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529C9" w14:textId="77777777" w:rsidR="00591A36" w:rsidRDefault="00000000">
      <w:pPr>
        <w:pStyle w:val="Heading1"/>
      </w:pPr>
      <w:bookmarkStart w:id="0" w:name="Xef3d751c8b946d1babb600b10e4ce53d00708f9"/>
      <w:r>
        <w:t>Push Button Reproduction Attempt to Evaluate 5 Claims from Rich_JournExPsychGen_2018_LbEB</w:t>
      </w:r>
    </w:p>
    <w:p w14:paraId="3800AEA8" w14:textId="2990D029" w:rsidR="00591A36" w:rsidRDefault="00000000">
      <w:pPr>
        <w:pStyle w:val="FirstParagraph"/>
      </w:pPr>
      <w:r>
        <w:rPr>
          <w:b/>
          <w:bCs/>
        </w:rPr>
        <w:t>Reproduction analyst(s):</w:t>
      </w:r>
      <w:r>
        <w:t xml:space="preserve"> </w:t>
      </w:r>
      <w:r w:rsidR="00402AE3">
        <w:t>Faisal Mushtaq</w:t>
      </w:r>
    </w:p>
    <w:p w14:paraId="0D392413" w14:textId="77777777" w:rsidR="00591A36" w:rsidRDefault="00000000">
      <w:pPr>
        <w:pStyle w:val="BodyText"/>
      </w:pPr>
      <w:r>
        <w:rPr>
          <w:b/>
          <w:bCs/>
        </w:rPr>
        <w:t>SCORE RR ID:</w:t>
      </w:r>
      <w:r>
        <w:t xml:space="preserve"> 21mg2</w:t>
      </w:r>
    </w:p>
    <w:p w14:paraId="6429937D" w14:textId="77777777" w:rsidR="00591A36" w:rsidRDefault="00000000">
      <w:pPr>
        <w:pStyle w:val="BodyText"/>
      </w:pPr>
      <w:r>
        <w:rPr>
          <w:b/>
          <w:bCs/>
        </w:rPr>
        <w:t>OSF Project:</w:t>
      </w:r>
      <w:r>
        <w:t xml:space="preserve"> </w:t>
      </w:r>
      <w:hyperlink r:id="rId7">
        <w:r>
          <w:rPr>
            <w:rStyle w:val="Hyperlink"/>
          </w:rPr>
          <w:t>https://osf.io/u8zk5</w:t>
        </w:r>
      </w:hyperlink>
    </w:p>
    <w:p w14:paraId="2A0C1128" w14:textId="77777777" w:rsidR="00591A36" w:rsidRDefault="00000000">
      <w:pPr>
        <w:pStyle w:val="Heading2"/>
      </w:pPr>
      <w:bookmarkStart w:id="1" w:name="instructions"/>
      <w:r>
        <w:t>Instructions</w:t>
      </w:r>
    </w:p>
    <w:p w14:paraId="2BFAF0D7" w14:textId="77777777" w:rsidR="00591A36" w:rsidRDefault="00000000">
      <w:pPr>
        <w:pStyle w:val="FirstParagraph"/>
      </w:pPr>
      <w:r>
        <w:t>For each claim that you are evaluating in this push button reproduction attempt, please complete all sections below. Please feel free to remove these and the other instructions for the final report that you provide on OSF. Please also feel free to reformat any of the provided tables/text to improve readability of your final document.</w:t>
      </w:r>
    </w:p>
    <w:p w14:paraId="54F6429E" w14:textId="77777777" w:rsidR="00591A36" w:rsidRDefault="00000000">
      <w:pPr>
        <w:pStyle w:val="BodyText"/>
      </w:pPr>
      <w:r>
        <w:t>The first section of this document is a “transparency trail” that summarizes your analysis attempts in aggregate. For example, you may be able to evaluate multiple claims using the same model, in which case it is reasonable to provide a transparency trail for that analysis and indicate which claims it corresponds to. The final results of your analysis are reported in its corresponding “claim evaluation” section which follows the transparency trail.</w:t>
      </w:r>
    </w:p>
    <w:p w14:paraId="0666916D" w14:textId="77777777" w:rsidR="00591A36" w:rsidRDefault="00000000">
      <w:pPr>
        <w:pStyle w:val="BodyText"/>
      </w:pPr>
      <w:r>
        <w:t>Before running your analyses, please remove everything from the environment and restart your session to ensure no artifacts/packages/etc. from other analyses impact your reproduction attempt.</w:t>
      </w:r>
    </w:p>
    <w:p w14:paraId="27E5B6E6" w14:textId="77777777" w:rsidR="00591A36" w:rsidRDefault="00000000">
      <w:pPr>
        <w:pStyle w:val="Heading2"/>
      </w:pPr>
      <w:bookmarkStart w:id="2" w:name="transparency-trail"/>
      <w:bookmarkEnd w:id="1"/>
      <w:r>
        <w:t>Transparency Trail</w:t>
      </w:r>
    </w:p>
    <w:p w14:paraId="32A66727" w14:textId="77777777" w:rsidR="00591A36" w:rsidRDefault="00000000">
      <w:pPr>
        <w:pStyle w:val="FirstParagraph"/>
      </w:pPr>
      <w:r>
        <w:rPr>
          <w:b/>
          <w:bCs/>
        </w:rPr>
        <w:t>Instructions:</w:t>
      </w:r>
      <w:r>
        <w:t xml:space="preserve"> Please describe the steps you took to complete each attempt to reproduce the original analysis, including any deviations from the provided materials that were required to conduct the analysis. All changes to the code should be documented, including having to load packages that weren’t originally explicitly loaded in the code. Installing packages can be done outside of the code and does not count as a deviation per se, but should still be disclosed as a necessary step.</w:t>
      </w:r>
    </w:p>
    <w:p w14:paraId="34D01597" w14:textId="77777777" w:rsidR="00591A36" w:rsidRDefault="00000000">
      <w:pPr>
        <w:pStyle w:val="BodyText"/>
      </w:pPr>
      <w:r>
        <w:t>Each analysis should be documented in more detail in an accompanying script. Depending on the specific analyses of your project, it may make more sense to either combine the analyses from different claims into the same script or to separate them into separate scripts. In either case, please make clear which claim(s) the script corresponds to in the description of the script below and in its comments.</w:t>
      </w:r>
    </w:p>
    <w:p w14:paraId="2DD91434" w14:textId="77777777" w:rsidR="00591A36" w:rsidRDefault="00000000">
      <w:pPr>
        <w:pStyle w:val="BodyText"/>
      </w:pPr>
      <w:r>
        <w:t xml:space="preserve">Please note that you should preserve all of the code and its accompanying documentation (e.g., an output and/or log file) for each analysis attempt, regardless of whether it produced sensible output. We </w:t>
      </w:r>
      <w:r>
        <w:rPr>
          <w:i/>
          <w:iCs/>
        </w:rPr>
        <w:t>very strongly</w:t>
      </w:r>
      <w:r>
        <w:t xml:space="preserve"> encourage using a version control system (VCS), such as the one </w:t>
      </w:r>
      <w:hyperlink r:id="rId8">
        <w:r>
          <w:rPr>
            <w:rStyle w:val="Hyperlink"/>
          </w:rPr>
          <w:t>built-in on OSF</w:t>
        </w:r>
      </w:hyperlink>
      <w:r>
        <w:t xml:space="preserve">, to manage your iterations on this analysis. An equally satisfactory option is to use another VCS like GitHub and connect it to your OSF project as an </w:t>
      </w:r>
      <w:hyperlink r:id="rId9">
        <w:r>
          <w:rPr>
            <w:rStyle w:val="Hyperlink"/>
          </w:rPr>
          <w:t>add-on</w:t>
        </w:r>
      </w:hyperlink>
      <w:r>
        <w:t xml:space="preserve">. </w:t>
      </w:r>
      <w:r>
        <w:lastRenderedPageBreak/>
        <w:t>However you choose to manage versions of your materials, please indicate which version corresponds to which analysis attempt below, e.g., by referencing its version number on OSF or its filename if you are changing it between attempts.</w:t>
      </w:r>
    </w:p>
    <w:p w14:paraId="7BE8DA44" w14:textId="77777777" w:rsidR="00591A36" w:rsidRDefault="00000000">
      <w:pPr>
        <w:pStyle w:val="BodyText"/>
      </w:pPr>
      <w:r>
        <w:t>Link to analysis script(s): [insert link(s) directly to your script(s) on OSF]</w:t>
      </w:r>
    </w:p>
    <w:p w14:paraId="2F0A5891" w14:textId="77777777" w:rsidR="00591A36" w:rsidRDefault="00000000">
      <w:pPr>
        <w:pStyle w:val="Heading3"/>
      </w:pPr>
      <w:bookmarkStart w:id="3" w:name="push-button-attempt"/>
      <w:r>
        <w:t>Push Button attempt</w:t>
      </w:r>
    </w:p>
    <w:p w14:paraId="1225CD5D" w14:textId="71B91E4D" w:rsidR="00402AE3" w:rsidRDefault="00402AE3" w:rsidP="00402AE3">
      <w:pPr>
        <w:pStyle w:val="FirstParagraph"/>
      </w:pPr>
      <w:r>
        <w:t xml:space="preserve">The data and analysis scripts were provided to me by the SCORE team, who had obtained them from the original authors via uploading the data to their </w:t>
      </w:r>
      <w:proofErr w:type="spellStart"/>
      <w:r>
        <w:t>Github</w:t>
      </w:r>
      <w:proofErr w:type="spellEnd"/>
      <w:r>
        <w:t xml:space="preserve"> repository. The analysis scripts were separated out into 6 r files: 1 x preprocessing script, 1 x bespoke analysis functions, 1 x script for analysis of experiment 1 </w:t>
      </w:r>
      <w:proofErr w:type="gramStart"/>
      <w:r>
        <w:t>data,  1</w:t>
      </w:r>
      <w:proofErr w:type="gramEnd"/>
      <w:r>
        <w:t xml:space="preserve"> x script for simulation of experiment 1 results,  1 x script for analysis of experiment 2 data,  1 x script for simulation of experiment 2 results. There were an additional 4 .stan files for </w:t>
      </w:r>
      <w:proofErr w:type="spellStart"/>
      <w:r>
        <w:t>bayesian</w:t>
      </w:r>
      <w:proofErr w:type="spellEnd"/>
      <w:r>
        <w:t xml:space="preserve"> analysis functions. </w:t>
      </w:r>
    </w:p>
    <w:p w14:paraId="35404E20" w14:textId="4F442B79" w:rsidR="00402AE3" w:rsidRDefault="00402AE3" w:rsidP="00402AE3">
      <w:pPr>
        <w:pStyle w:val="FirstParagraph"/>
      </w:pPr>
      <w:r>
        <w:t>The data provided in the folders had already been pre-processed (no raw data available but inferring from the preprocessing script no material changes were being made aside from tidying up the individual files and combining),</w:t>
      </w:r>
    </w:p>
    <w:p w14:paraId="19B40C00" w14:textId="1DD799F1" w:rsidR="00402AE3" w:rsidRDefault="00402AE3">
      <w:pPr>
        <w:pStyle w:val="FirstParagraph"/>
      </w:pPr>
      <w:r w:rsidRPr="00402AE3">
        <w:t xml:space="preserve">Running the original scripts as provided caused an error: </w:t>
      </w:r>
      <w:r w:rsidRPr="00402AE3">
        <w:rPr>
          <w:i/>
          <w:iCs/>
        </w:rPr>
        <w:t>x could not find function "revalue"</w:t>
      </w:r>
      <w:r>
        <w:rPr>
          <w:i/>
          <w:iCs/>
        </w:rPr>
        <w:t xml:space="preserve"> </w:t>
      </w:r>
      <w:r>
        <w:t xml:space="preserve">and as such I could not run the analysis exactly out of the box. </w:t>
      </w:r>
    </w:p>
    <w:p w14:paraId="5C16AAA1" w14:textId="77777777" w:rsidR="00402AE3" w:rsidRDefault="00402AE3">
      <w:pPr>
        <w:pStyle w:val="Heading3"/>
      </w:pPr>
      <w:bookmarkStart w:id="4" w:name="analysis-attempt-1"/>
      <w:bookmarkEnd w:id="3"/>
    </w:p>
    <w:p w14:paraId="2BCCAC38" w14:textId="00085E4F" w:rsidR="00591A36" w:rsidRDefault="00000000">
      <w:pPr>
        <w:pStyle w:val="Heading3"/>
      </w:pPr>
      <w:r>
        <w:t xml:space="preserve">Analysis </w:t>
      </w:r>
      <w:proofErr w:type="gramStart"/>
      <w:r>
        <w:t>attempt</w:t>
      </w:r>
      <w:proofErr w:type="gramEnd"/>
      <w:r>
        <w:t xml:space="preserve"> 1</w:t>
      </w:r>
    </w:p>
    <w:p w14:paraId="3B820BD8" w14:textId="77777777" w:rsidR="00402AE3" w:rsidRPr="00402AE3" w:rsidRDefault="00402AE3" w:rsidP="00402AE3">
      <w:pPr>
        <w:pStyle w:val="BodyText"/>
      </w:pPr>
      <w:bookmarkStart w:id="5" w:name="analysis-attempt-2-n"/>
      <w:bookmarkEnd w:id="4"/>
      <w:r w:rsidRPr="00402AE3">
        <w:t xml:space="preserve">I edited the script as follows: </w:t>
      </w:r>
    </w:p>
    <w:p w14:paraId="070D2F4B" w14:textId="77777777" w:rsidR="00402AE3" w:rsidRPr="00402AE3" w:rsidRDefault="00402AE3" w:rsidP="00402AE3">
      <w:pPr>
        <w:pStyle w:val="BodyText"/>
      </w:pPr>
      <w:r w:rsidRPr="00402AE3">
        <w:t>- Needed to add two lines at front of the analysis_exp1.r: script to load packages "</w:t>
      </w:r>
      <w:proofErr w:type="spellStart"/>
      <w:r w:rsidRPr="00402AE3">
        <w:t>plyr</w:t>
      </w:r>
      <w:proofErr w:type="spellEnd"/>
      <w:r w:rsidRPr="00402AE3">
        <w:t>" and "</w:t>
      </w:r>
      <w:proofErr w:type="spellStart"/>
      <w:r w:rsidRPr="00402AE3">
        <w:t>tidyverse</w:t>
      </w:r>
      <w:proofErr w:type="spellEnd"/>
      <w:r w:rsidRPr="00402AE3">
        <w:t>"</w:t>
      </w:r>
    </w:p>
    <w:p w14:paraId="1FDC1136" w14:textId="77777777" w:rsidR="00402AE3" w:rsidRPr="00402AE3" w:rsidRDefault="00402AE3" w:rsidP="00402AE3">
      <w:pPr>
        <w:pStyle w:val="BodyText"/>
      </w:pPr>
      <w:r w:rsidRPr="00402AE3">
        <w:t>- Created a figures folder for the script to save figures in appropriate directory</w:t>
      </w:r>
    </w:p>
    <w:p w14:paraId="588D0A99" w14:textId="77777777" w:rsidR="00402AE3" w:rsidRPr="00402AE3" w:rsidRDefault="00402AE3" w:rsidP="00402AE3">
      <w:pPr>
        <w:pStyle w:val="BodyText"/>
      </w:pPr>
      <w:r w:rsidRPr="00402AE3">
        <w:t xml:space="preserve">- Needed to amend the location of file saves from </w:t>
      </w:r>
      <w:proofErr w:type="gramStart"/>
      <w:r w:rsidRPr="00402AE3">
        <w:t>"..</w:t>
      </w:r>
      <w:proofErr w:type="gramEnd"/>
      <w:r w:rsidRPr="00402AE3">
        <w:t>/doc/journal/" to "figures"</w:t>
      </w:r>
    </w:p>
    <w:p w14:paraId="35DC8273" w14:textId="77777777" w:rsidR="00402AE3" w:rsidRPr="00402AE3" w:rsidRDefault="00402AE3" w:rsidP="00402AE3">
      <w:pPr>
        <w:pStyle w:val="BodyText"/>
      </w:pPr>
      <w:r w:rsidRPr="00402AE3">
        <w:t xml:space="preserve">-changed height (5 in to 6), width (8 in to 10) and resolution (from 200 to 300) of figure exports to improve visibility </w:t>
      </w:r>
    </w:p>
    <w:p w14:paraId="67853AB6" w14:textId="455E3BEC" w:rsidR="00402AE3" w:rsidRDefault="00402AE3" w:rsidP="00402AE3">
      <w:pPr>
        <w:pStyle w:val="BodyText"/>
      </w:pPr>
      <w:r w:rsidRPr="00402AE3">
        <w:t>- corrected two typos missing " in figure export lines</w:t>
      </w:r>
    </w:p>
    <w:p w14:paraId="4B2DAD04" w14:textId="0D9A8F6D" w:rsidR="00D1191C" w:rsidRPr="00402AE3" w:rsidRDefault="00D1191C" w:rsidP="00402AE3">
      <w:pPr>
        <w:pStyle w:val="BodyText"/>
      </w:pPr>
      <w:r>
        <w:t xml:space="preserve">- specified the package for all instances of function summarize so that it calls </w:t>
      </w:r>
      <w:proofErr w:type="spellStart"/>
      <w:r>
        <w:t>dplyr</w:t>
      </w:r>
      <w:proofErr w:type="spellEnd"/>
      <w:r>
        <w:t xml:space="preserve">. </w:t>
      </w:r>
    </w:p>
    <w:p w14:paraId="22C9C271" w14:textId="7148FA83" w:rsidR="00402AE3" w:rsidRDefault="00402AE3" w:rsidP="00402AE3">
      <w:pPr>
        <w:pStyle w:val="BodyText"/>
      </w:pPr>
    </w:p>
    <w:p w14:paraId="033F4119" w14:textId="64AA92F2" w:rsidR="00935823" w:rsidRDefault="00D1191C" w:rsidP="00402AE3">
      <w:pPr>
        <w:pStyle w:val="BodyText"/>
      </w:pPr>
      <w:r>
        <w:t xml:space="preserve">Using this revised </w:t>
      </w:r>
      <w:r w:rsidR="00935823">
        <w:t>version</w:t>
      </w:r>
      <w:r w:rsidR="00A96B6E">
        <w:t xml:space="preserve"> (“</w:t>
      </w:r>
      <w:r w:rsidR="00A96B6E" w:rsidRPr="00A96B6E">
        <w:t>analysis_exp1_round1.R</w:t>
      </w:r>
      <w:r w:rsidR="00A96B6E">
        <w:t>”)</w:t>
      </w:r>
      <w:r w:rsidR="00935823">
        <w:t xml:space="preserve"> I was able to execute the analysis that tested all five claims. </w:t>
      </w:r>
    </w:p>
    <w:p w14:paraId="3CA6A49E" w14:textId="046380CD" w:rsidR="00591A36" w:rsidRDefault="00A96B6E" w:rsidP="00BB5198">
      <w:pPr>
        <w:pStyle w:val="BodyText"/>
      </w:pPr>
      <w:r>
        <w:t xml:space="preserve">The output is saved as </w:t>
      </w:r>
      <w:proofErr w:type="gramStart"/>
      <w:r>
        <w:t>a .</w:t>
      </w:r>
      <w:proofErr w:type="spellStart"/>
      <w:r>
        <w:t>RData</w:t>
      </w:r>
      <w:proofErr w:type="spellEnd"/>
      <w:proofErr w:type="gramEnd"/>
      <w:r>
        <w:t xml:space="preserve"> file for confirmation</w:t>
      </w:r>
      <w:r w:rsidR="00BB5198">
        <w:t>.</w:t>
      </w:r>
    </w:p>
    <w:p w14:paraId="7850E5E0" w14:textId="7E95FA15" w:rsidR="00A753EE" w:rsidRDefault="00A753EE" w:rsidP="00BB5198">
      <w:pPr>
        <w:pStyle w:val="BodyText"/>
      </w:pPr>
    </w:p>
    <w:p w14:paraId="76BC0EB5" w14:textId="7353B0B3" w:rsidR="00A753EE" w:rsidRDefault="00A753EE" w:rsidP="00A753EE">
      <w:pPr>
        <w:pStyle w:val="Heading3"/>
      </w:pPr>
      <w:r>
        <w:lastRenderedPageBreak/>
        <w:t xml:space="preserve">Analysis </w:t>
      </w:r>
      <w:proofErr w:type="gramStart"/>
      <w:r>
        <w:t>attempt</w:t>
      </w:r>
      <w:proofErr w:type="gramEnd"/>
      <w:r>
        <w:t xml:space="preserve"> 2</w:t>
      </w:r>
    </w:p>
    <w:p w14:paraId="6064ABA1" w14:textId="6A3905AE" w:rsidR="00A753EE" w:rsidRPr="00A753EE" w:rsidRDefault="00A753EE" w:rsidP="00A753EE">
      <w:pPr>
        <w:pStyle w:val="BodyText"/>
      </w:pPr>
      <w:r>
        <w:t xml:space="preserve">Further edits were made to the code so that results </w:t>
      </w:r>
      <w:r w:rsidR="008733E3">
        <w:t xml:space="preserve">(mean values for each condition and confidence interval differences) </w:t>
      </w:r>
      <w:r>
        <w:t xml:space="preserve">could be </w:t>
      </w:r>
      <w:r w:rsidR="008733E3">
        <w:t xml:space="preserve">saved as objects </w:t>
      </w:r>
      <w:r>
        <w:t xml:space="preserve">printed to the console and easily read for the purposes of evaluating the claim. </w:t>
      </w:r>
      <w:r w:rsidR="003A50DC">
        <w:t xml:space="preserve">Where appropriate, decimals were multiplied by 100 for percentages, again for ease of reporting for this document. </w:t>
      </w:r>
    </w:p>
    <w:p w14:paraId="5AA7FDC0" w14:textId="14A2CE85" w:rsidR="00A753EE" w:rsidRDefault="0067746E" w:rsidP="00BB5198">
      <w:pPr>
        <w:pStyle w:val="BodyText"/>
      </w:pPr>
      <w:r>
        <w:t xml:space="preserve">In this analysis attempt, all </w:t>
      </w:r>
      <w:r w:rsidR="00CC1CAF">
        <w:t xml:space="preserve">5 </w:t>
      </w:r>
      <w:r>
        <w:t xml:space="preserve">claims </w:t>
      </w:r>
      <w:r w:rsidR="001755E9">
        <w:t xml:space="preserve">(IDs: </w:t>
      </w:r>
      <w:r w:rsidR="001755E9" w:rsidRPr="001755E9">
        <w:t>m8lkk9</w:t>
      </w:r>
      <w:r w:rsidR="001755E9">
        <w:t xml:space="preserve">, </w:t>
      </w:r>
      <w:r w:rsidR="001755E9" w:rsidRPr="001755E9">
        <w:t>g44qqk</w:t>
      </w:r>
      <w:r w:rsidR="001755E9">
        <w:t xml:space="preserve">, </w:t>
      </w:r>
      <w:r w:rsidR="001755E9" w:rsidRPr="001755E9">
        <w:t>m5xkkr</w:t>
      </w:r>
      <w:r w:rsidR="001755E9">
        <w:t xml:space="preserve">, </w:t>
      </w:r>
      <w:proofErr w:type="spellStart"/>
      <w:r w:rsidR="001755E9" w:rsidRPr="001755E9">
        <w:t>myjqqn</w:t>
      </w:r>
      <w:proofErr w:type="spellEnd"/>
      <w:r w:rsidR="001755E9">
        <w:t xml:space="preserve">, </w:t>
      </w:r>
      <w:r w:rsidR="001755E9" w:rsidRPr="001755E9">
        <w:t>b2vooo</w:t>
      </w:r>
      <w:r w:rsidR="001755E9">
        <w:t xml:space="preserve">) </w:t>
      </w:r>
      <w:r>
        <w:t xml:space="preserve">were able to be tested. </w:t>
      </w:r>
    </w:p>
    <w:p w14:paraId="5C536324" w14:textId="537569EE" w:rsidR="00D41D38" w:rsidRDefault="00D41D38" w:rsidP="00D41D38">
      <w:pPr>
        <w:spacing w:after="0"/>
        <w:rPr>
          <w:rFonts w:ascii="Calibri" w:eastAsia="Times New Roman" w:hAnsi="Calibri" w:cs="Calibri"/>
          <w:color w:val="000000"/>
          <w:lang w:val="en-GB" w:eastAsia="en-GB"/>
        </w:rPr>
      </w:pPr>
    </w:p>
    <w:p w14:paraId="5A6DB596" w14:textId="3DDC2B6F" w:rsidR="0067746E" w:rsidRDefault="0067746E" w:rsidP="00D41D38">
      <w:pPr>
        <w:spacing w:after="0"/>
        <w:rPr>
          <w:rFonts w:ascii="Calibri" w:eastAsia="Times New Roman" w:hAnsi="Calibri" w:cs="Calibri"/>
          <w:color w:val="000000"/>
          <w:lang w:val="en-GB" w:eastAsia="en-GB"/>
        </w:rPr>
      </w:pPr>
    </w:p>
    <w:p w14:paraId="427B2966" w14:textId="09F0135D" w:rsidR="0067746E" w:rsidRDefault="0067746E" w:rsidP="00D41D38">
      <w:pPr>
        <w:spacing w:after="0"/>
        <w:rPr>
          <w:rFonts w:ascii="Calibri" w:eastAsia="Times New Roman" w:hAnsi="Calibri" w:cs="Calibri"/>
          <w:color w:val="000000"/>
          <w:lang w:val="en-GB" w:eastAsia="en-GB"/>
        </w:rPr>
      </w:pPr>
    </w:p>
    <w:p w14:paraId="5A237A13" w14:textId="1E0F19F3" w:rsidR="0067746E" w:rsidRDefault="0067746E" w:rsidP="00D41D38">
      <w:pPr>
        <w:spacing w:after="0"/>
        <w:rPr>
          <w:rFonts w:ascii="Calibri" w:eastAsia="Times New Roman" w:hAnsi="Calibri" w:cs="Calibri"/>
          <w:color w:val="000000"/>
          <w:lang w:val="en-GB" w:eastAsia="en-GB"/>
        </w:rPr>
      </w:pPr>
    </w:p>
    <w:p w14:paraId="44633A19" w14:textId="2DB89B1D" w:rsidR="0067746E" w:rsidRDefault="0067746E" w:rsidP="00D41D38">
      <w:pPr>
        <w:spacing w:after="0"/>
        <w:rPr>
          <w:rFonts w:ascii="Calibri" w:eastAsia="Times New Roman" w:hAnsi="Calibri" w:cs="Calibri"/>
          <w:color w:val="000000"/>
          <w:lang w:val="en-GB" w:eastAsia="en-GB"/>
        </w:rPr>
      </w:pPr>
    </w:p>
    <w:p w14:paraId="1E236CB2" w14:textId="77777777" w:rsidR="0067746E" w:rsidRDefault="0067746E" w:rsidP="00D41D38">
      <w:pPr>
        <w:spacing w:after="0"/>
        <w:rPr>
          <w:rFonts w:ascii="Calibri" w:eastAsia="Times New Roman" w:hAnsi="Calibri" w:cs="Calibri"/>
          <w:color w:val="000000"/>
          <w:lang w:val="en-GB" w:eastAsia="en-GB"/>
        </w:rPr>
      </w:pPr>
    </w:p>
    <w:p w14:paraId="5255972F" w14:textId="3CAD8DEB" w:rsidR="000C231B" w:rsidRDefault="000C231B">
      <w:r>
        <w:br w:type="page"/>
      </w:r>
    </w:p>
    <w:p w14:paraId="6006129E" w14:textId="77777777" w:rsidR="00591A36" w:rsidRDefault="00000000">
      <w:pPr>
        <w:pStyle w:val="Heading2"/>
      </w:pPr>
      <w:bookmarkStart w:id="6" w:name="claim-evaluations"/>
      <w:bookmarkEnd w:id="2"/>
      <w:bookmarkEnd w:id="5"/>
      <w:r>
        <w:lastRenderedPageBreak/>
        <w:t>Claim evaluations</w:t>
      </w:r>
    </w:p>
    <w:p w14:paraId="640533B4" w14:textId="77777777" w:rsidR="00591A36" w:rsidRDefault="00000000">
      <w:pPr>
        <w:pStyle w:val="FirstParagraph"/>
      </w:pPr>
      <w:r>
        <w:t>There are specific requirements for reporting the results of inferential tests:</w:t>
      </w:r>
    </w:p>
    <w:p w14:paraId="369D6758" w14:textId="77777777" w:rsidR="00591A36" w:rsidRDefault="00000000">
      <w:pPr>
        <w:pStyle w:val="Compact"/>
        <w:numPr>
          <w:ilvl w:val="0"/>
          <w:numId w:val="16"/>
        </w:numPr>
      </w:pPr>
      <w:r>
        <w:t>Any p-value should be reported as an exact value, not a threshold, e.g.“p = .047” rather than “p &lt; .05”. Please also indicate whether it is from a one- or two-tailed test.</w:t>
      </w:r>
    </w:p>
    <w:p w14:paraId="4F926479" w14:textId="77777777" w:rsidR="00591A36" w:rsidRDefault="00000000">
      <w:pPr>
        <w:pStyle w:val="Compact"/>
        <w:numPr>
          <w:ilvl w:val="0"/>
          <w:numId w:val="16"/>
        </w:numPr>
      </w:pPr>
      <w:r>
        <w:t xml:space="preserve">Report the full text of your results with as much precision as possible. For example, a satisfactory report for the focal coefficient might be “unstandardized OLS coefficient for </w:t>
      </w:r>
      <w:r>
        <w:rPr>
          <w:i/>
          <w:iCs/>
        </w:rPr>
        <w:t>income</w:t>
      </w:r>
      <w:r>
        <w:t xml:space="preserve"> term = 0.342367” vs an unsatisfactory report of “beta = 0.34”.</w:t>
      </w:r>
    </w:p>
    <w:p w14:paraId="3E255711" w14:textId="77777777" w:rsidR="00591A36" w:rsidRDefault="00000000">
      <w:pPr>
        <w:pStyle w:val="Compact"/>
        <w:numPr>
          <w:ilvl w:val="0"/>
          <w:numId w:val="16"/>
        </w:numPr>
      </w:pPr>
      <w:r>
        <w:t>Scientific notation is acceptable for especially small or large values.</w:t>
      </w:r>
    </w:p>
    <w:p w14:paraId="3989EA3D" w14:textId="77777777" w:rsidR="00591A36" w:rsidRDefault="00000000">
      <w:pPr>
        <w:pStyle w:val="FirstParagraph"/>
      </w:pPr>
      <w:r>
        <w:t>These standards apply for all inferential tests reported in the primary criteria, as well as any reported to evaluate secondary criteria.</w:t>
      </w:r>
    </w:p>
    <w:p w14:paraId="7AEBEF70" w14:textId="77777777" w:rsidR="00591A36" w:rsidRDefault="00000000">
      <w:pPr>
        <w:pStyle w:val="BodyText"/>
      </w:pPr>
      <w:r>
        <w:t>If a given primary criterion was not part of the preregistration because that information was not available in the original paper, but it is available from your analysis, you may report it here or you may indicate “NA” in that field and/or write a short note about why it is not reported.</w:t>
      </w:r>
    </w:p>
    <w:p w14:paraId="484D8E41" w14:textId="0D08B1A6" w:rsidR="00591A36" w:rsidRDefault="00000000">
      <w:r>
        <w:br w:type="page"/>
      </w:r>
    </w:p>
    <w:p w14:paraId="2193F84F" w14:textId="67C773D7" w:rsidR="00A753EE" w:rsidRDefault="00A753EE"/>
    <w:p w14:paraId="1CECC205" w14:textId="77777777" w:rsidR="00EA2131" w:rsidRDefault="00EA2131" w:rsidP="00EA2131">
      <w:pPr>
        <w:pStyle w:val="Heading3"/>
      </w:pPr>
      <w:bookmarkStart w:id="7" w:name="claim-id-g44qqk"/>
      <w:bookmarkEnd w:id="0"/>
      <w:bookmarkEnd w:id="6"/>
      <w:r>
        <w:t>Claim ID: g44qqk</w:t>
      </w:r>
    </w:p>
    <w:p w14:paraId="41DBEFB1" w14:textId="77777777" w:rsidR="00EA2131" w:rsidRDefault="00EA2131" w:rsidP="00EA2131">
      <w:pPr>
        <w:pStyle w:val="FirstParagraph"/>
      </w:pPr>
      <w:r>
        <w:rPr>
          <w:b/>
          <w:bCs/>
        </w:rPr>
        <w:t>Coded claim 4 text (original paper):</w:t>
      </w:r>
      <w:r>
        <w:t xml:space="preserve"> “The Bayesian model posteriors plotted in the upper panels of Figure 6 confirm the qualitative results in Figure 5. In the test phase, participants in the contingent-information condition had an average 1D score of .83, while those in the full-information condition had an average score of .75, CI = [.03, .14].”</w:t>
      </w:r>
    </w:p>
    <w:p w14:paraId="2D8723C8" w14:textId="77777777" w:rsidR="00EA2131" w:rsidRDefault="00EA2131" w:rsidP="00EA2131">
      <w:pPr>
        <w:pStyle w:val="BodyText"/>
      </w:pPr>
      <w:r>
        <w:rPr>
          <w:b/>
          <w:bCs/>
        </w:rPr>
        <w:t>Reproduction data source(s):</w:t>
      </w:r>
    </w:p>
    <w:p w14:paraId="34747843" w14:textId="77777777" w:rsidR="00EA2131" w:rsidRDefault="00000000" w:rsidP="00EA2131">
      <w:pPr>
        <w:pStyle w:val="BodyText"/>
      </w:pPr>
      <w:hyperlink r:id="rId10">
        <w:r w:rsidR="00EA2131">
          <w:rPr>
            <w:rStyle w:val="Hyperlink"/>
          </w:rPr>
          <w:t>https://osf.io/hrb3u/</w:t>
        </w:r>
      </w:hyperlink>
    </w:p>
    <w:p w14:paraId="73367C8D" w14:textId="77777777" w:rsidR="00EA2131" w:rsidRDefault="00EA2131" w:rsidP="00EA2131">
      <w:pPr>
        <w:pStyle w:val="BodyText"/>
      </w:pPr>
      <w:r>
        <w:rPr>
          <w:b/>
          <w:bCs/>
        </w:rPr>
        <w:t>Description of reproduction data:</w:t>
      </w:r>
    </w:p>
    <w:p w14:paraId="0C5521BD" w14:textId="77777777" w:rsidR="00EA2131" w:rsidRDefault="00EA2131" w:rsidP="00EA2131">
      <w:pPr>
        <w:pStyle w:val="BodyText"/>
      </w:pPr>
      <w:r>
        <w:t>The data and analysis scripts were provided to me by the SCORE team, who had obtained them from the original author on 10/27/19. I downloaded the data 01/21/222. The data were uploaded by me to OSF 04/10/22.</w:t>
      </w:r>
    </w:p>
    <w:p w14:paraId="38FC1485" w14:textId="77777777" w:rsidR="00EA2131" w:rsidRDefault="00EA2131" w:rsidP="00EA2131">
      <w:pPr>
        <w:pStyle w:val="BodyText"/>
      </w:pPr>
      <w:r>
        <w:rPr>
          <w:b/>
          <w:bCs/>
        </w:rPr>
        <w:t>Primary reproduction criteria</w:t>
      </w:r>
    </w:p>
    <w:tbl>
      <w:tblPr>
        <w:tblStyle w:val="Table"/>
        <w:tblW w:w="5000" w:type="pct"/>
        <w:tblLook w:val="0020" w:firstRow="1" w:lastRow="0" w:firstColumn="0" w:lastColumn="0" w:noHBand="0" w:noVBand="0"/>
      </w:tblPr>
      <w:tblGrid>
        <w:gridCol w:w="1394"/>
        <w:gridCol w:w="1128"/>
        <w:gridCol w:w="1689"/>
        <w:gridCol w:w="1775"/>
        <w:gridCol w:w="1647"/>
        <w:gridCol w:w="1717"/>
      </w:tblGrid>
      <w:tr w:rsidR="00EA2131" w14:paraId="7E48F26F" w14:textId="77777777" w:rsidTr="003C619D">
        <w:trPr>
          <w:tblHeader/>
        </w:trPr>
        <w:tc>
          <w:tcPr>
            <w:tcW w:w="0" w:type="auto"/>
          </w:tcPr>
          <w:p w14:paraId="39AC0962" w14:textId="77777777" w:rsidR="00EA2131" w:rsidRDefault="00EA2131" w:rsidP="003C619D">
            <w:pPr>
              <w:pStyle w:val="Compact"/>
            </w:pPr>
            <w:r>
              <w:t>Criterion</w:t>
            </w:r>
          </w:p>
        </w:tc>
        <w:tc>
          <w:tcPr>
            <w:tcW w:w="0" w:type="auto"/>
          </w:tcPr>
          <w:p w14:paraId="17F0D0FE" w14:textId="77777777" w:rsidR="00EA2131" w:rsidRDefault="00EA2131" w:rsidP="003C619D">
            <w:pPr>
              <w:pStyle w:val="Compact"/>
            </w:pPr>
            <w:r>
              <w:t>Original value</w:t>
            </w:r>
          </w:p>
        </w:tc>
        <w:tc>
          <w:tcPr>
            <w:tcW w:w="0" w:type="auto"/>
          </w:tcPr>
          <w:p w14:paraId="0C8E5254" w14:textId="77777777" w:rsidR="00EA2131" w:rsidRDefault="00EA2131" w:rsidP="003C619D">
            <w:pPr>
              <w:pStyle w:val="Compact"/>
            </w:pPr>
            <w:r>
              <w:t>Precise reproduction</w:t>
            </w:r>
          </w:p>
        </w:tc>
        <w:tc>
          <w:tcPr>
            <w:tcW w:w="0" w:type="auto"/>
          </w:tcPr>
          <w:p w14:paraId="4AF920E1" w14:textId="77777777" w:rsidR="00EA2131" w:rsidRDefault="00EA2131" w:rsidP="003C619D">
            <w:pPr>
              <w:pStyle w:val="Compact"/>
            </w:pPr>
            <w:r>
              <w:t>Approximate reproduction</w:t>
            </w:r>
          </w:p>
        </w:tc>
        <w:tc>
          <w:tcPr>
            <w:tcW w:w="0" w:type="auto"/>
          </w:tcPr>
          <w:p w14:paraId="526F32B3" w14:textId="77777777" w:rsidR="00EA2131" w:rsidRDefault="00EA2131" w:rsidP="003C619D">
            <w:pPr>
              <w:pStyle w:val="Compact"/>
            </w:pPr>
            <w:r>
              <w:t>Non-reproduction</w:t>
            </w:r>
          </w:p>
        </w:tc>
        <w:tc>
          <w:tcPr>
            <w:tcW w:w="0" w:type="auto"/>
          </w:tcPr>
          <w:p w14:paraId="0EF8EA80" w14:textId="77777777" w:rsidR="00EA2131" w:rsidRDefault="00EA2131" w:rsidP="003C619D">
            <w:pPr>
              <w:pStyle w:val="Compact"/>
            </w:pPr>
            <w:r>
              <w:t>Reproduction result</w:t>
            </w:r>
          </w:p>
        </w:tc>
      </w:tr>
      <w:tr w:rsidR="00EA2131" w14:paraId="1A7CA7FB" w14:textId="77777777" w:rsidTr="003C619D">
        <w:tc>
          <w:tcPr>
            <w:tcW w:w="0" w:type="auto"/>
          </w:tcPr>
          <w:p w14:paraId="4F898688" w14:textId="77777777" w:rsidR="00EA2131" w:rsidRDefault="00EA2131" w:rsidP="003C619D">
            <w:pPr>
              <w:pStyle w:val="Compact"/>
            </w:pPr>
            <w:r>
              <w:t>Sample size</w:t>
            </w:r>
          </w:p>
        </w:tc>
        <w:tc>
          <w:tcPr>
            <w:tcW w:w="0" w:type="auto"/>
          </w:tcPr>
          <w:p w14:paraId="69FAF322" w14:textId="77777777" w:rsidR="00EA2131" w:rsidRDefault="00EA2131" w:rsidP="003C619D">
            <w:pPr>
              <w:pStyle w:val="Compact"/>
            </w:pPr>
            <w:r>
              <w:t>95</w:t>
            </w:r>
          </w:p>
        </w:tc>
        <w:tc>
          <w:tcPr>
            <w:tcW w:w="0" w:type="auto"/>
          </w:tcPr>
          <w:p w14:paraId="5B4E567C" w14:textId="77777777" w:rsidR="00EA2131" w:rsidRDefault="00EA2131" w:rsidP="003C619D">
            <w:pPr>
              <w:pStyle w:val="Compact"/>
            </w:pPr>
            <w:r>
              <w:t>95</w:t>
            </w:r>
          </w:p>
        </w:tc>
        <w:tc>
          <w:tcPr>
            <w:tcW w:w="0" w:type="auto"/>
          </w:tcPr>
          <w:p w14:paraId="6758CBE7" w14:textId="77777777" w:rsidR="00EA2131" w:rsidRDefault="00EA2131" w:rsidP="003C619D">
            <w:pPr>
              <w:pStyle w:val="Compact"/>
            </w:pPr>
            <w:r>
              <w:t>81-109</w:t>
            </w:r>
          </w:p>
        </w:tc>
        <w:tc>
          <w:tcPr>
            <w:tcW w:w="0" w:type="auto"/>
          </w:tcPr>
          <w:p w14:paraId="54935C98" w14:textId="77777777" w:rsidR="00EA2131" w:rsidRDefault="00EA2131" w:rsidP="003C619D">
            <w:pPr>
              <w:pStyle w:val="Compact"/>
            </w:pPr>
            <w:r>
              <w:t>&lt;81 or &gt;109</w:t>
            </w:r>
          </w:p>
        </w:tc>
        <w:tc>
          <w:tcPr>
            <w:tcW w:w="0" w:type="auto"/>
          </w:tcPr>
          <w:p w14:paraId="345420D7" w14:textId="466B3184" w:rsidR="00EA2131" w:rsidRDefault="00447B05" w:rsidP="003C619D">
            <w:pPr>
              <w:pStyle w:val="Compact"/>
            </w:pPr>
            <w:r>
              <w:t>95</w:t>
            </w:r>
          </w:p>
        </w:tc>
      </w:tr>
      <w:tr w:rsidR="00EA2131" w14:paraId="3CEF9D7C" w14:textId="77777777" w:rsidTr="003C619D">
        <w:tc>
          <w:tcPr>
            <w:tcW w:w="0" w:type="auto"/>
          </w:tcPr>
          <w:p w14:paraId="3B4513C9" w14:textId="77777777" w:rsidR="00EA2131" w:rsidRDefault="00EA2131" w:rsidP="003C619D">
            <w:pPr>
              <w:pStyle w:val="Compact"/>
            </w:pPr>
            <w:r>
              <w:t>Focal coefficient</w:t>
            </w:r>
          </w:p>
        </w:tc>
        <w:tc>
          <w:tcPr>
            <w:tcW w:w="0" w:type="auto"/>
          </w:tcPr>
          <w:p w14:paraId="6414EA6C" w14:textId="77777777" w:rsidR="00EA2131" w:rsidRDefault="00EA2131" w:rsidP="003C619D">
            <w:pPr>
              <w:pStyle w:val="Compact"/>
            </w:pPr>
            <w:r>
              <w:t>NA</w:t>
            </w:r>
          </w:p>
        </w:tc>
        <w:tc>
          <w:tcPr>
            <w:tcW w:w="0" w:type="auto"/>
          </w:tcPr>
          <w:p w14:paraId="11721A5D" w14:textId="77777777" w:rsidR="00EA2131" w:rsidRDefault="00EA2131" w:rsidP="003C619D">
            <w:pPr>
              <w:pStyle w:val="Compact"/>
            </w:pPr>
            <w:r>
              <w:t>NA</w:t>
            </w:r>
          </w:p>
        </w:tc>
        <w:tc>
          <w:tcPr>
            <w:tcW w:w="0" w:type="auto"/>
          </w:tcPr>
          <w:p w14:paraId="616A0F31" w14:textId="77777777" w:rsidR="00EA2131" w:rsidRDefault="00EA2131" w:rsidP="003C619D">
            <w:pPr>
              <w:pStyle w:val="Compact"/>
            </w:pPr>
            <w:r>
              <w:t>NA</w:t>
            </w:r>
          </w:p>
        </w:tc>
        <w:tc>
          <w:tcPr>
            <w:tcW w:w="0" w:type="auto"/>
          </w:tcPr>
          <w:p w14:paraId="3CD5A77D" w14:textId="77777777" w:rsidR="00EA2131" w:rsidRDefault="00EA2131" w:rsidP="003C619D">
            <w:pPr>
              <w:pStyle w:val="Compact"/>
            </w:pPr>
            <w:r>
              <w:t>NA</w:t>
            </w:r>
          </w:p>
        </w:tc>
        <w:tc>
          <w:tcPr>
            <w:tcW w:w="0" w:type="auto"/>
          </w:tcPr>
          <w:p w14:paraId="6B873455" w14:textId="77777777" w:rsidR="00EA2131" w:rsidRDefault="00EA2131" w:rsidP="003C619D">
            <w:pPr>
              <w:pStyle w:val="Compact"/>
            </w:pPr>
          </w:p>
        </w:tc>
      </w:tr>
      <w:tr w:rsidR="00EA2131" w14:paraId="5A632F68" w14:textId="77777777" w:rsidTr="003C619D">
        <w:tc>
          <w:tcPr>
            <w:tcW w:w="0" w:type="auto"/>
          </w:tcPr>
          <w:p w14:paraId="4F797A95" w14:textId="77777777" w:rsidR="00EA2131" w:rsidRDefault="00EA2131" w:rsidP="003C619D">
            <w:pPr>
              <w:pStyle w:val="Compact"/>
            </w:pPr>
            <w:r>
              <w:t>Focal test statistic</w:t>
            </w:r>
          </w:p>
        </w:tc>
        <w:tc>
          <w:tcPr>
            <w:tcW w:w="0" w:type="auto"/>
          </w:tcPr>
          <w:p w14:paraId="02608C7C" w14:textId="77777777" w:rsidR="00EA2131" w:rsidRDefault="00EA2131" w:rsidP="003C619D">
            <w:pPr>
              <w:pStyle w:val="Compact"/>
            </w:pPr>
            <w:r>
              <w:t>NA</w:t>
            </w:r>
          </w:p>
        </w:tc>
        <w:tc>
          <w:tcPr>
            <w:tcW w:w="0" w:type="auto"/>
          </w:tcPr>
          <w:p w14:paraId="4CFA292B" w14:textId="77777777" w:rsidR="00EA2131" w:rsidRDefault="00EA2131" w:rsidP="003C619D">
            <w:pPr>
              <w:pStyle w:val="Compact"/>
            </w:pPr>
            <w:r>
              <w:t>NA</w:t>
            </w:r>
          </w:p>
        </w:tc>
        <w:tc>
          <w:tcPr>
            <w:tcW w:w="0" w:type="auto"/>
          </w:tcPr>
          <w:p w14:paraId="340A3256" w14:textId="77777777" w:rsidR="00EA2131" w:rsidRDefault="00EA2131" w:rsidP="003C619D">
            <w:pPr>
              <w:pStyle w:val="Compact"/>
            </w:pPr>
            <w:r>
              <w:t>NA</w:t>
            </w:r>
          </w:p>
        </w:tc>
        <w:tc>
          <w:tcPr>
            <w:tcW w:w="0" w:type="auto"/>
          </w:tcPr>
          <w:p w14:paraId="0639E450" w14:textId="77777777" w:rsidR="00EA2131" w:rsidRDefault="00EA2131" w:rsidP="003C619D">
            <w:pPr>
              <w:pStyle w:val="Compact"/>
            </w:pPr>
            <w:r>
              <w:t>NA</w:t>
            </w:r>
          </w:p>
        </w:tc>
        <w:tc>
          <w:tcPr>
            <w:tcW w:w="0" w:type="auto"/>
          </w:tcPr>
          <w:p w14:paraId="75F88715" w14:textId="77777777" w:rsidR="00EA2131" w:rsidRDefault="00EA2131" w:rsidP="003C619D">
            <w:pPr>
              <w:pStyle w:val="Compact"/>
            </w:pPr>
          </w:p>
        </w:tc>
      </w:tr>
      <w:tr w:rsidR="00EA2131" w14:paraId="58C7648B" w14:textId="77777777" w:rsidTr="003C619D">
        <w:tc>
          <w:tcPr>
            <w:tcW w:w="0" w:type="auto"/>
          </w:tcPr>
          <w:p w14:paraId="2A1E8F82" w14:textId="77777777" w:rsidR="00EA2131" w:rsidRDefault="00EA2131" w:rsidP="003C619D">
            <w:pPr>
              <w:pStyle w:val="Compact"/>
            </w:pPr>
            <w:r>
              <w:t>Focal effect size</w:t>
            </w:r>
          </w:p>
        </w:tc>
        <w:tc>
          <w:tcPr>
            <w:tcW w:w="0" w:type="auto"/>
          </w:tcPr>
          <w:p w14:paraId="71744930" w14:textId="77777777" w:rsidR="00EA2131" w:rsidRDefault="00EA2131" w:rsidP="003C619D">
            <w:pPr>
              <w:pStyle w:val="Compact"/>
            </w:pPr>
            <w:r>
              <w:t>NA</w:t>
            </w:r>
          </w:p>
        </w:tc>
        <w:tc>
          <w:tcPr>
            <w:tcW w:w="0" w:type="auto"/>
          </w:tcPr>
          <w:p w14:paraId="1528A3E9" w14:textId="77777777" w:rsidR="00EA2131" w:rsidRDefault="00EA2131" w:rsidP="003C619D">
            <w:pPr>
              <w:pStyle w:val="Compact"/>
            </w:pPr>
            <w:r>
              <w:t>NA</w:t>
            </w:r>
          </w:p>
        </w:tc>
        <w:tc>
          <w:tcPr>
            <w:tcW w:w="0" w:type="auto"/>
          </w:tcPr>
          <w:p w14:paraId="5324E3A8" w14:textId="77777777" w:rsidR="00EA2131" w:rsidRDefault="00EA2131" w:rsidP="003C619D">
            <w:pPr>
              <w:pStyle w:val="Compact"/>
            </w:pPr>
            <w:r>
              <w:t>NA</w:t>
            </w:r>
          </w:p>
        </w:tc>
        <w:tc>
          <w:tcPr>
            <w:tcW w:w="0" w:type="auto"/>
          </w:tcPr>
          <w:p w14:paraId="493E7ED8" w14:textId="77777777" w:rsidR="00EA2131" w:rsidRDefault="00EA2131" w:rsidP="003C619D">
            <w:pPr>
              <w:pStyle w:val="Compact"/>
            </w:pPr>
            <w:r>
              <w:t>NA</w:t>
            </w:r>
          </w:p>
        </w:tc>
        <w:tc>
          <w:tcPr>
            <w:tcW w:w="0" w:type="auto"/>
          </w:tcPr>
          <w:p w14:paraId="7D950400" w14:textId="77777777" w:rsidR="00EA2131" w:rsidRDefault="00EA2131" w:rsidP="003C619D">
            <w:pPr>
              <w:pStyle w:val="Compact"/>
            </w:pPr>
          </w:p>
        </w:tc>
      </w:tr>
      <w:tr w:rsidR="00EA2131" w14:paraId="5C19D3BC" w14:textId="77777777" w:rsidTr="003C619D">
        <w:tc>
          <w:tcPr>
            <w:tcW w:w="0" w:type="auto"/>
          </w:tcPr>
          <w:p w14:paraId="7468FBBD" w14:textId="77777777" w:rsidR="00EA2131" w:rsidRDefault="00EA2131" w:rsidP="003C619D">
            <w:pPr>
              <w:pStyle w:val="Compact"/>
            </w:pPr>
            <w:r>
              <w:t>Focal p-value</w:t>
            </w:r>
          </w:p>
        </w:tc>
        <w:tc>
          <w:tcPr>
            <w:tcW w:w="0" w:type="auto"/>
          </w:tcPr>
          <w:p w14:paraId="7A8E7A4B" w14:textId="77777777" w:rsidR="00EA2131" w:rsidRDefault="00EA2131" w:rsidP="003C619D">
            <w:pPr>
              <w:pStyle w:val="Compact"/>
            </w:pPr>
            <w:r>
              <w:t>NA</w:t>
            </w:r>
          </w:p>
        </w:tc>
        <w:tc>
          <w:tcPr>
            <w:tcW w:w="0" w:type="auto"/>
          </w:tcPr>
          <w:p w14:paraId="46F67A2B" w14:textId="77777777" w:rsidR="00EA2131" w:rsidRDefault="00EA2131" w:rsidP="003C619D">
            <w:pPr>
              <w:pStyle w:val="Compact"/>
            </w:pPr>
            <w:r>
              <w:t>NA</w:t>
            </w:r>
          </w:p>
        </w:tc>
        <w:tc>
          <w:tcPr>
            <w:tcW w:w="0" w:type="auto"/>
          </w:tcPr>
          <w:p w14:paraId="78B9A540" w14:textId="77777777" w:rsidR="00EA2131" w:rsidRDefault="00EA2131" w:rsidP="003C619D">
            <w:pPr>
              <w:pStyle w:val="Compact"/>
            </w:pPr>
            <w:r>
              <w:t>NA</w:t>
            </w:r>
          </w:p>
        </w:tc>
        <w:tc>
          <w:tcPr>
            <w:tcW w:w="0" w:type="auto"/>
          </w:tcPr>
          <w:p w14:paraId="05057C18" w14:textId="77777777" w:rsidR="00EA2131" w:rsidRDefault="00EA2131" w:rsidP="003C619D">
            <w:pPr>
              <w:pStyle w:val="Compact"/>
            </w:pPr>
            <w:r>
              <w:t>NA</w:t>
            </w:r>
          </w:p>
        </w:tc>
        <w:tc>
          <w:tcPr>
            <w:tcW w:w="0" w:type="auto"/>
          </w:tcPr>
          <w:p w14:paraId="3E76514D" w14:textId="77777777" w:rsidR="00EA2131" w:rsidRDefault="00EA2131" w:rsidP="003C619D">
            <w:pPr>
              <w:pStyle w:val="Compact"/>
            </w:pPr>
          </w:p>
        </w:tc>
      </w:tr>
    </w:tbl>
    <w:p w14:paraId="65DCA830" w14:textId="77777777" w:rsidR="00EA2131" w:rsidRDefault="00EA2131" w:rsidP="00EA2131">
      <w:pPr>
        <w:pStyle w:val="BodyText"/>
      </w:pPr>
      <w:r>
        <w:rPr>
          <w:b/>
          <w:bCs/>
        </w:rPr>
        <w:t>Secondary reproduction criteria</w:t>
      </w:r>
    </w:p>
    <w:tbl>
      <w:tblPr>
        <w:tblStyle w:val="Table"/>
        <w:tblW w:w="5000" w:type="pct"/>
        <w:tblLook w:val="0020" w:firstRow="1" w:lastRow="0" w:firstColumn="0" w:lastColumn="0" w:noHBand="0" w:noVBand="0"/>
      </w:tblPr>
      <w:tblGrid>
        <w:gridCol w:w="1575"/>
        <w:gridCol w:w="1091"/>
        <w:gridCol w:w="1640"/>
        <w:gridCol w:w="1689"/>
        <w:gridCol w:w="1616"/>
        <w:gridCol w:w="1739"/>
      </w:tblGrid>
      <w:tr w:rsidR="002655FE" w14:paraId="20ED995B" w14:textId="77777777" w:rsidTr="003C619D">
        <w:trPr>
          <w:tblHeader/>
        </w:trPr>
        <w:tc>
          <w:tcPr>
            <w:tcW w:w="0" w:type="auto"/>
          </w:tcPr>
          <w:p w14:paraId="5D2D31EC" w14:textId="77777777" w:rsidR="00EA2131" w:rsidRDefault="00EA2131" w:rsidP="003C619D">
            <w:pPr>
              <w:pStyle w:val="Compact"/>
            </w:pPr>
            <w:r>
              <w:t>Criterion</w:t>
            </w:r>
          </w:p>
        </w:tc>
        <w:tc>
          <w:tcPr>
            <w:tcW w:w="0" w:type="auto"/>
          </w:tcPr>
          <w:p w14:paraId="29E10792" w14:textId="77777777" w:rsidR="00EA2131" w:rsidRDefault="00EA2131" w:rsidP="003C619D">
            <w:pPr>
              <w:pStyle w:val="Compact"/>
            </w:pPr>
            <w:r>
              <w:t>Original value</w:t>
            </w:r>
          </w:p>
        </w:tc>
        <w:tc>
          <w:tcPr>
            <w:tcW w:w="0" w:type="auto"/>
          </w:tcPr>
          <w:p w14:paraId="38EC47E7" w14:textId="77777777" w:rsidR="00EA2131" w:rsidRDefault="00EA2131" w:rsidP="003C619D">
            <w:pPr>
              <w:pStyle w:val="Compact"/>
            </w:pPr>
            <w:r>
              <w:t>Precise reproduction</w:t>
            </w:r>
          </w:p>
        </w:tc>
        <w:tc>
          <w:tcPr>
            <w:tcW w:w="0" w:type="auto"/>
          </w:tcPr>
          <w:p w14:paraId="5B8F36EB" w14:textId="771DD29D" w:rsidR="00EA2131" w:rsidRDefault="00EA2131" w:rsidP="003C619D">
            <w:pPr>
              <w:pStyle w:val="Compact"/>
            </w:pPr>
            <w:r>
              <w:t>Approx</w:t>
            </w:r>
            <w:r w:rsidR="0047422A">
              <w:t>i</w:t>
            </w:r>
            <w:r>
              <w:t>mate reproduction</w:t>
            </w:r>
          </w:p>
        </w:tc>
        <w:tc>
          <w:tcPr>
            <w:tcW w:w="0" w:type="auto"/>
          </w:tcPr>
          <w:p w14:paraId="203AB296" w14:textId="77777777" w:rsidR="00EA2131" w:rsidRDefault="00EA2131" w:rsidP="003C619D">
            <w:pPr>
              <w:pStyle w:val="Compact"/>
            </w:pPr>
            <w:r>
              <w:t>Non-reproduction</w:t>
            </w:r>
          </w:p>
        </w:tc>
        <w:tc>
          <w:tcPr>
            <w:tcW w:w="0" w:type="auto"/>
          </w:tcPr>
          <w:p w14:paraId="06E1D679" w14:textId="77777777" w:rsidR="00EA2131" w:rsidRDefault="00EA2131" w:rsidP="003C619D">
            <w:pPr>
              <w:pStyle w:val="Compact"/>
            </w:pPr>
            <w:r>
              <w:t>Reproduction result</w:t>
            </w:r>
          </w:p>
        </w:tc>
      </w:tr>
      <w:tr w:rsidR="002655FE" w14:paraId="0642E371" w14:textId="77777777" w:rsidTr="003C619D">
        <w:tc>
          <w:tcPr>
            <w:tcW w:w="0" w:type="auto"/>
          </w:tcPr>
          <w:p w14:paraId="5620F0C7" w14:textId="68929175" w:rsidR="00EA2131" w:rsidRDefault="00EA2131" w:rsidP="003C619D">
            <w:pPr>
              <w:pStyle w:val="Compact"/>
            </w:pPr>
            <w:r>
              <w:t xml:space="preserve">[1] </w:t>
            </w:r>
            <w:r w:rsidR="00B973F4">
              <w:t>Full</w:t>
            </w:r>
            <w:r>
              <w:t xml:space="preserve"> Mean</w:t>
            </w:r>
          </w:p>
        </w:tc>
        <w:tc>
          <w:tcPr>
            <w:tcW w:w="0" w:type="auto"/>
          </w:tcPr>
          <w:p w14:paraId="48C1EF63" w14:textId="77777777" w:rsidR="00EA2131" w:rsidRDefault="00EA2131" w:rsidP="003C619D">
            <w:pPr>
              <w:pStyle w:val="Compact"/>
            </w:pPr>
            <w:r>
              <w:t>0.83</w:t>
            </w:r>
          </w:p>
        </w:tc>
        <w:tc>
          <w:tcPr>
            <w:tcW w:w="0" w:type="auto"/>
          </w:tcPr>
          <w:p w14:paraId="530994C9" w14:textId="77777777" w:rsidR="00EA2131" w:rsidRDefault="00EA2131" w:rsidP="003C619D">
            <w:pPr>
              <w:pStyle w:val="Compact"/>
            </w:pPr>
            <w:r>
              <w:t>0.83</w:t>
            </w:r>
          </w:p>
        </w:tc>
        <w:tc>
          <w:tcPr>
            <w:tcW w:w="0" w:type="auto"/>
          </w:tcPr>
          <w:p w14:paraId="319DCB79" w14:textId="77777777" w:rsidR="00EA2131" w:rsidRDefault="00EA2131" w:rsidP="003C619D">
            <w:pPr>
              <w:pStyle w:val="Compact"/>
            </w:pPr>
            <w:r>
              <w:t>0.71-.95</w:t>
            </w:r>
          </w:p>
        </w:tc>
        <w:tc>
          <w:tcPr>
            <w:tcW w:w="0" w:type="auto"/>
          </w:tcPr>
          <w:p w14:paraId="0D939C61" w14:textId="77777777" w:rsidR="00EA2131" w:rsidRDefault="00EA2131" w:rsidP="003C619D">
            <w:pPr>
              <w:pStyle w:val="Compact"/>
            </w:pPr>
            <w:r>
              <w:t>&lt;0.71 OR &gt; .95</w:t>
            </w:r>
          </w:p>
        </w:tc>
        <w:tc>
          <w:tcPr>
            <w:tcW w:w="0" w:type="auto"/>
          </w:tcPr>
          <w:p w14:paraId="72E2EA49" w14:textId="0F96C117" w:rsidR="00EA2131" w:rsidRDefault="00A46563" w:rsidP="003C619D">
            <w:pPr>
              <w:pStyle w:val="Compact"/>
            </w:pPr>
            <w:r w:rsidRPr="00A46563">
              <w:t>0.8158575</w:t>
            </w:r>
          </w:p>
        </w:tc>
      </w:tr>
      <w:tr w:rsidR="002655FE" w14:paraId="6CE2DD98" w14:textId="77777777" w:rsidTr="003C619D">
        <w:tc>
          <w:tcPr>
            <w:tcW w:w="0" w:type="auto"/>
          </w:tcPr>
          <w:p w14:paraId="4F1C0F56" w14:textId="686C07D1" w:rsidR="00EA2131" w:rsidRDefault="00EA2131" w:rsidP="003C619D">
            <w:pPr>
              <w:pStyle w:val="Compact"/>
            </w:pPr>
            <w:r>
              <w:t xml:space="preserve">[2] </w:t>
            </w:r>
            <w:r w:rsidR="00B973F4">
              <w:t>Contingent</w:t>
            </w:r>
            <w:r>
              <w:t xml:space="preserve"> Mean</w:t>
            </w:r>
          </w:p>
        </w:tc>
        <w:tc>
          <w:tcPr>
            <w:tcW w:w="0" w:type="auto"/>
          </w:tcPr>
          <w:p w14:paraId="0285334F" w14:textId="77777777" w:rsidR="00EA2131" w:rsidRDefault="00EA2131" w:rsidP="003C619D">
            <w:pPr>
              <w:pStyle w:val="Compact"/>
            </w:pPr>
            <w:r>
              <w:t>0.75</w:t>
            </w:r>
          </w:p>
        </w:tc>
        <w:tc>
          <w:tcPr>
            <w:tcW w:w="0" w:type="auto"/>
          </w:tcPr>
          <w:p w14:paraId="4B0E01BD" w14:textId="77777777" w:rsidR="00EA2131" w:rsidRDefault="00EA2131" w:rsidP="003C619D">
            <w:pPr>
              <w:pStyle w:val="Compact"/>
            </w:pPr>
            <w:r>
              <w:t>0.75</w:t>
            </w:r>
          </w:p>
        </w:tc>
        <w:tc>
          <w:tcPr>
            <w:tcW w:w="0" w:type="auto"/>
          </w:tcPr>
          <w:p w14:paraId="736597A9" w14:textId="77777777" w:rsidR="00EA2131" w:rsidRDefault="00EA2131" w:rsidP="003C619D">
            <w:pPr>
              <w:pStyle w:val="Compact"/>
            </w:pPr>
            <w:r>
              <w:t>0.64-0.86</w:t>
            </w:r>
          </w:p>
        </w:tc>
        <w:tc>
          <w:tcPr>
            <w:tcW w:w="0" w:type="auto"/>
          </w:tcPr>
          <w:p w14:paraId="1B7823BC" w14:textId="77777777" w:rsidR="00EA2131" w:rsidRDefault="00EA2131" w:rsidP="003C619D">
            <w:pPr>
              <w:pStyle w:val="Compact"/>
            </w:pPr>
            <w:r>
              <w:t>&lt; 0.64 OR &gt; 0.86</w:t>
            </w:r>
          </w:p>
        </w:tc>
        <w:tc>
          <w:tcPr>
            <w:tcW w:w="0" w:type="auto"/>
          </w:tcPr>
          <w:p w14:paraId="6AFFA827" w14:textId="3F3793C0" w:rsidR="00EA2131" w:rsidRDefault="00A46563" w:rsidP="003C619D">
            <w:pPr>
              <w:pStyle w:val="Compact"/>
            </w:pPr>
            <w:r w:rsidRPr="00A46563">
              <w:t>0.7151732</w:t>
            </w:r>
          </w:p>
        </w:tc>
      </w:tr>
      <w:tr w:rsidR="002655FE" w14:paraId="05DEF507" w14:textId="77777777" w:rsidTr="003C619D">
        <w:tc>
          <w:tcPr>
            <w:tcW w:w="0" w:type="auto"/>
          </w:tcPr>
          <w:p w14:paraId="565C131E" w14:textId="77777777" w:rsidR="00EA2131" w:rsidRDefault="00EA2131" w:rsidP="003C619D">
            <w:pPr>
              <w:pStyle w:val="Compact"/>
            </w:pPr>
            <w:r>
              <w:t xml:space="preserve">[3] Group Difference </w:t>
            </w:r>
            <w:r>
              <w:lastRenderedPageBreak/>
              <w:t>95% Posterior CI</w:t>
            </w:r>
          </w:p>
        </w:tc>
        <w:tc>
          <w:tcPr>
            <w:tcW w:w="0" w:type="auto"/>
          </w:tcPr>
          <w:p w14:paraId="25564C54" w14:textId="77777777" w:rsidR="00EA2131" w:rsidRDefault="00EA2131" w:rsidP="003C619D">
            <w:pPr>
              <w:pStyle w:val="Compact"/>
            </w:pPr>
            <w:r>
              <w:lastRenderedPageBreak/>
              <w:t>.03 - .14</w:t>
            </w:r>
          </w:p>
        </w:tc>
        <w:tc>
          <w:tcPr>
            <w:tcW w:w="0" w:type="auto"/>
          </w:tcPr>
          <w:p w14:paraId="7ABAF19A" w14:textId="77777777" w:rsidR="00EA2131" w:rsidRDefault="00EA2131" w:rsidP="003C619D">
            <w:pPr>
              <w:pStyle w:val="Compact"/>
            </w:pPr>
            <w:r>
              <w:t>.03 - .14</w:t>
            </w:r>
          </w:p>
        </w:tc>
        <w:tc>
          <w:tcPr>
            <w:tcW w:w="0" w:type="auto"/>
          </w:tcPr>
          <w:p w14:paraId="70D39EE6" w14:textId="77777777" w:rsidR="00EA2131" w:rsidRDefault="00EA2131" w:rsidP="003C619D">
            <w:pPr>
              <w:pStyle w:val="Compact"/>
            </w:pPr>
            <w:r>
              <w:t>CI does not include 0</w:t>
            </w:r>
          </w:p>
        </w:tc>
        <w:tc>
          <w:tcPr>
            <w:tcW w:w="0" w:type="auto"/>
          </w:tcPr>
          <w:p w14:paraId="0183C46F" w14:textId="77777777" w:rsidR="00EA2131" w:rsidRDefault="00EA2131" w:rsidP="003C619D">
            <w:pPr>
              <w:pStyle w:val="Compact"/>
            </w:pPr>
            <w:r>
              <w:t>CI includes 0</w:t>
            </w:r>
          </w:p>
        </w:tc>
        <w:tc>
          <w:tcPr>
            <w:tcW w:w="0" w:type="auto"/>
          </w:tcPr>
          <w:p w14:paraId="371398F0" w14:textId="17697460" w:rsidR="00EA2131" w:rsidRDefault="002655FE" w:rsidP="003C619D">
            <w:pPr>
              <w:pStyle w:val="Compact"/>
            </w:pPr>
            <w:r w:rsidRPr="002655FE">
              <w:t xml:space="preserve">0.01618523 </w:t>
            </w:r>
            <w:r>
              <w:t xml:space="preserve">to </w:t>
            </w:r>
            <w:r w:rsidRPr="002655FE">
              <w:t>0.18345578</w:t>
            </w:r>
          </w:p>
        </w:tc>
      </w:tr>
    </w:tbl>
    <w:p w14:paraId="556AB135" w14:textId="77777777" w:rsidR="00EA2131" w:rsidRDefault="00EA2131" w:rsidP="00EA2131">
      <w:pPr>
        <w:pStyle w:val="BodyText"/>
      </w:pPr>
      <w:r>
        <w:rPr>
          <w:b/>
          <w:bCs/>
        </w:rPr>
        <w:t>Analyst success criteria:</w:t>
      </w:r>
      <w:r>
        <w:t xml:space="preserve"> All outcomes meet the Approximate Reproduction Criteria</w:t>
      </w:r>
    </w:p>
    <w:p w14:paraId="791D29C6" w14:textId="6F6939FE" w:rsidR="00EA2131" w:rsidRDefault="00EA2131" w:rsidP="00EA2131">
      <w:pPr>
        <w:pStyle w:val="BodyText"/>
      </w:pPr>
      <w:r>
        <w:rPr>
          <w:b/>
          <w:bCs/>
        </w:rPr>
        <w:t>Reproduction outcome:</w:t>
      </w:r>
      <w:r>
        <w:t xml:space="preserve"> Based on these criteria, the claim </w:t>
      </w:r>
      <w:r w:rsidR="001C7EB4">
        <w:t xml:space="preserve">did </w:t>
      </w:r>
      <w:r>
        <w:t>reproduce.</w:t>
      </w:r>
    </w:p>
    <w:p w14:paraId="6ED883DE" w14:textId="073F211F" w:rsidR="00EA2131" w:rsidRDefault="00EA2131" w:rsidP="00EA2131">
      <w:pPr>
        <w:pStyle w:val="BodyText"/>
      </w:pPr>
      <w:r>
        <w:rPr>
          <w:b/>
          <w:bCs/>
        </w:rPr>
        <w:t>Discussion:</w:t>
      </w:r>
      <w:r>
        <w:t xml:space="preserve"> </w:t>
      </w:r>
      <w:r w:rsidR="00851C99">
        <w:t xml:space="preserve">Confidence interval </w:t>
      </w:r>
      <w:r w:rsidR="005C3C42">
        <w:t>does not i</w:t>
      </w:r>
      <w:r w:rsidR="00851C99">
        <w:t xml:space="preserve">nclude zero. </w:t>
      </w:r>
    </w:p>
    <w:p w14:paraId="0347CE11" w14:textId="77777777" w:rsidR="00EA2131" w:rsidRDefault="00EA2131" w:rsidP="00EA2131">
      <w:r>
        <w:br w:type="page"/>
      </w:r>
    </w:p>
    <w:p w14:paraId="74B923BC" w14:textId="77777777" w:rsidR="00EA2131" w:rsidRDefault="00EA2131" w:rsidP="00EA2131">
      <w:pPr>
        <w:pStyle w:val="Heading3"/>
      </w:pPr>
      <w:bookmarkStart w:id="8" w:name="claim-id-m5xkkr"/>
      <w:bookmarkEnd w:id="7"/>
      <w:r>
        <w:lastRenderedPageBreak/>
        <w:t>Claim ID: m5xkkr</w:t>
      </w:r>
    </w:p>
    <w:p w14:paraId="7D9CE107" w14:textId="77777777" w:rsidR="00EA2131" w:rsidRDefault="00EA2131" w:rsidP="00EA2131">
      <w:pPr>
        <w:pStyle w:val="FirstParagraph"/>
      </w:pPr>
      <w:r>
        <w:rPr>
          <w:b/>
          <w:bCs/>
        </w:rPr>
        <w:t>Coded claim 4 text (original paper):</w:t>
      </w:r>
      <w:r>
        <w:t xml:space="preserve"> “The Bayesian model posteriors plotted in the upper panels of Figure 6 confirm the qualitative results in Figure 5…In contrast, participants in the contingent-information condition had an average 2D score of .72, while those in the full-information condition had a higher score of .82, CI = [.02, .18].”</w:t>
      </w:r>
    </w:p>
    <w:p w14:paraId="0671B285" w14:textId="77777777" w:rsidR="00EA2131" w:rsidRDefault="00EA2131" w:rsidP="00EA2131">
      <w:pPr>
        <w:pStyle w:val="BodyText"/>
      </w:pPr>
      <w:r>
        <w:rPr>
          <w:b/>
          <w:bCs/>
        </w:rPr>
        <w:t>Reproduction data source(s):</w:t>
      </w:r>
    </w:p>
    <w:p w14:paraId="52DA5E39" w14:textId="77777777" w:rsidR="00EA2131" w:rsidRDefault="00000000" w:rsidP="00EA2131">
      <w:pPr>
        <w:pStyle w:val="BodyText"/>
      </w:pPr>
      <w:hyperlink r:id="rId11">
        <w:r w:rsidR="00EA2131">
          <w:rPr>
            <w:rStyle w:val="Hyperlink"/>
          </w:rPr>
          <w:t>https://osf.io/hrb3u/</w:t>
        </w:r>
      </w:hyperlink>
    </w:p>
    <w:p w14:paraId="1E5D9C9B" w14:textId="77777777" w:rsidR="00EA2131" w:rsidRDefault="00EA2131" w:rsidP="00EA2131">
      <w:pPr>
        <w:pStyle w:val="BodyText"/>
      </w:pPr>
      <w:r>
        <w:rPr>
          <w:b/>
          <w:bCs/>
        </w:rPr>
        <w:t>Description of reproduction data:</w:t>
      </w:r>
    </w:p>
    <w:p w14:paraId="084DAF5E" w14:textId="77777777" w:rsidR="00EA2131" w:rsidRDefault="00EA2131" w:rsidP="00EA2131">
      <w:pPr>
        <w:pStyle w:val="BodyText"/>
      </w:pPr>
      <w:r>
        <w:t>The data and analysis scripts were provided to me by the SCORE team, who had obtained them from the original author on 10/27/19. I downloaded the data 01/21/222. The data were uploaded by me to OSF 04/10/22.</w:t>
      </w:r>
    </w:p>
    <w:p w14:paraId="274D6073" w14:textId="77777777" w:rsidR="00EA2131" w:rsidRDefault="00EA2131" w:rsidP="00EA2131">
      <w:pPr>
        <w:pStyle w:val="BodyText"/>
      </w:pPr>
      <w:r>
        <w:rPr>
          <w:b/>
          <w:bCs/>
        </w:rPr>
        <w:t>Primary reproduction criteria</w:t>
      </w:r>
    </w:p>
    <w:tbl>
      <w:tblPr>
        <w:tblStyle w:val="Table"/>
        <w:tblW w:w="5000" w:type="pct"/>
        <w:tblLook w:val="0020" w:firstRow="1" w:lastRow="0" w:firstColumn="0" w:lastColumn="0" w:noHBand="0" w:noVBand="0"/>
      </w:tblPr>
      <w:tblGrid>
        <w:gridCol w:w="1394"/>
        <w:gridCol w:w="1128"/>
        <w:gridCol w:w="1689"/>
        <w:gridCol w:w="1775"/>
        <w:gridCol w:w="1647"/>
        <w:gridCol w:w="1717"/>
      </w:tblGrid>
      <w:tr w:rsidR="00EA2131" w14:paraId="07A5C8D2" w14:textId="77777777" w:rsidTr="003C619D">
        <w:trPr>
          <w:tblHeader/>
        </w:trPr>
        <w:tc>
          <w:tcPr>
            <w:tcW w:w="0" w:type="auto"/>
          </w:tcPr>
          <w:p w14:paraId="5E79D133" w14:textId="77777777" w:rsidR="00EA2131" w:rsidRDefault="00EA2131" w:rsidP="003C619D">
            <w:pPr>
              <w:pStyle w:val="Compact"/>
            </w:pPr>
            <w:r>
              <w:t>Criterion</w:t>
            </w:r>
          </w:p>
        </w:tc>
        <w:tc>
          <w:tcPr>
            <w:tcW w:w="0" w:type="auto"/>
          </w:tcPr>
          <w:p w14:paraId="025B7EED" w14:textId="77777777" w:rsidR="00EA2131" w:rsidRDefault="00EA2131" w:rsidP="003C619D">
            <w:pPr>
              <w:pStyle w:val="Compact"/>
            </w:pPr>
            <w:r>
              <w:t>Original value</w:t>
            </w:r>
          </w:p>
        </w:tc>
        <w:tc>
          <w:tcPr>
            <w:tcW w:w="0" w:type="auto"/>
          </w:tcPr>
          <w:p w14:paraId="0B210512" w14:textId="77777777" w:rsidR="00EA2131" w:rsidRDefault="00EA2131" w:rsidP="003C619D">
            <w:pPr>
              <w:pStyle w:val="Compact"/>
            </w:pPr>
            <w:r>
              <w:t>Precise reproduction</w:t>
            </w:r>
          </w:p>
        </w:tc>
        <w:tc>
          <w:tcPr>
            <w:tcW w:w="0" w:type="auto"/>
          </w:tcPr>
          <w:p w14:paraId="0CCC3526" w14:textId="77777777" w:rsidR="00EA2131" w:rsidRDefault="00EA2131" w:rsidP="003C619D">
            <w:pPr>
              <w:pStyle w:val="Compact"/>
            </w:pPr>
            <w:r>
              <w:t>Approximate reproduction</w:t>
            </w:r>
          </w:p>
        </w:tc>
        <w:tc>
          <w:tcPr>
            <w:tcW w:w="0" w:type="auto"/>
          </w:tcPr>
          <w:p w14:paraId="111FA05B" w14:textId="77777777" w:rsidR="00EA2131" w:rsidRDefault="00EA2131" w:rsidP="003C619D">
            <w:pPr>
              <w:pStyle w:val="Compact"/>
            </w:pPr>
            <w:r>
              <w:t>Non-reproduction</w:t>
            </w:r>
          </w:p>
        </w:tc>
        <w:tc>
          <w:tcPr>
            <w:tcW w:w="0" w:type="auto"/>
          </w:tcPr>
          <w:p w14:paraId="05577811" w14:textId="77777777" w:rsidR="00EA2131" w:rsidRDefault="00EA2131" w:rsidP="003C619D">
            <w:pPr>
              <w:pStyle w:val="Compact"/>
            </w:pPr>
            <w:r>
              <w:t>Reproduction result</w:t>
            </w:r>
          </w:p>
        </w:tc>
      </w:tr>
      <w:tr w:rsidR="00EA2131" w14:paraId="33187FB3" w14:textId="77777777" w:rsidTr="003C619D">
        <w:tc>
          <w:tcPr>
            <w:tcW w:w="0" w:type="auto"/>
          </w:tcPr>
          <w:p w14:paraId="7E15CCF1" w14:textId="77777777" w:rsidR="00EA2131" w:rsidRDefault="00EA2131" w:rsidP="003C619D">
            <w:pPr>
              <w:pStyle w:val="Compact"/>
            </w:pPr>
            <w:r>
              <w:t>Sample size</w:t>
            </w:r>
          </w:p>
        </w:tc>
        <w:tc>
          <w:tcPr>
            <w:tcW w:w="0" w:type="auto"/>
          </w:tcPr>
          <w:p w14:paraId="256443A5" w14:textId="77777777" w:rsidR="00EA2131" w:rsidRDefault="00EA2131" w:rsidP="003C619D">
            <w:pPr>
              <w:pStyle w:val="Compact"/>
            </w:pPr>
            <w:r>
              <w:t>95</w:t>
            </w:r>
          </w:p>
        </w:tc>
        <w:tc>
          <w:tcPr>
            <w:tcW w:w="0" w:type="auto"/>
          </w:tcPr>
          <w:p w14:paraId="1283E1CB" w14:textId="77777777" w:rsidR="00EA2131" w:rsidRDefault="00EA2131" w:rsidP="003C619D">
            <w:pPr>
              <w:pStyle w:val="Compact"/>
            </w:pPr>
            <w:r>
              <w:t>95</w:t>
            </w:r>
          </w:p>
        </w:tc>
        <w:tc>
          <w:tcPr>
            <w:tcW w:w="0" w:type="auto"/>
          </w:tcPr>
          <w:p w14:paraId="6879DBD8" w14:textId="77777777" w:rsidR="00EA2131" w:rsidRDefault="00EA2131" w:rsidP="003C619D">
            <w:pPr>
              <w:pStyle w:val="Compact"/>
            </w:pPr>
            <w:r>
              <w:t>81-109</w:t>
            </w:r>
          </w:p>
        </w:tc>
        <w:tc>
          <w:tcPr>
            <w:tcW w:w="0" w:type="auto"/>
          </w:tcPr>
          <w:p w14:paraId="25F3E907" w14:textId="77777777" w:rsidR="00EA2131" w:rsidRDefault="00EA2131" w:rsidP="003C619D">
            <w:pPr>
              <w:pStyle w:val="Compact"/>
            </w:pPr>
            <w:r>
              <w:t>&lt;81 or &gt;109</w:t>
            </w:r>
          </w:p>
        </w:tc>
        <w:tc>
          <w:tcPr>
            <w:tcW w:w="0" w:type="auto"/>
          </w:tcPr>
          <w:p w14:paraId="193F792D" w14:textId="1957DFAD" w:rsidR="00EA2131" w:rsidRDefault="0047422A" w:rsidP="003C619D">
            <w:pPr>
              <w:pStyle w:val="Compact"/>
            </w:pPr>
            <w:r>
              <w:t>95</w:t>
            </w:r>
          </w:p>
        </w:tc>
      </w:tr>
      <w:tr w:rsidR="00EA2131" w14:paraId="1F7FFC43" w14:textId="77777777" w:rsidTr="003C619D">
        <w:tc>
          <w:tcPr>
            <w:tcW w:w="0" w:type="auto"/>
          </w:tcPr>
          <w:p w14:paraId="4DE7D363" w14:textId="77777777" w:rsidR="00EA2131" w:rsidRDefault="00EA2131" w:rsidP="003C619D">
            <w:pPr>
              <w:pStyle w:val="Compact"/>
            </w:pPr>
            <w:r>
              <w:t>Focal coefficient</w:t>
            </w:r>
          </w:p>
        </w:tc>
        <w:tc>
          <w:tcPr>
            <w:tcW w:w="0" w:type="auto"/>
          </w:tcPr>
          <w:p w14:paraId="51A5633E" w14:textId="77777777" w:rsidR="00EA2131" w:rsidRDefault="00EA2131" w:rsidP="003C619D">
            <w:pPr>
              <w:pStyle w:val="Compact"/>
            </w:pPr>
            <w:r>
              <w:t>NA</w:t>
            </w:r>
          </w:p>
        </w:tc>
        <w:tc>
          <w:tcPr>
            <w:tcW w:w="0" w:type="auto"/>
          </w:tcPr>
          <w:p w14:paraId="50DD190A" w14:textId="77777777" w:rsidR="00EA2131" w:rsidRDefault="00EA2131" w:rsidP="003C619D">
            <w:pPr>
              <w:pStyle w:val="Compact"/>
            </w:pPr>
            <w:r>
              <w:t>NA</w:t>
            </w:r>
          </w:p>
        </w:tc>
        <w:tc>
          <w:tcPr>
            <w:tcW w:w="0" w:type="auto"/>
          </w:tcPr>
          <w:p w14:paraId="4D167477" w14:textId="77777777" w:rsidR="00EA2131" w:rsidRDefault="00EA2131" w:rsidP="003C619D">
            <w:pPr>
              <w:pStyle w:val="Compact"/>
            </w:pPr>
            <w:r>
              <w:t>NA</w:t>
            </w:r>
          </w:p>
        </w:tc>
        <w:tc>
          <w:tcPr>
            <w:tcW w:w="0" w:type="auto"/>
          </w:tcPr>
          <w:p w14:paraId="717EDF48" w14:textId="77777777" w:rsidR="00EA2131" w:rsidRDefault="00EA2131" w:rsidP="003C619D">
            <w:pPr>
              <w:pStyle w:val="Compact"/>
            </w:pPr>
            <w:r>
              <w:t>NA</w:t>
            </w:r>
          </w:p>
        </w:tc>
        <w:tc>
          <w:tcPr>
            <w:tcW w:w="0" w:type="auto"/>
          </w:tcPr>
          <w:p w14:paraId="2B48B622" w14:textId="77777777" w:rsidR="00EA2131" w:rsidRDefault="00EA2131" w:rsidP="003C619D">
            <w:pPr>
              <w:pStyle w:val="Compact"/>
            </w:pPr>
          </w:p>
        </w:tc>
      </w:tr>
      <w:tr w:rsidR="00EA2131" w14:paraId="67A6F2E1" w14:textId="77777777" w:rsidTr="003C619D">
        <w:tc>
          <w:tcPr>
            <w:tcW w:w="0" w:type="auto"/>
          </w:tcPr>
          <w:p w14:paraId="0BFD5BE0" w14:textId="77777777" w:rsidR="00EA2131" w:rsidRDefault="00EA2131" w:rsidP="003C619D">
            <w:pPr>
              <w:pStyle w:val="Compact"/>
            </w:pPr>
            <w:r>
              <w:t>Focal test statistic</w:t>
            </w:r>
          </w:p>
        </w:tc>
        <w:tc>
          <w:tcPr>
            <w:tcW w:w="0" w:type="auto"/>
          </w:tcPr>
          <w:p w14:paraId="11BA696F" w14:textId="77777777" w:rsidR="00EA2131" w:rsidRDefault="00EA2131" w:rsidP="003C619D">
            <w:pPr>
              <w:pStyle w:val="Compact"/>
            </w:pPr>
            <w:r>
              <w:t>NA</w:t>
            </w:r>
          </w:p>
        </w:tc>
        <w:tc>
          <w:tcPr>
            <w:tcW w:w="0" w:type="auto"/>
          </w:tcPr>
          <w:p w14:paraId="376B7E9F" w14:textId="77777777" w:rsidR="00EA2131" w:rsidRDefault="00EA2131" w:rsidP="003C619D">
            <w:pPr>
              <w:pStyle w:val="Compact"/>
            </w:pPr>
            <w:r>
              <w:t>NA</w:t>
            </w:r>
          </w:p>
        </w:tc>
        <w:tc>
          <w:tcPr>
            <w:tcW w:w="0" w:type="auto"/>
          </w:tcPr>
          <w:p w14:paraId="31E5758D" w14:textId="77777777" w:rsidR="00EA2131" w:rsidRDefault="00EA2131" w:rsidP="003C619D">
            <w:pPr>
              <w:pStyle w:val="Compact"/>
            </w:pPr>
            <w:r>
              <w:t>NA</w:t>
            </w:r>
          </w:p>
        </w:tc>
        <w:tc>
          <w:tcPr>
            <w:tcW w:w="0" w:type="auto"/>
          </w:tcPr>
          <w:p w14:paraId="4ADB6941" w14:textId="77777777" w:rsidR="00EA2131" w:rsidRDefault="00EA2131" w:rsidP="003C619D">
            <w:pPr>
              <w:pStyle w:val="Compact"/>
            </w:pPr>
            <w:r>
              <w:t>NA</w:t>
            </w:r>
          </w:p>
        </w:tc>
        <w:tc>
          <w:tcPr>
            <w:tcW w:w="0" w:type="auto"/>
          </w:tcPr>
          <w:p w14:paraId="5E61C3F2" w14:textId="77777777" w:rsidR="00EA2131" w:rsidRDefault="00EA2131" w:rsidP="003C619D">
            <w:pPr>
              <w:pStyle w:val="Compact"/>
            </w:pPr>
          </w:p>
        </w:tc>
      </w:tr>
      <w:tr w:rsidR="00EA2131" w14:paraId="5521ED29" w14:textId="77777777" w:rsidTr="003C619D">
        <w:tc>
          <w:tcPr>
            <w:tcW w:w="0" w:type="auto"/>
          </w:tcPr>
          <w:p w14:paraId="0AC08506" w14:textId="77777777" w:rsidR="00EA2131" w:rsidRDefault="00EA2131" w:rsidP="003C619D">
            <w:pPr>
              <w:pStyle w:val="Compact"/>
            </w:pPr>
            <w:r>
              <w:t>Focal effect size</w:t>
            </w:r>
          </w:p>
        </w:tc>
        <w:tc>
          <w:tcPr>
            <w:tcW w:w="0" w:type="auto"/>
          </w:tcPr>
          <w:p w14:paraId="16BBDE25" w14:textId="77777777" w:rsidR="00EA2131" w:rsidRDefault="00EA2131" w:rsidP="003C619D">
            <w:pPr>
              <w:pStyle w:val="Compact"/>
            </w:pPr>
            <w:r>
              <w:t>NA</w:t>
            </w:r>
          </w:p>
        </w:tc>
        <w:tc>
          <w:tcPr>
            <w:tcW w:w="0" w:type="auto"/>
          </w:tcPr>
          <w:p w14:paraId="4045F64D" w14:textId="77777777" w:rsidR="00EA2131" w:rsidRDefault="00EA2131" w:rsidP="003C619D">
            <w:pPr>
              <w:pStyle w:val="Compact"/>
            </w:pPr>
            <w:r>
              <w:t>NA</w:t>
            </w:r>
          </w:p>
        </w:tc>
        <w:tc>
          <w:tcPr>
            <w:tcW w:w="0" w:type="auto"/>
          </w:tcPr>
          <w:p w14:paraId="5706BF0A" w14:textId="77777777" w:rsidR="00EA2131" w:rsidRDefault="00EA2131" w:rsidP="003C619D">
            <w:pPr>
              <w:pStyle w:val="Compact"/>
            </w:pPr>
            <w:r>
              <w:t>NA</w:t>
            </w:r>
          </w:p>
        </w:tc>
        <w:tc>
          <w:tcPr>
            <w:tcW w:w="0" w:type="auto"/>
          </w:tcPr>
          <w:p w14:paraId="38DBBF05" w14:textId="77777777" w:rsidR="00EA2131" w:rsidRDefault="00EA2131" w:rsidP="003C619D">
            <w:pPr>
              <w:pStyle w:val="Compact"/>
            </w:pPr>
            <w:r>
              <w:t>NA</w:t>
            </w:r>
          </w:p>
        </w:tc>
        <w:tc>
          <w:tcPr>
            <w:tcW w:w="0" w:type="auto"/>
          </w:tcPr>
          <w:p w14:paraId="613BFB3B" w14:textId="77777777" w:rsidR="00EA2131" w:rsidRDefault="00EA2131" w:rsidP="003C619D">
            <w:pPr>
              <w:pStyle w:val="Compact"/>
            </w:pPr>
          </w:p>
        </w:tc>
      </w:tr>
      <w:tr w:rsidR="00EA2131" w14:paraId="117B1BAB" w14:textId="77777777" w:rsidTr="003C619D">
        <w:tc>
          <w:tcPr>
            <w:tcW w:w="0" w:type="auto"/>
          </w:tcPr>
          <w:p w14:paraId="119418DC" w14:textId="77777777" w:rsidR="00EA2131" w:rsidRDefault="00EA2131" w:rsidP="003C619D">
            <w:pPr>
              <w:pStyle w:val="Compact"/>
            </w:pPr>
            <w:r>
              <w:t>Focal p-value</w:t>
            </w:r>
          </w:p>
        </w:tc>
        <w:tc>
          <w:tcPr>
            <w:tcW w:w="0" w:type="auto"/>
          </w:tcPr>
          <w:p w14:paraId="798A7707" w14:textId="77777777" w:rsidR="00EA2131" w:rsidRDefault="00EA2131" w:rsidP="003C619D">
            <w:pPr>
              <w:pStyle w:val="Compact"/>
            </w:pPr>
            <w:r>
              <w:t>NA</w:t>
            </w:r>
          </w:p>
        </w:tc>
        <w:tc>
          <w:tcPr>
            <w:tcW w:w="0" w:type="auto"/>
          </w:tcPr>
          <w:p w14:paraId="50052FD8" w14:textId="77777777" w:rsidR="00EA2131" w:rsidRDefault="00EA2131" w:rsidP="003C619D">
            <w:pPr>
              <w:pStyle w:val="Compact"/>
            </w:pPr>
            <w:r>
              <w:t>NA</w:t>
            </w:r>
          </w:p>
        </w:tc>
        <w:tc>
          <w:tcPr>
            <w:tcW w:w="0" w:type="auto"/>
          </w:tcPr>
          <w:p w14:paraId="72094550" w14:textId="77777777" w:rsidR="00EA2131" w:rsidRDefault="00EA2131" w:rsidP="003C619D">
            <w:pPr>
              <w:pStyle w:val="Compact"/>
            </w:pPr>
            <w:r>
              <w:t>NA</w:t>
            </w:r>
          </w:p>
        </w:tc>
        <w:tc>
          <w:tcPr>
            <w:tcW w:w="0" w:type="auto"/>
          </w:tcPr>
          <w:p w14:paraId="68B4F1B7" w14:textId="77777777" w:rsidR="00EA2131" w:rsidRDefault="00EA2131" w:rsidP="003C619D">
            <w:pPr>
              <w:pStyle w:val="Compact"/>
            </w:pPr>
            <w:r>
              <w:t>NA</w:t>
            </w:r>
          </w:p>
        </w:tc>
        <w:tc>
          <w:tcPr>
            <w:tcW w:w="0" w:type="auto"/>
          </w:tcPr>
          <w:p w14:paraId="00A9E9CD" w14:textId="77777777" w:rsidR="00EA2131" w:rsidRDefault="00EA2131" w:rsidP="003C619D">
            <w:pPr>
              <w:pStyle w:val="Compact"/>
            </w:pPr>
          </w:p>
        </w:tc>
      </w:tr>
    </w:tbl>
    <w:p w14:paraId="3AE11975" w14:textId="77777777" w:rsidR="00EA2131" w:rsidRDefault="00EA2131" w:rsidP="00EA2131">
      <w:pPr>
        <w:pStyle w:val="BodyText"/>
      </w:pPr>
      <w:r>
        <w:rPr>
          <w:b/>
          <w:bCs/>
        </w:rPr>
        <w:t>Secondary reproduction criteria</w:t>
      </w:r>
    </w:p>
    <w:tbl>
      <w:tblPr>
        <w:tblStyle w:val="Table"/>
        <w:tblW w:w="5000" w:type="pct"/>
        <w:tblLook w:val="0020" w:firstRow="1" w:lastRow="0" w:firstColumn="0" w:lastColumn="0" w:noHBand="0" w:noVBand="0"/>
      </w:tblPr>
      <w:tblGrid>
        <w:gridCol w:w="1574"/>
        <w:gridCol w:w="1090"/>
        <w:gridCol w:w="1639"/>
        <w:gridCol w:w="1682"/>
        <w:gridCol w:w="1615"/>
        <w:gridCol w:w="1750"/>
      </w:tblGrid>
      <w:tr w:rsidR="00EA2131" w14:paraId="58DAE898" w14:textId="77777777" w:rsidTr="003C619D">
        <w:trPr>
          <w:tblHeader/>
        </w:trPr>
        <w:tc>
          <w:tcPr>
            <w:tcW w:w="0" w:type="auto"/>
          </w:tcPr>
          <w:p w14:paraId="689A7488" w14:textId="77777777" w:rsidR="00EA2131" w:rsidRDefault="00EA2131" w:rsidP="003C619D">
            <w:pPr>
              <w:pStyle w:val="Compact"/>
            </w:pPr>
            <w:r>
              <w:t>Criterion</w:t>
            </w:r>
          </w:p>
        </w:tc>
        <w:tc>
          <w:tcPr>
            <w:tcW w:w="0" w:type="auto"/>
          </w:tcPr>
          <w:p w14:paraId="08757175" w14:textId="77777777" w:rsidR="00EA2131" w:rsidRDefault="00EA2131" w:rsidP="003C619D">
            <w:pPr>
              <w:pStyle w:val="Compact"/>
            </w:pPr>
            <w:r>
              <w:t>Original value</w:t>
            </w:r>
          </w:p>
        </w:tc>
        <w:tc>
          <w:tcPr>
            <w:tcW w:w="0" w:type="auto"/>
          </w:tcPr>
          <w:p w14:paraId="1C8E4623" w14:textId="77777777" w:rsidR="00EA2131" w:rsidRDefault="00EA2131" w:rsidP="003C619D">
            <w:pPr>
              <w:pStyle w:val="Compact"/>
            </w:pPr>
            <w:r>
              <w:t>Precise reproduction</w:t>
            </w:r>
          </w:p>
        </w:tc>
        <w:tc>
          <w:tcPr>
            <w:tcW w:w="0" w:type="auto"/>
          </w:tcPr>
          <w:p w14:paraId="19255BC6" w14:textId="77777777" w:rsidR="00EA2131" w:rsidRDefault="00EA2131" w:rsidP="003C619D">
            <w:pPr>
              <w:pStyle w:val="Compact"/>
            </w:pPr>
            <w:proofErr w:type="spellStart"/>
            <w:r>
              <w:t>Approxmate</w:t>
            </w:r>
            <w:proofErr w:type="spellEnd"/>
            <w:r>
              <w:t xml:space="preserve"> reproduction</w:t>
            </w:r>
          </w:p>
        </w:tc>
        <w:tc>
          <w:tcPr>
            <w:tcW w:w="0" w:type="auto"/>
          </w:tcPr>
          <w:p w14:paraId="493E711A" w14:textId="77777777" w:rsidR="00EA2131" w:rsidRDefault="00EA2131" w:rsidP="003C619D">
            <w:pPr>
              <w:pStyle w:val="Compact"/>
            </w:pPr>
            <w:r>
              <w:t>Non-reproduction</w:t>
            </w:r>
          </w:p>
        </w:tc>
        <w:tc>
          <w:tcPr>
            <w:tcW w:w="0" w:type="auto"/>
          </w:tcPr>
          <w:p w14:paraId="7B85D8CB" w14:textId="77777777" w:rsidR="00EA2131" w:rsidRDefault="00EA2131" w:rsidP="003C619D">
            <w:pPr>
              <w:pStyle w:val="Compact"/>
            </w:pPr>
            <w:r>
              <w:t>Reproduction result</w:t>
            </w:r>
          </w:p>
        </w:tc>
      </w:tr>
      <w:tr w:rsidR="00B973F4" w14:paraId="3D9D7EBA" w14:textId="77777777" w:rsidTr="003C619D">
        <w:tc>
          <w:tcPr>
            <w:tcW w:w="0" w:type="auto"/>
          </w:tcPr>
          <w:p w14:paraId="6119EB01" w14:textId="308F0B20" w:rsidR="00B973F4" w:rsidRDefault="00B973F4" w:rsidP="00B973F4">
            <w:pPr>
              <w:pStyle w:val="Compact"/>
            </w:pPr>
            <w:r>
              <w:t>[1] Full Mean</w:t>
            </w:r>
          </w:p>
        </w:tc>
        <w:tc>
          <w:tcPr>
            <w:tcW w:w="0" w:type="auto"/>
          </w:tcPr>
          <w:p w14:paraId="3A5972C2" w14:textId="77777777" w:rsidR="00B973F4" w:rsidRDefault="00B973F4" w:rsidP="00B973F4">
            <w:pPr>
              <w:pStyle w:val="Compact"/>
            </w:pPr>
            <w:r>
              <w:t>0.72</w:t>
            </w:r>
          </w:p>
        </w:tc>
        <w:tc>
          <w:tcPr>
            <w:tcW w:w="0" w:type="auto"/>
          </w:tcPr>
          <w:p w14:paraId="14945DD0" w14:textId="77777777" w:rsidR="00B973F4" w:rsidRDefault="00B973F4" w:rsidP="00B973F4">
            <w:pPr>
              <w:pStyle w:val="Compact"/>
            </w:pPr>
            <w:r>
              <w:t>0.72</w:t>
            </w:r>
          </w:p>
        </w:tc>
        <w:tc>
          <w:tcPr>
            <w:tcW w:w="0" w:type="auto"/>
          </w:tcPr>
          <w:p w14:paraId="1ADFA62B" w14:textId="77777777" w:rsidR="00B973F4" w:rsidRDefault="00B973F4" w:rsidP="00B973F4">
            <w:pPr>
              <w:pStyle w:val="Compact"/>
            </w:pPr>
            <w:r>
              <w:t>.61-.83</w:t>
            </w:r>
          </w:p>
        </w:tc>
        <w:tc>
          <w:tcPr>
            <w:tcW w:w="0" w:type="auto"/>
          </w:tcPr>
          <w:p w14:paraId="10F67C8A" w14:textId="77777777" w:rsidR="00B973F4" w:rsidRDefault="00B973F4" w:rsidP="00B973F4">
            <w:pPr>
              <w:pStyle w:val="Compact"/>
            </w:pPr>
            <w:r>
              <w:t>&lt;.61 OR &gt;.83</w:t>
            </w:r>
          </w:p>
        </w:tc>
        <w:tc>
          <w:tcPr>
            <w:tcW w:w="0" w:type="auto"/>
          </w:tcPr>
          <w:p w14:paraId="5B148775" w14:textId="7F3BBDF2" w:rsidR="00B973F4" w:rsidRDefault="00B973F4" w:rsidP="00B973F4">
            <w:pPr>
              <w:pStyle w:val="Compact"/>
            </w:pPr>
            <w:r w:rsidRPr="00C6167A">
              <w:t>0.7478972</w:t>
            </w:r>
          </w:p>
        </w:tc>
      </w:tr>
      <w:tr w:rsidR="00B973F4" w14:paraId="46CD03C9" w14:textId="77777777" w:rsidTr="003C619D">
        <w:tc>
          <w:tcPr>
            <w:tcW w:w="0" w:type="auto"/>
          </w:tcPr>
          <w:p w14:paraId="5E137CA3" w14:textId="7DEA6C9E" w:rsidR="00B973F4" w:rsidRDefault="00B973F4" w:rsidP="00B973F4">
            <w:pPr>
              <w:pStyle w:val="Compact"/>
            </w:pPr>
            <w:r>
              <w:t>[2] Contingent Mean</w:t>
            </w:r>
          </w:p>
        </w:tc>
        <w:tc>
          <w:tcPr>
            <w:tcW w:w="0" w:type="auto"/>
          </w:tcPr>
          <w:p w14:paraId="2CA1559A" w14:textId="77777777" w:rsidR="00B973F4" w:rsidRDefault="00B973F4" w:rsidP="00B973F4">
            <w:pPr>
              <w:pStyle w:val="Compact"/>
            </w:pPr>
            <w:r>
              <w:t>0.82</w:t>
            </w:r>
          </w:p>
        </w:tc>
        <w:tc>
          <w:tcPr>
            <w:tcW w:w="0" w:type="auto"/>
          </w:tcPr>
          <w:p w14:paraId="445DCD5C" w14:textId="77777777" w:rsidR="00B973F4" w:rsidRDefault="00B973F4" w:rsidP="00B973F4">
            <w:pPr>
              <w:pStyle w:val="Compact"/>
            </w:pPr>
            <w:r>
              <w:t>0.82</w:t>
            </w:r>
          </w:p>
        </w:tc>
        <w:tc>
          <w:tcPr>
            <w:tcW w:w="0" w:type="auto"/>
          </w:tcPr>
          <w:p w14:paraId="5D9C2926" w14:textId="77777777" w:rsidR="00B973F4" w:rsidRDefault="00B973F4" w:rsidP="00B973F4">
            <w:pPr>
              <w:pStyle w:val="Compact"/>
            </w:pPr>
            <w:r>
              <w:t>.70-.94</w:t>
            </w:r>
          </w:p>
        </w:tc>
        <w:tc>
          <w:tcPr>
            <w:tcW w:w="0" w:type="auto"/>
          </w:tcPr>
          <w:p w14:paraId="4AE371C4" w14:textId="77777777" w:rsidR="00B973F4" w:rsidRDefault="00B973F4" w:rsidP="00B973F4">
            <w:pPr>
              <w:pStyle w:val="Compact"/>
            </w:pPr>
            <w:r>
              <w:t>&lt; .70 OR &gt;.94</w:t>
            </w:r>
          </w:p>
        </w:tc>
        <w:tc>
          <w:tcPr>
            <w:tcW w:w="0" w:type="auto"/>
          </w:tcPr>
          <w:p w14:paraId="129059AD" w14:textId="1BC9CA8B" w:rsidR="00B973F4" w:rsidRDefault="00B973F4" w:rsidP="00B973F4">
            <w:pPr>
              <w:pStyle w:val="Compact"/>
            </w:pPr>
            <w:r w:rsidRPr="00C6167A">
              <w:t>0.8337942</w:t>
            </w:r>
          </w:p>
        </w:tc>
      </w:tr>
      <w:tr w:rsidR="00EA2131" w14:paraId="73C9283E" w14:textId="77777777" w:rsidTr="003C619D">
        <w:tc>
          <w:tcPr>
            <w:tcW w:w="0" w:type="auto"/>
          </w:tcPr>
          <w:p w14:paraId="421709DD" w14:textId="77777777" w:rsidR="00EA2131" w:rsidRDefault="00EA2131" w:rsidP="003C619D">
            <w:pPr>
              <w:pStyle w:val="Compact"/>
            </w:pPr>
            <w:r>
              <w:t>[3] Group Difference 95% Posterior CI</w:t>
            </w:r>
          </w:p>
        </w:tc>
        <w:tc>
          <w:tcPr>
            <w:tcW w:w="0" w:type="auto"/>
          </w:tcPr>
          <w:p w14:paraId="08E246F2" w14:textId="77777777" w:rsidR="00EA2131" w:rsidRDefault="00EA2131" w:rsidP="003C619D">
            <w:pPr>
              <w:pStyle w:val="Compact"/>
            </w:pPr>
            <w:r>
              <w:t>.02 - .18</w:t>
            </w:r>
          </w:p>
        </w:tc>
        <w:tc>
          <w:tcPr>
            <w:tcW w:w="0" w:type="auto"/>
          </w:tcPr>
          <w:p w14:paraId="6BC8555A" w14:textId="77777777" w:rsidR="00EA2131" w:rsidRDefault="00EA2131" w:rsidP="003C619D">
            <w:pPr>
              <w:pStyle w:val="Compact"/>
            </w:pPr>
            <w:r>
              <w:t>.02 - .18</w:t>
            </w:r>
          </w:p>
        </w:tc>
        <w:tc>
          <w:tcPr>
            <w:tcW w:w="0" w:type="auto"/>
          </w:tcPr>
          <w:p w14:paraId="7F7F5AAC" w14:textId="77777777" w:rsidR="00EA2131" w:rsidRDefault="00EA2131" w:rsidP="003C619D">
            <w:pPr>
              <w:pStyle w:val="Compact"/>
            </w:pPr>
            <w:r>
              <w:t>CI does not include 0</w:t>
            </w:r>
          </w:p>
        </w:tc>
        <w:tc>
          <w:tcPr>
            <w:tcW w:w="0" w:type="auto"/>
          </w:tcPr>
          <w:p w14:paraId="53C677C9" w14:textId="77777777" w:rsidR="00EA2131" w:rsidRDefault="00EA2131" w:rsidP="003C619D">
            <w:pPr>
              <w:pStyle w:val="Compact"/>
            </w:pPr>
            <w:r>
              <w:t>CI includes 0</w:t>
            </w:r>
          </w:p>
        </w:tc>
        <w:tc>
          <w:tcPr>
            <w:tcW w:w="0" w:type="auto"/>
          </w:tcPr>
          <w:p w14:paraId="7FEE4B3C" w14:textId="78263D80" w:rsidR="00EA2131" w:rsidRDefault="00C6167A" w:rsidP="003C619D">
            <w:pPr>
              <w:pStyle w:val="Compact"/>
            </w:pPr>
            <w:r w:rsidRPr="00C6167A">
              <w:t xml:space="preserve">-0.14451038 </w:t>
            </w:r>
            <w:r>
              <w:t xml:space="preserve">to </w:t>
            </w:r>
            <w:r w:rsidRPr="00C6167A">
              <w:t>-0.02708776</w:t>
            </w:r>
          </w:p>
        </w:tc>
      </w:tr>
    </w:tbl>
    <w:p w14:paraId="0719BEA6" w14:textId="77777777" w:rsidR="00EA2131" w:rsidRDefault="00EA2131" w:rsidP="00EA2131">
      <w:pPr>
        <w:pStyle w:val="BodyText"/>
      </w:pPr>
      <w:r>
        <w:rPr>
          <w:b/>
          <w:bCs/>
        </w:rPr>
        <w:lastRenderedPageBreak/>
        <w:t>Analyst success criteria:</w:t>
      </w:r>
      <w:r>
        <w:t xml:space="preserve"> All outcomes meet the Approximate Reproduction Criteria</w:t>
      </w:r>
    </w:p>
    <w:p w14:paraId="01B39DFB" w14:textId="0A7727B7" w:rsidR="00EA2131" w:rsidRDefault="00EA2131" w:rsidP="00EA2131">
      <w:pPr>
        <w:pStyle w:val="BodyText"/>
      </w:pPr>
      <w:r>
        <w:rPr>
          <w:b/>
          <w:bCs/>
        </w:rPr>
        <w:t>Reproduction outcome:</w:t>
      </w:r>
      <w:r>
        <w:t xml:space="preserve"> Based on these criteria, the claim </w:t>
      </w:r>
      <w:r w:rsidR="005933AA">
        <w:t>did</w:t>
      </w:r>
      <w:r>
        <w:t xml:space="preserve"> reproduce.</w:t>
      </w:r>
    </w:p>
    <w:p w14:paraId="62C05816" w14:textId="77777777" w:rsidR="00EA2131" w:rsidRDefault="00EA2131" w:rsidP="00EA2131">
      <w:pPr>
        <w:pStyle w:val="BodyText"/>
      </w:pPr>
      <w:r>
        <w:rPr>
          <w:b/>
          <w:bCs/>
        </w:rPr>
        <w:t>Discussion:</w:t>
      </w:r>
      <w:r>
        <w:t xml:space="preserve"> [optional]</w:t>
      </w:r>
    </w:p>
    <w:p w14:paraId="08001CCA" w14:textId="77777777" w:rsidR="00EA2131" w:rsidRDefault="00EA2131" w:rsidP="00EA2131">
      <w:r>
        <w:br w:type="page"/>
      </w:r>
    </w:p>
    <w:p w14:paraId="075D1EDE" w14:textId="77777777" w:rsidR="00EA2131" w:rsidRDefault="00EA2131" w:rsidP="00EA2131">
      <w:pPr>
        <w:pStyle w:val="Heading3"/>
      </w:pPr>
      <w:bookmarkStart w:id="9" w:name="claim-id-myjqqn"/>
      <w:bookmarkEnd w:id="8"/>
      <w:r>
        <w:lastRenderedPageBreak/>
        <w:t xml:space="preserve">Claim ID: </w:t>
      </w:r>
      <w:proofErr w:type="spellStart"/>
      <w:r>
        <w:t>myjqqn</w:t>
      </w:r>
      <w:proofErr w:type="spellEnd"/>
    </w:p>
    <w:p w14:paraId="1A75E7F1" w14:textId="77777777" w:rsidR="00EA2131" w:rsidRDefault="00EA2131" w:rsidP="00EA2131">
      <w:pPr>
        <w:pStyle w:val="FirstParagraph"/>
      </w:pPr>
      <w:r>
        <w:rPr>
          <w:b/>
          <w:bCs/>
        </w:rPr>
        <w:t>Coded claim 4 text (original paper):</w:t>
      </w:r>
      <w:r>
        <w:t xml:space="preserve"> “This tendency to fall into a learning trap in the contingent-information but not full-information condition extended, albeit less clearly, to the explicit </w:t>
      </w:r>
      <w:proofErr w:type="spellStart"/>
      <w:r>
        <w:t>posttask</w:t>
      </w:r>
      <w:proofErr w:type="spellEnd"/>
      <w:r>
        <w:t xml:space="preserve"> questions, as seen in the lower panels of Figure 6. Participants in the contingent condition responded on average that 37.6% of prospects were bad (one participant was excluded for providing a negative response), while participants in the full-info condition responded that only 28.2% were bad, CI = [.02, .16]. The true proportion was 25%. This supports the conjecture that action-dependent feedback can affect a person’s beliefs about the </w:t>
      </w:r>
      <w:proofErr w:type="gramStart"/>
      <w:r>
        <w:t>environment, and</w:t>
      </w:r>
      <w:proofErr w:type="gramEnd"/>
      <w:r>
        <w:t xml:space="preserve"> is consistent with the findings of Fazio et al. (2004) that approach–avoid learning leads to the belief that the environment is more negative than reality.”</w:t>
      </w:r>
    </w:p>
    <w:p w14:paraId="384FD25B" w14:textId="77777777" w:rsidR="00EA2131" w:rsidRDefault="00EA2131" w:rsidP="00EA2131">
      <w:pPr>
        <w:pStyle w:val="BodyText"/>
      </w:pPr>
      <w:r>
        <w:rPr>
          <w:b/>
          <w:bCs/>
        </w:rPr>
        <w:t>Reproduction data source(s):</w:t>
      </w:r>
    </w:p>
    <w:p w14:paraId="6945C3AC" w14:textId="77777777" w:rsidR="00EA2131" w:rsidRDefault="00000000" w:rsidP="00EA2131">
      <w:pPr>
        <w:pStyle w:val="BodyText"/>
      </w:pPr>
      <w:hyperlink r:id="rId12">
        <w:r w:rsidR="00EA2131">
          <w:rPr>
            <w:rStyle w:val="Hyperlink"/>
          </w:rPr>
          <w:t>https://osf.io/hrb3u/</w:t>
        </w:r>
      </w:hyperlink>
    </w:p>
    <w:p w14:paraId="34709CCA" w14:textId="77777777" w:rsidR="00EA2131" w:rsidRDefault="00EA2131" w:rsidP="00EA2131">
      <w:pPr>
        <w:pStyle w:val="BodyText"/>
      </w:pPr>
      <w:r>
        <w:rPr>
          <w:b/>
          <w:bCs/>
        </w:rPr>
        <w:t>Description of reproduction data:</w:t>
      </w:r>
    </w:p>
    <w:p w14:paraId="5F3BBC29" w14:textId="77777777" w:rsidR="00EA2131" w:rsidRDefault="00EA2131" w:rsidP="00EA2131">
      <w:pPr>
        <w:pStyle w:val="BodyText"/>
      </w:pPr>
      <w:r>
        <w:t>The data and analysis scripts were provided to me by the SCORE team, who had obtained them from the original author on 10/27/19. I downloaded the data 01/21/222. The data were uploaded by me to OSF 04/10/22.</w:t>
      </w:r>
    </w:p>
    <w:p w14:paraId="11AE5560" w14:textId="77777777" w:rsidR="00EA2131" w:rsidRDefault="00EA2131" w:rsidP="00EA2131">
      <w:pPr>
        <w:pStyle w:val="BodyText"/>
      </w:pPr>
      <w:r>
        <w:rPr>
          <w:b/>
          <w:bCs/>
        </w:rPr>
        <w:t>Primary reproduction criteria</w:t>
      </w:r>
    </w:p>
    <w:tbl>
      <w:tblPr>
        <w:tblStyle w:val="Table"/>
        <w:tblW w:w="5000" w:type="pct"/>
        <w:tblLook w:val="0020" w:firstRow="1" w:lastRow="0" w:firstColumn="0" w:lastColumn="0" w:noHBand="0" w:noVBand="0"/>
      </w:tblPr>
      <w:tblGrid>
        <w:gridCol w:w="1394"/>
        <w:gridCol w:w="1128"/>
        <w:gridCol w:w="1689"/>
        <w:gridCol w:w="1775"/>
        <w:gridCol w:w="1647"/>
        <w:gridCol w:w="1717"/>
      </w:tblGrid>
      <w:tr w:rsidR="00EA2131" w14:paraId="3996DE64" w14:textId="77777777" w:rsidTr="003C619D">
        <w:trPr>
          <w:tblHeader/>
        </w:trPr>
        <w:tc>
          <w:tcPr>
            <w:tcW w:w="0" w:type="auto"/>
          </w:tcPr>
          <w:p w14:paraId="680E0D9A" w14:textId="77777777" w:rsidR="00EA2131" w:rsidRDefault="00EA2131" w:rsidP="003C619D">
            <w:pPr>
              <w:pStyle w:val="Compact"/>
            </w:pPr>
            <w:r>
              <w:t>Criterion</w:t>
            </w:r>
          </w:p>
        </w:tc>
        <w:tc>
          <w:tcPr>
            <w:tcW w:w="0" w:type="auto"/>
          </w:tcPr>
          <w:p w14:paraId="7E2CC2F4" w14:textId="77777777" w:rsidR="00EA2131" w:rsidRDefault="00EA2131" w:rsidP="003C619D">
            <w:pPr>
              <w:pStyle w:val="Compact"/>
            </w:pPr>
            <w:r>
              <w:t>Original value</w:t>
            </w:r>
          </w:p>
        </w:tc>
        <w:tc>
          <w:tcPr>
            <w:tcW w:w="0" w:type="auto"/>
          </w:tcPr>
          <w:p w14:paraId="16400E11" w14:textId="77777777" w:rsidR="00EA2131" w:rsidRDefault="00EA2131" w:rsidP="003C619D">
            <w:pPr>
              <w:pStyle w:val="Compact"/>
            </w:pPr>
            <w:r>
              <w:t>Precise reproduction</w:t>
            </w:r>
          </w:p>
        </w:tc>
        <w:tc>
          <w:tcPr>
            <w:tcW w:w="0" w:type="auto"/>
          </w:tcPr>
          <w:p w14:paraId="32686CBB" w14:textId="77777777" w:rsidR="00EA2131" w:rsidRDefault="00EA2131" w:rsidP="003C619D">
            <w:pPr>
              <w:pStyle w:val="Compact"/>
            </w:pPr>
            <w:r>
              <w:t>Approximate reproduction</w:t>
            </w:r>
          </w:p>
        </w:tc>
        <w:tc>
          <w:tcPr>
            <w:tcW w:w="0" w:type="auto"/>
          </w:tcPr>
          <w:p w14:paraId="6B201181" w14:textId="77777777" w:rsidR="00EA2131" w:rsidRDefault="00EA2131" w:rsidP="003C619D">
            <w:pPr>
              <w:pStyle w:val="Compact"/>
            </w:pPr>
            <w:r>
              <w:t>Non-reproduction</w:t>
            </w:r>
          </w:p>
        </w:tc>
        <w:tc>
          <w:tcPr>
            <w:tcW w:w="0" w:type="auto"/>
          </w:tcPr>
          <w:p w14:paraId="484C7E52" w14:textId="77777777" w:rsidR="00EA2131" w:rsidRDefault="00EA2131" w:rsidP="003C619D">
            <w:pPr>
              <w:pStyle w:val="Compact"/>
            </w:pPr>
            <w:r>
              <w:t>Reproduction result</w:t>
            </w:r>
          </w:p>
        </w:tc>
      </w:tr>
      <w:tr w:rsidR="00EA2131" w14:paraId="4A5B8B84" w14:textId="77777777" w:rsidTr="003C619D">
        <w:tc>
          <w:tcPr>
            <w:tcW w:w="0" w:type="auto"/>
          </w:tcPr>
          <w:p w14:paraId="6BDE6A8F" w14:textId="77777777" w:rsidR="00EA2131" w:rsidRDefault="00EA2131" w:rsidP="003C619D">
            <w:pPr>
              <w:pStyle w:val="Compact"/>
            </w:pPr>
            <w:r>
              <w:t>Sample size</w:t>
            </w:r>
          </w:p>
        </w:tc>
        <w:tc>
          <w:tcPr>
            <w:tcW w:w="0" w:type="auto"/>
          </w:tcPr>
          <w:p w14:paraId="4EAACDAF" w14:textId="77777777" w:rsidR="00EA2131" w:rsidRDefault="00EA2131" w:rsidP="003C619D">
            <w:pPr>
              <w:pStyle w:val="Compact"/>
            </w:pPr>
            <w:r>
              <w:t>94</w:t>
            </w:r>
          </w:p>
        </w:tc>
        <w:tc>
          <w:tcPr>
            <w:tcW w:w="0" w:type="auto"/>
          </w:tcPr>
          <w:p w14:paraId="09A19569" w14:textId="77777777" w:rsidR="00EA2131" w:rsidRDefault="00EA2131" w:rsidP="003C619D">
            <w:pPr>
              <w:pStyle w:val="Compact"/>
            </w:pPr>
            <w:r>
              <w:t>94</w:t>
            </w:r>
          </w:p>
        </w:tc>
        <w:tc>
          <w:tcPr>
            <w:tcW w:w="0" w:type="auto"/>
          </w:tcPr>
          <w:p w14:paraId="16ED80AA" w14:textId="77777777" w:rsidR="00EA2131" w:rsidRDefault="00EA2131" w:rsidP="003C619D">
            <w:pPr>
              <w:pStyle w:val="Compact"/>
            </w:pPr>
            <w:r>
              <w:t>80-108</w:t>
            </w:r>
          </w:p>
        </w:tc>
        <w:tc>
          <w:tcPr>
            <w:tcW w:w="0" w:type="auto"/>
          </w:tcPr>
          <w:p w14:paraId="306DB0FB" w14:textId="77777777" w:rsidR="00EA2131" w:rsidRDefault="00EA2131" w:rsidP="003C619D">
            <w:pPr>
              <w:pStyle w:val="Compact"/>
            </w:pPr>
            <w:r>
              <w:t>&lt;80 or &gt;108</w:t>
            </w:r>
          </w:p>
        </w:tc>
        <w:tc>
          <w:tcPr>
            <w:tcW w:w="0" w:type="auto"/>
          </w:tcPr>
          <w:p w14:paraId="7B2B6200" w14:textId="2860A99A" w:rsidR="00EA2131" w:rsidRDefault="00B47846" w:rsidP="003C619D">
            <w:pPr>
              <w:pStyle w:val="Compact"/>
            </w:pPr>
            <w:r>
              <w:t>9</w:t>
            </w:r>
            <w:r w:rsidR="00425443">
              <w:t>5</w:t>
            </w:r>
          </w:p>
        </w:tc>
      </w:tr>
      <w:tr w:rsidR="00EA2131" w14:paraId="2C6A8B1A" w14:textId="77777777" w:rsidTr="003C619D">
        <w:tc>
          <w:tcPr>
            <w:tcW w:w="0" w:type="auto"/>
          </w:tcPr>
          <w:p w14:paraId="350427FC" w14:textId="77777777" w:rsidR="00EA2131" w:rsidRDefault="00EA2131" w:rsidP="003C619D">
            <w:pPr>
              <w:pStyle w:val="Compact"/>
            </w:pPr>
            <w:r>
              <w:t>Focal coefficient</w:t>
            </w:r>
          </w:p>
        </w:tc>
        <w:tc>
          <w:tcPr>
            <w:tcW w:w="0" w:type="auto"/>
          </w:tcPr>
          <w:p w14:paraId="7B7ED100" w14:textId="77777777" w:rsidR="00EA2131" w:rsidRDefault="00EA2131" w:rsidP="003C619D">
            <w:pPr>
              <w:pStyle w:val="Compact"/>
            </w:pPr>
            <w:r>
              <w:t>NA</w:t>
            </w:r>
          </w:p>
        </w:tc>
        <w:tc>
          <w:tcPr>
            <w:tcW w:w="0" w:type="auto"/>
          </w:tcPr>
          <w:p w14:paraId="4B24E0C4" w14:textId="77777777" w:rsidR="00EA2131" w:rsidRDefault="00EA2131" w:rsidP="003C619D">
            <w:pPr>
              <w:pStyle w:val="Compact"/>
            </w:pPr>
            <w:r>
              <w:t>NA</w:t>
            </w:r>
          </w:p>
        </w:tc>
        <w:tc>
          <w:tcPr>
            <w:tcW w:w="0" w:type="auto"/>
          </w:tcPr>
          <w:p w14:paraId="60CF8B1B" w14:textId="77777777" w:rsidR="00EA2131" w:rsidRDefault="00EA2131" w:rsidP="003C619D">
            <w:pPr>
              <w:pStyle w:val="Compact"/>
            </w:pPr>
            <w:r>
              <w:t>NA</w:t>
            </w:r>
          </w:p>
        </w:tc>
        <w:tc>
          <w:tcPr>
            <w:tcW w:w="0" w:type="auto"/>
          </w:tcPr>
          <w:p w14:paraId="151864BA" w14:textId="77777777" w:rsidR="00EA2131" w:rsidRDefault="00EA2131" w:rsidP="003C619D">
            <w:pPr>
              <w:pStyle w:val="Compact"/>
            </w:pPr>
            <w:r>
              <w:t>NA</w:t>
            </w:r>
          </w:p>
        </w:tc>
        <w:tc>
          <w:tcPr>
            <w:tcW w:w="0" w:type="auto"/>
          </w:tcPr>
          <w:p w14:paraId="63DCE5D8" w14:textId="77777777" w:rsidR="00EA2131" w:rsidRDefault="00EA2131" w:rsidP="003C619D">
            <w:pPr>
              <w:pStyle w:val="Compact"/>
            </w:pPr>
          </w:p>
        </w:tc>
      </w:tr>
      <w:tr w:rsidR="00EA2131" w14:paraId="6047D634" w14:textId="77777777" w:rsidTr="003C619D">
        <w:tc>
          <w:tcPr>
            <w:tcW w:w="0" w:type="auto"/>
          </w:tcPr>
          <w:p w14:paraId="0E67330C" w14:textId="77777777" w:rsidR="00EA2131" w:rsidRDefault="00EA2131" w:rsidP="003C619D">
            <w:pPr>
              <w:pStyle w:val="Compact"/>
            </w:pPr>
            <w:r>
              <w:t>Focal test statistic</w:t>
            </w:r>
          </w:p>
        </w:tc>
        <w:tc>
          <w:tcPr>
            <w:tcW w:w="0" w:type="auto"/>
          </w:tcPr>
          <w:p w14:paraId="281E1B98" w14:textId="77777777" w:rsidR="00EA2131" w:rsidRDefault="00EA2131" w:rsidP="003C619D">
            <w:pPr>
              <w:pStyle w:val="Compact"/>
            </w:pPr>
            <w:r>
              <w:t>NA</w:t>
            </w:r>
          </w:p>
        </w:tc>
        <w:tc>
          <w:tcPr>
            <w:tcW w:w="0" w:type="auto"/>
          </w:tcPr>
          <w:p w14:paraId="26154D98" w14:textId="77777777" w:rsidR="00EA2131" w:rsidRDefault="00EA2131" w:rsidP="003C619D">
            <w:pPr>
              <w:pStyle w:val="Compact"/>
            </w:pPr>
            <w:r>
              <w:t>NA</w:t>
            </w:r>
          </w:p>
        </w:tc>
        <w:tc>
          <w:tcPr>
            <w:tcW w:w="0" w:type="auto"/>
          </w:tcPr>
          <w:p w14:paraId="1A4E7C9D" w14:textId="77777777" w:rsidR="00EA2131" w:rsidRDefault="00EA2131" w:rsidP="003C619D">
            <w:pPr>
              <w:pStyle w:val="Compact"/>
            </w:pPr>
            <w:r>
              <w:t>NA</w:t>
            </w:r>
          </w:p>
        </w:tc>
        <w:tc>
          <w:tcPr>
            <w:tcW w:w="0" w:type="auto"/>
          </w:tcPr>
          <w:p w14:paraId="500F55F2" w14:textId="77777777" w:rsidR="00EA2131" w:rsidRDefault="00EA2131" w:rsidP="003C619D">
            <w:pPr>
              <w:pStyle w:val="Compact"/>
            </w:pPr>
            <w:r>
              <w:t>NA</w:t>
            </w:r>
          </w:p>
        </w:tc>
        <w:tc>
          <w:tcPr>
            <w:tcW w:w="0" w:type="auto"/>
          </w:tcPr>
          <w:p w14:paraId="7761069E" w14:textId="77777777" w:rsidR="00EA2131" w:rsidRDefault="00EA2131" w:rsidP="003C619D">
            <w:pPr>
              <w:pStyle w:val="Compact"/>
            </w:pPr>
          </w:p>
        </w:tc>
      </w:tr>
      <w:tr w:rsidR="00EA2131" w14:paraId="4248B49A" w14:textId="77777777" w:rsidTr="003C619D">
        <w:tc>
          <w:tcPr>
            <w:tcW w:w="0" w:type="auto"/>
          </w:tcPr>
          <w:p w14:paraId="3EF17E01" w14:textId="77777777" w:rsidR="00EA2131" w:rsidRDefault="00EA2131" w:rsidP="003C619D">
            <w:pPr>
              <w:pStyle w:val="Compact"/>
            </w:pPr>
            <w:r>
              <w:t>Focal effect size</w:t>
            </w:r>
          </w:p>
        </w:tc>
        <w:tc>
          <w:tcPr>
            <w:tcW w:w="0" w:type="auto"/>
          </w:tcPr>
          <w:p w14:paraId="517BC288" w14:textId="77777777" w:rsidR="00EA2131" w:rsidRDefault="00EA2131" w:rsidP="003C619D">
            <w:pPr>
              <w:pStyle w:val="Compact"/>
            </w:pPr>
            <w:r>
              <w:t>NA</w:t>
            </w:r>
          </w:p>
        </w:tc>
        <w:tc>
          <w:tcPr>
            <w:tcW w:w="0" w:type="auto"/>
          </w:tcPr>
          <w:p w14:paraId="13E2B0E7" w14:textId="77777777" w:rsidR="00EA2131" w:rsidRDefault="00EA2131" w:rsidP="003C619D">
            <w:pPr>
              <w:pStyle w:val="Compact"/>
            </w:pPr>
            <w:r>
              <w:t>NA</w:t>
            </w:r>
          </w:p>
        </w:tc>
        <w:tc>
          <w:tcPr>
            <w:tcW w:w="0" w:type="auto"/>
          </w:tcPr>
          <w:p w14:paraId="7AA94B0E" w14:textId="77777777" w:rsidR="00EA2131" w:rsidRDefault="00EA2131" w:rsidP="003C619D">
            <w:pPr>
              <w:pStyle w:val="Compact"/>
            </w:pPr>
            <w:r>
              <w:t>NA</w:t>
            </w:r>
          </w:p>
        </w:tc>
        <w:tc>
          <w:tcPr>
            <w:tcW w:w="0" w:type="auto"/>
          </w:tcPr>
          <w:p w14:paraId="4BB160AE" w14:textId="77777777" w:rsidR="00EA2131" w:rsidRDefault="00EA2131" w:rsidP="003C619D">
            <w:pPr>
              <w:pStyle w:val="Compact"/>
            </w:pPr>
            <w:r>
              <w:t>NA</w:t>
            </w:r>
          </w:p>
        </w:tc>
        <w:tc>
          <w:tcPr>
            <w:tcW w:w="0" w:type="auto"/>
          </w:tcPr>
          <w:p w14:paraId="6ED6D224" w14:textId="77777777" w:rsidR="00EA2131" w:rsidRDefault="00EA2131" w:rsidP="003C619D">
            <w:pPr>
              <w:pStyle w:val="Compact"/>
            </w:pPr>
          </w:p>
        </w:tc>
      </w:tr>
      <w:tr w:rsidR="00EA2131" w14:paraId="38C1EAE6" w14:textId="77777777" w:rsidTr="003C619D">
        <w:tc>
          <w:tcPr>
            <w:tcW w:w="0" w:type="auto"/>
          </w:tcPr>
          <w:p w14:paraId="7A4545CB" w14:textId="77777777" w:rsidR="00EA2131" w:rsidRDefault="00EA2131" w:rsidP="003C619D">
            <w:pPr>
              <w:pStyle w:val="Compact"/>
            </w:pPr>
            <w:r>
              <w:t>Focal p-value</w:t>
            </w:r>
          </w:p>
        </w:tc>
        <w:tc>
          <w:tcPr>
            <w:tcW w:w="0" w:type="auto"/>
          </w:tcPr>
          <w:p w14:paraId="4E937262" w14:textId="77777777" w:rsidR="00EA2131" w:rsidRDefault="00EA2131" w:rsidP="003C619D">
            <w:pPr>
              <w:pStyle w:val="Compact"/>
            </w:pPr>
            <w:r>
              <w:t>NA</w:t>
            </w:r>
          </w:p>
        </w:tc>
        <w:tc>
          <w:tcPr>
            <w:tcW w:w="0" w:type="auto"/>
          </w:tcPr>
          <w:p w14:paraId="0997FA56" w14:textId="77777777" w:rsidR="00EA2131" w:rsidRDefault="00EA2131" w:rsidP="003C619D">
            <w:pPr>
              <w:pStyle w:val="Compact"/>
            </w:pPr>
            <w:r>
              <w:t>NA</w:t>
            </w:r>
          </w:p>
        </w:tc>
        <w:tc>
          <w:tcPr>
            <w:tcW w:w="0" w:type="auto"/>
          </w:tcPr>
          <w:p w14:paraId="266B7BD4" w14:textId="77777777" w:rsidR="00EA2131" w:rsidRDefault="00EA2131" w:rsidP="003C619D">
            <w:pPr>
              <w:pStyle w:val="Compact"/>
            </w:pPr>
            <w:r>
              <w:t>NA</w:t>
            </w:r>
          </w:p>
        </w:tc>
        <w:tc>
          <w:tcPr>
            <w:tcW w:w="0" w:type="auto"/>
          </w:tcPr>
          <w:p w14:paraId="047A2B8B" w14:textId="77777777" w:rsidR="00EA2131" w:rsidRDefault="00EA2131" w:rsidP="003C619D">
            <w:pPr>
              <w:pStyle w:val="Compact"/>
            </w:pPr>
            <w:r>
              <w:t>NA</w:t>
            </w:r>
          </w:p>
        </w:tc>
        <w:tc>
          <w:tcPr>
            <w:tcW w:w="0" w:type="auto"/>
          </w:tcPr>
          <w:p w14:paraId="5DE51776" w14:textId="77777777" w:rsidR="00EA2131" w:rsidRDefault="00EA2131" w:rsidP="003C619D">
            <w:pPr>
              <w:pStyle w:val="Compact"/>
            </w:pPr>
          </w:p>
        </w:tc>
      </w:tr>
    </w:tbl>
    <w:p w14:paraId="025D5C04" w14:textId="77777777" w:rsidR="00EA2131" w:rsidRDefault="00EA2131" w:rsidP="00EA2131">
      <w:pPr>
        <w:pStyle w:val="BodyText"/>
      </w:pPr>
      <w:r>
        <w:rPr>
          <w:b/>
          <w:bCs/>
        </w:rPr>
        <w:t>Secondary reproduction criteria</w:t>
      </w:r>
    </w:p>
    <w:tbl>
      <w:tblPr>
        <w:tblStyle w:val="Table"/>
        <w:tblW w:w="5000" w:type="pct"/>
        <w:tblLook w:val="0020" w:firstRow="1" w:lastRow="0" w:firstColumn="0" w:lastColumn="0" w:noHBand="0" w:noVBand="0"/>
      </w:tblPr>
      <w:tblGrid>
        <w:gridCol w:w="1574"/>
        <w:gridCol w:w="1090"/>
        <w:gridCol w:w="1639"/>
        <w:gridCol w:w="1682"/>
        <w:gridCol w:w="1615"/>
        <w:gridCol w:w="1750"/>
      </w:tblGrid>
      <w:tr w:rsidR="00776A1A" w14:paraId="62C12421" w14:textId="77777777" w:rsidTr="003C619D">
        <w:trPr>
          <w:tblHeader/>
        </w:trPr>
        <w:tc>
          <w:tcPr>
            <w:tcW w:w="0" w:type="auto"/>
          </w:tcPr>
          <w:p w14:paraId="529FAC7D" w14:textId="77777777" w:rsidR="00EA2131" w:rsidRDefault="00EA2131" w:rsidP="003C619D">
            <w:pPr>
              <w:pStyle w:val="Compact"/>
            </w:pPr>
            <w:r>
              <w:t>Criterion</w:t>
            </w:r>
          </w:p>
        </w:tc>
        <w:tc>
          <w:tcPr>
            <w:tcW w:w="0" w:type="auto"/>
          </w:tcPr>
          <w:p w14:paraId="52A9299A" w14:textId="77777777" w:rsidR="00EA2131" w:rsidRDefault="00EA2131" w:rsidP="003C619D">
            <w:pPr>
              <w:pStyle w:val="Compact"/>
            </w:pPr>
            <w:r>
              <w:t>Original value</w:t>
            </w:r>
          </w:p>
        </w:tc>
        <w:tc>
          <w:tcPr>
            <w:tcW w:w="0" w:type="auto"/>
          </w:tcPr>
          <w:p w14:paraId="3EADE2E5" w14:textId="77777777" w:rsidR="00EA2131" w:rsidRDefault="00EA2131" w:rsidP="003C619D">
            <w:pPr>
              <w:pStyle w:val="Compact"/>
            </w:pPr>
            <w:r>
              <w:t>Precise reproduction</w:t>
            </w:r>
          </w:p>
        </w:tc>
        <w:tc>
          <w:tcPr>
            <w:tcW w:w="0" w:type="auto"/>
          </w:tcPr>
          <w:p w14:paraId="2FE63EE3" w14:textId="77777777" w:rsidR="00EA2131" w:rsidRDefault="00EA2131" w:rsidP="003C619D">
            <w:pPr>
              <w:pStyle w:val="Compact"/>
            </w:pPr>
            <w:proofErr w:type="spellStart"/>
            <w:r>
              <w:t>Approxmate</w:t>
            </w:r>
            <w:proofErr w:type="spellEnd"/>
            <w:r>
              <w:t xml:space="preserve"> reproduction</w:t>
            </w:r>
          </w:p>
        </w:tc>
        <w:tc>
          <w:tcPr>
            <w:tcW w:w="0" w:type="auto"/>
          </w:tcPr>
          <w:p w14:paraId="2F07602F" w14:textId="77777777" w:rsidR="00EA2131" w:rsidRDefault="00EA2131" w:rsidP="003C619D">
            <w:pPr>
              <w:pStyle w:val="Compact"/>
            </w:pPr>
            <w:r>
              <w:t>Non-reproduction</w:t>
            </w:r>
          </w:p>
        </w:tc>
        <w:tc>
          <w:tcPr>
            <w:tcW w:w="0" w:type="auto"/>
          </w:tcPr>
          <w:p w14:paraId="4901BD1F" w14:textId="77777777" w:rsidR="00EA2131" w:rsidRDefault="00EA2131" w:rsidP="003C619D">
            <w:pPr>
              <w:pStyle w:val="Compact"/>
            </w:pPr>
            <w:r>
              <w:t>Reproduction result</w:t>
            </w:r>
          </w:p>
        </w:tc>
      </w:tr>
      <w:tr w:rsidR="00B973F4" w14:paraId="3BE9B09E" w14:textId="77777777" w:rsidTr="003C619D">
        <w:tc>
          <w:tcPr>
            <w:tcW w:w="0" w:type="auto"/>
          </w:tcPr>
          <w:p w14:paraId="2693E5F9" w14:textId="00D3F422" w:rsidR="00B973F4" w:rsidRDefault="00B973F4" w:rsidP="00B973F4">
            <w:pPr>
              <w:pStyle w:val="Compact"/>
            </w:pPr>
            <w:r>
              <w:t>[1] Full Mean</w:t>
            </w:r>
          </w:p>
        </w:tc>
        <w:tc>
          <w:tcPr>
            <w:tcW w:w="0" w:type="auto"/>
          </w:tcPr>
          <w:p w14:paraId="12EA4F16" w14:textId="77777777" w:rsidR="00B973F4" w:rsidRDefault="00B973F4" w:rsidP="00B973F4">
            <w:pPr>
              <w:pStyle w:val="Compact"/>
            </w:pPr>
            <w:r>
              <w:t>37.6</w:t>
            </w:r>
          </w:p>
        </w:tc>
        <w:tc>
          <w:tcPr>
            <w:tcW w:w="0" w:type="auto"/>
          </w:tcPr>
          <w:p w14:paraId="41E8B95D" w14:textId="77777777" w:rsidR="00B973F4" w:rsidRDefault="00B973F4" w:rsidP="00B973F4">
            <w:pPr>
              <w:pStyle w:val="Compact"/>
            </w:pPr>
            <w:r>
              <w:t>37.6</w:t>
            </w:r>
          </w:p>
        </w:tc>
        <w:tc>
          <w:tcPr>
            <w:tcW w:w="0" w:type="auto"/>
          </w:tcPr>
          <w:p w14:paraId="181BEB5F" w14:textId="77777777" w:rsidR="00B973F4" w:rsidRDefault="00B973F4" w:rsidP="00B973F4">
            <w:pPr>
              <w:pStyle w:val="Compact"/>
            </w:pPr>
            <w:r>
              <w:t>32.0-43.2</w:t>
            </w:r>
          </w:p>
        </w:tc>
        <w:tc>
          <w:tcPr>
            <w:tcW w:w="0" w:type="auto"/>
          </w:tcPr>
          <w:p w14:paraId="0221530A" w14:textId="77777777" w:rsidR="00B973F4" w:rsidRDefault="00B973F4" w:rsidP="00B973F4">
            <w:pPr>
              <w:pStyle w:val="Compact"/>
            </w:pPr>
            <w:r>
              <w:t>&lt; 32.0 OR &gt; 43.2</w:t>
            </w:r>
          </w:p>
        </w:tc>
        <w:tc>
          <w:tcPr>
            <w:tcW w:w="0" w:type="auto"/>
          </w:tcPr>
          <w:p w14:paraId="537B4A99" w14:textId="65D0ED2D" w:rsidR="00B973F4" w:rsidRDefault="00B973F4" w:rsidP="00B973F4">
            <w:pPr>
              <w:pStyle w:val="Compact"/>
            </w:pPr>
            <w:r w:rsidRPr="00EB3600">
              <w:t>37.62913</w:t>
            </w:r>
          </w:p>
        </w:tc>
      </w:tr>
      <w:tr w:rsidR="00B973F4" w14:paraId="2126BACE" w14:textId="77777777" w:rsidTr="003C619D">
        <w:tc>
          <w:tcPr>
            <w:tcW w:w="0" w:type="auto"/>
          </w:tcPr>
          <w:p w14:paraId="0F29707F" w14:textId="40851E83" w:rsidR="00B973F4" w:rsidRDefault="00B973F4" w:rsidP="00B973F4">
            <w:pPr>
              <w:pStyle w:val="Compact"/>
            </w:pPr>
            <w:r>
              <w:lastRenderedPageBreak/>
              <w:t>[2] Contingent Mean</w:t>
            </w:r>
          </w:p>
        </w:tc>
        <w:tc>
          <w:tcPr>
            <w:tcW w:w="0" w:type="auto"/>
          </w:tcPr>
          <w:p w14:paraId="43CD7C79" w14:textId="77777777" w:rsidR="00B973F4" w:rsidRDefault="00B973F4" w:rsidP="00B973F4">
            <w:pPr>
              <w:pStyle w:val="Compact"/>
            </w:pPr>
            <w:r>
              <w:t>28.2</w:t>
            </w:r>
          </w:p>
        </w:tc>
        <w:tc>
          <w:tcPr>
            <w:tcW w:w="0" w:type="auto"/>
          </w:tcPr>
          <w:p w14:paraId="3D2CFA9C" w14:textId="77777777" w:rsidR="00B973F4" w:rsidRDefault="00B973F4" w:rsidP="00B973F4">
            <w:pPr>
              <w:pStyle w:val="Compact"/>
            </w:pPr>
            <w:r>
              <w:t>28.2</w:t>
            </w:r>
          </w:p>
        </w:tc>
        <w:tc>
          <w:tcPr>
            <w:tcW w:w="0" w:type="auto"/>
          </w:tcPr>
          <w:p w14:paraId="0197058C" w14:textId="77777777" w:rsidR="00B973F4" w:rsidRDefault="00B973F4" w:rsidP="00B973F4">
            <w:pPr>
              <w:pStyle w:val="Compact"/>
            </w:pPr>
            <w:r>
              <w:t>24.0-32.4</w:t>
            </w:r>
          </w:p>
        </w:tc>
        <w:tc>
          <w:tcPr>
            <w:tcW w:w="0" w:type="auto"/>
          </w:tcPr>
          <w:p w14:paraId="19BC7B4B" w14:textId="77777777" w:rsidR="00B973F4" w:rsidRDefault="00B973F4" w:rsidP="00B973F4">
            <w:pPr>
              <w:pStyle w:val="Compact"/>
            </w:pPr>
            <w:r>
              <w:t>&lt; 24.0 OR &gt; 32.4</w:t>
            </w:r>
          </w:p>
        </w:tc>
        <w:tc>
          <w:tcPr>
            <w:tcW w:w="0" w:type="auto"/>
          </w:tcPr>
          <w:p w14:paraId="6ED29EE5" w14:textId="2563BC25" w:rsidR="00B973F4" w:rsidRDefault="00B973F4" w:rsidP="00B973F4">
            <w:pPr>
              <w:pStyle w:val="Compact"/>
            </w:pPr>
            <w:r w:rsidRPr="00EB3600">
              <w:t>28.24436</w:t>
            </w:r>
          </w:p>
        </w:tc>
      </w:tr>
      <w:tr w:rsidR="00776A1A" w14:paraId="341DBFED" w14:textId="77777777" w:rsidTr="003C619D">
        <w:tc>
          <w:tcPr>
            <w:tcW w:w="0" w:type="auto"/>
          </w:tcPr>
          <w:p w14:paraId="65D93997" w14:textId="77777777" w:rsidR="00EA2131" w:rsidRDefault="00EA2131" w:rsidP="003C619D">
            <w:pPr>
              <w:pStyle w:val="Compact"/>
            </w:pPr>
            <w:r>
              <w:t>[3] Group Difference 95% Posterior CI</w:t>
            </w:r>
          </w:p>
        </w:tc>
        <w:tc>
          <w:tcPr>
            <w:tcW w:w="0" w:type="auto"/>
          </w:tcPr>
          <w:p w14:paraId="59833E01" w14:textId="77777777" w:rsidR="00EA2131" w:rsidRDefault="00EA2131" w:rsidP="003C619D">
            <w:pPr>
              <w:pStyle w:val="Compact"/>
            </w:pPr>
            <w:r>
              <w:t>.02 - .16</w:t>
            </w:r>
          </w:p>
        </w:tc>
        <w:tc>
          <w:tcPr>
            <w:tcW w:w="0" w:type="auto"/>
          </w:tcPr>
          <w:p w14:paraId="1AEE98A3" w14:textId="77777777" w:rsidR="00EA2131" w:rsidRDefault="00EA2131" w:rsidP="003C619D">
            <w:pPr>
              <w:pStyle w:val="Compact"/>
            </w:pPr>
            <w:r>
              <w:t>.02 - .16</w:t>
            </w:r>
          </w:p>
        </w:tc>
        <w:tc>
          <w:tcPr>
            <w:tcW w:w="0" w:type="auto"/>
          </w:tcPr>
          <w:p w14:paraId="4E626ABF" w14:textId="77777777" w:rsidR="00EA2131" w:rsidRDefault="00EA2131" w:rsidP="003C619D">
            <w:pPr>
              <w:pStyle w:val="Compact"/>
            </w:pPr>
            <w:r>
              <w:t>CI does not include 0</w:t>
            </w:r>
          </w:p>
        </w:tc>
        <w:tc>
          <w:tcPr>
            <w:tcW w:w="0" w:type="auto"/>
          </w:tcPr>
          <w:p w14:paraId="30A610CE" w14:textId="77777777" w:rsidR="00EA2131" w:rsidRDefault="00EA2131" w:rsidP="003C619D">
            <w:pPr>
              <w:pStyle w:val="Compact"/>
            </w:pPr>
            <w:r>
              <w:t>CI includes 0</w:t>
            </w:r>
          </w:p>
        </w:tc>
        <w:tc>
          <w:tcPr>
            <w:tcW w:w="0" w:type="auto"/>
          </w:tcPr>
          <w:p w14:paraId="6DDF8C7E" w14:textId="20B72050" w:rsidR="00EA2131" w:rsidRDefault="00EB3600" w:rsidP="003C619D">
            <w:pPr>
              <w:pStyle w:val="Compact"/>
            </w:pPr>
            <w:r w:rsidRPr="00EB3600">
              <w:t xml:space="preserve">-0.16578037 </w:t>
            </w:r>
            <w:r w:rsidR="00776A1A">
              <w:t xml:space="preserve">to </w:t>
            </w:r>
            <w:r w:rsidRPr="00EB3600">
              <w:t>-0.02363228</w:t>
            </w:r>
          </w:p>
        </w:tc>
      </w:tr>
    </w:tbl>
    <w:p w14:paraId="7458AE34" w14:textId="77777777" w:rsidR="00EA2131" w:rsidRDefault="00EA2131" w:rsidP="00EA2131">
      <w:pPr>
        <w:pStyle w:val="BodyText"/>
      </w:pPr>
      <w:r>
        <w:rPr>
          <w:b/>
          <w:bCs/>
        </w:rPr>
        <w:t>Analyst success criteria:</w:t>
      </w:r>
      <w:r>
        <w:t xml:space="preserve"> All outcomes meet the Approximate Reproduction Criteria</w:t>
      </w:r>
    </w:p>
    <w:p w14:paraId="091FE932" w14:textId="2F1B01F2" w:rsidR="00EA2131" w:rsidRDefault="00EA2131" w:rsidP="00EA2131">
      <w:pPr>
        <w:pStyle w:val="BodyText"/>
      </w:pPr>
      <w:r>
        <w:rPr>
          <w:b/>
          <w:bCs/>
        </w:rPr>
        <w:t>Reproduction outcome:</w:t>
      </w:r>
      <w:r>
        <w:t xml:space="preserve"> Based on these criteria, the claim </w:t>
      </w:r>
      <w:r w:rsidR="00574B84">
        <w:t>did</w:t>
      </w:r>
      <w:r>
        <w:t xml:space="preserve"> reproduce.</w:t>
      </w:r>
    </w:p>
    <w:p w14:paraId="2841D0A6" w14:textId="14629EC7" w:rsidR="00EA2131" w:rsidRDefault="00EA2131" w:rsidP="00EA2131">
      <w:pPr>
        <w:pStyle w:val="BodyText"/>
      </w:pPr>
      <w:r>
        <w:rPr>
          <w:b/>
          <w:bCs/>
        </w:rPr>
        <w:t>Discussion:</w:t>
      </w:r>
      <w:r>
        <w:t xml:space="preserve"> </w:t>
      </w:r>
      <w:r w:rsidR="007942CE">
        <w:t xml:space="preserve">Note that </w:t>
      </w:r>
      <w:r w:rsidR="007F6A98">
        <w:t>decimals</w:t>
      </w:r>
      <w:r w:rsidR="007942CE">
        <w:t xml:space="preserve"> </w:t>
      </w:r>
      <w:r w:rsidR="00D322ED">
        <w:t xml:space="preserve">were converted to % by multiplying by 100. </w:t>
      </w:r>
      <w:r w:rsidR="007942CE">
        <w:t xml:space="preserve"> </w:t>
      </w:r>
    </w:p>
    <w:p w14:paraId="7FEE2D98" w14:textId="77777777" w:rsidR="00EA2131" w:rsidRDefault="00EA2131" w:rsidP="00EA2131">
      <w:r>
        <w:br w:type="page"/>
      </w:r>
    </w:p>
    <w:p w14:paraId="6F581062" w14:textId="77777777" w:rsidR="00EA2131" w:rsidRDefault="00EA2131" w:rsidP="00EA2131">
      <w:pPr>
        <w:pStyle w:val="Heading3"/>
      </w:pPr>
      <w:bookmarkStart w:id="10" w:name="claim-id-b2vooo"/>
      <w:bookmarkEnd w:id="9"/>
      <w:r>
        <w:lastRenderedPageBreak/>
        <w:t>Claim ID: b2vooo</w:t>
      </w:r>
    </w:p>
    <w:p w14:paraId="20797CA9" w14:textId="77777777" w:rsidR="00EA2131" w:rsidRDefault="00EA2131" w:rsidP="00EA2131">
      <w:pPr>
        <w:pStyle w:val="FirstParagraph"/>
      </w:pPr>
      <w:r>
        <w:rPr>
          <w:b/>
          <w:bCs/>
        </w:rPr>
        <w:t>Coded claim 4 text (original paper):</w:t>
      </w:r>
      <w:r>
        <w:t xml:space="preserve"> “In addition, only 22.9% of participants in the contingent-information condition identified the right combination of relevant features, while 40.4% of participants in the full-info condition did so, though the true difference is plausibly zero, CI = [-.02, .33].”</w:t>
      </w:r>
    </w:p>
    <w:p w14:paraId="6FB01903" w14:textId="77777777" w:rsidR="00EA2131" w:rsidRDefault="00EA2131" w:rsidP="00EA2131">
      <w:pPr>
        <w:pStyle w:val="BodyText"/>
      </w:pPr>
      <w:r>
        <w:rPr>
          <w:b/>
          <w:bCs/>
        </w:rPr>
        <w:t>Reproduction data source(s):</w:t>
      </w:r>
    </w:p>
    <w:p w14:paraId="51BC7C14" w14:textId="77777777" w:rsidR="00EA2131" w:rsidRDefault="00000000" w:rsidP="00EA2131">
      <w:pPr>
        <w:pStyle w:val="BodyText"/>
      </w:pPr>
      <w:hyperlink r:id="rId13">
        <w:r w:rsidR="00EA2131">
          <w:rPr>
            <w:rStyle w:val="Hyperlink"/>
          </w:rPr>
          <w:t>https://osf.io/hrb3u/</w:t>
        </w:r>
      </w:hyperlink>
    </w:p>
    <w:p w14:paraId="46F0EBFF" w14:textId="77777777" w:rsidR="00EA2131" w:rsidRDefault="00EA2131" w:rsidP="00EA2131">
      <w:pPr>
        <w:pStyle w:val="BodyText"/>
      </w:pPr>
      <w:r>
        <w:rPr>
          <w:b/>
          <w:bCs/>
        </w:rPr>
        <w:t>Description of reproduction data:</w:t>
      </w:r>
    </w:p>
    <w:p w14:paraId="239A8296" w14:textId="77777777" w:rsidR="00EA2131" w:rsidRDefault="00EA2131" w:rsidP="00EA2131">
      <w:pPr>
        <w:pStyle w:val="BodyText"/>
      </w:pPr>
      <w:r>
        <w:t>The data and analysis scripts were provided to me by the SCORE team, who had obtained them from the original author on 10/27/19. I downloaded the data 01/21/222. The data were uploaded by me to OSF 04/10/22.</w:t>
      </w:r>
    </w:p>
    <w:p w14:paraId="79906C03" w14:textId="77777777" w:rsidR="00EA2131" w:rsidRDefault="00EA2131" w:rsidP="00EA2131">
      <w:pPr>
        <w:pStyle w:val="BodyText"/>
      </w:pPr>
      <w:r>
        <w:rPr>
          <w:b/>
          <w:bCs/>
        </w:rPr>
        <w:t>Primary reproduction criteria</w:t>
      </w:r>
    </w:p>
    <w:tbl>
      <w:tblPr>
        <w:tblStyle w:val="Table"/>
        <w:tblW w:w="5000" w:type="pct"/>
        <w:tblLook w:val="0020" w:firstRow="1" w:lastRow="0" w:firstColumn="0" w:lastColumn="0" w:noHBand="0" w:noVBand="0"/>
      </w:tblPr>
      <w:tblGrid>
        <w:gridCol w:w="1394"/>
        <w:gridCol w:w="1128"/>
        <w:gridCol w:w="1689"/>
        <w:gridCol w:w="1775"/>
        <w:gridCol w:w="1647"/>
        <w:gridCol w:w="1717"/>
      </w:tblGrid>
      <w:tr w:rsidR="00EA2131" w14:paraId="6C2CB698" w14:textId="77777777" w:rsidTr="003C619D">
        <w:trPr>
          <w:tblHeader/>
        </w:trPr>
        <w:tc>
          <w:tcPr>
            <w:tcW w:w="0" w:type="auto"/>
          </w:tcPr>
          <w:p w14:paraId="348C9FC8" w14:textId="77777777" w:rsidR="00EA2131" w:rsidRDefault="00EA2131" w:rsidP="003C619D">
            <w:pPr>
              <w:pStyle w:val="Compact"/>
            </w:pPr>
            <w:r>
              <w:t>Criterion</w:t>
            </w:r>
          </w:p>
        </w:tc>
        <w:tc>
          <w:tcPr>
            <w:tcW w:w="0" w:type="auto"/>
          </w:tcPr>
          <w:p w14:paraId="11DA9CB1" w14:textId="77777777" w:rsidR="00EA2131" w:rsidRDefault="00EA2131" w:rsidP="003C619D">
            <w:pPr>
              <w:pStyle w:val="Compact"/>
            </w:pPr>
            <w:r>
              <w:t>Original value</w:t>
            </w:r>
          </w:p>
        </w:tc>
        <w:tc>
          <w:tcPr>
            <w:tcW w:w="0" w:type="auto"/>
          </w:tcPr>
          <w:p w14:paraId="0AB9EE66" w14:textId="77777777" w:rsidR="00EA2131" w:rsidRDefault="00EA2131" w:rsidP="003C619D">
            <w:pPr>
              <w:pStyle w:val="Compact"/>
            </w:pPr>
            <w:r>
              <w:t>Precise reproduction</w:t>
            </w:r>
          </w:p>
        </w:tc>
        <w:tc>
          <w:tcPr>
            <w:tcW w:w="0" w:type="auto"/>
          </w:tcPr>
          <w:p w14:paraId="19FB6618" w14:textId="77777777" w:rsidR="00EA2131" w:rsidRDefault="00EA2131" w:rsidP="003C619D">
            <w:pPr>
              <w:pStyle w:val="Compact"/>
            </w:pPr>
            <w:r>
              <w:t>Approximate reproduction</w:t>
            </w:r>
          </w:p>
        </w:tc>
        <w:tc>
          <w:tcPr>
            <w:tcW w:w="0" w:type="auto"/>
          </w:tcPr>
          <w:p w14:paraId="5C88728B" w14:textId="77777777" w:rsidR="00EA2131" w:rsidRDefault="00EA2131" w:rsidP="003C619D">
            <w:pPr>
              <w:pStyle w:val="Compact"/>
            </w:pPr>
            <w:r>
              <w:t>Non-reproduction</w:t>
            </w:r>
          </w:p>
        </w:tc>
        <w:tc>
          <w:tcPr>
            <w:tcW w:w="0" w:type="auto"/>
          </w:tcPr>
          <w:p w14:paraId="799F37CD" w14:textId="77777777" w:rsidR="00EA2131" w:rsidRDefault="00EA2131" w:rsidP="003C619D">
            <w:pPr>
              <w:pStyle w:val="Compact"/>
            </w:pPr>
            <w:r>
              <w:t>Reproduction result</w:t>
            </w:r>
          </w:p>
        </w:tc>
      </w:tr>
      <w:tr w:rsidR="00EA2131" w14:paraId="03228605" w14:textId="77777777" w:rsidTr="003C619D">
        <w:tc>
          <w:tcPr>
            <w:tcW w:w="0" w:type="auto"/>
          </w:tcPr>
          <w:p w14:paraId="0A65E0A1" w14:textId="77777777" w:rsidR="00EA2131" w:rsidRDefault="00EA2131" w:rsidP="003C619D">
            <w:pPr>
              <w:pStyle w:val="Compact"/>
            </w:pPr>
            <w:r>
              <w:t>Sample size</w:t>
            </w:r>
          </w:p>
        </w:tc>
        <w:tc>
          <w:tcPr>
            <w:tcW w:w="0" w:type="auto"/>
          </w:tcPr>
          <w:p w14:paraId="01673A43" w14:textId="77777777" w:rsidR="00EA2131" w:rsidRDefault="00EA2131" w:rsidP="003C619D">
            <w:pPr>
              <w:pStyle w:val="Compact"/>
            </w:pPr>
            <w:r>
              <w:t>95</w:t>
            </w:r>
          </w:p>
        </w:tc>
        <w:tc>
          <w:tcPr>
            <w:tcW w:w="0" w:type="auto"/>
          </w:tcPr>
          <w:p w14:paraId="7032D189" w14:textId="77777777" w:rsidR="00EA2131" w:rsidRDefault="00EA2131" w:rsidP="003C619D">
            <w:pPr>
              <w:pStyle w:val="Compact"/>
            </w:pPr>
            <w:r>
              <w:t>95</w:t>
            </w:r>
          </w:p>
        </w:tc>
        <w:tc>
          <w:tcPr>
            <w:tcW w:w="0" w:type="auto"/>
          </w:tcPr>
          <w:p w14:paraId="689D739F" w14:textId="77777777" w:rsidR="00EA2131" w:rsidRDefault="00EA2131" w:rsidP="003C619D">
            <w:pPr>
              <w:pStyle w:val="Compact"/>
            </w:pPr>
            <w:r>
              <w:t>81-109</w:t>
            </w:r>
          </w:p>
        </w:tc>
        <w:tc>
          <w:tcPr>
            <w:tcW w:w="0" w:type="auto"/>
          </w:tcPr>
          <w:p w14:paraId="7B699411" w14:textId="77777777" w:rsidR="00EA2131" w:rsidRDefault="00EA2131" w:rsidP="003C619D">
            <w:pPr>
              <w:pStyle w:val="Compact"/>
            </w:pPr>
            <w:r>
              <w:t>&lt;81 or &gt;109</w:t>
            </w:r>
          </w:p>
        </w:tc>
        <w:tc>
          <w:tcPr>
            <w:tcW w:w="0" w:type="auto"/>
          </w:tcPr>
          <w:p w14:paraId="1C62534E" w14:textId="7CB554D8" w:rsidR="00EA2131" w:rsidRDefault="00C93B3F" w:rsidP="003C619D">
            <w:pPr>
              <w:pStyle w:val="Compact"/>
            </w:pPr>
            <w:r>
              <w:t>95</w:t>
            </w:r>
          </w:p>
        </w:tc>
      </w:tr>
      <w:tr w:rsidR="00EA2131" w14:paraId="2B92CBAC" w14:textId="77777777" w:rsidTr="003C619D">
        <w:tc>
          <w:tcPr>
            <w:tcW w:w="0" w:type="auto"/>
          </w:tcPr>
          <w:p w14:paraId="5E7C2782" w14:textId="77777777" w:rsidR="00EA2131" w:rsidRDefault="00EA2131" w:rsidP="003C619D">
            <w:pPr>
              <w:pStyle w:val="Compact"/>
            </w:pPr>
            <w:r>
              <w:t>Focal coefficient</w:t>
            </w:r>
          </w:p>
        </w:tc>
        <w:tc>
          <w:tcPr>
            <w:tcW w:w="0" w:type="auto"/>
          </w:tcPr>
          <w:p w14:paraId="5C04A12F" w14:textId="77777777" w:rsidR="00EA2131" w:rsidRDefault="00EA2131" w:rsidP="003C619D">
            <w:pPr>
              <w:pStyle w:val="Compact"/>
            </w:pPr>
            <w:r>
              <w:t>NA</w:t>
            </w:r>
          </w:p>
        </w:tc>
        <w:tc>
          <w:tcPr>
            <w:tcW w:w="0" w:type="auto"/>
          </w:tcPr>
          <w:p w14:paraId="38A87BB0" w14:textId="77777777" w:rsidR="00EA2131" w:rsidRDefault="00EA2131" w:rsidP="003C619D">
            <w:pPr>
              <w:pStyle w:val="Compact"/>
            </w:pPr>
            <w:r>
              <w:t>NA</w:t>
            </w:r>
          </w:p>
        </w:tc>
        <w:tc>
          <w:tcPr>
            <w:tcW w:w="0" w:type="auto"/>
          </w:tcPr>
          <w:p w14:paraId="329DF331" w14:textId="77777777" w:rsidR="00EA2131" w:rsidRDefault="00EA2131" w:rsidP="003C619D">
            <w:pPr>
              <w:pStyle w:val="Compact"/>
            </w:pPr>
            <w:r>
              <w:t>NA</w:t>
            </w:r>
          </w:p>
        </w:tc>
        <w:tc>
          <w:tcPr>
            <w:tcW w:w="0" w:type="auto"/>
          </w:tcPr>
          <w:p w14:paraId="708779FC" w14:textId="77777777" w:rsidR="00EA2131" w:rsidRDefault="00EA2131" w:rsidP="003C619D">
            <w:pPr>
              <w:pStyle w:val="Compact"/>
            </w:pPr>
            <w:r>
              <w:t>NA</w:t>
            </w:r>
          </w:p>
        </w:tc>
        <w:tc>
          <w:tcPr>
            <w:tcW w:w="0" w:type="auto"/>
          </w:tcPr>
          <w:p w14:paraId="185FBAED" w14:textId="77777777" w:rsidR="00EA2131" w:rsidRDefault="00EA2131" w:rsidP="003C619D">
            <w:pPr>
              <w:pStyle w:val="Compact"/>
            </w:pPr>
          </w:p>
        </w:tc>
      </w:tr>
      <w:tr w:rsidR="00EA2131" w14:paraId="4365FD50" w14:textId="77777777" w:rsidTr="003C619D">
        <w:tc>
          <w:tcPr>
            <w:tcW w:w="0" w:type="auto"/>
          </w:tcPr>
          <w:p w14:paraId="399C5A74" w14:textId="77777777" w:rsidR="00EA2131" w:rsidRDefault="00EA2131" w:rsidP="003C619D">
            <w:pPr>
              <w:pStyle w:val="Compact"/>
            </w:pPr>
            <w:r>
              <w:t>Focal test statistic</w:t>
            </w:r>
          </w:p>
        </w:tc>
        <w:tc>
          <w:tcPr>
            <w:tcW w:w="0" w:type="auto"/>
          </w:tcPr>
          <w:p w14:paraId="3E46ED3B" w14:textId="77777777" w:rsidR="00EA2131" w:rsidRDefault="00EA2131" w:rsidP="003C619D">
            <w:pPr>
              <w:pStyle w:val="Compact"/>
            </w:pPr>
            <w:r>
              <w:t>NA</w:t>
            </w:r>
          </w:p>
        </w:tc>
        <w:tc>
          <w:tcPr>
            <w:tcW w:w="0" w:type="auto"/>
          </w:tcPr>
          <w:p w14:paraId="4207C926" w14:textId="77777777" w:rsidR="00EA2131" w:rsidRDefault="00EA2131" w:rsidP="003C619D">
            <w:pPr>
              <w:pStyle w:val="Compact"/>
            </w:pPr>
            <w:r>
              <w:t>NA</w:t>
            </w:r>
          </w:p>
        </w:tc>
        <w:tc>
          <w:tcPr>
            <w:tcW w:w="0" w:type="auto"/>
          </w:tcPr>
          <w:p w14:paraId="3FBC930B" w14:textId="77777777" w:rsidR="00EA2131" w:rsidRDefault="00EA2131" w:rsidP="003C619D">
            <w:pPr>
              <w:pStyle w:val="Compact"/>
            </w:pPr>
            <w:r>
              <w:t>NA</w:t>
            </w:r>
          </w:p>
        </w:tc>
        <w:tc>
          <w:tcPr>
            <w:tcW w:w="0" w:type="auto"/>
          </w:tcPr>
          <w:p w14:paraId="4061D77A" w14:textId="77777777" w:rsidR="00EA2131" w:rsidRDefault="00EA2131" w:rsidP="003C619D">
            <w:pPr>
              <w:pStyle w:val="Compact"/>
            </w:pPr>
            <w:r>
              <w:t>NA</w:t>
            </w:r>
          </w:p>
        </w:tc>
        <w:tc>
          <w:tcPr>
            <w:tcW w:w="0" w:type="auto"/>
          </w:tcPr>
          <w:p w14:paraId="04942BEE" w14:textId="77777777" w:rsidR="00EA2131" w:rsidRDefault="00EA2131" w:rsidP="003C619D">
            <w:pPr>
              <w:pStyle w:val="Compact"/>
            </w:pPr>
          </w:p>
        </w:tc>
      </w:tr>
      <w:tr w:rsidR="00EA2131" w14:paraId="39AA5DDC" w14:textId="77777777" w:rsidTr="003C619D">
        <w:tc>
          <w:tcPr>
            <w:tcW w:w="0" w:type="auto"/>
          </w:tcPr>
          <w:p w14:paraId="3AB3B437" w14:textId="77777777" w:rsidR="00EA2131" w:rsidRDefault="00EA2131" w:rsidP="003C619D">
            <w:pPr>
              <w:pStyle w:val="Compact"/>
            </w:pPr>
            <w:r>
              <w:t>Focal effect size</w:t>
            </w:r>
          </w:p>
        </w:tc>
        <w:tc>
          <w:tcPr>
            <w:tcW w:w="0" w:type="auto"/>
          </w:tcPr>
          <w:p w14:paraId="1B1566C4" w14:textId="77777777" w:rsidR="00EA2131" w:rsidRDefault="00EA2131" w:rsidP="003C619D">
            <w:pPr>
              <w:pStyle w:val="Compact"/>
            </w:pPr>
            <w:r>
              <w:t>NA</w:t>
            </w:r>
          </w:p>
        </w:tc>
        <w:tc>
          <w:tcPr>
            <w:tcW w:w="0" w:type="auto"/>
          </w:tcPr>
          <w:p w14:paraId="1F143D4E" w14:textId="77777777" w:rsidR="00EA2131" w:rsidRDefault="00EA2131" w:rsidP="003C619D">
            <w:pPr>
              <w:pStyle w:val="Compact"/>
            </w:pPr>
            <w:r>
              <w:t>NA</w:t>
            </w:r>
          </w:p>
        </w:tc>
        <w:tc>
          <w:tcPr>
            <w:tcW w:w="0" w:type="auto"/>
          </w:tcPr>
          <w:p w14:paraId="6680937A" w14:textId="77777777" w:rsidR="00EA2131" w:rsidRDefault="00EA2131" w:rsidP="003C619D">
            <w:pPr>
              <w:pStyle w:val="Compact"/>
            </w:pPr>
            <w:r>
              <w:t>NA</w:t>
            </w:r>
          </w:p>
        </w:tc>
        <w:tc>
          <w:tcPr>
            <w:tcW w:w="0" w:type="auto"/>
          </w:tcPr>
          <w:p w14:paraId="6DA6ADB9" w14:textId="77777777" w:rsidR="00EA2131" w:rsidRDefault="00EA2131" w:rsidP="003C619D">
            <w:pPr>
              <w:pStyle w:val="Compact"/>
            </w:pPr>
            <w:r>
              <w:t>NA</w:t>
            </w:r>
          </w:p>
        </w:tc>
        <w:tc>
          <w:tcPr>
            <w:tcW w:w="0" w:type="auto"/>
          </w:tcPr>
          <w:p w14:paraId="2E637C75" w14:textId="77777777" w:rsidR="00EA2131" w:rsidRDefault="00EA2131" w:rsidP="003C619D">
            <w:pPr>
              <w:pStyle w:val="Compact"/>
            </w:pPr>
          </w:p>
        </w:tc>
      </w:tr>
      <w:tr w:rsidR="00EA2131" w14:paraId="6F7FC78A" w14:textId="77777777" w:rsidTr="003C619D">
        <w:tc>
          <w:tcPr>
            <w:tcW w:w="0" w:type="auto"/>
          </w:tcPr>
          <w:p w14:paraId="57DF9417" w14:textId="77777777" w:rsidR="00EA2131" w:rsidRDefault="00EA2131" w:rsidP="003C619D">
            <w:pPr>
              <w:pStyle w:val="Compact"/>
            </w:pPr>
            <w:r>
              <w:t>Focal p-value</w:t>
            </w:r>
          </w:p>
        </w:tc>
        <w:tc>
          <w:tcPr>
            <w:tcW w:w="0" w:type="auto"/>
          </w:tcPr>
          <w:p w14:paraId="37412806" w14:textId="77777777" w:rsidR="00EA2131" w:rsidRDefault="00EA2131" w:rsidP="003C619D">
            <w:pPr>
              <w:pStyle w:val="Compact"/>
            </w:pPr>
            <w:r>
              <w:t>NA</w:t>
            </w:r>
          </w:p>
        </w:tc>
        <w:tc>
          <w:tcPr>
            <w:tcW w:w="0" w:type="auto"/>
          </w:tcPr>
          <w:p w14:paraId="59A936B6" w14:textId="77777777" w:rsidR="00EA2131" w:rsidRDefault="00EA2131" w:rsidP="003C619D">
            <w:pPr>
              <w:pStyle w:val="Compact"/>
            </w:pPr>
            <w:r>
              <w:t>NA</w:t>
            </w:r>
          </w:p>
        </w:tc>
        <w:tc>
          <w:tcPr>
            <w:tcW w:w="0" w:type="auto"/>
          </w:tcPr>
          <w:p w14:paraId="4BA4B75D" w14:textId="77777777" w:rsidR="00EA2131" w:rsidRDefault="00EA2131" w:rsidP="003C619D">
            <w:pPr>
              <w:pStyle w:val="Compact"/>
            </w:pPr>
            <w:r>
              <w:t>NA</w:t>
            </w:r>
          </w:p>
        </w:tc>
        <w:tc>
          <w:tcPr>
            <w:tcW w:w="0" w:type="auto"/>
          </w:tcPr>
          <w:p w14:paraId="091B3D0F" w14:textId="77777777" w:rsidR="00EA2131" w:rsidRDefault="00EA2131" w:rsidP="003C619D">
            <w:pPr>
              <w:pStyle w:val="Compact"/>
            </w:pPr>
            <w:r>
              <w:t>NA</w:t>
            </w:r>
          </w:p>
        </w:tc>
        <w:tc>
          <w:tcPr>
            <w:tcW w:w="0" w:type="auto"/>
          </w:tcPr>
          <w:p w14:paraId="75022CDB" w14:textId="77777777" w:rsidR="00EA2131" w:rsidRDefault="00EA2131" w:rsidP="003C619D">
            <w:pPr>
              <w:pStyle w:val="Compact"/>
            </w:pPr>
          </w:p>
        </w:tc>
      </w:tr>
    </w:tbl>
    <w:p w14:paraId="1416EE40" w14:textId="77777777" w:rsidR="00EA2131" w:rsidRDefault="00EA2131" w:rsidP="00EA2131">
      <w:pPr>
        <w:pStyle w:val="BodyText"/>
      </w:pPr>
      <w:r>
        <w:rPr>
          <w:b/>
          <w:bCs/>
        </w:rPr>
        <w:t>Secondary reproduction criteria</w:t>
      </w:r>
    </w:p>
    <w:tbl>
      <w:tblPr>
        <w:tblStyle w:val="Table"/>
        <w:tblW w:w="5000" w:type="pct"/>
        <w:tblLook w:val="0020" w:firstRow="1" w:lastRow="0" w:firstColumn="0" w:lastColumn="0" w:noHBand="0" w:noVBand="0"/>
      </w:tblPr>
      <w:tblGrid>
        <w:gridCol w:w="1571"/>
        <w:gridCol w:w="1090"/>
        <w:gridCol w:w="1639"/>
        <w:gridCol w:w="1687"/>
        <w:gridCol w:w="1637"/>
        <w:gridCol w:w="1726"/>
      </w:tblGrid>
      <w:tr w:rsidR="00EA2131" w14:paraId="1DC8F300" w14:textId="77777777" w:rsidTr="003C619D">
        <w:trPr>
          <w:tblHeader/>
        </w:trPr>
        <w:tc>
          <w:tcPr>
            <w:tcW w:w="0" w:type="auto"/>
          </w:tcPr>
          <w:p w14:paraId="4EBEBD21" w14:textId="77777777" w:rsidR="00EA2131" w:rsidRDefault="00EA2131" w:rsidP="003C619D">
            <w:pPr>
              <w:pStyle w:val="Compact"/>
            </w:pPr>
            <w:r>
              <w:t>Criterion</w:t>
            </w:r>
          </w:p>
        </w:tc>
        <w:tc>
          <w:tcPr>
            <w:tcW w:w="0" w:type="auto"/>
          </w:tcPr>
          <w:p w14:paraId="066A7774" w14:textId="77777777" w:rsidR="00EA2131" w:rsidRDefault="00EA2131" w:rsidP="003C619D">
            <w:pPr>
              <w:pStyle w:val="Compact"/>
            </w:pPr>
            <w:r>
              <w:t>Original value</w:t>
            </w:r>
          </w:p>
        </w:tc>
        <w:tc>
          <w:tcPr>
            <w:tcW w:w="0" w:type="auto"/>
          </w:tcPr>
          <w:p w14:paraId="3D755629" w14:textId="77777777" w:rsidR="00EA2131" w:rsidRDefault="00EA2131" w:rsidP="003C619D">
            <w:pPr>
              <w:pStyle w:val="Compact"/>
            </w:pPr>
            <w:r>
              <w:t>Precise reproduction</w:t>
            </w:r>
          </w:p>
        </w:tc>
        <w:tc>
          <w:tcPr>
            <w:tcW w:w="0" w:type="auto"/>
          </w:tcPr>
          <w:p w14:paraId="59774580" w14:textId="4758390E" w:rsidR="00EA2131" w:rsidRDefault="00EA2131" w:rsidP="003C619D">
            <w:pPr>
              <w:pStyle w:val="Compact"/>
            </w:pPr>
            <w:r>
              <w:t>Approx</w:t>
            </w:r>
            <w:r w:rsidR="00913A7F">
              <w:t>i</w:t>
            </w:r>
            <w:r>
              <w:t>mate reproduction</w:t>
            </w:r>
          </w:p>
        </w:tc>
        <w:tc>
          <w:tcPr>
            <w:tcW w:w="0" w:type="auto"/>
          </w:tcPr>
          <w:p w14:paraId="4FB21AD6" w14:textId="77777777" w:rsidR="00EA2131" w:rsidRDefault="00EA2131" w:rsidP="003C619D">
            <w:pPr>
              <w:pStyle w:val="Compact"/>
            </w:pPr>
            <w:r>
              <w:t>Non-reproduction</w:t>
            </w:r>
          </w:p>
        </w:tc>
        <w:tc>
          <w:tcPr>
            <w:tcW w:w="0" w:type="auto"/>
          </w:tcPr>
          <w:p w14:paraId="7EBC6DB0" w14:textId="77777777" w:rsidR="00EA2131" w:rsidRDefault="00EA2131" w:rsidP="003C619D">
            <w:pPr>
              <w:pStyle w:val="Compact"/>
            </w:pPr>
            <w:r>
              <w:t>Reproduction result</w:t>
            </w:r>
          </w:p>
        </w:tc>
      </w:tr>
      <w:tr w:rsidR="00B973F4" w14:paraId="165E15D2" w14:textId="77777777" w:rsidTr="003C619D">
        <w:tc>
          <w:tcPr>
            <w:tcW w:w="0" w:type="auto"/>
          </w:tcPr>
          <w:p w14:paraId="411EF66E" w14:textId="2DBB01DD" w:rsidR="00B973F4" w:rsidRDefault="00B973F4" w:rsidP="00B973F4">
            <w:pPr>
              <w:pStyle w:val="Compact"/>
            </w:pPr>
            <w:r>
              <w:t>[1] Full Mean</w:t>
            </w:r>
          </w:p>
        </w:tc>
        <w:tc>
          <w:tcPr>
            <w:tcW w:w="0" w:type="auto"/>
          </w:tcPr>
          <w:p w14:paraId="5BE0B2F9" w14:textId="77777777" w:rsidR="00B973F4" w:rsidRDefault="00B973F4" w:rsidP="00B973F4">
            <w:pPr>
              <w:pStyle w:val="Compact"/>
            </w:pPr>
            <w:r>
              <w:t>22.9</w:t>
            </w:r>
          </w:p>
        </w:tc>
        <w:tc>
          <w:tcPr>
            <w:tcW w:w="0" w:type="auto"/>
          </w:tcPr>
          <w:p w14:paraId="563EF291" w14:textId="77777777" w:rsidR="00B973F4" w:rsidRDefault="00B973F4" w:rsidP="00B973F4">
            <w:pPr>
              <w:pStyle w:val="Compact"/>
            </w:pPr>
            <w:r>
              <w:t>22.9</w:t>
            </w:r>
          </w:p>
        </w:tc>
        <w:tc>
          <w:tcPr>
            <w:tcW w:w="0" w:type="auto"/>
          </w:tcPr>
          <w:p w14:paraId="47EC8509" w14:textId="77777777" w:rsidR="00B973F4" w:rsidRDefault="00B973F4" w:rsidP="00B973F4">
            <w:pPr>
              <w:pStyle w:val="Compact"/>
            </w:pPr>
            <w:r>
              <w:t>19.5 - 26.3</w:t>
            </w:r>
          </w:p>
        </w:tc>
        <w:tc>
          <w:tcPr>
            <w:tcW w:w="0" w:type="auto"/>
          </w:tcPr>
          <w:p w14:paraId="57B8745F" w14:textId="77777777" w:rsidR="00B973F4" w:rsidRDefault="00B973F4" w:rsidP="00B973F4">
            <w:pPr>
              <w:pStyle w:val="Compact"/>
            </w:pPr>
            <w:r>
              <w:t>&lt; 19.5 OR &gt; 26.3</w:t>
            </w:r>
          </w:p>
        </w:tc>
        <w:tc>
          <w:tcPr>
            <w:tcW w:w="0" w:type="auto"/>
          </w:tcPr>
          <w:p w14:paraId="5A555300" w14:textId="10409F76" w:rsidR="00B973F4" w:rsidRDefault="00B973F4" w:rsidP="00B973F4">
            <w:pPr>
              <w:pStyle w:val="Compact"/>
            </w:pPr>
            <w:r w:rsidRPr="00C93B3F">
              <w:t>24.96498</w:t>
            </w:r>
          </w:p>
        </w:tc>
      </w:tr>
      <w:tr w:rsidR="00B973F4" w14:paraId="258DBA97" w14:textId="77777777" w:rsidTr="003C619D">
        <w:tc>
          <w:tcPr>
            <w:tcW w:w="0" w:type="auto"/>
          </w:tcPr>
          <w:p w14:paraId="3277E591" w14:textId="029E8FE4" w:rsidR="00B973F4" w:rsidRDefault="00B973F4" w:rsidP="00B973F4">
            <w:pPr>
              <w:pStyle w:val="Compact"/>
            </w:pPr>
            <w:r>
              <w:t>[2] Contingent Mean</w:t>
            </w:r>
          </w:p>
        </w:tc>
        <w:tc>
          <w:tcPr>
            <w:tcW w:w="0" w:type="auto"/>
          </w:tcPr>
          <w:p w14:paraId="3CAEC212" w14:textId="77777777" w:rsidR="00B973F4" w:rsidRDefault="00B973F4" w:rsidP="00B973F4">
            <w:pPr>
              <w:pStyle w:val="Compact"/>
            </w:pPr>
            <w:r>
              <w:t>40.4</w:t>
            </w:r>
          </w:p>
        </w:tc>
        <w:tc>
          <w:tcPr>
            <w:tcW w:w="0" w:type="auto"/>
          </w:tcPr>
          <w:p w14:paraId="1757F094" w14:textId="77777777" w:rsidR="00B973F4" w:rsidRDefault="00B973F4" w:rsidP="00B973F4">
            <w:pPr>
              <w:pStyle w:val="Compact"/>
            </w:pPr>
            <w:r>
              <w:t>40.4</w:t>
            </w:r>
          </w:p>
        </w:tc>
        <w:tc>
          <w:tcPr>
            <w:tcW w:w="0" w:type="auto"/>
          </w:tcPr>
          <w:p w14:paraId="23B50E8C" w14:textId="77777777" w:rsidR="00B973F4" w:rsidRDefault="00B973F4" w:rsidP="00B973F4">
            <w:pPr>
              <w:pStyle w:val="Compact"/>
            </w:pPr>
            <w:r>
              <w:t>34.3 - 46.5</w:t>
            </w:r>
          </w:p>
        </w:tc>
        <w:tc>
          <w:tcPr>
            <w:tcW w:w="0" w:type="auto"/>
          </w:tcPr>
          <w:p w14:paraId="73FBCDD9" w14:textId="77777777" w:rsidR="00B973F4" w:rsidRDefault="00B973F4" w:rsidP="00B973F4">
            <w:pPr>
              <w:pStyle w:val="Compact"/>
            </w:pPr>
            <w:r>
              <w:t>&lt; 34.3 OR &gt; 46.5</w:t>
            </w:r>
          </w:p>
        </w:tc>
        <w:tc>
          <w:tcPr>
            <w:tcW w:w="0" w:type="auto"/>
          </w:tcPr>
          <w:p w14:paraId="1E14F87E" w14:textId="30367C1F" w:rsidR="00B973F4" w:rsidRDefault="00B973F4" w:rsidP="00B973F4">
            <w:pPr>
              <w:pStyle w:val="Compact"/>
            </w:pPr>
            <w:r w:rsidRPr="00C93B3F">
              <w:t>41.15351</w:t>
            </w:r>
          </w:p>
        </w:tc>
      </w:tr>
      <w:tr w:rsidR="00EA2131" w14:paraId="37EC5FF8" w14:textId="77777777" w:rsidTr="003C619D">
        <w:tc>
          <w:tcPr>
            <w:tcW w:w="0" w:type="auto"/>
          </w:tcPr>
          <w:p w14:paraId="493BEAE7" w14:textId="77777777" w:rsidR="00EA2131" w:rsidRDefault="00EA2131" w:rsidP="003C619D">
            <w:pPr>
              <w:pStyle w:val="Compact"/>
            </w:pPr>
            <w:r>
              <w:t>[3] Group Difference 95% Posterior CI</w:t>
            </w:r>
          </w:p>
        </w:tc>
        <w:tc>
          <w:tcPr>
            <w:tcW w:w="0" w:type="auto"/>
          </w:tcPr>
          <w:p w14:paraId="1AAF74AA" w14:textId="77777777" w:rsidR="00EA2131" w:rsidRDefault="00EA2131" w:rsidP="003C619D">
            <w:pPr>
              <w:pStyle w:val="Compact"/>
            </w:pPr>
            <w:r>
              <w:t>-.02, .33</w:t>
            </w:r>
          </w:p>
        </w:tc>
        <w:tc>
          <w:tcPr>
            <w:tcW w:w="0" w:type="auto"/>
          </w:tcPr>
          <w:p w14:paraId="581B61F1" w14:textId="77777777" w:rsidR="00EA2131" w:rsidRDefault="00EA2131" w:rsidP="003C619D">
            <w:pPr>
              <w:pStyle w:val="Compact"/>
            </w:pPr>
            <w:r>
              <w:t>-.02, .33</w:t>
            </w:r>
          </w:p>
        </w:tc>
        <w:tc>
          <w:tcPr>
            <w:tcW w:w="0" w:type="auto"/>
          </w:tcPr>
          <w:p w14:paraId="2D893FA1" w14:textId="77777777" w:rsidR="00EA2131" w:rsidRDefault="00EA2131" w:rsidP="003C619D">
            <w:pPr>
              <w:pStyle w:val="Compact"/>
            </w:pPr>
            <w:r>
              <w:t>CI includes 0</w:t>
            </w:r>
          </w:p>
        </w:tc>
        <w:tc>
          <w:tcPr>
            <w:tcW w:w="0" w:type="auto"/>
          </w:tcPr>
          <w:p w14:paraId="055ADE9B" w14:textId="77777777" w:rsidR="00EA2131" w:rsidRDefault="00EA2131" w:rsidP="003C619D">
            <w:pPr>
              <w:pStyle w:val="Compact"/>
            </w:pPr>
            <w:r>
              <w:t>CI does not include 0</w:t>
            </w:r>
          </w:p>
        </w:tc>
        <w:tc>
          <w:tcPr>
            <w:tcW w:w="0" w:type="auto"/>
          </w:tcPr>
          <w:p w14:paraId="0A1A8EFE" w14:textId="0C84047A" w:rsidR="00EA2131" w:rsidRDefault="00C93B3F" w:rsidP="003C619D">
            <w:pPr>
              <w:pStyle w:val="Compact"/>
            </w:pPr>
            <w:r w:rsidRPr="00C93B3F">
              <w:t>-0.</w:t>
            </w:r>
            <w:proofErr w:type="gramStart"/>
            <w:r w:rsidRPr="00C93B3F">
              <w:t xml:space="preserve">0169543  </w:t>
            </w:r>
            <w:r>
              <w:t>to</w:t>
            </w:r>
            <w:proofErr w:type="gramEnd"/>
            <w:r>
              <w:t xml:space="preserve"> </w:t>
            </w:r>
            <w:r w:rsidRPr="00C93B3F">
              <w:t>0.3350971</w:t>
            </w:r>
          </w:p>
        </w:tc>
      </w:tr>
    </w:tbl>
    <w:p w14:paraId="022A81B1" w14:textId="77777777" w:rsidR="00EA2131" w:rsidRDefault="00EA2131" w:rsidP="00EA2131">
      <w:pPr>
        <w:pStyle w:val="BodyText"/>
      </w:pPr>
      <w:r>
        <w:rPr>
          <w:b/>
          <w:bCs/>
        </w:rPr>
        <w:lastRenderedPageBreak/>
        <w:t>Analyst success criteria:</w:t>
      </w:r>
      <w:r>
        <w:t xml:space="preserve"> All outcomes meet the Approximate Reproduction Criteria</w:t>
      </w:r>
    </w:p>
    <w:p w14:paraId="33BE198D" w14:textId="29C91853" w:rsidR="00EA2131" w:rsidRDefault="00EA2131" w:rsidP="00EA2131">
      <w:pPr>
        <w:pStyle w:val="BodyText"/>
      </w:pPr>
      <w:r>
        <w:rPr>
          <w:b/>
          <w:bCs/>
        </w:rPr>
        <w:t>Reproduction outcome:</w:t>
      </w:r>
      <w:r>
        <w:t xml:space="preserve"> Based on these criteria, the claim </w:t>
      </w:r>
      <w:r w:rsidR="00913A7F">
        <w:t xml:space="preserve">did </w:t>
      </w:r>
      <w:r>
        <w:t>reproduce.</w:t>
      </w:r>
    </w:p>
    <w:p w14:paraId="1EE6FD2F" w14:textId="77777777" w:rsidR="00EA2131" w:rsidRDefault="00EA2131" w:rsidP="00EA2131">
      <w:pPr>
        <w:pStyle w:val="BodyText"/>
      </w:pPr>
      <w:r>
        <w:rPr>
          <w:b/>
          <w:bCs/>
        </w:rPr>
        <w:t>Discussion:</w:t>
      </w:r>
      <w:r>
        <w:t xml:space="preserve"> [optional]</w:t>
      </w:r>
    </w:p>
    <w:p w14:paraId="1E8BBF14" w14:textId="77777777" w:rsidR="00EA2131" w:rsidRDefault="00EA2131" w:rsidP="00EA2131">
      <w:r>
        <w:br w:type="page"/>
      </w:r>
    </w:p>
    <w:p w14:paraId="722E3549" w14:textId="77777777" w:rsidR="00EA2131" w:rsidRDefault="00EA2131" w:rsidP="00EA2131">
      <w:pPr>
        <w:pStyle w:val="Heading3"/>
      </w:pPr>
      <w:bookmarkStart w:id="11" w:name="claim-id-m8lkk9"/>
      <w:bookmarkEnd w:id="10"/>
      <w:r>
        <w:lastRenderedPageBreak/>
        <w:t>Claim ID: m8lkk9</w:t>
      </w:r>
    </w:p>
    <w:p w14:paraId="71BF153F" w14:textId="77777777" w:rsidR="00EA2131" w:rsidRDefault="00EA2131" w:rsidP="00EA2131">
      <w:pPr>
        <w:pStyle w:val="FirstParagraph"/>
      </w:pPr>
      <w:r>
        <w:rPr>
          <w:b/>
          <w:bCs/>
        </w:rPr>
        <w:t>Coded claim 4 text (original paper):</w:t>
      </w:r>
      <w:r>
        <w:t xml:space="preserve"> “Contingent-information participants identified only one of the relevant dimensions (and no irrelevant ones) in 37.5% of cases, while full-information participants did so only 25.5% of the time, although this difference also did not lie outside the 95% credible interval, CI = [.07, .29].”</w:t>
      </w:r>
    </w:p>
    <w:p w14:paraId="4A9F0919" w14:textId="77777777" w:rsidR="00EA2131" w:rsidRDefault="00EA2131" w:rsidP="00EA2131">
      <w:pPr>
        <w:pStyle w:val="BodyText"/>
      </w:pPr>
      <w:r>
        <w:rPr>
          <w:b/>
          <w:bCs/>
        </w:rPr>
        <w:t>Reproduction data source(s):</w:t>
      </w:r>
    </w:p>
    <w:p w14:paraId="522CDD9F" w14:textId="77777777" w:rsidR="00EA2131" w:rsidRDefault="00000000" w:rsidP="00EA2131">
      <w:pPr>
        <w:pStyle w:val="BodyText"/>
      </w:pPr>
      <w:hyperlink r:id="rId14">
        <w:r w:rsidR="00EA2131">
          <w:rPr>
            <w:rStyle w:val="Hyperlink"/>
          </w:rPr>
          <w:t>https://osf.io/hrb3u/</w:t>
        </w:r>
      </w:hyperlink>
    </w:p>
    <w:p w14:paraId="1E3EF8ED" w14:textId="77777777" w:rsidR="00EA2131" w:rsidRDefault="00EA2131" w:rsidP="00EA2131">
      <w:pPr>
        <w:pStyle w:val="BodyText"/>
      </w:pPr>
      <w:r>
        <w:rPr>
          <w:b/>
          <w:bCs/>
        </w:rPr>
        <w:t>Description of reproduction data:</w:t>
      </w:r>
    </w:p>
    <w:p w14:paraId="70E05F9B" w14:textId="77777777" w:rsidR="00EA2131" w:rsidRDefault="00EA2131" w:rsidP="00EA2131">
      <w:pPr>
        <w:pStyle w:val="BodyText"/>
      </w:pPr>
      <w:r>
        <w:t>The data and analysis scripts were provided to me by the SCORE team, who had obtained them from the original author on 10/27/19. I downloaded the data 01/21/222. The data were uploaded by me to OSF 04/10/22.</w:t>
      </w:r>
    </w:p>
    <w:p w14:paraId="6AC0B065" w14:textId="77777777" w:rsidR="00EA2131" w:rsidRDefault="00EA2131" w:rsidP="00EA2131">
      <w:pPr>
        <w:pStyle w:val="BodyText"/>
      </w:pPr>
      <w:r>
        <w:rPr>
          <w:b/>
          <w:bCs/>
        </w:rPr>
        <w:t>Primary reproduction criteria</w:t>
      </w:r>
    </w:p>
    <w:tbl>
      <w:tblPr>
        <w:tblStyle w:val="Table"/>
        <w:tblW w:w="5000" w:type="pct"/>
        <w:tblLook w:val="0020" w:firstRow="1" w:lastRow="0" w:firstColumn="0" w:lastColumn="0" w:noHBand="0" w:noVBand="0"/>
      </w:tblPr>
      <w:tblGrid>
        <w:gridCol w:w="1394"/>
        <w:gridCol w:w="1128"/>
        <w:gridCol w:w="1689"/>
        <w:gridCol w:w="1775"/>
        <w:gridCol w:w="1647"/>
        <w:gridCol w:w="1717"/>
      </w:tblGrid>
      <w:tr w:rsidR="00EA2131" w14:paraId="10459F5A" w14:textId="77777777" w:rsidTr="003C619D">
        <w:trPr>
          <w:tblHeader/>
        </w:trPr>
        <w:tc>
          <w:tcPr>
            <w:tcW w:w="0" w:type="auto"/>
          </w:tcPr>
          <w:p w14:paraId="7D3C12E4" w14:textId="77777777" w:rsidR="00EA2131" w:rsidRDefault="00EA2131" w:rsidP="003C619D">
            <w:pPr>
              <w:pStyle w:val="Compact"/>
            </w:pPr>
            <w:r>
              <w:t>Criterion</w:t>
            </w:r>
          </w:p>
        </w:tc>
        <w:tc>
          <w:tcPr>
            <w:tcW w:w="0" w:type="auto"/>
          </w:tcPr>
          <w:p w14:paraId="04ADACDE" w14:textId="77777777" w:rsidR="00EA2131" w:rsidRDefault="00EA2131" w:rsidP="003C619D">
            <w:pPr>
              <w:pStyle w:val="Compact"/>
            </w:pPr>
            <w:r>
              <w:t>Original value</w:t>
            </w:r>
          </w:p>
        </w:tc>
        <w:tc>
          <w:tcPr>
            <w:tcW w:w="0" w:type="auto"/>
          </w:tcPr>
          <w:p w14:paraId="15CD73D4" w14:textId="77777777" w:rsidR="00EA2131" w:rsidRDefault="00EA2131" w:rsidP="003C619D">
            <w:pPr>
              <w:pStyle w:val="Compact"/>
            </w:pPr>
            <w:r>
              <w:t>Precise reproduction</w:t>
            </w:r>
          </w:p>
        </w:tc>
        <w:tc>
          <w:tcPr>
            <w:tcW w:w="0" w:type="auto"/>
          </w:tcPr>
          <w:p w14:paraId="05E141D1" w14:textId="77777777" w:rsidR="00EA2131" w:rsidRDefault="00EA2131" w:rsidP="003C619D">
            <w:pPr>
              <w:pStyle w:val="Compact"/>
            </w:pPr>
            <w:r>
              <w:t>Approximate reproduction</w:t>
            </w:r>
          </w:p>
        </w:tc>
        <w:tc>
          <w:tcPr>
            <w:tcW w:w="0" w:type="auto"/>
          </w:tcPr>
          <w:p w14:paraId="2DA6B270" w14:textId="77777777" w:rsidR="00EA2131" w:rsidRDefault="00EA2131" w:rsidP="003C619D">
            <w:pPr>
              <w:pStyle w:val="Compact"/>
            </w:pPr>
            <w:r>
              <w:t>Non-reproduction</w:t>
            </w:r>
          </w:p>
        </w:tc>
        <w:tc>
          <w:tcPr>
            <w:tcW w:w="0" w:type="auto"/>
          </w:tcPr>
          <w:p w14:paraId="6F183F69" w14:textId="77777777" w:rsidR="00EA2131" w:rsidRDefault="00EA2131" w:rsidP="003C619D">
            <w:pPr>
              <w:pStyle w:val="Compact"/>
            </w:pPr>
            <w:r>
              <w:t>Reproduction result</w:t>
            </w:r>
          </w:p>
        </w:tc>
      </w:tr>
      <w:tr w:rsidR="00EA2131" w14:paraId="14677704" w14:textId="77777777" w:rsidTr="003C619D">
        <w:tc>
          <w:tcPr>
            <w:tcW w:w="0" w:type="auto"/>
          </w:tcPr>
          <w:p w14:paraId="59FEEB14" w14:textId="77777777" w:rsidR="00EA2131" w:rsidRDefault="00EA2131" w:rsidP="003C619D">
            <w:pPr>
              <w:pStyle w:val="Compact"/>
            </w:pPr>
            <w:r>
              <w:t>Sample size</w:t>
            </w:r>
          </w:p>
        </w:tc>
        <w:tc>
          <w:tcPr>
            <w:tcW w:w="0" w:type="auto"/>
          </w:tcPr>
          <w:p w14:paraId="238D3EA0" w14:textId="77777777" w:rsidR="00EA2131" w:rsidRDefault="00EA2131" w:rsidP="003C619D">
            <w:pPr>
              <w:pStyle w:val="Compact"/>
            </w:pPr>
            <w:r>
              <w:t>95</w:t>
            </w:r>
          </w:p>
        </w:tc>
        <w:tc>
          <w:tcPr>
            <w:tcW w:w="0" w:type="auto"/>
          </w:tcPr>
          <w:p w14:paraId="7CA84A3A" w14:textId="77777777" w:rsidR="00EA2131" w:rsidRDefault="00EA2131" w:rsidP="003C619D">
            <w:pPr>
              <w:pStyle w:val="Compact"/>
            </w:pPr>
            <w:r>
              <w:t>95</w:t>
            </w:r>
          </w:p>
        </w:tc>
        <w:tc>
          <w:tcPr>
            <w:tcW w:w="0" w:type="auto"/>
          </w:tcPr>
          <w:p w14:paraId="5F34858F" w14:textId="77777777" w:rsidR="00EA2131" w:rsidRDefault="00EA2131" w:rsidP="003C619D">
            <w:pPr>
              <w:pStyle w:val="Compact"/>
            </w:pPr>
            <w:r>
              <w:t>81-109</w:t>
            </w:r>
          </w:p>
        </w:tc>
        <w:tc>
          <w:tcPr>
            <w:tcW w:w="0" w:type="auto"/>
          </w:tcPr>
          <w:p w14:paraId="7CF4ADC4" w14:textId="77777777" w:rsidR="00EA2131" w:rsidRDefault="00EA2131" w:rsidP="003C619D">
            <w:pPr>
              <w:pStyle w:val="Compact"/>
            </w:pPr>
            <w:r>
              <w:t>&lt;81 or &gt;109</w:t>
            </w:r>
          </w:p>
        </w:tc>
        <w:tc>
          <w:tcPr>
            <w:tcW w:w="0" w:type="auto"/>
          </w:tcPr>
          <w:p w14:paraId="51BB2AD8" w14:textId="448BEFDB" w:rsidR="00EA2131" w:rsidRDefault="0067746E" w:rsidP="003C619D">
            <w:pPr>
              <w:pStyle w:val="Compact"/>
            </w:pPr>
            <w:r>
              <w:t>95</w:t>
            </w:r>
          </w:p>
        </w:tc>
      </w:tr>
      <w:tr w:rsidR="00EA2131" w14:paraId="5CF9DE58" w14:textId="77777777" w:rsidTr="003C619D">
        <w:tc>
          <w:tcPr>
            <w:tcW w:w="0" w:type="auto"/>
          </w:tcPr>
          <w:p w14:paraId="604D800F" w14:textId="77777777" w:rsidR="00EA2131" w:rsidRDefault="00EA2131" w:rsidP="003C619D">
            <w:pPr>
              <w:pStyle w:val="Compact"/>
            </w:pPr>
            <w:r>
              <w:t>Focal coefficient</w:t>
            </w:r>
          </w:p>
        </w:tc>
        <w:tc>
          <w:tcPr>
            <w:tcW w:w="0" w:type="auto"/>
          </w:tcPr>
          <w:p w14:paraId="1836B4B7" w14:textId="77777777" w:rsidR="00EA2131" w:rsidRDefault="00EA2131" w:rsidP="003C619D">
            <w:pPr>
              <w:pStyle w:val="Compact"/>
            </w:pPr>
            <w:r>
              <w:t>NA</w:t>
            </w:r>
          </w:p>
        </w:tc>
        <w:tc>
          <w:tcPr>
            <w:tcW w:w="0" w:type="auto"/>
          </w:tcPr>
          <w:p w14:paraId="05BF8E3A" w14:textId="77777777" w:rsidR="00EA2131" w:rsidRDefault="00EA2131" w:rsidP="003C619D">
            <w:pPr>
              <w:pStyle w:val="Compact"/>
            </w:pPr>
            <w:r>
              <w:t>NA</w:t>
            </w:r>
          </w:p>
        </w:tc>
        <w:tc>
          <w:tcPr>
            <w:tcW w:w="0" w:type="auto"/>
          </w:tcPr>
          <w:p w14:paraId="20BFEDF6" w14:textId="77777777" w:rsidR="00EA2131" w:rsidRDefault="00EA2131" w:rsidP="003C619D">
            <w:pPr>
              <w:pStyle w:val="Compact"/>
            </w:pPr>
            <w:r>
              <w:t>NA</w:t>
            </w:r>
          </w:p>
        </w:tc>
        <w:tc>
          <w:tcPr>
            <w:tcW w:w="0" w:type="auto"/>
          </w:tcPr>
          <w:p w14:paraId="7E18B441" w14:textId="77777777" w:rsidR="00EA2131" w:rsidRDefault="00EA2131" w:rsidP="003C619D">
            <w:pPr>
              <w:pStyle w:val="Compact"/>
            </w:pPr>
            <w:r>
              <w:t>NA</w:t>
            </w:r>
          </w:p>
        </w:tc>
        <w:tc>
          <w:tcPr>
            <w:tcW w:w="0" w:type="auto"/>
          </w:tcPr>
          <w:p w14:paraId="14C8232B" w14:textId="77777777" w:rsidR="00EA2131" w:rsidRDefault="00EA2131" w:rsidP="003C619D">
            <w:pPr>
              <w:pStyle w:val="Compact"/>
            </w:pPr>
          </w:p>
        </w:tc>
      </w:tr>
      <w:tr w:rsidR="00EA2131" w14:paraId="789E5DB8" w14:textId="77777777" w:rsidTr="003C619D">
        <w:tc>
          <w:tcPr>
            <w:tcW w:w="0" w:type="auto"/>
          </w:tcPr>
          <w:p w14:paraId="78D3B8DF" w14:textId="77777777" w:rsidR="00EA2131" w:rsidRDefault="00EA2131" w:rsidP="003C619D">
            <w:pPr>
              <w:pStyle w:val="Compact"/>
            </w:pPr>
            <w:r>
              <w:t>Focal test statistic</w:t>
            </w:r>
          </w:p>
        </w:tc>
        <w:tc>
          <w:tcPr>
            <w:tcW w:w="0" w:type="auto"/>
          </w:tcPr>
          <w:p w14:paraId="6D683A38" w14:textId="77777777" w:rsidR="00EA2131" w:rsidRDefault="00EA2131" w:rsidP="003C619D">
            <w:pPr>
              <w:pStyle w:val="Compact"/>
            </w:pPr>
            <w:r>
              <w:t>NA</w:t>
            </w:r>
          </w:p>
        </w:tc>
        <w:tc>
          <w:tcPr>
            <w:tcW w:w="0" w:type="auto"/>
          </w:tcPr>
          <w:p w14:paraId="528E763F" w14:textId="77777777" w:rsidR="00EA2131" w:rsidRDefault="00EA2131" w:rsidP="003C619D">
            <w:pPr>
              <w:pStyle w:val="Compact"/>
            </w:pPr>
            <w:r>
              <w:t>NA</w:t>
            </w:r>
          </w:p>
        </w:tc>
        <w:tc>
          <w:tcPr>
            <w:tcW w:w="0" w:type="auto"/>
          </w:tcPr>
          <w:p w14:paraId="3E5B2B20" w14:textId="77777777" w:rsidR="00EA2131" w:rsidRDefault="00EA2131" w:rsidP="003C619D">
            <w:pPr>
              <w:pStyle w:val="Compact"/>
            </w:pPr>
            <w:r>
              <w:t>NA</w:t>
            </w:r>
          </w:p>
        </w:tc>
        <w:tc>
          <w:tcPr>
            <w:tcW w:w="0" w:type="auto"/>
          </w:tcPr>
          <w:p w14:paraId="4A92351A" w14:textId="77777777" w:rsidR="00EA2131" w:rsidRDefault="00EA2131" w:rsidP="003C619D">
            <w:pPr>
              <w:pStyle w:val="Compact"/>
            </w:pPr>
            <w:r>
              <w:t>NA</w:t>
            </w:r>
          </w:p>
        </w:tc>
        <w:tc>
          <w:tcPr>
            <w:tcW w:w="0" w:type="auto"/>
          </w:tcPr>
          <w:p w14:paraId="660C156A" w14:textId="77777777" w:rsidR="00EA2131" w:rsidRDefault="00EA2131" w:rsidP="003C619D">
            <w:pPr>
              <w:pStyle w:val="Compact"/>
            </w:pPr>
          </w:p>
        </w:tc>
      </w:tr>
      <w:tr w:rsidR="00EA2131" w14:paraId="54DE17CD" w14:textId="77777777" w:rsidTr="003C619D">
        <w:tc>
          <w:tcPr>
            <w:tcW w:w="0" w:type="auto"/>
          </w:tcPr>
          <w:p w14:paraId="6E7E505B" w14:textId="77777777" w:rsidR="00EA2131" w:rsidRDefault="00EA2131" w:rsidP="003C619D">
            <w:pPr>
              <w:pStyle w:val="Compact"/>
            </w:pPr>
            <w:r>
              <w:t>Focal effect size</w:t>
            </w:r>
          </w:p>
        </w:tc>
        <w:tc>
          <w:tcPr>
            <w:tcW w:w="0" w:type="auto"/>
          </w:tcPr>
          <w:p w14:paraId="7EDD9E47" w14:textId="77777777" w:rsidR="00EA2131" w:rsidRDefault="00EA2131" w:rsidP="003C619D">
            <w:pPr>
              <w:pStyle w:val="Compact"/>
            </w:pPr>
            <w:r>
              <w:t>NA</w:t>
            </w:r>
          </w:p>
        </w:tc>
        <w:tc>
          <w:tcPr>
            <w:tcW w:w="0" w:type="auto"/>
          </w:tcPr>
          <w:p w14:paraId="170E074D" w14:textId="77777777" w:rsidR="00EA2131" w:rsidRDefault="00EA2131" w:rsidP="003C619D">
            <w:pPr>
              <w:pStyle w:val="Compact"/>
            </w:pPr>
            <w:r>
              <w:t>NA</w:t>
            </w:r>
          </w:p>
        </w:tc>
        <w:tc>
          <w:tcPr>
            <w:tcW w:w="0" w:type="auto"/>
          </w:tcPr>
          <w:p w14:paraId="103AD20B" w14:textId="77777777" w:rsidR="00EA2131" w:rsidRDefault="00EA2131" w:rsidP="003C619D">
            <w:pPr>
              <w:pStyle w:val="Compact"/>
            </w:pPr>
            <w:r>
              <w:t>NA</w:t>
            </w:r>
          </w:p>
        </w:tc>
        <w:tc>
          <w:tcPr>
            <w:tcW w:w="0" w:type="auto"/>
          </w:tcPr>
          <w:p w14:paraId="3B98A4E5" w14:textId="77777777" w:rsidR="00EA2131" w:rsidRDefault="00EA2131" w:rsidP="003C619D">
            <w:pPr>
              <w:pStyle w:val="Compact"/>
            </w:pPr>
            <w:r>
              <w:t>NA</w:t>
            </w:r>
          </w:p>
        </w:tc>
        <w:tc>
          <w:tcPr>
            <w:tcW w:w="0" w:type="auto"/>
          </w:tcPr>
          <w:p w14:paraId="69FAC82B" w14:textId="77777777" w:rsidR="00EA2131" w:rsidRDefault="00EA2131" w:rsidP="003C619D">
            <w:pPr>
              <w:pStyle w:val="Compact"/>
            </w:pPr>
          </w:p>
        </w:tc>
      </w:tr>
      <w:tr w:rsidR="00EA2131" w14:paraId="23FC0BAA" w14:textId="77777777" w:rsidTr="003C619D">
        <w:tc>
          <w:tcPr>
            <w:tcW w:w="0" w:type="auto"/>
          </w:tcPr>
          <w:p w14:paraId="6743E8D0" w14:textId="77777777" w:rsidR="00EA2131" w:rsidRDefault="00EA2131" w:rsidP="003C619D">
            <w:pPr>
              <w:pStyle w:val="Compact"/>
            </w:pPr>
            <w:r>
              <w:t>Focal p-value</w:t>
            </w:r>
          </w:p>
        </w:tc>
        <w:tc>
          <w:tcPr>
            <w:tcW w:w="0" w:type="auto"/>
          </w:tcPr>
          <w:p w14:paraId="33476F7F" w14:textId="77777777" w:rsidR="00EA2131" w:rsidRDefault="00EA2131" w:rsidP="003C619D">
            <w:pPr>
              <w:pStyle w:val="Compact"/>
            </w:pPr>
            <w:r>
              <w:t>NA</w:t>
            </w:r>
          </w:p>
        </w:tc>
        <w:tc>
          <w:tcPr>
            <w:tcW w:w="0" w:type="auto"/>
          </w:tcPr>
          <w:p w14:paraId="568D1F3F" w14:textId="77777777" w:rsidR="00EA2131" w:rsidRDefault="00EA2131" w:rsidP="003C619D">
            <w:pPr>
              <w:pStyle w:val="Compact"/>
            </w:pPr>
            <w:r>
              <w:t>NA</w:t>
            </w:r>
          </w:p>
        </w:tc>
        <w:tc>
          <w:tcPr>
            <w:tcW w:w="0" w:type="auto"/>
          </w:tcPr>
          <w:p w14:paraId="7EF491FE" w14:textId="77777777" w:rsidR="00EA2131" w:rsidRDefault="00EA2131" w:rsidP="003C619D">
            <w:pPr>
              <w:pStyle w:val="Compact"/>
            </w:pPr>
            <w:r>
              <w:t>NA</w:t>
            </w:r>
          </w:p>
        </w:tc>
        <w:tc>
          <w:tcPr>
            <w:tcW w:w="0" w:type="auto"/>
          </w:tcPr>
          <w:p w14:paraId="0791C2E0" w14:textId="77777777" w:rsidR="00EA2131" w:rsidRDefault="00EA2131" w:rsidP="003C619D">
            <w:pPr>
              <w:pStyle w:val="Compact"/>
            </w:pPr>
            <w:r>
              <w:t>NA</w:t>
            </w:r>
          </w:p>
        </w:tc>
        <w:tc>
          <w:tcPr>
            <w:tcW w:w="0" w:type="auto"/>
          </w:tcPr>
          <w:p w14:paraId="7DEDB9C1" w14:textId="77777777" w:rsidR="00EA2131" w:rsidRDefault="00EA2131" w:rsidP="003C619D">
            <w:pPr>
              <w:pStyle w:val="Compact"/>
            </w:pPr>
          </w:p>
        </w:tc>
      </w:tr>
    </w:tbl>
    <w:p w14:paraId="175837A0" w14:textId="77777777" w:rsidR="00EA2131" w:rsidRDefault="00EA2131" w:rsidP="00EA2131">
      <w:pPr>
        <w:pStyle w:val="BodyText"/>
      </w:pPr>
      <w:r>
        <w:rPr>
          <w:b/>
          <w:bCs/>
        </w:rPr>
        <w:t>Secondary reproduction criteria</w:t>
      </w:r>
    </w:p>
    <w:tbl>
      <w:tblPr>
        <w:tblStyle w:val="Table"/>
        <w:tblW w:w="5000" w:type="pct"/>
        <w:tblLook w:val="0020" w:firstRow="1" w:lastRow="0" w:firstColumn="0" w:lastColumn="0" w:noHBand="0" w:noVBand="0"/>
      </w:tblPr>
      <w:tblGrid>
        <w:gridCol w:w="1572"/>
        <w:gridCol w:w="1090"/>
        <w:gridCol w:w="1639"/>
        <w:gridCol w:w="1682"/>
        <w:gridCol w:w="1615"/>
        <w:gridCol w:w="1752"/>
      </w:tblGrid>
      <w:tr w:rsidR="00EA2131" w14:paraId="4520FEA4" w14:textId="77777777" w:rsidTr="003C619D">
        <w:trPr>
          <w:tblHeader/>
        </w:trPr>
        <w:tc>
          <w:tcPr>
            <w:tcW w:w="0" w:type="auto"/>
          </w:tcPr>
          <w:p w14:paraId="2E5AB7D0" w14:textId="77777777" w:rsidR="00EA2131" w:rsidRDefault="00EA2131" w:rsidP="003C619D">
            <w:pPr>
              <w:pStyle w:val="Compact"/>
            </w:pPr>
            <w:r>
              <w:t>Criterion</w:t>
            </w:r>
          </w:p>
        </w:tc>
        <w:tc>
          <w:tcPr>
            <w:tcW w:w="0" w:type="auto"/>
          </w:tcPr>
          <w:p w14:paraId="694A735D" w14:textId="77777777" w:rsidR="00EA2131" w:rsidRDefault="00EA2131" w:rsidP="003C619D">
            <w:pPr>
              <w:pStyle w:val="Compact"/>
            </w:pPr>
            <w:r>
              <w:t>Original value</w:t>
            </w:r>
          </w:p>
        </w:tc>
        <w:tc>
          <w:tcPr>
            <w:tcW w:w="0" w:type="auto"/>
          </w:tcPr>
          <w:p w14:paraId="68389797" w14:textId="77777777" w:rsidR="00EA2131" w:rsidRDefault="00EA2131" w:rsidP="003C619D">
            <w:pPr>
              <w:pStyle w:val="Compact"/>
            </w:pPr>
            <w:r>
              <w:t>Precise reproduction</w:t>
            </w:r>
          </w:p>
        </w:tc>
        <w:tc>
          <w:tcPr>
            <w:tcW w:w="0" w:type="auto"/>
          </w:tcPr>
          <w:p w14:paraId="5E1C6FC5" w14:textId="77777777" w:rsidR="00EA2131" w:rsidRDefault="00EA2131" w:rsidP="003C619D">
            <w:pPr>
              <w:pStyle w:val="Compact"/>
            </w:pPr>
            <w:proofErr w:type="spellStart"/>
            <w:r>
              <w:t>Approxmate</w:t>
            </w:r>
            <w:proofErr w:type="spellEnd"/>
            <w:r>
              <w:t xml:space="preserve"> reproduction</w:t>
            </w:r>
          </w:p>
        </w:tc>
        <w:tc>
          <w:tcPr>
            <w:tcW w:w="0" w:type="auto"/>
          </w:tcPr>
          <w:p w14:paraId="03F8B256" w14:textId="77777777" w:rsidR="00EA2131" w:rsidRDefault="00EA2131" w:rsidP="003C619D">
            <w:pPr>
              <w:pStyle w:val="Compact"/>
            </w:pPr>
            <w:r>
              <w:t>Non-reproduction</w:t>
            </w:r>
          </w:p>
        </w:tc>
        <w:tc>
          <w:tcPr>
            <w:tcW w:w="0" w:type="auto"/>
          </w:tcPr>
          <w:p w14:paraId="76DE3194" w14:textId="77777777" w:rsidR="00EA2131" w:rsidRDefault="00EA2131" w:rsidP="003C619D">
            <w:pPr>
              <w:pStyle w:val="Compact"/>
            </w:pPr>
            <w:r>
              <w:t>Reproduction result</w:t>
            </w:r>
          </w:p>
        </w:tc>
      </w:tr>
      <w:tr w:rsidR="00B973F4" w14:paraId="45176522" w14:textId="77777777" w:rsidTr="003C619D">
        <w:tc>
          <w:tcPr>
            <w:tcW w:w="0" w:type="auto"/>
          </w:tcPr>
          <w:p w14:paraId="1DD5A76E" w14:textId="7DB7DF8C" w:rsidR="00B973F4" w:rsidRDefault="00B973F4" w:rsidP="00B973F4">
            <w:pPr>
              <w:pStyle w:val="Compact"/>
            </w:pPr>
            <w:r>
              <w:t>[1] Full Mean</w:t>
            </w:r>
          </w:p>
        </w:tc>
        <w:tc>
          <w:tcPr>
            <w:tcW w:w="0" w:type="auto"/>
          </w:tcPr>
          <w:p w14:paraId="2884F63D" w14:textId="77777777" w:rsidR="00B973F4" w:rsidRDefault="00B973F4" w:rsidP="00B973F4">
            <w:pPr>
              <w:pStyle w:val="Compact"/>
            </w:pPr>
            <w:r>
              <w:t>37.5</w:t>
            </w:r>
          </w:p>
        </w:tc>
        <w:tc>
          <w:tcPr>
            <w:tcW w:w="0" w:type="auto"/>
          </w:tcPr>
          <w:p w14:paraId="0FE73C62" w14:textId="77777777" w:rsidR="00B973F4" w:rsidRDefault="00B973F4" w:rsidP="00B973F4">
            <w:pPr>
              <w:pStyle w:val="Compact"/>
            </w:pPr>
            <w:r>
              <w:t>37.5</w:t>
            </w:r>
          </w:p>
        </w:tc>
        <w:tc>
          <w:tcPr>
            <w:tcW w:w="0" w:type="auto"/>
          </w:tcPr>
          <w:p w14:paraId="35043440" w14:textId="77777777" w:rsidR="00B973F4" w:rsidRDefault="00B973F4" w:rsidP="00B973F4">
            <w:pPr>
              <w:pStyle w:val="Compact"/>
            </w:pPr>
            <w:r>
              <w:t>31.9-43.1</w:t>
            </w:r>
          </w:p>
        </w:tc>
        <w:tc>
          <w:tcPr>
            <w:tcW w:w="0" w:type="auto"/>
          </w:tcPr>
          <w:p w14:paraId="7D553B03" w14:textId="77777777" w:rsidR="00B973F4" w:rsidRDefault="00B973F4" w:rsidP="00B973F4">
            <w:pPr>
              <w:pStyle w:val="Compact"/>
            </w:pPr>
            <w:r>
              <w:t>&lt; 31.9 OR &gt;43.1</w:t>
            </w:r>
          </w:p>
        </w:tc>
        <w:tc>
          <w:tcPr>
            <w:tcW w:w="0" w:type="auto"/>
          </w:tcPr>
          <w:p w14:paraId="49C5D208" w14:textId="782ECE63" w:rsidR="00B973F4" w:rsidRDefault="00B973F4" w:rsidP="00B973F4">
            <w:pPr>
              <w:pStyle w:val="Compact"/>
            </w:pPr>
            <w:r w:rsidRPr="00510B1F">
              <w:t>38.33499</w:t>
            </w:r>
          </w:p>
        </w:tc>
      </w:tr>
      <w:tr w:rsidR="00B973F4" w14:paraId="7AE0ED4E" w14:textId="77777777" w:rsidTr="003C619D">
        <w:tc>
          <w:tcPr>
            <w:tcW w:w="0" w:type="auto"/>
          </w:tcPr>
          <w:p w14:paraId="2D8F963B" w14:textId="57E9BAB7" w:rsidR="00B973F4" w:rsidRDefault="00B973F4" w:rsidP="00B973F4">
            <w:pPr>
              <w:pStyle w:val="Compact"/>
            </w:pPr>
            <w:r>
              <w:t>[2] Contingent Mean</w:t>
            </w:r>
          </w:p>
        </w:tc>
        <w:tc>
          <w:tcPr>
            <w:tcW w:w="0" w:type="auto"/>
          </w:tcPr>
          <w:p w14:paraId="788316D8" w14:textId="77777777" w:rsidR="00B973F4" w:rsidRDefault="00B973F4" w:rsidP="00B973F4">
            <w:pPr>
              <w:pStyle w:val="Compact"/>
            </w:pPr>
            <w:r>
              <w:t>25.5</w:t>
            </w:r>
          </w:p>
        </w:tc>
        <w:tc>
          <w:tcPr>
            <w:tcW w:w="0" w:type="auto"/>
          </w:tcPr>
          <w:p w14:paraId="58104C43" w14:textId="77777777" w:rsidR="00B973F4" w:rsidRDefault="00B973F4" w:rsidP="00B973F4">
            <w:pPr>
              <w:pStyle w:val="Compact"/>
            </w:pPr>
            <w:r>
              <w:t>25.5</w:t>
            </w:r>
          </w:p>
        </w:tc>
        <w:tc>
          <w:tcPr>
            <w:tcW w:w="0" w:type="auto"/>
          </w:tcPr>
          <w:p w14:paraId="044A807C" w14:textId="77777777" w:rsidR="00B973F4" w:rsidRDefault="00B973F4" w:rsidP="00B973F4">
            <w:pPr>
              <w:pStyle w:val="Compact"/>
            </w:pPr>
            <w:r>
              <w:t>21.7-29.3</w:t>
            </w:r>
          </w:p>
        </w:tc>
        <w:tc>
          <w:tcPr>
            <w:tcW w:w="0" w:type="auto"/>
          </w:tcPr>
          <w:p w14:paraId="392FB5DE" w14:textId="77777777" w:rsidR="00B973F4" w:rsidRDefault="00B973F4" w:rsidP="00B973F4">
            <w:pPr>
              <w:pStyle w:val="Compact"/>
            </w:pPr>
            <w:r>
              <w:t>&lt; 21.7 OR &gt;29.3</w:t>
            </w:r>
          </w:p>
        </w:tc>
        <w:tc>
          <w:tcPr>
            <w:tcW w:w="0" w:type="auto"/>
          </w:tcPr>
          <w:p w14:paraId="7660CE8D" w14:textId="09632B63" w:rsidR="00B973F4" w:rsidRDefault="00B973F4" w:rsidP="00B973F4">
            <w:pPr>
              <w:pStyle w:val="Compact"/>
            </w:pPr>
            <w:r w:rsidRPr="00510B1F">
              <w:t>27.41846</w:t>
            </w:r>
          </w:p>
        </w:tc>
      </w:tr>
      <w:tr w:rsidR="00EA2131" w14:paraId="3FF9CF0A" w14:textId="77777777" w:rsidTr="003C619D">
        <w:tc>
          <w:tcPr>
            <w:tcW w:w="0" w:type="auto"/>
          </w:tcPr>
          <w:p w14:paraId="21FCD3BB" w14:textId="77777777" w:rsidR="00EA2131" w:rsidRDefault="00EA2131" w:rsidP="003C619D">
            <w:pPr>
              <w:pStyle w:val="Compact"/>
            </w:pPr>
            <w:r>
              <w:t>[3] Group Difference 95% Posterior CI</w:t>
            </w:r>
          </w:p>
        </w:tc>
        <w:tc>
          <w:tcPr>
            <w:tcW w:w="0" w:type="auto"/>
          </w:tcPr>
          <w:p w14:paraId="7B53734A" w14:textId="77777777" w:rsidR="00EA2131" w:rsidRDefault="00EA2131" w:rsidP="003C619D">
            <w:pPr>
              <w:pStyle w:val="Compact"/>
            </w:pPr>
            <w:r>
              <w:t>0.07- 0.29</w:t>
            </w:r>
          </w:p>
        </w:tc>
        <w:tc>
          <w:tcPr>
            <w:tcW w:w="0" w:type="auto"/>
          </w:tcPr>
          <w:p w14:paraId="4B7ACD3A" w14:textId="77777777" w:rsidR="00EA2131" w:rsidRDefault="00EA2131" w:rsidP="003C619D">
            <w:pPr>
              <w:pStyle w:val="Compact"/>
            </w:pPr>
            <w:r>
              <w:t>0.07- 0.29</w:t>
            </w:r>
          </w:p>
        </w:tc>
        <w:tc>
          <w:tcPr>
            <w:tcW w:w="0" w:type="auto"/>
          </w:tcPr>
          <w:p w14:paraId="412000EA" w14:textId="77777777" w:rsidR="00EA2131" w:rsidRDefault="00EA2131" w:rsidP="003C619D">
            <w:pPr>
              <w:pStyle w:val="Compact"/>
            </w:pPr>
            <w:r>
              <w:t>CI minimum &lt;=.07</w:t>
            </w:r>
          </w:p>
        </w:tc>
        <w:tc>
          <w:tcPr>
            <w:tcW w:w="0" w:type="auto"/>
          </w:tcPr>
          <w:p w14:paraId="03CFD87E" w14:textId="77777777" w:rsidR="00EA2131" w:rsidRDefault="00EA2131" w:rsidP="003C619D">
            <w:pPr>
              <w:pStyle w:val="Compact"/>
            </w:pPr>
            <w:r>
              <w:t>CI minimum &gt;.07</w:t>
            </w:r>
          </w:p>
        </w:tc>
        <w:tc>
          <w:tcPr>
            <w:tcW w:w="0" w:type="auto"/>
          </w:tcPr>
          <w:p w14:paraId="57B11830" w14:textId="49291990" w:rsidR="00EA2131" w:rsidRDefault="00510B1F" w:rsidP="003C619D">
            <w:pPr>
              <w:pStyle w:val="Compact"/>
            </w:pPr>
            <w:r w:rsidRPr="00510B1F">
              <w:t>-0.</w:t>
            </w:r>
            <w:proofErr w:type="gramStart"/>
            <w:r w:rsidRPr="00510B1F">
              <w:t xml:space="preserve">01974743 </w:t>
            </w:r>
            <w:r>
              <w:t xml:space="preserve"> to</w:t>
            </w:r>
            <w:proofErr w:type="gramEnd"/>
            <w:r>
              <w:t xml:space="preserve"> </w:t>
            </w:r>
            <w:r w:rsidRPr="00510B1F">
              <w:t xml:space="preserve"> 0.34030968</w:t>
            </w:r>
          </w:p>
        </w:tc>
      </w:tr>
    </w:tbl>
    <w:p w14:paraId="6D889828" w14:textId="77777777" w:rsidR="00EA2131" w:rsidRDefault="00EA2131" w:rsidP="00EA2131">
      <w:pPr>
        <w:pStyle w:val="BodyText"/>
      </w:pPr>
      <w:r>
        <w:rPr>
          <w:b/>
          <w:bCs/>
        </w:rPr>
        <w:lastRenderedPageBreak/>
        <w:t>Analyst success criteria:</w:t>
      </w:r>
      <w:r>
        <w:t xml:space="preserve"> All outcomes meet the Approximate Reproduction Criteria. Note that there is a potential reporting error here in the manuscript. The authors report that the difference between the two groups did not lie outside the credible interval, but the values they report show that the credible interval does not include zero, which would indicate that there are differences. Following discussion with Priya Silverstein, we are using the authors reported values, the CI minimum for the approximate reproduction &lt;=.07 (includes CIs that include zero, but also CIs that match with the actual reported minimum, to cover both bases)</w:t>
      </w:r>
    </w:p>
    <w:p w14:paraId="2C423B75" w14:textId="7A99CEF2" w:rsidR="00EA2131" w:rsidRDefault="00EA2131" w:rsidP="00EA2131">
      <w:pPr>
        <w:pStyle w:val="BodyText"/>
      </w:pPr>
      <w:r>
        <w:rPr>
          <w:b/>
          <w:bCs/>
        </w:rPr>
        <w:t>Reproduction outcome:</w:t>
      </w:r>
      <w:r>
        <w:t xml:space="preserve"> Based on these criteria, the claim </w:t>
      </w:r>
      <w:r w:rsidR="00510B1F">
        <w:t>did</w:t>
      </w:r>
      <w:r w:rsidR="004E4760">
        <w:t xml:space="preserve"> </w:t>
      </w:r>
      <w:r>
        <w:t>reproduce.</w:t>
      </w:r>
    </w:p>
    <w:p w14:paraId="03EFB3FA" w14:textId="37E239CE" w:rsidR="00EA2131" w:rsidRDefault="00EA2131" w:rsidP="00EA2131">
      <w:pPr>
        <w:pStyle w:val="BodyText"/>
      </w:pPr>
      <w:r>
        <w:rPr>
          <w:b/>
          <w:bCs/>
        </w:rPr>
        <w:t>Discussion:</w:t>
      </w:r>
      <w:r>
        <w:t xml:space="preserve"> </w:t>
      </w:r>
      <w:r w:rsidR="00EB0572">
        <w:t>The complexity of the</w:t>
      </w:r>
      <w:r w:rsidR="00510B1F">
        <w:t xml:space="preserve"> claim was discussed at an earlier stage</w:t>
      </w:r>
      <w:r w:rsidR="00435BC4">
        <w:t xml:space="preserve">- see the </w:t>
      </w:r>
      <w:r w:rsidR="00EB0572">
        <w:t>justification</w:t>
      </w:r>
      <w:r w:rsidR="00435BC4">
        <w:t xml:space="preserve"> above about the potential reporting error.</w:t>
      </w:r>
    </w:p>
    <w:p w14:paraId="67A79D72" w14:textId="77777777" w:rsidR="00866122" w:rsidRDefault="00866122">
      <w:pPr>
        <w:rPr>
          <w:rFonts w:asciiTheme="majorHAnsi" w:eastAsiaTheme="majorEastAsia" w:hAnsiTheme="majorHAnsi" w:cstheme="majorBidi"/>
          <w:b/>
          <w:bCs/>
          <w:sz w:val="32"/>
          <w:szCs w:val="32"/>
        </w:rPr>
      </w:pPr>
      <w:bookmarkStart w:id="12" w:name="description-of-materials-provided"/>
      <w:bookmarkEnd w:id="11"/>
      <w:r>
        <w:br w:type="page"/>
      </w:r>
    </w:p>
    <w:p w14:paraId="6556F026" w14:textId="4BB3AC67" w:rsidR="00EA2131" w:rsidRDefault="00EA2131" w:rsidP="00EA2131">
      <w:pPr>
        <w:pStyle w:val="Heading2"/>
      </w:pPr>
      <w:r>
        <w:lastRenderedPageBreak/>
        <w:t>Description of materials provided</w:t>
      </w:r>
    </w:p>
    <w:p w14:paraId="781736C0" w14:textId="6099FD14" w:rsidR="008F2C36" w:rsidRDefault="008F2C36" w:rsidP="008F2C36">
      <w:pPr>
        <w:pStyle w:val="BodyText"/>
      </w:pPr>
      <w:r>
        <w:t>All materials on this OSF project may be shared publicly</w:t>
      </w:r>
    </w:p>
    <w:p w14:paraId="414AB62A" w14:textId="77777777" w:rsidR="00846EFC" w:rsidRDefault="00846EFC" w:rsidP="008F2C36">
      <w:pPr>
        <w:pStyle w:val="BodyText"/>
        <w:rPr>
          <w:b/>
          <w:bCs/>
        </w:rPr>
      </w:pPr>
    </w:p>
    <w:p w14:paraId="0E8EE181" w14:textId="7369EA34" w:rsidR="008F2C36" w:rsidRDefault="00846EFC" w:rsidP="008F2C36">
      <w:pPr>
        <w:pStyle w:val="BodyText"/>
      </w:pPr>
      <w:r>
        <w:rPr>
          <w:b/>
          <w:bCs/>
        </w:rPr>
        <w:t>Analysis pipeline:</w:t>
      </w:r>
    </w:p>
    <w:p w14:paraId="251A236D" w14:textId="45ACD773" w:rsidR="008F2C36" w:rsidRDefault="00425443" w:rsidP="008F2C36">
      <w:pPr>
        <w:pStyle w:val="Compact"/>
        <w:numPr>
          <w:ilvl w:val="0"/>
          <w:numId w:val="13"/>
        </w:numPr>
      </w:pPr>
      <w:r w:rsidRPr="00425443">
        <w:rPr>
          <w:rStyle w:val="VerbatimChar"/>
        </w:rPr>
        <w:t>analysis_exp1_round0</w:t>
      </w:r>
      <w:r>
        <w:rPr>
          <w:rStyle w:val="VerbatimChar"/>
        </w:rPr>
        <w:t>.R</w:t>
      </w:r>
      <w:r>
        <w:t xml:space="preserve"> - the first step in the analysis pipeline which reads the raw data as provided by the original author, executed a push button replication</w:t>
      </w:r>
    </w:p>
    <w:p w14:paraId="12D21DF6" w14:textId="77777777" w:rsidR="00680C5D" w:rsidRDefault="00680C5D" w:rsidP="00680C5D">
      <w:pPr>
        <w:pStyle w:val="Compact"/>
        <w:ind w:left="720"/>
      </w:pPr>
    </w:p>
    <w:p w14:paraId="0E455C6B" w14:textId="68AEFF98" w:rsidR="00425443" w:rsidRDefault="00425443" w:rsidP="00425443">
      <w:pPr>
        <w:pStyle w:val="Compact"/>
        <w:numPr>
          <w:ilvl w:val="0"/>
          <w:numId w:val="13"/>
        </w:numPr>
      </w:pPr>
      <w:r w:rsidRPr="00425443">
        <w:rPr>
          <w:rStyle w:val="VerbatimChar"/>
        </w:rPr>
        <w:t>analysis_exp1_round1</w:t>
      </w:r>
      <w:r>
        <w:rPr>
          <w:rStyle w:val="VerbatimChar"/>
        </w:rPr>
        <w:t>.R</w:t>
      </w:r>
      <w:r>
        <w:t xml:space="preserve"> – Analysis attempt 1, which successfully executed the code to allow for testing of claims</w:t>
      </w:r>
    </w:p>
    <w:p w14:paraId="1C90470F" w14:textId="77777777" w:rsidR="00425443" w:rsidRDefault="00425443" w:rsidP="00425443">
      <w:pPr>
        <w:pStyle w:val="Compact"/>
      </w:pPr>
    </w:p>
    <w:p w14:paraId="7FCFF9CC" w14:textId="2F396E92" w:rsidR="00425443" w:rsidRDefault="00425443" w:rsidP="00425443">
      <w:pPr>
        <w:pStyle w:val="Compact"/>
        <w:numPr>
          <w:ilvl w:val="0"/>
          <w:numId w:val="13"/>
        </w:numPr>
      </w:pPr>
      <w:r w:rsidRPr="00425443">
        <w:rPr>
          <w:rStyle w:val="VerbatimChar"/>
        </w:rPr>
        <w:t>analysis_exp1_round</w:t>
      </w:r>
      <w:r>
        <w:rPr>
          <w:rStyle w:val="VerbatimChar"/>
        </w:rPr>
        <w:t>2.R</w:t>
      </w:r>
      <w:r>
        <w:t xml:space="preserve"> – Further revisions to code to make it easier to extract results related to claim</w:t>
      </w:r>
    </w:p>
    <w:p w14:paraId="4953AF3B" w14:textId="77777777" w:rsidR="00425443" w:rsidRDefault="00425443" w:rsidP="00425443">
      <w:pPr>
        <w:pStyle w:val="Compact"/>
      </w:pPr>
    </w:p>
    <w:p w14:paraId="09381ADF" w14:textId="29874931" w:rsidR="00425443" w:rsidRDefault="0027738D" w:rsidP="008F2C36">
      <w:pPr>
        <w:pStyle w:val="Compact"/>
        <w:numPr>
          <w:ilvl w:val="0"/>
          <w:numId w:val="13"/>
        </w:numPr>
      </w:pPr>
      <w:proofErr w:type="spellStart"/>
      <w:r w:rsidRPr="0027738D">
        <w:rPr>
          <w:rStyle w:val="VerbatimChar"/>
        </w:rPr>
        <w:t>analysis_</w:t>
      </w:r>
      <w:proofErr w:type="gramStart"/>
      <w:r w:rsidRPr="0027738D">
        <w:rPr>
          <w:rStyle w:val="VerbatimChar"/>
        </w:rPr>
        <w:t>functions</w:t>
      </w:r>
      <w:r w:rsidR="00425443">
        <w:rPr>
          <w:rStyle w:val="VerbatimChar"/>
        </w:rPr>
        <w:t>.R</w:t>
      </w:r>
      <w:proofErr w:type="spellEnd"/>
      <w:proofErr w:type="gramEnd"/>
      <w:r w:rsidR="00425443">
        <w:t xml:space="preserve"> – </w:t>
      </w:r>
      <w:r>
        <w:t xml:space="preserve">List of functions implemented in analysis scripts. Minor edits from original provided by authors to remove deprecated code for figures and specify </w:t>
      </w:r>
      <w:proofErr w:type="spellStart"/>
      <w:r>
        <w:t>dplyr</w:t>
      </w:r>
      <w:proofErr w:type="spellEnd"/>
      <w:r>
        <w:t xml:space="preserve"> library for </w:t>
      </w:r>
      <w:proofErr w:type="spellStart"/>
      <w:r>
        <w:t>summarise</w:t>
      </w:r>
      <w:proofErr w:type="spellEnd"/>
      <w:r>
        <w:t xml:space="preserve"> function </w:t>
      </w:r>
    </w:p>
    <w:p w14:paraId="6180D4C8" w14:textId="3E001D12" w:rsidR="00425443" w:rsidRDefault="00846EFC" w:rsidP="008F2C36">
      <w:pPr>
        <w:pStyle w:val="BodyText"/>
        <w:numPr>
          <w:ilvl w:val="0"/>
          <w:numId w:val="20"/>
        </w:numPr>
      </w:pPr>
      <w:proofErr w:type="spellStart"/>
      <w:r w:rsidRPr="00D44B35">
        <w:rPr>
          <w:rFonts w:ascii="Consolas" w:hAnsi="Consolas" w:cs="Consolas"/>
        </w:rPr>
        <w:t>preprocess_</w:t>
      </w:r>
      <w:proofErr w:type="gramStart"/>
      <w:r w:rsidRPr="00D44B35">
        <w:rPr>
          <w:rFonts w:ascii="Consolas" w:hAnsi="Consolas" w:cs="Consolas"/>
        </w:rPr>
        <w:t>data.r</w:t>
      </w:r>
      <w:proofErr w:type="spellEnd"/>
      <w:proofErr w:type="gramEnd"/>
      <w:r w:rsidRPr="00D44B35">
        <w:rPr>
          <w:rFonts w:ascii="Consolas" w:hAnsi="Consolas" w:cs="Consolas"/>
        </w:rPr>
        <w:t xml:space="preserve"> </w:t>
      </w:r>
      <w:r>
        <w:t xml:space="preserve">– provided by the authors for converting files into original </w:t>
      </w:r>
      <w:proofErr w:type="spellStart"/>
      <w:r>
        <w:t>psiturk</w:t>
      </w:r>
      <w:proofErr w:type="spellEnd"/>
      <w:r>
        <w:t>-produced data files into the cleaner data files shared on OSF. No edits made for reproduction.</w:t>
      </w:r>
    </w:p>
    <w:p w14:paraId="25681A7A" w14:textId="3222F84A" w:rsidR="000C270D" w:rsidRDefault="000C270D" w:rsidP="008F2C36">
      <w:pPr>
        <w:pStyle w:val="BodyText"/>
        <w:numPr>
          <w:ilvl w:val="0"/>
          <w:numId w:val="20"/>
        </w:numPr>
      </w:pPr>
      <w:proofErr w:type="spellStart"/>
      <w:r w:rsidRPr="00D44B35">
        <w:rPr>
          <w:rFonts w:ascii="Consolas" w:hAnsi="Consolas" w:cs="Consolas"/>
        </w:rPr>
        <w:t>Reporting_</w:t>
      </w:r>
      <w:proofErr w:type="gramStart"/>
      <w:r w:rsidRPr="00D44B35">
        <w:rPr>
          <w:rFonts w:ascii="Consolas" w:hAnsi="Consolas" w:cs="Consolas"/>
        </w:rPr>
        <w:t>results.Rmd</w:t>
      </w:r>
      <w:proofErr w:type="spellEnd"/>
      <w:proofErr w:type="gramEnd"/>
      <w:r>
        <w:t xml:space="preserve"> – r markdown file loading saved workspace and printing results, generating HTML file for easy viewing</w:t>
      </w:r>
    </w:p>
    <w:p w14:paraId="2F55EBD7" w14:textId="7D903E52" w:rsidR="00425443" w:rsidRDefault="00C43A0A" w:rsidP="00C43A0A">
      <w:pPr>
        <w:pStyle w:val="BodyText"/>
        <w:numPr>
          <w:ilvl w:val="0"/>
          <w:numId w:val="20"/>
        </w:numPr>
      </w:pPr>
      <w:r>
        <w:t xml:space="preserve">Collection of </w:t>
      </w:r>
      <w:r w:rsidRPr="00D44B35">
        <w:rPr>
          <w:rFonts w:ascii="Consolas" w:hAnsi="Consolas" w:cs="Consolas"/>
        </w:rPr>
        <w:t>.stan</w:t>
      </w:r>
      <w:r>
        <w:t xml:space="preserve"> files describing Bayesian parameter estimation models implemented in the Stan modeling language, performing </w:t>
      </w:r>
      <w:r w:rsidRPr="00C43A0A">
        <w:t>Bayesian inference using Hamiltonian Monte Carlo sampling</w:t>
      </w:r>
    </w:p>
    <w:p w14:paraId="6F16A29B" w14:textId="77777777" w:rsidR="00342764" w:rsidRDefault="00342764" w:rsidP="008F2C36">
      <w:pPr>
        <w:pStyle w:val="BodyText"/>
        <w:rPr>
          <w:b/>
          <w:bCs/>
        </w:rPr>
      </w:pPr>
    </w:p>
    <w:p w14:paraId="52BDD77D" w14:textId="7E7F2761" w:rsidR="008F2C36" w:rsidRDefault="00342764" w:rsidP="008F2C36">
      <w:pPr>
        <w:pStyle w:val="BodyText"/>
      </w:pPr>
      <w:r>
        <w:rPr>
          <w:b/>
          <w:bCs/>
        </w:rPr>
        <w:t>Full results/output:</w:t>
      </w:r>
    </w:p>
    <w:p w14:paraId="1E1D6A40" w14:textId="77777777" w:rsidR="0049300A" w:rsidRDefault="0049300A" w:rsidP="008F2C36">
      <w:pPr>
        <w:pStyle w:val="BodyText"/>
      </w:pPr>
      <w:r w:rsidRPr="00D44B35">
        <w:rPr>
          <w:rFonts w:ascii="Consolas" w:hAnsi="Consolas" w:cs="Consolas"/>
        </w:rPr>
        <w:t>Reporting_results.html</w:t>
      </w:r>
      <w:r>
        <w:t xml:space="preserve"> – list of all relevant data per claim</w:t>
      </w:r>
    </w:p>
    <w:p w14:paraId="32F114BF" w14:textId="77777777" w:rsidR="0049300A" w:rsidRDefault="0049300A" w:rsidP="008F2C36">
      <w:pPr>
        <w:pStyle w:val="BodyText"/>
      </w:pPr>
    </w:p>
    <w:p w14:paraId="272552A6" w14:textId="77777777" w:rsidR="00A349CE" w:rsidRDefault="0049300A" w:rsidP="008F2C36">
      <w:pPr>
        <w:pStyle w:val="BodyText"/>
        <w:rPr>
          <w:b/>
          <w:bCs/>
        </w:rPr>
      </w:pPr>
      <w:r w:rsidRPr="00DA1D4D">
        <w:rPr>
          <w:b/>
          <w:bCs/>
        </w:rPr>
        <w:t>Data</w:t>
      </w:r>
      <w:r w:rsidR="00A349CE">
        <w:rPr>
          <w:b/>
          <w:bCs/>
        </w:rPr>
        <w:t>:</w:t>
      </w:r>
    </w:p>
    <w:p w14:paraId="5FEF24D9" w14:textId="3F18A09D" w:rsidR="00A349CE" w:rsidRPr="00A349CE" w:rsidRDefault="00A349CE" w:rsidP="008F2C36">
      <w:pPr>
        <w:pStyle w:val="BodyText"/>
      </w:pPr>
      <w:r w:rsidRPr="00A349CE">
        <w:rPr>
          <w:rFonts w:ascii="Consolas" w:hAnsi="Consolas" w:cs="Consolas"/>
        </w:rPr>
        <w:t>ws_analysis_round2.RData</w:t>
      </w:r>
      <w:r w:rsidRPr="00A349CE">
        <w:t xml:space="preserve"> – saved workspace of executed code</w:t>
      </w:r>
      <w:r w:rsidR="00DA1D4D" w:rsidRPr="00A349CE">
        <w:t xml:space="preserve"> </w:t>
      </w:r>
      <w:r w:rsidR="000F40A0" w:rsidRPr="00A349CE">
        <w:t xml:space="preserve"> </w:t>
      </w:r>
    </w:p>
    <w:p w14:paraId="21BB1491" w14:textId="75F2A4DB" w:rsidR="00342764" w:rsidRPr="000F40A0" w:rsidRDefault="00A349CE" w:rsidP="008F2C36">
      <w:pPr>
        <w:pStyle w:val="BodyText"/>
        <w:rPr>
          <w:b/>
          <w:bCs/>
        </w:rPr>
      </w:pPr>
      <w:r w:rsidRPr="00A349CE">
        <w:t>data/</w:t>
      </w:r>
      <w:r>
        <w:rPr>
          <w:b/>
          <w:bCs/>
        </w:rPr>
        <w:t xml:space="preserve"> </w:t>
      </w:r>
      <w:r>
        <w:t xml:space="preserve">- </w:t>
      </w:r>
      <w:r w:rsidR="000F40A0" w:rsidRPr="000F40A0">
        <w:t xml:space="preserve">Directory </w:t>
      </w:r>
      <w:r w:rsidR="000F40A0">
        <w:t>c</w:t>
      </w:r>
      <w:r w:rsidR="0049300A">
        <w:t xml:space="preserve">ontains list of csv files and a </w:t>
      </w:r>
      <w:proofErr w:type="spellStart"/>
      <w:r w:rsidR="0049300A">
        <w:t>datakey</w:t>
      </w:r>
      <w:proofErr w:type="spellEnd"/>
      <w:r w:rsidR="0049300A">
        <w:t xml:space="preserve"> (in markdown and PDF) provided by the original authors</w:t>
      </w:r>
    </w:p>
    <w:p w14:paraId="1B21963A" w14:textId="728CF174" w:rsidR="00342764" w:rsidRDefault="00342764" w:rsidP="008F2C36">
      <w:pPr>
        <w:pStyle w:val="BodyText"/>
      </w:pPr>
    </w:p>
    <w:p w14:paraId="2417ECCC" w14:textId="44E4191D" w:rsidR="00342764" w:rsidRDefault="00342764" w:rsidP="008F2C36">
      <w:pPr>
        <w:pStyle w:val="BodyText"/>
      </w:pPr>
    </w:p>
    <w:p w14:paraId="159CBD93" w14:textId="6FADD8C1" w:rsidR="00EA2131" w:rsidRDefault="00EA2131" w:rsidP="00EA2131">
      <w:pPr>
        <w:pStyle w:val="Heading2"/>
      </w:pPr>
      <w:bookmarkStart w:id="13" w:name="references"/>
      <w:bookmarkEnd w:id="12"/>
      <w:r>
        <w:lastRenderedPageBreak/>
        <w:t>References</w:t>
      </w:r>
    </w:p>
    <w:bookmarkEnd w:id="13"/>
    <w:p w14:paraId="4182ECAD" w14:textId="31B3C621" w:rsidR="003547EC" w:rsidRDefault="00004C98" w:rsidP="00065EF8">
      <w:pPr>
        <w:pStyle w:val="Heading3"/>
        <w:rPr>
          <w:rFonts w:asciiTheme="minorHAnsi" w:eastAsiaTheme="minorHAnsi" w:hAnsiTheme="minorHAnsi" w:cstheme="minorBidi"/>
          <w:b w:val="0"/>
          <w:bCs w:val="0"/>
          <w:sz w:val="24"/>
          <w:szCs w:val="24"/>
        </w:rPr>
      </w:pPr>
      <w:r w:rsidRPr="00004C98">
        <w:rPr>
          <w:rFonts w:asciiTheme="minorHAnsi" w:eastAsiaTheme="minorHAnsi" w:hAnsiTheme="minorHAnsi" w:cstheme="minorBidi"/>
          <w:b w:val="0"/>
          <w:bCs w:val="0"/>
          <w:sz w:val="24"/>
          <w:szCs w:val="24"/>
        </w:rPr>
        <w:t xml:space="preserve">Rich AS, </w:t>
      </w:r>
      <w:proofErr w:type="spellStart"/>
      <w:r w:rsidRPr="00004C98">
        <w:rPr>
          <w:rFonts w:asciiTheme="minorHAnsi" w:eastAsiaTheme="minorHAnsi" w:hAnsiTheme="minorHAnsi" w:cstheme="minorBidi"/>
          <w:b w:val="0"/>
          <w:bCs w:val="0"/>
          <w:sz w:val="24"/>
          <w:szCs w:val="24"/>
        </w:rPr>
        <w:t>Gureckis</w:t>
      </w:r>
      <w:proofErr w:type="spellEnd"/>
      <w:r w:rsidRPr="00004C98">
        <w:rPr>
          <w:rFonts w:asciiTheme="minorHAnsi" w:eastAsiaTheme="minorHAnsi" w:hAnsiTheme="minorHAnsi" w:cstheme="minorBidi"/>
          <w:b w:val="0"/>
          <w:bCs w:val="0"/>
          <w:sz w:val="24"/>
          <w:szCs w:val="24"/>
        </w:rPr>
        <w:t xml:space="preserve"> TM. The limits of learning: Exploration, generalization, and the development of learning traps. J Exp Psychol Gen. 2018 Nov;147(11):1553-1570. </w:t>
      </w:r>
      <w:proofErr w:type="spellStart"/>
      <w:r w:rsidRPr="00004C98">
        <w:rPr>
          <w:rFonts w:asciiTheme="minorHAnsi" w:eastAsiaTheme="minorHAnsi" w:hAnsiTheme="minorHAnsi" w:cstheme="minorBidi"/>
          <w:b w:val="0"/>
          <w:bCs w:val="0"/>
          <w:sz w:val="24"/>
          <w:szCs w:val="24"/>
        </w:rPr>
        <w:t>doi</w:t>
      </w:r>
      <w:proofErr w:type="spellEnd"/>
      <w:r w:rsidRPr="00004C98">
        <w:rPr>
          <w:rFonts w:asciiTheme="minorHAnsi" w:eastAsiaTheme="minorHAnsi" w:hAnsiTheme="minorHAnsi" w:cstheme="minorBidi"/>
          <w:b w:val="0"/>
          <w:bCs w:val="0"/>
          <w:sz w:val="24"/>
          <w:szCs w:val="24"/>
        </w:rPr>
        <w:t xml:space="preserve">: 10.1037/xge0000466. </w:t>
      </w:r>
      <w:proofErr w:type="spellStart"/>
      <w:r w:rsidRPr="00004C98">
        <w:rPr>
          <w:rFonts w:asciiTheme="minorHAnsi" w:eastAsiaTheme="minorHAnsi" w:hAnsiTheme="minorHAnsi" w:cstheme="minorBidi"/>
          <w:b w:val="0"/>
          <w:bCs w:val="0"/>
          <w:sz w:val="24"/>
          <w:szCs w:val="24"/>
        </w:rPr>
        <w:t>Epub</w:t>
      </w:r>
      <w:proofErr w:type="spellEnd"/>
      <w:r w:rsidRPr="00004C98">
        <w:rPr>
          <w:rFonts w:asciiTheme="minorHAnsi" w:eastAsiaTheme="minorHAnsi" w:hAnsiTheme="minorHAnsi" w:cstheme="minorBidi"/>
          <w:b w:val="0"/>
          <w:bCs w:val="0"/>
          <w:sz w:val="24"/>
          <w:szCs w:val="24"/>
        </w:rPr>
        <w:t xml:space="preserve"> 2018 Sep 24. PMID: 30247058.</w:t>
      </w:r>
    </w:p>
    <w:p w14:paraId="0D3D88B2" w14:textId="77777777" w:rsidR="00065EF8" w:rsidRDefault="00065EF8" w:rsidP="00065EF8"/>
    <w:p w14:paraId="18E2FCCC" w14:textId="0AC6F1F9" w:rsidR="00065EF8" w:rsidRDefault="00004C98" w:rsidP="00065EF8">
      <w:r w:rsidRPr="00004C98">
        <w:t xml:space="preserve">Wickham H, </w:t>
      </w:r>
      <w:proofErr w:type="spellStart"/>
      <w:r w:rsidRPr="00004C98">
        <w:t>Averick</w:t>
      </w:r>
      <w:proofErr w:type="spellEnd"/>
      <w:r w:rsidRPr="00004C98">
        <w:t xml:space="preserve"> M, Bryan J, Chang W, McGowan LD, François R, </w:t>
      </w:r>
      <w:proofErr w:type="spellStart"/>
      <w:r w:rsidRPr="00004C98">
        <w:t>Grolemund</w:t>
      </w:r>
      <w:proofErr w:type="spellEnd"/>
      <w:r w:rsidRPr="00004C98">
        <w:t xml:space="preserve"> G, Hayes A, Henry L, Hester J, Kuhn M, Pedersen TL, Miller E, Bache SM, Müller K, </w:t>
      </w:r>
      <w:proofErr w:type="spellStart"/>
      <w:r w:rsidRPr="00004C98">
        <w:t>Ooms</w:t>
      </w:r>
      <w:proofErr w:type="spellEnd"/>
      <w:r w:rsidRPr="00004C98">
        <w:t xml:space="preserve"> J, Robinson D, Seidel DP, </w:t>
      </w:r>
      <w:proofErr w:type="spellStart"/>
      <w:r w:rsidRPr="00004C98">
        <w:t>Spinu</w:t>
      </w:r>
      <w:proofErr w:type="spellEnd"/>
      <w:r w:rsidRPr="00004C98">
        <w:t xml:space="preserve"> V, Takahashi K, Vaughan D, Wilke C, Woo K, </w:t>
      </w:r>
      <w:proofErr w:type="spellStart"/>
      <w:r w:rsidRPr="00004C98">
        <w:t>Yutani</w:t>
      </w:r>
      <w:proofErr w:type="spellEnd"/>
      <w:r w:rsidRPr="00004C98">
        <w:t xml:space="preserve"> H (2019). “Welcome to the </w:t>
      </w:r>
      <w:proofErr w:type="spellStart"/>
      <w:r w:rsidRPr="00004C98">
        <w:t>tidyverse</w:t>
      </w:r>
      <w:proofErr w:type="spellEnd"/>
      <w:r w:rsidRPr="00004C98">
        <w:t xml:space="preserve">.” Journal of </w:t>
      </w:r>
      <w:proofErr w:type="gramStart"/>
      <w:r w:rsidRPr="00004C98">
        <w:t>Open Source</w:t>
      </w:r>
      <w:proofErr w:type="gramEnd"/>
      <w:r w:rsidRPr="00004C98">
        <w:t xml:space="preserve"> Software, 4(43), 1686. doi:10.21105/joss.01686.</w:t>
      </w:r>
    </w:p>
    <w:p w14:paraId="67DD5353" w14:textId="30D28FCA" w:rsidR="00065EF8" w:rsidRPr="00065EF8" w:rsidRDefault="00065EF8" w:rsidP="00065EF8">
      <w:r w:rsidRPr="00065EF8">
        <w:t>RStudio Team (2020). RStudio: Integrated Development for R. RStudio, PBC, Boston, MA URL http://www.rstudio.com/.</w:t>
      </w:r>
    </w:p>
    <w:p w14:paraId="06A67548" w14:textId="5C9D6A97" w:rsidR="00004C98" w:rsidRPr="00004C98" w:rsidRDefault="00065EF8" w:rsidP="00065EF8">
      <w:pPr>
        <w:pStyle w:val="BodyText"/>
      </w:pPr>
      <w:r>
        <w:t>R Core Team (2022). R: A language and environment for statistical computing. R Foundation for Statistical Computing, Vienna, Austria. URL https://www.R-project.org/.</w:t>
      </w:r>
    </w:p>
    <w:sectPr w:rsidR="00004C98" w:rsidRPr="00004C9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71810" w14:textId="77777777" w:rsidR="00082DEB" w:rsidRDefault="00082DEB">
      <w:pPr>
        <w:spacing w:after="0"/>
      </w:pPr>
      <w:r>
        <w:separator/>
      </w:r>
    </w:p>
  </w:endnote>
  <w:endnote w:type="continuationSeparator" w:id="0">
    <w:p w14:paraId="213D0AC1" w14:textId="77777777" w:rsidR="00082DEB" w:rsidRDefault="00082D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633516" w14:textId="77777777" w:rsidR="00082DEB" w:rsidRDefault="00082DEB">
      <w:r>
        <w:separator/>
      </w:r>
    </w:p>
  </w:footnote>
  <w:footnote w:type="continuationSeparator" w:id="0">
    <w:p w14:paraId="7639C0C2" w14:textId="77777777" w:rsidR="00082DEB" w:rsidRDefault="00082D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F500C3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29C6A1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736FDB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75EEB6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24C1F9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CE4D1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18495C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43092C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2AA85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C1611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4C4A4A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239A3B5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0A99411"/>
    <w:multiLevelType w:val="multilevel"/>
    <w:tmpl w:val="F58C9F8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2C1AE401"/>
    <w:multiLevelType w:val="multilevel"/>
    <w:tmpl w:val="B360109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32F6577C"/>
    <w:multiLevelType w:val="hybridMultilevel"/>
    <w:tmpl w:val="D888743E"/>
    <w:lvl w:ilvl="0" w:tplc="D4DECE3E">
      <w:start w:val="24"/>
      <w:numFmt w:val="bullet"/>
      <w:lvlText w:val="-"/>
      <w:lvlJc w:val="left"/>
      <w:pPr>
        <w:ind w:left="720" w:hanging="360"/>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29209074">
    <w:abstractNumId w:val="13"/>
  </w:num>
  <w:num w:numId="2" w16cid:durableId="351148350">
    <w:abstractNumId w:val="0"/>
  </w:num>
  <w:num w:numId="3" w16cid:durableId="1390611823">
    <w:abstractNumId w:val="1"/>
  </w:num>
  <w:num w:numId="4" w16cid:durableId="680081686">
    <w:abstractNumId w:val="2"/>
  </w:num>
  <w:num w:numId="5" w16cid:durableId="771097979">
    <w:abstractNumId w:val="3"/>
  </w:num>
  <w:num w:numId="6" w16cid:durableId="545339986">
    <w:abstractNumId w:val="8"/>
  </w:num>
  <w:num w:numId="7" w16cid:durableId="1225486049">
    <w:abstractNumId w:val="4"/>
  </w:num>
  <w:num w:numId="8" w16cid:durableId="872230049">
    <w:abstractNumId w:val="5"/>
  </w:num>
  <w:num w:numId="9" w16cid:durableId="444545389">
    <w:abstractNumId w:val="6"/>
  </w:num>
  <w:num w:numId="10" w16cid:durableId="2096516370">
    <w:abstractNumId w:val="7"/>
  </w:num>
  <w:num w:numId="11" w16cid:durableId="58097659">
    <w:abstractNumId w:val="9"/>
  </w:num>
  <w:num w:numId="12" w16cid:durableId="1776169194">
    <w:abstractNumId w:val="10"/>
  </w:num>
  <w:num w:numId="13" w16cid:durableId="1202748140">
    <w:abstractNumId w:val="11"/>
  </w:num>
  <w:num w:numId="14" w16cid:durableId="491529034">
    <w:abstractNumId w:val="11"/>
  </w:num>
  <w:num w:numId="15" w16cid:durableId="1132598716">
    <w:abstractNumId w:val="11"/>
  </w:num>
  <w:num w:numId="16" w16cid:durableId="1034692022">
    <w:abstractNumId w:val="11"/>
  </w:num>
  <w:num w:numId="17" w16cid:durableId="490413491">
    <w:abstractNumId w:val="11"/>
  </w:num>
  <w:num w:numId="18" w16cid:durableId="215511116">
    <w:abstractNumId w:val="11"/>
  </w:num>
  <w:num w:numId="19" w16cid:durableId="1424281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874390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A36"/>
    <w:rsid w:val="00004C98"/>
    <w:rsid w:val="00034DF1"/>
    <w:rsid w:val="00065EF8"/>
    <w:rsid w:val="00082DEB"/>
    <w:rsid w:val="000C231B"/>
    <w:rsid w:val="000C270D"/>
    <w:rsid w:val="000F40A0"/>
    <w:rsid w:val="000F5792"/>
    <w:rsid w:val="001755E9"/>
    <w:rsid w:val="001C7EB4"/>
    <w:rsid w:val="00234F88"/>
    <w:rsid w:val="0024474A"/>
    <w:rsid w:val="002655FE"/>
    <w:rsid w:val="002715C5"/>
    <w:rsid w:val="0027738D"/>
    <w:rsid w:val="00280AEB"/>
    <w:rsid w:val="00342764"/>
    <w:rsid w:val="00347C2E"/>
    <w:rsid w:val="003544B7"/>
    <w:rsid w:val="003547EC"/>
    <w:rsid w:val="003A50DC"/>
    <w:rsid w:val="00402AE3"/>
    <w:rsid w:val="00425443"/>
    <w:rsid w:val="00435BC4"/>
    <w:rsid w:val="00447B05"/>
    <w:rsid w:val="00462348"/>
    <w:rsid w:val="0047422A"/>
    <w:rsid w:val="0049300A"/>
    <w:rsid w:val="004B1D6C"/>
    <w:rsid w:val="004E4760"/>
    <w:rsid w:val="00510B1F"/>
    <w:rsid w:val="00511040"/>
    <w:rsid w:val="00574B84"/>
    <w:rsid w:val="00591A36"/>
    <w:rsid w:val="005933AA"/>
    <w:rsid w:val="005C3C42"/>
    <w:rsid w:val="0067746E"/>
    <w:rsid w:val="00680C5D"/>
    <w:rsid w:val="00776A1A"/>
    <w:rsid w:val="007942CE"/>
    <w:rsid w:val="007F6A98"/>
    <w:rsid w:val="00846EFC"/>
    <w:rsid w:val="00851C99"/>
    <w:rsid w:val="00866122"/>
    <w:rsid w:val="00867D44"/>
    <w:rsid w:val="008733E3"/>
    <w:rsid w:val="008D051B"/>
    <w:rsid w:val="008F2C36"/>
    <w:rsid w:val="00913A7F"/>
    <w:rsid w:val="00935823"/>
    <w:rsid w:val="00A0742B"/>
    <w:rsid w:val="00A11A66"/>
    <w:rsid w:val="00A349CE"/>
    <w:rsid w:val="00A46563"/>
    <w:rsid w:val="00A565B3"/>
    <w:rsid w:val="00A753EE"/>
    <w:rsid w:val="00A96B6E"/>
    <w:rsid w:val="00AB2E27"/>
    <w:rsid w:val="00B47846"/>
    <w:rsid w:val="00B973F4"/>
    <w:rsid w:val="00BB5198"/>
    <w:rsid w:val="00C06C02"/>
    <w:rsid w:val="00C43A0A"/>
    <w:rsid w:val="00C6167A"/>
    <w:rsid w:val="00C93B3F"/>
    <w:rsid w:val="00CC1CAF"/>
    <w:rsid w:val="00D1191C"/>
    <w:rsid w:val="00D322ED"/>
    <w:rsid w:val="00D41D38"/>
    <w:rsid w:val="00D44B35"/>
    <w:rsid w:val="00DA1D4D"/>
    <w:rsid w:val="00E02597"/>
    <w:rsid w:val="00E43F01"/>
    <w:rsid w:val="00E61F81"/>
    <w:rsid w:val="00E62B41"/>
    <w:rsid w:val="00EA2131"/>
    <w:rsid w:val="00EA2E95"/>
    <w:rsid w:val="00EB0572"/>
    <w:rsid w:val="00EB360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CC57F8"/>
  <w15:docId w15:val="{7910E164-EEDC-8C41-A85E-6B84DEBE5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972405"/>
    <w:pPr>
      <w:keepNext/>
      <w:keepLines/>
      <w:spacing w:before="480" w:after="0"/>
      <w:jc w:val="center"/>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rsid w:val="00972405"/>
    <w:pPr>
      <w:keepNext/>
      <w:keepLines/>
      <w:spacing w:before="200" w:after="0"/>
      <w:outlineLvl w:val="1"/>
    </w:pPr>
    <w:rPr>
      <w:rFonts w:asciiTheme="majorHAnsi" w:eastAsiaTheme="majorEastAsia" w:hAnsiTheme="majorHAnsi" w:cstheme="majorBidi"/>
      <w:b/>
      <w:bCs/>
      <w:sz w:val="32"/>
      <w:szCs w:val="32"/>
    </w:rPr>
  </w:style>
  <w:style w:type="paragraph" w:styleId="Heading3">
    <w:name w:val="heading 3"/>
    <w:basedOn w:val="Normal"/>
    <w:next w:val="BodyText"/>
    <w:uiPriority w:val="9"/>
    <w:unhideWhenUsed/>
    <w:qFormat/>
    <w:rsid w:val="00972405"/>
    <w:pPr>
      <w:keepNext/>
      <w:keepLines/>
      <w:spacing w:before="200" w:after="0"/>
      <w:outlineLvl w:val="2"/>
    </w:pPr>
    <w:rPr>
      <w:rFonts w:asciiTheme="majorHAnsi" w:eastAsiaTheme="majorEastAsia" w:hAnsiTheme="majorHAnsi" w:cstheme="majorBidi"/>
      <w:b/>
      <w:bCs/>
      <w:sz w:val="28"/>
      <w:szCs w:val="28"/>
    </w:rPr>
  </w:style>
  <w:style w:type="paragraph" w:styleId="Heading4">
    <w:name w:val="heading 4"/>
    <w:basedOn w:val="Normal"/>
    <w:next w:val="BodyText"/>
    <w:uiPriority w:val="9"/>
    <w:unhideWhenUsed/>
    <w:qFormat/>
    <w:rsid w:val="00972405"/>
    <w:pPr>
      <w:keepNext/>
      <w:keepLines/>
      <w:spacing w:before="200" w:after="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972405"/>
    <w:pPr>
      <w:keepNext/>
      <w:keepLines/>
      <w:spacing w:before="200" w:after="0"/>
      <w:outlineLvl w:val="4"/>
    </w:pPr>
    <w:rPr>
      <w:rFonts w:asciiTheme="majorHAnsi" w:eastAsiaTheme="majorEastAsia" w:hAnsiTheme="majorHAnsi" w:cstheme="majorBidi"/>
      <w:i/>
      <w:iCs/>
    </w:rPr>
  </w:style>
  <w:style w:type="paragraph" w:styleId="Heading6">
    <w:name w:val="heading 6"/>
    <w:basedOn w:val="Normal"/>
    <w:next w:val="BodyText"/>
    <w:uiPriority w:val="9"/>
    <w:unhideWhenUsed/>
    <w:qFormat/>
    <w:rsid w:val="00972405"/>
    <w:pPr>
      <w:keepNext/>
      <w:keepLines/>
      <w:spacing w:before="200" w:after="0"/>
      <w:outlineLvl w:val="5"/>
    </w:pPr>
    <w:rPr>
      <w:rFonts w:asciiTheme="majorHAnsi" w:eastAsiaTheme="majorEastAsia" w:hAnsiTheme="majorHAnsi" w:cstheme="majorBidi"/>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972405"/>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rsid w:val="009724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972405"/>
  </w:style>
  <w:style w:type="paragraph" w:styleId="ListParagraph">
    <w:name w:val="List Paragraph"/>
    <w:basedOn w:val="Normal"/>
    <w:rsid w:val="00425443"/>
    <w:pPr>
      <w:ind w:left="720"/>
      <w:contextualSpacing/>
    </w:pPr>
  </w:style>
  <w:style w:type="character" w:customStyle="1" w:styleId="apple-converted-space">
    <w:name w:val="apple-converted-space"/>
    <w:basedOn w:val="DefaultParagraphFont"/>
    <w:rsid w:val="00D41D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558410">
      <w:bodyDiv w:val="1"/>
      <w:marLeft w:val="0"/>
      <w:marRight w:val="0"/>
      <w:marTop w:val="0"/>
      <w:marBottom w:val="0"/>
      <w:divBdr>
        <w:top w:val="none" w:sz="0" w:space="0" w:color="auto"/>
        <w:left w:val="none" w:sz="0" w:space="0" w:color="auto"/>
        <w:bottom w:val="none" w:sz="0" w:space="0" w:color="auto"/>
        <w:right w:val="none" w:sz="0" w:space="0" w:color="auto"/>
      </w:divBdr>
    </w:div>
    <w:div w:id="385179460">
      <w:bodyDiv w:val="1"/>
      <w:marLeft w:val="0"/>
      <w:marRight w:val="0"/>
      <w:marTop w:val="0"/>
      <w:marBottom w:val="0"/>
      <w:divBdr>
        <w:top w:val="none" w:sz="0" w:space="0" w:color="auto"/>
        <w:left w:val="none" w:sz="0" w:space="0" w:color="auto"/>
        <w:bottom w:val="none" w:sz="0" w:space="0" w:color="auto"/>
        <w:right w:val="none" w:sz="0" w:space="0" w:color="auto"/>
      </w:divBdr>
      <w:divsChild>
        <w:div w:id="495347566">
          <w:marLeft w:val="0"/>
          <w:marRight w:val="0"/>
          <w:marTop w:val="0"/>
          <w:marBottom w:val="0"/>
          <w:divBdr>
            <w:top w:val="none" w:sz="0" w:space="0" w:color="auto"/>
            <w:left w:val="none" w:sz="0" w:space="0" w:color="auto"/>
            <w:bottom w:val="none" w:sz="0" w:space="0" w:color="auto"/>
            <w:right w:val="none" w:sz="0" w:space="0" w:color="auto"/>
          </w:divBdr>
          <w:divsChild>
            <w:div w:id="1473475102">
              <w:marLeft w:val="0"/>
              <w:marRight w:val="0"/>
              <w:marTop w:val="0"/>
              <w:marBottom w:val="0"/>
              <w:divBdr>
                <w:top w:val="none" w:sz="0" w:space="0" w:color="auto"/>
                <w:left w:val="none" w:sz="0" w:space="0" w:color="auto"/>
                <w:bottom w:val="none" w:sz="0" w:space="0" w:color="auto"/>
                <w:right w:val="none" w:sz="0" w:space="0" w:color="auto"/>
              </w:divBdr>
              <w:divsChild>
                <w:div w:id="1527794849">
                  <w:marLeft w:val="0"/>
                  <w:marRight w:val="0"/>
                  <w:marTop w:val="0"/>
                  <w:marBottom w:val="0"/>
                  <w:divBdr>
                    <w:top w:val="none" w:sz="0" w:space="0" w:color="auto"/>
                    <w:left w:val="none" w:sz="0" w:space="0" w:color="auto"/>
                    <w:bottom w:val="none" w:sz="0" w:space="0" w:color="auto"/>
                    <w:right w:val="none" w:sz="0" w:space="0" w:color="auto"/>
                  </w:divBdr>
                  <w:divsChild>
                    <w:div w:id="63375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164704">
      <w:bodyDiv w:val="1"/>
      <w:marLeft w:val="0"/>
      <w:marRight w:val="0"/>
      <w:marTop w:val="0"/>
      <w:marBottom w:val="0"/>
      <w:divBdr>
        <w:top w:val="none" w:sz="0" w:space="0" w:color="auto"/>
        <w:left w:val="none" w:sz="0" w:space="0" w:color="auto"/>
        <w:bottom w:val="none" w:sz="0" w:space="0" w:color="auto"/>
        <w:right w:val="none" w:sz="0" w:space="0" w:color="auto"/>
      </w:divBdr>
    </w:div>
    <w:div w:id="856771363">
      <w:bodyDiv w:val="1"/>
      <w:marLeft w:val="0"/>
      <w:marRight w:val="0"/>
      <w:marTop w:val="0"/>
      <w:marBottom w:val="0"/>
      <w:divBdr>
        <w:top w:val="none" w:sz="0" w:space="0" w:color="auto"/>
        <w:left w:val="none" w:sz="0" w:space="0" w:color="auto"/>
        <w:bottom w:val="none" w:sz="0" w:space="0" w:color="auto"/>
        <w:right w:val="none" w:sz="0" w:space="0" w:color="auto"/>
      </w:divBdr>
      <w:divsChild>
        <w:div w:id="1158959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2655483">
      <w:bodyDiv w:val="1"/>
      <w:marLeft w:val="0"/>
      <w:marRight w:val="0"/>
      <w:marTop w:val="0"/>
      <w:marBottom w:val="0"/>
      <w:divBdr>
        <w:top w:val="none" w:sz="0" w:space="0" w:color="auto"/>
        <w:left w:val="none" w:sz="0" w:space="0" w:color="auto"/>
        <w:bottom w:val="none" w:sz="0" w:space="0" w:color="auto"/>
        <w:right w:val="none" w:sz="0" w:space="0" w:color="auto"/>
      </w:divBdr>
    </w:div>
    <w:div w:id="1215040185">
      <w:bodyDiv w:val="1"/>
      <w:marLeft w:val="0"/>
      <w:marRight w:val="0"/>
      <w:marTop w:val="0"/>
      <w:marBottom w:val="0"/>
      <w:divBdr>
        <w:top w:val="none" w:sz="0" w:space="0" w:color="auto"/>
        <w:left w:val="none" w:sz="0" w:space="0" w:color="auto"/>
        <w:bottom w:val="none" w:sz="0" w:space="0" w:color="auto"/>
        <w:right w:val="none" w:sz="0" w:space="0" w:color="auto"/>
      </w:divBdr>
    </w:div>
    <w:div w:id="1528368358">
      <w:bodyDiv w:val="1"/>
      <w:marLeft w:val="0"/>
      <w:marRight w:val="0"/>
      <w:marTop w:val="0"/>
      <w:marBottom w:val="0"/>
      <w:divBdr>
        <w:top w:val="none" w:sz="0" w:space="0" w:color="auto"/>
        <w:left w:val="none" w:sz="0" w:space="0" w:color="auto"/>
        <w:bottom w:val="none" w:sz="0" w:space="0" w:color="auto"/>
        <w:right w:val="none" w:sz="0" w:space="0" w:color="auto"/>
      </w:divBdr>
    </w:div>
    <w:div w:id="1599950625">
      <w:bodyDiv w:val="1"/>
      <w:marLeft w:val="0"/>
      <w:marRight w:val="0"/>
      <w:marTop w:val="0"/>
      <w:marBottom w:val="0"/>
      <w:divBdr>
        <w:top w:val="none" w:sz="0" w:space="0" w:color="auto"/>
        <w:left w:val="none" w:sz="0" w:space="0" w:color="auto"/>
        <w:bottom w:val="none" w:sz="0" w:space="0" w:color="auto"/>
        <w:right w:val="none" w:sz="0" w:space="0" w:color="auto"/>
      </w:divBdr>
      <w:divsChild>
        <w:div w:id="620385939">
          <w:blockQuote w:val="1"/>
          <w:marLeft w:val="0"/>
          <w:marRight w:val="0"/>
          <w:marTop w:val="300"/>
          <w:marBottom w:val="300"/>
          <w:divBdr>
            <w:top w:val="none" w:sz="0" w:space="0" w:color="auto"/>
            <w:left w:val="none" w:sz="0" w:space="0" w:color="auto"/>
            <w:bottom w:val="none" w:sz="0" w:space="0" w:color="auto"/>
            <w:right w:val="none" w:sz="0" w:space="0" w:color="auto"/>
          </w:divBdr>
        </w:div>
      </w:divsChild>
    </w:div>
    <w:div w:id="1986157831">
      <w:bodyDiv w:val="1"/>
      <w:marLeft w:val="0"/>
      <w:marRight w:val="0"/>
      <w:marTop w:val="0"/>
      <w:marBottom w:val="0"/>
      <w:divBdr>
        <w:top w:val="none" w:sz="0" w:space="0" w:color="auto"/>
        <w:left w:val="none" w:sz="0" w:space="0" w:color="auto"/>
        <w:bottom w:val="none" w:sz="0" w:space="0" w:color="auto"/>
        <w:right w:val="none" w:sz="0" w:space="0" w:color="auto"/>
      </w:divBdr>
    </w:div>
    <w:div w:id="2014261627">
      <w:bodyDiv w:val="1"/>
      <w:marLeft w:val="0"/>
      <w:marRight w:val="0"/>
      <w:marTop w:val="0"/>
      <w:marBottom w:val="0"/>
      <w:divBdr>
        <w:top w:val="none" w:sz="0" w:space="0" w:color="auto"/>
        <w:left w:val="none" w:sz="0" w:space="0" w:color="auto"/>
        <w:bottom w:val="none" w:sz="0" w:space="0" w:color="auto"/>
        <w:right w:val="none" w:sz="0" w:space="0" w:color="auto"/>
      </w:divBdr>
      <w:divsChild>
        <w:div w:id="1973944840">
          <w:marLeft w:val="0"/>
          <w:marRight w:val="0"/>
          <w:marTop w:val="0"/>
          <w:marBottom w:val="0"/>
          <w:divBdr>
            <w:top w:val="none" w:sz="0" w:space="0" w:color="auto"/>
            <w:left w:val="none" w:sz="0" w:space="0" w:color="auto"/>
            <w:bottom w:val="none" w:sz="0" w:space="0" w:color="auto"/>
            <w:right w:val="none" w:sz="0" w:space="0" w:color="auto"/>
          </w:divBdr>
        </w:div>
        <w:div w:id="1676227657">
          <w:marLeft w:val="0"/>
          <w:marRight w:val="0"/>
          <w:marTop w:val="0"/>
          <w:marBottom w:val="0"/>
          <w:divBdr>
            <w:top w:val="none" w:sz="0" w:space="0" w:color="auto"/>
            <w:left w:val="none" w:sz="0" w:space="0" w:color="auto"/>
            <w:bottom w:val="none" w:sz="0" w:space="0" w:color="auto"/>
            <w:right w:val="none" w:sz="0" w:space="0" w:color="auto"/>
          </w:divBdr>
        </w:div>
        <w:div w:id="1612204258">
          <w:marLeft w:val="0"/>
          <w:marRight w:val="0"/>
          <w:marTop w:val="0"/>
          <w:marBottom w:val="0"/>
          <w:divBdr>
            <w:top w:val="none" w:sz="0" w:space="0" w:color="auto"/>
            <w:left w:val="none" w:sz="0" w:space="0" w:color="auto"/>
            <w:bottom w:val="none" w:sz="0" w:space="0" w:color="auto"/>
            <w:right w:val="none" w:sz="0" w:space="0" w:color="auto"/>
          </w:divBdr>
        </w:div>
        <w:div w:id="550847469">
          <w:marLeft w:val="0"/>
          <w:marRight w:val="0"/>
          <w:marTop w:val="0"/>
          <w:marBottom w:val="0"/>
          <w:divBdr>
            <w:top w:val="none" w:sz="0" w:space="0" w:color="auto"/>
            <w:left w:val="none" w:sz="0" w:space="0" w:color="auto"/>
            <w:bottom w:val="none" w:sz="0" w:space="0" w:color="auto"/>
            <w:right w:val="none" w:sz="0" w:space="0" w:color="auto"/>
          </w:divBdr>
        </w:div>
        <w:div w:id="194514086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lp.osf.io/hc/en-us/articles/360019738694-file-revisions-and-version-control" TargetMode="External"/><Relationship Id="rId13" Type="http://schemas.openxmlformats.org/officeDocument/2006/relationships/hyperlink" Target="https://osf.io/hrb3u/" TargetMode="External"/><Relationship Id="rId3" Type="http://schemas.openxmlformats.org/officeDocument/2006/relationships/settings" Target="settings.xml"/><Relationship Id="rId7" Type="http://schemas.openxmlformats.org/officeDocument/2006/relationships/hyperlink" Target="https://osf.io/u8zk5" TargetMode="External"/><Relationship Id="rId12" Type="http://schemas.openxmlformats.org/officeDocument/2006/relationships/hyperlink" Target="https://osf.io/hrb3u/"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sf.io/hrb3u/"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osf.io/hrb3u/" TargetMode="External"/><Relationship Id="rId4" Type="http://schemas.openxmlformats.org/officeDocument/2006/relationships/webSettings" Target="webSettings.xml"/><Relationship Id="rId9" Type="http://schemas.openxmlformats.org/officeDocument/2006/relationships/hyperlink" Target="https://help.osf.io/hc/en-us/articles/360055351493-Add-ons" TargetMode="External"/><Relationship Id="rId14" Type="http://schemas.openxmlformats.org/officeDocument/2006/relationships/hyperlink" Target="https://osf.io/hrb3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2635</Words>
  <Characters>15021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Faisal Mushtaq</dc:creator>
  <cp:keywords/>
  <cp:lastModifiedBy>Faisal Mushtaq</cp:lastModifiedBy>
  <cp:revision>11</cp:revision>
  <dcterms:created xsi:type="dcterms:W3CDTF">2022-09-09T13:07:00Z</dcterms:created>
  <dcterms:modified xsi:type="dcterms:W3CDTF">2022-09-16T06:36:00Z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