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A21" w:rsidRPr="00253A21" w:rsidRDefault="00253A21" w:rsidP="00253A21">
      <w:pPr>
        <w:shd w:val="clear" w:color="auto" w:fill="FFFFFF"/>
        <w:suppressAutoHyphens/>
        <w:spacing w:after="0" w:line="240" w:lineRule="auto"/>
        <w:rPr>
          <w:sz w:val="24"/>
        </w:rPr>
      </w:pPr>
      <w:r w:rsidRPr="00253A21">
        <w:rPr>
          <w:sz w:val="24"/>
        </w:rPr>
        <w:t>Conditions</w:t>
      </w:r>
    </w:p>
    <w:p w:rsidR="00253A21" w:rsidRPr="00253A21" w:rsidRDefault="00253A21" w:rsidP="00253A21">
      <w:pPr>
        <w:shd w:val="clear" w:color="auto" w:fill="FFFFFF"/>
        <w:suppressAutoHyphens/>
        <w:spacing w:after="0" w:line="240" w:lineRule="auto"/>
        <w:rPr>
          <w:sz w:val="24"/>
        </w:rPr>
      </w:pPr>
      <w:r w:rsidRPr="00253A21">
        <w:rPr>
          <w:sz w:val="24"/>
        </w:rPr>
        <w:t>Humidity inside fume hood:</w:t>
      </w:r>
    </w:p>
    <w:p w:rsidR="00253A21" w:rsidRPr="00253A21" w:rsidRDefault="00253A21" w:rsidP="00253A21">
      <w:pPr>
        <w:shd w:val="clear" w:color="auto" w:fill="FFFFFF"/>
        <w:suppressAutoHyphens/>
        <w:spacing w:after="0" w:line="240" w:lineRule="auto"/>
        <w:rPr>
          <w:sz w:val="24"/>
        </w:rPr>
      </w:pPr>
      <w:r w:rsidRPr="00253A21">
        <w:rPr>
          <w:sz w:val="24"/>
        </w:rPr>
        <w:t>Humidity outside fume hood:</w:t>
      </w:r>
    </w:p>
    <w:p w:rsidR="00253A21" w:rsidRPr="00253A21" w:rsidRDefault="00253A21" w:rsidP="00253A21">
      <w:pPr>
        <w:shd w:val="clear" w:color="auto" w:fill="FFFFFF"/>
        <w:suppressAutoHyphens/>
        <w:spacing w:after="0" w:line="240" w:lineRule="auto"/>
        <w:rPr>
          <w:sz w:val="24"/>
        </w:rPr>
      </w:pPr>
      <w:r w:rsidRPr="00253A21">
        <w:rPr>
          <w:sz w:val="24"/>
        </w:rPr>
        <w:t>Humidity in chamber:</w:t>
      </w:r>
    </w:p>
    <w:p w:rsidR="00253A21" w:rsidRPr="00253A21" w:rsidRDefault="00253A21" w:rsidP="00253A21">
      <w:pPr>
        <w:shd w:val="clear" w:color="auto" w:fill="FFFFFF"/>
        <w:suppressAutoHyphens/>
        <w:spacing w:after="0" w:line="240" w:lineRule="auto"/>
        <w:rPr>
          <w:sz w:val="24"/>
        </w:rPr>
      </w:pPr>
      <w:r w:rsidRPr="00253A21">
        <w:rPr>
          <w:sz w:val="24"/>
        </w:rPr>
        <w:t>Temperature inside fume hood:</w:t>
      </w:r>
    </w:p>
    <w:p w:rsidR="00253A21" w:rsidRPr="00253A21" w:rsidRDefault="00253A21" w:rsidP="00253A21">
      <w:pPr>
        <w:shd w:val="clear" w:color="auto" w:fill="FFFFFF"/>
        <w:suppressAutoHyphens/>
        <w:spacing w:after="0" w:line="240" w:lineRule="auto"/>
        <w:rPr>
          <w:sz w:val="24"/>
        </w:rPr>
      </w:pPr>
      <w:r w:rsidRPr="00253A21">
        <w:rPr>
          <w:sz w:val="24"/>
        </w:rPr>
        <w:t>Temperature outside fume hood:</w:t>
      </w:r>
    </w:p>
    <w:p w:rsidR="00253A21" w:rsidRPr="00253A21" w:rsidRDefault="00253A21" w:rsidP="00253A21">
      <w:pPr>
        <w:shd w:val="clear" w:color="auto" w:fill="FFFFFF"/>
        <w:suppressAutoHyphens/>
        <w:spacing w:after="0" w:line="240" w:lineRule="auto"/>
        <w:rPr>
          <w:sz w:val="24"/>
        </w:rPr>
      </w:pPr>
      <w:r w:rsidRPr="00253A21">
        <w:rPr>
          <w:sz w:val="24"/>
        </w:rPr>
        <w:t>Temperature in chamber:</w:t>
      </w:r>
    </w:p>
    <w:p w:rsidR="00253A21" w:rsidRPr="00253A21" w:rsidRDefault="00253A21" w:rsidP="00253A21">
      <w:pPr>
        <w:shd w:val="clear" w:color="auto" w:fill="FFFFFF"/>
        <w:suppressAutoHyphens/>
        <w:spacing w:after="0" w:line="240" w:lineRule="auto"/>
        <w:rPr>
          <w:sz w:val="24"/>
        </w:rPr>
      </w:pPr>
    </w:p>
    <w:p w:rsidR="00253A21" w:rsidRPr="00253A21" w:rsidRDefault="00253A21" w:rsidP="00253A21">
      <w:pPr>
        <w:shd w:val="clear" w:color="auto" w:fill="FFFFFF"/>
        <w:suppressAutoHyphens/>
        <w:spacing w:after="0" w:line="240" w:lineRule="auto"/>
        <w:rPr>
          <w:sz w:val="24"/>
        </w:rPr>
      </w:pPr>
      <w:r w:rsidRPr="00253A21">
        <w:rPr>
          <w:sz w:val="24"/>
        </w:rPr>
        <w:t>Experiment 1</w:t>
      </w:r>
    </w:p>
    <w:p w:rsidR="00253A21" w:rsidRPr="00253A21" w:rsidRDefault="00253A21" w:rsidP="00253A21">
      <w:pPr>
        <w:shd w:val="clear" w:color="auto" w:fill="FFFFFF"/>
        <w:suppressAutoHyphens/>
        <w:spacing w:after="0" w:line="240" w:lineRule="auto"/>
        <w:rPr>
          <w:sz w:val="24"/>
        </w:rPr>
      </w:pPr>
      <w:r w:rsidRPr="00253A21">
        <w:rPr>
          <w:sz w:val="24"/>
        </w:rPr>
        <w:t>Sensor used:</w:t>
      </w:r>
    </w:p>
    <w:p w:rsidR="00253A21" w:rsidRPr="00253A21" w:rsidRDefault="00253A21" w:rsidP="00253A21">
      <w:pPr>
        <w:shd w:val="clear" w:color="auto" w:fill="FFFFFF"/>
        <w:suppressAutoHyphens/>
        <w:spacing w:after="0" w:line="240" w:lineRule="auto"/>
        <w:rPr>
          <w:sz w:val="24"/>
        </w:rPr>
      </w:pPr>
      <w:r w:rsidRPr="00253A21">
        <w:rPr>
          <w:sz w:val="24"/>
        </w:rPr>
        <w:t>MFC A:</w:t>
      </w:r>
    </w:p>
    <w:p w:rsidR="00253A21" w:rsidRPr="00253A21" w:rsidRDefault="00253A21" w:rsidP="00253A21">
      <w:pPr>
        <w:shd w:val="clear" w:color="auto" w:fill="FFFFFF"/>
        <w:suppressAutoHyphens/>
        <w:spacing w:after="0" w:line="240" w:lineRule="auto"/>
        <w:rPr>
          <w:sz w:val="24"/>
        </w:rPr>
      </w:pPr>
      <w:r w:rsidRPr="00253A21">
        <w:rPr>
          <w:sz w:val="24"/>
        </w:rPr>
        <w:t>MFC B</w:t>
      </w:r>
    </w:p>
    <w:p w:rsidR="00253A21" w:rsidRPr="00253A21" w:rsidRDefault="00253A21" w:rsidP="00253A21">
      <w:pPr>
        <w:shd w:val="clear" w:color="auto" w:fill="FFFFFF"/>
        <w:suppressAutoHyphens/>
        <w:spacing w:after="0" w:line="240" w:lineRule="auto"/>
        <w:rPr>
          <w:sz w:val="24"/>
        </w:rPr>
      </w:pPr>
      <w:r w:rsidRPr="00253A21">
        <w:rPr>
          <w:sz w:val="24"/>
        </w:rPr>
        <w:t>Resistance of sensor at start:</w:t>
      </w:r>
    </w:p>
    <w:p w:rsidR="00253A21" w:rsidRPr="00253A21" w:rsidRDefault="00253A21" w:rsidP="00253A21">
      <w:pPr>
        <w:shd w:val="clear" w:color="auto" w:fill="FFFFFF"/>
        <w:suppressAutoHyphens/>
        <w:spacing w:after="0" w:line="240" w:lineRule="auto"/>
        <w:rPr>
          <w:color w:val="000000"/>
          <w:sz w:val="24"/>
        </w:rPr>
      </w:pPr>
      <w:r w:rsidRPr="00253A21">
        <w:rPr>
          <w:sz w:val="24"/>
        </w:rPr>
        <w:t>Resistance of sensor at end:</w:t>
      </w:r>
    </w:p>
    <w:p w:rsidR="00253A21" w:rsidRPr="00253A21" w:rsidRDefault="00253A21">
      <w:pPr>
        <w:rPr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</w:tblGrid>
      <w:tr w:rsidR="00253A21" w:rsidRPr="00253A21" w:rsidTr="00253A21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253A21" w:rsidRPr="00253A21" w:rsidRDefault="00253A21" w:rsidP="00253A21">
            <w:pPr>
              <w:suppressAutoHyphens/>
              <w:spacing w:after="0" w:line="240" w:lineRule="auto"/>
              <w:rPr>
                <w:color w:val="000000"/>
                <w:sz w:val="24"/>
              </w:rPr>
            </w:pPr>
            <w:r w:rsidRPr="00253A21">
              <w:rPr>
                <w:color w:val="000000"/>
                <w:sz w:val="24"/>
              </w:rPr>
              <w:t>Time (HH:mm)</w:t>
            </w:r>
          </w:p>
        </w:tc>
        <w:tc>
          <w:tcPr>
            <w:tcW w:w="1440" w:type="dxa"/>
            <w:shd w:val="clear" w:color="auto" w:fill="auto"/>
          </w:tcPr>
          <w:p w:rsidR="00253A21" w:rsidRPr="00253A21" w:rsidRDefault="00253A21" w:rsidP="00253A21">
            <w:pPr>
              <w:suppressAutoHyphens/>
              <w:spacing w:after="0" w:line="240" w:lineRule="auto"/>
              <w:rPr>
                <w:color w:val="000000"/>
                <w:sz w:val="24"/>
              </w:rPr>
            </w:pPr>
            <w:r w:rsidRPr="00253A21">
              <w:rPr>
                <w:color w:val="000000"/>
                <w:sz w:val="24"/>
              </w:rPr>
              <w:t>Gases</w:t>
            </w:r>
            <w:bookmarkStart w:id="0" w:name="_GoBack"/>
            <w:bookmarkEnd w:id="0"/>
          </w:p>
        </w:tc>
      </w:tr>
    </w:tbl>
    <w:p w:rsidR="00D45D81" w:rsidRPr="00253A21" w:rsidRDefault="00D45D81" w:rsidP="00253A21">
      <w:pPr>
        <w:suppressAutoHyphens/>
        <w:spacing w:after="0" w:line="240" w:lineRule="auto"/>
        <w:rPr>
          <w:color w:val="000000"/>
          <w:sz w:val="24"/>
        </w:rPr>
      </w:pPr>
    </w:p>
    <w:sectPr w:rsidR="00D45D81" w:rsidRPr="00253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21"/>
    <w:rsid w:val="00253A21"/>
    <w:rsid w:val="00D4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EA156-28BD-4A7E-9EE9-07BC79A5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2020-07-16T15:46:00Z</dcterms:created>
  <dcterms:modified xsi:type="dcterms:W3CDTF">2020-07-16T15:46:00Z</dcterms:modified>
</cp:coreProperties>
</file>