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60C1B1" w14:textId="588F4122" w:rsidR="000F27C2" w:rsidRPr="001D7A2F" w:rsidRDefault="007F65C5">
      <w:pPr>
        <w:spacing w:after="19"/>
        <w:ind w:left="29" w:firstLine="0"/>
        <w:jc w:val="center"/>
        <w:rPr>
          <w:sz w:val="28"/>
        </w:rPr>
      </w:pPr>
      <w:r w:rsidRPr="001D7A2F">
        <w:rPr>
          <w:noProof/>
        </w:rPr>
        <w:drawing>
          <wp:inline distT="0" distB="0" distL="0" distR="0" wp14:anchorId="0AC2A599" wp14:editId="685795CD">
            <wp:extent cx="1653540" cy="594360"/>
            <wp:effectExtent l="0" t="0" r="3810" b="0"/>
            <wp:docPr id="1622326981" name="Picture 1622326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extLst>
                        <a:ext uri="{28A0092B-C50C-407E-A947-70E740481C1C}">
                          <a14:useLocalDpi xmlns:a14="http://schemas.microsoft.com/office/drawing/2010/main" val="0"/>
                        </a:ext>
                      </a:extLst>
                    </a:blip>
                    <a:srcRect t="34562" b="29494"/>
                    <a:stretch/>
                  </pic:blipFill>
                  <pic:spPr bwMode="auto">
                    <a:xfrm>
                      <a:off x="0" y="0"/>
                      <a:ext cx="1653540" cy="594360"/>
                    </a:xfrm>
                    <a:prstGeom prst="rect">
                      <a:avLst/>
                    </a:prstGeom>
                    <a:ln>
                      <a:noFill/>
                    </a:ln>
                    <a:extLst>
                      <a:ext uri="{53640926-AAD7-44D8-BBD7-CCE9431645EC}">
                        <a14:shadowObscured xmlns:a14="http://schemas.microsoft.com/office/drawing/2010/main"/>
                      </a:ext>
                    </a:extLst>
                  </pic:spPr>
                </pic:pic>
              </a:graphicData>
            </a:graphic>
          </wp:inline>
        </w:drawing>
      </w:r>
      <w:r w:rsidR="00704C0A" w:rsidRPr="001D7A2F">
        <w:rPr>
          <w:sz w:val="28"/>
        </w:rPr>
        <w:t xml:space="preserve"> </w:t>
      </w:r>
    </w:p>
    <w:p w14:paraId="73B289C7" w14:textId="77777777" w:rsidR="007F65C5" w:rsidRPr="001D7A2F" w:rsidRDefault="007F65C5">
      <w:pPr>
        <w:spacing w:after="19"/>
        <w:ind w:left="29" w:firstLine="0"/>
        <w:jc w:val="center"/>
      </w:pPr>
    </w:p>
    <w:p w14:paraId="1FF38383" w14:textId="77777777" w:rsidR="000F27C2" w:rsidRPr="001D7A2F" w:rsidRDefault="00704C0A" w:rsidP="009A544E">
      <w:pPr>
        <w:spacing w:after="169"/>
        <w:ind w:right="41"/>
        <w:jc w:val="center"/>
        <w:rPr>
          <w:caps/>
        </w:rPr>
      </w:pPr>
      <w:r w:rsidRPr="001D7A2F">
        <w:rPr>
          <w:caps/>
          <w:sz w:val="28"/>
        </w:rPr>
        <w:t>VILNIAUS GEDIMINO TECHNIKOS UNIVERSITETAS</w:t>
      </w:r>
    </w:p>
    <w:p w14:paraId="5C08F4C2" w14:textId="77777777" w:rsidR="000F27C2" w:rsidRPr="001D7A2F" w:rsidRDefault="00704C0A" w:rsidP="009A544E">
      <w:pPr>
        <w:tabs>
          <w:tab w:val="center" w:pos="4819"/>
        </w:tabs>
        <w:ind w:left="-15" w:firstLine="0"/>
        <w:jc w:val="center"/>
        <w:rPr>
          <w:caps/>
        </w:rPr>
      </w:pPr>
      <w:r w:rsidRPr="001D7A2F">
        <w:rPr>
          <w:caps/>
        </w:rPr>
        <w:t>FUNDAMENTINIŲ MOKSLŲ FAKULTETAS</w:t>
      </w:r>
    </w:p>
    <w:p w14:paraId="5EA28AD8" w14:textId="0A5DE6F4" w:rsidR="000F27C2" w:rsidRPr="001D7A2F" w:rsidRDefault="00704C0A" w:rsidP="009A544E">
      <w:pPr>
        <w:spacing w:after="1800"/>
        <w:ind w:left="11" w:hanging="11"/>
        <w:jc w:val="center"/>
      </w:pPr>
      <w:r w:rsidRPr="001D7A2F">
        <w:t xml:space="preserve">INFORMACINIŲ </w:t>
      </w:r>
      <w:r w:rsidR="007F65C5" w:rsidRPr="001D7A2F">
        <w:t>SISTEMŲ</w:t>
      </w:r>
      <w:r w:rsidR="009A544E" w:rsidRPr="001D7A2F">
        <w:rPr>
          <w:b/>
        </w:rPr>
        <w:t xml:space="preserve"> </w:t>
      </w:r>
      <w:r w:rsidR="009A544E" w:rsidRPr="001D7A2F">
        <w:t>KATEDRA</w:t>
      </w:r>
    </w:p>
    <w:p w14:paraId="1CB56E8A" w14:textId="7D2A1BD9" w:rsidR="000F27C2" w:rsidRPr="001D7A2F" w:rsidRDefault="007F65C5" w:rsidP="009D68BD">
      <w:pPr>
        <w:ind w:left="14" w:right="43" w:hanging="14"/>
        <w:jc w:val="center"/>
        <w:rPr>
          <w:sz w:val="28"/>
        </w:rPr>
      </w:pPr>
      <w:r w:rsidRPr="001D7A2F">
        <w:rPr>
          <w:sz w:val="28"/>
        </w:rPr>
        <w:t>Tautvydas Miknys</w:t>
      </w:r>
    </w:p>
    <w:p w14:paraId="775E7773" w14:textId="44CE0B53" w:rsidR="009D68BD" w:rsidRPr="001D7A2F" w:rsidRDefault="007F65C5" w:rsidP="009A544E">
      <w:pPr>
        <w:spacing w:after="1440"/>
        <w:ind w:left="11" w:right="40" w:hanging="11"/>
        <w:jc w:val="center"/>
      </w:pPr>
      <w:r w:rsidRPr="001D7A2F">
        <w:rPr>
          <w:sz w:val="28"/>
        </w:rPr>
        <w:t>Prif-22/2</w:t>
      </w:r>
    </w:p>
    <w:p w14:paraId="7E197660" w14:textId="77777777" w:rsidR="000F27C2" w:rsidRPr="001D7A2F" w:rsidRDefault="00704C0A">
      <w:pPr>
        <w:spacing w:after="195"/>
        <w:ind w:left="30" w:firstLine="0"/>
        <w:jc w:val="center"/>
      </w:pPr>
      <w:r w:rsidRPr="001D7A2F">
        <w:rPr>
          <w:sz w:val="28"/>
        </w:rPr>
        <w:t xml:space="preserve"> </w:t>
      </w:r>
    </w:p>
    <w:p w14:paraId="31DF4DF7" w14:textId="4DA2ADA0" w:rsidR="000F27C2" w:rsidRPr="001D7A2F" w:rsidRDefault="004B79F8" w:rsidP="009A544E">
      <w:pPr>
        <w:spacing w:after="1800"/>
        <w:ind w:left="11" w:right="45" w:hanging="11"/>
        <w:jc w:val="center"/>
        <w:rPr>
          <w:b/>
        </w:rPr>
      </w:pPr>
      <w:r w:rsidRPr="001D7A2F">
        <w:rPr>
          <w:b/>
          <w:sz w:val="28"/>
        </w:rPr>
        <w:t>PRAKTIKOS LAIKOTARPIO ĮSKAITYMO</w:t>
      </w:r>
      <w:r w:rsidR="00704C0A" w:rsidRPr="001D7A2F">
        <w:rPr>
          <w:b/>
          <w:sz w:val="28"/>
        </w:rPr>
        <w:t xml:space="preserve"> ATASKAITA</w:t>
      </w:r>
      <w:r w:rsidR="009A544E" w:rsidRPr="001D7A2F">
        <w:rPr>
          <w:b/>
          <w:sz w:val="28"/>
        </w:rPr>
        <w:t xml:space="preserve"> </w:t>
      </w:r>
    </w:p>
    <w:p w14:paraId="5EBED7C4" w14:textId="23F08497" w:rsidR="000F27C2" w:rsidRPr="001D7A2F" w:rsidRDefault="00704C0A" w:rsidP="00087840">
      <w:pPr>
        <w:spacing w:after="0"/>
        <w:ind w:left="20" w:firstLine="0"/>
        <w:jc w:val="right"/>
      </w:pPr>
      <w:r w:rsidRPr="001D7A2F">
        <w:t xml:space="preserve"> </w:t>
      </w:r>
      <w:r w:rsidR="009D68BD" w:rsidRPr="001D7A2F">
        <w:t>Praktikos</w:t>
      </w:r>
      <w:r w:rsidR="00A958C6" w:rsidRPr="001D7A2F">
        <w:t>/Darbovietės</w:t>
      </w:r>
      <w:r w:rsidR="009D68BD" w:rsidRPr="001D7A2F">
        <w:t xml:space="preserve"> įmonės pavadinimas</w:t>
      </w:r>
      <w:r w:rsidR="009A544E" w:rsidRPr="001D7A2F">
        <w:t xml:space="preserve">: </w:t>
      </w:r>
      <w:r w:rsidR="007F65C5" w:rsidRPr="001D7A2F">
        <w:t>VGTU infrastruktūros skyrius</w:t>
      </w:r>
    </w:p>
    <w:p w14:paraId="5A686EA4" w14:textId="22EF3267" w:rsidR="00162D0D" w:rsidRPr="001D7A2F" w:rsidRDefault="00162D0D" w:rsidP="00087840">
      <w:pPr>
        <w:spacing w:after="0"/>
        <w:ind w:left="20" w:firstLine="0"/>
        <w:jc w:val="right"/>
      </w:pPr>
      <w:r w:rsidRPr="001D7A2F">
        <w:t xml:space="preserve">Praktikos vadovas įmonėje: </w:t>
      </w:r>
      <w:r w:rsidR="005B4AAF" w:rsidRPr="001D7A2F">
        <w:t>Irmantas Klevinskas</w:t>
      </w:r>
    </w:p>
    <w:p w14:paraId="73696DC1" w14:textId="36FC3A97" w:rsidR="000F27C2" w:rsidRPr="001D7A2F" w:rsidRDefault="00162D0D" w:rsidP="009D68BD">
      <w:pPr>
        <w:spacing w:after="3240"/>
        <w:ind w:left="28" w:right="43" w:hanging="14"/>
        <w:jc w:val="right"/>
      </w:pPr>
      <w:r w:rsidRPr="001D7A2F">
        <w:t>Praktikos vadov</w:t>
      </w:r>
      <w:r w:rsidR="005D681E">
        <w:t>as</w:t>
      </w:r>
      <w:r w:rsidRPr="001D7A2F">
        <w:t xml:space="preserve"> katedroje</w:t>
      </w:r>
      <w:r w:rsidR="00704C0A" w:rsidRPr="001D7A2F">
        <w:t xml:space="preserve">: </w:t>
      </w:r>
      <w:r w:rsidR="00647552" w:rsidRPr="001D7A2F">
        <w:t xml:space="preserve">lekt. </w:t>
      </w:r>
      <w:r w:rsidR="005B4AAF" w:rsidRPr="001D7A2F">
        <w:t>Arūnas Struckas</w:t>
      </w:r>
    </w:p>
    <w:p w14:paraId="2EA47FB3" w14:textId="64688A18" w:rsidR="000F27C2" w:rsidRPr="001D7A2F" w:rsidRDefault="00704C0A" w:rsidP="009A544E">
      <w:pPr>
        <w:spacing w:after="112"/>
        <w:ind w:left="20" w:firstLine="0"/>
        <w:jc w:val="center"/>
      </w:pPr>
      <w:r w:rsidRPr="001D7A2F">
        <w:t xml:space="preserve"> Vilnius, 20</w:t>
      </w:r>
      <w:r w:rsidR="00647552" w:rsidRPr="001D7A2F">
        <w:t>2</w:t>
      </w:r>
      <w:r w:rsidR="008370CA" w:rsidRPr="001D7A2F">
        <w:t>5</w:t>
      </w:r>
    </w:p>
    <w:p w14:paraId="6E448B8E" w14:textId="77777777" w:rsidR="005E753C" w:rsidRPr="001D7A2F" w:rsidRDefault="009A544E" w:rsidP="005E753C">
      <w:pPr>
        <w:spacing w:after="160"/>
        <w:ind w:firstLine="0"/>
        <w:jc w:val="left"/>
        <w:rPr>
          <w:b/>
          <w:sz w:val="28"/>
        </w:rPr>
      </w:pPr>
      <w:r w:rsidRPr="001D7A2F">
        <w:rPr>
          <w:b/>
          <w:sz w:val="28"/>
        </w:rPr>
        <w:br w:type="page"/>
      </w:r>
    </w:p>
    <w:sdt>
      <w:sdtPr>
        <w:rPr>
          <w:rFonts w:ascii="Times New Roman" w:eastAsia="Times New Roman" w:hAnsi="Times New Roman" w:cs="Times New Roman"/>
          <w:b/>
          <w:color w:val="000000" w:themeColor="text1"/>
          <w:sz w:val="24"/>
          <w:szCs w:val="22"/>
        </w:rPr>
        <w:id w:val="1824767038"/>
        <w:docPartObj>
          <w:docPartGallery w:val="Table of Contents"/>
          <w:docPartUnique/>
        </w:docPartObj>
      </w:sdtPr>
      <w:sdtEndPr>
        <w:rPr>
          <w:bCs/>
          <w:noProof/>
          <w:color w:val="000000"/>
        </w:rPr>
      </w:sdtEndPr>
      <w:sdtContent>
        <w:p w14:paraId="56AAB03C" w14:textId="0E07FF2E" w:rsidR="005E753C" w:rsidRPr="001D7A2F" w:rsidRDefault="005E753C">
          <w:pPr>
            <w:pStyle w:val="TOCHeading"/>
            <w:rPr>
              <w:b/>
              <w:color w:val="000000" w:themeColor="text1"/>
            </w:rPr>
          </w:pPr>
          <w:r w:rsidRPr="001D7A2F">
            <w:rPr>
              <w:rFonts w:ascii="Times New Roman" w:hAnsi="Times New Roman" w:cs="Times New Roman"/>
              <w:b/>
              <w:color w:val="000000" w:themeColor="text1"/>
              <w:sz w:val="28"/>
            </w:rPr>
            <w:t>Turinys</w:t>
          </w:r>
        </w:p>
        <w:p w14:paraId="4EF5F3BE" w14:textId="654727B3" w:rsidR="006F2047" w:rsidRPr="001D7A2F" w:rsidRDefault="005E753C">
          <w:pPr>
            <w:pStyle w:val="TOC1"/>
            <w:tabs>
              <w:tab w:val="right" w:leader="dot" w:pos="9628"/>
            </w:tabs>
            <w:rPr>
              <w:rFonts w:asciiTheme="minorHAnsi" w:eastAsiaTheme="minorEastAsia" w:hAnsiTheme="minorHAnsi" w:cstheme="minorBidi"/>
              <w:noProof/>
              <w:color w:val="auto"/>
              <w:sz w:val="22"/>
            </w:rPr>
          </w:pPr>
          <w:r w:rsidRPr="001D7A2F">
            <w:fldChar w:fldCharType="begin"/>
          </w:r>
          <w:r w:rsidRPr="001D7A2F">
            <w:instrText xml:space="preserve"> TOC \o "1-3" \h \z \u </w:instrText>
          </w:r>
          <w:r w:rsidRPr="001D7A2F">
            <w:fldChar w:fldCharType="separate"/>
          </w:r>
          <w:hyperlink w:anchor="_Toc205451236" w:history="1">
            <w:r w:rsidR="006F2047" w:rsidRPr="001D7A2F">
              <w:rPr>
                <w:rStyle w:val="Hyperlink"/>
                <w:rFonts w:eastAsiaTheme="majorEastAsia"/>
                <w:noProof/>
              </w:rPr>
              <w:t>1. Įvadas</w:t>
            </w:r>
            <w:r w:rsidR="006F2047" w:rsidRPr="001D7A2F">
              <w:rPr>
                <w:noProof/>
                <w:webHidden/>
              </w:rPr>
              <w:tab/>
            </w:r>
            <w:r w:rsidR="006F2047" w:rsidRPr="001D7A2F">
              <w:rPr>
                <w:noProof/>
                <w:webHidden/>
              </w:rPr>
              <w:fldChar w:fldCharType="begin"/>
            </w:r>
            <w:r w:rsidR="006F2047" w:rsidRPr="001D7A2F">
              <w:rPr>
                <w:noProof/>
                <w:webHidden/>
              </w:rPr>
              <w:instrText xml:space="preserve"> PAGEREF _Toc205451236 \h </w:instrText>
            </w:r>
            <w:r w:rsidR="006F2047" w:rsidRPr="001D7A2F">
              <w:rPr>
                <w:noProof/>
                <w:webHidden/>
              </w:rPr>
            </w:r>
            <w:r w:rsidR="006F2047" w:rsidRPr="001D7A2F">
              <w:rPr>
                <w:noProof/>
                <w:webHidden/>
              </w:rPr>
              <w:fldChar w:fldCharType="separate"/>
            </w:r>
            <w:r w:rsidR="005D681E">
              <w:rPr>
                <w:noProof/>
                <w:webHidden/>
              </w:rPr>
              <w:t>3</w:t>
            </w:r>
            <w:r w:rsidR="006F2047" w:rsidRPr="001D7A2F">
              <w:rPr>
                <w:noProof/>
                <w:webHidden/>
              </w:rPr>
              <w:fldChar w:fldCharType="end"/>
            </w:r>
          </w:hyperlink>
        </w:p>
        <w:p w14:paraId="4C94AC25" w14:textId="65C3C888" w:rsidR="006F2047" w:rsidRPr="001D7A2F" w:rsidRDefault="00DA2A78">
          <w:pPr>
            <w:pStyle w:val="TOC1"/>
            <w:tabs>
              <w:tab w:val="right" w:leader="dot" w:pos="9628"/>
            </w:tabs>
            <w:rPr>
              <w:rFonts w:asciiTheme="minorHAnsi" w:eastAsiaTheme="minorEastAsia" w:hAnsiTheme="minorHAnsi" w:cstheme="minorBidi"/>
              <w:noProof/>
              <w:color w:val="auto"/>
              <w:sz w:val="22"/>
            </w:rPr>
          </w:pPr>
          <w:hyperlink w:anchor="_Toc205451237" w:history="1">
            <w:r w:rsidR="006F2047" w:rsidRPr="001D7A2F">
              <w:rPr>
                <w:rStyle w:val="Hyperlink"/>
                <w:rFonts w:eastAsiaTheme="majorEastAsia"/>
                <w:noProof/>
              </w:rPr>
              <w:t>2. Praktikos tikslai ir uždaviniai</w:t>
            </w:r>
            <w:r w:rsidR="006F2047" w:rsidRPr="001D7A2F">
              <w:rPr>
                <w:noProof/>
                <w:webHidden/>
              </w:rPr>
              <w:tab/>
            </w:r>
            <w:r w:rsidR="006F2047" w:rsidRPr="001D7A2F">
              <w:rPr>
                <w:noProof/>
                <w:webHidden/>
              </w:rPr>
              <w:fldChar w:fldCharType="begin"/>
            </w:r>
            <w:r w:rsidR="006F2047" w:rsidRPr="001D7A2F">
              <w:rPr>
                <w:noProof/>
                <w:webHidden/>
              </w:rPr>
              <w:instrText xml:space="preserve"> PAGEREF _Toc205451237 \h </w:instrText>
            </w:r>
            <w:r w:rsidR="006F2047" w:rsidRPr="001D7A2F">
              <w:rPr>
                <w:noProof/>
                <w:webHidden/>
              </w:rPr>
            </w:r>
            <w:r w:rsidR="006F2047" w:rsidRPr="001D7A2F">
              <w:rPr>
                <w:noProof/>
                <w:webHidden/>
              </w:rPr>
              <w:fldChar w:fldCharType="separate"/>
            </w:r>
            <w:r w:rsidR="005D681E">
              <w:rPr>
                <w:noProof/>
                <w:webHidden/>
              </w:rPr>
              <w:t>4</w:t>
            </w:r>
            <w:r w:rsidR="006F2047" w:rsidRPr="001D7A2F">
              <w:rPr>
                <w:noProof/>
                <w:webHidden/>
              </w:rPr>
              <w:fldChar w:fldCharType="end"/>
            </w:r>
          </w:hyperlink>
        </w:p>
        <w:p w14:paraId="7E9CE566" w14:textId="29CA0908" w:rsidR="006F2047" w:rsidRPr="001D7A2F" w:rsidRDefault="00DA2A78">
          <w:pPr>
            <w:pStyle w:val="TOC1"/>
            <w:tabs>
              <w:tab w:val="right" w:leader="dot" w:pos="9628"/>
            </w:tabs>
            <w:rPr>
              <w:rFonts w:asciiTheme="minorHAnsi" w:eastAsiaTheme="minorEastAsia" w:hAnsiTheme="minorHAnsi" w:cstheme="minorBidi"/>
              <w:noProof/>
              <w:color w:val="auto"/>
              <w:sz w:val="22"/>
            </w:rPr>
          </w:pPr>
          <w:hyperlink w:anchor="_Toc205451238" w:history="1">
            <w:r w:rsidR="006F2047" w:rsidRPr="001D7A2F">
              <w:rPr>
                <w:rStyle w:val="Hyperlink"/>
                <w:rFonts w:eastAsiaTheme="majorEastAsia"/>
                <w:noProof/>
              </w:rPr>
              <w:t>3. Institucijos struktūra ir veikla</w:t>
            </w:r>
            <w:r w:rsidR="006F2047" w:rsidRPr="001D7A2F">
              <w:rPr>
                <w:noProof/>
                <w:webHidden/>
              </w:rPr>
              <w:tab/>
            </w:r>
            <w:r w:rsidR="006F2047" w:rsidRPr="001D7A2F">
              <w:rPr>
                <w:noProof/>
                <w:webHidden/>
              </w:rPr>
              <w:fldChar w:fldCharType="begin"/>
            </w:r>
            <w:r w:rsidR="006F2047" w:rsidRPr="001D7A2F">
              <w:rPr>
                <w:noProof/>
                <w:webHidden/>
              </w:rPr>
              <w:instrText xml:space="preserve"> PAGEREF _Toc205451238 \h </w:instrText>
            </w:r>
            <w:r w:rsidR="006F2047" w:rsidRPr="001D7A2F">
              <w:rPr>
                <w:noProof/>
                <w:webHidden/>
              </w:rPr>
            </w:r>
            <w:r w:rsidR="006F2047" w:rsidRPr="001D7A2F">
              <w:rPr>
                <w:noProof/>
                <w:webHidden/>
              </w:rPr>
              <w:fldChar w:fldCharType="separate"/>
            </w:r>
            <w:r w:rsidR="005D681E">
              <w:rPr>
                <w:noProof/>
                <w:webHidden/>
              </w:rPr>
              <w:t>5</w:t>
            </w:r>
            <w:r w:rsidR="006F2047" w:rsidRPr="001D7A2F">
              <w:rPr>
                <w:noProof/>
                <w:webHidden/>
              </w:rPr>
              <w:fldChar w:fldCharType="end"/>
            </w:r>
          </w:hyperlink>
        </w:p>
        <w:p w14:paraId="641971B7" w14:textId="1D3A7923" w:rsidR="006F2047" w:rsidRPr="001D7A2F" w:rsidRDefault="00DA2A78">
          <w:pPr>
            <w:pStyle w:val="TOC1"/>
            <w:tabs>
              <w:tab w:val="right" w:leader="dot" w:pos="9628"/>
            </w:tabs>
            <w:rPr>
              <w:rFonts w:asciiTheme="minorHAnsi" w:eastAsiaTheme="minorEastAsia" w:hAnsiTheme="minorHAnsi" w:cstheme="minorBidi"/>
              <w:noProof/>
              <w:color w:val="auto"/>
              <w:sz w:val="22"/>
            </w:rPr>
          </w:pPr>
          <w:hyperlink w:anchor="_Toc205451239" w:history="1">
            <w:r w:rsidR="006F2047" w:rsidRPr="001D7A2F">
              <w:rPr>
                <w:rStyle w:val="Hyperlink"/>
                <w:rFonts w:eastAsiaTheme="majorEastAsia"/>
                <w:noProof/>
              </w:rPr>
              <w:t>4. Praktikos metu atliktų darbų apžvalga, įgytos žinios ir gebėjimai</w:t>
            </w:r>
            <w:r w:rsidR="006F2047" w:rsidRPr="001D7A2F">
              <w:rPr>
                <w:noProof/>
                <w:webHidden/>
              </w:rPr>
              <w:tab/>
            </w:r>
            <w:r w:rsidR="006F2047" w:rsidRPr="001D7A2F">
              <w:rPr>
                <w:noProof/>
                <w:webHidden/>
              </w:rPr>
              <w:fldChar w:fldCharType="begin"/>
            </w:r>
            <w:r w:rsidR="006F2047" w:rsidRPr="001D7A2F">
              <w:rPr>
                <w:noProof/>
                <w:webHidden/>
              </w:rPr>
              <w:instrText xml:space="preserve"> PAGEREF _Toc205451239 \h </w:instrText>
            </w:r>
            <w:r w:rsidR="006F2047" w:rsidRPr="001D7A2F">
              <w:rPr>
                <w:noProof/>
                <w:webHidden/>
              </w:rPr>
            </w:r>
            <w:r w:rsidR="006F2047" w:rsidRPr="001D7A2F">
              <w:rPr>
                <w:noProof/>
                <w:webHidden/>
              </w:rPr>
              <w:fldChar w:fldCharType="separate"/>
            </w:r>
            <w:r w:rsidR="005D681E">
              <w:rPr>
                <w:noProof/>
                <w:webHidden/>
              </w:rPr>
              <w:t>6</w:t>
            </w:r>
            <w:r w:rsidR="006F2047" w:rsidRPr="001D7A2F">
              <w:rPr>
                <w:noProof/>
                <w:webHidden/>
              </w:rPr>
              <w:fldChar w:fldCharType="end"/>
            </w:r>
          </w:hyperlink>
        </w:p>
        <w:p w14:paraId="3F2C5678" w14:textId="34D6ADDE" w:rsidR="006F2047" w:rsidRPr="001D7A2F" w:rsidRDefault="00DA2A78">
          <w:pPr>
            <w:pStyle w:val="TOC2"/>
            <w:tabs>
              <w:tab w:val="right" w:leader="dot" w:pos="9628"/>
            </w:tabs>
            <w:rPr>
              <w:rFonts w:asciiTheme="minorHAnsi" w:eastAsiaTheme="minorEastAsia" w:hAnsiTheme="minorHAnsi" w:cstheme="minorBidi"/>
              <w:noProof/>
              <w:color w:val="auto"/>
              <w:sz w:val="22"/>
            </w:rPr>
          </w:pPr>
          <w:hyperlink w:anchor="_Toc205451240" w:history="1">
            <w:r w:rsidR="006F2047" w:rsidRPr="001D7A2F">
              <w:rPr>
                <w:rStyle w:val="Hyperlink"/>
                <w:rFonts w:eastAsiaTheme="majorEastAsia"/>
                <w:noProof/>
              </w:rPr>
              <w:t>4.1. Darbų apžvalga</w:t>
            </w:r>
            <w:r w:rsidR="006F2047" w:rsidRPr="001D7A2F">
              <w:rPr>
                <w:noProof/>
                <w:webHidden/>
              </w:rPr>
              <w:tab/>
            </w:r>
            <w:r w:rsidR="006F2047" w:rsidRPr="001D7A2F">
              <w:rPr>
                <w:noProof/>
                <w:webHidden/>
              </w:rPr>
              <w:fldChar w:fldCharType="begin"/>
            </w:r>
            <w:r w:rsidR="006F2047" w:rsidRPr="001D7A2F">
              <w:rPr>
                <w:noProof/>
                <w:webHidden/>
              </w:rPr>
              <w:instrText xml:space="preserve"> PAGEREF _Toc205451240 \h </w:instrText>
            </w:r>
            <w:r w:rsidR="006F2047" w:rsidRPr="001D7A2F">
              <w:rPr>
                <w:noProof/>
                <w:webHidden/>
              </w:rPr>
            </w:r>
            <w:r w:rsidR="006F2047" w:rsidRPr="001D7A2F">
              <w:rPr>
                <w:noProof/>
                <w:webHidden/>
              </w:rPr>
              <w:fldChar w:fldCharType="separate"/>
            </w:r>
            <w:r w:rsidR="005D681E">
              <w:rPr>
                <w:noProof/>
                <w:webHidden/>
              </w:rPr>
              <w:t>6</w:t>
            </w:r>
            <w:r w:rsidR="006F2047" w:rsidRPr="001D7A2F">
              <w:rPr>
                <w:noProof/>
                <w:webHidden/>
              </w:rPr>
              <w:fldChar w:fldCharType="end"/>
            </w:r>
          </w:hyperlink>
        </w:p>
        <w:p w14:paraId="22FDFD08" w14:textId="16D3A6B2" w:rsidR="006F2047" w:rsidRPr="001D7A2F" w:rsidRDefault="00DA2A78">
          <w:pPr>
            <w:pStyle w:val="TOC3"/>
            <w:tabs>
              <w:tab w:val="right" w:leader="dot" w:pos="9628"/>
            </w:tabs>
            <w:rPr>
              <w:rFonts w:asciiTheme="minorHAnsi" w:eastAsiaTheme="minorEastAsia" w:hAnsiTheme="minorHAnsi" w:cstheme="minorBidi"/>
              <w:noProof/>
              <w:color w:val="auto"/>
              <w:sz w:val="22"/>
            </w:rPr>
          </w:pPr>
          <w:hyperlink w:anchor="_Toc205451241" w:history="1">
            <w:r w:rsidR="006F2047" w:rsidRPr="001D7A2F">
              <w:rPr>
                <w:rStyle w:val="Hyperlink"/>
                <w:rFonts w:eastAsiaTheme="majorEastAsia"/>
                <w:noProof/>
              </w:rPr>
              <w:t>4.1.1. 1 užduoties apžvalga</w:t>
            </w:r>
            <w:r w:rsidR="006F2047" w:rsidRPr="001D7A2F">
              <w:rPr>
                <w:noProof/>
                <w:webHidden/>
              </w:rPr>
              <w:tab/>
            </w:r>
            <w:r w:rsidR="006F2047" w:rsidRPr="001D7A2F">
              <w:rPr>
                <w:noProof/>
                <w:webHidden/>
              </w:rPr>
              <w:fldChar w:fldCharType="begin"/>
            </w:r>
            <w:r w:rsidR="006F2047" w:rsidRPr="001D7A2F">
              <w:rPr>
                <w:noProof/>
                <w:webHidden/>
              </w:rPr>
              <w:instrText xml:space="preserve"> PAGEREF _Toc205451241 \h </w:instrText>
            </w:r>
            <w:r w:rsidR="006F2047" w:rsidRPr="001D7A2F">
              <w:rPr>
                <w:noProof/>
                <w:webHidden/>
              </w:rPr>
            </w:r>
            <w:r w:rsidR="006F2047" w:rsidRPr="001D7A2F">
              <w:rPr>
                <w:noProof/>
                <w:webHidden/>
              </w:rPr>
              <w:fldChar w:fldCharType="separate"/>
            </w:r>
            <w:r w:rsidR="005D681E">
              <w:rPr>
                <w:noProof/>
                <w:webHidden/>
              </w:rPr>
              <w:t>6</w:t>
            </w:r>
            <w:r w:rsidR="006F2047" w:rsidRPr="001D7A2F">
              <w:rPr>
                <w:noProof/>
                <w:webHidden/>
              </w:rPr>
              <w:fldChar w:fldCharType="end"/>
            </w:r>
          </w:hyperlink>
        </w:p>
        <w:p w14:paraId="04E0E1AB" w14:textId="59CA1B19" w:rsidR="006F2047" w:rsidRPr="001D7A2F" w:rsidRDefault="00DA2A78">
          <w:pPr>
            <w:pStyle w:val="TOC3"/>
            <w:tabs>
              <w:tab w:val="right" w:leader="dot" w:pos="9628"/>
            </w:tabs>
            <w:rPr>
              <w:rFonts w:asciiTheme="minorHAnsi" w:eastAsiaTheme="minorEastAsia" w:hAnsiTheme="minorHAnsi" w:cstheme="minorBidi"/>
              <w:noProof/>
              <w:color w:val="auto"/>
              <w:sz w:val="22"/>
            </w:rPr>
          </w:pPr>
          <w:hyperlink w:anchor="_Toc205451242" w:history="1">
            <w:r w:rsidR="006F2047" w:rsidRPr="001D7A2F">
              <w:rPr>
                <w:rStyle w:val="Hyperlink"/>
                <w:rFonts w:eastAsiaTheme="majorEastAsia"/>
                <w:noProof/>
              </w:rPr>
              <w:t>4.1.2. 2 užduoties apžvalga</w:t>
            </w:r>
            <w:r w:rsidR="006F2047" w:rsidRPr="001D7A2F">
              <w:rPr>
                <w:noProof/>
                <w:webHidden/>
              </w:rPr>
              <w:tab/>
            </w:r>
            <w:r w:rsidR="006F2047" w:rsidRPr="001D7A2F">
              <w:rPr>
                <w:noProof/>
                <w:webHidden/>
              </w:rPr>
              <w:fldChar w:fldCharType="begin"/>
            </w:r>
            <w:r w:rsidR="006F2047" w:rsidRPr="001D7A2F">
              <w:rPr>
                <w:noProof/>
                <w:webHidden/>
              </w:rPr>
              <w:instrText xml:space="preserve"> PAGEREF _Toc205451242 \h </w:instrText>
            </w:r>
            <w:r w:rsidR="006F2047" w:rsidRPr="001D7A2F">
              <w:rPr>
                <w:noProof/>
                <w:webHidden/>
              </w:rPr>
            </w:r>
            <w:r w:rsidR="006F2047" w:rsidRPr="001D7A2F">
              <w:rPr>
                <w:noProof/>
                <w:webHidden/>
              </w:rPr>
              <w:fldChar w:fldCharType="separate"/>
            </w:r>
            <w:r w:rsidR="005D681E">
              <w:rPr>
                <w:noProof/>
                <w:webHidden/>
              </w:rPr>
              <w:t>8</w:t>
            </w:r>
            <w:r w:rsidR="006F2047" w:rsidRPr="001D7A2F">
              <w:rPr>
                <w:noProof/>
                <w:webHidden/>
              </w:rPr>
              <w:fldChar w:fldCharType="end"/>
            </w:r>
          </w:hyperlink>
        </w:p>
        <w:p w14:paraId="423E14B8" w14:textId="0156BBE6" w:rsidR="006F2047" w:rsidRPr="001D7A2F" w:rsidRDefault="00DA2A78">
          <w:pPr>
            <w:pStyle w:val="TOC3"/>
            <w:tabs>
              <w:tab w:val="right" w:leader="dot" w:pos="9628"/>
            </w:tabs>
            <w:rPr>
              <w:rFonts w:asciiTheme="minorHAnsi" w:eastAsiaTheme="minorEastAsia" w:hAnsiTheme="minorHAnsi" w:cstheme="minorBidi"/>
              <w:noProof/>
              <w:color w:val="auto"/>
              <w:sz w:val="22"/>
            </w:rPr>
          </w:pPr>
          <w:hyperlink w:anchor="_Toc205451243" w:history="1">
            <w:r w:rsidR="006F2047" w:rsidRPr="001D7A2F">
              <w:rPr>
                <w:rStyle w:val="Hyperlink"/>
                <w:rFonts w:eastAsiaTheme="majorEastAsia"/>
                <w:noProof/>
              </w:rPr>
              <w:t>4.1.3. 3 užduoties apžvalga</w:t>
            </w:r>
            <w:r w:rsidR="006F2047" w:rsidRPr="001D7A2F">
              <w:rPr>
                <w:noProof/>
                <w:webHidden/>
              </w:rPr>
              <w:tab/>
            </w:r>
            <w:r w:rsidR="006F2047" w:rsidRPr="001D7A2F">
              <w:rPr>
                <w:noProof/>
                <w:webHidden/>
              </w:rPr>
              <w:fldChar w:fldCharType="begin"/>
            </w:r>
            <w:r w:rsidR="006F2047" w:rsidRPr="001D7A2F">
              <w:rPr>
                <w:noProof/>
                <w:webHidden/>
              </w:rPr>
              <w:instrText xml:space="preserve"> PAGEREF _Toc205451243 \h </w:instrText>
            </w:r>
            <w:r w:rsidR="006F2047" w:rsidRPr="001D7A2F">
              <w:rPr>
                <w:noProof/>
                <w:webHidden/>
              </w:rPr>
            </w:r>
            <w:r w:rsidR="006F2047" w:rsidRPr="001D7A2F">
              <w:rPr>
                <w:noProof/>
                <w:webHidden/>
              </w:rPr>
              <w:fldChar w:fldCharType="separate"/>
            </w:r>
            <w:r w:rsidR="005D681E">
              <w:rPr>
                <w:noProof/>
                <w:webHidden/>
              </w:rPr>
              <w:t>9</w:t>
            </w:r>
            <w:r w:rsidR="006F2047" w:rsidRPr="001D7A2F">
              <w:rPr>
                <w:noProof/>
                <w:webHidden/>
              </w:rPr>
              <w:fldChar w:fldCharType="end"/>
            </w:r>
          </w:hyperlink>
        </w:p>
        <w:p w14:paraId="62ADA824" w14:textId="2938D152" w:rsidR="006F2047" w:rsidRPr="001D7A2F" w:rsidRDefault="00DA2A78">
          <w:pPr>
            <w:pStyle w:val="TOC3"/>
            <w:tabs>
              <w:tab w:val="right" w:leader="dot" w:pos="9628"/>
            </w:tabs>
            <w:rPr>
              <w:rFonts w:asciiTheme="minorHAnsi" w:eastAsiaTheme="minorEastAsia" w:hAnsiTheme="minorHAnsi" w:cstheme="minorBidi"/>
              <w:noProof/>
              <w:color w:val="auto"/>
              <w:sz w:val="22"/>
            </w:rPr>
          </w:pPr>
          <w:hyperlink w:anchor="_Toc205451244" w:history="1">
            <w:r w:rsidR="006F2047" w:rsidRPr="001D7A2F">
              <w:rPr>
                <w:rStyle w:val="Hyperlink"/>
                <w:rFonts w:eastAsiaTheme="majorEastAsia"/>
                <w:noProof/>
              </w:rPr>
              <w:t>4.1.4. 4 užduoties apžvalga</w:t>
            </w:r>
            <w:r w:rsidR="006F2047" w:rsidRPr="001D7A2F">
              <w:rPr>
                <w:noProof/>
                <w:webHidden/>
              </w:rPr>
              <w:tab/>
            </w:r>
            <w:r w:rsidR="006F2047" w:rsidRPr="001D7A2F">
              <w:rPr>
                <w:noProof/>
                <w:webHidden/>
              </w:rPr>
              <w:fldChar w:fldCharType="begin"/>
            </w:r>
            <w:r w:rsidR="006F2047" w:rsidRPr="001D7A2F">
              <w:rPr>
                <w:noProof/>
                <w:webHidden/>
              </w:rPr>
              <w:instrText xml:space="preserve"> PAGEREF _Toc205451244 \h </w:instrText>
            </w:r>
            <w:r w:rsidR="006F2047" w:rsidRPr="001D7A2F">
              <w:rPr>
                <w:noProof/>
                <w:webHidden/>
              </w:rPr>
            </w:r>
            <w:r w:rsidR="006F2047" w:rsidRPr="001D7A2F">
              <w:rPr>
                <w:noProof/>
                <w:webHidden/>
              </w:rPr>
              <w:fldChar w:fldCharType="separate"/>
            </w:r>
            <w:r w:rsidR="005D681E">
              <w:rPr>
                <w:noProof/>
                <w:webHidden/>
              </w:rPr>
              <w:t>11</w:t>
            </w:r>
            <w:r w:rsidR="006F2047" w:rsidRPr="001D7A2F">
              <w:rPr>
                <w:noProof/>
                <w:webHidden/>
              </w:rPr>
              <w:fldChar w:fldCharType="end"/>
            </w:r>
          </w:hyperlink>
        </w:p>
        <w:p w14:paraId="3B1849FD" w14:textId="7BCFA354" w:rsidR="006F2047" w:rsidRPr="001D7A2F" w:rsidRDefault="00DA2A78">
          <w:pPr>
            <w:pStyle w:val="TOC2"/>
            <w:tabs>
              <w:tab w:val="right" w:leader="dot" w:pos="9628"/>
            </w:tabs>
            <w:rPr>
              <w:rFonts w:asciiTheme="minorHAnsi" w:eastAsiaTheme="minorEastAsia" w:hAnsiTheme="minorHAnsi" w:cstheme="minorBidi"/>
              <w:noProof/>
              <w:color w:val="auto"/>
              <w:sz w:val="22"/>
            </w:rPr>
          </w:pPr>
          <w:hyperlink w:anchor="_Toc205451245" w:history="1">
            <w:r w:rsidR="006F2047" w:rsidRPr="001D7A2F">
              <w:rPr>
                <w:rStyle w:val="Hyperlink"/>
                <w:rFonts w:eastAsiaTheme="majorEastAsia"/>
                <w:noProof/>
              </w:rPr>
              <w:t>4.2. Įgytos žinios ir gebėjimai</w:t>
            </w:r>
            <w:r w:rsidR="006F2047" w:rsidRPr="001D7A2F">
              <w:rPr>
                <w:noProof/>
                <w:webHidden/>
              </w:rPr>
              <w:tab/>
            </w:r>
            <w:r w:rsidR="006F2047" w:rsidRPr="001D7A2F">
              <w:rPr>
                <w:noProof/>
                <w:webHidden/>
              </w:rPr>
              <w:fldChar w:fldCharType="begin"/>
            </w:r>
            <w:r w:rsidR="006F2047" w:rsidRPr="001D7A2F">
              <w:rPr>
                <w:noProof/>
                <w:webHidden/>
              </w:rPr>
              <w:instrText xml:space="preserve"> PAGEREF _Toc205451245 \h </w:instrText>
            </w:r>
            <w:r w:rsidR="006F2047" w:rsidRPr="001D7A2F">
              <w:rPr>
                <w:noProof/>
                <w:webHidden/>
              </w:rPr>
            </w:r>
            <w:r w:rsidR="006F2047" w:rsidRPr="001D7A2F">
              <w:rPr>
                <w:noProof/>
                <w:webHidden/>
              </w:rPr>
              <w:fldChar w:fldCharType="separate"/>
            </w:r>
            <w:r w:rsidR="005D681E">
              <w:rPr>
                <w:noProof/>
                <w:webHidden/>
              </w:rPr>
              <w:t>12</w:t>
            </w:r>
            <w:r w:rsidR="006F2047" w:rsidRPr="001D7A2F">
              <w:rPr>
                <w:noProof/>
                <w:webHidden/>
              </w:rPr>
              <w:fldChar w:fldCharType="end"/>
            </w:r>
          </w:hyperlink>
        </w:p>
        <w:p w14:paraId="2DDB51BE" w14:textId="6A628466" w:rsidR="006F2047" w:rsidRPr="001D7A2F" w:rsidRDefault="00DA2A78">
          <w:pPr>
            <w:pStyle w:val="TOC1"/>
            <w:tabs>
              <w:tab w:val="right" w:leader="dot" w:pos="9628"/>
            </w:tabs>
            <w:rPr>
              <w:rFonts w:asciiTheme="minorHAnsi" w:eastAsiaTheme="minorEastAsia" w:hAnsiTheme="minorHAnsi" w:cstheme="minorBidi"/>
              <w:noProof/>
              <w:color w:val="auto"/>
              <w:sz w:val="22"/>
            </w:rPr>
          </w:pPr>
          <w:hyperlink w:anchor="_Toc205451246" w:history="1">
            <w:r w:rsidR="006F2047" w:rsidRPr="001D7A2F">
              <w:rPr>
                <w:rStyle w:val="Hyperlink"/>
                <w:rFonts w:eastAsiaTheme="majorEastAsia"/>
                <w:noProof/>
              </w:rPr>
              <w:t>5. Apibendrinimas</w:t>
            </w:r>
            <w:r w:rsidR="006F2047" w:rsidRPr="001D7A2F">
              <w:rPr>
                <w:noProof/>
                <w:webHidden/>
              </w:rPr>
              <w:tab/>
            </w:r>
            <w:r w:rsidR="006F2047" w:rsidRPr="001D7A2F">
              <w:rPr>
                <w:noProof/>
                <w:webHidden/>
              </w:rPr>
              <w:fldChar w:fldCharType="begin"/>
            </w:r>
            <w:r w:rsidR="006F2047" w:rsidRPr="001D7A2F">
              <w:rPr>
                <w:noProof/>
                <w:webHidden/>
              </w:rPr>
              <w:instrText xml:space="preserve"> PAGEREF _Toc205451246 \h </w:instrText>
            </w:r>
            <w:r w:rsidR="006F2047" w:rsidRPr="001D7A2F">
              <w:rPr>
                <w:noProof/>
                <w:webHidden/>
              </w:rPr>
            </w:r>
            <w:r w:rsidR="006F2047" w:rsidRPr="001D7A2F">
              <w:rPr>
                <w:noProof/>
                <w:webHidden/>
              </w:rPr>
              <w:fldChar w:fldCharType="separate"/>
            </w:r>
            <w:r w:rsidR="005D681E">
              <w:rPr>
                <w:noProof/>
                <w:webHidden/>
              </w:rPr>
              <w:t>13</w:t>
            </w:r>
            <w:r w:rsidR="006F2047" w:rsidRPr="001D7A2F">
              <w:rPr>
                <w:noProof/>
                <w:webHidden/>
              </w:rPr>
              <w:fldChar w:fldCharType="end"/>
            </w:r>
          </w:hyperlink>
        </w:p>
        <w:p w14:paraId="6D37CC21" w14:textId="51DBAFE7" w:rsidR="005E753C" w:rsidRPr="001D7A2F" w:rsidRDefault="005E753C">
          <w:r w:rsidRPr="001D7A2F">
            <w:rPr>
              <w:b/>
              <w:bCs/>
              <w:noProof/>
            </w:rPr>
            <w:fldChar w:fldCharType="end"/>
          </w:r>
        </w:p>
      </w:sdtContent>
    </w:sdt>
    <w:p w14:paraId="7603577E" w14:textId="33FC39DC" w:rsidR="009A544E" w:rsidRPr="001D7A2F" w:rsidRDefault="005E753C" w:rsidP="005E753C">
      <w:pPr>
        <w:spacing w:after="160"/>
        <w:ind w:firstLine="0"/>
        <w:jc w:val="left"/>
        <w:rPr>
          <w:b/>
          <w:sz w:val="28"/>
        </w:rPr>
      </w:pPr>
      <w:r w:rsidRPr="001D7A2F">
        <w:rPr>
          <w:b/>
          <w:sz w:val="28"/>
        </w:rPr>
        <w:t xml:space="preserve"> </w:t>
      </w:r>
    </w:p>
    <w:p w14:paraId="7940636C" w14:textId="77777777" w:rsidR="009A544E" w:rsidRPr="001D7A2F" w:rsidRDefault="009A544E">
      <w:pPr>
        <w:spacing w:after="160"/>
        <w:ind w:firstLine="0"/>
        <w:jc w:val="left"/>
        <w:rPr>
          <w:b/>
          <w:sz w:val="28"/>
        </w:rPr>
      </w:pPr>
    </w:p>
    <w:p w14:paraId="363320BE" w14:textId="77777777" w:rsidR="009A544E" w:rsidRPr="001D7A2F" w:rsidRDefault="009A544E">
      <w:pPr>
        <w:spacing w:after="160"/>
        <w:ind w:firstLine="0"/>
        <w:jc w:val="left"/>
        <w:rPr>
          <w:b/>
          <w:sz w:val="28"/>
        </w:rPr>
      </w:pPr>
    </w:p>
    <w:p w14:paraId="627BF243" w14:textId="77777777" w:rsidR="009A544E" w:rsidRPr="001D7A2F" w:rsidRDefault="009A544E">
      <w:pPr>
        <w:spacing w:after="160"/>
        <w:ind w:firstLine="0"/>
        <w:jc w:val="left"/>
        <w:rPr>
          <w:b/>
          <w:sz w:val="28"/>
        </w:rPr>
      </w:pPr>
      <w:r w:rsidRPr="001D7A2F">
        <w:rPr>
          <w:b/>
          <w:sz w:val="28"/>
        </w:rPr>
        <w:br w:type="page"/>
      </w:r>
    </w:p>
    <w:p w14:paraId="4809DAFE" w14:textId="77777777" w:rsidR="009A544E" w:rsidRPr="001D7A2F" w:rsidRDefault="009A544E" w:rsidP="00D00707">
      <w:pPr>
        <w:pStyle w:val="PA1lygioskyrius"/>
      </w:pPr>
      <w:bookmarkStart w:id="0" w:name="_Toc173164452"/>
      <w:bookmarkStart w:id="1" w:name="_Toc205451236"/>
      <w:r w:rsidRPr="001D7A2F">
        <w:lastRenderedPageBreak/>
        <w:t>Įvadas</w:t>
      </w:r>
      <w:bookmarkEnd w:id="0"/>
      <w:bookmarkEnd w:id="1"/>
    </w:p>
    <w:p w14:paraId="3D231645" w14:textId="6577BFA0" w:rsidR="00EB7512" w:rsidRPr="001D7A2F" w:rsidRDefault="00761587" w:rsidP="00162D0D">
      <w:pPr>
        <w:pStyle w:val="paaikinimai"/>
        <w:rPr>
          <w:i w:val="0"/>
          <w:iCs/>
          <w:color w:val="auto"/>
        </w:rPr>
      </w:pPr>
      <w:r w:rsidRPr="001D7A2F">
        <w:t xml:space="preserve"> </w:t>
      </w:r>
      <w:r w:rsidR="003E7757" w:rsidRPr="001D7A2F">
        <w:rPr>
          <w:i w:val="0"/>
          <w:iCs/>
          <w:color w:val="auto"/>
        </w:rPr>
        <w:t xml:space="preserve">Praktika buvo atlikta Vilniaus Gedimino technikos universiteto infrastruktūros skyriuje. Praktikos metu buvo siekiama </w:t>
      </w:r>
      <w:r w:rsidR="007B599D" w:rsidRPr="001D7A2F">
        <w:rPr>
          <w:i w:val="0"/>
          <w:iCs/>
          <w:color w:val="auto"/>
        </w:rPr>
        <w:t xml:space="preserve">tobulinti </w:t>
      </w:r>
      <w:r w:rsidR="003E7757" w:rsidRPr="001D7A2F">
        <w:rPr>
          <w:i w:val="0"/>
          <w:iCs/>
          <w:color w:val="auto"/>
        </w:rPr>
        <w:t>praktin</w:t>
      </w:r>
      <w:r w:rsidR="007B599D" w:rsidRPr="001D7A2F">
        <w:rPr>
          <w:i w:val="0"/>
          <w:iCs/>
          <w:color w:val="auto"/>
        </w:rPr>
        <w:t xml:space="preserve">es </w:t>
      </w:r>
      <w:r w:rsidR="003E7757" w:rsidRPr="001D7A2F">
        <w:rPr>
          <w:i w:val="0"/>
          <w:iCs/>
          <w:color w:val="auto"/>
        </w:rPr>
        <w:t>žin</w:t>
      </w:r>
      <w:r w:rsidR="007B599D" w:rsidRPr="001D7A2F">
        <w:rPr>
          <w:i w:val="0"/>
          <w:iCs/>
          <w:color w:val="auto"/>
        </w:rPr>
        <w:t>ias</w:t>
      </w:r>
      <w:r w:rsidR="003E7757" w:rsidRPr="001D7A2F">
        <w:rPr>
          <w:i w:val="0"/>
          <w:iCs/>
          <w:color w:val="auto"/>
        </w:rPr>
        <w:t xml:space="preserve"> ir įgūdži</w:t>
      </w:r>
      <w:r w:rsidR="007B599D" w:rsidRPr="001D7A2F">
        <w:rPr>
          <w:i w:val="0"/>
          <w:iCs/>
          <w:color w:val="auto"/>
        </w:rPr>
        <w:t>us</w:t>
      </w:r>
      <w:r w:rsidR="003E7757" w:rsidRPr="001D7A2F">
        <w:rPr>
          <w:i w:val="0"/>
          <w:iCs/>
          <w:color w:val="auto"/>
        </w:rPr>
        <w:t xml:space="preserve"> IT srityje. Ataskaitoje bus pristatyti praktikos tikslai ir uždaviniai, įmonės struktūra ir veikla, atlikti darbai bei įgytos žinios.</w:t>
      </w:r>
    </w:p>
    <w:p w14:paraId="332C236F" w14:textId="3F58175D" w:rsidR="0033241A" w:rsidRPr="001D7A2F" w:rsidRDefault="0033241A">
      <w:pPr>
        <w:spacing w:after="160" w:line="259" w:lineRule="auto"/>
        <w:ind w:firstLine="0"/>
        <w:jc w:val="left"/>
        <w:rPr>
          <w:iCs/>
          <w:color w:val="auto"/>
        </w:rPr>
      </w:pPr>
      <w:r w:rsidRPr="001D7A2F">
        <w:rPr>
          <w:i/>
          <w:iCs/>
          <w:color w:val="auto"/>
        </w:rPr>
        <w:br w:type="page"/>
      </w:r>
    </w:p>
    <w:p w14:paraId="318533E9" w14:textId="77777777" w:rsidR="0033241A" w:rsidRPr="001D7A2F" w:rsidRDefault="0033241A" w:rsidP="00162D0D">
      <w:pPr>
        <w:pStyle w:val="paaikinimai"/>
        <w:rPr>
          <w:i w:val="0"/>
          <w:iCs/>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D9AAF9" w14:textId="20F6A2DE" w:rsidR="00330281" w:rsidRPr="001D7A2F" w:rsidRDefault="00330281" w:rsidP="003E7757">
      <w:pPr>
        <w:pStyle w:val="PA1lygioskyrius"/>
      </w:pPr>
      <w:bookmarkStart w:id="2" w:name="_Toc173164453"/>
      <w:bookmarkStart w:id="3" w:name="_Toc205451237"/>
      <w:r w:rsidRPr="001D7A2F">
        <w:t>Praktikos tiksla</w:t>
      </w:r>
      <w:r w:rsidR="00BC74F6" w:rsidRPr="001D7A2F">
        <w:t>i</w:t>
      </w:r>
      <w:r w:rsidR="003E7757" w:rsidRPr="001D7A2F">
        <w:t xml:space="preserve"> ir uždaviniai</w:t>
      </w:r>
      <w:bookmarkEnd w:id="2"/>
      <w:bookmarkEnd w:id="3"/>
    </w:p>
    <w:p w14:paraId="0BB9C775" w14:textId="77777777" w:rsidR="00BC74F6" w:rsidRPr="001D7A2F" w:rsidRDefault="00BC74F6" w:rsidP="00BC74F6">
      <w:pPr>
        <w:pStyle w:val="paaikinimai"/>
        <w:rPr>
          <w:b/>
          <w:bCs/>
          <w:i w:val="0"/>
          <w:color w:val="auto"/>
        </w:rPr>
      </w:pPr>
      <w:r w:rsidRPr="001D7A2F">
        <w:rPr>
          <w:b/>
          <w:bCs/>
          <w:i w:val="0"/>
          <w:color w:val="auto"/>
        </w:rPr>
        <w:t>Tikslai:</w:t>
      </w:r>
    </w:p>
    <w:p w14:paraId="0D39F40D" w14:textId="77777777" w:rsidR="007B599D" w:rsidRPr="001D7A2F" w:rsidRDefault="007B599D" w:rsidP="007B599D">
      <w:pPr>
        <w:pStyle w:val="paaikinimai"/>
        <w:numPr>
          <w:ilvl w:val="0"/>
          <w:numId w:val="27"/>
        </w:numPr>
        <w:rPr>
          <w:i w:val="0"/>
          <w:color w:val="auto"/>
        </w:rPr>
      </w:pPr>
      <w:r w:rsidRPr="001D7A2F">
        <w:rPr>
          <w:i w:val="0"/>
          <w:color w:val="auto"/>
        </w:rPr>
        <w:t>Įgyti patirties dirbant su populiariomis informacinėmis technologijomis, sistemomis ir jų administravimu.</w:t>
      </w:r>
    </w:p>
    <w:p w14:paraId="0354536B" w14:textId="77777777" w:rsidR="007B599D" w:rsidRPr="001D7A2F" w:rsidRDefault="007B599D" w:rsidP="007B599D">
      <w:pPr>
        <w:pStyle w:val="paaikinimai"/>
        <w:numPr>
          <w:ilvl w:val="0"/>
          <w:numId w:val="27"/>
        </w:numPr>
        <w:rPr>
          <w:i w:val="0"/>
          <w:color w:val="auto"/>
        </w:rPr>
      </w:pPr>
      <w:r w:rsidRPr="001D7A2F">
        <w:rPr>
          <w:i w:val="0"/>
          <w:color w:val="auto"/>
        </w:rPr>
        <w:t>Atlikti IT administratoriaus užduotis ir įgyti žinių atliekant serverių konfigūravimą, tinklo administravimą, saugumo protokolų įgyvendinimą.</w:t>
      </w:r>
    </w:p>
    <w:p w14:paraId="5510E84B" w14:textId="77777777" w:rsidR="007B599D" w:rsidRPr="001D7A2F" w:rsidRDefault="007B599D" w:rsidP="007B599D">
      <w:pPr>
        <w:pStyle w:val="paaikinimai"/>
        <w:numPr>
          <w:ilvl w:val="0"/>
          <w:numId w:val="27"/>
        </w:numPr>
        <w:rPr>
          <w:i w:val="0"/>
          <w:color w:val="auto"/>
        </w:rPr>
      </w:pPr>
      <w:r w:rsidRPr="001D7A2F">
        <w:rPr>
          <w:i w:val="0"/>
          <w:color w:val="auto"/>
        </w:rPr>
        <w:t>Susipažinti su programinės įrangos atnaujinimo sistemomis.</w:t>
      </w:r>
    </w:p>
    <w:p w14:paraId="04AC567A" w14:textId="203E1E30" w:rsidR="007B599D" w:rsidRPr="001D7A2F" w:rsidRDefault="007B599D" w:rsidP="007B599D">
      <w:pPr>
        <w:pStyle w:val="paaikinimai"/>
        <w:numPr>
          <w:ilvl w:val="0"/>
          <w:numId w:val="27"/>
        </w:numPr>
        <w:rPr>
          <w:i w:val="0"/>
          <w:color w:val="auto"/>
        </w:rPr>
      </w:pPr>
      <w:r w:rsidRPr="001D7A2F">
        <w:rPr>
          <w:i w:val="0"/>
          <w:color w:val="auto"/>
        </w:rPr>
        <w:t>Susipažinti</w:t>
      </w:r>
      <w:r w:rsidR="005D681E">
        <w:rPr>
          <w:i w:val="0"/>
          <w:color w:val="auto"/>
        </w:rPr>
        <w:t xml:space="preserve"> su </w:t>
      </w:r>
      <w:r w:rsidRPr="001D7A2F">
        <w:rPr>
          <w:i w:val="0"/>
          <w:color w:val="auto"/>
        </w:rPr>
        <w:t>sistemos valdymo programinę įrangą.</w:t>
      </w:r>
    </w:p>
    <w:p w14:paraId="421F3C25" w14:textId="77777777" w:rsidR="007B599D" w:rsidRPr="001D7A2F" w:rsidRDefault="007B599D" w:rsidP="007B599D">
      <w:pPr>
        <w:pStyle w:val="paaikinimai"/>
        <w:numPr>
          <w:ilvl w:val="0"/>
          <w:numId w:val="27"/>
        </w:numPr>
        <w:rPr>
          <w:i w:val="0"/>
          <w:color w:val="auto"/>
        </w:rPr>
      </w:pPr>
      <w:r w:rsidRPr="001D7A2F">
        <w:rPr>
          <w:i w:val="0"/>
          <w:color w:val="auto"/>
        </w:rPr>
        <w:t>Tobulinti savo žinias ir gebėjimus IT srityje.</w:t>
      </w:r>
    </w:p>
    <w:p w14:paraId="57F61879" w14:textId="1C995A05" w:rsidR="00BC74F6" w:rsidRPr="001D7A2F" w:rsidRDefault="00BC74F6" w:rsidP="007B599D">
      <w:pPr>
        <w:pStyle w:val="paaikinimai"/>
        <w:rPr>
          <w:b/>
          <w:bCs/>
          <w:i w:val="0"/>
          <w:color w:val="auto"/>
        </w:rPr>
      </w:pPr>
      <w:r w:rsidRPr="001D7A2F">
        <w:rPr>
          <w:b/>
          <w:bCs/>
          <w:i w:val="0"/>
          <w:color w:val="auto"/>
        </w:rPr>
        <w:t>Uždaviniai:</w:t>
      </w:r>
    </w:p>
    <w:p w14:paraId="293D9D9C" w14:textId="77777777" w:rsidR="007B599D" w:rsidRPr="001D7A2F" w:rsidRDefault="007B599D" w:rsidP="007B599D">
      <w:pPr>
        <w:pStyle w:val="ListParagraph"/>
        <w:numPr>
          <w:ilvl w:val="0"/>
          <w:numId w:val="28"/>
        </w:numPr>
        <w:spacing w:after="160" w:line="259" w:lineRule="auto"/>
        <w:jc w:val="left"/>
      </w:pPr>
      <w:r w:rsidRPr="001D7A2F">
        <w:t>Gebėti įdiegti ir sukonfigūruoti serverį ir jo operacinę sistemą naudojant virtualizacijos platformas.</w:t>
      </w:r>
    </w:p>
    <w:p w14:paraId="3BD442FD" w14:textId="77777777" w:rsidR="007B599D" w:rsidRPr="001D7A2F" w:rsidRDefault="007B599D" w:rsidP="007B599D">
      <w:pPr>
        <w:pStyle w:val="ListParagraph"/>
        <w:numPr>
          <w:ilvl w:val="0"/>
          <w:numId w:val="28"/>
        </w:numPr>
        <w:spacing w:after="160" w:line="259" w:lineRule="auto"/>
        <w:jc w:val="left"/>
      </w:pPr>
      <w:r w:rsidRPr="001D7A2F">
        <w:t>Gebėti naudotis ir konfigūruoti sistemos valdymo programines įrangas, bei atnaujinimo sistemas.</w:t>
      </w:r>
    </w:p>
    <w:p w14:paraId="591AAB2A" w14:textId="77777777" w:rsidR="007B599D" w:rsidRPr="001D7A2F" w:rsidRDefault="007B599D" w:rsidP="007B599D">
      <w:pPr>
        <w:pStyle w:val="ListParagraph"/>
        <w:numPr>
          <w:ilvl w:val="0"/>
          <w:numId w:val="28"/>
        </w:numPr>
        <w:spacing w:after="160" w:line="259" w:lineRule="auto"/>
        <w:jc w:val="left"/>
      </w:pPr>
      <w:r w:rsidRPr="001D7A2F">
        <w:t>Gebėti konfigūruoti ir palaikyti duomenų bazes, kaip MySQL ar PostgresSQL</w:t>
      </w:r>
    </w:p>
    <w:p w14:paraId="6F25607E" w14:textId="77777777" w:rsidR="007B599D" w:rsidRPr="001D7A2F" w:rsidRDefault="007B599D" w:rsidP="007B599D">
      <w:pPr>
        <w:pStyle w:val="ListParagraph"/>
        <w:numPr>
          <w:ilvl w:val="0"/>
          <w:numId w:val="28"/>
        </w:numPr>
        <w:spacing w:after="160" w:line="259" w:lineRule="auto"/>
        <w:jc w:val="left"/>
      </w:pPr>
      <w:r w:rsidRPr="001D7A2F">
        <w:t>Gebėti sukurti automatizuotus procesus ar įrankius, kurie automatizuotu rutininį administravimo darbą.</w:t>
      </w:r>
    </w:p>
    <w:p w14:paraId="40B2B5E6" w14:textId="757D958C" w:rsidR="0033241A" w:rsidRPr="001D7A2F" w:rsidRDefault="007B599D" w:rsidP="007B599D">
      <w:pPr>
        <w:pStyle w:val="ListParagraph"/>
        <w:numPr>
          <w:ilvl w:val="0"/>
          <w:numId w:val="28"/>
        </w:numPr>
        <w:spacing w:after="160" w:line="259" w:lineRule="auto"/>
        <w:jc w:val="left"/>
        <w:rPr>
          <w:iCs/>
          <w:color w:val="0070C0"/>
        </w:rPr>
      </w:pPr>
      <w:r w:rsidRPr="001D7A2F">
        <w:t xml:space="preserve">Gebėti </w:t>
      </w:r>
      <w:r w:rsidR="005D681E">
        <w:t>i</w:t>
      </w:r>
      <w:r w:rsidRPr="001D7A2F">
        <w:t>štirti ir pasiūlyti saugumo patobulinimus nepakenkiant sistemos funkcionalumui.</w:t>
      </w:r>
      <w:r w:rsidR="0033241A" w:rsidRPr="001D7A2F">
        <w:rPr>
          <w:i/>
          <w:iCs/>
        </w:rPr>
        <w:br w:type="page"/>
      </w:r>
    </w:p>
    <w:p w14:paraId="32C1AE0B" w14:textId="77777777" w:rsidR="00D94CAB" w:rsidRPr="001D7A2F" w:rsidRDefault="00D94CAB" w:rsidP="003E7757">
      <w:pPr>
        <w:pStyle w:val="paaikinimai"/>
        <w:rPr>
          <w:i w:val="0"/>
          <w:iCs/>
        </w:rPr>
      </w:pPr>
    </w:p>
    <w:p w14:paraId="29BB7B37" w14:textId="101CEFAE" w:rsidR="00AA15CE" w:rsidRPr="001D7A2F" w:rsidRDefault="00AA15CE">
      <w:pPr>
        <w:spacing w:after="160" w:line="259" w:lineRule="auto"/>
        <w:ind w:firstLine="0"/>
        <w:jc w:val="left"/>
        <w:rPr>
          <w:b/>
          <w:sz w:val="28"/>
        </w:rPr>
      </w:pPr>
    </w:p>
    <w:p w14:paraId="1872ADF2" w14:textId="48C5FED9" w:rsidR="00AA15CE" w:rsidRPr="001D7A2F" w:rsidRDefault="00BB4467" w:rsidP="008828D1">
      <w:pPr>
        <w:pStyle w:val="PA1lygioskyrius"/>
      </w:pPr>
      <w:bookmarkStart w:id="4" w:name="_Toc173164454"/>
      <w:bookmarkStart w:id="5" w:name="_Toc205451238"/>
      <w:r w:rsidRPr="001D7A2F">
        <w:t>Institucijos struk</w:t>
      </w:r>
      <w:r w:rsidR="002B7ECB" w:rsidRPr="001D7A2F">
        <w:t>t</w:t>
      </w:r>
      <w:r w:rsidRPr="001D7A2F">
        <w:t>ūra ir veikla</w:t>
      </w:r>
      <w:bookmarkEnd w:id="4"/>
      <w:bookmarkEnd w:id="5"/>
      <w:r w:rsidRPr="001D7A2F">
        <w:t xml:space="preserve"> </w:t>
      </w:r>
    </w:p>
    <w:p w14:paraId="5D16CE72" w14:textId="2FF45074" w:rsidR="00BB4467" w:rsidRPr="001D7A2F" w:rsidRDefault="00BB4467" w:rsidP="0033241A">
      <w:pPr>
        <w:pStyle w:val="paaikinimai"/>
        <w:rPr>
          <w:i w:val="0"/>
          <w:iCs/>
          <w:color w:val="auto"/>
          <w:szCs w:val="24"/>
        </w:rPr>
      </w:pPr>
      <w:r w:rsidRPr="001D7A2F">
        <w:rPr>
          <w:i w:val="0"/>
          <w:iCs/>
          <w:color w:val="auto"/>
          <w:szCs w:val="24"/>
        </w:rPr>
        <w:t>Vilniaus Gedimino technikos universitetas (</w:t>
      </w:r>
      <w:r w:rsidR="007B599D" w:rsidRPr="001D7A2F">
        <w:rPr>
          <w:i w:val="0"/>
          <w:iCs/>
          <w:color w:val="auto"/>
          <w:szCs w:val="24"/>
        </w:rPr>
        <w:t>Vilnius TECH</w:t>
      </w:r>
      <w:r w:rsidRPr="001D7A2F">
        <w:rPr>
          <w:i w:val="0"/>
          <w:iCs/>
          <w:color w:val="auto"/>
          <w:szCs w:val="24"/>
        </w:rPr>
        <w:t>) yra vienas iš didžiausių ir svarbiausių technikos universitetų Lietuvoje. Universitetas siūlo platų inžinerijos, technologijų, architektūros, aplinkosaugos, ekonomikos ir vadybos studijų spektrą.</w:t>
      </w:r>
      <w:r w:rsidR="0033241A" w:rsidRPr="001D7A2F">
        <w:rPr>
          <w:i w:val="0"/>
          <w:iCs/>
          <w:color w:val="auto"/>
          <w:szCs w:val="24"/>
        </w:rPr>
        <w:t xml:space="preserve"> </w:t>
      </w:r>
      <w:r w:rsidR="007B599D" w:rsidRPr="001D7A2F">
        <w:rPr>
          <w:i w:val="0"/>
          <w:iCs/>
          <w:color w:val="auto"/>
          <w:szCs w:val="24"/>
        </w:rPr>
        <w:t>Vilnius TECH</w:t>
      </w:r>
      <w:r w:rsidRPr="001D7A2F">
        <w:rPr>
          <w:iCs/>
          <w:color w:val="auto"/>
          <w:szCs w:val="24"/>
        </w:rPr>
        <w:t xml:space="preserve"> </w:t>
      </w:r>
      <w:r w:rsidRPr="001D7A2F">
        <w:rPr>
          <w:i w:val="0"/>
          <w:color w:val="auto"/>
          <w:szCs w:val="24"/>
        </w:rPr>
        <w:t xml:space="preserve">susideda iš fakultetų ir institutų. Kiekvienas iš jų turi </w:t>
      </w:r>
      <w:r w:rsidR="00B049A9" w:rsidRPr="001D7A2F">
        <w:rPr>
          <w:i w:val="0"/>
          <w:color w:val="auto"/>
          <w:szCs w:val="24"/>
        </w:rPr>
        <w:t>katedras, mokslo padalinius ir mokymo padalinius.</w:t>
      </w:r>
      <w:r w:rsidR="00EB1AF3" w:rsidRPr="001D7A2F">
        <w:rPr>
          <w:i w:val="0"/>
          <w:color w:val="auto"/>
          <w:szCs w:val="24"/>
        </w:rPr>
        <w:t xml:space="preserve"> P</w:t>
      </w:r>
      <w:r w:rsidR="00B049A9" w:rsidRPr="001D7A2F">
        <w:rPr>
          <w:i w:val="0"/>
          <w:color w:val="auto"/>
          <w:szCs w:val="24"/>
        </w:rPr>
        <w:t>raktika</w:t>
      </w:r>
      <w:r w:rsidR="007B599D" w:rsidRPr="001D7A2F">
        <w:rPr>
          <w:i w:val="0"/>
          <w:color w:val="auto"/>
          <w:szCs w:val="24"/>
        </w:rPr>
        <w:t xml:space="preserve"> vėl</w:t>
      </w:r>
      <w:r w:rsidR="00B049A9" w:rsidRPr="001D7A2F">
        <w:rPr>
          <w:i w:val="0"/>
          <w:color w:val="auto"/>
          <w:szCs w:val="24"/>
        </w:rPr>
        <w:t xml:space="preserve"> buvo atliekama Vilnius Tech informacinių technologijų ir sistemų centre, infrastruktūros skyriuje. Informacinių technologijų ir sistemų centras yra technologijų ir sistemų kūrimo, plėtros ir priežiūros  padalinys, kurį sudaro trys struktūriniai vienetai:</w:t>
      </w:r>
    </w:p>
    <w:p w14:paraId="41B40653" w14:textId="7735496E" w:rsidR="00B049A9" w:rsidRPr="001D7A2F" w:rsidRDefault="00B049A9" w:rsidP="00B049A9">
      <w:pPr>
        <w:numPr>
          <w:ilvl w:val="0"/>
          <w:numId w:val="18"/>
        </w:numPr>
      </w:pPr>
      <w:r w:rsidRPr="001D7A2F">
        <w:rPr>
          <w:b/>
          <w:bCs/>
        </w:rPr>
        <w:t>Aptarnavimo skyrius</w:t>
      </w:r>
      <w:r w:rsidRPr="001D7A2F">
        <w:t> </w:t>
      </w:r>
      <w:r w:rsidRPr="001D7A2F">
        <w:rPr>
          <w:i/>
          <w:iCs/>
        </w:rPr>
        <w:t>– </w:t>
      </w:r>
      <w:r w:rsidRPr="001D7A2F">
        <w:t> atsakingas už ITS centro veiklos incidentų valdymą bei užtikrina IT įrangos, naudojamos VILNIUS TECH veikloje, palaikymo funkcijas.</w:t>
      </w:r>
    </w:p>
    <w:p w14:paraId="3263864E" w14:textId="76DB1F97" w:rsidR="00B049A9" w:rsidRPr="001D7A2F" w:rsidRDefault="00B049A9" w:rsidP="00B049A9">
      <w:pPr>
        <w:numPr>
          <w:ilvl w:val="0"/>
          <w:numId w:val="19"/>
        </w:numPr>
      </w:pPr>
      <w:r w:rsidRPr="001D7A2F">
        <w:rPr>
          <w:b/>
          <w:bCs/>
        </w:rPr>
        <w:t>Programavimo skyrius</w:t>
      </w:r>
      <w:r w:rsidRPr="001D7A2F">
        <w:t>  </w:t>
      </w:r>
      <w:r w:rsidRPr="001D7A2F">
        <w:rPr>
          <w:i/>
          <w:iCs/>
        </w:rPr>
        <w:t>–</w:t>
      </w:r>
      <w:r w:rsidRPr="001D7A2F">
        <w:t> atsakingas už visų vidinių ir išorinių VILNIUS TECH informacinių sistemų palaikymą ir vystymą</w:t>
      </w:r>
      <w:r w:rsidR="00EB1AF3" w:rsidRPr="001D7A2F">
        <w:t>.</w:t>
      </w:r>
    </w:p>
    <w:p w14:paraId="2F24243F" w14:textId="5127BA86" w:rsidR="00B049A9" w:rsidRPr="001D7A2F" w:rsidRDefault="00B049A9" w:rsidP="00B049A9">
      <w:pPr>
        <w:numPr>
          <w:ilvl w:val="0"/>
          <w:numId w:val="20"/>
        </w:numPr>
      </w:pPr>
      <w:r w:rsidRPr="001D7A2F">
        <w:rPr>
          <w:b/>
          <w:bCs/>
        </w:rPr>
        <w:t>Infrastruktūros skyrius</w:t>
      </w:r>
      <w:r w:rsidRPr="001D7A2F">
        <w:t>  </w:t>
      </w:r>
      <w:r w:rsidRPr="001D7A2F">
        <w:rPr>
          <w:i/>
          <w:iCs/>
        </w:rPr>
        <w:t>–</w:t>
      </w:r>
      <w:r w:rsidRPr="001D7A2F">
        <w:t> užtikrina visų VILNIUS TECH padalinių IT infrastruktūrą. Atlieka stebėsenos, analizės bei planinės plėtros funkcijas, rūpinasi telekomunikacijų tinklų priežiūra bei plėtra.</w:t>
      </w:r>
    </w:p>
    <w:p w14:paraId="78E5B5AA" w14:textId="3CB8A1D4" w:rsidR="0033241A" w:rsidRPr="001D7A2F" w:rsidRDefault="0033241A" w:rsidP="0033241A">
      <w:pPr>
        <w:ind w:left="720" w:firstLine="0"/>
      </w:pPr>
      <w:r w:rsidRPr="001D7A2F">
        <w:t>Informacinių technologijų ir sistemų centro veiklos atsakomybės:</w:t>
      </w:r>
    </w:p>
    <w:p w14:paraId="1F773DCF" w14:textId="77777777" w:rsidR="0033241A" w:rsidRPr="001D7A2F" w:rsidRDefault="0033241A" w:rsidP="0033241A">
      <w:pPr>
        <w:pStyle w:val="ListParagraph"/>
        <w:numPr>
          <w:ilvl w:val="0"/>
          <w:numId w:val="21"/>
        </w:numPr>
      </w:pPr>
      <w:r w:rsidRPr="001D7A2F">
        <w:t>Užtikrinti sklandų ir nuoseklų visų su administravimu, studijomis, mokslu susijusių informacinių technologijų ir sistemų (ITS) kūrimą, administravimą ir vystymą;</w:t>
      </w:r>
    </w:p>
    <w:p w14:paraId="3C8AFC33" w14:textId="77777777" w:rsidR="0033241A" w:rsidRPr="001D7A2F" w:rsidRDefault="0033241A" w:rsidP="0033241A">
      <w:pPr>
        <w:pStyle w:val="ListParagraph"/>
        <w:numPr>
          <w:ilvl w:val="0"/>
          <w:numId w:val="21"/>
        </w:numPr>
      </w:pPr>
      <w:r w:rsidRPr="001D7A2F">
        <w:t>Užtikrinti ITS incidentų išsprendimą;</w:t>
      </w:r>
    </w:p>
    <w:p w14:paraId="3AFA0DBD" w14:textId="77777777" w:rsidR="0033241A" w:rsidRPr="001D7A2F" w:rsidRDefault="0033241A" w:rsidP="0033241A">
      <w:pPr>
        <w:pStyle w:val="ListParagraph"/>
        <w:numPr>
          <w:ilvl w:val="0"/>
          <w:numId w:val="21"/>
        </w:numPr>
      </w:pPr>
      <w:r w:rsidRPr="001D7A2F">
        <w:t>Užtikrinti telekomunikacinių ryšių administravimą;</w:t>
      </w:r>
    </w:p>
    <w:p w14:paraId="25EDE401" w14:textId="77777777" w:rsidR="0033241A" w:rsidRPr="001D7A2F" w:rsidRDefault="0033241A" w:rsidP="0033241A">
      <w:pPr>
        <w:pStyle w:val="ListParagraph"/>
        <w:numPr>
          <w:ilvl w:val="0"/>
          <w:numId w:val="21"/>
        </w:numPr>
      </w:pPr>
      <w:r w:rsidRPr="001D7A2F">
        <w:t>Užtikrinti planingą ITS vystymąsi;</w:t>
      </w:r>
    </w:p>
    <w:p w14:paraId="3250B3C2" w14:textId="78E3700E" w:rsidR="0033241A" w:rsidRPr="001D7A2F" w:rsidRDefault="0033241A" w:rsidP="0033241A">
      <w:pPr>
        <w:pStyle w:val="ListParagraph"/>
        <w:numPr>
          <w:ilvl w:val="0"/>
          <w:numId w:val="21"/>
        </w:numPr>
      </w:pPr>
      <w:r w:rsidRPr="001D7A2F">
        <w:t>Užtikrinti planingą VILNIUS TECH administracinių, mokslo bei studijų padalinių</w:t>
      </w:r>
      <w:r w:rsidR="00EB1AF3" w:rsidRPr="001D7A2F">
        <w:t>,</w:t>
      </w:r>
      <w:r w:rsidRPr="001D7A2F">
        <w:t xml:space="preserve"> IT įrangos įsigijimą;</w:t>
      </w:r>
    </w:p>
    <w:p w14:paraId="5D0CF88F" w14:textId="77777777" w:rsidR="0033241A" w:rsidRPr="001D7A2F" w:rsidRDefault="0033241A" w:rsidP="0033241A">
      <w:pPr>
        <w:pStyle w:val="ListParagraph"/>
        <w:numPr>
          <w:ilvl w:val="0"/>
          <w:numId w:val="21"/>
        </w:numPr>
      </w:pPr>
      <w:r w:rsidRPr="001D7A2F">
        <w:t>Konsultuoti darbuotojus kompiuterinės įrangos naudojimo klausimais;</w:t>
      </w:r>
    </w:p>
    <w:p w14:paraId="662C78F9" w14:textId="55A8730B" w:rsidR="0033241A" w:rsidRPr="001D7A2F" w:rsidRDefault="0033241A" w:rsidP="0033241A">
      <w:pPr>
        <w:pStyle w:val="ListParagraph"/>
        <w:numPr>
          <w:ilvl w:val="0"/>
          <w:numId w:val="21"/>
        </w:numPr>
      </w:pPr>
      <w:r w:rsidRPr="001D7A2F">
        <w:t>Užtikrinti VILNIUS TECH administracinių, mokslo bei studijų padalinių su darbu ir mokymosi procesu susijusios kompiuterinės įrangos tinkamą veikimą;</w:t>
      </w:r>
    </w:p>
    <w:p w14:paraId="2E385ADE" w14:textId="27E727C9" w:rsidR="0033241A" w:rsidRPr="001D7A2F" w:rsidRDefault="0033241A">
      <w:pPr>
        <w:spacing w:after="160" w:line="259" w:lineRule="auto"/>
        <w:ind w:firstLine="0"/>
        <w:jc w:val="left"/>
      </w:pPr>
      <w:r w:rsidRPr="001D7A2F">
        <w:br w:type="page"/>
      </w:r>
    </w:p>
    <w:p w14:paraId="69EE1DDD" w14:textId="2508921C" w:rsidR="00B049A9" w:rsidRPr="001D7A2F" w:rsidRDefault="0033241A" w:rsidP="0033241A">
      <w:pPr>
        <w:pStyle w:val="PA1lygioskyrius"/>
      </w:pPr>
      <w:bookmarkStart w:id="6" w:name="_Toc173164455"/>
      <w:bookmarkStart w:id="7" w:name="_Toc205451239"/>
      <w:r w:rsidRPr="001D7A2F">
        <w:lastRenderedPageBreak/>
        <w:t>Praktikos metu atliktų darbų apžvalga, įgytos žinios ir gebėjimai</w:t>
      </w:r>
      <w:bookmarkEnd w:id="6"/>
      <w:bookmarkEnd w:id="7"/>
    </w:p>
    <w:p w14:paraId="72D230D5" w14:textId="030AEFC3" w:rsidR="00B01D4A" w:rsidRPr="001D7A2F" w:rsidRDefault="00B01D4A" w:rsidP="00B01D4A">
      <w:pPr>
        <w:pStyle w:val="PA2lygioskyrius"/>
      </w:pPr>
      <w:bookmarkStart w:id="8" w:name="_Toc173164456"/>
      <w:bookmarkStart w:id="9" w:name="_Toc205451240"/>
      <w:r w:rsidRPr="001D7A2F">
        <w:t>Darbų apžvalga</w:t>
      </w:r>
      <w:bookmarkEnd w:id="8"/>
      <w:bookmarkEnd w:id="9"/>
    </w:p>
    <w:p w14:paraId="22895FD2" w14:textId="256DDDAD" w:rsidR="00B01D4A" w:rsidRPr="001D7A2F" w:rsidRDefault="007B599D" w:rsidP="00B01D4A">
      <w:r w:rsidRPr="001D7A2F">
        <w:t xml:space="preserve">Darbo metu teko atlikti </w:t>
      </w:r>
      <w:r w:rsidR="00C33967" w:rsidRPr="001D7A2F">
        <w:t>labai daug</w:t>
      </w:r>
      <w:r w:rsidRPr="001D7A2F">
        <w:t xml:space="preserve"> įvairių užduočių iš jų daugiausiai naujų žinių gavau atlikdamas šias užduotis:</w:t>
      </w:r>
      <w:r w:rsidR="00B947C2" w:rsidRPr="001D7A2F">
        <w:t xml:space="preserve"> </w:t>
      </w:r>
    </w:p>
    <w:p w14:paraId="2394BD95" w14:textId="69E3798B" w:rsidR="00C33967" w:rsidRPr="001D7A2F" w:rsidRDefault="00C33967" w:rsidP="00C33967">
      <w:pPr>
        <w:pStyle w:val="ListParagraph"/>
        <w:numPr>
          <w:ilvl w:val="0"/>
          <w:numId w:val="24"/>
        </w:numPr>
      </w:pPr>
      <w:r w:rsidRPr="001D7A2F">
        <w:t xml:space="preserve">Paleisti Microsoft </w:t>
      </w:r>
      <w:r w:rsidR="0004392B">
        <w:t>S</w:t>
      </w:r>
      <w:r w:rsidRPr="001D7A2F">
        <w:t xml:space="preserve">ystem </w:t>
      </w:r>
      <w:r w:rsidR="0004392B">
        <w:t>C</w:t>
      </w:r>
      <w:r w:rsidRPr="001D7A2F">
        <w:t xml:space="preserve">enter </w:t>
      </w:r>
      <w:r w:rsidR="0004392B">
        <w:t>C</w:t>
      </w:r>
      <w:r w:rsidRPr="001D7A2F">
        <w:t xml:space="preserve">onfiguration </w:t>
      </w:r>
      <w:r w:rsidR="0004392B">
        <w:t>M</w:t>
      </w:r>
      <w:r w:rsidRPr="001D7A2F">
        <w:t>anager (</w:t>
      </w:r>
      <w:r w:rsidR="0004392B">
        <w:t>SCCM</w:t>
      </w:r>
      <w:r w:rsidRPr="001D7A2F">
        <w:t xml:space="preserve">) ir jį </w:t>
      </w:r>
      <w:r w:rsidR="00AA6DEC" w:rsidRPr="001D7A2F">
        <w:t>sukonfigūruoti</w:t>
      </w:r>
      <w:r w:rsidRPr="001D7A2F">
        <w:t xml:space="preserve"> taip, kad būtų įdiegti </w:t>
      </w:r>
      <w:r w:rsidR="0004392B">
        <w:t>SCCM</w:t>
      </w:r>
      <w:r w:rsidRPr="001D7A2F">
        <w:t xml:space="preserve"> klientai  į tam tikrus Active Directory (AD) aplankų kompiuterius.</w:t>
      </w:r>
    </w:p>
    <w:p w14:paraId="314FE95D" w14:textId="45417E9B" w:rsidR="00C33967" w:rsidRPr="001D7A2F" w:rsidRDefault="00C33967" w:rsidP="00B947C2">
      <w:pPr>
        <w:pStyle w:val="ListParagraph"/>
        <w:numPr>
          <w:ilvl w:val="0"/>
          <w:numId w:val="24"/>
        </w:numPr>
      </w:pPr>
      <w:r w:rsidRPr="001D7A2F">
        <w:t>Sukonfigūruoti serverį ir į jį įrašyti operacinę sistemą naudojant virtualizacijos platformas.</w:t>
      </w:r>
    </w:p>
    <w:p w14:paraId="0C786DEC" w14:textId="7AFE2691" w:rsidR="00C33967" w:rsidRPr="001D7A2F" w:rsidRDefault="00C33967" w:rsidP="00B947C2">
      <w:pPr>
        <w:pStyle w:val="ListParagraph"/>
        <w:numPr>
          <w:ilvl w:val="0"/>
          <w:numId w:val="24"/>
        </w:numPr>
      </w:pPr>
      <w:r w:rsidRPr="001D7A2F">
        <w:t>Įdiegti Windows server update services (WSUS) ir sukonfigūruoti taip, kad į jį įrašomi atnaujinimai sinchronizuotųsi su</w:t>
      </w:r>
      <w:r w:rsidR="00AA6DEC">
        <w:t xml:space="preserve"> SCCM</w:t>
      </w:r>
      <w:r w:rsidRPr="001D7A2F">
        <w:t xml:space="preserve"> programa, tam kad būtų galima daug kompiuterių vienu metu surašyti norimus atnaujinimus</w:t>
      </w:r>
      <w:r w:rsidR="0004392B">
        <w:t xml:space="preserve"> i</w:t>
      </w:r>
      <w:r w:rsidR="0004392B">
        <w:rPr>
          <w:lang w:val="en-US"/>
        </w:rPr>
        <w:t>š SCCM konsolės</w:t>
      </w:r>
      <w:r w:rsidRPr="001D7A2F">
        <w:t>.</w:t>
      </w:r>
    </w:p>
    <w:p w14:paraId="3BD4DB1F" w14:textId="753E8FCF" w:rsidR="00B8791A" w:rsidRPr="001D7A2F" w:rsidRDefault="00124184" w:rsidP="00B947C2">
      <w:pPr>
        <w:pStyle w:val="ListParagraph"/>
        <w:numPr>
          <w:ilvl w:val="0"/>
          <w:numId w:val="24"/>
        </w:numPr>
      </w:pPr>
      <w:r w:rsidRPr="001D7A2F">
        <w:t xml:space="preserve">Išmokti automatizuoti </w:t>
      </w:r>
      <w:r w:rsidR="0004392B">
        <w:t>P</w:t>
      </w:r>
      <w:r w:rsidRPr="001D7A2F">
        <w:t>owershell script paleidimą naudojantis Task Scheduler.</w:t>
      </w:r>
    </w:p>
    <w:p w14:paraId="4396C9E8" w14:textId="780414A9" w:rsidR="005E753C" w:rsidRPr="001D7A2F" w:rsidRDefault="00294CEE" w:rsidP="005E753C">
      <w:pPr>
        <w:pStyle w:val="PA3lygioskyrius"/>
      </w:pPr>
      <w:bookmarkStart w:id="10" w:name="_Toc205451241"/>
      <w:r w:rsidRPr="001D7A2F">
        <w:t>1 užduoties apžvalga</w:t>
      </w:r>
      <w:bookmarkEnd w:id="10"/>
    </w:p>
    <w:p w14:paraId="1A5CA1AA" w14:textId="394BAA55" w:rsidR="00C65A52" w:rsidRPr="001D7A2F" w:rsidRDefault="00EB1AF3" w:rsidP="00EB1AF3">
      <w:r w:rsidRPr="001D7A2F">
        <w:t>P</w:t>
      </w:r>
      <w:r w:rsidR="00006EF6" w:rsidRPr="001D7A2F">
        <w:t xml:space="preserve">irmajai užduočiai atlikti reikėjo paleisti SCCM programą ir ją sukonfigūruoti. Prieš įdiegiant programą pirmiausia reikėjo pasinaudojus </w:t>
      </w:r>
      <w:r w:rsidR="0004392B">
        <w:t>ADSI</w:t>
      </w:r>
      <w:r w:rsidR="00006EF6" w:rsidRPr="001D7A2F">
        <w:t xml:space="preserve"> </w:t>
      </w:r>
      <w:proofErr w:type="spellStart"/>
      <w:r w:rsidR="00006EF6" w:rsidRPr="001D7A2F">
        <w:t>edit</w:t>
      </w:r>
      <w:proofErr w:type="spellEnd"/>
      <w:r w:rsidR="00006EF6" w:rsidRPr="001D7A2F">
        <w:t xml:space="preserve"> (</w:t>
      </w:r>
      <w:proofErr w:type="spellStart"/>
      <w:r w:rsidR="00006EF6" w:rsidRPr="001D7A2F">
        <w:t>active</w:t>
      </w:r>
      <w:proofErr w:type="spellEnd"/>
      <w:r w:rsidR="00006EF6" w:rsidRPr="001D7A2F">
        <w:t xml:space="preserve"> </w:t>
      </w:r>
      <w:proofErr w:type="spellStart"/>
      <w:r w:rsidR="00006EF6" w:rsidRPr="001D7A2F">
        <w:t>directory</w:t>
      </w:r>
      <w:proofErr w:type="spellEnd"/>
      <w:r w:rsidR="00006EF6" w:rsidRPr="001D7A2F">
        <w:t xml:space="preserve"> </w:t>
      </w:r>
      <w:proofErr w:type="spellStart"/>
      <w:r w:rsidR="00006EF6" w:rsidRPr="001D7A2F">
        <w:t>service</w:t>
      </w:r>
      <w:proofErr w:type="spellEnd"/>
      <w:r w:rsidR="00006EF6" w:rsidRPr="001D7A2F">
        <w:t xml:space="preserve"> </w:t>
      </w:r>
      <w:proofErr w:type="spellStart"/>
      <w:r w:rsidR="00006EF6" w:rsidRPr="001D7A2F">
        <w:t>interfaces</w:t>
      </w:r>
      <w:proofErr w:type="spellEnd"/>
      <w:r w:rsidR="00006EF6" w:rsidRPr="001D7A2F">
        <w:t xml:space="preserve"> </w:t>
      </w:r>
      <w:proofErr w:type="spellStart"/>
      <w:r w:rsidR="00006EF6" w:rsidRPr="001D7A2F">
        <w:t>editor</w:t>
      </w:r>
      <w:proofErr w:type="spellEnd"/>
      <w:r w:rsidR="00006EF6" w:rsidRPr="001D7A2F">
        <w:t>)</w:t>
      </w:r>
      <w:r w:rsidR="0007017C" w:rsidRPr="001D7A2F">
        <w:t xml:space="preserve"> sukurti </w:t>
      </w:r>
      <w:r w:rsidR="00004720">
        <w:t>S</w:t>
      </w:r>
      <w:r w:rsidR="0007017C" w:rsidRPr="001D7A2F">
        <w:t xml:space="preserve">ystem </w:t>
      </w:r>
      <w:proofErr w:type="spellStart"/>
      <w:r w:rsidR="00004720">
        <w:t>M</w:t>
      </w:r>
      <w:r w:rsidR="0007017C" w:rsidRPr="001D7A2F">
        <w:t>anagement</w:t>
      </w:r>
      <w:proofErr w:type="spellEnd"/>
      <w:r w:rsidR="0007017C" w:rsidRPr="001D7A2F">
        <w:t xml:space="preserve"> konteinerį ir jame įrašyti būsimo </w:t>
      </w:r>
      <w:r w:rsidR="0004392B">
        <w:t>SCCM</w:t>
      </w:r>
      <w:r w:rsidR="0007017C" w:rsidRPr="001D7A2F">
        <w:t xml:space="preserve"> puslapio</w:t>
      </w:r>
      <w:r w:rsidR="003937D8" w:rsidRPr="001D7A2F">
        <w:t xml:space="preserve"> </w:t>
      </w:r>
      <w:r w:rsidR="0007017C" w:rsidRPr="001D7A2F">
        <w:t>kodą</w:t>
      </w:r>
      <w:r w:rsidR="003937D8" w:rsidRPr="001D7A2F">
        <w:t xml:space="preserve"> (CM4)</w:t>
      </w:r>
      <w:r w:rsidR="0007017C" w:rsidRPr="001D7A2F">
        <w:t xml:space="preserve"> ir </w:t>
      </w:r>
      <w:proofErr w:type="spellStart"/>
      <w:r w:rsidR="0004392B">
        <w:t>M</w:t>
      </w:r>
      <w:r w:rsidR="001955E8" w:rsidRPr="001D7A2F">
        <w:t>anagement</w:t>
      </w:r>
      <w:proofErr w:type="spellEnd"/>
      <w:r w:rsidR="001955E8" w:rsidRPr="001D7A2F">
        <w:t xml:space="preserve"> </w:t>
      </w:r>
      <w:proofErr w:type="spellStart"/>
      <w:r w:rsidR="0004392B">
        <w:t>P</w:t>
      </w:r>
      <w:r w:rsidR="001955E8" w:rsidRPr="001D7A2F">
        <w:t>oint</w:t>
      </w:r>
      <w:proofErr w:type="spellEnd"/>
      <w:r w:rsidR="0007017C" w:rsidRPr="001D7A2F">
        <w:t xml:space="preserve">, tam, kad žmonės ir kompiuteriai iš AD galėtų </w:t>
      </w:r>
      <w:r w:rsidR="003937D8" w:rsidRPr="001D7A2F">
        <w:t>komunikuoti</w:t>
      </w:r>
      <w:r w:rsidR="0007017C" w:rsidRPr="001D7A2F">
        <w:t xml:space="preserve"> su SCCM. Tai atlikus reikėjo įdiegti reikiamas roles – IIS (</w:t>
      </w:r>
      <w:proofErr w:type="spellStart"/>
      <w:r w:rsidR="0007017C" w:rsidRPr="001D7A2F">
        <w:t>internet</w:t>
      </w:r>
      <w:proofErr w:type="spellEnd"/>
      <w:r w:rsidR="0007017C" w:rsidRPr="001D7A2F">
        <w:t xml:space="preserve"> </w:t>
      </w:r>
      <w:proofErr w:type="spellStart"/>
      <w:r w:rsidR="0007017C" w:rsidRPr="001D7A2F">
        <w:t>information</w:t>
      </w:r>
      <w:proofErr w:type="spellEnd"/>
      <w:r w:rsidR="0007017C" w:rsidRPr="001D7A2F">
        <w:t xml:space="preserve"> services) ir </w:t>
      </w:r>
      <w:r w:rsidR="0004392B">
        <w:t>F</w:t>
      </w:r>
      <w:r w:rsidR="0007017C" w:rsidRPr="001D7A2F">
        <w:t xml:space="preserve">ile </w:t>
      </w:r>
      <w:proofErr w:type="spellStart"/>
      <w:r w:rsidR="0007017C" w:rsidRPr="001D7A2F">
        <w:t>and</w:t>
      </w:r>
      <w:proofErr w:type="spellEnd"/>
      <w:r w:rsidR="0007017C" w:rsidRPr="001D7A2F">
        <w:t xml:space="preserve"> </w:t>
      </w:r>
      <w:proofErr w:type="spellStart"/>
      <w:r w:rsidR="0004392B">
        <w:t>S</w:t>
      </w:r>
      <w:r w:rsidR="0007017C" w:rsidRPr="001D7A2F">
        <w:t>torage</w:t>
      </w:r>
      <w:proofErr w:type="spellEnd"/>
      <w:r w:rsidR="0007017C" w:rsidRPr="001D7A2F">
        <w:t xml:space="preserve"> services. Įdiegus roles, toliau reikėjo įdiegti programas, kurios būtinos norint pradėti SCCM diegimą. </w:t>
      </w:r>
      <w:r w:rsidR="003937D8" w:rsidRPr="001D7A2F">
        <w:t xml:space="preserve">Pirma reikėjo įdiegti </w:t>
      </w:r>
      <w:r w:rsidR="0004392B">
        <w:t>S</w:t>
      </w:r>
      <w:r w:rsidR="003937D8" w:rsidRPr="001D7A2F">
        <w:t xml:space="preserve">ql </w:t>
      </w:r>
      <w:r w:rsidR="0004392B">
        <w:t>S</w:t>
      </w:r>
      <w:r w:rsidR="003937D8" w:rsidRPr="001D7A2F">
        <w:t xml:space="preserve">erver </w:t>
      </w:r>
      <w:proofErr w:type="spellStart"/>
      <w:r w:rsidR="0004392B">
        <w:t>M</w:t>
      </w:r>
      <w:r w:rsidR="003937D8" w:rsidRPr="001D7A2F">
        <w:t>anagement</w:t>
      </w:r>
      <w:proofErr w:type="spellEnd"/>
      <w:r w:rsidR="003937D8" w:rsidRPr="001D7A2F">
        <w:t xml:space="preserve"> </w:t>
      </w:r>
      <w:r w:rsidR="0004392B">
        <w:t>S</w:t>
      </w:r>
      <w:r w:rsidR="003937D8" w:rsidRPr="001D7A2F">
        <w:t>tudio tam, kad iš kompiuterių gaunami duomenys patektų į duomenų bazę ir būtų galima informacij</w:t>
      </w:r>
      <w:r w:rsidR="00004720">
        <w:t>ą</w:t>
      </w:r>
      <w:r w:rsidR="003937D8" w:rsidRPr="001D7A2F">
        <w:t xml:space="preserve"> atvaizduoti universiteto IS puslapyje, toliau reikėjo įdiegti </w:t>
      </w:r>
      <w:proofErr w:type="spellStart"/>
      <w:r w:rsidR="0004392B">
        <w:t>R</w:t>
      </w:r>
      <w:r w:rsidR="003937D8" w:rsidRPr="001D7A2F">
        <w:t>eport</w:t>
      </w:r>
      <w:proofErr w:type="spellEnd"/>
      <w:r w:rsidR="003937D8" w:rsidRPr="001D7A2F">
        <w:t xml:space="preserve"> </w:t>
      </w:r>
      <w:r w:rsidR="0004392B">
        <w:t>S</w:t>
      </w:r>
      <w:r w:rsidR="003937D8" w:rsidRPr="001D7A2F">
        <w:t xml:space="preserve">erver tam, kad būtų galima pasiekti įvairias ataskaitas iš </w:t>
      </w:r>
      <w:r w:rsidR="0004392B">
        <w:t>SCCM</w:t>
      </w:r>
      <w:r w:rsidR="003937D8" w:rsidRPr="001D7A2F">
        <w:t xml:space="preserve"> sistemos. Galiausiai sudiegus visas reikiamas roles ir programas buvo galima pradėti SCCM diegimą. Įdiegus SCCM atsirado </w:t>
      </w:r>
      <w:r w:rsidR="0004392B">
        <w:t>C</w:t>
      </w:r>
      <w:r w:rsidR="003937D8" w:rsidRPr="001D7A2F">
        <w:t xml:space="preserve">onfiguration </w:t>
      </w:r>
      <w:r w:rsidR="0004392B">
        <w:t>M</w:t>
      </w:r>
      <w:r w:rsidR="003937D8" w:rsidRPr="001D7A2F">
        <w:t xml:space="preserve">anager konsolė, kurioje reikėjo toliau konfigūruoti </w:t>
      </w:r>
      <w:r w:rsidR="0004392B">
        <w:t>SCCM</w:t>
      </w:r>
      <w:r w:rsidR="003937D8" w:rsidRPr="001D7A2F">
        <w:t xml:space="preserve"> veikimą. Pirma reikėjo </w:t>
      </w:r>
      <w:r w:rsidR="00004720">
        <w:t>A</w:t>
      </w:r>
      <w:r w:rsidR="003937D8" w:rsidRPr="001D7A2F">
        <w:t>dministration lange</w:t>
      </w:r>
      <w:r w:rsidR="00331B16" w:rsidRPr="001D7A2F">
        <w:t xml:space="preserve"> prijungti universiteto </w:t>
      </w:r>
      <w:r w:rsidR="00004720">
        <w:t>A</w:t>
      </w:r>
      <w:r w:rsidR="00331B16" w:rsidRPr="001D7A2F">
        <w:t xml:space="preserve">ctive </w:t>
      </w:r>
      <w:r w:rsidR="00004720">
        <w:t>D</w:t>
      </w:r>
      <w:r w:rsidR="00331B16" w:rsidRPr="001D7A2F">
        <w:t xml:space="preserve">irectory prie </w:t>
      </w:r>
      <w:r w:rsidR="0004392B">
        <w:t>SCCM</w:t>
      </w:r>
      <w:r w:rsidR="00331B16" w:rsidRPr="001D7A2F">
        <w:t xml:space="preserve"> tai padarius reikėjo eiti į </w:t>
      </w:r>
      <w:proofErr w:type="spellStart"/>
      <w:r w:rsidR="00004720">
        <w:t>D</w:t>
      </w:r>
      <w:r w:rsidR="00331B16" w:rsidRPr="001D7A2F">
        <w:t>iscovery</w:t>
      </w:r>
      <w:proofErr w:type="spellEnd"/>
      <w:r w:rsidR="00331B16" w:rsidRPr="001D7A2F">
        <w:t xml:space="preserve"> </w:t>
      </w:r>
      <w:proofErr w:type="spellStart"/>
      <w:r w:rsidR="00004720">
        <w:t>M</w:t>
      </w:r>
      <w:r w:rsidR="00331B16" w:rsidRPr="001D7A2F">
        <w:t>ethods</w:t>
      </w:r>
      <w:proofErr w:type="spellEnd"/>
      <w:r w:rsidR="00331B16" w:rsidRPr="001D7A2F">
        <w:t xml:space="preserve"> ir ten nustatyti visus būdus, kuriais </w:t>
      </w:r>
      <w:r w:rsidR="0004392B">
        <w:t>SCCM</w:t>
      </w:r>
      <w:r w:rsidR="00331B16" w:rsidRPr="001D7A2F">
        <w:t xml:space="preserve"> gali pasiekti kompiuterius ir informacij</w:t>
      </w:r>
      <w:r w:rsidR="0004392B">
        <w:t>ą</w:t>
      </w:r>
      <w:r w:rsidR="00331B16" w:rsidRPr="001D7A2F">
        <w:t>.</w:t>
      </w:r>
      <w:r w:rsidR="001E0DC3" w:rsidRPr="001D7A2F">
        <w:t xml:space="preserve"> Tai atlikus reikėjo įjungti </w:t>
      </w:r>
      <w:proofErr w:type="spellStart"/>
      <w:r w:rsidR="001E0DC3" w:rsidRPr="001D7A2F">
        <w:t>Client</w:t>
      </w:r>
      <w:proofErr w:type="spellEnd"/>
      <w:r w:rsidR="001E0DC3" w:rsidRPr="001D7A2F">
        <w:t xml:space="preserve"> </w:t>
      </w:r>
      <w:proofErr w:type="spellStart"/>
      <w:r w:rsidR="001E0DC3" w:rsidRPr="001D7A2F">
        <w:t>push</w:t>
      </w:r>
      <w:proofErr w:type="spellEnd"/>
      <w:r w:rsidR="001E0DC3" w:rsidRPr="001D7A2F">
        <w:t xml:space="preserve"> </w:t>
      </w:r>
      <w:proofErr w:type="spellStart"/>
      <w:r w:rsidR="001E0DC3" w:rsidRPr="001D7A2F">
        <w:t>installation</w:t>
      </w:r>
      <w:proofErr w:type="spellEnd"/>
      <w:r w:rsidR="001E0DC3" w:rsidRPr="001D7A2F">
        <w:t xml:space="preserve"> tam, kad visi kompiuteriai iš AD įsirašytų SCCM klientą</w:t>
      </w:r>
      <w:r w:rsidR="001C13B0" w:rsidRPr="001D7A2F">
        <w:t xml:space="preserve">. SCCM klientas yra naudojamas tam, kad būtų galima pamatyti kompiuterio informacija, jo pagrindinį naudotoją, prisijungti naudojantis </w:t>
      </w:r>
      <w:proofErr w:type="spellStart"/>
      <w:r w:rsidR="0004392B">
        <w:t>R</w:t>
      </w:r>
      <w:r w:rsidR="001C13B0" w:rsidRPr="001D7A2F">
        <w:t>emote</w:t>
      </w:r>
      <w:proofErr w:type="spellEnd"/>
      <w:r w:rsidR="001C13B0" w:rsidRPr="001D7A2F">
        <w:t xml:space="preserve"> </w:t>
      </w:r>
      <w:r w:rsidR="0004392B">
        <w:t>S</w:t>
      </w:r>
      <w:r w:rsidR="001C13B0" w:rsidRPr="001D7A2F">
        <w:t>ervices ir įrašinėti programas arba atnaujinimus tiesiai iš SCCM konsolės</w:t>
      </w:r>
      <w:r w:rsidR="001E0DC3" w:rsidRPr="001D7A2F">
        <w:t>.</w:t>
      </w:r>
      <w:r w:rsidR="00331B16" w:rsidRPr="001D7A2F">
        <w:t xml:space="preserve"> Galiausiai viską sukonfigūravus SCCM buvo pilnai paleistas</w:t>
      </w:r>
      <w:r w:rsidR="001E0DC3" w:rsidRPr="001D7A2F">
        <w:t xml:space="preserve"> ir pradėjo įrašinėti klientus į AD kompiuterius.</w:t>
      </w:r>
    </w:p>
    <w:p w14:paraId="26035D4D" w14:textId="77777777" w:rsidR="001955E8" w:rsidRPr="001D7A2F" w:rsidRDefault="001955E8" w:rsidP="001955E8">
      <w:pPr>
        <w:keepNext/>
        <w:ind w:firstLine="0"/>
        <w:jc w:val="center"/>
      </w:pPr>
      <w:r w:rsidRPr="001D7A2F">
        <w:rPr>
          <w:noProof/>
        </w:rPr>
        <w:lastRenderedPageBreak/>
        <w:drawing>
          <wp:inline distT="0" distB="0" distL="0" distR="0" wp14:anchorId="4561AF3F" wp14:editId="57A5FBF7">
            <wp:extent cx="5074920" cy="2584174"/>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97364" cy="2595603"/>
                    </a:xfrm>
                    <a:prstGeom prst="rect">
                      <a:avLst/>
                    </a:prstGeom>
                  </pic:spPr>
                </pic:pic>
              </a:graphicData>
            </a:graphic>
          </wp:inline>
        </w:drawing>
      </w:r>
    </w:p>
    <w:p w14:paraId="2EE80565" w14:textId="773F127F" w:rsidR="001955E8" w:rsidRPr="001D7A2F" w:rsidRDefault="001955E8" w:rsidP="001955E8">
      <w:pPr>
        <w:pStyle w:val="Caption"/>
        <w:jc w:val="center"/>
        <w:rPr>
          <w:b/>
          <w:bCs/>
          <w:color w:val="auto"/>
          <w:sz w:val="22"/>
          <w:szCs w:val="22"/>
        </w:rPr>
      </w:pPr>
      <w:r w:rsidRPr="001D7A2F">
        <w:rPr>
          <w:b/>
          <w:bCs/>
          <w:color w:val="auto"/>
          <w:sz w:val="22"/>
          <w:szCs w:val="22"/>
        </w:rPr>
        <w:t xml:space="preserve">Pav </w:t>
      </w:r>
      <w:r w:rsidRPr="001D7A2F">
        <w:rPr>
          <w:b/>
          <w:bCs/>
          <w:color w:val="auto"/>
          <w:sz w:val="22"/>
          <w:szCs w:val="22"/>
        </w:rPr>
        <w:fldChar w:fldCharType="begin"/>
      </w:r>
      <w:r w:rsidRPr="001D7A2F">
        <w:rPr>
          <w:b/>
          <w:bCs/>
          <w:color w:val="auto"/>
          <w:sz w:val="22"/>
          <w:szCs w:val="22"/>
        </w:rPr>
        <w:instrText xml:space="preserve"> SEQ Pav \* ARABIC </w:instrText>
      </w:r>
      <w:r w:rsidRPr="001D7A2F">
        <w:rPr>
          <w:b/>
          <w:bCs/>
          <w:color w:val="auto"/>
          <w:sz w:val="22"/>
          <w:szCs w:val="22"/>
        </w:rPr>
        <w:fldChar w:fldCharType="separate"/>
      </w:r>
      <w:r w:rsidR="001C13B0" w:rsidRPr="001D7A2F">
        <w:rPr>
          <w:b/>
          <w:bCs/>
          <w:noProof/>
          <w:color w:val="auto"/>
          <w:sz w:val="22"/>
          <w:szCs w:val="22"/>
        </w:rPr>
        <w:t>1</w:t>
      </w:r>
      <w:r w:rsidRPr="001D7A2F">
        <w:rPr>
          <w:b/>
          <w:bCs/>
          <w:color w:val="auto"/>
          <w:sz w:val="22"/>
          <w:szCs w:val="22"/>
        </w:rPr>
        <w:fldChar w:fldCharType="end"/>
      </w:r>
      <w:r w:rsidR="00DC4D49">
        <w:rPr>
          <w:b/>
          <w:bCs/>
          <w:color w:val="auto"/>
          <w:sz w:val="22"/>
          <w:szCs w:val="22"/>
        </w:rPr>
        <w:t>.</w:t>
      </w:r>
      <w:r w:rsidRPr="001D7A2F">
        <w:rPr>
          <w:b/>
          <w:bCs/>
          <w:color w:val="auto"/>
          <w:sz w:val="22"/>
          <w:szCs w:val="22"/>
        </w:rPr>
        <w:t xml:space="preserve"> ADSI </w:t>
      </w:r>
      <w:proofErr w:type="spellStart"/>
      <w:r w:rsidRPr="001D7A2F">
        <w:rPr>
          <w:b/>
          <w:bCs/>
          <w:color w:val="auto"/>
          <w:sz w:val="22"/>
          <w:szCs w:val="22"/>
        </w:rPr>
        <w:t>edit</w:t>
      </w:r>
      <w:proofErr w:type="spellEnd"/>
      <w:r w:rsidRPr="001D7A2F">
        <w:rPr>
          <w:b/>
          <w:bCs/>
          <w:color w:val="auto"/>
          <w:sz w:val="22"/>
          <w:szCs w:val="22"/>
        </w:rPr>
        <w:t xml:space="preserve"> programoje įrašytas </w:t>
      </w:r>
      <w:proofErr w:type="spellStart"/>
      <w:r w:rsidR="00004720">
        <w:rPr>
          <w:b/>
          <w:bCs/>
          <w:color w:val="auto"/>
          <w:sz w:val="22"/>
          <w:szCs w:val="22"/>
        </w:rPr>
        <w:t>M</w:t>
      </w:r>
      <w:r w:rsidRPr="001D7A2F">
        <w:rPr>
          <w:b/>
          <w:bCs/>
          <w:color w:val="auto"/>
          <w:sz w:val="22"/>
          <w:szCs w:val="22"/>
        </w:rPr>
        <w:t>anagement</w:t>
      </w:r>
      <w:proofErr w:type="spellEnd"/>
      <w:r w:rsidR="00004720">
        <w:rPr>
          <w:b/>
          <w:bCs/>
          <w:color w:val="auto"/>
          <w:sz w:val="22"/>
          <w:szCs w:val="22"/>
        </w:rPr>
        <w:t xml:space="preserve"> </w:t>
      </w:r>
      <w:proofErr w:type="spellStart"/>
      <w:r w:rsidR="00004720">
        <w:rPr>
          <w:b/>
          <w:bCs/>
          <w:color w:val="auto"/>
          <w:sz w:val="22"/>
          <w:szCs w:val="22"/>
        </w:rPr>
        <w:t>P</w:t>
      </w:r>
      <w:r w:rsidRPr="001D7A2F">
        <w:rPr>
          <w:b/>
          <w:bCs/>
          <w:color w:val="auto"/>
          <w:sz w:val="22"/>
          <w:szCs w:val="22"/>
        </w:rPr>
        <w:t>oint</w:t>
      </w:r>
      <w:proofErr w:type="spellEnd"/>
      <w:r w:rsidRPr="001D7A2F">
        <w:rPr>
          <w:b/>
          <w:bCs/>
          <w:color w:val="auto"/>
          <w:sz w:val="22"/>
          <w:szCs w:val="22"/>
        </w:rPr>
        <w:t xml:space="preserve"> ir puslapio kodas</w:t>
      </w:r>
    </w:p>
    <w:p w14:paraId="32A0A19A" w14:textId="77777777" w:rsidR="001955E8" w:rsidRPr="001D7A2F" w:rsidRDefault="001955E8" w:rsidP="001955E8">
      <w:pPr>
        <w:keepNext/>
        <w:jc w:val="center"/>
      </w:pPr>
      <w:r w:rsidRPr="001D7A2F">
        <w:rPr>
          <w:noProof/>
        </w:rPr>
        <w:drawing>
          <wp:inline distT="0" distB="0" distL="0" distR="0" wp14:anchorId="7E284D79" wp14:editId="766B5D45">
            <wp:extent cx="5697955" cy="488886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07590" cy="4897132"/>
                    </a:xfrm>
                    <a:prstGeom prst="rect">
                      <a:avLst/>
                    </a:prstGeom>
                  </pic:spPr>
                </pic:pic>
              </a:graphicData>
            </a:graphic>
          </wp:inline>
        </w:drawing>
      </w:r>
    </w:p>
    <w:p w14:paraId="12246C39" w14:textId="49B577BD" w:rsidR="001955E8" w:rsidRPr="001D7A2F" w:rsidRDefault="001955E8" w:rsidP="001955E8">
      <w:pPr>
        <w:pStyle w:val="Caption"/>
        <w:jc w:val="center"/>
        <w:rPr>
          <w:b/>
          <w:bCs/>
          <w:color w:val="auto"/>
          <w:sz w:val="22"/>
          <w:szCs w:val="22"/>
        </w:rPr>
      </w:pPr>
      <w:r w:rsidRPr="001D7A2F">
        <w:rPr>
          <w:b/>
          <w:bCs/>
          <w:color w:val="auto"/>
          <w:sz w:val="22"/>
          <w:szCs w:val="22"/>
        </w:rPr>
        <w:t xml:space="preserve">Pav </w:t>
      </w:r>
      <w:r w:rsidRPr="001D7A2F">
        <w:rPr>
          <w:b/>
          <w:bCs/>
          <w:color w:val="auto"/>
          <w:sz w:val="22"/>
          <w:szCs w:val="22"/>
        </w:rPr>
        <w:fldChar w:fldCharType="begin"/>
      </w:r>
      <w:r w:rsidRPr="001D7A2F">
        <w:rPr>
          <w:b/>
          <w:bCs/>
          <w:color w:val="auto"/>
          <w:sz w:val="22"/>
          <w:szCs w:val="22"/>
        </w:rPr>
        <w:instrText xml:space="preserve"> SEQ Pav \* ARABIC </w:instrText>
      </w:r>
      <w:r w:rsidRPr="001D7A2F">
        <w:rPr>
          <w:b/>
          <w:bCs/>
          <w:color w:val="auto"/>
          <w:sz w:val="22"/>
          <w:szCs w:val="22"/>
        </w:rPr>
        <w:fldChar w:fldCharType="separate"/>
      </w:r>
      <w:r w:rsidR="001C13B0" w:rsidRPr="001D7A2F">
        <w:rPr>
          <w:b/>
          <w:bCs/>
          <w:noProof/>
          <w:color w:val="auto"/>
          <w:sz w:val="22"/>
          <w:szCs w:val="22"/>
        </w:rPr>
        <w:t>2</w:t>
      </w:r>
      <w:r w:rsidRPr="001D7A2F">
        <w:rPr>
          <w:b/>
          <w:bCs/>
          <w:color w:val="auto"/>
          <w:sz w:val="22"/>
          <w:szCs w:val="22"/>
        </w:rPr>
        <w:fldChar w:fldCharType="end"/>
      </w:r>
      <w:r w:rsidR="00DC4D49">
        <w:rPr>
          <w:b/>
          <w:bCs/>
          <w:color w:val="auto"/>
          <w:sz w:val="22"/>
          <w:szCs w:val="22"/>
        </w:rPr>
        <w:t>.</w:t>
      </w:r>
      <w:r w:rsidRPr="001D7A2F">
        <w:rPr>
          <w:b/>
          <w:bCs/>
          <w:color w:val="auto"/>
          <w:sz w:val="22"/>
          <w:szCs w:val="22"/>
        </w:rPr>
        <w:t xml:space="preserve"> Įdiegtos reikiamos rolės, </w:t>
      </w:r>
      <w:r w:rsidR="00004720">
        <w:rPr>
          <w:b/>
          <w:bCs/>
          <w:color w:val="auto"/>
          <w:sz w:val="22"/>
          <w:szCs w:val="22"/>
        </w:rPr>
        <w:t>S</w:t>
      </w:r>
      <w:r w:rsidRPr="001D7A2F">
        <w:rPr>
          <w:b/>
          <w:bCs/>
          <w:color w:val="auto"/>
          <w:sz w:val="22"/>
          <w:szCs w:val="22"/>
        </w:rPr>
        <w:t xml:space="preserve">ql </w:t>
      </w:r>
      <w:proofErr w:type="spellStart"/>
      <w:r w:rsidR="00004720">
        <w:rPr>
          <w:b/>
          <w:bCs/>
          <w:color w:val="auto"/>
          <w:sz w:val="22"/>
          <w:szCs w:val="22"/>
        </w:rPr>
        <w:t>M</w:t>
      </w:r>
      <w:r w:rsidRPr="001D7A2F">
        <w:rPr>
          <w:b/>
          <w:bCs/>
          <w:color w:val="auto"/>
          <w:sz w:val="22"/>
          <w:szCs w:val="22"/>
        </w:rPr>
        <w:t>anagement</w:t>
      </w:r>
      <w:proofErr w:type="spellEnd"/>
      <w:r w:rsidRPr="001D7A2F">
        <w:rPr>
          <w:b/>
          <w:bCs/>
          <w:color w:val="auto"/>
          <w:sz w:val="22"/>
          <w:szCs w:val="22"/>
        </w:rPr>
        <w:t xml:space="preserve"> </w:t>
      </w:r>
      <w:r w:rsidR="00004720">
        <w:rPr>
          <w:b/>
          <w:bCs/>
          <w:color w:val="auto"/>
          <w:sz w:val="22"/>
          <w:szCs w:val="22"/>
        </w:rPr>
        <w:t>S</w:t>
      </w:r>
      <w:r w:rsidRPr="001D7A2F">
        <w:rPr>
          <w:b/>
          <w:bCs/>
          <w:color w:val="auto"/>
          <w:sz w:val="22"/>
          <w:szCs w:val="22"/>
        </w:rPr>
        <w:t xml:space="preserve">tudio ir </w:t>
      </w:r>
      <w:proofErr w:type="spellStart"/>
      <w:r w:rsidR="00004720">
        <w:rPr>
          <w:b/>
          <w:bCs/>
          <w:color w:val="auto"/>
          <w:sz w:val="22"/>
          <w:szCs w:val="22"/>
        </w:rPr>
        <w:t>R</w:t>
      </w:r>
      <w:r w:rsidRPr="001D7A2F">
        <w:rPr>
          <w:b/>
          <w:bCs/>
          <w:color w:val="auto"/>
          <w:sz w:val="22"/>
          <w:szCs w:val="22"/>
        </w:rPr>
        <w:t>eport</w:t>
      </w:r>
      <w:proofErr w:type="spellEnd"/>
      <w:r w:rsidRPr="001D7A2F">
        <w:rPr>
          <w:b/>
          <w:bCs/>
          <w:color w:val="auto"/>
          <w:sz w:val="22"/>
          <w:szCs w:val="22"/>
        </w:rPr>
        <w:t xml:space="preserve"> </w:t>
      </w:r>
      <w:r w:rsidR="00004720">
        <w:rPr>
          <w:b/>
          <w:bCs/>
          <w:color w:val="auto"/>
          <w:sz w:val="22"/>
          <w:szCs w:val="22"/>
        </w:rPr>
        <w:t>S</w:t>
      </w:r>
      <w:r w:rsidR="001E0DC3" w:rsidRPr="001D7A2F">
        <w:rPr>
          <w:b/>
          <w:bCs/>
          <w:color w:val="auto"/>
          <w:sz w:val="22"/>
          <w:szCs w:val="22"/>
        </w:rPr>
        <w:t>erver</w:t>
      </w:r>
    </w:p>
    <w:p w14:paraId="3ED6359F" w14:textId="77777777" w:rsidR="001E0DC3" w:rsidRPr="001D7A2F" w:rsidRDefault="001E0DC3" w:rsidP="001E0DC3">
      <w:pPr>
        <w:keepNext/>
        <w:jc w:val="center"/>
      </w:pPr>
      <w:r w:rsidRPr="001D7A2F">
        <w:rPr>
          <w:noProof/>
        </w:rPr>
        <w:lastRenderedPageBreak/>
        <w:drawing>
          <wp:inline distT="0" distB="0" distL="0" distR="0" wp14:anchorId="573EE360" wp14:editId="11E36C77">
            <wp:extent cx="6120130" cy="16770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1677035"/>
                    </a:xfrm>
                    <a:prstGeom prst="rect">
                      <a:avLst/>
                    </a:prstGeom>
                  </pic:spPr>
                </pic:pic>
              </a:graphicData>
            </a:graphic>
          </wp:inline>
        </w:drawing>
      </w:r>
    </w:p>
    <w:p w14:paraId="05023F74" w14:textId="51BF7330" w:rsidR="001E0DC3" w:rsidRPr="001D7A2F" w:rsidRDefault="001E0DC3" w:rsidP="001E0DC3">
      <w:pPr>
        <w:pStyle w:val="Caption"/>
        <w:jc w:val="center"/>
        <w:rPr>
          <w:b/>
          <w:bCs/>
          <w:color w:val="auto"/>
          <w:sz w:val="22"/>
          <w:szCs w:val="22"/>
        </w:rPr>
      </w:pPr>
      <w:r w:rsidRPr="001D7A2F">
        <w:rPr>
          <w:b/>
          <w:bCs/>
          <w:color w:val="auto"/>
          <w:sz w:val="22"/>
          <w:szCs w:val="22"/>
        </w:rPr>
        <w:t xml:space="preserve">Pav </w:t>
      </w:r>
      <w:r w:rsidRPr="001D7A2F">
        <w:rPr>
          <w:b/>
          <w:bCs/>
          <w:color w:val="auto"/>
          <w:sz w:val="22"/>
          <w:szCs w:val="22"/>
        </w:rPr>
        <w:fldChar w:fldCharType="begin"/>
      </w:r>
      <w:r w:rsidRPr="001D7A2F">
        <w:rPr>
          <w:b/>
          <w:bCs/>
          <w:color w:val="auto"/>
          <w:sz w:val="22"/>
          <w:szCs w:val="22"/>
        </w:rPr>
        <w:instrText xml:space="preserve"> SEQ Pav \* ARABIC </w:instrText>
      </w:r>
      <w:r w:rsidRPr="001D7A2F">
        <w:rPr>
          <w:b/>
          <w:bCs/>
          <w:color w:val="auto"/>
          <w:sz w:val="22"/>
          <w:szCs w:val="22"/>
        </w:rPr>
        <w:fldChar w:fldCharType="separate"/>
      </w:r>
      <w:r w:rsidR="001C13B0" w:rsidRPr="001D7A2F">
        <w:rPr>
          <w:b/>
          <w:bCs/>
          <w:noProof/>
          <w:color w:val="auto"/>
          <w:sz w:val="22"/>
          <w:szCs w:val="22"/>
        </w:rPr>
        <w:t>3</w:t>
      </w:r>
      <w:r w:rsidRPr="001D7A2F">
        <w:rPr>
          <w:b/>
          <w:bCs/>
          <w:color w:val="auto"/>
          <w:sz w:val="22"/>
          <w:szCs w:val="22"/>
        </w:rPr>
        <w:fldChar w:fldCharType="end"/>
      </w:r>
      <w:r w:rsidR="00DC4D49">
        <w:rPr>
          <w:b/>
          <w:bCs/>
          <w:color w:val="auto"/>
          <w:sz w:val="22"/>
          <w:szCs w:val="22"/>
        </w:rPr>
        <w:t>.</w:t>
      </w:r>
      <w:r w:rsidRPr="001D7A2F">
        <w:rPr>
          <w:b/>
          <w:bCs/>
          <w:color w:val="auto"/>
          <w:sz w:val="22"/>
          <w:szCs w:val="22"/>
        </w:rPr>
        <w:t xml:space="preserve"> Administration langas ir sėkmingas prijungimas prie universiteto AD </w:t>
      </w:r>
    </w:p>
    <w:p w14:paraId="7D49641F" w14:textId="77777777" w:rsidR="001C13B0" w:rsidRPr="001D7A2F" w:rsidRDefault="001C13B0" w:rsidP="001C13B0">
      <w:pPr>
        <w:jc w:val="center"/>
      </w:pPr>
    </w:p>
    <w:p w14:paraId="779A8E76" w14:textId="77777777" w:rsidR="001C13B0" w:rsidRPr="001D7A2F" w:rsidRDefault="001C13B0" w:rsidP="001C13B0">
      <w:pPr>
        <w:keepNext/>
        <w:jc w:val="center"/>
      </w:pPr>
      <w:r w:rsidRPr="001D7A2F">
        <w:rPr>
          <w:noProof/>
        </w:rPr>
        <w:drawing>
          <wp:inline distT="0" distB="0" distL="0" distR="0" wp14:anchorId="637444E2" wp14:editId="578D27A3">
            <wp:extent cx="5802078" cy="3678555"/>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02760" cy="3678987"/>
                    </a:xfrm>
                    <a:prstGeom prst="rect">
                      <a:avLst/>
                    </a:prstGeom>
                  </pic:spPr>
                </pic:pic>
              </a:graphicData>
            </a:graphic>
          </wp:inline>
        </w:drawing>
      </w:r>
    </w:p>
    <w:p w14:paraId="15047007" w14:textId="38B2D6FF" w:rsidR="001E0DC3" w:rsidRPr="001D7A2F" w:rsidRDefault="001C13B0" w:rsidP="001C13B0">
      <w:pPr>
        <w:pStyle w:val="Caption"/>
        <w:jc w:val="center"/>
        <w:rPr>
          <w:b/>
          <w:bCs/>
          <w:color w:val="auto"/>
          <w:sz w:val="22"/>
          <w:szCs w:val="22"/>
        </w:rPr>
      </w:pPr>
      <w:r w:rsidRPr="001D7A2F">
        <w:rPr>
          <w:b/>
          <w:bCs/>
          <w:color w:val="auto"/>
          <w:sz w:val="22"/>
          <w:szCs w:val="22"/>
        </w:rPr>
        <w:t xml:space="preserve">Pav </w:t>
      </w:r>
      <w:r w:rsidRPr="001D7A2F">
        <w:rPr>
          <w:b/>
          <w:bCs/>
          <w:color w:val="auto"/>
          <w:sz w:val="22"/>
          <w:szCs w:val="22"/>
        </w:rPr>
        <w:fldChar w:fldCharType="begin"/>
      </w:r>
      <w:r w:rsidRPr="001D7A2F">
        <w:rPr>
          <w:b/>
          <w:bCs/>
          <w:color w:val="auto"/>
          <w:sz w:val="22"/>
          <w:szCs w:val="22"/>
        </w:rPr>
        <w:instrText xml:space="preserve"> SEQ Pav \* ARABIC </w:instrText>
      </w:r>
      <w:r w:rsidRPr="001D7A2F">
        <w:rPr>
          <w:b/>
          <w:bCs/>
          <w:color w:val="auto"/>
          <w:sz w:val="22"/>
          <w:szCs w:val="22"/>
        </w:rPr>
        <w:fldChar w:fldCharType="separate"/>
      </w:r>
      <w:r w:rsidRPr="001D7A2F">
        <w:rPr>
          <w:b/>
          <w:bCs/>
          <w:noProof/>
          <w:color w:val="auto"/>
          <w:sz w:val="22"/>
          <w:szCs w:val="22"/>
        </w:rPr>
        <w:t>4</w:t>
      </w:r>
      <w:r w:rsidRPr="001D7A2F">
        <w:rPr>
          <w:b/>
          <w:bCs/>
          <w:color w:val="auto"/>
          <w:sz w:val="22"/>
          <w:szCs w:val="22"/>
        </w:rPr>
        <w:fldChar w:fldCharType="end"/>
      </w:r>
      <w:r w:rsidR="00DC4D49">
        <w:rPr>
          <w:b/>
          <w:bCs/>
          <w:color w:val="auto"/>
          <w:sz w:val="22"/>
          <w:szCs w:val="22"/>
        </w:rPr>
        <w:t>.</w:t>
      </w:r>
      <w:r w:rsidRPr="001D7A2F">
        <w:rPr>
          <w:b/>
          <w:bCs/>
          <w:color w:val="auto"/>
          <w:sz w:val="22"/>
          <w:szCs w:val="22"/>
        </w:rPr>
        <w:t xml:space="preserve"> Sėkmingai įdiegti klientai ir funkcijų langas</w:t>
      </w:r>
    </w:p>
    <w:p w14:paraId="5F1D0F3F" w14:textId="77777777" w:rsidR="001E0DC3" w:rsidRPr="001D7A2F" w:rsidRDefault="001E0DC3" w:rsidP="001E0DC3">
      <w:pPr>
        <w:jc w:val="center"/>
      </w:pPr>
    </w:p>
    <w:p w14:paraId="3BE3A08D" w14:textId="77777777" w:rsidR="001E0DC3" w:rsidRPr="001D7A2F" w:rsidRDefault="001E0DC3" w:rsidP="001E0DC3">
      <w:pPr>
        <w:jc w:val="center"/>
      </w:pPr>
    </w:p>
    <w:p w14:paraId="673DB0B8" w14:textId="77777777" w:rsidR="00FB1400" w:rsidRPr="001D7A2F" w:rsidRDefault="00FB1400" w:rsidP="00EB1AF3">
      <w:pPr>
        <w:rPr>
          <w:b/>
          <w:bCs/>
        </w:rPr>
      </w:pPr>
    </w:p>
    <w:p w14:paraId="780DFB0D" w14:textId="642F19F3" w:rsidR="005E753C" w:rsidRPr="001D7A2F" w:rsidRDefault="00294CEE" w:rsidP="005E753C">
      <w:pPr>
        <w:pStyle w:val="PA3lygioskyrius"/>
      </w:pPr>
      <w:bookmarkStart w:id="11" w:name="_Toc205451242"/>
      <w:r w:rsidRPr="001D7A2F">
        <w:t>2 užduoties apžvalga</w:t>
      </w:r>
      <w:bookmarkEnd w:id="11"/>
    </w:p>
    <w:p w14:paraId="48C07EF1" w14:textId="1685AAB6" w:rsidR="005E753C" w:rsidRPr="001D7A2F" w:rsidRDefault="00EB1AF3" w:rsidP="00EB1AF3">
      <w:r w:rsidRPr="001D7A2F">
        <w:t>A</w:t>
      </w:r>
      <w:r w:rsidR="00AB5764" w:rsidRPr="001D7A2F">
        <w:t xml:space="preserve">ntrajai užduočiai atlikti reikėjo sukonfigūruoti serverį ir į jį įrašyti operacinę sistemą pasinaudojus </w:t>
      </w:r>
      <w:r w:rsidR="0004392B">
        <w:t xml:space="preserve">IDRAC </w:t>
      </w:r>
      <w:r w:rsidR="00AB5764" w:rsidRPr="001D7A2F">
        <w:t>platforma.</w:t>
      </w:r>
      <w:r w:rsidR="00E45250" w:rsidRPr="001D7A2F">
        <w:t xml:space="preserve"> Pirma reikėjo nuėjus į serverio </w:t>
      </w:r>
      <w:r w:rsidR="00AF2F11" w:rsidRPr="001D7A2F">
        <w:t>BIOS</w:t>
      </w:r>
      <w:r w:rsidR="00E45250" w:rsidRPr="001D7A2F">
        <w:t xml:space="preserve"> sistem</w:t>
      </w:r>
      <w:r w:rsidR="0004392B">
        <w:t xml:space="preserve">ą </w:t>
      </w:r>
      <w:r w:rsidR="00E45250" w:rsidRPr="001D7A2F">
        <w:t xml:space="preserve">uždėti serverio </w:t>
      </w:r>
      <w:r w:rsidR="0004392B">
        <w:t>IP</w:t>
      </w:r>
      <w:r w:rsidR="00E45250" w:rsidRPr="001D7A2F">
        <w:t xml:space="preserve"> adresą, tam, kad</w:t>
      </w:r>
      <w:r w:rsidR="00AF2F11" w:rsidRPr="001D7A2F">
        <w:t xml:space="preserve"> jį </w:t>
      </w:r>
      <w:r w:rsidR="00E45250" w:rsidRPr="001D7A2F">
        <w:t>būtų galima</w:t>
      </w:r>
      <w:r w:rsidR="00AF2F11" w:rsidRPr="001D7A2F">
        <w:t xml:space="preserve"> </w:t>
      </w:r>
      <w:r w:rsidR="00E45250" w:rsidRPr="001D7A2F">
        <w:t>pasiekti iš savo kompiuterio pasinaudojus serverio IDRAC (</w:t>
      </w:r>
      <w:proofErr w:type="spellStart"/>
      <w:r w:rsidR="00E45250" w:rsidRPr="001D7A2F">
        <w:t>remote</w:t>
      </w:r>
      <w:proofErr w:type="spellEnd"/>
      <w:r w:rsidR="00E45250" w:rsidRPr="001D7A2F">
        <w:t xml:space="preserve"> </w:t>
      </w:r>
      <w:proofErr w:type="spellStart"/>
      <w:r w:rsidR="00E45250" w:rsidRPr="001D7A2F">
        <w:t>access</w:t>
      </w:r>
      <w:proofErr w:type="spellEnd"/>
      <w:r w:rsidR="00E45250" w:rsidRPr="001D7A2F">
        <w:t xml:space="preserve"> </w:t>
      </w:r>
      <w:proofErr w:type="spellStart"/>
      <w:r w:rsidR="00E45250" w:rsidRPr="001D7A2F">
        <w:t>controller</w:t>
      </w:r>
      <w:proofErr w:type="spellEnd"/>
      <w:r w:rsidR="00E45250" w:rsidRPr="001D7A2F">
        <w:t>) sistema.</w:t>
      </w:r>
      <w:r w:rsidR="00AF2F11" w:rsidRPr="001D7A2F">
        <w:t xml:space="preserve"> Įėjus į IDRAC sistemą reikėjo paleisti serverio virtualią konsolę ir joje </w:t>
      </w:r>
      <w:proofErr w:type="spellStart"/>
      <w:r w:rsidR="00AF2F11" w:rsidRPr="001D7A2F">
        <w:t>primapinti</w:t>
      </w:r>
      <w:proofErr w:type="spellEnd"/>
      <w:r w:rsidR="00AF2F11" w:rsidRPr="001D7A2F">
        <w:t xml:space="preserve"> (pridėti) norimą naudoti OS (operacinės sistemos) versijos </w:t>
      </w:r>
      <w:proofErr w:type="spellStart"/>
      <w:r w:rsidR="00DC4D49">
        <w:t>I</w:t>
      </w:r>
      <w:r w:rsidR="00AF2F11" w:rsidRPr="001D7A2F">
        <w:t>mage</w:t>
      </w:r>
      <w:proofErr w:type="spellEnd"/>
      <w:r w:rsidR="00AF2F11" w:rsidRPr="001D7A2F">
        <w:t xml:space="preserve">, mano atveju tai buvo -  Windows Server 2022 OS. Galiausiai reikėjo įrašyti operacinę sistemą ir ją įrašius nustatyti statinį </w:t>
      </w:r>
      <w:r w:rsidR="009E7989">
        <w:t>IP</w:t>
      </w:r>
      <w:r w:rsidR="00AF2F11" w:rsidRPr="001D7A2F">
        <w:t xml:space="preserve"> adresą, pakeisti laiką, </w:t>
      </w:r>
      <w:r w:rsidR="009E7989">
        <w:t>pridėti</w:t>
      </w:r>
      <w:r w:rsidR="00AF2F11" w:rsidRPr="001D7A2F">
        <w:t xml:space="preserve"> prie universiteto tinklo, </w:t>
      </w:r>
      <w:r w:rsidR="009E7989" w:rsidRPr="001D7A2F">
        <w:t xml:space="preserve">įdiegti reikiamas programas, tokias, kaip </w:t>
      </w:r>
      <w:proofErr w:type="spellStart"/>
      <w:r w:rsidR="009E7989" w:rsidRPr="001D7A2F">
        <w:t>checkmk</w:t>
      </w:r>
      <w:proofErr w:type="spellEnd"/>
      <w:r w:rsidR="009E7989">
        <w:t>(sistemos veiksmų stebėjimas interneto puslapyje)</w:t>
      </w:r>
      <w:r w:rsidR="009E7989" w:rsidRPr="001D7A2F">
        <w:t xml:space="preserve">, </w:t>
      </w:r>
      <w:proofErr w:type="spellStart"/>
      <w:r w:rsidR="009E7989" w:rsidRPr="001D7A2F">
        <w:t>logmon</w:t>
      </w:r>
      <w:proofErr w:type="spellEnd"/>
      <w:r w:rsidR="009E7989">
        <w:t xml:space="preserve">(sistemos procesų žurnalų </w:t>
      </w:r>
      <w:r w:rsidR="009E7989">
        <w:lastRenderedPageBreak/>
        <w:t xml:space="preserve">darymas), </w:t>
      </w:r>
      <w:proofErr w:type="spellStart"/>
      <w:r w:rsidR="009E7989" w:rsidRPr="001D7A2F">
        <w:t>eset</w:t>
      </w:r>
      <w:proofErr w:type="spellEnd"/>
      <w:r w:rsidR="009E7989">
        <w:t>(antivirusinė)</w:t>
      </w:r>
      <w:r w:rsidR="009E7989" w:rsidRPr="001D7A2F">
        <w:t xml:space="preserve"> </w:t>
      </w:r>
      <w:r w:rsidR="009E7989">
        <w:t xml:space="preserve">ir </w:t>
      </w:r>
      <w:r w:rsidR="00AF2F11" w:rsidRPr="001D7A2F">
        <w:t>įrašyti HYPER-V rolę,  tam, kad būtų galima iš serverio paleisti daug virtualių mašinų. Viską padarius serveris buvo pilnai sukonfigūruotas ir paruoštas naudojimui.</w:t>
      </w:r>
    </w:p>
    <w:p w14:paraId="1C007161" w14:textId="77777777" w:rsidR="00FB1400" w:rsidRPr="001D7A2F" w:rsidRDefault="00AF2F11" w:rsidP="00FB1400">
      <w:pPr>
        <w:keepNext/>
        <w:jc w:val="center"/>
      </w:pPr>
      <w:r w:rsidRPr="001D7A2F">
        <w:rPr>
          <w:noProof/>
        </w:rPr>
        <w:drawing>
          <wp:inline distT="0" distB="0" distL="0" distR="0" wp14:anchorId="17B55E69" wp14:editId="48DC9C40">
            <wp:extent cx="5730130" cy="2951283"/>
            <wp:effectExtent l="0" t="0" r="444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51887" cy="2962489"/>
                    </a:xfrm>
                    <a:prstGeom prst="rect">
                      <a:avLst/>
                    </a:prstGeom>
                  </pic:spPr>
                </pic:pic>
              </a:graphicData>
            </a:graphic>
          </wp:inline>
        </w:drawing>
      </w:r>
    </w:p>
    <w:p w14:paraId="1761E255" w14:textId="3FEED751" w:rsidR="00AF2F11" w:rsidRPr="001D7A2F" w:rsidRDefault="00FB1400" w:rsidP="00FB1400">
      <w:pPr>
        <w:pStyle w:val="Caption"/>
        <w:jc w:val="center"/>
        <w:rPr>
          <w:b/>
          <w:bCs/>
          <w:color w:val="0D0D0D" w:themeColor="text1" w:themeTint="F2"/>
          <w:sz w:val="22"/>
          <w:szCs w:val="22"/>
        </w:rPr>
      </w:pPr>
      <w:r w:rsidRPr="001D7A2F">
        <w:rPr>
          <w:b/>
          <w:bCs/>
          <w:color w:val="0D0D0D" w:themeColor="text1" w:themeTint="F2"/>
          <w:sz w:val="22"/>
          <w:szCs w:val="22"/>
        </w:rPr>
        <w:t xml:space="preserve">Pav </w:t>
      </w:r>
      <w:r w:rsidR="00DC4D49">
        <w:rPr>
          <w:b/>
          <w:bCs/>
          <w:color w:val="0D0D0D" w:themeColor="text1" w:themeTint="F2"/>
          <w:sz w:val="22"/>
          <w:szCs w:val="22"/>
          <w:lang w:val="en-US"/>
        </w:rPr>
        <w:t>5.</w:t>
      </w:r>
      <w:r w:rsidRPr="001D7A2F">
        <w:rPr>
          <w:b/>
          <w:bCs/>
          <w:color w:val="0D0D0D" w:themeColor="text1" w:themeTint="F2"/>
          <w:sz w:val="22"/>
          <w:szCs w:val="22"/>
        </w:rPr>
        <w:t xml:space="preserve"> serverio IDRAC sistema ir virtuali konsolė</w:t>
      </w:r>
    </w:p>
    <w:p w14:paraId="26DD1880" w14:textId="77777777" w:rsidR="00FB1400" w:rsidRPr="001D7A2F" w:rsidRDefault="00FB1400" w:rsidP="00FB1400">
      <w:pPr>
        <w:keepNext/>
        <w:jc w:val="center"/>
      </w:pPr>
      <w:r w:rsidRPr="001D7A2F">
        <w:rPr>
          <w:noProof/>
        </w:rPr>
        <w:drawing>
          <wp:inline distT="0" distB="0" distL="0" distR="0" wp14:anchorId="07FE9BB7" wp14:editId="64159808">
            <wp:extent cx="5888990" cy="2456953"/>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12193" cy="2466634"/>
                    </a:xfrm>
                    <a:prstGeom prst="rect">
                      <a:avLst/>
                    </a:prstGeom>
                  </pic:spPr>
                </pic:pic>
              </a:graphicData>
            </a:graphic>
          </wp:inline>
        </w:drawing>
      </w:r>
    </w:p>
    <w:p w14:paraId="568AA1FF" w14:textId="48C720BB" w:rsidR="00FB1400" w:rsidRPr="001D7A2F" w:rsidRDefault="00FB1400" w:rsidP="00FB1400">
      <w:pPr>
        <w:pStyle w:val="Caption"/>
        <w:jc w:val="center"/>
        <w:rPr>
          <w:b/>
          <w:bCs/>
          <w:color w:val="0D0D0D" w:themeColor="text1" w:themeTint="F2"/>
          <w:sz w:val="22"/>
          <w:szCs w:val="22"/>
        </w:rPr>
      </w:pPr>
      <w:r w:rsidRPr="001D7A2F">
        <w:rPr>
          <w:b/>
          <w:bCs/>
          <w:color w:val="0D0D0D" w:themeColor="text1" w:themeTint="F2"/>
          <w:sz w:val="22"/>
          <w:szCs w:val="22"/>
        </w:rPr>
        <w:t xml:space="preserve">Pav </w:t>
      </w:r>
      <w:r w:rsidR="00DC4D49">
        <w:rPr>
          <w:b/>
          <w:bCs/>
          <w:color w:val="0D0D0D" w:themeColor="text1" w:themeTint="F2"/>
          <w:sz w:val="22"/>
          <w:szCs w:val="22"/>
        </w:rPr>
        <w:t>6.</w:t>
      </w:r>
      <w:r w:rsidRPr="001D7A2F">
        <w:rPr>
          <w:b/>
          <w:bCs/>
          <w:color w:val="0D0D0D" w:themeColor="text1" w:themeTint="F2"/>
          <w:sz w:val="22"/>
          <w:szCs w:val="22"/>
        </w:rPr>
        <w:t xml:space="preserve"> paleista </w:t>
      </w:r>
      <w:proofErr w:type="spellStart"/>
      <w:r w:rsidRPr="001D7A2F">
        <w:rPr>
          <w:b/>
          <w:bCs/>
          <w:color w:val="0D0D0D" w:themeColor="text1" w:themeTint="F2"/>
          <w:sz w:val="22"/>
          <w:szCs w:val="22"/>
        </w:rPr>
        <w:t>Hyper</w:t>
      </w:r>
      <w:proofErr w:type="spellEnd"/>
      <w:r w:rsidRPr="001D7A2F">
        <w:rPr>
          <w:b/>
          <w:bCs/>
          <w:color w:val="0D0D0D" w:themeColor="text1" w:themeTint="F2"/>
          <w:sz w:val="22"/>
          <w:szCs w:val="22"/>
        </w:rPr>
        <w:t xml:space="preserve">-V role ir </w:t>
      </w:r>
      <w:r w:rsidR="00DC4D49">
        <w:rPr>
          <w:b/>
          <w:bCs/>
          <w:color w:val="0D0D0D" w:themeColor="text1" w:themeTint="F2"/>
          <w:sz w:val="22"/>
          <w:szCs w:val="22"/>
        </w:rPr>
        <w:t>pridėjimas</w:t>
      </w:r>
      <w:r w:rsidRPr="001D7A2F">
        <w:rPr>
          <w:b/>
          <w:bCs/>
          <w:color w:val="0D0D0D" w:themeColor="text1" w:themeTint="F2"/>
          <w:sz w:val="22"/>
          <w:szCs w:val="22"/>
        </w:rPr>
        <w:t xml:space="preserve"> prie universiteto tinklo</w:t>
      </w:r>
    </w:p>
    <w:p w14:paraId="2FE3C8ED" w14:textId="0E7FB84D" w:rsidR="001B4818" w:rsidRPr="001D7A2F" w:rsidRDefault="001B4818" w:rsidP="009A4795">
      <w:pPr>
        <w:pStyle w:val="PApaveiksliukas"/>
        <w:keepNext/>
      </w:pPr>
      <w:r w:rsidRPr="001D7A2F">
        <w:rPr>
          <w:b/>
        </w:rPr>
        <w:tab/>
      </w:r>
    </w:p>
    <w:p w14:paraId="4BA6994D" w14:textId="74D37010" w:rsidR="00294CEE" w:rsidRPr="001D7A2F" w:rsidRDefault="00294CEE" w:rsidP="00294CEE">
      <w:pPr>
        <w:pStyle w:val="PA3lygioskyrius"/>
      </w:pPr>
      <w:bookmarkStart w:id="12" w:name="_Toc205451243"/>
      <w:r w:rsidRPr="001D7A2F">
        <w:t>3 užduoties apžvalga</w:t>
      </w:r>
      <w:bookmarkEnd w:id="12"/>
    </w:p>
    <w:p w14:paraId="25F699DC" w14:textId="4EA78AB5" w:rsidR="00A3203A" w:rsidRPr="001D7A2F" w:rsidRDefault="00A63296" w:rsidP="00F201B1">
      <w:r w:rsidRPr="001D7A2F">
        <w:t>Trečiajai</w:t>
      </w:r>
      <w:r w:rsidR="00963343" w:rsidRPr="001D7A2F">
        <w:t xml:space="preserve"> užduočiai atlikti reikėjo pasinaudoti ta pačia virtualia mašina, kur yra įdiegtas </w:t>
      </w:r>
      <w:r w:rsidRPr="001D7A2F">
        <w:t>SCCM</w:t>
      </w:r>
      <w:r w:rsidR="00963343" w:rsidRPr="001D7A2F">
        <w:t xml:space="preserve"> (</w:t>
      </w:r>
      <w:proofErr w:type="spellStart"/>
      <w:r w:rsidR="00963343" w:rsidRPr="001D7A2F">
        <w:t>configuration</w:t>
      </w:r>
      <w:proofErr w:type="spellEnd"/>
      <w:r w:rsidR="00963343" w:rsidRPr="001D7A2F">
        <w:t xml:space="preserve"> </w:t>
      </w:r>
      <w:proofErr w:type="spellStart"/>
      <w:r w:rsidR="00963343" w:rsidRPr="001D7A2F">
        <w:t>manager</w:t>
      </w:r>
      <w:proofErr w:type="spellEnd"/>
      <w:r w:rsidR="00963343" w:rsidRPr="001D7A2F">
        <w:t xml:space="preserve">) Pirmiausia reikėjo nuėjus į </w:t>
      </w:r>
      <w:r w:rsidR="005E3002">
        <w:t>S</w:t>
      </w:r>
      <w:r w:rsidR="00963343" w:rsidRPr="001D7A2F">
        <w:t xml:space="preserve">erver </w:t>
      </w:r>
      <w:r w:rsidR="005E3002">
        <w:t>M</w:t>
      </w:r>
      <w:r w:rsidR="00963343" w:rsidRPr="001D7A2F">
        <w:t>anager įsidiegti WSUS (</w:t>
      </w:r>
      <w:proofErr w:type="spellStart"/>
      <w:r w:rsidR="00963343" w:rsidRPr="001D7A2F">
        <w:t>windows</w:t>
      </w:r>
      <w:proofErr w:type="spellEnd"/>
      <w:r w:rsidR="00963343" w:rsidRPr="001D7A2F">
        <w:t xml:space="preserve"> server update services) role. Ją diegiant reikėjo pasirinkti, kad WSUS naudotų tokią pačią duomenų bazę</w:t>
      </w:r>
      <w:r w:rsidR="0097674A" w:rsidRPr="001D7A2F">
        <w:t xml:space="preserve">, kaip seniau įdiegtas </w:t>
      </w:r>
      <w:r w:rsidRPr="001D7A2F">
        <w:t>SCCM</w:t>
      </w:r>
      <w:r w:rsidR="0097674A" w:rsidRPr="001D7A2F">
        <w:t xml:space="preserve">, tam kad jie </w:t>
      </w:r>
      <w:r w:rsidRPr="001D7A2F">
        <w:t>sinchronizuotųsi</w:t>
      </w:r>
      <w:r w:rsidR="0097674A" w:rsidRPr="001D7A2F">
        <w:t>. Baigus instaliacija reikėjo patikrinti ar s</w:t>
      </w:r>
      <w:r w:rsidRPr="001D7A2F">
        <w:t>i</w:t>
      </w:r>
      <w:r w:rsidR="0097674A" w:rsidRPr="001D7A2F">
        <w:t xml:space="preserve">nchronizacija tarp abiejų programų sėkminga. Viską sėkmingai padarius, per </w:t>
      </w:r>
      <w:r w:rsidRPr="001D7A2F">
        <w:t>SCCM</w:t>
      </w:r>
      <w:r w:rsidR="0097674A" w:rsidRPr="001D7A2F">
        <w:t xml:space="preserve"> atsiranda skiltis </w:t>
      </w:r>
      <w:proofErr w:type="spellStart"/>
      <w:r w:rsidR="005E3002">
        <w:t>S</w:t>
      </w:r>
      <w:r w:rsidR="0097674A" w:rsidRPr="001D7A2F">
        <w:t>oftware</w:t>
      </w:r>
      <w:proofErr w:type="spellEnd"/>
      <w:r w:rsidR="0097674A" w:rsidRPr="001D7A2F">
        <w:t xml:space="preserve"> </w:t>
      </w:r>
      <w:r w:rsidR="005E3002">
        <w:t>U</w:t>
      </w:r>
      <w:r w:rsidR="0097674A" w:rsidRPr="001D7A2F">
        <w:t xml:space="preserve">pdate </w:t>
      </w:r>
      <w:proofErr w:type="spellStart"/>
      <w:r w:rsidR="005E3002">
        <w:t>P</w:t>
      </w:r>
      <w:r w:rsidR="0097674A" w:rsidRPr="001D7A2F">
        <w:t>oint</w:t>
      </w:r>
      <w:proofErr w:type="spellEnd"/>
      <w:r w:rsidR="0097674A" w:rsidRPr="001D7A2F">
        <w:t xml:space="preserve"> ir ten pasinaudojus WSUS</w:t>
      </w:r>
      <w:r w:rsidR="005E3002">
        <w:t xml:space="preserve"> esančias Microsoft atnaujinimais</w:t>
      </w:r>
      <w:r w:rsidR="0097674A" w:rsidRPr="001D7A2F">
        <w:t xml:space="preserve"> galim</w:t>
      </w:r>
      <w:r w:rsidR="005E3002">
        <w:t>e</w:t>
      </w:r>
      <w:r w:rsidR="0097674A" w:rsidRPr="001D7A2F">
        <w:t xml:space="preserve"> pasirinkti kokius atnaujinimus </w:t>
      </w:r>
      <w:r w:rsidR="005E3002">
        <w:t>įsidėti į SCCM</w:t>
      </w:r>
      <w:r w:rsidR="0097674A" w:rsidRPr="001D7A2F">
        <w:t xml:space="preserve">. Galiausiai pasirinkus norimus atnaujinimus ir juos </w:t>
      </w:r>
      <w:r w:rsidR="005E3002">
        <w:t>įsidėjus</w:t>
      </w:r>
      <w:r w:rsidR="0097674A" w:rsidRPr="001D7A2F">
        <w:t xml:space="preserve"> galime pasinaudojus </w:t>
      </w:r>
      <w:r w:rsidRPr="001D7A2F">
        <w:t>SCCM</w:t>
      </w:r>
      <w:r w:rsidR="005E3002">
        <w:t xml:space="preserve"> </w:t>
      </w:r>
      <w:proofErr w:type="spellStart"/>
      <w:r w:rsidR="005E3002">
        <w:t>Device</w:t>
      </w:r>
      <w:proofErr w:type="spellEnd"/>
      <w:r w:rsidR="005E3002">
        <w:t xml:space="preserve"> </w:t>
      </w:r>
      <w:proofErr w:type="spellStart"/>
      <w:r w:rsidR="005E3002">
        <w:t>Collections</w:t>
      </w:r>
      <w:proofErr w:type="spellEnd"/>
      <w:r w:rsidR="005E3002">
        <w:t xml:space="preserve"> funkcija</w:t>
      </w:r>
      <w:r w:rsidR="0097674A" w:rsidRPr="001D7A2F">
        <w:t xml:space="preserve"> pasirinkti </w:t>
      </w:r>
      <w:r w:rsidR="00004298" w:rsidRPr="001D7A2F">
        <w:t>daug kompiuterių</w:t>
      </w:r>
      <w:r w:rsidR="0097674A" w:rsidRPr="001D7A2F">
        <w:t xml:space="preserve"> ir ant jų</w:t>
      </w:r>
      <w:r w:rsidR="00004298" w:rsidRPr="001D7A2F">
        <w:t xml:space="preserve"> visų, vienu metu </w:t>
      </w:r>
      <w:r w:rsidR="0097674A" w:rsidRPr="001D7A2F">
        <w:t>paleisti</w:t>
      </w:r>
      <w:r w:rsidRPr="001D7A2F">
        <w:t xml:space="preserve"> </w:t>
      </w:r>
      <w:r w:rsidR="0097674A" w:rsidRPr="001D7A2F">
        <w:t>atnaujinimus</w:t>
      </w:r>
      <w:r w:rsidR="00004298" w:rsidRPr="001D7A2F">
        <w:t>.</w:t>
      </w:r>
    </w:p>
    <w:p w14:paraId="0812876E" w14:textId="77777777" w:rsidR="0055734D" w:rsidRPr="001D7A2F" w:rsidRDefault="0055734D" w:rsidP="0055734D">
      <w:pPr>
        <w:keepNext/>
        <w:jc w:val="left"/>
      </w:pPr>
      <w:r w:rsidRPr="001D7A2F">
        <w:rPr>
          <w:noProof/>
        </w:rPr>
        <w:lastRenderedPageBreak/>
        <w:drawing>
          <wp:inline distT="0" distB="0" distL="0" distR="0" wp14:anchorId="26542018" wp14:editId="7CB649C5">
            <wp:extent cx="5449966" cy="29340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2123" cy="2951343"/>
                    </a:xfrm>
                    <a:prstGeom prst="rect">
                      <a:avLst/>
                    </a:prstGeom>
                  </pic:spPr>
                </pic:pic>
              </a:graphicData>
            </a:graphic>
          </wp:inline>
        </w:drawing>
      </w:r>
    </w:p>
    <w:p w14:paraId="5BF24717" w14:textId="29505F70" w:rsidR="0055734D" w:rsidRPr="001D7A2F" w:rsidRDefault="0055734D" w:rsidP="0055734D">
      <w:pPr>
        <w:pStyle w:val="Caption"/>
        <w:jc w:val="center"/>
        <w:rPr>
          <w:b/>
          <w:bCs/>
          <w:color w:val="auto"/>
          <w:sz w:val="22"/>
          <w:szCs w:val="22"/>
        </w:rPr>
      </w:pPr>
      <w:r w:rsidRPr="001D7A2F">
        <w:rPr>
          <w:b/>
          <w:bCs/>
          <w:color w:val="auto"/>
          <w:sz w:val="22"/>
          <w:szCs w:val="22"/>
        </w:rPr>
        <w:t xml:space="preserve">Pav </w:t>
      </w:r>
      <w:r w:rsidR="00DC4D49">
        <w:rPr>
          <w:b/>
          <w:bCs/>
          <w:color w:val="auto"/>
          <w:sz w:val="22"/>
          <w:szCs w:val="22"/>
        </w:rPr>
        <w:t>7</w:t>
      </w:r>
      <w:r w:rsidRPr="001D7A2F">
        <w:rPr>
          <w:b/>
          <w:bCs/>
          <w:color w:val="auto"/>
          <w:sz w:val="22"/>
          <w:szCs w:val="22"/>
        </w:rPr>
        <w:t>. WSUS rolės įdiegimas</w:t>
      </w:r>
    </w:p>
    <w:p w14:paraId="423C442C" w14:textId="77777777" w:rsidR="0055734D" w:rsidRPr="001D7A2F" w:rsidRDefault="0055734D" w:rsidP="0055734D">
      <w:pPr>
        <w:keepNext/>
        <w:jc w:val="center"/>
      </w:pPr>
      <w:r w:rsidRPr="001D7A2F">
        <w:rPr>
          <w:noProof/>
        </w:rPr>
        <w:drawing>
          <wp:inline distT="0" distB="0" distL="0" distR="0" wp14:anchorId="3BE69172" wp14:editId="6AF28D1A">
            <wp:extent cx="5382895" cy="2377440"/>
            <wp:effectExtent l="0" t="0" r="825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3915" cy="2386724"/>
                    </a:xfrm>
                    <a:prstGeom prst="rect">
                      <a:avLst/>
                    </a:prstGeom>
                  </pic:spPr>
                </pic:pic>
              </a:graphicData>
            </a:graphic>
          </wp:inline>
        </w:drawing>
      </w:r>
    </w:p>
    <w:p w14:paraId="2F92EAE2" w14:textId="7D4BB9FE" w:rsidR="0055734D" w:rsidRPr="001D7A2F" w:rsidRDefault="0055734D" w:rsidP="0055734D">
      <w:pPr>
        <w:pStyle w:val="Caption"/>
        <w:jc w:val="center"/>
        <w:rPr>
          <w:b/>
          <w:bCs/>
          <w:color w:val="auto"/>
          <w:sz w:val="22"/>
          <w:szCs w:val="22"/>
        </w:rPr>
      </w:pPr>
      <w:r w:rsidRPr="001D7A2F">
        <w:rPr>
          <w:b/>
          <w:bCs/>
          <w:color w:val="auto"/>
          <w:sz w:val="22"/>
          <w:szCs w:val="22"/>
        </w:rPr>
        <w:t xml:space="preserve">Pav </w:t>
      </w:r>
      <w:r w:rsidR="00DC4D49">
        <w:rPr>
          <w:b/>
          <w:bCs/>
          <w:color w:val="auto"/>
          <w:sz w:val="22"/>
          <w:szCs w:val="22"/>
        </w:rPr>
        <w:t>8</w:t>
      </w:r>
      <w:r w:rsidRPr="001D7A2F">
        <w:rPr>
          <w:b/>
          <w:bCs/>
          <w:color w:val="auto"/>
          <w:sz w:val="22"/>
          <w:szCs w:val="22"/>
        </w:rPr>
        <w:t>. Sinchronizacijos patikrinimas</w:t>
      </w:r>
    </w:p>
    <w:p w14:paraId="630D2645" w14:textId="77777777" w:rsidR="00A63296" w:rsidRPr="001D7A2F" w:rsidRDefault="00A63296" w:rsidP="00A63296">
      <w:pPr>
        <w:keepNext/>
        <w:jc w:val="center"/>
      </w:pPr>
      <w:r w:rsidRPr="001D7A2F">
        <w:rPr>
          <w:noProof/>
        </w:rPr>
        <w:drawing>
          <wp:inline distT="0" distB="0" distL="0" distR="0" wp14:anchorId="0438FB2A" wp14:editId="42EEDAC4">
            <wp:extent cx="5546796" cy="2552368"/>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60024" cy="2558455"/>
                    </a:xfrm>
                    <a:prstGeom prst="rect">
                      <a:avLst/>
                    </a:prstGeom>
                  </pic:spPr>
                </pic:pic>
              </a:graphicData>
            </a:graphic>
          </wp:inline>
        </w:drawing>
      </w:r>
    </w:p>
    <w:p w14:paraId="5A101CDC" w14:textId="61896A5B" w:rsidR="00A63296" w:rsidRPr="001D7A2F" w:rsidRDefault="00A63296" w:rsidP="00A63296">
      <w:pPr>
        <w:pStyle w:val="Caption"/>
        <w:jc w:val="center"/>
        <w:rPr>
          <w:b/>
          <w:bCs/>
          <w:color w:val="auto"/>
          <w:sz w:val="22"/>
          <w:szCs w:val="22"/>
        </w:rPr>
      </w:pPr>
      <w:r w:rsidRPr="001D7A2F">
        <w:rPr>
          <w:b/>
          <w:bCs/>
          <w:color w:val="auto"/>
          <w:sz w:val="22"/>
          <w:szCs w:val="22"/>
        </w:rPr>
        <w:t xml:space="preserve">Pav </w:t>
      </w:r>
      <w:r w:rsidR="00DC4D49">
        <w:rPr>
          <w:b/>
          <w:bCs/>
          <w:color w:val="auto"/>
          <w:sz w:val="22"/>
          <w:szCs w:val="22"/>
        </w:rPr>
        <w:t>9</w:t>
      </w:r>
      <w:r w:rsidRPr="001D7A2F">
        <w:rPr>
          <w:b/>
          <w:bCs/>
          <w:color w:val="auto"/>
          <w:sz w:val="22"/>
          <w:szCs w:val="22"/>
        </w:rPr>
        <w:t>. Atnaujinimų pasirinkimas</w:t>
      </w:r>
    </w:p>
    <w:p w14:paraId="3970D4A8" w14:textId="77777777" w:rsidR="00A63296" w:rsidRPr="001D7A2F" w:rsidRDefault="00A63296" w:rsidP="00A63296">
      <w:pPr>
        <w:keepNext/>
        <w:jc w:val="center"/>
      </w:pPr>
      <w:r w:rsidRPr="001D7A2F">
        <w:rPr>
          <w:noProof/>
        </w:rPr>
        <w:lastRenderedPageBreak/>
        <w:drawing>
          <wp:inline distT="0" distB="0" distL="0" distR="0" wp14:anchorId="7A9871AD" wp14:editId="216C336D">
            <wp:extent cx="5079365" cy="3434963"/>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09489" cy="3455334"/>
                    </a:xfrm>
                    <a:prstGeom prst="rect">
                      <a:avLst/>
                    </a:prstGeom>
                    <a:noFill/>
                  </pic:spPr>
                </pic:pic>
              </a:graphicData>
            </a:graphic>
          </wp:inline>
        </w:drawing>
      </w:r>
    </w:p>
    <w:p w14:paraId="47ACAA2C" w14:textId="420BDA43" w:rsidR="0055734D" w:rsidRPr="001D7A2F" w:rsidRDefault="00A63296" w:rsidP="00A63296">
      <w:pPr>
        <w:pStyle w:val="Caption"/>
        <w:jc w:val="center"/>
        <w:rPr>
          <w:b/>
          <w:bCs/>
          <w:color w:val="auto"/>
          <w:sz w:val="22"/>
          <w:szCs w:val="22"/>
        </w:rPr>
      </w:pPr>
      <w:r w:rsidRPr="001D7A2F">
        <w:rPr>
          <w:b/>
          <w:bCs/>
          <w:color w:val="auto"/>
          <w:sz w:val="22"/>
          <w:szCs w:val="22"/>
        </w:rPr>
        <w:t xml:space="preserve">Pav </w:t>
      </w:r>
      <w:r w:rsidR="00DC4D49">
        <w:rPr>
          <w:b/>
          <w:bCs/>
          <w:color w:val="auto"/>
          <w:sz w:val="22"/>
          <w:szCs w:val="22"/>
        </w:rPr>
        <w:t>10.</w:t>
      </w:r>
      <w:r w:rsidRPr="001D7A2F">
        <w:rPr>
          <w:b/>
          <w:bCs/>
          <w:color w:val="auto"/>
          <w:sz w:val="22"/>
          <w:szCs w:val="22"/>
        </w:rPr>
        <w:t xml:space="preserve"> Atnaujinimų paleidimas ant pasirinktų kompiuterių</w:t>
      </w:r>
    </w:p>
    <w:p w14:paraId="1BB8F1FF" w14:textId="7548B070" w:rsidR="00294CEE" w:rsidRPr="001D7A2F" w:rsidRDefault="00294CEE" w:rsidP="00294CEE">
      <w:pPr>
        <w:pStyle w:val="PA3lygioskyrius"/>
      </w:pPr>
      <w:bookmarkStart w:id="13" w:name="_Toc205451244"/>
      <w:r w:rsidRPr="001D7A2F">
        <w:t>4 užduoties apžvalga</w:t>
      </w:r>
      <w:bookmarkEnd w:id="13"/>
    </w:p>
    <w:p w14:paraId="2138AD04" w14:textId="0FCA6B14" w:rsidR="005E753C" w:rsidRPr="001D7A2F" w:rsidRDefault="00EB1AF3" w:rsidP="00802913">
      <w:r w:rsidRPr="001D7A2F">
        <w:t>Ketvirta</w:t>
      </w:r>
      <w:r w:rsidR="00124184" w:rsidRPr="001D7A2F">
        <w:t xml:space="preserve">jai užduočiai atlikti reikėjo sukurti </w:t>
      </w:r>
      <w:r w:rsidR="005E3002">
        <w:t>P</w:t>
      </w:r>
      <w:r w:rsidR="00124184" w:rsidRPr="001D7A2F">
        <w:t xml:space="preserve">owershell </w:t>
      </w:r>
      <w:proofErr w:type="spellStart"/>
      <w:r w:rsidR="00124184" w:rsidRPr="001D7A2F">
        <w:t>scriptą</w:t>
      </w:r>
      <w:proofErr w:type="spellEnd"/>
      <w:r w:rsidR="00124184" w:rsidRPr="001D7A2F">
        <w:t>, kuris kiekvieną dieną tikrintų ar tam tikruose AD aplankuose žmonėms yra nusiėmęs pašto atributas, jei taip</w:t>
      </w:r>
      <w:r w:rsidR="005E3002">
        <w:t xml:space="preserve">, </w:t>
      </w:r>
      <w:r w:rsidR="00124184" w:rsidRPr="001D7A2F">
        <w:t xml:space="preserve">reikėjo padaryti, kad būtų išsiunčiamas laiškas su informacija, kokiam žmogui yra nusiėmęs reikiamas pašto atributas. Padarius </w:t>
      </w:r>
      <w:proofErr w:type="spellStart"/>
      <w:r w:rsidR="00124184" w:rsidRPr="001D7A2F">
        <w:t>scriptą</w:t>
      </w:r>
      <w:proofErr w:type="spellEnd"/>
      <w:r w:rsidR="005325D9" w:rsidRPr="001D7A2F">
        <w:t>, reikėjo automatizuoti jo paleidimą. Tam atlikti pirma reikėjo sukurti .</w:t>
      </w:r>
      <w:proofErr w:type="spellStart"/>
      <w:r w:rsidR="005325D9" w:rsidRPr="001D7A2F">
        <w:t>bat</w:t>
      </w:r>
      <w:proofErr w:type="spellEnd"/>
      <w:r w:rsidR="005325D9" w:rsidRPr="001D7A2F">
        <w:t xml:space="preserve"> failą, kuris paleistų </w:t>
      </w:r>
      <w:proofErr w:type="spellStart"/>
      <w:r w:rsidR="005325D9" w:rsidRPr="001D7A2F">
        <w:t>scriptą</w:t>
      </w:r>
      <w:proofErr w:type="spellEnd"/>
      <w:r w:rsidR="005325D9" w:rsidRPr="001D7A2F">
        <w:t xml:space="preserve">, tada reikėjo nuėjus į </w:t>
      </w:r>
      <w:r w:rsidR="005E3002">
        <w:t>T</w:t>
      </w:r>
      <w:r w:rsidR="005325D9" w:rsidRPr="001D7A2F">
        <w:t xml:space="preserve">ask </w:t>
      </w:r>
      <w:r w:rsidR="005E3002">
        <w:t>S</w:t>
      </w:r>
      <w:r w:rsidR="005325D9" w:rsidRPr="001D7A2F">
        <w:t xml:space="preserve">cheduler sukurti naują </w:t>
      </w:r>
      <w:r w:rsidR="005E3002">
        <w:t>užduotį</w:t>
      </w:r>
      <w:r w:rsidR="005325D9" w:rsidRPr="001D7A2F">
        <w:t xml:space="preserve"> ir nustatyti, kad būtų naudojamas sukurtas .</w:t>
      </w:r>
      <w:proofErr w:type="spellStart"/>
      <w:r w:rsidR="005325D9" w:rsidRPr="001D7A2F">
        <w:t>bat</w:t>
      </w:r>
      <w:proofErr w:type="spellEnd"/>
      <w:r w:rsidR="005325D9" w:rsidRPr="001D7A2F">
        <w:t xml:space="preserve"> failas  ir </w:t>
      </w:r>
      <w:proofErr w:type="spellStart"/>
      <w:r w:rsidR="005325D9" w:rsidRPr="001D7A2F">
        <w:t>scriptas</w:t>
      </w:r>
      <w:proofErr w:type="spellEnd"/>
      <w:r w:rsidR="005325D9" w:rsidRPr="001D7A2F">
        <w:t xml:space="preserve"> būtų leidžiamas kiekvieną dieną pasirinktą valandą. Galiausiai visa tai padarius </w:t>
      </w:r>
      <w:r w:rsidR="005E3002">
        <w:t>P</w:t>
      </w:r>
      <w:r w:rsidR="005325D9" w:rsidRPr="001D7A2F">
        <w:t xml:space="preserve">owershell </w:t>
      </w:r>
      <w:proofErr w:type="spellStart"/>
      <w:r w:rsidR="005325D9" w:rsidRPr="001D7A2F">
        <w:t>scripto</w:t>
      </w:r>
      <w:proofErr w:type="spellEnd"/>
      <w:r w:rsidR="005325D9" w:rsidRPr="001D7A2F">
        <w:t xml:space="preserve"> paleidimas buvo sėkmingai automatizuotas.</w:t>
      </w:r>
    </w:p>
    <w:p w14:paraId="113DB2AC" w14:textId="77777777" w:rsidR="005325D9" w:rsidRPr="001D7A2F" w:rsidRDefault="005325D9" w:rsidP="005325D9">
      <w:pPr>
        <w:keepNext/>
        <w:jc w:val="center"/>
      </w:pPr>
      <w:r w:rsidRPr="001D7A2F">
        <w:rPr>
          <w:noProof/>
        </w:rPr>
        <w:drawing>
          <wp:inline distT="0" distB="0" distL="0" distR="0" wp14:anchorId="68186904" wp14:editId="6014F254">
            <wp:extent cx="5872839" cy="31089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01818" cy="3124271"/>
                    </a:xfrm>
                    <a:prstGeom prst="rect">
                      <a:avLst/>
                    </a:prstGeom>
                  </pic:spPr>
                </pic:pic>
              </a:graphicData>
            </a:graphic>
          </wp:inline>
        </w:drawing>
      </w:r>
    </w:p>
    <w:p w14:paraId="2114E078" w14:textId="64636AAA" w:rsidR="005325D9" w:rsidRPr="001D7A2F" w:rsidRDefault="005325D9" w:rsidP="005325D9">
      <w:pPr>
        <w:pStyle w:val="Caption"/>
        <w:jc w:val="center"/>
        <w:rPr>
          <w:b/>
          <w:bCs/>
          <w:color w:val="000000" w:themeColor="text1"/>
          <w:sz w:val="22"/>
          <w:szCs w:val="22"/>
        </w:rPr>
      </w:pPr>
      <w:r w:rsidRPr="001D7A2F">
        <w:rPr>
          <w:b/>
          <w:bCs/>
          <w:color w:val="000000" w:themeColor="text1"/>
          <w:sz w:val="22"/>
          <w:szCs w:val="22"/>
        </w:rPr>
        <w:t xml:space="preserve">Pav </w:t>
      </w:r>
      <w:r w:rsidR="00DC4D49">
        <w:rPr>
          <w:b/>
          <w:bCs/>
          <w:color w:val="000000" w:themeColor="text1"/>
          <w:sz w:val="22"/>
          <w:szCs w:val="22"/>
        </w:rPr>
        <w:t>11.</w:t>
      </w:r>
      <w:r w:rsidRPr="001D7A2F">
        <w:rPr>
          <w:b/>
          <w:bCs/>
          <w:color w:val="000000" w:themeColor="text1"/>
          <w:sz w:val="22"/>
          <w:szCs w:val="22"/>
        </w:rPr>
        <w:t xml:space="preserve"> Sukurtas </w:t>
      </w:r>
      <w:proofErr w:type="spellStart"/>
      <w:r w:rsidRPr="001D7A2F">
        <w:rPr>
          <w:b/>
          <w:bCs/>
          <w:color w:val="000000" w:themeColor="text1"/>
          <w:sz w:val="22"/>
          <w:szCs w:val="22"/>
        </w:rPr>
        <w:t>powershell</w:t>
      </w:r>
      <w:proofErr w:type="spellEnd"/>
      <w:r w:rsidRPr="001D7A2F">
        <w:rPr>
          <w:b/>
          <w:bCs/>
          <w:color w:val="000000" w:themeColor="text1"/>
          <w:sz w:val="22"/>
          <w:szCs w:val="22"/>
        </w:rPr>
        <w:t xml:space="preserve"> </w:t>
      </w:r>
      <w:proofErr w:type="spellStart"/>
      <w:r w:rsidRPr="001D7A2F">
        <w:rPr>
          <w:b/>
          <w:bCs/>
          <w:color w:val="000000" w:themeColor="text1"/>
          <w:sz w:val="22"/>
          <w:szCs w:val="22"/>
        </w:rPr>
        <w:t>scriptas</w:t>
      </w:r>
      <w:proofErr w:type="spellEnd"/>
    </w:p>
    <w:p w14:paraId="7D9B3D35" w14:textId="77777777" w:rsidR="005325D9" w:rsidRPr="001D7A2F" w:rsidRDefault="005325D9" w:rsidP="005325D9">
      <w:pPr>
        <w:keepNext/>
      </w:pPr>
      <w:r w:rsidRPr="001D7A2F">
        <w:rPr>
          <w:noProof/>
        </w:rPr>
        <w:lastRenderedPageBreak/>
        <w:drawing>
          <wp:inline distT="0" distB="0" distL="0" distR="0" wp14:anchorId="24707CF2" wp14:editId="65564FBA">
            <wp:extent cx="5074056" cy="15830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76552" cy="1583834"/>
                    </a:xfrm>
                    <a:prstGeom prst="rect">
                      <a:avLst/>
                    </a:prstGeom>
                  </pic:spPr>
                </pic:pic>
              </a:graphicData>
            </a:graphic>
          </wp:inline>
        </w:drawing>
      </w:r>
    </w:p>
    <w:p w14:paraId="4CA33BA4" w14:textId="64359918" w:rsidR="00E81AA7" w:rsidRPr="001D7A2F" w:rsidRDefault="005325D9" w:rsidP="005325D9">
      <w:pPr>
        <w:pStyle w:val="Caption"/>
        <w:jc w:val="center"/>
        <w:rPr>
          <w:b/>
          <w:bCs/>
          <w:color w:val="000000" w:themeColor="text1"/>
          <w:sz w:val="22"/>
          <w:szCs w:val="22"/>
        </w:rPr>
      </w:pPr>
      <w:r w:rsidRPr="001D7A2F">
        <w:rPr>
          <w:b/>
          <w:bCs/>
          <w:color w:val="000000" w:themeColor="text1"/>
          <w:sz w:val="22"/>
          <w:szCs w:val="22"/>
        </w:rPr>
        <w:t xml:space="preserve">Pav </w:t>
      </w:r>
      <w:r w:rsidR="001F0E3E" w:rsidRPr="001D7A2F">
        <w:rPr>
          <w:b/>
          <w:bCs/>
          <w:color w:val="000000" w:themeColor="text1"/>
          <w:sz w:val="22"/>
          <w:szCs w:val="22"/>
        </w:rPr>
        <w:t>1</w:t>
      </w:r>
      <w:r w:rsidR="00DC4D49">
        <w:rPr>
          <w:b/>
          <w:bCs/>
          <w:color w:val="000000" w:themeColor="text1"/>
          <w:sz w:val="22"/>
          <w:szCs w:val="22"/>
        </w:rPr>
        <w:t>2.</w:t>
      </w:r>
      <w:r w:rsidRPr="001D7A2F">
        <w:rPr>
          <w:b/>
          <w:bCs/>
          <w:color w:val="000000" w:themeColor="text1"/>
          <w:sz w:val="22"/>
          <w:szCs w:val="22"/>
        </w:rPr>
        <w:t xml:space="preserve"> </w:t>
      </w:r>
      <w:r w:rsidR="001F0E3E" w:rsidRPr="001D7A2F">
        <w:rPr>
          <w:b/>
          <w:bCs/>
          <w:color w:val="000000" w:themeColor="text1"/>
          <w:sz w:val="22"/>
          <w:szCs w:val="22"/>
        </w:rPr>
        <w:t>T</w:t>
      </w:r>
      <w:r w:rsidRPr="001D7A2F">
        <w:rPr>
          <w:b/>
          <w:bCs/>
          <w:color w:val="000000" w:themeColor="text1"/>
          <w:sz w:val="22"/>
          <w:szCs w:val="22"/>
        </w:rPr>
        <w:t xml:space="preserve">ask </w:t>
      </w:r>
      <w:r w:rsidR="001F0E3E" w:rsidRPr="001D7A2F">
        <w:rPr>
          <w:b/>
          <w:bCs/>
          <w:color w:val="000000" w:themeColor="text1"/>
          <w:sz w:val="22"/>
          <w:szCs w:val="22"/>
        </w:rPr>
        <w:t>S</w:t>
      </w:r>
      <w:r w:rsidRPr="001D7A2F">
        <w:rPr>
          <w:b/>
          <w:bCs/>
          <w:color w:val="000000" w:themeColor="text1"/>
          <w:sz w:val="22"/>
          <w:szCs w:val="22"/>
        </w:rPr>
        <w:t xml:space="preserve">cheduler </w:t>
      </w:r>
      <w:r w:rsidRPr="001D7A2F">
        <w:rPr>
          <w:b/>
          <w:bCs/>
          <w:noProof/>
          <w:color w:val="000000" w:themeColor="text1"/>
          <w:sz w:val="22"/>
          <w:szCs w:val="22"/>
        </w:rPr>
        <w:t>scripto</w:t>
      </w:r>
      <w:r w:rsidRPr="001D7A2F">
        <w:rPr>
          <w:b/>
          <w:bCs/>
          <w:color w:val="000000" w:themeColor="text1"/>
          <w:sz w:val="22"/>
          <w:szCs w:val="22"/>
        </w:rPr>
        <w:t xml:space="preserve"> paleidimo laiko nustatymas</w:t>
      </w:r>
    </w:p>
    <w:p w14:paraId="08E93A38" w14:textId="1859DA9C" w:rsidR="00A32E9E" w:rsidRPr="001D7A2F" w:rsidRDefault="00A32E9E" w:rsidP="00A32E9E">
      <w:pPr>
        <w:pStyle w:val="PA2lygioskyrius"/>
      </w:pPr>
      <w:bookmarkStart w:id="14" w:name="_Toc205451245"/>
      <w:r w:rsidRPr="001D7A2F">
        <w:t>Įgytos žinios ir gebėjimai</w:t>
      </w:r>
      <w:bookmarkEnd w:id="14"/>
      <w:r w:rsidRPr="001D7A2F">
        <w:t xml:space="preserve"> </w:t>
      </w:r>
    </w:p>
    <w:p w14:paraId="000CFF73" w14:textId="76DCD33C" w:rsidR="00A32E9E" w:rsidRPr="001D7A2F" w:rsidRDefault="00A32E9E" w:rsidP="00A32E9E">
      <w:pPr>
        <w:pStyle w:val="NormalWeb"/>
      </w:pPr>
      <w:r w:rsidRPr="001D7A2F">
        <w:t>Praktikos metu įgytos žinios ir gebėjimai apima įvairias sritis, susijusias su IT sistemų administravimu, virtualizacija ir projektų valdymu:</w:t>
      </w:r>
    </w:p>
    <w:p w14:paraId="3AE6B464" w14:textId="431A1A7A" w:rsidR="00C11F2C" w:rsidRPr="001D7A2F" w:rsidRDefault="00C11F2C" w:rsidP="00B968B2">
      <w:pPr>
        <w:pStyle w:val="NormalWeb"/>
        <w:numPr>
          <w:ilvl w:val="0"/>
          <w:numId w:val="26"/>
        </w:numPr>
      </w:pPr>
      <w:r w:rsidRPr="001D7A2F">
        <w:rPr>
          <w:b/>
          <w:bCs/>
        </w:rPr>
        <w:t>S</w:t>
      </w:r>
      <w:r w:rsidRPr="001D7A2F">
        <w:rPr>
          <w:rStyle w:val="Strong"/>
        </w:rPr>
        <w:t xml:space="preserve">istemos valdymo programinės įrangos konfigūravimas (SCCM): </w:t>
      </w:r>
      <w:r w:rsidRPr="001D7A2F">
        <w:t xml:space="preserve">Išmokau diegti ir konfigūruoti Microsoft System Center Configuration Manager (SCCM) bei integruoti jį su Active Directory infrastruktūra. Praktikos metu sukonfigūravau </w:t>
      </w:r>
      <w:proofErr w:type="spellStart"/>
      <w:r w:rsidRPr="001D7A2F">
        <w:t>Client</w:t>
      </w:r>
      <w:proofErr w:type="spellEnd"/>
      <w:r w:rsidRPr="001D7A2F">
        <w:t xml:space="preserve"> </w:t>
      </w:r>
      <w:proofErr w:type="spellStart"/>
      <w:r w:rsidRPr="001D7A2F">
        <w:t>Push</w:t>
      </w:r>
      <w:proofErr w:type="spellEnd"/>
      <w:r w:rsidRPr="001D7A2F">
        <w:t xml:space="preserve"> </w:t>
      </w:r>
      <w:proofErr w:type="spellStart"/>
      <w:r w:rsidRPr="001D7A2F">
        <w:t>Installation</w:t>
      </w:r>
      <w:proofErr w:type="spellEnd"/>
      <w:r w:rsidRPr="001D7A2F">
        <w:t xml:space="preserve">, </w:t>
      </w:r>
      <w:proofErr w:type="spellStart"/>
      <w:r w:rsidRPr="001D7A2F">
        <w:t>Discovery</w:t>
      </w:r>
      <w:proofErr w:type="spellEnd"/>
      <w:r w:rsidRPr="001D7A2F">
        <w:t xml:space="preserve"> </w:t>
      </w:r>
      <w:proofErr w:type="spellStart"/>
      <w:r w:rsidRPr="001D7A2F">
        <w:t>Methods</w:t>
      </w:r>
      <w:proofErr w:type="spellEnd"/>
      <w:r w:rsidRPr="001D7A2F">
        <w:t xml:space="preserve"> ir Active Directory </w:t>
      </w:r>
      <w:proofErr w:type="spellStart"/>
      <w:r w:rsidRPr="001D7A2F">
        <w:t>Forests</w:t>
      </w:r>
      <w:proofErr w:type="spellEnd"/>
      <w:r w:rsidRPr="001D7A2F">
        <w:t xml:space="preserve">  funkcijas, kurios leido automatiškai įrašyti SCCM klientus į AD kompiuterius.</w:t>
      </w:r>
    </w:p>
    <w:p w14:paraId="75B041A2" w14:textId="639FBB14" w:rsidR="00C11F2C" w:rsidRPr="001D7A2F" w:rsidRDefault="00C11F2C" w:rsidP="00B968B2">
      <w:pPr>
        <w:pStyle w:val="NormalWeb"/>
        <w:numPr>
          <w:ilvl w:val="0"/>
          <w:numId w:val="26"/>
        </w:numPr>
      </w:pPr>
      <w:r w:rsidRPr="001D7A2F">
        <w:rPr>
          <w:rStyle w:val="Strong"/>
        </w:rPr>
        <w:t>Serverių ir domenų valdymas:</w:t>
      </w:r>
      <w:r w:rsidRPr="001D7A2F">
        <w:t xml:space="preserve"> Išmokau nuo nulio paruošti serverį – pradedant nuo BIOS konfigūracijos, IP adreso priskyrimo, OS diegimo per IDRAC virtualią konsolę, iki statinio IP nustatymo, laiko sinchronizavimo ir prijungimo prie domeno. Šie įgūdžiai padėjo giliau suprasti IT infrastruktūros valdymo principus bei efektyvų resursų administravimą didesniuose tinkluose.</w:t>
      </w:r>
    </w:p>
    <w:p w14:paraId="627A7A50" w14:textId="02F92975" w:rsidR="00A32E9E" w:rsidRPr="001D7A2F" w:rsidRDefault="00C11F2C" w:rsidP="00526DD9">
      <w:pPr>
        <w:pStyle w:val="NormalWeb"/>
        <w:numPr>
          <w:ilvl w:val="0"/>
          <w:numId w:val="26"/>
        </w:numPr>
      </w:pPr>
      <w:r w:rsidRPr="001D7A2F">
        <w:rPr>
          <w:rStyle w:val="Strong"/>
        </w:rPr>
        <w:t>Atnaujinimų valdymas naudojant WSUS:</w:t>
      </w:r>
      <w:r w:rsidRPr="001D7A2F">
        <w:t xml:space="preserve"> Praktikos metu įdiegiau ir sukonfigūravau Windows Server Update Services (WSUS) rolę, kurią po to susinchronizavau su SCCM sistema. Supratau, kaip veikia sinchronizacijos mechanizmas tarp WSUS ir SCCM, kaip parenkami ir pritaikomi konkretūs atnaujinimai dideliam kiekiui kompiuterių. Ši patirtis padėjo įgyti praktinių įgūdžių kuriant atnaujinimų diegimo sprendimą organizacijoje.</w:t>
      </w:r>
    </w:p>
    <w:p w14:paraId="6EEA08A7" w14:textId="4D78C88F" w:rsidR="00C11F2C" w:rsidRPr="001D7A2F" w:rsidRDefault="00C11F2C" w:rsidP="00526DD9">
      <w:pPr>
        <w:pStyle w:val="NormalWeb"/>
        <w:numPr>
          <w:ilvl w:val="0"/>
          <w:numId w:val="26"/>
        </w:numPr>
      </w:pPr>
      <w:r w:rsidRPr="001D7A2F">
        <w:rPr>
          <w:rStyle w:val="Strong"/>
        </w:rPr>
        <w:t xml:space="preserve">Automatizavimas naudojant </w:t>
      </w:r>
      <w:proofErr w:type="spellStart"/>
      <w:r w:rsidRPr="001D7A2F">
        <w:rPr>
          <w:rStyle w:val="Strong"/>
        </w:rPr>
        <w:t>PowerShell</w:t>
      </w:r>
      <w:proofErr w:type="spellEnd"/>
      <w:r w:rsidRPr="001D7A2F">
        <w:rPr>
          <w:rStyle w:val="Strong"/>
        </w:rPr>
        <w:t xml:space="preserve"> ir Task Scheduler:</w:t>
      </w:r>
      <w:r w:rsidRPr="001D7A2F">
        <w:t xml:space="preserve"> Sukūriau </w:t>
      </w:r>
      <w:proofErr w:type="spellStart"/>
      <w:r w:rsidRPr="001D7A2F">
        <w:t>PowerShell</w:t>
      </w:r>
      <w:proofErr w:type="spellEnd"/>
      <w:r w:rsidRPr="001D7A2F">
        <w:t xml:space="preserve"> </w:t>
      </w:r>
      <w:proofErr w:type="spellStart"/>
      <w:r w:rsidRPr="001D7A2F">
        <w:t>scriptą</w:t>
      </w:r>
      <w:proofErr w:type="spellEnd"/>
      <w:r w:rsidRPr="001D7A2F">
        <w:t>, kuris tikrina pašto atributų buvimą tam tikruose AD aplankuose ir praneša, jei jie tampa pašalinti. Naudodamas Task Scheduler, automatizavau šio scenarijaus vykdymą nustatytu laiku. Ši užduotis sustiprino mano gebėjimus kurti ir diegti automatizuotus sprendimus, taupančius laiką ir resursus kasdienėse IT administravimo užduotyse.</w:t>
      </w:r>
    </w:p>
    <w:p w14:paraId="2DC82E35" w14:textId="79316CE1" w:rsidR="00182652" w:rsidRPr="001D7A2F" w:rsidRDefault="00182652" w:rsidP="000D2967">
      <w:pPr>
        <w:pStyle w:val="NormalWeb"/>
      </w:pPr>
      <w:r w:rsidRPr="001D7A2F">
        <w:br w:type="page"/>
      </w:r>
    </w:p>
    <w:p w14:paraId="6AD23BAC" w14:textId="42AA8616" w:rsidR="00182652" w:rsidRPr="001D7A2F" w:rsidRDefault="00182652" w:rsidP="00182652">
      <w:pPr>
        <w:pStyle w:val="PA1lygioskyrius"/>
      </w:pPr>
      <w:bookmarkStart w:id="15" w:name="_Toc205451246"/>
      <w:r w:rsidRPr="001D7A2F">
        <w:lastRenderedPageBreak/>
        <w:t>Apibendrinimas</w:t>
      </w:r>
      <w:bookmarkEnd w:id="15"/>
    </w:p>
    <w:p w14:paraId="11A41330" w14:textId="24F4FE07" w:rsidR="009750B8" w:rsidRPr="001D7A2F" w:rsidRDefault="00E81AA7" w:rsidP="00E81AA7">
      <w:r w:rsidRPr="001D7A2F">
        <w:t>A</w:t>
      </w:r>
      <w:r w:rsidR="009750B8" w:rsidRPr="001D7A2F">
        <w:t>pibendrinant, dirbant ir atliekant praktiką Vilniaus Gedimino technikos universiteto infrastruktūros skyriuje patobulin</w:t>
      </w:r>
      <w:r w:rsidR="005D681E">
        <w:t>au</w:t>
      </w:r>
      <w:r w:rsidR="009750B8" w:rsidRPr="001D7A2F">
        <w:t xml:space="preserve"> praktinius įgūdžius realioje IT infrastruktūros aplinkoje. Praktikos metu pavyko sėkmingai įgyvendinti iškeltus tikslus ir uždavinius – nuo serverių konfigūravimo iki procesų automatizavimo.</w:t>
      </w:r>
    </w:p>
    <w:p w14:paraId="6A496DE9" w14:textId="5FB9BEDA" w:rsidR="009750B8" w:rsidRPr="001D7A2F" w:rsidRDefault="00E81AA7" w:rsidP="00D32E86">
      <w:r w:rsidRPr="001D7A2F">
        <w:t>A</w:t>
      </w:r>
      <w:r w:rsidR="009750B8" w:rsidRPr="001D7A2F">
        <w:t xml:space="preserve">tliktos keturios užduotys leido geriau suprasti ir praktiškai išbandyti </w:t>
      </w:r>
      <w:r w:rsidR="001D7A2F" w:rsidRPr="001D7A2F">
        <w:t>IT infrastruktūros užduotis</w:t>
      </w:r>
      <w:r w:rsidR="009750B8" w:rsidRPr="001D7A2F">
        <w:t xml:space="preserve">. </w:t>
      </w:r>
      <w:r w:rsidR="001D7A2F" w:rsidRPr="001D7A2F">
        <w:t xml:space="preserve">Darbai </w:t>
      </w:r>
      <w:r w:rsidR="009750B8" w:rsidRPr="001D7A2F">
        <w:t xml:space="preserve">apėmė </w:t>
      </w:r>
      <w:r w:rsidR="001D7A2F" w:rsidRPr="001D7A2F">
        <w:t>serverio paleidimą ir konfigūravimą</w:t>
      </w:r>
      <w:r w:rsidR="009750B8" w:rsidRPr="001D7A2F">
        <w:t xml:space="preserve">, Microsoft System Center Configuration Manager (SCCM) diegimą bei SCCM klientų integraciją per AD, Windows Server Update Services (WSUS) sistemos įdiegimą ir jos sinchronizaciją su SCCM, taip pat </w:t>
      </w:r>
      <w:proofErr w:type="spellStart"/>
      <w:r w:rsidR="009750B8" w:rsidRPr="001D7A2F">
        <w:t>PowerShell</w:t>
      </w:r>
      <w:proofErr w:type="spellEnd"/>
      <w:r w:rsidR="009750B8" w:rsidRPr="001D7A2F">
        <w:t xml:space="preserve"> </w:t>
      </w:r>
      <w:proofErr w:type="spellStart"/>
      <w:r w:rsidR="009750B8" w:rsidRPr="001D7A2F">
        <w:t>sc</w:t>
      </w:r>
      <w:r w:rsidR="001D7A2F" w:rsidRPr="001D7A2F">
        <w:t>riptų</w:t>
      </w:r>
      <w:proofErr w:type="spellEnd"/>
      <w:r w:rsidR="009750B8" w:rsidRPr="001D7A2F">
        <w:t xml:space="preserve"> kūrimą ir jų automatizavimą per Task Scheduler. </w:t>
      </w:r>
    </w:p>
    <w:p w14:paraId="0E0E5066" w14:textId="577E39F7" w:rsidR="00182652" w:rsidRPr="001D7A2F" w:rsidRDefault="001D7A2F" w:rsidP="00D32E86">
      <w:r w:rsidRPr="001D7A2F">
        <w:t xml:space="preserve">Atlikti </w:t>
      </w:r>
      <w:r w:rsidR="009750B8" w:rsidRPr="001D7A2F">
        <w:t>darbai padėjo gilinti žinias apie IT sistemų administravimą, atnaujinimų valdymą ir kasdienes infrastruktūros priežiūros užduotis. Praktika ne tik sustiprino techninius įgūdžius, bet ir tobulino problemų sprendimo gebėjimus bei padėjo suprasti, kaip veikia kompleksinės IT sistemos organizacijoje. Įgyta patirtis neabejotinai bus naudinga tolimesnėje karjeroje IT srityje.</w:t>
      </w:r>
    </w:p>
    <w:sectPr w:rsidR="00182652" w:rsidRPr="001D7A2F" w:rsidSect="000B2307">
      <w:footerReference w:type="default" r:id="rId21"/>
      <w:pgSz w:w="11906" w:h="16838"/>
      <w:pgMar w:top="1134" w:right="567" w:bottom="1134" w:left="1701" w:header="562" w:footer="562" w:gutter="0"/>
      <w:cols w:space="1296"/>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9F4608" w14:textId="77777777" w:rsidR="00DA2A78" w:rsidRDefault="00DA2A78" w:rsidP="008828D1">
      <w:pPr>
        <w:spacing w:after="0" w:line="240" w:lineRule="auto"/>
      </w:pPr>
      <w:r>
        <w:separator/>
      </w:r>
    </w:p>
  </w:endnote>
  <w:endnote w:type="continuationSeparator" w:id="0">
    <w:p w14:paraId="0F213613" w14:textId="77777777" w:rsidR="00DA2A78" w:rsidRDefault="00DA2A78" w:rsidP="008828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BA"/>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4002EFF" w:usb1="C200247B" w:usb2="00000009" w:usb3="00000000" w:csb0="000001FF" w:csb1="00000000"/>
  </w:font>
  <w:font w:name="Calibri Light">
    <w:panose1 w:val="020F0302020204030204"/>
    <w:charset w:val="BA"/>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8231961"/>
      <w:docPartObj>
        <w:docPartGallery w:val="Page Numbers (Bottom of Page)"/>
        <w:docPartUnique/>
      </w:docPartObj>
    </w:sdtPr>
    <w:sdtEndPr/>
    <w:sdtContent>
      <w:p w14:paraId="6DAF57CA" w14:textId="77777777" w:rsidR="002C1DCF" w:rsidRDefault="002C1DCF" w:rsidP="008828D1">
        <w:pPr>
          <w:pStyle w:val="Footer"/>
          <w:ind w:firstLine="0"/>
          <w:jc w:val="center"/>
        </w:pPr>
        <w:r>
          <w:fldChar w:fldCharType="begin"/>
        </w:r>
        <w:r>
          <w:instrText>PAGE   \* MERGEFORMAT</w:instrText>
        </w:r>
        <w:r>
          <w:fldChar w:fldCharType="separate"/>
        </w:r>
        <w:r w:rsidR="00DF2A4E">
          <w:rPr>
            <w:noProof/>
          </w:rPr>
          <w:t>12</w:t>
        </w:r>
        <w:r>
          <w:fldChar w:fldCharType="end"/>
        </w:r>
      </w:p>
    </w:sdtContent>
  </w:sdt>
  <w:p w14:paraId="7AC7E00F" w14:textId="77777777" w:rsidR="002C1DCF" w:rsidRDefault="002C1D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AD7B4B" w14:textId="77777777" w:rsidR="00DA2A78" w:rsidRDefault="00DA2A78" w:rsidP="008828D1">
      <w:pPr>
        <w:spacing w:after="0" w:line="240" w:lineRule="auto"/>
      </w:pPr>
      <w:r>
        <w:separator/>
      </w:r>
    </w:p>
  </w:footnote>
  <w:footnote w:type="continuationSeparator" w:id="0">
    <w:p w14:paraId="23AECF9A" w14:textId="77777777" w:rsidR="00DA2A78" w:rsidRDefault="00DA2A78" w:rsidP="008828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B1F2D"/>
    <w:multiLevelType w:val="hybridMultilevel"/>
    <w:tmpl w:val="9730A3AA"/>
    <w:lvl w:ilvl="0" w:tplc="34E0CADA">
      <w:start w:val="1"/>
      <w:numFmt w:val="decimal"/>
      <w:pStyle w:val="PAnumeruojamaselementas"/>
      <w:lvlText w:val="%1."/>
      <w:lvlJc w:val="left"/>
      <w:pPr>
        <w:ind w:left="792" w:hanging="360"/>
      </w:pPr>
    </w:lvl>
    <w:lvl w:ilvl="1" w:tplc="04270019" w:tentative="1">
      <w:start w:val="1"/>
      <w:numFmt w:val="lowerLetter"/>
      <w:lvlText w:val="%2."/>
      <w:lvlJc w:val="left"/>
      <w:pPr>
        <w:ind w:left="1512" w:hanging="360"/>
      </w:pPr>
    </w:lvl>
    <w:lvl w:ilvl="2" w:tplc="0427001B" w:tentative="1">
      <w:start w:val="1"/>
      <w:numFmt w:val="lowerRoman"/>
      <w:lvlText w:val="%3."/>
      <w:lvlJc w:val="right"/>
      <w:pPr>
        <w:ind w:left="2232" w:hanging="180"/>
      </w:pPr>
    </w:lvl>
    <w:lvl w:ilvl="3" w:tplc="0427000F" w:tentative="1">
      <w:start w:val="1"/>
      <w:numFmt w:val="decimal"/>
      <w:lvlText w:val="%4."/>
      <w:lvlJc w:val="left"/>
      <w:pPr>
        <w:ind w:left="2952" w:hanging="360"/>
      </w:pPr>
    </w:lvl>
    <w:lvl w:ilvl="4" w:tplc="04270019" w:tentative="1">
      <w:start w:val="1"/>
      <w:numFmt w:val="lowerLetter"/>
      <w:lvlText w:val="%5."/>
      <w:lvlJc w:val="left"/>
      <w:pPr>
        <w:ind w:left="3672" w:hanging="360"/>
      </w:pPr>
    </w:lvl>
    <w:lvl w:ilvl="5" w:tplc="0427001B" w:tentative="1">
      <w:start w:val="1"/>
      <w:numFmt w:val="lowerRoman"/>
      <w:lvlText w:val="%6."/>
      <w:lvlJc w:val="right"/>
      <w:pPr>
        <w:ind w:left="4392" w:hanging="180"/>
      </w:pPr>
    </w:lvl>
    <w:lvl w:ilvl="6" w:tplc="0427000F" w:tentative="1">
      <w:start w:val="1"/>
      <w:numFmt w:val="decimal"/>
      <w:lvlText w:val="%7."/>
      <w:lvlJc w:val="left"/>
      <w:pPr>
        <w:ind w:left="5112" w:hanging="360"/>
      </w:pPr>
    </w:lvl>
    <w:lvl w:ilvl="7" w:tplc="04270019" w:tentative="1">
      <w:start w:val="1"/>
      <w:numFmt w:val="lowerLetter"/>
      <w:lvlText w:val="%8."/>
      <w:lvlJc w:val="left"/>
      <w:pPr>
        <w:ind w:left="5832" w:hanging="360"/>
      </w:pPr>
    </w:lvl>
    <w:lvl w:ilvl="8" w:tplc="0427001B" w:tentative="1">
      <w:start w:val="1"/>
      <w:numFmt w:val="lowerRoman"/>
      <w:lvlText w:val="%9."/>
      <w:lvlJc w:val="right"/>
      <w:pPr>
        <w:ind w:left="6552" w:hanging="180"/>
      </w:pPr>
    </w:lvl>
  </w:abstractNum>
  <w:abstractNum w:abstractNumId="1" w15:restartNumberingAfterBreak="0">
    <w:nsid w:val="0AFD2C88"/>
    <w:multiLevelType w:val="hybridMultilevel"/>
    <w:tmpl w:val="52E6C576"/>
    <w:lvl w:ilvl="0" w:tplc="E39C874A">
      <w:start w:val="4"/>
      <w:numFmt w:val="decimal"/>
      <w:lvlText w:val="%1"/>
      <w:lvlJc w:val="left"/>
      <w:pPr>
        <w:ind w:left="10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superscript"/>
      </w:rPr>
    </w:lvl>
    <w:lvl w:ilvl="1" w:tplc="A58A2A8C">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superscript"/>
      </w:rPr>
    </w:lvl>
    <w:lvl w:ilvl="2" w:tplc="853AA806">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superscript"/>
      </w:rPr>
    </w:lvl>
    <w:lvl w:ilvl="3" w:tplc="6EAADE98">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superscript"/>
      </w:rPr>
    </w:lvl>
    <w:lvl w:ilvl="4" w:tplc="FA66A59C">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superscript"/>
      </w:rPr>
    </w:lvl>
    <w:lvl w:ilvl="5" w:tplc="FC5603D4">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superscript"/>
      </w:rPr>
    </w:lvl>
    <w:lvl w:ilvl="6" w:tplc="2FD21840">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superscript"/>
      </w:rPr>
    </w:lvl>
    <w:lvl w:ilvl="7" w:tplc="CC48983C">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superscript"/>
      </w:rPr>
    </w:lvl>
    <w:lvl w:ilvl="8" w:tplc="D654F5EE">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superscript"/>
      </w:rPr>
    </w:lvl>
  </w:abstractNum>
  <w:abstractNum w:abstractNumId="2" w15:restartNumberingAfterBreak="0">
    <w:nsid w:val="15405AD8"/>
    <w:multiLevelType w:val="hybridMultilevel"/>
    <w:tmpl w:val="AFDCF816"/>
    <w:lvl w:ilvl="0" w:tplc="0427000F">
      <w:start w:val="1"/>
      <w:numFmt w:val="decimal"/>
      <w:lvlText w:val="%1."/>
      <w:lvlJc w:val="left"/>
      <w:pPr>
        <w:ind w:left="1440" w:hanging="360"/>
      </w:pPr>
    </w:lvl>
    <w:lvl w:ilvl="1" w:tplc="04270019" w:tentative="1">
      <w:start w:val="1"/>
      <w:numFmt w:val="lowerLetter"/>
      <w:lvlText w:val="%2."/>
      <w:lvlJc w:val="left"/>
      <w:pPr>
        <w:ind w:left="2160" w:hanging="360"/>
      </w:pPr>
    </w:lvl>
    <w:lvl w:ilvl="2" w:tplc="0427001B" w:tentative="1">
      <w:start w:val="1"/>
      <w:numFmt w:val="lowerRoman"/>
      <w:lvlText w:val="%3."/>
      <w:lvlJc w:val="right"/>
      <w:pPr>
        <w:ind w:left="2880" w:hanging="180"/>
      </w:pPr>
    </w:lvl>
    <w:lvl w:ilvl="3" w:tplc="0427000F" w:tentative="1">
      <w:start w:val="1"/>
      <w:numFmt w:val="decimal"/>
      <w:lvlText w:val="%4."/>
      <w:lvlJc w:val="left"/>
      <w:pPr>
        <w:ind w:left="3600" w:hanging="360"/>
      </w:pPr>
    </w:lvl>
    <w:lvl w:ilvl="4" w:tplc="04270019" w:tentative="1">
      <w:start w:val="1"/>
      <w:numFmt w:val="lowerLetter"/>
      <w:lvlText w:val="%5."/>
      <w:lvlJc w:val="left"/>
      <w:pPr>
        <w:ind w:left="4320" w:hanging="360"/>
      </w:pPr>
    </w:lvl>
    <w:lvl w:ilvl="5" w:tplc="0427001B" w:tentative="1">
      <w:start w:val="1"/>
      <w:numFmt w:val="lowerRoman"/>
      <w:lvlText w:val="%6."/>
      <w:lvlJc w:val="right"/>
      <w:pPr>
        <w:ind w:left="5040" w:hanging="180"/>
      </w:pPr>
    </w:lvl>
    <w:lvl w:ilvl="6" w:tplc="0427000F" w:tentative="1">
      <w:start w:val="1"/>
      <w:numFmt w:val="decimal"/>
      <w:lvlText w:val="%7."/>
      <w:lvlJc w:val="left"/>
      <w:pPr>
        <w:ind w:left="5760" w:hanging="360"/>
      </w:pPr>
    </w:lvl>
    <w:lvl w:ilvl="7" w:tplc="04270019" w:tentative="1">
      <w:start w:val="1"/>
      <w:numFmt w:val="lowerLetter"/>
      <w:lvlText w:val="%8."/>
      <w:lvlJc w:val="left"/>
      <w:pPr>
        <w:ind w:left="6480" w:hanging="360"/>
      </w:pPr>
    </w:lvl>
    <w:lvl w:ilvl="8" w:tplc="0427001B" w:tentative="1">
      <w:start w:val="1"/>
      <w:numFmt w:val="lowerRoman"/>
      <w:lvlText w:val="%9."/>
      <w:lvlJc w:val="right"/>
      <w:pPr>
        <w:ind w:left="7200" w:hanging="180"/>
      </w:pPr>
    </w:lvl>
  </w:abstractNum>
  <w:abstractNum w:abstractNumId="3" w15:restartNumberingAfterBreak="0">
    <w:nsid w:val="1B8A3AD7"/>
    <w:multiLevelType w:val="multilevel"/>
    <w:tmpl w:val="37181EE6"/>
    <w:lvl w:ilvl="0">
      <w:start w:val="1"/>
      <w:numFmt w:val="decimal"/>
      <w:pStyle w:val="PA1lygioskyrius"/>
      <w:suff w:val="space"/>
      <w:lvlText w:val="%1."/>
      <w:lvlJc w:val="left"/>
      <w:pPr>
        <w:ind w:left="432" w:hanging="432"/>
      </w:pPr>
      <w:rPr>
        <w:rFonts w:hint="default"/>
      </w:rPr>
    </w:lvl>
    <w:lvl w:ilvl="1">
      <w:start w:val="1"/>
      <w:numFmt w:val="decimal"/>
      <w:pStyle w:val="PA2lygioskyrius"/>
      <w:suff w:val="space"/>
      <w:lvlText w:val="%1.%2."/>
      <w:lvlJc w:val="left"/>
      <w:pPr>
        <w:ind w:left="576" w:hanging="576"/>
      </w:pPr>
      <w:rPr>
        <w:rFonts w:hint="default"/>
      </w:rPr>
    </w:lvl>
    <w:lvl w:ilvl="2">
      <w:start w:val="1"/>
      <w:numFmt w:val="decimal"/>
      <w:pStyle w:val="PA3lygioskyrius"/>
      <w:suff w:val="space"/>
      <w:lvlText w:val="%1.%2.%3."/>
      <w:lvlJc w:val="left"/>
      <w:pPr>
        <w:ind w:left="720" w:hanging="720"/>
      </w:pPr>
    </w:lvl>
    <w:lvl w:ilvl="3">
      <w:start w:val="1"/>
      <w:numFmt w:val="decimal"/>
      <w:pStyle w:val="Heading4"/>
      <w:suff w:val="space"/>
      <w:lvlText w:val="%1.%2.%3.%4."/>
      <w:lvlJc w:val="left"/>
      <w:pPr>
        <w:ind w:left="864" w:hanging="864"/>
      </w:pPr>
      <w:rPr>
        <w:rFonts w:hint="default"/>
      </w:rPr>
    </w:lvl>
    <w:lvl w:ilvl="4">
      <w:start w:val="1"/>
      <w:numFmt w:val="decimal"/>
      <w:lvlRestart w:val="0"/>
      <w:pStyle w:val="PApaveiksliukopavadinimasirnumeracija"/>
      <w:suff w:val="space"/>
      <w:lvlText w:val="%5 pav."/>
      <w:lvlJc w:val="left"/>
      <w:pPr>
        <w:ind w:left="1008" w:hanging="1008"/>
      </w:pPr>
      <w:rPr>
        <w:rFonts w:hint="default"/>
        <w:b/>
        <w:i/>
      </w:rPr>
    </w:lvl>
    <w:lvl w:ilvl="5">
      <w:start w:val="1"/>
      <w:numFmt w:val="decimal"/>
      <w:lvlRestart w:val="0"/>
      <w:pStyle w:val="PAlentelspavadinimasirnumeracija"/>
      <w:suff w:val="space"/>
      <w:lvlText w:val="%6 lentelė."/>
      <w:lvlJc w:val="left"/>
      <w:pPr>
        <w:ind w:left="1152" w:hanging="1152"/>
      </w:pPr>
      <w:rPr>
        <w:rFonts w:hint="default"/>
        <w:b/>
        <w:i/>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22A41BA6"/>
    <w:multiLevelType w:val="hybridMultilevel"/>
    <w:tmpl w:val="ECF88626"/>
    <w:lvl w:ilvl="0" w:tplc="0427000F">
      <w:start w:val="1"/>
      <w:numFmt w:val="decimal"/>
      <w:lvlText w:val="%1."/>
      <w:lvlJc w:val="left"/>
      <w:pPr>
        <w:ind w:left="1440" w:hanging="360"/>
      </w:pPr>
    </w:lvl>
    <w:lvl w:ilvl="1" w:tplc="04270019" w:tentative="1">
      <w:start w:val="1"/>
      <w:numFmt w:val="lowerLetter"/>
      <w:lvlText w:val="%2."/>
      <w:lvlJc w:val="left"/>
      <w:pPr>
        <w:ind w:left="2160" w:hanging="360"/>
      </w:pPr>
    </w:lvl>
    <w:lvl w:ilvl="2" w:tplc="0427001B" w:tentative="1">
      <w:start w:val="1"/>
      <w:numFmt w:val="lowerRoman"/>
      <w:lvlText w:val="%3."/>
      <w:lvlJc w:val="right"/>
      <w:pPr>
        <w:ind w:left="2880" w:hanging="180"/>
      </w:pPr>
    </w:lvl>
    <w:lvl w:ilvl="3" w:tplc="0427000F" w:tentative="1">
      <w:start w:val="1"/>
      <w:numFmt w:val="decimal"/>
      <w:lvlText w:val="%4."/>
      <w:lvlJc w:val="left"/>
      <w:pPr>
        <w:ind w:left="3600" w:hanging="360"/>
      </w:pPr>
    </w:lvl>
    <w:lvl w:ilvl="4" w:tplc="04270019" w:tentative="1">
      <w:start w:val="1"/>
      <w:numFmt w:val="lowerLetter"/>
      <w:lvlText w:val="%5."/>
      <w:lvlJc w:val="left"/>
      <w:pPr>
        <w:ind w:left="4320" w:hanging="360"/>
      </w:pPr>
    </w:lvl>
    <w:lvl w:ilvl="5" w:tplc="0427001B" w:tentative="1">
      <w:start w:val="1"/>
      <w:numFmt w:val="lowerRoman"/>
      <w:lvlText w:val="%6."/>
      <w:lvlJc w:val="right"/>
      <w:pPr>
        <w:ind w:left="5040" w:hanging="180"/>
      </w:pPr>
    </w:lvl>
    <w:lvl w:ilvl="6" w:tplc="0427000F" w:tentative="1">
      <w:start w:val="1"/>
      <w:numFmt w:val="decimal"/>
      <w:lvlText w:val="%7."/>
      <w:lvlJc w:val="left"/>
      <w:pPr>
        <w:ind w:left="5760" w:hanging="360"/>
      </w:pPr>
    </w:lvl>
    <w:lvl w:ilvl="7" w:tplc="04270019" w:tentative="1">
      <w:start w:val="1"/>
      <w:numFmt w:val="lowerLetter"/>
      <w:lvlText w:val="%8."/>
      <w:lvlJc w:val="left"/>
      <w:pPr>
        <w:ind w:left="6480" w:hanging="360"/>
      </w:pPr>
    </w:lvl>
    <w:lvl w:ilvl="8" w:tplc="0427001B" w:tentative="1">
      <w:start w:val="1"/>
      <w:numFmt w:val="lowerRoman"/>
      <w:lvlText w:val="%9."/>
      <w:lvlJc w:val="right"/>
      <w:pPr>
        <w:ind w:left="7200" w:hanging="180"/>
      </w:pPr>
    </w:lvl>
  </w:abstractNum>
  <w:abstractNum w:abstractNumId="5" w15:restartNumberingAfterBreak="0">
    <w:nsid w:val="2B424DB3"/>
    <w:multiLevelType w:val="hybridMultilevel"/>
    <w:tmpl w:val="CAAA89FE"/>
    <w:lvl w:ilvl="0" w:tplc="352AFF2C">
      <w:start w:val="1"/>
      <w:numFmt w:val="bullet"/>
      <w:lvlText w:val=""/>
      <w:lvlJc w:val="left"/>
      <w:pPr>
        <w:ind w:left="720" w:hanging="360"/>
      </w:pPr>
      <w:rPr>
        <w:rFonts w:ascii="Symbol" w:hAnsi="Symbol" w:hint="default"/>
        <w:color w:val="000000" w:themeColor="text1"/>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6" w15:restartNumberingAfterBreak="0">
    <w:nsid w:val="2DC06D85"/>
    <w:multiLevelType w:val="multilevel"/>
    <w:tmpl w:val="A0E4D636"/>
    <w:lvl w:ilvl="0">
      <w:start w:val="1"/>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9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03B0215"/>
    <w:multiLevelType w:val="hybridMultilevel"/>
    <w:tmpl w:val="F85ED4F0"/>
    <w:lvl w:ilvl="0" w:tplc="0427000F">
      <w:start w:val="1"/>
      <w:numFmt w:val="decimal"/>
      <w:lvlText w:val="%1."/>
      <w:lvlJc w:val="left"/>
      <w:pPr>
        <w:ind w:left="1440" w:hanging="360"/>
      </w:pPr>
    </w:lvl>
    <w:lvl w:ilvl="1" w:tplc="04270019" w:tentative="1">
      <w:start w:val="1"/>
      <w:numFmt w:val="lowerLetter"/>
      <w:lvlText w:val="%2."/>
      <w:lvlJc w:val="left"/>
      <w:pPr>
        <w:ind w:left="2160" w:hanging="360"/>
      </w:pPr>
    </w:lvl>
    <w:lvl w:ilvl="2" w:tplc="0427001B" w:tentative="1">
      <w:start w:val="1"/>
      <w:numFmt w:val="lowerRoman"/>
      <w:lvlText w:val="%3."/>
      <w:lvlJc w:val="right"/>
      <w:pPr>
        <w:ind w:left="2880" w:hanging="180"/>
      </w:pPr>
    </w:lvl>
    <w:lvl w:ilvl="3" w:tplc="0427000F" w:tentative="1">
      <w:start w:val="1"/>
      <w:numFmt w:val="decimal"/>
      <w:lvlText w:val="%4."/>
      <w:lvlJc w:val="left"/>
      <w:pPr>
        <w:ind w:left="3600" w:hanging="360"/>
      </w:pPr>
    </w:lvl>
    <w:lvl w:ilvl="4" w:tplc="04270019" w:tentative="1">
      <w:start w:val="1"/>
      <w:numFmt w:val="lowerLetter"/>
      <w:lvlText w:val="%5."/>
      <w:lvlJc w:val="left"/>
      <w:pPr>
        <w:ind w:left="4320" w:hanging="360"/>
      </w:pPr>
    </w:lvl>
    <w:lvl w:ilvl="5" w:tplc="0427001B" w:tentative="1">
      <w:start w:val="1"/>
      <w:numFmt w:val="lowerRoman"/>
      <w:lvlText w:val="%6."/>
      <w:lvlJc w:val="right"/>
      <w:pPr>
        <w:ind w:left="5040" w:hanging="180"/>
      </w:pPr>
    </w:lvl>
    <w:lvl w:ilvl="6" w:tplc="0427000F" w:tentative="1">
      <w:start w:val="1"/>
      <w:numFmt w:val="decimal"/>
      <w:lvlText w:val="%7."/>
      <w:lvlJc w:val="left"/>
      <w:pPr>
        <w:ind w:left="5760" w:hanging="360"/>
      </w:pPr>
    </w:lvl>
    <w:lvl w:ilvl="7" w:tplc="04270019" w:tentative="1">
      <w:start w:val="1"/>
      <w:numFmt w:val="lowerLetter"/>
      <w:lvlText w:val="%8."/>
      <w:lvlJc w:val="left"/>
      <w:pPr>
        <w:ind w:left="6480" w:hanging="360"/>
      </w:pPr>
    </w:lvl>
    <w:lvl w:ilvl="8" w:tplc="0427001B" w:tentative="1">
      <w:start w:val="1"/>
      <w:numFmt w:val="lowerRoman"/>
      <w:lvlText w:val="%9."/>
      <w:lvlJc w:val="right"/>
      <w:pPr>
        <w:ind w:left="7200" w:hanging="180"/>
      </w:pPr>
    </w:lvl>
  </w:abstractNum>
  <w:abstractNum w:abstractNumId="8" w15:restartNumberingAfterBreak="0">
    <w:nsid w:val="30881875"/>
    <w:multiLevelType w:val="hybridMultilevel"/>
    <w:tmpl w:val="EDAEB0DC"/>
    <w:lvl w:ilvl="0" w:tplc="9C1C43D2">
      <w:start w:val="1"/>
      <w:numFmt w:val="decimal"/>
      <w:lvlText w:val="%1"/>
      <w:lvlJc w:val="left"/>
      <w:pPr>
        <w:ind w:left="10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superscript"/>
      </w:rPr>
    </w:lvl>
    <w:lvl w:ilvl="1" w:tplc="61D0FEA6">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superscript"/>
      </w:rPr>
    </w:lvl>
    <w:lvl w:ilvl="2" w:tplc="B6DA4266">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superscript"/>
      </w:rPr>
    </w:lvl>
    <w:lvl w:ilvl="3" w:tplc="D97E561E">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superscript"/>
      </w:rPr>
    </w:lvl>
    <w:lvl w:ilvl="4" w:tplc="49140A72">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superscript"/>
      </w:rPr>
    </w:lvl>
    <w:lvl w:ilvl="5" w:tplc="17545548">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superscript"/>
      </w:rPr>
    </w:lvl>
    <w:lvl w:ilvl="6" w:tplc="0C1E2A66">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superscript"/>
      </w:rPr>
    </w:lvl>
    <w:lvl w:ilvl="7" w:tplc="E61098E6">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superscript"/>
      </w:rPr>
    </w:lvl>
    <w:lvl w:ilvl="8" w:tplc="59D25A84">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superscript"/>
      </w:rPr>
    </w:lvl>
  </w:abstractNum>
  <w:abstractNum w:abstractNumId="9" w15:restartNumberingAfterBreak="0">
    <w:nsid w:val="34FC6A04"/>
    <w:multiLevelType w:val="multilevel"/>
    <w:tmpl w:val="E47CE4AE"/>
    <w:lvl w:ilvl="0">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3526AA9"/>
    <w:multiLevelType w:val="hybridMultilevel"/>
    <w:tmpl w:val="494EC084"/>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1" w15:restartNumberingAfterBreak="0">
    <w:nsid w:val="4B751C12"/>
    <w:multiLevelType w:val="multilevel"/>
    <w:tmpl w:val="05BA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D9F0BF8"/>
    <w:multiLevelType w:val="multilevel"/>
    <w:tmpl w:val="E47CE4AE"/>
    <w:lvl w:ilvl="0">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DAB54B0"/>
    <w:multiLevelType w:val="multilevel"/>
    <w:tmpl w:val="3D44A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B0363F"/>
    <w:multiLevelType w:val="multilevel"/>
    <w:tmpl w:val="B79C5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5367A1"/>
    <w:multiLevelType w:val="multilevel"/>
    <w:tmpl w:val="A8FC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0710CAC"/>
    <w:multiLevelType w:val="hybridMultilevel"/>
    <w:tmpl w:val="984AF026"/>
    <w:lvl w:ilvl="0" w:tplc="0427000F">
      <w:start w:val="1"/>
      <w:numFmt w:val="decimal"/>
      <w:lvlText w:val="%1."/>
      <w:lvlJc w:val="left"/>
      <w:pPr>
        <w:ind w:left="2160" w:hanging="360"/>
      </w:pPr>
    </w:lvl>
    <w:lvl w:ilvl="1" w:tplc="04270019" w:tentative="1">
      <w:start w:val="1"/>
      <w:numFmt w:val="lowerLetter"/>
      <w:lvlText w:val="%2."/>
      <w:lvlJc w:val="left"/>
      <w:pPr>
        <w:ind w:left="2880" w:hanging="360"/>
      </w:pPr>
    </w:lvl>
    <w:lvl w:ilvl="2" w:tplc="0427001B" w:tentative="1">
      <w:start w:val="1"/>
      <w:numFmt w:val="lowerRoman"/>
      <w:lvlText w:val="%3."/>
      <w:lvlJc w:val="right"/>
      <w:pPr>
        <w:ind w:left="3600" w:hanging="180"/>
      </w:pPr>
    </w:lvl>
    <w:lvl w:ilvl="3" w:tplc="0427000F" w:tentative="1">
      <w:start w:val="1"/>
      <w:numFmt w:val="decimal"/>
      <w:lvlText w:val="%4."/>
      <w:lvlJc w:val="left"/>
      <w:pPr>
        <w:ind w:left="4320" w:hanging="360"/>
      </w:pPr>
    </w:lvl>
    <w:lvl w:ilvl="4" w:tplc="04270019" w:tentative="1">
      <w:start w:val="1"/>
      <w:numFmt w:val="lowerLetter"/>
      <w:lvlText w:val="%5."/>
      <w:lvlJc w:val="left"/>
      <w:pPr>
        <w:ind w:left="5040" w:hanging="360"/>
      </w:pPr>
    </w:lvl>
    <w:lvl w:ilvl="5" w:tplc="0427001B" w:tentative="1">
      <w:start w:val="1"/>
      <w:numFmt w:val="lowerRoman"/>
      <w:lvlText w:val="%6."/>
      <w:lvlJc w:val="right"/>
      <w:pPr>
        <w:ind w:left="5760" w:hanging="180"/>
      </w:pPr>
    </w:lvl>
    <w:lvl w:ilvl="6" w:tplc="0427000F" w:tentative="1">
      <w:start w:val="1"/>
      <w:numFmt w:val="decimal"/>
      <w:lvlText w:val="%7."/>
      <w:lvlJc w:val="left"/>
      <w:pPr>
        <w:ind w:left="6480" w:hanging="360"/>
      </w:pPr>
    </w:lvl>
    <w:lvl w:ilvl="7" w:tplc="04270019" w:tentative="1">
      <w:start w:val="1"/>
      <w:numFmt w:val="lowerLetter"/>
      <w:lvlText w:val="%8."/>
      <w:lvlJc w:val="left"/>
      <w:pPr>
        <w:ind w:left="7200" w:hanging="360"/>
      </w:pPr>
    </w:lvl>
    <w:lvl w:ilvl="8" w:tplc="0427001B" w:tentative="1">
      <w:start w:val="1"/>
      <w:numFmt w:val="lowerRoman"/>
      <w:lvlText w:val="%9."/>
      <w:lvlJc w:val="right"/>
      <w:pPr>
        <w:ind w:left="7920" w:hanging="180"/>
      </w:pPr>
    </w:lvl>
  </w:abstractNum>
  <w:abstractNum w:abstractNumId="17" w15:restartNumberingAfterBreak="0">
    <w:nsid w:val="63A32E3D"/>
    <w:multiLevelType w:val="multilevel"/>
    <w:tmpl w:val="277294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FC46C3"/>
    <w:multiLevelType w:val="hybridMultilevel"/>
    <w:tmpl w:val="C23C26E2"/>
    <w:lvl w:ilvl="0" w:tplc="0427000F">
      <w:start w:val="1"/>
      <w:numFmt w:val="decimal"/>
      <w:lvlText w:val="%1."/>
      <w:lvlJc w:val="left"/>
      <w:pPr>
        <w:ind w:left="1440" w:hanging="360"/>
      </w:pPr>
    </w:lvl>
    <w:lvl w:ilvl="1" w:tplc="04270019" w:tentative="1">
      <w:start w:val="1"/>
      <w:numFmt w:val="lowerLetter"/>
      <w:lvlText w:val="%2."/>
      <w:lvlJc w:val="left"/>
      <w:pPr>
        <w:ind w:left="2160" w:hanging="360"/>
      </w:pPr>
    </w:lvl>
    <w:lvl w:ilvl="2" w:tplc="0427001B" w:tentative="1">
      <w:start w:val="1"/>
      <w:numFmt w:val="lowerRoman"/>
      <w:lvlText w:val="%3."/>
      <w:lvlJc w:val="right"/>
      <w:pPr>
        <w:ind w:left="2880" w:hanging="180"/>
      </w:pPr>
    </w:lvl>
    <w:lvl w:ilvl="3" w:tplc="0427000F" w:tentative="1">
      <w:start w:val="1"/>
      <w:numFmt w:val="decimal"/>
      <w:lvlText w:val="%4."/>
      <w:lvlJc w:val="left"/>
      <w:pPr>
        <w:ind w:left="3600" w:hanging="360"/>
      </w:pPr>
    </w:lvl>
    <w:lvl w:ilvl="4" w:tplc="04270019" w:tentative="1">
      <w:start w:val="1"/>
      <w:numFmt w:val="lowerLetter"/>
      <w:lvlText w:val="%5."/>
      <w:lvlJc w:val="left"/>
      <w:pPr>
        <w:ind w:left="4320" w:hanging="360"/>
      </w:pPr>
    </w:lvl>
    <w:lvl w:ilvl="5" w:tplc="0427001B" w:tentative="1">
      <w:start w:val="1"/>
      <w:numFmt w:val="lowerRoman"/>
      <w:lvlText w:val="%6."/>
      <w:lvlJc w:val="right"/>
      <w:pPr>
        <w:ind w:left="5040" w:hanging="180"/>
      </w:pPr>
    </w:lvl>
    <w:lvl w:ilvl="6" w:tplc="0427000F" w:tentative="1">
      <w:start w:val="1"/>
      <w:numFmt w:val="decimal"/>
      <w:lvlText w:val="%7."/>
      <w:lvlJc w:val="left"/>
      <w:pPr>
        <w:ind w:left="5760" w:hanging="360"/>
      </w:pPr>
    </w:lvl>
    <w:lvl w:ilvl="7" w:tplc="04270019" w:tentative="1">
      <w:start w:val="1"/>
      <w:numFmt w:val="lowerLetter"/>
      <w:lvlText w:val="%8."/>
      <w:lvlJc w:val="left"/>
      <w:pPr>
        <w:ind w:left="6480" w:hanging="360"/>
      </w:pPr>
    </w:lvl>
    <w:lvl w:ilvl="8" w:tplc="0427001B" w:tentative="1">
      <w:start w:val="1"/>
      <w:numFmt w:val="lowerRoman"/>
      <w:lvlText w:val="%9."/>
      <w:lvlJc w:val="right"/>
      <w:pPr>
        <w:ind w:left="7200" w:hanging="180"/>
      </w:pPr>
    </w:lvl>
  </w:abstractNum>
  <w:abstractNum w:abstractNumId="19" w15:restartNumberingAfterBreak="0">
    <w:nsid w:val="6AB9151A"/>
    <w:multiLevelType w:val="hybridMultilevel"/>
    <w:tmpl w:val="84808E6A"/>
    <w:lvl w:ilvl="0" w:tplc="0427000F">
      <w:start w:val="1"/>
      <w:numFmt w:val="decimal"/>
      <w:lvlText w:val="%1."/>
      <w:lvlJc w:val="left"/>
      <w:pPr>
        <w:ind w:left="360" w:hanging="360"/>
      </w:p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abstractNum w:abstractNumId="20" w15:restartNumberingAfterBreak="0">
    <w:nsid w:val="6B597A55"/>
    <w:multiLevelType w:val="hybridMultilevel"/>
    <w:tmpl w:val="E5685334"/>
    <w:lvl w:ilvl="0" w:tplc="04270001">
      <w:start w:val="1"/>
      <w:numFmt w:val="bullet"/>
      <w:lvlText w:val=""/>
      <w:lvlJc w:val="left"/>
      <w:pPr>
        <w:ind w:left="1440" w:hanging="360"/>
      </w:pPr>
      <w:rPr>
        <w:rFonts w:ascii="Symbol" w:hAnsi="Symbol" w:hint="default"/>
      </w:rPr>
    </w:lvl>
    <w:lvl w:ilvl="1" w:tplc="04270003" w:tentative="1">
      <w:start w:val="1"/>
      <w:numFmt w:val="bullet"/>
      <w:lvlText w:val="o"/>
      <w:lvlJc w:val="left"/>
      <w:pPr>
        <w:ind w:left="2160" w:hanging="360"/>
      </w:pPr>
      <w:rPr>
        <w:rFonts w:ascii="Courier New" w:hAnsi="Courier New" w:cs="Courier New" w:hint="default"/>
      </w:rPr>
    </w:lvl>
    <w:lvl w:ilvl="2" w:tplc="04270005" w:tentative="1">
      <w:start w:val="1"/>
      <w:numFmt w:val="bullet"/>
      <w:lvlText w:val=""/>
      <w:lvlJc w:val="left"/>
      <w:pPr>
        <w:ind w:left="2880" w:hanging="360"/>
      </w:pPr>
      <w:rPr>
        <w:rFonts w:ascii="Wingdings" w:hAnsi="Wingdings" w:hint="default"/>
      </w:rPr>
    </w:lvl>
    <w:lvl w:ilvl="3" w:tplc="04270001" w:tentative="1">
      <w:start w:val="1"/>
      <w:numFmt w:val="bullet"/>
      <w:lvlText w:val=""/>
      <w:lvlJc w:val="left"/>
      <w:pPr>
        <w:ind w:left="3600" w:hanging="360"/>
      </w:pPr>
      <w:rPr>
        <w:rFonts w:ascii="Symbol" w:hAnsi="Symbol" w:hint="default"/>
      </w:rPr>
    </w:lvl>
    <w:lvl w:ilvl="4" w:tplc="04270003" w:tentative="1">
      <w:start w:val="1"/>
      <w:numFmt w:val="bullet"/>
      <w:lvlText w:val="o"/>
      <w:lvlJc w:val="left"/>
      <w:pPr>
        <w:ind w:left="4320" w:hanging="360"/>
      </w:pPr>
      <w:rPr>
        <w:rFonts w:ascii="Courier New" w:hAnsi="Courier New" w:cs="Courier New" w:hint="default"/>
      </w:rPr>
    </w:lvl>
    <w:lvl w:ilvl="5" w:tplc="04270005" w:tentative="1">
      <w:start w:val="1"/>
      <w:numFmt w:val="bullet"/>
      <w:lvlText w:val=""/>
      <w:lvlJc w:val="left"/>
      <w:pPr>
        <w:ind w:left="5040" w:hanging="360"/>
      </w:pPr>
      <w:rPr>
        <w:rFonts w:ascii="Wingdings" w:hAnsi="Wingdings" w:hint="default"/>
      </w:rPr>
    </w:lvl>
    <w:lvl w:ilvl="6" w:tplc="04270001" w:tentative="1">
      <w:start w:val="1"/>
      <w:numFmt w:val="bullet"/>
      <w:lvlText w:val=""/>
      <w:lvlJc w:val="left"/>
      <w:pPr>
        <w:ind w:left="5760" w:hanging="360"/>
      </w:pPr>
      <w:rPr>
        <w:rFonts w:ascii="Symbol" w:hAnsi="Symbol" w:hint="default"/>
      </w:rPr>
    </w:lvl>
    <w:lvl w:ilvl="7" w:tplc="04270003" w:tentative="1">
      <w:start w:val="1"/>
      <w:numFmt w:val="bullet"/>
      <w:lvlText w:val="o"/>
      <w:lvlJc w:val="left"/>
      <w:pPr>
        <w:ind w:left="6480" w:hanging="360"/>
      </w:pPr>
      <w:rPr>
        <w:rFonts w:ascii="Courier New" w:hAnsi="Courier New" w:cs="Courier New" w:hint="default"/>
      </w:rPr>
    </w:lvl>
    <w:lvl w:ilvl="8" w:tplc="04270005" w:tentative="1">
      <w:start w:val="1"/>
      <w:numFmt w:val="bullet"/>
      <w:lvlText w:val=""/>
      <w:lvlJc w:val="left"/>
      <w:pPr>
        <w:ind w:left="7200" w:hanging="360"/>
      </w:pPr>
      <w:rPr>
        <w:rFonts w:ascii="Wingdings" w:hAnsi="Wingdings" w:hint="default"/>
      </w:rPr>
    </w:lvl>
  </w:abstractNum>
  <w:abstractNum w:abstractNumId="21" w15:restartNumberingAfterBreak="0">
    <w:nsid w:val="74134D83"/>
    <w:multiLevelType w:val="hybridMultilevel"/>
    <w:tmpl w:val="E2A8FE0E"/>
    <w:lvl w:ilvl="0" w:tplc="04270001">
      <w:start w:val="1"/>
      <w:numFmt w:val="bullet"/>
      <w:lvlText w:val=""/>
      <w:lvlJc w:val="left"/>
      <w:pPr>
        <w:ind w:left="1440" w:hanging="360"/>
      </w:pPr>
      <w:rPr>
        <w:rFonts w:ascii="Symbol" w:hAnsi="Symbol" w:hint="default"/>
      </w:rPr>
    </w:lvl>
    <w:lvl w:ilvl="1" w:tplc="04270003" w:tentative="1">
      <w:start w:val="1"/>
      <w:numFmt w:val="bullet"/>
      <w:lvlText w:val="o"/>
      <w:lvlJc w:val="left"/>
      <w:pPr>
        <w:ind w:left="2160" w:hanging="360"/>
      </w:pPr>
      <w:rPr>
        <w:rFonts w:ascii="Courier New" w:hAnsi="Courier New" w:cs="Courier New" w:hint="default"/>
      </w:rPr>
    </w:lvl>
    <w:lvl w:ilvl="2" w:tplc="04270005" w:tentative="1">
      <w:start w:val="1"/>
      <w:numFmt w:val="bullet"/>
      <w:lvlText w:val=""/>
      <w:lvlJc w:val="left"/>
      <w:pPr>
        <w:ind w:left="2880" w:hanging="360"/>
      </w:pPr>
      <w:rPr>
        <w:rFonts w:ascii="Wingdings" w:hAnsi="Wingdings" w:hint="default"/>
      </w:rPr>
    </w:lvl>
    <w:lvl w:ilvl="3" w:tplc="04270001" w:tentative="1">
      <w:start w:val="1"/>
      <w:numFmt w:val="bullet"/>
      <w:lvlText w:val=""/>
      <w:lvlJc w:val="left"/>
      <w:pPr>
        <w:ind w:left="3600" w:hanging="360"/>
      </w:pPr>
      <w:rPr>
        <w:rFonts w:ascii="Symbol" w:hAnsi="Symbol" w:hint="default"/>
      </w:rPr>
    </w:lvl>
    <w:lvl w:ilvl="4" w:tplc="04270003" w:tentative="1">
      <w:start w:val="1"/>
      <w:numFmt w:val="bullet"/>
      <w:lvlText w:val="o"/>
      <w:lvlJc w:val="left"/>
      <w:pPr>
        <w:ind w:left="4320" w:hanging="360"/>
      </w:pPr>
      <w:rPr>
        <w:rFonts w:ascii="Courier New" w:hAnsi="Courier New" w:cs="Courier New" w:hint="default"/>
      </w:rPr>
    </w:lvl>
    <w:lvl w:ilvl="5" w:tplc="04270005" w:tentative="1">
      <w:start w:val="1"/>
      <w:numFmt w:val="bullet"/>
      <w:lvlText w:val=""/>
      <w:lvlJc w:val="left"/>
      <w:pPr>
        <w:ind w:left="5040" w:hanging="360"/>
      </w:pPr>
      <w:rPr>
        <w:rFonts w:ascii="Wingdings" w:hAnsi="Wingdings" w:hint="default"/>
      </w:rPr>
    </w:lvl>
    <w:lvl w:ilvl="6" w:tplc="04270001" w:tentative="1">
      <w:start w:val="1"/>
      <w:numFmt w:val="bullet"/>
      <w:lvlText w:val=""/>
      <w:lvlJc w:val="left"/>
      <w:pPr>
        <w:ind w:left="5760" w:hanging="360"/>
      </w:pPr>
      <w:rPr>
        <w:rFonts w:ascii="Symbol" w:hAnsi="Symbol" w:hint="default"/>
      </w:rPr>
    </w:lvl>
    <w:lvl w:ilvl="7" w:tplc="04270003" w:tentative="1">
      <w:start w:val="1"/>
      <w:numFmt w:val="bullet"/>
      <w:lvlText w:val="o"/>
      <w:lvlJc w:val="left"/>
      <w:pPr>
        <w:ind w:left="6480" w:hanging="360"/>
      </w:pPr>
      <w:rPr>
        <w:rFonts w:ascii="Courier New" w:hAnsi="Courier New" w:cs="Courier New" w:hint="default"/>
      </w:rPr>
    </w:lvl>
    <w:lvl w:ilvl="8" w:tplc="04270005" w:tentative="1">
      <w:start w:val="1"/>
      <w:numFmt w:val="bullet"/>
      <w:lvlText w:val=""/>
      <w:lvlJc w:val="left"/>
      <w:pPr>
        <w:ind w:left="7200" w:hanging="360"/>
      </w:pPr>
      <w:rPr>
        <w:rFonts w:ascii="Wingdings" w:hAnsi="Wingdings" w:hint="default"/>
      </w:rPr>
    </w:lvl>
  </w:abstractNum>
  <w:abstractNum w:abstractNumId="22" w15:restartNumberingAfterBreak="0">
    <w:nsid w:val="7AEF76A3"/>
    <w:multiLevelType w:val="multilevel"/>
    <w:tmpl w:val="1EF8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FF35956"/>
    <w:multiLevelType w:val="multilevel"/>
    <w:tmpl w:val="E47CE4AE"/>
    <w:lvl w:ilvl="0">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8"/>
  </w:num>
  <w:num w:numId="2">
    <w:abstractNumId w:val="1"/>
  </w:num>
  <w:num w:numId="3">
    <w:abstractNumId w:val="6"/>
  </w:num>
  <w:num w:numId="4">
    <w:abstractNumId w:val="9"/>
  </w:num>
  <w:num w:numId="5">
    <w:abstractNumId w:val="23"/>
  </w:num>
  <w:num w:numId="6">
    <w:abstractNumId w:val="12"/>
  </w:num>
  <w:num w:numId="7">
    <w:abstractNumId w:val="3"/>
  </w:num>
  <w:num w:numId="8">
    <w:abstractNumId w:val="4"/>
  </w:num>
  <w:num w:numId="9">
    <w:abstractNumId w:val="7"/>
  </w:num>
  <w:num w:numId="10">
    <w:abstractNumId w:val="0"/>
  </w:num>
  <w:num w:numId="11">
    <w:abstractNumId w:val="18"/>
  </w:num>
  <w:num w:numId="12">
    <w:abstractNumId w:val="0"/>
    <w:lvlOverride w:ilvl="0">
      <w:startOverride w:val="1"/>
    </w:lvlOverride>
  </w:num>
  <w:num w:numId="13">
    <w:abstractNumId w:val="0"/>
    <w:lvlOverride w:ilvl="0">
      <w:startOverride w:val="1"/>
    </w:lvlOverride>
  </w:num>
  <w:num w:numId="14">
    <w:abstractNumId w:val="19"/>
  </w:num>
  <w:num w:numId="15">
    <w:abstractNumId w:val="15"/>
  </w:num>
  <w:num w:numId="16">
    <w:abstractNumId w:val="11"/>
  </w:num>
  <w:num w:numId="17">
    <w:abstractNumId w:val="22"/>
  </w:num>
  <w:num w:numId="18">
    <w:abstractNumId w:val="17"/>
    <w:lvlOverride w:ilvl="0">
      <w:lvl w:ilvl="0">
        <w:numFmt w:val="bullet"/>
        <w:lvlText w:val=""/>
        <w:lvlJc w:val="left"/>
        <w:pPr>
          <w:tabs>
            <w:tab w:val="num" w:pos="720"/>
          </w:tabs>
          <w:ind w:left="720" w:hanging="360"/>
        </w:pPr>
        <w:rPr>
          <w:rFonts w:ascii="Symbol" w:hAnsi="Symbol" w:hint="default"/>
          <w:sz w:val="20"/>
        </w:rPr>
      </w:lvl>
    </w:lvlOverride>
  </w:num>
  <w:num w:numId="19">
    <w:abstractNumId w:val="17"/>
    <w:lvlOverride w:ilvl="0">
      <w:lvl w:ilvl="0">
        <w:numFmt w:val="bullet"/>
        <w:lvlText w:val=""/>
        <w:lvlJc w:val="left"/>
        <w:pPr>
          <w:tabs>
            <w:tab w:val="num" w:pos="720"/>
          </w:tabs>
          <w:ind w:left="720" w:hanging="360"/>
        </w:pPr>
        <w:rPr>
          <w:rFonts w:ascii="Symbol" w:hAnsi="Symbol" w:hint="default"/>
          <w:sz w:val="20"/>
        </w:rPr>
      </w:lvl>
    </w:lvlOverride>
  </w:num>
  <w:num w:numId="20">
    <w:abstractNumId w:val="17"/>
    <w:lvlOverride w:ilvl="0">
      <w:lvl w:ilvl="0">
        <w:numFmt w:val="bullet"/>
        <w:lvlText w:val=""/>
        <w:lvlJc w:val="left"/>
        <w:pPr>
          <w:tabs>
            <w:tab w:val="num" w:pos="720"/>
          </w:tabs>
          <w:ind w:left="720" w:hanging="360"/>
        </w:pPr>
        <w:rPr>
          <w:rFonts w:ascii="Symbol" w:hAnsi="Symbol" w:hint="default"/>
          <w:sz w:val="20"/>
        </w:rPr>
      </w:lvl>
    </w:lvlOverride>
  </w:num>
  <w:num w:numId="21">
    <w:abstractNumId w:val="20"/>
  </w:num>
  <w:num w:numId="22">
    <w:abstractNumId w:val="21"/>
  </w:num>
  <w:num w:numId="23">
    <w:abstractNumId w:val="16"/>
  </w:num>
  <w:num w:numId="24">
    <w:abstractNumId w:val="2"/>
  </w:num>
  <w:num w:numId="25">
    <w:abstractNumId w:val="14"/>
  </w:num>
  <w:num w:numId="26">
    <w:abstractNumId w:val="13"/>
  </w:num>
  <w:num w:numId="27">
    <w:abstractNumId w:val="10"/>
  </w:num>
  <w:num w:numId="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1296"/>
  <w:hyphenationZone w:val="396"/>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7AwtDS3tDAHskxNzJR0lIJTi4sz8/NACoxrAaDpY8YsAAAA"/>
  </w:docVars>
  <w:rsids>
    <w:rsidRoot w:val="000F27C2"/>
    <w:rsid w:val="00004298"/>
    <w:rsid w:val="00004572"/>
    <w:rsid w:val="00004720"/>
    <w:rsid w:val="00006EF6"/>
    <w:rsid w:val="000116DC"/>
    <w:rsid w:val="00013BA9"/>
    <w:rsid w:val="00022E39"/>
    <w:rsid w:val="0004392B"/>
    <w:rsid w:val="0005326C"/>
    <w:rsid w:val="0007017C"/>
    <w:rsid w:val="00087840"/>
    <w:rsid w:val="000B2307"/>
    <w:rsid w:val="000D2967"/>
    <w:rsid w:val="000D7AB5"/>
    <w:rsid w:val="000F27C2"/>
    <w:rsid w:val="001166B0"/>
    <w:rsid w:val="00124184"/>
    <w:rsid w:val="0015266B"/>
    <w:rsid w:val="00162D0D"/>
    <w:rsid w:val="00182652"/>
    <w:rsid w:val="001850BD"/>
    <w:rsid w:val="001955E8"/>
    <w:rsid w:val="001B4818"/>
    <w:rsid w:val="001C13B0"/>
    <w:rsid w:val="001C6D4B"/>
    <w:rsid w:val="001D7A2F"/>
    <w:rsid w:val="001E03A8"/>
    <w:rsid w:val="001E0DC3"/>
    <w:rsid w:val="001F0E3E"/>
    <w:rsid w:val="00205738"/>
    <w:rsid w:val="002173C4"/>
    <w:rsid w:val="00224020"/>
    <w:rsid w:val="00294282"/>
    <w:rsid w:val="00294CEE"/>
    <w:rsid w:val="002B7ECB"/>
    <w:rsid w:val="002C1DCF"/>
    <w:rsid w:val="002C5122"/>
    <w:rsid w:val="002D626A"/>
    <w:rsid w:val="002F1371"/>
    <w:rsid w:val="002F1988"/>
    <w:rsid w:val="002F5831"/>
    <w:rsid w:val="00304008"/>
    <w:rsid w:val="00305DB3"/>
    <w:rsid w:val="003063F3"/>
    <w:rsid w:val="00330281"/>
    <w:rsid w:val="00331B16"/>
    <w:rsid w:val="0033241A"/>
    <w:rsid w:val="00340BB8"/>
    <w:rsid w:val="00342D4B"/>
    <w:rsid w:val="003937D8"/>
    <w:rsid w:val="003E7757"/>
    <w:rsid w:val="003F7C56"/>
    <w:rsid w:val="0041570C"/>
    <w:rsid w:val="00490A92"/>
    <w:rsid w:val="004B79F8"/>
    <w:rsid w:val="004E2D4B"/>
    <w:rsid w:val="004E65C3"/>
    <w:rsid w:val="004F1D00"/>
    <w:rsid w:val="005325D9"/>
    <w:rsid w:val="005404B0"/>
    <w:rsid w:val="0055734D"/>
    <w:rsid w:val="0056197B"/>
    <w:rsid w:val="0058510F"/>
    <w:rsid w:val="005B4AAF"/>
    <w:rsid w:val="005C69C7"/>
    <w:rsid w:val="005D681E"/>
    <w:rsid w:val="005E3002"/>
    <w:rsid w:val="005E66E7"/>
    <w:rsid w:val="005E753C"/>
    <w:rsid w:val="00600AE4"/>
    <w:rsid w:val="00603DE6"/>
    <w:rsid w:val="006056CF"/>
    <w:rsid w:val="0061609D"/>
    <w:rsid w:val="00634BA7"/>
    <w:rsid w:val="0063622E"/>
    <w:rsid w:val="00640F7E"/>
    <w:rsid w:val="006470F7"/>
    <w:rsid w:val="00647552"/>
    <w:rsid w:val="00664DE5"/>
    <w:rsid w:val="006731CA"/>
    <w:rsid w:val="00691442"/>
    <w:rsid w:val="00692D36"/>
    <w:rsid w:val="006F2047"/>
    <w:rsid w:val="00704C0A"/>
    <w:rsid w:val="007379CA"/>
    <w:rsid w:val="00742266"/>
    <w:rsid w:val="00752B66"/>
    <w:rsid w:val="00761587"/>
    <w:rsid w:val="00777884"/>
    <w:rsid w:val="007B599D"/>
    <w:rsid w:val="007B6AC5"/>
    <w:rsid w:val="007F65C5"/>
    <w:rsid w:val="00802913"/>
    <w:rsid w:val="00806D97"/>
    <w:rsid w:val="008219FF"/>
    <w:rsid w:val="0083672A"/>
    <w:rsid w:val="008370CA"/>
    <w:rsid w:val="00860AA5"/>
    <w:rsid w:val="00870A3C"/>
    <w:rsid w:val="008828D1"/>
    <w:rsid w:val="00883DCC"/>
    <w:rsid w:val="008A3EEE"/>
    <w:rsid w:val="008A41E4"/>
    <w:rsid w:val="008E1710"/>
    <w:rsid w:val="008F52EE"/>
    <w:rsid w:val="0091474D"/>
    <w:rsid w:val="00916AF0"/>
    <w:rsid w:val="00941296"/>
    <w:rsid w:val="00951EE7"/>
    <w:rsid w:val="00954525"/>
    <w:rsid w:val="00956B8B"/>
    <w:rsid w:val="00963343"/>
    <w:rsid w:val="009750B8"/>
    <w:rsid w:val="0097674A"/>
    <w:rsid w:val="009A4795"/>
    <w:rsid w:val="009A544E"/>
    <w:rsid w:val="009C2820"/>
    <w:rsid w:val="009D68BD"/>
    <w:rsid w:val="009E7989"/>
    <w:rsid w:val="009F5600"/>
    <w:rsid w:val="00A253A5"/>
    <w:rsid w:val="00A3203A"/>
    <w:rsid w:val="00A32E9E"/>
    <w:rsid w:val="00A33CE3"/>
    <w:rsid w:val="00A62E44"/>
    <w:rsid w:val="00A63296"/>
    <w:rsid w:val="00A80E16"/>
    <w:rsid w:val="00A91B0E"/>
    <w:rsid w:val="00A958C6"/>
    <w:rsid w:val="00A9715C"/>
    <w:rsid w:val="00AA15CE"/>
    <w:rsid w:val="00AA6DEC"/>
    <w:rsid w:val="00AA7D20"/>
    <w:rsid w:val="00AB5764"/>
    <w:rsid w:val="00AF2F11"/>
    <w:rsid w:val="00B01D4A"/>
    <w:rsid w:val="00B049A9"/>
    <w:rsid w:val="00B41A9E"/>
    <w:rsid w:val="00B8791A"/>
    <w:rsid w:val="00B947C2"/>
    <w:rsid w:val="00BB4467"/>
    <w:rsid w:val="00BC4E53"/>
    <w:rsid w:val="00BC74F6"/>
    <w:rsid w:val="00BE0F43"/>
    <w:rsid w:val="00BE312C"/>
    <w:rsid w:val="00C11F2C"/>
    <w:rsid w:val="00C33967"/>
    <w:rsid w:val="00C6428A"/>
    <w:rsid w:val="00C65A52"/>
    <w:rsid w:val="00C82C9F"/>
    <w:rsid w:val="00CC4165"/>
    <w:rsid w:val="00CD468F"/>
    <w:rsid w:val="00D00707"/>
    <w:rsid w:val="00D13E3E"/>
    <w:rsid w:val="00D23F13"/>
    <w:rsid w:val="00D32E86"/>
    <w:rsid w:val="00D34C82"/>
    <w:rsid w:val="00D665DD"/>
    <w:rsid w:val="00D94B18"/>
    <w:rsid w:val="00D94CAB"/>
    <w:rsid w:val="00DA2A78"/>
    <w:rsid w:val="00DC1064"/>
    <w:rsid w:val="00DC4D49"/>
    <w:rsid w:val="00DD1A2B"/>
    <w:rsid w:val="00DE5BE7"/>
    <w:rsid w:val="00DF2A4E"/>
    <w:rsid w:val="00E013D0"/>
    <w:rsid w:val="00E14548"/>
    <w:rsid w:val="00E244B7"/>
    <w:rsid w:val="00E31AEF"/>
    <w:rsid w:val="00E42204"/>
    <w:rsid w:val="00E4459D"/>
    <w:rsid w:val="00E45250"/>
    <w:rsid w:val="00E5334C"/>
    <w:rsid w:val="00E5744F"/>
    <w:rsid w:val="00E81AA7"/>
    <w:rsid w:val="00EB1AF3"/>
    <w:rsid w:val="00EB7512"/>
    <w:rsid w:val="00EE33D6"/>
    <w:rsid w:val="00F201B1"/>
    <w:rsid w:val="00F62439"/>
    <w:rsid w:val="00FA7B26"/>
    <w:rsid w:val="00FB1400"/>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F8977"/>
  <w15:docId w15:val="{80C3E661-62E1-4519-B7A1-8EBB27332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lt-LT" w:eastAsia="lt-L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334C"/>
    <w:pPr>
      <w:spacing w:after="120" w:line="276" w:lineRule="auto"/>
      <w:ind w:firstLine="72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rsid w:val="00330281"/>
    <w:pPr>
      <w:keepNext/>
      <w:keepLines/>
      <w:spacing w:after="28"/>
      <w:jc w:val="both"/>
      <w:outlineLvl w:val="0"/>
    </w:pPr>
    <w:rPr>
      <w:rFonts w:ascii="Times New Roman" w:eastAsia="Times New Roman" w:hAnsi="Times New Roman" w:cs="Times New Roman"/>
      <w:b/>
      <w:color w:val="000000"/>
      <w:sz w:val="28"/>
    </w:rPr>
  </w:style>
  <w:style w:type="paragraph" w:styleId="Heading2">
    <w:name w:val="heading 2"/>
    <w:basedOn w:val="Normal"/>
    <w:next w:val="Normal"/>
    <w:link w:val="Heading2Char"/>
    <w:uiPriority w:val="9"/>
    <w:unhideWhenUsed/>
    <w:qFormat/>
    <w:rsid w:val="00330281"/>
    <w:pPr>
      <w:keepNext/>
      <w:keepLines/>
      <w:spacing w:before="40" w:after="0"/>
      <w:ind w:firstLine="0"/>
      <w:outlineLvl w:val="1"/>
    </w:pPr>
    <w:rPr>
      <w:rFonts w:eastAsiaTheme="majorEastAsia" w:cstheme="majorBidi"/>
      <w:b/>
      <w:color w:val="auto"/>
      <w:szCs w:val="26"/>
    </w:rPr>
  </w:style>
  <w:style w:type="paragraph" w:styleId="Heading3">
    <w:name w:val="heading 3"/>
    <w:basedOn w:val="Normal"/>
    <w:next w:val="Normal"/>
    <w:link w:val="Heading3Char"/>
    <w:uiPriority w:val="9"/>
    <w:unhideWhenUsed/>
    <w:qFormat/>
    <w:rsid w:val="00E5334C"/>
    <w:pPr>
      <w:keepNext/>
      <w:keepLines/>
      <w:spacing w:before="40" w:after="0"/>
      <w:ind w:firstLine="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E5334C"/>
    <w:pPr>
      <w:keepNext/>
      <w:keepLines/>
      <w:numPr>
        <w:ilvl w:val="3"/>
        <w:numId w:val="7"/>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E5334C"/>
    <w:pPr>
      <w:keepNext/>
      <w:keepLines/>
      <w:spacing w:before="40" w:after="0"/>
      <w:ind w:firstLine="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E5334C"/>
    <w:pPr>
      <w:keepNext/>
      <w:keepLines/>
      <w:spacing w:before="40" w:after="0"/>
      <w:ind w:firstLine="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E5334C"/>
    <w:pPr>
      <w:keepNext/>
      <w:keepLines/>
      <w:numPr>
        <w:ilvl w:val="6"/>
        <w:numId w:val="7"/>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5334C"/>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5334C"/>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330281"/>
    <w:rPr>
      <w:rFonts w:ascii="Times New Roman" w:eastAsia="Times New Roman" w:hAnsi="Times New Roman" w:cs="Times New Roman"/>
      <w:b/>
      <w:color w:val="000000"/>
      <w:sz w:val="28"/>
    </w:rPr>
  </w:style>
  <w:style w:type="paragraph" w:styleId="ListParagraph">
    <w:name w:val="List Paragraph"/>
    <w:basedOn w:val="Normal"/>
    <w:uiPriority w:val="34"/>
    <w:qFormat/>
    <w:rsid w:val="0041570C"/>
    <w:pPr>
      <w:ind w:left="720"/>
      <w:contextualSpacing/>
    </w:pPr>
  </w:style>
  <w:style w:type="paragraph" w:customStyle="1" w:styleId="Default">
    <w:name w:val="Default"/>
    <w:rsid w:val="00305DB3"/>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BC4E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C4E53"/>
    <w:rPr>
      <w:color w:val="0563C1" w:themeColor="hyperlink"/>
      <w:u w:val="single"/>
    </w:rPr>
  </w:style>
  <w:style w:type="paragraph" w:styleId="TOCHeading">
    <w:name w:val="TOC Heading"/>
    <w:basedOn w:val="Heading1"/>
    <w:next w:val="Normal"/>
    <w:uiPriority w:val="39"/>
    <w:unhideWhenUsed/>
    <w:qFormat/>
    <w:rsid w:val="009A544E"/>
    <w:pPr>
      <w:spacing w:before="240" w:after="0"/>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rsid w:val="009A544E"/>
    <w:pPr>
      <w:spacing w:after="100"/>
    </w:pPr>
  </w:style>
  <w:style w:type="character" w:customStyle="1" w:styleId="Heading2Char">
    <w:name w:val="Heading 2 Char"/>
    <w:basedOn w:val="DefaultParagraphFont"/>
    <w:link w:val="Heading2"/>
    <w:uiPriority w:val="9"/>
    <w:rsid w:val="00330281"/>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E5334C"/>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E5334C"/>
    <w:rPr>
      <w:rFonts w:asciiTheme="majorHAnsi" w:eastAsiaTheme="majorEastAsia" w:hAnsiTheme="majorHAnsi" w:cstheme="majorBidi"/>
      <w:i/>
      <w:iCs/>
      <w:color w:val="2E74B5" w:themeColor="accent1" w:themeShade="BF"/>
      <w:sz w:val="24"/>
    </w:rPr>
  </w:style>
  <w:style w:type="character" w:customStyle="1" w:styleId="Heading5Char">
    <w:name w:val="Heading 5 Char"/>
    <w:basedOn w:val="DefaultParagraphFont"/>
    <w:link w:val="Heading5"/>
    <w:uiPriority w:val="9"/>
    <w:semiHidden/>
    <w:rsid w:val="00E5334C"/>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E5334C"/>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E5334C"/>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E5334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5334C"/>
    <w:rPr>
      <w:rFonts w:asciiTheme="majorHAnsi" w:eastAsiaTheme="majorEastAsia" w:hAnsiTheme="majorHAnsi" w:cstheme="majorBidi"/>
      <w:i/>
      <w:iCs/>
      <w:color w:val="272727" w:themeColor="text1" w:themeTint="D8"/>
      <w:sz w:val="21"/>
      <w:szCs w:val="21"/>
    </w:rPr>
  </w:style>
  <w:style w:type="paragraph" w:styleId="TOC2">
    <w:name w:val="toc 2"/>
    <w:basedOn w:val="Normal"/>
    <w:next w:val="Normal"/>
    <w:autoRedefine/>
    <w:uiPriority w:val="39"/>
    <w:unhideWhenUsed/>
    <w:rsid w:val="00330281"/>
    <w:pPr>
      <w:spacing w:after="100"/>
      <w:ind w:left="240"/>
    </w:pPr>
  </w:style>
  <w:style w:type="paragraph" w:customStyle="1" w:styleId="pavyzdys">
    <w:name w:val="pavyzdys"/>
    <w:basedOn w:val="Normal"/>
    <w:qFormat/>
    <w:rsid w:val="00E42204"/>
    <w:rPr>
      <w:i/>
    </w:rPr>
  </w:style>
  <w:style w:type="paragraph" w:customStyle="1" w:styleId="paaikinimai">
    <w:name w:val="paaiškinimai"/>
    <w:basedOn w:val="Normal"/>
    <w:qFormat/>
    <w:rsid w:val="00162D0D"/>
    <w:rPr>
      <w:i/>
      <w:color w:val="0070C0"/>
    </w:rPr>
  </w:style>
  <w:style w:type="paragraph" w:customStyle="1" w:styleId="PAlentelstekstas">
    <w:name w:val="PA lentelės tekstas"/>
    <w:basedOn w:val="Normal"/>
    <w:qFormat/>
    <w:rsid w:val="00D94CAB"/>
    <w:pPr>
      <w:spacing w:after="0" w:line="240" w:lineRule="auto"/>
      <w:ind w:firstLine="0"/>
    </w:pPr>
    <w:rPr>
      <w:sz w:val="22"/>
    </w:rPr>
  </w:style>
  <w:style w:type="paragraph" w:customStyle="1" w:styleId="PAlentelspavadinimasirnumeracija">
    <w:name w:val="PA lentelės pavadinimas ir numeracija"/>
    <w:basedOn w:val="Normal"/>
    <w:qFormat/>
    <w:rsid w:val="00D94CAB"/>
    <w:pPr>
      <w:numPr>
        <w:ilvl w:val="5"/>
        <w:numId w:val="7"/>
      </w:numPr>
      <w:spacing w:after="0" w:line="240" w:lineRule="auto"/>
      <w:jc w:val="left"/>
    </w:pPr>
    <w:rPr>
      <w:i/>
      <w:sz w:val="22"/>
    </w:rPr>
  </w:style>
  <w:style w:type="paragraph" w:customStyle="1" w:styleId="PApaveiksliukas">
    <w:name w:val="PA paveiksliukas"/>
    <w:basedOn w:val="Normal"/>
    <w:qFormat/>
    <w:rsid w:val="00EE33D6"/>
    <w:pPr>
      <w:spacing w:after="0" w:line="240" w:lineRule="auto"/>
      <w:ind w:firstLine="0"/>
      <w:jc w:val="center"/>
    </w:pPr>
    <w:rPr>
      <w:noProof/>
    </w:rPr>
  </w:style>
  <w:style w:type="paragraph" w:customStyle="1" w:styleId="PApaveiksliukopavadinimasirnumeracija">
    <w:name w:val="PA paveiksliuko pavadinimas ir numeracija"/>
    <w:basedOn w:val="PApaveiksliukas"/>
    <w:qFormat/>
    <w:rsid w:val="00D94CAB"/>
    <w:pPr>
      <w:numPr>
        <w:ilvl w:val="4"/>
        <w:numId w:val="7"/>
      </w:numPr>
      <w:spacing w:after="120"/>
    </w:pPr>
    <w:rPr>
      <w:i/>
      <w:sz w:val="22"/>
    </w:rPr>
  </w:style>
  <w:style w:type="paragraph" w:customStyle="1" w:styleId="PApagrindinistekstas">
    <w:name w:val="PA pagrindinis tekstas"/>
    <w:basedOn w:val="Normal"/>
    <w:qFormat/>
    <w:rsid w:val="00D94CAB"/>
  </w:style>
  <w:style w:type="paragraph" w:customStyle="1" w:styleId="PA1lygioskyrius">
    <w:name w:val="PA 1 lygio skyrius"/>
    <w:basedOn w:val="Heading1"/>
    <w:qFormat/>
    <w:rsid w:val="00D94CAB"/>
    <w:pPr>
      <w:numPr>
        <w:numId w:val="7"/>
      </w:numPr>
    </w:pPr>
  </w:style>
  <w:style w:type="paragraph" w:customStyle="1" w:styleId="PA2lygioskyrius">
    <w:name w:val="PA 2 lygio skyrius"/>
    <w:basedOn w:val="Heading2"/>
    <w:qFormat/>
    <w:rsid w:val="00D94CAB"/>
    <w:pPr>
      <w:numPr>
        <w:ilvl w:val="1"/>
        <w:numId w:val="7"/>
      </w:numPr>
    </w:pPr>
  </w:style>
  <w:style w:type="paragraph" w:customStyle="1" w:styleId="PA3lygioskyrius">
    <w:name w:val="PA 3 lygio skyrius"/>
    <w:basedOn w:val="Heading3"/>
    <w:qFormat/>
    <w:rsid w:val="00294CEE"/>
    <w:pPr>
      <w:numPr>
        <w:ilvl w:val="2"/>
        <w:numId w:val="7"/>
      </w:numPr>
    </w:pPr>
    <w:rPr>
      <w:rFonts w:ascii="Times New Roman" w:hAnsi="Times New Roman"/>
      <w:b/>
      <w:color w:val="auto"/>
    </w:rPr>
  </w:style>
  <w:style w:type="paragraph" w:customStyle="1" w:styleId="PAnumeruojamaselementas">
    <w:name w:val="PA numeruojamas elementas"/>
    <w:basedOn w:val="ListParagraph"/>
    <w:qFormat/>
    <w:rsid w:val="00205738"/>
    <w:pPr>
      <w:numPr>
        <w:numId w:val="10"/>
      </w:numPr>
      <w:spacing w:after="0"/>
    </w:pPr>
  </w:style>
  <w:style w:type="paragraph" w:styleId="Header">
    <w:name w:val="header"/>
    <w:basedOn w:val="Normal"/>
    <w:link w:val="HeaderChar"/>
    <w:uiPriority w:val="99"/>
    <w:unhideWhenUsed/>
    <w:rsid w:val="008828D1"/>
    <w:pPr>
      <w:tabs>
        <w:tab w:val="center" w:pos="4819"/>
        <w:tab w:val="right" w:pos="9638"/>
      </w:tabs>
      <w:spacing w:after="0" w:line="240" w:lineRule="auto"/>
    </w:pPr>
  </w:style>
  <w:style w:type="character" w:customStyle="1" w:styleId="HeaderChar">
    <w:name w:val="Header Char"/>
    <w:basedOn w:val="DefaultParagraphFont"/>
    <w:link w:val="Header"/>
    <w:uiPriority w:val="99"/>
    <w:rsid w:val="008828D1"/>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8828D1"/>
    <w:pPr>
      <w:tabs>
        <w:tab w:val="center" w:pos="4819"/>
        <w:tab w:val="right" w:pos="9638"/>
      </w:tabs>
      <w:spacing w:after="0" w:line="240" w:lineRule="auto"/>
    </w:pPr>
  </w:style>
  <w:style w:type="character" w:customStyle="1" w:styleId="FooterChar">
    <w:name w:val="Footer Char"/>
    <w:basedOn w:val="DefaultParagraphFont"/>
    <w:link w:val="Footer"/>
    <w:uiPriority w:val="99"/>
    <w:rsid w:val="008828D1"/>
    <w:rPr>
      <w:rFonts w:ascii="Times New Roman" w:eastAsia="Times New Roman" w:hAnsi="Times New Roman" w:cs="Times New Roman"/>
      <w:color w:val="000000"/>
      <w:sz w:val="24"/>
    </w:rPr>
  </w:style>
  <w:style w:type="character" w:styleId="FollowedHyperlink">
    <w:name w:val="FollowedHyperlink"/>
    <w:basedOn w:val="DefaultParagraphFont"/>
    <w:uiPriority w:val="99"/>
    <w:semiHidden/>
    <w:unhideWhenUsed/>
    <w:rsid w:val="008A3EEE"/>
    <w:rPr>
      <w:color w:val="954F72" w:themeColor="followedHyperlink"/>
      <w:u w:val="single"/>
    </w:rPr>
  </w:style>
  <w:style w:type="paragraph" w:styleId="TOC3">
    <w:name w:val="toc 3"/>
    <w:basedOn w:val="Normal"/>
    <w:next w:val="Normal"/>
    <w:autoRedefine/>
    <w:uiPriority w:val="39"/>
    <w:unhideWhenUsed/>
    <w:rsid w:val="005E753C"/>
    <w:pPr>
      <w:spacing w:after="100"/>
      <w:ind w:left="480"/>
    </w:pPr>
  </w:style>
  <w:style w:type="paragraph" w:styleId="FootnoteText">
    <w:name w:val="footnote text"/>
    <w:basedOn w:val="Normal"/>
    <w:link w:val="FootnoteTextChar"/>
    <w:uiPriority w:val="99"/>
    <w:semiHidden/>
    <w:unhideWhenUsed/>
    <w:rsid w:val="00C65A5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65A52"/>
    <w:rPr>
      <w:rFonts w:ascii="Times New Roman" w:eastAsia="Times New Roman" w:hAnsi="Times New Roman" w:cs="Times New Roman"/>
      <w:color w:val="000000"/>
      <w:sz w:val="20"/>
      <w:szCs w:val="20"/>
    </w:rPr>
  </w:style>
  <w:style w:type="character" w:styleId="FootnoteReference">
    <w:name w:val="footnote reference"/>
    <w:basedOn w:val="DefaultParagraphFont"/>
    <w:uiPriority w:val="99"/>
    <w:semiHidden/>
    <w:unhideWhenUsed/>
    <w:rsid w:val="00C65A52"/>
    <w:rPr>
      <w:vertAlign w:val="superscript"/>
    </w:rPr>
  </w:style>
  <w:style w:type="paragraph" w:styleId="Caption">
    <w:name w:val="caption"/>
    <w:basedOn w:val="Normal"/>
    <w:next w:val="Normal"/>
    <w:uiPriority w:val="35"/>
    <w:unhideWhenUsed/>
    <w:qFormat/>
    <w:rsid w:val="00C65A52"/>
    <w:pPr>
      <w:spacing w:after="200" w:line="240" w:lineRule="auto"/>
    </w:pPr>
    <w:rPr>
      <w:i/>
      <w:iCs/>
      <w:color w:val="44546A" w:themeColor="text2"/>
      <w:sz w:val="18"/>
      <w:szCs w:val="18"/>
    </w:rPr>
  </w:style>
  <w:style w:type="paragraph" w:styleId="NormalWeb">
    <w:name w:val="Normal (Web)"/>
    <w:basedOn w:val="Normal"/>
    <w:uiPriority w:val="99"/>
    <w:unhideWhenUsed/>
    <w:rsid w:val="00A32E9E"/>
    <w:pPr>
      <w:spacing w:before="100" w:beforeAutospacing="1" w:after="100" w:afterAutospacing="1" w:line="240" w:lineRule="auto"/>
      <w:ind w:firstLine="0"/>
      <w:jc w:val="left"/>
    </w:pPr>
    <w:rPr>
      <w:color w:val="auto"/>
      <w:szCs w:val="24"/>
    </w:rPr>
  </w:style>
  <w:style w:type="character" w:styleId="Strong">
    <w:name w:val="Strong"/>
    <w:basedOn w:val="DefaultParagraphFont"/>
    <w:uiPriority w:val="22"/>
    <w:qFormat/>
    <w:rsid w:val="00A32E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3750657">
      <w:bodyDiv w:val="1"/>
      <w:marLeft w:val="0"/>
      <w:marRight w:val="0"/>
      <w:marTop w:val="0"/>
      <w:marBottom w:val="0"/>
      <w:divBdr>
        <w:top w:val="none" w:sz="0" w:space="0" w:color="auto"/>
        <w:left w:val="none" w:sz="0" w:space="0" w:color="auto"/>
        <w:bottom w:val="none" w:sz="0" w:space="0" w:color="auto"/>
        <w:right w:val="none" w:sz="0" w:space="0" w:color="auto"/>
      </w:divBdr>
    </w:div>
    <w:div w:id="473061158">
      <w:bodyDiv w:val="1"/>
      <w:marLeft w:val="0"/>
      <w:marRight w:val="0"/>
      <w:marTop w:val="0"/>
      <w:marBottom w:val="0"/>
      <w:divBdr>
        <w:top w:val="none" w:sz="0" w:space="0" w:color="auto"/>
        <w:left w:val="none" w:sz="0" w:space="0" w:color="auto"/>
        <w:bottom w:val="none" w:sz="0" w:space="0" w:color="auto"/>
        <w:right w:val="none" w:sz="0" w:space="0" w:color="auto"/>
      </w:divBdr>
    </w:div>
    <w:div w:id="601035473">
      <w:bodyDiv w:val="1"/>
      <w:marLeft w:val="0"/>
      <w:marRight w:val="0"/>
      <w:marTop w:val="0"/>
      <w:marBottom w:val="0"/>
      <w:divBdr>
        <w:top w:val="none" w:sz="0" w:space="0" w:color="auto"/>
        <w:left w:val="none" w:sz="0" w:space="0" w:color="auto"/>
        <w:bottom w:val="none" w:sz="0" w:space="0" w:color="auto"/>
        <w:right w:val="none" w:sz="0" w:space="0" w:color="auto"/>
      </w:divBdr>
    </w:div>
    <w:div w:id="947740121">
      <w:bodyDiv w:val="1"/>
      <w:marLeft w:val="0"/>
      <w:marRight w:val="0"/>
      <w:marTop w:val="0"/>
      <w:marBottom w:val="0"/>
      <w:divBdr>
        <w:top w:val="none" w:sz="0" w:space="0" w:color="auto"/>
        <w:left w:val="none" w:sz="0" w:space="0" w:color="auto"/>
        <w:bottom w:val="none" w:sz="0" w:space="0" w:color="auto"/>
        <w:right w:val="none" w:sz="0" w:space="0" w:color="auto"/>
      </w:divBdr>
    </w:div>
    <w:div w:id="1053962791">
      <w:bodyDiv w:val="1"/>
      <w:marLeft w:val="0"/>
      <w:marRight w:val="0"/>
      <w:marTop w:val="0"/>
      <w:marBottom w:val="0"/>
      <w:divBdr>
        <w:top w:val="none" w:sz="0" w:space="0" w:color="auto"/>
        <w:left w:val="none" w:sz="0" w:space="0" w:color="auto"/>
        <w:bottom w:val="none" w:sz="0" w:space="0" w:color="auto"/>
        <w:right w:val="none" w:sz="0" w:space="0" w:color="auto"/>
      </w:divBdr>
    </w:div>
    <w:div w:id="1115517706">
      <w:bodyDiv w:val="1"/>
      <w:marLeft w:val="0"/>
      <w:marRight w:val="0"/>
      <w:marTop w:val="0"/>
      <w:marBottom w:val="0"/>
      <w:divBdr>
        <w:top w:val="none" w:sz="0" w:space="0" w:color="auto"/>
        <w:left w:val="none" w:sz="0" w:space="0" w:color="auto"/>
        <w:bottom w:val="none" w:sz="0" w:space="0" w:color="auto"/>
        <w:right w:val="none" w:sz="0" w:space="0" w:color="auto"/>
      </w:divBdr>
    </w:div>
    <w:div w:id="1142965485">
      <w:bodyDiv w:val="1"/>
      <w:marLeft w:val="0"/>
      <w:marRight w:val="0"/>
      <w:marTop w:val="0"/>
      <w:marBottom w:val="0"/>
      <w:divBdr>
        <w:top w:val="none" w:sz="0" w:space="0" w:color="auto"/>
        <w:left w:val="none" w:sz="0" w:space="0" w:color="auto"/>
        <w:bottom w:val="none" w:sz="0" w:space="0" w:color="auto"/>
        <w:right w:val="none" w:sz="0" w:space="0" w:color="auto"/>
      </w:divBdr>
    </w:div>
    <w:div w:id="1145246128">
      <w:bodyDiv w:val="1"/>
      <w:marLeft w:val="0"/>
      <w:marRight w:val="0"/>
      <w:marTop w:val="0"/>
      <w:marBottom w:val="0"/>
      <w:divBdr>
        <w:top w:val="none" w:sz="0" w:space="0" w:color="auto"/>
        <w:left w:val="none" w:sz="0" w:space="0" w:color="auto"/>
        <w:bottom w:val="none" w:sz="0" w:space="0" w:color="auto"/>
        <w:right w:val="none" w:sz="0" w:space="0" w:color="auto"/>
      </w:divBdr>
    </w:div>
    <w:div w:id="1652783582">
      <w:bodyDiv w:val="1"/>
      <w:marLeft w:val="0"/>
      <w:marRight w:val="0"/>
      <w:marTop w:val="0"/>
      <w:marBottom w:val="0"/>
      <w:divBdr>
        <w:top w:val="none" w:sz="0" w:space="0" w:color="auto"/>
        <w:left w:val="none" w:sz="0" w:space="0" w:color="auto"/>
        <w:bottom w:val="none" w:sz="0" w:space="0" w:color="auto"/>
        <w:right w:val="none" w:sz="0" w:space="0" w:color="auto"/>
      </w:divBdr>
    </w:div>
    <w:div w:id="1805999224">
      <w:bodyDiv w:val="1"/>
      <w:marLeft w:val="0"/>
      <w:marRight w:val="0"/>
      <w:marTop w:val="0"/>
      <w:marBottom w:val="0"/>
      <w:divBdr>
        <w:top w:val="none" w:sz="0" w:space="0" w:color="auto"/>
        <w:left w:val="none" w:sz="0" w:space="0" w:color="auto"/>
        <w:bottom w:val="none" w:sz="0" w:space="0" w:color="auto"/>
        <w:right w:val="none" w:sz="0" w:space="0" w:color="auto"/>
      </w:divBdr>
    </w:div>
    <w:div w:id="2085568222">
      <w:bodyDiv w:val="1"/>
      <w:marLeft w:val="0"/>
      <w:marRight w:val="0"/>
      <w:marTop w:val="0"/>
      <w:marBottom w:val="0"/>
      <w:divBdr>
        <w:top w:val="none" w:sz="0" w:space="0" w:color="auto"/>
        <w:left w:val="none" w:sz="0" w:space="0" w:color="auto"/>
        <w:bottom w:val="none" w:sz="0" w:space="0" w:color="auto"/>
        <w:right w:val="none" w:sz="0" w:space="0" w:color="auto"/>
      </w:divBdr>
    </w:div>
    <w:div w:id="20979440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F436D4-0DE9-42AC-9235-49E2CC8EC9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2364</TotalTime>
  <Pages>13</Pages>
  <Words>8407</Words>
  <Characters>4793</Characters>
  <Application>Microsoft Office Word</Application>
  <DocSecurity>0</DocSecurity>
  <Lines>39</Lines>
  <Paragraphs>26</Paragraphs>
  <ScaleCrop>false</ScaleCrop>
  <HeadingPairs>
    <vt:vector size="4" baseType="variant">
      <vt:variant>
        <vt:lpstr>Title</vt:lpstr>
      </vt:variant>
      <vt:variant>
        <vt:i4>1</vt:i4>
      </vt:variant>
      <vt:variant>
        <vt:lpstr>Pavadinimas</vt:lpstr>
      </vt:variant>
      <vt:variant>
        <vt:i4>1</vt:i4>
      </vt:variant>
    </vt:vector>
  </HeadingPairs>
  <TitlesOfParts>
    <vt:vector size="2" baseType="lpstr">
      <vt:lpstr> </vt:lpstr>
      <vt:lpstr> </vt:lpstr>
    </vt:vector>
  </TitlesOfParts>
  <Company/>
  <LinksUpToDate>false</LinksUpToDate>
  <CharactersWithSpaces>13174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ISK</dc:creator>
  <cp:keywords/>
  <cp:lastModifiedBy>Tautvydas Miknys</cp:lastModifiedBy>
  <cp:revision>48</cp:revision>
  <dcterms:created xsi:type="dcterms:W3CDTF">2021-06-21T14:40:00Z</dcterms:created>
  <dcterms:modified xsi:type="dcterms:W3CDTF">2025-08-07T09:54:00Z</dcterms:modified>
</cp:coreProperties>
</file>