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шестой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Лукашов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Создание нового файла с использованием vi.</w:t>
      </w:r>
    </w:p>
    <w:p>
      <w:pPr>
        <w:pStyle w:val="FirstParagraph"/>
      </w:pPr>
      <w:r>
        <w:drawing>
          <wp:inline>
            <wp:extent cx="4686300" cy="63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Вызвал редактор emacs</w:t>
      </w:r>
    </w:p>
    <w:p>
      <w:pPr>
        <w:pStyle w:val="BodyText"/>
      </w:pPr>
      <w:r>
        <w:drawing>
          <wp:inline>
            <wp:extent cx="5334000" cy="49419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1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Зашел в редактор и создал файл</w:t>
      </w:r>
      <w:r>
        <w:t xml:space="preserve"> </w:t>
      </w:r>
      <w:r>
        <w:t xml:space="preserve">“</w:t>
      </w:r>
      <w:r>
        <w:t xml:space="preserve">lab07.sh</w:t>
      </w:r>
      <w:r>
        <w:t xml:space="preserve">”</w:t>
      </w:r>
      <w:r>
        <w:t xml:space="preserve"> </w:t>
      </w:r>
      <w:r>
        <w:t xml:space="preserve">и набрал текст.</w:t>
      </w:r>
      <w:r>
        <w:t xml:space="preserve"> </w:t>
      </w:r>
      <w:r>
        <w:t xml:space="preserve">Сохранил файл с помощью (C-x C-s)</w:t>
      </w:r>
      <w:r>
        <w:t xml:space="preserve"> </w:t>
      </w:r>
      <w:r>
        <w:t xml:space="preserve">Провел стандартные процедуры с помощью комбинаций клавиш.</w:t>
      </w:r>
      <w:r>
        <w:t xml:space="preserve"> </w:t>
      </w:r>
      <w:r>
        <w:t xml:space="preserve">Научился использовать команды по перемещению курсора.</w:t>
      </w:r>
    </w:p>
    <w:p>
      <w:pPr>
        <w:pStyle w:val="BodyText"/>
      </w:pPr>
      <w:r>
        <w:drawing>
          <wp:inline>
            <wp:extent cx="5334000" cy="18341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Вывел список активных буферов.</w:t>
      </w:r>
    </w:p>
    <w:p>
      <w:pPr>
        <w:pStyle w:val="BodyText"/>
      </w:pPr>
      <w:r>
        <w:drawing>
          <wp:inline>
            <wp:extent cx="5334000" cy="49415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Поделил фрейм на 4 части</w:t>
      </w:r>
      <w:r>
        <w:t xml:space="preserve"> </w:t>
      </w:r>
      <w:r>
        <w:t xml:space="preserve">Ввел несколько строк текста</w:t>
      </w:r>
      <w:r>
        <w:t xml:space="preserve"> </w:t>
      </w:r>
      <w:r>
        <w:t xml:space="preserve">Перешел в режим поиска и заменил часть текста ’Новый текст" на</w:t>
      </w:r>
      <w:r>
        <w:t xml:space="preserve"> </w:t>
      </w:r>
      <w:r>
        <w:t xml:space="preserve">“</w:t>
      </w:r>
      <w:r>
        <w:t xml:space="preserve">Старый текст</w:t>
      </w:r>
      <w:r>
        <w:t xml:space="preserve">”</w:t>
      </w:r>
    </w:p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Emacs представляет собой мощный экранный редактор текста, написанный на</w:t>
      </w:r>
    </w:p>
    <w:p>
      <w:pPr>
        <w:pStyle w:val="FirstParagraph"/>
      </w:pPr>
      <w:r>
        <w:t xml:space="preserve">языке высокого уровня Elisp.</w:t>
      </w:r>
    </w:p>
    <w:p>
      <w:pPr>
        <w:numPr>
          <w:ilvl w:val="0"/>
          <w:numId w:val="1004"/>
        </w:numPr>
        <w:pStyle w:val="Compact"/>
      </w:pPr>
      <w:r>
        <w:t xml:space="preserve">Развитие Emacs в сторону его многогранности послужило причиной того, что и без</w:t>
      </w:r>
    </w:p>
    <w:p>
      <w:pPr>
        <w:pStyle w:val="FirstParagraph"/>
      </w:pPr>
      <w:r>
        <w:t xml:space="preserve">того интуитивно непонятная программа стала чрезвычайно сложной в применении. В частности, управление осуществляется при помощи различных клавиатурных комбинаций, запомнить которые будет непросто.</w:t>
      </w:r>
    </w:p>
    <w:p>
      <w:pPr>
        <w:numPr>
          <w:ilvl w:val="0"/>
          <w:numId w:val="1005"/>
        </w:numPr>
        <w:pStyle w:val="Compact"/>
      </w:pPr>
      <w:r>
        <w:t xml:space="preserve">Буфер – что-то, состоящее из текста.</w:t>
      </w:r>
    </w:p>
    <w:p>
      <w:pPr>
        <w:pStyle w:val="FirstParagraph"/>
      </w:pPr>
      <w:r>
        <w:t xml:space="preserve">Окно – область с одним из буферов.</w:t>
      </w:r>
    </w:p>
    <w:p>
      <w:pPr>
        <w:numPr>
          <w:ilvl w:val="0"/>
          <w:numId w:val="1006"/>
        </w:numPr>
      </w:pPr>
      <w:r>
        <w:t xml:space="preserve">В одном окне можно открыть больше 10 буферов.</w:t>
      </w:r>
    </w:p>
    <w:p>
      <w:pPr>
        <w:numPr>
          <w:ilvl w:val="0"/>
          <w:numId w:val="1006"/>
        </w:numPr>
      </w:pPr>
      <w:r>
        <w:t xml:space="preserve">После запуска emacs без каких-либо параметров в основном окне отображается буфер</w:t>
      </w:r>
      <w:r>
        <w:t xml:space="preserve"> </w:t>
      </w:r>
      <w:r>
        <w:rPr>
          <w:iCs/>
          <w:i/>
        </w:rPr>
        <w:t xml:space="preserve">scratch</w:t>
      </w:r>
      <w:r>
        <w:t xml:space="preserve">, который используется для оценки выражений Emacs Lisp, а также для заметок, которые вы не хотите сохранять. Этот буфер не сохраняется автоматически.</w:t>
      </w:r>
    </w:p>
    <w:p>
      <w:pPr>
        <w:numPr>
          <w:ilvl w:val="0"/>
          <w:numId w:val="1006"/>
        </w:numPr>
      </w:pPr>
      <w:r>
        <w:t xml:space="preserve">Чтобы ввести следующую комбинацию C-c | я нажму клавиши: Control+c и Shift+, и для C-c C-|: Control+c и Control+Shift+.</w:t>
      </w:r>
    </w:p>
    <w:p>
      <w:pPr>
        <w:numPr>
          <w:ilvl w:val="0"/>
          <w:numId w:val="1006"/>
        </w:numPr>
      </w:pPr>
      <w:r>
        <w:t xml:space="preserve">Поделить текущее окно на две части можно двумя комбинациями клавиш:</w:t>
      </w:r>
    </w:p>
    <w:p>
      <w:pPr>
        <w:pStyle w:val="FirstParagraph"/>
      </w:pPr>
      <w:r>
        <w:t xml:space="preserve">C-x 3 или C-x 2.</w:t>
      </w:r>
    </w:p>
    <w:p>
      <w:pPr>
        <w:numPr>
          <w:ilvl w:val="0"/>
          <w:numId w:val="1007"/>
        </w:numPr>
      </w:pPr>
      <w:r>
        <w:t xml:space="preserve">Настроить или расширить Emacs можно написав или изменив файл ~/.emacs.</w:t>
      </w:r>
    </w:p>
    <w:p>
      <w:pPr>
        <w:numPr>
          <w:ilvl w:val="0"/>
          <w:numId w:val="1007"/>
        </w:numPr>
      </w:pPr>
      <w:r>
        <w:t xml:space="preserve">Клавиша ß выполняет функцию перемещения курсора в открытом окне также, как и многие другие клавиши её можно переназначить.</w:t>
      </w:r>
    </w:p>
    <w:p>
      <w:pPr>
        <w:numPr>
          <w:ilvl w:val="0"/>
          <w:numId w:val="1007"/>
        </w:numPr>
      </w:pPr>
      <w:r>
        <w:t xml:space="preserve">Редактор emacs показался мне удобнее из-за возможности открытия нескольких окон с буферами и работать комбинациями клавиш в этот редакторе мне было проще</w:t>
      </w:r>
    </w:p>
    <w:bookmarkEnd w:id="27"/>
    <w:bookmarkStart w:id="2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Познакомился с операционной системой Linux, получил практические навыки работы с редактором Emacs.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шестой лабораторной работе</dc:title>
  <dc:creator>Лукашов Никита Александрович</dc:creator>
  <dc:language>ru-RU</dc:language>
  <cp:keywords/>
  <dcterms:created xsi:type="dcterms:W3CDTF">2021-05-20T08:44:07Z</dcterms:created>
  <dcterms:modified xsi:type="dcterms:W3CDTF">2021-05-20T08:44:07Z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