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A75" w:rsidRDefault="00E76A75" w:rsidP="00977ACD">
      <w:pPr>
        <w:ind w:firstLineChars="200" w:firstLine="883"/>
        <w:jc w:val="center"/>
        <w:rPr>
          <w:rFonts w:asciiTheme="minorEastAsia" w:hAnsiTheme="minorEastAsia"/>
          <w:b/>
          <w:sz w:val="44"/>
          <w:szCs w:val="44"/>
        </w:rPr>
      </w:pPr>
      <w:r w:rsidRPr="00E76A75">
        <w:rPr>
          <w:rFonts w:asciiTheme="minorEastAsia" w:hAnsiTheme="minorEastAsia" w:hint="eastAsia"/>
          <w:b/>
          <w:sz w:val="44"/>
          <w:szCs w:val="44"/>
        </w:rPr>
        <w:t>K</w:t>
      </w:r>
      <w:r w:rsidRPr="00E76A75">
        <w:rPr>
          <w:rFonts w:asciiTheme="minorEastAsia" w:hAnsiTheme="minorEastAsia"/>
          <w:b/>
          <w:sz w:val="44"/>
          <w:szCs w:val="44"/>
        </w:rPr>
        <w:t>Y-IMU102N-A0/B0使用SPI</w:t>
      </w:r>
      <w:r w:rsidRPr="00E76A75">
        <w:rPr>
          <w:rFonts w:asciiTheme="minorEastAsia" w:hAnsiTheme="minorEastAsia" w:hint="eastAsia"/>
          <w:b/>
          <w:sz w:val="44"/>
          <w:szCs w:val="44"/>
        </w:rPr>
        <w:t>通讯操作指南</w:t>
      </w:r>
    </w:p>
    <w:p w:rsidR="00FF28C2" w:rsidRDefault="00FF28C2" w:rsidP="00977ACD">
      <w:pPr>
        <w:ind w:firstLineChars="200" w:firstLine="883"/>
        <w:jc w:val="center"/>
        <w:rPr>
          <w:rFonts w:asciiTheme="minorEastAsia" w:hAnsiTheme="minorEastAsia"/>
          <w:b/>
          <w:sz w:val="44"/>
          <w:szCs w:val="44"/>
        </w:rPr>
      </w:pPr>
    </w:p>
    <w:p w:rsidR="00E76A75" w:rsidRPr="00F96872" w:rsidRDefault="00E76A75" w:rsidP="00F96872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F96872">
        <w:rPr>
          <w:rFonts w:asciiTheme="minorEastAsia" w:hAnsiTheme="minorEastAsia"/>
          <w:b/>
          <w:sz w:val="24"/>
          <w:szCs w:val="24"/>
        </w:rPr>
        <w:t>SPI</w:t>
      </w:r>
      <w:r w:rsidRPr="00F96872">
        <w:rPr>
          <w:rFonts w:asciiTheme="minorEastAsia" w:hAnsiTheme="minorEastAsia" w:hint="eastAsia"/>
          <w:b/>
          <w:sz w:val="24"/>
          <w:szCs w:val="24"/>
        </w:rPr>
        <w:t>定义以及简单说明</w:t>
      </w:r>
    </w:p>
    <w:p w:rsidR="00E76A75" w:rsidRDefault="00E76A75" w:rsidP="005935CF">
      <w:pPr>
        <w:pStyle w:val="a5"/>
        <w:ind w:left="840" w:firstLineChars="0" w:firstLine="0"/>
        <w:jc w:val="left"/>
      </w:pPr>
    </w:p>
    <w:p w:rsidR="00E76A75" w:rsidRPr="00A21946" w:rsidRDefault="00E76A75" w:rsidP="005935CF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SPI 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协议是由摩托罗拉公司提出的通讯协议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>(Serial Peripheral Interface)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，即串行外围设备接口，是一种高速全双工的通信总线。它被广泛地使用在 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>ADC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、 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LCD 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等设备与 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MCU 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间，要求通讯速率较高的场合。</w:t>
      </w:r>
    </w:p>
    <w:p w:rsidR="00E76A75" w:rsidRPr="00A21946" w:rsidRDefault="00E76A75" w:rsidP="005935CF">
      <w:pPr>
        <w:spacing w:before="100" w:after="100" w:line="440" w:lineRule="exact"/>
        <w:ind w:firstLine="420"/>
        <w:jc w:val="left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SPI 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通讯使用 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3 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条总线及片选线， 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3 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条总线分别为 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>SCK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、 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>MOSI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、 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>MISO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，片选线为SS，它们的作用介绍如下：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</w:p>
    <w:p w:rsidR="00E76A75" w:rsidRPr="00A21946" w:rsidRDefault="00E76A75" w:rsidP="005935CF">
      <w:pPr>
        <w:spacing w:before="100" w:after="100" w:line="440" w:lineRule="exact"/>
        <w:ind w:firstLine="420"/>
        <w:jc w:val="left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（1）</w:t>
      </w:r>
      <w:r w:rsidRPr="00A21946">
        <w:rPr>
          <w:rFonts w:ascii="宋体" w:eastAsia="宋体" w:hAnsi="宋体" w:cs="Arial"/>
          <w:bCs/>
          <w:color w:val="333333"/>
          <w:szCs w:val="21"/>
          <w:shd w:val="clear" w:color="auto" w:fill="FFFFFF"/>
        </w:rPr>
        <w:t>S</w:t>
      </w:r>
      <w:r w:rsidRPr="00A21946">
        <w:rPr>
          <w:rFonts w:ascii="宋体" w:eastAsia="宋体" w:hAnsi="宋体" w:cs="Arial" w:hint="eastAsia"/>
          <w:bCs/>
          <w:color w:val="333333"/>
          <w:szCs w:val="21"/>
          <w:shd w:val="clear" w:color="auto" w:fill="FFFFFF"/>
        </w:rPr>
        <w:t>S （</w:t>
      </w:r>
      <w:r w:rsidRPr="00A21946">
        <w:rPr>
          <w:rFonts w:ascii="宋体" w:eastAsia="宋体" w:hAnsi="宋体" w:cs="Arial"/>
          <w:bCs/>
          <w:color w:val="333333"/>
          <w:szCs w:val="21"/>
          <w:shd w:val="clear" w:color="auto" w:fill="FFFFFF"/>
        </w:rPr>
        <w:t>Slave Select</w:t>
      </w:r>
      <w:r w:rsidRPr="00A21946">
        <w:rPr>
          <w:rFonts w:ascii="宋体" w:eastAsia="宋体" w:hAnsi="宋体" w:cs="Arial" w:hint="eastAsia"/>
          <w:bCs/>
          <w:color w:val="333333"/>
          <w:szCs w:val="21"/>
          <w:shd w:val="clear" w:color="auto" w:fill="FFFFFF"/>
        </w:rPr>
        <w:t>）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：从设备选择信号线，常称为片选信号线，也称为 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>NSS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、 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>CS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，以下用 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NSS 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表示。</w:t>
      </w:r>
    </w:p>
    <w:p w:rsidR="00E76A75" w:rsidRPr="00A21946" w:rsidRDefault="00E76A75" w:rsidP="005935CF">
      <w:pPr>
        <w:spacing w:before="100" w:after="100" w:line="440" w:lineRule="exact"/>
        <w:ind w:firstLine="420"/>
        <w:jc w:val="left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而每个从设备都有独立的这一条 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NSS 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信号线，本信号线独占主机的一个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br/>
        <w:t>引脚，即有多少个从设备，就有多少条片选信号线。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</w:p>
    <w:p w:rsidR="00E76A75" w:rsidRPr="00A21946" w:rsidRDefault="00E76A75" w:rsidP="005935CF">
      <w:pPr>
        <w:spacing w:before="100" w:after="100" w:line="440" w:lineRule="exact"/>
        <w:ind w:firstLine="420"/>
        <w:jc w:val="left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而 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SPI 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协议中没有设备地址，它使用 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NSS 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信号线来寻址，当主机要选择从设备时，把该从设备的 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NSS 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信号线设置为低电平，该从设备即被选中，即片选有效，接着主机开始与被选中的从设备进行 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SPI 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通讯。所以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SPI 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通讯以 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NSS 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线置低电平为开始信号，以 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NSS 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线被拉高作为结束信号。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</w:p>
    <w:p w:rsidR="00E76A75" w:rsidRPr="00A21946" w:rsidRDefault="00E76A75" w:rsidP="005935CF">
      <w:pPr>
        <w:spacing w:before="100" w:after="100" w:line="440" w:lineRule="exact"/>
        <w:ind w:firstLine="420"/>
        <w:jc w:val="left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（2）</w:t>
      </w:r>
      <w:r w:rsidRPr="00A21946">
        <w:rPr>
          <w:rFonts w:ascii="宋体" w:eastAsia="宋体" w:hAnsi="宋体" w:cs="Arial"/>
          <w:bCs/>
          <w:color w:val="333333"/>
          <w:szCs w:val="21"/>
          <w:shd w:val="clear" w:color="auto" w:fill="FFFFFF"/>
        </w:rPr>
        <w:t>SCK (Serial Clock)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： 时钟信号线，用于通讯数据同步。它由通讯主机产生，决定了通讯的速率，不同的设备支持的最高时钟频率不一样，两个设备之间通讯时，通讯速率受限于低速设备。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</w:p>
    <w:p w:rsidR="00E76A75" w:rsidRPr="00A21946" w:rsidRDefault="00E76A75" w:rsidP="005935CF">
      <w:pPr>
        <w:spacing w:before="100" w:after="100" w:line="440" w:lineRule="exact"/>
        <w:ind w:firstLine="420"/>
        <w:jc w:val="left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（3）</w:t>
      </w:r>
      <w:r w:rsidRPr="00A21946">
        <w:rPr>
          <w:rFonts w:ascii="宋体" w:eastAsia="宋体" w:hAnsi="宋体" w:cs="Arial"/>
          <w:bCs/>
          <w:color w:val="333333"/>
          <w:szCs w:val="21"/>
          <w:shd w:val="clear" w:color="auto" w:fill="FFFFFF"/>
        </w:rPr>
        <w:t>MOSI (Master Output</w:t>
      </w:r>
      <w:r w:rsidRPr="00A21946">
        <w:rPr>
          <w:rFonts w:ascii="宋体" w:eastAsia="宋体" w:hAnsi="宋体" w:cs="Arial" w:hint="eastAsia"/>
          <w:bCs/>
          <w:color w:val="333333"/>
          <w:szCs w:val="21"/>
          <w:shd w:val="clear" w:color="auto" w:fill="FFFFFF"/>
        </w:rPr>
        <w:t>，</w:t>
      </w:r>
      <w:r w:rsidRPr="00A21946">
        <w:rPr>
          <w:rFonts w:ascii="宋体" w:eastAsia="宋体" w:hAnsi="宋体" w:cs="Arial"/>
          <w:bCs/>
          <w:color w:val="333333"/>
          <w:szCs w:val="21"/>
          <w:shd w:val="clear" w:color="auto" w:fill="FFFFFF"/>
        </w:rPr>
        <w:t>Slave Input)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： 主设备输出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>/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从设备输入引脚。主机的数据从这条信号线输出，从机由这条信号线读入主机发送的数据，即这条线上数据的方向为主机到从机。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br/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ab/>
        <w:t>（4）</w:t>
      </w:r>
      <w:r w:rsidRPr="00A21946">
        <w:rPr>
          <w:rFonts w:ascii="宋体" w:eastAsia="宋体" w:hAnsi="宋体" w:cs="Arial"/>
          <w:bCs/>
          <w:color w:val="333333"/>
          <w:szCs w:val="21"/>
          <w:shd w:val="clear" w:color="auto" w:fill="FFFFFF"/>
        </w:rPr>
        <w:t>MISO(Master Input</w:t>
      </w:r>
      <w:r w:rsidRPr="00A21946">
        <w:rPr>
          <w:rFonts w:ascii="宋体" w:eastAsia="宋体" w:hAnsi="宋体" w:cs="Arial" w:hint="eastAsia"/>
          <w:bCs/>
          <w:color w:val="333333"/>
          <w:szCs w:val="21"/>
          <w:shd w:val="clear" w:color="auto" w:fill="FFFFFF"/>
        </w:rPr>
        <w:t>，</w:t>
      </w:r>
      <w:r w:rsidRPr="00A21946">
        <w:rPr>
          <w:rFonts w:ascii="宋体" w:eastAsia="宋体" w:hAnsi="宋体" w:cs="Arial"/>
          <w:bCs/>
          <w:color w:val="333333"/>
          <w:szCs w:val="21"/>
          <w:shd w:val="clear" w:color="auto" w:fill="FFFFFF"/>
        </w:rPr>
        <w:t>Slave Output)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： 主设备输入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>/</w:t>
      </w:r>
      <w:r w:rsidRPr="00A21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从设备输出引脚。主机从这条信号线读入数据，从机的数据由这条信号线输出到主机，即在这条线上数据的方向为从机到主机。</w:t>
      </w:r>
      <w:r w:rsidRPr="00A2194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</w:p>
    <w:p w:rsidR="00E76A75" w:rsidRPr="00F96872" w:rsidRDefault="00773FF4" w:rsidP="00F96872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F96872">
        <w:rPr>
          <w:rFonts w:asciiTheme="minorEastAsia" w:hAnsiTheme="minorEastAsia" w:hint="eastAsia"/>
          <w:b/>
          <w:sz w:val="24"/>
          <w:szCs w:val="24"/>
        </w:rPr>
        <w:t>K</w:t>
      </w:r>
      <w:r w:rsidRPr="00F96872">
        <w:rPr>
          <w:rFonts w:asciiTheme="minorEastAsia" w:hAnsiTheme="minorEastAsia"/>
          <w:b/>
          <w:sz w:val="24"/>
          <w:szCs w:val="24"/>
        </w:rPr>
        <w:t>Y-IMU102N-A0</w:t>
      </w:r>
      <w:r w:rsidR="003B6F78">
        <w:rPr>
          <w:rFonts w:asciiTheme="minorEastAsia" w:hAnsiTheme="minorEastAsia"/>
          <w:b/>
          <w:sz w:val="24"/>
          <w:szCs w:val="24"/>
        </w:rPr>
        <w:t>/</w:t>
      </w:r>
      <w:r w:rsidRPr="00F96872">
        <w:rPr>
          <w:rFonts w:asciiTheme="minorEastAsia" w:hAnsiTheme="minorEastAsia"/>
          <w:b/>
          <w:sz w:val="24"/>
          <w:szCs w:val="24"/>
        </w:rPr>
        <w:t>B0</w:t>
      </w:r>
      <w:r w:rsidRPr="00F96872">
        <w:rPr>
          <w:rFonts w:asciiTheme="minorEastAsia" w:hAnsiTheme="minorEastAsia" w:hint="eastAsia"/>
          <w:b/>
          <w:sz w:val="24"/>
          <w:szCs w:val="24"/>
        </w:rPr>
        <w:t>关于</w:t>
      </w:r>
      <w:r w:rsidR="00EC6017">
        <w:rPr>
          <w:rFonts w:asciiTheme="minorEastAsia" w:hAnsiTheme="minorEastAsia"/>
          <w:b/>
          <w:sz w:val="24"/>
          <w:szCs w:val="24"/>
        </w:rPr>
        <w:t>SPI</w:t>
      </w:r>
      <w:r w:rsidRPr="00F96872">
        <w:rPr>
          <w:rFonts w:asciiTheme="minorEastAsia" w:hAnsiTheme="minorEastAsia" w:hint="eastAsia"/>
          <w:b/>
          <w:sz w:val="24"/>
          <w:szCs w:val="24"/>
        </w:rPr>
        <w:t>的相关说明</w:t>
      </w:r>
    </w:p>
    <w:p w:rsidR="00977ACD" w:rsidRDefault="00977ACD" w:rsidP="005935CF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E578CD" w:rsidRPr="00A21946" w:rsidRDefault="00977ACD" w:rsidP="00977ACD">
      <w:pPr>
        <w:ind w:firstLineChars="200" w:firstLine="420"/>
        <w:jc w:val="center"/>
        <w:rPr>
          <w:rFonts w:asciiTheme="minorEastAsia" w:hAnsiTheme="minorEastAsia"/>
          <w:szCs w:val="21"/>
        </w:rPr>
      </w:pPr>
      <w:r w:rsidRPr="00A21946">
        <w:rPr>
          <w:rFonts w:asciiTheme="minorEastAsia" w:hAnsiTheme="minorEastAsia" w:hint="eastAsia"/>
          <w:szCs w:val="21"/>
        </w:rPr>
        <w:t>表1</w:t>
      </w:r>
      <w:r w:rsidRPr="00A21946">
        <w:rPr>
          <w:rFonts w:asciiTheme="minorEastAsia" w:hAnsiTheme="minorEastAsia"/>
          <w:szCs w:val="21"/>
        </w:rPr>
        <w:t xml:space="preserve">  KY-IMU102N-A0/B0</w:t>
      </w:r>
      <w:r w:rsidRPr="00A21946">
        <w:rPr>
          <w:rFonts w:asciiTheme="minorEastAsia" w:hAnsiTheme="minorEastAsia" w:hint="eastAsia"/>
          <w:szCs w:val="21"/>
        </w:rPr>
        <w:t>针脚定义</w:t>
      </w:r>
    </w:p>
    <w:tbl>
      <w:tblPr>
        <w:tblStyle w:val="a6"/>
        <w:tblW w:w="7877" w:type="dxa"/>
        <w:jc w:val="center"/>
        <w:tblLayout w:type="fixed"/>
        <w:tblLook w:val="04A0" w:firstRow="1" w:lastRow="0" w:firstColumn="1" w:lastColumn="0" w:noHBand="0" w:noVBand="1"/>
      </w:tblPr>
      <w:tblGrid>
        <w:gridCol w:w="1277"/>
        <w:gridCol w:w="1454"/>
        <w:gridCol w:w="1269"/>
        <w:gridCol w:w="3877"/>
      </w:tblGrid>
      <w:tr w:rsidR="00D068F0" w:rsidRPr="00A21946" w:rsidTr="005305EE">
        <w:trPr>
          <w:jc w:val="center"/>
        </w:trPr>
        <w:tc>
          <w:tcPr>
            <w:tcW w:w="1277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管脚序号</w:t>
            </w:r>
          </w:p>
        </w:tc>
        <w:tc>
          <w:tcPr>
            <w:tcW w:w="1454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名称</w:t>
            </w:r>
          </w:p>
        </w:tc>
        <w:tc>
          <w:tcPr>
            <w:tcW w:w="1269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3877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描述</w:t>
            </w:r>
          </w:p>
        </w:tc>
      </w:tr>
      <w:tr w:rsidR="00D068F0" w:rsidRPr="00A21946" w:rsidTr="005305EE">
        <w:trPr>
          <w:jc w:val="center"/>
        </w:trPr>
        <w:tc>
          <w:tcPr>
            <w:tcW w:w="1277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10，11，12</w:t>
            </w:r>
          </w:p>
        </w:tc>
        <w:tc>
          <w:tcPr>
            <w:tcW w:w="1454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VDD</w:t>
            </w:r>
          </w:p>
        </w:tc>
        <w:tc>
          <w:tcPr>
            <w:tcW w:w="1269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电源</w:t>
            </w:r>
          </w:p>
        </w:tc>
        <w:tc>
          <w:tcPr>
            <w:tcW w:w="3877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068F0" w:rsidRPr="00A21946" w:rsidTr="005305EE">
        <w:trPr>
          <w:jc w:val="center"/>
        </w:trPr>
        <w:tc>
          <w:tcPr>
            <w:tcW w:w="1277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13，14，15</w:t>
            </w:r>
          </w:p>
        </w:tc>
        <w:tc>
          <w:tcPr>
            <w:tcW w:w="1454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GND</w:t>
            </w:r>
          </w:p>
        </w:tc>
        <w:tc>
          <w:tcPr>
            <w:tcW w:w="1269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电源</w:t>
            </w:r>
          </w:p>
        </w:tc>
        <w:tc>
          <w:tcPr>
            <w:tcW w:w="3877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068F0" w:rsidRPr="00A21946" w:rsidTr="005305EE">
        <w:trPr>
          <w:jc w:val="center"/>
        </w:trPr>
        <w:tc>
          <w:tcPr>
            <w:tcW w:w="1277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1454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A21946">
              <w:rPr>
                <w:rFonts w:asciiTheme="minorEastAsia" w:hAnsiTheme="minorEastAsia"/>
                <w:sz w:val="21"/>
                <w:szCs w:val="21"/>
              </w:rPr>
              <w:t>IO1</w:t>
            </w:r>
          </w:p>
        </w:tc>
        <w:tc>
          <w:tcPr>
            <w:tcW w:w="1269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输入/输出</w:t>
            </w:r>
          </w:p>
        </w:tc>
        <w:tc>
          <w:tcPr>
            <w:tcW w:w="3877" w:type="dxa"/>
            <w:vMerge w:val="restart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通用IO，可配置</w:t>
            </w:r>
          </w:p>
        </w:tc>
      </w:tr>
      <w:tr w:rsidR="00D068F0" w:rsidRPr="00A21946" w:rsidTr="005305EE">
        <w:trPr>
          <w:jc w:val="center"/>
        </w:trPr>
        <w:tc>
          <w:tcPr>
            <w:tcW w:w="1277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1454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DIO2</w:t>
            </w:r>
          </w:p>
        </w:tc>
        <w:tc>
          <w:tcPr>
            <w:tcW w:w="1269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输入/输出</w:t>
            </w:r>
          </w:p>
        </w:tc>
        <w:tc>
          <w:tcPr>
            <w:tcW w:w="3877" w:type="dxa"/>
            <w:vMerge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068F0" w:rsidRPr="00A21946" w:rsidTr="005305EE">
        <w:trPr>
          <w:jc w:val="center"/>
        </w:trPr>
        <w:tc>
          <w:tcPr>
            <w:tcW w:w="1277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454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DIO</w:t>
            </w:r>
            <w:r w:rsidRPr="00A21946"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269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输入/输出</w:t>
            </w:r>
          </w:p>
        </w:tc>
        <w:tc>
          <w:tcPr>
            <w:tcW w:w="3877" w:type="dxa"/>
            <w:vMerge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068F0" w:rsidRPr="00A21946" w:rsidTr="005305EE">
        <w:trPr>
          <w:jc w:val="center"/>
        </w:trPr>
        <w:tc>
          <w:tcPr>
            <w:tcW w:w="1277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454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DIO4</w:t>
            </w:r>
          </w:p>
        </w:tc>
        <w:tc>
          <w:tcPr>
            <w:tcW w:w="1269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输入/输出</w:t>
            </w:r>
          </w:p>
        </w:tc>
        <w:tc>
          <w:tcPr>
            <w:tcW w:w="3877" w:type="dxa"/>
            <w:vMerge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068F0" w:rsidRPr="00A21946" w:rsidTr="00D068F0">
        <w:trPr>
          <w:jc w:val="center"/>
        </w:trPr>
        <w:tc>
          <w:tcPr>
            <w:tcW w:w="1277" w:type="dxa"/>
            <w:shd w:val="clear" w:color="auto" w:fill="FFFF00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1454" w:type="dxa"/>
            <w:shd w:val="clear" w:color="auto" w:fill="FFFF00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SPI-CLK</w:t>
            </w:r>
          </w:p>
        </w:tc>
        <w:tc>
          <w:tcPr>
            <w:tcW w:w="1269" w:type="dxa"/>
            <w:shd w:val="clear" w:color="auto" w:fill="FFFF00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输入/输出</w:t>
            </w:r>
          </w:p>
        </w:tc>
        <w:tc>
          <w:tcPr>
            <w:tcW w:w="3877" w:type="dxa"/>
            <w:vMerge w:val="restart"/>
            <w:shd w:val="clear" w:color="auto" w:fill="FFFF00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SPI，主从模式可配置，默认为从模式</w:t>
            </w:r>
          </w:p>
        </w:tc>
      </w:tr>
      <w:tr w:rsidR="00D068F0" w:rsidRPr="00A21946" w:rsidTr="00D068F0">
        <w:trPr>
          <w:jc w:val="center"/>
        </w:trPr>
        <w:tc>
          <w:tcPr>
            <w:tcW w:w="1277" w:type="dxa"/>
            <w:shd w:val="clear" w:color="auto" w:fill="FFFF00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1454" w:type="dxa"/>
            <w:shd w:val="clear" w:color="auto" w:fill="FFFF00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SPI-MISO</w:t>
            </w:r>
          </w:p>
        </w:tc>
        <w:tc>
          <w:tcPr>
            <w:tcW w:w="1269" w:type="dxa"/>
            <w:shd w:val="clear" w:color="auto" w:fill="FFFF00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输入/输出</w:t>
            </w:r>
          </w:p>
        </w:tc>
        <w:tc>
          <w:tcPr>
            <w:tcW w:w="3877" w:type="dxa"/>
            <w:vMerge/>
            <w:shd w:val="clear" w:color="auto" w:fill="FFFF00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068F0" w:rsidRPr="00A21946" w:rsidTr="00D068F0">
        <w:trPr>
          <w:jc w:val="center"/>
        </w:trPr>
        <w:tc>
          <w:tcPr>
            <w:tcW w:w="1277" w:type="dxa"/>
            <w:shd w:val="clear" w:color="auto" w:fill="FFFF00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1454" w:type="dxa"/>
            <w:shd w:val="clear" w:color="auto" w:fill="FFFF00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SPI-MOSI</w:t>
            </w:r>
          </w:p>
        </w:tc>
        <w:tc>
          <w:tcPr>
            <w:tcW w:w="1269" w:type="dxa"/>
            <w:shd w:val="clear" w:color="auto" w:fill="FFFF00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输入/输出</w:t>
            </w:r>
          </w:p>
        </w:tc>
        <w:tc>
          <w:tcPr>
            <w:tcW w:w="3877" w:type="dxa"/>
            <w:vMerge/>
            <w:shd w:val="clear" w:color="auto" w:fill="FFFF00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068F0" w:rsidRPr="00A21946" w:rsidTr="00D068F0">
        <w:trPr>
          <w:jc w:val="center"/>
        </w:trPr>
        <w:tc>
          <w:tcPr>
            <w:tcW w:w="1277" w:type="dxa"/>
            <w:shd w:val="clear" w:color="auto" w:fill="FFFF00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1454" w:type="dxa"/>
            <w:shd w:val="clear" w:color="auto" w:fill="FFFF00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SPI-/CS</w:t>
            </w:r>
          </w:p>
        </w:tc>
        <w:tc>
          <w:tcPr>
            <w:tcW w:w="1269" w:type="dxa"/>
            <w:shd w:val="clear" w:color="auto" w:fill="FFFF00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输入/输出</w:t>
            </w:r>
          </w:p>
        </w:tc>
        <w:tc>
          <w:tcPr>
            <w:tcW w:w="3877" w:type="dxa"/>
            <w:vMerge/>
            <w:shd w:val="clear" w:color="auto" w:fill="FFFF00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068F0" w:rsidRPr="00A21946" w:rsidTr="005305EE">
        <w:trPr>
          <w:jc w:val="center"/>
        </w:trPr>
        <w:tc>
          <w:tcPr>
            <w:tcW w:w="1277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/>
                <w:sz w:val="21"/>
                <w:szCs w:val="21"/>
              </w:rPr>
              <w:t>19</w:t>
            </w:r>
          </w:p>
        </w:tc>
        <w:tc>
          <w:tcPr>
            <w:tcW w:w="1454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UART-</w:t>
            </w:r>
            <w:r w:rsidRPr="00A21946">
              <w:rPr>
                <w:rFonts w:asciiTheme="minorEastAsia" w:hAnsiTheme="minorEastAsia"/>
                <w:sz w:val="21"/>
                <w:szCs w:val="21"/>
              </w:rPr>
              <w:t>TXD</w:t>
            </w:r>
          </w:p>
        </w:tc>
        <w:tc>
          <w:tcPr>
            <w:tcW w:w="1269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输出</w:t>
            </w:r>
          </w:p>
        </w:tc>
        <w:tc>
          <w:tcPr>
            <w:tcW w:w="3877" w:type="dxa"/>
            <w:vMerge w:val="restart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UART，</w:t>
            </w:r>
            <w:r w:rsidRPr="00A21946">
              <w:rPr>
                <w:rFonts w:asciiTheme="minorEastAsia" w:hAnsiTheme="minorEastAsia"/>
                <w:sz w:val="21"/>
                <w:szCs w:val="21"/>
              </w:rPr>
              <w:t>波特率可配置</w:t>
            </w: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，默认为230400bps</w:t>
            </w:r>
          </w:p>
        </w:tc>
      </w:tr>
      <w:tr w:rsidR="00D068F0" w:rsidRPr="00A21946" w:rsidTr="005305EE">
        <w:trPr>
          <w:jc w:val="center"/>
        </w:trPr>
        <w:tc>
          <w:tcPr>
            <w:tcW w:w="1277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/>
                <w:sz w:val="21"/>
                <w:szCs w:val="21"/>
              </w:rPr>
              <w:t>21</w:t>
            </w:r>
          </w:p>
        </w:tc>
        <w:tc>
          <w:tcPr>
            <w:tcW w:w="1454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UART-R</w:t>
            </w:r>
            <w:r w:rsidRPr="00A21946">
              <w:rPr>
                <w:rFonts w:asciiTheme="minorEastAsia" w:hAnsiTheme="minorEastAsia"/>
                <w:sz w:val="21"/>
                <w:szCs w:val="21"/>
              </w:rPr>
              <w:t>XD</w:t>
            </w:r>
          </w:p>
        </w:tc>
        <w:tc>
          <w:tcPr>
            <w:tcW w:w="1269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输入</w:t>
            </w:r>
          </w:p>
        </w:tc>
        <w:tc>
          <w:tcPr>
            <w:tcW w:w="3877" w:type="dxa"/>
            <w:vMerge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068F0" w:rsidRPr="00A21946" w:rsidTr="005305EE">
        <w:trPr>
          <w:jc w:val="center"/>
        </w:trPr>
        <w:tc>
          <w:tcPr>
            <w:tcW w:w="1277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A21946">
              <w:rPr>
                <w:rFonts w:asciiTheme="minorEastAsia" w:hAnsiTheme="minorEastAsia"/>
                <w:sz w:val="21"/>
                <w:szCs w:val="21"/>
              </w:rPr>
              <w:t>8</w:t>
            </w:r>
          </w:p>
        </w:tc>
        <w:tc>
          <w:tcPr>
            <w:tcW w:w="1454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C</w:t>
            </w:r>
            <w:r w:rsidRPr="00A21946">
              <w:rPr>
                <w:rFonts w:asciiTheme="minorEastAsia" w:hAnsiTheme="minorEastAsia"/>
                <w:sz w:val="21"/>
                <w:szCs w:val="21"/>
              </w:rPr>
              <w:t>AN-T</w:t>
            </w:r>
          </w:p>
        </w:tc>
        <w:tc>
          <w:tcPr>
            <w:tcW w:w="1269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输出</w:t>
            </w:r>
          </w:p>
        </w:tc>
        <w:tc>
          <w:tcPr>
            <w:tcW w:w="3877" w:type="dxa"/>
            <w:vMerge w:val="restart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068F0" w:rsidRPr="00A21946" w:rsidTr="005305EE">
        <w:trPr>
          <w:jc w:val="center"/>
        </w:trPr>
        <w:tc>
          <w:tcPr>
            <w:tcW w:w="1277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A21946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C</w:t>
            </w:r>
            <w:r w:rsidRPr="00A21946">
              <w:rPr>
                <w:rFonts w:asciiTheme="minorEastAsia" w:hAnsiTheme="minorEastAsia"/>
                <w:sz w:val="21"/>
                <w:szCs w:val="21"/>
              </w:rPr>
              <w:t>AN-R</w:t>
            </w:r>
          </w:p>
        </w:tc>
        <w:tc>
          <w:tcPr>
            <w:tcW w:w="1269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输入</w:t>
            </w:r>
          </w:p>
        </w:tc>
        <w:tc>
          <w:tcPr>
            <w:tcW w:w="3877" w:type="dxa"/>
            <w:vMerge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068F0" w:rsidRPr="00A21946" w:rsidTr="005305EE">
        <w:trPr>
          <w:jc w:val="center"/>
        </w:trPr>
        <w:tc>
          <w:tcPr>
            <w:tcW w:w="1277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1454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RST</w:t>
            </w:r>
          </w:p>
        </w:tc>
        <w:tc>
          <w:tcPr>
            <w:tcW w:w="1269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输入</w:t>
            </w:r>
          </w:p>
        </w:tc>
        <w:tc>
          <w:tcPr>
            <w:tcW w:w="3877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复位</w:t>
            </w:r>
          </w:p>
        </w:tc>
      </w:tr>
      <w:tr w:rsidR="00D068F0" w:rsidRPr="00A21946" w:rsidTr="005305EE">
        <w:trPr>
          <w:jc w:val="center"/>
        </w:trPr>
        <w:tc>
          <w:tcPr>
            <w:tcW w:w="1277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/>
                <w:sz w:val="21"/>
                <w:szCs w:val="21"/>
              </w:rPr>
              <w:t>23</w:t>
            </w:r>
          </w:p>
        </w:tc>
        <w:tc>
          <w:tcPr>
            <w:tcW w:w="1454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VDDRTC</w:t>
            </w:r>
          </w:p>
        </w:tc>
        <w:tc>
          <w:tcPr>
            <w:tcW w:w="1269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电源</w:t>
            </w:r>
          </w:p>
        </w:tc>
        <w:tc>
          <w:tcPr>
            <w:tcW w:w="3877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068F0" w:rsidRPr="00A21946" w:rsidTr="005305EE">
        <w:trPr>
          <w:jc w:val="center"/>
        </w:trPr>
        <w:tc>
          <w:tcPr>
            <w:tcW w:w="1277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其它</w:t>
            </w:r>
          </w:p>
        </w:tc>
        <w:tc>
          <w:tcPr>
            <w:tcW w:w="1454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NC</w:t>
            </w:r>
          </w:p>
        </w:tc>
        <w:tc>
          <w:tcPr>
            <w:tcW w:w="1269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 w:hint="eastAsia"/>
                <w:sz w:val="21"/>
                <w:szCs w:val="21"/>
              </w:rPr>
              <w:t>备用</w:t>
            </w:r>
          </w:p>
        </w:tc>
        <w:tc>
          <w:tcPr>
            <w:tcW w:w="3877" w:type="dxa"/>
            <w:vAlign w:val="center"/>
          </w:tcPr>
          <w:p w:rsidR="00D068F0" w:rsidRPr="00A21946" w:rsidRDefault="00D068F0" w:rsidP="005935C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21946">
              <w:rPr>
                <w:rFonts w:asciiTheme="minorEastAsia" w:hAnsiTheme="minorEastAsia"/>
                <w:sz w:val="21"/>
                <w:szCs w:val="21"/>
              </w:rPr>
              <w:t>厂家保留</w:t>
            </w:r>
          </w:p>
        </w:tc>
      </w:tr>
    </w:tbl>
    <w:p w:rsidR="00D068F0" w:rsidRPr="00E76A75" w:rsidRDefault="00D068F0" w:rsidP="005935CF">
      <w:pPr>
        <w:jc w:val="left"/>
      </w:pPr>
    </w:p>
    <w:p w:rsidR="00E9262A" w:rsidRPr="00A21946" w:rsidRDefault="00CA52A0" w:rsidP="00D55136">
      <w:pPr>
        <w:ind w:firstLineChars="200" w:firstLine="420"/>
        <w:jc w:val="left"/>
        <w:rPr>
          <w:rFonts w:asciiTheme="minorEastAsia" w:hAnsiTheme="minorEastAsia"/>
        </w:rPr>
      </w:pPr>
      <w:r w:rsidRPr="00A21946">
        <w:rPr>
          <w:rFonts w:asciiTheme="minorEastAsia" w:hAnsiTheme="minorEastAsia" w:hint="eastAsia"/>
        </w:rPr>
        <w:t>从表</w:t>
      </w:r>
      <w:r w:rsidR="00977ACD" w:rsidRPr="00A21946">
        <w:rPr>
          <w:rFonts w:asciiTheme="minorEastAsia" w:hAnsiTheme="minorEastAsia" w:hint="eastAsia"/>
        </w:rPr>
        <w:t>1</w:t>
      </w:r>
      <w:r w:rsidRPr="00A21946">
        <w:rPr>
          <w:rFonts w:asciiTheme="minorEastAsia" w:hAnsiTheme="minorEastAsia" w:hint="eastAsia"/>
        </w:rPr>
        <w:t>可以看出，我们主要使用K</w:t>
      </w:r>
      <w:r w:rsidR="00D6586A" w:rsidRPr="00A21946">
        <w:rPr>
          <w:rFonts w:asciiTheme="minorEastAsia" w:hAnsiTheme="minorEastAsia"/>
        </w:rPr>
        <w:t>Y-IMU102N-A0/B0</w:t>
      </w:r>
      <w:r w:rsidR="00D6586A" w:rsidRPr="00A21946">
        <w:rPr>
          <w:rFonts w:asciiTheme="minorEastAsia" w:hAnsiTheme="minorEastAsia" w:hint="eastAsia"/>
        </w:rPr>
        <w:t>的</w:t>
      </w:r>
      <w:r w:rsidRPr="00A21946">
        <w:rPr>
          <w:rFonts w:asciiTheme="minorEastAsia" w:hAnsiTheme="minorEastAsia" w:hint="eastAsia"/>
        </w:rPr>
        <w:t>3456针脚</w:t>
      </w:r>
      <w:r w:rsidR="00977ACD" w:rsidRPr="00A21946">
        <w:rPr>
          <w:rFonts w:asciiTheme="minorEastAsia" w:hAnsiTheme="minorEastAsia"/>
        </w:rPr>
        <w:t>。</w:t>
      </w:r>
      <w:r w:rsidR="00D6586A" w:rsidRPr="00A21946">
        <w:rPr>
          <w:rFonts w:asciiTheme="minorEastAsia" w:hAnsiTheme="minorEastAsia" w:hint="eastAsia"/>
        </w:rPr>
        <w:t>从图</w:t>
      </w:r>
      <w:r w:rsidR="00977ACD" w:rsidRPr="00A21946">
        <w:rPr>
          <w:rFonts w:asciiTheme="minorEastAsia" w:hAnsiTheme="minorEastAsia" w:hint="eastAsia"/>
        </w:rPr>
        <w:t>1以及图2</w:t>
      </w:r>
      <w:r w:rsidR="00D6586A" w:rsidRPr="00A21946">
        <w:rPr>
          <w:rFonts w:asciiTheme="minorEastAsia" w:hAnsiTheme="minorEastAsia" w:hint="eastAsia"/>
        </w:rPr>
        <w:t>可以看出，K</w:t>
      </w:r>
      <w:r w:rsidR="00D6586A" w:rsidRPr="00A21946">
        <w:rPr>
          <w:rFonts w:asciiTheme="minorEastAsia" w:hAnsiTheme="minorEastAsia"/>
        </w:rPr>
        <w:t>Y-IMU102N-A0/B0</w:t>
      </w:r>
      <w:r w:rsidR="00D6586A" w:rsidRPr="00A21946">
        <w:rPr>
          <w:rFonts w:asciiTheme="minorEastAsia" w:hAnsiTheme="minorEastAsia" w:hint="eastAsia"/>
        </w:rPr>
        <w:t>的针脚排序方式</w:t>
      </w:r>
      <w:r w:rsidR="00977ACD" w:rsidRPr="00A21946">
        <w:rPr>
          <w:rFonts w:asciiTheme="minorEastAsia" w:hAnsiTheme="minorEastAsia" w:hint="eastAsia"/>
        </w:rPr>
        <w:t>：</w:t>
      </w:r>
    </w:p>
    <w:p w:rsidR="00D6586A" w:rsidRDefault="00D6586A" w:rsidP="005935CF">
      <w:pPr>
        <w:jc w:val="left"/>
      </w:pPr>
    </w:p>
    <w:p w:rsidR="00D6586A" w:rsidRDefault="00D6586A" w:rsidP="005935CF">
      <w:pPr>
        <w:jc w:val="left"/>
        <w:sectPr w:rsidR="00D6586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6586A" w:rsidRDefault="00D6586A" w:rsidP="005935CF">
      <w:pPr>
        <w:jc w:val="left"/>
      </w:pPr>
      <w:r>
        <w:rPr>
          <w:rFonts w:hint="eastAsia"/>
          <w:noProof/>
        </w:rPr>
        <w:drawing>
          <wp:inline distT="0" distB="0" distL="0" distR="0">
            <wp:extent cx="3851359" cy="2266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003" cy="228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CD" w:rsidRDefault="00977ACD" w:rsidP="00977AC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A21946">
        <w:t xml:space="preserve"> </w:t>
      </w:r>
      <w:r w:rsidR="00A21946" w:rsidRPr="00A21946">
        <w:rPr>
          <w:rFonts w:asciiTheme="minorEastAsia" w:hAnsiTheme="minorEastAsia" w:hint="eastAsia"/>
        </w:rPr>
        <w:t>K</w:t>
      </w:r>
      <w:r w:rsidR="003B6F78">
        <w:rPr>
          <w:rFonts w:asciiTheme="minorEastAsia" w:hAnsiTheme="minorEastAsia"/>
        </w:rPr>
        <w:t>Y-IMU102N-A0</w:t>
      </w:r>
      <w:bookmarkStart w:id="0" w:name="_GoBack"/>
      <w:bookmarkEnd w:id="0"/>
      <w:r w:rsidR="00A21946" w:rsidRPr="00A21946">
        <w:rPr>
          <w:rFonts w:asciiTheme="minorEastAsia" w:hAnsiTheme="minorEastAsia"/>
        </w:rPr>
        <w:t>/B0</w:t>
      </w:r>
      <w:r w:rsidR="00A21946" w:rsidRPr="00A21946">
        <w:rPr>
          <w:rFonts w:asciiTheme="minorEastAsia" w:hAnsiTheme="minorEastAsia" w:hint="eastAsia"/>
        </w:rPr>
        <w:t>的针脚排序方式</w:t>
      </w:r>
    </w:p>
    <w:p w:rsidR="00D6586A" w:rsidRDefault="00D6586A" w:rsidP="005935CF">
      <w:pPr>
        <w:jc w:val="left"/>
      </w:pPr>
      <w:r>
        <w:rPr>
          <w:rFonts w:hint="eastAsia"/>
          <w:noProof/>
        </w:rPr>
        <w:drawing>
          <wp:inline distT="0" distB="0" distL="0" distR="0">
            <wp:extent cx="3552977" cy="1790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440" cy="18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CD" w:rsidRDefault="00977ACD" w:rsidP="00977ACD">
      <w:pPr>
        <w:jc w:val="center"/>
        <w:rPr>
          <w:rFonts w:asciiTheme="minorEastAsia" w:hAnsiTheme="minorEastAsia"/>
        </w:rPr>
      </w:pPr>
      <w:r w:rsidRPr="00977ACD">
        <w:rPr>
          <w:rFonts w:asciiTheme="minorEastAsia" w:hAnsiTheme="minorEastAsia" w:hint="eastAsia"/>
        </w:rPr>
        <w:lastRenderedPageBreak/>
        <w:t>图2</w:t>
      </w:r>
      <w:r w:rsidR="00A21946">
        <w:rPr>
          <w:rFonts w:asciiTheme="minorEastAsia" w:hAnsiTheme="minorEastAsia"/>
        </w:rPr>
        <w:t xml:space="preserve"> </w:t>
      </w:r>
      <w:r w:rsidR="00A21946" w:rsidRPr="00A21946">
        <w:rPr>
          <w:rFonts w:asciiTheme="minorEastAsia" w:hAnsiTheme="minorEastAsia" w:hint="eastAsia"/>
        </w:rPr>
        <w:t>K</w:t>
      </w:r>
      <w:r w:rsidR="00A21946" w:rsidRPr="00A21946">
        <w:rPr>
          <w:rFonts w:asciiTheme="minorEastAsia" w:hAnsiTheme="minorEastAsia"/>
        </w:rPr>
        <w:t>Y-IMU102N-A0/B0</w:t>
      </w:r>
      <w:r w:rsidR="00A21946" w:rsidRPr="00A21946">
        <w:rPr>
          <w:rFonts w:asciiTheme="minorEastAsia" w:hAnsiTheme="minorEastAsia" w:hint="eastAsia"/>
        </w:rPr>
        <w:t>的针脚排序方式</w:t>
      </w:r>
    </w:p>
    <w:p w:rsidR="00086A09" w:rsidRPr="00977ACD" w:rsidRDefault="00086A09" w:rsidP="00977ACD">
      <w:pPr>
        <w:jc w:val="center"/>
        <w:rPr>
          <w:rFonts w:asciiTheme="minorEastAsia" w:hAnsiTheme="minorEastAsia"/>
        </w:rPr>
      </w:pPr>
    </w:p>
    <w:p w:rsidR="005935CF" w:rsidRDefault="00086A09" w:rsidP="005935CF">
      <w:pPr>
        <w:jc w:val="left"/>
      </w:pPr>
      <w:r>
        <w:rPr>
          <w:rFonts w:hint="eastAsia"/>
        </w:rPr>
        <w:t>当</w:t>
      </w:r>
      <w:r w:rsidR="005935CF">
        <w:rPr>
          <w:rFonts w:hint="eastAsia"/>
        </w:rPr>
        <w:t>配合</w:t>
      </w:r>
      <w:r w:rsidR="005935CF">
        <w:rPr>
          <w:rFonts w:hint="eastAsia"/>
        </w:rPr>
        <w:t>K</w:t>
      </w:r>
      <w:r w:rsidR="005935CF">
        <w:t>Y-EVK-01</w:t>
      </w:r>
      <w:r w:rsidR="005935CF">
        <w:rPr>
          <w:rFonts w:hint="eastAsia"/>
        </w:rPr>
        <w:t>底板使用时</w:t>
      </w:r>
      <w:r w:rsidR="005935CF">
        <w:rPr>
          <w:rFonts w:hint="eastAsia"/>
        </w:rPr>
        <w:t>,</w:t>
      </w:r>
      <w:r w:rsidR="005935CF">
        <w:rPr>
          <w:rFonts w:hint="eastAsia"/>
        </w:rPr>
        <w:t>底板的连接注意事项如</w:t>
      </w:r>
      <w:r>
        <w:rPr>
          <w:rFonts w:hint="eastAsia"/>
        </w:rPr>
        <w:t>图三所示</w:t>
      </w:r>
      <w:r w:rsidR="005935CF">
        <w:rPr>
          <w:rFonts w:hint="eastAsia"/>
        </w:rPr>
        <w:t>：</w:t>
      </w:r>
    </w:p>
    <w:p w:rsidR="005935CF" w:rsidRDefault="005935CF" w:rsidP="005935CF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eb10a759ce1dd8305a91e1c02b350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09" w:rsidRPr="00086A09" w:rsidRDefault="00086A09" w:rsidP="00086A09">
      <w:pPr>
        <w:jc w:val="center"/>
        <w:rPr>
          <w:rFonts w:asciiTheme="minorEastAsia" w:hAnsiTheme="minorEastAsia"/>
        </w:rPr>
      </w:pPr>
      <w:r w:rsidRPr="00086A09">
        <w:rPr>
          <w:rFonts w:asciiTheme="minorEastAsia" w:hAnsiTheme="minorEastAsia" w:hint="eastAsia"/>
        </w:rPr>
        <w:t>图3</w:t>
      </w:r>
      <w:r w:rsidRPr="00086A09">
        <w:rPr>
          <w:rFonts w:asciiTheme="minorEastAsia" w:hAnsiTheme="minorEastAsia"/>
        </w:rPr>
        <w:t xml:space="preserve"> KY-EVK-01</w:t>
      </w:r>
      <w:r w:rsidRPr="00086A09">
        <w:rPr>
          <w:rFonts w:asciiTheme="minorEastAsia" w:hAnsiTheme="minorEastAsia" w:hint="eastAsia"/>
        </w:rPr>
        <w:t>的注意事项</w:t>
      </w:r>
    </w:p>
    <w:p w:rsidR="00D567AA" w:rsidRDefault="00D567AA" w:rsidP="005935CF">
      <w:pPr>
        <w:ind w:firstLineChars="200" w:firstLine="420"/>
        <w:jc w:val="left"/>
      </w:pPr>
    </w:p>
    <w:p w:rsidR="005935CF" w:rsidRPr="00F96872" w:rsidRDefault="005935CF" w:rsidP="00F96872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F96872">
        <w:rPr>
          <w:rFonts w:asciiTheme="minorEastAsia" w:hAnsiTheme="minorEastAsia"/>
          <w:b/>
          <w:sz w:val="24"/>
          <w:szCs w:val="24"/>
        </w:rPr>
        <w:t>SPI</w:t>
      </w:r>
      <w:r w:rsidRPr="00F96872">
        <w:rPr>
          <w:rFonts w:asciiTheme="minorEastAsia" w:hAnsiTheme="minorEastAsia" w:hint="eastAsia"/>
          <w:b/>
          <w:sz w:val="24"/>
          <w:szCs w:val="24"/>
        </w:rPr>
        <w:t>转U</w:t>
      </w:r>
      <w:r w:rsidRPr="00F96872">
        <w:rPr>
          <w:rFonts w:asciiTheme="minorEastAsia" w:hAnsiTheme="minorEastAsia"/>
          <w:b/>
          <w:sz w:val="24"/>
          <w:szCs w:val="24"/>
        </w:rPr>
        <w:t>SB</w:t>
      </w:r>
      <w:r w:rsidRPr="00F96872">
        <w:rPr>
          <w:rFonts w:asciiTheme="minorEastAsia" w:hAnsiTheme="minorEastAsia" w:hint="eastAsia"/>
          <w:b/>
          <w:sz w:val="24"/>
          <w:szCs w:val="24"/>
        </w:rPr>
        <w:t>模块的相关说明</w:t>
      </w:r>
    </w:p>
    <w:p w:rsidR="005935CF" w:rsidRDefault="005935CF" w:rsidP="005935CF">
      <w:pPr>
        <w:jc w:val="left"/>
      </w:pPr>
    </w:p>
    <w:p w:rsidR="005935CF" w:rsidRPr="005935CF" w:rsidRDefault="005935CF" w:rsidP="00D55136">
      <w:pPr>
        <w:ind w:firstLineChars="200" w:firstLine="420"/>
        <w:jc w:val="left"/>
      </w:pPr>
      <w:r>
        <w:rPr>
          <w:rFonts w:hint="eastAsia"/>
        </w:rPr>
        <w:t>我们使用的是如下图所示的</w:t>
      </w:r>
      <w:r w:rsidR="00AA5095">
        <w:rPr>
          <w:rFonts w:hint="eastAsia"/>
        </w:rPr>
        <w:t>S</w:t>
      </w:r>
      <w:r w:rsidR="00AA5095">
        <w:t>PI</w:t>
      </w:r>
      <w:r w:rsidR="00AA5095">
        <w:rPr>
          <w:rFonts w:hint="eastAsia"/>
        </w:rPr>
        <w:t>转</w:t>
      </w:r>
      <w:r w:rsidR="00AA5095">
        <w:rPr>
          <w:rFonts w:hint="eastAsia"/>
        </w:rPr>
        <w:t>U</w:t>
      </w:r>
      <w:r w:rsidR="00AA5095">
        <w:t>SB</w:t>
      </w:r>
      <w:r w:rsidR="00AA5095">
        <w:rPr>
          <w:rFonts w:hint="eastAsia"/>
        </w:rPr>
        <w:t>模块</w:t>
      </w:r>
      <w:r w:rsidR="003310F1">
        <w:rPr>
          <w:rFonts w:hint="eastAsia"/>
        </w:rPr>
        <w:t>（</w:t>
      </w:r>
      <w:r w:rsidR="00811101">
        <w:rPr>
          <w:rFonts w:hint="eastAsia"/>
        </w:rPr>
        <w:t>志明电子，</w:t>
      </w:r>
      <w:r w:rsidR="003310F1">
        <w:rPr>
          <w:rFonts w:hint="eastAsia"/>
        </w:rPr>
        <w:t>参考购买链接</w:t>
      </w:r>
      <w:r w:rsidR="00D55136">
        <w:rPr>
          <w:rFonts w:hint="eastAsia"/>
        </w:rPr>
        <w:t>：</w:t>
      </w:r>
      <w:r w:rsidR="003310F1" w:rsidRPr="004502A7">
        <w:rPr>
          <w:color w:val="5B9BD5" w:themeColor="accent1"/>
        </w:rPr>
        <w:t>https://item.taobao.com/item.htm?id=540102939542</w:t>
      </w:r>
      <w:r w:rsidR="003310F1">
        <w:rPr>
          <w:rFonts w:hint="eastAsia"/>
        </w:rPr>
        <w:t>）</w:t>
      </w:r>
      <w:r w:rsidR="00AA5095">
        <w:rPr>
          <w:rFonts w:hint="eastAsia"/>
        </w:rPr>
        <w:t>，主要使用右侧</w:t>
      </w:r>
      <w:r w:rsidR="00AA5095">
        <w:rPr>
          <w:rFonts w:hint="eastAsia"/>
        </w:rPr>
        <w:t>S</w:t>
      </w:r>
      <w:r w:rsidR="00AA5095">
        <w:t>CK,MOSI,MISO,SS</w:t>
      </w:r>
      <w:r w:rsidR="00AA5095">
        <w:rPr>
          <w:rFonts w:hint="eastAsia"/>
        </w:rPr>
        <w:t>四个针脚和下</w:t>
      </w:r>
      <w:r w:rsidR="00D567AA">
        <w:rPr>
          <w:rFonts w:hint="eastAsia"/>
        </w:rPr>
        <w:t>排</w:t>
      </w:r>
      <w:r w:rsidR="00AA5095">
        <w:rPr>
          <w:rFonts w:hint="eastAsia"/>
        </w:rPr>
        <w:t>的</w:t>
      </w:r>
      <w:r w:rsidR="00AA5095">
        <w:rPr>
          <w:rFonts w:hint="eastAsia"/>
        </w:rPr>
        <w:t>G</w:t>
      </w:r>
      <w:r w:rsidR="00AA5095">
        <w:t>ND</w:t>
      </w:r>
      <w:r w:rsidR="00210F77">
        <w:rPr>
          <w:rFonts w:hint="eastAsia"/>
        </w:rPr>
        <w:t>针脚</w:t>
      </w:r>
      <w:r w:rsidR="00AA5095">
        <w:t>，</w:t>
      </w:r>
      <w:r w:rsidR="00AA5095">
        <w:rPr>
          <w:rFonts w:hint="eastAsia"/>
        </w:rPr>
        <w:t>其他针脚无需使用，转换模块</w:t>
      </w:r>
      <w:r w:rsidR="00AA5095">
        <w:t>USB</w:t>
      </w:r>
      <w:r w:rsidR="00210F77">
        <w:rPr>
          <w:rFonts w:hint="eastAsia"/>
        </w:rPr>
        <w:t>端</w:t>
      </w:r>
      <w:r w:rsidR="00AA5095">
        <w:rPr>
          <w:rFonts w:hint="eastAsia"/>
        </w:rPr>
        <w:t>插在电脑上即可电脑供电</w:t>
      </w:r>
      <w:r w:rsidR="00210F77">
        <w:rPr>
          <w:rFonts w:hint="eastAsia"/>
        </w:rPr>
        <w:t>，无需外部供电</w:t>
      </w:r>
      <w:r w:rsidR="00AA5095">
        <w:rPr>
          <w:rFonts w:hint="eastAsia"/>
        </w:rPr>
        <w:t>。</w:t>
      </w:r>
    </w:p>
    <w:p w:rsidR="00D6586A" w:rsidRDefault="00D6586A" w:rsidP="005935CF">
      <w:pPr>
        <w:jc w:val="left"/>
      </w:pPr>
      <w:r>
        <w:rPr>
          <w:rFonts w:hint="eastAsia"/>
          <w:noProof/>
        </w:rPr>
        <w:drawing>
          <wp:inline distT="0" distB="0" distL="0" distR="0" wp14:anchorId="5621D342" wp14:editId="6AB27B72">
            <wp:extent cx="5274310" cy="1852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i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AB" w:rsidRPr="00BA38AB" w:rsidRDefault="00BA38AB" w:rsidP="00BA38AB">
      <w:pPr>
        <w:jc w:val="center"/>
        <w:rPr>
          <w:rFonts w:asciiTheme="minorEastAsia" w:hAnsiTheme="minorEastAsia"/>
        </w:rPr>
      </w:pPr>
      <w:r w:rsidRPr="00BA38AB">
        <w:rPr>
          <w:rFonts w:asciiTheme="minorEastAsia" w:hAnsiTheme="minorEastAsia" w:hint="eastAsia"/>
        </w:rPr>
        <w:t>图4</w:t>
      </w:r>
      <w:r w:rsidRPr="00BA38AB">
        <w:rPr>
          <w:rFonts w:asciiTheme="minorEastAsia" w:hAnsiTheme="minorEastAsia"/>
        </w:rPr>
        <w:t xml:space="preserve"> SPI</w:t>
      </w:r>
      <w:r w:rsidRPr="00BA38AB">
        <w:rPr>
          <w:rFonts w:asciiTheme="minorEastAsia" w:hAnsiTheme="minorEastAsia" w:hint="eastAsia"/>
        </w:rPr>
        <w:t>转U</w:t>
      </w:r>
      <w:r w:rsidRPr="00BA38AB">
        <w:rPr>
          <w:rFonts w:asciiTheme="minorEastAsia" w:hAnsiTheme="minorEastAsia"/>
        </w:rPr>
        <w:t>SB</w:t>
      </w:r>
      <w:r w:rsidRPr="00BA38AB">
        <w:rPr>
          <w:rFonts w:asciiTheme="minorEastAsia" w:hAnsiTheme="minorEastAsia" w:hint="eastAsia"/>
        </w:rPr>
        <w:t>模块示意图</w:t>
      </w:r>
    </w:p>
    <w:p w:rsidR="00BA38AB" w:rsidRDefault="00BA38AB" w:rsidP="005935CF">
      <w:pPr>
        <w:jc w:val="left"/>
      </w:pPr>
    </w:p>
    <w:p w:rsidR="00D567AA" w:rsidRDefault="00D567AA" w:rsidP="005935CF">
      <w:pPr>
        <w:jc w:val="left"/>
      </w:pPr>
      <w:r>
        <w:rPr>
          <w:rFonts w:hint="eastAsia"/>
        </w:rPr>
        <w:lastRenderedPageBreak/>
        <w:t>S</w:t>
      </w:r>
      <w:r>
        <w:t>PI</w:t>
      </w:r>
      <w:r>
        <w:rPr>
          <w:rFonts w:hint="eastAsia"/>
        </w:rPr>
        <w:t>转换模块与</w:t>
      </w:r>
      <w:r>
        <w:t>KY-EVK-01</w:t>
      </w:r>
      <w:r>
        <w:rPr>
          <w:rFonts w:hint="eastAsia"/>
        </w:rPr>
        <w:t>的硬件连接示意图如</w:t>
      </w:r>
      <w:r w:rsidR="002B29E7">
        <w:rPr>
          <w:rFonts w:hint="eastAsia"/>
        </w:rPr>
        <w:t>图</w:t>
      </w:r>
      <w:r w:rsidR="002B29E7">
        <w:rPr>
          <w:rFonts w:hint="eastAsia"/>
        </w:rPr>
        <w:t>5</w:t>
      </w:r>
      <w:r>
        <w:rPr>
          <w:rFonts w:hint="eastAsia"/>
        </w:rPr>
        <w:t>所示：</w:t>
      </w:r>
    </w:p>
    <w:p w:rsidR="00AA5095" w:rsidRDefault="00D567AA" w:rsidP="005935CF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3515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_副本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E7" w:rsidRPr="00BA38AB" w:rsidRDefault="002B29E7" w:rsidP="002B29E7">
      <w:pPr>
        <w:jc w:val="center"/>
        <w:rPr>
          <w:rFonts w:asciiTheme="minorEastAsia" w:hAnsiTheme="minorEastAsia"/>
        </w:rPr>
      </w:pPr>
      <w:r w:rsidRPr="00BA38AB">
        <w:rPr>
          <w:rFonts w:asciiTheme="minorEastAsia" w:hAnsiTheme="minorEastAsia" w:hint="eastAsia"/>
        </w:rPr>
        <w:t>图</w:t>
      </w:r>
      <w:r>
        <w:rPr>
          <w:rFonts w:asciiTheme="minorEastAsia" w:hAnsiTheme="minorEastAsia" w:hint="eastAsia"/>
        </w:rPr>
        <w:t>5</w:t>
      </w:r>
      <w:r w:rsidRPr="00BA38AB">
        <w:rPr>
          <w:rFonts w:asciiTheme="minorEastAsia" w:hAnsiTheme="minorEastAsia"/>
        </w:rPr>
        <w:t xml:space="preserve"> SPI</w:t>
      </w:r>
      <w:r>
        <w:rPr>
          <w:rFonts w:asciiTheme="minorEastAsia" w:hAnsiTheme="minorEastAsia" w:hint="eastAsia"/>
        </w:rPr>
        <w:t>与K</w:t>
      </w:r>
      <w:r>
        <w:rPr>
          <w:rFonts w:asciiTheme="minorEastAsia" w:hAnsiTheme="minorEastAsia"/>
        </w:rPr>
        <w:t>Y-EVK-01</w:t>
      </w:r>
      <w:r>
        <w:rPr>
          <w:rFonts w:asciiTheme="minorEastAsia" w:hAnsiTheme="minorEastAsia" w:hint="eastAsia"/>
        </w:rPr>
        <w:t>的硬件连接示意图</w:t>
      </w:r>
      <w:r w:rsidRPr="00BA38AB">
        <w:rPr>
          <w:rFonts w:asciiTheme="minorEastAsia" w:hAnsiTheme="minorEastAsia" w:hint="eastAsia"/>
        </w:rPr>
        <w:t xml:space="preserve"> </w:t>
      </w:r>
    </w:p>
    <w:p w:rsidR="002B29E7" w:rsidRPr="002B29E7" w:rsidRDefault="002B29E7" w:rsidP="005935CF">
      <w:pPr>
        <w:jc w:val="left"/>
      </w:pPr>
    </w:p>
    <w:p w:rsidR="00D567AA" w:rsidRPr="00F96872" w:rsidRDefault="00810807" w:rsidP="00F96872">
      <w:pPr>
        <w:pStyle w:val="a5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asciiTheme="minorEastAsia" w:hAnsiTheme="minorEastAsia"/>
          <w:b/>
          <w:sz w:val="24"/>
          <w:szCs w:val="24"/>
        </w:rPr>
        <w:t xml:space="preserve"> </w:t>
      </w:r>
      <w:r w:rsidR="00D567AA" w:rsidRPr="00F96872">
        <w:rPr>
          <w:rFonts w:asciiTheme="minorEastAsia" w:hAnsiTheme="minorEastAsia"/>
          <w:b/>
          <w:sz w:val="24"/>
          <w:szCs w:val="24"/>
        </w:rPr>
        <w:t>SPI</w:t>
      </w:r>
      <w:r w:rsidR="00D567AA" w:rsidRPr="00F96872">
        <w:rPr>
          <w:rFonts w:asciiTheme="minorEastAsia" w:hAnsiTheme="minorEastAsia" w:hint="eastAsia"/>
          <w:b/>
          <w:sz w:val="24"/>
          <w:szCs w:val="24"/>
        </w:rPr>
        <w:t>转U</w:t>
      </w:r>
      <w:r w:rsidR="00D567AA" w:rsidRPr="00F96872">
        <w:rPr>
          <w:rFonts w:asciiTheme="minorEastAsia" w:hAnsiTheme="minorEastAsia"/>
          <w:b/>
          <w:sz w:val="24"/>
          <w:szCs w:val="24"/>
        </w:rPr>
        <w:t>SB</w:t>
      </w:r>
      <w:r w:rsidR="00D567AA" w:rsidRPr="00F96872">
        <w:rPr>
          <w:rFonts w:asciiTheme="minorEastAsia" w:hAnsiTheme="minorEastAsia" w:hint="eastAsia"/>
          <w:b/>
          <w:sz w:val="24"/>
          <w:szCs w:val="24"/>
        </w:rPr>
        <w:t>模块软件的使用说明</w:t>
      </w:r>
    </w:p>
    <w:p w:rsidR="00D567AA" w:rsidRDefault="00D567AA" w:rsidP="005935CF">
      <w:pPr>
        <w:jc w:val="left"/>
      </w:pPr>
    </w:p>
    <w:p w:rsidR="00D567AA" w:rsidRDefault="00D567AA" w:rsidP="005935CF">
      <w:pPr>
        <w:jc w:val="left"/>
      </w:pPr>
      <w:r>
        <w:rPr>
          <w:rFonts w:hint="eastAsia"/>
        </w:rPr>
        <w:t>我们使用的是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转</w:t>
      </w:r>
      <w:r>
        <w:t>SPI</w:t>
      </w:r>
      <w:r>
        <w:rPr>
          <w:rFonts w:hint="eastAsia"/>
        </w:rPr>
        <w:t>模块的配套软件，</w:t>
      </w:r>
      <w:r w:rsidR="003310F1">
        <w:rPr>
          <w:noProof/>
        </w:rPr>
        <w:drawing>
          <wp:inline distT="0" distB="0" distL="0" distR="0" wp14:anchorId="0880E54A" wp14:editId="53E8EDCC">
            <wp:extent cx="952381" cy="111428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872">
        <w:rPr>
          <w:rFonts w:hint="eastAsia"/>
        </w:rPr>
        <w:t>打开后</w:t>
      </w:r>
      <w:r>
        <w:rPr>
          <w:rFonts w:hint="eastAsia"/>
        </w:rPr>
        <w:t>界面如图</w:t>
      </w:r>
      <w:r w:rsidR="002B29E7">
        <w:rPr>
          <w:rFonts w:hint="eastAsia"/>
        </w:rPr>
        <w:t>6</w:t>
      </w:r>
      <w:r>
        <w:rPr>
          <w:rFonts w:hint="eastAsia"/>
        </w:rPr>
        <w:t>：</w:t>
      </w:r>
    </w:p>
    <w:p w:rsidR="00D567AA" w:rsidRDefault="00D567AA" w:rsidP="00D5513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19600" cy="2928663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造作界面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41" cy="29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E7" w:rsidRDefault="002B29E7" w:rsidP="002B29E7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6</w:t>
      </w:r>
      <w:r>
        <w:t xml:space="preserve"> SPI</w:t>
      </w:r>
      <w:r>
        <w:rPr>
          <w:rFonts w:hint="eastAsia"/>
        </w:rPr>
        <w:t>转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模块的配套软件</w:t>
      </w:r>
    </w:p>
    <w:p w:rsidR="002B29E7" w:rsidRDefault="002B29E7" w:rsidP="002B29E7">
      <w:pPr>
        <w:jc w:val="center"/>
      </w:pPr>
    </w:p>
    <w:p w:rsidR="00D567AA" w:rsidRDefault="00D567AA" w:rsidP="005935CF">
      <w:pPr>
        <w:jc w:val="left"/>
      </w:pPr>
      <w:r>
        <w:rPr>
          <w:rFonts w:hint="eastAsia"/>
        </w:rPr>
        <w:t>请注意红框</w:t>
      </w:r>
      <w:r w:rsidR="002B29E7">
        <w:rPr>
          <w:rFonts w:hint="eastAsia"/>
        </w:rPr>
        <w:t>圈出的</w:t>
      </w:r>
      <w:r>
        <w:rPr>
          <w:rFonts w:hint="eastAsia"/>
        </w:rPr>
        <w:t>部分，勾选使能，选择</w:t>
      </w:r>
      <w:r>
        <w:rPr>
          <w:rFonts w:hint="eastAsia"/>
        </w:rPr>
        <w:t>H</w:t>
      </w:r>
      <w:r>
        <w:t>EX</w:t>
      </w:r>
      <w:r>
        <w:rPr>
          <w:rFonts w:hint="eastAsia"/>
        </w:rPr>
        <w:t>模式</w:t>
      </w:r>
      <w:r w:rsidR="002B29E7">
        <w:rPr>
          <w:rFonts w:hint="eastAsia"/>
        </w:rPr>
        <w:t>，其他配置如下：</w:t>
      </w:r>
    </w:p>
    <w:p w:rsidR="002B29E7" w:rsidRDefault="002B29E7" w:rsidP="005935CF">
      <w:pPr>
        <w:jc w:val="left"/>
      </w:pPr>
    </w:p>
    <w:p w:rsidR="00D567AA" w:rsidRDefault="00D567AA" w:rsidP="005935CF">
      <w:pPr>
        <w:jc w:val="left"/>
      </w:pPr>
      <w:r>
        <w:rPr>
          <w:rFonts w:hint="eastAsia"/>
        </w:rPr>
        <w:t>主从模式选择：主模式</w:t>
      </w:r>
    </w:p>
    <w:p w:rsidR="00D567AA" w:rsidRDefault="00D567AA" w:rsidP="005935CF">
      <w:pPr>
        <w:jc w:val="left"/>
      </w:pPr>
      <w:r>
        <w:rPr>
          <w:rFonts w:hint="eastAsia"/>
        </w:rPr>
        <w:t>传输模式选择：模式</w:t>
      </w:r>
      <w:r>
        <w:rPr>
          <w:rFonts w:hint="eastAsia"/>
        </w:rPr>
        <w:t>11</w:t>
      </w:r>
    </w:p>
    <w:p w:rsidR="00D567AA" w:rsidRDefault="00D567AA" w:rsidP="005935CF">
      <w:pPr>
        <w:jc w:val="left"/>
      </w:pPr>
      <w:r>
        <w:rPr>
          <w:rFonts w:hint="eastAsia"/>
        </w:rPr>
        <w:t>数据长度选择：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D567AA" w:rsidRDefault="00D567AA" w:rsidP="005935CF">
      <w:pPr>
        <w:jc w:val="left"/>
      </w:pPr>
      <w:r>
        <w:rPr>
          <w:rFonts w:hint="eastAsia"/>
        </w:rPr>
        <w:t>频率选择：</w:t>
      </w:r>
      <w:r>
        <w:rPr>
          <w:rFonts w:hint="eastAsia"/>
        </w:rPr>
        <w:t>4</w:t>
      </w:r>
      <w:r>
        <w:t>M</w:t>
      </w:r>
    </w:p>
    <w:p w:rsidR="00D567AA" w:rsidRDefault="00D567AA" w:rsidP="005935CF">
      <w:pPr>
        <w:jc w:val="left"/>
      </w:pPr>
    </w:p>
    <w:p w:rsidR="00D567AA" w:rsidRDefault="002B29E7" w:rsidP="005935CF">
      <w:pPr>
        <w:jc w:val="left"/>
      </w:pPr>
      <w:r>
        <w:rPr>
          <w:rFonts w:hint="eastAsia"/>
        </w:rPr>
        <w:t>软件界面左</w:t>
      </w:r>
      <w:r w:rsidR="00D567AA">
        <w:rPr>
          <w:rFonts w:hint="eastAsia"/>
        </w:rPr>
        <w:t>下方为命令发送区域，</w:t>
      </w:r>
      <w:r>
        <w:rPr>
          <w:rFonts w:hint="eastAsia"/>
        </w:rPr>
        <w:t>左</w:t>
      </w:r>
      <w:r w:rsidR="00D567AA">
        <w:rPr>
          <w:rFonts w:hint="eastAsia"/>
        </w:rPr>
        <w:t>上方为</w:t>
      </w:r>
      <w:r w:rsidR="00317174">
        <w:rPr>
          <w:rFonts w:hint="eastAsia"/>
        </w:rPr>
        <w:t>数据接收区。可以发送的指令如</w:t>
      </w:r>
      <w:r>
        <w:rPr>
          <w:rFonts w:hint="eastAsia"/>
        </w:rPr>
        <w:t>表</w:t>
      </w:r>
      <w:r>
        <w:rPr>
          <w:rFonts w:hint="eastAsia"/>
        </w:rPr>
        <w:t>2</w:t>
      </w:r>
      <w:r w:rsidR="00317174">
        <w:rPr>
          <w:rFonts w:hint="eastAsia"/>
        </w:rPr>
        <w:t>所示：</w:t>
      </w:r>
    </w:p>
    <w:p w:rsidR="002B29E7" w:rsidRDefault="002B29E7" w:rsidP="005935CF">
      <w:pPr>
        <w:jc w:val="left"/>
      </w:pPr>
    </w:p>
    <w:p w:rsidR="00317174" w:rsidRDefault="002B29E7" w:rsidP="00B12AA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 w:rsidR="00B12AA0" w:rsidRPr="00B12AA0">
        <w:rPr>
          <w:rFonts w:hint="eastAsia"/>
        </w:rPr>
        <w:t>用户寄存器存储器映射</w:t>
      </w:r>
    </w:p>
    <w:tbl>
      <w:tblPr>
        <w:tblStyle w:val="a6"/>
        <w:tblW w:w="828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446"/>
        <w:gridCol w:w="836"/>
        <w:gridCol w:w="990"/>
        <w:gridCol w:w="963"/>
        <w:gridCol w:w="828"/>
        <w:gridCol w:w="3219"/>
      </w:tblGrid>
      <w:tr w:rsidR="00317174" w:rsidRPr="003B2A39" w:rsidTr="006C3F13">
        <w:tc>
          <w:tcPr>
            <w:tcW w:w="144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b/>
              </w:rPr>
            </w:pPr>
            <w:r w:rsidRPr="003B2A39">
              <w:rPr>
                <w:rFonts w:hint="eastAsia"/>
                <w:b/>
              </w:rPr>
              <w:t>名称</w:t>
            </w:r>
          </w:p>
        </w:tc>
        <w:tc>
          <w:tcPr>
            <w:tcW w:w="83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b/>
              </w:rPr>
            </w:pPr>
            <w:r w:rsidRPr="003B2A39">
              <w:rPr>
                <w:rFonts w:hint="eastAsia"/>
                <w:b/>
              </w:rPr>
              <w:t>R/W</w:t>
            </w:r>
          </w:p>
        </w:tc>
        <w:tc>
          <w:tcPr>
            <w:tcW w:w="990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b/>
              </w:rPr>
            </w:pPr>
            <w:r w:rsidRPr="003B2A39">
              <w:rPr>
                <w:rFonts w:hint="eastAsia"/>
                <w:b/>
              </w:rPr>
              <w:t>PAGE_ID</w:t>
            </w:r>
          </w:p>
        </w:tc>
        <w:tc>
          <w:tcPr>
            <w:tcW w:w="963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b/>
              </w:rPr>
            </w:pPr>
            <w:r w:rsidRPr="003B2A39">
              <w:rPr>
                <w:rFonts w:hint="eastAsia"/>
                <w:b/>
              </w:rPr>
              <w:t>地址</w:t>
            </w:r>
          </w:p>
        </w:tc>
        <w:tc>
          <w:tcPr>
            <w:tcW w:w="828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b/>
              </w:rPr>
            </w:pPr>
            <w:r w:rsidRPr="003B2A39">
              <w:rPr>
                <w:rFonts w:hint="eastAsia"/>
                <w:b/>
              </w:rPr>
              <w:t>默认</w:t>
            </w:r>
          </w:p>
        </w:tc>
        <w:tc>
          <w:tcPr>
            <w:tcW w:w="3219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b/>
              </w:rPr>
            </w:pPr>
            <w:r w:rsidRPr="003B2A39">
              <w:rPr>
                <w:rFonts w:hint="eastAsia"/>
                <w:b/>
              </w:rPr>
              <w:t>寄存器描述</w:t>
            </w:r>
          </w:p>
        </w:tc>
      </w:tr>
      <w:tr w:rsidR="00317174" w:rsidRPr="003B2A39" w:rsidTr="006C3F13">
        <w:tc>
          <w:tcPr>
            <w:tcW w:w="144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/>
                <w:sz w:val="18"/>
                <w:szCs w:val="18"/>
              </w:rPr>
              <w:t>TEMP_OUT</w:t>
            </w:r>
          </w:p>
        </w:tc>
        <w:tc>
          <w:tcPr>
            <w:tcW w:w="83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R</w:t>
            </w:r>
          </w:p>
        </w:tc>
        <w:tc>
          <w:tcPr>
            <w:tcW w:w="990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</w:t>
            </w:r>
            <w:r w:rsidRPr="003B2A39">
              <w:rPr>
                <w:rFonts w:ascii="HYa3gj" w:hAnsi="HYa3gj"/>
                <w:sz w:val="18"/>
                <w:szCs w:val="18"/>
              </w:rPr>
              <w:t>x00</w:t>
            </w:r>
          </w:p>
        </w:tc>
        <w:tc>
          <w:tcPr>
            <w:tcW w:w="963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0x0E</w:t>
            </w:r>
          </w:p>
        </w:tc>
        <w:tc>
          <w:tcPr>
            <w:tcW w:w="828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N/A</w:t>
            </w:r>
          </w:p>
        </w:tc>
        <w:tc>
          <w:tcPr>
            <w:tcW w:w="3219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温度</w:t>
            </w:r>
          </w:p>
        </w:tc>
      </w:tr>
      <w:tr w:rsidR="00317174" w:rsidRPr="003B2A39" w:rsidTr="006C3F13">
        <w:tc>
          <w:tcPr>
            <w:tcW w:w="144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/>
                <w:sz w:val="18"/>
                <w:szCs w:val="18"/>
              </w:rPr>
              <w:t>X_GYRO_LOW</w:t>
            </w:r>
          </w:p>
        </w:tc>
        <w:tc>
          <w:tcPr>
            <w:tcW w:w="83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R</w:t>
            </w:r>
          </w:p>
        </w:tc>
        <w:tc>
          <w:tcPr>
            <w:tcW w:w="990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</w:t>
            </w:r>
            <w:r w:rsidRPr="003B2A39">
              <w:rPr>
                <w:rFonts w:ascii="HYa3gj" w:hAnsi="HYa3gj"/>
                <w:sz w:val="18"/>
                <w:szCs w:val="18"/>
              </w:rPr>
              <w:t>x00</w:t>
            </w:r>
          </w:p>
        </w:tc>
        <w:tc>
          <w:tcPr>
            <w:tcW w:w="963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</w:t>
            </w:r>
            <w:r w:rsidRPr="003B2A39">
              <w:rPr>
                <w:rFonts w:ascii="HYa3gj" w:hAnsi="HYa3gj"/>
                <w:sz w:val="18"/>
                <w:szCs w:val="18"/>
              </w:rPr>
              <w:t>x10</w:t>
            </w:r>
          </w:p>
        </w:tc>
        <w:tc>
          <w:tcPr>
            <w:tcW w:w="828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N/A</w:t>
            </w:r>
          </w:p>
        </w:tc>
        <w:tc>
          <w:tcPr>
            <w:tcW w:w="3219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x</w:t>
            </w:r>
            <w:r w:rsidRPr="003B2A39">
              <w:rPr>
                <w:rFonts w:ascii="HYa3gj" w:hAnsi="HYa3gj"/>
                <w:sz w:val="18"/>
                <w:szCs w:val="18"/>
              </w:rPr>
              <w:t>轴陀螺仪输出，低位字</w:t>
            </w:r>
          </w:p>
        </w:tc>
      </w:tr>
      <w:tr w:rsidR="00317174" w:rsidRPr="003B2A39" w:rsidTr="006C3F13">
        <w:tc>
          <w:tcPr>
            <w:tcW w:w="144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/>
                <w:sz w:val="18"/>
                <w:szCs w:val="18"/>
              </w:rPr>
              <w:t>X_GYRO_OUT</w:t>
            </w:r>
          </w:p>
        </w:tc>
        <w:tc>
          <w:tcPr>
            <w:tcW w:w="83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R</w:t>
            </w:r>
          </w:p>
        </w:tc>
        <w:tc>
          <w:tcPr>
            <w:tcW w:w="990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</w:t>
            </w:r>
            <w:r w:rsidRPr="003B2A39">
              <w:rPr>
                <w:rFonts w:ascii="HYa3gj" w:hAnsi="HYa3gj"/>
                <w:sz w:val="18"/>
                <w:szCs w:val="18"/>
              </w:rPr>
              <w:t>x00</w:t>
            </w:r>
          </w:p>
        </w:tc>
        <w:tc>
          <w:tcPr>
            <w:tcW w:w="963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0x12</w:t>
            </w:r>
          </w:p>
        </w:tc>
        <w:tc>
          <w:tcPr>
            <w:tcW w:w="828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N/A</w:t>
            </w:r>
          </w:p>
        </w:tc>
        <w:tc>
          <w:tcPr>
            <w:tcW w:w="3219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MyriadPro-Regular" w:hAnsi="MyriadPro-Regular"/>
                <w:sz w:val="18"/>
                <w:szCs w:val="18"/>
              </w:rPr>
              <w:t>x</w:t>
            </w:r>
            <w:r w:rsidRPr="003B2A39">
              <w:rPr>
                <w:rFonts w:ascii="HYa3gj" w:hAnsi="HYa3gj"/>
                <w:sz w:val="18"/>
                <w:szCs w:val="18"/>
              </w:rPr>
              <w:t>轴陀螺仪输出，高位字</w:t>
            </w:r>
          </w:p>
        </w:tc>
      </w:tr>
      <w:tr w:rsidR="00317174" w:rsidRPr="003B2A39" w:rsidTr="006C3F13">
        <w:tc>
          <w:tcPr>
            <w:tcW w:w="144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/>
                <w:sz w:val="18"/>
                <w:szCs w:val="18"/>
              </w:rPr>
              <w:t>Y_GYRO_LOW</w:t>
            </w:r>
          </w:p>
        </w:tc>
        <w:tc>
          <w:tcPr>
            <w:tcW w:w="83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R</w:t>
            </w:r>
          </w:p>
        </w:tc>
        <w:tc>
          <w:tcPr>
            <w:tcW w:w="990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</w:t>
            </w:r>
            <w:r w:rsidRPr="003B2A39">
              <w:rPr>
                <w:rFonts w:ascii="HYa3gj" w:hAnsi="HYa3gj"/>
                <w:sz w:val="18"/>
                <w:szCs w:val="18"/>
              </w:rPr>
              <w:t>x00</w:t>
            </w:r>
          </w:p>
        </w:tc>
        <w:tc>
          <w:tcPr>
            <w:tcW w:w="963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0x14</w:t>
            </w:r>
          </w:p>
        </w:tc>
        <w:tc>
          <w:tcPr>
            <w:tcW w:w="828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N/A</w:t>
            </w:r>
          </w:p>
        </w:tc>
        <w:tc>
          <w:tcPr>
            <w:tcW w:w="3219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MyriadPro-Regular" w:hAnsi="MyriadPro-Regular"/>
                <w:sz w:val="18"/>
                <w:szCs w:val="18"/>
              </w:rPr>
              <w:t>y</w:t>
            </w:r>
            <w:r w:rsidRPr="003B2A39">
              <w:rPr>
                <w:rFonts w:ascii="HYa3gj" w:hAnsi="HYa3gj"/>
                <w:sz w:val="18"/>
                <w:szCs w:val="18"/>
              </w:rPr>
              <w:t>轴陀螺仪输出，低位字</w:t>
            </w:r>
          </w:p>
        </w:tc>
      </w:tr>
      <w:tr w:rsidR="00317174" w:rsidRPr="003B2A39" w:rsidTr="006C3F13">
        <w:tc>
          <w:tcPr>
            <w:tcW w:w="144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/>
                <w:sz w:val="18"/>
                <w:szCs w:val="18"/>
              </w:rPr>
              <w:t>Y_GYRO_OUT</w:t>
            </w:r>
          </w:p>
        </w:tc>
        <w:tc>
          <w:tcPr>
            <w:tcW w:w="83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R</w:t>
            </w:r>
          </w:p>
        </w:tc>
        <w:tc>
          <w:tcPr>
            <w:tcW w:w="990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</w:t>
            </w:r>
            <w:r w:rsidRPr="003B2A39">
              <w:rPr>
                <w:rFonts w:ascii="HYa3gj" w:hAnsi="HYa3gj"/>
                <w:sz w:val="18"/>
                <w:szCs w:val="18"/>
              </w:rPr>
              <w:t>x00</w:t>
            </w:r>
          </w:p>
        </w:tc>
        <w:tc>
          <w:tcPr>
            <w:tcW w:w="963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0x16</w:t>
            </w:r>
          </w:p>
        </w:tc>
        <w:tc>
          <w:tcPr>
            <w:tcW w:w="828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N/A</w:t>
            </w:r>
          </w:p>
        </w:tc>
        <w:tc>
          <w:tcPr>
            <w:tcW w:w="3219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MyriadPro-Regular" w:hAnsi="MyriadPro-Regular"/>
                <w:sz w:val="18"/>
                <w:szCs w:val="18"/>
              </w:rPr>
              <w:t>y</w:t>
            </w:r>
            <w:r w:rsidRPr="003B2A39">
              <w:rPr>
                <w:rFonts w:ascii="HYa3gj" w:hAnsi="HYa3gj"/>
                <w:sz w:val="18"/>
                <w:szCs w:val="18"/>
              </w:rPr>
              <w:t>轴陀螺仪输出，高位字</w:t>
            </w:r>
          </w:p>
        </w:tc>
      </w:tr>
      <w:tr w:rsidR="00317174" w:rsidRPr="003B2A39" w:rsidTr="006C3F13">
        <w:tc>
          <w:tcPr>
            <w:tcW w:w="144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/>
                <w:sz w:val="18"/>
                <w:szCs w:val="18"/>
              </w:rPr>
              <w:t>Z_GYRO_LOW</w:t>
            </w:r>
          </w:p>
        </w:tc>
        <w:tc>
          <w:tcPr>
            <w:tcW w:w="83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R</w:t>
            </w:r>
          </w:p>
        </w:tc>
        <w:tc>
          <w:tcPr>
            <w:tcW w:w="990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</w:t>
            </w:r>
            <w:r w:rsidRPr="003B2A39">
              <w:rPr>
                <w:rFonts w:ascii="HYa3gj" w:hAnsi="HYa3gj"/>
                <w:sz w:val="18"/>
                <w:szCs w:val="18"/>
              </w:rPr>
              <w:t>x00</w:t>
            </w:r>
          </w:p>
        </w:tc>
        <w:tc>
          <w:tcPr>
            <w:tcW w:w="963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0x18</w:t>
            </w:r>
          </w:p>
        </w:tc>
        <w:tc>
          <w:tcPr>
            <w:tcW w:w="828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N/A</w:t>
            </w:r>
          </w:p>
        </w:tc>
        <w:tc>
          <w:tcPr>
            <w:tcW w:w="3219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MyriadPro-Regular" w:hAnsi="MyriadPro-Regular"/>
                <w:sz w:val="18"/>
                <w:szCs w:val="18"/>
              </w:rPr>
              <w:t>z</w:t>
            </w:r>
            <w:r w:rsidRPr="003B2A39">
              <w:rPr>
                <w:rFonts w:ascii="HYa3gj" w:hAnsi="HYa3gj"/>
                <w:sz w:val="18"/>
                <w:szCs w:val="18"/>
              </w:rPr>
              <w:t>轴陀螺仪输出，低位字</w:t>
            </w:r>
          </w:p>
        </w:tc>
      </w:tr>
      <w:tr w:rsidR="00317174" w:rsidRPr="003B2A39" w:rsidTr="006C3F13">
        <w:tc>
          <w:tcPr>
            <w:tcW w:w="144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/>
                <w:sz w:val="18"/>
                <w:szCs w:val="18"/>
              </w:rPr>
              <w:t>Z_GYRO_OUT</w:t>
            </w:r>
          </w:p>
        </w:tc>
        <w:tc>
          <w:tcPr>
            <w:tcW w:w="83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R</w:t>
            </w:r>
          </w:p>
        </w:tc>
        <w:tc>
          <w:tcPr>
            <w:tcW w:w="990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</w:t>
            </w:r>
            <w:r w:rsidRPr="003B2A39">
              <w:rPr>
                <w:rFonts w:ascii="HYa3gj" w:hAnsi="HYa3gj"/>
                <w:sz w:val="18"/>
                <w:szCs w:val="18"/>
              </w:rPr>
              <w:t>x00</w:t>
            </w:r>
          </w:p>
        </w:tc>
        <w:tc>
          <w:tcPr>
            <w:tcW w:w="963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0x1A</w:t>
            </w:r>
          </w:p>
        </w:tc>
        <w:tc>
          <w:tcPr>
            <w:tcW w:w="828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N/A</w:t>
            </w:r>
          </w:p>
        </w:tc>
        <w:tc>
          <w:tcPr>
            <w:tcW w:w="3219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MyriadPro-Regular" w:hAnsi="MyriadPro-Regular"/>
                <w:sz w:val="18"/>
                <w:szCs w:val="18"/>
              </w:rPr>
              <w:t>z</w:t>
            </w:r>
            <w:r w:rsidRPr="003B2A39">
              <w:rPr>
                <w:rFonts w:ascii="HYa3gj" w:hAnsi="HYa3gj"/>
                <w:sz w:val="18"/>
                <w:szCs w:val="18"/>
              </w:rPr>
              <w:t>轴陀螺仪输出，高位字</w:t>
            </w:r>
          </w:p>
        </w:tc>
      </w:tr>
      <w:tr w:rsidR="00317174" w:rsidRPr="003B2A39" w:rsidTr="006C3F13">
        <w:tc>
          <w:tcPr>
            <w:tcW w:w="144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/>
                <w:sz w:val="18"/>
                <w:szCs w:val="18"/>
              </w:rPr>
              <w:t>X_ACCL_LOW</w:t>
            </w:r>
          </w:p>
        </w:tc>
        <w:tc>
          <w:tcPr>
            <w:tcW w:w="83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R</w:t>
            </w:r>
          </w:p>
        </w:tc>
        <w:tc>
          <w:tcPr>
            <w:tcW w:w="990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</w:t>
            </w:r>
            <w:r w:rsidRPr="003B2A39">
              <w:rPr>
                <w:rFonts w:ascii="HYa3gj" w:hAnsi="HYa3gj"/>
                <w:sz w:val="18"/>
                <w:szCs w:val="18"/>
              </w:rPr>
              <w:t>x00</w:t>
            </w:r>
          </w:p>
        </w:tc>
        <w:tc>
          <w:tcPr>
            <w:tcW w:w="963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0x1C</w:t>
            </w:r>
          </w:p>
        </w:tc>
        <w:tc>
          <w:tcPr>
            <w:tcW w:w="828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N/A</w:t>
            </w:r>
          </w:p>
        </w:tc>
        <w:tc>
          <w:tcPr>
            <w:tcW w:w="3219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MyriadPro-Regular" w:hAnsi="MyriadPro-Regular"/>
                <w:sz w:val="18"/>
                <w:szCs w:val="18"/>
              </w:rPr>
              <w:t>x</w:t>
            </w:r>
            <w:r w:rsidRPr="003B2A39">
              <w:rPr>
                <w:rFonts w:ascii="HYa3gj" w:hAnsi="HYa3gj"/>
                <w:sz w:val="18"/>
                <w:szCs w:val="18"/>
              </w:rPr>
              <w:t>轴加速度计输出，低位字</w:t>
            </w:r>
          </w:p>
        </w:tc>
      </w:tr>
      <w:tr w:rsidR="00317174" w:rsidRPr="003B2A39" w:rsidTr="006C3F13">
        <w:tc>
          <w:tcPr>
            <w:tcW w:w="144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/>
                <w:sz w:val="18"/>
                <w:szCs w:val="18"/>
              </w:rPr>
              <w:t>X_ACCL_OUT</w:t>
            </w:r>
          </w:p>
        </w:tc>
        <w:tc>
          <w:tcPr>
            <w:tcW w:w="83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R</w:t>
            </w:r>
          </w:p>
        </w:tc>
        <w:tc>
          <w:tcPr>
            <w:tcW w:w="990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</w:t>
            </w:r>
            <w:r w:rsidRPr="003B2A39">
              <w:rPr>
                <w:rFonts w:ascii="HYa3gj" w:hAnsi="HYa3gj"/>
                <w:sz w:val="18"/>
                <w:szCs w:val="18"/>
              </w:rPr>
              <w:t>x00</w:t>
            </w:r>
          </w:p>
        </w:tc>
        <w:tc>
          <w:tcPr>
            <w:tcW w:w="963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0x1E</w:t>
            </w:r>
          </w:p>
        </w:tc>
        <w:tc>
          <w:tcPr>
            <w:tcW w:w="828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N/A</w:t>
            </w:r>
          </w:p>
        </w:tc>
        <w:tc>
          <w:tcPr>
            <w:tcW w:w="3219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MyriadPro-Regular" w:hAnsi="MyriadPro-Regular"/>
                <w:sz w:val="18"/>
                <w:szCs w:val="18"/>
              </w:rPr>
              <w:t>x</w:t>
            </w:r>
            <w:r w:rsidRPr="003B2A39">
              <w:rPr>
                <w:rFonts w:ascii="HYa3gj" w:hAnsi="HYa3gj"/>
                <w:sz w:val="18"/>
                <w:szCs w:val="18"/>
              </w:rPr>
              <w:t>轴加速度计输出，高位字</w:t>
            </w:r>
          </w:p>
        </w:tc>
      </w:tr>
      <w:tr w:rsidR="00317174" w:rsidRPr="003B2A39" w:rsidTr="006C3F13">
        <w:tc>
          <w:tcPr>
            <w:tcW w:w="144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/>
                <w:sz w:val="18"/>
                <w:szCs w:val="18"/>
              </w:rPr>
              <w:t>Y_ACCL_LOW</w:t>
            </w:r>
          </w:p>
        </w:tc>
        <w:tc>
          <w:tcPr>
            <w:tcW w:w="83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R</w:t>
            </w:r>
          </w:p>
        </w:tc>
        <w:tc>
          <w:tcPr>
            <w:tcW w:w="990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</w:t>
            </w:r>
            <w:r w:rsidRPr="003B2A39">
              <w:rPr>
                <w:rFonts w:ascii="HYa3gj" w:hAnsi="HYa3gj"/>
                <w:sz w:val="18"/>
                <w:szCs w:val="18"/>
              </w:rPr>
              <w:t>x00</w:t>
            </w:r>
          </w:p>
        </w:tc>
        <w:tc>
          <w:tcPr>
            <w:tcW w:w="963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0x20</w:t>
            </w:r>
          </w:p>
        </w:tc>
        <w:tc>
          <w:tcPr>
            <w:tcW w:w="828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N/A</w:t>
            </w:r>
          </w:p>
        </w:tc>
        <w:tc>
          <w:tcPr>
            <w:tcW w:w="3219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MyriadPro-Regular" w:hAnsi="MyriadPro-Regular"/>
                <w:sz w:val="18"/>
                <w:szCs w:val="18"/>
              </w:rPr>
              <w:t>y</w:t>
            </w:r>
            <w:r w:rsidRPr="003B2A39">
              <w:rPr>
                <w:rFonts w:ascii="HYa3gj" w:hAnsi="HYa3gj"/>
                <w:sz w:val="18"/>
                <w:szCs w:val="18"/>
              </w:rPr>
              <w:t>轴加速度计输出，低位字</w:t>
            </w:r>
          </w:p>
        </w:tc>
      </w:tr>
      <w:tr w:rsidR="00317174" w:rsidRPr="003B2A39" w:rsidTr="006C3F13">
        <w:tc>
          <w:tcPr>
            <w:tcW w:w="144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/>
                <w:sz w:val="18"/>
                <w:szCs w:val="18"/>
              </w:rPr>
              <w:t>Y_ACCL_OUT</w:t>
            </w:r>
          </w:p>
        </w:tc>
        <w:tc>
          <w:tcPr>
            <w:tcW w:w="83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R</w:t>
            </w:r>
          </w:p>
        </w:tc>
        <w:tc>
          <w:tcPr>
            <w:tcW w:w="990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</w:t>
            </w:r>
            <w:r w:rsidRPr="003B2A39">
              <w:rPr>
                <w:rFonts w:ascii="HYa3gj" w:hAnsi="HYa3gj"/>
                <w:sz w:val="18"/>
                <w:szCs w:val="18"/>
              </w:rPr>
              <w:t>x00</w:t>
            </w:r>
          </w:p>
        </w:tc>
        <w:tc>
          <w:tcPr>
            <w:tcW w:w="963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0x22</w:t>
            </w:r>
          </w:p>
        </w:tc>
        <w:tc>
          <w:tcPr>
            <w:tcW w:w="828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N/A</w:t>
            </w:r>
          </w:p>
        </w:tc>
        <w:tc>
          <w:tcPr>
            <w:tcW w:w="3219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MyriadPro-Regular" w:hAnsi="MyriadPro-Regular"/>
                <w:sz w:val="18"/>
                <w:szCs w:val="18"/>
              </w:rPr>
              <w:t>y</w:t>
            </w:r>
            <w:r w:rsidRPr="003B2A39">
              <w:rPr>
                <w:rFonts w:ascii="HYa3gj" w:hAnsi="HYa3gj"/>
                <w:sz w:val="18"/>
                <w:szCs w:val="18"/>
              </w:rPr>
              <w:t>轴加速度计输出，高位字</w:t>
            </w:r>
          </w:p>
        </w:tc>
      </w:tr>
      <w:tr w:rsidR="00317174" w:rsidRPr="003B2A39" w:rsidTr="006C3F13">
        <w:tc>
          <w:tcPr>
            <w:tcW w:w="144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/>
                <w:sz w:val="18"/>
                <w:szCs w:val="18"/>
              </w:rPr>
              <w:t>Z_ACCL_LOW</w:t>
            </w:r>
          </w:p>
        </w:tc>
        <w:tc>
          <w:tcPr>
            <w:tcW w:w="83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R</w:t>
            </w:r>
          </w:p>
        </w:tc>
        <w:tc>
          <w:tcPr>
            <w:tcW w:w="990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</w:t>
            </w:r>
            <w:r w:rsidRPr="003B2A39">
              <w:rPr>
                <w:rFonts w:ascii="HYa3gj" w:hAnsi="HYa3gj"/>
                <w:sz w:val="18"/>
                <w:szCs w:val="18"/>
              </w:rPr>
              <w:t>x00</w:t>
            </w:r>
          </w:p>
        </w:tc>
        <w:tc>
          <w:tcPr>
            <w:tcW w:w="963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0x24</w:t>
            </w:r>
          </w:p>
        </w:tc>
        <w:tc>
          <w:tcPr>
            <w:tcW w:w="828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N/A</w:t>
            </w:r>
          </w:p>
        </w:tc>
        <w:tc>
          <w:tcPr>
            <w:tcW w:w="3219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MyriadPro-Regular" w:hAnsi="MyriadPro-Regular"/>
                <w:sz w:val="18"/>
                <w:szCs w:val="18"/>
              </w:rPr>
              <w:t>z</w:t>
            </w:r>
            <w:r w:rsidRPr="003B2A39">
              <w:rPr>
                <w:rFonts w:ascii="HYa3gj" w:hAnsi="HYa3gj"/>
                <w:sz w:val="18"/>
                <w:szCs w:val="18"/>
              </w:rPr>
              <w:t>轴加速度计输出，低位字</w:t>
            </w:r>
          </w:p>
        </w:tc>
      </w:tr>
      <w:tr w:rsidR="00317174" w:rsidRPr="003B2A39" w:rsidTr="006C3F13">
        <w:tc>
          <w:tcPr>
            <w:tcW w:w="144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/>
                <w:sz w:val="18"/>
                <w:szCs w:val="18"/>
              </w:rPr>
              <w:t>Z_ACCL_OUT</w:t>
            </w:r>
          </w:p>
        </w:tc>
        <w:tc>
          <w:tcPr>
            <w:tcW w:w="83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R</w:t>
            </w:r>
          </w:p>
        </w:tc>
        <w:tc>
          <w:tcPr>
            <w:tcW w:w="990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</w:t>
            </w:r>
            <w:r w:rsidRPr="003B2A39">
              <w:rPr>
                <w:rFonts w:ascii="HYa3gj" w:hAnsi="HYa3gj"/>
                <w:sz w:val="18"/>
                <w:szCs w:val="18"/>
              </w:rPr>
              <w:t>x00</w:t>
            </w:r>
          </w:p>
        </w:tc>
        <w:tc>
          <w:tcPr>
            <w:tcW w:w="963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0x26</w:t>
            </w:r>
          </w:p>
        </w:tc>
        <w:tc>
          <w:tcPr>
            <w:tcW w:w="828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N/A</w:t>
            </w:r>
          </w:p>
        </w:tc>
        <w:tc>
          <w:tcPr>
            <w:tcW w:w="3219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MyriadPro-Regular" w:hAnsi="MyriadPro-Regular"/>
                <w:sz w:val="18"/>
                <w:szCs w:val="18"/>
              </w:rPr>
              <w:t>z</w:t>
            </w:r>
            <w:r w:rsidRPr="003B2A39">
              <w:rPr>
                <w:rFonts w:ascii="HYa3gj" w:hAnsi="HYa3gj"/>
                <w:sz w:val="18"/>
                <w:szCs w:val="18"/>
              </w:rPr>
              <w:t>轴加速度计输出，高位字</w:t>
            </w:r>
          </w:p>
        </w:tc>
      </w:tr>
      <w:tr w:rsidR="00317174" w:rsidRPr="003B2A39" w:rsidTr="006C3F13">
        <w:tc>
          <w:tcPr>
            <w:tcW w:w="144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>
              <w:rPr>
                <w:rFonts w:ascii="MyriadPro-Regular" w:eastAsia="MyriadPro-Regular" w:hint="eastAsia"/>
                <w:color w:val="000000"/>
                <w:sz w:val="18"/>
                <w:szCs w:val="18"/>
              </w:rPr>
              <w:t>PROD_ID</w:t>
            </w:r>
          </w:p>
        </w:tc>
        <w:tc>
          <w:tcPr>
            <w:tcW w:w="836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>
              <w:rPr>
                <w:rFonts w:ascii="HYa3gj" w:hAnsi="HYa3gj" w:hint="eastAsia"/>
                <w:sz w:val="18"/>
                <w:szCs w:val="18"/>
              </w:rPr>
              <w:t>R</w:t>
            </w:r>
          </w:p>
        </w:tc>
        <w:tc>
          <w:tcPr>
            <w:tcW w:w="990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0x</w:t>
            </w:r>
            <w:r>
              <w:rPr>
                <w:rFonts w:ascii="HYa3gj" w:hAnsi="HYa3gj"/>
                <w:sz w:val="18"/>
                <w:szCs w:val="18"/>
              </w:rPr>
              <w:t>00</w:t>
            </w:r>
          </w:p>
        </w:tc>
        <w:tc>
          <w:tcPr>
            <w:tcW w:w="963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 w:rsidRPr="003B2A39">
              <w:rPr>
                <w:rFonts w:ascii="HYa3gj" w:hAnsi="HYa3gj" w:hint="eastAsia"/>
                <w:sz w:val="18"/>
                <w:szCs w:val="18"/>
              </w:rPr>
              <w:t>0x</w:t>
            </w:r>
            <w:r>
              <w:rPr>
                <w:rFonts w:ascii="HYa3gj" w:hAnsi="HYa3gj"/>
                <w:sz w:val="18"/>
                <w:szCs w:val="18"/>
              </w:rPr>
              <w:t>7E</w:t>
            </w:r>
          </w:p>
        </w:tc>
        <w:tc>
          <w:tcPr>
            <w:tcW w:w="828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>
              <w:rPr>
                <w:rFonts w:ascii="HYa3gj" w:hAnsi="HYa3gj"/>
                <w:sz w:val="18"/>
                <w:szCs w:val="18"/>
              </w:rPr>
              <w:t>102</w:t>
            </w:r>
          </w:p>
        </w:tc>
        <w:tc>
          <w:tcPr>
            <w:tcW w:w="3219" w:type="dxa"/>
          </w:tcPr>
          <w:p w:rsidR="00317174" w:rsidRPr="003B2A39" w:rsidRDefault="00317174" w:rsidP="006C3F13">
            <w:pPr>
              <w:pStyle w:val="1"/>
              <w:ind w:firstLineChars="0" w:firstLine="0"/>
              <w:jc w:val="center"/>
              <w:rPr>
                <w:rFonts w:ascii="HYa3gj" w:hAnsi="HYa3gj" w:hint="eastAsia"/>
                <w:sz w:val="18"/>
                <w:szCs w:val="18"/>
              </w:rPr>
            </w:pPr>
            <w:r>
              <w:rPr>
                <w:rFonts w:ascii="HYa3gj" w:hAnsi="HYa3gj"/>
                <w:color w:val="000000"/>
                <w:sz w:val="18"/>
                <w:szCs w:val="18"/>
              </w:rPr>
              <w:t>产品标识</w:t>
            </w:r>
            <w:r>
              <w:rPr>
                <w:rFonts w:ascii="MyriadPro-Regular" w:eastAsia="MyriadPro-Regular" w:hAnsi="HYa3gj" w:hint="eastAsia"/>
                <w:color w:val="000000"/>
                <w:sz w:val="18"/>
                <w:szCs w:val="18"/>
              </w:rPr>
              <w:t>(1</w:t>
            </w:r>
            <w:r>
              <w:rPr>
                <w:rFonts w:ascii="MyriadPro-Regular" w:eastAsia="MyriadPro-Regular" w:hAnsi="HYa3gj"/>
                <w:color w:val="000000"/>
                <w:sz w:val="18"/>
                <w:szCs w:val="18"/>
              </w:rPr>
              <w:t>02</w:t>
            </w:r>
            <w:r>
              <w:rPr>
                <w:rFonts w:ascii="MyriadPro-Regular" w:eastAsia="MyriadPro-Regular" w:hAnsi="HYa3gj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输出</w:t>
            </w:r>
          </w:p>
        </w:tc>
      </w:tr>
    </w:tbl>
    <w:p w:rsidR="00B12AA0" w:rsidRDefault="00B12AA0" w:rsidP="005935CF">
      <w:pPr>
        <w:jc w:val="left"/>
      </w:pPr>
    </w:p>
    <w:p w:rsidR="00D567AA" w:rsidRDefault="00317174" w:rsidP="005935CF">
      <w:pPr>
        <w:jc w:val="left"/>
      </w:pPr>
      <w:r>
        <w:rPr>
          <w:rFonts w:hint="eastAsia"/>
        </w:rPr>
        <w:t>我们以最后一行产品标识为例，发送指令</w:t>
      </w:r>
      <w:r>
        <w:rPr>
          <w:rFonts w:hint="eastAsia"/>
        </w:rPr>
        <w:t>7</w:t>
      </w:r>
      <w:r>
        <w:t>E00</w:t>
      </w:r>
      <w:r>
        <w:t>，</w:t>
      </w:r>
      <w:r>
        <w:rPr>
          <w:rFonts w:hint="eastAsia"/>
        </w:rPr>
        <w:t>反馈的为</w:t>
      </w:r>
      <w:r>
        <w:rPr>
          <w:rFonts w:hint="eastAsia"/>
        </w:rPr>
        <w:t>0066</w:t>
      </w:r>
      <w:r>
        <w:rPr>
          <w:rFonts w:hint="eastAsia"/>
        </w:rPr>
        <w:t>，</w:t>
      </w:r>
      <w:r w:rsidR="00D55136">
        <w:rPr>
          <w:rFonts w:hint="eastAsia"/>
        </w:rPr>
        <w:t>直接将</w:t>
      </w:r>
      <w:r w:rsidR="00D55136">
        <w:rPr>
          <w:rFonts w:hint="eastAsia"/>
        </w:rPr>
        <w:t>16</w:t>
      </w:r>
      <w:r w:rsidR="00D55136">
        <w:rPr>
          <w:rFonts w:hint="eastAsia"/>
        </w:rPr>
        <w:t>进制</w:t>
      </w:r>
      <w:r>
        <w:rPr>
          <w:rFonts w:hint="eastAsia"/>
        </w:rPr>
        <w:t>转换为</w:t>
      </w:r>
      <w:r>
        <w:rPr>
          <w:rFonts w:hint="eastAsia"/>
        </w:rPr>
        <w:t>10</w:t>
      </w:r>
      <w:r w:rsidR="00D55136">
        <w:rPr>
          <w:rFonts w:hint="eastAsia"/>
        </w:rPr>
        <w:t>进制，结果</w:t>
      </w:r>
      <w:r>
        <w:rPr>
          <w:rFonts w:hint="eastAsia"/>
        </w:rPr>
        <w:t>为</w:t>
      </w:r>
      <w:r>
        <w:rPr>
          <w:rFonts w:hint="eastAsia"/>
        </w:rPr>
        <w:t>102</w:t>
      </w:r>
      <w:r>
        <w:rPr>
          <w:rFonts w:hint="eastAsia"/>
        </w:rPr>
        <w:t>，</w:t>
      </w:r>
      <w:r w:rsidR="00D55136">
        <w:rPr>
          <w:rFonts w:hint="eastAsia"/>
        </w:rPr>
        <w:t>反馈内容正确</w:t>
      </w:r>
      <w:r>
        <w:rPr>
          <w:rFonts w:hint="eastAsia"/>
        </w:rPr>
        <w:t>。</w:t>
      </w:r>
      <w:r w:rsidR="00B12AA0">
        <w:rPr>
          <w:rFonts w:hint="eastAsia"/>
        </w:rPr>
        <w:t>（请见图</w:t>
      </w:r>
      <w:r w:rsidR="00B12AA0">
        <w:rPr>
          <w:rFonts w:hint="eastAsia"/>
        </w:rPr>
        <w:t>6</w:t>
      </w:r>
      <w:r w:rsidR="00B12AA0">
        <w:rPr>
          <w:rFonts w:hint="eastAsia"/>
        </w:rPr>
        <w:t>）</w:t>
      </w:r>
    </w:p>
    <w:p w:rsidR="006F4ECF" w:rsidRDefault="006F4ECF" w:rsidP="005935CF">
      <w:pPr>
        <w:jc w:val="left"/>
      </w:pPr>
    </w:p>
    <w:p w:rsidR="003310F1" w:rsidRDefault="00D55136" w:rsidP="005935CF">
      <w:pPr>
        <w:jc w:val="left"/>
      </w:pPr>
      <w:r>
        <w:rPr>
          <w:rFonts w:hint="eastAsia"/>
        </w:rPr>
        <w:t>数据解析以及</w:t>
      </w:r>
      <w:r w:rsidR="003310F1">
        <w:rPr>
          <w:rFonts w:hint="eastAsia"/>
        </w:rPr>
        <w:t>转换公式如下图所示：</w:t>
      </w:r>
    </w:p>
    <w:p w:rsidR="003310F1" w:rsidRPr="003B2A39" w:rsidRDefault="003310F1" w:rsidP="00D55136">
      <w:r w:rsidRPr="003B2A39">
        <w:rPr>
          <w:rFonts w:hint="eastAsia"/>
        </w:rPr>
        <w:t>当前温度</w:t>
      </w:r>
      <w:r w:rsidRPr="003B2A39">
        <w:rPr>
          <w:rFonts w:hint="eastAsia"/>
        </w:rPr>
        <w:t>=</w:t>
      </w:r>
      <w:r w:rsidRPr="003B2A39">
        <w:t xml:space="preserve"> 25+ TEMP_OUT* 0.00565</w:t>
      </w:r>
    </w:p>
    <w:p w:rsidR="003310F1" w:rsidRPr="003B2A39" w:rsidRDefault="003310F1" w:rsidP="00D55136">
      <w:r w:rsidRPr="003B2A39">
        <w:t>x</w:t>
      </w:r>
      <w:r w:rsidRPr="003B2A39">
        <w:rPr>
          <w:rFonts w:hint="eastAsia"/>
        </w:rPr>
        <w:t>轴陀螺值</w:t>
      </w:r>
      <w:r w:rsidRPr="003B2A39">
        <w:rPr>
          <w:rFonts w:hint="eastAsia"/>
        </w:rPr>
        <w:t>=0.02*</w:t>
      </w:r>
      <w:r w:rsidRPr="003B2A39">
        <w:t xml:space="preserve"> X_GYRO_OUT</w:t>
      </w:r>
    </w:p>
    <w:p w:rsidR="003310F1" w:rsidRPr="003B2A39" w:rsidRDefault="003310F1" w:rsidP="00D55136">
      <w:r w:rsidRPr="003B2A39">
        <w:t>y</w:t>
      </w:r>
      <w:r w:rsidRPr="003B2A39">
        <w:rPr>
          <w:rFonts w:hint="eastAsia"/>
        </w:rPr>
        <w:t>轴陀螺值</w:t>
      </w:r>
      <w:r w:rsidRPr="003B2A39">
        <w:rPr>
          <w:rFonts w:hint="eastAsia"/>
        </w:rPr>
        <w:t>=0.02*</w:t>
      </w:r>
      <w:r w:rsidRPr="003B2A39">
        <w:t xml:space="preserve"> Y_GYRO_OUT</w:t>
      </w:r>
    </w:p>
    <w:p w:rsidR="003310F1" w:rsidRPr="003B2A39" w:rsidRDefault="003310F1" w:rsidP="00D55136">
      <w:r w:rsidRPr="003B2A39">
        <w:t>z</w:t>
      </w:r>
      <w:r w:rsidRPr="003B2A39">
        <w:rPr>
          <w:rFonts w:hint="eastAsia"/>
        </w:rPr>
        <w:t>轴陀螺值</w:t>
      </w:r>
      <w:r w:rsidRPr="003B2A39">
        <w:rPr>
          <w:rFonts w:hint="eastAsia"/>
        </w:rPr>
        <w:t>=0.02*</w:t>
      </w:r>
      <w:r w:rsidRPr="003B2A39">
        <w:t xml:space="preserve"> Z_GYRO_OUT</w:t>
      </w:r>
    </w:p>
    <w:p w:rsidR="003310F1" w:rsidRPr="003B2A39" w:rsidRDefault="003310F1" w:rsidP="00D55136">
      <w:r w:rsidRPr="003B2A39">
        <w:t>x</w:t>
      </w:r>
      <w:r w:rsidRPr="003B2A39">
        <w:rPr>
          <w:rFonts w:hint="eastAsia"/>
        </w:rPr>
        <w:t>轴加速度计值</w:t>
      </w:r>
      <w:r w:rsidRPr="003B2A39">
        <w:rPr>
          <w:rFonts w:hint="eastAsia"/>
        </w:rPr>
        <w:t>=</w:t>
      </w:r>
      <w:r w:rsidRPr="003B2A39">
        <w:t xml:space="preserve"> (long)(X_ACCL_OUT *65536+ X_ACCL_LOW) *0.00001220703125*0.001</w:t>
      </w:r>
    </w:p>
    <w:p w:rsidR="003310F1" w:rsidRPr="003B2A39" w:rsidRDefault="003310F1" w:rsidP="00D55136">
      <w:r w:rsidRPr="003B2A39">
        <w:t>y</w:t>
      </w:r>
      <w:r w:rsidRPr="003B2A39">
        <w:rPr>
          <w:rFonts w:hint="eastAsia"/>
        </w:rPr>
        <w:t>轴加速度计值</w:t>
      </w:r>
      <w:r w:rsidRPr="003B2A39">
        <w:rPr>
          <w:rFonts w:hint="eastAsia"/>
        </w:rPr>
        <w:t>=</w:t>
      </w:r>
      <w:r w:rsidRPr="003B2A39">
        <w:t xml:space="preserve"> (long)(Y_ACCL_OUT *65536+ Y_ACCL_LOW) *0.00001220703125*0.001</w:t>
      </w:r>
    </w:p>
    <w:p w:rsidR="003310F1" w:rsidRPr="003B2A39" w:rsidRDefault="003310F1" w:rsidP="00D55136">
      <w:r w:rsidRPr="003B2A39">
        <w:t>z</w:t>
      </w:r>
      <w:r w:rsidRPr="003B2A39">
        <w:rPr>
          <w:rFonts w:hint="eastAsia"/>
        </w:rPr>
        <w:t>轴加速度计值</w:t>
      </w:r>
      <w:r w:rsidRPr="003B2A39">
        <w:rPr>
          <w:rFonts w:hint="eastAsia"/>
        </w:rPr>
        <w:t>=</w:t>
      </w:r>
      <w:r w:rsidRPr="003B2A39">
        <w:t xml:space="preserve"> (long)(Z_ACCL_OUT *65536+ Z_ACCL_LOW) *0.00001220703125*0.001</w:t>
      </w:r>
    </w:p>
    <w:p w:rsidR="003310F1" w:rsidRDefault="003310F1" w:rsidP="005935CF">
      <w:pPr>
        <w:jc w:val="left"/>
      </w:pPr>
    </w:p>
    <w:p w:rsidR="006F4ECF" w:rsidRPr="00F96872" w:rsidRDefault="00810807" w:rsidP="00F96872">
      <w:pPr>
        <w:pStyle w:val="a5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asciiTheme="minorEastAsia" w:hAnsiTheme="minorEastAsia"/>
          <w:b/>
          <w:sz w:val="24"/>
          <w:szCs w:val="24"/>
        </w:rPr>
        <w:t xml:space="preserve"> </w:t>
      </w:r>
      <w:r w:rsidR="006F4ECF" w:rsidRPr="00F96872">
        <w:rPr>
          <w:rFonts w:asciiTheme="minorEastAsia" w:hAnsiTheme="minorEastAsia"/>
          <w:b/>
          <w:sz w:val="24"/>
          <w:szCs w:val="24"/>
        </w:rPr>
        <w:t>SPI</w:t>
      </w:r>
      <w:r w:rsidR="006F4ECF" w:rsidRPr="00F96872">
        <w:rPr>
          <w:rFonts w:asciiTheme="minorEastAsia" w:hAnsiTheme="minorEastAsia" w:hint="eastAsia"/>
          <w:b/>
          <w:sz w:val="24"/>
          <w:szCs w:val="24"/>
        </w:rPr>
        <w:t>数据读取注意事项</w:t>
      </w:r>
    </w:p>
    <w:p w:rsidR="006F4ECF" w:rsidRDefault="006F4ECF" w:rsidP="005935CF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644543" cy="1181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909" cy="118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CF" w:rsidRPr="006F4ECF" w:rsidRDefault="006F4ECF" w:rsidP="006F4EC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 </w:t>
      </w:r>
      <w:r w:rsidRPr="006F4ECF">
        <w:rPr>
          <w:rFonts w:hint="eastAsia"/>
        </w:rPr>
        <w:t>SPI</w:t>
      </w:r>
      <w:r w:rsidRPr="006F4ECF">
        <w:rPr>
          <w:rFonts w:hint="eastAsia"/>
        </w:rPr>
        <w:t>读操作示例</w:t>
      </w:r>
    </w:p>
    <w:p w:rsidR="006F4ECF" w:rsidRDefault="006F4ECF" w:rsidP="005935CF">
      <w:pPr>
        <w:jc w:val="left"/>
      </w:pPr>
    </w:p>
    <w:p w:rsidR="006F4ECF" w:rsidRDefault="006F4ECF" w:rsidP="00487453">
      <w:pPr>
        <w:ind w:firstLineChars="200" w:firstLine="420"/>
        <w:jc w:val="left"/>
      </w:pPr>
      <w:r>
        <w:rPr>
          <w:rFonts w:hint="eastAsia"/>
        </w:rPr>
        <w:t>通过图</w:t>
      </w:r>
      <w:r>
        <w:rPr>
          <w:rFonts w:hint="eastAsia"/>
        </w:rPr>
        <w:t>7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数据请求和读取示例我们可以看出，当</w:t>
      </w:r>
      <w:r w:rsidR="0014226E">
        <w:rPr>
          <w:rFonts w:hint="eastAsia"/>
        </w:rPr>
        <w:t>请求第一次时，请求的结果会在第二次请求后出现。也就是本次指令发送后反馈的内容，</w:t>
      </w:r>
      <w:r w:rsidR="004350CD">
        <w:rPr>
          <w:rFonts w:hint="eastAsia"/>
        </w:rPr>
        <w:t>将在下一次指令发送后回馈</w:t>
      </w:r>
      <w:r w:rsidR="0014226E">
        <w:rPr>
          <w:rFonts w:hint="eastAsia"/>
        </w:rPr>
        <w:t>。</w:t>
      </w:r>
    </w:p>
    <w:p w:rsidR="0014226E" w:rsidRDefault="0014226E" w:rsidP="005935CF">
      <w:pPr>
        <w:jc w:val="left"/>
      </w:pPr>
    </w:p>
    <w:p w:rsidR="0014226E" w:rsidRPr="0014226E" w:rsidRDefault="0014226E" w:rsidP="00487453">
      <w:pPr>
        <w:ind w:firstLineChars="200" w:firstLine="420"/>
        <w:jc w:val="left"/>
      </w:pPr>
      <w:r>
        <w:rPr>
          <w:rFonts w:hint="eastAsia"/>
        </w:rPr>
        <w:t>如图</w:t>
      </w:r>
      <w:r>
        <w:rPr>
          <w:rFonts w:hint="eastAsia"/>
        </w:rPr>
        <w:t>6</w:t>
      </w:r>
      <w:r>
        <w:rPr>
          <w:rFonts w:hint="eastAsia"/>
        </w:rPr>
        <w:t>所示，</w:t>
      </w:r>
      <w:r w:rsidR="005611D8">
        <w:rPr>
          <w:rFonts w:hint="eastAsia"/>
        </w:rPr>
        <w:t>假设</w:t>
      </w:r>
      <w:r>
        <w:rPr>
          <w:rFonts w:hint="eastAsia"/>
        </w:rPr>
        <w:t>我们连续发送三次</w:t>
      </w:r>
      <w:r>
        <w:rPr>
          <w:rFonts w:hint="eastAsia"/>
        </w:rPr>
        <w:t>7</w:t>
      </w:r>
      <w:r>
        <w:t>E00</w:t>
      </w:r>
      <w:r>
        <w:rPr>
          <w:rFonts w:hint="eastAsia"/>
        </w:rPr>
        <w:t>指令，</w:t>
      </w:r>
      <w:r w:rsidR="00A31D2C">
        <w:rPr>
          <w:rFonts w:hint="eastAsia"/>
        </w:rPr>
        <w:t>在接收</w:t>
      </w:r>
      <w:r>
        <w:rPr>
          <w:rFonts w:hint="eastAsia"/>
        </w:rPr>
        <w:t>框出现了三次</w:t>
      </w:r>
      <w:r>
        <w:rPr>
          <w:rFonts w:hint="eastAsia"/>
        </w:rPr>
        <w:t>0066</w:t>
      </w:r>
      <w:r>
        <w:rPr>
          <w:rFonts w:hint="eastAsia"/>
        </w:rPr>
        <w:t>，我分别标注了</w:t>
      </w:r>
      <w:r>
        <w:rPr>
          <w:rFonts w:hint="eastAsia"/>
        </w:rPr>
        <w:t>123</w:t>
      </w:r>
      <w:r>
        <w:rPr>
          <w:rFonts w:hint="eastAsia"/>
        </w:rPr>
        <w:t>，则发送第一次</w:t>
      </w:r>
      <w:r>
        <w:rPr>
          <w:rFonts w:hint="eastAsia"/>
        </w:rPr>
        <w:t>7</w:t>
      </w:r>
      <w:r>
        <w:t>E00</w:t>
      </w:r>
      <w:r>
        <w:rPr>
          <w:rFonts w:hint="eastAsia"/>
        </w:rPr>
        <w:t>后对应的结果为</w:t>
      </w:r>
      <w:r w:rsidR="004502A7"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次出现的</w:t>
      </w:r>
      <w:r>
        <w:rPr>
          <w:rFonts w:hint="eastAsia"/>
        </w:rPr>
        <w:t>0066</w:t>
      </w:r>
      <w:r>
        <w:rPr>
          <w:rFonts w:hint="eastAsia"/>
        </w:rPr>
        <w:t>，第二次发送</w:t>
      </w:r>
      <w:r>
        <w:rPr>
          <w:rFonts w:hint="eastAsia"/>
        </w:rPr>
        <w:t>7</w:t>
      </w:r>
      <w:r>
        <w:t>E00</w:t>
      </w:r>
      <w:r>
        <w:rPr>
          <w:rFonts w:hint="eastAsia"/>
        </w:rPr>
        <w:t>后对应的结果为第</w:t>
      </w:r>
      <w:r>
        <w:rPr>
          <w:rFonts w:hint="eastAsia"/>
        </w:rPr>
        <w:t>3</w:t>
      </w:r>
      <w:r>
        <w:rPr>
          <w:rFonts w:hint="eastAsia"/>
        </w:rPr>
        <w:t>次出现的</w:t>
      </w:r>
      <w:r>
        <w:rPr>
          <w:rFonts w:hint="eastAsia"/>
        </w:rPr>
        <w:t>0066</w:t>
      </w:r>
      <w:r>
        <w:rPr>
          <w:rFonts w:hint="eastAsia"/>
        </w:rPr>
        <w:t>。</w:t>
      </w:r>
      <w:r w:rsidR="003310F1">
        <w:rPr>
          <w:rFonts w:hint="eastAsia"/>
        </w:rPr>
        <w:t>那么上电后首次发指令</w:t>
      </w:r>
      <w:r w:rsidR="00810807">
        <w:rPr>
          <w:rFonts w:hint="eastAsia"/>
        </w:rPr>
        <w:t>后</w:t>
      </w:r>
      <w:r w:rsidR="003310F1">
        <w:rPr>
          <w:rFonts w:hint="eastAsia"/>
        </w:rPr>
        <w:t>反馈的内容无效。</w:t>
      </w:r>
    </w:p>
    <w:sectPr w:rsidR="0014226E" w:rsidRPr="0014226E" w:rsidSect="00D6586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BCF" w:rsidRDefault="005C2BCF" w:rsidP="00E76A75">
      <w:r>
        <w:separator/>
      </w:r>
    </w:p>
  </w:endnote>
  <w:endnote w:type="continuationSeparator" w:id="0">
    <w:p w:rsidR="005C2BCF" w:rsidRDefault="005C2BCF" w:rsidP="00E76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a3gj">
    <w:altName w:val="Times New Roman"/>
    <w:charset w:val="00"/>
    <w:family w:val="roman"/>
    <w:pitch w:val="default"/>
  </w:font>
  <w:font w:name="MyriadPro-Regular">
    <w:altName w:val="Times New Roman"/>
    <w:charset w:val="00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BCF" w:rsidRDefault="005C2BCF" w:rsidP="00E76A75">
      <w:r>
        <w:separator/>
      </w:r>
    </w:p>
  </w:footnote>
  <w:footnote w:type="continuationSeparator" w:id="0">
    <w:p w:rsidR="005C2BCF" w:rsidRDefault="005C2BCF" w:rsidP="00E76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3E78"/>
    <w:multiLevelType w:val="hybridMultilevel"/>
    <w:tmpl w:val="9806C974"/>
    <w:lvl w:ilvl="0" w:tplc="8D46434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227CF5"/>
    <w:multiLevelType w:val="hybridMultilevel"/>
    <w:tmpl w:val="21283D52"/>
    <w:lvl w:ilvl="0" w:tplc="8D46434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B337E2"/>
    <w:multiLevelType w:val="hybridMultilevel"/>
    <w:tmpl w:val="8B5CCCAA"/>
    <w:lvl w:ilvl="0" w:tplc="DEE8EA7E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934CC6"/>
    <w:multiLevelType w:val="hybridMultilevel"/>
    <w:tmpl w:val="2E3C3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F77885"/>
    <w:multiLevelType w:val="hybridMultilevel"/>
    <w:tmpl w:val="F39A1332"/>
    <w:lvl w:ilvl="0" w:tplc="8D46434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FE"/>
    <w:rsid w:val="00037E8D"/>
    <w:rsid w:val="00086A09"/>
    <w:rsid w:val="000E77F1"/>
    <w:rsid w:val="0014226E"/>
    <w:rsid w:val="00210F77"/>
    <w:rsid w:val="00245EF2"/>
    <w:rsid w:val="002B29E7"/>
    <w:rsid w:val="00317174"/>
    <w:rsid w:val="003310F1"/>
    <w:rsid w:val="003B6F78"/>
    <w:rsid w:val="004350CD"/>
    <w:rsid w:val="004502A7"/>
    <w:rsid w:val="00450461"/>
    <w:rsid w:val="00487453"/>
    <w:rsid w:val="005611D8"/>
    <w:rsid w:val="005935CF"/>
    <w:rsid w:val="005C2BCF"/>
    <w:rsid w:val="005D3377"/>
    <w:rsid w:val="006855FC"/>
    <w:rsid w:val="006F4ECF"/>
    <w:rsid w:val="00773FF4"/>
    <w:rsid w:val="00780CE3"/>
    <w:rsid w:val="007E1B79"/>
    <w:rsid w:val="00810807"/>
    <w:rsid w:val="00811101"/>
    <w:rsid w:val="00920E3F"/>
    <w:rsid w:val="009650FE"/>
    <w:rsid w:val="00977ACD"/>
    <w:rsid w:val="00A21946"/>
    <w:rsid w:val="00A31D2C"/>
    <w:rsid w:val="00AA5095"/>
    <w:rsid w:val="00B12AA0"/>
    <w:rsid w:val="00BA38AB"/>
    <w:rsid w:val="00C20D77"/>
    <w:rsid w:val="00CA52A0"/>
    <w:rsid w:val="00CC0C74"/>
    <w:rsid w:val="00D068F0"/>
    <w:rsid w:val="00D432FF"/>
    <w:rsid w:val="00D55136"/>
    <w:rsid w:val="00D567AA"/>
    <w:rsid w:val="00D6586A"/>
    <w:rsid w:val="00E42F8C"/>
    <w:rsid w:val="00E578CD"/>
    <w:rsid w:val="00E76A75"/>
    <w:rsid w:val="00E9262A"/>
    <w:rsid w:val="00EA57B5"/>
    <w:rsid w:val="00EC6017"/>
    <w:rsid w:val="00F9687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58B7C5-CA69-4631-A410-E849A35F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6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6A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6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6A75"/>
    <w:rPr>
      <w:sz w:val="18"/>
      <w:szCs w:val="18"/>
    </w:rPr>
  </w:style>
  <w:style w:type="paragraph" w:styleId="a5">
    <w:name w:val="List Paragraph"/>
    <w:basedOn w:val="a"/>
    <w:uiPriority w:val="34"/>
    <w:qFormat/>
    <w:rsid w:val="00E76A75"/>
    <w:pPr>
      <w:ind w:firstLineChars="200" w:firstLine="420"/>
    </w:pPr>
  </w:style>
  <w:style w:type="table" w:styleId="a6">
    <w:name w:val="Table Grid"/>
    <w:basedOn w:val="a1"/>
    <w:uiPriority w:val="59"/>
    <w:rsid w:val="00D068F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317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2EA-6F90-48A6-943C-33DEC7D86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王继语</dc:creator>
  <cp:keywords/>
  <dc:description/>
  <cp:lastModifiedBy>王继语</cp:lastModifiedBy>
  <cp:revision>32</cp:revision>
  <dcterms:created xsi:type="dcterms:W3CDTF">2020-07-06T08:05:00Z</dcterms:created>
  <dcterms:modified xsi:type="dcterms:W3CDTF">2020-08-03T01:31:00Z</dcterms:modified>
</cp:coreProperties>
</file>