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666666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Cleverson 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Danyelle Amarante Cândido 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de Sousa Santos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Pereira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Rodrigues Galdino Pereira 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Twany Teixeira Rocha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Yasmin Diba Fernandez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21"/>
          <w:szCs w:val="21"/>
          <w:highlight w:val="white"/>
          <w:rtl w:val="0"/>
        </w:rPr>
        <w:t xml:space="preserve">Objetivo de Desenvolvimento Sustentável 12 trata do “consumo e produção responsáveis”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color w:val="666666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Cleverson Mendes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Danyelle Amarante Cândido 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Gustavo de Sousa Santos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Pereira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Rodrigues Galdino Pereira 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Twany Teixeira Rocha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Yasmin Diba Fernandez</w:t>
      </w:r>
    </w:p>
    <w:p w:rsidR="00000000" w:rsidDel="00000000" w:rsidP="00000000" w:rsidRDefault="00000000" w:rsidRPr="00000000" w14:paraId="0000003A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b w:val="1"/>
          <w:smallCaps w:val="1"/>
          <w:highlight w:val="white"/>
          <w:rtl w:val="0"/>
        </w:rPr>
        <w:t xml:space="preserve">Objetivo de Desenvolvimento Sustentável 12 trata do “consumo e produção responsáveis</w:t>
      </w:r>
      <w:r w:rsidDel="00000000" w:rsidR="00000000" w:rsidRPr="00000000">
        <w:rPr>
          <w:b w:val="1"/>
          <w:smallCaps w:val="1"/>
          <w:sz w:val="25"/>
          <w:szCs w:val="25"/>
          <w:highlight w:val="white"/>
          <w:rtl w:val="0"/>
        </w:rPr>
        <w:t xml:space="preserve">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db_cadastro_sustech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370"/>
        <w:gridCol w:w="5565"/>
        <w:gridCol w:w="1092"/>
        <w:tblGridChange w:id="0">
          <w:tblGrid>
            <w:gridCol w:w="2370"/>
            <w:gridCol w:w="5565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-BIGINT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 produto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nome-varchar(255)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que armazena o nome do produto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descricao-varchar(500)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que armazena a descrição do produto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quantidade-int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que armazena a quantidade de produtos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preco-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que armazena o preço do produto 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categoria_id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da tabela categoria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da tabela usuario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75.0" w:type="dxa"/>
        <w:jc w:val="left"/>
        <w:tblInd w:w="-6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90"/>
        <w:gridCol w:w="6090"/>
        <w:gridCol w:w="1095"/>
        <w:tblGridChange w:id="0">
          <w:tblGrid>
            <w:gridCol w:w="2490"/>
            <w:gridCol w:w="609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-BIGINT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 categoria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tipo- varchar(255)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que armazena o tipo de produto que será vendido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estado- varchar(255)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que armazena o estado de uso do produto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1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225"/>
        <w:gridCol w:w="4860"/>
        <w:gridCol w:w="1095"/>
        <w:tblGridChange w:id="0">
          <w:tblGrid>
            <w:gridCol w:w="3225"/>
            <w:gridCol w:w="486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-BIGINT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da tabela usuario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login- VARCHAR(255)nn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que armazena o login do usuário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nome-VARCHAR(255)nn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que armazena o nome do usuário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senha- VARCHAR(255) nn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que armazena a senha  do usuário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foto-VARCHAR(255)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Atributo que armazena a foto do usuário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9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fevereiro de 2022</w:t>
    </w:r>
  </w:p>
  <w:p w:rsidR="00000000" w:rsidDel="00000000" w:rsidP="00000000" w:rsidRDefault="00000000" w:rsidRPr="00000000" w14:paraId="000000AA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dGOGoHirLCk8EhmNcLGuViH8EA==">AMUW2mUZEu6LzZvJLZDteEgvD6sjFj/E1Z2yBXdctJ67HsiVmWRJibmH6gIJKcOLcXtjQaPWp/P4doI1X2Xo5JJAIEsaTAmKj9GGAY3YoSbevgJMM0JX2yk=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