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926761" w:rsidRDefault="00DC1080" w:rsidP="00DC1080">
      <w:pPr>
        <w:jc w:val="center"/>
        <w:rPr>
          <w:rFonts w:ascii="Times New Roman" w:hAnsi="Times New Roman" w:cs="Times New Roman"/>
        </w:rPr>
      </w:pPr>
      <w:r w:rsidRPr="00926761">
        <w:rPr>
          <w:rFonts w:ascii="Times New Roman" w:hAnsi="Times New Roman" w:cs="Times New Roman"/>
          <w:noProof/>
        </w:rPr>
        <w:drawing>
          <wp:inline distT="0" distB="0" distL="0" distR="0" wp14:anchorId="5BF0783E" wp14:editId="3341BCE3">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926761" w:rsidRDefault="00DC1080" w:rsidP="00DC1080">
      <w:pPr>
        <w:jc w:val="center"/>
        <w:rPr>
          <w:rFonts w:ascii="Times New Roman" w:hAnsi="Times New Roman" w:cs="Times New Roman"/>
          <w:b/>
        </w:rPr>
      </w:pPr>
      <w:r w:rsidRPr="00926761">
        <w:rPr>
          <w:rFonts w:ascii="Times New Roman" w:hAnsi="Times New Roman" w:cs="Times New Roman"/>
          <w:b/>
        </w:rPr>
        <w:t>ASSIGNMENT FRONT SHEET</w:t>
      </w:r>
    </w:p>
    <w:p w:rsidR="00DC1080" w:rsidRPr="00926761" w:rsidRDefault="00DC1080" w:rsidP="00DC1080">
      <w:pPr>
        <w:tabs>
          <w:tab w:val="left" w:pos="1980"/>
        </w:tabs>
        <w:rPr>
          <w:rFonts w:ascii="Times New Roman" w:hAnsi="Times New Roman" w:cs="Times New Roman"/>
          <w:b/>
        </w:rPr>
      </w:pPr>
    </w:p>
    <w:p w:rsidR="00DC1080" w:rsidRPr="00926761" w:rsidRDefault="00DC1080" w:rsidP="00DC1080">
      <w:pPr>
        <w:tabs>
          <w:tab w:val="left" w:pos="1980"/>
        </w:tabs>
        <w:ind w:left="270"/>
        <w:rPr>
          <w:rFonts w:ascii="Times New Roman" w:hAnsi="Times New Roman" w:cs="Times New Roman"/>
          <w:b/>
          <w:sz w:val="24"/>
          <w:szCs w:val="24"/>
        </w:rPr>
      </w:pPr>
      <w:r w:rsidRPr="00926761">
        <w:rPr>
          <w:rFonts w:ascii="Times New Roman" w:hAnsi="Times New Roman" w:cs="Times New Roman"/>
          <w:b/>
        </w:rPr>
        <w:t>Course Name:</w:t>
      </w:r>
      <w:r w:rsidRPr="00926761">
        <w:rPr>
          <w:rFonts w:ascii="Times New Roman" w:hAnsi="Times New Roman" w:cs="Times New Roman"/>
          <w:b/>
        </w:rPr>
        <w:tab/>
        <w:t xml:space="preserve">ALY6010 71904 </w:t>
      </w:r>
      <w:proofErr w:type="spellStart"/>
      <w:r w:rsidRPr="00926761">
        <w:rPr>
          <w:rFonts w:ascii="Times New Roman" w:hAnsi="Times New Roman" w:cs="Times New Roman"/>
          <w:b/>
        </w:rPr>
        <w:t>Prob</w:t>
      </w:r>
      <w:proofErr w:type="spellEnd"/>
      <w:r w:rsidRPr="00926761">
        <w:rPr>
          <w:rFonts w:ascii="Times New Roman" w:hAnsi="Times New Roman" w:cs="Times New Roman"/>
          <w:b/>
        </w:rPr>
        <w:t xml:space="preserve"> Theory and Intro Stats</w:t>
      </w:r>
      <w:r w:rsidRPr="00926761">
        <w:rPr>
          <w:rFonts w:ascii="Times New Roman" w:hAnsi="Times New Roman" w:cs="Times New Roman"/>
          <w:b/>
        </w:rPr>
        <w:tab/>
      </w:r>
    </w:p>
    <w:p w:rsidR="00DC1080" w:rsidRPr="00926761" w:rsidRDefault="00DC1080" w:rsidP="00DC1080">
      <w:pPr>
        <w:tabs>
          <w:tab w:val="left" w:pos="1980"/>
        </w:tabs>
        <w:ind w:left="270"/>
        <w:rPr>
          <w:rFonts w:ascii="Times New Roman" w:hAnsi="Times New Roman" w:cs="Times New Roman"/>
          <w:b/>
          <w:sz w:val="24"/>
          <w:szCs w:val="24"/>
        </w:rPr>
      </w:pPr>
      <w:r w:rsidRPr="00926761">
        <w:rPr>
          <w:rFonts w:ascii="Times New Roman" w:hAnsi="Times New Roman" w:cs="Times New Roman"/>
          <w:b/>
        </w:rPr>
        <w:t>Professor Name:</w:t>
      </w:r>
      <w:r w:rsidRPr="00926761">
        <w:rPr>
          <w:rFonts w:ascii="Times New Roman" w:hAnsi="Times New Roman" w:cs="Times New Roman"/>
          <w:b/>
        </w:rPr>
        <w:tab/>
        <w:t xml:space="preserve">Dr. </w:t>
      </w:r>
      <w:proofErr w:type="spellStart"/>
      <w:r w:rsidRPr="00926761">
        <w:rPr>
          <w:rFonts w:ascii="Times New Roman" w:hAnsi="Times New Roman" w:cs="Times New Roman"/>
          <w:b/>
        </w:rPr>
        <w:t>Morteza</w:t>
      </w:r>
      <w:proofErr w:type="spellEnd"/>
      <w:r w:rsidRPr="00926761">
        <w:rPr>
          <w:rFonts w:ascii="Times New Roman" w:hAnsi="Times New Roman" w:cs="Times New Roman"/>
          <w:b/>
        </w:rPr>
        <w:t xml:space="preserve"> </w:t>
      </w:r>
      <w:proofErr w:type="spellStart"/>
      <w:r w:rsidRPr="00926761">
        <w:rPr>
          <w:rFonts w:ascii="Times New Roman" w:hAnsi="Times New Roman" w:cs="Times New Roman"/>
          <w:b/>
        </w:rPr>
        <w:t>Ziyadi</w:t>
      </w:r>
      <w:proofErr w:type="spellEnd"/>
    </w:p>
    <w:p w:rsidR="00DC1080" w:rsidRPr="00926761" w:rsidRDefault="00DC1080" w:rsidP="00DC1080">
      <w:pPr>
        <w:tabs>
          <w:tab w:val="left" w:pos="1980"/>
          <w:tab w:val="left" w:pos="5040"/>
          <w:tab w:val="left" w:pos="6660"/>
        </w:tabs>
        <w:ind w:left="270"/>
        <w:rPr>
          <w:rFonts w:ascii="Times New Roman" w:hAnsi="Times New Roman" w:cs="Times New Roman"/>
          <w:b/>
        </w:rPr>
      </w:pPr>
      <w:r w:rsidRPr="00926761">
        <w:rPr>
          <w:rFonts w:ascii="Times New Roman" w:hAnsi="Times New Roman" w:cs="Times New Roman"/>
          <w:b/>
        </w:rPr>
        <w:t>Student Name:</w:t>
      </w:r>
      <w:r w:rsidRPr="00926761">
        <w:rPr>
          <w:rFonts w:ascii="Times New Roman" w:hAnsi="Times New Roman" w:cs="Times New Roman"/>
          <w:b/>
        </w:rPr>
        <w:tab/>
        <w:t xml:space="preserve">Dong </w:t>
      </w:r>
      <w:proofErr w:type="spellStart"/>
      <w:r w:rsidRPr="00926761">
        <w:rPr>
          <w:rFonts w:ascii="Times New Roman" w:hAnsi="Times New Roman" w:cs="Times New Roman"/>
          <w:b/>
        </w:rPr>
        <w:t>Quoc</w:t>
      </w:r>
      <w:proofErr w:type="spellEnd"/>
      <w:r w:rsidRPr="00926761">
        <w:rPr>
          <w:rFonts w:ascii="Times New Roman" w:hAnsi="Times New Roman" w:cs="Times New Roman"/>
          <w:b/>
        </w:rPr>
        <w:t xml:space="preserve"> </w:t>
      </w:r>
      <w:proofErr w:type="spellStart"/>
      <w:r w:rsidRPr="00926761">
        <w:rPr>
          <w:rFonts w:ascii="Times New Roman" w:hAnsi="Times New Roman" w:cs="Times New Roman"/>
          <w:b/>
        </w:rPr>
        <w:t>Tuong</w:t>
      </w:r>
      <w:proofErr w:type="spellEnd"/>
      <w:r w:rsidRPr="00926761">
        <w:rPr>
          <w:rFonts w:ascii="Times New Roman" w:hAnsi="Times New Roman" w:cs="Times New Roman"/>
          <w:b/>
        </w:rPr>
        <w:t xml:space="preserve"> (Lukas)</w:t>
      </w:r>
      <w:r w:rsidRPr="00926761">
        <w:rPr>
          <w:rFonts w:ascii="Times New Roman" w:hAnsi="Times New Roman" w:cs="Times New Roman"/>
          <w:b/>
        </w:rPr>
        <w:tab/>
      </w:r>
    </w:p>
    <w:p w:rsidR="00DC1080" w:rsidRPr="00926761" w:rsidRDefault="00DC1080" w:rsidP="00DC1080">
      <w:pPr>
        <w:tabs>
          <w:tab w:val="left" w:pos="1980"/>
          <w:tab w:val="left" w:pos="5040"/>
          <w:tab w:val="left" w:pos="6660"/>
        </w:tabs>
        <w:ind w:left="270"/>
        <w:rPr>
          <w:rFonts w:ascii="Times New Roman" w:hAnsi="Times New Roman" w:cs="Times New Roman"/>
          <w:b/>
        </w:rPr>
      </w:pPr>
      <w:r w:rsidRPr="00926761">
        <w:rPr>
          <w:rFonts w:ascii="Times New Roman" w:hAnsi="Times New Roman" w:cs="Times New Roman"/>
          <w:b/>
        </w:rPr>
        <w:t>Student Class:</w:t>
      </w:r>
      <w:r w:rsidRPr="00926761">
        <w:rPr>
          <w:rFonts w:ascii="Times New Roman" w:hAnsi="Times New Roman" w:cs="Times New Roman"/>
          <w:b/>
        </w:rPr>
        <w:tab/>
        <w:t>Fall 2019 CPS</w:t>
      </w:r>
      <w:r w:rsidRPr="00926761">
        <w:rPr>
          <w:rFonts w:ascii="Times New Roman" w:hAnsi="Times New Roman" w:cs="Times New Roman"/>
          <w:b/>
        </w:rPr>
        <w:tab/>
        <w:t>Term: A. 2019</w:t>
      </w:r>
    </w:p>
    <w:p w:rsidR="00DC1080" w:rsidRPr="00926761" w:rsidRDefault="00DC1080" w:rsidP="00DC1080">
      <w:pPr>
        <w:tabs>
          <w:tab w:val="left" w:pos="1980"/>
          <w:tab w:val="left" w:pos="5040"/>
          <w:tab w:val="left" w:pos="6660"/>
        </w:tabs>
        <w:ind w:left="270"/>
        <w:rPr>
          <w:rFonts w:ascii="Times New Roman" w:hAnsi="Times New Roman" w:cs="Times New Roman"/>
          <w:b/>
          <w:sz w:val="24"/>
          <w:szCs w:val="24"/>
        </w:rPr>
        <w:sectPr w:rsidR="00DC1080" w:rsidRPr="00926761" w:rsidSect="000E756B">
          <w:type w:val="continuous"/>
          <w:pgSz w:w="12240" w:h="15840"/>
          <w:pgMar w:top="1440" w:right="1440" w:bottom="1440" w:left="1440" w:header="720" w:footer="720" w:gutter="0"/>
          <w:cols w:space="720"/>
          <w:docGrid w:linePitch="360"/>
        </w:sectPr>
      </w:pPr>
    </w:p>
    <w:p w:rsidR="00DC1080" w:rsidRPr="00926761"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926761"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926761" w:rsidRDefault="00DC1080" w:rsidP="00AE62E9">
            <w:pPr>
              <w:tabs>
                <w:tab w:val="left" w:pos="1980"/>
              </w:tabs>
              <w:rPr>
                <w:rFonts w:ascii="Times New Roman" w:hAnsi="Times New Roman" w:cs="Times New Roman"/>
                <w:b/>
                <w:sz w:val="16"/>
                <w:szCs w:val="16"/>
              </w:rPr>
            </w:pPr>
          </w:p>
          <w:p w:rsidR="00DC1080" w:rsidRPr="00926761" w:rsidRDefault="00BD558A" w:rsidP="000E5ADD">
            <w:pPr>
              <w:jc w:val="center"/>
              <w:rPr>
                <w:rFonts w:ascii="Times New Roman" w:eastAsia="Arial" w:hAnsi="Times New Roman" w:cs="Times New Roman"/>
                <w:b/>
              </w:rPr>
            </w:pPr>
            <w:r>
              <w:rPr>
                <w:rFonts w:ascii="Times New Roman" w:eastAsia="Arial" w:hAnsi="Times New Roman" w:cs="Times New Roman"/>
                <w:b/>
              </w:rPr>
              <w:t>Module 3</w:t>
            </w:r>
            <w:r w:rsidR="00DC1080" w:rsidRPr="00926761">
              <w:rPr>
                <w:rFonts w:ascii="Times New Roman" w:eastAsia="Arial" w:hAnsi="Times New Roman" w:cs="Times New Roman"/>
                <w:b/>
              </w:rPr>
              <w:t xml:space="preserve"> Project: </w:t>
            </w:r>
            <w:r w:rsidR="00D64AED" w:rsidRPr="00D64AED">
              <w:rPr>
                <w:rFonts w:ascii="Times New Roman" w:eastAsia="Arial" w:hAnsi="Times New Roman" w:cs="Times New Roman"/>
                <w:b/>
              </w:rPr>
              <w:t>Probability Distributions, Sampling, and The Central Limit Theorem</w:t>
            </w:r>
          </w:p>
          <w:p w:rsidR="00DC1080" w:rsidRPr="00926761" w:rsidRDefault="00DC1080" w:rsidP="00AE62E9">
            <w:pPr>
              <w:tabs>
                <w:tab w:val="left" w:pos="1980"/>
              </w:tabs>
              <w:rPr>
                <w:rFonts w:ascii="Times New Roman" w:hAnsi="Times New Roman" w:cs="Times New Roman"/>
                <w:b/>
              </w:rPr>
            </w:pPr>
          </w:p>
          <w:p w:rsidR="00DC1080" w:rsidRPr="00926761" w:rsidRDefault="00DC1080" w:rsidP="000E5ADD">
            <w:pPr>
              <w:tabs>
                <w:tab w:val="left" w:pos="1152"/>
                <w:tab w:val="left" w:pos="3417"/>
              </w:tabs>
              <w:rPr>
                <w:rFonts w:ascii="Times New Roman" w:hAnsi="Times New Roman" w:cs="Times New Roman"/>
                <w:b/>
              </w:rPr>
            </w:pPr>
            <w:r w:rsidRPr="00926761">
              <w:rPr>
                <w:rFonts w:ascii="Times New Roman" w:hAnsi="Times New Roman" w:cs="Times New Roman"/>
                <w:b/>
              </w:rPr>
              <w:t>Completion  Date:</w:t>
            </w:r>
            <w:r w:rsidR="00BD558A">
              <w:rPr>
                <w:rFonts w:ascii="Times New Roman" w:hAnsi="Times New Roman" w:cs="Times New Roman"/>
                <w:b/>
              </w:rPr>
              <w:t xml:space="preserve"> October </w:t>
            </w:r>
            <w:r w:rsidR="00CA20B3">
              <w:rPr>
                <w:rFonts w:ascii="Times New Roman" w:hAnsi="Times New Roman" w:cs="Times New Roman"/>
                <w:b/>
              </w:rPr>
              <w:t>10</w:t>
            </w:r>
            <w:r w:rsidR="00CA20B3" w:rsidRPr="00CA20B3">
              <w:rPr>
                <w:rFonts w:ascii="Times New Roman" w:hAnsi="Times New Roman" w:cs="Times New Roman"/>
                <w:b/>
                <w:vertAlign w:val="superscript"/>
              </w:rPr>
              <w:t>th</w:t>
            </w:r>
            <w:r w:rsidR="00CA20B3">
              <w:rPr>
                <w:rFonts w:ascii="Times New Roman" w:hAnsi="Times New Roman" w:cs="Times New Roman"/>
                <w:b/>
              </w:rPr>
              <w:t xml:space="preserve"> </w:t>
            </w:r>
            <w:r w:rsidR="000E5ADD" w:rsidRPr="00926761">
              <w:rPr>
                <w:rFonts w:ascii="Times New Roman" w:hAnsi="Times New Roman" w:cs="Times New Roman"/>
                <w:b/>
              </w:rPr>
              <w:t xml:space="preserve">    </w:t>
            </w:r>
            <w:r w:rsidR="000E5ADD" w:rsidRPr="00926761">
              <w:rPr>
                <w:rFonts w:ascii="Times New Roman" w:hAnsi="Times New Roman" w:cs="Times New Roman"/>
                <w:b/>
              </w:rPr>
              <w:tab/>
              <w:t>Word Count:</w:t>
            </w:r>
            <w:r w:rsidRPr="00926761">
              <w:rPr>
                <w:rFonts w:ascii="Times New Roman" w:hAnsi="Times New Roman" w:cs="Times New Roman"/>
                <w:b/>
              </w:rPr>
              <w:t xml:space="preserve"> </w:t>
            </w:r>
            <w:r w:rsidR="006D4918">
              <w:rPr>
                <w:rFonts w:ascii="Times New Roman" w:hAnsi="Times New Roman" w:cs="Times New Roman"/>
                <w:b/>
              </w:rPr>
              <w:t>854</w:t>
            </w:r>
            <w:r w:rsidRPr="00926761">
              <w:rPr>
                <w:rFonts w:ascii="Times New Roman" w:hAnsi="Times New Roman" w:cs="Times New Roman"/>
                <w:b/>
              </w:rPr>
              <w:t xml:space="preserve">                          Due Time:12:00am  </w:t>
            </w:r>
          </w:p>
        </w:tc>
      </w:tr>
    </w:tbl>
    <w:p w:rsidR="00DC1080" w:rsidRPr="00926761" w:rsidRDefault="00DC1080" w:rsidP="00DC1080">
      <w:pPr>
        <w:rPr>
          <w:rFonts w:ascii="Times New Roman" w:hAnsi="Times New Roman" w:cs="Times New Roman"/>
          <w:b/>
          <w:sz w:val="16"/>
          <w:szCs w:val="16"/>
        </w:rPr>
      </w:pPr>
    </w:p>
    <w:p w:rsidR="00DC1080" w:rsidRPr="00926761" w:rsidRDefault="00DC1080" w:rsidP="00DC1080">
      <w:pPr>
        <w:jc w:val="center"/>
        <w:rPr>
          <w:rFonts w:ascii="Times New Roman" w:hAnsi="Times New Roman" w:cs="Times New Roman"/>
          <w:b/>
          <w:sz w:val="24"/>
          <w:szCs w:val="24"/>
        </w:rPr>
      </w:pPr>
      <w:r w:rsidRPr="00926761">
        <w:rPr>
          <w:rFonts w:ascii="Times New Roman" w:hAnsi="Times New Roman" w:cs="Times New Roman"/>
          <w:b/>
        </w:rPr>
        <w:t>Statement of Authorship</w:t>
      </w:r>
    </w:p>
    <w:p w:rsidR="00DC1080" w:rsidRPr="00926761" w:rsidRDefault="00DC1080" w:rsidP="00DC1080">
      <w:pPr>
        <w:jc w:val="both"/>
        <w:rPr>
          <w:rFonts w:ascii="Times New Roman" w:hAnsi="Times New Roman" w:cs="Times New Roman"/>
          <w:i/>
          <w:iCs/>
          <w:sz w:val="24"/>
          <w:szCs w:val="24"/>
        </w:rPr>
      </w:pPr>
      <w:r w:rsidRPr="00926761">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926761">
        <w:rPr>
          <w:rFonts w:ascii="Times New Roman" w:hAnsi="Times New Roman" w:cs="Times New Roman"/>
          <w:i/>
          <w:iCs/>
        </w:rPr>
        <w:t>renders</w:t>
      </w:r>
      <w:proofErr w:type="gramEnd"/>
      <w:r w:rsidRPr="00926761">
        <w:rPr>
          <w:rFonts w:ascii="Times New Roman" w:hAnsi="Times New Roman" w:cs="Times New Roman"/>
          <w:i/>
          <w:iCs/>
        </w:rPr>
        <w:t xml:space="preserve"> me liable to disciplinary procedures. To this effect, I have uploaded my work onto </w:t>
      </w:r>
      <w:proofErr w:type="spellStart"/>
      <w:r w:rsidRPr="00926761">
        <w:rPr>
          <w:rFonts w:ascii="Times New Roman" w:hAnsi="Times New Roman" w:cs="Times New Roman"/>
          <w:i/>
          <w:iCs/>
        </w:rPr>
        <w:t>Turnitin</w:t>
      </w:r>
      <w:proofErr w:type="spellEnd"/>
      <w:r w:rsidRPr="00926761">
        <w:rPr>
          <w:rFonts w:ascii="Times New Roman" w:hAnsi="Times New Roman" w:cs="Times New Roman"/>
          <w:i/>
          <w:iCs/>
        </w:rPr>
        <w:t xml:space="preserve"> and have ensured that I have made any relevant corrections to my work prior to submission.</w:t>
      </w:r>
    </w:p>
    <w:p w:rsidR="00DC1080" w:rsidRPr="00926761" w:rsidRDefault="00DC1080" w:rsidP="00DC1080">
      <w:pPr>
        <w:jc w:val="both"/>
        <w:rPr>
          <w:rFonts w:ascii="Times New Roman" w:hAnsi="Times New Roman" w:cs="Times New Roman"/>
          <w:i/>
          <w:iCs/>
        </w:rPr>
      </w:pPr>
    </w:p>
    <w:p w:rsidR="00DC1080" w:rsidRPr="00926761" w:rsidRDefault="00DC1080" w:rsidP="00DC1080">
      <w:pPr>
        <w:jc w:val="both"/>
        <w:rPr>
          <w:rFonts w:ascii="Times New Roman" w:hAnsi="Times New Roman" w:cs="Times New Roman"/>
        </w:rPr>
      </w:pPr>
      <w:r w:rsidRPr="00926761">
        <w:rPr>
          <w:rFonts w:ascii="Times New Roman" w:hAnsi="Times New Roman" w:cs="Times New Roman"/>
        </w:rPr>
        <w:fldChar w:fldCharType="begin">
          <w:ffData>
            <w:name w:val="Check1"/>
            <w:enabled/>
            <w:calcOnExit w:val="0"/>
            <w:checkBox>
              <w:sizeAuto/>
              <w:default w:val="1"/>
            </w:checkBox>
          </w:ffData>
        </w:fldChar>
      </w:r>
      <w:bookmarkStart w:id="0" w:name="Check1"/>
      <w:r w:rsidRPr="000E756B">
        <w:rPr>
          <w:rFonts w:ascii="Times New Roman" w:hAnsi="Times New Roman" w:cs="Times New Roman"/>
        </w:rPr>
        <w:instrText xml:space="preserve"> FORMCHECKBOX </w:instrText>
      </w:r>
      <w:r w:rsidRPr="00926761">
        <w:rPr>
          <w:rFonts w:ascii="Times New Roman" w:hAnsi="Times New Roman" w:cs="Times New Roman"/>
        </w:rPr>
      </w:r>
      <w:r w:rsidRPr="00926761">
        <w:rPr>
          <w:rFonts w:ascii="Times New Roman" w:hAnsi="Times New Roman" w:cs="Times New Roman"/>
        </w:rPr>
        <w:fldChar w:fldCharType="end"/>
      </w:r>
      <w:bookmarkEnd w:id="0"/>
      <w:r w:rsidRPr="00926761">
        <w:rPr>
          <w:rFonts w:ascii="Times New Roman" w:hAnsi="Times New Roman" w:cs="Times New Roman"/>
          <w:b/>
        </w:rPr>
        <w:t xml:space="preserve"> Tick here</w:t>
      </w:r>
      <w:r w:rsidRPr="00926761">
        <w:rPr>
          <w:rFonts w:ascii="Times New Roman" w:hAnsi="Times New Roman" w:cs="Times New Roman"/>
        </w:rPr>
        <w:t xml:space="preserve"> to confirm that your paper version is identical to the version submitted through </w:t>
      </w:r>
      <w:proofErr w:type="spellStart"/>
      <w:r w:rsidRPr="00926761">
        <w:rPr>
          <w:rFonts w:ascii="Times New Roman" w:hAnsi="Times New Roman" w:cs="Times New Roman"/>
        </w:rPr>
        <w:t>T</w:t>
      </w:r>
      <w:r w:rsidR="00AE62E9" w:rsidRPr="00926761">
        <w:rPr>
          <w:rFonts w:ascii="Times New Roman" w:hAnsi="Times New Roman" w:cs="Times New Roman"/>
        </w:rPr>
        <w:t>urnitin</w:t>
      </w:r>
      <w:proofErr w:type="spellEnd"/>
    </w:p>
    <w:p w:rsidR="000E756B" w:rsidRDefault="000E756B" w:rsidP="00936AF1">
      <w:pPr>
        <w:pStyle w:val="ListParagraph"/>
        <w:numPr>
          <w:ilvl w:val="0"/>
          <w:numId w:val="2"/>
        </w:numPr>
        <w:autoSpaceDE w:val="0"/>
        <w:autoSpaceDN w:val="0"/>
        <w:adjustRightInd w:val="0"/>
        <w:spacing w:after="0" w:line="240" w:lineRule="auto"/>
        <w:rPr>
          <w:rFonts w:ascii="Times New Roman" w:hAnsi="Times New Roman" w:cs="Times New Roman"/>
          <w:b/>
          <w:color w:val="FF0000"/>
          <w:sz w:val="24"/>
          <w:szCs w:val="24"/>
          <w:u w:val="single"/>
        </w:rPr>
        <w:sectPr w:rsidR="000E756B" w:rsidSect="000E756B">
          <w:type w:val="continuous"/>
          <w:pgSz w:w="12240" w:h="15840"/>
          <w:pgMar w:top="1440" w:right="1440" w:bottom="1440" w:left="1440" w:header="720" w:footer="720" w:gutter="0"/>
          <w:cols w:space="720"/>
          <w:docGrid w:linePitch="360"/>
        </w:sectPr>
      </w:pPr>
    </w:p>
    <w:p w:rsidR="00195065" w:rsidRPr="003C7155" w:rsidRDefault="00195065" w:rsidP="00936AF1">
      <w:pPr>
        <w:pStyle w:val="ListParagraph"/>
        <w:numPr>
          <w:ilvl w:val="0"/>
          <w:numId w:val="2"/>
        </w:numPr>
        <w:autoSpaceDE w:val="0"/>
        <w:autoSpaceDN w:val="0"/>
        <w:adjustRightInd w:val="0"/>
        <w:spacing w:after="0" w:line="240" w:lineRule="auto"/>
        <w:rPr>
          <w:rFonts w:ascii="Times New Roman" w:hAnsi="Times New Roman" w:cs="Times New Roman"/>
          <w:b/>
          <w:color w:val="FF0000"/>
          <w:sz w:val="24"/>
          <w:szCs w:val="24"/>
          <w:u w:val="single"/>
        </w:rPr>
      </w:pPr>
      <w:r w:rsidRPr="003C7155">
        <w:rPr>
          <w:rFonts w:ascii="Times New Roman" w:hAnsi="Times New Roman" w:cs="Times New Roman"/>
          <w:b/>
          <w:color w:val="FF0000"/>
          <w:sz w:val="24"/>
          <w:szCs w:val="24"/>
          <w:u w:val="single"/>
        </w:rPr>
        <w:lastRenderedPageBreak/>
        <w:t xml:space="preserve">Introduction </w:t>
      </w:r>
    </w:p>
    <w:p w:rsidR="000843FD" w:rsidRPr="003C7155" w:rsidRDefault="000843FD" w:rsidP="00936AF1">
      <w:pPr>
        <w:pStyle w:val="ListParagraph"/>
        <w:autoSpaceDE w:val="0"/>
        <w:autoSpaceDN w:val="0"/>
        <w:adjustRightInd w:val="0"/>
        <w:spacing w:after="0" w:line="240" w:lineRule="auto"/>
        <w:ind w:left="0"/>
        <w:rPr>
          <w:rFonts w:ascii="Times New Roman" w:hAnsi="Times New Roman" w:cs="Times New Roman"/>
          <w:color w:val="000000"/>
          <w:sz w:val="24"/>
          <w:szCs w:val="24"/>
        </w:rPr>
      </w:pPr>
    </w:p>
    <w:p w:rsidR="003556E9" w:rsidRPr="003C7155" w:rsidRDefault="003556E9" w:rsidP="00936AF1">
      <w:pPr>
        <w:pStyle w:val="ListParagraph"/>
        <w:autoSpaceDE w:val="0"/>
        <w:autoSpaceDN w:val="0"/>
        <w:adjustRightInd w:val="0"/>
        <w:spacing w:after="0" w:line="240" w:lineRule="auto"/>
        <w:ind w:left="0"/>
        <w:rPr>
          <w:rFonts w:ascii="Times New Roman" w:hAnsi="Times New Roman" w:cs="Times New Roman"/>
          <w:color w:val="000000"/>
          <w:sz w:val="24"/>
          <w:szCs w:val="24"/>
        </w:rPr>
      </w:pPr>
      <w:r w:rsidRPr="003C7155">
        <w:rPr>
          <w:rFonts w:ascii="Times New Roman" w:hAnsi="Times New Roman" w:cs="Times New Roman"/>
          <w:color w:val="000000"/>
          <w:sz w:val="24"/>
          <w:szCs w:val="24"/>
        </w:rPr>
        <w:t>In this report, we will examine the</w:t>
      </w:r>
      <w:r w:rsidR="00AC3389" w:rsidRPr="003C7155">
        <w:rPr>
          <w:rFonts w:ascii="Times New Roman" w:hAnsi="Times New Roman" w:cs="Times New Roman"/>
          <w:color w:val="000000"/>
          <w:sz w:val="24"/>
          <w:szCs w:val="24"/>
        </w:rPr>
        <w:t xml:space="preserve"> potential</w:t>
      </w:r>
      <w:r w:rsidRPr="003C7155">
        <w:rPr>
          <w:rFonts w:ascii="Times New Roman" w:hAnsi="Times New Roman" w:cs="Times New Roman"/>
          <w:color w:val="000000"/>
          <w:sz w:val="24"/>
          <w:szCs w:val="24"/>
        </w:rPr>
        <w:t xml:space="preserve"> dissimilarity between the experimental and theoretical probabilitie</w:t>
      </w:r>
      <w:r w:rsidR="00AC3389" w:rsidRPr="003C7155">
        <w:rPr>
          <w:rFonts w:ascii="Times New Roman" w:hAnsi="Times New Roman" w:cs="Times New Roman"/>
          <w:color w:val="000000"/>
          <w:sz w:val="24"/>
          <w:szCs w:val="24"/>
        </w:rPr>
        <w:t xml:space="preserve">s to test the accuracy of the </w:t>
      </w:r>
      <w:r w:rsidR="003C7155">
        <w:rPr>
          <w:rFonts w:ascii="Times New Roman" w:hAnsi="Times New Roman" w:cs="Times New Roman"/>
          <w:color w:val="000000"/>
          <w:sz w:val="24"/>
          <w:szCs w:val="24"/>
        </w:rPr>
        <w:t>theories</w:t>
      </w:r>
      <w:r w:rsidR="00AC3389" w:rsidRPr="003C7155">
        <w:rPr>
          <w:rFonts w:ascii="Times New Roman" w:hAnsi="Times New Roman" w:cs="Times New Roman"/>
          <w:color w:val="000000"/>
          <w:sz w:val="24"/>
          <w:szCs w:val="24"/>
        </w:rPr>
        <w:t xml:space="preserve">. Additionally, we will also apply the Central Limit Theorem to inferential statistics. </w:t>
      </w:r>
      <w:r w:rsidR="00937BB2" w:rsidRPr="003C7155">
        <w:rPr>
          <w:rFonts w:ascii="Times New Roman" w:hAnsi="Times New Roman" w:cs="Times New Roman"/>
          <w:color w:val="000000"/>
          <w:sz w:val="24"/>
          <w:szCs w:val="24"/>
        </w:rPr>
        <w:t>Part 1</w:t>
      </w:r>
      <w:r w:rsidR="003C7155">
        <w:rPr>
          <w:rFonts w:ascii="Times New Roman" w:hAnsi="Times New Roman" w:cs="Times New Roman"/>
          <w:color w:val="000000"/>
          <w:sz w:val="24"/>
          <w:szCs w:val="24"/>
        </w:rPr>
        <w:t>was</w:t>
      </w:r>
      <w:r w:rsidR="00937BB2" w:rsidRPr="003C7155">
        <w:rPr>
          <w:rFonts w:ascii="Times New Roman" w:hAnsi="Times New Roman" w:cs="Times New Roman"/>
          <w:color w:val="000000"/>
          <w:sz w:val="24"/>
          <w:szCs w:val="24"/>
        </w:rPr>
        <w:t xml:space="preserve"> based on the</w:t>
      </w:r>
      <w:r w:rsidR="000843FD" w:rsidRPr="003C7155">
        <w:rPr>
          <w:rFonts w:ascii="Times New Roman" w:hAnsi="Times New Roman" w:cs="Times New Roman"/>
          <w:color w:val="000000"/>
          <w:sz w:val="24"/>
          <w:szCs w:val="24"/>
        </w:rPr>
        <w:t xml:space="preserve"> Chinese game</w:t>
      </w:r>
      <w:r w:rsidR="00AC3389" w:rsidRPr="003C7155">
        <w:rPr>
          <w:rFonts w:ascii="Times New Roman" w:hAnsi="Times New Roman" w:cs="Times New Roman"/>
          <w:color w:val="000000"/>
          <w:sz w:val="24"/>
          <w:szCs w:val="24"/>
        </w:rPr>
        <w:t xml:space="preserve"> Keno</w:t>
      </w:r>
      <w:r w:rsidR="00937BB2" w:rsidRPr="003C7155">
        <w:rPr>
          <w:rFonts w:ascii="Times New Roman" w:hAnsi="Times New Roman" w:cs="Times New Roman"/>
          <w:color w:val="000000"/>
          <w:sz w:val="24"/>
          <w:szCs w:val="24"/>
        </w:rPr>
        <w:t xml:space="preserve"> and part 2 </w:t>
      </w:r>
      <w:r w:rsidR="003C7155">
        <w:rPr>
          <w:rFonts w:ascii="Times New Roman" w:hAnsi="Times New Roman" w:cs="Times New Roman"/>
          <w:color w:val="000000"/>
          <w:sz w:val="24"/>
          <w:szCs w:val="24"/>
        </w:rPr>
        <w:t xml:space="preserve">was </w:t>
      </w:r>
      <w:r w:rsidR="00937BB2" w:rsidRPr="003C7155">
        <w:rPr>
          <w:rFonts w:ascii="Times New Roman" w:hAnsi="Times New Roman" w:cs="Times New Roman"/>
          <w:color w:val="000000"/>
          <w:sz w:val="24"/>
          <w:szCs w:val="24"/>
        </w:rPr>
        <w:t>based on</w:t>
      </w:r>
      <w:r w:rsidR="00D425EE">
        <w:rPr>
          <w:rFonts w:ascii="Times New Roman" w:hAnsi="Times New Roman" w:cs="Times New Roman"/>
          <w:color w:val="000000"/>
          <w:sz w:val="24"/>
          <w:szCs w:val="24"/>
        </w:rPr>
        <w:t xml:space="preserve"> </w:t>
      </w:r>
      <w:proofErr w:type="gramStart"/>
      <w:r w:rsidR="00D425EE">
        <w:rPr>
          <w:rFonts w:ascii="Times New Roman" w:hAnsi="Times New Roman" w:cs="Times New Roman"/>
          <w:color w:val="000000"/>
          <w:sz w:val="24"/>
          <w:szCs w:val="24"/>
        </w:rPr>
        <w:t xml:space="preserve">an </w:t>
      </w:r>
      <w:r w:rsidR="00937BB2" w:rsidRPr="003C7155">
        <w:rPr>
          <w:rFonts w:ascii="Times New Roman" w:hAnsi="Times New Roman" w:cs="Times New Roman"/>
          <w:color w:val="000000"/>
          <w:sz w:val="24"/>
          <w:szCs w:val="24"/>
        </w:rPr>
        <w:t xml:space="preserve"> imagined</w:t>
      </w:r>
      <w:proofErr w:type="gramEnd"/>
      <w:r w:rsidR="00937BB2" w:rsidRPr="003C7155">
        <w:rPr>
          <w:rFonts w:ascii="Times New Roman" w:hAnsi="Times New Roman" w:cs="Times New Roman"/>
          <w:color w:val="000000"/>
          <w:sz w:val="24"/>
          <w:szCs w:val="24"/>
        </w:rPr>
        <w:t xml:space="preserve"> </w:t>
      </w:r>
      <w:r w:rsidR="003C7155" w:rsidRPr="003C7155">
        <w:rPr>
          <w:rFonts w:ascii="Times New Roman" w:hAnsi="Times New Roman" w:cs="Times New Roman"/>
          <w:color w:val="000000"/>
          <w:sz w:val="24"/>
          <w:szCs w:val="24"/>
        </w:rPr>
        <w:t>population</w:t>
      </w:r>
      <w:r w:rsidR="00937BB2" w:rsidRPr="003C7155">
        <w:rPr>
          <w:rFonts w:ascii="Times New Roman" w:hAnsi="Times New Roman" w:cs="Times New Roman"/>
          <w:color w:val="000000"/>
          <w:sz w:val="24"/>
          <w:szCs w:val="24"/>
        </w:rPr>
        <w:t xml:space="preserve">. </w:t>
      </w:r>
    </w:p>
    <w:p w:rsidR="00E36CD6" w:rsidRPr="003C7155" w:rsidRDefault="00195065" w:rsidP="00E36CD6">
      <w:pPr>
        <w:pStyle w:val="ListParagraph"/>
        <w:numPr>
          <w:ilvl w:val="0"/>
          <w:numId w:val="2"/>
        </w:numPr>
        <w:autoSpaceDE w:val="0"/>
        <w:autoSpaceDN w:val="0"/>
        <w:adjustRightInd w:val="0"/>
        <w:spacing w:after="0" w:line="240" w:lineRule="auto"/>
        <w:rPr>
          <w:rFonts w:ascii="Times New Roman" w:hAnsi="Times New Roman" w:cs="Times New Roman"/>
          <w:b/>
          <w:color w:val="FF0000"/>
          <w:sz w:val="24"/>
          <w:szCs w:val="24"/>
          <w:u w:val="single"/>
        </w:rPr>
      </w:pPr>
      <w:r w:rsidRPr="003C7155">
        <w:rPr>
          <w:rFonts w:ascii="Times New Roman" w:hAnsi="Times New Roman" w:cs="Times New Roman"/>
          <w:b/>
          <w:color w:val="FF0000"/>
          <w:sz w:val="24"/>
          <w:szCs w:val="24"/>
          <w:u w:val="single"/>
        </w:rPr>
        <w:t>Analysis</w:t>
      </w:r>
    </w:p>
    <w:p w:rsidR="00E36CD6" w:rsidRPr="003C7155" w:rsidRDefault="000843FD" w:rsidP="00E36CD6">
      <w:pPr>
        <w:autoSpaceDE w:val="0"/>
        <w:autoSpaceDN w:val="0"/>
        <w:adjustRightInd w:val="0"/>
        <w:spacing w:after="0" w:line="240" w:lineRule="auto"/>
        <w:rPr>
          <w:rFonts w:ascii="Times New Roman" w:hAnsi="Times New Roman" w:cs="Times New Roman"/>
          <w:color w:val="000000"/>
          <w:sz w:val="24"/>
          <w:szCs w:val="24"/>
          <w:u w:val="single"/>
        </w:rPr>
      </w:pPr>
      <w:r w:rsidRPr="003C7155">
        <w:rPr>
          <w:rFonts w:ascii="Times New Roman" w:hAnsi="Times New Roman" w:cs="Times New Roman"/>
          <w:b/>
          <w:noProof/>
          <w:color w:val="FF0000"/>
          <w:sz w:val="24"/>
          <w:szCs w:val="24"/>
          <w:u w:val="single"/>
        </w:rPr>
        <w:drawing>
          <wp:anchor distT="0" distB="0" distL="114300" distR="114300" simplePos="0" relativeHeight="251658240" behindDoc="1" locked="0" layoutInCell="1" allowOverlap="1" wp14:anchorId="3D8D1F53" wp14:editId="69F77B28">
            <wp:simplePos x="0" y="0"/>
            <wp:positionH relativeFrom="column">
              <wp:posOffset>-565785</wp:posOffset>
            </wp:positionH>
            <wp:positionV relativeFrom="paragraph">
              <wp:posOffset>295910</wp:posOffset>
            </wp:positionV>
            <wp:extent cx="4439285" cy="2674620"/>
            <wp:effectExtent l="0" t="0" r="0" b="0"/>
            <wp:wrapThrough wrapText="bothSides">
              <wp:wrapPolygon edited="0">
                <wp:start x="0" y="0"/>
                <wp:lineTo x="0" y="21385"/>
                <wp:lineTo x="21504" y="21385"/>
                <wp:lineTo x="2150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285" cy="2674620"/>
                    </a:xfrm>
                    <a:prstGeom prst="rect">
                      <a:avLst/>
                    </a:prstGeom>
                    <a:noFill/>
                  </pic:spPr>
                </pic:pic>
              </a:graphicData>
            </a:graphic>
            <wp14:sizeRelH relativeFrom="page">
              <wp14:pctWidth>0</wp14:pctWidth>
            </wp14:sizeRelH>
            <wp14:sizeRelV relativeFrom="page">
              <wp14:pctHeight>0</wp14:pctHeight>
            </wp14:sizeRelV>
          </wp:anchor>
        </w:drawing>
      </w:r>
      <w:r w:rsidRPr="003C7155">
        <w:rPr>
          <w:rFonts w:ascii="Times New Roman" w:hAnsi="Times New Roman" w:cs="Times New Roman"/>
          <w:b/>
          <w:noProof/>
          <w:color w:val="FF0000"/>
          <w:sz w:val="24"/>
          <w:szCs w:val="24"/>
          <w:u w:val="single"/>
        </w:rPr>
        <w:drawing>
          <wp:anchor distT="0" distB="0" distL="114300" distR="114300" simplePos="0" relativeHeight="251659264" behindDoc="1" locked="0" layoutInCell="1" allowOverlap="1" wp14:anchorId="563C9CB9" wp14:editId="6E555453">
            <wp:simplePos x="0" y="0"/>
            <wp:positionH relativeFrom="column">
              <wp:posOffset>3874135</wp:posOffset>
            </wp:positionH>
            <wp:positionV relativeFrom="paragraph">
              <wp:posOffset>297815</wp:posOffset>
            </wp:positionV>
            <wp:extent cx="4779645" cy="2646680"/>
            <wp:effectExtent l="0" t="0" r="1905" b="1270"/>
            <wp:wrapTight wrapText="bothSides">
              <wp:wrapPolygon edited="0">
                <wp:start x="0" y="0"/>
                <wp:lineTo x="0" y="21455"/>
                <wp:lineTo x="21523" y="21455"/>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645" cy="2646680"/>
                    </a:xfrm>
                    <a:prstGeom prst="rect">
                      <a:avLst/>
                    </a:prstGeom>
                    <a:noFill/>
                  </pic:spPr>
                </pic:pic>
              </a:graphicData>
            </a:graphic>
            <wp14:sizeRelH relativeFrom="page">
              <wp14:pctWidth>0</wp14:pctWidth>
            </wp14:sizeRelH>
            <wp14:sizeRelV relativeFrom="page">
              <wp14:pctHeight>0</wp14:pctHeight>
            </wp14:sizeRelV>
          </wp:anchor>
        </w:drawing>
      </w:r>
      <w:r w:rsidR="00E36CD6" w:rsidRPr="003C7155">
        <w:rPr>
          <w:rFonts w:ascii="Times New Roman" w:hAnsi="Times New Roman" w:cs="Times New Roman"/>
          <w:b/>
          <w:bCs/>
          <w:color w:val="000000"/>
          <w:sz w:val="24"/>
          <w:szCs w:val="24"/>
          <w:u w:val="single"/>
        </w:rPr>
        <w:t>Part 1</w:t>
      </w:r>
    </w:p>
    <w:p w:rsidR="00E36CD6" w:rsidRPr="003C7155" w:rsidRDefault="00E36CD6" w:rsidP="00E36CD6">
      <w:pPr>
        <w:pStyle w:val="ListParagraph"/>
        <w:autoSpaceDE w:val="0"/>
        <w:autoSpaceDN w:val="0"/>
        <w:adjustRightInd w:val="0"/>
        <w:spacing w:after="0" w:line="240" w:lineRule="auto"/>
        <w:ind w:left="1080"/>
        <w:rPr>
          <w:rFonts w:ascii="Times New Roman" w:hAnsi="Times New Roman" w:cs="Times New Roman"/>
          <w:b/>
          <w:color w:val="FF0000"/>
          <w:sz w:val="24"/>
          <w:szCs w:val="24"/>
          <w:u w:val="single"/>
        </w:rPr>
      </w:pPr>
    </w:p>
    <w:p w:rsidR="000843FD" w:rsidRPr="003C7155" w:rsidRDefault="000843FD" w:rsidP="00D92D03">
      <w:pPr>
        <w:pStyle w:val="ListParagraph"/>
        <w:autoSpaceDE w:val="0"/>
        <w:autoSpaceDN w:val="0"/>
        <w:adjustRightInd w:val="0"/>
        <w:spacing w:after="0" w:line="240" w:lineRule="auto"/>
        <w:ind w:left="0"/>
        <w:rPr>
          <w:rFonts w:ascii="Times New Roman" w:hAnsi="Times New Roman" w:cs="Times New Roman"/>
          <w:color w:val="000000"/>
          <w:sz w:val="24"/>
          <w:szCs w:val="24"/>
        </w:rPr>
      </w:pPr>
      <w:r w:rsidRPr="003C7155">
        <w:rPr>
          <w:rFonts w:ascii="Times New Roman" w:hAnsi="Times New Roman" w:cs="Times New Roman"/>
          <w:color w:val="000000"/>
          <w:sz w:val="24"/>
          <w:szCs w:val="24"/>
        </w:rPr>
        <w:t xml:space="preserve">We </w:t>
      </w:r>
      <w:r w:rsidR="00D92D03" w:rsidRPr="003C7155">
        <w:rPr>
          <w:rFonts w:ascii="Times New Roman" w:hAnsi="Times New Roman" w:cs="Times New Roman"/>
          <w:color w:val="000000"/>
          <w:sz w:val="24"/>
          <w:szCs w:val="24"/>
        </w:rPr>
        <w:t>created the</w:t>
      </w:r>
      <w:r w:rsidRPr="003C7155">
        <w:rPr>
          <w:rFonts w:ascii="Times New Roman" w:hAnsi="Times New Roman" w:cs="Times New Roman"/>
          <w:color w:val="000000"/>
          <w:sz w:val="24"/>
          <w:szCs w:val="24"/>
        </w:rPr>
        <w:t xml:space="preserve"> Frequency Distribution Histogram and Cumulative Frequency Distribution Histogram base on the Module 1 method.  By doing so, it is easy to see that it is nearly impossible for the Computer and the player to draw more than 8 pairs of matching</w:t>
      </w:r>
      <w:r w:rsidR="00CE4B91" w:rsidRPr="003C7155">
        <w:rPr>
          <w:rFonts w:ascii="Times New Roman" w:hAnsi="Times New Roman" w:cs="Times New Roman"/>
          <w:color w:val="000000"/>
          <w:sz w:val="24"/>
          <w:szCs w:val="24"/>
        </w:rPr>
        <w:t xml:space="preserve"> numbers.</w:t>
      </w:r>
      <w:r w:rsidR="00A55813" w:rsidRPr="003C7155">
        <w:rPr>
          <w:rFonts w:ascii="Times New Roman" w:hAnsi="Times New Roman" w:cs="Times New Roman"/>
          <w:color w:val="000000"/>
          <w:sz w:val="24"/>
          <w:szCs w:val="24"/>
        </w:rPr>
        <w:t xml:space="preserve"> Nevertheless, it is also extremely rare for them to not draw a matching pair of numbers </w:t>
      </w:r>
      <w:r w:rsidR="003C7155">
        <w:rPr>
          <w:rFonts w:ascii="Times New Roman" w:hAnsi="Times New Roman" w:cs="Times New Roman"/>
          <w:color w:val="000000"/>
          <w:sz w:val="24"/>
          <w:szCs w:val="24"/>
        </w:rPr>
        <w:t>at all</w:t>
      </w:r>
      <w:r w:rsidR="003C7155" w:rsidRPr="003C7155">
        <w:rPr>
          <w:rFonts w:ascii="Times New Roman" w:hAnsi="Times New Roman" w:cs="Times New Roman"/>
          <w:color w:val="000000"/>
          <w:sz w:val="24"/>
          <w:szCs w:val="24"/>
        </w:rPr>
        <w:t>;</w:t>
      </w:r>
      <w:r w:rsidR="00A55813" w:rsidRPr="003C7155">
        <w:rPr>
          <w:rFonts w:ascii="Times New Roman" w:hAnsi="Times New Roman" w:cs="Times New Roman"/>
          <w:color w:val="000000"/>
          <w:sz w:val="24"/>
          <w:szCs w:val="24"/>
        </w:rPr>
        <w:t xml:space="preserve"> at least one pair will match. </w:t>
      </w:r>
      <w:r w:rsidR="00CE4B91" w:rsidRPr="003C7155">
        <w:rPr>
          <w:rFonts w:ascii="Times New Roman" w:hAnsi="Times New Roman" w:cs="Times New Roman"/>
          <w:color w:val="000000"/>
          <w:sz w:val="24"/>
          <w:szCs w:val="24"/>
        </w:rPr>
        <w:t>Most of the time, it would be between 3-5 matching pairs</w:t>
      </w:r>
      <w:r w:rsidR="00D92D03" w:rsidRPr="003C7155">
        <w:rPr>
          <w:rFonts w:ascii="Times New Roman" w:hAnsi="Times New Roman" w:cs="Times New Roman"/>
          <w:color w:val="000000"/>
          <w:sz w:val="24"/>
          <w:szCs w:val="24"/>
        </w:rPr>
        <w:t xml:space="preserve"> at the frequency rate of</w:t>
      </w:r>
      <w:r w:rsidR="00CE4B91" w:rsidRPr="003C7155">
        <w:rPr>
          <w:rFonts w:ascii="Times New Roman" w:hAnsi="Times New Roman" w:cs="Times New Roman"/>
          <w:color w:val="000000"/>
          <w:sz w:val="24"/>
          <w:szCs w:val="24"/>
        </w:rPr>
        <w:t xml:space="preserve"> 0.2</w:t>
      </w:r>
      <w:r w:rsidR="00D92D03" w:rsidRPr="003C7155">
        <w:rPr>
          <w:rFonts w:ascii="Times New Roman" w:hAnsi="Times New Roman" w:cs="Times New Roman"/>
          <w:color w:val="000000"/>
          <w:sz w:val="24"/>
          <w:szCs w:val="24"/>
        </w:rPr>
        <w:t xml:space="preserve">-0.25.  The Cumulative frequency remains </w:t>
      </w:r>
      <w:r w:rsidR="00A55813" w:rsidRPr="003C7155">
        <w:rPr>
          <w:rFonts w:ascii="Times New Roman" w:hAnsi="Times New Roman" w:cs="Times New Roman"/>
          <w:color w:val="000000"/>
          <w:sz w:val="24"/>
          <w:szCs w:val="24"/>
        </w:rPr>
        <w:t xml:space="preserve">stable once it gets to 9. </w:t>
      </w:r>
    </w:p>
    <w:p w:rsidR="00445E3F" w:rsidRPr="003C7155" w:rsidRDefault="00A55813" w:rsidP="00D92D03">
      <w:pPr>
        <w:pStyle w:val="ListParagraph"/>
        <w:autoSpaceDE w:val="0"/>
        <w:autoSpaceDN w:val="0"/>
        <w:adjustRightInd w:val="0"/>
        <w:spacing w:after="0" w:line="240" w:lineRule="auto"/>
        <w:rPr>
          <w:rFonts w:ascii="Times New Roman" w:hAnsi="Times New Roman" w:cs="Times New Roman"/>
          <w:color w:val="000000"/>
          <w:sz w:val="24"/>
          <w:szCs w:val="24"/>
        </w:rPr>
      </w:pPr>
      <w:r w:rsidRPr="003C7155">
        <w:rPr>
          <w:rFonts w:ascii="Times New Roman" w:hAnsi="Times New Roman" w:cs="Times New Roman"/>
          <w:noProof/>
          <w:color w:val="000000"/>
          <w:sz w:val="24"/>
          <w:szCs w:val="24"/>
        </w:rPr>
        <w:drawing>
          <wp:anchor distT="0" distB="0" distL="114300" distR="114300" simplePos="0" relativeHeight="251660288" behindDoc="1" locked="0" layoutInCell="1" allowOverlap="1" wp14:anchorId="5A90DC4D" wp14:editId="02606240">
            <wp:simplePos x="0" y="0"/>
            <wp:positionH relativeFrom="column">
              <wp:posOffset>2908935</wp:posOffset>
            </wp:positionH>
            <wp:positionV relativeFrom="paragraph">
              <wp:posOffset>97155</wp:posOffset>
            </wp:positionV>
            <wp:extent cx="2394585" cy="1155065"/>
            <wp:effectExtent l="0" t="0" r="5715" b="6985"/>
            <wp:wrapTight wrapText="bothSides">
              <wp:wrapPolygon edited="0">
                <wp:start x="10482" y="0"/>
                <wp:lineTo x="10482" y="5700"/>
                <wp:lineTo x="0" y="8906"/>
                <wp:lineTo x="0" y="21374"/>
                <wp:lineTo x="21480" y="21374"/>
                <wp:lineTo x="21480" y="0"/>
                <wp:lineTo x="10482"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2258" t="11951" r="33549" b="-195"/>
                    <a:stretch>
                      <a:fillRect/>
                    </a:stretch>
                  </pic:blipFill>
                  <pic:spPr bwMode="auto">
                    <a:xfrm>
                      <a:off x="0" y="0"/>
                      <a:ext cx="2394585" cy="1155065"/>
                    </a:xfrm>
                    <a:prstGeom prst="rect">
                      <a:avLst/>
                    </a:prstGeom>
                    <a:noFill/>
                    <a:ln>
                      <a:noFill/>
                    </a:ln>
                  </pic:spPr>
                </pic:pic>
              </a:graphicData>
            </a:graphic>
            <wp14:sizeRelH relativeFrom="page">
              <wp14:pctWidth>0</wp14:pctWidth>
            </wp14:sizeRelH>
            <wp14:sizeRelV relativeFrom="page">
              <wp14:pctHeight>0</wp14:pctHeight>
            </wp14:sizeRelV>
          </wp:anchor>
        </w:drawing>
      </w:r>
      <w:r w:rsidR="000843FD" w:rsidRPr="003C7155">
        <w:rPr>
          <w:rFonts w:ascii="Times New Roman" w:hAnsi="Times New Roman" w:cs="Times New Roman"/>
          <w:color w:val="000000"/>
          <w:sz w:val="24"/>
          <w:szCs w:val="24"/>
        </w:rPr>
        <w:t xml:space="preserve"> </w:t>
      </w:r>
    </w:p>
    <w:p w:rsidR="00E36CD6" w:rsidRPr="003C7155" w:rsidRDefault="00E36CD6" w:rsidP="00445E3F">
      <w:pPr>
        <w:pStyle w:val="ListParagraph"/>
        <w:jc w:val="center"/>
        <w:rPr>
          <w:rFonts w:ascii="Times New Roman" w:hAnsi="Times New Roman" w:cs="Times New Roman"/>
          <w:b/>
          <w:color w:val="FF0000"/>
          <w:sz w:val="24"/>
          <w:szCs w:val="24"/>
          <w:u w:val="single"/>
        </w:rPr>
      </w:pPr>
    </w:p>
    <w:p w:rsidR="00445E3F" w:rsidRPr="003C7155" w:rsidRDefault="00445E3F" w:rsidP="00445E3F">
      <w:pPr>
        <w:pStyle w:val="ListParagraph"/>
        <w:jc w:val="center"/>
        <w:rPr>
          <w:rFonts w:ascii="Times New Roman" w:hAnsi="Times New Roman" w:cs="Times New Roman"/>
          <w:b/>
          <w:color w:val="FF0000"/>
          <w:sz w:val="24"/>
          <w:szCs w:val="24"/>
          <w:u w:val="single"/>
        </w:rPr>
      </w:pPr>
    </w:p>
    <w:p w:rsidR="00D92D03" w:rsidRPr="003C7155" w:rsidRDefault="00D92D03" w:rsidP="00D92D03">
      <w:pPr>
        <w:rPr>
          <w:rFonts w:ascii="Times New Roman" w:hAnsi="Times New Roman" w:cs="Times New Roman"/>
          <w:color w:val="000000" w:themeColor="text1"/>
          <w:sz w:val="24"/>
          <w:szCs w:val="24"/>
        </w:rPr>
      </w:pPr>
    </w:p>
    <w:p w:rsidR="00D92D03" w:rsidRPr="003C7155" w:rsidRDefault="00D425EE" w:rsidP="00D92D03">
      <w:pPr>
        <w:rPr>
          <w:rFonts w:ascii="Times New Roman" w:hAnsi="Times New Roman" w:cs="Times New Roman"/>
          <w:color w:val="000000" w:themeColor="text1"/>
          <w:sz w:val="24"/>
          <w:szCs w:val="24"/>
        </w:rPr>
      </w:pPr>
      <w:r w:rsidRPr="00D425EE">
        <w:rPr>
          <w:rFonts w:ascii="Times New Roman" w:hAnsi="Times New Roman" w:cs="Times New Roman"/>
          <w:color w:val="000000" w:themeColor="text1"/>
          <w:sz w:val="24"/>
          <w:szCs w:val="24"/>
        </w:rPr>
        <w:t>From a theoretical point, the standard deviation indicates that on average, variables are 1.608 away from the mean (expected value of X, 4). It is the square root of the variance, the average degree to which each point differs from the mean. It means that more than 70% of the time, the computer and player will draw 2.32-5.68 pairs of identical numbers. Any event that they draw more than 10.72 pairs of identical numbers (the upper extreme of the box plot) is considered to be an outliner. They should be excluded and not be regarded as legitimate for research purposes</w:t>
      </w:r>
      <w:proofErr w:type="gramStart"/>
      <w:r w:rsidRPr="00D425EE">
        <w:rPr>
          <w:rFonts w:ascii="Times New Roman" w:hAnsi="Times New Roman" w:cs="Times New Roman"/>
          <w:color w:val="000000" w:themeColor="text1"/>
          <w:sz w:val="24"/>
          <w:szCs w:val="24"/>
        </w:rPr>
        <w:t>.</w:t>
      </w:r>
      <w:r w:rsidR="00461134" w:rsidRPr="003C7155">
        <w:rPr>
          <w:rFonts w:ascii="Times New Roman" w:hAnsi="Times New Roman" w:cs="Times New Roman"/>
          <w:color w:val="000000" w:themeColor="text1"/>
          <w:sz w:val="24"/>
          <w:szCs w:val="24"/>
        </w:rPr>
        <w:t>.</w:t>
      </w:r>
      <w:proofErr w:type="gramEnd"/>
      <w:r w:rsidR="00461134" w:rsidRPr="003C7155">
        <w:rPr>
          <w:rFonts w:ascii="Times New Roman" w:hAnsi="Times New Roman" w:cs="Times New Roman"/>
          <w:color w:val="000000" w:themeColor="text1"/>
          <w:sz w:val="24"/>
          <w:szCs w:val="24"/>
        </w:rPr>
        <w:t xml:space="preserve"> </w:t>
      </w:r>
    </w:p>
    <w:p w:rsidR="00D92D03" w:rsidRPr="003C7155" w:rsidRDefault="003F67EB" w:rsidP="001E20C2">
      <w:pPr>
        <w:jc w:val="center"/>
        <w:rPr>
          <w:rFonts w:ascii="Times New Roman" w:hAnsi="Times New Roman" w:cs="Times New Roman"/>
          <w:color w:val="000000" w:themeColor="text1"/>
          <w:sz w:val="24"/>
          <w:szCs w:val="24"/>
        </w:rPr>
      </w:pPr>
      <w:r w:rsidRPr="003C7155">
        <w:rPr>
          <w:rFonts w:ascii="Times New Roman" w:hAnsi="Times New Roman" w:cs="Times New Roman"/>
          <w:noProof/>
          <w:sz w:val="24"/>
          <w:szCs w:val="24"/>
        </w:rPr>
        <w:drawing>
          <wp:anchor distT="0" distB="0" distL="114300" distR="114300" simplePos="0" relativeHeight="251662336" behindDoc="1" locked="0" layoutInCell="1" allowOverlap="1" wp14:anchorId="46A5D06C" wp14:editId="6239884A">
            <wp:simplePos x="0" y="0"/>
            <wp:positionH relativeFrom="column">
              <wp:posOffset>4606925</wp:posOffset>
            </wp:positionH>
            <wp:positionV relativeFrom="paragraph">
              <wp:posOffset>1468120</wp:posOffset>
            </wp:positionV>
            <wp:extent cx="3729355" cy="1308735"/>
            <wp:effectExtent l="0" t="0" r="4445" b="5715"/>
            <wp:wrapThrough wrapText="bothSides">
              <wp:wrapPolygon edited="0">
                <wp:start x="0" y="0"/>
                <wp:lineTo x="0" y="314"/>
                <wp:lineTo x="7282" y="5031"/>
                <wp:lineTo x="7282" y="10061"/>
                <wp:lineTo x="0" y="10690"/>
                <wp:lineTo x="0" y="21380"/>
                <wp:lineTo x="14454" y="21380"/>
                <wp:lineTo x="18978" y="20437"/>
                <wp:lineTo x="18978" y="20122"/>
                <wp:lineTo x="21515" y="18236"/>
                <wp:lineTo x="2151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9355" cy="130873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D03" w:rsidRPr="003C7155">
        <w:rPr>
          <w:noProof/>
        </w:rPr>
        <w:drawing>
          <wp:inline distT="0" distB="0" distL="0" distR="0" wp14:anchorId="542E738C" wp14:editId="15139495">
            <wp:extent cx="4307205" cy="3813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7205" cy="3813810"/>
                    </a:xfrm>
                    <a:prstGeom prst="rect">
                      <a:avLst/>
                    </a:prstGeom>
                    <a:noFill/>
                    <a:ln>
                      <a:noFill/>
                    </a:ln>
                  </pic:spPr>
                </pic:pic>
              </a:graphicData>
            </a:graphic>
          </wp:inline>
        </w:drawing>
      </w:r>
    </w:p>
    <w:p w:rsidR="00E36CD6" w:rsidRPr="003C7155" w:rsidRDefault="001E20C2" w:rsidP="00D92D03">
      <w:pPr>
        <w:pStyle w:val="ListParagraph"/>
        <w:ind w:left="0"/>
        <w:rPr>
          <w:rFonts w:ascii="Times New Roman" w:hAnsi="Times New Roman" w:cs="Times New Roman"/>
          <w:strike/>
          <w:color w:val="000000" w:themeColor="text1"/>
          <w:sz w:val="24"/>
          <w:szCs w:val="24"/>
        </w:rPr>
      </w:pPr>
      <w:r w:rsidRPr="003C7155">
        <w:rPr>
          <w:rFonts w:ascii="Times New Roman" w:hAnsi="Times New Roman" w:cs="Times New Roman"/>
          <w:color w:val="000000" w:themeColor="text1"/>
          <w:sz w:val="24"/>
          <w:szCs w:val="24"/>
        </w:rPr>
        <w:t xml:space="preserve">The experimental mean of X fluctuated upwards when the number of stimulations increased, but once it exceeded 100, the </w:t>
      </w:r>
      <w:r w:rsidR="003F67EB" w:rsidRPr="003C7155">
        <w:rPr>
          <w:rFonts w:ascii="Times New Roman" w:hAnsi="Times New Roman" w:cs="Times New Roman"/>
          <w:color w:val="000000" w:themeColor="text1"/>
          <w:sz w:val="24"/>
          <w:szCs w:val="24"/>
        </w:rPr>
        <w:t>experimental mean</w:t>
      </w:r>
      <w:r w:rsidRPr="003C7155">
        <w:rPr>
          <w:rFonts w:ascii="Times New Roman" w:hAnsi="Times New Roman" w:cs="Times New Roman"/>
          <w:color w:val="000000" w:themeColor="text1"/>
          <w:sz w:val="24"/>
          <w:szCs w:val="24"/>
        </w:rPr>
        <w:t xml:space="preserve"> of X decreased. It reached 2.984 </w:t>
      </w:r>
      <w:r w:rsidR="005C5D23" w:rsidRPr="003C7155">
        <w:rPr>
          <w:rFonts w:ascii="Times New Roman" w:hAnsi="Times New Roman" w:cs="Times New Roman"/>
          <w:color w:val="000000" w:themeColor="text1"/>
          <w:sz w:val="24"/>
          <w:szCs w:val="24"/>
        </w:rPr>
        <w:t xml:space="preserve">by the </w:t>
      </w:r>
      <w:r w:rsidRPr="003C7155">
        <w:rPr>
          <w:rFonts w:ascii="Times New Roman" w:hAnsi="Times New Roman" w:cs="Times New Roman"/>
          <w:color w:val="000000" w:themeColor="text1"/>
          <w:sz w:val="24"/>
          <w:szCs w:val="24"/>
        </w:rPr>
        <w:t xml:space="preserve">time we did 1000 stimulations. The </w:t>
      </w:r>
      <w:r w:rsidR="003F67EB" w:rsidRPr="003C7155">
        <w:rPr>
          <w:rFonts w:ascii="Times New Roman" w:hAnsi="Times New Roman" w:cs="Times New Roman"/>
          <w:color w:val="000000" w:themeColor="text1"/>
          <w:sz w:val="24"/>
          <w:szCs w:val="24"/>
        </w:rPr>
        <w:t xml:space="preserve">results for experimental means are </w:t>
      </w:r>
      <w:r w:rsidR="005C5D23" w:rsidRPr="003C7155">
        <w:rPr>
          <w:rFonts w:ascii="Times New Roman" w:hAnsi="Times New Roman" w:cs="Times New Roman"/>
          <w:color w:val="000000" w:themeColor="text1"/>
          <w:sz w:val="24"/>
          <w:szCs w:val="24"/>
        </w:rPr>
        <w:lastRenderedPageBreak/>
        <w:t xml:space="preserve">completely different from the </w:t>
      </w:r>
      <w:r w:rsidRPr="003C7155">
        <w:rPr>
          <w:rFonts w:ascii="Times New Roman" w:hAnsi="Times New Roman" w:cs="Times New Roman"/>
          <w:color w:val="000000" w:themeColor="text1"/>
          <w:sz w:val="24"/>
          <w:szCs w:val="24"/>
        </w:rPr>
        <w:t xml:space="preserve">theoretical </w:t>
      </w:r>
      <w:r w:rsidR="005C5D23" w:rsidRPr="003C7155">
        <w:rPr>
          <w:rFonts w:ascii="Times New Roman" w:hAnsi="Times New Roman" w:cs="Times New Roman"/>
          <w:color w:val="000000" w:themeColor="text1"/>
          <w:sz w:val="24"/>
          <w:szCs w:val="24"/>
        </w:rPr>
        <w:t xml:space="preserve">ones. </w:t>
      </w:r>
      <w:r w:rsidR="00D425EE" w:rsidRPr="00D425EE">
        <w:rPr>
          <w:rFonts w:ascii="Times New Roman" w:hAnsi="Times New Roman" w:cs="Times New Roman"/>
          <w:color w:val="000000" w:themeColor="text1"/>
          <w:sz w:val="24"/>
          <w:szCs w:val="24"/>
        </w:rPr>
        <w:t>Nevertheless</w:t>
      </w:r>
      <w:proofErr w:type="gramStart"/>
      <w:r w:rsidR="00D425EE" w:rsidRPr="00D425EE">
        <w:rPr>
          <w:rFonts w:ascii="Times New Roman" w:hAnsi="Times New Roman" w:cs="Times New Roman"/>
          <w:color w:val="000000" w:themeColor="text1"/>
          <w:sz w:val="24"/>
          <w:szCs w:val="24"/>
        </w:rPr>
        <w:t xml:space="preserve">, </w:t>
      </w:r>
      <w:r w:rsidR="00D425EE">
        <w:rPr>
          <w:rFonts w:ascii="Times New Roman" w:hAnsi="Times New Roman" w:cs="Times New Roman"/>
          <w:color w:val="000000" w:themeColor="text1"/>
          <w:sz w:val="24"/>
          <w:szCs w:val="24"/>
        </w:rPr>
        <w:t xml:space="preserve"> v</w:t>
      </w:r>
      <w:r w:rsidR="005C5D23" w:rsidRPr="003C7155">
        <w:rPr>
          <w:rFonts w:ascii="Times New Roman" w:hAnsi="Times New Roman" w:cs="Times New Roman"/>
          <w:color w:val="000000" w:themeColor="text1"/>
          <w:sz w:val="24"/>
          <w:szCs w:val="24"/>
        </w:rPr>
        <w:t>ariance</w:t>
      </w:r>
      <w:proofErr w:type="gramEnd"/>
      <w:r w:rsidR="005C5D23" w:rsidRPr="003C7155">
        <w:rPr>
          <w:rFonts w:ascii="Times New Roman" w:hAnsi="Times New Roman" w:cs="Times New Roman"/>
          <w:color w:val="000000" w:themeColor="text1"/>
          <w:sz w:val="24"/>
          <w:szCs w:val="24"/>
        </w:rPr>
        <w:t xml:space="preserve"> and standard deviation </w:t>
      </w:r>
      <w:r w:rsidR="003F67EB" w:rsidRPr="003C7155">
        <w:rPr>
          <w:rFonts w:ascii="Times New Roman" w:hAnsi="Times New Roman" w:cs="Times New Roman"/>
          <w:color w:val="000000" w:themeColor="text1"/>
          <w:sz w:val="24"/>
          <w:szCs w:val="24"/>
        </w:rPr>
        <w:t xml:space="preserve">are virtually similar  at 2.584 and 1.608, respectively </w:t>
      </w:r>
    </w:p>
    <w:p w:rsidR="001E20C2" w:rsidRPr="003C7155" w:rsidRDefault="001E20C2" w:rsidP="00D92D03">
      <w:pPr>
        <w:pStyle w:val="ListParagraph"/>
        <w:ind w:left="0"/>
        <w:rPr>
          <w:rFonts w:ascii="Times New Roman" w:hAnsi="Times New Roman" w:cs="Times New Roman"/>
          <w:color w:val="000000" w:themeColor="text1"/>
          <w:sz w:val="24"/>
          <w:szCs w:val="24"/>
        </w:rPr>
      </w:pPr>
    </w:p>
    <w:p w:rsidR="001E20C2" w:rsidRPr="003C7155" w:rsidRDefault="00461134" w:rsidP="00D92D03">
      <w:pPr>
        <w:pStyle w:val="ListParagraph"/>
        <w:ind w:left="0"/>
        <w:rPr>
          <w:rFonts w:ascii="Times New Roman" w:hAnsi="Times New Roman" w:cs="Times New Roman"/>
          <w:color w:val="000000" w:themeColor="text1"/>
          <w:sz w:val="24"/>
          <w:szCs w:val="24"/>
        </w:rPr>
      </w:pPr>
      <w:r w:rsidRPr="003C7155">
        <w:rPr>
          <w:rFonts w:ascii="Times New Roman" w:hAnsi="Times New Roman" w:cs="Times New Roman"/>
          <w:noProof/>
          <w:color w:val="000000"/>
          <w:sz w:val="24"/>
          <w:szCs w:val="24"/>
        </w:rPr>
        <w:drawing>
          <wp:anchor distT="0" distB="0" distL="114300" distR="114300" simplePos="0" relativeHeight="251661312" behindDoc="1" locked="0" layoutInCell="1" allowOverlap="1" wp14:anchorId="2B37DFFD" wp14:editId="1998A7CE">
            <wp:simplePos x="0" y="0"/>
            <wp:positionH relativeFrom="column">
              <wp:posOffset>83820</wp:posOffset>
            </wp:positionH>
            <wp:positionV relativeFrom="paragraph">
              <wp:posOffset>69215</wp:posOffset>
            </wp:positionV>
            <wp:extent cx="7880350" cy="4260215"/>
            <wp:effectExtent l="0" t="0" r="6350" b="6985"/>
            <wp:wrapTight wrapText="bothSides">
              <wp:wrapPolygon edited="0">
                <wp:start x="0" y="0"/>
                <wp:lineTo x="0" y="21539"/>
                <wp:lineTo x="21565" y="21539"/>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80350" cy="4260215"/>
                    </a:xfrm>
                    <a:prstGeom prst="rect">
                      <a:avLst/>
                    </a:prstGeom>
                    <a:noFill/>
                  </pic:spPr>
                </pic:pic>
              </a:graphicData>
            </a:graphic>
            <wp14:sizeRelH relativeFrom="page">
              <wp14:pctWidth>0</wp14:pctWidth>
            </wp14:sizeRelH>
            <wp14:sizeRelV relativeFrom="page">
              <wp14:pctHeight>0</wp14:pctHeight>
            </wp14:sizeRelV>
          </wp:anchor>
        </w:drawing>
      </w:r>
    </w:p>
    <w:p w:rsidR="003F67EB" w:rsidRPr="003C7155" w:rsidRDefault="003F67EB" w:rsidP="003F67EB">
      <w:pPr>
        <w:autoSpaceDE w:val="0"/>
        <w:autoSpaceDN w:val="0"/>
        <w:adjustRightInd w:val="0"/>
        <w:spacing w:after="0" w:line="240" w:lineRule="auto"/>
        <w:ind w:left="360"/>
        <w:rPr>
          <w:rFonts w:ascii="Times New Roman" w:hAnsi="Times New Roman" w:cs="Times New Roman"/>
          <w:color w:val="000000"/>
          <w:sz w:val="24"/>
          <w:szCs w:val="24"/>
        </w:rPr>
      </w:pPr>
    </w:p>
    <w:p w:rsidR="003F67EB" w:rsidRPr="003C7155" w:rsidRDefault="003F67EB"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461134" w:rsidRPr="003C7155" w:rsidRDefault="00461134" w:rsidP="003F67EB">
      <w:pPr>
        <w:autoSpaceDE w:val="0"/>
        <w:autoSpaceDN w:val="0"/>
        <w:adjustRightInd w:val="0"/>
        <w:spacing w:after="0" w:line="240" w:lineRule="auto"/>
        <w:ind w:left="360"/>
        <w:rPr>
          <w:rFonts w:ascii="Times New Roman" w:hAnsi="Times New Roman" w:cs="Times New Roman"/>
          <w:color w:val="000000"/>
          <w:sz w:val="24"/>
          <w:szCs w:val="24"/>
        </w:rPr>
      </w:pPr>
    </w:p>
    <w:p w:rsidR="00E36CD6" w:rsidRPr="003C7155" w:rsidRDefault="00D425EE" w:rsidP="00445E3F">
      <w:pPr>
        <w:autoSpaceDE w:val="0"/>
        <w:autoSpaceDN w:val="0"/>
        <w:adjustRightInd w:val="0"/>
        <w:spacing w:after="0" w:line="240" w:lineRule="auto"/>
        <w:rPr>
          <w:rFonts w:ascii="Times New Roman" w:hAnsi="Times New Roman" w:cs="Times New Roman"/>
          <w:color w:val="000000"/>
          <w:sz w:val="24"/>
          <w:szCs w:val="24"/>
        </w:rPr>
      </w:pPr>
      <w:r w:rsidRPr="00D425EE">
        <w:rPr>
          <w:rFonts w:ascii="Times New Roman" w:hAnsi="Times New Roman" w:cs="Times New Roman"/>
          <w:color w:val="000000"/>
          <w:sz w:val="24"/>
          <w:szCs w:val="24"/>
        </w:rPr>
        <w:t>The Law of Large Number dictates that the results from repeating an experiment a large number of times would eventually come close to the expected</w:t>
      </w:r>
      <w:r w:rsidR="006C2FF8">
        <w:rPr>
          <w:rFonts w:ascii="Times New Roman" w:hAnsi="Times New Roman" w:cs="Times New Roman"/>
          <w:color w:val="000000"/>
          <w:sz w:val="24"/>
          <w:szCs w:val="24"/>
        </w:rPr>
        <w:t xml:space="preserve"> value.</w:t>
      </w:r>
      <w:bookmarkStart w:id="1" w:name="_GoBack"/>
      <w:bookmarkEnd w:id="1"/>
      <w:r w:rsidRPr="00D425EE">
        <w:rPr>
          <w:rFonts w:ascii="Times New Roman" w:hAnsi="Times New Roman" w:cs="Times New Roman"/>
          <w:color w:val="000000"/>
          <w:sz w:val="24"/>
          <w:szCs w:val="24"/>
        </w:rPr>
        <w:t xml:space="preserve"> The “experimental mean of X” fluctuated greatly from the first hundreds of trials as mentioned above. But it then ran parallel with the “Theoretical means of X” the number of stimulations almost reach 1000. Such an outcome is detrimental to cement LLN’s importance because it guarantees the legitimacy of a prediction’s stable long term results for random events to take place. Without the theorem, businesses that operate on shaky grounds like gambling and stock-trading will not be attractive for </w:t>
      </w:r>
      <w:r w:rsidRPr="00D425EE">
        <w:rPr>
          <w:rFonts w:ascii="Times New Roman" w:hAnsi="Times New Roman" w:cs="Times New Roman"/>
          <w:color w:val="000000"/>
          <w:sz w:val="24"/>
          <w:szCs w:val="24"/>
        </w:rPr>
        <w:lastRenderedPageBreak/>
        <w:t xml:space="preserve">anybody.  Nonetheless, one must bear in mind that the law only applies when considerable times of trials are conducted, thus, there is no absolute warranty on that a small number of trials will match with the expected value or be balanced out if we add all of </w:t>
      </w:r>
      <w:r>
        <w:rPr>
          <w:rFonts w:ascii="Times New Roman" w:hAnsi="Times New Roman" w:cs="Times New Roman"/>
          <w:color w:val="000000"/>
          <w:sz w:val="24"/>
          <w:szCs w:val="24"/>
        </w:rPr>
        <w:t xml:space="preserve">them together. </w:t>
      </w:r>
      <w:r w:rsidR="006D4918">
        <w:rPr>
          <w:rFonts w:ascii="Times New Roman" w:hAnsi="Times New Roman" w:cs="Times New Roman"/>
          <w:color w:val="000000"/>
          <w:sz w:val="24"/>
          <w:szCs w:val="24"/>
        </w:rPr>
        <w:fldChar w:fldCharType="begin" w:fldLock="1"/>
      </w:r>
      <w:r w:rsidR="006D4918">
        <w:rPr>
          <w:rFonts w:ascii="Times New Roman" w:hAnsi="Times New Roman" w:cs="Times New Roman"/>
          <w:color w:val="000000"/>
          <w:sz w:val="24"/>
          <w:szCs w:val="24"/>
        </w:rPr>
        <w:instrText>ADDIN CSL_CITATION {"citationItems":[{"id":"ITEM-1","itemData":{"abstract":"This honours project discusses the Law of Large Numbers (LLN). The LLN is an extremely intuitive and applicable result in the field of probability and statistics. Essen-tially, the LLN states that in regards to statistical observations, as the number of trials increase, the sample mean gets increasingly close to the hypothetical mean. In this project, a brief historical context will be outlined, basic probability theory concepts will be reviewed, the various versions of the theorem will be stated and one of these variations will be proved using two different methods. This project will continue by illustrating numerous situations in which the LLN can be applied in several different scientific and mathematical fields.","author":[{"dropping-particle":"","family":"Sedor","given":"Kelly","non-dropping-particle":"","parse-names":false,"suffix":""}],"id":"ITEM-1","issued":{"date-parts":[["2015"]]},"title":"The Law of Large Numbers and its applications","type":"article-journal","volume":"4301"},"uris":["http://www.mendeley.com/documents/?uuid=20b73987-695e-4e61-9409-2d8f526269cc"]}],"mendeley":{"formattedCitation":"(Sedor, 2015)","plainTextFormattedCitation":"(Sedor, 2015)"},"properties":{"noteIndex":0},"schema":"https://github.com/citation-style-language/schema/raw/master/csl-citation.json"}</w:instrText>
      </w:r>
      <w:r w:rsidR="006D4918">
        <w:rPr>
          <w:rFonts w:ascii="Times New Roman" w:hAnsi="Times New Roman" w:cs="Times New Roman"/>
          <w:color w:val="000000"/>
          <w:sz w:val="24"/>
          <w:szCs w:val="24"/>
        </w:rPr>
        <w:fldChar w:fldCharType="separate"/>
      </w:r>
      <w:r w:rsidR="006D4918" w:rsidRPr="006D4918">
        <w:rPr>
          <w:rFonts w:ascii="Times New Roman" w:hAnsi="Times New Roman" w:cs="Times New Roman"/>
          <w:noProof/>
          <w:color w:val="000000"/>
          <w:sz w:val="24"/>
          <w:szCs w:val="24"/>
        </w:rPr>
        <w:t>(Sedor, 2015)</w:t>
      </w:r>
      <w:r w:rsidR="006D4918">
        <w:rPr>
          <w:rFonts w:ascii="Times New Roman" w:hAnsi="Times New Roman" w:cs="Times New Roman"/>
          <w:color w:val="000000"/>
          <w:sz w:val="24"/>
          <w:szCs w:val="24"/>
        </w:rPr>
        <w:fldChar w:fldCharType="end"/>
      </w:r>
    </w:p>
    <w:p w:rsidR="00E36CD6" w:rsidRPr="003C7155" w:rsidRDefault="00E36CD6" w:rsidP="00E36CD6">
      <w:pPr>
        <w:autoSpaceDE w:val="0"/>
        <w:autoSpaceDN w:val="0"/>
        <w:adjustRightInd w:val="0"/>
        <w:spacing w:after="0" w:line="240" w:lineRule="auto"/>
        <w:rPr>
          <w:rFonts w:ascii="Times New Roman" w:hAnsi="Times New Roman" w:cs="Times New Roman"/>
          <w:b/>
          <w:bCs/>
          <w:color w:val="000000"/>
          <w:sz w:val="24"/>
          <w:szCs w:val="24"/>
          <w:u w:val="single"/>
        </w:rPr>
      </w:pPr>
    </w:p>
    <w:p w:rsidR="00E36CD6" w:rsidRPr="003C7155" w:rsidRDefault="00E36CD6" w:rsidP="00E36CD6">
      <w:pPr>
        <w:autoSpaceDE w:val="0"/>
        <w:autoSpaceDN w:val="0"/>
        <w:adjustRightInd w:val="0"/>
        <w:spacing w:after="0" w:line="240" w:lineRule="auto"/>
        <w:rPr>
          <w:rFonts w:ascii="Times New Roman" w:hAnsi="Times New Roman" w:cs="Times New Roman"/>
          <w:b/>
          <w:bCs/>
          <w:color w:val="000000"/>
          <w:sz w:val="24"/>
          <w:szCs w:val="24"/>
          <w:u w:val="single"/>
        </w:rPr>
      </w:pPr>
    </w:p>
    <w:p w:rsidR="00E36CD6" w:rsidRPr="003C7155" w:rsidRDefault="00E36CD6" w:rsidP="00E36CD6">
      <w:pPr>
        <w:autoSpaceDE w:val="0"/>
        <w:autoSpaceDN w:val="0"/>
        <w:adjustRightInd w:val="0"/>
        <w:spacing w:after="0" w:line="240" w:lineRule="auto"/>
        <w:rPr>
          <w:rFonts w:ascii="Times New Roman" w:hAnsi="Times New Roman" w:cs="Times New Roman"/>
          <w:color w:val="000000"/>
          <w:sz w:val="24"/>
          <w:szCs w:val="24"/>
          <w:u w:val="single"/>
        </w:rPr>
      </w:pPr>
      <w:r w:rsidRPr="003C7155">
        <w:rPr>
          <w:rFonts w:ascii="Times New Roman" w:hAnsi="Times New Roman" w:cs="Times New Roman"/>
          <w:b/>
          <w:bCs/>
          <w:color w:val="000000"/>
          <w:sz w:val="24"/>
          <w:szCs w:val="24"/>
          <w:u w:val="single"/>
        </w:rPr>
        <w:t xml:space="preserve">Part 2 (350 words)  </w:t>
      </w:r>
    </w:p>
    <w:p w:rsidR="00937BB2" w:rsidRPr="003C7155" w:rsidRDefault="00937BB2" w:rsidP="00445E3F">
      <w:pPr>
        <w:autoSpaceDE w:val="0"/>
        <w:autoSpaceDN w:val="0"/>
        <w:adjustRightInd w:val="0"/>
        <w:spacing w:after="0" w:line="240" w:lineRule="auto"/>
        <w:rPr>
          <w:rFonts w:ascii="Times New Roman" w:hAnsi="Times New Roman" w:cs="Times New Roman"/>
          <w:color w:val="000000"/>
          <w:sz w:val="24"/>
          <w:szCs w:val="24"/>
        </w:rPr>
      </w:pPr>
    </w:p>
    <w:p w:rsidR="009C51DE" w:rsidRPr="003C7155" w:rsidRDefault="009C51DE" w:rsidP="00445E3F">
      <w:pPr>
        <w:autoSpaceDE w:val="0"/>
        <w:autoSpaceDN w:val="0"/>
        <w:adjustRightInd w:val="0"/>
        <w:spacing w:after="0" w:line="240" w:lineRule="auto"/>
        <w:rPr>
          <w:rFonts w:ascii="Times New Roman" w:hAnsi="Times New Roman" w:cs="Times New Roman"/>
          <w:color w:val="000000"/>
          <w:sz w:val="24"/>
          <w:szCs w:val="24"/>
        </w:rPr>
      </w:pPr>
      <w:r w:rsidRPr="003C7155">
        <w:rPr>
          <w:rFonts w:ascii="Times New Roman" w:hAnsi="Times New Roman" w:cs="Times New Roman"/>
          <w:noProof/>
          <w:color w:val="000000"/>
          <w:sz w:val="24"/>
          <w:szCs w:val="24"/>
        </w:rPr>
        <w:drawing>
          <wp:anchor distT="0" distB="0" distL="114300" distR="114300" simplePos="0" relativeHeight="251663360" behindDoc="1" locked="0" layoutInCell="1" allowOverlap="1" wp14:anchorId="29FEA489" wp14:editId="28FAEEDE">
            <wp:simplePos x="0" y="0"/>
            <wp:positionH relativeFrom="column">
              <wp:posOffset>-601980</wp:posOffset>
            </wp:positionH>
            <wp:positionV relativeFrom="paragraph">
              <wp:posOffset>27940</wp:posOffset>
            </wp:positionV>
            <wp:extent cx="5884545" cy="3151505"/>
            <wp:effectExtent l="0" t="0" r="1905" b="0"/>
            <wp:wrapTight wrapText="bothSides">
              <wp:wrapPolygon edited="0">
                <wp:start x="0" y="0"/>
                <wp:lineTo x="0" y="21413"/>
                <wp:lineTo x="21537" y="21413"/>
                <wp:lineTo x="2153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4545" cy="3151505"/>
                    </a:xfrm>
                    <a:prstGeom prst="rect">
                      <a:avLst/>
                    </a:prstGeom>
                    <a:noFill/>
                  </pic:spPr>
                </pic:pic>
              </a:graphicData>
            </a:graphic>
            <wp14:sizeRelH relativeFrom="page">
              <wp14:pctWidth>0</wp14:pctWidth>
            </wp14:sizeRelH>
            <wp14:sizeRelV relativeFrom="page">
              <wp14:pctHeight>0</wp14:pctHeight>
            </wp14:sizeRelV>
          </wp:anchor>
        </w:drawing>
      </w:r>
    </w:p>
    <w:p w:rsidR="009C51DE" w:rsidRPr="003C7155" w:rsidRDefault="009C51DE" w:rsidP="00445E3F">
      <w:pPr>
        <w:autoSpaceDE w:val="0"/>
        <w:autoSpaceDN w:val="0"/>
        <w:adjustRightInd w:val="0"/>
        <w:spacing w:after="0" w:line="240" w:lineRule="auto"/>
        <w:rPr>
          <w:rFonts w:ascii="Times New Roman" w:hAnsi="Times New Roman" w:cs="Times New Roman"/>
          <w:color w:val="000000"/>
          <w:sz w:val="24"/>
          <w:szCs w:val="24"/>
        </w:rPr>
      </w:pPr>
    </w:p>
    <w:p w:rsidR="009C51DE" w:rsidRPr="003C7155" w:rsidRDefault="009C51DE" w:rsidP="00445E3F">
      <w:pPr>
        <w:autoSpaceDE w:val="0"/>
        <w:autoSpaceDN w:val="0"/>
        <w:adjustRightInd w:val="0"/>
        <w:spacing w:after="0" w:line="240" w:lineRule="auto"/>
        <w:rPr>
          <w:rFonts w:ascii="Times New Roman" w:hAnsi="Times New Roman" w:cs="Times New Roman"/>
          <w:color w:val="000000"/>
          <w:sz w:val="24"/>
          <w:szCs w:val="24"/>
        </w:rPr>
      </w:pPr>
    </w:p>
    <w:p w:rsidR="009C51DE" w:rsidRPr="003C7155" w:rsidRDefault="009C51DE" w:rsidP="00445E3F">
      <w:pPr>
        <w:autoSpaceDE w:val="0"/>
        <w:autoSpaceDN w:val="0"/>
        <w:adjustRightInd w:val="0"/>
        <w:spacing w:after="0" w:line="240" w:lineRule="auto"/>
        <w:rPr>
          <w:rFonts w:ascii="Times New Roman" w:hAnsi="Times New Roman" w:cs="Times New Roman"/>
          <w:color w:val="000000"/>
          <w:sz w:val="24"/>
          <w:szCs w:val="24"/>
        </w:rPr>
      </w:pPr>
    </w:p>
    <w:p w:rsidR="009C51DE" w:rsidRPr="003C7155" w:rsidRDefault="009C51DE" w:rsidP="00445E3F">
      <w:pPr>
        <w:autoSpaceDE w:val="0"/>
        <w:autoSpaceDN w:val="0"/>
        <w:adjustRightInd w:val="0"/>
        <w:spacing w:after="0" w:line="240" w:lineRule="auto"/>
        <w:rPr>
          <w:rFonts w:ascii="Times New Roman" w:hAnsi="Times New Roman" w:cs="Times New Roman"/>
          <w:color w:val="000000"/>
          <w:sz w:val="24"/>
          <w:szCs w:val="24"/>
        </w:rPr>
      </w:pPr>
    </w:p>
    <w:p w:rsidR="009C51DE" w:rsidRPr="003C7155" w:rsidRDefault="009C51DE" w:rsidP="00445E3F">
      <w:pPr>
        <w:autoSpaceDE w:val="0"/>
        <w:autoSpaceDN w:val="0"/>
        <w:adjustRightInd w:val="0"/>
        <w:spacing w:after="0" w:line="240" w:lineRule="auto"/>
        <w:rPr>
          <w:rFonts w:ascii="Times New Roman" w:hAnsi="Times New Roman" w:cs="Times New Roman"/>
          <w:color w:val="000000"/>
          <w:sz w:val="24"/>
          <w:szCs w:val="24"/>
        </w:rPr>
      </w:pPr>
      <w:r w:rsidRPr="003C7155">
        <w:rPr>
          <w:noProof/>
        </w:rPr>
        <w:drawing>
          <wp:anchor distT="0" distB="0" distL="114300" distR="114300" simplePos="0" relativeHeight="251664384" behindDoc="1" locked="0" layoutInCell="1" allowOverlap="1" wp14:anchorId="3DAA95FD" wp14:editId="5448CE7F">
            <wp:simplePos x="0" y="0"/>
            <wp:positionH relativeFrom="column">
              <wp:posOffset>-13335</wp:posOffset>
            </wp:positionH>
            <wp:positionV relativeFrom="paragraph">
              <wp:posOffset>347980</wp:posOffset>
            </wp:positionV>
            <wp:extent cx="3515360" cy="782320"/>
            <wp:effectExtent l="0" t="0" r="8890" b="0"/>
            <wp:wrapThrough wrapText="bothSides">
              <wp:wrapPolygon edited="0">
                <wp:start x="0" y="0"/>
                <wp:lineTo x="0" y="21039"/>
                <wp:lineTo x="13929" y="21039"/>
                <wp:lineTo x="18845" y="19987"/>
                <wp:lineTo x="18845" y="16831"/>
                <wp:lineTo x="21538" y="16305"/>
                <wp:lineTo x="21538" y="9994"/>
                <wp:lineTo x="20601" y="8416"/>
                <wp:lineTo x="21538" y="5260"/>
                <wp:lineTo x="2153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5360" cy="782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51DE" w:rsidRPr="003C7155" w:rsidRDefault="009C51DE" w:rsidP="00445E3F">
      <w:pPr>
        <w:autoSpaceDE w:val="0"/>
        <w:autoSpaceDN w:val="0"/>
        <w:adjustRightInd w:val="0"/>
        <w:spacing w:after="0" w:line="240" w:lineRule="auto"/>
        <w:rPr>
          <w:rFonts w:ascii="Times New Roman" w:hAnsi="Times New Roman" w:cs="Times New Roman"/>
          <w:color w:val="000000"/>
          <w:sz w:val="24"/>
          <w:szCs w:val="24"/>
        </w:rPr>
      </w:pPr>
    </w:p>
    <w:p w:rsidR="009C51DE" w:rsidRPr="003C7155" w:rsidRDefault="009C51DE" w:rsidP="00445E3F">
      <w:pPr>
        <w:autoSpaceDE w:val="0"/>
        <w:autoSpaceDN w:val="0"/>
        <w:adjustRightInd w:val="0"/>
        <w:spacing w:after="0" w:line="240" w:lineRule="auto"/>
        <w:rPr>
          <w:rFonts w:ascii="Times New Roman" w:hAnsi="Times New Roman" w:cs="Times New Roman"/>
          <w:color w:val="000000"/>
          <w:sz w:val="24"/>
          <w:szCs w:val="24"/>
        </w:rPr>
      </w:pPr>
    </w:p>
    <w:p w:rsidR="009C51DE" w:rsidRPr="003C7155" w:rsidRDefault="009C51DE" w:rsidP="00445E3F">
      <w:pPr>
        <w:autoSpaceDE w:val="0"/>
        <w:autoSpaceDN w:val="0"/>
        <w:adjustRightInd w:val="0"/>
        <w:spacing w:after="0" w:line="240" w:lineRule="auto"/>
        <w:rPr>
          <w:rFonts w:ascii="Times New Roman" w:hAnsi="Times New Roman" w:cs="Times New Roman"/>
          <w:color w:val="000000"/>
          <w:sz w:val="24"/>
          <w:szCs w:val="24"/>
        </w:rPr>
      </w:pPr>
    </w:p>
    <w:p w:rsidR="009C51DE" w:rsidRPr="003C7155" w:rsidRDefault="009C51DE" w:rsidP="00445E3F">
      <w:pPr>
        <w:autoSpaceDE w:val="0"/>
        <w:autoSpaceDN w:val="0"/>
        <w:adjustRightInd w:val="0"/>
        <w:spacing w:after="0" w:line="240" w:lineRule="auto"/>
        <w:rPr>
          <w:rFonts w:ascii="Times New Roman" w:hAnsi="Times New Roman" w:cs="Times New Roman"/>
          <w:color w:val="000000"/>
          <w:sz w:val="24"/>
          <w:szCs w:val="24"/>
        </w:rPr>
      </w:pPr>
    </w:p>
    <w:p w:rsidR="009C51DE" w:rsidRPr="003C7155" w:rsidRDefault="009C51DE" w:rsidP="00445E3F">
      <w:pPr>
        <w:autoSpaceDE w:val="0"/>
        <w:autoSpaceDN w:val="0"/>
        <w:adjustRightInd w:val="0"/>
        <w:spacing w:after="0" w:line="240" w:lineRule="auto"/>
        <w:rPr>
          <w:rFonts w:ascii="Times New Roman" w:hAnsi="Times New Roman" w:cs="Times New Roman"/>
          <w:color w:val="000000"/>
          <w:sz w:val="24"/>
          <w:szCs w:val="24"/>
        </w:rPr>
      </w:pPr>
    </w:p>
    <w:p w:rsidR="009C51DE" w:rsidRPr="003C7155" w:rsidRDefault="009C51DE" w:rsidP="00445E3F">
      <w:pPr>
        <w:autoSpaceDE w:val="0"/>
        <w:autoSpaceDN w:val="0"/>
        <w:adjustRightInd w:val="0"/>
        <w:spacing w:after="0" w:line="240" w:lineRule="auto"/>
        <w:rPr>
          <w:rFonts w:ascii="Times New Roman" w:hAnsi="Times New Roman" w:cs="Times New Roman"/>
          <w:color w:val="000000"/>
          <w:sz w:val="24"/>
          <w:szCs w:val="24"/>
        </w:rPr>
      </w:pPr>
    </w:p>
    <w:p w:rsidR="009C51DE" w:rsidRPr="003C7155" w:rsidRDefault="009C51DE" w:rsidP="00445E3F">
      <w:pPr>
        <w:autoSpaceDE w:val="0"/>
        <w:autoSpaceDN w:val="0"/>
        <w:adjustRightInd w:val="0"/>
        <w:spacing w:after="0" w:line="240" w:lineRule="auto"/>
        <w:rPr>
          <w:rFonts w:ascii="Times New Roman" w:hAnsi="Times New Roman" w:cs="Times New Roman"/>
          <w:color w:val="000000"/>
          <w:sz w:val="24"/>
          <w:szCs w:val="24"/>
        </w:rPr>
      </w:pPr>
    </w:p>
    <w:p w:rsidR="00937BB2" w:rsidRPr="003C7155" w:rsidRDefault="00D425EE" w:rsidP="00445E3F">
      <w:pPr>
        <w:autoSpaceDE w:val="0"/>
        <w:autoSpaceDN w:val="0"/>
        <w:adjustRightInd w:val="0"/>
        <w:spacing w:after="0" w:line="240" w:lineRule="auto"/>
        <w:rPr>
          <w:rFonts w:ascii="Times New Roman" w:hAnsi="Times New Roman" w:cs="Times New Roman"/>
          <w:color w:val="000000"/>
          <w:sz w:val="24"/>
          <w:szCs w:val="24"/>
        </w:rPr>
      </w:pPr>
      <w:r w:rsidRPr="00D425EE">
        <w:rPr>
          <w:rFonts w:ascii="Times New Roman" w:hAnsi="Times New Roman" w:cs="Times New Roman"/>
          <w:color w:val="000000"/>
          <w:sz w:val="24"/>
          <w:szCs w:val="24"/>
        </w:rPr>
        <w:t xml:space="preserve">The Relative Frequency Distribution histogram has a bell shape with the mean of X at 149.007 forms as a vertical line, separating the right and the left which nearly mirror each other. This is the most typical symmetric histogram because the shape is often referred to as being a normal curve. There are other types of systematic shape as well, namely the U-shaped.  Nevertheless, it is not a wholeheartedly systematic one as it is skewed towards the right just a little more than actual balanced. The standard deviation indicates that on average, variables are 13.581 away from the mean. It is the square root of the variance, the average degree to which each point differs from the mean. It means that more than 70% of the normal population will be around 136-164. Any values above </w:t>
      </w:r>
      <w:proofErr w:type="gramStart"/>
      <w:r w:rsidRPr="00D425EE">
        <w:rPr>
          <w:rFonts w:ascii="Times New Roman" w:hAnsi="Times New Roman" w:cs="Times New Roman"/>
          <w:color w:val="000000"/>
          <w:sz w:val="24"/>
          <w:szCs w:val="24"/>
        </w:rPr>
        <w:lastRenderedPageBreak/>
        <w:t>205.17  (</w:t>
      </w:r>
      <w:proofErr w:type="gramEnd"/>
      <w:r w:rsidRPr="00D425EE">
        <w:rPr>
          <w:rFonts w:ascii="Times New Roman" w:hAnsi="Times New Roman" w:cs="Times New Roman"/>
          <w:color w:val="000000"/>
          <w:sz w:val="24"/>
          <w:szCs w:val="24"/>
        </w:rPr>
        <w:t>the upper extreme of the box plot) or below 94.366 (the lower extreme of the box plot) are considered to be outliners. They should be excluded and not be regarded as legitimate for research purposes.</w:t>
      </w:r>
    </w:p>
    <w:p w:rsidR="00937BB2" w:rsidRPr="003C7155" w:rsidRDefault="00D425EE" w:rsidP="00445E3F">
      <w:pPr>
        <w:autoSpaceDE w:val="0"/>
        <w:autoSpaceDN w:val="0"/>
        <w:adjustRightInd w:val="0"/>
        <w:spacing w:after="0" w:line="240" w:lineRule="auto"/>
        <w:rPr>
          <w:rFonts w:ascii="Times New Roman" w:hAnsi="Times New Roman" w:cs="Times New Roman"/>
          <w:color w:val="000000"/>
          <w:sz w:val="24"/>
          <w:szCs w:val="24"/>
        </w:rPr>
      </w:pPr>
      <w:r w:rsidRPr="003C7155">
        <w:rPr>
          <w:noProof/>
        </w:rPr>
        <w:drawing>
          <wp:anchor distT="0" distB="0" distL="114300" distR="114300" simplePos="0" relativeHeight="251666432" behindDoc="1" locked="0" layoutInCell="1" allowOverlap="1" wp14:anchorId="32C09D47" wp14:editId="225E6A76">
            <wp:simplePos x="0" y="0"/>
            <wp:positionH relativeFrom="column">
              <wp:posOffset>59690</wp:posOffset>
            </wp:positionH>
            <wp:positionV relativeFrom="paragraph">
              <wp:posOffset>635635</wp:posOffset>
            </wp:positionV>
            <wp:extent cx="8650605" cy="436245"/>
            <wp:effectExtent l="0" t="0" r="0" b="1905"/>
            <wp:wrapThrough wrapText="bothSides">
              <wp:wrapPolygon edited="0">
                <wp:start x="0" y="0"/>
                <wp:lineTo x="0" y="20751"/>
                <wp:lineTo x="21548" y="20751"/>
                <wp:lineTo x="2154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56084" t="1" b="-1"/>
                    <a:stretch/>
                  </pic:blipFill>
                  <pic:spPr bwMode="auto">
                    <a:xfrm>
                      <a:off x="0" y="0"/>
                      <a:ext cx="8650605" cy="436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C7155">
        <w:rPr>
          <w:noProof/>
        </w:rPr>
        <w:drawing>
          <wp:anchor distT="0" distB="0" distL="114300" distR="114300" simplePos="0" relativeHeight="251665408" behindDoc="1" locked="0" layoutInCell="1" allowOverlap="1" wp14:anchorId="3837959D" wp14:editId="477370F1">
            <wp:simplePos x="0" y="0"/>
            <wp:positionH relativeFrom="column">
              <wp:posOffset>-602615</wp:posOffset>
            </wp:positionH>
            <wp:positionV relativeFrom="paragraph">
              <wp:posOffset>149860</wp:posOffset>
            </wp:positionV>
            <wp:extent cx="9384030" cy="391795"/>
            <wp:effectExtent l="0" t="0" r="7620" b="8255"/>
            <wp:wrapTight wrapText="bothSides">
              <wp:wrapPolygon edited="0">
                <wp:start x="0" y="0"/>
                <wp:lineTo x="0" y="21005"/>
                <wp:lineTo x="21574" y="21005"/>
                <wp:lineTo x="215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1" r="46864" b="-1"/>
                    <a:stretch/>
                  </pic:blipFill>
                  <pic:spPr bwMode="auto">
                    <a:xfrm>
                      <a:off x="0" y="0"/>
                      <a:ext cx="9384030" cy="391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7703" w:rsidRPr="003C7155" w:rsidRDefault="00D425EE" w:rsidP="00E36CD6">
      <w:pPr>
        <w:autoSpaceDE w:val="0"/>
        <w:autoSpaceDN w:val="0"/>
        <w:adjustRightInd w:val="0"/>
        <w:spacing w:after="0" w:line="240" w:lineRule="auto"/>
        <w:rPr>
          <w:rFonts w:ascii="Times New Roman" w:hAnsi="Times New Roman" w:cs="Times New Roman"/>
          <w:color w:val="000000"/>
          <w:sz w:val="24"/>
          <w:szCs w:val="24"/>
        </w:rPr>
      </w:pPr>
      <w:r w:rsidRPr="00D425EE">
        <w:rPr>
          <w:rFonts w:ascii="Times New Roman" w:hAnsi="Times New Roman" w:cs="Times New Roman"/>
          <w:color w:val="000000"/>
          <w:sz w:val="24"/>
          <w:szCs w:val="24"/>
        </w:rPr>
        <w:t>After that, we used Excel’s Data Analysis tool to randomly selected 30 sample groups and then found the sample means, variances and Standard Deviation.  Then we calculated the average of all the figures we will have the final numbers that we need from the experimental research. Comparing those with the theoretical ones, we realize both means equal to each other but because of the difference in sample variance (191.85 and 183.90), there is a slight difference in the standard of deviation</w:t>
      </w:r>
      <w:proofErr w:type="gramStart"/>
      <w:r w:rsidRPr="00D425EE">
        <w:rPr>
          <w:rFonts w:ascii="Times New Roman" w:hAnsi="Times New Roman" w:cs="Times New Roman"/>
          <w:color w:val="000000"/>
          <w:sz w:val="24"/>
          <w:szCs w:val="24"/>
        </w:rPr>
        <w:t>.</w:t>
      </w:r>
      <w:r w:rsidR="005E7703" w:rsidRPr="003C7155">
        <w:rPr>
          <w:rFonts w:ascii="Times New Roman" w:hAnsi="Times New Roman" w:cs="Times New Roman"/>
          <w:color w:val="000000"/>
          <w:sz w:val="24"/>
          <w:szCs w:val="24"/>
        </w:rPr>
        <w:t>.</w:t>
      </w:r>
      <w:proofErr w:type="gramEnd"/>
      <w:r w:rsidR="005E7703" w:rsidRPr="003C7155">
        <w:rPr>
          <w:rFonts w:ascii="Times New Roman" w:hAnsi="Times New Roman" w:cs="Times New Roman"/>
          <w:color w:val="000000"/>
          <w:sz w:val="24"/>
          <w:szCs w:val="24"/>
        </w:rPr>
        <w:t xml:space="preserve"> </w:t>
      </w:r>
    </w:p>
    <w:p w:rsidR="00F752E4" w:rsidRPr="003C7155" w:rsidRDefault="00F752E4" w:rsidP="00E36CD6">
      <w:pPr>
        <w:autoSpaceDE w:val="0"/>
        <w:autoSpaceDN w:val="0"/>
        <w:adjustRightInd w:val="0"/>
        <w:spacing w:after="0" w:line="240" w:lineRule="auto"/>
        <w:rPr>
          <w:rFonts w:ascii="Times New Roman" w:hAnsi="Times New Roman" w:cs="Times New Roman"/>
          <w:color w:val="000000"/>
          <w:sz w:val="24"/>
          <w:szCs w:val="24"/>
        </w:rPr>
      </w:pPr>
    </w:p>
    <w:p w:rsidR="00E36CD6" w:rsidRPr="003C7155" w:rsidRDefault="005B501E" w:rsidP="005B501E">
      <w:pPr>
        <w:autoSpaceDE w:val="0"/>
        <w:autoSpaceDN w:val="0"/>
        <w:adjustRightInd w:val="0"/>
        <w:spacing w:after="0" w:line="240" w:lineRule="auto"/>
        <w:jc w:val="center"/>
        <w:rPr>
          <w:rFonts w:ascii="Times New Roman" w:hAnsi="Times New Roman" w:cs="Times New Roman"/>
          <w:color w:val="000000"/>
          <w:sz w:val="24"/>
          <w:szCs w:val="24"/>
        </w:rPr>
      </w:pPr>
      <w:r w:rsidRPr="003C7155">
        <w:rPr>
          <w:noProof/>
        </w:rPr>
        <w:drawing>
          <wp:inline distT="0" distB="0" distL="0" distR="0" wp14:anchorId="28B11B8B" wp14:editId="2D7A7120">
            <wp:extent cx="4102735" cy="1720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2735" cy="1720215"/>
                    </a:xfrm>
                    <a:prstGeom prst="rect">
                      <a:avLst/>
                    </a:prstGeom>
                    <a:noFill/>
                    <a:ln>
                      <a:noFill/>
                    </a:ln>
                  </pic:spPr>
                </pic:pic>
              </a:graphicData>
            </a:graphic>
          </wp:inline>
        </w:drawing>
      </w:r>
    </w:p>
    <w:p w:rsidR="00F752E4" w:rsidRPr="003C7155" w:rsidRDefault="00F752E4" w:rsidP="005E7703">
      <w:pPr>
        <w:autoSpaceDE w:val="0"/>
        <w:autoSpaceDN w:val="0"/>
        <w:adjustRightInd w:val="0"/>
        <w:spacing w:after="0" w:line="240" w:lineRule="auto"/>
        <w:rPr>
          <w:rFonts w:ascii="Times New Roman" w:hAnsi="Times New Roman" w:cs="Times New Roman"/>
          <w:color w:val="000000"/>
          <w:sz w:val="24"/>
          <w:szCs w:val="24"/>
        </w:rPr>
      </w:pPr>
    </w:p>
    <w:p w:rsidR="005E7703" w:rsidRPr="003C7155" w:rsidRDefault="005E7703" w:rsidP="005E7703">
      <w:pPr>
        <w:autoSpaceDE w:val="0"/>
        <w:autoSpaceDN w:val="0"/>
        <w:adjustRightInd w:val="0"/>
        <w:spacing w:after="0" w:line="240" w:lineRule="auto"/>
        <w:rPr>
          <w:rFonts w:ascii="Times New Roman" w:hAnsi="Times New Roman" w:cs="Times New Roman"/>
          <w:color w:val="000000"/>
          <w:sz w:val="24"/>
          <w:szCs w:val="24"/>
        </w:rPr>
      </w:pPr>
      <w:r w:rsidRPr="003C7155">
        <w:rPr>
          <w:rFonts w:ascii="Times New Roman" w:hAnsi="Times New Roman" w:cs="Times New Roman"/>
          <w:color w:val="000000"/>
          <w:sz w:val="24"/>
          <w:szCs w:val="24"/>
        </w:rPr>
        <w:t xml:space="preserve">But according to the Central Limit Theorem, in some situations, when independent random variables are added, their properly normalized sum tends toward a normal distribution, even if the original variables are not normally distributed. </w:t>
      </w:r>
      <w:r w:rsidR="00F752E4" w:rsidRPr="003C7155">
        <w:rPr>
          <w:rFonts w:ascii="Times New Roman" w:hAnsi="Times New Roman" w:cs="Times New Roman"/>
          <w:color w:val="000000"/>
          <w:sz w:val="24"/>
          <w:szCs w:val="24"/>
        </w:rPr>
        <w:t xml:space="preserve">And it is true when you look at the Relative Frequency histogram of the Sample means to see a bell shape normal distribution. Such theorem is crucial for any professional analysts because it means that even statistical methods commonly associated with normal distribution can be used to solve other types of distributions </w:t>
      </w:r>
      <w:r w:rsidR="006D4918">
        <w:rPr>
          <w:rFonts w:ascii="Times New Roman" w:hAnsi="Times New Roman" w:cs="Times New Roman"/>
          <w:color w:val="000000"/>
          <w:sz w:val="24"/>
          <w:szCs w:val="24"/>
        </w:rPr>
        <w:fldChar w:fldCharType="begin" w:fldLock="1"/>
      </w:r>
      <w:r w:rsidR="006D4918">
        <w:rPr>
          <w:rFonts w:ascii="Times New Roman" w:hAnsi="Times New Roman" w:cs="Times New Roman"/>
          <w:color w:val="000000"/>
          <w:sz w:val="24"/>
          <w:szCs w:val="24"/>
        </w:rPr>
        <w:instrText>ADDIN CSL_CITATION {"citationItems":[{"id":"ITEM-1","itemData":{"abstract":"In this paper I introduce and explain the axioms of probability and basic set theory, and I explore the motivation behind random variables. I build upon these concepts towards an introduction to the limit theorems, specifically the Weak Law of Large Numbers and the Central Limit theorem. I prove these two theorems in detail and provide a brief illustration of their application.","author":[{"dropping-particle":"","family":"Krokhmal","given":"Vlad","non-dropping-particle":"","parse-names":false,"suffix":""}],"id":"ITEM-1","issued":{"date-parts":[["2011"]]},"page":"1-11","title":"Introductory probability and the central limit theorem","type":"article-journal","volume":"2"},"uris":["http://www.mendeley.com/documents/?uuid=b62df1e1-ff78-4aec-978d-96fda98da512"]}],"mendeley":{"formattedCitation":"(Krokhmal, 2011)","plainTextFormattedCitation":"(Krokhmal, 2011)","previouslyFormattedCitation":"(Krokhmal, 2011)"},"properties":{"noteIndex":0},"schema":"https://github.com/citation-style-language/schema/raw/master/csl-citation.json"}</w:instrText>
      </w:r>
      <w:r w:rsidR="006D4918">
        <w:rPr>
          <w:rFonts w:ascii="Times New Roman" w:hAnsi="Times New Roman" w:cs="Times New Roman"/>
          <w:color w:val="000000"/>
          <w:sz w:val="24"/>
          <w:szCs w:val="24"/>
        </w:rPr>
        <w:fldChar w:fldCharType="separate"/>
      </w:r>
      <w:r w:rsidR="006D4918" w:rsidRPr="006D4918">
        <w:rPr>
          <w:rFonts w:ascii="Times New Roman" w:hAnsi="Times New Roman" w:cs="Times New Roman"/>
          <w:noProof/>
          <w:color w:val="000000"/>
          <w:sz w:val="24"/>
          <w:szCs w:val="24"/>
        </w:rPr>
        <w:t>(Krokhmal, 2011)</w:t>
      </w:r>
      <w:r w:rsidR="006D4918">
        <w:rPr>
          <w:rFonts w:ascii="Times New Roman" w:hAnsi="Times New Roman" w:cs="Times New Roman"/>
          <w:color w:val="000000"/>
          <w:sz w:val="24"/>
          <w:szCs w:val="24"/>
        </w:rPr>
        <w:fldChar w:fldCharType="end"/>
      </w:r>
    </w:p>
    <w:p w:rsidR="00F752E4" w:rsidRPr="003C7155" w:rsidRDefault="00F752E4" w:rsidP="005E7703">
      <w:pPr>
        <w:autoSpaceDE w:val="0"/>
        <w:autoSpaceDN w:val="0"/>
        <w:adjustRightInd w:val="0"/>
        <w:spacing w:after="0" w:line="240" w:lineRule="auto"/>
        <w:rPr>
          <w:rFonts w:ascii="Times New Roman" w:hAnsi="Times New Roman" w:cs="Times New Roman"/>
          <w:color w:val="000000"/>
          <w:sz w:val="24"/>
          <w:szCs w:val="24"/>
        </w:rPr>
      </w:pPr>
    </w:p>
    <w:p w:rsidR="00445E3F" w:rsidRPr="003C7155" w:rsidRDefault="00445E3F" w:rsidP="00F752E4">
      <w:pPr>
        <w:autoSpaceDE w:val="0"/>
        <w:autoSpaceDN w:val="0"/>
        <w:adjustRightInd w:val="0"/>
        <w:spacing w:after="0" w:line="240" w:lineRule="auto"/>
        <w:rPr>
          <w:rFonts w:ascii="Times New Roman" w:hAnsi="Times New Roman" w:cs="Times New Roman"/>
          <w:color w:val="000000"/>
          <w:sz w:val="24"/>
          <w:szCs w:val="24"/>
        </w:rPr>
      </w:pPr>
    </w:p>
    <w:p w:rsidR="00445E3F" w:rsidRPr="003C7155" w:rsidRDefault="00E36CD6" w:rsidP="00F752E4">
      <w:pPr>
        <w:autoSpaceDE w:val="0"/>
        <w:autoSpaceDN w:val="0"/>
        <w:adjustRightInd w:val="0"/>
        <w:spacing w:after="0" w:line="240" w:lineRule="auto"/>
        <w:jc w:val="center"/>
        <w:rPr>
          <w:rFonts w:ascii="Times New Roman" w:hAnsi="Times New Roman" w:cs="Times New Roman"/>
          <w:color w:val="000000"/>
          <w:sz w:val="24"/>
          <w:szCs w:val="24"/>
        </w:rPr>
      </w:pPr>
      <w:r w:rsidRPr="003C7155">
        <w:rPr>
          <w:rFonts w:ascii="Times New Roman" w:hAnsi="Times New Roman" w:cs="Times New Roman"/>
          <w:noProof/>
          <w:color w:val="000000"/>
          <w:sz w:val="24"/>
          <w:szCs w:val="24"/>
        </w:rPr>
        <w:lastRenderedPageBreak/>
        <w:drawing>
          <wp:inline distT="0" distB="0" distL="0" distR="0" wp14:anchorId="621E8018" wp14:editId="4724FEEC">
            <wp:extent cx="6572250" cy="3542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3542030"/>
                    </a:xfrm>
                    <a:prstGeom prst="rect">
                      <a:avLst/>
                    </a:prstGeom>
                    <a:noFill/>
                  </pic:spPr>
                </pic:pic>
              </a:graphicData>
            </a:graphic>
          </wp:inline>
        </w:drawing>
      </w:r>
    </w:p>
    <w:p w:rsidR="008C1CA2" w:rsidRPr="003C7155" w:rsidRDefault="008C1CA2" w:rsidP="00AC3389">
      <w:pPr>
        <w:autoSpaceDE w:val="0"/>
        <w:autoSpaceDN w:val="0"/>
        <w:adjustRightInd w:val="0"/>
        <w:spacing w:after="0" w:line="240" w:lineRule="auto"/>
        <w:jc w:val="center"/>
        <w:rPr>
          <w:rFonts w:ascii="Times New Roman" w:hAnsi="Times New Roman" w:cs="Times New Roman"/>
          <w:b/>
          <w:bCs/>
          <w:color w:val="000000"/>
          <w:sz w:val="24"/>
          <w:szCs w:val="24"/>
        </w:rPr>
      </w:pPr>
    </w:p>
    <w:p w:rsidR="0047403C" w:rsidRPr="003C7155" w:rsidRDefault="00AE62E9" w:rsidP="0047403C">
      <w:pPr>
        <w:pStyle w:val="ListParagraph"/>
        <w:numPr>
          <w:ilvl w:val="0"/>
          <w:numId w:val="2"/>
        </w:numPr>
        <w:autoSpaceDE w:val="0"/>
        <w:autoSpaceDN w:val="0"/>
        <w:adjustRightInd w:val="0"/>
        <w:spacing w:after="0" w:line="240" w:lineRule="auto"/>
        <w:rPr>
          <w:rFonts w:ascii="Times New Roman" w:hAnsi="Times New Roman" w:cs="Times New Roman"/>
          <w:b/>
          <w:color w:val="FF0000"/>
          <w:sz w:val="24"/>
          <w:szCs w:val="24"/>
          <w:u w:val="single"/>
        </w:rPr>
      </w:pPr>
      <w:r w:rsidRPr="003C7155">
        <w:rPr>
          <w:rFonts w:ascii="Times New Roman" w:hAnsi="Times New Roman" w:cs="Times New Roman"/>
          <w:b/>
          <w:color w:val="FF0000"/>
          <w:sz w:val="24"/>
          <w:szCs w:val="24"/>
          <w:u w:val="single"/>
        </w:rPr>
        <w:t>Conclusion</w:t>
      </w:r>
      <w:r w:rsidR="00E36CD6" w:rsidRPr="003C7155">
        <w:rPr>
          <w:rFonts w:ascii="Times New Roman" w:hAnsi="Times New Roman" w:cs="Times New Roman"/>
          <w:b/>
          <w:color w:val="FF0000"/>
          <w:sz w:val="24"/>
          <w:szCs w:val="24"/>
          <w:u w:val="single"/>
        </w:rPr>
        <w:t xml:space="preserve"> </w:t>
      </w:r>
    </w:p>
    <w:p w:rsidR="00E72033" w:rsidRPr="003C7155" w:rsidRDefault="00E72033" w:rsidP="00E72033">
      <w:pPr>
        <w:autoSpaceDE w:val="0"/>
        <w:autoSpaceDN w:val="0"/>
        <w:adjustRightInd w:val="0"/>
        <w:spacing w:after="0" w:line="240" w:lineRule="auto"/>
        <w:rPr>
          <w:rFonts w:ascii="Times New Roman" w:hAnsi="Times New Roman" w:cs="Times New Roman"/>
          <w:color w:val="000000" w:themeColor="text1"/>
          <w:sz w:val="24"/>
          <w:szCs w:val="24"/>
        </w:rPr>
      </w:pPr>
    </w:p>
    <w:p w:rsidR="00AE62E9" w:rsidRPr="003C7155" w:rsidRDefault="00D425EE" w:rsidP="003C7155">
      <w:pPr>
        <w:pStyle w:val="ListParagraph"/>
        <w:autoSpaceDE w:val="0"/>
        <w:autoSpaceDN w:val="0"/>
        <w:adjustRightInd w:val="0"/>
        <w:spacing w:after="0" w:line="240" w:lineRule="auto"/>
        <w:ind w:left="0"/>
        <w:rPr>
          <w:rFonts w:ascii="Times New Roman" w:hAnsi="Times New Roman" w:cs="Times New Roman"/>
          <w:color w:val="000000"/>
          <w:sz w:val="24"/>
          <w:szCs w:val="24"/>
        </w:rPr>
        <w:sectPr w:rsidR="00AE62E9" w:rsidRPr="003C7155" w:rsidSect="00445E3F">
          <w:pgSz w:w="15840" w:h="12240" w:orient="landscape"/>
          <w:pgMar w:top="1440" w:right="1440" w:bottom="1440" w:left="1440" w:header="720" w:footer="720" w:gutter="0"/>
          <w:cols w:space="720"/>
          <w:docGrid w:linePitch="360"/>
        </w:sectPr>
      </w:pPr>
      <w:r w:rsidRPr="00D425EE">
        <w:rPr>
          <w:rFonts w:ascii="Times New Roman" w:hAnsi="Times New Roman" w:cs="Times New Roman"/>
          <w:color w:val="000000"/>
          <w:sz w:val="24"/>
          <w:szCs w:val="24"/>
        </w:rPr>
        <w:t>In conclusion, we learned how to implement the Central Limit and Law of Large Number theorems as they are one of the most fundamental methods to analyze data. Future researches regardless of distributions types can be solved thanks to the Central Limit theorem</w:t>
      </w:r>
      <w:proofErr w:type="gramStart"/>
      <w:r w:rsidRPr="00D425EE">
        <w:rPr>
          <w:rFonts w:ascii="Times New Roman" w:hAnsi="Times New Roman" w:cs="Times New Roman"/>
          <w:color w:val="000000"/>
          <w:sz w:val="24"/>
          <w:szCs w:val="24"/>
        </w:rPr>
        <w:t>.</w:t>
      </w:r>
      <w:r w:rsidR="003C7155">
        <w:rPr>
          <w:rFonts w:ascii="Times New Roman" w:hAnsi="Times New Roman" w:cs="Times New Roman"/>
          <w:color w:val="000000"/>
          <w:sz w:val="24"/>
          <w:szCs w:val="24"/>
        </w:rPr>
        <w:t>.</w:t>
      </w:r>
      <w:proofErr w:type="gramEnd"/>
      <w:r w:rsidR="003C7155">
        <w:rPr>
          <w:rFonts w:ascii="Times New Roman" w:hAnsi="Times New Roman" w:cs="Times New Roman"/>
          <w:color w:val="000000"/>
          <w:sz w:val="24"/>
          <w:szCs w:val="24"/>
        </w:rPr>
        <w:t xml:space="preserve"> </w:t>
      </w:r>
    </w:p>
    <w:p w:rsidR="008F3711" w:rsidRPr="00E36CD6" w:rsidRDefault="00F150C8">
      <w:pPr>
        <w:rPr>
          <w:rFonts w:ascii="Times New Roman" w:hAnsi="Times New Roman" w:cs="Times New Roman"/>
          <w:b/>
          <w:color w:val="FF0000"/>
          <w:sz w:val="24"/>
          <w:szCs w:val="24"/>
          <w:u w:val="single"/>
        </w:rPr>
      </w:pPr>
      <w:r w:rsidRPr="00E36CD6">
        <w:rPr>
          <w:rFonts w:ascii="Times New Roman" w:hAnsi="Times New Roman" w:cs="Times New Roman"/>
          <w:b/>
          <w:color w:val="FF0000"/>
          <w:sz w:val="24"/>
          <w:szCs w:val="24"/>
          <w:u w:val="single"/>
        </w:rPr>
        <w:lastRenderedPageBreak/>
        <w:t>References</w:t>
      </w:r>
    </w:p>
    <w:p w:rsidR="006D4918" w:rsidRPr="006D4918" w:rsidRDefault="006D4918" w:rsidP="006D4918">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6D4918">
        <w:rPr>
          <w:rFonts w:ascii="Times New Roman" w:hAnsi="Times New Roman" w:cs="Times New Roman"/>
          <w:noProof/>
          <w:sz w:val="24"/>
          <w:szCs w:val="24"/>
        </w:rPr>
        <w:t xml:space="preserve">Krokhmal, V. (2011). Introductory probability and the central limit theorem, </w:t>
      </w:r>
      <w:r w:rsidRPr="006D4918">
        <w:rPr>
          <w:rFonts w:ascii="Times New Roman" w:hAnsi="Times New Roman" w:cs="Times New Roman"/>
          <w:i/>
          <w:iCs/>
          <w:noProof/>
          <w:sz w:val="24"/>
          <w:szCs w:val="24"/>
        </w:rPr>
        <w:t>2</w:t>
      </w:r>
      <w:r w:rsidRPr="006D4918">
        <w:rPr>
          <w:rFonts w:ascii="Times New Roman" w:hAnsi="Times New Roman" w:cs="Times New Roman"/>
          <w:noProof/>
          <w:sz w:val="24"/>
          <w:szCs w:val="24"/>
        </w:rPr>
        <w:t>, 1–11. Retrieved from http://www.math.uchicago.edu/~may/VIGRE/VIGRE2011/REUPapers/Krokhmal.pdf</w:t>
      </w:r>
    </w:p>
    <w:p w:rsidR="006D4918" w:rsidRPr="006D4918" w:rsidRDefault="006D4918" w:rsidP="006D4918">
      <w:pPr>
        <w:widowControl w:val="0"/>
        <w:autoSpaceDE w:val="0"/>
        <w:autoSpaceDN w:val="0"/>
        <w:adjustRightInd w:val="0"/>
        <w:spacing w:line="240" w:lineRule="auto"/>
        <w:ind w:left="480" w:hanging="480"/>
        <w:rPr>
          <w:rFonts w:ascii="Times New Roman" w:hAnsi="Times New Roman" w:cs="Times New Roman"/>
          <w:noProof/>
          <w:sz w:val="24"/>
        </w:rPr>
      </w:pPr>
      <w:r w:rsidRPr="006D4918">
        <w:rPr>
          <w:rFonts w:ascii="Times New Roman" w:hAnsi="Times New Roman" w:cs="Times New Roman"/>
          <w:noProof/>
          <w:sz w:val="24"/>
          <w:szCs w:val="24"/>
        </w:rPr>
        <w:t xml:space="preserve">Sedor, K. (2015). The Law of Large Numbers and its applications, </w:t>
      </w:r>
      <w:r w:rsidRPr="006D4918">
        <w:rPr>
          <w:rFonts w:ascii="Times New Roman" w:hAnsi="Times New Roman" w:cs="Times New Roman"/>
          <w:i/>
          <w:iCs/>
          <w:noProof/>
          <w:sz w:val="24"/>
          <w:szCs w:val="24"/>
        </w:rPr>
        <w:t>4301</w:t>
      </w:r>
      <w:r w:rsidRPr="006D4918">
        <w:rPr>
          <w:rFonts w:ascii="Times New Roman" w:hAnsi="Times New Roman" w:cs="Times New Roman"/>
          <w:noProof/>
          <w:sz w:val="24"/>
          <w:szCs w:val="24"/>
        </w:rPr>
        <w:t>. Retrieved from https://www.lakeheadu.ca/sites/default/files/uploads/77/images/Sedor Kelly.pdf</w:t>
      </w:r>
    </w:p>
    <w:p w:rsidR="00F150C8" w:rsidRPr="00E36CD6" w:rsidRDefault="006D4918" w:rsidP="00544FBB">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F150C8" w:rsidRPr="00E36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8FC7"/>
      </v:shape>
    </w:pict>
  </w:numPicBullet>
  <w:abstractNum w:abstractNumId="0">
    <w:nsid w:val="1F386165"/>
    <w:multiLevelType w:val="hybridMultilevel"/>
    <w:tmpl w:val="4DF875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ED04C9"/>
    <w:multiLevelType w:val="hybridMultilevel"/>
    <w:tmpl w:val="450C2A8A"/>
    <w:lvl w:ilvl="0" w:tplc="46B4EE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7F77AB"/>
    <w:multiLevelType w:val="hybridMultilevel"/>
    <w:tmpl w:val="6E30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7168B5"/>
    <w:multiLevelType w:val="hybridMultilevel"/>
    <w:tmpl w:val="39D2A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E45FF"/>
    <w:multiLevelType w:val="hybridMultilevel"/>
    <w:tmpl w:val="38A6A47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4664A4"/>
    <w:multiLevelType w:val="hybridMultilevel"/>
    <w:tmpl w:val="EB1C4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4"/>
  </w:num>
  <w:num w:numId="6">
    <w:abstractNumId w:val="10"/>
  </w:num>
  <w:num w:numId="7">
    <w:abstractNumId w:val="2"/>
  </w:num>
  <w:num w:numId="8">
    <w:abstractNumId w:val="8"/>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843FD"/>
    <w:rsid w:val="000A3815"/>
    <w:rsid w:val="000E2C5E"/>
    <w:rsid w:val="000E5594"/>
    <w:rsid w:val="000E5ADD"/>
    <w:rsid w:val="000E756B"/>
    <w:rsid w:val="00124F99"/>
    <w:rsid w:val="001427E1"/>
    <w:rsid w:val="001454B9"/>
    <w:rsid w:val="00163EB1"/>
    <w:rsid w:val="00193A07"/>
    <w:rsid w:val="00195065"/>
    <w:rsid w:val="001C57E6"/>
    <w:rsid w:val="001E20C2"/>
    <w:rsid w:val="002D2993"/>
    <w:rsid w:val="00337058"/>
    <w:rsid w:val="003556E9"/>
    <w:rsid w:val="00364DD0"/>
    <w:rsid w:val="003752DA"/>
    <w:rsid w:val="00382323"/>
    <w:rsid w:val="0039065A"/>
    <w:rsid w:val="00397A38"/>
    <w:rsid w:val="003C7155"/>
    <w:rsid w:val="003D37BC"/>
    <w:rsid w:val="003F67EB"/>
    <w:rsid w:val="00402715"/>
    <w:rsid w:val="004047E7"/>
    <w:rsid w:val="00425A04"/>
    <w:rsid w:val="00445E3F"/>
    <w:rsid w:val="00461134"/>
    <w:rsid w:val="0047403C"/>
    <w:rsid w:val="004B6B94"/>
    <w:rsid w:val="004C1118"/>
    <w:rsid w:val="004E30BB"/>
    <w:rsid w:val="004F3632"/>
    <w:rsid w:val="00504BBC"/>
    <w:rsid w:val="00544FBB"/>
    <w:rsid w:val="0056063A"/>
    <w:rsid w:val="00584F25"/>
    <w:rsid w:val="00590EAF"/>
    <w:rsid w:val="00597538"/>
    <w:rsid w:val="005A1D43"/>
    <w:rsid w:val="005B501E"/>
    <w:rsid w:val="005B6447"/>
    <w:rsid w:val="005C5D23"/>
    <w:rsid w:val="005E7703"/>
    <w:rsid w:val="0064249E"/>
    <w:rsid w:val="00692D39"/>
    <w:rsid w:val="006A5B09"/>
    <w:rsid w:val="006C2FF8"/>
    <w:rsid w:val="006D4918"/>
    <w:rsid w:val="006D65F9"/>
    <w:rsid w:val="006E4AFD"/>
    <w:rsid w:val="006E7087"/>
    <w:rsid w:val="0072180C"/>
    <w:rsid w:val="00731FDC"/>
    <w:rsid w:val="00756CF9"/>
    <w:rsid w:val="008374E7"/>
    <w:rsid w:val="00837889"/>
    <w:rsid w:val="00850FE1"/>
    <w:rsid w:val="00880D1E"/>
    <w:rsid w:val="00883F75"/>
    <w:rsid w:val="008C1CA2"/>
    <w:rsid w:val="008E746A"/>
    <w:rsid w:val="008F3711"/>
    <w:rsid w:val="00926761"/>
    <w:rsid w:val="00936AF1"/>
    <w:rsid w:val="00937BB2"/>
    <w:rsid w:val="0097445E"/>
    <w:rsid w:val="009B1A7C"/>
    <w:rsid w:val="009C2736"/>
    <w:rsid w:val="009C2FA6"/>
    <w:rsid w:val="009C3260"/>
    <w:rsid w:val="009C51DE"/>
    <w:rsid w:val="009D22AD"/>
    <w:rsid w:val="009E2CB6"/>
    <w:rsid w:val="00A2436A"/>
    <w:rsid w:val="00A55813"/>
    <w:rsid w:val="00A84464"/>
    <w:rsid w:val="00A87EE0"/>
    <w:rsid w:val="00AC3389"/>
    <w:rsid w:val="00AE62E9"/>
    <w:rsid w:val="00B06AF7"/>
    <w:rsid w:val="00B5734A"/>
    <w:rsid w:val="00B7573C"/>
    <w:rsid w:val="00B83A15"/>
    <w:rsid w:val="00B90997"/>
    <w:rsid w:val="00BD4855"/>
    <w:rsid w:val="00BD558A"/>
    <w:rsid w:val="00BE5A5F"/>
    <w:rsid w:val="00BF0D77"/>
    <w:rsid w:val="00C228B2"/>
    <w:rsid w:val="00C271B4"/>
    <w:rsid w:val="00C52C50"/>
    <w:rsid w:val="00C769E7"/>
    <w:rsid w:val="00CA20B3"/>
    <w:rsid w:val="00CA5167"/>
    <w:rsid w:val="00CD1E45"/>
    <w:rsid w:val="00CD471D"/>
    <w:rsid w:val="00CE4B91"/>
    <w:rsid w:val="00CF15BD"/>
    <w:rsid w:val="00D00B51"/>
    <w:rsid w:val="00D425EE"/>
    <w:rsid w:val="00D64AED"/>
    <w:rsid w:val="00D6561E"/>
    <w:rsid w:val="00D92D03"/>
    <w:rsid w:val="00DC1080"/>
    <w:rsid w:val="00DD3AF1"/>
    <w:rsid w:val="00E33278"/>
    <w:rsid w:val="00E36CD6"/>
    <w:rsid w:val="00E72033"/>
    <w:rsid w:val="00E9367B"/>
    <w:rsid w:val="00F150C8"/>
    <w:rsid w:val="00F44DB9"/>
    <w:rsid w:val="00F5657D"/>
    <w:rsid w:val="00F75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 w:id="203537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A4818-7A2B-4AA8-BA56-8105E5407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2019-10-09T02:38:00Z</dcterms:created>
  <dcterms:modified xsi:type="dcterms:W3CDTF">2019-10-09T02:48:00Z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