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80" w:rsidRPr="00AF4D99" w:rsidRDefault="00DC1080" w:rsidP="00DC1080">
      <w:pPr>
        <w:jc w:val="center"/>
        <w:rPr>
          <w:rFonts w:ascii="Times New Roman" w:hAnsi="Times New Roman" w:cs="Times New Roman"/>
        </w:rPr>
      </w:pPr>
      <w:r w:rsidRPr="00AF4D99">
        <w:rPr>
          <w:rFonts w:ascii="Times New Roman" w:hAnsi="Times New Roman" w:cs="Times New Roman"/>
          <w:noProof/>
        </w:rPr>
        <w:drawing>
          <wp:inline distT="0" distB="0" distL="0" distR="0" wp14:anchorId="5F526A5A" wp14:editId="77C6DDB4">
            <wp:extent cx="4284133" cy="1396806"/>
            <wp:effectExtent l="0" t="0" r="2540" b="0"/>
            <wp:docPr id="6" name="Picture 6" descr="Image result for northeastern log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eastern logo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636" cy="1409034"/>
                    </a:xfrm>
                    <a:prstGeom prst="rect">
                      <a:avLst/>
                    </a:prstGeom>
                    <a:noFill/>
                    <a:ln>
                      <a:noFill/>
                    </a:ln>
                  </pic:spPr>
                </pic:pic>
              </a:graphicData>
            </a:graphic>
          </wp:inline>
        </w:drawing>
      </w:r>
    </w:p>
    <w:p w:rsidR="00DC1080" w:rsidRPr="00AF4D99" w:rsidRDefault="00DC1080" w:rsidP="00DC1080">
      <w:pPr>
        <w:jc w:val="center"/>
        <w:rPr>
          <w:rFonts w:ascii="Times New Roman" w:hAnsi="Times New Roman" w:cs="Times New Roman"/>
          <w:b/>
        </w:rPr>
      </w:pPr>
      <w:r w:rsidRPr="00AF4D99">
        <w:rPr>
          <w:rFonts w:ascii="Times New Roman" w:hAnsi="Times New Roman" w:cs="Times New Roman"/>
          <w:b/>
        </w:rPr>
        <w:t>ASSIGNMENT FRONT SHEET</w:t>
      </w:r>
    </w:p>
    <w:p w:rsidR="00DC1080" w:rsidRPr="00AF4D99" w:rsidRDefault="00DC1080" w:rsidP="00DC1080">
      <w:pPr>
        <w:tabs>
          <w:tab w:val="left" w:pos="1980"/>
        </w:tabs>
        <w:rPr>
          <w:rFonts w:ascii="Times New Roman" w:hAnsi="Times New Roman" w:cs="Times New Roman"/>
          <w:b/>
        </w:rPr>
      </w:pP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Course Name:</w:t>
      </w:r>
      <w:r w:rsidRPr="00AF4D99">
        <w:rPr>
          <w:rFonts w:ascii="Times New Roman" w:hAnsi="Times New Roman" w:cs="Times New Roman"/>
          <w:b/>
        </w:rPr>
        <w:tab/>
      </w:r>
      <w:r w:rsidR="00D80D51" w:rsidRPr="00D80D51">
        <w:rPr>
          <w:rFonts w:ascii="Times New Roman" w:hAnsi="Times New Roman" w:cs="Times New Roman"/>
          <w:b/>
        </w:rPr>
        <w:t xml:space="preserve">ALY6050 20906 </w:t>
      </w:r>
      <w:proofErr w:type="gramStart"/>
      <w:r w:rsidR="00D80D51" w:rsidRPr="00D80D51">
        <w:rPr>
          <w:rFonts w:ascii="Times New Roman" w:hAnsi="Times New Roman" w:cs="Times New Roman"/>
          <w:b/>
        </w:rPr>
        <w:t>Intro</w:t>
      </w:r>
      <w:proofErr w:type="gramEnd"/>
      <w:r w:rsidR="00D80D51" w:rsidRPr="00D80D51">
        <w:rPr>
          <w:rFonts w:ascii="Times New Roman" w:hAnsi="Times New Roman" w:cs="Times New Roman"/>
          <w:b/>
        </w:rPr>
        <w:t xml:space="preserve"> to Enterpri</w:t>
      </w:r>
      <w:r w:rsidR="00D80D51">
        <w:rPr>
          <w:rFonts w:ascii="Times New Roman" w:hAnsi="Times New Roman" w:cs="Times New Roman"/>
          <w:b/>
        </w:rPr>
        <w:t>se Analytics</w:t>
      </w: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Professor Name:</w:t>
      </w:r>
      <w:r w:rsidRPr="00AF4D99">
        <w:rPr>
          <w:rFonts w:ascii="Times New Roman" w:hAnsi="Times New Roman" w:cs="Times New Roman"/>
          <w:b/>
        </w:rPr>
        <w:tab/>
      </w:r>
      <w:r w:rsidR="00D80D51" w:rsidRPr="00D80D51">
        <w:t xml:space="preserve"> </w:t>
      </w:r>
      <w:r w:rsidR="00D80D51" w:rsidRPr="00D80D51">
        <w:rPr>
          <w:rFonts w:ascii="Times New Roman" w:hAnsi="Times New Roman" w:cs="Times New Roman"/>
          <w:b/>
        </w:rPr>
        <w:t>Dr. Christopher Johnson</w:t>
      </w:r>
    </w:p>
    <w:p w:rsidR="00DC1080" w:rsidRPr="00AF4D99" w:rsidRDefault="00DC1080" w:rsidP="00DC1080">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Name:</w:t>
      </w:r>
      <w:r w:rsidRPr="00AF4D99">
        <w:rPr>
          <w:rFonts w:ascii="Times New Roman" w:hAnsi="Times New Roman" w:cs="Times New Roman"/>
          <w:b/>
        </w:rPr>
        <w:tab/>
        <w:t xml:space="preserve">Dong </w:t>
      </w:r>
      <w:proofErr w:type="spellStart"/>
      <w:r w:rsidRPr="00AF4D99">
        <w:rPr>
          <w:rFonts w:ascii="Times New Roman" w:hAnsi="Times New Roman" w:cs="Times New Roman"/>
          <w:b/>
        </w:rPr>
        <w:t>Quoc</w:t>
      </w:r>
      <w:proofErr w:type="spellEnd"/>
      <w:r w:rsidRPr="00AF4D99">
        <w:rPr>
          <w:rFonts w:ascii="Times New Roman" w:hAnsi="Times New Roman" w:cs="Times New Roman"/>
          <w:b/>
        </w:rPr>
        <w:t xml:space="preserve"> </w:t>
      </w:r>
      <w:proofErr w:type="spellStart"/>
      <w:r w:rsidRPr="00AF4D99">
        <w:rPr>
          <w:rFonts w:ascii="Times New Roman" w:hAnsi="Times New Roman" w:cs="Times New Roman"/>
          <w:b/>
        </w:rPr>
        <w:t>Tuong</w:t>
      </w:r>
      <w:proofErr w:type="spellEnd"/>
      <w:r w:rsidRPr="00AF4D99">
        <w:rPr>
          <w:rFonts w:ascii="Times New Roman" w:hAnsi="Times New Roman" w:cs="Times New Roman"/>
          <w:b/>
        </w:rPr>
        <w:t xml:space="preserve"> (Lukas)</w:t>
      </w:r>
      <w:r w:rsidRPr="00AF4D99">
        <w:rPr>
          <w:rFonts w:ascii="Times New Roman" w:hAnsi="Times New Roman" w:cs="Times New Roman"/>
          <w:b/>
        </w:rPr>
        <w:tab/>
      </w:r>
    </w:p>
    <w:p w:rsidR="00DC1080" w:rsidRPr="00AF4D99" w:rsidRDefault="00DC1080" w:rsidP="00DC1080">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Cl</w:t>
      </w:r>
      <w:r w:rsidR="00D86A6B">
        <w:rPr>
          <w:rFonts w:ascii="Times New Roman" w:hAnsi="Times New Roman" w:cs="Times New Roman"/>
          <w:b/>
        </w:rPr>
        <w:t>ass:</w:t>
      </w:r>
      <w:r w:rsidR="00D86A6B">
        <w:rPr>
          <w:rFonts w:ascii="Times New Roman" w:hAnsi="Times New Roman" w:cs="Times New Roman"/>
          <w:b/>
        </w:rPr>
        <w:tab/>
        <w:t>Fall 2019 CPS</w:t>
      </w:r>
      <w:r w:rsidR="00D86A6B">
        <w:rPr>
          <w:rFonts w:ascii="Times New Roman" w:hAnsi="Times New Roman" w:cs="Times New Roman"/>
          <w:b/>
        </w:rPr>
        <w:tab/>
        <w:t>Term: B</w:t>
      </w:r>
      <w:r w:rsidR="00A14986">
        <w:rPr>
          <w:rFonts w:ascii="Times New Roman" w:hAnsi="Times New Roman" w:cs="Times New Roman"/>
          <w:b/>
        </w:rPr>
        <w:t>. 2020</w:t>
      </w: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sectPr w:rsidR="00DC1080" w:rsidRPr="00AF4D99">
          <w:pgSz w:w="12240" w:h="15840"/>
          <w:pgMar w:top="1440" w:right="1440" w:bottom="1440" w:left="1440" w:header="720" w:footer="720" w:gutter="0"/>
          <w:cols w:space="720"/>
          <w:docGrid w:linePitch="360"/>
        </w:sectPr>
      </w:pP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90"/>
      </w:tblGrid>
      <w:tr w:rsidR="00DC1080" w:rsidRPr="00AF4D99" w:rsidTr="00AE62E9">
        <w:trPr>
          <w:trHeight w:val="2046"/>
        </w:trPr>
        <w:tc>
          <w:tcPr>
            <w:tcW w:w="9090" w:type="dxa"/>
            <w:tcBorders>
              <w:top w:val="single" w:sz="4" w:space="0" w:color="auto"/>
              <w:left w:val="single" w:sz="4" w:space="0" w:color="auto"/>
              <w:bottom w:val="single" w:sz="4" w:space="0" w:color="auto"/>
              <w:right w:val="single" w:sz="4" w:space="0" w:color="auto"/>
            </w:tcBorders>
          </w:tcPr>
          <w:p w:rsidR="00DC1080" w:rsidRPr="00AF4D99" w:rsidRDefault="00DC1080" w:rsidP="00AE62E9">
            <w:pPr>
              <w:tabs>
                <w:tab w:val="left" w:pos="1980"/>
              </w:tabs>
              <w:rPr>
                <w:rFonts w:ascii="Times New Roman" w:hAnsi="Times New Roman" w:cs="Times New Roman"/>
                <w:b/>
                <w:sz w:val="16"/>
                <w:szCs w:val="16"/>
              </w:rPr>
            </w:pPr>
          </w:p>
          <w:p w:rsidR="00DC1080" w:rsidRPr="00AF4D99" w:rsidRDefault="00EE51DE" w:rsidP="000E5ADD">
            <w:pPr>
              <w:jc w:val="center"/>
              <w:rPr>
                <w:rFonts w:ascii="Times New Roman" w:eastAsia="Arial" w:hAnsi="Times New Roman" w:cs="Times New Roman"/>
                <w:b/>
              </w:rPr>
            </w:pPr>
            <w:r>
              <w:rPr>
                <w:rFonts w:ascii="Times New Roman" w:eastAsia="Arial" w:hAnsi="Times New Roman" w:cs="Times New Roman"/>
                <w:b/>
              </w:rPr>
              <w:t>Module 2</w:t>
            </w:r>
            <w:r w:rsidR="0044223E" w:rsidRPr="0044223E">
              <w:rPr>
                <w:rFonts w:ascii="Times New Roman" w:eastAsia="Arial" w:hAnsi="Times New Roman" w:cs="Times New Roman"/>
                <w:b/>
              </w:rPr>
              <w:t xml:space="preserve">: </w:t>
            </w:r>
            <w:r w:rsidR="00092965">
              <w:rPr>
                <w:rFonts w:ascii="Times New Roman" w:eastAsia="Arial" w:hAnsi="Times New Roman" w:cs="Times New Roman"/>
                <w:b/>
              </w:rPr>
              <w:t xml:space="preserve">Predictive Analysis </w:t>
            </w:r>
          </w:p>
          <w:p w:rsidR="00DC1080" w:rsidRPr="00AF4D99" w:rsidRDefault="00DC1080" w:rsidP="00AE62E9">
            <w:pPr>
              <w:tabs>
                <w:tab w:val="left" w:pos="1980"/>
              </w:tabs>
              <w:rPr>
                <w:rFonts w:ascii="Times New Roman" w:hAnsi="Times New Roman" w:cs="Times New Roman"/>
                <w:b/>
              </w:rPr>
            </w:pPr>
          </w:p>
          <w:p w:rsidR="00DC1080" w:rsidRPr="00AF4D99" w:rsidRDefault="00DC1080" w:rsidP="009A793A">
            <w:pPr>
              <w:tabs>
                <w:tab w:val="left" w:pos="1152"/>
                <w:tab w:val="left" w:pos="3417"/>
              </w:tabs>
              <w:jc w:val="center"/>
              <w:rPr>
                <w:rFonts w:ascii="Times New Roman" w:hAnsi="Times New Roman" w:cs="Times New Roman"/>
                <w:b/>
              </w:rPr>
            </w:pPr>
            <w:r w:rsidRPr="00AF4D99">
              <w:rPr>
                <w:rFonts w:ascii="Times New Roman" w:hAnsi="Times New Roman" w:cs="Times New Roman"/>
                <w:b/>
              </w:rPr>
              <w:t xml:space="preserve">Completion  </w:t>
            </w:r>
            <w:proofErr w:type="spellStart"/>
            <w:r w:rsidRPr="00AF4D99">
              <w:rPr>
                <w:rFonts w:ascii="Times New Roman" w:hAnsi="Times New Roman" w:cs="Times New Roman"/>
                <w:b/>
              </w:rPr>
              <w:t>Date:</w:t>
            </w:r>
            <w:r w:rsidR="000E5ADD" w:rsidRPr="00AF4D99">
              <w:rPr>
                <w:rFonts w:ascii="Times New Roman" w:hAnsi="Times New Roman" w:cs="Times New Roman"/>
                <w:b/>
                <w:vertAlign w:val="superscript"/>
              </w:rPr>
              <w:t>t</w:t>
            </w:r>
            <w:proofErr w:type="spellEnd"/>
            <w:r w:rsidR="009A793A">
              <w:rPr>
                <w:rFonts w:ascii="Times New Roman" w:hAnsi="Times New Roman" w:cs="Times New Roman"/>
                <w:b/>
              </w:rPr>
              <w:t xml:space="preserve">  </w:t>
            </w:r>
            <w:r w:rsidR="007B2364">
              <w:rPr>
                <w:rFonts w:ascii="Times New Roman" w:hAnsi="Times New Roman" w:cs="Times New Roman"/>
                <w:b/>
              </w:rPr>
              <w:t>March 3</w:t>
            </w:r>
            <w:r w:rsidR="007B2364" w:rsidRPr="007B2364">
              <w:rPr>
                <w:rFonts w:ascii="Times New Roman" w:hAnsi="Times New Roman" w:cs="Times New Roman"/>
                <w:b/>
                <w:vertAlign w:val="superscript"/>
              </w:rPr>
              <w:t>rd</w:t>
            </w:r>
            <w:r w:rsidR="007B2364">
              <w:rPr>
                <w:rFonts w:ascii="Times New Roman" w:hAnsi="Times New Roman" w:cs="Times New Roman"/>
                <w:b/>
              </w:rPr>
              <w:t xml:space="preserve"> </w:t>
            </w:r>
            <w:r w:rsidR="009A793A">
              <w:rPr>
                <w:rFonts w:ascii="Times New Roman" w:hAnsi="Times New Roman" w:cs="Times New Roman"/>
                <w:b/>
              </w:rPr>
              <w:t xml:space="preserve">  </w:t>
            </w:r>
            <w:r w:rsidRPr="00AF4D99">
              <w:rPr>
                <w:rFonts w:ascii="Times New Roman" w:hAnsi="Times New Roman" w:cs="Times New Roman"/>
                <w:b/>
              </w:rPr>
              <w:t xml:space="preserve">                        Due Time:12:00am</w:t>
            </w:r>
          </w:p>
        </w:tc>
      </w:tr>
    </w:tbl>
    <w:p w:rsidR="00DC1080" w:rsidRPr="00AF4D99" w:rsidRDefault="00DC1080" w:rsidP="00DC1080">
      <w:pPr>
        <w:rPr>
          <w:rFonts w:ascii="Times New Roman" w:hAnsi="Times New Roman" w:cs="Times New Roman"/>
          <w:b/>
          <w:sz w:val="16"/>
          <w:szCs w:val="16"/>
        </w:rPr>
      </w:pPr>
    </w:p>
    <w:p w:rsidR="00DC1080" w:rsidRPr="00AF4D99" w:rsidRDefault="00DC1080" w:rsidP="00DC1080">
      <w:pPr>
        <w:jc w:val="center"/>
        <w:rPr>
          <w:rFonts w:ascii="Times New Roman" w:hAnsi="Times New Roman" w:cs="Times New Roman"/>
          <w:b/>
          <w:sz w:val="24"/>
          <w:szCs w:val="24"/>
        </w:rPr>
      </w:pPr>
      <w:r w:rsidRPr="00AF4D99">
        <w:rPr>
          <w:rFonts w:ascii="Times New Roman" w:hAnsi="Times New Roman" w:cs="Times New Roman"/>
          <w:b/>
        </w:rPr>
        <w:t>Statement of Authorship</w:t>
      </w:r>
    </w:p>
    <w:p w:rsidR="00DC1080" w:rsidRPr="00AF4D99" w:rsidRDefault="00DC1080" w:rsidP="00DC1080">
      <w:pPr>
        <w:jc w:val="both"/>
        <w:rPr>
          <w:rFonts w:ascii="Times New Roman" w:hAnsi="Times New Roman" w:cs="Times New Roman"/>
          <w:i/>
          <w:iCs/>
          <w:sz w:val="24"/>
          <w:szCs w:val="24"/>
        </w:rPr>
      </w:pPr>
      <w:r w:rsidRPr="00AF4D99">
        <w:rPr>
          <w:rFonts w:ascii="Times New Roman" w:hAnsi="Times New Roman" w:cs="Times New Roman"/>
          <w:i/>
          <w:iCs/>
        </w:rPr>
        <w:t xml:space="preserve">I confirm that this work is my own. Additionally, I confirm that no part of this coursework, except where clearly quoted and referenced, has been copied from material belonging to any other person e.g. from a book, handout, another student. I am aware that it is a breach of Northeastern University’s regulations to copy the work of another without clear acknowledgement and that attempting to do so </w:t>
      </w:r>
      <w:proofErr w:type="gramStart"/>
      <w:r w:rsidRPr="00AF4D99">
        <w:rPr>
          <w:rFonts w:ascii="Times New Roman" w:hAnsi="Times New Roman" w:cs="Times New Roman"/>
          <w:i/>
          <w:iCs/>
        </w:rPr>
        <w:t>renders</w:t>
      </w:r>
      <w:proofErr w:type="gramEnd"/>
      <w:r w:rsidRPr="00AF4D99">
        <w:rPr>
          <w:rFonts w:ascii="Times New Roman" w:hAnsi="Times New Roman" w:cs="Times New Roman"/>
          <w:i/>
          <w:iCs/>
        </w:rPr>
        <w:t xml:space="preserve"> me liable to disciplinary procedures. To this effect, I have uploaded my work onto </w:t>
      </w:r>
      <w:proofErr w:type="spellStart"/>
      <w:r w:rsidRPr="00AF4D99">
        <w:rPr>
          <w:rFonts w:ascii="Times New Roman" w:hAnsi="Times New Roman" w:cs="Times New Roman"/>
          <w:i/>
          <w:iCs/>
        </w:rPr>
        <w:t>Turnitin</w:t>
      </w:r>
      <w:proofErr w:type="spellEnd"/>
      <w:r w:rsidRPr="00AF4D99">
        <w:rPr>
          <w:rFonts w:ascii="Times New Roman" w:hAnsi="Times New Roman" w:cs="Times New Roman"/>
          <w:i/>
          <w:iCs/>
        </w:rPr>
        <w:t xml:space="preserve"> and have ensured that I have made any relevant corrections to my work prior to submission.</w:t>
      </w:r>
    </w:p>
    <w:p w:rsidR="00DC1080" w:rsidRPr="00AF4D99" w:rsidRDefault="00DC1080" w:rsidP="00DC1080">
      <w:pPr>
        <w:jc w:val="both"/>
        <w:rPr>
          <w:rFonts w:ascii="Times New Roman" w:hAnsi="Times New Roman" w:cs="Times New Roman"/>
          <w:i/>
          <w:iCs/>
        </w:rPr>
      </w:pPr>
    </w:p>
    <w:p w:rsidR="00DC1080" w:rsidRPr="00AF4D99" w:rsidRDefault="00DC1080" w:rsidP="00DC1080">
      <w:pPr>
        <w:jc w:val="both"/>
        <w:rPr>
          <w:rFonts w:ascii="Times New Roman" w:hAnsi="Times New Roman" w:cs="Times New Roman"/>
        </w:rPr>
      </w:pPr>
      <w:r w:rsidRPr="00AF4D99">
        <w:rPr>
          <w:rFonts w:ascii="Times New Roman" w:hAnsi="Times New Roman" w:cs="Times New Roman"/>
        </w:rPr>
        <w:fldChar w:fldCharType="begin">
          <w:ffData>
            <w:name w:val="Check1"/>
            <w:enabled/>
            <w:calcOnExit w:val="0"/>
            <w:checkBox>
              <w:sizeAuto/>
              <w:default w:val="1"/>
            </w:checkBox>
          </w:ffData>
        </w:fldChar>
      </w:r>
      <w:bookmarkStart w:id="0" w:name="Check1"/>
      <w:r w:rsidRPr="00E75947">
        <w:rPr>
          <w:rFonts w:ascii="Times New Roman" w:hAnsi="Times New Roman" w:cs="Times New Roman"/>
        </w:rPr>
        <w:instrText xml:space="preserve"> FORMCHECKBOX </w:instrText>
      </w:r>
      <w:r w:rsidRPr="00AF4D99">
        <w:rPr>
          <w:rFonts w:ascii="Times New Roman" w:hAnsi="Times New Roman" w:cs="Times New Roman"/>
        </w:rPr>
      </w:r>
      <w:r w:rsidRPr="00AF4D99">
        <w:rPr>
          <w:rFonts w:ascii="Times New Roman" w:hAnsi="Times New Roman" w:cs="Times New Roman"/>
        </w:rPr>
        <w:fldChar w:fldCharType="end"/>
      </w:r>
      <w:bookmarkEnd w:id="0"/>
      <w:r w:rsidRPr="00AF4D99">
        <w:rPr>
          <w:rFonts w:ascii="Times New Roman" w:hAnsi="Times New Roman" w:cs="Times New Roman"/>
          <w:b/>
        </w:rPr>
        <w:t xml:space="preserve"> Tick here</w:t>
      </w:r>
      <w:r w:rsidRPr="00AF4D99">
        <w:rPr>
          <w:rFonts w:ascii="Times New Roman" w:hAnsi="Times New Roman" w:cs="Times New Roman"/>
        </w:rPr>
        <w:t xml:space="preserve"> to confirm that your paper version is identical to the version submitted through </w:t>
      </w:r>
      <w:proofErr w:type="spellStart"/>
      <w:r w:rsidRPr="00AF4D99">
        <w:rPr>
          <w:rFonts w:ascii="Times New Roman" w:hAnsi="Times New Roman" w:cs="Times New Roman"/>
        </w:rPr>
        <w:t>T</w:t>
      </w:r>
      <w:r w:rsidR="00AE62E9" w:rsidRPr="00AF4D99">
        <w:rPr>
          <w:rFonts w:ascii="Times New Roman" w:hAnsi="Times New Roman" w:cs="Times New Roman"/>
        </w:rPr>
        <w:t>urnitin</w:t>
      </w:r>
      <w:proofErr w:type="spellEnd"/>
    </w:p>
    <w:p w:rsidR="00AE62E9" w:rsidRDefault="00AE62E9" w:rsidP="00DC1080">
      <w:pPr>
        <w:jc w:val="both"/>
        <w:rPr>
          <w:rFonts w:ascii="Times New Roman" w:hAnsi="Times New Roman" w:cs="Times New Roman"/>
        </w:rPr>
      </w:pPr>
    </w:p>
    <w:p w:rsidR="00816C56" w:rsidRDefault="00816C56" w:rsidP="00DC1080">
      <w:pPr>
        <w:jc w:val="both"/>
        <w:rPr>
          <w:rFonts w:ascii="Times New Roman" w:hAnsi="Times New Roman" w:cs="Times New Roman"/>
        </w:rPr>
      </w:pPr>
    </w:p>
    <w:p w:rsidR="007B2364" w:rsidRPr="007576C3" w:rsidRDefault="007B2364" w:rsidP="007576C3">
      <w:pPr>
        <w:autoSpaceDE w:val="0"/>
        <w:autoSpaceDN w:val="0"/>
        <w:adjustRightInd w:val="0"/>
        <w:spacing w:after="0" w:line="480" w:lineRule="auto"/>
        <w:rPr>
          <w:rFonts w:ascii="Times New Roman" w:hAnsi="Times New Roman" w:cs="Times New Roman"/>
          <w:color w:val="000000"/>
          <w:sz w:val="24"/>
          <w:szCs w:val="24"/>
        </w:rPr>
      </w:pPr>
      <w:r w:rsidRPr="007576C3">
        <w:rPr>
          <w:rFonts w:ascii="Times New Roman" w:hAnsi="Times New Roman" w:cs="Times New Roman"/>
          <w:b/>
          <w:color w:val="0070C0"/>
          <w:sz w:val="24"/>
          <w:szCs w:val="24"/>
          <w:u w:val="single"/>
        </w:rPr>
        <w:lastRenderedPageBreak/>
        <w:t>Executive Summary</w:t>
      </w:r>
    </w:p>
    <w:p w:rsidR="006C48F3" w:rsidRPr="007576C3" w:rsidRDefault="006C48F3" w:rsidP="007576C3">
      <w:pPr>
        <w:autoSpaceDE w:val="0"/>
        <w:autoSpaceDN w:val="0"/>
        <w:adjustRightInd w:val="0"/>
        <w:spacing w:after="18" w:line="480" w:lineRule="auto"/>
        <w:rPr>
          <w:rFonts w:ascii="Times New Roman" w:hAnsi="Times New Roman" w:cs="Times New Roman"/>
          <w:iCs/>
          <w:sz w:val="20"/>
          <w:szCs w:val="20"/>
        </w:rPr>
      </w:pPr>
      <w:r w:rsidRPr="007576C3">
        <w:rPr>
          <w:rFonts w:ascii="Times New Roman" w:hAnsi="Times New Roman" w:cs="Times New Roman"/>
          <w:color w:val="000000" w:themeColor="text1"/>
          <w:sz w:val="24"/>
          <w:szCs w:val="24"/>
        </w:rPr>
        <w:t xml:space="preserve">Nowadays, business prediction results are essential for the </w:t>
      </w:r>
      <w:proofErr w:type="spellStart"/>
      <w:r w:rsidRPr="007576C3">
        <w:rPr>
          <w:rFonts w:ascii="Times New Roman" w:hAnsi="Times New Roman" w:cs="Times New Roman"/>
          <w:color w:val="000000" w:themeColor="text1"/>
          <w:sz w:val="24"/>
          <w:szCs w:val="24"/>
        </w:rPr>
        <w:t>evalutation</w:t>
      </w:r>
      <w:proofErr w:type="spellEnd"/>
      <w:r w:rsidRPr="007576C3">
        <w:rPr>
          <w:rFonts w:ascii="Times New Roman" w:hAnsi="Times New Roman" w:cs="Times New Roman"/>
          <w:color w:val="000000" w:themeColor="text1"/>
          <w:sz w:val="24"/>
          <w:szCs w:val="24"/>
        </w:rPr>
        <w:t xml:space="preserve"> of the future performance of any company. As the world becomes more connected, planning and prediction procedures establish a concrete foundation against future uncertainties.  This paper addresses the question on how Predictive Analysis can influence Business in the Literature Review. Then, we will perform the Regression Analysis in the Energy dataset and have a look at the model’s application to the Health Care sector.</w:t>
      </w:r>
    </w:p>
    <w:p w:rsidR="00F52ECF" w:rsidRPr="007576C3" w:rsidRDefault="006C48F3" w:rsidP="007576C3">
      <w:pPr>
        <w:autoSpaceDE w:val="0"/>
        <w:autoSpaceDN w:val="0"/>
        <w:adjustRightInd w:val="0"/>
        <w:spacing w:after="18" w:line="480" w:lineRule="auto"/>
        <w:rPr>
          <w:rFonts w:ascii="Times New Roman" w:hAnsi="Times New Roman" w:cs="Times New Roman"/>
          <w:color w:val="0070C0"/>
          <w:sz w:val="24"/>
          <w:szCs w:val="24"/>
        </w:rPr>
      </w:pPr>
      <w:r w:rsidRPr="007576C3">
        <w:rPr>
          <w:rFonts w:ascii="Times New Roman" w:hAnsi="Times New Roman" w:cs="Times New Roman"/>
          <w:color w:val="0070C0"/>
          <w:sz w:val="24"/>
          <w:szCs w:val="24"/>
        </w:rPr>
        <w:t xml:space="preserve"> </w:t>
      </w:r>
    </w:p>
    <w:p w:rsidR="00F52ECF" w:rsidRPr="007576C3" w:rsidRDefault="007B2364" w:rsidP="007576C3">
      <w:pPr>
        <w:autoSpaceDE w:val="0"/>
        <w:autoSpaceDN w:val="0"/>
        <w:adjustRightInd w:val="0"/>
        <w:spacing w:after="0" w:line="480" w:lineRule="auto"/>
        <w:rPr>
          <w:rFonts w:ascii="Times New Roman" w:hAnsi="Times New Roman" w:cs="Times New Roman"/>
          <w:color w:val="0070C0"/>
          <w:sz w:val="24"/>
          <w:szCs w:val="24"/>
        </w:rPr>
      </w:pPr>
      <w:proofErr w:type="gramStart"/>
      <w:r w:rsidRPr="007576C3">
        <w:rPr>
          <w:rFonts w:ascii="Times New Roman" w:hAnsi="Times New Roman" w:cs="Times New Roman"/>
          <w:b/>
          <w:color w:val="0070C0"/>
          <w:sz w:val="24"/>
          <w:szCs w:val="24"/>
          <w:u w:val="single"/>
        </w:rPr>
        <w:t>Backgroun</w:t>
      </w:r>
      <w:bookmarkStart w:id="1" w:name="_GoBack"/>
      <w:bookmarkEnd w:id="1"/>
      <w:r w:rsidRPr="007576C3">
        <w:rPr>
          <w:rFonts w:ascii="Times New Roman" w:hAnsi="Times New Roman" w:cs="Times New Roman"/>
          <w:b/>
          <w:color w:val="0070C0"/>
          <w:sz w:val="24"/>
          <w:szCs w:val="24"/>
          <w:u w:val="single"/>
        </w:rPr>
        <w:t>d and Literature</w:t>
      </w:r>
      <w:r w:rsidRPr="007576C3">
        <w:rPr>
          <w:rFonts w:ascii="Times New Roman" w:hAnsi="Times New Roman" w:cs="Times New Roman"/>
          <w:color w:val="0070C0"/>
          <w:sz w:val="24"/>
          <w:szCs w:val="24"/>
        </w:rPr>
        <w:t>.</w:t>
      </w:r>
      <w:proofErr w:type="gramEnd"/>
      <w:r w:rsidRPr="007576C3">
        <w:rPr>
          <w:rFonts w:ascii="Times New Roman" w:hAnsi="Times New Roman" w:cs="Times New Roman"/>
          <w:color w:val="0070C0"/>
          <w:sz w:val="24"/>
          <w:szCs w:val="24"/>
        </w:rPr>
        <w:t xml:space="preserve">  </w:t>
      </w:r>
    </w:p>
    <w:p w:rsidR="007C07DA" w:rsidRPr="007576C3" w:rsidRDefault="00B26D77" w:rsidP="007576C3">
      <w:pPr>
        <w:autoSpaceDE w:val="0"/>
        <w:autoSpaceDN w:val="0"/>
        <w:adjustRightInd w:val="0"/>
        <w:spacing w:after="0" w:line="480" w:lineRule="auto"/>
        <w:rPr>
          <w:rFonts w:ascii="Times New Roman" w:hAnsi="Times New Roman" w:cs="Times New Roman"/>
          <w:color w:val="000000" w:themeColor="text1"/>
          <w:sz w:val="24"/>
          <w:szCs w:val="24"/>
        </w:rPr>
      </w:pPr>
      <w:r w:rsidRPr="007576C3">
        <w:rPr>
          <w:rFonts w:ascii="Times New Roman" w:hAnsi="Times New Roman" w:cs="Times New Roman"/>
          <w:color w:val="000000" w:themeColor="text1"/>
          <w:sz w:val="24"/>
          <w:szCs w:val="24"/>
        </w:rPr>
        <w:t xml:space="preserve">Those newly introduced to business forecasting might want to know the difference between Predictive analysis and Business Intelligence (BI). BI allows users to slice and dice data in order to address past or present events of a company: what happened, what is happening and why it happened. </w:t>
      </w:r>
      <w:r w:rsidR="00A85B3D" w:rsidRPr="007576C3">
        <w:rPr>
          <w:rFonts w:ascii="Times New Roman" w:hAnsi="Times New Roman" w:cs="Times New Roman"/>
          <w:color w:val="000000" w:themeColor="text1"/>
          <w:sz w:val="24"/>
          <w:szCs w:val="24"/>
        </w:rPr>
        <w:t xml:space="preserve">Thus, the BI results are often static reports or dashboard which could potentially inflexible. On the other hand, Predictive Analysis offers an insight to the future through estimated outcomes (targets) of interest. It not only </w:t>
      </w:r>
      <w:r w:rsidR="00210550" w:rsidRPr="007576C3">
        <w:rPr>
          <w:rFonts w:ascii="Times New Roman" w:hAnsi="Times New Roman" w:cs="Times New Roman"/>
          <w:color w:val="000000" w:themeColor="text1"/>
          <w:sz w:val="24"/>
          <w:szCs w:val="24"/>
        </w:rPr>
        <w:t xml:space="preserve">is a </w:t>
      </w:r>
      <w:r w:rsidR="00A85B3D" w:rsidRPr="007576C3">
        <w:rPr>
          <w:rFonts w:ascii="Times New Roman" w:hAnsi="Times New Roman" w:cs="Times New Roman"/>
          <w:color w:val="000000" w:themeColor="text1"/>
          <w:sz w:val="24"/>
          <w:szCs w:val="24"/>
        </w:rPr>
        <w:t>deeper, more proactive method but also ignores the predefined cube data structure. I</w:t>
      </w:r>
      <w:r w:rsidR="00210550" w:rsidRPr="007576C3">
        <w:rPr>
          <w:rFonts w:ascii="Times New Roman" w:hAnsi="Times New Roman" w:cs="Times New Roman"/>
          <w:color w:val="000000" w:themeColor="text1"/>
          <w:sz w:val="24"/>
          <w:szCs w:val="24"/>
        </w:rPr>
        <w:t>n short, unfamiliar ones</w:t>
      </w:r>
      <w:r w:rsidR="00A85B3D" w:rsidRPr="007576C3">
        <w:rPr>
          <w:rFonts w:ascii="Times New Roman" w:hAnsi="Times New Roman" w:cs="Times New Roman"/>
          <w:color w:val="000000" w:themeColor="text1"/>
          <w:sz w:val="24"/>
          <w:szCs w:val="24"/>
        </w:rPr>
        <w:t xml:space="preserve"> can think BI and </w:t>
      </w:r>
      <w:r w:rsidR="00210550" w:rsidRPr="007576C3">
        <w:rPr>
          <w:rFonts w:ascii="Times New Roman" w:hAnsi="Times New Roman" w:cs="Times New Roman"/>
          <w:color w:val="000000" w:themeColor="text1"/>
          <w:sz w:val="24"/>
          <w:szCs w:val="24"/>
        </w:rPr>
        <w:t xml:space="preserve">Predictive Analysis is the two end of the analysis </w:t>
      </w:r>
      <w:r w:rsidR="00A85B3D" w:rsidRPr="007576C3">
        <w:rPr>
          <w:rFonts w:ascii="Times New Roman" w:hAnsi="Times New Roman" w:cs="Times New Roman"/>
          <w:color w:val="000000" w:themeColor="text1"/>
          <w:sz w:val="24"/>
          <w:szCs w:val="24"/>
        </w:rPr>
        <w:t>spectrum</w:t>
      </w:r>
      <w:r w:rsidR="006C48F3" w:rsidRPr="007576C3">
        <w:rPr>
          <w:rFonts w:ascii="Times New Roman" w:hAnsi="Times New Roman" w:cs="Times New Roman"/>
          <w:color w:val="000000" w:themeColor="text1"/>
          <w:sz w:val="24"/>
          <w:szCs w:val="24"/>
        </w:rPr>
        <w:t>.</w:t>
      </w:r>
      <w:r w:rsidR="00626B55" w:rsidRPr="007576C3">
        <w:rPr>
          <w:rFonts w:ascii="Times New Roman" w:hAnsi="Times New Roman" w:cs="Times New Roman"/>
          <w:color w:val="000000" w:themeColor="text1"/>
          <w:sz w:val="24"/>
          <w:szCs w:val="24"/>
          <w:shd w:val="clear" w:color="auto" w:fill="FFFFFF"/>
        </w:rPr>
        <w:t xml:space="preserve"> </w:t>
      </w:r>
      <w:proofErr w:type="gramStart"/>
      <w:r w:rsidR="00626B55" w:rsidRPr="007576C3">
        <w:rPr>
          <w:rFonts w:ascii="Times New Roman" w:hAnsi="Times New Roman" w:cs="Times New Roman"/>
          <w:color w:val="000000" w:themeColor="text1"/>
          <w:sz w:val="24"/>
          <w:szCs w:val="24"/>
          <w:shd w:val="clear" w:color="auto" w:fill="FFFFFF"/>
        </w:rPr>
        <w:t xml:space="preserve">(TDWI Research &amp; </w:t>
      </w:r>
      <w:proofErr w:type="spellStart"/>
      <w:r w:rsidR="00626B55" w:rsidRPr="007576C3">
        <w:rPr>
          <w:rFonts w:ascii="Times New Roman" w:hAnsi="Times New Roman" w:cs="Times New Roman"/>
          <w:color w:val="000000" w:themeColor="text1"/>
          <w:sz w:val="24"/>
          <w:szCs w:val="24"/>
          <w:shd w:val="clear" w:color="auto" w:fill="FFFFFF"/>
        </w:rPr>
        <w:t>Halper</w:t>
      </w:r>
      <w:proofErr w:type="spellEnd"/>
      <w:r w:rsidR="00626B55" w:rsidRPr="007576C3">
        <w:rPr>
          <w:rFonts w:ascii="Times New Roman" w:hAnsi="Times New Roman" w:cs="Times New Roman"/>
          <w:color w:val="000000" w:themeColor="text1"/>
          <w:sz w:val="24"/>
          <w:szCs w:val="24"/>
          <w:shd w:val="clear" w:color="auto" w:fill="FFFFFF"/>
        </w:rPr>
        <w:t>, 2014)</w:t>
      </w:r>
      <w:r w:rsidR="00210550" w:rsidRPr="007576C3">
        <w:rPr>
          <w:rFonts w:ascii="Times New Roman" w:hAnsi="Times New Roman" w:cs="Times New Roman"/>
          <w:color w:val="000000" w:themeColor="text1"/>
          <w:sz w:val="24"/>
          <w:szCs w:val="24"/>
          <w:shd w:val="clear" w:color="auto" w:fill="FFFFFF"/>
        </w:rPr>
        <w:t>.</w:t>
      </w:r>
      <w:proofErr w:type="gramEnd"/>
      <w:r w:rsidR="00210550" w:rsidRPr="007576C3">
        <w:rPr>
          <w:rFonts w:ascii="Times New Roman" w:hAnsi="Times New Roman" w:cs="Times New Roman"/>
          <w:color w:val="000000" w:themeColor="text1"/>
          <w:sz w:val="24"/>
          <w:szCs w:val="24"/>
          <w:shd w:val="clear" w:color="auto" w:fill="FFFFFF"/>
        </w:rPr>
        <w:t xml:space="preserve"> Nevertheless, the process of reading the crystal ball has many drawbacks. They are technological (Required data’s volume, difficult source data’s access; difficult results implementation and difficult integration into IT systems) and organizational (lack of awareness, in-house experts’ shortage and results’ low accuracy</w:t>
      </w:r>
      <w:r w:rsidR="007C07DA" w:rsidRPr="007576C3">
        <w:rPr>
          <w:rFonts w:ascii="Times New Roman" w:hAnsi="Times New Roman" w:cs="Times New Roman"/>
          <w:color w:val="000000" w:themeColor="text1"/>
          <w:sz w:val="24"/>
          <w:szCs w:val="24"/>
          <w:shd w:val="clear" w:color="auto" w:fill="FFFFFF"/>
        </w:rPr>
        <w:t>)</w:t>
      </w:r>
      <w:r w:rsidR="00210550" w:rsidRPr="007576C3">
        <w:rPr>
          <w:rFonts w:ascii="Times New Roman" w:hAnsi="Times New Roman" w:cs="Times New Roman"/>
          <w:color w:val="000000" w:themeColor="text1"/>
          <w:sz w:val="24"/>
          <w:szCs w:val="24"/>
          <w:shd w:val="clear" w:color="auto" w:fill="FFFFFF"/>
        </w:rPr>
        <w:t>.</w:t>
      </w:r>
      <w:r w:rsidR="007C07DA" w:rsidRPr="007576C3">
        <w:rPr>
          <w:rFonts w:ascii="Times New Roman" w:hAnsi="Times New Roman" w:cs="Times New Roman"/>
          <w:color w:val="000000" w:themeColor="text1"/>
          <w:sz w:val="24"/>
          <w:szCs w:val="24"/>
          <w:shd w:val="clear" w:color="auto" w:fill="FFFFFF"/>
        </w:rPr>
        <w:t xml:space="preserve"> </w:t>
      </w:r>
      <w:proofErr w:type="spellStart"/>
      <w:r w:rsidR="007C07DA" w:rsidRPr="007576C3">
        <w:rPr>
          <w:rFonts w:ascii="Times New Roman" w:hAnsi="Times New Roman" w:cs="Times New Roman"/>
          <w:color w:val="000000" w:themeColor="text1"/>
          <w:sz w:val="24"/>
          <w:szCs w:val="24"/>
          <w:shd w:val="clear" w:color="auto" w:fill="FFFFFF"/>
        </w:rPr>
        <w:t>Attaran</w:t>
      </w:r>
      <w:proofErr w:type="spellEnd"/>
      <w:r w:rsidR="007C07DA" w:rsidRPr="007576C3">
        <w:rPr>
          <w:rFonts w:ascii="Times New Roman" w:hAnsi="Times New Roman" w:cs="Times New Roman"/>
          <w:color w:val="000000" w:themeColor="text1"/>
          <w:sz w:val="24"/>
          <w:szCs w:val="24"/>
          <w:shd w:val="clear" w:color="auto" w:fill="FFFFFF"/>
        </w:rPr>
        <w:t xml:space="preserve"> &amp; </w:t>
      </w:r>
      <w:proofErr w:type="spellStart"/>
      <w:r w:rsidR="007C07DA" w:rsidRPr="007576C3">
        <w:rPr>
          <w:rFonts w:ascii="Times New Roman" w:hAnsi="Times New Roman" w:cs="Times New Roman"/>
          <w:color w:val="000000" w:themeColor="text1"/>
          <w:sz w:val="24"/>
          <w:szCs w:val="24"/>
          <w:shd w:val="clear" w:color="auto" w:fill="FFFFFF"/>
        </w:rPr>
        <w:t>Attaran</w:t>
      </w:r>
      <w:proofErr w:type="spellEnd"/>
      <w:r w:rsidR="007C07DA" w:rsidRPr="007576C3">
        <w:rPr>
          <w:rFonts w:ascii="Times New Roman" w:hAnsi="Times New Roman" w:cs="Times New Roman"/>
          <w:color w:val="000000" w:themeColor="text1"/>
          <w:sz w:val="24"/>
          <w:szCs w:val="24"/>
          <w:shd w:val="clear" w:color="auto" w:fill="FFFFFF"/>
        </w:rPr>
        <w:t xml:space="preserve"> (2018) have proposed a conceptual framework for successful implementation of analytics in different organization:   </w:t>
      </w:r>
      <w:r w:rsidR="00210550" w:rsidRPr="007576C3">
        <w:rPr>
          <w:rFonts w:ascii="Times New Roman" w:hAnsi="Times New Roman" w:cs="Times New Roman"/>
          <w:color w:val="000000" w:themeColor="text1"/>
          <w:sz w:val="24"/>
          <w:szCs w:val="24"/>
          <w:shd w:val="clear" w:color="auto" w:fill="FFFFFF"/>
        </w:rPr>
        <w:t xml:space="preserve"> </w:t>
      </w:r>
    </w:p>
    <w:p w:rsidR="007C07DA" w:rsidRPr="007576C3" w:rsidRDefault="007C07DA" w:rsidP="007576C3">
      <w:pPr>
        <w:pStyle w:val="ListParagraph"/>
        <w:numPr>
          <w:ilvl w:val="0"/>
          <w:numId w:val="9"/>
        </w:numPr>
        <w:autoSpaceDE w:val="0"/>
        <w:autoSpaceDN w:val="0"/>
        <w:adjustRightInd w:val="0"/>
        <w:spacing w:after="0" w:line="480" w:lineRule="auto"/>
        <w:rPr>
          <w:rFonts w:ascii="Times New Roman" w:hAnsi="Times New Roman" w:cs="Times New Roman"/>
          <w:color w:val="000000" w:themeColor="text1"/>
          <w:sz w:val="24"/>
          <w:szCs w:val="24"/>
        </w:rPr>
      </w:pPr>
      <w:r w:rsidRPr="007576C3">
        <w:rPr>
          <w:rFonts w:ascii="Times New Roman" w:hAnsi="Times New Roman" w:cs="Times New Roman"/>
          <w:color w:val="000000" w:themeColor="text1"/>
          <w:sz w:val="24"/>
          <w:szCs w:val="24"/>
        </w:rPr>
        <w:t xml:space="preserve">Executives involvement </w:t>
      </w:r>
    </w:p>
    <w:p w:rsidR="007C07DA" w:rsidRPr="007576C3" w:rsidRDefault="00835447" w:rsidP="007576C3">
      <w:pPr>
        <w:pStyle w:val="ListParagraph"/>
        <w:numPr>
          <w:ilvl w:val="0"/>
          <w:numId w:val="9"/>
        </w:numPr>
        <w:autoSpaceDE w:val="0"/>
        <w:autoSpaceDN w:val="0"/>
        <w:adjustRightInd w:val="0"/>
        <w:spacing w:after="0" w:line="480" w:lineRule="auto"/>
        <w:rPr>
          <w:rFonts w:ascii="Times New Roman" w:hAnsi="Times New Roman" w:cs="Times New Roman"/>
          <w:color w:val="000000" w:themeColor="text1"/>
          <w:sz w:val="24"/>
          <w:szCs w:val="24"/>
        </w:rPr>
      </w:pPr>
      <w:r w:rsidRPr="007576C3">
        <w:rPr>
          <w:rFonts w:ascii="Times New Roman" w:hAnsi="Times New Roman" w:cs="Times New Roman"/>
          <w:color w:val="000000" w:themeColor="text1"/>
          <w:sz w:val="24"/>
          <w:szCs w:val="24"/>
        </w:rPr>
        <w:lastRenderedPageBreak/>
        <w:t>Careful p</w:t>
      </w:r>
      <w:r w:rsidR="007C07DA" w:rsidRPr="007576C3">
        <w:rPr>
          <w:rFonts w:ascii="Times New Roman" w:hAnsi="Times New Roman" w:cs="Times New Roman"/>
          <w:color w:val="000000" w:themeColor="text1"/>
          <w:sz w:val="24"/>
          <w:szCs w:val="24"/>
        </w:rPr>
        <w:t xml:space="preserve">lanning and scoping </w:t>
      </w:r>
    </w:p>
    <w:p w:rsidR="007C07DA" w:rsidRPr="007576C3" w:rsidRDefault="007C07DA" w:rsidP="007576C3">
      <w:pPr>
        <w:pStyle w:val="ListParagraph"/>
        <w:numPr>
          <w:ilvl w:val="0"/>
          <w:numId w:val="9"/>
        </w:numPr>
        <w:autoSpaceDE w:val="0"/>
        <w:autoSpaceDN w:val="0"/>
        <w:adjustRightInd w:val="0"/>
        <w:spacing w:after="0" w:line="480" w:lineRule="auto"/>
        <w:rPr>
          <w:rFonts w:ascii="Times New Roman" w:hAnsi="Times New Roman" w:cs="Times New Roman"/>
          <w:color w:val="000000" w:themeColor="text1"/>
          <w:sz w:val="24"/>
          <w:szCs w:val="24"/>
        </w:rPr>
      </w:pPr>
      <w:r w:rsidRPr="007576C3">
        <w:rPr>
          <w:rFonts w:ascii="Times New Roman" w:hAnsi="Times New Roman" w:cs="Times New Roman"/>
          <w:color w:val="000000" w:themeColor="text1"/>
          <w:sz w:val="24"/>
          <w:szCs w:val="24"/>
        </w:rPr>
        <w:t>Establish an exciting business case</w:t>
      </w:r>
    </w:p>
    <w:p w:rsidR="007C07DA" w:rsidRPr="007576C3" w:rsidRDefault="00835447" w:rsidP="007576C3">
      <w:pPr>
        <w:pStyle w:val="ListParagraph"/>
        <w:numPr>
          <w:ilvl w:val="0"/>
          <w:numId w:val="9"/>
        </w:numPr>
        <w:autoSpaceDE w:val="0"/>
        <w:autoSpaceDN w:val="0"/>
        <w:adjustRightInd w:val="0"/>
        <w:spacing w:after="0" w:line="480" w:lineRule="auto"/>
        <w:rPr>
          <w:rFonts w:ascii="Times New Roman" w:hAnsi="Times New Roman" w:cs="Times New Roman"/>
          <w:color w:val="000000" w:themeColor="text1"/>
          <w:sz w:val="24"/>
          <w:szCs w:val="24"/>
        </w:rPr>
      </w:pPr>
      <w:r w:rsidRPr="007576C3">
        <w:rPr>
          <w:rFonts w:ascii="Times New Roman" w:hAnsi="Times New Roman" w:cs="Times New Roman"/>
          <w:color w:val="000000" w:themeColor="text1"/>
          <w:sz w:val="24"/>
          <w:szCs w:val="24"/>
        </w:rPr>
        <w:t xml:space="preserve">Determining business process that needed to be corrected </w:t>
      </w:r>
    </w:p>
    <w:p w:rsidR="00835447" w:rsidRPr="007576C3" w:rsidRDefault="00835447" w:rsidP="007576C3">
      <w:pPr>
        <w:pStyle w:val="ListParagraph"/>
        <w:numPr>
          <w:ilvl w:val="0"/>
          <w:numId w:val="9"/>
        </w:numPr>
        <w:autoSpaceDE w:val="0"/>
        <w:autoSpaceDN w:val="0"/>
        <w:adjustRightInd w:val="0"/>
        <w:spacing w:after="0" w:line="480" w:lineRule="auto"/>
        <w:rPr>
          <w:rFonts w:ascii="Times New Roman" w:hAnsi="Times New Roman" w:cs="Times New Roman"/>
          <w:color w:val="000000" w:themeColor="text1"/>
          <w:sz w:val="24"/>
          <w:szCs w:val="24"/>
        </w:rPr>
      </w:pPr>
      <w:r w:rsidRPr="007576C3">
        <w:rPr>
          <w:rFonts w:ascii="Times New Roman" w:hAnsi="Times New Roman" w:cs="Times New Roman"/>
          <w:color w:val="000000" w:themeColor="text1"/>
          <w:sz w:val="24"/>
          <w:szCs w:val="24"/>
        </w:rPr>
        <w:t xml:space="preserve">Determining KPI </w:t>
      </w:r>
    </w:p>
    <w:p w:rsidR="00835447" w:rsidRPr="007576C3" w:rsidRDefault="00835447" w:rsidP="007576C3">
      <w:pPr>
        <w:pStyle w:val="ListParagraph"/>
        <w:numPr>
          <w:ilvl w:val="0"/>
          <w:numId w:val="9"/>
        </w:numPr>
        <w:autoSpaceDE w:val="0"/>
        <w:autoSpaceDN w:val="0"/>
        <w:adjustRightInd w:val="0"/>
        <w:spacing w:after="0" w:line="480" w:lineRule="auto"/>
        <w:rPr>
          <w:rFonts w:ascii="Times New Roman" w:hAnsi="Times New Roman" w:cs="Times New Roman"/>
          <w:color w:val="000000" w:themeColor="text1"/>
          <w:sz w:val="24"/>
          <w:szCs w:val="24"/>
        </w:rPr>
      </w:pPr>
      <w:r w:rsidRPr="007576C3">
        <w:rPr>
          <w:rFonts w:ascii="Times New Roman" w:hAnsi="Times New Roman" w:cs="Times New Roman"/>
          <w:color w:val="000000" w:themeColor="text1"/>
          <w:sz w:val="24"/>
          <w:szCs w:val="24"/>
        </w:rPr>
        <w:t>Choosing experienced workers</w:t>
      </w:r>
    </w:p>
    <w:p w:rsidR="00835447" w:rsidRPr="007576C3" w:rsidRDefault="00835447" w:rsidP="007576C3">
      <w:pPr>
        <w:pStyle w:val="ListParagraph"/>
        <w:numPr>
          <w:ilvl w:val="0"/>
          <w:numId w:val="9"/>
        </w:numPr>
        <w:autoSpaceDE w:val="0"/>
        <w:autoSpaceDN w:val="0"/>
        <w:adjustRightInd w:val="0"/>
        <w:spacing w:after="0" w:line="480" w:lineRule="auto"/>
        <w:rPr>
          <w:rFonts w:ascii="Times New Roman" w:hAnsi="Times New Roman" w:cs="Times New Roman"/>
          <w:color w:val="000000" w:themeColor="text1"/>
          <w:sz w:val="24"/>
          <w:szCs w:val="24"/>
        </w:rPr>
      </w:pPr>
      <w:r w:rsidRPr="007576C3">
        <w:rPr>
          <w:rFonts w:ascii="Times New Roman" w:hAnsi="Times New Roman" w:cs="Times New Roman"/>
          <w:color w:val="000000" w:themeColor="text1"/>
          <w:sz w:val="24"/>
          <w:szCs w:val="24"/>
        </w:rPr>
        <w:t xml:space="preserve">Providing appropriate tools for the analysis needs.  </w:t>
      </w:r>
    </w:p>
    <w:p w:rsidR="00835447" w:rsidRPr="007576C3" w:rsidRDefault="00835447" w:rsidP="007576C3">
      <w:pPr>
        <w:pStyle w:val="ListParagraph"/>
        <w:numPr>
          <w:ilvl w:val="0"/>
          <w:numId w:val="9"/>
        </w:numPr>
        <w:autoSpaceDE w:val="0"/>
        <w:autoSpaceDN w:val="0"/>
        <w:adjustRightInd w:val="0"/>
        <w:spacing w:after="0" w:line="480" w:lineRule="auto"/>
        <w:rPr>
          <w:rFonts w:ascii="Times New Roman" w:hAnsi="Times New Roman" w:cs="Times New Roman"/>
          <w:color w:val="000000" w:themeColor="text1"/>
          <w:sz w:val="24"/>
          <w:szCs w:val="24"/>
        </w:rPr>
      </w:pPr>
      <w:r w:rsidRPr="007576C3">
        <w:rPr>
          <w:rFonts w:ascii="Times New Roman" w:hAnsi="Times New Roman" w:cs="Times New Roman"/>
          <w:color w:val="000000" w:themeColor="text1"/>
          <w:sz w:val="24"/>
          <w:szCs w:val="24"/>
        </w:rPr>
        <w:t>Maintaining a solid data governance program</w:t>
      </w:r>
    </w:p>
    <w:p w:rsidR="00835447" w:rsidRPr="007576C3" w:rsidRDefault="00835447" w:rsidP="007576C3">
      <w:pPr>
        <w:pStyle w:val="ListParagraph"/>
        <w:numPr>
          <w:ilvl w:val="0"/>
          <w:numId w:val="9"/>
        </w:numPr>
        <w:autoSpaceDE w:val="0"/>
        <w:autoSpaceDN w:val="0"/>
        <w:adjustRightInd w:val="0"/>
        <w:spacing w:after="0" w:line="480" w:lineRule="auto"/>
        <w:rPr>
          <w:rFonts w:ascii="Times New Roman" w:hAnsi="Times New Roman" w:cs="Times New Roman"/>
          <w:color w:val="000000" w:themeColor="text1"/>
          <w:sz w:val="24"/>
          <w:szCs w:val="24"/>
        </w:rPr>
      </w:pPr>
      <w:r w:rsidRPr="007576C3">
        <w:rPr>
          <w:rFonts w:ascii="Times New Roman" w:hAnsi="Times New Roman" w:cs="Times New Roman"/>
          <w:color w:val="000000" w:themeColor="text1"/>
          <w:sz w:val="24"/>
          <w:szCs w:val="24"/>
        </w:rPr>
        <w:t xml:space="preserve">Granting analysts access to useful data. </w:t>
      </w:r>
    </w:p>
    <w:p w:rsidR="007C07DA" w:rsidRPr="007576C3" w:rsidRDefault="00835447" w:rsidP="007576C3">
      <w:pPr>
        <w:pStyle w:val="ListParagraph"/>
        <w:numPr>
          <w:ilvl w:val="0"/>
          <w:numId w:val="9"/>
        </w:numPr>
        <w:autoSpaceDE w:val="0"/>
        <w:autoSpaceDN w:val="0"/>
        <w:adjustRightInd w:val="0"/>
        <w:spacing w:after="0" w:line="480" w:lineRule="auto"/>
        <w:rPr>
          <w:rFonts w:ascii="Times New Roman" w:hAnsi="Times New Roman" w:cs="Times New Roman"/>
          <w:color w:val="000000" w:themeColor="text1"/>
          <w:sz w:val="24"/>
          <w:szCs w:val="24"/>
        </w:rPr>
      </w:pPr>
      <w:r w:rsidRPr="007576C3">
        <w:rPr>
          <w:rFonts w:ascii="Times New Roman" w:hAnsi="Times New Roman" w:cs="Times New Roman"/>
          <w:color w:val="000000" w:themeColor="text1"/>
          <w:sz w:val="24"/>
          <w:szCs w:val="24"/>
        </w:rPr>
        <w:t xml:space="preserve">Moving on to the next analytics model if fail </w:t>
      </w:r>
    </w:p>
    <w:p w:rsidR="00835447" w:rsidRPr="007576C3" w:rsidRDefault="00835447" w:rsidP="007576C3">
      <w:pPr>
        <w:autoSpaceDE w:val="0"/>
        <w:autoSpaceDN w:val="0"/>
        <w:adjustRightInd w:val="0"/>
        <w:spacing w:after="0" w:line="480" w:lineRule="auto"/>
        <w:rPr>
          <w:rFonts w:ascii="Times New Roman" w:hAnsi="Times New Roman" w:cs="Times New Roman"/>
          <w:sz w:val="24"/>
          <w:szCs w:val="24"/>
        </w:rPr>
      </w:pPr>
      <w:r w:rsidRPr="007576C3">
        <w:rPr>
          <w:rFonts w:ascii="Times New Roman" w:hAnsi="Times New Roman" w:cs="Times New Roman"/>
          <w:sz w:val="24"/>
          <w:szCs w:val="24"/>
        </w:rPr>
        <w:t xml:space="preserve">At the end of the day, it is important that business leaders to are aware of how a predictive </w:t>
      </w:r>
      <w:r w:rsidR="00A8535D" w:rsidRPr="007576C3">
        <w:rPr>
          <w:rFonts w:ascii="Times New Roman" w:hAnsi="Times New Roman" w:cs="Times New Roman"/>
          <w:sz w:val="24"/>
          <w:szCs w:val="24"/>
        </w:rPr>
        <w:t xml:space="preserve">analytic </w:t>
      </w:r>
      <w:r w:rsidRPr="007576C3">
        <w:rPr>
          <w:rFonts w:ascii="Times New Roman" w:hAnsi="Times New Roman" w:cs="Times New Roman"/>
          <w:sz w:val="24"/>
          <w:szCs w:val="24"/>
        </w:rPr>
        <w:t>initiative will impact external and internal users, their products and mu</w:t>
      </w:r>
      <w:r w:rsidR="00A8535D" w:rsidRPr="007576C3">
        <w:rPr>
          <w:rFonts w:ascii="Times New Roman" w:hAnsi="Times New Roman" w:cs="Times New Roman"/>
          <w:sz w:val="24"/>
          <w:szCs w:val="24"/>
        </w:rPr>
        <w:t xml:space="preserve">ltiple stakeholders before choosing it. </w:t>
      </w:r>
      <w:r w:rsidRPr="007576C3">
        <w:rPr>
          <w:rFonts w:ascii="Times New Roman" w:hAnsi="Times New Roman" w:cs="Times New Roman"/>
          <w:sz w:val="24"/>
          <w:szCs w:val="24"/>
        </w:rPr>
        <w:t xml:space="preserve">    </w:t>
      </w:r>
    </w:p>
    <w:p w:rsidR="007B2364" w:rsidRPr="007576C3" w:rsidRDefault="007B2364" w:rsidP="007576C3">
      <w:pPr>
        <w:autoSpaceDE w:val="0"/>
        <w:autoSpaceDN w:val="0"/>
        <w:adjustRightInd w:val="0"/>
        <w:spacing w:after="0" w:line="480" w:lineRule="auto"/>
        <w:rPr>
          <w:rFonts w:ascii="Times New Roman" w:hAnsi="Times New Roman" w:cs="Times New Roman"/>
          <w:color w:val="0070C0"/>
          <w:sz w:val="24"/>
          <w:szCs w:val="24"/>
        </w:rPr>
      </w:pPr>
    </w:p>
    <w:p w:rsidR="007B2364" w:rsidRPr="007576C3" w:rsidRDefault="007B2364" w:rsidP="007576C3">
      <w:pPr>
        <w:autoSpaceDE w:val="0"/>
        <w:autoSpaceDN w:val="0"/>
        <w:adjustRightInd w:val="0"/>
        <w:spacing w:after="0" w:line="480" w:lineRule="auto"/>
        <w:rPr>
          <w:rFonts w:ascii="Times New Roman" w:hAnsi="Times New Roman" w:cs="Times New Roman"/>
          <w:color w:val="0070C0"/>
          <w:sz w:val="24"/>
          <w:szCs w:val="24"/>
        </w:rPr>
      </w:pPr>
      <w:r w:rsidRPr="007576C3">
        <w:rPr>
          <w:rFonts w:ascii="Times New Roman" w:hAnsi="Times New Roman" w:cs="Times New Roman"/>
          <w:b/>
          <w:color w:val="0070C0"/>
          <w:sz w:val="24"/>
          <w:szCs w:val="24"/>
          <w:u w:val="single"/>
        </w:rPr>
        <w:t xml:space="preserve">Analysis </w:t>
      </w:r>
    </w:p>
    <w:p w:rsidR="006A1246" w:rsidRPr="007576C3" w:rsidRDefault="006A1246" w:rsidP="007576C3">
      <w:pPr>
        <w:autoSpaceDE w:val="0"/>
        <w:autoSpaceDN w:val="0"/>
        <w:adjustRightInd w:val="0"/>
        <w:spacing w:after="0" w:line="480" w:lineRule="auto"/>
        <w:rPr>
          <w:rFonts w:ascii="Times New Roman" w:eastAsia="FrutigerLTStd-BoldCn" w:hAnsi="Times New Roman" w:cs="Times New Roman"/>
          <w:bCs/>
          <w:sz w:val="24"/>
          <w:szCs w:val="24"/>
        </w:rPr>
      </w:pPr>
      <w:r w:rsidRPr="007576C3">
        <w:rPr>
          <w:rFonts w:ascii="Times New Roman" w:eastAsia="FrutigerLTStd-BoldCn" w:hAnsi="Times New Roman" w:cs="Times New Roman"/>
          <w:bCs/>
          <w:sz w:val="24"/>
          <w:szCs w:val="24"/>
        </w:rPr>
        <w:t xml:space="preserve">We will analyze the Energy </w:t>
      </w:r>
      <w:r w:rsidR="00D57BAE" w:rsidRPr="007576C3">
        <w:rPr>
          <w:rFonts w:ascii="Times New Roman" w:eastAsia="FrutigerLTStd-BoldCn" w:hAnsi="Times New Roman" w:cs="Times New Roman"/>
          <w:bCs/>
          <w:sz w:val="24"/>
          <w:szCs w:val="24"/>
        </w:rPr>
        <w:t>Production</w:t>
      </w:r>
      <w:r w:rsidRPr="007576C3">
        <w:rPr>
          <w:rFonts w:ascii="Times New Roman" w:eastAsia="FrutigerLTStd-BoldCn" w:hAnsi="Times New Roman" w:cs="Times New Roman"/>
          <w:bCs/>
          <w:sz w:val="24"/>
          <w:szCs w:val="24"/>
        </w:rPr>
        <w:t xml:space="preserve"> and Consum</w:t>
      </w:r>
      <w:r w:rsidR="00CC3FFB" w:rsidRPr="007576C3">
        <w:rPr>
          <w:rFonts w:ascii="Times New Roman" w:eastAsia="FrutigerLTStd-BoldCn" w:hAnsi="Times New Roman" w:cs="Times New Roman"/>
          <w:bCs/>
          <w:sz w:val="24"/>
          <w:szCs w:val="24"/>
        </w:rPr>
        <w:t>ption dataset that provides the energy information on the production, consumption, imports and exports. The dataset is from1949 to 2009. Overall, America suffers from slight trade deficit with exports volume is equal to that of imports volumes at the start. Over the years, the gaps between these two figures widened as America began importing more goods rather than exporting to satisfy its massive growing consumption rate</w:t>
      </w:r>
      <w:r w:rsidR="00D57BAE" w:rsidRPr="007576C3">
        <w:rPr>
          <w:rFonts w:ascii="Times New Roman" w:eastAsia="FrutigerLTStd-BoldCn" w:hAnsi="Times New Roman" w:cs="Times New Roman"/>
          <w:bCs/>
          <w:sz w:val="24"/>
          <w:szCs w:val="24"/>
        </w:rPr>
        <w:t xml:space="preserve">. </w:t>
      </w:r>
    </w:p>
    <w:p w:rsidR="00D53922" w:rsidRPr="007576C3" w:rsidRDefault="00A10266" w:rsidP="007576C3">
      <w:pPr>
        <w:autoSpaceDE w:val="0"/>
        <w:autoSpaceDN w:val="0"/>
        <w:adjustRightInd w:val="0"/>
        <w:spacing w:after="0" w:line="480" w:lineRule="auto"/>
        <w:jc w:val="center"/>
        <w:rPr>
          <w:rFonts w:ascii="Times New Roman" w:hAnsi="Times New Roman" w:cs="Times New Roman"/>
          <w:b/>
          <w:color w:val="000000"/>
          <w:sz w:val="24"/>
          <w:szCs w:val="24"/>
          <w:u w:val="single"/>
        </w:rPr>
      </w:pPr>
      <w:r w:rsidRPr="007576C3">
        <w:rPr>
          <w:rFonts w:ascii="Times New Roman" w:hAnsi="Times New Roman" w:cs="Times New Roman"/>
          <w:b/>
          <w:noProof/>
          <w:color w:val="000000"/>
          <w:sz w:val="24"/>
          <w:szCs w:val="24"/>
          <w:u w:val="single"/>
        </w:rPr>
        <w:lastRenderedPageBreak/>
        <w:drawing>
          <wp:inline distT="0" distB="0" distL="0" distR="0" wp14:anchorId="23E62E43" wp14:editId="50898CC4">
            <wp:extent cx="5496736" cy="29168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857" cy="2920068"/>
                    </a:xfrm>
                    <a:prstGeom prst="rect">
                      <a:avLst/>
                    </a:prstGeom>
                    <a:noFill/>
                  </pic:spPr>
                </pic:pic>
              </a:graphicData>
            </a:graphic>
          </wp:inline>
        </w:drawing>
      </w:r>
    </w:p>
    <w:p w:rsidR="00D57BAE" w:rsidRPr="007576C3" w:rsidRDefault="00D57BAE" w:rsidP="007576C3">
      <w:pPr>
        <w:autoSpaceDE w:val="0"/>
        <w:autoSpaceDN w:val="0"/>
        <w:adjustRightInd w:val="0"/>
        <w:spacing w:after="0" w:line="480" w:lineRule="auto"/>
        <w:rPr>
          <w:rFonts w:ascii="Times New Roman" w:hAnsi="Times New Roman" w:cs="Times New Roman"/>
          <w:b/>
          <w:color w:val="000000"/>
          <w:sz w:val="24"/>
          <w:szCs w:val="24"/>
          <w:u w:val="single"/>
        </w:rPr>
      </w:pPr>
    </w:p>
    <w:p w:rsidR="00A10266" w:rsidRPr="007576C3" w:rsidRDefault="00D57BAE" w:rsidP="007576C3">
      <w:pPr>
        <w:autoSpaceDE w:val="0"/>
        <w:autoSpaceDN w:val="0"/>
        <w:adjustRightInd w:val="0"/>
        <w:spacing w:after="0" w:line="480" w:lineRule="auto"/>
        <w:rPr>
          <w:rFonts w:ascii="Times New Roman" w:hAnsi="Times New Roman" w:cs="Times New Roman"/>
          <w:color w:val="000000"/>
          <w:sz w:val="24"/>
          <w:szCs w:val="24"/>
        </w:rPr>
      </w:pPr>
      <w:r w:rsidRPr="007576C3">
        <w:rPr>
          <w:rFonts w:ascii="Times New Roman" w:hAnsi="Times New Roman" w:cs="Times New Roman"/>
          <w:color w:val="000000"/>
          <w:sz w:val="24"/>
          <w:szCs w:val="24"/>
        </w:rPr>
        <w:t xml:space="preserve">From a respective point of view, almost all variables have strong positive correlation with time with consumption being the strongest. Exports, though shared some strong correlation, remained the lowest out of all variables. The same patterns when we look at the R Square and the adjusted R squared, which detailed how close the data are to the fitted regression line. </w:t>
      </w:r>
      <w:r w:rsidR="0090167C" w:rsidRPr="007576C3">
        <w:rPr>
          <w:rFonts w:ascii="Times New Roman" w:hAnsi="Times New Roman" w:cs="Times New Roman"/>
          <w:color w:val="000000"/>
          <w:sz w:val="24"/>
          <w:szCs w:val="24"/>
        </w:rPr>
        <w:t>W</w:t>
      </w:r>
      <w:r w:rsidRPr="007576C3">
        <w:rPr>
          <w:rFonts w:ascii="Times New Roman" w:hAnsi="Times New Roman" w:cs="Times New Roman"/>
          <w:color w:val="000000"/>
          <w:sz w:val="24"/>
          <w:szCs w:val="24"/>
        </w:rPr>
        <w:t xml:space="preserve">e can rest assured that the model explains approximately more than 70% of our variability </w:t>
      </w:r>
      <w:r w:rsidR="0090167C" w:rsidRPr="007576C3">
        <w:rPr>
          <w:rFonts w:ascii="Times New Roman" w:hAnsi="Times New Roman" w:cs="Times New Roman"/>
          <w:color w:val="000000"/>
          <w:sz w:val="24"/>
          <w:szCs w:val="24"/>
        </w:rPr>
        <w:t xml:space="preserve">of the response data around their means. Therefore it is no surprising when exports’ standard error is the highest because standard error indicates how wrong the regression model is on average in predicting the results. In another word, the lower R Squared and Adjusted R Squared are the higher standard error is. </w:t>
      </w:r>
    </w:p>
    <w:p w:rsidR="00A10266" w:rsidRPr="007576C3" w:rsidRDefault="00A10266" w:rsidP="007576C3">
      <w:pPr>
        <w:autoSpaceDE w:val="0"/>
        <w:autoSpaceDN w:val="0"/>
        <w:adjustRightInd w:val="0"/>
        <w:spacing w:after="0" w:line="480" w:lineRule="auto"/>
        <w:jc w:val="center"/>
        <w:rPr>
          <w:rFonts w:ascii="Times New Roman" w:hAnsi="Times New Roman" w:cs="Times New Roman"/>
          <w:b/>
          <w:color w:val="000000"/>
          <w:sz w:val="24"/>
          <w:szCs w:val="24"/>
          <w:u w:val="single"/>
        </w:rPr>
      </w:pPr>
      <w:r w:rsidRPr="007576C3">
        <w:rPr>
          <w:rFonts w:ascii="Times New Roman" w:hAnsi="Times New Roman" w:cs="Times New Roman"/>
        </w:rPr>
        <w:drawing>
          <wp:inline distT="0" distB="0" distL="0" distR="0" wp14:anchorId="1BAF6284" wp14:editId="32631A3A">
            <wp:extent cx="5717894" cy="1164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302" cy="1165341"/>
                    </a:xfrm>
                    <a:prstGeom prst="rect">
                      <a:avLst/>
                    </a:prstGeom>
                    <a:noFill/>
                    <a:ln>
                      <a:noFill/>
                    </a:ln>
                  </pic:spPr>
                </pic:pic>
              </a:graphicData>
            </a:graphic>
          </wp:inline>
        </w:drawing>
      </w:r>
    </w:p>
    <w:p w:rsidR="0090167C" w:rsidRPr="007576C3" w:rsidRDefault="0090167C" w:rsidP="007576C3">
      <w:pPr>
        <w:autoSpaceDE w:val="0"/>
        <w:autoSpaceDN w:val="0"/>
        <w:adjustRightInd w:val="0"/>
        <w:spacing w:after="0" w:line="480" w:lineRule="auto"/>
        <w:rPr>
          <w:rFonts w:ascii="Times New Roman" w:hAnsi="Times New Roman" w:cs="Times New Roman"/>
          <w:color w:val="676767"/>
          <w:sz w:val="24"/>
          <w:szCs w:val="24"/>
          <w:shd w:val="clear" w:color="auto" w:fill="F8F9FA"/>
        </w:rPr>
      </w:pPr>
      <w:r w:rsidRPr="007576C3">
        <w:rPr>
          <w:rFonts w:ascii="Times New Roman" w:hAnsi="Times New Roman" w:cs="Times New Roman"/>
          <w:color w:val="676767"/>
          <w:sz w:val="24"/>
          <w:szCs w:val="24"/>
          <w:shd w:val="clear" w:color="auto" w:fill="F8F9FA"/>
        </w:rPr>
        <w:lastRenderedPageBreak/>
        <w:t xml:space="preserve">Residual Sum of Squares </w:t>
      </w:r>
      <w:r w:rsidR="00BB5C95" w:rsidRPr="007576C3">
        <w:rPr>
          <w:rFonts w:ascii="Times New Roman" w:hAnsi="Times New Roman" w:cs="Times New Roman"/>
          <w:color w:val="676767"/>
          <w:sz w:val="24"/>
          <w:szCs w:val="24"/>
          <w:shd w:val="clear" w:color="auto" w:fill="F8F9FA"/>
        </w:rPr>
        <w:t xml:space="preserve">is the total variation in the dependent variable that was ignored by our Regression model and it is Exports that has the highest number. If we set up the null hypothesis that Years and Variables are not related with each other, then we definitely favor the alternative hypothesis because all of the Significance F are noticeably lower than 0.05, particularly Consumption variable.   </w:t>
      </w:r>
    </w:p>
    <w:p w:rsidR="0090167C" w:rsidRPr="007576C3" w:rsidRDefault="0090167C" w:rsidP="007576C3">
      <w:pPr>
        <w:autoSpaceDE w:val="0"/>
        <w:autoSpaceDN w:val="0"/>
        <w:adjustRightInd w:val="0"/>
        <w:spacing w:after="0" w:line="480" w:lineRule="auto"/>
        <w:rPr>
          <w:rFonts w:ascii="Times New Roman" w:hAnsi="Times New Roman" w:cs="Times New Roman"/>
          <w:b/>
          <w:color w:val="000000"/>
          <w:sz w:val="24"/>
          <w:szCs w:val="24"/>
          <w:u w:val="single"/>
        </w:rPr>
      </w:pPr>
    </w:p>
    <w:p w:rsidR="006A1246" w:rsidRPr="007576C3" w:rsidRDefault="006A1246" w:rsidP="007576C3">
      <w:pPr>
        <w:autoSpaceDE w:val="0"/>
        <w:autoSpaceDN w:val="0"/>
        <w:adjustRightInd w:val="0"/>
        <w:spacing w:after="0" w:line="480" w:lineRule="auto"/>
        <w:jc w:val="center"/>
        <w:rPr>
          <w:rFonts w:ascii="Times New Roman" w:hAnsi="Times New Roman" w:cs="Times New Roman"/>
          <w:b/>
          <w:color w:val="000000"/>
          <w:sz w:val="24"/>
          <w:szCs w:val="24"/>
          <w:u w:val="single"/>
        </w:rPr>
      </w:pPr>
      <w:r w:rsidRPr="007576C3">
        <w:rPr>
          <w:rFonts w:ascii="Times New Roman" w:hAnsi="Times New Roman" w:cs="Times New Roman"/>
        </w:rPr>
        <w:drawing>
          <wp:inline distT="0" distB="0" distL="0" distR="0" wp14:anchorId="1EF1E65C" wp14:editId="411F0F3E">
            <wp:extent cx="5062855" cy="287718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2855" cy="2877185"/>
                    </a:xfrm>
                    <a:prstGeom prst="rect">
                      <a:avLst/>
                    </a:prstGeom>
                    <a:noFill/>
                    <a:ln>
                      <a:noFill/>
                    </a:ln>
                  </pic:spPr>
                </pic:pic>
              </a:graphicData>
            </a:graphic>
          </wp:inline>
        </w:drawing>
      </w:r>
    </w:p>
    <w:p w:rsidR="006A1246" w:rsidRPr="007576C3" w:rsidRDefault="00BB5C95" w:rsidP="007576C3">
      <w:pPr>
        <w:pStyle w:val="NormalWeb"/>
        <w:shd w:val="clear" w:color="auto" w:fill="FFFFFF"/>
        <w:spacing w:line="480" w:lineRule="auto"/>
        <w:rPr>
          <w:color w:val="000000"/>
        </w:rPr>
      </w:pPr>
      <w:r w:rsidRPr="007576C3">
        <w:rPr>
          <w:color w:val="000000"/>
        </w:rPr>
        <w:t xml:space="preserve">When plotting the Residual plots for all three variables, we see that all of the points on Imports, Exports, </w:t>
      </w:r>
      <w:r w:rsidR="007576C3" w:rsidRPr="007576C3">
        <w:rPr>
          <w:color w:val="000000"/>
        </w:rPr>
        <w:t>and Consumption</w:t>
      </w:r>
      <w:r w:rsidRPr="007576C3">
        <w:rPr>
          <w:color w:val="000000"/>
        </w:rPr>
        <w:t xml:space="preserve"> are randomly dispersed. Hence the linear Regression mo</w:t>
      </w:r>
      <w:r w:rsidR="007576C3" w:rsidRPr="007576C3">
        <w:rPr>
          <w:color w:val="000000"/>
        </w:rPr>
        <w:t>del is appropriate</w:t>
      </w:r>
      <w:r w:rsidRPr="007576C3">
        <w:rPr>
          <w:color w:val="000000"/>
        </w:rPr>
        <w:t xml:space="preserve"> for the data. On the other hand, Production Residual plot resembled a U shape so we would have to go for a non-linear model. In conclusion, we will </w:t>
      </w:r>
      <w:r w:rsidR="007576C3" w:rsidRPr="007576C3">
        <w:rPr>
          <w:color w:val="000000"/>
        </w:rPr>
        <w:t>use Imports, Exports, and Consumptions variables will be used to develop the forecast and justify further investigation</w:t>
      </w:r>
    </w:p>
    <w:p w:rsidR="006A1246" w:rsidRPr="007576C3" w:rsidRDefault="006A1246" w:rsidP="007576C3">
      <w:pPr>
        <w:autoSpaceDE w:val="0"/>
        <w:autoSpaceDN w:val="0"/>
        <w:adjustRightInd w:val="0"/>
        <w:spacing w:after="0" w:line="480" w:lineRule="auto"/>
        <w:rPr>
          <w:rFonts w:ascii="Times New Roman" w:hAnsi="Times New Roman" w:cs="Times New Roman"/>
          <w:b/>
          <w:color w:val="000000"/>
          <w:sz w:val="24"/>
          <w:szCs w:val="24"/>
          <w:u w:val="single"/>
        </w:rPr>
      </w:pPr>
      <w:r w:rsidRPr="007576C3">
        <w:rPr>
          <w:rFonts w:ascii="Times New Roman" w:hAnsi="Times New Roman" w:cs="Times New Roman"/>
          <w:noProof/>
        </w:rPr>
        <w:lastRenderedPageBreak/>
        <w:drawing>
          <wp:inline distT="0" distB="0" distL="0" distR="0" wp14:anchorId="5F98A3B9" wp14:editId="7DCDE71D">
            <wp:extent cx="6444366" cy="2905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641" t="22665" r="13115" b="25044"/>
                    <a:stretch/>
                  </pic:blipFill>
                  <pic:spPr bwMode="auto">
                    <a:xfrm>
                      <a:off x="0" y="0"/>
                      <a:ext cx="6472046" cy="2917725"/>
                    </a:xfrm>
                    <a:prstGeom prst="rect">
                      <a:avLst/>
                    </a:prstGeom>
                    <a:ln>
                      <a:noFill/>
                    </a:ln>
                    <a:extLst>
                      <a:ext uri="{53640926-AAD7-44D8-BBD7-CCE9431645EC}">
                        <a14:shadowObscured xmlns:a14="http://schemas.microsoft.com/office/drawing/2010/main"/>
                      </a:ext>
                    </a:extLst>
                  </pic:spPr>
                </pic:pic>
              </a:graphicData>
            </a:graphic>
          </wp:inline>
        </w:drawing>
      </w:r>
    </w:p>
    <w:p w:rsidR="007B2364" w:rsidRPr="007576C3" w:rsidRDefault="007B2364" w:rsidP="007576C3">
      <w:pPr>
        <w:autoSpaceDE w:val="0"/>
        <w:autoSpaceDN w:val="0"/>
        <w:adjustRightInd w:val="0"/>
        <w:spacing w:after="0" w:line="480" w:lineRule="auto"/>
        <w:rPr>
          <w:rFonts w:ascii="Times New Roman" w:hAnsi="Times New Roman" w:cs="Times New Roman"/>
          <w:b/>
          <w:color w:val="0070C0"/>
          <w:sz w:val="24"/>
          <w:szCs w:val="24"/>
          <w:u w:val="single"/>
        </w:rPr>
      </w:pPr>
    </w:p>
    <w:p w:rsidR="004A1B02" w:rsidRPr="007576C3" w:rsidRDefault="007B2364" w:rsidP="007576C3">
      <w:pPr>
        <w:autoSpaceDE w:val="0"/>
        <w:autoSpaceDN w:val="0"/>
        <w:adjustRightInd w:val="0"/>
        <w:spacing w:after="0" w:line="480" w:lineRule="auto"/>
        <w:rPr>
          <w:rFonts w:ascii="Times New Roman" w:hAnsi="Times New Roman" w:cs="Times New Roman"/>
          <w:b/>
          <w:color w:val="0070C0"/>
          <w:sz w:val="24"/>
          <w:szCs w:val="24"/>
        </w:rPr>
      </w:pPr>
      <w:proofErr w:type="gramStart"/>
      <w:r w:rsidRPr="007576C3">
        <w:rPr>
          <w:rFonts w:ascii="Times New Roman" w:hAnsi="Times New Roman" w:cs="Times New Roman"/>
          <w:b/>
          <w:color w:val="0070C0"/>
          <w:sz w:val="24"/>
          <w:szCs w:val="24"/>
          <w:u w:val="single"/>
        </w:rPr>
        <w:t>Application</w:t>
      </w:r>
      <w:r w:rsidRPr="007576C3">
        <w:rPr>
          <w:rFonts w:ascii="Times New Roman" w:hAnsi="Times New Roman" w:cs="Times New Roman"/>
          <w:b/>
          <w:color w:val="0070C0"/>
          <w:sz w:val="24"/>
          <w:szCs w:val="24"/>
        </w:rPr>
        <w:t>.</w:t>
      </w:r>
      <w:proofErr w:type="gramEnd"/>
    </w:p>
    <w:p w:rsidR="00F52ECF" w:rsidRPr="007576C3" w:rsidRDefault="004A1B02" w:rsidP="007576C3">
      <w:pPr>
        <w:autoSpaceDE w:val="0"/>
        <w:autoSpaceDN w:val="0"/>
        <w:adjustRightInd w:val="0"/>
        <w:spacing w:after="0" w:line="480" w:lineRule="auto"/>
        <w:rPr>
          <w:rFonts w:ascii="Times New Roman" w:hAnsi="Times New Roman" w:cs="Times New Roman"/>
          <w:bCs/>
          <w:sz w:val="24"/>
          <w:szCs w:val="24"/>
        </w:rPr>
      </w:pPr>
      <w:r w:rsidRPr="007576C3">
        <w:rPr>
          <w:rFonts w:ascii="Times New Roman" w:hAnsi="Times New Roman" w:cs="Times New Roman"/>
          <w:bCs/>
          <w:sz w:val="24"/>
          <w:szCs w:val="24"/>
        </w:rPr>
        <w:t xml:space="preserve">The health care industry has been applying Predictive analytics to process gargantuan amounts of information so as to provide lifesaving diagnoses or treatment options before anything bad happens. Walgreens is one of the trailblazing companies in providing such </w:t>
      </w:r>
      <w:r w:rsidR="00893B99" w:rsidRPr="007576C3">
        <w:rPr>
          <w:rFonts w:ascii="Times New Roman" w:hAnsi="Times New Roman" w:cs="Times New Roman"/>
          <w:bCs/>
          <w:sz w:val="24"/>
          <w:szCs w:val="24"/>
        </w:rPr>
        <w:t>personalized</w:t>
      </w:r>
      <w:r w:rsidRPr="007576C3">
        <w:rPr>
          <w:rFonts w:ascii="Times New Roman" w:hAnsi="Times New Roman" w:cs="Times New Roman"/>
          <w:bCs/>
          <w:sz w:val="24"/>
          <w:szCs w:val="24"/>
        </w:rPr>
        <w:t xml:space="preserve"> cutting edge service. But I will have a look at a much more intimate issue at hand: Scheduling beds for operated patients in the Emergency</w:t>
      </w:r>
      <w:r w:rsidR="00893B99" w:rsidRPr="007576C3">
        <w:rPr>
          <w:rFonts w:ascii="Times New Roman" w:hAnsi="Times New Roman" w:cs="Times New Roman"/>
          <w:bCs/>
          <w:sz w:val="24"/>
          <w:szCs w:val="24"/>
        </w:rPr>
        <w:t xml:space="preserve"> department. </w:t>
      </w:r>
      <w:r w:rsidR="00F52ECF" w:rsidRPr="007576C3">
        <w:rPr>
          <w:rFonts w:ascii="Times New Roman" w:hAnsi="Times New Roman" w:cs="Times New Roman"/>
          <w:color w:val="000000"/>
          <w:sz w:val="24"/>
          <w:szCs w:val="24"/>
        </w:rPr>
        <w:t xml:space="preserve">It is very hard for the hospital bed managers to accurately identify the days of the week where the department stumble access block because of the pre-assigned inpatients beds for the elective surgery. With the current bed management approach, one scenario often happens is the full ED on Monday morning and by midday, the hospital has been put on ambulance bypass. In order to address such issues, they just cancel elective surgery </w:t>
      </w:r>
      <w:proofErr w:type="gramStart"/>
      <w:r w:rsidR="00F52ECF" w:rsidRPr="007576C3">
        <w:rPr>
          <w:rFonts w:ascii="Times New Roman" w:hAnsi="Times New Roman" w:cs="Times New Roman"/>
          <w:color w:val="000000"/>
          <w:sz w:val="24"/>
          <w:szCs w:val="24"/>
        </w:rPr>
        <w:t>patients</w:t>
      </w:r>
      <w:proofErr w:type="gramEnd"/>
      <w:r w:rsidR="00F52ECF" w:rsidRPr="007576C3">
        <w:rPr>
          <w:rFonts w:ascii="Times New Roman" w:hAnsi="Times New Roman" w:cs="Times New Roman"/>
          <w:color w:val="000000"/>
          <w:sz w:val="24"/>
          <w:szCs w:val="24"/>
        </w:rPr>
        <w:t xml:space="preserve"> last minute, but this strategy frustrates not only administrative and medical staffs but also patients.  </w:t>
      </w:r>
      <w:r w:rsidR="00893B99" w:rsidRPr="007576C3">
        <w:rPr>
          <w:rFonts w:ascii="Times New Roman" w:hAnsi="Times New Roman" w:cs="Times New Roman"/>
          <w:color w:val="000000"/>
          <w:sz w:val="24"/>
          <w:szCs w:val="24"/>
        </w:rPr>
        <w:t>Boyle and his partners (2008) trie</w:t>
      </w:r>
      <w:r w:rsidR="00C71CC5" w:rsidRPr="007576C3">
        <w:rPr>
          <w:rFonts w:ascii="Times New Roman" w:hAnsi="Times New Roman" w:cs="Times New Roman"/>
          <w:color w:val="000000"/>
          <w:sz w:val="24"/>
          <w:szCs w:val="24"/>
        </w:rPr>
        <w:t xml:space="preserve">d to </w:t>
      </w:r>
      <w:proofErr w:type="gramStart"/>
      <w:r w:rsidR="00C71CC5" w:rsidRPr="007576C3">
        <w:rPr>
          <w:rFonts w:ascii="Times New Roman" w:hAnsi="Times New Roman" w:cs="Times New Roman"/>
          <w:color w:val="000000"/>
          <w:sz w:val="24"/>
          <w:szCs w:val="24"/>
        </w:rPr>
        <w:t>tested</w:t>
      </w:r>
      <w:proofErr w:type="gramEnd"/>
      <w:r w:rsidR="00C71CC5" w:rsidRPr="007576C3">
        <w:rPr>
          <w:rFonts w:ascii="Times New Roman" w:hAnsi="Times New Roman" w:cs="Times New Roman"/>
          <w:color w:val="000000"/>
          <w:sz w:val="24"/>
          <w:szCs w:val="24"/>
        </w:rPr>
        <w:t xml:space="preserve"> multiple </w:t>
      </w:r>
      <w:r w:rsidR="00893B99" w:rsidRPr="007576C3">
        <w:rPr>
          <w:rFonts w:ascii="Times New Roman" w:hAnsi="Times New Roman" w:cs="Times New Roman"/>
          <w:color w:val="000000"/>
          <w:sz w:val="24"/>
          <w:szCs w:val="24"/>
        </w:rPr>
        <w:t>Regression Model</w:t>
      </w:r>
      <w:r w:rsidR="00C71CC5" w:rsidRPr="007576C3">
        <w:rPr>
          <w:rFonts w:ascii="Times New Roman" w:hAnsi="Times New Roman" w:cs="Times New Roman"/>
          <w:color w:val="000000"/>
          <w:sz w:val="24"/>
          <w:szCs w:val="24"/>
        </w:rPr>
        <w:t>s</w:t>
      </w:r>
      <w:r w:rsidR="00893B99" w:rsidRPr="007576C3">
        <w:rPr>
          <w:rFonts w:ascii="Times New Roman" w:hAnsi="Times New Roman" w:cs="Times New Roman"/>
          <w:color w:val="000000"/>
          <w:sz w:val="24"/>
          <w:szCs w:val="24"/>
        </w:rPr>
        <w:t xml:space="preserve"> to</w:t>
      </w:r>
      <w:r w:rsidR="00C71CC5" w:rsidRPr="007576C3">
        <w:rPr>
          <w:rFonts w:ascii="Times New Roman" w:hAnsi="Times New Roman" w:cs="Times New Roman"/>
          <w:color w:val="000000"/>
          <w:sz w:val="24"/>
          <w:szCs w:val="24"/>
        </w:rPr>
        <w:t xml:space="preserve"> in an effort to</w:t>
      </w:r>
      <w:r w:rsidR="00893B99" w:rsidRPr="007576C3">
        <w:rPr>
          <w:rFonts w:ascii="Times New Roman" w:hAnsi="Times New Roman" w:cs="Times New Roman"/>
          <w:color w:val="000000"/>
          <w:sz w:val="24"/>
          <w:szCs w:val="24"/>
        </w:rPr>
        <w:t xml:space="preserve"> manage</w:t>
      </w:r>
      <w:r w:rsidR="00C71CC5" w:rsidRPr="007576C3">
        <w:rPr>
          <w:rFonts w:ascii="Times New Roman" w:hAnsi="Times New Roman" w:cs="Times New Roman"/>
          <w:color w:val="000000"/>
          <w:sz w:val="24"/>
          <w:szCs w:val="24"/>
        </w:rPr>
        <w:t xml:space="preserve"> inpatient beds prospectively. </w:t>
      </w:r>
      <w:r w:rsidR="00C71CC5" w:rsidRPr="007576C3">
        <w:rPr>
          <w:rFonts w:ascii="Times New Roman" w:hAnsi="Times New Roman" w:cs="Times New Roman"/>
          <w:bCs/>
          <w:sz w:val="24"/>
          <w:szCs w:val="24"/>
        </w:rPr>
        <w:t xml:space="preserve">The </w:t>
      </w:r>
      <w:r w:rsidR="00893B99" w:rsidRPr="007576C3">
        <w:rPr>
          <w:rFonts w:ascii="Times New Roman" w:hAnsi="Times New Roman" w:cs="Times New Roman"/>
          <w:color w:val="000000"/>
          <w:sz w:val="24"/>
          <w:szCs w:val="24"/>
        </w:rPr>
        <w:t xml:space="preserve">data was collected from Emergency Department of two hospitals over five years. </w:t>
      </w:r>
      <w:r w:rsidR="00F52ECF" w:rsidRPr="007576C3">
        <w:rPr>
          <w:rFonts w:ascii="Times New Roman" w:hAnsi="Times New Roman" w:cs="Times New Roman"/>
          <w:color w:val="000000"/>
          <w:sz w:val="24"/>
          <w:szCs w:val="24"/>
        </w:rPr>
        <w:t xml:space="preserve">So the researchers built a Regression </w:t>
      </w:r>
      <w:r w:rsidR="00F52ECF" w:rsidRPr="007576C3">
        <w:rPr>
          <w:rFonts w:ascii="Times New Roman" w:hAnsi="Times New Roman" w:cs="Times New Roman"/>
          <w:color w:val="000000"/>
          <w:sz w:val="24"/>
          <w:szCs w:val="24"/>
        </w:rPr>
        <w:lastRenderedPageBreak/>
        <w:t>Model to manage</w:t>
      </w:r>
      <w:r w:rsidR="008D376F" w:rsidRPr="007576C3">
        <w:rPr>
          <w:rFonts w:ascii="Times New Roman" w:hAnsi="Times New Roman" w:cs="Times New Roman"/>
          <w:color w:val="000000"/>
          <w:sz w:val="24"/>
          <w:szCs w:val="24"/>
        </w:rPr>
        <w:t xml:space="preserve"> inpatient beds prospectively, </w:t>
      </w:r>
      <w:r w:rsidR="00D53922" w:rsidRPr="007576C3">
        <w:rPr>
          <w:rFonts w:ascii="Times New Roman" w:hAnsi="Times New Roman" w:cs="Times New Roman"/>
          <w:color w:val="000000"/>
          <w:sz w:val="24"/>
          <w:szCs w:val="24"/>
        </w:rPr>
        <w:t xml:space="preserve">allowing them to book </w:t>
      </w:r>
      <w:r w:rsidR="00F52ECF" w:rsidRPr="007576C3">
        <w:rPr>
          <w:rFonts w:ascii="Times New Roman" w:hAnsi="Times New Roman" w:cs="Times New Roman"/>
          <w:color w:val="000000"/>
          <w:sz w:val="24"/>
          <w:szCs w:val="24"/>
        </w:rPr>
        <w:t>elective surgery on specific times and days where there is low demand from the Emergency department. Predicted outcomes from the Regression Models were compared with observed administration data over a period of 6 months. The most accurate method was linear regression with 11 dummy variables to model the monthly variation (MAPE=</w:t>
      </w:r>
      <w:r w:rsidR="00C71CC5" w:rsidRPr="007576C3">
        <w:rPr>
          <w:rFonts w:ascii="Times New Roman" w:hAnsi="Times New Roman" w:cs="Times New Roman"/>
          <w:color w:val="000000"/>
          <w:sz w:val="24"/>
          <w:szCs w:val="24"/>
        </w:rPr>
        <w:t>1.79%). Such method</w:t>
      </w:r>
      <w:r w:rsidR="00F52ECF" w:rsidRPr="007576C3">
        <w:rPr>
          <w:rFonts w:ascii="Times New Roman" w:hAnsi="Times New Roman" w:cs="Times New Roman"/>
          <w:color w:val="000000"/>
          <w:sz w:val="24"/>
          <w:szCs w:val="24"/>
        </w:rPr>
        <w:t xml:space="preserve"> has the lowest mean absolute percentage, bearing in mind that this does not necessarily correlate to the model with the greatest R2 value when fitted to the training data. If we use the simple averaging technique, it shows similar forecasting performance to the Regression Analysis along with the finer time periods</w:t>
      </w:r>
      <w:r w:rsidR="00C71CC5" w:rsidRPr="007576C3">
        <w:rPr>
          <w:rFonts w:ascii="Times New Roman" w:hAnsi="Times New Roman" w:cs="Times New Roman"/>
          <w:color w:val="000000"/>
          <w:sz w:val="24"/>
          <w:szCs w:val="24"/>
        </w:rPr>
        <w:t xml:space="preserve">. </w:t>
      </w:r>
    </w:p>
    <w:p w:rsidR="00F52ECF" w:rsidRPr="007576C3" w:rsidRDefault="00F52ECF" w:rsidP="007576C3">
      <w:pPr>
        <w:pStyle w:val="NormalWeb"/>
        <w:spacing w:before="0" w:beforeAutospacing="0" w:after="0" w:afterAutospacing="0" w:line="480" w:lineRule="auto"/>
        <w:ind w:firstLine="720"/>
      </w:pPr>
      <w:r w:rsidRPr="007576C3">
        <w:rPr>
          <w:color w:val="000000"/>
          <w:bdr w:val="none" w:sz="0" w:space="0" w:color="auto" w:frame="1"/>
        </w:rPr>
        <w:t> </w:t>
      </w:r>
    </w:p>
    <w:p w:rsidR="00F52ECF" w:rsidRPr="0054567D" w:rsidRDefault="00F52ECF" w:rsidP="0054567D">
      <w:pPr>
        <w:autoSpaceDE w:val="0"/>
        <w:autoSpaceDN w:val="0"/>
        <w:adjustRightInd w:val="0"/>
        <w:spacing w:after="0" w:line="240" w:lineRule="auto"/>
        <w:rPr>
          <w:rFonts w:ascii="PalatinoLTStd-Roman" w:hAnsi="PalatinoLTStd-Roman" w:cs="PalatinoLTStd-Roman"/>
          <w:sz w:val="18"/>
          <w:szCs w:val="18"/>
        </w:rPr>
        <w:sectPr w:rsidR="00F52ECF" w:rsidRPr="0054567D" w:rsidSect="00DC1080">
          <w:type w:val="continuous"/>
          <w:pgSz w:w="12240" w:h="15840"/>
          <w:pgMar w:top="1440" w:right="1440" w:bottom="1440" w:left="1440" w:header="720" w:footer="720" w:gutter="0"/>
          <w:cols w:space="720"/>
          <w:docGrid w:linePitch="360"/>
        </w:sectPr>
      </w:pPr>
    </w:p>
    <w:p w:rsidR="0082401E" w:rsidRPr="00A205F3" w:rsidRDefault="0082401E" w:rsidP="0082401E">
      <w:pPr>
        <w:pStyle w:val="Default"/>
        <w:rPr>
          <w:rFonts w:ascii="Times New Roman" w:hAnsi="Times New Roman" w:cs="Times New Roman"/>
          <w:bCs/>
          <w:szCs w:val="23"/>
        </w:rPr>
      </w:pPr>
    </w:p>
    <w:p w:rsidR="007B2364" w:rsidRPr="002A5823" w:rsidRDefault="007B2364" w:rsidP="007B2364">
      <w:pPr>
        <w:spacing w:line="240" w:lineRule="auto"/>
        <w:rPr>
          <w:rFonts w:ascii="Times New Roman" w:hAnsi="Times New Roman" w:cs="Times New Roman"/>
          <w:b/>
          <w:color w:val="FF0000"/>
          <w:sz w:val="24"/>
          <w:szCs w:val="24"/>
          <w:u w:val="single"/>
        </w:rPr>
      </w:pPr>
      <w:r w:rsidRPr="00E75947">
        <w:rPr>
          <w:rFonts w:ascii="Times New Roman" w:hAnsi="Times New Roman" w:cs="Times New Roman"/>
          <w:b/>
          <w:color w:val="FF0000"/>
          <w:sz w:val="24"/>
          <w:szCs w:val="24"/>
          <w:u w:val="single"/>
        </w:rPr>
        <w:t>References</w:t>
      </w:r>
      <w:r w:rsidRPr="002A5823">
        <w:rPr>
          <w:rFonts w:ascii="Times New Roman" w:eastAsia="Times New Roman" w:hAnsi="Times New Roman" w:cs="Times New Roman"/>
          <w:color w:val="000000"/>
          <w:sz w:val="27"/>
          <w:szCs w:val="27"/>
          <w:bdr w:val="none" w:sz="0" w:space="0" w:color="auto" w:frame="1"/>
        </w:rPr>
        <w:t> </w:t>
      </w:r>
    </w:p>
    <w:p w:rsidR="00F66419" w:rsidRPr="00F66419" w:rsidRDefault="00F66419" w:rsidP="00F66419">
      <w:pPr>
        <w:spacing w:before="100" w:beforeAutospacing="1" w:after="100" w:afterAutospacing="1" w:line="240" w:lineRule="auto"/>
        <w:ind w:left="567" w:hanging="567"/>
        <w:rPr>
          <w:rFonts w:ascii="Times New Roman" w:hAnsi="Times New Roman" w:cs="Times New Roman"/>
          <w:color w:val="000000"/>
          <w:sz w:val="24"/>
          <w:szCs w:val="24"/>
          <w:shd w:val="clear" w:color="auto" w:fill="FFFFFF"/>
        </w:rPr>
      </w:pPr>
      <w:proofErr w:type="spellStart"/>
      <w:proofErr w:type="gramStart"/>
      <w:r w:rsidRPr="00F66419">
        <w:rPr>
          <w:rFonts w:ascii="Times New Roman" w:hAnsi="Times New Roman" w:cs="Times New Roman"/>
          <w:color w:val="000000"/>
          <w:sz w:val="24"/>
          <w:szCs w:val="24"/>
          <w:shd w:val="clear" w:color="auto" w:fill="FFFFFF"/>
        </w:rPr>
        <w:t>Attaran</w:t>
      </w:r>
      <w:proofErr w:type="spellEnd"/>
      <w:r w:rsidRPr="00F66419">
        <w:rPr>
          <w:rFonts w:ascii="Times New Roman" w:hAnsi="Times New Roman" w:cs="Times New Roman"/>
          <w:color w:val="000000"/>
          <w:sz w:val="24"/>
          <w:szCs w:val="24"/>
          <w:shd w:val="clear" w:color="auto" w:fill="FFFFFF"/>
        </w:rPr>
        <w:t xml:space="preserve">, M., &amp; </w:t>
      </w:r>
      <w:proofErr w:type="spellStart"/>
      <w:r w:rsidRPr="00F66419">
        <w:rPr>
          <w:rFonts w:ascii="Times New Roman" w:hAnsi="Times New Roman" w:cs="Times New Roman"/>
          <w:color w:val="000000"/>
          <w:sz w:val="24"/>
          <w:szCs w:val="24"/>
          <w:shd w:val="clear" w:color="auto" w:fill="FFFFFF"/>
        </w:rPr>
        <w:t>Attaran</w:t>
      </w:r>
      <w:proofErr w:type="spellEnd"/>
      <w:r w:rsidRPr="00F66419">
        <w:rPr>
          <w:rFonts w:ascii="Times New Roman" w:hAnsi="Times New Roman" w:cs="Times New Roman"/>
          <w:color w:val="000000"/>
          <w:sz w:val="24"/>
          <w:szCs w:val="24"/>
          <w:shd w:val="clear" w:color="auto" w:fill="FFFFFF"/>
        </w:rPr>
        <w:t>, S. (2018).</w:t>
      </w:r>
      <w:proofErr w:type="gramEnd"/>
      <w:r w:rsidRPr="00F66419">
        <w:rPr>
          <w:rFonts w:ascii="Times New Roman" w:hAnsi="Times New Roman" w:cs="Times New Roman"/>
          <w:color w:val="000000"/>
          <w:sz w:val="24"/>
          <w:szCs w:val="24"/>
          <w:shd w:val="clear" w:color="auto" w:fill="FFFFFF"/>
        </w:rPr>
        <w:t xml:space="preserve"> </w:t>
      </w:r>
      <w:proofErr w:type="gramStart"/>
      <w:r w:rsidRPr="00F66419">
        <w:rPr>
          <w:rFonts w:ascii="Times New Roman" w:hAnsi="Times New Roman" w:cs="Times New Roman"/>
          <w:color w:val="000000"/>
          <w:sz w:val="24"/>
          <w:szCs w:val="24"/>
          <w:shd w:val="clear" w:color="auto" w:fill="FFFFFF"/>
        </w:rPr>
        <w:t>Opportunities and Challenges of Implementing Predictive Analytics for Competitive Advantage.</w:t>
      </w:r>
      <w:proofErr w:type="gramEnd"/>
      <w:r w:rsidRPr="00F66419">
        <w:rPr>
          <w:rFonts w:ascii="Times New Roman" w:hAnsi="Times New Roman" w:cs="Times New Roman"/>
          <w:color w:val="000000"/>
          <w:sz w:val="24"/>
          <w:szCs w:val="24"/>
          <w:shd w:val="clear" w:color="auto" w:fill="FFFFFF"/>
        </w:rPr>
        <w:t> </w:t>
      </w:r>
      <w:r w:rsidRPr="00F66419">
        <w:rPr>
          <w:rFonts w:ascii="Times New Roman" w:hAnsi="Times New Roman" w:cs="Times New Roman"/>
          <w:i/>
          <w:iCs/>
          <w:color w:val="000000"/>
          <w:sz w:val="24"/>
          <w:szCs w:val="24"/>
          <w:bdr w:val="none" w:sz="0" w:space="0" w:color="auto" w:frame="1"/>
          <w:shd w:val="clear" w:color="auto" w:fill="FFFFFF"/>
        </w:rPr>
        <w:t>International Journal of Business Intelligence Research</w:t>
      </w:r>
      <w:r w:rsidRPr="00F66419">
        <w:rPr>
          <w:rFonts w:ascii="Times New Roman" w:hAnsi="Times New Roman" w:cs="Times New Roman"/>
          <w:color w:val="000000"/>
          <w:sz w:val="24"/>
          <w:szCs w:val="24"/>
          <w:shd w:val="clear" w:color="auto" w:fill="FFFFFF"/>
        </w:rPr>
        <w:t>, </w:t>
      </w:r>
      <w:r w:rsidRPr="00F66419">
        <w:rPr>
          <w:rFonts w:ascii="Times New Roman" w:hAnsi="Times New Roman" w:cs="Times New Roman"/>
          <w:i/>
          <w:iCs/>
          <w:color w:val="000000"/>
          <w:sz w:val="24"/>
          <w:szCs w:val="24"/>
          <w:bdr w:val="none" w:sz="0" w:space="0" w:color="auto" w:frame="1"/>
          <w:shd w:val="clear" w:color="auto" w:fill="FFFFFF"/>
        </w:rPr>
        <w:t>9</w:t>
      </w:r>
      <w:r w:rsidRPr="00F66419">
        <w:rPr>
          <w:rFonts w:ascii="Times New Roman" w:hAnsi="Times New Roman" w:cs="Times New Roman"/>
          <w:color w:val="000000"/>
          <w:sz w:val="24"/>
          <w:szCs w:val="24"/>
          <w:shd w:val="clear" w:color="auto" w:fill="FFFFFF"/>
        </w:rPr>
        <w:t xml:space="preserve">(2), 1–26. </w:t>
      </w:r>
      <w:hyperlink r:id="rId12" w:history="1">
        <w:r w:rsidRPr="00F66419">
          <w:rPr>
            <w:rStyle w:val="Hyperlink"/>
            <w:rFonts w:ascii="Times New Roman" w:hAnsi="Times New Roman" w:cs="Times New Roman"/>
            <w:sz w:val="24"/>
            <w:szCs w:val="24"/>
            <w:shd w:val="clear" w:color="auto" w:fill="FFFFFF"/>
          </w:rPr>
          <w:t>https://doi.org/10.4018/ijbir.2018070101</w:t>
        </w:r>
      </w:hyperlink>
    </w:p>
    <w:p w:rsidR="008D376F" w:rsidRPr="00F66419" w:rsidRDefault="00F66419" w:rsidP="00F66419">
      <w:pPr>
        <w:spacing w:before="100" w:beforeAutospacing="1" w:after="100" w:afterAutospacing="1" w:line="240" w:lineRule="auto"/>
        <w:ind w:left="567" w:hanging="567"/>
        <w:rPr>
          <w:rFonts w:ascii="Times New Roman" w:eastAsia="Times New Roman" w:hAnsi="Times New Roman" w:cs="Times New Roman"/>
          <w:sz w:val="24"/>
          <w:szCs w:val="24"/>
        </w:rPr>
      </w:pPr>
      <w:proofErr w:type="gramStart"/>
      <w:r w:rsidRPr="00F66419">
        <w:rPr>
          <w:rFonts w:ascii="Times New Roman" w:hAnsi="Times New Roman" w:cs="Times New Roman"/>
          <w:color w:val="000000"/>
          <w:sz w:val="24"/>
          <w:szCs w:val="24"/>
          <w:shd w:val="clear" w:color="auto" w:fill="FFFFFF"/>
        </w:rPr>
        <w:t xml:space="preserve">Boyle, J., Wallis, M., Jessup, M., </w:t>
      </w:r>
      <w:proofErr w:type="spellStart"/>
      <w:r w:rsidRPr="00F66419">
        <w:rPr>
          <w:rFonts w:ascii="Times New Roman" w:hAnsi="Times New Roman" w:cs="Times New Roman"/>
          <w:color w:val="000000"/>
          <w:sz w:val="24"/>
          <w:szCs w:val="24"/>
          <w:shd w:val="clear" w:color="auto" w:fill="FFFFFF"/>
        </w:rPr>
        <w:t>Crilly</w:t>
      </w:r>
      <w:proofErr w:type="spellEnd"/>
      <w:r w:rsidRPr="00F66419">
        <w:rPr>
          <w:rFonts w:ascii="Times New Roman" w:hAnsi="Times New Roman" w:cs="Times New Roman"/>
          <w:color w:val="000000"/>
          <w:sz w:val="24"/>
          <w:szCs w:val="24"/>
          <w:shd w:val="clear" w:color="auto" w:fill="FFFFFF"/>
        </w:rPr>
        <w:t>, J., Lind, J., Miller, P., &amp; Fitzgerald, G. (2008).</w:t>
      </w:r>
      <w:proofErr w:type="gramEnd"/>
      <w:r w:rsidRPr="00F66419">
        <w:rPr>
          <w:rFonts w:ascii="Times New Roman" w:hAnsi="Times New Roman" w:cs="Times New Roman"/>
          <w:color w:val="000000"/>
          <w:sz w:val="24"/>
          <w:szCs w:val="24"/>
          <w:shd w:val="clear" w:color="auto" w:fill="FFFFFF"/>
        </w:rPr>
        <w:t xml:space="preserve"> </w:t>
      </w:r>
      <w:proofErr w:type="gramStart"/>
      <w:r w:rsidRPr="00F66419">
        <w:rPr>
          <w:rFonts w:ascii="Times New Roman" w:hAnsi="Times New Roman" w:cs="Times New Roman"/>
          <w:color w:val="000000"/>
          <w:sz w:val="24"/>
          <w:szCs w:val="24"/>
          <w:shd w:val="clear" w:color="auto" w:fill="FFFFFF"/>
        </w:rPr>
        <w:t>Regression forecasting of patient admission data.</w:t>
      </w:r>
      <w:proofErr w:type="gramEnd"/>
      <w:r w:rsidRPr="00F66419">
        <w:rPr>
          <w:rFonts w:ascii="Times New Roman" w:hAnsi="Times New Roman" w:cs="Times New Roman"/>
          <w:color w:val="000000"/>
          <w:sz w:val="24"/>
          <w:szCs w:val="24"/>
          <w:shd w:val="clear" w:color="auto" w:fill="FFFFFF"/>
        </w:rPr>
        <w:t> </w:t>
      </w:r>
      <w:proofErr w:type="gramStart"/>
      <w:r w:rsidRPr="00F66419">
        <w:rPr>
          <w:rFonts w:ascii="Times New Roman" w:hAnsi="Times New Roman" w:cs="Times New Roman"/>
          <w:i/>
          <w:iCs/>
          <w:color w:val="000000"/>
          <w:sz w:val="24"/>
          <w:szCs w:val="24"/>
          <w:bdr w:val="none" w:sz="0" w:space="0" w:color="auto" w:frame="1"/>
          <w:shd w:val="clear" w:color="auto" w:fill="FFFFFF"/>
        </w:rPr>
        <w:t>2008 30th Annual International Conference of the IEEE Engineering in Medicine and Biology Society</w:t>
      </w:r>
      <w:r w:rsidRPr="00F66419">
        <w:rPr>
          <w:rFonts w:ascii="Times New Roman" w:hAnsi="Times New Roman" w:cs="Times New Roman"/>
          <w:color w:val="000000"/>
          <w:sz w:val="24"/>
          <w:szCs w:val="24"/>
          <w:shd w:val="clear" w:color="auto" w:fill="FFFFFF"/>
        </w:rPr>
        <w:t>.</w:t>
      </w:r>
      <w:proofErr w:type="gramEnd"/>
      <w:r w:rsidRPr="00F66419">
        <w:rPr>
          <w:rFonts w:ascii="Times New Roman" w:hAnsi="Times New Roman" w:cs="Times New Roman"/>
          <w:color w:val="000000"/>
          <w:sz w:val="24"/>
          <w:szCs w:val="24"/>
          <w:shd w:val="clear" w:color="auto" w:fill="FFFFFF"/>
        </w:rPr>
        <w:t xml:space="preserve"> https://doi.org/10.1109/iembs.2008.4650041</w:t>
      </w:r>
      <w:r w:rsidR="008D376F" w:rsidRPr="00F66419">
        <w:rPr>
          <w:rFonts w:ascii="Times New Roman" w:eastAsia="Times New Roman" w:hAnsi="Times New Roman" w:cs="Times New Roman"/>
          <w:sz w:val="24"/>
          <w:szCs w:val="24"/>
        </w:rPr>
        <w:t>.</w:t>
      </w:r>
    </w:p>
    <w:p w:rsidR="00626B55" w:rsidRPr="00F66419" w:rsidRDefault="00626B55" w:rsidP="00F66419">
      <w:pPr>
        <w:spacing w:before="100" w:beforeAutospacing="1" w:after="100" w:afterAutospacing="1" w:line="240" w:lineRule="auto"/>
        <w:ind w:left="567" w:hanging="567"/>
        <w:rPr>
          <w:rFonts w:ascii="Times New Roman" w:hAnsi="Times New Roman" w:cs="Times New Roman"/>
          <w:color w:val="000000"/>
          <w:sz w:val="24"/>
          <w:szCs w:val="24"/>
          <w:shd w:val="clear" w:color="auto" w:fill="FFFFFF"/>
        </w:rPr>
      </w:pPr>
      <w:proofErr w:type="gramStart"/>
      <w:r w:rsidRPr="00F66419">
        <w:rPr>
          <w:rFonts w:ascii="Times New Roman" w:hAnsi="Times New Roman" w:cs="Times New Roman"/>
          <w:color w:val="000000"/>
          <w:sz w:val="24"/>
          <w:szCs w:val="24"/>
          <w:shd w:val="clear" w:color="auto" w:fill="FFFFFF"/>
        </w:rPr>
        <w:t xml:space="preserve">TDWI Research, &amp; </w:t>
      </w:r>
      <w:proofErr w:type="spellStart"/>
      <w:r w:rsidRPr="00F66419">
        <w:rPr>
          <w:rFonts w:ascii="Times New Roman" w:hAnsi="Times New Roman" w:cs="Times New Roman"/>
          <w:color w:val="000000"/>
          <w:sz w:val="24"/>
          <w:szCs w:val="24"/>
          <w:shd w:val="clear" w:color="auto" w:fill="FFFFFF"/>
        </w:rPr>
        <w:t>Halper</w:t>
      </w:r>
      <w:proofErr w:type="spellEnd"/>
      <w:r w:rsidRPr="00F66419">
        <w:rPr>
          <w:rFonts w:ascii="Times New Roman" w:hAnsi="Times New Roman" w:cs="Times New Roman"/>
          <w:color w:val="000000"/>
          <w:sz w:val="24"/>
          <w:szCs w:val="24"/>
          <w:shd w:val="clear" w:color="auto" w:fill="FFFFFF"/>
        </w:rPr>
        <w:t>, F. (2014).</w:t>
      </w:r>
      <w:proofErr w:type="gramEnd"/>
      <w:r w:rsidRPr="00F66419">
        <w:rPr>
          <w:rFonts w:ascii="Times New Roman" w:hAnsi="Times New Roman" w:cs="Times New Roman"/>
          <w:color w:val="000000"/>
          <w:sz w:val="24"/>
          <w:szCs w:val="24"/>
          <w:shd w:val="clear" w:color="auto" w:fill="FFFFFF"/>
        </w:rPr>
        <w:t> </w:t>
      </w:r>
      <w:proofErr w:type="gramStart"/>
      <w:r w:rsidRPr="00F66419">
        <w:rPr>
          <w:rFonts w:ascii="Times New Roman" w:hAnsi="Times New Roman" w:cs="Times New Roman"/>
          <w:i/>
          <w:iCs/>
          <w:color w:val="000000"/>
          <w:sz w:val="24"/>
          <w:szCs w:val="24"/>
          <w:bdr w:val="none" w:sz="0" w:space="0" w:color="auto" w:frame="1"/>
          <w:shd w:val="clear" w:color="auto" w:fill="FFFFFF"/>
        </w:rPr>
        <w:t>Predictive Analytics for Business Advantage</w:t>
      </w:r>
      <w:r w:rsidRPr="00F66419">
        <w:rPr>
          <w:rFonts w:ascii="Times New Roman" w:hAnsi="Times New Roman" w:cs="Times New Roman"/>
          <w:color w:val="000000"/>
          <w:sz w:val="24"/>
          <w:szCs w:val="24"/>
          <w:shd w:val="clear" w:color="auto" w:fill="FFFFFF"/>
        </w:rPr>
        <w:t>.</w:t>
      </w:r>
      <w:proofErr w:type="gramEnd"/>
      <w:r w:rsidRPr="00F66419">
        <w:rPr>
          <w:rFonts w:ascii="Times New Roman" w:hAnsi="Times New Roman" w:cs="Times New Roman"/>
          <w:color w:val="000000"/>
          <w:sz w:val="24"/>
          <w:szCs w:val="24"/>
          <w:shd w:val="clear" w:color="auto" w:fill="FFFFFF"/>
        </w:rPr>
        <w:t xml:space="preserve"> Retrieved from </w:t>
      </w:r>
      <w:hyperlink r:id="rId13" w:history="1">
        <w:r w:rsidR="00F66419" w:rsidRPr="00F66419">
          <w:rPr>
            <w:rStyle w:val="Hyperlink"/>
            <w:rFonts w:ascii="Times New Roman" w:hAnsi="Times New Roman" w:cs="Times New Roman"/>
            <w:sz w:val="24"/>
            <w:szCs w:val="24"/>
            <w:shd w:val="clear" w:color="auto" w:fill="FFFFFF"/>
          </w:rPr>
          <w:t>http://www.sapevents.edgesuite.net/previewhub/ITAnalyticsContentHubANZ/downloadasset.2014-03-mar-17-21.predictive-analytics-for-business-advantage-pdf.pdf</w:t>
        </w:r>
      </w:hyperlink>
    </w:p>
    <w:p w:rsidR="00F66419" w:rsidRPr="00E24577" w:rsidRDefault="00F66419" w:rsidP="008D376F">
      <w:pPr>
        <w:spacing w:before="100" w:beforeAutospacing="1" w:after="100" w:afterAutospacing="1" w:line="240" w:lineRule="auto"/>
        <w:ind w:left="567" w:hanging="567"/>
        <w:rPr>
          <w:rFonts w:ascii="Times New Roman" w:eastAsia="Times New Roman" w:hAnsi="Times New Roman" w:cs="Times New Roman"/>
          <w:sz w:val="24"/>
          <w:szCs w:val="24"/>
        </w:rPr>
      </w:pPr>
    </w:p>
    <w:p w:rsidR="00F150C8" w:rsidRPr="00E75947" w:rsidRDefault="00F150C8" w:rsidP="00D67553">
      <w:pPr>
        <w:widowControl w:val="0"/>
        <w:autoSpaceDE w:val="0"/>
        <w:autoSpaceDN w:val="0"/>
        <w:adjustRightInd w:val="0"/>
        <w:spacing w:line="240" w:lineRule="auto"/>
        <w:ind w:left="480" w:hanging="480"/>
        <w:rPr>
          <w:rFonts w:ascii="Times New Roman" w:hAnsi="Times New Roman" w:cs="Times New Roman"/>
          <w:sz w:val="24"/>
          <w:szCs w:val="24"/>
        </w:rPr>
      </w:pPr>
    </w:p>
    <w:sectPr w:rsidR="00F150C8" w:rsidRPr="00E7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utigerLTStd-BoldCn">
    <w:altName w:val="MS Gothic"/>
    <w:panose1 w:val="00000000000000000000"/>
    <w:charset w:val="80"/>
    <w:family w:val="auto"/>
    <w:notTrueType/>
    <w:pitch w:val="default"/>
    <w:sig w:usb0="00000000" w:usb1="08070000" w:usb2="00000010" w:usb3="00000000" w:csb0="00020000" w:csb1="00000000"/>
  </w:font>
  <w:font w:name="PalatinoLTStd-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pt;height:10pt" o:bullet="t">
        <v:imagedata r:id="rId1" o:title="mso8FC7"/>
      </v:shape>
    </w:pict>
  </w:numPicBullet>
  <w:abstractNum w:abstractNumId="0">
    <w:nsid w:val="0AB75133"/>
    <w:multiLevelType w:val="hybridMultilevel"/>
    <w:tmpl w:val="C07A85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638A8"/>
    <w:multiLevelType w:val="hybridMultilevel"/>
    <w:tmpl w:val="A01C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D04C9"/>
    <w:multiLevelType w:val="hybridMultilevel"/>
    <w:tmpl w:val="FAB8EA70"/>
    <w:lvl w:ilvl="0" w:tplc="5E1E1568">
      <w:start w:val="1"/>
      <w:numFmt w:val="low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40877"/>
    <w:multiLevelType w:val="hybridMultilevel"/>
    <w:tmpl w:val="D97286F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475D7B7D"/>
    <w:multiLevelType w:val="hybridMultilevel"/>
    <w:tmpl w:val="A06A8CA4"/>
    <w:lvl w:ilvl="0" w:tplc="13760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F677E1"/>
    <w:multiLevelType w:val="hybridMultilevel"/>
    <w:tmpl w:val="8182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EE27C8"/>
    <w:multiLevelType w:val="hybridMultilevel"/>
    <w:tmpl w:val="99363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C86008"/>
    <w:multiLevelType w:val="multilevel"/>
    <w:tmpl w:val="B0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1B3E05"/>
    <w:multiLevelType w:val="hybridMultilevel"/>
    <w:tmpl w:val="2A2EB61C"/>
    <w:lvl w:ilvl="0" w:tplc="04090007">
      <w:start w:val="1"/>
      <w:numFmt w:val="bullet"/>
      <w:lvlText w:val=""/>
      <w:lvlPicBulletId w:val="0"/>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
    <w:nsid w:val="76A311A8"/>
    <w:multiLevelType w:val="multilevel"/>
    <w:tmpl w:val="12B8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5"/>
  </w:num>
  <w:num w:numId="5">
    <w:abstractNumId w:val="4"/>
  </w:num>
  <w:num w:numId="6">
    <w:abstractNumId w:val="8"/>
  </w:num>
  <w:num w:numId="7">
    <w:abstractNumId w:val="1"/>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4"/>
    <w:rsid w:val="000014FC"/>
    <w:rsid w:val="00015303"/>
    <w:rsid w:val="00040F8F"/>
    <w:rsid w:val="00092965"/>
    <w:rsid w:val="000A1D19"/>
    <w:rsid w:val="000A3815"/>
    <w:rsid w:val="000C5F53"/>
    <w:rsid w:val="000C64B6"/>
    <w:rsid w:val="000E2C5E"/>
    <w:rsid w:val="000E5594"/>
    <w:rsid w:val="000E5ADD"/>
    <w:rsid w:val="000E63CE"/>
    <w:rsid w:val="00124F99"/>
    <w:rsid w:val="001427E1"/>
    <w:rsid w:val="001454B9"/>
    <w:rsid w:val="00156975"/>
    <w:rsid w:val="00163EB1"/>
    <w:rsid w:val="00193A07"/>
    <w:rsid w:val="00195065"/>
    <w:rsid w:val="001A71A3"/>
    <w:rsid w:val="001C57E6"/>
    <w:rsid w:val="001D7412"/>
    <w:rsid w:val="00210550"/>
    <w:rsid w:val="002271A3"/>
    <w:rsid w:val="0028688D"/>
    <w:rsid w:val="002C6DE2"/>
    <w:rsid w:val="00306C99"/>
    <w:rsid w:val="00310AAD"/>
    <w:rsid w:val="00316B40"/>
    <w:rsid w:val="00337058"/>
    <w:rsid w:val="003537F3"/>
    <w:rsid w:val="00364DD0"/>
    <w:rsid w:val="003752DA"/>
    <w:rsid w:val="00382323"/>
    <w:rsid w:val="0039065A"/>
    <w:rsid w:val="003954CB"/>
    <w:rsid w:val="003B2206"/>
    <w:rsid w:val="003D37BC"/>
    <w:rsid w:val="00402715"/>
    <w:rsid w:val="004047E7"/>
    <w:rsid w:val="00425A04"/>
    <w:rsid w:val="00434BDF"/>
    <w:rsid w:val="0044223E"/>
    <w:rsid w:val="0047403C"/>
    <w:rsid w:val="004A1B02"/>
    <w:rsid w:val="004B6B94"/>
    <w:rsid w:val="004C1118"/>
    <w:rsid w:val="004E30BB"/>
    <w:rsid w:val="00504BBC"/>
    <w:rsid w:val="00544FBB"/>
    <w:rsid w:val="0054567D"/>
    <w:rsid w:val="0056063A"/>
    <w:rsid w:val="005829B6"/>
    <w:rsid w:val="00584F25"/>
    <w:rsid w:val="00590EAF"/>
    <w:rsid w:val="00597538"/>
    <w:rsid w:val="005A1D43"/>
    <w:rsid w:val="005B52CC"/>
    <w:rsid w:val="005B6447"/>
    <w:rsid w:val="00620ADB"/>
    <w:rsid w:val="00626B55"/>
    <w:rsid w:val="0064249E"/>
    <w:rsid w:val="006A1246"/>
    <w:rsid w:val="006A5B09"/>
    <w:rsid w:val="006B5C07"/>
    <w:rsid w:val="006C48F3"/>
    <w:rsid w:val="006D65F9"/>
    <w:rsid w:val="006E4AFD"/>
    <w:rsid w:val="006E7087"/>
    <w:rsid w:val="0072180C"/>
    <w:rsid w:val="00731FDC"/>
    <w:rsid w:val="00756CF9"/>
    <w:rsid w:val="007576C3"/>
    <w:rsid w:val="007669DC"/>
    <w:rsid w:val="007708FF"/>
    <w:rsid w:val="00777722"/>
    <w:rsid w:val="007B2364"/>
    <w:rsid w:val="007C0783"/>
    <w:rsid w:val="007C07DA"/>
    <w:rsid w:val="008016C2"/>
    <w:rsid w:val="008064A4"/>
    <w:rsid w:val="00816C56"/>
    <w:rsid w:val="0082401E"/>
    <w:rsid w:val="008270E7"/>
    <w:rsid w:val="00835447"/>
    <w:rsid w:val="008374E7"/>
    <w:rsid w:val="00837889"/>
    <w:rsid w:val="00847CA9"/>
    <w:rsid w:val="00850FE1"/>
    <w:rsid w:val="008744B4"/>
    <w:rsid w:val="00883F75"/>
    <w:rsid w:val="00893B99"/>
    <w:rsid w:val="008A376A"/>
    <w:rsid w:val="008C1CA2"/>
    <w:rsid w:val="008D376F"/>
    <w:rsid w:val="008E746A"/>
    <w:rsid w:val="008F3711"/>
    <w:rsid w:val="00900266"/>
    <w:rsid w:val="0090167C"/>
    <w:rsid w:val="00926761"/>
    <w:rsid w:val="00935644"/>
    <w:rsid w:val="00936AF1"/>
    <w:rsid w:val="009452FE"/>
    <w:rsid w:val="009473DA"/>
    <w:rsid w:val="0097445E"/>
    <w:rsid w:val="00996670"/>
    <w:rsid w:val="009A793A"/>
    <w:rsid w:val="009B1A7C"/>
    <w:rsid w:val="009C2736"/>
    <w:rsid w:val="009C2FA6"/>
    <w:rsid w:val="009C3260"/>
    <w:rsid w:val="009C7432"/>
    <w:rsid w:val="009D22AD"/>
    <w:rsid w:val="009E2CB6"/>
    <w:rsid w:val="009E780B"/>
    <w:rsid w:val="00A10266"/>
    <w:rsid w:val="00A14986"/>
    <w:rsid w:val="00A205F3"/>
    <w:rsid w:val="00A2436A"/>
    <w:rsid w:val="00A43B60"/>
    <w:rsid w:val="00A673A8"/>
    <w:rsid w:val="00A84464"/>
    <w:rsid w:val="00A8535D"/>
    <w:rsid w:val="00A85B3D"/>
    <w:rsid w:val="00A87EE0"/>
    <w:rsid w:val="00AE62E9"/>
    <w:rsid w:val="00AF4D99"/>
    <w:rsid w:val="00B06AF7"/>
    <w:rsid w:val="00B13065"/>
    <w:rsid w:val="00B245F1"/>
    <w:rsid w:val="00B26D77"/>
    <w:rsid w:val="00B5734A"/>
    <w:rsid w:val="00B7573C"/>
    <w:rsid w:val="00B81F39"/>
    <w:rsid w:val="00B83A15"/>
    <w:rsid w:val="00B90997"/>
    <w:rsid w:val="00B92060"/>
    <w:rsid w:val="00BA7412"/>
    <w:rsid w:val="00BB5C95"/>
    <w:rsid w:val="00BC486B"/>
    <w:rsid w:val="00BD4855"/>
    <w:rsid w:val="00BE5A5F"/>
    <w:rsid w:val="00BF5E0C"/>
    <w:rsid w:val="00C228B2"/>
    <w:rsid w:val="00C271B4"/>
    <w:rsid w:val="00C4524B"/>
    <w:rsid w:val="00C47AAD"/>
    <w:rsid w:val="00C52C50"/>
    <w:rsid w:val="00C71CC5"/>
    <w:rsid w:val="00C769E7"/>
    <w:rsid w:val="00CC3FFB"/>
    <w:rsid w:val="00CD1E45"/>
    <w:rsid w:val="00CD471D"/>
    <w:rsid w:val="00CE0D8F"/>
    <w:rsid w:val="00CE56A3"/>
    <w:rsid w:val="00CF15BD"/>
    <w:rsid w:val="00D00B51"/>
    <w:rsid w:val="00D1004F"/>
    <w:rsid w:val="00D46379"/>
    <w:rsid w:val="00D53922"/>
    <w:rsid w:val="00D57BAE"/>
    <w:rsid w:val="00D63C7F"/>
    <w:rsid w:val="00D6561E"/>
    <w:rsid w:val="00D67553"/>
    <w:rsid w:val="00D74E3A"/>
    <w:rsid w:val="00D80D51"/>
    <w:rsid w:val="00D86A6B"/>
    <w:rsid w:val="00DC1080"/>
    <w:rsid w:val="00DD3AF1"/>
    <w:rsid w:val="00E108BF"/>
    <w:rsid w:val="00E57781"/>
    <w:rsid w:val="00E72033"/>
    <w:rsid w:val="00E75947"/>
    <w:rsid w:val="00E764DA"/>
    <w:rsid w:val="00E9367B"/>
    <w:rsid w:val="00EE51DE"/>
    <w:rsid w:val="00F0250A"/>
    <w:rsid w:val="00F150C8"/>
    <w:rsid w:val="00F37EDE"/>
    <w:rsid w:val="00F52ECF"/>
    <w:rsid w:val="00F5657D"/>
    <w:rsid w:val="00F66419"/>
    <w:rsid w:val="00FB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7487">
      <w:bodyDiv w:val="1"/>
      <w:marLeft w:val="0"/>
      <w:marRight w:val="0"/>
      <w:marTop w:val="0"/>
      <w:marBottom w:val="0"/>
      <w:divBdr>
        <w:top w:val="none" w:sz="0" w:space="0" w:color="auto"/>
        <w:left w:val="none" w:sz="0" w:space="0" w:color="auto"/>
        <w:bottom w:val="none" w:sz="0" w:space="0" w:color="auto"/>
        <w:right w:val="none" w:sz="0" w:space="0" w:color="auto"/>
      </w:divBdr>
      <w:divsChild>
        <w:div w:id="575945779">
          <w:blockQuote w:val="1"/>
          <w:marLeft w:val="0"/>
          <w:marRight w:val="0"/>
          <w:marTop w:val="0"/>
          <w:marBottom w:val="360"/>
          <w:divBdr>
            <w:top w:val="none" w:sz="0" w:space="0" w:color="auto"/>
            <w:left w:val="single" w:sz="18" w:space="18" w:color="002EAD"/>
            <w:bottom w:val="none" w:sz="0" w:space="0" w:color="auto"/>
            <w:right w:val="none" w:sz="0" w:space="18" w:color="auto"/>
          </w:divBdr>
        </w:div>
      </w:divsChild>
    </w:div>
    <w:div w:id="209342839">
      <w:bodyDiv w:val="1"/>
      <w:marLeft w:val="0"/>
      <w:marRight w:val="0"/>
      <w:marTop w:val="0"/>
      <w:marBottom w:val="0"/>
      <w:divBdr>
        <w:top w:val="none" w:sz="0" w:space="0" w:color="auto"/>
        <w:left w:val="none" w:sz="0" w:space="0" w:color="auto"/>
        <w:bottom w:val="none" w:sz="0" w:space="0" w:color="auto"/>
        <w:right w:val="none" w:sz="0" w:space="0" w:color="auto"/>
      </w:divBdr>
    </w:div>
    <w:div w:id="255210169">
      <w:bodyDiv w:val="1"/>
      <w:marLeft w:val="0"/>
      <w:marRight w:val="0"/>
      <w:marTop w:val="0"/>
      <w:marBottom w:val="0"/>
      <w:divBdr>
        <w:top w:val="none" w:sz="0" w:space="0" w:color="auto"/>
        <w:left w:val="none" w:sz="0" w:space="0" w:color="auto"/>
        <w:bottom w:val="none" w:sz="0" w:space="0" w:color="auto"/>
        <w:right w:val="none" w:sz="0" w:space="0" w:color="auto"/>
      </w:divBdr>
    </w:div>
    <w:div w:id="369234233">
      <w:bodyDiv w:val="1"/>
      <w:marLeft w:val="0"/>
      <w:marRight w:val="0"/>
      <w:marTop w:val="0"/>
      <w:marBottom w:val="0"/>
      <w:divBdr>
        <w:top w:val="none" w:sz="0" w:space="0" w:color="auto"/>
        <w:left w:val="none" w:sz="0" w:space="0" w:color="auto"/>
        <w:bottom w:val="none" w:sz="0" w:space="0" w:color="auto"/>
        <w:right w:val="none" w:sz="0" w:space="0" w:color="auto"/>
      </w:divBdr>
    </w:div>
    <w:div w:id="587619562">
      <w:bodyDiv w:val="1"/>
      <w:marLeft w:val="0"/>
      <w:marRight w:val="0"/>
      <w:marTop w:val="0"/>
      <w:marBottom w:val="0"/>
      <w:divBdr>
        <w:top w:val="none" w:sz="0" w:space="0" w:color="auto"/>
        <w:left w:val="none" w:sz="0" w:space="0" w:color="auto"/>
        <w:bottom w:val="none" w:sz="0" w:space="0" w:color="auto"/>
        <w:right w:val="none" w:sz="0" w:space="0" w:color="auto"/>
      </w:divBdr>
    </w:div>
    <w:div w:id="665745463">
      <w:bodyDiv w:val="1"/>
      <w:marLeft w:val="0"/>
      <w:marRight w:val="0"/>
      <w:marTop w:val="0"/>
      <w:marBottom w:val="0"/>
      <w:divBdr>
        <w:top w:val="none" w:sz="0" w:space="0" w:color="auto"/>
        <w:left w:val="none" w:sz="0" w:space="0" w:color="auto"/>
        <w:bottom w:val="none" w:sz="0" w:space="0" w:color="auto"/>
        <w:right w:val="none" w:sz="0" w:space="0" w:color="auto"/>
      </w:divBdr>
    </w:div>
    <w:div w:id="765809254">
      <w:bodyDiv w:val="1"/>
      <w:marLeft w:val="0"/>
      <w:marRight w:val="0"/>
      <w:marTop w:val="0"/>
      <w:marBottom w:val="0"/>
      <w:divBdr>
        <w:top w:val="none" w:sz="0" w:space="0" w:color="auto"/>
        <w:left w:val="none" w:sz="0" w:space="0" w:color="auto"/>
        <w:bottom w:val="none" w:sz="0" w:space="0" w:color="auto"/>
        <w:right w:val="none" w:sz="0" w:space="0" w:color="auto"/>
      </w:divBdr>
    </w:div>
    <w:div w:id="766389721">
      <w:bodyDiv w:val="1"/>
      <w:marLeft w:val="0"/>
      <w:marRight w:val="0"/>
      <w:marTop w:val="0"/>
      <w:marBottom w:val="0"/>
      <w:divBdr>
        <w:top w:val="none" w:sz="0" w:space="0" w:color="auto"/>
        <w:left w:val="none" w:sz="0" w:space="0" w:color="auto"/>
        <w:bottom w:val="none" w:sz="0" w:space="0" w:color="auto"/>
        <w:right w:val="none" w:sz="0" w:space="0" w:color="auto"/>
      </w:divBdr>
    </w:div>
    <w:div w:id="798232058">
      <w:bodyDiv w:val="1"/>
      <w:marLeft w:val="0"/>
      <w:marRight w:val="0"/>
      <w:marTop w:val="0"/>
      <w:marBottom w:val="0"/>
      <w:divBdr>
        <w:top w:val="none" w:sz="0" w:space="0" w:color="auto"/>
        <w:left w:val="none" w:sz="0" w:space="0" w:color="auto"/>
        <w:bottom w:val="none" w:sz="0" w:space="0" w:color="auto"/>
        <w:right w:val="none" w:sz="0" w:space="0" w:color="auto"/>
      </w:divBdr>
    </w:div>
    <w:div w:id="804615272">
      <w:bodyDiv w:val="1"/>
      <w:marLeft w:val="0"/>
      <w:marRight w:val="0"/>
      <w:marTop w:val="0"/>
      <w:marBottom w:val="0"/>
      <w:divBdr>
        <w:top w:val="none" w:sz="0" w:space="0" w:color="auto"/>
        <w:left w:val="none" w:sz="0" w:space="0" w:color="auto"/>
        <w:bottom w:val="none" w:sz="0" w:space="0" w:color="auto"/>
        <w:right w:val="none" w:sz="0" w:space="0" w:color="auto"/>
      </w:divBdr>
    </w:div>
    <w:div w:id="810052077">
      <w:bodyDiv w:val="1"/>
      <w:marLeft w:val="0"/>
      <w:marRight w:val="0"/>
      <w:marTop w:val="0"/>
      <w:marBottom w:val="0"/>
      <w:divBdr>
        <w:top w:val="none" w:sz="0" w:space="0" w:color="auto"/>
        <w:left w:val="none" w:sz="0" w:space="0" w:color="auto"/>
        <w:bottom w:val="none" w:sz="0" w:space="0" w:color="auto"/>
        <w:right w:val="none" w:sz="0" w:space="0" w:color="auto"/>
      </w:divBdr>
    </w:div>
    <w:div w:id="819619357">
      <w:bodyDiv w:val="1"/>
      <w:marLeft w:val="0"/>
      <w:marRight w:val="0"/>
      <w:marTop w:val="0"/>
      <w:marBottom w:val="0"/>
      <w:divBdr>
        <w:top w:val="none" w:sz="0" w:space="0" w:color="auto"/>
        <w:left w:val="none" w:sz="0" w:space="0" w:color="auto"/>
        <w:bottom w:val="none" w:sz="0" w:space="0" w:color="auto"/>
        <w:right w:val="none" w:sz="0" w:space="0" w:color="auto"/>
      </w:divBdr>
    </w:div>
    <w:div w:id="828597312">
      <w:bodyDiv w:val="1"/>
      <w:marLeft w:val="0"/>
      <w:marRight w:val="0"/>
      <w:marTop w:val="0"/>
      <w:marBottom w:val="0"/>
      <w:divBdr>
        <w:top w:val="none" w:sz="0" w:space="0" w:color="auto"/>
        <w:left w:val="none" w:sz="0" w:space="0" w:color="auto"/>
        <w:bottom w:val="none" w:sz="0" w:space="0" w:color="auto"/>
        <w:right w:val="none" w:sz="0" w:space="0" w:color="auto"/>
      </w:divBdr>
    </w:div>
    <w:div w:id="859470295">
      <w:bodyDiv w:val="1"/>
      <w:marLeft w:val="0"/>
      <w:marRight w:val="0"/>
      <w:marTop w:val="0"/>
      <w:marBottom w:val="0"/>
      <w:divBdr>
        <w:top w:val="none" w:sz="0" w:space="0" w:color="auto"/>
        <w:left w:val="none" w:sz="0" w:space="0" w:color="auto"/>
        <w:bottom w:val="none" w:sz="0" w:space="0" w:color="auto"/>
        <w:right w:val="none" w:sz="0" w:space="0" w:color="auto"/>
      </w:divBdr>
    </w:div>
    <w:div w:id="882981615">
      <w:bodyDiv w:val="1"/>
      <w:marLeft w:val="0"/>
      <w:marRight w:val="0"/>
      <w:marTop w:val="0"/>
      <w:marBottom w:val="0"/>
      <w:divBdr>
        <w:top w:val="none" w:sz="0" w:space="0" w:color="auto"/>
        <w:left w:val="none" w:sz="0" w:space="0" w:color="auto"/>
        <w:bottom w:val="none" w:sz="0" w:space="0" w:color="auto"/>
        <w:right w:val="none" w:sz="0" w:space="0" w:color="auto"/>
      </w:divBdr>
    </w:div>
    <w:div w:id="1021976636">
      <w:bodyDiv w:val="1"/>
      <w:marLeft w:val="0"/>
      <w:marRight w:val="0"/>
      <w:marTop w:val="0"/>
      <w:marBottom w:val="0"/>
      <w:divBdr>
        <w:top w:val="none" w:sz="0" w:space="0" w:color="auto"/>
        <w:left w:val="none" w:sz="0" w:space="0" w:color="auto"/>
        <w:bottom w:val="none" w:sz="0" w:space="0" w:color="auto"/>
        <w:right w:val="none" w:sz="0" w:space="0" w:color="auto"/>
      </w:divBdr>
    </w:div>
    <w:div w:id="1061976738">
      <w:bodyDiv w:val="1"/>
      <w:marLeft w:val="0"/>
      <w:marRight w:val="0"/>
      <w:marTop w:val="0"/>
      <w:marBottom w:val="0"/>
      <w:divBdr>
        <w:top w:val="none" w:sz="0" w:space="0" w:color="auto"/>
        <w:left w:val="none" w:sz="0" w:space="0" w:color="auto"/>
        <w:bottom w:val="none" w:sz="0" w:space="0" w:color="auto"/>
        <w:right w:val="none" w:sz="0" w:space="0" w:color="auto"/>
      </w:divBdr>
    </w:div>
    <w:div w:id="1182936858">
      <w:bodyDiv w:val="1"/>
      <w:marLeft w:val="0"/>
      <w:marRight w:val="0"/>
      <w:marTop w:val="0"/>
      <w:marBottom w:val="0"/>
      <w:divBdr>
        <w:top w:val="none" w:sz="0" w:space="0" w:color="auto"/>
        <w:left w:val="none" w:sz="0" w:space="0" w:color="auto"/>
        <w:bottom w:val="none" w:sz="0" w:space="0" w:color="auto"/>
        <w:right w:val="none" w:sz="0" w:space="0" w:color="auto"/>
      </w:divBdr>
    </w:div>
    <w:div w:id="1197813421">
      <w:bodyDiv w:val="1"/>
      <w:marLeft w:val="0"/>
      <w:marRight w:val="0"/>
      <w:marTop w:val="0"/>
      <w:marBottom w:val="0"/>
      <w:divBdr>
        <w:top w:val="none" w:sz="0" w:space="0" w:color="auto"/>
        <w:left w:val="none" w:sz="0" w:space="0" w:color="auto"/>
        <w:bottom w:val="none" w:sz="0" w:space="0" w:color="auto"/>
        <w:right w:val="none" w:sz="0" w:space="0" w:color="auto"/>
      </w:divBdr>
    </w:div>
    <w:div w:id="1228876068">
      <w:bodyDiv w:val="1"/>
      <w:marLeft w:val="0"/>
      <w:marRight w:val="0"/>
      <w:marTop w:val="0"/>
      <w:marBottom w:val="0"/>
      <w:divBdr>
        <w:top w:val="none" w:sz="0" w:space="0" w:color="auto"/>
        <w:left w:val="none" w:sz="0" w:space="0" w:color="auto"/>
        <w:bottom w:val="none" w:sz="0" w:space="0" w:color="auto"/>
        <w:right w:val="none" w:sz="0" w:space="0" w:color="auto"/>
      </w:divBdr>
    </w:div>
    <w:div w:id="1250312992">
      <w:bodyDiv w:val="1"/>
      <w:marLeft w:val="0"/>
      <w:marRight w:val="0"/>
      <w:marTop w:val="0"/>
      <w:marBottom w:val="0"/>
      <w:divBdr>
        <w:top w:val="none" w:sz="0" w:space="0" w:color="auto"/>
        <w:left w:val="none" w:sz="0" w:space="0" w:color="auto"/>
        <w:bottom w:val="none" w:sz="0" w:space="0" w:color="auto"/>
        <w:right w:val="none" w:sz="0" w:space="0" w:color="auto"/>
      </w:divBdr>
    </w:div>
    <w:div w:id="1292902376">
      <w:bodyDiv w:val="1"/>
      <w:marLeft w:val="0"/>
      <w:marRight w:val="0"/>
      <w:marTop w:val="0"/>
      <w:marBottom w:val="0"/>
      <w:divBdr>
        <w:top w:val="none" w:sz="0" w:space="0" w:color="auto"/>
        <w:left w:val="none" w:sz="0" w:space="0" w:color="auto"/>
        <w:bottom w:val="none" w:sz="0" w:space="0" w:color="auto"/>
        <w:right w:val="none" w:sz="0" w:space="0" w:color="auto"/>
      </w:divBdr>
    </w:div>
    <w:div w:id="1301420943">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619215197">
      <w:bodyDiv w:val="1"/>
      <w:marLeft w:val="0"/>
      <w:marRight w:val="0"/>
      <w:marTop w:val="0"/>
      <w:marBottom w:val="0"/>
      <w:divBdr>
        <w:top w:val="none" w:sz="0" w:space="0" w:color="auto"/>
        <w:left w:val="none" w:sz="0" w:space="0" w:color="auto"/>
        <w:bottom w:val="none" w:sz="0" w:space="0" w:color="auto"/>
        <w:right w:val="none" w:sz="0" w:space="0" w:color="auto"/>
      </w:divBdr>
    </w:div>
    <w:div w:id="1807116810">
      <w:bodyDiv w:val="1"/>
      <w:marLeft w:val="0"/>
      <w:marRight w:val="0"/>
      <w:marTop w:val="0"/>
      <w:marBottom w:val="0"/>
      <w:divBdr>
        <w:top w:val="none" w:sz="0" w:space="0" w:color="auto"/>
        <w:left w:val="none" w:sz="0" w:space="0" w:color="auto"/>
        <w:bottom w:val="none" w:sz="0" w:space="0" w:color="auto"/>
        <w:right w:val="none" w:sz="0" w:space="0" w:color="auto"/>
      </w:divBdr>
    </w:div>
    <w:div w:id="1917862344">
      <w:bodyDiv w:val="1"/>
      <w:marLeft w:val="0"/>
      <w:marRight w:val="0"/>
      <w:marTop w:val="0"/>
      <w:marBottom w:val="0"/>
      <w:divBdr>
        <w:top w:val="none" w:sz="0" w:space="0" w:color="auto"/>
        <w:left w:val="none" w:sz="0" w:space="0" w:color="auto"/>
        <w:bottom w:val="none" w:sz="0" w:space="0" w:color="auto"/>
        <w:right w:val="none" w:sz="0" w:space="0" w:color="auto"/>
      </w:divBdr>
    </w:div>
    <w:div w:id="19966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apevents.edgesuite.net/previewhub/ITAnalyticsContentHubANZ/downloadasset.2014-03-mar-17-21.predictive-analytics-for-business-advantage-pdf.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4018/ijbir.2018070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4.e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A325F-25C5-4B48-AE40-F6430BFA4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2020-03-02T03:00:00Z</dcterms:created>
  <dcterms:modified xsi:type="dcterms:W3CDTF">2020-03-02T07:50:00Z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8859306f-5d17-3c5a-a5fd-bc4d55dec32d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