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080" w:rsidRPr="00AF4D99" w:rsidRDefault="00DC1080" w:rsidP="00DC1080">
      <w:pPr>
        <w:jc w:val="center"/>
        <w:rPr>
          <w:rFonts w:ascii="Times New Roman" w:hAnsi="Times New Roman" w:cs="Times New Roman"/>
        </w:rPr>
      </w:pPr>
      <w:r w:rsidRPr="00AF4D99">
        <w:rPr>
          <w:rFonts w:ascii="Times New Roman" w:hAnsi="Times New Roman" w:cs="Times New Roman"/>
          <w:noProof/>
        </w:rPr>
        <w:drawing>
          <wp:inline distT="0" distB="0" distL="0" distR="0" wp14:anchorId="5F526A5A" wp14:editId="77C6DDB4">
            <wp:extent cx="4284133" cy="1396806"/>
            <wp:effectExtent l="0" t="0" r="2540" b="0"/>
            <wp:docPr id="6" name="Picture 6" descr="Image result for northeastern log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rtheastern logo backgrou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1636" cy="1409034"/>
                    </a:xfrm>
                    <a:prstGeom prst="rect">
                      <a:avLst/>
                    </a:prstGeom>
                    <a:noFill/>
                    <a:ln>
                      <a:noFill/>
                    </a:ln>
                  </pic:spPr>
                </pic:pic>
              </a:graphicData>
            </a:graphic>
          </wp:inline>
        </w:drawing>
      </w:r>
    </w:p>
    <w:p w:rsidR="00DC1080" w:rsidRPr="00AF4D99" w:rsidRDefault="00DC1080" w:rsidP="00DC1080">
      <w:pPr>
        <w:jc w:val="center"/>
        <w:rPr>
          <w:rFonts w:ascii="Times New Roman" w:hAnsi="Times New Roman" w:cs="Times New Roman"/>
          <w:b/>
        </w:rPr>
      </w:pPr>
      <w:r w:rsidRPr="00AF4D99">
        <w:rPr>
          <w:rFonts w:ascii="Times New Roman" w:hAnsi="Times New Roman" w:cs="Times New Roman"/>
          <w:b/>
        </w:rPr>
        <w:t>ASSIGNMENT FRONT SHEET</w:t>
      </w:r>
    </w:p>
    <w:p w:rsidR="00DC1080" w:rsidRPr="00AF4D99" w:rsidRDefault="00DC1080" w:rsidP="00DC1080">
      <w:pPr>
        <w:tabs>
          <w:tab w:val="left" w:pos="1980"/>
        </w:tabs>
        <w:rPr>
          <w:rFonts w:ascii="Times New Roman" w:hAnsi="Times New Roman" w:cs="Times New Roman"/>
          <w:b/>
        </w:rPr>
      </w:pP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Course Name:</w:t>
      </w:r>
      <w:r w:rsidRPr="00AF4D99">
        <w:rPr>
          <w:rFonts w:ascii="Times New Roman" w:hAnsi="Times New Roman" w:cs="Times New Roman"/>
          <w:b/>
        </w:rPr>
        <w:tab/>
      </w:r>
      <w:r w:rsidR="0044223E" w:rsidRPr="0044223E">
        <w:rPr>
          <w:rFonts w:ascii="Times New Roman" w:hAnsi="Times New Roman" w:cs="Times New Roman"/>
          <w:b/>
        </w:rPr>
        <w:t xml:space="preserve">ALY6015 20904 Intermediate Analytics </w:t>
      </w:r>
    </w:p>
    <w:p w:rsidR="00DC1080" w:rsidRPr="00AF4D99" w:rsidRDefault="00DC1080" w:rsidP="00DC1080">
      <w:pPr>
        <w:tabs>
          <w:tab w:val="left" w:pos="1980"/>
        </w:tabs>
        <w:ind w:left="270"/>
        <w:rPr>
          <w:rFonts w:ascii="Times New Roman" w:hAnsi="Times New Roman" w:cs="Times New Roman"/>
          <w:b/>
          <w:sz w:val="24"/>
          <w:szCs w:val="24"/>
        </w:rPr>
      </w:pPr>
      <w:r w:rsidRPr="00AF4D99">
        <w:rPr>
          <w:rFonts w:ascii="Times New Roman" w:hAnsi="Times New Roman" w:cs="Times New Roman"/>
          <w:b/>
        </w:rPr>
        <w:t>Professor Name:</w:t>
      </w:r>
      <w:r w:rsidRPr="00AF4D99">
        <w:rPr>
          <w:rFonts w:ascii="Times New Roman" w:hAnsi="Times New Roman" w:cs="Times New Roman"/>
          <w:b/>
        </w:rPr>
        <w:tab/>
      </w:r>
      <w:proofErr w:type="spellStart"/>
      <w:r w:rsidR="0044223E" w:rsidRPr="0044223E">
        <w:rPr>
          <w:rFonts w:ascii="Times New Roman" w:hAnsi="Times New Roman" w:cs="Times New Roman"/>
          <w:b/>
        </w:rPr>
        <w:t>ChuanLi</w:t>
      </w:r>
      <w:proofErr w:type="spellEnd"/>
      <w:r w:rsidR="0044223E" w:rsidRPr="0044223E">
        <w:rPr>
          <w:rFonts w:ascii="Times New Roman" w:hAnsi="Times New Roman" w:cs="Times New Roman"/>
          <w:b/>
        </w:rPr>
        <w:t xml:space="preserve"> Jiang,</w:t>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Name:</w:t>
      </w:r>
      <w:r w:rsidRPr="00AF4D99">
        <w:rPr>
          <w:rFonts w:ascii="Times New Roman" w:hAnsi="Times New Roman" w:cs="Times New Roman"/>
          <w:b/>
        </w:rPr>
        <w:tab/>
        <w:t xml:space="preserve">Dong </w:t>
      </w:r>
      <w:proofErr w:type="spellStart"/>
      <w:r w:rsidRPr="00AF4D99">
        <w:rPr>
          <w:rFonts w:ascii="Times New Roman" w:hAnsi="Times New Roman" w:cs="Times New Roman"/>
          <w:b/>
        </w:rPr>
        <w:t>Quoc</w:t>
      </w:r>
      <w:proofErr w:type="spellEnd"/>
      <w:r w:rsidRPr="00AF4D99">
        <w:rPr>
          <w:rFonts w:ascii="Times New Roman" w:hAnsi="Times New Roman" w:cs="Times New Roman"/>
          <w:b/>
        </w:rPr>
        <w:t xml:space="preserve"> </w:t>
      </w:r>
      <w:proofErr w:type="spellStart"/>
      <w:r w:rsidRPr="00AF4D99">
        <w:rPr>
          <w:rFonts w:ascii="Times New Roman" w:hAnsi="Times New Roman" w:cs="Times New Roman"/>
          <w:b/>
        </w:rPr>
        <w:t>Tuong</w:t>
      </w:r>
      <w:proofErr w:type="spellEnd"/>
      <w:r w:rsidRPr="00AF4D99">
        <w:rPr>
          <w:rFonts w:ascii="Times New Roman" w:hAnsi="Times New Roman" w:cs="Times New Roman"/>
          <w:b/>
        </w:rPr>
        <w:t xml:space="preserve"> (Lukas)</w:t>
      </w:r>
      <w:r w:rsidRPr="00AF4D99">
        <w:rPr>
          <w:rFonts w:ascii="Times New Roman" w:hAnsi="Times New Roman" w:cs="Times New Roman"/>
          <w:b/>
        </w:rPr>
        <w:tab/>
      </w:r>
    </w:p>
    <w:p w:rsidR="00DC1080" w:rsidRPr="00AF4D99" w:rsidRDefault="00DC1080" w:rsidP="00DC1080">
      <w:pPr>
        <w:tabs>
          <w:tab w:val="left" w:pos="1980"/>
          <w:tab w:val="left" w:pos="5040"/>
          <w:tab w:val="left" w:pos="6660"/>
        </w:tabs>
        <w:ind w:left="270"/>
        <w:rPr>
          <w:rFonts w:ascii="Times New Roman" w:hAnsi="Times New Roman" w:cs="Times New Roman"/>
          <w:b/>
        </w:rPr>
      </w:pPr>
      <w:r w:rsidRPr="00AF4D99">
        <w:rPr>
          <w:rFonts w:ascii="Times New Roman" w:hAnsi="Times New Roman" w:cs="Times New Roman"/>
          <w:b/>
        </w:rPr>
        <w:t>Student Cl</w:t>
      </w:r>
      <w:r w:rsidR="00A14986">
        <w:rPr>
          <w:rFonts w:ascii="Times New Roman" w:hAnsi="Times New Roman" w:cs="Times New Roman"/>
          <w:b/>
        </w:rPr>
        <w:t>ass:</w:t>
      </w:r>
      <w:r w:rsidR="00A14986">
        <w:rPr>
          <w:rFonts w:ascii="Times New Roman" w:hAnsi="Times New Roman" w:cs="Times New Roman"/>
          <w:b/>
        </w:rPr>
        <w:tab/>
        <w:t>Fall 2019 CPS</w:t>
      </w:r>
      <w:r w:rsidR="00A14986">
        <w:rPr>
          <w:rFonts w:ascii="Times New Roman" w:hAnsi="Times New Roman" w:cs="Times New Roman"/>
          <w:b/>
        </w:rPr>
        <w:tab/>
        <w:t>Term: A. 2020</w:t>
      </w: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sectPr w:rsidR="00DC1080" w:rsidRPr="00AF4D99">
          <w:pgSz w:w="12240" w:h="15840"/>
          <w:pgMar w:top="1440" w:right="1440" w:bottom="1440" w:left="1440" w:header="720" w:footer="720" w:gutter="0"/>
          <w:cols w:space="720"/>
          <w:docGrid w:linePitch="360"/>
        </w:sectPr>
      </w:pPr>
    </w:p>
    <w:p w:rsidR="00DC1080" w:rsidRPr="00AF4D99" w:rsidRDefault="00DC1080" w:rsidP="00DC1080">
      <w:pPr>
        <w:tabs>
          <w:tab w:val="left" w:pos="1980"/>
          <w:tab w:val="left" w:pos="5040"/>
          <w:tab w:val="left" w:pos="6660"/>
        </w:tabs>
        <w:ind w:left="270"/>
        <w:rPr>
          <w:rFonts w:ascii="Times New Roman" w:hAnsi="Times New Roman" w:cs="Times New Roman"/>
          <w:b/>
          <w:sz w:val="24"/>
          <w:szCs w:val="24"/>
        </w:rPr>
      </w:pPr>
    </w:p>
    <w:tbl>
      <w:tblPr>
        <w:tblW w:w="0" w:type="auto"/>
        <w:tblInd w:w="46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090"/>
      </w:tblGrid>
      <w:tr w:rsidR="00DC1080" w:rsidRPr="00AF4D99" w:rsidTr="00AE62E9">
        <w:trPr>
          <w:trHeight w:val="2046"/>
        </w:trPr>
        <w:tc>
          <w:tcPr>
            <w:tcW w:w="9090" w:type="dxa"/>
            <w:tcBorders>
              <w:top w:val="single" w:sz="4" w:space="0" w:color="auto"/>
              <w:left w:val="single" w:sz="4" w:space="0" w:color="auto"/>
              <w:bottom w:val="single" w:sz="4" w:space="0" w:color="auto"/>
              <w:right w:val="single" w:sz="4" w:space="0" w:color="auto"/>
            </w:tcBorders>
          </w:tcPr>
          <w:p w:rsidR="00DC1080" w:rsidRPr="00AF4D99" w:rsidRDefault="00DC1080" w:rsidP="00AE62E9">
            <w:pPr>
              <w:tabs>
                <w:tab w:val="left" w:pos="1980"/>
              </w:tabs>
              <w:rPr>
                <w:rFonts w:ascii="Times New Roman" w:hAnsi="Times New Roman" w:cs="Times New Roman"/>
                <w:b/>
                <w:sz w:val="16"/>
                <w:szCs w:val="16"/>
              </w:rPr>
            </w:pPr>
          </w:p>
          <w:p w:rsidR="00DC1080" w:rsidRPr="00AF4D99" w:rsidRDefault="00356AF2" w:rsidP="000E5ADD">
            <w:pPr>
              <w:jc w:val="center"/>
              <w:rPr>
                <w:rFonts w:ascii="Times New Roman" w:eastAsia="Arial" w:hAnsi="Times New Roman" w:cs="Times New Roman"/>
                <w:b/>
              </w:rPr>
            </w:pPr>
            <w:r>
              <w:rPr>
                <w:rFonts w:ascii="Times New Roman" w:eastAsia="Arial" w:hAnsi="Times New Roman" w:cs="Times New Roman"/>
                <w:b/>
              </w:rPr>
              <w:t>Module 3</w:t>
            </w:r>
            <w:r w:rsidR="0044223E" w:rsidRPr="0044223E">
              <w:rPr>
                <w:rFonts w:ascii="Times New Roman" w:eastAsia="Arial" w:hAnsi="Times New Roman" w:cs="Times New Roman"/>
                <w:b/>
              </w:rPr>
              <w:t xml:space="preserve">: </w:t>
            </w:r>
            <w:r w:rsidR="00251E00">
              <w:rPr>
                <w:rFonts w:ascii="Times New Roman" w:eastAsia="Arial" w:hAnsi="Times New Roman" w:cs="Times New Roman"/>
                <w:b/>
              </w:rPr>
              <w:t>Regularization Assignment</w:t>
            </w:r>
          </w:p>
          <w:p w:rsidR="00DC1080" w:rsidRPr="00AF4D99" w:rsidRDefault="00DC1080" w:rsidP="00AE62E9">
            <w:pPr>
              <w:tabs>
                <w:tab w:val="left" w:pos="1980"/>
              </w:tabs>
              <w:rPr>
                <w:rFonts w:ascii="Times New Roman" w:hAnsi="Times New Roman" w:cs="Times New Roman"/>
                <w:b/>
              </w:rPr>
            </w:pPr>
          </w:p>
          <w:p w:rsidR="00DC1080" w:rsidRPr="00AF4D99" w:rsidRDefault="00DC1080" w:rsidP="009A793A">
            <w:pPr>
              <w:tabs>
                <w:tab w:val="left" w:pos="1152"/>
                <w:tab w:val="left" w:pos="3417"/>
              </w:tabs>
              <w:jc w:val="center"/>
              <w:rPr>
                <w:rFonts w:ascii="Times New Roman" w:hAnsi="Times New Roman" w:cs="Times New Roman"/>
                <w:b/>
              </w:rPr>
            </w:pPr>
            <w:r w:rsidRPr="00AF4D99">
              <w:rPr>
                <w:rFonts w:ascii="Times New Roman" w:hAnsi="Times New Roman" w:cs="Times New Roman"/>
                <w:b/>
              </w:rPr>
              <w:t>Completion  Date:</w:t>
            </w:r>
            <w:r w:rsidR="003D4FCC">
              <w:rPr>
                <w:rFonts w:ascii="Times New Roman" w:hAnsi="Times New Roman" w:cs="Times New Roman"/>
                <w:b/>
              </w:rPr>
              <w:t xml:space="preserve"> January 26</w:t>
            </w:r>
            <w:r w:rsidR="003D4FCC" w:rsidRPr="003D4FCC">
              <w:rPr>
                <w:rFonts w:ascii="Times New Roman" w:hAnsi="Times New Roman" w:cs="Times New Roman"/>
                <w:b/>
                <w:vertAlign w:val="superscript"/>
              </w:rPr>
              <w:t>th</w:t>
            </w:r>
            <w:r w:rsidR="00356AF2">
              <w:rPr>
                <w:rFonts w:ascii="Times New Roman" w:hAnsi="Times New Roman" w:cs="Times New Roman"/>
                <w:b/>
              </w:rPr>
              <w:t xml:space="preserve"> </w:t>
            </w:r>
            <w:r w:rsidR="009A793A">
              <w:rPr>
                <w:rFonts w:ascii="Times New Roman" w:hAnsi="Times New Roman" w:cs="Times New Roman"/>
                <w:b/>
              </w:rPr>
              <w:t xml:space="preserve">    </w:t>
            </w:r>
            <w:r w:rsidRPr="00AF4D99">
              <w:rPr>
                <w:rFonts w:ascii="Times New Roman" w:hAnsi="Times New Roman" w:cs="Times New Roman"/>
                <w:b/>
              </w:rPr>
              <w:t xml:space="preserve">                        Due Time:12:00am</w:t>
            </w:r>
          </w:p>
        </w:tc>
      </w:tr>
    </w:tbl>
    <w:p w:rsidR="00DC1080" w:rsidRPr="00AF4D99" w:rsidRDefault="00DC1080" w:rsidP="00DC1080">
      <w:pPr>
        <w:rPr>
          <w:rFonts w:ascii="Times New Roman" w:hAnsi="Times New Roman" w:cs="Times New Roman"/>
          <w:b/>
          <w:sz w:val="16"/>
          <w:szCs w:val="16"/>
        </w:rPr>
      </w:pPr>
    </w:p>
    <w:p w:rsidR="00DC1080" w:rsidRPr="00AF4D99" w:rsidRDefault="00DC1080" w:rsidP="00DC1080">
      <w:pPr>
        <w:jc w:val="center"/>
        <w:rPr>
          <w:rFonts w:ascii="Times New Roman" w:hAnsi="Times New Roman" w:cs="Times New Roman"/>
          <w:b/>
          <w:sz w:val="24"/>
          <w:szCs w:val="24"/>
        </w:rPr>
      </w:pPr>
      <w:r w:rsidRPr="00AF4D99">
        <w:rPr>
          <w:rFonts w:ascii="Times New Roman" w:hAnsi="Times New Roman" w:cs="Times New Roman"/>
          <w:b/>
        </w:rPr>
        <w:t>Statement of Authorship</w:t>
      </w:r>
    </w:p>
    <w:p w:rsidR="00DC1080" w:rsidRPr="00AF4D99" w:rsidRDefault="00DC1080" w:rsidP="00DC1080">
      <w:pPr>
        <w:jc w:val="both"/>
        <w:rPr>
          <w:rFonts w:ascii="Times New Roman" w:hAnsi="Times New Roman" w:cs="Times New Roman"/>
          <w:i/>
          <w:iCs/>
          <w:sz w:val="24"/>
          <w:szCs w:val="24"/>
        </w:rPr>
      </w:pPr>
      <w:r w:rsidRPr="00AF4D99">
        <w:rPr>
          <w:rFonts w:ascii="Times New Roman" w:hAnsi="Times New Roman" w:cs="Times New Roman"/>
          <w:i/>
          <w:iCs/>
        </w:rPr>
        <w:t xml:space="preserve">I confirm that this work is my own. Additionally, I confirm that no part of this coursework, except where clearly quoted and referenced, has been copied from material belonging to any other person e.g. from a book, handout, another student. I am aware that it is a breach of Northeastern University’s regulations to copy the work of another without clear acknowledgement and that attempting to do so </w:t>
      </w:r>
      <w:proofErr w:type="gramStart"/>
      <w:r w:rsidRPr="00AF4D99">
        <w:rPr>
          <w:rFonts w:ascii="Times New Roman" w:hAnsi="Times New Roman" w:cs="Times New Roman"/>
          <w:i/>
          <w:iCs/>
        </w:rPr>
        <w:t>renders</w:t>
      </w:r>
      <w:proofErr w:type="gramEnd"/>
      <w:r w:rsidRPr="00AF4D99">
        <w:rPr>
          <w:rFonts w:ascii="Times New Roman" w:hAnsi="Times New Roman" w:cs="Times New Roman"/>
          <w:i/>
          <w:iCs/>
        </w:rPr>
        <w:t xml:space="preserve"> me liable to disciplinary procedures. To this effect, I have uploaded my work onto </w:t>
      </w:r>
      <w:proofErr w:type="spellStart"/>
      <w:r w:rsidRPr="00AF4D99">
        <w:rPr>
          <w:rFonts w:ascii="Times New Roman" w:hAnsi="Times New Roman" w:cs="Times New Roman"/>
          <w:i/>
          <w:iCs/>
        </w:rPr>
        <w:t>Turnitin</w:t>
      </w:r>
      <w:proofErr w:type="spellEnd"/>
      <w:r w:rsidRPr="00AF4D99">
        <w:rPr>
          <w:rFonts w:ascii="Times New Roman" w:hAnsi="Times New Roman" w:cs="Times New Roman"/>
          <w:i/>
          <w:iCs/>
        </w:rPr>
        <w:t xml:space="preserve"> and have ensured that I have made any relevant corrections to my work prior to submission.</w:t>
      </w:r>
    </w:p>
    <w:p w:rsidR="00DC1080" w:rsidRPr="00AF4D99" w:rsidRDefault="00DC1080" w:rsidP="00DC1080">
      <w:pPr>
        <w:jc w:val="both"/>
        <w:rPr>
          <w:rFonts w:ascii="Times New Roman" w:hAnsi="Times New Roman" w:cs="Times New Roman"/>
          <w:i/>
          <w:iCs/>
        </w:rPr>
      </w:pPr>
    </w:p>
    <w:p w:rsidR="00DC1080" w:rsidRPr="00AF4D99" w:rsidRDefault="00DC1080" w:rsidP="00DC1080">
      <w:pPr>
        <w:jc w:val="both"/>
        <w:rPr>
          <w:rFonts w:ascii="Times New Roman" w:hAnsi="Times New Roman" w:cs="Times New Roman"/>
        </w:rPr>
      </w:pPr>
      <w:r w:rsidRPr="00AF4D99">
        <w:rPr>
          <w:rFonts w:ascii="Times New Roman" w:hAnsi="Times New Roman" w:cs="Times New Roman"/>
        </w:rPr>
        <w:fldChar w:fldCharType="begin">
          <w:ffData>
            <w:name w:val="Check1"/>
            <w:enabled/>
            <w:calcOnExit w:val="0"/>
            <w:checkBox>
              <w:sizeAuto/>
              <w:default w:val="1"/>
            </w:checkBox>
          </w:ffData>
        </w:fldChar>
      </w:r>
      <w:bookmarkStart w:id="0" w:name="Check1"/>
      <w:r w:rsidRPr="00E75947">
        <w:rPr>
          <w:rFonts w:ascii="Times New Roman" w:hAnsi="Times New Roman" w:cs="Times New Roman"/>
        </w:rPr>
        <w:instrText xml:space="preserve"> FORMCHECKBOX </w:instrText>
      </w:r>
      <w:r w:rsidRPr="00AF4D99">
        <w:rPr>
          <w:rFonts w:ascii="Times New Roman" w:hAnsi="Times New Roman" w:cs="Times New Roman"/>
        </w:rPr>
      </w:r>
      <w:r w:rsidRPr="00AF4D99">
        <w:rPr>
          <w:rFonts w:ascii="Times New Roman" w:hAnsi="Times New Roman" w:cs="Times New Roman"/>
        </w:rPr>
        <w:fldChar w:fldCharType="end"/>
      </w:r>
      <w:bookmarkEnd w:id="0"/>
      <w:r w:rsidRPr="00AF4D99">
        <w:rPr>
          <w:rFonts w:ascii="Times New Roman" w:hAnsi="Times New Roman" w:cs="Times New Roman"/>
          <w:b/>
        </w:rPr>
        <w:t xml:space="preserve"> Tick here</w:t>
      </w:r>
      <w:r w:rsidRPr="00AF4D99">
        <w:rPr>
          <w:rFonts w:ascii="Times New Roman" w:hAnsi="Times New Roman" w:cs="Times New Roman"/>
        </w:rPr>
        <w:t xml:space="preserve"> to confirm that your paper version is identical to the version submitted through </w:t>
      </w:r>
      <w:proofErr w:type="spellStart"/>
      <w:r w:rsidRPr="00AF4D99">
        <w:rPr>
          <w:rFonts w:ascii="Times New Roman" w:hAnsi="Times New Roman" w:cs="Times New Roman"/>
        </w:rPr>
        <w:t>T</w:t>
      </w:r>
      <w:r w:rsidR="00AE62E9" w:rsidRPr="00AF4D99">
        <w:rPr>
          <w:rFonts w:ascii="Times New Roman" w:hAnsi="Times New Roman" w:cs="Times New Roman"/>
        </w:rPr>
        <w:t>urnitin</w:t>
      </w:r>
      <w:proofErr w:type="spellEnd"/>
    </w:p>
    <w:p w:rsidR="00AE62E9" w:rsidRDefault="00AE62E9" w:rsidP="00DC1080">
      <w:pPr>
        <w:jc w:val="both"/>
        <w:rPr>
          <w:rFonts w:ascii="Times New Roman" w:hAnsi="Times New Roman" w:cs="Times New Roman"/>
        </w:rPr>
      </w:pPr>
    </w:p>
    <w:p w:rsidR="00816C56" w:rsidRDefault="00816C56" w:rsidP="00DC1080">
      <w:pPr>
        <w:jc w:val="both"/>
        <w:rPr>
          <w:rFonts w:ascii="Times New Roman" w:hAnsi="Times New Roman" w:cs="Times New Roman"/>
        </w:rPr>
      </w:pPr>
    </w:p>
    <w:p w:rsidR="003D4FCC" w:rsidRDefault="003D4FCC" w:rsidP="003D4FCC">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In this paper, we will imploy the Regulization models with Lasso instead of Ridge analysis to analyze the prediction model for the dataset that we have. First and foremost, we will load all the necessary packages in R  and choose the dataset  Hitters, which has 322 observations of a major leagues players on the following 20 factors: AtBat, Hits,HmRun,etc. </w:t>
      </w:r>
    </w:p>
    <w:p w:rsidR="00847CA9" w:rsidRDefault="00893E87" w:rsidP="00090EB2">
      <w:pPr>
        <w:jc w:val="center"/>
        <w:rPr>
          <w:rFonts w:ascii="Times New Roman" w:hAnsi="Times New Roman" w:cs="Times New Roman"/>
          <w:sz w:val="24"/>
          <w:szCs w:val="24"/>
        </w:rPr>
      </w:pPr>
      <w:r>
        <w:rPr>
          <w:noProof/>
        </w:rPr>
        <w:drawing>
          <wp:inline distT="0" distB="0" distL="0" distR="0" wp14:anchorId="776BA7F1" wp14:editId="347AA301">
            <wp:extent cx="5596910" cy="1941786"/>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55752" r="38131" b="6637"/>
                    <a:stretch/>
                  </pic:blipFill>
                  <pic:spPr bwMode="auto">
                    <a:xfrm>
                      <a:off x="0" y="0"/>
                      <a:ext cx="5622697" cy="1950732"/>
                    </a:xfrm>
                    <a:prstGeom prst="rect">
                      <a:avLst/>
                    </a:prstGeom>
                    <a:ln>
                      <a:noFill/>
                    </a:ln>
                    <a:extLst>
                      <a:ext uri="{53640926-AAD7-44D8-BBD7-CCE9431645EC}">
                        <a14:shadowObscured xmlns:a14="http://schemas.microsoft.com/office/drawing/2010/main"/>
                      </a:ext>
                    </a:extLst>
                  </pic:spPr>
                </pic:pic>
              </a:graphicData>
            </a:graphic>
          </wp:inline>
        </w:drawing>
      </w:r>
    </w:p>
    <w:p w:rsidR="00090EB2" w:rsidRDefault="003D4FCC" w:rsidP="00FA6A24">
      <w:pPr>
        <w:rPr>
          <w:rFonts w:ascii="Times New Roman" w:hAnsi="Times New Roman" w:cs="Times New Roman"/>
          <w:sz w:val="24"/>
          <w:szCs w:val="24"/>
        </w:rPr>
      </w:pPr>
      <w:r>
        <w:rPr>
          <w:rFonts w:ascii="Times New Roman" w:hAnsi="Times New Roman" w:cs="Times New Roman"/>
          <w:sz w:val="24"/>
          <w:szCs w:val="24"/>
        </w:rPr>
        <w:t xml:space="preserve">We then use </w:t>
      </w:r>
      <w:proofErr w:type="spellStart"/>
      <w:proofErr w:type="gramStart"/>
      <w:r>
        <w:rPr>
          <w:rFonts w:ascii="Times New Roman" w:hAnsi="Times New Roman" w:cs="Times New Roman"/>
          <w:sz w:val="24"/>
          <w:szCs w:val="24"/>
        </w:rPr>
        <w:t>na.omit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eliminate all the null values f</w:t>
      </w:r>
      <w:r w:rsidR="00CF19ED">
        <w:rPr>
          <w:rFonts w:ascii="Times New Roman" w:hAnsi="Times New Roman" w:cs="Times New Roman"/>
          <w:sz w:val="24"/>
          <w:szCs w:val="24"/>
        </w:rPr>
        <w:t xml:space="preserve">or our analysis. Then we assigned the first column as dependent value in numeric format and then the rest as independent values. Keeping in mind that since we will extend the model to fit the big data on the second examination, we will only take 50 rows for the first test and use everything for the second one. Now we </w:t>
      </w:r>
      <w:r w:rsidR="00090EB2">
        <w:rPr>
          <w:rFonts w:ascii="Times New Roman" w:hAnsi="Times New Roman" w:cs="Times New Roman"/>
          <w:sz w:val="24"/>
          <w:szCs w:val="24"/>
        </w:rPr>
        <w:t xml:space="preserve">will generate the scatter plot with the best fit line for all the predictors in </w:t>
      </w:r>
      <w:proofErr w:type="spellStart"/>
      <w:r w:rsidR="00090EB2">
        <w:rPr>
          <w:rFonts w:ascii="Times New Roman" w:hAnsi="Times New Roman" w:cs="Times New Roman"/>
          <w:sz w:val="24"/>
          <w:szCs w:val="24"/>
        </w:rPr>
        <w:t>Dependent_X_small</w:t>
      </w:r>
      <w:proofErr w:type="spellEnd"/>
      <w:r w:rsidR="00090EB2">
        <w:rPr>
          <w:rFonts w:ascii="Times New Roman" w:hAnsi="Times New Roman" w:cs="Times New Roman"/>
          <w:sz w:val="24"/>
          <w:szCs w:val="24"/>
        </w:rPr>
        <w:t xml:space="preserve"> and </w:t>
      </w:r>
      <w:proofErr w:type="spellStart"/>
      <w:r w:rsidR="00090EB2">
        <w:rPr>
          <w:rFonts w:ascii="Times New Roman" w:hAnsi="Times New Roman" w:cs="Times New Roman"/>
          <w:sz w:val="24"/>
          <w:szCs w:val="24"/>
        </w:rPr>
        <w:t>independent_y_small</w:t>
      </w:r>
      <w:proofErr w:type="spellEnd"/>
      <w:r w:rsidR="00090EB2">
        <w:rPr>
          <w:rFonts w:ascii="Times New Roman" w:hAnsi="Times New Roman" w:cs="Times New Roman"/>
          <w:sz w:val="24"/>
          <w:szCs w:val="24"/>
        </w:rPr>
        <w:t xml:space="preserve"> down below. There are 3 groups of scatterplots patterns we can see: The binary group, the uncontrolled group and the patterned ones. It is interesting to see what the difference between the uncontrolled group and the patterned ones is  </w:t>
      </w:r>
    </w:p>
    <w:p w:rsidR="00090EB2" w:rsidRDefault="00090EB2" w:rsidP="00FA6A2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E738517" wp14:editId="10C5AAAF">
            <wp:simplePos x="0" y="0"/>
            <wp:positionH relativeFrom="column">
              <wp:posOffset>-114300</wp:posOffset>
            </wp:positionH>
            <wp:positionV relativeFrom="paragraph">
              <wp:posOffset>313055</wp:posOffset>
            </wp:positionV>
            <wp:extent cx="6309360" cy="3983990"/>
            <wp:effectExtent l="0" t="0" r="0" b="0"/>
            <wp:wrapThrough wrapText="bothSides">
              <wp:wrapPolygon edited="0">
                <wp:start x="0" y="0"/>
                <wp:lineTo x="0" y="21483"/>
                <wp:lineTo x="21522" y="21483"/>
                <wp:lineTo x="2152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rotWithShape="1">
                    <a:blip r:embed="rId9">
                      <a:extLst>
                        <a:ext uri="{28A0092B-C50C-407E-A947-70E740481C1C}">
                          <a14:useLocalDpi xmlns:a14="http://schemas.microsoft.com/office/drawing/2010/main" val="0"/>
                        </a:ext>
                      </a:extLst>
                    </a:blip>
                    <a:srcRect t="5870"/>
                    <a:stretch/>
                  </pic:blipFill>
                  <pic:spPr bwMode="auto">
                    <a:xfrm>
                      <a:off x="0" y="0"/>
                      <a:ext cx="6309360" cy="3983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2CBE" w:rsidRDefault="00090EB2" w:rsidP="007D2CBE">
      <w:pPr>
        <w:rPr>
          <w:rFonts w:ascii="Times New Roman" w:hAnsi="Times New Roman" w:cs="Times New Roman"/>
          <w:sz w:val="24"/>
          <w:szCs w:val="24"/>
        </w:rPr>
      </w:pPr>
      <w:r>
        <w:rPr>
          <w:rFonts w:ascii="Times New Roman" w:hAnsi="Times New Roman" w:cs="Times New Roman"/>
          <w:sz w:val="24"/>
          <w:szCs w:val="24"/>
        </w:rPr>
        <w:lastRenderedPageBreak/>
        <w:t xml:space="preserve">We then convert the </w:t>
      </w:r>
      <w:proofErr w:type="spellStart"/>
      <w:r>
        <w:rPr>
          <w:rFonts w:ascii="Times New Roman" w:hAnsi="Times New Roman" w:cs="Times New Roman"/>
          <w:sz w:val="24"/>
          <w:szCs w:val="24"/>
        </w:rPr>
        <w:t>Independent_x_small</w:t>
      </w:r>
      <w:proofErr w:type="spellEnd"/>
      <w:r>
        <w:rPr>
          <w:rFonts w:ascii="Times New Roman" w:hAnsi="Times New Roman" w:cs="Times New Roman"/>
          <w:sz w:val="24"/>
          <w:szCs w:val="24"/>
        </w:rPr>
        <w:t xml:space="preserve"> to big matrix object and the Independents_x.bm functio</w:t>
      </w:r>
      <w:r w:rsidR="007D2CBE">
        <w:rPr>
          <w:rFonts w:ascii="Times New Roman" w:hAnsi="Times New Roman" w:cs="Times New Roman"/>
          <w:sz w:val="24"/>
          <w:szCs w:val="24"/>
        </w:rPr>
        <w:t>ns as the pointer to the matrix. Then we see that the dimming result is the same before and after appointing Indepenedents_x.bm as the pointer. After that,</w:t>
      </w:r>
      <w:r w:rsidR="007D2CBE">
        <w:rPr>
          <w:rFonts w:ascii="Times New Roman" w:hAnsi="Times New Roman" w:cs="Times New Roman"/>
          <w:sz w:val="24"/>
          <w:szCs w:val="24"/>
        </w:rPr>
        <w:t xml:space="preserve"> we will regress the whole dataset small using the </w:t>
      </w:r>
      <w:proofErr w:type="spellStart"/>
      <w:r w:rsidR="007D2CBE">
        <w:rPr>
          <w:rFonts w:ascii="Times New Roman" w:hAnsi="Times New Roman" w:cs="Times New Roman"/>
          <w:sz w:val="24"/>
          <w:szCs w:val="24"/>
        </w:rPr>
        <w:t>biglasso</w:t>
      </w:r>
      <w:proofErr w:type="spellEnd"/>
      <w:r w:rsidR="007D2CBE">
        <w:rPr>
          <w:rFonts w:ascii="Times New Roman" w:hAnsi="Times New Roman" w:cs="Times New Roman"/>
          <w:sz w:val="24"/>
          <w:szCs w:val="24"/>
        </w:rPr>
        <w:t xml:space="preserve"> instead of the </w:t>
      </w:r>
      <w:proofErr w:type="spellStart"/>
      <w:r w:rsidR="007D2CBE" w:rsidRPr="00090EB2">
        <w:rPr>
          <w:rFonts w:ascii="Times New Roman" w:hAnsi="Times New Roman" w:cs="Times New Roman"/>
          <w:sz w:val="24"/>
          <w:szCs w:val="24"/>
        </w:rPr>
        <w:t>glmnet</w:t>
      </w:r>
      <w:proofErr w:type="spellEnd"/>
      <w:r w:rsidR="007D2CBE">
        <w:rPr>
          <w:rFonts w:ascii="Times New Roman" w:hAnsi="Times New Roman" w:cs="Times New Roman"/>
          <w:sz w:val="24"/>
          <w:szCs w:val="24"/>
        </w:rPr>
        <w:t xml:space="preserve">, </w:t>
      </w:r>
      <w:r w:rsidR="007D2CBE" w:rsidRPr="00090EB2">
        <w:rPr>
          <w:rFonts w:ascii="Times New Roman" w:hAnsi="Times New Roman" w:cs="Times New Roman"/>
          <w:sz w:val="24"/>
          <w:szCs w:val="24"/>
        </w:rPr>
        <w:t>using the SSR-</w:t>
      </w:r>
      <w:proofErr w:type="gramStart"/>
      <w:r w:rsidR="007D2CBE" w:rsidRPr="00090EB2">
        <w:rPr>
          <w:rFonts w:ascii="Times New Roman" w:hAnsi="Times New Roman" w:cs="Times New Roman"/>
          <w:sz w:val="24"/>
          <w:szCs w:val="24"/>
        </w:rPr>
        <w:t>BEDPP</w:t>
      </w:r>
      <w:r w:rsidR="007D2CBE">
        <w:rPr>
          <w:rFonts w:ascii="Times New Roman" w:hAnsi="Times New Roman" w:cs="Times New Roman"/>
          <w:sz w:val="24"/>
          <w:szCs w:val="24"/>
        </w:rPr>
        <w:t xml:space="preserve">  a</w:t>
      </w:r>
      <w:r w:rsidR="007D2CBE">
        <w:rPr>
          <w:rFonts w:ascii="Times New Roman" w:hAnsi="Times New Roman" w:cs="Times New Roman"/>
          <w:sz w:val="24"/>
          <w:szCs w:val="24"/>
        </w:rPr>
        <w:t>nd</w:t>
      </w:r>
      <w:proofErr w:type="gramEnd"/>
      <w:r w:rsidR="007D2CBE">
        <w:rPr>
          <w:rFonts w:ascii="Times New Roman" w:hAnsi="Times New Roman" w:cs="Times New Roman"/>
          <w:sz w:val="24"/>
          <w:szCs w:val="24"/>
        </w:rPr>
        <w:t xml:space="preserve"> plot the </w:t>
      </w:r>
      <w:r w:rsidR="007D2CBE">
        <w:rPr>
          <w:rFonts w:ascii="Times New Roman" w:hAnsi="Times New Roman" w:cs="Times New Roman"/>
          <w:sz w:val="24"/>
          <w:szCs w:val="24"/>
        </w:rPr>
        <w:t xml:space="preserve">x’s variable coefficients with the L1 norm of the beta vector. Each predictor is illustrated by a different color. If lambda approaches 0 it means that the loss functions approaches the OLS loss function. Hence when it starts out everything is 0, but then when lambda reaches 3.5, things starts to change and the </w:t>
      </w:r>
      <w:r w:rsidR="00F84568">
        <w:rPr>
          <w:rFonts w:ascii="Times New Roman" w:hAnsi="Times New Roman" w:cs="Times New Roman"/>
          <w:sz w:val="24"/>
          <w:szCs w:val="24"/>
        </w:rPr>
        <w:t xml:space="preserve">variables starts to have an effect on the model as their coefficients derive away from 0.  </w:t>
      </w:r>
    </w:p>
    <w:p w:rsidR="007D2CBE" w:rsidRDefault="007D2CBE" w:rsidP="00F8456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26DE54" wp14:editId="722C29AF">
            <wp:extent cx="5854810" cy="407029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rotWithShape="1">
                    <a:blip r:embed="rId10">
                      <a:extLst>
                        <a:ext uri="{28A0092B-C50C-407E-A947-70E740481C1C}">
                          <a14:useLocalDpi xmlns:a14="http://schemas.microsoft.com/office/drawing/2010/main" val="0"/>
                        </a:ext>
                      </a:extLst>
                    </a:blip>
                    <a:srcRect t="7609"/>
                    <a:stretch/>
                  </pic:blipFill>
                  <pic:spPr bwMode="auto">
                    <a:xfrm>
                      <a:off x="0" y="0"/>
                      <a:ext cx="5863057" cy="4076026"/>
                    </a:xfrm>
                    <a:prstGeom prst="rect">
                      <a:avLst/>
                    </a:prstGeom>
                    <a:ln>
                      <a:noFill/>
                    </a:ln>
                    <a:extLst>
                      <a:ext uri="{53640926-AAD7-44D8-BBD7-CCE9431645EC}">
                        <a14:shadowObscured xmlns:a14="http://schemas.microsoft.com/office/drawing/2010/main"/>
                      </a:ext>
                    </a:extLst>
                  </pic:spPr>
                </pic:pic>
              </a:graphicData>
            </a:graphic>
          </wp:inline>
        </w:drawing>
      </w:r>
    </w:p>
    <w:p w:rsidR="00F84568" w:rsidRDefault="00F84568" w:rsidP="007D2CBE">
      <w:pPr>
        <w:rPr>
          <w:rFonts w:ascii="Times New Roman" w:hAnsi="Times New Roman" w:cs="Times New Roman"/>
          <w:sz w:val="24"/>
          <w:szCs w:val="24"/>
        </w:rPr>
      </w:pPr>
      <w:r>
        <w:rPr>
          <w:rFonts w:ascii="Times New Roman" w:hAnsi="Times New Roman" w:cs="Times New Roman"/>
          <w:sz w:val="24"/>
          <w:szCs w:val="24"/>
        </w:rPr>
        <w:t xml:space="preserve">Now, there are three things that we can do with the dataset from now on. </w:t>
      </w:r>
    </w:p>
    <w:p w:rsidR="00F84568" w:rsidRDefault="00F84568" w:rsidP="00F84568">
      <w:pPr>
        <w:pStyle w:val="ListParagraph"/>
        <w:numPr>
          <w:ilvl w:val="0"/>
          <w:numId w:val="9"/>
        </w:numPr>
        <w:rPr>
          <w:rFonts w:ascii="Times New Roman" w:hAnsi="Times New Roman" w:cs="Times New Roman"/>
          <w:sz w:val="24"/>
          <w:szCs w:val="24"/>
        </w:rPr>
      </w:pPr>
      <w:r w:rsidRPr="00F84568">
        <w:rPr>
          <w:rFonts w:ascii="Times New Roman" w:hAnsi="Times New Roman" w:cs="Times New Roman"/>
          <w:sz w:val="24"/>
          <w:szCs w:val="24"/>
        </w:rPr>
        <w:t xml:space="preserve">Number1: we will illustrate the validation curve as well as </w:t>
      </w:r>
      <w:r>
        <w:rPr>
          <w:rFonts w:ascii="Times New Roman" w:hAnsi="Times New Roman" w:cs="Times New Roman"/>
          <w:sz w:val="24"/>
          <w:szCs w:val="24"/>
        </w:rPr>
        <w:t xml:space="preserve">minimize </w:t>
      </w:r>
      <w:r w:rsidRPr="00F84568">
        <w:rPr>
          <w:rFonts w:ascii="Times New Roman" w:hAnsi="Times New Roman" w:cs="Times New Roman"/>
          <w:sz w:val="24"/>
          <w:szCs w:val="24"/>
        </w:rPr>
        <w:t xml:space="preserve">the cross validation error. </w:t>
      </w:r>
      <w:r>
        <w:rPr>
          <w:rFonts w:ascii="Times New Roman" w:hAnsi="Times New Roman" w:cs="Times New Roman"/>
          <w:sz w:val="24"/>
          <w:szCs w:val="24"/>
        </w:rPr>
        <w:t xml:space="preserve">Usually the value fluctuates between 1 as perfect correlation and -1 as perfect negative correlation. All four models have the same shapes no matter what. </w:t>
      </w:r>
    </w:p>
    <w:p w:rsidR="00F84568" w:rsidRDefault="00F84568" w:rsidP="00F8456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Number 2: Summarize CV object. This summary allows us to evaluate if the model is fitted with the data set or not. Since R-Squared is 0.49, it means that only around half of the dataset can be explained by the model while the rest is not. We need to optimize this model by using the lambda </w:t>
      </w:r>
    </w:p>
    <w:p w:rsidR="00F84568" w:rsidRPr="00F84568" w:rsidRDefault="00F84568" w:rsidP="00F8456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Number 3: extract non-zero coefficients at the optimal value of 52.934. After extracting, we are left with only 4 predictors as seen below. </w:t>
      </w:r>
      <w:r w:rsidR="00251E00">
        <w:rPr>
          <w:rFonts w:ascii="Times New Roman" w:hAnsi="Times New Roman" w:cs="Times New Roman"/>
          <w:sz w:val="24"/>
          <w:szCs w:val="24"/>
        </w:rPr>
        <w:t xml:space="preserve">Thus, we can conclude that we only need 4 predictors to make our summary count </w:t>
      </w:r>
    </w:p>
    <w:p w:rsidR="00893E87" w:rsidRDefault="00F84568" w:rsidP="00F84568">
      <w:pPr>
        <w:rPr>
          <w:rFonts w:ascii="Times New Roman" w:hAnsi="Times New Roman" w:cs="Times New Roman"/>
          <w:sz w:val="24"/>
          <w:szCs w:val="24"/>
        </w:rPr>
      </w:pPr>
      <w:r>
        <w:rPr>
          <w:rFonts w:ascii="Times New Roman" w:hAnsi="Times New Roman" w:cs="Times New Roman"/>
          <w:bCs/>
          <w:noProof/>
        </w:rPr>
        <w:drawing>
          <wp:inline distT="0" distB="0" distL="0" distR="0" wp14:anchorId="599BC629" wp14:editId="480E0024">
            <wp:extent cx="5943600" cy="4472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72305"/>
                    </a:xfrm>
                    <a:prstGeom prst="rect">
                      <a:avLst/>
                    </a:prstGeom>
                  </pic:spPr>
                </pic:pic>
              </a:graphicData>
            </a:graphic>
          </wp:inline>
        </w:drawing>
      </w:r>
    </w:p>
    <w:p w:rsidR="00893E87" w:rsidRPr="00996670" w:rsidRDefault="00F84568" w:rsidP="00251E00">
      <w:pPr>
        <w:jc w:val="center"/>
        <w:rPr>
          <w:rFonts w:ascii="Times New Roman" w:hAnsi="Times New Roman" w:cs="Times New Roman"/>
          <w:sz w:val="24"/>
          <w:szCs w:val="24"/>
        </w:rPr>
        <w:sectPr w:rsidR="00893E87" w:rsidRPr="00996670" w:rsidSect="00DC1080">
          <w:type w:val="continuous"/>
          <w:pgSz w:w="12240" w:h="15840"/>
          <w:pgMar w:top="1440" w:right="1440" w:bottom="1440" w:left="1440" w:header="720" w:footer="720" w:gutter="0"/>
          <w:cols w:space="720"/>
          <w:docGrid w:linePitch="360"/>
        </w:sectPr>
      </w:pPr>
      <w:r>
        <w:rPr>
          <w:noProof/>
        </w:rPr>
        <w:drawing>
          <wp:inline distT="0" distB="0" distL="0" distR="0" wp14:anchorId="15553B63" wp14:editId="01D3F346">
            <wp:extent cx="3939949" cy="145155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693" t="79204" r="75609" b="5275"/>
                    <a:stretch/>
                  </pic:blipFill>
                  <pic:spPr bwMode="auto">
                    <a:xfrm>
                      <a:off x="0" y="0"/>
                      <a:ext cx="3957366" cy="14579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D28EA7" wp14:editId="77B76353">
            <wp:extent cx="4065121" cy="63967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93466" r="77724"/>
                    <a:stretch/>
                  </pic:blipFill>
                  <pic:spPr bwMode="auto">
                    <a:xfrm>
                      <a:off x="0" y="0"/>
                      <a:ext cx="4063718" cy="639449"/>
                    </a:xfrm>
                    <a:prstGeom prst="rect">
                      <a:avLst/>
                    </a:prstGeom>
                    <a:ln>
                      <a:noFill/>
                    </a:ln>
                    <a:extLst>
                      <a:ext uri="{53640926-AAD7-44D8-BBD7-CCE9431645EC}">
                        <a14:shadowObscured xmlns:a14="http://schemas.microsoft.com/office/drawing/2010/main"/>
                      </a:ext>
                    </a:extLst>
                  </pic:spPr>
                </pic:pic>
              </a:graphicData>
            </a:graphic>
          </wp:inline>
        </w:drawing>
      </w:r>
    </w:p>
    <w:p w:rsidR="008F3711" w:rsidRPr="00E75947" w:rsidRDefault="00251E00" w:rsidP="00251E00">
      <w:pPr>
        <w:pStyle w:val="Default"/>
        <w:rPr>
          <w:rFonts w:ascii="Times New Roman" w:hAnsi="Times New Roman" w:cs="Times New Roman"/>
          <w:b/>
          <w:color w:val="FF0000"/>
          <w:u w:val="single"/>
        </w:rPr>
      </w:pPr>
      <w:r>
        <w:rPr>
          <w:rFonts w:ascii="Times New Roman" w:hAnsi="Times New Roman" w:cs="Times New Roman"/>
          <w:bCs/>
        </w:rPr>
        <w:lastRenderedPageBreak/>
        <w:t>Now, we will use the all the big raw data to do or analysis, with 342 variables. We put the raw data into the file for design matric and create the backing files both in .bin and .</w:t>
      </w:r>
      <w:proofErr w:type="spellStart"/>
      <w:r>
        <w:rPr>
          <w:rFonts w:ascii="Times New Roman" w:hAnsi="Times New Roman" w:cs="Times New Roman"/>
          <w:bCs/>
        </w:rPr>
        <w:t>desc</w:t>
      </w:r>
      <w:proofErr w:type="spellEnd"/>
      <w:r>
        <w:rPr>
          <w:rFonts w:ascii="Times New Roman" w:hAnsi="Times New Roman" w:cs="Times New Roman"/>
          <w:bCs/>
        </w:rPr>
        <w:t xml:space="preserve">. Usually the reading of the data takes a few second but it takes a while for this dataset because the </w:t>
      </w:r>
      <w:proofErr w:type="spellStart"/>
      <w:r>
        <w:rPr>
          <w:rFonts w:ascii="Times New Roman" w:hAnsi="Times New Roman" w:cs="Times New Roman"/>
          <w:bCs/>
        </w:rPr>
        <w:t>veloume</w:t>
      </w:r>
      <w:proofErr w:type="spellEnd"/>
      <w:r>
        <w:rPr>
          <w:rFonts w:ascii="Times New Roman" w:hAnsi="Times New Roman" w:cs="Times New Roman"/>
          <w:bCs/>
        </w:rPr>
        <w:t xml:space="preserve"> is bigger. Since the operation is just a one-time execution, the data can always be resumed simultaneously in any new R services. At the end, we can do the analysis with the data. The only difference between this analysis and the one above is the use of </w:t>
      </w:r>
      <w:proofErr w:type="spellStart"/>
      <w:proofErr w:type="gramStart"/>
      <w:r>
        <w:rPr>
          <w:rFonts w:ascii="Times New Roman" w:hAnsi="Times New Roman" w:cs="Times New Roman"/>
          <w:bCs/>
        </w:rPr>
        <w:t>attach.big.matric</w:t>
      </w:r>
      <w:proofErr w:type="spellEnd"/>
      <w:r>
        <w:rPr>
          <w:rFonts w:ascii="Times New Roman" w:hAnsi="Times New Roman" w:cs="Times New Roman"/>
          <w:bCs/>
        </w:rPr>
        <w:t>(</w:t>
      </w:r>
      <w:proofErr w:type="gramEnd"/>
      <w:r>
        <w:rPr>
          <w:rFonts w:ascii="Times New Roman" w:hAnsi="Times New Roman" w:cs="Times New Roman"/>
          <w:bCs/>
        </w:rPr>
        <w:t xml:space="preserve">) function as normal.  </w:t>
      </w:r>
      <w:bookmarkStart w:id="1" w:name="_GoBack"/>
      <w:bookmarkEnd w:id="1"/>
    </w:p>
    <w:p w:rsidR="00F150C8" w:rsidRPr="00E75947" w:rsidRDefault="00F150C8" w:rsidP="00D67553">
      <w:pPr>
        <w:widowControl w:val="0"/>
        <w:autoSpaceDE w:val="0"/>
        <w:autoSpaceDN w:val="0"/>
        <w:adjustRightInd w:val="0"/>
        <w:spacing w:line="240" w:lineRule="auto"/>
        <w:ind w:left="480" w:hanging="480"/>
        <w:rPr>
          <w:rFonts w:ascii="Times New Roman" w:hAnsi="Times New Roman" w:cs="Times New Roman"/>
          <w:sz w:val="24"/>
          <w:szCs w:val="24"/>
        </w:rPr>
      </w:pPr>
    </w:p>
    <w:sectPr w:rsidR="00F150C8"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1.3pt;height:11.3pt" o:bullet="t">
        <v:imagedata r:id="rId1" o:title="mso8FC7"/>
      </v:shape>
    </w:pict>
  </w:numPicBullet>
  <w:abstractNum w:abstractNumId="0">
    <w:nsid w:val="0AB75133"/>
    <w:multiLevelType w:val="hybridMultilevel"/>
    <w:tmpl w:val="C07A85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3638A8"/>
    <w:multiLevelType w:val="hybridMultilevel"/>
    <w:tmpl w:val="A01C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02B09"/>
    <w:multiLevelType w:val="hybridMultilevel"/>
    <w:tmpl w:val="784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ED04C9"/>
    <w:multiLevelType w:val="hybridMultilevel"/>
    <w:tmpl w:val="FAB8EA70"/>
    <w:lvl w:ilvl="0" w:tplc="5E1E1568">
      <w:start w:val="1"/>
      <w:numFmt w:val="lowerRoman"/>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40877"/>
    <w:multiLevelType w:val="hybridMultilevel"/>
    <w:tmpl w:val="D97286F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475D7B7D"/>
    <w:multiLevelType w:val="hybridMultilevel"/>
    <w:tmpl w:val="A06A8CA4"/>
    <w:lvl w:ilvl="0" w:tplc="13760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F677E1"/>
    <w:multiLevelType w:val="hybridMultilevel"/>
    <w:tmpl w:val="8182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DC86008"/>
    <w:multiLevelType w:val="multilevel"/>
    <w:tmpl w:val="B0DA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B3E05"/>
    <w:multiLevelType w:val="hybridMultilevel"/>
    <w:tmpl w:val="2A2EB61C"/>
    <w:lvl w:ilvl="0" w:tplc="04090007">
      <w:start w:val="1"/>
      <w:numFmt w:val="bullet"/>
      <w:lvlText w:val=""/>
      <w:lvlPicBulletId w:val="0"/>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5"/>
  </w:num>
  <w:num w:numId="6">
    <w:abstractNumId w:val="8"/>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04"/>
    <w:rsid w:val="000014FC"/>
    <w:rsid w:val="00015303"/>
    <w:rsid w:val="00040F8F"/>
    <w:rsid w:val="00090EB2"/>
    <w:rsid w:val="000A1D19"/>
    <w:rsid w:val="000A3815"/>
    <w:rsid w:val="000C5F53"/>
    <w:rsid w:val="000C64B6"/>
    <w:rsid w:val="000E2C5E"/>
    <w:rsid w:val="000E5594"/>
    <w:rsid w:val="000E5ADD"/>
    <w:rsid w:val="000E63CE"/>
    <w:rsid w:val="00124F99"/>
    <w:rsid w:val="001427E1"/>
    <w:rsid w:val="001454B9"/>
    <w:rsid w:val="00156975"/>
    <w:rsid w:val="00163EB1"/>
    <w:rsid w:val="00193A07"/>
    <w:rsid w:val="00195065"/>
    <w:rsid w:val="001A71A3"/>
    <w:rsid w:val="001C57E6"/>
    <w:rsid w:val="001D7412"/>
    <w:rsid w:val="002271A3"/>
    <w:rsid w:val="00251E00"/>
    <w:rsid w:val="0028688D"/>
    <w:rsid w:val="002C6DE2"/>
    <w:rsid w:val="00306C99"/>
    <w:rsid w:val="00310AAD"/>
    <w:rsid w:val="00316B40"/>
    <w:rsid w:val="00337058"/>
    <w:rsid w:val="003537F3"/>
    <w:rsid w:val="00356AF2"/>
    <w:rsid w:val="00364DD0"/>
    <w:rsid w:val="003752DA"/>
    <w:rsid w:val="00382323"/>
    <w:rsid w:val="0039065A"/>
    <w:rsid w:val="003954CB"/>
    <w:rsid w:val="003B2206"/>
    <w:rsid w:val="003D37BC"/>
    <w:rsid w:val="003D4FCC"/>
    <w:rsid w:val="00402715"/>
    <w:rsid w:val="004047E7"/>
    <w:rsid w:val="00425A04"/>
    <w:rsid w:val="00434BDF"/>
    <w:rsid w:val="0044223E"/>
    <w:rsid w:val="0047403C"/>
    <w:rsid w:val="004B6B94"/>
    <w:rsid w:val="004C1118"/>
    <w:rsid w:val="004E30BB"/>
    <w:rsid w:val="00504BBC"/>
    <w:rsid w:val="00544FBB"/>
    <w:rsid w:val="0056063A"/>
    <w:rsid w:val="005829B6"/>
    <w:rsid w:val="00584F25"/>
    <w:rsid w:val="00590EAF"/>
    <w:rsid w:val="00597538"/>
    <w:rsid w:val="005A1D43"/>
    <w:rsid w:val="005B52CC"/>
    <w:rsid w:val="005B6447"/>
    <w:rsid w:val="00620ADB"/>
    <w:rsid w:val="0064249E"/>
    <w:rsid w:val="006A5B09"/>
    <w:rsid w:val="006D65F9"/>
    <w:rsid w:val="006E4AFD"/>
    <w:rsid w:val="006E7087"/>
    <w:rsid w:val="0072180C"/>
    <w:rsid w:val="00731FDC"/>
    <w:rsid w:val="00756CF9"/>
    <w:rsid w:val="007708FF"/>
    <w:rsid w:val="00777722"/>
    <w:rsid w:val="007C0783"/>
    <w:rsid w:val="007D2CBE"/>
    <w:rsid w:val="008016C2"/>
    <w:rsid w:val="008064A4"/>
    <w:rsid w:val="00816C56"/>
    <w:rsid w:val="0082401E"/>
    <w:rsid w:val="008270E7"/>
    <w:rsid w:val="008374E7"/>
    <w:rsid w:val="00837889"/>
    <w:rsid w:val="00847CA9"/>
    <w:rsid w:val="00850FE1"/>
    <w:rsid w:val="008744B4"/>
    <w:rsid w:val="00883F75"/>
    <w:rsid w:val="00893E87"/>
    <w:rsid w:val="008A376A"/>
    <w:rsid w:val="008C1CA2"/>
    <w:rsid w:val="008E746A"/>
    <w:rsid w:val="008F3711"/>
    <w:rsid w:val="00900266"/>
    <w:rsid w:val="00926761"/>
    <w:rsid w:val="00935644"/>
    <w:rsid w:val="00936AF1"/>
    <w:rsid w:val="009452FE"/>
    <w:rsid w:val="009473DA"/>
    <w:rsid w:val="0097445E"/>
    <w:rsid w:val="00996670"/>
    <w:rsid w:val="009A793A"/>
    <w:rsid w:val="009B1A7C"/>
    <w:rsid w:val="009C2736"/>
    <w:rsid w:val="009C2FA6"/>
    <w:rsid w:val="009C3260"/>
    <w:rsid w:val="009C7432"/>
    <w:rsid w:val="009D22AD"/>
    <w:rsid w:val="009E2CB6"/>
    <w:rsid w:val="009E780B"/>
    <w:rsid w:val="00A14986"/>
    <w:rsid w:val="00A205F3"/>
    <w:rsid w:val="00A2436A"/>
    <w:rsid w:val="00A43B60"/>
    <w:rsid w:val="00A673A8"/>
    <w:rsid w:val="00A84464"/>
    <w:rsid w:val="00A87EE0"/>
    <w:rsid w:val="00AE62E9"/>
    <w:rsid w:val="00AF4D99"/>
    <w:rsid w:val="00B06AF7"/>
    <w:rsid w:val="00B13065"/>
    <w:rsid w:val="00B245F1"/>
    <w:rsid w:val="00B5734A"/>
    <w:rsid w:val="00B7573C"/>
    <w:rsid w:val="00B81F39"/>
    <w:rsid w:val="00B83A15"/>
    <w:rsid w:val="00B90997"/>
    <w:rsid w:val="00B92060"/>
    <w:rsid w:val="00BA7412"/>
    <w:rsid w:val="00BD4855"/>
    <w:rsid w:val="00BE5A5F"/>
    <w:rsid w:val="00BF5E0C"/>
    <w:rsid w:val="00C228B2"/>
    <w:rsid w:val="00C271B4"/>
    <w:rsid w:val="00C4524B"/>
    <w:rsid w:val="00C52C50"/>
    <w:rsid w:val="00C658E1"/>
    <w:rsid w:val="00C769E7"/>
    <w:rsid w:val="00CD1E45"/>
    <w:rsid w:val="00CD471D"/>
    <w:rsid w:val="00CE0D8F"/>
    <w:rsid w:val="00CE56A3"/>
    <w:rsid w:val="00CF15BD"/>
    <w:rsid w:val="00CF19ED"/>
    <w:rsid w:val="00D00B51"/>
    <w:rsid w:val="00D1004F"/>
    <w:rsid w:val="00D46379"/>
    <w:rsid w:val="00D63C7F"/>
    <w:rsid w:val="00D6561E"/>
    <w:rsid w:val="00D67553"/>
    <w:rsid w:val="00D74E3A"/>
    <w:rsid w:val="00DC1080"/>
    <w:rsid w:val="00DD3AF1"/>
    <w:rsid w:val="00E108BF"/>
    <w:rsid w:val="00E57781"/>
    <w:rsid w:val="00E72033"/>
    <w:rsid w:val="00E75947"/>
    <w:rsid w:val="00E764DA"/>
    <w:rsid w:val="00E9367B"/>
    <w:rsid w:val="00F0250A"/>
    <w:rsid w:val="00F150C8"/>
    <w:rsid w:val="00F37EDE"/>
    <w:rsid w:val="00F5657D"/>
    <w:rsid w:val="00F84568"/>
    <w:rsid w:val="00FA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paragraph" w:styleId="HTMLPreformatted">
    <w:name w:val="HTML Preformatted"/>
    <w:basedOn w:val="Normal"/>
    <w:link w:val="HTMLPreformattedChar"/>
    <w:uiPriority w:val="99"/>
    <w:semiHidden/>
    <w:unhideWhenUsed/>
    <w:rsid w:val="0089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E87"/>
    <w:rPr>
      <w:rFonts w:ascii="Courier New" w:eastAsia="Times New Roman" w:hAnsi="Courier New" w:cs="Courier New"/>
      <w:sz w:val="20"/>
      <w:szCs w:val="20"/>
    </w:rPr>
  </w:style>
  <w:style w:type="character" w:customStyle="1" w:styleId="gd15mcfckub">
    <w:name w:val="gd15mcfckub"/>
    <w:basedOn w:val="DefaultParagraphFont"/>
    <w:rsid w:val="00893E87"/>
  </w:style>
  <w:style w:type="character" w:customStyle="1" w:styleId="gd15mcfcktb">
    <w:name w:val="gd15mcfcktb"/>
    <w:basedOn w:val="DefaultParagraphFont"/>
    <w:rsid w:val="00893E87"/>
  </w:style>
  <w:style w:type="character" w:customStyle="1" w:styleId="gd15mcfceub">
    <w:name w:val="gd15mcfceub"/>
    <w:basedOn w:val="DefaultParagraphFont"/>
    <w:rsid w:val="00893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3711"/>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8F3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711"/>
    <w:rPr>
      <w:rFonts w:ascii="Tahoma" w:hAnsi="Tahoma" w:cs="Tahoma"/>
      <w:sz w:val="16"/>
      <w:szCs w:val="16"/>
    </w:rPr>
  </w:style>
  <w:style w:type="paragraph" w:styleId="Header">
    <w:name w:val="header"/>
    <w:basedOn w:val="Normal"/>
    <w:link w:val="HeaderChar"/>
    <w:semiHidden/>
    <w:unhideWhenUsed/>
    <w:rsid w:val="00124F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124F99"/>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815"/>
    <w:rPr>
      <w:color w:val="0000FF"/>
      <w:u w:val="single"/>
    </w:rPr>
  </w:style>
  <w:style w:type="paragraph" w:styleId="NormalWeb">
    <w:name w:val="Normal (Web)"/>
    <w:basedOn w:val="Normal"/>
    <w:uiPriority w:val="99"/>
    <w:unhideWhenUsed/>
    <w:rsid w:val="000A38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815"/>
    <w:pPr>
      <w:ind w:left="720"/>
      <w:contextualSpacing/>
    </w:pPr>
  </w:style>
  <w:style w:type="character" w:styleId="Strong">
    <w:name w:val="Strong"/>
    <w:basedOn w:val="DefaultParagraphFont"/>
    <w:uiPriority w:val="22"/>
    <w:qFormat/>
    <w:rsid w:val="00DD3AF1"/>
    <w:rPr>
      <w:b/>
      <w:bCs/>
    </w:rPr>
  </w:style>
  <w:style w:type="character" w:styleId="PlaceholderText">
    <w:name w:val="Placeholder Text"/>
    <w:basedOn w:val="DefaultParagraphFont"/>
    <w:uiPriority w:val="99"/>
    <w:semiHidden/>
    <w:rsid w:val="00B83A15"/>
    <w:rPr>
      <w:color w:val="808080"/>
    </w:rPr>
  </w:style>
  <w:style w:type="paragraph" w:styleId="HTMLPreformatted">
    <w:name w:val="HTML Preformatted"/>
    <w:basedOn w:val="Normal"/>
    <w:link w:val="HTMLPreformattedChar"/>
    <w:uiPriority w:val="99"/>
    <w:semiHidden/>
    <w:unhideWhenUsed/>
    <w:rsid w:val="00893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E87"/>
    <w:rPr>
      <w:rFonts w:ascii="Courier New" w:eastAsia="Times New Roman" w:hAnsi="Courier New" w:cs="Courier New"/>
      <w:sz w:val="20"/>
      <w:szCs w:val="20"/>
    </w:rPr>
  </w:style>
  <w:style w:type="character" w:customStyle="1" w:styleId="gd15mcfckub">
    <w:name w:val="gd15mcfckub"/>
    <w:basedOn w:val="DefaultParagraphFont"/>
    <w:rsid w:val="00893E87"/>
  </w:style>
  <w:style w:type="character" w:customStyle="1" w:styleId="gd15mcfcktb">
    <w:name w:val="gd15mcfcktb"/>
    <w:basedOn w:val="DefaultParagraphFont"/>
    <w:rsid w:val="00893E87"/>
  </w:style>
  <w:style w:type="character" w:customStyle="1" w:styleId="gd15mcfceub">
    <w:name w:val="gd15mcfceub"/>
    <w:basedOn w:val="DefaultParagraphFont"/>
    <w:rsid w:val="00893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839">
      <w:bodyDiv w:val="1"/>
      <w:marLeft w:val="0"/>
      <w:marRight w:val="0"/>
      <w:marTop w:val="0"/>
      <w:marBottom w:val="0"/>
      <w:divBdr>
        <w:top w:val="none" w:sz="0" w:space="0" w:color="auto"/>
        <w:left w:val="none" w:sz="0" w:space="0" w:color="auto"/>
        <w:bottom w:val="none" w:sz="0" w:space="0" w:color="auto"/>
        <w:right w:val="none" w:sz="0" w:space="0" w:color="auto"/>
      </w:divBdr>
    </w:div>
    <w:div w:id="255210169">
      <w:bodyDiv w:val="1"/>
      <w:marLeft w:val="0"/>
      <w:marRight w:val="0"/>
      <w:marTop w:val="0"/>
      <w:marBottom w:val="0"/>
      <w:divBdr>
        <w:top w:val="none" w:sz="0" w:space="0" w:color="auto"/>
        <w:left w:val="none" w:sz="0" w:space="0" w:color="auto"/>
        <w:bottom w:val="none" w:sz="0" w:space="0" w:color="auto"/>
        <w:right w:val="none" w:sz="0" w:space="0" w:color="auto"/>
      </w:divBdr>
    </w:div>
    <w:div w:id="367148294">
      <w:bodyDiv w:val="1"/>
      <w:marLeft w:val="0"/>
      <w:marRight w:val="0"/>
      <w:marTop w:val="0"/>
      <w:marBottom w:val="0"/>
      <w:divBdr>
        <w:top w:val="none" w:sz="0" w:space="0" w:color="auto"/>
        <w:left w:val="none" w:sz="0" w:space="0" w:color="auto"/>
        <w:bottom w:val="none" w:sz="0" w:space="0" w:color="auto"/>
        <w:right w:val="none" w:sz="0" w:space="0" w:color="auto"/>
      </w:divBdr>
    </w:div>
    <w:div w:id="369234233">
      <w:bodyDiv w:val="1"/>
      <w:marLeft w:val="0"/>
      <w:marRight w:val="0"/>
      <w:marTop w:val="0"/>
      <w:marBottom w:val="0"/>
      <w:divBdr>
        <w:top w:val="none" w:sz="0" w:space="0" w:color="auto"/>
        <w:left w:val="none" w:sz="0" w:space="0" w:color="auto"/>
        <w:bottom w:val="none" w:sz="0" w:space="0" w:color="auto"/>
        <w:right w:val="none" w:sz="0" w:space="0" w:color="auto"/>
      </w:divBdr>
    </w:div>
    <w:div w:id="587619562">
      <w:bodyDiv w:val="1"/>
      <w:marLeft w:val="0"/>
      <w:marRight w:val="0"/>
      <w:marTop w:val="0"/>
      <w:marBottom w:val="0"/>
      <w:divBdr>
        <w:top w:val="none" w:sz="0" w:space="0" w:color="auto"/>
        <w:left w:val="none" w:sz="0" w:space="0" w:color="auto"/>
        <w:bottom w:val="none" w:sz="0" w:space="0" w:color="auto"/>
        <w:right w:val="none" w:sz="0" w:space="0" w:color="auto"/>
      </w:divBdr>
    </w:div>
    <w:div w:id="665745463">
      <w:bodyDiv w:val="1"/>
      <w:marLeft w:val="0"/>
      <w:marRight w:val="0"/>
      <w:marTop w:val="0"/>
      <w:marBottom w:val="0"/>
      <w:divBdr>
        <w:top w:val="none" w:sz="0" w:space="0" w:color="auto"/>
        <w:left w:val="none" w:sz="0" w:space="0" w:color="auto"/>
        <w:bottom w:val="none" w:sz="0" w:space="0" w:color="auto"/>
        <w:right w:val="none" w:sz="0" w:space="0" w:color="auto"/>
      </w:divBdr>
    </w:div>
    <w:div w:id="765809254">
      <w:bodyDiv w:val="1"/>
      <w:marLeft w:val="0"/>
      <w:marRight w:val="0"/>
      <w:marTop w:val="0"/>
      <w:marBottom w:val="0"/>
      <w:divBdr>
        <w:top w:val="none" w:sz="0" w:space="0" w:color="auto"/>
        <w:left w:val="none" w:sz="0" w:space="0" w:color="auto"/>
        <w:bottom w:val="none" w:sz="0" w:space="0" w:color="auto"/>
        <w:right w:val="none" w:sz="0" w:space="0" w:color="auto"/>
      </w:divBdr>
    </w:div>
    <w:div w:id="798232058">
      <w:bodyDiv w:val="1"/>
      <w:marLeft w:val="0"/>
      <w:marRight w:val="0"/>
      <w:marTop w:val="0"/>
      <w:marBottom w:val="0"/>
      <w:divBdr>
        <w:top w:val="none" w:sz="0" w:space="0" w:color="auto"/>
        <w:left w:val="none" w:sz="0" w:space="0" w:color="auto"/>
        <w:bottom w:val="none" w:sz="0" w:space="0" w:color="auto"/>
        <w:right w:val="none" w:sz="0" w:space="0" w:color="auto"/>
      </w:divBdr>
    </w:div>
    <w:div w:id="810052077">
      <w:bodyDiv w:val="1"/>
      <w:marLeft w:val="0"/>
      <w:marRight w:val="0"/>
      <w:marTop w:val="0"/>
      <w:marBottom w:val="0"/>
      <w:divBdr>
        <w:top w:val="none" w:sz="0" w:space="0" w:color="auto"/>
        <w:left w:val="none" w:sz="0" w:space="0" w:color="auto"/>
        <w:bottom w:val="none" w:sz="0" w:space="0" w:color="auto"/>
        <w:right w:val="none" w:sz="0" w:space="0" w:color="auto"/>
      </w:divBdr>
    </w:div>
    <w:div w:id="819619357">
      <w:bodyDiv w:val="1"/>
      <w:marLeft w:val="0"/>
      <w:marRight w:val="0"/>
      <w:marTop w:val="0"/>
      <w:marBottom w:val="0"/>
      <w:divBdr>
        <w:top w:val="none" w:sz="0" w:space="0" w:color="auto"/>
        <w:left w:val="none" w:sz="0" w:space="0" w:color="auto"/>
        <w:bottom w:val="none" w:sz="0" w:space="0" w:color="auto"/>
        <w:right w:val="none" w:sz="0" w:space="0" w:color="auto"/>
      </w:divBdr>
    </w:div>
    <w:div w:id="828597312">
      <w:bodyDiv w:val="1"/>
      <w:marLeft w:val="0"/>
      <w:marRight w:val="0"/>
      <w:marTop w:val="0"/>
      <w:marBottom w:val="0"/>
      <w:divBdr>
        <w:top w:val="none" w:sz="0" w:space="0" w:color="auto"/>
        <w:left w:val="none" w:sz="0" w:space="0" w:color="auto"/>
        <w:bottom w:val="none" w:sz="0" w:space="0" w:color="auto"/>
        <w:right w:val="none" w:sz="0" w:space="0" w:color="auto"/>
      </w:divBdr>
    </w:div>
    <w:div w:id="859470295">
      <w:bodyDiv w:val="1"/>
      <w:marLeft w:val="0"/>
      <w:marRight w:val="0"/>
      <w:marTop w:val="0"/>
      <w:marBottom w:val="0"/>
      <w:divBdr>
        <w:top w:val="none" w:sz="0" w:space="0" w:color="auto"/>
        <w:left w:val="none" w:sz="0" w:space="0" w:color="auto"/>
        <w:bottom w:val="none" w:sz="0" w:space="0" w:color="auto"/>
        <w:right w:val="none" w:sz="0" w:space="0" w:color="auto"/>
      </w:divBdr>
    </w:div>
    <w:div w:id="882981615">
      <w:bodyDiv w:val="1"/>
      <w:marLeft w:val="0"/>
      <w:marRight w:val="0"/>
      <w:marTop w:val="0"/>
      <w:marBottom w:val="0"/>
      <w:divBdr>
        <w:top w:val="none" w:sz="0" w:space="0" w:color="auto"/>
        <w:left w:val="none" w:sz="0" w:space="0" w:color="auto"/>
        <w:bottom w:val="none" w:sz="0" w:space="0" w:color="auto"/>
        <w:right w:val="none" w:sz="0" w:space="0" w:color="auto"/>
      </w:divBdr>
    </w:div>
    <w:div w:id="1021976636">
      <w:bodyDiv w:val="1"/>
      <w:marLeft w:val="0"/>
      <w:marRight w:val="0"/>
      <w:marTop w:val="0"/>
      <w:marBottom w:val="0"/>
      <w:divBdr>
        <w:top w:val="none" w:sz="0" w:space="0" w:color="auto"/>
        <w:left w:val="none" w:sz="0" w:space="0" w:color="auto"/>
        <w:bottom w:val="none" w:sz="0" w:space="0" w:color="auto"/>
        <w:right w:val="none" w:sz="0" w:space="0" w:color="auto"/>
      </w:divBdr>
    </w:div>
    <w:div w:id="1197813421">
      <w:bodyDiv w:val="1"/>
      <w:marLeft w:val="0"/>
      <w:marRight w:val="0"/>
      <w:marTop w:val="0"/>
      <w:marBottom w:val="0"/>
      <w:divBdr>
        <w:top w:val="none" w:sz="0" w:space="0" w:color="auto"/>
        <w:left w:val="none" w:sz="0" w:space="0" w:color="auto"/>
        <w:bottom w:val="none" w:sz="0" w:space="0" w:color="auto"/>
        <w:right w:val="none" w:sz="0" w:space="0" w:color="auto"/>
      </w:divBdr>
    </w:div>
    <w:div w:id="1228876068">
      <w:bodyDiv w:val="1"/>
      <w:marLeft w:val="0"/>
      <w:marRight w:val="0"/>
      <w:marTop w:val="0"/>
      <w:marBottom w:val="0"/>
      <w:divBdr>
        <w:top w:val="none" w:sz="0" w:space="0" w:color="auto"/>
        <w:left w:val="none" w:sz="0" w:space="0" w:color="auto"/>
        <w:bottom w:val="none" w:sz="0" w:space="0" w:color="auto"/>
        <w:right w:val="none" w:sz="0" w:space="0" w:color="auto"/>
      </w:divBdr>
    </w:div>
    <w:div w:id="1250312992">
      <w:bodyDiv w:val="1"/>
      <w:marLeft w:val="0"/>
      <w:marRight w:val="0"/>
      <w:marTop w:val="0"/>
      <w:marBottom w:val="0"/>
      <w:divBdr>
        <w:top w:val="none" w:sz="0" w:space="0" w:color="auto"/>
        <w:left w:val="none" w:sz="0" w:space="0" w:color="auto"/>
        <w:bottom w:val="none" w:sz="0" w:space="0" w:color="auto"/>
        <w:right w:val="none" w:sz="0" w:space="0" w:color="auto"/>
      </w:divBdr>
    </w:div>
    <w:div w:id="1292902376">
      <w:bodyDiv w:val="1"/>
      <w:marLeft w:val="0"/>
      <w:marRight w:val="0"/>
      <w:marTop w:val="0"/>
      <w:marBottom w:val="0"/>
      <w:divBdr>
        <w:top w:val="none" w:sz="0" w:space="0" w:color="auto"/>
        <w:left w:val="none" w:sz="0" w:space="0" w:color="auto"/>
        <w:bottom w:val="none" w:sz="0" w:space="0" w:color="auto"/>
        <w:right w:val="none" w:sz="0" w:space="0" w:color="auto"/>
      </w:divBdr>
    </w:div>
    <w:div w:id="1301420943">
      <w:bodyDiv w:val="1"/>
      <w:marLeft w:val="0"/>
      <w:marRight w:val="0"/>
      <w:marTop w:val="0"/>
      <w:marBottom w:val="0"/>
      <w:divBdr>
        <w:top w:val="none" w:sz="0" w:space="0" w:color="auto"/>
        <w:left w:val="none" w:sz="0" w:space="0" w:color="auto"/>
        <w:bottom w:val="none" w:sz="0" w:space="0" w:color="auto"/>
        <w:right w:val="none" w:sz="0" w:space="0" w:color="auto"/>
      </w:divBdr>
    </w:div>
    <w:div w:id="1523477378">
      <w:bodyDiv w:val="1"/>
      <w:marLeft w:val="0"/>
      <w:marRight w:val="0"/>
      <w:marTop w:val="0"/>
      <w:marBottom w:val="0"/>
      <w:divBdr>
        <w:top w:val="none" w:sz="0" w:space="0" w:color="auto"/>
        <w:left w:val="none" w:sz="0" w:space="0" w:color="auto"/>
        <w:bottom w:val="none" w:sz="0" w:space="0" w:color="auto"/>
        <w:right w:val="none" w:sz="0" w:space="0" w:color="auto"/>
      </w:divBdr>
    </w:div>
    <w:div w:id="1619215197">
      <w:bodyDiv w:val="1"/>
      <w:marLeft w:val="0"/>
      <w:marRight w:val="0"/>
      <w:marTop w:val="0"/>
      <w:marBottom w:val="0"/>
      <w:divBdr>
        <w:top w:val="none" w:sz="0" w:space="0" w:color="auto"/>
        <w:left w:val="none" w:sz="0" w:space="0" w:color="auto"/>
        <w:bottom w:val="none" w:sz="0" w:space="0" w:color="auto"/>
        <w:right w:val="none" w:sz="0" w:space="0" w:color="auto"/>
      </w:divBdr>
    </w:div>
    <w:div w:id="1807116810">
      <w:bodyDiv w:val="1"/>
      <w:marLeft w:val="0"/>
      <w:marRight w:val="0"/>
      <w:marTop w:val="0"/>
      <w:marBottom w:val="0"/>
      <w:divBdr>
        <w:top w:val="none" w:sz="0" w:space="0" w:color="auto"/>
        <w:left w:val="none" w:sz="0" w:space="0" w:color="auto"/>
        <w:bottom w:val="none" w:sz="0" w:space="0" w:color="auto"/>
        <w:right w:val="none" w:sz="0" w:space="0" w:color="auto"/>
      </w:divBdr>
    </w:div>
    <w:div w:id="1917862344">
      <w:bodyDiv w:val="1"/>
      <w:marLeft w:val="0"/>
      <w:marRight w:val="0"/>
      <w:marTop w:val="0"/>
      <w:marBottom w:val="0"/>
      <w:divBdr>
        <w:top w:val="none" w:sz="0" w:space="0" w:color="auto"/>
        <w:left w:val="none" w:sz="0" w:space="0" w:color="auto"/>
        <w:bottom w:val="none" w:sz="0" w:space="0" w:color="auto"/>
        <w:right w:val="none" w:sz="0" w:space="0" w:color="auto"/>
      </w:divBdr>
    </w:div>
    <w:div w:id="19966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0917D-3B96-4FB7-A98D-EFD6825A1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2020-01-13T07:55:00Z</dcterms:created>
  <dcterms:modified xsi:type="dcterms:W3CDTF">2020-01-27T07:53:00Z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8859306f-5d17-3c5a-a5fd-bc4d55dec32d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