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1080" w:rsidRPr="00AF4D99" w:rsidRDefault="00DC1080" w:rsidP="00DC1080">
      <w:pPr>
        <w:jc w:val="center"/>
        <w:rPr>
          <w:rFonts w:ascii="Times New Roman" w:hAnsi="Times New Roman" w:cs="Times New Roman"/>
        </w:rPr>
      </w:pPr>
      <w:r w:rsidRPr="00AF4D99">
        <w:rPr>
          <w:rFonts w:ascii="Times New Roman" w:hAnsi="Times New Roman" w:cs="Times New Roman"/>
          <w:noProof/>
        </w:rPr>
        <w:drawing>
          <wp:inline distT="0" distB="0" distL="0" distR="0" wp14:anchorId="5F526A5A" wp14:editId="77C6DDB4">
            <wp:extent cx="4284133" cy="1396806"/>
            <wp:effectExtent l="0" t="0" r="2540" b="0"/>
            <wp:docPr id="6" name="Picture 6" descr="Image result for northeastern logo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ortheastern logo backgroun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1636" cy="1409034"/>
                    </a:xfrm>
                    <a:prstGeom prst="rect">
                      <a:avLst/>
                    </a:prstGeom>
                    <a:noFill/>
                    <a:ln>
                      <a:noFill/>
                    </a:ln>
                  </pic:spPr>
                </pic:pic>
              </a:graphicData>
            </a:graphic>
          </wp:inline>
        </w:drawing>
      </w:r>
    </w:p>
    <w:p w:rsidR="00DC1080" w:rsidRPr="00AF4D99" w:rsidRDefault="00DC1080" w:rsidP="00DC1080">
      <w:pPr>
        <w:jc w:val="center"/>
        <w:rPr>
          <w:rFonts w:ascii="Times New Roman" w:hAnsi="Times New Roman" w:cs="Times New Roman"/>
          <w:b/>
        </w:rPr>
      </w:pPr>
      <w:r w:rsidRPr="00AF4D99">
        <w:rPr>
          <w:rFonts w:ascii="Times New Roman" w:hAnsi="Times New Roman" w:cs="Times New Roman"/>
          <w:b/>
        </w:rPr>
        <w:t>ASSIGNMENT FRONT SHEET</w:t>
      </w:r>
    </w:p>
    <w:p w:rsidR="00DC1080" w:rsidRPr="00AF4D99" w:rsidRDefault="00DC1080" w:rsidP="00DC1080">
      <w:pPr>
        <w:tabs>
          <w:tab w:val="left" w:pos="1980"/>
        </w:tabs>
        <w:rPr>
          <w:rFonts w:ascii="Times New Roman" w:hAnsi="Times New Roman" w:cs="Times New Roman"/>
          <w:b/>
        </w:rPr>
      </w:pPr>
    </w:p>
    <w:p w:rsidR="00E11615" w:rsidRPr="00E11615" w:rsidRDefault="00E11615" w:rsidP="00E11615">
      <w:pPr>
        <w:tabs>
          <w:tab w:val="left" w:pos="1980"/>
          <w:tab w:val="left" w:pos="5040"/>
          <w:tab w:val="left" w:pos="6660"/>
        </w:tabs>
        <w:ind w:left="270"/>
        <w:rPr>
          <w:rFonts w:ascii="Times New Roman" w:hAnsi="Times New Roman" w:cs="Times New Roman"/>
          <w:b/>
        </w:rPr>
      </w:pPr>
      <w:r w:rsidRPr="00E11615">
        <w:rPr>
          <w:rFonts w:ascii="Times New Roman" w:hAnsi="Times New Roman" w:cs="Times New Roman"/>
          <w:b/>
        </w:rPr>
        <w:t>Course Name:</w:t>
      </w:r>
      <w:r w:rsidRPr="00E11615">
        <w:rPr>
          <w:rFonts w:ascii="Times New Roman" w:hAnsi="Times New Roman" w:cs="Times New Roman"/>
          <w:b/>
        </w:rPr>
        <w:tab/>
        <w:t>ALY6020 20906 Predictive Analytics</w:t>
      </w:r>
    </w:p>
    <w:p w:rsidR="00E11615" w:rsidRPr="00E11615" w:rsidRDefault="00E11615" w:rsidP="00E11615">
      <w:pPr>
        <w:tabs>
          <w:tab w:val="left" w:pos="1980"/>
          <w:tab w:val="left" w:pos="5040"/>
          <w:tab w:val="left" w:pos="6660"/>
        </w:tabs>
        <w:ind w:left="270"/>
        <w:rPr>
          <w:rFonts w:ascii="Times New Roman" w:hAnsi="Times New Roman" w:cs="Times New Roman"/>
          <w:b/>
        </w:rPr>
      </w:pPr>
      <w:r w:rsidRPr="00E11615">
        <w:rPr>
          <w:rFonts w:ascii="Times New Roman" w:hAnsi="Times New Roman" w:cs="Times New Roman"/>
          <w:b/>
        </w:rPr>
        <w:t>Professor Name:</w:t>
      </w:r>
      <w:r w:rsidRPr="00E11615">
        <w:rPr>
          <w:rFonts w:ascii="Times New Roman" w:hAnsi="Times New Roman" w:cs="Times New Roman"/>
          <w:b/>
        </w:rPr>
        <w:tab/>
        <w:t xml:space="preserve"> Dr. </w:t>
      </w:r>
      <w:proofErr w:type="spellStart"/>
      <w:r w:rsidRPr="00E11615">
        <w:rPr>
          <w:rFonts w:ascii="Times New Roman" w:hAnsi="Times New Roman" w:cs="Times New Roman"/>
          <w:b/>
        </w:rPr>
        <w:t>Yevgeniy</w:t>
      </w:r>
      <w:proofErr w:type="spellEnd"/>
      <w:r w:rsidRPr="00E11615">
        <w:rPr>
          <w:rFonts w:ascii="Times New Roman" w:hAnsi="Times New Roman" w:cs="Times New Roman"/>
          <w:b/>
        </w:rPr>
        <w:t xml:space="preserve"> </w:t>
      </w:r>
      <w:proofErr w:type="spellStart"/>
      <w:r w:rsidRPr="00E11615">
        <w:rPr>
          <w:rFonts w:ascii="Times New Roman" w:hAnsi="Times New Roman" w:cs="Times New Roman"/>
          <w:b/>
        </w:rPr>
        <w:t>Frenkel</w:t>
      </w:r>
      <w:proofErr w:type="spellEnd"/>
    </w:p>
    <w:p w:rsidR="00E11615" w:rsidRPr="00E11615" w:rsidRDefault="00E11615" w:rsidP="00E11615">
      <w:pPr>
        <w:tabs>
          <w:tab w:val="left" w:pos="1980"/>
          <w:tab w:val="left" w:pos="5040"/>
          <w:tab w:val="left" w:pos="6660"/>
        </w:tabs>
        <w:ind w:left="270"/>
        <w:rPr>
          <w:rFonts w:ascii="Times New Roman" w:hAnsi="Times New Roman" w:cs="Times New Roman"/>
          <w:b/>
        </w:rPr>
      </w:pPr>
      <w:r w:rsidRPr="00E11615">
        <w:rPr>
          <w:rFonts w:ascii="Times New Roman" w:hAnsi="Times New Roman" w:cs="Times New Roman"/>
          <w:b/>
        </w:rPr>
        <w:t>Student Name:</w:t>
      </w:r>
      <w:r w:rsidRPr="00E11615">
        <w:rPr>
          <w:rFonts w:ascii="Times New Roman" w:hAnsi="Times New Roman" w:cs="Times New Roman"/>
          <w:b/>
        </w:rPr>
        <w:tab/>
        <w:t xml:space="preserve">Dong </w:t>
      </w:r>
      <w:proofErr w:type="spellStart"/>
      <w:r w:rsidRPr="00E11615">
        <w:rPr>
          <w:rFonts w:ascii="Times New Roman" w:hAnsi="Times New Roman" w:cs="Times New Roman"/>
          <w:b/>
        </w:rPr>
        <w:t>Quoc</w:t>
      </w:r>
      <w:proofErr w:type="spellEnd"/>
      <w:r w:rsidRPr="00E11615">
        <w:rPr>
          <w:rFonts w:ascii="Times New Roman" w:hAnsi="Times New Roman" w:cs="Times New Roman"/>
          <w:b/>
        </w:rPr>
        <w:t xml:space="preserve"> </w:t>
      </w:r>
      <w:proofErr w:type="spellStart"/>
      <w:r w:rsidRPr="00E11615">
        <w:rPr>
          <w:rFonts w:ascii="Times New Roman" w:hAnsi="Times New Roman" w:cs="Times New Roman"/>
          <w:b/>
        </w:rPr>
        <w:t>Tuong</w:t>
      </w:r>
      <w:proofErr w:type="spellEnd"/>
      <w:r w:rsidRPr="00E11615">
        <w:rPr>
          <w:rFonts w:ascii="Times New Roman" w:hAnsi="Times New Roman" w:cs="Times New Roman"/>
          <w:b/>
        </w:rPr>
        <w:t xml:space="preserve"> (Lukas)</w:t>
      </w:r>
      <w:r w:rsidRPr="00E11615">
        <w:rPr>
          <w:rFonts w:ascii="Times New Roman" w:hAnsi="Times New Roman" w:cs="Times New Roman"/>
          <w:b/>
        </w:rPr>
        <w:tab/>
      </w:r>
    </w:p>
    <w:p w:rsidR="00DC1080" w:rsidRPr="00AF4D99" w:rsidRDefault="00E11615" w:rsidP="00E11615">
      <w:pPr>
        <w:tabs>
          <w:tab w:val="left" w:pos="1980"/>
          <w:tab w:val="left" w:pos="5040"/>
          <w:tab w:val="left" w:pos="6660"/>
        </w:tabs>
        <w:ind w:left="270"/>
        <w:rPr>
          <w:rFonts w:ascii="Times New Roman" w:hAnsi="Times New Roman" w:cs="Times New Roman"/>
          <w:b/>
          <w:sz w:val="24"/>
          <w:szCs w:val="24"/>
        </w:rPr>
        <w:sectPr w:rsidR="00DC1080" w:rsidRPr="00AF4D99">
          <w:pgSz w:w="12240" w:h="15840"/>
          <w:pgMar w:top="1440" w:right="1440" w:bottom="1440" w:left="1440" w:header="720" w:footer="720" w:gutter="0"/>
          <w:cols w:space="720"/>
          <w:docGrid w:linePitch="360"/>
        </w:sectPr>
      </w:pPr>
      <w:r w:rsidRPr="00E11615">
        <w:rPr>
          <w:rFonts w:ascii="Times New Roman" w:hAnsi="Times New Roman" w:cs="Times New Roman"/>
          <w:b/>
        </w:rPr>
        <w:t>Student Class:</w:t>
      </w:r>
      <w:r w:rsidRPr="00E11615">
        <w:rPr>
          <w:rFonts w:ascii="Times New Roman" w:hAnsi="Times New Roman" w:cs="Times New Roman"/>
          <w:b/>
        </w:rPr>
        <w:tab/>
        <w:t>Fall 2019 CPS</w:t>
      </w:r>
      <w:r w:rsidRPr="00E11615">
        <w:rPr>
          <w:rFonts w:ascii="Times New Roman" w:hAnsi="Times New Roman" w:cs="Times New Roman"/>
          <w:b/>
        </w:rPr>
        <w:tab/>
        <w:t>Term: B. 2020</w:t>
      </w:r>
    </w:p>
    <w:p w:rsidR="00DC1080" w:rsidRPr="00AF4D99" w:rsidRDefault="00DC1080" w:rsidP="00DC1080">
      <w:pPr>
        <w:tabs>
          <w:tab w:val="left" w:pos="1980"/>
          <w:tab w:val="left" w:pos="5040"/>
          <w:tab w:val="left" w:pos="6660"/>
        </w:tabs>
        <w:ind w:left="270"/>
        <w:rPr>
          <w:rFonts w:ascii="Times New Roman" w:hAnsi="Times New Roman" w:cs="Times New Roman"/>
          <w:b/>
          <w:sz w:val="24"/>
          <w:szCs w:val="24"/>
        </w:rPr>
      </w:pPr>
    </w:p>
    <w:tbl>
      <w:tblPr>
        <w:tblW w:w="0" w:type="auto"/>
        <w:tblInd w:w="46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90"/>
      </w:tblGrid>
      <w:tr w:rsidR="00DC1080" w:rsidRPr="00AF4D99" w:rsidTr="00AE62E9">
        <w:trPr>
          <w:trHeight w:val="2046"/>
        </w:trPr>
        <w:tc>
          <w:tcPr>
            <w:tcW w:w="9090" w:type="dxa"/>
            <w:tcBorders>
              <w:top w:val="single" w:sz="4" w:space="0" w:color="auto"/>
              <w:left w:val="single" w:sz="4" w:space="0" w:color="auto"/>
              <w:bottom w:val="single" w:sz="4" w:space="0" w:color="auto"/>
              <w:right w:val="single" w:sz="4" w:space="0" w:color="auto"/>
            </w:tcBorders>
          </w:tcPr>
          <w:p w:rsidR="00DC1080" w:rsidRPr="00AF4D99" w:rsidRDefault="00DC1080" w:rsidP="00AE62E9">
            <w:pPr>
              <w:tabs>
                <w:tab w:val="left" w:pos="1980"/>
              </w:tabs>
              <w:rPr>
                <w:rFonts w:ascii="Times New Roman" w:hAnsi="Times New Roman" w:cs="Times New Roman"/>
                <w:b/>
                <w:sz w:val="16"/>
                <w:szCs w:val="16"/>
              </w:rPr>
            </w:pPr>
          </w:p>
          <w:p w:rsidR="00DC1080" w:rsidRPr="00AF4D99" w:rsidRDefault="00F84DCF" w:rsidP="000E5ADD">
            <w:pPr>
              <w:jc w:val="center"/>
              <w:rPr>
                <w:rFonts w:ascii="Times New Roman" w:eastAsia="Arial" w:hAnsi="Times New Roman" w:cs="Times New Roman"/>
                <w:b/>
              </w:rPr>
            </w:pPr>
            <w:r>
              <w:rPr>
                <w:rFonts w:ascii="Times New Roman" w:eastAsia="Arial" w:hAnsi="Times New Roman" w:cs="Times New Roman"/>
                <w:b/>
              </w:rPr>
              <w:t>Module 4</w:t>
            </w:r>
            <w:r w:rsidR="0044223E" w:rsidRPr="0044223E">
              <w:rPr>
                <w:rFonts w:ascii="Times New Roman" w:eastAsia="Arial" w:hAnsi="Times New Roman" w:cs="Times New Roman"/>
                <w:b/>
              </w:rPr>
              <w:t xml:space="preserve">: </w:t>
            </w:r>
            <w:bookmarkStart w:id="0" w:name="_GoBack"/>
            <w:bookmarkEnd w:id="0"/>
            <w:r w:rsidR="00451FCB" w:rsidRPr="00451FCB">
              <w:rPr>
                <w:rFonts w:ascii="Times New Roman" w:eastAsia="Arial" w:hAnsi="Times New Roman" w:cs="Times New Roman"/>
                <w:b/>
              </w:rPr>
              <w:t>Random Forests</w:t>
            </w:r>
          </w:p>
          <w:p w:rsidR="00DC1080" w:rsidRPr="00AF4D99" w:rsidRDefault="00DC1080" w:rsidP="00AE62E9">
            <w:pPr>
              <w:tabs>
                <w:tab w:val="left" w:pos="1980"/>
              </w:tabs>
              <w:rPr>
                <w:rFonts w:ascii="Times New Roman" w:hAnsi="Times New Roman" w:cs="Times New Roman"/>
                <w:b/>
              </w:rPr>
            </w:pPr>
          </w:p>
          <w:p w:rsidR="00DC1080" w:rsidRPr="00AF4D99" w:rsidRDefault="00DC1080" w:rsidP="009A793A">
            <w:pPr>
              <w:tabs>
                <w:tab w:val="left" w:pos="1152"/>
                <w:tab w:val="left" w:pos="3417"/>
              </w:tabs>
              <w:jc w:val="center"/>
              <w:rPr>
                <w:rFonts w:ascii="Times New Roman" w:hAnsi="Times New Roman" w:cs="Times New Roman"/>
                <w:b/>
              </w:rPr>
            </w:pPr>
            <w:r w:rsidRPr="00AF4D99">
              <w:rPr>
                <w:rFonts w:ascii="Times New Roman" w:hAnsi="Times New Roman" w:cs="Times New Roman"/>
                <w:b/>
              </w:rPr>
              <w:t>Completion  Date:</w:t>
            </w:r>
            <w:r w:rsidR="007D3842">
              <w:rPr>
                <w:rFonts w:ascii="Times New Roman" w:hAnsi="Times New Roman" w:cs="Times New Roman"/>
                <w:b/>
              </w:rPr>
              <w:t xml:space="preserve"> May 3</w:t>
            </w:r>
            <w:r w:rsidR="007D3842" w:rsidRPr="007D3842">
              <w:rPr>
                <w:rFonts w:ascii="Times New Roman" w:hAnsi="Times New Roman" w:cs="Times New Roman"/>
                <w:b/>
                <w:vertAlign w:val="superscript"/>
              </w:rPr>
              <w:t>rd</w:t>
            </w:r>
            <w:r w:rsidR="007D3842">
              <w:rPr>
                <w:rFonts w:ascii="Times New Roman" w:hAnsi="Times New Roman" w:cs="Times New Roman"/>
                <w:b/>
              </w:rPr>
              <w:t xml:space="preserve"> </w:t>
            </w:r>
            <w:r w:rsidR="009A793A">
              <w:rPr>
                <w:rFonts w:ascii="Times New Roman" w:hAnsi="Times New Roman" w:cs="Times New Roman"/>
                <w:b/>
              </w:rPr>
              <w:t xml:space="preserve">    </w:t>
            </w:r>
            <w:r w:rsidRPr="00AF4D99">
              <w:rPr>
                <w:rFonts w:ascii="Times New Roman" w:hAnsi="Times New Roman" w:cs="Times New Roman"/>
                <w:b/>
              </w:rPr>
              <w:t xml:space="preserve">                        Due Time:12:00am</w:t>
            </w:r>
          </w:p>
        </w:tc>
      </w:tr>
    </w:tbl>
    <w:p w:rsidR="00DC1080" w:rsidRPr="00AF4D99" w:rsidRDefault="00DC1080" w:rsidP="00DC1080">
      <w:pPr>
        <w:rPr>
          <w:rFonts w:ascii="Times New Roman" w:hAnsi="Times New Roman" w:cs="Times New Roman"/>
          <w:b/>
          <w:sz w:val="16"/>
          <w:szCs w:val="16"/>
        </w:rPr>
      </w:pPr>
    </w:p>
    <w:p w:rsidR="00DC1080" w:rsidRPr="00AF4D99" w:rsidRDefault="00DC1080" w:rsidP="00DC1080">
      <w:pPr>
        <w:jc w:val="center"/>
        <w:rPr>
          <w:rFonts w:ascii="Times New Roman" w:hAnsi="Times New Roman" w:cs="Times New Roman"/>
          <w:b/>
          <w:sz w:val="24"/>
          <w:szCs w:val="24"/>
        </w:rPr>
      </w:pPr>
      <w:r w:rsidRPr="00AF4D99">
        <w:rPr>
          <w:rFonts w:ascii="Times New Roman" w:hAnsi="Times New Roman" w:cs="Times New Roman"/>
          <w:b/>
        </w:rPr>
        <w:t>Statement of Authorship</w:t>
      </w:r>
    </w:p>
    <w:p w:rsidR="00DC1080" w:rsidRPr="00AF4D99" w:rsidRDefault="00DC1080" w:rsidP="00DC1080">
      <w:pPr>
        <w:jc w:val="both"/>
        <w:rPr>
          <w:rFonts w:ascii="Times New Roman" w:hAnsi="Times New Roman" w:cs="Times New Roman"/>
          <w:i/>
          <w:iCs/>
          <w:sz w:val="24"/>
          <w:szCs w:val="24"/>
        </w:rPr>
      </w:pPr>
      <w:r w:rsidRPr="00AF4D99">
        <w:rPr>
          <w:rFonts w:ascii="Times New Roman" w:hAnsi="Times New Roman" w:cs="Times New Roman"/>
          <w:i/>
          <w:iCs/>
        </w:rPr>
        <w:t xml:space="preserve">I confirm that this work is my own. Additionally, I confirm that no part of this coursework, except where clearly quoted and referenced, has been copied from material belonging to any other person e.g. from a book, handout, another student. I am aware that it is a breach of Northeastern University’s regulations to copy the work of another without clear acknowledgement and that attempting to do so </w:t>
      </w:r>
      <w:proofErr w:type="gramStart"/>
      <w:r w:rsidRPr="00AF4D99">
        <w:rPr>
          <w:rFonts w:ascii="Times New Roman" w:hAnsi="Times New Roman" w:cs="Times New Roman"/>
          <w:i/>
          <w:iCs/>
        </w:rPr>
        <w:t>renders</w:t>
      </w:r>
      <w:proofErr w:type="gramEnd"/>
      <w:r w:rsidRPr="00AF4D99">
        <w:rPr>
          <w:rFonts w:ascii="Times New Roman" w:hAnsi="Times New Roman" w:cs="Times New Roman"/>
          <w:i/>
          <w:iCs/>
        </w:rPr>
        <w:t xml:space="preserve"> me liable to disciplinary procedures. To this effect, I have uploaded my work onto </w:t>
      </w:r>
      <w:proofErr w:type="spellStart"/>
      <w:r w:rsidRPr="00AF4D99">
        <w:rPr>
          <w:rFonts w:ascii="Times New Roman" w:hAnsi="Times New Roman" w:cs="Times New Roman"/>
          <w:i/>
          <w:iCs/>
        </w:rPr>
        <w:t>Turnitin</w:t>
      </w:r>
      <w:proofErr w:type="spellEnd"/>
      <w:r w:rsidRPr="00AF4D99">
        <w:rPr>
          <w:rFonts w:ascii="Times New Roman" w:hAnsi="Times New Roman" w:cs="Times New Roman"/>
          <w:i/>
          <w:iCs/>
        </w:rPr>
        <w:t xml:space="preserve"> and have ensured that I have made any relevant corrections to my work prior to submission.</w:t>
      </w:r>
    </w:p>
    <w:p w:rsidR="00DC1080" w:rsidRPr="00AF4D99" w:rsidRDefault="00DC1080" w:rsidP="00DC1080">
      <w:pPr>
        <w:jc w:val="both"/>
        <w:rPr>
          <w:rFonts w:ascii="Times New Roman" w:hAnsi="Times New Roman" w:cs="Times New Roman"/>
          <w:i/>
          <w:iCs/>
        </w:rPr>
      </w:pPr>
    </w:p>
    <w:p w:rsidR="00DC1080" w:rsidRPr="00AF4D99" w:rsidRDefault="00DC1080" w:rsidP="00DC1080">
      <w:pPr>
        <w:jc w:val="both"/>
        <w:rPr>
          <w:rFonts w:ascii="Times New Roman" w:hAnsi="Times New Roman" w:cs="Times New Roman"/>
        </w:rPr>
      </w:pPr>
      <w:r w:rsidRPr="00AF4D99">
        <w:rPr>
          <w:rFonts w:ascii="Times New Roman" w:hAnsi="Times New Roman" w:cs="Times New Roman"/>
        </w:rPr>
        <w:fldChar w:fldCharType="begin">
          <w:ffData>
            <w:name w:val="Check1"/>
            <w:enabled/>
            <w:calcOnExit w:val="0"/>
            <w:checkBox>
              <w:sizeAuto/>
              <w:default w:val="1"/>
            </w:checkBox>
          </w:ffData>
        </w:fldChar>
      </w:r>
      <w:bookmarkStart w:id="1" w:name="Check1"/>
      <w:r w:rsidRPr="00E75947">
        <w:rPr>
          <w:rFonts w:ascii="Times New Roman" w:hAnsi="Times New Roman" w:cs="Times New Roman"/>
        </w:rPr>
        <w:instrText xml:space="preserve"> FORMCHECKBOX </w:instrText>
      </w:r>
      <w:r w:rsidRPr="00AF4D99">
        <w:rPr>
          <w:rFonts w:ascii="Times New Roman" w:hAnsi="Times New Roman" w:cs="Times New Roman"/>
        </w:rPr>
      </w:r>
      <w:r w:rsidRPr="00AF4D99">
        <w:rPr>
          <w:rFonts w:ascii="Times New Roman" w:hAnsi="Times New Roman" w:cs="Times New Roman"/>
        </w:rPr>
        <w:fldChar w:fldCharType="end"/>
      </w:r>
      <w:bookmarkEnd w:id="1"/>
      <w:r w:rsidRPr="00AF4D99">
        <w:rPr>
          <w:rFonts w:ascii="Times New Roman" w:hAnsi="Times New Roman" w:cs="Times New Roman"/>
          <w:b/>
        </w:rPr>
        <w:t xml:space="preserve"> Tick here</w:t>
      </w:r>
      <w:r w:rsidRPr="00AF4D99">
        <w:rPr>
          <w:rFonts w:ascii="Times New Roman" w:hAnsi="Times New Roman" w:cs="Times New Roman"/>
        </w:rPr>
        <w:t xml:space="preserve"> to confirm that your paper version is identical to the version submitted through </w:t>
      </w:r>
      <w:proofErr w:type="spellStart"/>
      <w:r w:rsidRPr="00AF4D99">
        <w:rPr>
          <w:rFonts w:ascii="Times New Roman" w:hAnsi="Times New Roman" w:cs="Times New Roman"/>
        </w:rPr>
        <w:t>T</w:t>
      </w:r>
      <w:r w:rsidR="00AE62E9" w:rsidRPr="00AF4D99">
        <w:rPr>
          <w:rFonts w:ascii="Times New Roman" w:hAnsi="Times New Roman" w:cs="Times New Roman"/>
        </w:rPr>
        <w:t>urnitin</w:t>
      </w:r>
      <w:proofErr w:type="spellEnd"/>
    </w:p>
    <w:p w:rsidR="00AE62E9" w:rsidRDefault="00AE62E9" w:rsidP="00DC1080">
      <w:pPr>
        <w:jc w:val="both"/>
        <w:rPr>
          <w:rFonts w:ascii="Times New Roman" w:hAnsi="Times New Roman" w:cs="Times New Roman"/>
        </w:rPr>
      </w:pPr>
    </w:p>
    <w:p w:rsidR="00816C56" w:rsidRDefault="00816C56" w:rsidP="00DC1080">
      <w:pPr>
        <w:jc w:val="both"/>
        <w:rPr>
          <w:rFonts w:ascii="Times New Roman" w:hAnsi="Times New Roman" w:cs="Times New Roman"/>
        </w:rPr>
      </w:pPr>
    </w:p>
    <w:p w:rsidR="00E11615" w:rsidRPr="008629A3" w:rsidRDefault="00E11615" w:rsidP="00FE3ED7">
      <w:pPr>
        <w:autoSpaceDE w:val="0"/>
        <w:autoSpaceDN w:val="0"/>
        <w:adjustRightInd w:val="0"/>
        <w:spacing w:after="0" w:line="480" w:lineRule="auto"/>
        <w:rPr>
          <w:rFonts w:ascii="Times New Roman" w:hAnsi="Times New Roman" w:cs="Times New Roman"/>
          <w:b/>
          <w:color w:val="0070C0"/>
          <w:sz w:val="24"/>
          <w:szCs w:val="24"/>
          <w:u w:val="single"/>
        </w:rPr>
      </w:pPr>
      <w:r w:rsidRPr="008629A3">
        <w:rPr>
          <w:rFonts w:ascii="Times New Roman" w:hAnsi="Times New Roman" w:cs="Times New Roman"/>
          <w:b/>
          <w:color w:val="0070C0"/>
          <w:sz w:val="24"/>
          <w:szCs w:val="24"/>
          <w:u w:val="single"/>
        </w:rPr>
        <w:lastRenderedPageBreak/>
        <w:t>Executive Summary</w:t>
      </w:r>
    </w:p>
    <w:p w:rsidR="00C16298" w:rsidRPr="008629A3" w:rsidRDefault="00C16298" w:rsidP="00FE3ED7">
      <w:pPr>
        <w:autoSpaceDE w:val="0"/>
        <w:autoSpaceDN w:val="0"/>
        <w:adjustRightInd w:val="0"/>
        <w:spacing w:after="0" w:line="480" w:lineRule="auto"/>
        <w:rPr>
          <w:rFonts w:ascii="Times New Roman" w:hAnsi="Times New Roman" w:cs="Times New Roman"/>
          <w:color w:val="000000"/>
          <w:sz w:val="24"/>
          <w:szCs w:val="24"/>
        </w:rPr>
      </w:pPr>
      <w:r w:rsidRPr="008629A3">
        <w:rPr>
          <w:rFonts w:ascii="Times New Roman" w:hAnsi="Times New Roman" w:cs="Times New Roman"/>
          <w:color w:val="000000"/>
          <w:sz w:val="24"/>
          <w:szCs w:val="24"/>
        </w:rPr>
        <w:t>Decision Trees are widely used in the banking industry thanks to their high accuracy to ability to formulate a statistical model in plain language.</w:t>
      </w:r>
      <w:r w:rsidR="00FE3ED7" w:rsidRPr="008629A3">
        <w:rPr>
          <w:rFonts w:ascii="Times New Roman" w:hAnsi="Times New Roman" w:cs="Times New Roman"/>
          <w:color w:val="000000"/>
          <w:sz w:val="24"/>
          <w:szCs w:val="24"/>
          <w:shd w:val="clear" w:color="auto" w:fill="FFFFFF"/>
        </w:rPr>
        <w:t xml:space="preserve"> </w:t>
      </w:r>
      <w:r w:rsidR="00FE3ED7" w:rsidRPr="008629A3">
        <w:rPr>
          <w:rFonts w:ascii="Times New Roman" w:hAnsi="Times New Roman" w:cs="Times New Roman"/>
          <w:color w:val="000000"/>
          <w:sz w:val="24"/>
          <w:szCs w:val="24"/>
          <w:shd w:val="clear" w:color="auto" w:fill="FFFFFF"/>
        </w:rPr>
        <w:t>(Gupta, 2017)</w:t>
      </w:r>
      <w:r w:rsidRPr="008629A3">
        <w:rPr>
          <w:rFonts w:ascii="Times New Roman" w:hAnsi="Times New Roman" w:cs="Times New Roman"/>
          <w:color w:val="000000"/>
          <w:sz w:val="24"/>
          <w:szCs w:val="24"/>
        </w:rPr>
        <w:t xml:space="preserve"> There is a wide array of implementation of decision trees, but the most well-known is the C5.0 algorithm. In this paper, we will have a lo</w:t>
      </w:r>
      <w:r w:rsidR="00E973C8" w:rsidRPr="008629A3">
        <w:rPr>
          <w:rFonts w:ascii="Times New Roman" w:hAnsi="Times New Roman" w:cs="Times New Roman"/>
          <w:color w:val="000000"/>
          <w:sz w:val="24"/>
          <w:szCs w:val="24"/>
        </w:rPr>
        <w:t>o</w:t>
      </w:r>
      <w:r w:rsidRPr="008629A3">
        <w:rPr>
          <w:rFonts w:ascii="Times New Roman" w:hAnsi="Times New Roman" w:cs="Times New Roman"/>
          <w:color w:val="000000"/>
          <w:sz w:val="24"/>
          <w:szCs w:val="24"/>
        </w:rPr>
        <w:t>k at developing a simple credit approval model using the C5.0 algorithm and then</w:t>
      </w:r>
      <w:r w:rsidR="00E973C8" w:rsidRPr="008629A3">
        <w:rPr>
          <w:rFonts w:ascii="Times New Roman" w:hAnsi="Times New Roman" w:cs="Times New Roman"/>
          <w:color w:val="000000"/>
          <w:sz w:val="24"/>
          <w:szCs w:val="24"/>
        </w:rPr>
        <w:t xml:space="preserve"> later compare the result with the one we get from the Random Forest Model. </w:t>
      </w:r>
      <w:r w:rsidRPr="008629A3">
        <w:rPr>
          <w:rFonts w:ascii="Times New Roman" w:hAnsi="Times New Roman" w:cs="Times New Roman"/>
          <w:color w:val="000000"/>
          <w:sz w:val="24"/>
          <w:szCs w:val="24"/>
        </w:rPr>
        <w:t xml:space="preserve"> </w:t>
      </w:r>
    </w:p>
    <w:p w:rsidR="00E11615" w:rsidRPr="008629A3" w:rsidRDefault="00E11615" w:rsidP="00FE3ED7">
      <w:pPr>
        <w:autoSpaceDE w:val="0"/>
        <w:autoSpaceDN w:val="0"/>
        <w:adjustRightInd w:val="0"/>
        <w:spacing w:after="0" w:line="480" w:lineRule="auto"/>
        <w:rPr>
          <w:rFonts w:ascii="Times New Roman" w:hAnsi="Times New Roman" w:cs="Times New Roman"/>
          <w:b/>
          <w:color w:val="0070C0"/>
          <w:sz w:val="24"/>
          <w:szCs w:val="24"/>
          <w:u w:val="single"/>
        </w:rPr>
      </w:pPr>
      <w:r w:rsidRPr="008629A3">
        <w:rPr>
          <w:rFonts w:ascii="Times New Roman" w:hAnsi="Times New Roman" w:cs="Times New Roman"/>
          <w:b/>
          <w:color w:val="0070C0"/>
          <w:sz w:val="24"/>
          <w:szCs w:val="24"/>
          <w:u w:val="single"/>
        </w:rPr>
        <w:t xml:space="preserve">Analysis </w:t>
      </w:r>
    </w:p>
    <w:p w:rsidR="00E973C8" w:rsidRPr="008629A3" w:rsidRDefault="00E973C8" w:rsidP="00FE3ED7">
      <w:pPr>
        <w:autoSpaceDE w:val="0"/>
        <w:autoSpaceDN w:val="0"/>
        <w:adjustRightInd w:val="0"/>
        <w:spacing w:after="0" w:line="480" w:lineRule="auto"/>
        <w:rPr>
          <w:rFonts w:ascii="Times New Roman" w:hAnsi="Times New Roman" w:cs="Times New Roman"/>
          <w:color w:val="000000" w:themeColor="text1"/>
          <w:sz w:val="24"/>
          <w:szCs w:val="24"/>
        </w:rPr>
      </w:pPr>
      <w:r w:rsidRPr="008629A3">
        <w:rPr>
          <w:rFonts w:ascii="Times New Roman" w:hAnsi="Times New Roman" w:cs="Times New Roman"/>
          <w:color w:val="000000" w:themeColor="text1"/>
          <w:sz w:val="24"/>
          <w:szCs w:val="24"/>
        </w:rPr>
        <w:t>The credit dataset comprises 1000 inputs of loans, plus a set of numeric and nominal features indicating characteristics of the loan and the loan candidates. The result that we need to pull is whether the loan went into default. The loan amounts ranged from 250DM to DM across terms of fours to 72 months. The median amount is 2320DM and the median duration of 18 mo</w:t>
      </w:r>
      <w:r w:rsidR="00630465" w:rsidRPr="008629A3">
        <w:rPr>
          <w:rFonts w:ascii="Times New Roman" w:hAnsi="Times New Roman" w:cs="Times New Roman"/>
          <w:color w:val="000000" w:themeColor="text1"/>
          <w:sz w:val="24"/>
          <w:szCs w:val="24"/>
        </w:rPr>
        <w:t xml:space="preserve">nths. There is a total of 30 % of the loans in the dataset went into default (2) </w:t>
      </w:r>
    </w:p>
    <w:p w:rsidR="00E11615" w:rsidRPr="008629A3" w:rsidRDefault="00C17C91" w:rsidP="00FE3ED7">
      <w:pPr>
        <w:autoSpaceDE w:val="0"/>
        <w:autoSpaceDN w:val="0"/>
        <w:adjustRightInd w:val="0"/>
        <w:spacing w:after="0" w:line="480" w:lineRule="auto"/>
        <w:jc w:val="center"/>
        <w:rPr>
          <w:rFonts w:ascii="Times New Roman" w:hAnsi="Times New Roman" w:cs="Times New Roman"/>
          <w:color w:val="000000" w:themeColor="text1"/>
          <w:sz w:val="24"/>
          <w:szCs w:val="24"/>
        </w:rPr>
      </w:pPr>
      <w:r w:rsidRPr="008629A3">
        <w:rPr>
          <w:rFonts w:ascii="Times New Roman" w:hAnsi="Times New Roman" w:cs="Times New Roman"/>
          <w:noProof/>
          <w:sz w:val="24"/>
          <w:szCs w:val="24"/>
        </w:rPr>
        <w:drawing>
          <wp:inline distT="0" distB="0" distL="0" distR="0" wp14:anchorId="1C827BD1" wp14:editId="54D4CE53">
            <wp:extent cx="3843337" cy="1599537"/>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77771" r="57072" b="2787"/>
                    <a:stretch/>
                  </pic:blipFill>
                  <pic:spPr bwMode="auto">
                    <a:xfrm>
                      <a:off x="0" y="0"/>
                      <a:ext cx="3848317" cy="1601610"/>
                    </a:xfrm>
                    <a:prstGeom prst="rect">
                      <a:avLst/>
                    </a:prstGeom>
                    <a:ln>
                      <a:noFill/>
                    </a:ln>
                    <a:extLst>
                      <a:ext uri="{53640926-AAD7-44D8-BBD7-CCE9431645EC}">
                        <a14:shadowObscured xmlns:a14="http://schemas.microsoft.com/office/drawing/2010/main"/>
                      </a:ext>
                    </a:extLst>
                  </pic:spPr>
                </pic:pic>
              </a:graphicData>
            </a:graphic>
          </wp:inline>
        </w:drawing>
      </w:r>
    </w:p>
    <w:p w:rsidR="00413EDE" w:rsidRPr="008629A3" w:rsidRDefault="00413EDE" w:rsidP="00FE3ED7">
      <w:pPr>
        <w:autoSpaceDE w:val="0"/>
        <w:autoSpaceDN w:val="0"/>
        <w:adjustRightInd w:val="0"/>
        <w:spacing w:after="0" w:line="480" w:lineRule="auto"/>
        <w:rPr>
          <w:rFonts w:ascii="Times New Roman" w:hAnsi="Times New Roman" w:cs="Times New Roman"/>
          <w:sz w:val="24"/>
          <w:szCs w:val="24"/>
        </w:rPr>
      </w:pPr>
      <w:r w:rsidRPr="008629A3">
        <w:rPr>
          <w:rFonts w:ascii="Times New Roman" w:hAnsi="Times New Roman" w:cs="Times New Roman"/>
          <w:sz w:val="24"/>
          <w:szCs w:val="24"/>
        </w:rPr>
        <w:t>The below text indicated some simple fact about the trees, including the function call that generated it, the number of features (labeled predictors), and examples (</w:t>
      </w:r>
      <w:proofErr w:type="spellStart"/>
      <w:r w:rsidRPr="008629A3">
        <w:rPr>
          <w:rFonts w:ascii="Times New Roman" w:hAnsi="Times New Roman" w:cs="Times New Roman"/>
          <w:sz w:val="24"/>
          <w:szCs w:val="24"/>
        </w:rPr>
        <w:t>labed</w:t>
      </w:r>
      <w:proofErr w:type="spellEnd"/>
      <w:r w:rsidRPr="008629A3">
        <w:rPr>
          <w:rFonts w:ascii="Times New Roman" w:hAnsi="Times New Roman" w:cs="Times New Roman"/>
          <w:sz w:val="24"/>
          <w:szCs w:val="24"/>
        </w:rPr>
        <w:t xml:space="preserve"> samples) used to grow the tree. The tree size is 57, which means that our decision tree has 57 decision steps- slightly greater than the ex</w:t>
      </w:r>
      <w:r w:rsidRPr="008629A3">
        <w:rPr>
          <w:rFonts w:ascii="Times New Roman" w:hAnsi="Times New Roman" w:cs="Times New Roman"/>
          <w:sz w:val="24"/>
          <w:szCs w:val="24"/>
        </w:rPr>
        <w:t>ample trees tha</w:t>
      </w:r>
      <w:r w:rsidR="00BC4B65" w:rsidRPr="008629A3">
        <w:rPr>
          <w:rFonts w:ascii="Times New Roman" w:hAnsi="Times New Roman" w:cs="Times New Roman"/>
          <w:sz w:val="24"/>
          <w:szCs w:val="24"/>
        </w:rPr>
        <w:t xml:space="preserve">t we had so far. The first four lines </w:t>
      </w:r>
      <w:proofErr w:type="gramStart"/>
      <w:r w:rsidR="00BC4B65" w:rsidRPr="008629A3">
        <w:rPr>
          <w:rFonts w:ascii="Times New Roman" w:hAnsi="Times New Roman" w:cs="Times New Roman"/>
          <w:sz w:val="24"/>
          <w:szCs w:val="24"/>
        </w:rPr>
        <w:t>shows</w:t>
      </w:r>
      <w:proofErr w:type="gramEnd"/>
      <w:r w:rsidR="00BC4B65" w:rsidRPr="008629A3">
        <w:rPr>
          <w:rFonts w:ascii="Times New Roman" w:hAnsi="Times New Roman" w:cs="Times New Roman"/>
          <w:sz w:val="24"/>
          <w:szCs w:val="24"/>
        </w:rPr>
        <w:t xml:space="preserve"> some of the initial</w:t>
      </w:r>
      <w:r w:rsidRPr="008629A3">
        <w:rPr>
          <w:rFonts w:ascii="Times New Roman" w:hAnsi="Times New Roman" w:cs="Times New Roman"/>
          <w:sz w:val="24"/>
          <w:szCs w:val="24"/>
        </w:rPr>
        <w:t xml:space="preserve"> determinants in our decision tree, for example: </w:t>
      </w:r>
    </w:p>
    <w:p w:rsidR="00BC4B65" w:rsidRPr="008629A3" w:rsidRDefault="00BC4B65" w:rsidP="00FE3ED7">
      <w:pPr>
        <w:pStyle w:val="ListParagraph"/>
        <w:numPr>
          <w:ilvl w:val="0"/>
          <w:numId w:val="12"/>
        </w:numPr>
        <w:autoSpaceDE w:val="0"/>
        <w:autoSpaceDN w:val="0"/>
        <w:adjustRightInd w:val="0"/>
        <w:spacing w:after="0" w:line="480" w:lineRule="auto"/>
        <w:rPr>
          <w:rFonts w:ascii="Times New Roman" w:hAnsi="Times New Roman" w:cs="Times New Roman"/>
          <w:b/>
          <w:bCs/>
          <w:sz w:val="24"/>
          <w:szCs w:val="24"/>
        </w:rPr>
      </w:pPr>
      <w:r w:rsidRPr="008629A3">
        <w:rPr>
          <w:rFonts w:ascii="Times New Roman" w:hAnsi="Times New Roman" w:cs="Times New Roman"/>
          <w:sz w:val="24"/>
          <w:szCs w:val="24"/>
        </w:rPr>
        <w:lastRenderedPageBreak/>
        <w:t>If the checking account b</w:t>
      </w:r>
      <w:r w:rsidRPr="008629A3">
        <w:rPr>
          <w:rFonts w:ascii="Times New Roman" w:hAnsi="Times New Roman" w:cs="Times New Roman"/>
          <w:sz w:val="24"/>
          <w:szCs w:val="24"/>
        </w:rPr>
        <w:t>alance is unknown, then we will categorize it</w:t>
      </w:r>
      <w:r w:rsidRPr="008629A3">
        <w:rPr>
          <w:rFonts w:ascii="Times New Roman" w:hAnsi="Times New Roman" w:cs="Times New Roman"/>
          <w:sz w:val="24"/>
          <w:szCs w:val="24"/>
        </w:rPr>
        <w:t xml:space="preserve"> as </w:t>
      </w:r>
      <w:r w:rsidRPr="008629A3">
        <w:rPr>
          <w:rFonts w:ascii="Times New Roman" w:hAnsi="Times New Roman" w:cs="Times New Roman"/>
          <w:b/>
          <w:bCs/>
          <w:sz w:val="24"/>
          <w:szCs w:val="24"/>
        </w:rPr>
        <w:t>not likely to default</w:t>
      </w:r>
      <w:r w:rsidRPr="008629A3">
        <w:rPr>
          <w:rFonts w:ascii="Times New Roman" w:hAnsi="Times New Roman" w:cs="Times New Roman"/>
          <w:sz w:val="24"/>
          <w:szCs w:val="24"/>
        </w:rPr>
        <w:t>.</w:t>
      </w:r>
    </w:p>
    <w:p w:rsidR="00BC4B65" w:rsidRPr="008629A3" w:rsidRDefault="00BC4B65" w:rsidP="00FE3ED7">
      <w:pPr>
        <w:pStyle w:val="ListParagraph"/>
        <w:numPr>
          <w:ilvl w:val="0"/>
          <w:numId w:val="12"/>
        </w:numPr>
        <w:autoSpaceDE w:val="0"/>
        <w:autoSpaceDN w:val="0"/>
        <w:adjustRightInd w:val="0"/>
        <w:spacing w:after="0" w:line="480" w:lineRule="auto"/>
        <w:rPr>
          <w:rFonts w:ascii="Times New Roman" w:hAnsi="Times New Roman" w:cs="Times New Roman"/>
          <w:sz w:val="24"/>
          <w:szCs w:val="24"/>
        </w:rPr>
      </w:pPr>
      <w:r w:rsidRPr="008629A3">
        <w:rPr>
          <w:rFonts w:ascii="Times New Roman" w:hAnsi="Times New Roman" w:cs="Times New Roman"/>
          <w:sz w:val="24"/>
          <w:szCs w:val="24"/>
        </w:rPr>
        <w:t>If not</w:t>
      </w:r>
      <w:r w:rsidRPr="008629A3">
        <w:rPr>
          <w:rFonts w:ascii="Times New Roman" w:hAnsi="Times New Roman" w:cs="Times New Roman"/>
          <w:sz w:val="24"/>
          <w:szCs w:val="24"/>
        </w:rPr>
        <w:t xml:space="preserve">, </w:t>
      </w:r>
      <w:r w:rsidRPr="008629A3">
        <w:rPr>
          <w:rFonts w:ascii="Times New Roman" w:hAnsi="Times New Roman" w:cs="Times New Roman"/>
          <w:sz w:val="24"/>
          <w:szCs w:val="24"/>
        </w:rPr>
        <w:t xml:space="preserve">then we move on to step 2 which is </w:t>
      </w:r>
      <w:r w:rsidRPr="008629A3">
        <w:rPr>
          <w:rFonts w:ascii="Times New Roman" w:hAnsi="Times New Roman" w:cs="Times New Roman"/>
          <w:sz w:val="24"/>
          <w:szCs w:val="24"/>
        </w:rPr>
        <w:t>if the checking account balance is less than zero DM, between one and 200 DM, or greater than 200 DM and…</w:t>
      </w:r>
    </w:p>
    <w:p w:rsidR="00BC4B65" w:rsidRPr="008629A3" w:rsidRDefault="00BC4B65" w:rsidP="00FE3ED7">
      <w:pPr>
        <w:pStyle w:val="ListParagraph"/>
        <w:numPr>
          <w:ilvl w:val="0"/>
          <w:numId w:val="12"/>
        </w:numPr>
        <w:autoSpaceDE w:val="0"/>
        <w:autoSpaceDN w:val="0"/>
        <w:adjustRightInd w:val="0"/>
        <w:spacing w:after="0" w:line="480" w:lineRule="auto"/>
        <w:rPr>
          <w:rFonts w:ascii="Times New Roman" w:hAnsi="Times New Roman" w:cs="Times New Roman"/>
          <w:sz w:val="24"/>
          <w:szCs w:val="24"/>
        </w:rPr>
      </w:pPr>
      <w:r w:rsidRPr="008629A3">
        <w:rPr>
          <w:rFonts w:ascii="Times New Roman" w:hAnsi="Times New Roman" w:cs="Times New Roman"/>
          <w:sz w:val="24"/>
          <w:szCs w:val="24"/>
        </w:rPr>
        <w:t>The credit history is very good or perfect, and…</w:t>
      </w:r>
    </w:p>
    <w:p w:rsidR="003C48C4" w:rsidRPr="008629A3" w:rsidRDefault="00BC4B65" w:rsidP="00FE3ED7">
      <w:pPr>
        <w:pStyle w:val="ListParagraph"/>
        <w:numPr>
          <w:ilvl w:val="0"/>
          <w:numId w:val="12"/>
        </w:numPr>
        <w:autoSpaceDE w:val="0"/>
        <w:autoSpaceDN w:val="0"/>
        <w:adjustRightInd w:val="0"/>
        <w:spacing w:after="0" w:line="480" w:lineRule="auto"/>
        <w:rPr>
          <w:rFonts w:ascii="Times New Roman" w:hAnsi="Times New Roman" w:cs="Times New Roman"/>
          <w:sz w:val="24"/>
          <w:szCs w:val="24"/>
        </w:rPr>
      </w:pPr>
      <w:r w:rsidRPr="008629A3">
        <w:rPr>
          <w:rFonts w:ascii="Times New Roman" w:hAnsi="Times New Roman" w:cs="Times New Roman"/>
          <w:sz w:val="24"/>
          <w:szCs w:val="24"/>
        </w:rPr>
        <w:t xml:space="preserve">There is more than </w:t>
      </w:r>
      <w:r w:rsidRPr="008629A3">
        <w:rPr>
          <w:rFonts w:ascii="Times New Roman" w:hAnsi="Times New Roman" w:cs="Times New Roman"/>
          <w:sz w:val="24"/>
          <w:szCs w:val="24"/>
        </w:rPr>
        <w:t xml:space="preserve">one dependent, then we will categorize that input as </w:t>
      </w:r>
      <w:r w:rsidRPr="008629A3">
        <w:rPr>
          <w:rFonts w:ascii="Times New Roman" w:hAnsi="Times New Roman" w:cs="Times New Roman"/>
          <w:b/>
          <w:bCs/>
          <w:sz w:val="24"/>
          <w:szCs w:val="24"/>
        </w:rPr>
        <w:t>likely to default</w:t>
      </w:r>
      <w:r w:rsidRPr="008629A3">
        <w:rPr>
          <w:rFonts w:ascii="Times New Roman" w:hAnsi="Times New Roman" w:cs="Times New Roman"/>
          <w:sz w:val="24"/>
          <w:szCs w:val="24"/>
        </w:rPr>
        <w:t>.</w:t>
      </w:r>
    </w:p>
    <w:p w:rsidR="00201376" w:rsidRPr="008629A3" w:rsidRDefault="003C48C4" w:rsidP="00FE3ED7">
      <w:pPr>
        <w:autoSpaceDE w:val="0"/>
        <w:autoSpaceDN w:val="0"/>
        <w:adjustRightInd w:val="0"/>
        <w:spacing w:after="0" w:line="480" w:lineRule="auto"/>
        <w:jc w:val="center"/>
        <w:rPr>
          <w:rFonts w:ascii="Times New Roman" w:hAnsi="Times New Roman" w:cs="Times New Roman"/>
          <w:color w:val="000000" w:themeColor="text1"/>
          <w:sz w:val="24"/>
          <w:szCs w:val="24"/>
        </w:rPr>
      </w:pPr>
      <w:r w:rsidRPr="008629A3">
        <w:rPr>
          <w:rFonts w:ascii="Times New Roman" w:hAnsi="Times New Roman" w:cs="Times New Roman"/>
          <w:noProof/>
          <w:sz w:val="24"/>
          <w:szCs w:val="24"/>
        </w:rPr>
        <w:drawing>
          <wp:inline distT="0" distB="0" distL="0" distR="0" wp14:anchorId="02FC3859" wp14:editId="210A5AEB">
            <wp:extent cx="4062562" cy="315753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 t="40278" r="64247" b="7919"/>
                    <a:stretch/>
                  </pic:blipFill>
                  <pic:spPr bwMode="auto">
                    <a:xfrm>
                      <a:off x="0" y="0"/>
                      <a:ext cx="4077480" cy="3169132"/>
                    </a:xfrm>
                    <a:prstGeom prst="rect">
                      <a:avLst/>
                    </a:prstGeom>
                    <a:ln>
                      <a:noFill/>
                    </a:ln>
                    <a:extLst>
                      <a:ext uri="{53640926-AAD7-44D8-BBD7-CCE9431645EC}">
                        <a14:shadowObscured xmlns:a14="http://schemas.microsoft.com/office/drawing/2010/main"/>
                      </a:ext>
                    </a:extLst>
                  </pic:spPr>
                </pic:pic>
              </a:graphicData>
            </a:graphic>
          </wp:inline>
        </w:drawing>
      </w:r>
    </w:p>
    <w:p w:rsidR="00E11615" w:rsidRPr="008629A3" w:rsidRDefault="00E11615" w:rsidP="00FE3ED7">
      <w:pPr>
        <w:autoSpaceDE w:val="0"/>
        <w:autoSpaceDN w:val="0"/>
        <w:adjustRightInd w:val="0"/>
        <w:spacing w:after="0" w:line="480" w:lineRule="auto"/>
        <w:rPr>
          <w:rFonts w:ascii="Times New Roman" w:hAnsi="Times New Roman" w:cs="Times New Roman"/>
          <w:b/>
          <w:color w:val="000000"/>
          <w:sz w:val="24"/>
          <w:szCs w:val="24"/>
          <w:u w:val="single"/>
        </w:rPr>
      </w:pPr>
      <w:r w:rsidRPr="008629A3">
        <w:rPr>
          <w:rFonts w:ascii="Times New Roman" w:hAnsi="Times New Roman" w:cs="Times New Roman"/>
          <w:b/>
          <w:color w:val="000000"/>
          <w:sz w:val="24"/>
          <w:szCs w:val="24"/>
          <w:u w:val="single"/>
        </w:rPr>
        <w:t>Q1</w:t>
      </w:r>
      <w:r w:rsidR="00BC4B65" w:rsidRPr="008629A3">
        <w:rPr>
          <w:rFonts w:ascii="Times New Roman" w:hAnsi="Times New Roman" w:cs="Times New Roman"/>
          <w:b/>
          <w:color w:val="000000"/>
          <w:sz w:val="24"/>
          <w:szCs w:val="24"/>
          <w:u w:val="single"/>
        </w:rPr>
        <w:t xml:space="preserve"> +Q2 </w:t>
      </w:r>
    </w:p>
    <w:p w:rsidR="00BC4B65" w:rsidRPr="008629A3" w:rsidRDefault="00BC4B65" w:rsidP="00FE3ED7">
      <w:pPr>
        <w:autoSpaceDE w:val="0"/>
        <w:autoSpaceDN w:val="0"/>
        <w:adjustRightInd w:val="0"/>
        <w:spacing w:after="0" w:line="480" w:lineRule="auto"/>
        <w:rPr>
          <w:rFonts w:ascii="Times New Roman" w:hAnsi="Times New Roman" w:cs="Times New Roman"/>
          <w:sz w:val="24"/>
          <w:szCs w:val="24"/>
        </w:rPr>
      </w:pPr>
      <w:r w:rsidRPr="008629A3">
        <w:rPr>
          <w:rFonts w:ascii="Times New Roman" w:hAnsi="Times New Roman" w:cs="Times New Roman"/>
          <w:sz w:val="24"/>
          <w:szCs w:val="24"/>
        </w:rPr>
        <w:t xml:space="preserve">The metrics that I will </w:t>
      </w:r>
      <w:proofErr w:type="gramStart"/>
      <w:r w:rsidRPr="008629A3">
        <w:rPr>
          <w:rFonts w:ascii="Times New Roman" w:hAnsi="Times New Roman" w:cs="Times New Roman"/>
          <w:sz w:val="24"/>
          <w:szCs w:val="24"/>
        </w:rPr>
        <w:t>u</w:t>
      </w:r>
      <w:r w:rsidR="00323A36" w:rsidRPr="008629A3">
        <w:rPr>
          <w:rFonts w:ascii="Times New Roman" w:hAnsi="Times New Roman" w:cs="Times New Roman"/>
          <w:sz w:val="24"/>
          <w:szCs w:val="24"/>
        </w:rPr>
        <w:t>sing</w:t>
      </w:r>
      <w:proofErr w:type="gramEnd"/>
      <w:r w:rsidR="00323A36" w:rsidRPr="008629A3">
        <w:rPr>
          <w:rFonts w:ascii="Times New Roman" w:hAnsi="Times New Roman" w:cs="Times New Roman"/>
          <w:sz w:val="24"/>
          <w:szCs w:val="24"/>
        </w:rPr>
        <w:t xml:space="preserve"> is the </w:t>
      </w:r>
      <w:proofErr w:type="spellStart"/>
      <w:r w:rsidR="00323A36" w:rsidRPr="008629A3">
        <w:rPr>
          <w:rFonts w:ascii="Times New Roman" w:hAnsi="Times New Roman" w:cs="Times New Roman"/>
          <w:sz w:val="24"/>
          <w:szCs w:val="24"/>
        </w:rPr>
        <w:t>CrossTable</w:t>
      </w:r>
      <w:proofErr w:type="spellEnd"/>
      <w:r w:rsidR="00323A36" w:rsidRPr="008629A3">
        <w:rPr>
          <w:rFonts w:ascii="Times New Roman" w:hAnsi="Times New Roman" w:cs="Times New Roman"/>
          <w:sz w:val="24"/>
          <w:szCs w:val="24"/>
        </w:rPr>
        <w:t xml:space="preserve"> to evaluate</w:t>
      </w:r>
      <w:r w:rsidRPr="008629A3">
        <w:rPr>
          <w:rFonts w:ascii="Times New Roman" w:hAnsi="Times New Roman" w:cs="Times New Roman"/>
          <w:sz w:val="24"/>
          <w:szCs w:val="24"/>
        </w:rPr>
        <w:t xml:space="preserve"> the model. From the previous pap</w:t>
      </w:r>
      <w:r w:rsidR="003F6C14" w:rsidRPr="008629A3">
        <w:rPr>
          <w:rFonts w:ascii="Times New Roman" w:hAnsi="Times New Roman" w:cs="Times New Roman"/>
          <w:sz w:val="24"/>
          <w:szCs w:val="24"/>
        </w:rPr>
        <w:t xml:space="preserve">er that we did in the past, we know that the normal Precision and Recall numbers or even Cross table are good enough to evaluate our model already. Out of the 100 loan applications, our models predict correctly 54 cases did not default and 21 cases did, resulting in the accuracy of 75% and an error rate of 25%. The precision rate would be 0.79 while the recall rate would be 0.83. These are high results and the problem that we are trying to solve is not life and death so </w:t>
      </w:r>
      <w:r w:rsidR="003F6C14" w:rsidRPr="008629A3">
        <w:rPr>
          <w:rFonts w:ascii="Times New Roman" w:hAnsi="Times New Roman" w:cs="Times New Roman"/>
          <w:sz w:val="24"/>
          <w:szCs w:val="24"/>
        </w:rPr>
        <w:lastRenderedPageBreak/>
        <w:t>w</w:t>
      </w:r>
      <w:r w:rsidR="005B0807" w:rsidRPr="008629A3">
        <w:rPr>
          <w:rFonts w:ascii="Times New Roman" w:hAnsi="Times New Roman" w:cs="Times New Roman"/>
          <w:sz w:val="24"/>
          <w:szCs w:val="24"/>
        </w:rPr>
        <w:t xml:space="preserve">e can settle for this figure or improve them using the Boosting Trials 10 and </w:t>
      </w:r>
      <w:proofErr w:type="spellStart"/>
      <w:r w:rsidR="005B0807" w:rsidRPr="008629A3">
        <w:rPr>
          <w:rFonts w:ascii="Times New Roman" w:hAnsi="Times New Roman" w:cs="Times New Roman"/>
          <w:sz w:val="24"/>
          <w:szCs w:val="24"/>
        </w:rPr>
        <w:t>Amaking</w:t>
      </w:r>
      <w:proofErr w:type="spellEnd"/>
      <w:r w:rsidR="005B0807" w:rsidRPr="008629A3">
        <w:rPr>
          <w:rFonts w:ascii="Times New Roman" w:hAnsi="Times New Roman" w:cs="Times New Roman"/>
          <w:sz w:val="24"/>
          <w:szCs w:val="24"/>
        </w:rPr>
        <w:t xml:space="preserve"> some mistakes more costly than others.  </w:t>
      </w:r>
    </w:p>
    <w:p w:rsidR="00AE1293" w:rsidRPr="008629A3" w:rsidRDefault="00BC4B65" w:rsidP="00FE3ED7">
      <w:pPr>
        <w:autoSpaceDE w:val="0"/>
        <w:autoSpaceDN w:val="0"/>
        <w:adjustRightInd w:val="0"/>
        <w:spacing w:after="0" w:line="480" w:lineRule="auto"/>
        <w:ind w:left="360"/>
        <w:jc w:val="center"/>
        <w:rPr>
          <w:rFonts w:ascii="Times New Roman" w:hAnsi="Times New Roman" w:cs="Times New Roman"/>
          <w:color w:val="000000" w:themeColor="text1"/>
          <w:sz w:val="24"/>
          <w:szCs w:val="24"/>
        </w:rPr>
      </w:pPr>
      <w:r w:rsidRPr="008629A3">
        <w:rPr>
          <w:rFonts w:ascii="Times New Roman" w:hAnsi="Times New Roman" w:cs="Times New Roman"/>
          <w:noProof/>
          <w:sz w:val="24"/>
          <w:szCs w:val="24"/>
        </w:rPr>
        <w:drawing>
          <wp:inline distT="0" distB="0" distL="0" distR="0" wp14:anchorId="254E9FC6" wp14:editId="54543476">
            <wp:extent cx="2986087" cy="2301775"/>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7663" t="61373" r="29851" b="7814"/>
                    <a:stretch/>
                  </pic:blipFill>
                  <pic:spPr bwMode="auto">
                    <a:xfrm>
                      <a:off x="0" y="0"/>
                      <a:ext cx="3024187" cy="2331143"/>
                    </a:xfrm>
                    <a:prstGeom prst="rect">
                      <a:avLst/>
                    </a:prstGeom>
                    <a:ln>
                      <a:noFill/>
                    </a:ln>
                    <a:extLst>
                      <a:ext uri="{53640926-AAD7-44D8-BBD7-CCE9431645EC}">
                        <a14:shadowObscured xmlns:a14="http://schemas.microsoft.com/office/drawing/2010/main"/>
                      </a:ext>
                    </a:extLst>
                  </pic:spPr>
                </pic:pic>
              </a:graphicData>
            </a:graphic>
          </wp:inline>
        </w:drawing>
      </w:r>
    </w:p>
    <w:p w:rsidR="00AE1293" w:rsidRPr="008629A3" w:rsidRDefault="005B0807" w:rsidP="00FE3ED7">
      <w:pPr>
        <w:autoSpaceDE w:val="0"/>
        <w:autoSpaceDN w:val="0"/>
        <w:adjustRightInd w:val="0"/>
        <w:spacing w:after="0" w:line="480" w:lineRule="auto"/>
        <w:rPr>
          <w:rFonts w:ascii="Times New Roman" w:hAnsi="Times New Roman" w:cs="Times New Roman"/>
          <w:sz w:val="24"/>
          <w:szCs w:val="24"/>
        </w:rPr>
      </w:pPr>
      <w:r w:rsidRPr="008629A3">
        <w:rPr>
          <w:rFonts w:ascii="Times New Roman" w:hAnsi="Times New Roman" w:cs="Times New Roman"/>
          <w:noProof/>
          <w:sz w:val="24"/>
          <w:szCs w:val="24"/>
        </w:rPr>
        <w:drawing>
          <wp:anchor distT="0" distB="0" distL="114300" distR="114300" simplePos="0" relativeHeight="251658240" behindDoc="1" locked="0" layoutInCell="1" allowOverlap="1" wp14:anchorId="3D6D8249" wp14:editId="2D2C082E">
            <wp:simplePos x="0" y="0"/>
            <wp:positionH relativeFrom="column">
              <wp:posOffset>1313815</wp:posOffset>
            </wp:positionH>
            <wp:positionV relativeFrom="paragraph">
              <wp:posOffset>2691765</wp:posOffset>
            </wp:positionV>
            <wp:extent cx="3257550" cy="2541905"/>
            <wp:effectExtent l="0" t="0" r="0" b="0"/>
            <wp:wrapTight wrapText="bothSides">
              <wp:wrapPolygon edited="0">
                <wp:start x="0" y="0"/>
                <wp:lineTo x="0" y="21368"/>
                <wp:lineTo x="21474" y="21368"/>
                <wp:lineTo x="2147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490" t="57518" r="55583" b="6027"/>
                    <a:stretch/>
                  </pic:blipFill>
                  <pic:spPr bwMode="auto">
                    <a:xfrm>
                      <a:off x="0" y="0"/>
                      <a:ext cx="3257550" cy="2541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293" w:rsidRPr="008629A3">
        <w:rPr>
          <w:rFonts w:ascii="Times New Roman" w:hAnsi="Times New Roman" w:cs="Times New Roman"/>
          <w:sz w:val="24"/>
          <w:szCs w:val="24"/>
        </w:rPr>
        <w:t>After applying the Boosting Trials 10, we reduced the error range from 25% to only 21%. It does not se</w:t>
      </w:r>
      <w:r w:rsidRPr="008629A3">
        <w:rPr>
          <w:rFonts w:ascii="Times New Roman" w:hAnsi="Times New Roman" w:cs="Times New Roman"/>
          <w:sz w:val="24"/>
          <w:szCs w:val="24"/>
        </w:rPr>
        <w:t>em much but t</w:t>
      </w:r>
      <w:r w:rsidR="00AE1293" w:rsidRPr="008629A3">
        <w:rPr>
          <w:rFonts w:ascii="Times New Roman" w:hAnsi="Times New Roman" w:cs="Times New Roman"/>
          <w:sz w:val="24"/>
          <w:szCs w:val="24"/>
        </w:rPr>
        <w:t xml:space="preserve">he Precision rate increased from 0.79 to 0.92 while the recall rate dropped from 0.83 to 0.8. This is the tradeoff between the precision and recall rate and such action was worth it because the precision </w:t>
      </w:r>
      <w:r w:rsidR="00AE1293" w:rsidRPr="008629A3">
        <w:rPr>
          <w:rFonts w:ascii="Times New Roman" w:hAnsi="Times New Roman" w:cs="Times New Roman"/>
          <w:sz w:val="24"/>
          <w:szCs w:val="24"/>
        </w:rPr>
        <w:t>significantly</w:t>
      </w:r>
      <w:r w:rsidR="00AE1293" w:rsidRPr="008629A3">
        <w:rPr>
          <w:rFonts w:ascii="Times New Roman" w:hAnsi="Times New Roman" w:cs="Times New Roman"/>
          <w:sz w:val="24"/>
          <w:szCs w:val="24"/>
        </w:rPr>
        <w:t xml:space="preserve"> changed for the better while we just need to scarify the 0.3 for the recall rate</w:t>
      </w:r>
      <w:r w:rsidRPr="008629A3">
        <w:rPr>
          <w:rFonts w:ascii="Times New Roman" w:hAnsi="Times New Roman" w:cs="Times New Roman"/>
          <w:sz w:val="24"/>
          <w:szCs w:val="24"/>
        </w:rPr>
        <w:t>. That said</w:t>
      </w:r>
      <w:proofErr w:type="gramStart"/>
      <w:r w:rsidRPr="008629A3">
        <w:rPr>
          <w:rFonts w:ascii="Times New Roman" w:hAnsi="Times New Roman" w:cs="Times New Roman"/>
          <w:sz w:val="24"/>
          <w:szCs w:val="24"/>
        </w:rPr>
        <w:t>,</w:t>
      </w:r>
      <w:proofErr w:type="gramEnd"/>
      <w:r w:rsidR="00AE1293" w:rsidRPr="008629A3">
        <w:rPr>
          <w:rFonts w:ascii="Times New Roman" w:hAnsi="Times New Roman" w:cs="Times New Roman"/>
          <w:sz w:val="24"/>
          <w:szCs w:val="24"/>
        </w:rPr>
        <w:t xml:space="preserve"> we cannot apply boosting by default to every decision tree due to two reasons. Firstly, the decision tree building process normally takes a quiet amount of computation times and running them multiple times is nearly impractical. Secondly, if the training data is very noisy, the boosting might not yield better results. </w:t>
      </w:r>
    </w:p>
    <w:p w:rsidR="00AE1293" w:rsidRPr="008629A3" w:rsidRDefault="00AE1293" w:rsidP="00FE3ED7">
      <w:pPr>
        <w:autoSpaceDE w:val="0"/>
        <w:autoSpaceDN w:val="0"/>
        <w:adjustRightInd w:val="0"/>
        <w:spacing w:after="0" w:line="480" w:lineRule="auto"/>
        <w:rPr>
          <w:rFonts w:ascii="Times New Roman" w:hAnsi="Times New Roman" w:cs="Times New Roman"/>
          <w:sz w:val="24"/>
          <w:szCs w:val="24"/>
        </w:rPr>
      </w:pPr>
    </w:p>
    <w:p w:rsidR="00BC4B65" w:rsidRPr="008629A3" w:rsidRDefault="00BC4B65" w:rsidP="00FE3ED7">
      <w:pPr>
        <w:autoSpaceDE w:val="0"/>
        <w:autoSpaceDN w:val="0"/>
        <w:adjustRightInd w:val="0"/>
        <w:spacing w:after="0" w:line="480" w:lineRule="auto"/>
        <w:ind w:left="360"/>
        <w:jc w:val="center"/>
        <w:rPr>
          <w:rFonts w:ascii="Times New Roman" w:hAnsi="Times New Roman" w:cs="Times New Roman"/>
          <w:color w:val="000000" w:themeColor="text1"/>
          <w:sz w:val="24"/>
          <w:szCs w:val="24"/>
        </w:rPr>
      </w:pPr>
    </w:p>
    <w:p w:rsidR="00BC4B65" w:rsidRPr="008629A3" w:rsidRDefault="00BC4B65" w:rsidP="00FE3ED7">
      <w:pPr>
        <w:autoSpaceDE w:val="0"/>
        <w:autoSpaceDN w:val="0"/>
        <w:adjustRightInd w:val="0"/>
        <w:spacing w:after="0" w:line="480" w:lineRule="auto"/>
        <w:ind w:left="360"/>
        <w:rPr>
          <w:rFonts w:ascii="Times New Roman" w:hAnsi="Times New Roman" w:cs="Times New Roman"/>
          <w:b/>
          <w:sz w:val="24"/>
          <w:szCs w:val="24"/>
        </w:rPr>
      </w:pPr>
    </w:p>
    <w:p w:rsidR="005B0807" w:rsidRPr="008629A3" w:rsidRDefault="005B0807" w:rsidP="00FE3ED7">
      <w:pPr>
        <w:autoSpaceDE w:val="0"/>
        <w:autoSpaceDN w:val="0"/>
        <w:adjustRightInd w:val="0"/>
        <w:spacing w:after="0" w:line="480" w:lineRule="auto"/>
        <w:ind w:left="360"/>
        <w:rPr>
          <w:rFonts w:ascii="Times New Roman" w:hAnsi="Times New Roman" w:cs="Times New Roman"/>
          <w:b/>
          <w:sz w:val="24"/>
          <w:szCs w:val="24"/>
        </w:rPr>
      </w:pPr>
    </w:p>
    <w:p w:rsidR="005B0807" w:rsidRPr="008629A3" w:rsidRDefault="005B0807" w:rsidP="00FE3ED7">
      <w:pPr>
        <w:autoSpaceDE w:val="0"/>
        <w:autoSpaceDN w:val="0"/>
        <w:adjustRightInd w:val="0"/>
        <w:spacing w:after="0" w:line="480" w:lineRule="auto"/>
        <w:ind w:left="360"/>
        <w:rPr>
          <w:rFonts w:ascii="Times New Roman" w:hAnsi="Times New Roman" w:cs="Times New Roman"/>
          <w:b/>
          <w:sz w:val="24"/>
          <w:szCs w:val="24"/>
        </w:rPr>
      </w:pPr>
    </w:p>
    <w:p w:rsidR="005B0807" w:rsidRPr="008629A3" w:rsidRDefault="005B0807" w:rsidP="00FE3ED7">
      <w:pPr>
        <w:autoSpaceDE w:val="0"/>
        <w:autoSpaceDN w:val="0"/>
        <w:adjustRightInd w:val="0"/>
        <w:spacing w:after="0" w:line="480" w:lineRule="auto"/>
        <w:ind w:left="360"/>
        <w:rPr>
          <w:rFonts w:ascii="Times New Roman" w:hAnsi="Times New Roman" w:cs="Times New Roman"/>
          <w:b/>
          <w:sz w:val="24"/>
          <w:szCs w:val="24"/>
        </w:rPr>
      </w:pPr>
    </w:p>
    <w:p w:rsidR="005B0807" w:rsidRPr="008629A3" w:rsidRDefault="005B0807" w:rsidP="00FE3ED7">
      <w:pPr>
        <w:autoSpaceDE w:val="0"/>
        <w:autoSpaceDN w:val="0"/>
        <w:adjustRightInd w:val="0"/>
        <w:spacing w:after="0" w:line="480" w:lineRule="auto"/>
        <w:rPr>
          <w:rFonts w:ascii="Times New Roman" w:hAnsi="Times New Roman" w:cs="Times New Roman"/>
          <w:sz w:val="24"/>
          <w:szCs w:val="24"/>
        </w:rPr>
      </w:pPr>
      <w:r w:rsidRPr="008629A3">
        <w:rPr>
          <w:rFonts w:ascii="Times New Roman" w:hAnsi="Times New Roman" w:cs="Times New Roman"/>
          <w:sz w:val="24"/>
          <w:szCs w:val="24"/>
        </w:rPr>
        <w:lastRenderedPageBreak/>
        <w:t>As defined by this matrix, there is no cost assign</w:t>
      </w:r>
      <w:r w:rsidRPr="008629A3">
        <w:rPr>
          <w:rFonts w:ascii="Times New Roman" w:hAnsi="Times New Roman" w:cs="Times New Roman"/>
          <w:sz w:val="24"/>
          <w:szCs w:val="24"/>
        </w:rPr>
        <w:t>ed when the algorithm categorizes</w:t>
      </w:r>
      <w:r w:rsidRPr="008629A3">
        <w:rPr>
          <w:rFonts w:ascii="Times New Roman" w:hAnsi="Times New Roman" w:cs="Times New Roman"/>
          <w:sz w:val="24"/>
          <w:szCs w:val="24"/>
        </w:rPr>
        <w:t xml:space="preserve"> a</w:t>
      </w:r>
    </w:p>
    <w:p w:rsidR="005B0807" w:rsidRPr="008629A3" w:rsidRDefault="005B0807" w:rsidP="00FE3ED7">
      <w:pPr>
        <w:autoSpaceDE w:val="0"/>
        <w:autoSpaceDN w:val="0"/>
        <w:adjustRightInd w:val="0"/>
        <w:spacing w:after="0" w:line="480" w:lineRule="auto"/>
        <w:rPr>
          <w:rFonts w:ascii="Times New Roman" w:hAnsi="Times New Roman" w:cs="Times New Roman"/>
          <w:sz w:val="24"/>
          <w:szCs w:val="24"/>
        </w:rPr>
      </w:pPr>
      <w:r w:rsidRPr="008629A3">
        <w:rPr>
          <w:rFonts w:ascii="Times New Roman" w:hAnsi="Times New Roman" w:cs="Times New Roman"/>
          <w:sz w:val="24"/>
          <w:szCs w:val="24"/>
        </w:rPr>
        <w:t>N</w:t>
      </w:r>
      <w:r w:rsidRPr="008629A3">
        <w:rPr>
          <w:rFonts w:ascii="Times New Roman" w:hAnsi="Times New Roman" w:cs="Times New Roman"/>
          <w:sz w:val="24"/>
          <w:szCs w:val="24"/>
        </w:rPr>
        <w:t>o</w:t>
      </w:r>
      <w:r w:rsidRPr="008629A3">
        <w:rPr>
          <w:rFonts w:ascii="Times New Roman" w:hAnsi="Times New Roman" w:cs="Times New Roman"/>
          <w:sz w:val="24"/>
          <w:szCs w:val="24"/>
        </w:rPr>
        <w:t xml:space="preserve"> (1</w:t>
      </w:r>
      <w:proofErr w:type="gramStart"/>
      <w:r w:rsidRPr="008629A3">
        <w:rPr>
          <w:rFonts w:ascii="Times New Roman" w:hAnsi="Times New Roman" w:cs="Times New Roman"/>
          <w:sz w:val="24"/>
          <w:szCs w:val="24"/>
        </w:rPr>
        <w:t>)</w:t>
      </w:r>
      <w:r w:rsidRPr="008629A3">
        <w:rPr>
          <w:rFonts w:ascii="Times New Roman" w:hAnsi="Times New Roman" w:cs="Times New Roman"/>
          <w:sz w:val="24"/>
          <w:szCs w:val="24"/>
        </w:rPr>
        <w:t>or</w:t>
      </w:r>
      <w:proofErr w:type="gramEnd"/>
      <w:r w:rsidRPr="008629A3">
        <w:rPr>
          <w:rFonts w:ascii="Times New Roman" w:hAnsi="Times New Roman" w:cs="Times New Roman"/>
          <w:sz w:val="24"/>
          <w:szCs w:val="24"/>
        </w:rPr>
        <w:t xml:space="preserve"> yes</w:t>
      </w:r>
      <w:r w:rsidRPr="008629A3">
        <w:rPr>
          <w:rFonts w:ascii="Times New Roman" w:hAnsi="Times New Roman" w:cs="Times New Roman"/>
          <w:sz w:val="24"/>
          <w:szCs w:val="24"/>
        </w:rPr>
        <w:t xml:space="preserve"> (2)</w:t>
      </w:r>
      <w:r w:rsidRPr="008629A3">
        <w:rPr>
          <w:rFonts w:ascii="Times New Roman" w:hAnsi="Times New Roman" w:cs="Times New Roman"/>
          <w:sz w:val="24"/>
          <w:szCs w:val="24"/>
        </w:rPr>
        <w:t xml:space="preserve"> </w:t>
      </w:r>
      <w:r w:rsidRPr="008629A3">
        <w:rPr>
          <w:rFonts w:ascii="Times New Roman" w:hAnsi="Times New Roman" w:cs="Times New Roman"/>
          <w:sz w:val="24"/>
          <w:szCs w:val="24"/>
        </w:rPr>
        <w:t>accurate</w:t>
      </w:r>
      <w:r w:rsidRPr="008629A3">
        <w:rPr>
          <w:rFonts w:ascii="Times New Roman" w:hAnsi="Times New Roman" w:cs="Times New Roman"/>
          <w:sz w:val="24"/>
          <w:szCs w:val="24"/>
        </w:rPr>
        <w:t>ly, but a false negative</w:t>
      </w:r>
      <w:r w:rsidR="007D3842" w:rsidRPr="008629A3">
        <w:rPr>
          <w:rFonts w:ascii="Times New Roman" w:hAnsi="Times New Roman" w:cs="Times New Roman"/>
          <w:sz w:val="24"/>
          <w:szCs w:val="24"/>
        </w:rPr>
        <w:t xml:space="preserve"> (2) equals to</w:t>
      </w:r>
      <w:r w:rsidRPr="008629A3">
        <w:rPr>
          <w:rFonts w:ascii="Times New Roman" w:hAnsi="Times New Roman" w:cs="Times New Roman"/>
          <w:sz w:val="24"/>
          <w:szCs w:val="24"/>
        </w:rPr>
        <w:t xml:space="preserve"> has a cost of 4 versus a false positive's cost of</w:t>
      </w:r>
      <w:r w:rsidRPr="008629A3">
        <w:rPr>
          <w:rFonts w:ascii="Times New Roman" w:hAnsi="Times New Roman" w:cs="Times New Roman"/>
          <w:sz w:val="24"/>
          <w:szCs w:val="24"/>
        </w:rPr>
        <w:t xml:space="preserve"> </w:t>
      </w:r>
      <w:r w:rsidRPr="008629A3">
        <w:rPr>
          <w:rFonts w:ascii="Times New Roman" w:hAnsi="Times New Roman" w:cs="Times New Roman"/>
          <w:sz w:val="24"/>
          <w:szCs w:val="24"/>
        </w:rPr>
        <w:t xml:space="preserve">1. </w:t>
      </w:r>
      <w:r w:rsidR="007D3842" w:rsidRPr="008629A3">
        <w:rPr>
          <w:rFonts w:ascii="Times New Roman" w:hAnsi="Times New Roman" w:cs="Times New Roman"/>
          <w:sz w:val="24"/>
          <w:szCs w:val="24"/>
        </w:rPr>
        <w:t xml:space="preserve">We will examine the how this affects the underlying classification by using applying it to our decision tree with the cost parameters </w:t>
      </w:r>
    </w:p>
    <w:p w:rsidR="00BC4B65" w:rsidRPr="008629A3" w:rsidRDefault="00BC4B65" w:rsidP="00FE3ED7">
      <w:pPr>
        <w:autoSpaceDE w:val="0"/>
        <w:autoSpaceDN w:val="0"/>
        <w:adjustRightInd w:val="0"/>
        <w:spacing w:after="0" w:line="480" w:lineRule="auto"/>
        <w:ind w:left="360"/>
        <w:jc w:val="center"/>
        <w:rPr>
          <w:rFonts w:ascii="Times New Roman" w:hAnsi="Times New Roman" w:cs="Times New Roman"/>
          <w:sz w:val="24"/>
          <w:szCs w:val="24"/>
        </w:rPr>
      </w:pPr>
      <w:r w:rsidRPr="008629A3">
        <w:rPr>
          <w:rFonts w:ascii="Times New Roman" w:hAnsi="Times New Roman" w:cs="Times New Roman"/>
          <w:noProof/>
          <w:sz w:val="24"/>
          <w:szCs w:val="24"/>
        </w:rPr>
        <w:drawing>
          <wp:inline distT="0" distB="0" distL="0" distR="0" wp14:anchorId="0D42A880" wp14:editId="5146FD88">
            <wp:extent cx="1607574" cy="75959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9112" r="84119" b="2722"/>
                    <a:stretch/>
                  </pic:blipFill>
                  <pic:spPr bwMode="auto">
                    <a:xfrm>
                      <a:off x="0" y="0"/>
                      <a:ext cx="1633090" cy="771650"/>
                    </a:xfrm>
                    <a:prstGeom prst="rect">
                      <a:avLst/>
                    </a:prstGeom>
                    <a:ln>
                      <a:noFill/>
                    </a:ln>
                    <a:extLst>
                      <a:ext uri="{53640926-AAD7-44D8-BBD7-CCE9431645EC}">
                        <a14:shadowObscured xmlns:a14="http://schemas.microsoft.com/office/drawing/2010/main"/>
                      </a:ext>
                    </a:extLst>
                  </pic:spPr>
                </pic:pic>
              </a:graphicData>
            </a:graphic>
          </wp:inline>
        </w:drawing>
      </w:r>
    </w:p>
    <w:p w:rsidR="007D3842" w:rsidRPr="008629A3" w:rsidRDefault="007D3842" w:rsidP="00FE3ED7">
      <w:pPr>
        <w:autoSpaceDE w:val="0"/>
        <w:autoSpaceDN w:val="0"/>
        <w:adjustRightInd w:val="0"/>
        <w:spacing w:after="0" w:line="480" w:lineRule="auto"/>
        <w:rPr>
          <w:rFonts w:ascii="Times New Roman" w:hAnsi="Times New Roman" w:cs="Times New Roman"/>
          <w:sz w:val="24"/>
          <w:szCs w:val="24"/>
        </w:rPr>
      </w:pPr>
      <w:r w:rsidRPr="008629A3">
        <w:rPr>
          <w:rFonts w:ascii="Times New Roman" w:hAnsi="Times New Roman" w:cs="Times New Roman"/>
          <w:sz w:val="24"/>
          <w:szCs w:val="24"/>
        </w:rPr>
        <w:t xml:space="preserve">Unfortunately, this version makes more mistake than the two aforementioned models. The Precision rate dropped to only 0.55 the </w:t>
      </w:r>
      <w:r w:rsidRPr="008629A3">
        <w:rPr>
          <w:rFonts w:ascii="Times New Roman" w:hAnsi="Times New Roman" w:cs="Times New Roman"/>
          <w:sz w:val="24"/>
          <w:szCs w:val="24"/>
        </w:rPr>
        <w:t>Compared to our best boosted model, this version</w:t>
      </w:r>
      <w:r w:rsidRPr="008629A3">
        <w:rPr>
          <w:rFonts w:ascii="Times New Roman" w:hAnsi="Times New Roman" w:cs="Times New Roman"/>
          <w:sz w:val="24"/>
          <w:szCs w:val="24"/>
        </w:rPr>
        <w:t xml:space="preserve"> makes more mistakes overall while the recall rates skyrocketed to 0.88. Thus, we will settle with the Boosting Trails 10 as our best model for Decision Tree using C5.0 algorithm </w:t>
      </w:r>
    </w:p>
    <w:p w:rsidR="00E11615" w:rsidRPr="008629A3" w:rsidRDefault="00BC4B65" w:rsidP="00FE3ED7">
      <w:pPr>
        <w:autoSpaceDE w:val="0"/>
        <w:autoSpaceDN w:val="0"/>
        <w:adjustRightInd w:val="0"/>
        <w:spacing w:after="0" w:line="480" w:lineRule="auto"/>
        <w:ind w:left="360"/>
        <w:jc w:val="center"/>
        <w:rPr>
          <w:rFonts w:ascii="Times New Roman" w:hAnsi="Times New Roman" w:cs="Times New Roman"/>
          <w:sz w:val="24"/>
          <w:szCs w:val="24"/>
        </w:rPr>
      </w:pPr>
      <w:r w:rsidRPr="008629A3">
        <w:rPr>
          <w:rFonts w:ascii="Times New Roman" w:hAnsi="Times New Roman" w:cs="Times New Roman"/>
          <w:noProof/>
          <w:sz w:val="24"/>
          <w:szCs w:val="24"/>
        </w:rPr>
        <w:drawing>
          <wp:inline distT="0" distB="0" distL="0" distR="0" wp14:anchorId="2B792BBD" wp14:editId="628FC9A0">
            <wp:extent cx="2945331" cy="2221621"/>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58598" r="56575" b="5757"/>
                    <a:stretch/>
                  </pic:blipFill>
                  <pic:spPr bwMode="auto">
                    <a:xfrm>
                      <a:off x="0" y="0"/>
                      <a:ext cx="2949094" cy="2224459"/>
                    </a:xfrm>
                    <a:prstGeom prst="rect">
                      <a:avLst/>
                    </a:prstGeom>
                    <a:ln>
                      <a:noFill/>
                    </a:ln>
                    <a:extLst>
                      <a:ext uri="{53640926-AAD7-44D8-BBD7-CCE9431645EC}">
                        <a14:shadowObscured xmlns:a14="http://schemas.microsoft.com/office/drawing/2010/main"/>
                      </a:ext>
                    </a:extLst>
                  </pic:spPr>
                </pic:pic>
              </a:graphicData>
            </a:graphic>
          </wp:inline>
        </w:drawing>
      </w:r>
    </w:p>
    <w:p w:rsidR="00E11615" w:rsidRPr="008629A3" w:rsidRDefault="00E11615" w:rsidP="00FE3ED7">
      <w:pPr>
        <w:autoSpaceDE w:val="0"/>
        <w:autoSpaceDN w:val="0"/>
        <w:adjustRightInd w:val="0"/>
        <w:spacing w:after="0" w:line="480" w:lineRule="auto"/>
        <w:rPr>
          <w:rFonts w:ascii="Times New Roman" w:hAnsi="Times New Roman" w:cs="Times New Roman"/>
          <w:b/>
          <w:color w:val="000000"/>
          <w:sz w:val="24"/>
          <w:szCs w:val="24"/>
          <w:u w:val="single"/>
        </w:rPr>
      </w:pPr>
      <w:r w:rsidRPr="008629A3">
        <w:rPr>
          <w:rFonts w:ascii="Times New Roman" w:hAnsi="Times New Roman" w:cs="Times New Roman"/>
          <w:b/>
          <w:color w:val="000000"/>
          <w:sz w:val="24"/>
          <w:szCs w:val="24"/>
          <w:u w:val="single"/>
        </w:rPr>
        <w:t>Q3</w:t>
      </w:r>
      <w:r w:rsidR="007D3842" w:rsidRPr="008629A3">
        <w:rPr>
          <w:rFonts w:ascii="Times New Roman" w:hAnsi="Times New Roman" w:cs="Times New Roman"/>
          <w:b/>
          <w:color w:val="000000"/>
          <w:sz w:val="24"/>
          <w:szCs w:val="24"/>
          <w:u w:val="single"/>
        </w:rPr>
        <w:t xml:space="preserve"> + Q4</w:t>
      </w:r>
    </w:p>
    <w:p w:rsidR="00E11615" w:rsidRPr="008629A3" w:rsidRDefault="007D3842" w:rsidP="00FE3ED7">
      <w:pPr>
        <w:autoSpaceDE w:val="0"/>
        <w:autoSpaceDN w:val="0"/>
        <w:adjustRightInd w:val="0"/>
        <w:spacing w:after="0" w:line="480" w:lineRule="auto"/>
        <w:rPr>
          <w:rFonts w:ascii="Times New Roman" w:hAnsi="Times New Roman" w:cs="Times New Roman"/>
          <w:color w:val="000000"/>
          <w:sz w:val="24"/>
          <w:szCs w:val="24"/>
        </w:rPr>
      </w:pPr>
      <w:r w:rsidRPr="008629A3">
        <w:rPr>
          <w:rFonts w:ascii="Times New Roman" w:hAnsi="Times New Roman" w:cs="Times New Roman"/>
          <w:color w:val="000000"/>
          <w:sz w:val="24"/>
          <w:szCs w:val="24"/>
        </w:rPr>
        <w:t xml:space="preserve">In this part of our paper, we will use the </w:t>
      </w:r>
      <w:proofErr w:type="spellStart"/>
      <w:proofErr w:type="gramStart"/>
      <w:r w:rsidRPr="008629A3">
        <w:rPr>
          <w:rFonts w:ascii="Times New Roman" w:hAnsi="Times New Roman" w:cs="Times New Roman"/>
          <w:color w:val="000000"/>
          <w:sz w:val="24"/>
          <w:szCs w:val="24"/>
        </w:rPr>
        <w:t>randomForest</w:t>
      </w:r>
      <w:proofErr w:type="spellEnd"/>
      <w:r w:rsidRPr="008629A3">
        <w:rPr>
          <w:rFonts w:ascii="Times New Roman" w:hAnsi="Times New Roman" w:cs="Times New Roman"/>
          <w:color w:val="000000"/>
          <w:sz w:val="24"/>
          <w:szCs w:val="24"/>
        </w:rPr>
        <w:t>(</w:t>
      </w:r>
      <w:proofErr w:type="gramEnd"/>
      <w:r w:rsidRPr="008629A3">
        <w:rPr>
          <w:rFonts w:ascii="Times New Roman" w:hAnsi="Times New Roman" w:cs="Times New Roman"/>
          <w:color w:val="000000"/>
          <w:sz w:val="24"/>
          <w:szCs w:val="24"/>
        </w:rPr>
        <w:t xml:space="preserve">) function to conduct our prediction model. </w:t>
      </w:r>
      <w:r w:rsidR="00FE3ED7" w:rsidRPr="008629A3">
        <w:rPr>
          <w:rFonts w:ascii="Times New Roman" w:hAnsi="Times New Roman" w:cs="Times New Roman"/>
          <w:color w:val="000000"/>
          <w:sz w:val="24"/>
          <w:szCs w:val="24"/>
          <w:shd w:val="clear" w:color="auto" w:fill="FFFFFF"/>
        </w:rPr>
        <w:t>(</w:t>
      </w:r>
      <w:proofErr w:type="spellStart"/>
      <w:r w:rsidR="00FE3ED7" w:rsidRPr="008629A3">
        <w:rPr>
          <w:rFonts w:ascii="Times New Roman" w:hAnsi="Times New Roman" w:cs="Times New Roman"/>
          <w:color w:val="000000"/>
          <w:sz w:val="24"/>
          <w:szCs w:val="24"/>
          <w:shd w:val="clear" w:color="auto" w:fill="FFFFFF"/>
        </w:rPr>
        <w:t>Yiu</w:t>
      </w:r>
      <w:proofErr w:type="spellEnd"/>
      <w:r w:rsidR="00FE3ED7" w:rsidRPr="008629A3">
        <w:rPr>
          <w:rFonts w:ascii="Times New Roman" w:hAnsi="Times New Roman" w:cs="Times New Roman"/>
          <w:color w:val="000000"/>
          <w:sz w:val="24"/>
          <w:szCs w:val="24"/>
          <w:shd w:val="clear" w:color="auto" w:fill="FFFFFF"/>
        </w:rPr>
        <w:t>, 2019)</w:t>
      </w:r>
      <w:r w:rsidR="00FE3ED7" w:rsidRPr="008629A3">
        <w:rPr>
          <w:rFonts w:ascii="Times New Roman" w:hAnsi="Times New Roman" w:cs="Times New Roman"/>
          <w:color w:val="000000"/>
          <w:sz w:val="24"/>
          <w:szCs w:val="24"/>
          <w:shd w:val="clear" w:color="auto" w:fill="FFFFFF"/>
        </w:rPr>
        <w:t xml:space="preserve"> </w:t>
      </w:r>
      <w:r w:rsidRPr="008629A3">
        <w:rPr>
          <w:rFonts w:ascii="Times New Roman" w:hAnsi="Times New Roman" w:cs="Times New Roman"/>
          <w:color w:val="000000"/>
          <w:sz w:val="24"/>
          <w:szCs w:val="24"/>
        </w:rPr>
        <w:t xml:space="preserve">The function is asked to generate 500 random trees to generate a “forest: with each tree using a square </w:t>
      </w:r>
      <w:r w:rsidR="00C24A2A" w:rsidRPr="008629A3">
        <w:rPr>
          <w:rFonts w:ascii="Times New Roman" w:hAnsi="Times New Roman" w:cs="Times New Roman"/>
          <w:color w:val="000000"/>
          <w:sz w:val="24"/>
          <w:szCs w:val="24"/>
        </w:rPr>
        <w:t xml:space="preserve">root of the number of factors as a convention. The model displays the fact that we have </w:t>
      </w:r>
      <w:r w:rsidR="00203525" w:rsidRPr="008629A3">
        <w:rPr>
          <w:rFonts w:ascii="Times New Roman" w:hAnsi="Times New Roman" w:cs="Times New Roman"/>
          <w:color w:val="000000"/>
          <w:sz w:val="24"/>
          <w:szCs w:val="24"/>
        </w:rPr>
        <w:t xml:space="preserve">the accuracy rate of 75.6% and error rate of 24.44%. The Precision rate is about </w:t>
      </w:r>
      <w:r w:rsidR="00203525" w:rsidRPr="008629A3">
        <w:rPr>
          <w:rFonts w:ascii="Times New Roman" w:hAnsi="Times New Roman" w:cs="Times New Roman"/>
          <w:color w:val="000000"/>
          <w:sz w:val="24"/>
          <w:szCs w:val="24"/>
        </w:rPr>
        <w:lastRenderedPageBreak/>
        <w:t xml:space="preserve">0.87 </w:t>
      </w:r>
      <w:r w:rsidR="00D36691" w:rsidRPr="008629A3">
        <w:rPr>
          <w:rFonts w:ascii="Times New Roman" w:hAnsi="Times New Roman" w:cs="Times New Roman"/>
          <w:color w:val="000000"/>
          <w:sz w:val="24"/>
          <w:szCs w:val="24"/>
        </w:rPr>
        <w:t>while the recall rate is 0.83.</w:t>
      </w:r>
      <w:r w:rsidR="00203525" w:rsidRPr="008629A3">
        <w:rPr>
          <w:rFonts w:ascii="Times New Roman" w:hAnsi="Times New Roman" w:cs="Times New Roman"/>
          <w:color w:val="000000"/>
          <w:sz w:val="24"/>
          <w:szCs w:val="24"/>
        </w:rPr>
        <w:t xml:space="preserve"> These figures are higher compared to the C5.0 Decision tree model and much more balanced, but they are less impressive when compared </w:t>
      </w:r>
      <w:r w:rsidR="00FE3ED7" w:rsidRPr="008629A3">
        <w:rPr>
          <w:rFonts w:ascii="Times New Roman" w:hAnsi="Times New Roman" w:cs="Times New Roman"/>
          <w:color w:val="000000"/>
          <w:sz w:val="24"/>
          <w:szCs w:val="24"/>
        </w:rPr>
        <w:t xml:space="preserve">to the </w:t>
      </w:r>
      <w:proofErr w:type="spellStart"/>
      <w:proofErr w:type="gramStart"/>
      <w:r w:rsidR="00FE3ED7" w:rsidRPr="008629A3">
        <w:rPr>
          <w:rFonts w:ascii="Times New Roman" w:hAnsi="Times New Roman" w:cs="Times New Roman"/>
          <w:color w:val="000000"/>
          <w:sz w:val="24"/>
          <w:szCs w:val="24"/>
        </w:rPr>
        <w:t>BoostedDT</w:t>
      </w:r>
      <w:proofErr w:type="spellEnd"/>
      <w:r w:rsidR="00FE3ED7" w:rsidRPr="008629A3">
        <w:rPr>
          <w:rFonts w:ascii="Times New Roman" w:hAnsi="Times New Roman" w:cs="Times New Roman"/>
          <w:color w:val="000000"/>
          <w:sz w:val="24"/>
          <w:szCs w:val="24"/>
        </w:rPr>
        <w:t xml:space="preserve"> </w:t>
      </w:r>
      <w:r w:rsidR="00203525" w:rsidRPr="008629A3">
        <w:rPr>
          <w:rFonts w:ascii="Times New Roman" w:hAnsi="Times New Roman" w:cs="Times New Roman"/>
          <w:color w:val="000000"/>
          <w:sz w:val="24"/>
          <w:szCs w:val="24"/>
        </w:rPr>
        <w:t>.</w:t>
      </w:r>
      <w:proofErr w:type="gramEnd"/>
      <w:r w:rsidR="00203525" w:rsidRPr="008629A3">
        <w:rPr>
          <w:rFonts w:ascii="Times New Roman" w:hAnsi="Times New Roman" w:cs="Times New Roman"/>
          <w:color w:val="000000"/>
          <w:sz w:val="24"/>
          <w:szCs w:val="24"/>
        </w:rPr>
        <w:t xml:space="preserve"> </w:t>
      </w:r>
    </w:p>
    <w:p w:rsidR="007D3842" w:rsidRPr="008629A3" w:rsidRDefault="00203525" w:rsidP="00FE3ED7">
      <w:pPr>
        <w:autoSpaceDE w:val="0"/>
        <w:autoSpaceDN w:val="0"/>
        <w:adjustRightInd w:val="0"/>
        <w:spacing w:after="0" w:line="480" w:lineRule="auto"/>
        <w:jc w:val="center"/>
        <w:rPr>
          <w:rFonts w:ascii="Times New Roman" w:hAnsi="Times New Roman" w:cs="Times New Roman"/>
          <w:color w:val="000000"/>
          <w:sz w:val="24"/>
          <w:szCs w:val="24"/>
        </w:rPr>
      </w:pPr>
      <w:r w:rsidRPr="008629A3">
        <w:rPr>
          <w:rFonts w:ascii="Times New Roman" w:hAnsi="Times New Roman" w:cs="Times New Roman"/>
          <w:noProof/>
          <w:sz w:val="24"/>
          <w:szCs w:val="24"/>
        </w:rPr>
        <w:drawing>
          <wp:inline distT="0" distB="0" distL="0" distR="0" wp14:anchorId="4136E268" wp14:editId="71987D1B">
            <wp:extent cx="2644588" cy="107576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112" t="57114" r="82315" b="31624"/>
                    <a:stretch/>
                  </pic:blipFill>
                  <pic:spPr bwMode="auto">
                    <a:xfrm>
                      <a:off x="0" y="0"/>
                      <a:ext cx="2644588" cy="1075765"/>
                    </a:xfrm>
                    <a:prstGeom prst="rect">
                      <a:avLst/>
                    </a:prstGeom>
                    <a:ln>
                      <a:noFill/>
                    </a:ln>
                    <a:extLst>
                      <a:ext uri="{53640926-AAD7-44D8-BBD7-CCE9431645EC}">
                        <a14:shadowObscured xmlns:a14="http://schemas.microsoft.com/office/drawing/2010/main"/>
                      </a:ext>
                    </a:extLst>
                  </pic:spPr>
                </pic:pic>
              </a:graphicData>
            </a:graphic>
          </wp:inline>
        </w:drawing>
      </w:r>
    </w:p>
    <w:p w:rsidR="00E11615" w:rsidRPr="008629A3" w:rsidRDefault="007D3842" w:rsidP="00FE3ED7">
      <w:pPr>
        <w:autoSpaceDE w:val="0"/>
        <w:autoSpaceDN w:val="0"/>
        <w:adjustRightInd w:val="0"/>
        <w:spacing w:after="0" w:line="480" w:lineRule="auto"/>
        <w:rPr>
          <w:rFonts w:ascii="Times New Roman" w:hAnsi="Times New Roman" w:cs="Times New Roman"/>
          <w:color w:val="000000"/>
          <w:sz w:val="24"/>
          <w:szCs w:val="24"/>
        </w:rPr>
      </w:pPr>
      <w:r w:rsidRPr="008629A3">
        <w:rPr>
          <w:rFonts w:ascii="Times New Roman" w:hAnsi="Times New Roman" w:cs="Times New Roman"/>
          <w:color w:val="000000"/>
          <w:sz w:val="24"/>
          <w:szCs w:val="24"/>
        </w:rPr>
        <w:t>.</w:t>
      </w:r>
      <w:r w:rsidR="00203525" w:rsidRPr="008629A3">
        <w:rPr>
          <w:rFonts w:ascii="Times New Roman" w:hAnsi="Times New Roman" w:cs="Times New Roman"/>
          <w:color w:val="000000"/>
          <w:sz w:val="24"/>
          <w:szCs w:val="24"/>
        </w:rPr>
        <w:t>Then after that, we create the</w:t>
      </w:r>
      <w:r w:rsidR="00D36691" w:rsidRPr="008629A3">
        <w:rPr>
          <w:rFonts w:ascii="Times New Roman" w:hAnsi="Times New Roman" w:cs="Times New Roman"/>
          <w:color w:val="000000"/>
          <w:sz w:val="24"/>
          <w:szCs w:val="24"/>
        </w:rPr>
        <w:t xml:space="preserve"> random forest by changing the </w:t>
      </w:r>
      <w:proofErr w:type="spellStart"/>
      <w:r w:rsidR="00D36691" w:rsidRPr="008629A3">
        <w:rPr>
          <w:rFonts w:ascii="Times New Roman" w:hAnsi="Times New Roman" w:cs="Times New Roman"/>
          <w:color w:val="000000"/>
          <w:sz w:val="24"/>
          <w:szCs w:val="24"/>
        </w:rPr>
        <w:t>ntree</w:t>
      </w:r>
      <w:proofErr w:type="spellEnd"/>
      <w:r w:rsidR="00D36691" w:rsidRPr="008629A3">
        <w:rPr>
          <w:rFonts w:ascii="Times New Roman" w:hAnsi="Times New Roman" w:cs="Times New Roman"/>
          <w:color w:val="000000"/>
          <w:sz w:val="24"/>
          <w:szCs w:val="24"/>
        </w:rPr>
        <w:t xml:space="preserve"> from 500 to 1000 and select 8 features instead of 4 at a time. This way, because there are only 16 total factors and </w:t>
      </w:r>
      <w:proofErr w:type="spellStart"/>
      <w:r w:rsidR="00D36691" w:rsidRPr="008629A3">
        <w:rPr>
          <w:rFonts w:ascii="Times New Roman" w:hAnsi="Times New Roman" w:cs="Times New Roman"/>
          <w:color w:val="000000"/>
          <w:sz w:val="24"/>
          <w:szCs w:val="24"/>
        </w:rPr>
        <w:t>haf</w:t>
      </w:r>
      <w:proofErr w:type="spellEnd"/>
      <w:r w:rsidR="00D36691" w:rsidRPr="008629A3">
        <w:rPr>
          <w:rFonts w:ascii="Times New Roman" w:hAnsi="Times New Roman" w:cs="Times New Roman"/>
          <w:color w:val="000000"/>
          <w:sz w:val="24"/>
          <w:szCs w:val="24"/>
        </w:rPr>
        <w:t xml:space="preserve"> of them were selected for building a tree each time. The improved model contains 77.2% accuracy and 22.78% error. The precision rate decreased to 0.85 and recall rate increased to 0.86  </w:t>
      </w:r>
    </w:p>
    <w:p w:rsidR="00D36691" w:rsidRPr="008629A3" w:rsidRDefault="00D36691" w:rsidP="00FE3ED7">
      <w:pPr>
        <w:autoSpaceDE w:val="0"/>
        <w:autoSpaceDN w:val="0"/>
        <w:adjustRightInd w:val="0"/>
        <w:spacing w:after="0" w:line="480" w:lineRule="auto"/>
        <w:jc w:val="center"/>
        <w:rPr>
          <w:rFonts w:ascii="Times New Roman" w:hAnsi="Times New Roman" w:cs="Times New Roman"/>
          <w:color w:val="000000"/>
          <w:sz w:val="24"/>
          <w:szCs w:val="24"/>
        </w:rPr>
      </w:pPr>
      <w:r w:rsidRPr="008629A3">
        <w:rPr>
          <w:rFonts w:ascii="Times New Roman" w:hAnsi="Times New Roman" w:cs="Times New Roman"/>
          <w:noProof/>
          <w:sz w:val="24"/>
          <w:szCs w:val="24"/>
        </w:rPr>
        <w:drawing>
          <wp:inline distT="0" distB="0" distL="0" distR="0" wp14:anchorId="02046009" wp14:editId="7CE4EA0B">
            <wp:extent cx="2250142" cy="90543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17" t="57441" r="67725" b="31634"/>
                    <a:stretch/>
                  </pic:blipFill>
                  <pic:spPr bwMode="auto">
                    <a:xfrm>
                      <a:off x="0" y="0"/>
                      <a:ext cx="2251123" cy="905831"/>
                    </a:xfrm>
                    <a:prstGeom prst="rect">
                      <a:avLst/>
                    </a:prstGeom>
                    <a:ln>
                      <a:noFill/>
                    </a:ln>
                    <a:extLst>
                      <a:ext uri="{53640926-AAD7-44D8-BBD7-CCE9431645EC}">
                        <a14:shadowObscured xmlns:a14="http://schemas.microsoft.com/office/drawing/2010/main"/>
                      </a:ext>
                    </a:extLst>
                  </pic:spPr>
                </pic:pic>
              </a:graphicData>
            </a:graphic>
          </wp:inline>
        </w:drawing>
      </w:r>
    </w:p>
    <w:p w:rsidR="00FE3ED7" w:rsidRPr="008629A3" w:rsidRDefault="00FE3ED7" w:rsidP="00FE3ED7">
      <w:pPr>
        <w:autoSpaceDE w:val="0"/>
        <w:autoSpaceDN w:val="0"/>
        <w:adjustRightInd w:val="0"/>
        <w:spacing w:after="0" w:line="480" w:lineRule="auto"/>
        <w:rPr>
          <w:rFonts w:ascii="Times New Roman" w:hAnsi="Times New Roman" w:cs="Times New Roman"/>
          <w:color w:val="000000"/>
          <w:sz w:val="24"/>
          <w:szCs w:val="24"/>
        </w:rPr>
      </w:pPr>
      <w:r w:rsidRPr="008629A3">
        <w:rPr>
          <w:rFonts w:ascii="Times New Roman" w:hAnsi="Times New Roman" w:cs="Times New Roman"/>
          <w:color w:val="000000"/>
          <w:sz w:val="24"/>
          <w:szCs w:val="24"/>
        </w:rPr>
        <w:t xml:space="preserve">With this table below, I would argue the best parameters for random forest is </w:t>
      </w:r>
      <w:proofErr w:type="spellStart"/>
      <w:r w:rsidRPr="008629A3">
        <w:rPr>
          <w:rFonts w:ascii="Times New Roman" w:hAnsi="Times New Roman" w:cs="Times New Roman"/>
          <w:color w:val="000000"/>
          <w:sz w:val="24"/>
          <w:szCs w:val="24"/>
        </w:rPr>
        <w:t>ntree</w:t>
      </w:r>
      <w:proofErr w:type="spellEnd"/>
      <w:r w:rsidRPr="008629A3">
        <w:rPr>
          <w:rFonts w:ascii="Times New Roman" w:hAnsi="Times New Roman" w:cs="Times New Roman"/>
          <w:color w:val="000000"/>
          <w:sz w:val="24"/>
          <w:szCs w:val="24"/>
        </w:rPr>
        <w:t xml:space="preserve">=500 while the </w:t>
      </w:r>
      <w:proofErr w:type="spellStart"/>
      <w:r w:rsidRPr="008629A3">
        <w:rPr>
          <w:rFonts w:ascii="Times New Roman" w:hAnsi="Times New Roman" w:cs="Times New Roman"/>
          <w:color w:val="000000"/>
          <w:sz w:val="24"/>
          <w:szCs w:val="24"/>
        </w:rPr>
        <w:t>mtry</w:t>
      </w:r>
      <w:proofErr w:type="spellEnd"/>
      <w:r w:rsidRPr="008629A3">
        <w:rPr>
          <w:rFonts w:ascii="Times New Roman" w:hAnsi="Times New Roman" w:cs="Times New Roman"/>
          <w:color w:val="000000"/>
          <w:sz w:val="24"/>
          <w:szCs w:val="24"/>
        </w:rPr>
        <w:t xml:space="preserve">=4 because they have higher precision rate and situation </w:t>
      </w:r>
      <w:proofErr w:type="gramStart"/>
      <w:r w:rsidRPr="008629A3">
        <w:rPr>
          <w:rFonts w:ascii="Times New Roman" w:hAnsi="Times New Roman" w:cs="Times New Roman"/>
          <w:color w:val="000000"/>
          <w:sz w:val="24"/>
          <w:szCs w:val="24"/>
        </w:rPr>
        <w:t>is</w:t>
      </w:r>
      <w:proofErr w:type="gramEnd"/>
      <w:r w:rsidRPr="008629A3">
        <w:rPr>
          <w:rFonts w:ascii="Times New Roman" w:hAnsi="Times New Roman" w:cs="Times New Roman"/>
          <w:color w:val="000000"/>
          <w:sz w:val="24"/>
          <w:szCs w:val="24"/>
        </w:rPr>
        <w:t xml:space="preserve"> not that dire to start with. However, if we look at all the model as a whole we would go with the Decision tree that was boosted after 10 trials to get the maximum impact. </w:t>
      </w:r>
    </w:p>
    <w:p w:rsidR="00E11615" w:rsidRPr="008629A3" w:rsidRDefault="00FE3ED7" w:rsidP="00FE3ED7">
      <w:pPr>
        <w:autoSpaceDE w:val="0"/>
        <w:autoSpaceDN w:val="0"/>
        <w:adjustRightInd w:val="0"/>
        <w:spacing w:after="0" w:line="480" w:lineRule="auto"/>
        <w:jc w:val="center"/>
        <w:rPr>
          <w:rFonts w:ascii="Times New Roman" w:hAnsi="Times New Roman" w:cs="Times New Roman"/>
          <w:color w:val="000000"/>
          <w:sz w:val="24"/>
          <w:szCs w:val="24"/>
        </w:rPr>
      </w:pPr>
      <w:r w:rsidRPr="008629A3">
        <w:rPr>
          <w:rFonts w:ascii="Times New Roman" w:hAnsi="Times New Roman" w:cs="Times New Roman"/>
          <w:sz w:val="24"/>
          <w:szCs w:val="24"/>
        </w:rPr>
        <w:drawing>
          <wp:inline distT="0" distB="0" distL="0" distR="0" wp14:anchorId="74F3B1B7" wp14:editId="43F5A4DA">
            <wp:extent cx="4186555" cy="112966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6555" cy="1129665"/>
                    </a:xfrm>
                    <a:prstGeom prst="rect">
                      <a:avLst/>
                    </a:prstGeom>
                    <a:noFill/>
                    <a:ln>
                      <a:noFill/>
                    </a:ln>
                  </pic:spPr>
                </pic:pic>
              </a:graphicData>
            </a:graphic>
          </wp:inline>
        </w:drawing>
      </w:r>
    </w:p>
    <w:p w:rsidR="00FE3ED7" w:rsidRPr="008629A3" w:rsidRDefault="00FE3ED7" w:rsidP="00FE3ED7">
      <w:pPr>
        <w:autoSpaceDE w:val="0"/>
        <w:autoSpaceDN w:val="0"/>
        <w:adjustRightInd w:val="0"/>
        <w:spacing w:after="0" w:line="480" w:lineRule="auto"/>
        <w:jc w:val="center"/>
        <w:rPr>
          <w:rFonts w:ascii="Times New Roman" w:hAnsi="Times New Roman" w:cs="Times New Roman"/>
          <w:color w:val="000000"/>
          <w:sz w:val="24"/>
          <w:szCs w:val="24"/>
        </w:rPr>
      </w:pPr>
    </w:p>
    <w:p w:rsidR="00FE3ED7" w:rsidRPr="008629A3" w:rsidRDefault="00FE3ED7" w:rsidP="00FE3ED7">
      <w:pPr>
        <w:autoSpaceDE w:val="0"/>
        <w:autoSpaceDN w:val="0"/>
        <w:adjustRightInd w:val="0"/>
        <w:spacing w:after="0" w:line="480" w:lineRule="auto"/>
        <w:jc w:val="center"/>
        <w:rPr>
          <w:rFonts w:ascii="Times New Roman" w:hAnsi="Times New Roman" w:cs="Times New Roman"/>
          <w:color w:val="000000"/>
          <w:sz w:val="24"/>
          <w:szCs w:val="24"/>
        </w:rPr>
      </w:pPr>
    </w:p>
    <w:p w:rsidR="00FE3ED7" w:rsidRPr="008629A3" w:rsidRDefault="00FE3ED7" w:rsidP="00FE3ED7">
      <w:pPr>
        <w:autoSpaceDE w:val="0"/>
        <w:autoSpaceDN w:val="0"/>
        <w:adjustRightInd w:val="0"/>
        <w:spacing w:after="0" w:line="480" w:lineRule="auto"/>
        <w:jc w:val="center"/>
        <w:rPr>
          <w:rFonts w:ascii="Times New Roman" w:hAnsi="Times New Roman" w:cs="Times New Roman"/>
          <w:color w:val="000000"/>
          <w:sz w:val="24"/>
          <w:szCs w:val="24"/>
        </w:rPr>
      </w:pPr>
    </w:p>
    <w:p w:rsidR="00E11615" w:rsidRPr="008629A3" w:rsidRDefault="00E11615" w:rsidP="00FE3ED7">
      <w:pPr>
        <w:autoSpaceDE w:val="0"/>
        <w:autoSpaceDN w:val="0"/>
        <w:adjustRightInd w:val="0"/>
        <w:spacing w:after="0" w:line="480" w:lineRule="auto"/>
        <w:rPr>
          <w:rFonts w:ascii="Times New Roman" w:hAnsi="Times New Roman" w:cs="Times New Roman"/>
          <w:color w:val="000000"/>
          <w:sz w:val="24"/>
          <w:szCs w:val="24"/>
        </w:rPr>
      </w:pPr>
      <w:r w:rsidRPr="008629A3">
        <w:rPr>
          <w:rFonts w:ascii="Times New Roman" w:hAnsi="Times New Roman" w:cs="Times New Roman"/>
          <w:b/>
          <w:color w:val="0070C0"/>
          <w:sz w:val="24"/>
          <w:szCs w:val="24"/>
          <w:u w:val="single"/>
        </w:rPr>
        <w:lastRenderedPageBreak/>
        <w:t>Conclusion</w:t>
      </w:r>
    </w:p>
    <w:p w:rsidR="00E11615" w:rsidRPr="008629A3" w:rsidRDefault="00E11615" w:rsidP="00FE3ED7">
      <w:pPr>
        <w:autoSpaceDE w:val="0"/>
        <w:autoSpaceDN w:val="0"/>
        <w:adjustRightInd w:val="0"/>
        <w:spacing w:after="0" w:line="480" w:lineRule="auto"/>
        <w:rPr>
          <w:rFonts w:ascii="Times New Roman" w:hAnsi="Times New Roman" w:cs="Times New Roman"/>
          <w:color w:val="000000"/>
          <w:sz w:val="24"/>
          <w:szCs w:val="24"/>
        </w:rPr>
        <w:sectPr w:rsidR="00E11615" w:rsidRPr="008629A3" w:rsidSect="00C16658">
          <w:type w:val="continuous"/>
          <w:pgSz w:w="12240" w:h="15840"/>
          <w:pgMar w:top="1440" w:right="1440" w:bottom="1440" w:left="1440" w:header="720" w:footer="720" w:gutter="0"/>
          <w:cols w:space="720"/>
          <w:docGrid w:linePitch="360"/>
        </w:sectPr>
      </w:pPr>
    </w:p>
    <w:p w:rsidR="00FE3ED7" w:rsidRPr="008629A3" w:rsidRDefault="00FE3ED7" w:rsidP="00FE3ED7">
      <w:pPr>
        <w:spacing w:line="480" w:lineRule="auto"/>
        <w:rPr>
          <w:rFonts w:ascii="Times New Roman" w:hAnsi="Times New Roman" w:cs="Times New Roman"/>
          <w:color w:val="000000"/>
          <w:sz w:val="24"/>
          <w:szCs w:val="24"/>
          <w:shd w:val="clear" w:color="auto" w:fill="FFFFFF"/>
        </w:rPr>
        <w:sectPr w:rsidR="00FE3ED7" w:rsidRPr="008629A3" w:rsidSect="00DC1080">
          <w:type w:val="continuous"/>
          <w:pgSz w:w="12240" w:h="15840"/>
          <w:pgMar w:top="1440" w:right="1440" w:bottom="1440" w:left="1440" w:header="720" w:footer="720" w:gutter="0"/>
          <w:cols w:space="720"/>
          <w:docGrid w:linePitch="360"/>
        </w:sectPr>
      </w:pPr>
      <w:r w:rsidRPr="008629A3">
        <w:rPr>
          <w:rFonts w:ascii="Times New Roman" w:hAnsi="Times New Roman" w:cs="Times New Roman"/>
          <w:color w:val="000000"/>
          <w:sz w:val="24"/>
          <w:szCs w:val="24"/>
          <w:shd w:val="clear" w:color="auto" w:fill="FFFFFF"/>
        </w:rPr>
        <w:lastRenderedPageBreak/>
        <w:t xml:space="preserve"> In the end, we see that the both Random Forest and Decision Tree are very deciding whether or not an loan applicants are worthy of a loan based individuals ‘ credits ratings</w:t>
      </w:r>
      <w:r w:rsidR="008629A3" w:rsidRPr="008629A3">
        <w:rPr>
          <w:rFonts w:ascii="Times New Roman" w:hAnsi="Times New Roman" w:cs="Times New Roman"/>
          <w:color w:val="000000"/>
          <w:sz w:val="24"/>
          <w:szCs w:val="24"/>
          <w:shd w:val="clear" w:color="auto" w:fill="FFFFFF"/>
        </w:rPr>
        <w:t xml:space="preserve">. Despite the fact that standard Random Forest has greater result than the standard Decision, ultimately, it was the Boosted Decision Tree that took the center stage. </w:t>
      </w:r>
      <w:r w:rsidRPr="008629A3">
        <w:rPr>
          <w:rFonts w:ascii="Times New Roman" w:hAnsi="Times New Roman" w:cs="Times New Roman"/>
          <w:color w:val="000000" w:themeColor="text1"/>
          <w:sz w:val="24"/>
          <w:szCs w:val="24"/>
        </w:rPr>
        <w:t xml:space="preserve"> </w:t>
      </w:r>
    </w:p>
    <w:p w:rsidR="00E11615" w:rsidRPr="008629A3" w:rsidRDefault="00E11615" w:rsidP="00FE3ED7">
      <w:pPr>
        <w:spacing w:line="480" w:lineRule="auto"/>
        <w:rPr>
          <w:rFonts w:ascii="Times New Roman" w:hAnsi="Times New Roman" w:cs="Times New Roman"/>
          <w:color w:val="000000"/>
          <w:sz w:val="24"/>
          <w:szCs w:val="24"/>
          <w:shd w:val="clear" w:color="auto" w:fill="FFFFFF"/>
        </w:rPr>
        <w:sectPr w:rsidR="00E11615" w:rsidRPr="008629A3" w:rsidSect="00DC1080">
          <w:type w:val="continuous"/>
          <w:pgSz w:w="12240" w:h="15840"/>
          <w:pgMar w:top="1440" w:right="1440" w:bottom="1440" w:left="1440" w:header="720" w:footer="720" w:gutter="0"/>
          <w:cols w:space="720"/>
          <w:docGrid w:linePitch="360"/>
        </w:sectPr>
      </w:pPr>
    </w:p>
    <w:p w:rsidR="00F150C8" w:rsidRPr="008629A3" w:rsidRDefault="00E11615" w:rsidP="00FE3ED7">
      <w:pPr>
        <w:spacing w:line="480" w:lineRule="auto"/>
        <w:rPr>
          <w:rFonts w:ascii="Times New Roman" w:eastAsia="Times New Roman" w:hAnsi="Times New Roman" w:cs="Times New Roman"/>
          <w:color w:val="000000"/>
          <w:sz w:val="24"/>
          <w:szCs w:val="24"/>
          <w:bdr w:val="none" w:sz="0" w:space="0" w:color="auto" w:frame="1"/>
        </w:rPr>
      </w:pPr>
      <w:r w:rsidRPr="008629A3">
        <w:rPr>
          <w:rFonts w:ascii="Times New Roman" w:hAnsi="Times New Roman" w:cs="Times New Roman"/>
          <w:b/>
          <w:color w:val="FF0000"/>
          <w:sz w:val="24"/>
          <w:szCs w:val="24"/>
          <w:u w:val="single"/>
        </w:rPr>
        <w:lastRenderedPageBreak/>
        <w:t>References</w:t>
      </w:r>
      <w:r w:rsidRPr="008629A3">
        <w:rPr>
          <w:rFonts w:ascii="Times New Roman" w:eastAsia="Times New Roman" w:hAnsi="Times New Roman" w:cs="Times New Roman"/>
          <w:color w:val="000000"/>
          <w:sz w:val="24"/>
          <w:szCs w:val="24"/>
          <w:bdr w:val="none" w:sz="0" w:space="0" w:color="auto" w:frame="1"/>
        </w:rPr>
        <w:t> </w:t>
      </w:r>
    </w:p>
    <w:p w:rsidR="00E11615" w:rsidRPr="008629A3" w:rsidRDefault="00FE3ED7" w:rsidP="00FE3ED7">
      <w:pPr>
        <w:spacing w:line="480" w:lineRule="auto"/>
        <w:ind w:left="720" w:hanging="810"/>
        <w:rPr>
          <w:rFonts w:ascii="Times New Roman" w:hAnsi="Times New Roman" w:cs="Times New Roman"/>
          <w:color w:val="000000"/>
          <w:sz w:val="24"/>
          <w:szCs w:val="24"/>
          <w:shd w:val="clear" w:color="auto" w:fill="FFFFFF"/>
        </w:rPr>
      </w:pPr>
      <w:r w:rsidRPr="008629A3">
        <w:rPr>
          <w:rFonts w:ascii="Times New Roman" w:hAnsi="Times New Roman" w:cs="Times New Roman"/>
          <w:color w:val="000000"/>
          <w:sz w:val="24"/>
          <w:szCs w:val="24"/>
          <w:shd w:val="clear" w:color="auto" w:fill="FFFFFF"/>
        </w:rPr>
        <w:t>Gupta, P. (2017</w:t>
      </w:r>
      <w:r w:rsidRPr="008629A3">
        <w:rPr>
          <w:rFonts w:ascii="Times New Roman" w:hAnsi="Times New Roman" w:cs="Times New Roman"/>
          <w:color w:val="000000"/>
          <w:sz w:val="24"/>
          <w:szCs w:val="24"/>
          <w:shd w:val="clear" w:color="auto" w:fill="FFFFFF"/>
        </w:rPr>
        <w:t xml:space="preserve">). </w:t>
      </w:r>
      <w:proofErr w:type="gramStart"/>
      <w:r w:rsidRPr="008629A3">
        <w:rPr>
          <w:rFonts w:ascii="Times New Roman" w:hAnsi="Times New Roman" w:cs="Times New Roman"/>
          <w:color w:val="000000"/>
          <w:sz w:val="24"/>
          <w:szCs w:val="24"/>
          <w:shd w:val="clear" w:color="auto" w:fill="FFFFFF"/>
        </w:rPr>
        <w:t>Decision Trees in Machine Learning.</w:t>
      </w:r>
      <w:proofErr w:type="gramEnd"/>
      <w:r w:rsidRPr="008629A3">
        <w:rPr>
          <w:rFonts w:ascii="Times New Roman" w:hAnsi="Times New Roman" w:cs="Times New Roman"/>
          <w:color w:val="000000"/>
          <w:sz w:val="24"/>
          <w:szCs w:val="24"/>
          <w:shd w:val="clear" w:color="auto" w:fill="FFFFFF"/>
        </w:rPr>
        <w:t xml:space="preserve"> Retrieved from </w:t>
      </w:r>
      <w:hyperlink r:id="rId17" w:history="1">
        <w:r w:rsidRPr="008629A3">
          <w:rPr>
            <w:rStyle w:val="Hyperlink"/>
            <w:rFonts w:ascii="Times New Roman" w:hAnsi="Times New Roman" w:cs="Times New Roman"/>
            <w:sz w:val="24"/>
            <w:szCs w:val="24"/>
            <w:shd w:val="clear" w:color="auto" w:fill="FFFFFF"/>
          </w:rPr>
          <w:t>https://towardsdatascience.com/decision-trees-in-machine-learning-641b9c4e8052</w:t>
        </w:r>
      </w:hyperlink>
    </w:p>
    <w:p w:rsidR="00FE3ED7" w:rsidRPr="00FE3ED7" w:rsidRDefault="00FE3ED7" w:rsidP="00FE3ED7">
      <w:pPr>
        <w:spacing w:line="480" w:lineRule="auto"/>
        <w:ind w:left="720" w:hanging="810"/>
        <w:rPr>
          <w:rFonts w:ascii="Times New Roman" w:hAnsi="Times New Roman" w:cs="Times New Roman"/>
          <w:color w:val="000000"/>
          <w:sz w:val="24"/>
          <w:szCs w:val="24"/>
          <w:shd w:val="clear" w:color="auto" w:fill="FFFFFF"/>
        </w:rPr>
      </w:pPr>
      <w:proofErr w:type="spellStart"/>
      <w:proofErr w:type="gramStart"/>
      <w:r w:rsidRPr="008629A3">
        <w:rPr>
          <w:rFonts w:ascii="Times New Roman" w:hAnsi="Times New Roman" w:cs="Times New Roman"/>
          <w:color w:val="000000"/>
          <w:sz w:val="24"/>
          <w:szCs w:val="24"/>
          <w:shd w:val="clear" w:color="auto" w:fill="FFFFFF"/>
        </w:rPr>
        <w:t>Yiu</w:t>
      </w:r>
      <w:proofErr w:type="spellEnd"/>
      <w:r w:rsidRPr="008629A3">
        <w:rPr>
          <w:rFonts w:ascii="Times New Roman" w:hAnsi="Times New Roman" w:cs="Times New Roman"/>
          <w:color w:val="000000"/>
          <w:sz w:val="24"/>
          <w:szCs w:val="24"/>
          <w:shd w:val="clear" w:color="auto" w:fill="FFFFFF"/>
        </w:rPr>
        <w:t>, T. (2019</w:t>
      </w:r>
      <w:r w:rsidRPr="008629A3">
        <w:rPr>
          <w:rFonts w:ascii="Times New Roman" w:hAnsi="Times New Roman" w:cs="Times New Roman"/>
          <w:color w:val="000000"/>
          <w:sz w:val="24"/>
          <w:szCs w:val="24"/>
          <w:shd w:val="clear" w:color="auto" w:fill="FFFFFF"/>
        </w:rPr>
        <w:t>).</w:t>
      </w:r>
      <w:proofErr w:type="gramEnd"/>
      <w:r w:rsidRPr="008629A3">
        <w:rPr>
          <w:rFonts w:ascii="Times New Roman" w:hAnsi="Times New Roman" w:cs="Times New Roman"/>
          <w:color w:val="000000"/>
          <w:sz w:val="24"/>
          <w:szCs w:val="24"/>
          <w:shd w:val="clear" w:color="auto" w:fill="FFFFFF"/>
        </w:rPr>
        <w:t xml:space="preserve"> </w:t>
      </w:r>
      <w:proofErr w:type="gramStart"/>
      <w:r w:rsidRPr="008629A3">
        <w:rPr>
          <w:rFonts w:ascii="Times New Roman" w:hAnsi="Times New Roman" w:cs="Times New Roman"/>
          <w:color w:val="000000"/>
          <w:sz w:val="24"/>
          <w:szCs w:val="24"/>
          <w:shd w:val="clear" w:color="auto" w:fill="FFFFFF"/>
        </w:rPr>
        <w:t>Understanding Random Forest.</w:t>
      </w:r>
      <w:proofErr w:type="gramEnd"/>
      <w:r w:rsidRPr="008629A3">
        <w:rPr>
          <w:rFonts w:ascii="Times New Roman" w:hAnsi="Times New Roman" w:cs="Times New Roman"/>
          <w:color w:val="000000"/>
          <w:sz w:val="24"/>
          <w:szCs w:val="24"/>
          <w:shd w:val="clear" w:color="auto" w:fill="FFFFFF"/>
        </w:rPr>
        <w:t xml:space="preserve"> Retrieved from</w:t>
      </w:r>
      <w:r w:rsidRPr="008629A3">
        <w:rPr>
          <w:rFonts w:ascii="Times New Roman" w:hAnsi="Times New Roman" w:cs="Times New Roman"/>
          <w:color w:val="000000"/>
          <w:sz w:val="24"/>
          <w:szCs w:val="24"/>
          <w:shd w:val="clear" w:color="auto" w:fill="FFFFFF"/>
        </w:rPr>
        <w:t xml:space="preserve"> </w:t>
      </w:r>
      <w:hyperlink r:id="rId18" w:history="1">
        <w:r w:rsidRPr="008629A3">
          <w:rPr>
            <w:rStyle w:val="Hyperlink"/>
            <w:rFonts w:ascii="Times New Roman" w:hAnsi="Times New Roman" w:cs="Times New Roman"/>
            <w:sz w:val="24"/>
            <w:szCs w:val="24"/>
            <w:shd w:val="clear" w:color="auto" w:fill="FFFFFF"/>
          </w:rPr>
          <w:t>https://towardsdatascience.com/understanding-random-forest-58381e0602d2</w:t>
        </w:r>
      </w:hyperlink>
    </w:p>
    <w:p w:rsidR="00FE3ED7" w:rsidRPr="00FE3ED7" w:rsidRDefault="00FE3ED7" w:rsidP="00FE3ED7">
      <w:pPr>
        <w:spacing w:line="480" w:lineRule="auto"/>
        <w:rPr>
          <w:rFonts w:ascii="Times New Roman" w:hAnsi="Times New Roman" w:cs="Times New Roman"/>
          <w:b/>
          <w:color w:val="FF0000"/>
          <w:sz w:val="24"/>
          <w:szCs w:val="24"/>
          <w:u w:val="single"/>
        </w:rPr>
      </w:pPr>
    </w:p>
    <w:sectPr w:rsidR="00FE3ED7" w:rsidRPr="00FE3E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Antiqua">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0.8pt;height:10.8pt" o:bullet="t">
        <v:imagedata r:id="rId1" o:title="mso8FC7"/>
      </v:shape>
    </w:pict>
  </w:numPicBullet>
  <w:abstractNum w:abstractNumId="0">
    <w:nsid w:val="07591E84"/>
    <w:multiLevelType w:val="hybridMultilevel"/>
    <w:tmpl w:val="ED5A197A"/>
    <w:lvl w:ilvl="0" w:tplc="2CBA56F2">
      <w:start w:val="1"/>
      <w:numFmt w:val="decimal"/>
      <w:lvlText w:val="%1."/>
      <w:lvlJc w:val="left"/>
      <w:pPr>
        <w:ind w:left="720" w:hanging="360"/>
      </w:pPr>
      <w:rPr>
        <w:rFonts w:ascii="BookAntiqua" w:hAnsi="BookAntiqua" w:cs="BookAntiqu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75133"/>
    <w:multiLevelType w:val="hybridMultilevel"/>
    <w:tmpl w:val="C07A85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A90A85"/>
    <w:multiLevelType w:val="hybridMultilevel"/>
    <w:tmpl w:val="6A82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3638A8"/>
    <w:multiLevelType w:val="hybridMultilevel"/>
    <w:tmpl w:val="A01CD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ED04C9"/>
    <w:multiLevelType w:val="hybridMultilevel"/>
    <w:tmpl w:val="FAB8EA70"/>
    <w:lvl w:ilvl="0" w:tplc="5E1E1568">
      <w:start w:val="1"/>
      <w:numFmt w:val="low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A40877"/>
    <w:multiLevelType w:val="hybridMultilevel"/>
    <w:tmpl w:val="D97286F0"/>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
    <w:nsid w:val="41DA0EE8"/>
    <w:multiLevelType w:val="hybridMultilevel"/>
    <w:tmpl w:val="3EE2E858"/>
    <w:lvl w:ilvl="0" w:tplc="2CBA56F2">
      <w:start w:val="1"/>
      <w:numFmt w:val="decimal"/>
      <w:lvlText w:val="%1."/>
      <w:lvlJc w:val="left"/>
      <w:pPr>
        <w:ind w:left="720" w:hanging="360"/>
      </w:pPr>
      <w:rPr>
        <w:rFonts w:ascii="BookAntiqua" w:hAnsi="BookAntiqua" w:cs="BookAntiqua"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8453B5"/>
    <w:multiLevelType w:val="hybridMultilevel"/>
    <w:tmpl w:val="2CA0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75D7B7D"/>
    <w:multiLevelType w:val="hybridMultilevel"/>
    <w:tmpl w:val="A06A8CA4"/>
    <w:lvl w:ilvl="0" w:tplc="137600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5236CDB"/>
    <w:multiLevelType w:val="hybridMultilevel"/>
    <w:tmpl w:val="94C6D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F677E1"/>
    <w:multiLevelType w:val="hybridMultilevel"/>
    <w:tmpl w:val="8182C8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DC86008"/>
    <w:multiLevelType w:val="multilevel"/>
    <w:tmpl w:val="B0DA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E1B3E05"/>
    <w:multiLevelType w:val="hybridMultilevel"/>
    <w:tmpl w:val="2A2EB61C"/>
    <w:lvl w:ilvl="0" w:tplc="04090007">
      <w:start w:val="1"/>
      <w:numFmt w:val="bullet"/>
      <w:lvlText w:val=""/>
      <w:lvlPicBulletId w:val="0"/>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num w:numId="1">
    <w:abstractNumId w:val="11"/>
  </w:num>
  <w:num w:numId="2">
    <w:abstractNumId w:val="4"/>
  </w:num>
  <w:num w:numId="3">
    <w:abstractNumId w:val="5"/>
  </w:num>
  <w:num w:numId="4">
    <w:abstractNumId w:val="10"/>
  </w:num>
  <w:num w:numId="5">
    <w:abstractNumId w:val="8"/>
  </w:num>
  <w:num w:numId="6">
    <w:abstractNumId w:val="12"/>
  </w:num>
  <w:num w:numId="7">
    <w:abstractNumId w:val="3"/>
  </w:num>
  <w:num w:numId="8">
    <w:abstractNumId w:val="1"/>
  </w:num>
  <w:num w:numId="9">
    <w:abstractNumId w:val="7"/>
  </w:num>
  <w:num w:numId="10">
    <w:abstractNumId w:val="9"/>
  </w:num>
  <w:num w:numId="11">
    <w:abstractNumId w:val="0"/>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A04"/>
    <w:rsid w:val="000014FC"/>
    <w:rsid w:val="00015303"/>
    <w:rsid w:val="00040F8F"/>
    <w:rsid w:val="000A1D19"/>
    <w:rsid w:val="000A3815"/>
    <w:rsid w:val="000C5F53"/>
    <w:rsid w:val="000C64B6"/>
    <w:rsid w:val="000E2C5E"/>
    <w:rsid w:val="000E5594"/>
    <w:rsid w:val="000E5ADD"/>
    <w:rsid w:val="000E63CE"/>
    <w:rsid w:val="00124F99"/>
    <w:rsid w:val="001427E1"/>
    <w:rsid w:val="001454B9"/>
    <w:rsid w:val="00156975"/>
    <w:rsid w:val="00163EB1"/>
    <w:rsid w:val="00193A07"/>
    <w:rsid w:val="00195065"/>
    <w:rsid w:val="001A71A3"/>
    <w:rsid w:val="001C57E6"/>
    <w:rsid w:val="001D7412"/>
    <w:rsid w:val="00201376"/>
    <w:rsid w:val="00203525"/>
    <w:rsid w:val="002271A3"/>
    <w:rsid w:val="0028688D"/>
    <w:rsid w:val="002C6DE2"/>
    <w:rsid w:val="002D6E9F"/>
    <w:rsid w:val="00306C99"/>
    <w:rsid w:val="00310AAD"/>
    <w:rsid w:val="00316B40"/>
    <w:rsid w:val="00323A36"/>
    <w:rsid w:val="00337058"/>
    <w:rsid w:val="003513A8"/>
    <w:rsid w:val="003537F3"/>
    <w:rsid w:val="00364DD0"/>
    <w:rsid w:val="003752DA"/>
    <w:rsid w:val="00382323"/>
    <w:rsid w:val="0039065A"/>
    <w:rsid w:val="003954CB"/>
    <w:rsid w:val="003B2206"/>
    <w:rsid w:val="003C48C4"/>
    <w:rsid w:val="003D37BC"/>
    <w:rsid w:val="003F6C14"/>
    <w:rsid w:val="00402715"/>
    <w:rsid w:val="004047E7"/>
    <w:rsid w:val="00413EDE"/>
    <w:rsid w:val="00425A04"/>
    <w:rsid w:val="00434BDF"/>
    <w:rsid w:val="0044223E"/>
    <w:rsid w:val="00451FCB"/>
    <w:rsid w:val="0047403C"/>
    <w:rsid w:val="004B6B94"/>
    <w:rsid w:val="004C1118"/>
    <w:rsid w:val="004E30BB"/>
    <w:rsid w:val="00504BBC"/>
    <w:rsid w:val="00544FBB"/>
    <w:rsid w:val="0056063A"/>
    <w:rsid w:val="005829B6"/>
    <w:rsid w:val="00584F25"/>
    <w:rsid w:val="00590EAF"/>
    <w:rsid w:val="00597538"/>
    <w:rsid w:val="005A1D43"/>
    <w:rsid w:val="005B0807"/>
    <w:rsid w:val="005B52CC"/>
    <w:rsid w:val="005B6447"/>
    <w:rsid w:val="005C2D05"/>
    <w:rsid w:val="00620ADB"/>
    <w:rsid w:val="00630465"/>
    <w:rsid w:val="0064249E"/>
    <w:rsid w:val="006A5B09"/>
    <w:rsid w:val="006D65F9"/>
    <w:rsid w:val="006E4AFD"/>
    <w:rsid w:val="006E7087"/>
    <w:rsid w:val="0072180C"/>
    <w:rsid w:val="00731FDC"/>
    <w:rsid w:val="00756CF9"/>
    <w:rsid w:val="007708FF"/>
    <w:rsid w:val="00777722"/>
    <w:rsid w:val="007C0783"/>
    <w:rsid w:val="007D3842"/>
    <w:rsid w:val="008016C2"/>
    <w:rsid w:val="008064A4"/>
    <w:rsid w:val="00816C56"/>
    <w:rsid w:val="0082401E"/>
    <w:rsid w:val="008270E7"/>
    <w:rsid w:val="008374E7"/>
    <w:rsid w:val="00837889"/>
    <w:rsid w:val="00847CA9"/>
    <w:rsid w:val="00850FE1"/>
    <w:rsid w:val="008629A3"/>
    <w:rsid w:val="008744B4"/>
    <w:rsid w:val="00883F75"/>
    <w:rsid w:val="008A376A"/>
    <w:rsid w:val="008C1CA2"/>
    <w:rsid w:val="008E746A"/>
    <w:rsid w:val="008F3711"/>
    <w:rsid w:val="00900266"/>
    <w:rsid w:val="00926761"/>
    <w:rsid w:val="00935644"/>
    <w:rsid w:val="00936AF1"/>
    <w:rsid w:val="009452FE"/>
    <w:rsid w:val="009473DA"/>
    <w:rsid w:val="0097445E"/>
    <w:rsid w:val="00996670"/>
    <w:rsid w:val="009A793A"/>
    <w:rsid w:val="009B1A7C"/>
    <w:rsid w:val="009C2736"/>
    <w:rsid w:val="009C2FA6"/>
    <w:rsid w:val="009C3260"/>
    <w:rsid w:val="009C7432"/>
    <w:rsid w:val="009D22AD"/>
    <w:rsid w:val="009E2CB6"/>
    <w:rsid w:val="009E780B"/>
    <w:rsid w:val="00A14986"/>
    <w:rsid w:val="00A205F3"/>
    <w:rsid w:val="00A2436A"/>
    <w:rsid w:val="00A43B60"/>
    <w:rsid w:val="00A673A8"/>
    <w:rsid w:val="00A84464"/>
    <w:rsid w:val="00A87EE0"/>
    <w:rsid w:val="00AE1293"/>
    <w:rsid w:val="00AE62E9"/>
    <w:rsid w:val="00AF4D99"/>
    <w:rsid w:val="00B06AF7"/>
    <w:rsid w:val="00B13065"/>
    <w:rsid w:val="00B245F1"/>
    <w:rsid w:val="00B5734A"/>
    <w:rsid w:val="00B7573C"/>
    <w:rsid w:val="00B81F39"/>
    <w:rsid w:val="00B83A15"/>
    <w:rsid w:val="00B90997"/>
    <w:rsid w:val="00B92060"/>
    <w:rsid w:val="00BA7412"/>
    <w:rsid w:val="00BC486B"/>
    <w:rsid w:val="00BC4B65"/>
    <w:rsid w:val="00BD4855"/>
    <w:rsid w:val="00BE5A5F"/>
    <w:rsid w:val="00BF5E0C"/>
    <w:rsid w:val="00C03E13"/>
    <w:rsid w:val="00C16298"/>
    <w:rsid w:val="00C17C91"/>
    <w:rsid w:val="00C228B2"/>
    <w:rsid w:val="00C24A2A"/>
    <w:rsid w:val="00C271B4"/>
    <w:rsid w:val="00C4524B"/>
    <w:rsid w:val="00C52C50"/>
    <w:rsid w:val="00C769E7"/>
    <w:rsid w:val="00CD1E45"/>
    <w:rsid w:val="00CD471D"/>
    <w:rsid w:val="00CE0D8F"/>
    <w:rsid w:val="00CE56A3"/>
    <w:rsid w:val="00CF15BD"/>
    <w:rsid w:val="00D00B51"/>
    <w:rsid w:val="00D1004F"/>
    <w:rsid w:val="00D36691"/>
    <w:rsid w:val="00D46379"/>
    <w:rsid w:val="00D46F37"/>
    <w:rsid w:val="00D63C7F"/>
    <w:rsid w:val="00D6561E"/>
    <w:rsid w:val="00D67553"/>
    <w:rsid w:val="00D74E3A"/>
    <w:rsid w:val="00D80D51"/>
    <w:rsid w:val="00D86A6B"/>
    <w:rsid w:val="00DC1080"/>
    <w:rsid w:val="00DD3AF1"/>
    <w:rsid w:val="00E108BF"/>
    <w:rsid w:val="00E11615"/>
    <w:rsid w:val="00E57781"/>
    <w:rsid w:val="00E72033"/>
    <w:rsid w:val="00E75947"/>
    <w:rsid w:val="00E764DA"/>
    <w:rsid w:val="00E9367B"/>
    <w:rsid w:val="00E973C8"/>
    <w:rsid w:val="00EE51DE"/>
    <w:rsid w:val="00F0250A"/>
    <w:rsid w:val="00F150C8"/>
    <w:rsid w:val="00F37EDE"/>
    <w:rsid w:val="00F5657D"/>
    <w:rsid w:val="00F84DCF"/>
    <w:rsid w:val="00FE3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semiHidden/>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124F9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2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711"/>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8F3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711"/>
    <w:rPr>
      <w:rFonts w:ascii="Tahoma" w:hAnsi="Tahoma" w:cs="Tahoma"/>
      <w:sz w:val="16"/>
      <w:szCs w:val="16"/>
    </w:rPr>
  </w:style>
  <w:style w:type="paragraph" w:styleId="Header">
    <w:name w:val="header"/>
    <w:basedOn w:val="Normal"/>
    <w:link w:val="HeaderChar"/>
    <w:semiHidden/>
    <w:unhideWhenUsed/>
    <w:rsid w:val="00124F99"/>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semiHidden/>
    <w:rsid w:val="00124F99"/>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A3815"/>
    <w:rPr>
      <w:color w:val="0000FF"/>
      <w:u w:val="single"/>
    </w:rPr>
  </w:style>
  <w:style w:type="paragraph" w:styleId="NormalWeb">
    <w:name w:val="Normal (Web)"/>
    <w:basedOn w:val="Normal"/>
    <w:uiPriority w:val="99"/>
    <w:unhideWhenUsed/>
    <w:rsid w:val="000A38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A3815"/>
    <w:pPr>
      <w:ind w:left="720"/>
      <w:contextualSpacing/>
    </w:pPr>
  </w:style>
  <w:style w:type="character" w:styleId="Strong">
    <w:name w:val="Strong"/>
    <w:basedOn w:val="DefaultParagraphFont"/>
    <w:uiPriority w:val="22"/>
    <w:qFormat/>
    <w:rsid w:val="00DD3AF1"/>
    <w:rPr>
      <w:b/>
      <w:bCs/>
    </w:rPr>
  </w:style>
  <w:style w:type="character" w:styleId="PlaceholderText">
    <w:name w:val="Placeholder Text"/>
    <w:basedOn w:val="DefaultParagraphFont"/>
    <w:uiPriority w:val="99"/>
    <w:semiHidden/>
    <w:rsid w:val="00B83A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2839">
      <w:bodyDiv w:val="1"/>
      <w:marLeft w:val="0"/>
      <w:marRight w:val="0"/>
      <w:marTop w:val="0"/>
      <w:marBottom w:val="0"/>
      <w:divBdr>
        <w:top w:val="none" w:sz="0" w:space="0" w:color="auto"/>
        <w:left w:val="none" w:sz="0" w:space="0" w:color="auto"/>
        <w:bottom w:val="none" w:sz="0" w:space="0" w:color="auto"/>
        <w:right w:val="none" w:sz="0" w:space="0" w:color="auto"/>
      </w:divBdr>
    </w:div>
    <w:div w:id="255210169">
      <w:bodyDiv w:val="1"/>
      <w:marLeft w:val="0"/>
      <w:marRight w:val="0"/>
      <w:marTop w:val="0"/>
      <w:marBottom w:val="0"/>
      <w:divBdr>
        <w:top w:val="none" w:sz="0" w:space="0" w:color="auto"/>
        <w:left w:val="none" w:sz="0" w:space="0" w:color="auto"/>
        <w:bottom w:val="none" w:sz="0" w:space="0" w:color="auto"/>
        <w:right w:val="none" w:sz="0" w:space="0" w:color="auto"/>
      </w:divBdr>
    </w:div>
    <w:div w:id="369234233">
      <w:bodyDiv w:val="1"/>
      <w:marLeft w:val="0"/>
      <w:marRight w:val="0"/>
      <w:marTop w:val="0"/>
      <w:marBottom w:val="0"/>
      <w:divBdr>
        <w:top w:val="none" w:sz="0" w:space="0" w:color="auto"/>
        <w:left w:val="none" w:sz="0" w:space="0" w:color="auto"/>
        <w:bottom w:val="none" w:sz="0" w:space="0" w:color="auto"/>
        <w:right w:val="none" w:sz="0" w:space="0" w:color="auto"/>
      </w:divBdr>
    </w:div>
    <w:div w:id="587619562">
      <w:bodyDiv w:val="1"/>
      <w:marLeft w:val="0"/>
      <w:marRight w:val="0"/>
      <w:marTop w:val="0"/>
      <w:marBottom w:val="0"/>
      <w:divBdr>
        <w:top w:val="none" w:sz="0" w:space="0" w:color="auto"/>
        <w:left w:val="none" w:sz="0" w:space="0" w:color="auto"/>
        <w:bottom w:val="none" w:sz="0" w:space="0" w:color="auto"/>
        <w:right w:val="none" w:sz="0" w:space="0" w:color="auto"/>
      </w:divBdr>
    </w:div>
    <w:div w:id="665745463">
      <w:bodyDiv w:val="1"/>
      <w:marLeft w:val="0"/>
      <w:marRight w:val="0"/>
      <w:marTop w:val="0"/>
      <w:marBottom w:val="0"/>
      <w:divBdr>
        <w:top w:val="none" w:sz="0" w:space="0" w:color="auto"/>
        <w:left w:val="none" w:sz="0" w:space="0" w:color="auto"/>
        <w:bottom w:val="none" w:sz="0" w:space="0" w:color="auto"/>
        <w:right w:val="none" w:sz="0" w:space="0" w:color="auto"/>
      </w:divBdr>
    </w:div>
    <w:div w:id="765809254">
      <w:bodyDiv w:val="1"/>
      <w:marLeft w:val="0"/>
      <w:marRight w:val="0"/>
      <w:marTop w:val="0"/>
      <w:marBottom w:val="0"/>
      <w:divBdr>
        <w:top w:val="none" w:sz="0" w:space="0" w:color="auto"/>
        <w:left w:val="none" w:sz="0" w:space="0" w:color="auto"/>
        <w:bottom w:val="none" w:sz="0" w:space="0" w:color="auto"/>
        <w:right w:val="none" w:sz="0" w:space="0" w:color="auto"/>
      </w:divBdr>
    </w:div>
    <w:div w:id="798232058">
      <w:bodyDiv w:val="1"/>
      <w:marLeft w:val="0"/>
      <w:marRight w:val="0"/>
      <w:marTop w:val="0"/>
      <w:marBottom w:val="0"/>
      <w:divBdr>
        <w:top w:val="none" w:sz="0" w:space="0" w:color="auto"/>
        <w:left w:val="none" w:sz="0" w:space="0" w:color="auto"/>
        <w:bottom w:val="none" w:sz="0" w:space="0" w:color="auto"/>
        <w:right w:val="none" w:sz="0" w:space="0" w:color="auto"/>
      </w:divBdr>
    </w:div>
    <w:div w:id="810052077">
      <w:bodyDiv w:val="1"/>
      <w:marLeft w:val="0"/>
      <w:marRight w:val="0"/>
      <w:marTop w:val="0"/>
      <w:marBottom w:val="0"/>
      <w:divBdr>
        <w:top w:val="none" w:sz="0" w:space="0" w:color="auto"/>
        <w:left w:val="none" w:sz="0" w:space="0" w:color="auto"/>
        <w:bottom w:val="none" w:sz="0" w:space="0" w:color="auto"/>
        <w:right w:val="none" w:sz="0" w:space="0" w:color="auto"/>
      </w:divBdr>
    </w:div>
    <w:div w:id="819619357">
      <w:bodyDiv w:val="1"/>
      <w:marLeft w:val="0"/>
      <w:marRight w:val="0"/>
      <w:marTop w:val="0"/>
      <w:marBottom w:val="0"/>
      <w:divBdr>
        <w:top w:val="none" w:sz="0" w:space="0" w:color="auto"/>
        <w:left w:val="none" w:sz="0" w:space="0" w:color="auto"/>
        <w:bottom w:val="none" w:sz="0" w:space="0" w:color="auto"/>
        <w:right w:val="none" w:sz="0" w:space="0" w:color="auto"/>
      </w:divBdr>
    </w:div>
    <w:div w:id="828597312">
      <w:bodyDiv w:val="1"/>
      <w:marLeft w:val="0"/>
      <w:marRight w:val="0"/>
      <w:marTop w:val="0"/>
      <w:marBottom w:val="0"/>
      <w:divBdr>
        <w:top w:val="none" w:sz="0" w:space="0" w:color="auto"/>
        <w:left w:val="none" w:sz="0" w:space="0" w:color="auto"/>
        <w:bottom w:val="none" w:sz="0" w:space="0" w:color="auto"/>
        <w:right w:val="none" w:sz="0" w:space="0" w:color="auto"/>
      </w:divBdr>
    </w:div>
    <w:div w:id="859470295">
      <w:bodyDiv w:val="1"/>
      <w:marLeft w:val="0"/>
      <w:marRight w:val="0"/>
      <w:marTop w:val="0"/>
      <w:marBottom w:val="0"/>
      <w:divBdr>
        <w:top w:val="none" w:sz="0" w:space="0" w:color="auto"/>
        <w:left w:val="none" w:sz="0" w:space="0" w:color="auto"/>
        <w:bottom w:val="none" w:sz="0" w:space="0" w:color="auto"/>
        <w:right w:val="none" w:sz="0" w:space="0" w:color="auto"/>
      </w:divBdr>
    </w:div>
    <w:div w:id="882981615">
      <w:bodyDiv w:val="1"/>
      <w:marLeft w:val="0"/>
      <w:marRight w:val="0"/>
      <w:marTop w:val="0"/>
      <w:marBottom w:val="0"/>
      <w:divBdr>
        <w:top w:val="none" w:sz="0" w:space="0" w:color="auto"/>
        <w:left w:val="none" w:sz="0" w:space="0" w:color="auto"/>
        <w:bottom w:val="none" w:sz="0" w:space="0" w:color="auto"/>
        <w:right w:val="none" w:sz="0" w:space="0" w:color="auto"/>
      </w:divBdr>
    </w:div>
    <w:div w:id="1021976636">
      <w:bodyDiv w:val="1"/>
      <w:marLeft w:val="0"/>
      <w:marRight w:val="0"/>
      <w:marTop w:val="0"/>
      <w:marBottom w:val="0"/>
      <w:divBdr>
        <w:top w:val="none" w:sz="0" w:space="0" w:color="auto"/>
        <w:left w:val="none" w:sz="0" w:space="0" w:color="auto"/>
        <w:bottom w:val="none" w:sz="0" w:space="0" w:color="auto"/>
        <w:right w:val="none" w:sz="0" w:space="0" w:color="auto"/>
      </w:divBdr>
    </w:div>
    <w:div w:id="1197813421">
      <w:bodyDiv w:val="1"/>
      <w:marLeft w:val="0"/>
      <w:marRight w:val="0"/>
      <w:marTop w:val="0"/>
      <w:marBottom w:val="0"/>
      <w:divBdr>
        <w:top w:val="none" w:sz="0" w:space="0" w:color="auto"/>
        <w:left w:val="none" w:sz="0" w:space="0" w:color="auto"/>
        <w:bottom w:val="none" w:sz="0" w:space="0" w:color="auto"/>
        <w:right w:val="none" w:sz="0" w:space="0" w:color="auto"/>
      </w:divBdr>
    </w:div>
    <w:div w:id="1228876068">
      <w:bodyDiv w:val="1"/>
      <w:marLeft w:val="0"/>
      <w:marRight w:val="0"/>
      <w:marTop w:val="0"/>
      <w:marBottom w:val="0"/>
      <w:divBdr>
        <w:top w:val="none" w:sz="0" w:space="0" w:color="auto"/>
        <w:left w:val="none" w:sz="0" w:space="0" w:color="auto"/>
        <w:bottom w:val="none" w:sz="0" w:space="0" w:color="auto"/>
        <w:right w:val="none" w:sz="0" w:space="0" w:color="auto"/>
      </w:divBdr>
    </w:div>
    <w:div w:id="1250312992">
      <w:bodyDiv w:val="1"/>
      <w:marLeft w:val="0"/>
      <w:marRight w:val="0"/>
      <w:marTop w:val="0"/>
      <w:marBottom w:val="0"/>
      <w:divBdr>
        <w:top w:val="none" w:sz="0" w:space="0" w:color="auto"/>
        <w:left w:val="none" w:sz="0" w:space="0" w:color="auto"/>
        <w:bottom w:val="none" w:sz="0" w:space="0" w:color="auto"/>
        <w:right w:val="none" w:sz="0" w:space="0" w:color="auto"/>
      </w:divBdr>
    </w:div>
    <w:div w:id="1292902376">
      <w:bodyDiv w:val="1"/>
      <w:marLeft w:val="0"/>
      <w:marRight w:val="0"/>
      <w:marTop w:val="0"/>
      <w:marBottom w:val="0"/>
      <w:divBdr>
        <w:top w:val="none" w:sz="0" w:space="0" w:color="auto"/>
        <w:left w:val="none" w:sz="0" w:space="0" w:color="auto"/>
        <w:bottom w:val="none" w:sz="0" w:space="0" w:color="auto"/>
        <w:right w:val="none" w:sz="0" w:space="0" w:color="auto"/>
      </w:divBdr>
    </w:div>
    <w:div w:id="1301420943">
      <w:bodyDiv w:val="1"/>
      <w:marLeft w:val="0"/>
      <w:marRight w:val="0"/>
      <w:marTop w:val="0"/>
      <w:marBottom w:val="0"/>
      <w:divBdr>
        <w:top w:val="none" w:sz="0" w:space="0" w:color="auto"/>
        <w:left w:val="none" w:sz="0" w:space="0" w:color="auto"/>
        <w:bottom w:val="none" w:sz="0" w:space="0" w:color="auto"/>
        <w:right w:val="none" w:sz="0" w:space="0" w:color="auto"/>
      </w:divBdr>
    </w:div>
    <w:div w:id="1523477378">
      <w:bodyDiv w:val="1"/>
      <w:marLeft w:val="0"/>
      <w:marRight w:val="0"/>
      <w:marTop w:val="0"/>
      <w:marBottom w:val="0"/>
      <w:divBdr>
        <w:top w:val="none" w:sz="0" w:space="0" w:color="auto"/>
        <w:left w:val="none" w:sz="0" w:space="0" w:color="auto"/>
        <w:bottom w:val="none" w:sz="0" w:space="0" w:color="auto"/>
        <w:right w:val="none" w:sz="0" w:space="0" w:color="auto"/>
      </w:divBdr>
    </w:div>
    <w:div w:id="1619215197">
      <w:bodyDiv w:val="1"/>
      <w:marLeft w:val="0"/>
      <w:marRight w:val="0"/>
      <w:marTop w:val="0"/>
      <w:marBottom w:val="0"/>
      <w:divBdr>
        <w:top w:val="none" w:sz="0" w:space="0" w:color="auto"/>
        <w:left w:val="none" w:sz="0" w:space="0" w:color="auto"/>
        <w:bottom w:val="none" w:sz="0" w:space="0" w:color="auto"/>
        <w:right w:val="none" w:sz="0" w:space="0" w:color="auto"/>
      </w:divBdr>
    </w:div>
    <w:div w:id="1807116810">
      <w:bodyDiv w:val="1"/>
      <w:marLeft w:val="0"/>
      <w:marRight w:val="0"/>
      <w:marTop w:val="0"/>
      <w:marBottom w:val="0"/>
      <w:divBdr>
        <w:top w:val="none" w:sz="0" w:space="0" w:color="auto"/>
        <w:left w:val="none" w:sz="0" w:space="0" w:color="auto"/>
        <w:bottom w:val="none" w:sz="0" w:space="0" w:color="auto"/>
        <w:right w:val="none" w:sz="0" w:space="0" w:color="auto"/>
      </w:divBdr>
    </w:div>
    <w:div w:id="1917862344">
      <w:bodyDiv w:val="1"/>
      <w:marLeft w:val="0"/>
      <w:marRight w:val="0"/>
      <w:marTop w:val="0"/>
      <w:marBottom w:val="0"/>
      <w:divBdr>
        <w:top w:val="none" w:sz="0" w:space="0" w:color="auto"/>
        <w:left w:val="none" w:sz="0" w:space="0" w:color="auto"/>
        <w:bottom w:val="none" w:sz="0" w:space="0" w:color="auto"/>
        <w:right w:val="none" w:sz="0" w:space="0" w:color="auto"/>
      </w:divBdr>
    </w:div>
    <w:div w:id="1996690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owardsdatascience.com/understanding-random-forest-58381e0602d2"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owardsdatascience.com/decision-trees-in-machine-learning-641b9c4e8052" TargetMode="Externa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190CC9-F421-46A4-B588-90E5885DD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8</Pages>
  <Words>1057</Words>
  <Characters>6027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11</cp:revision>
  <dcterms:created xsi:type="dcterms:W3CDTF">2020-01-13T07:55:00Z</dcterms:created>
  <dcterms:modified xsi:type="dcterms:W3CDTF">2020-05-04T04:33:00Z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8859306f-5d17-3c5a-a5fd-bc4d55dec32d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