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2F40B" w14:textId="77777777" w:rsidR="00280C2D" w:rsidRDefault="00280C2D">
      <w:pPr>
        <w:pStyle w:val="Heading1"/>
        <w:jc w:val="left"/>
        <w:rPr>
          <w:u w:val="none"/>
        </w:rPr>
      </w:pPr>
      <w:r>
        <w:rPr>
          <w:u w:val="none"/>
        </w:rPr>
        <w:t>BCIT</w:t>
      </w:r>
    </w:p>
    <w:p w14:paraId="66A93750" w14:textId="77777777" w:rsidR="00280C2D" w:rsidRDefault="00280C2D">
      <w:pPr>
        <w:rPr>
          <w:b/>
          <w:bCs/>
        </w:rPr>
      </w:pPr>
      <w:r>
        <w:rPr>
          <w:b/>
          <w:bCs/>
        </w:rPr>
        <w:t>Comp 495</w:t>
      </w:r>
      <w:r w:rsidR="00413381">
        <w:rPr>
          <w:b/>
          <w:bCs/>
        </w:rPr>
        <w:t>6</w:t>
      </w:r>
      <w:r>
        <w:rPr>
          <w:b/>
          <w:bCs/>
        </w:rPr>
        <w:t xml:space="preserve"> </w:t>
      </w:r>
      <w:r w:rsidR="0037705B">
        <w:rPr>
          <w:b/>
          <w:bCs/>
        </w:rPr>
        <w:t>Software Engineering</w:t>
      </w:r>
    </w:p>
    <w:p w14:paraId="04BBF8DE" w14:textId="77777777" w:rsidR="00280C2D" w:rsidRDefault="00280C2D">
      <w:pPr>
        <w:rPr>
          <w:b/>
          <w:bCs/>
        </w:rPr>
      </w:pPr>
      <w:r>
        <w:rPr>
          <w:b/>
          <w:bCs/>
        </w:rPr>
        <w:t>Technical Programming Option</w:t>
      </w:r>
    </w:p>
    <w:p w14:paraId="3A471957" w14:textId="77777777" w:rsidR="00280C2D" w:rsidRDefault="00280C2D">
      <w:pPr>
        <w:pStyle w:val="Heading1"/>
        <w:jc w:val="left"/>
        <w:rPr>
          <w:u w:val="none"/>
        </w:rPr>
      </w:pPr>
      <w:r>
        <w:rPr>
          <w:u w:val="none"/>
        </w:rPr>
        <w:t>Option Head Mirela Gutica</w:t>
      </w:r>
    </w:p>
    <w:p w14:paraId="54A3FD64" w14:textId="77777777" w:rsidR="00280C2D" w:rsidRDefault="00B7731B">
      <w:pPr>
        <w:rPr>
          <w:b/>
          <w:bCs/>
        </w:rPr>
      </w:pPr>
      <w:r>
        <w:rPr>
          <w:b/>
          <w:bCs/>
        </w:rPr>
        <w:t>Fall</w:t>
      </w:r>
      <w:r w:rsidR="00820DD1">
        <w:rPr>
          <w:b/>
          <w:bCs/>
        </w:rPr>
        <w:t xml:space="preserve"> 2022</w:t>
      </w:r>
    </w:p>
    <w:p w14:paraId="323CB68D" w14:textId="77777777" w:rsidR="00280C2D" w:rsidRDefault="00280C2D">
      <w:pPr>
        <w:rPr>
          <w:b/>
          <w:bCs/>
        </w:rPr>
      </w:pPr>
    </w:p>
    <w:p w14:paraId="5E34152A" w14:textId="77777777" w:rsidR="00280C2D" w:rsidRDefault="00280C2D">
      <w:pPr>
        <w:pStyle w:val="Title"/>
        <w:jc w:val="left"/>
        <w:rPr>
          <w:sz w:val="20"/>
        </w:rPr>
      </w:pPr>
      <w:r>
        <w:rPr>
          <w:sz w:val="20"/>
        </w:rPr>
        <w:t>Mark: ________  /</w:t>
      </w:r>
      <w:r w:rsidR="00A52242">
        <w:rPr>
          <w:sz w:val="20"/>
        </w:rPr>
        <w:t>100</w:t>
      </w:r>
    </w:p>
    <w:p w14:paraId="0F1CD336" w14:textId="77777777" w:rsidR="00280C2D" w:rsidRDefault="00280C2D">
      <w:pPr>
        <w:pStyle w:val="Title"/>
        <w:rPr>
          <w:sz w:val="20"/>
        </w:rPr>
      </w:pPr>
      <w:r>
        <w:rPr>
          <w:sz w:val="20"/>
        </w:rPr>
        <w:t xml:space="preserve">Lab </w:t>
      </w:r>
      <w:r w:rsidR="00820DD1">
        <w:rPr>
          <w:sz w:val="20"/>
        </w:rPr>
        <w:t>3</w:t>
      </w:r>
      <w:r w:rsidR="00413381">
        <w:rPr>
          <w:sz w:val="20"/>
        </w:rPr>
        <w:t xml:space="preserve"> </w:t>
      </w:r>
      <w:r w:rsidR="0037705B">
        <w:rPr>
          <w:sz w:val="20"/>
        </w:rPr>
        <w:t xml:space="preserve">Concurrency Pattern: </w:t>
      </w:r>
      <w:r w:rsidR="00413381">
        <w:rPr>
          <w:sz w:val="20"/>
        </w:rPr>
        <w:t>Producer Consumer</w:t>
      </w:r>
    </w:p>
    <w:p w14:paraId="5FDF881F" w14:textId="77777777" w:rsidR="00280C2D" w:rsidRDefault="00280C2D">
      <w:pPr>
        <w:pStyle w:val="Title"/>
        <w:rPr>
          <w:sz w:val="20"/>
        </w:rPr>
      </w:pPr>
    </w:p>
    <w:p w14:paraId="1D75EE5F" w14:textId="77777777" w:rsidR="00280C2D" w:rsidRDefault="00280C2D">
      <w:pPr>
        <w:rPr>
          <w:bCs/>
          <w:snapToGrid w:val="0"/>
        </w:rPr>
      </w:pPr>
    </w:p>
    <w:p w14:paraId="50467592" w14:textId="77777777" w:rsidR="00280C2D" w:rsidRDefault="00280C2D">
      <w:pPr>
        <w:rPr>
          <w:bCs/>
          <w:snapToGrid w:val="0"/>
        </w:rPr>
      </w:pPr>
      <w:r>
        <w:rPr>
          <w:bCs/>
          <w:snapToGrid w:val="0"/>
        </w:rPr>
        <w:t xml:space="preserve">This is an </w:t>
      </w:r>
      <w:r>
        <w:rPr>
          <w:b/>
          <w:snapToGrid w:val="0"/>
        </w:rPr>
        <w:t>individual project</w:t>
      </w:r>
      <w:r>
        <w:rPr>
          <w:bCs/>
          <w:snapToGrid w:val="0"/>
        </w:rPr>
        <w:t>. The assignment sho</w:t>
      </w:r>
      <w:r w:rsidR="00AD7499">
        <w:rPr>
          <w:bCs/>
          <w:snapToGrid w:val="0"/>
        </w:rPr>
        <w:t>u</w:t>
      </w:r>
      <w:r w:rsidR="00FB2E77">
        <w:rPr>
          <w:bCs/>
          <w:snapToGrid w:val="0"/>
        </w:rPr>
        <w:t xml:space="preserve">ld be handed-in </w:t>
      </w:r>
      <w:r w:rsidR="00BD1600">
        <w:rPr>
          <w:bCs/>
          <w:snapToGrid w:val="0"/>
        </w:rPr>
        <w:t>based on the D2L deadline</w:t>
      </w:r>
      <w:r>
        <w:rPr>
          <w:b/>
          <w:snapToGrid w:val="0"/>
        </w:rPr>
        <w:t>. No late assignments will be accepted</w:t>
      </w:r>
      <w:r>
        <w:rPr>
          <w:bCs/>
          <w:snapToGrid w:val="0"/>
        </w:rPr>
        <w:t xml:space="preserve">. </w:t>
      </w:r>
    </w:p>
    <w:p w14:paraId="3A1951AF" w14:textId="77777777" w:rsidR="00280C2D" w:rsidRDefault="00280C2D">
      <w:pPr>
        <w:rPr>
          <w:b/>
          <w:snapToGrid w:val="0"/>
        </w:rPr>
      </w:pPr>
    </w:p>
    <w:p w14:paraId="785F72C6" w14:textId="77777777" w:rsidR="00280C2D" w:rsidRDefault="00BD1600">
      <w:pPr>
        <w:rPr>
          <w:b/>
          <w:snapToGrid w:val="0"/>
        </w:rPr>
      </w:pPr>
      <w:r>
        <w:rPr>
          <w:bCs/>
          <w:snapToGrid w:val="0"/>
        </w:rPr>
        <w:t xml:space="preserve">This is a producer-consumer synchronization pattern </w:t>
      </w:r>
      <w:r w:rsidR="0005704F">
        <w:rPr>
          <w:bCs/>
          <w:snapToGrid w:val="0"/>
        </w:rPr>
        <w:t>with a circular buffer</w:t>
      </w:r>
      <w:r w:rsidR="00280C2D">
        <w:rPr>
          <w:bCs/>
          <w:snapToGrid w:val="0"/>
        </w:rPr>
        <w:t xml:space="preserve">. </w:t>
      </w:r>
    </w:p>
    <w:p w14:paraId="00C30BB9" w14:textId="77777777" w:rsidR="00280C2D" w:rsidRDefault="00280C2D">
      <w:pPr>
        <w:pStyle w:val="NormalWeb"/>
        <w:spacing w:line="240" w:lineRule="auto"/>
        <w:jc w:val="both"/>
        <w:rPr>
          <w:b/>
          <w:sz w:val="20"/>
          <w:szCs w:val="20"/>
          <w:u w:val="single"/>
        </w:rPr>
      </w:pPr>
      <w:r>
        <w:rPr>
          <w:b/>
          <w:sz w:val="20"/>
          <w:szCs w:val="20"/>
          <w:u w:val="single"/>
        </w:rPr>
        <w:t>Attacking the Problem:</w:t>
      </w:r>
    </w:p>
    <w:p w14:paraId="55A55A00" w14:textId="77777777" w:rsidR="00280C2D" w:rsidRDefault="00AD61BF" w:rsidP="00BD1600">
      <w:pPr>
        <w:pStyle w:val="ListParagraph"/>
        <w:numPr>
          <w:ilvl w:val="0"/>
          <w:numId w:val="12"/>
        </w:numPr>
        <w:rPr>
          <w:bCs/>
          <w:snapToGrid w:val="0"/>
        </w:rPr>
      </w:pPr>
      <w:r>
        <w:rPr>
          <w:bCs/>
          <w:snapToGrid w:val="0"/>
        </w:rPr>
        <w:t>Read the PP presentation,</w:t>
      </w:r>
      <w:r w:rsidR="00BD1600">
        <w:rPr>
          <w:bCs/>
          <w:snapToGrid w:val="0"/>
        </w:rPr>
        <w:t xml:space="preserve"> the </w:t>
      </w:r>
      <w:r>
        <w:rPr>
          <w:bCs/>
          <w:snapToGrid w:val="0"/>
        </w:rPr>
        <w:t>documentation/tutorials and</w:t>
      </w:r>
      <w:r w:rsidR="00BD1600">
        <w:rPr>
          <w:bCs/>
          <w:snapToGrid w:val="0"/>
        </w:rPr>
        <w:t xml:space="preserve"> the links that are included.</w:t>
      </w:r>
    </w:p>
    <w:p w14:paraId="437A88C5" w14:textId="77777777" w:rsidR="0025568C" w:rsidRDefault="0025568C">
      <w:pPr>
        <w:rPr>
          <w:bCs/>
          <w:snapToGrid w:val="0"/>
        </w:rPr>
      </w:pPr>
    </w:p>
    <w:p w14:paraId="4EDDB98B" w14:textId="77777777" w:rsidR="00BA260B" w:rsidRDefault="00BA260B" w:rsidP="00BA260B">
      <w:pPr>
        <w:pStyle w:val="ListParagraph"/>
        <w:numPr>
          <w:ilvl w:val="0"/>
          <w:numId w:val="12"/>
        </w:numPr>
        <w:rPr>
          <w:bCs/>
          <w:snapToGrid w:val="0"/>
        </w:rPr>
      </w:pPr>
      <w:r>
        <w:rPr>
          <w:bCs/>
          <w:snapToGrid w:val="0"/>
        </w:rPr>
        <w:t xml:space="preserve">Observe and understand the console application class example </w:t>
      </w:r>
      <w:r w:rsidRPr="00AD61BF">
        <w:rPr>
          <w:b/>
          <w:bCs/>
          <w:snapToGrid w:val="0"/>
        </w:rPr>
        <w:t>ProducerConsumerSemaphores</w:t>
      </w:r>
      <w:r>
        <w:rPr>
          <w:b/>
          <w:bCs/>
          <w:snapToGrid w:val="0"/>
        </w:rPr>
        <w:t xml:space="preserve"> </w:t>
      </w:r>
      <w:r w:rsidRPr="00BA260B">
        <w:rPr>
          <w:bCs/>
          <w:snapToGrid w:val="0"/>
        </w:rPr>
        <w:t>and</w:t>
      </w:r>
      <w:r>
        <w:rPr>
          <w:b/>
          <w:bCs/>
          <w:snapToGrid w:val="0"/>
        </w:rPr>
        <w:t xml:space="preserve"> </w:t>
      </w:r>
      <w:r w:rsidRPr="00AD61BF">
        <w:rPr>
          <w:b/>
          <w:bCs/>
          <w:snapToGrid w:val="0"/>
        </w:rPr>
        <w:t>ProducerConsumer</w:t>
      </w:r>
      <w:r>
        <w:rPr>
          <w:b/>
          <w:bCs/>
          <w:snapToGrid w:val="0"/>
        </w:rPr>
        <w:t>UsingMonitors</w:t>
      </w:r>
      <w:r w:rsidRPr="00AD61BF">
        <w:rPr>
          <w:b/>
          <w:bCs/>
          <w:snapToGrid w:val="0"/>
        </w:rPr>
        <w:t>.</w:t>
      </w:r>
    </w:p>
    <w:p w14:paraId="2B23EA61" w14:textId="77777777" w:rsidR="00BA260B" w:rsidRPr="00BA260B" w:rsidRDefault="00BA260B" w:rsidP="00BA260B">
      <w:pPr>
        <w:pStyle w:val="ListParagraph"/>
        <w:rPr>
          <w:bCs/>
          <w:snapToGrid w:val="0"/>
        </w:rPr>
      </w:pPr>
    </w:p>
    <w:p w14:paraId="425970E7" w14:textId="3BF79ECF" w:rsidR="00A14FAC" w:rsidRPr="008D251A" w:rsidRDefault="00BA260B" w:rsidP="008D251A">
      <w:pPr>
        <w:pStyle w:val="ListParagraph"/>
        <w:numPr>
          <w:ilvl w:val="0"/>
          <w:numId w:val="12"/>
        </w:numPr>
        <w:rPr>
          <w:bCs/>
          <w:snapToGrid w:val="0"/>
        </w:rPr>
      </w:pPr>
      <w:r>
        <w:rPr>
          <w:bCs/>
          <w:snapToGrid w:val="0"/>
        </w:rPr>
        <w:t>(25p) Explain the functionality of the two applications Produces/Consumer with semaphores and monitors.</w:t>
      </w:r>
    </w:p>
    <w:p w14:paraId="7CDD6B1E" w14:textId="12B47847" w:rsidR="00BA260B" w:rsidRDefault="00BA260B" w:rsidP="00BA260B">
      <w:pPr>
        <w:pStyle w:val="ListParagraph"/>
        <w:rPr>
          <w:bCs/>
          <w:snapToGrid w:val="0"/>
        </w:rPr>
      </w:pPr>
    </w:p>
    <w:p w14:paraId="30770779" w14:textId="3691C627" w:rsidR="00341AC9" w:rsidRDefault="00341AC9" w:rsidP="00BA260B">
      <w:pPr>
        <w:pStyle w:val="ListParagraph"/>
        <w:rPr>
          <w:bCs/>
          <w:snapToGrid w:val="0"/>
        </w:rPr>
      </w:pPr>
      <w:r>
        <w:rPr>
          <w:b/>
          <w:snapToGrid w:val="0"/>
        </w:rPr>
        <w:t>ProducerConsumerUsingMonitors</w:t>
      </w:r>
      <w:r w:rsidR="0049485F">
        <w:rPr>
          <w:b/>
          <w:snapToGrid w:val="0"/>
        </w:rPr>
        <w:t xml:space="preserve"> Program</w:t>
      </w:r>
    </w:p>
    <w:p w14:paraId="4E06E298" w14:textId="77777777" w:rsidR="0049485F" w:rsidRDefault="0049485F" w:rsidP="00BA260B">
      <w:pPr>
        <w:pStyle w:val="ListParagraph"/>
        <w:rPr>
          <w:bCs/>
          <w:snapToGrid w:val="0"/>
        </w:rPr>
      </w:pPr>
    </w:p>
    <w:p w14:paraId="2BF2D668" w14:textId="25944471" w:rsidR="00341AC9" w:rsidRDefault="0049485F" w:rsidP="00B61971">
      <w:pPr>
        <w:pStyle w:val="ListParagraph"/>
        <w:rPr>
          <w:bCs/>
          <w:snapToGrid w:val="0"/>
        </w:rPr>
      </w:pPr>
      <w:r>
        <w:rPr>
          <w:bCs/>
          <w:snapToGrid w:val="0"/>
        </w:rPr>
        <w:t xml:space="preserve">This program is a basic producer and consumer as threads which only sleep and add/remove items from the buffer. </w:t>
      </w:r>
      <w:r w:rsidR="00A14FAC">
        <w:rPr>
          <w:bCs/>
          <w:snapToGrid w:val="0"/>
        </w:rPr>
        <w:t>The producer and consumer both access a shared</w:t>
      </w:r>
      <w:r w:rsidR="00E5197D">
        <w:rPr>
          <w:bCs/>
          <w:snapToGrid w:val="0"/>
        </w:rPr>
        <w:t xml:space="preserve"> circular</w:t>
      </w:r>
      <w:r w:rsidR="00A14FAC">
        <w:rPr>
          <w:bCs/>
          <w:snapToGrid w:val="0"/>
        </w:rPr>
        <w:t xml:space="preserve"> buffer for the producer to add</w:t>
      </w:r>
      <w:r w:rsidR="00FA6BCA">
        <w:rPr>
          <w:bCs/>
          <w:snapToGrid w:val="0"/>
        </w:rPr>
        <w:t xml:space="preserve"> items (produce) and the consumer to remove items (consume). </w:t>
      </w:r>
      <w:r w:rsidR="005932AB">
        <w:rPr>
          <w:bCs/>
          <w:snapToGrid w:val="0"/>
        </w:rPr>
        <w:t>Monitor synchronization takes place within the program’s (synchronized) buffer when adding and removing items.</w:t>
      </w:r>
      <w:r w:rsidR="00E5197D">
        <w:rPr>
          <w:bCs/>
          <w:snapToGrid w:val="0"/>
        </w:rPr>
        <w:t xml:space="preserve"> Before entering the critical section of the program (adding or removing items in the buffer), the Monitor’s Enter method is used to acquire a lock</w:t>
      </w:r>
      <w:r w:rsidR="00DF718A">
        <w:rPr>
          <w:bCs/>
          <w:snapToGrid w:val="0"/>
        </w:rPr>
        <w:t xml:space="preserve"> (of the object)</w:t>
      </w:r>
      <w:r w:rsidR="00E5197D">
        <w:rPr>
          <w:bCs/>
          <w:snapToGrid w:val="0"/>
        </w:rPr>
        <w:t xml:space="preserve"> for the critical section so other threads will not be able to access this resource at the same time. </w:t>
      </w:r>
      <w:r w:rsidR="00B61971" w:rsidRPr="00B61971">
        <w:rPr>
          <w:bCs/>
          <w:snapToGrid w:val="0"/>
        </w:rPr>
        <w:t xml:space="preserve">The producer will check if </w:t>
      </w:r>
      <w:r w:rsidR="00DF718A" w:rsidRPr="00B61971">
        <w:rPr>
          <w:bCs/>
          <w:snapToGrid w:val="0"/>
        </w:rPr>
        <w:t xml:space="preserve">the buffer is full, </w:t>
      </w:r>
      <w:r w:rsidR="00B61971" w:rsidRPr="00B61971">
        <w:rPr>
          <w:bCs/>
          <w:snapToGrid w:val="0"/>
        </w:rPr>
        <w:t>if it is, it will use the</w:t>
      </w:r>
      <w:r w:rsidR="00DF718A" w:rsidRPr="00B61971">
        <w:rPr>
          <w:bCs/>
          <w:snapToGrid w:val="0"/>
        </w:rPr>
        <w:t xml:space="preserve"> Monitor</w:t>
      </w:r>
      <w:r w:rsidR="00B61971" w:rsidRPr="00B61971">
        <w:rPr>
          <w:bCs/>
          <w:snapToGrid w:val="0"/>
        </w:rPr>
        <w:t>’s</w:t>
      </w:r>
      <w:r w:rsidR="00DF718A" w:rsidRPr="00B61971">
        <w:rPr>
          <w:bCs/>
          <w:snapToGrid w:val="0"/>
        </w:rPr>
        <w:t xml:space="preserve"> Wait method to release the lock so that the consumer thread may access this resource. </w:t>
      </w:r>
      <w:r w:rsidR="00B61971">
        <w:rPr>
          <w:bCs/>
          <w:snapToGrid w:val="0"/>
        </w:rPr>
        <w:t>If</w:t>
      </w:r>
      <w:r w:rsidR="00B61971" w:rsidRPr="00B61971">
        <w:rPr>
          <w:bCs/>
          <w:snapToGrid w:val="0"/>
        </w:rPr>
        <w:t xml:space="preserve"> the buffer is not full, </w:t>
      </w:r>
      <w:r w:rsidR="00B61971">
        <w:rPr>
          <w:bCs/>
          <w:snapToGrid w:val="0"/>
        </w:rPr>
        <w:t xml:space="preserve">the producer will add an item (produce) to the buffer, and then uses the Pulse then Exit methods of the Monitor class. </w:t>
      </w:r>
      <w:r w:rsidR="00932484">
        <w:rPr>
          <w:bCs/>
          <w:snapToGrid w:val="0"/>
        </w:rPr>
        <w:t>The Pulse method signals to waiting threads that the locked state of the object has changed, and the lock will be released. The waiting threads are put into a queue because of the method and will essentially wait their turn to receive the buffer’s lock object. Once obtained, the next waiting thread may check the new state of the buffer. The Exit method simply releases the lock of the buffer and marks the end of the critical section.</w:t>
      </w:r>
    </w:p>
    <w:p w14:paraId="44126357" w14:textId="1079D49A" w:rsidR="008D251A" w:rsidRDefault="008D251A" w:rsidP="00B61971">
      <w:pPr>
        <w:pStyle w:val="ListParagraph"/>
        <w:rPr>
          <w:bCs/>
          <w:snapToGrid w:val="0"/>
        </w:rPr>
      </w:pPr>
    </w:p>
    <w:p w14:paraId="5760F6E9" w14:textId="77777777" w:rsidR="008D251A" w:rsidRDefault="008D251A" w:rsidP="008D251A">
      <w:pPr>
        <w:pStyle w:val="ListParagraph"/>
        <w:rPr>
          <w:bCs/>
          <w:snapToGrid w:val="0"/>
        </w:rPr>
      </w:pPr>
      <w:r w:rsidRPr="00341AC9">
        <w:rPr>
          <w:b/>
          <w:snapToGrid w:val="0"/>
        </w:rPr>
        <w:t>ProducerConsumerSemaphores</w:t>
      </w:r>
      <w:r>
        <w:rPr>
          <w:b/>
          <w:snapToGrid w:val="0"/>
        </w:rPr>
        <w:t xml:space="preserve"> Program</w:t>
      </w:r>
    </w:p>
    <w:p w14:paraId="3DED2003" w14:textId="77777777" w:rsidR="008D251A" w:rsidRDefault="008D251A" w:rsidP="008D251A">
      <w:pPr>
        <w:pStyle w:val="ListParagraph"/>
        <w:rPr>
          <w:bCs/>
          <w:snapToGrid w:val="0"/>
        </w:rPr>
      </w:pPr>
    </w:p>
    <w:p w14:paraId="2CDDE32D" w14:textId="002568A1" w:rsidR="008D251A" w:rsidRPr="00B61971" w:rsidRDefault="008D251A" w:rsidP="00B61971">
      <w:pPr>
        <w:pStyle w:val="ListParagraph"/>
        <w:rPr>
          <w:bCs/>
          <w:snapToGrid w:val="0"/>
        </w:rPr>
      </w:pPr>
      <w:r>
        <w:rPr>
          <w:bCs/>
          <w:snapToGrid w:val="0"/>
        </w:rPr>
        <w:t xml:space="preserve">In this program, the teacher is the producer producing assignments and the consumer is the student who works (consumes) on the assignment until completion. </w:t>
      </w:r>
      <w:r w:rsidR="007B3DD9">
        <w:rPr>
          <w:bCs/>
          <w:snapToGrid w:val="0"/>
        </w:rPr>
        <w:t>Semaphore objects are initialized for when the resource pool is full and empty</w:t>
      </w:r>
      <w:r w:rsidR="001347D0">
        <w:rPr>
          <w:bCs/>
          <w:snapToGrid w:val="0"/>
        </w:rPr>
        <w:t xml:space="preserve">, then teacher and student threads are started. The teacher always makes assignments. Before producing, the teacher thread is blocked by the WaitOne() method of the Semaphore class, which checks its wait criteria is met. If it is not met, the thread will halt its execution until it is, and once it is met, the teacher will then sleep a random time to simulate time to produce an assignment. The number of the assignment is then put into a circular buffer to be consumed by the student thread. The teacher thread then releases the lock </w:t>
      </w:r>
      <w:r w:rsidR="00B414B1">
        <w:rPr>
          <w:bCs/>
          <w:snapToGrid w:val="0"/>
        </w:rPr>
        <w:t xml:space="preserve">(Release() method) </w:t>
      </w:r>
      <w:r w:rsidR="001347D0">
        <w:rPr>
          <w:bCs/>
          <w:snapToGrid w:val="0"/>
        </w:rPr>
        <w:t xml:space="preserve">on the </w:t>
      </w:r>
      <w:r w:rsidR="00217C82">
        <w:rPr>
          <w:bCs/>
          <w:snapToGrid w:val="0"/>
        </w:rPr>
        <w:t>empty semaphore</w:t>
      </w:r>
      <w:r w:rsidR="001347D0">
        <w:rPr>
          <w:bCs/>
          <w:snapToGrid w:val="0"/>
        </w:rPr>
        <w:t xml:space="preserve"> and then checks to see if the number of assignments will be reset. The student thread </w:t>
      </w:r>
      <w:r w:rsidR="00217C82">
        <w:rPr>
          <w:bCs/>
          <w:snapToGrid w:val="0"/>
        </w:rPr>
        <w:t xml:space="preserve">also continually consumes but it waits (calls semEmpty.WaitOne()) on </w:t>
      </w:r>
      <w:r w:rsidR="00217C82">
        <w:rPr>
          <w:bCs/>
          <w:snapToGrid w:val="0"/>
        </w:rPr>
        <w:lastRenderedPageBreak/>
        <w:t xml:space="preserve">the empty semaphore to not be empty. The student then generates a random amount of sleep time to simulate working on the </w:t>
      </w:r>
      <w:r w:rsidR="00697B14">
        <w:rPr>
          <w:bCs/>
          <w:snapToGrid w:val="0"/>
        </w:rPr>
        <w:t>assignment</w:t>
      </w:r>
      <w:r w:rsidR="00217C82">
        <w:rPr>
          <w:bCs/>
          <w:snapToGrid w:val="0"/>
        </w:rPr>
        <w:t xml:space="preserve">. </w:t>
      </w:r>
      <w:r w:rsidR="00697B14">
        <w:rPr>
          <w:bCs/>
          <w:snapToGrid w:val="0"/>
        </w:rPr>
        <w:t>Then it releases the semFull semaphore.</w:t>
      </w:r>
    </w:p>
    <w:p w14:paraId="322EF5BC" w14:textId="77777777" w:rsidR="00341AC9" w:rsidRPr="00BA260B" w:rsidRDefault="00341AC9" w:rsidP="00BA260B">
      <w:pPr>
        <w:pStyle w:val="ListParagraph"/>
        <w:rPr>
          <w:bCs/>
          <w:snapToGrid w:val="0"/>
        </w:rPr>
      </w:pPr>
    </w:p>
    <w:p w14:paraId="55634F57" w14:textId="07A6AC74" w:rsidR="00BD1600" w:rsidRDefault="00BA260B" w:rsidP="004C2E43">
      <w:pPr>
        <w:pStyle w:val="ListParagraph"/>
        <w:numPr>
          <w:ilvl w:val="0"/>
          <w:numId w:val="12"/>
        </w:numPr>
        <w:rPr>
          <w:bCs/>
          <w:snapToGrid w:val="0"/>
        </w:rPr>
      </w:pPr>
      <w:r>
        <w:rPr>
          <w:bCs/>
          <w:snapToGrid w:val="0"/>
        </w:rPr>
        <w:t xml:space="preserve">(75p) </w:t>
      </w:r>
      <w:r w:rsidR="00BD1600" w:rsidRPr="00BD1600">
        <w:rPr>
          <w:bCs/>
          <w:snapToGrid w:val="0"/>
        </w:rPr>
        <w:t xml:space="preserve">Build a multithreaded process (application) that has two threads: a thread that is used by an instructor to post assignments in a buffer (finite circular buffer with a fixed number of slots) and a thread that is used by a student to take and solve them. </w:t>
      </w:r>
    </w:p>
    <w:p w14:paraId="5DE796BE" w14:textId="77777777" w:rsidR="00AD61BF" w:rsidRPr="00AD61BF" w:rsidRDefault="00AD61BF" w:rsidP="00AD61BF">
      <w:pPr>
        <w:pStyle w:val="ListParagraph"/>
        <w:rPr>
          <w:bCs/>
          <w:snapToGrid w:val="0"/>
        </w:rPr>
      </w:pPr>
    </w:p>
    <w:p w14:paraId="188EE492" w14:textId="77777777" w:rsidR="00BD1600" w:rsidRPr="00BD1600" w:rsidRDefault="00BD1600" w:rsidP="00BD1600">
      <w:pPr>
        <w:pStyle w:val="ListParagraph"/>
        <w:rPr>
          <w:bCs/>
          <w:snapToGrid w:val="0"/>
        </w:rPr>
      </w:pPr>
    </w:p>
    <w:p w14:paraId="3CE37DF2" w14:textId="77777777" w:rsidR="00BD1600" w:rsidRDefault="00BD1600" w:rsidP="00BD1600">
      <w:pPr>
        <w:pStyle w:val="ListParagraph"/>
        <w:numPr>
          <w:ilvl w:val="0"/>
          <w:numId w:val="12"/>
        </w:numPr>
        <w:rPr>
          <w:bCs/>
          <w:snapToGrid w:val="0"/>
        </w:rPr>
      </w:pPr>
      <w:r w:rsidRPr="00BD1600">
        <w:rPr>
          <w:bCs/>
          <w:snapToGrid w:val="0"/>
        </w:rPr>
        <w:t xml:space="preserve">You have to create a </w:t>
      </w:r>
      <w:r w:rsidRPr="00AD61BF">
        <w:rPr>
          <w:b/>
          <w:bCs/>
          <w:snapToGrid w:val="0"/>
        </w:rPr>
        <w:t>GUI application in .NET and C#.</w:t>
      </w:r>
    </w:p>
    <w:p w14:paraId="7E637CA2" w14:textId="77777777" w:rsidR="00BD1600" w:rsidRPr="00BD1600" w:rsidRDefault="00BD1600" w:rsidP="00BD1600">
      <w:pPr>
        <w:pStyle w:val="ListParagraph"/>
        <w:rPr>
          <w:bCs/>
          <w:snapToGrid w:val="0"/>
        </w:rPr>
      </w:pPr>
    </w:p>
    <w:p w14:paraId="49B15D3E" w14:textId="77777777" w:rsidR="00BD1600" w:rsidRDefault="00BD1600" w:rsidP="00BD1600">
      <w:pPr>
        <w:pStyle w:val="ListParagraph"/>
        <w:numPr>
          <w:ilvl w:val="1"/>
          <w:numId w:val="12"/>
        </w:numPr>
        <w:rPr>
          <w:bCs/>
          <w:snapToGrid w:val="0"/>
        </w:rPr>
      </w:pPr>
      <w:r w:rsidRPr="00BD1600">
        <w:rPr>
          <w:bCs/>
          <w:snapToGrid w:val="0"/>
        </w:rPr>
        <w:t>The assignment should be solved using</w:t>
      </w:r>
      <w:r w:rsidR="00205FC0">
        <w:rPr>
          <w:bCs/>
          <w:snapToGrid w:val="0"/>
        </w:rPr>
        <w:t xml:space="preserve"> the</w:t>
      </w:r>
      <w:r w:rsidRPr="00BD1600">
        <w:rPr>
          <w:bCs/>
          <w:snapToGrid w:val="0"/>
        </w:rPr>
        <w:t xml:space="preserve"> synchronization with semaphores</w:t>
      </w:r>
      <w:r w:rsidR="00205FC0">
        <w:rPr>
          <w:bCs/>
          <w:snapToGrid w:val="0"/>
        </w:rPr>
        <w:t xml:space="preserve"> pattern</w:t>
      </w:r>
      <w:r w:rsidRPr="00BD1600">
        <w:rPr>
          <w:bCs/>
          <w:snapToGrid w:val="0"/>
        </w:rPr>
        <w:t>.</w:t>
      </w:r>
    </w:p>
    <w:p w14:paraId="3453003F" w14:textId="77777777" w:rsidR="00BD1600" w:rsidRPr="00BD1600" w:rsidRDefault="00BD1600" w:rsidP="00BD1600">
      <w:pPr>
        <w:pStyle w:val="ListParagraph"/>
        <w:rPr>
          <w:bCs/>
          <w:snapToGrid w:val="0"/>
        </w:rPr>
      </w:pPr>
    </w:p>
    <w:p w14:paraId="6F3D39DD" w14:textId="77777777" w:rsidR="00BD1600" w:rsidRDefault="00BD1600" w:rsidP="00BD1600">
      <w:pPr>
        <w:pStyle w:val="ListParagraph"/>
        <w:numPr>
          <w:ilvl w:val="1"/>
          <w:numId w:val="12"/>
        </w:numPr>
        <w:rPr>
          <w:bCs/>
          <w:snapToGrid w:val="0"/>
        </w:rPr>
      </w:pPr>
      <w:r w:rsidRPr="00BD1600">
        <w:rPr>
          <w:bCs/>
          <w:snapToGrid w:val="0"/>
        </w:rPr>
        <w:t xml:space="preserve">The buffer is originally empty. If there are no empty slots where to place a new assignment, then the instructor has to wait. If there are no assignments, then the student has to wait. </w:t>
      </w:r>
    </w:p>
    <w:p w14:paraId="1AE1D058" w14:textId="77777777" w:rsidR="00205FC0" w:rsidRPr="00205FC0" w:rsidRDefault="00205FC0" w:rsidP="00205FC0">
      <w:pPr>
        <w:pStyle w:val="ListParagraph"/>
        <w:rPr>
          <w:bCs/>
          <w:snapToGrid w:val="0"/>
        </w:rPr>
      </w:pPr>
    </w:p>
    <w:p w14:paraId="64027996" w14:textId="77777777" w:rsidR="00205FC0" w:rsidRDefault="00205FC0" w:rsidP="00BD1600">
      <w:pPr>
        <w:pStyle w:val="ListParagraph"/>
        <w:numPr>
          <w:ilvl w:val="1"/>
          <w:numId w:val="12"/>
        </w:numPr>
        <w:rPr>
          <w:bCs/>
          <w:snapToGrid w:val="0"/>
        </w:rPr>
      </w:pPr>
      <w:r w:rsidRPr="00BD1600">
        <w:rPr>
          <w:bCs/>
          <w:snapToGrid w:val="0"/>
        </w:rPr>
        <w:t>If a thread reaches the end, it will go at the begi</w:t>
      </w:r>
      <w:r>
        <w:rPr>
          <w:bCs/>
          <w:snapToGrid w:val="0"/>
        </w:rPr>
        <w:t xml:space="preserve">nning of the buffer (circular). </w:t>
      </w:r>
    </w:p>
    <w:p w14:paraId="4DFF637B" w14:textId="77777777" w:rsidR="00205FC0" w:rsidRPr="00205FC0" w:rsidRDefault="00205FC0" w:rsidP="00205FC0">
      <w:pPr>
        <w:pStyle w:val="ListParagraph"/>
        <w:rPr>
          <w:bCs/>
          <w:snapToGrid w:val="0"/>
        </w:rPr>
      </w:pPr>
    </w:p>
    <w:p w14:paraId="5998466A" w14:textId="77777777" w:rsidR="00205FC0" w:rsidRDefault="00205FC0" w:rsidP="00BD1600">
      <w:pPr>
        <w:pStyle w:val="ListParagraph"/>
        <w:numPr>
          <w:ilvl w:val="1"/>
          <w:numId w:val="12"/>
        </w:numPr>
        <w:rPr>
          <w:bCs/>
          <w:snapToGrid w:val="0"/>
        </w:rPr>
      </w:pPr>
      <w:r>
        <w:rPr>
          <w:bCs/>
          <w:snapToGrid w:val="0"/>
        </w:rPr>
        <w:t>When the</w:t>
      </w:r>
      <w:r w:rsidRPr="00BD1600">
        <w:rPr>
          <w:bCs/>
          <w:snapToGrid w:val="0"/>
        </w:rPr>
        <w:t xml:space="preserve"> student takes an assignment the slot will become free, therefore a new assignment can be </w:t>
      </w:r>
      <w:r>
        <w:rPr>
          <w:bCs/>
          <w:snapToGrid w:val="0"/>
        </w:rPr>
        <w:t xml:space="preserve">later </w:t>
      </w:r>
      <w:r w:rsidRPr="00BD1600">
        <w:rPr>
          <w:bCs/>
          <w:snapToGrid w:val="0"/>
        </w:rPr>
        <w:t>posted by the teacher.</w:t>
      </w:r>
    </w:p>
    <w:p w14:paraId="41D23D74" w14:textId="77777777" w:rsidR="00BD1600" w:rsidRPr="00BD1600" w:rsidRDefault="00BD1600" w:rsidP="00BD1600">
      <w:pPr>
        <w:pStyle w:val="ListParagraph"/>
        <w:rPr>
          <w:bCs/>
          <w:snapToGrid w:val="0"/>
        </w:rPr>
      </w:pPr>
    </w:p>
    <w:p w14:paraId="398C6907" w14:textId="77777777" w:rsidR="00BD1600" w:rsidRDefault="00BD1600" w:rsidP="00BD1600">
      <w:pPr>
        <w:pStyle w:val="ListParagraph"/>
        <w:numPr>
          <w:ilvl w:val="1"/>
          <w:numId w:val="12"/>
        </w:numPr>
        <w:rPr>
          <w:bCs/>
          <w:snapToGrid w:val="0"/>
        </w:rPr>
      </w:pPr>
      <w:r w:rsidRPr="00BD1600">
        <w:rPr>
          <w:bCs/>
          <w:snapToGrid w:val="0"/>
        </w:rPr>
        <w:t>Use the Sleep function with a random number of time unis for both threads</w:t>
      </w:r>
      <w:r w:rsidR="00205FC0">
        <w:rPr>
          <w:bCs/>
          <w:snapToGrid w:val="0"/>
        </w:rPr>
        <w:t xml:space="preserve"> to simulate the production or consumption</w:t>
      </w:r>
      <w:r w:rsidRPr="00BD1600">
        <w:rPr>
          <w:bCs/>
          <w:snapToGrid w:val="0"/>
        </w:rPr>
        <w:t xml:space="preserve">. </w:t>
      </w:r>
    </w:p>
    <w:p w14:paraId="5AA5FBDF" w14:textId="77777777" w:rsidR="00BD1600" w:rsidRPr="00BD1600" w:rsidRDefault="00BD1600" w:rsidP="00BD1600">
      <w:pPr>
        <w:pStyle w:val="ListParagraph"/>
        <w:rPr>
          <w:bCs/>
          <w:snapToGrid w:val="0"/>
        </w:rPr>
      </w:pPr>
    </w:p>
    <w:p w14:paraId="2CBC7B0C" w14:textId="77777777" w:rsidR="00AD61BF" w:rsidRDefault="00BD1600" w:rsidP="00AD61BF">
      <w:pPr>
        <w:pStyle w:val="ListParagraph"/>
        <w:numPr>
          <w:ilvl w:val="1"/>
          <w:numId w:val="12"/>
        </w:numPr>
        <w:rPr>
          <w:bCs/>
          <w:snapToGrid w:val="0"/>
        </w:rPr>
      </w:pPr>
      <w:r w:rsidRPr="00BD1600">
        <w:rPr>
          <w:bCs/>
          <w:snapToGrid w:val="0"/>
        </w:rPr>
        <w:t xml:space="preserve">You need to use the Threading name space. </w:t>
      </w:r>
    </w:p>
    <w:p w14:paraId="55C93773" w14:textId="77777777" w:rsidR="00AD61BF" w:rsidRPr="00AD61BF" w:rsidRDefault="00AD61BF" w:rsidP="00AD61BF">
      <w:pPr>
        <w:pStyle w:val="ListParagraph"/>
        <w:rPr>
          <w:bCs/>
          <w:snapToGrid w:val="0"/>
        </w:rPr>
      </w:pPr>
    </w:p>
    <w:p w14:paraId="23612A8B" w14:textId="77777777" w:rsidR="00AD61BF" w:rsidRDefault="00AD61BF" w:rsidP="00AD61BF">
      <w:pPr>
        <w:pStyle w:val="ListParagraph"/>
        <w:numPr>
          <w:ilvl w:val="1"/>
          <w:numId w:val="12"/>
        </w:numPr>
        <w:rPr>
          <w:bCs/>
          <w:snapToGrid w:val="0"/>
        </w:rPr>
      </w:pPr>
      <w:r>
        <w:rPr>
          <w:bCs/>
          <w:snapToGrid w:val="0"/>
        </w:rPr>
        <w:t>To create the b</w:t>
      </w:r>
      <w:r w:rsidRPr="00AD61BF">
        <w:rPr>
          <w:bCs/>
          <w:snapToGrid w:val="0"/>
        </w:rPr>
        <w:t>uffer</w:t>
      </w:r>
      <w:r>
        <w:rPr>
          <w:bCs/>
          <w:snapToGrid w:val="0"/>
        </w:rPr>
        <w:t>,</w:t>
      </w:r>
      <w:r w:rsidRPr="00AD61BF">
        <w:rPr>
          <w:bCs/>
          <w:snapToGrid w:val="0"/>
        </w:rPr>
        <w:t xml:space="preserve"> use the C# Queue class. </w:t>
      </w:r>
    </w:p>
    <w:p w14:paraId="61A9E252" w14:textId="77777777" w:rsidR="00AD61BF" w:rsidRDefault="00AD61BF" w:rsidP="00AD61BF">
      <w:pPr>
        <w:pStyle w:val="ListParagraph"/>
        <w:numPr>
          <w:ilvl w:val="1"/>
          <w:numId w:val="14"/>
        </w:numPr>
        <w:rPr>
          <w:bCs/>
          <w:snapToGrid w:val="0"/>
        </w:rPr>
      </w:pPr>
      <w:r w:rsidRPr="00AD61BF">
        <w:rPr>
          <w:bCs/>
          <w:snapToGrid w:val="0"/>
        </w:rPr>
        <w:t xml:space="preserve">The buffer needs 2 methods: </w:t>
      </w:r>
      <w:r>
        <w:rPr>
          <w:bCs/>
          <w:snapToGrid w:val="0"/>
        </w:rPr>
        <w:t>Put and Get</w:t>
      </w:r>
      <w:r w:rsidRPr="00AD61BF">
        <w:rPr>
          <w:bCs/>
          <w:snapToGrid w:val="0"/>
        </w:rPr>
        <w:t>. Make sure that you use a locking mechanism to prevent race condition.</w:t>
      </w:r>
    </w:p>
    <w:p w14:paraId="4D5C5D19" w14:textId="77777777" w:rsidR="00205FC0" w:rsidRDefault="00205FC0" w:rsidP="00205FC0">
      <w:pPr>
        <w:pStyle w:val="ListParagraph"/>
        <w:ind w:left="2160"/>
        <w:rPr>
          <w:bCs/>
          <w:snapToGrid w:val="0"/>
        </w:rPr>
      </w:pPr>
    </w:p>
    <w:p w14:paraId="6B6C64D7" w14:textId="77777777" w:rsidR="00AD61BF" w:rsidRPr="00AD61BF" w:rsidRDefault="00AD61BF" w:rsidP="00AD61BF">
      <w:pPr>
        <w:pStyle w:val="ListParagraph"/>
        <w:numPr>
          <w:ilvl w:val="1"/>
          <w:numId w:val="12"/>
        </w:numPr>
        <w:rPr>
          <w:bCs/>
          <w:snapToGrid w:val="0"/>
        </w:rPr>
      </w:pPr>
      <w:r>
        <w:rPr>
          <w:sz w:val="22"/>
          <w:szCs w:val="22"/>
        </w:rPr>
        <w:t>The Console display is thread safe; however, t</w:t>
      </w:r>
      <w:r w:rsidRPr="00AD61BF">
        <w:rPr>
          <w:sz w:val="22"/>
          <w:szCs w:val="22"/>
        </w:rPr>
        <w:t>here is an issue in C# of accessing GUI components (i.e. text boxes) from multiple threads. The issue is related to the fact that Windows forms are not thread-safe: a control that is modified from multiple threads is not guaranteed to be modified correctly. In order to access controls correctly, one solution is to use delegates. Use the Invoke method of a control with a delegate. See examples at: </w:t>
      </w:r>
    </w:p>
    <w:p w14:paraId="3865875D" w14:textId="77777777" w:rsidR="009F0425" w:rsidRDefault="00AD61BF">
      <w:pPr>
        <w:rPr>
          <w:bCs/>
          <w:snapToGrid w:val="0"/>
        </w:rPr>
      </w:pPr>
      <w:r w:rsidRPr="000E4EE2">
        <w:rPr>
          <w:sz w:val="22"/>
          <w:szCs w:val="22"/>
        </w:rPr>
        <w:t> </w:t>
      </w:r>
      <w:r>
        <w:rPr>
          <w:sz w:val="22"/>
          <w:szCs w:val="22"/>
        </w:rPr>
        <w:tab/>
      </w:r>
      <w:r>
        <w:rPr>
          <w:sz w:val="22"/>
          <w:szCs w:val="22"/>
        </w:rPr>
        <w:tab/>
      </w:r>
      <w:hyperlink r:id="rId5" w:history="1">
        <w:r w:rsidRPr="000E4EE2">
          <w:rPr>
            <w:rStyle w:val="Hyperlink"/>
            <w:sz w:val="22"/>
            <w:szCs w:val="22"/>
          </w:rPr>
          <w:t>http://msdn.microsoft.com/en-us/library/ms171728.aspx</w:t>
        </w:r>
      </w:hyperlink>
      <w:r w:rsidRPr="000E4EE2">
        <w:rPr>
          <w:sz w:val="22"/>
          <w:szCs w:val="22"/>
        </w:rPr>
        <w:t xml:space="preserve"> </w:t>
      </w:r>
    </w:p>
    <w:p w14:paraId="2A06CCFC" w14:textId="77777777" w:rsidR="00280C2D" w:rsidRDefault="00280C2D">
      <w:pPr>
        <w:rPr>
          <w:bCs/>
          <w:snapToGrid w:val="0"/>
        </w:rPr>
      </w:pPr>
    </w:p>
    <w:p w14:paraId="61F29CFD" w14:textId="77777777" w:rsidR="00280C2D" w:rsidRDefault="00280C2D">
      <w:pPr>
        <w:rPr>
          <w:bCs/>
          <w:snapToGrid w:val="0"/>
        </w:rPr>
      </w:pPr>
    </w:p>
    <w:sectPr w:rsidR="00280C2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5BC"/>
    <w:multiLevelType w:val="hybridMultilevel"/>
    <w:tmpl w:val="78AAB15E"/>
    <w:lvl w:ilvl="0" w:tplc="BC7A1B4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413970"/>
    <w:multiLevelType w:val="hybridMultilevel"/>
    <w:tmpl w:val="EA3CBE1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296679D0"/>
    <w:multiLevelType w:val="hybridMultilevel"/>
    <w:tmpl w:val="60C01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F84298"/>
    <w:multiLevelType w:val="hybridMultilevel"/>
    <w:tmpl w:val="280468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1847D1"/>
    <w:multiLevelType w:val="hybridMultilevel"/>
    <w:tmpl w:val="0AFE1A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CA0CEE"/>
    <w:multiLevelType w:val="hybridMultilevel"/>
    <w:tmpl w:val="44C0FBF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53A2A22"/>
    <w:multiLevelType w:val="hybridMultilevel"/>
    <w:tmpl w:val="19B0D8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9F4276"/>
    <w:multiLevelType w:val="hybridMultilevel"/>
    <w:tmpl w:val="F6F6BFE6"/>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15:restartNumberingAfterBreak="0">
    <w:nsid w:val="43E73BF1"/>
    <w:multiLevelType w:val="hybridMultilevel"/>
    <w:tmpl w:val="0454884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AF680C"/>
    <w:multiLevelType w:val="hybridMultilevel"/>
    <w:tmpl w:val="0D189CC6"/>
    <w:lvl w:ilvl="0" w:tplc="99F4CE7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A410EA4"/>
    <w:multiLevelType w:val="hybridMultilevel"/>
    <w:tmpl w:val="13805F1C"/>
    <w:lvl w:ilvl="0" w:tplc="99F4CE7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8D5DCA"/>
    <w:multiLevelType w:val="hybridMultilevel"/>
    <w:tmpl w:val="AB288B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1D415B7"/>
    <w:multiLevelType w:val="hybridMultilevel"/>
    <w:tmpl w:val="9F82B8B0"/>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73DF7143"/>
    <w:multiLevelType w:val="hybridMultilevel"/>
    <w:tmpl w:val="3754DE7E"/>
    <w:lvl w:ilvl="0" w:tplc="9FB45390">
      <w:start w:val="1"/>
      <w:numFmt w:val="decimal"/>
      <w:lvlText w:val="%1."/>
      <w:lvlJc w:val="left"/>
      <w:pPr>
        <w:tabs>
          <w:tab w:val="num" w:pos="1080"/>
        </w:tabs>
        <w:ind w:left="1080" w:hanging="360"/>
      </w:pPr>
      <w:rPr>
        <w:rFonts w:hint="default"/>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num w:numId="1" w16cid:durableId="213977380">
    <w:abstractNumId w:val="6"/>
  </w:num>
  <w:num w:numId="2" w16cid:durableId="14618608">
    <w:abstractNumId w:val="0"/>
  </w:num>
  <w:num w:numId="3" w16cid:durableId="252321436">
    <w:abstractNumId w:val="8"/>
  </w:num>
  <w:num w:numId="4" w16cid:durableId="742065003">
    <w:abstractNumId w:val="11"/>
  </w:num>
  <w:num w:numId="5" w16cid:durableId="1191723433">
    <w:abstractNumId w:val="10"/>
  </w:num>
  <w:num w:numId="6" w16cid:durableId="646055811">
    <w:abstractNumId w:val="9"/>
  </w:num>
  <w:num w:numId="7" w16cid:durableId="1114642063">
    <w:abstractNumId w:val="1"/>
  </w:num>
  <w:num w:numId="8" w16cid:durableId="1242371592">
    <w:abstractNumId w:val="3"/>
  </w:num>
  <w:num w:numId="9" w16cid:durableId="1055395802">
    <w:abstractNumId w:val="7"/>
  </w:num>
  <w:num w:numId="10" w16cid:durableId="1768455036">
    <w:abstractNumId w:val="13"/>
  </w:num>
  <w:num w:numId="11" w16cid:durableId="1937059905">
    <w:abstractNumId w:val="5"/>
  </w:num>
  <w:num w:numId="12" w16cid:durableId="1769425869">
    <w:abstractNumId w:val="4"/>
  </w:num>
  <w:num w:numId="13" w16cid:durableId="1126661852">
    <w:abstractNumId w:val="2"/>
  </w:num>
  <w:num w:numId="14" w16cid:durableId="16783440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ED2"/>
    <w:rsid w:val="000454CF"/>
    <w:rsid w:val="0005704F"/>
    <w:rsid w:val="00072B5C"/>
    <w:rsid w:val="00101945"/>
    <w:rsid w:val="001347D0"/>
    <w:rsid w:val="00166975"/>
    <w:rsid w:val="001D62EF"/>
    <w:rsid w:val="00205FC0"/>
    <w:rsid w:val="00217239"/>
    <w:rsid w:val="00217C82"/>
    <w:rsid w:val="0025568C"/>
    <w:rsid w:val="00280C2D"/>
    <w:rsid w:val="00341AC9"/>
    <w:rsid w:val="00346CA2"/>
    <w:rsid w:val="0037705B"/>
    <w:rsid w:val="0038227B"/>
    <w:rsid w:val="00384473"/>
    <w:rsid w:val="00413381"/>
    <w:rsid w:val="00493775"/>
    <w:rsid w:val="0049485F"/>
    <w:rsid w:val="005203AC"/>
    <w:rsid w:val="005932AB"/>
    <w:rsid w:val="0062415F"/>
    <w:rsid w:val="00697B14"/>
    <w:rsid w:val="00702BB4"/>
    <w:rsid w:val="007B3DD9"/>
    <w:rsid w:val="00820DD1"/>
    <w:rsid w:val="00873622"/>
    <w:rsid w:val="008C635B"/>
    <w:rsid w:val="008D251A"/>
    <w:rsid w:val="00932484"/>
    <w:rsid w:val="00937D50"/>
    <w:rsid w:val="009B1FCA"/>
    <w:rsid w:val="009E0770"/>
    <w:rsid w:val="009F0425"/>
    <w:rsid w:val="00A14FAC"/>
    <w:rsid w:val="00A52242"/>
    <w:rsid w:val="00AB0C54"/>
    <w:rsid w:val="00AD61BF"/>
    <w:rsid w:val="00AD7499"/>
    <w:rsid w:val="00B414B1"/>
    <w:rsid w:val="00B61971"/>
    <w:rsid w:val="00B7731B"/>
    <w:rsid w:val="00BA260B"/>
    <w:rsid w:val="00BD1600"/>
    <w:rsid w:val="00C92F36"/>
    <w:rsid w:val="00C95DF9"/>
    <w:rsid w:val="00DE732A"/>
    <w:rsid w:val="00DF718A"/>
    <w:rsid w:val="00E5197D"/>
    <w:rsid w:val="00F45BC6"/>
    <w:rsid w:val="00F61ED2"/>
    <w:rsid w:val="00FA6BCA"/>
    <w:rsid w:val="00FB2E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46E0A"/>
  <w15:chartTrackingRefBased/>
  <w15:docId w15:val="{2FC89937-8651-4D58-B1CD-04788AE7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bCs/>
      <w:u w:val="single"/>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rPr>
  </w:style>
  <w:style w:type="paragraph" w:styleId="BodyTextIndent">
    <w:name w:val="Body Text Indent"/>
    <w:basedOn w:val="Normal"/>
    <w:pPr>
      <w:spacing w:after="120"/>
      <w:ind w:left="180" w:hanging="180"/>
    </w:pPr>
    <w:rPr>
      <w:bCs/>
    </w:rPr>
  </w:style>
  <w:style w:type="paragraph" w:styleId="BodyText">
    <w:name w:val="Body Text"/>
    <w:basedOn w:val="Normal"/>
    <w:rPr>
      <w:sz w:val="24"/>
    </w:rPr>
  </w:style>
  <w:style w:type="character" w:styleId="Hyperlink">
    <w:name w:val="Hyperlink"/>
    <w:rPr>
      <w:color w:val="003399"/>
      <w:u w:val="single"/>
    </w:rPr>
  </w:style>
  <w:style w:type="paragraph" w:styleId="HTMLPreformatted">
    <w:name w:val="HTML Preformatted"/>
    <w:basedOn w:val="Normal"/>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rPr>
      <w:rFonts w:ascii="Courier New" w:eastAsia="SimSun" w:hAnsi="Courier New" w:cs="Courier New"/>
      <w:color w:val="000000"/>
      <w:lang w:val="en-CA" w:eastAsia="zh-CN"/>
    </w:rPr>
  </w:style>
  <w:style w:type="paragraph" w:styleId="NormalWeb">
    <w:name w:val="Normal (Web)"/>
    <w:basedOn w:val="Normal"/>
    <w:pPr>
      <w:spacing w:before="120" w:after="240" w:line="360" w:lineRule="atLeast"/>
    </w:pPr>
    <w:rPr>
      <w:rFonts w:eastAsia="SimSun"/>
      <w:color w:val="000000"/>
      <w:sz w:val="24"/>
      <w:szCs w:val="24"/>
      <w:lang w:val="en-CA" w:eastAsia="zh-CN"/>
    </w:rPr>
  </w:style>
  <w:style w:type="character" w:styleId="FollowedHyperlink">
    <w:name w:val="FollowedHyperlink"/>
    <w:rPr>
      <w:color w:val="800080"/>
      <w:u w:val="single"/>
    </w:rPr>
  </w:style>
  <w:style w:type="paragraph" w:styleId="Title">
    <w:name w:val="Title"/>
    <w:basedOn w:val="Normal"/>
    <w:qFormat/>
    <w:pPr>
      <w:ind w:left="360" w:hanging="360"/>
      <w:jc w:val="center"/>
    </w:pPr>
    <w:rPr>
      <w:b/>
      <w:sz w:val="24"/>
    </w:rPr>
  </w:style>
  <w:style w:type="paragraph" w:styleId="ListParagraph">
    <w:name w:val="List Paragraph"/>
    <w:basedOn w:val="Normal"/>
    <w:uiPriority w:val="34"/>
    <w:qFormat/>
    <w:rsid w:val="00BD1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sdn.microsoft.com/en-us/library/ms171728.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COMP1510 – Introduction To Programming</vt:lpstr>
    </vt:vector>
  </TitlesOfParts>
  <Company>BCIT</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COMP1510 – Introduction To Programming</dc:title>
  <dc:subject/>
  <dc:creator>Stephen Meyles</dc:creator>
  <cp:keywords/>
  <cp:lastModifiedBy>Luke Bednarek</cp:lastModifiedBy>
  <cp:revision>21</cp:revision>
  <cp:lastPrinted>2005-02-01T02:34:00Z</cp:lastPrinted>
  <dcterms:created xsi:type="dcterms:W3CDTF">2021-10-27T19:38:00Z</dcterms:created>
  <dcterms:modified xsi:type="dcterms:W3CDTF">2022-11-13T20:40:00Z</dcterms:modified>
</cp:coreProperties>
</file>