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8479740ff9e42546ea5aa0e12f0523719a6cc0f"/>
    <w:p>
      <w:pPr>
        <w:pStyle w:val="Heading1"/>
      </w:pPr>
      <w:r>
        <w:t xml:space="preserve">Closed-Loop Ball Demos — Operator Usage Guide</w:t>
      </w:r>
    </w:p>
    <w:p>
      <w:pPr>
        <w:pStyle w:val="FirstParagraph"/>
      </w:pPr>
      <w:r>
        <w:t xml:space="preserve">How to USE the system. The companion design spec at</w:t>
      </w:r>
      <w:r>
        <w:t xml:space="preserve"> </w:t>
      </w:r>
      <w:r>
        <w:rPr>
          <w:rStyle w:val="VerbatimChar"/>
        </w:rPr>
        <w:t xml:space="preserve">closed_loop_ball_demos.md</w:t>
      </w:r>
      <w:r>
        <w:t xml:space="preserve"> </w:t>
      </w:r>
      <w:r>
        <w:t xml:space="preserve">covers WHY each piece exists.</w:t>
      </w:r>
    </w:p>
    <w:p>
      <w:pPr>
        <w:pStyle w:val="BodyText"/>
      </w:pPr>
      <w:r>
        <w:t xml:space="preserve">Read this when you’re about to drive the robot. Read the spec when</w:t>
      </w:r>
      <w:r>
        <w:t xml:space="preserve"> </w:t>
      </w:r>
      <w:r>
        <w:t xml:space="preserve">you want to know why a particular choice was made.</w:t>
      </w:r>
    </w:p>
    <w:p>
      <w:pPr>
        <w:pStyle w:val="BodyText"/>
      </w:pPr>
      <w:r>
        <w:t xml:space="preserve">This guide assumes the v9 spec / v8.1 GUI scaffold is live on the Pi.</w:t>
      </w:r>
      <w:r>
        <w:t xml:space="preserve"> </w:t>
      </w:r>
      <w:r>
        <w:t xml:space="preserve">The cold-start sequence below mirrors the existing</w:t>
      </w:r>
      <w:r>
        <w:t xml:space="preserve"> </w:t>
      </w:r>
      <w:r>
        <w:rPr>
          <w:rStyle w:val="VerbatimChar"/>
        </w:rPr>
        <w:t xml:space="preserve">stable_bot_startup.txt</w:t>
      </w:r>
      <w:r>
        <w:t xml:space="preserve"> </w:t>
      </w:r>
      <w:r>
        <w:t xml:space="preserve">reference card; everything else is new with</w:t>
      </w:r>
      <w:r>
        <w:t xml:space="preserve"> </w:t>
      </w:r>
      <w:r>
        <w:t xml:space="preserve">the vision pipeline.</w:t>
      </w:r>
    </w:p>
    <w:p>
      <w:r>
        <w:pict>
          <v:rect style="width:0;height:1.5pt" o:hralign="center" o:hrstd="t" o:hr="t"/>
        </w:pict>
      </w:r>
    </w:p>
    <w:bookmarkStart w:id="20" w:name="Xb575dc3120d32631a908ca8346ed7e91d387a66"/>
    <w:p>
      <w:pPr>
        <w:pStyle w:val="Heading2"/>
      </w:pPr>
      <w:r>
        <w:t xml:space="preserve">0. Pre-flight before pushing v8.1 GUI to the Pi</w:t>
      </w:r>
    </w:p>
    <w:p>
      <w:pPr>
        <w:pStyle w:val="FirstParagraph"/>
      </w:pPr>
      <w:r>
        <w:t xml:space="preserve">Run these once after pulling the latest commit, before walking up to</w:t>
      </w:r>
      <w:r>
        <w:t xml:space="preserve"> </w:t>
      </w:r>
      <w:r>
        <w:t xml:space="preserve">the robot: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on the Pi to grab the new GUI + nodes: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sorak@stablebot.local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your-workspace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/src/stable_bot_repo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</w:p>
    <w:p>
      <w:pPr>
        <w:numPr>
          <w:ilvl w:val="0"/>
          <w:numId w:val="1001"/>
        </w:numPr>
      </w:pPr>
      <w:r>
        <w:t xml:space="preserve">☐ Build the new package (intrinsics + extrinsics calibrators,</w:t>
      </w:r>
      <w:r>
        <w:t xml:space="preserve"> </w:t>
      </w:r>
      <w:r>
        <w:t xml:space="preserve">ArUco helpers, calibration node, bag recorder):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your-workspace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/opt/ros/kilted/setup.bash</w:t>
      </w:r>
      <w:r>
        <w:br/>
      </w:r>
      <w:r>
        <w:rPr>
          <w:rStyle w:val="ExtensionTok"/>
        </w:rPr>
        <w:t xml:space="preserve">colcon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--packages-select</w:t>
      </w:r>
      <w:r>
        <w:rPr>
          <w:rStyle w:val="NormalTok"/>
        </w:rPr>
        <w:t xml:space="preserve"> stewart_vision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install/local_setup.bash</w:t>
      </w:r>
    </w:p>
    <w:p>
      <w:pPr>
        <w:numPr>
          <w:ilvl w:val="0"/>
          <w:numId w:val="1001"/>
        </w:numPr>
      </w:pPr>
      <w:r>
        <w:t xml:space="preserve">☐ Restart the GUI service so the new index.html is served: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stable_bot_gui.service</w:t>
      </w:r>
    </w:p>
    <w:p>
      <w:pPr>
        <w:numPr>
          <w:ilvl w:val="0"/>
          <w:numId w:val="1001"/>
        </w:numPr>
      </w:pPr>
      <w:r>
        <w:t xml:space="preserve">☐ Open</w:t>
      </w:r>
      <w:r>
        <w:t xml:space="preserve"> </w:t>
      </w:r>
      <w:r>
        <w:rPr>
          <w:rStyle w:val="VerbatimChar"/>
        </w:rPr>
        <w:t xml:space="preserve">http://stablebot.local:8080/</w:t>
      </w:r>
      <w:r>
        <w:t xml:space="preserve"> </w:t>
      </w:r>
      <w:r>
        <w:t xml:space="preserve">from your laptop. Confirm:</w:t>
      </w:r>
    </w:p>
    <w:p>
      <w:pPr>
        <w:numPr>
          <w:ilvl w:val="1"/>
          <w:numId w:val="1002"/>
        </w:numPr>
        <w:pStyle w:val="Compact"/>
      </w:pPr>
      <w:r>
        <w:t xml:space="preserve">Vision Debug + Calibration panels appear at the top of the LEFT column.</w:t>
      </w:r>
    </w:p>
    <w:p>
      <w:pPr>
        <w:numPr>
          <w:ilvl w:val="1"/>
          <w:numId w:val="1002"/>
        </w:numPr>
        <w:pStyle w:val="Compact"/>
      </w:pPr>
      <w:r>
        <w:t xml:space="preserve">Demo 1 / 2 / 3 panels appear at the top of the MIDDLE column.</w:t>
      </w:r>
    </w:p>
    <w:p>
      <w:pPr>
        <w:numPr>
          <w:ilvl w:val="1"/>
          <w:numId w:val="1002"/>
        </w:numPr>
        <w:pStyle w:val="Compact"/>
      </w:pPr>
      <w:r>
        <w:t xml:space="preserve">Existing controls (Status / Arming / Encoders / Jog / Pose / Homing /</w:t>
      </w:r>
      <w:r>
        <w:t xml:space="preserve"> </w:t>
      </w:r>
      <w:r>
        <w:t xml:space="preserve">ODrive errors / etc.) still work unchanged.</w:t>
      </w:r>
    </w:p>
    <w:p>
      <w:pPr>
        <w:numPr>
          <w:ilvl w:val="1"/>
          <w:numId w:val="1002"/>
        </w:numPr>
        <w:pStyle w:val="Compact"/>
      </w:pPr>
      <w:r>
        <w:t xml:space="preserve">The 3D Viewer panel is collapsed at the bottom of the middle</w:t>
      </w:r>
      <w:r>
        <w:t xml:space="preserve"> </w:t>
      </w:r>
      <w:r>
        <w:t xml:space="preserve">column (placeholder; v9 implementation).</w:t>
      </w:r>
    </w:p>
    <w:p>
      <w:pPr>
        <w:numPr>
          <w:ilvl w:val="0"/>
          <w:numId w:val="1001"/>
        </w:numPr>
      </w:pPr>
      <w:r>
        <w:t xml:space="preserve">☐ If the OAK isn’t plugged in yet, the page will still load —</w:t>
      </w:r>
      <w:r>
        <w:t xml:space="preserve"> </w:t>
      </w:r>
      <w:r>
        <w:rPr>
          <w:rStyle w:val="VerbatimChar"/>
        </w:rPr>
        <w:t xml:space="preserve">oak_driver_node</w:t>
      </w:r>
      <w:r>
        <w:t xml:space="preserve"> </w:t>
      </w:r>
      <w:r>
        <w:t xml:space="preserve">will log a fatal but the existing control</w:t>
      </w:r>
      <w:r>
        <w:t xml:space="preserve"> </w:t>
      </w:r>
      <w:r>
        <w:t xml:space="preserve">stack is unaffected. Plug in the OAK and</w:t>
      </w:r>
      <w:r>
        <w:t xml:space="preserve"> </w:t>
      </w:r>
      <w:r>
        <w:rPr>
          <w:rStyle w:val="VerbatimChar"/>
        </w:rPr>
        <w:t xml:space="preserve">sudo systemctl restart stable_bot.service</w:t>
      </w:r>
      <w:r>
        <w:t xml:space="preserve"> </w:t>
      </w:r>
      <w:r>
        <w:t xml:space="preserve">to bring vision online.</w:t>
      </w:r>
    </w:p>
    <w:p>
      <w:pPr>
        <w:numPr>
          <w:ilvl w:val="0"/>
          <w:numId w:val="1001"/>
        </w:numPr>
      </w:pPr>
      <w:r>
        <w:t xml:space="preserve">☐ Run the Stage-C calibration flow (§2). Confirm</w:t>
      </w:r>
      <w:r>
        <w:t xml:space="preserve"> </w:t>
      </w:r>
      <w:r>
        <w:rPr>
          <w:rStyle w:val="VerbatimChar"/>
        </w:rPr>
        <w:t xml:space="preserve">oak_extrinsics.yaml</w:t>
      </w:r>
      <w:r>
        <w:t xml:space="preserve"> </w:t>
      </w:r>
      <w:r>
        <w:t xml:space="preserve">gets written.</w:t>
      </w:r>
    </w:p>
    <w:p>
      <w:pPr>
        <w:numPr>
          <w:ilvl w:val="0"/>
          <w:numId w:val="1001"/>
        </w:numPr>
      </w:pPr>
      <w:r>
        <w:t xml:space="preserve">☐</w:t>
      </w:r>
      <w:r>
        <w:t xml:space="preserve"> </w:t>
      </w:r>
      <w:r>
        <w:rPr>
          <w:bCs/>
          <w:b/>
        </w:rPr>
        <w:t xml:space="preserve">Pick the ball type</w:t>
      </w:r>
      <w:r>
        <w:t xml:space="preserve"> </w:t>
      </w:r>
      <w:r>
        <w:t xml:space="preserve">in the GUI header dropdown (</w:t>
      </w:r>
      <w:r>
        <w:t xml:space="preserve">“</w:t>
      </w:r>
      <w:r>
        <w:t xml:space="preserve">Ball:</w:t>
      </w:r>
      <w:r>
        <w:t xml:space="preserve"> </w:t>
      </w:r>
      <w:r>
        <w:t xml:space="preserve">foam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Ball: ping-pong</w:t>
      </w:r>
      <w:r>
        <w:t xml:space="preserve">”</w:t>
      </w:r>
      <w:r>
        <w:t xml:space="preserve">) to match the physical ball you’re</w:t>
      </w:r>
      <w:r>
        <w:t xml:space="preserve"> </w:t>
      </w:r>
      <w:r>
        <w:t xml:space="preserve">about to use. Persists across reloads. Affects PID feedforward</w:t>
      </w:r>
      <w:r>
        <w:t xml:space="preserve"> </w:t>
      </w:r>
      <w:r>
        <w:t xml:space="preserve">(α=5/7 solid vs 3/5 hollow) and is captured in every bag.</w:t>
      </w:r>
    </w:p>
    <w:p>
      <w:pPr>
        <w:numPr>
          <w:ilvl w:val="0"/>
          <w:numId w:val="1001"/>
        </w:numPr>
      </w:pPr>
      <w:r>
        <w:t xml:space="preserve">☐ Optional: run the unit tests on your laptop before pushing: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~/stable_bot_repo/stewart_vision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test/ </w:t>
      </w:r>
      <w:r>
        <w:rPr>
          <w:rStyle w:val="AttributeTok"/>
        </w:rPr>
        <w:t xml:space="preserve">-v</w:t>
      </w:r>
    </w:p>
    <w:p>
      <w:pPr>
        <w:numPr>
          <w:ilvl w:val="0"/>
          <w:numId w:val="1000"/>
        </w:numPr>
      </w:pPr>
      <w:r>
        <w:t xml:space="preserve">35 should pass; up to 3 cv2-aruco-dependent tests will skip if</w:t>
      </w:r>
      <w:r>
        <w:t xml:space="preserve"> </w:t>
      </w:r>
      <w:r>
        <w:t xml:space="preserve">opencv-contrib isn’t installed in the env you’re testing from.</w:t>
      </w:r>
    </w:p>
    <w:p>
      <w:pPr>
        <w:pStyle w:val="FirstParagraph"/>
      </w:pPr>
      <w:r>
        <w:t xml:space="preserve">Once all checkboxes pass, you’re at step 1 of the iteration ladder</w:t>
      </w:r>
      <w:r>
        <w:t xml:space="preserve"> </w:t>
      </w:r>
      <w:r>
        <w:t xml:space="preserve">in spec §16.</w:t>
      </w:r>
    </w:p>
    <w:p>
      <w:r>
        <w:pict>
          <v:rect style="width:0;height:1.5pt" o:hralign="center" o:hrstd="t" o:hr="t"/>
        </w:pict>
      </w:r>
    </w:p>
    <w:bookmarkEnd w:id="20"/>
    <w:bookmarkStart w:id="25" w:name="X2e263c0ca8d98be02319dfcac0e38b16f9c4949"/>
    <w:p>
      <w:pPr>
        <w:pStyle w:val="Heading2"/>
      </w:pPr>
      <w:r>
        <w:t xml:space="preserve">1. Cold start (≈ 5 minutes from power-off to first demo)</w:t>
      </w:r>
    </w:p>
    <w:bookmarkStart w:id="21" w:name="pre-flight-check"/>
    <w:p>
      <w:pPr>
        <w:pStyle w:val="Heading3"/>
      </w:pPr>
      <w:r>
        <w:t xml:space="preserve">1.1 Pre-flight check</w:t>
      </w:r>
    </w:p>
    <w:p>
      <w:pPr>
        <w:numPr>
          <w:ilvl w:val="0"/>
          <w:numId w:val="1003"/>
        </w:numPr>
        <w:pStyle w:val="Compact"/>
      </w:pPr>
      <w:r>
        <w:t xml:space="preserve">☐ Pixel 9 hotspot is on; laptop is connected to it.</w:t>
      </w:r>
    </w:p>
    <w:p>
      <w:pPr>
        <w:numPr>
          <w:ilvl w:val="0"/>
          <w:numId w:val="1003"/>
        </w:numPr>
        <w:pStyle w:val="Compact"/>
      </w:pPr>
      <w:r>
        <w:t xml:space="preserve">☐ Stable-Bot sits on a stable, level workbench.</w:t>
      </w:r>
    </w:p>
    <w:p>
      <w:pPr>
        <w:numPr>
          <w:ilvl w:val="0"/>
          <w:numId w:val="1003"/>
        </w:numPr>
        <w:pStyle w:val="Compact"/>
      </w:pPr>
      <w:r>
        <w:t xml:space="preserve">☐ OAK-D Pro AF is on its camera arm, pointed at the platform,</w:t>
      </w:r>
      <w:r>
        <w:t xml:space="preserve"> </w:t>
      </w:r>
      <w:r>
        <w:t xml:space="preserve">cable plugged into the Pi’s</w:t>
      </w:r>
      <w:r>
        <w:t xml:space="preserve"> </w:t>
      </w:r>
      <w:r>
        <w:rPr>
          <w:bCs/>
          <w:b/>
        </w:rPr>
        <w:t xml:space="preserve">blue USB-A 3.0</w:t>
      </w:r>
      <w:r>
        <w:t xml:space="preserve"> </w:t>
      </w:r>
      <w:r>
        <w:t xml:space="preserve">port (NOT</w:t>
      </w:r>
      <w:r>
        <w:t xml:space="preserve"> </w:t>
      </w:r>
      <w:r>
        <w:t xml:space="preserve">USB-C — that’s power-only on the Pi 5).</w:t>
      </w:r>
    </w:p>
    <w:p>
      <w:pPr>
        <w:numPr>
          <w:ilvl w:val="0"/>
          <w:numId w:val="1003"/>
        </w:numPr>
        <w:pStyle w:val="Compact"/>
      </w:pPr>
      <w:r>
        <w:t xml:space="preserve">☐ Both MTi-630 IMUs and the USB-CAN adapter are plugged in.</w:t>
      </w:r>
    </w:p>
    <w:p>
      <w:pPr>
        <w:numPr>
          <w:ilvl w:val="0"/>
          <w:numId w:val="1003"/>
        </w:numPr>
        <w:pStyle w:val="Compact"/>
      </w:pPr>
      <w:r>
        <w:t xml:space="preserve">☐ No ball on the platform yet.</w:t>
      </w:r>
    </w:p>
    <w:bookmarkEnd w:id="21"/>
    <w:bookmarkStart w:id="22" w:name="power-on"/>
    <w:p>
      <w:pPr>
        <w:pStyle w:val="Heading3"/>
      </w:pPr>
      <w:r>
        <w:t xml:space="preserve">1.2 Power on</w:t>
      </w:r>
    </w:p>
    <w:p>
      <w:pPr>
        <w:numPr>
          <w:ilvl w:val="0"/>
          <w:numId w:val="1004"/>
        </w:numPr>
        <w:pStyle w:val="Compact"/>
      </w:pPr>
      <w:r>
        <w:t xml:space="preserve">Plug Stable-Bot’s power into the wall.</w:t>
      </w:r>
    </w:p>
    <w:p>
      <w:pPr>
        <w:numPr>
          <w:ilvl w:val="0"/>
          <w:numId w:val="1004"/>
        </w:numPr>
        <w:pStyle w:val="Compact"/>
      </w:pPr>
      <w:r>
        <w:t xml:space="preserve">Wait ~45 seconds for the Pi to boot. Two systemd services</w:t>
      </w:r>
      <w:r>
        <w:t xml:space="preserve"> </w:t>
      </w:r>
      <w:r>
        <w:t xml:space="preserve">auto-launch: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stable_bot.service</w:t>
      </w:r>
      <w:r>
        <w:t xml:space="preserve"> </w:t>
      </w:r>
      <w:r>
        <w:t xml:space="preserve">— ROS 2 nodes (control, IMU, vision)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stable_bot_gui.service</w:t>
      </w:r>
      <w:r>
        <w:t xml:space="preserve"> </w:t>
      </w:r>
      <w:r>
        <w:t xml:space="preserve">— gui_server.py + rosbridge_websocket</w:t>
      </w:r>
    </w:p>
    <w:bookmarkEnd w:id="22"/>
    <w:bookmarkStart w:id="23" w:name="connect-the-laptop-browser"/>
    <w:p>
      <w:pPr>
        <w:pStyle w:val="Heading3"/>
      </w:pPr>
      <w:r>
        <w:t xml:space="preserve">1.3 Connect the laptop browser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http://stablebot.local:8080/</w:t>
      </w:r>
      <w:r>
        <w:t xml:space="preserve"> </w:t>
      </w:r>
      <w:r>
        <w:t xml:space="preserve">in your browser.</w:t>
      </w:r>
      <w:r>
        <w:t xml:space="preserve"> </w:t>
      </w:r>
      <w:r>
        <w:t xml:space="preserve">(Hotspot mDNS sometimes flakes — if mDNS doesn’t resolve,</w:t>
      </w:r>
      <w:r>
        <w:t xml:space="preserve"> </w:t>
      </w:r>
      <w:r>
        <w:t xml:space="preserve">look up the IP in the Pixel hotspot’s</w:t>
      </w:r>
      <w:r>
        <w:t xml:space="preserve"> </w:t>
      </w:r>
      <w:r>
        <w:t xml:space="preserve">“</w:t>
      </w:r>
      <w:r>
        <w:t xml:space="preserve">Connected devices</w:t>
      </w:r>
      <w:r>
        <w:t xml:space="preserve">”</w:t>
      </w:r>
      <w:r>
        <w:t xml:space="preserve"> </w:t>
      </w:r>
      <w:r>
        <w:t xml:space="preserve">page next to</w:t>
      </w:r>
      <w:r>
        <w:t xml:space="preserve"> </w:t>
      </w:r>
      <w:r>
        <w:rPr>
          <w:rStyle w:val="VerbatimChar"/>
        </w:rPr>
        <w:t xml:space="preserve">stablebot</w:t>
      </w:r>
      <w:r>
        <w:t xml:space="preserve"> </w:t>
      </w:r>
      <w:r>
        <w:t xml:space="preserve">and use</w:t>
      </w:r>
      <w:r>
        <w:t xml:space="preserve"> </w:t>
      </w:r>
      <w:r>
        <w:rPr>
          <w:rStyle w:val="VerbatimChar"/>
        </w:rPr>
        <w:t xml:space="preserve">http://&lt;pi-ip&gt;:8080/</w:t>
      </w:r>
      <w:r>
        <w:t xml:space="preserve">.)</w:t>
      </w:r>
    </w:p>
    <w:p>
      <w:pPr>
        <w:numPr>
          <w:ilvl w:val="0"/>
          <w:numId w:val="1006"/>
        </w:numPr>
        <w:pStyle w:val="Compact"/>
      </w:pPr>
      <w:r>
        <w:t xml:space="preserve">The page should load. The header connection dot turns green</w:t>
      </w:r>
      <w:r>
        <w:t xml:space="preserve"> </w:t>
      </w:r>
      <w:r>
        <w:t xml:space="preserve">within ~5 seconds.</w:t>
      </w:r>
    </w:p>
    <w:p>
      <w:pPr>
        <w:numPr>
          <w:ilvl w:val="0"/>
          <w:numId w:val="1006"/>
        </w:numPr>
        <w:pStyle w:val="Compact"/>
      </w:pPr>
      <w:r>
        <w:t xml:space="preserve">The header WS URL field defaults to</w:t>
      </w:r>
      <w:r>
        <w:t xml:space="preserve"> </w:t>
      </w:r>
      <w:r>
        <w:rPr>
          <w:rStyle w:val="VerbatimChar"/>
        </w:rPr>
        <w:t xml:space="preserve">ws://stablebot.local:9090</w:t>
      </w:r>
      <w:r>
        <w:t xml:space="preserve">.</w:t>
      </w:r>
      <w:r>
        <w:t xml:space="preserve"> </w:t>
      </w:r>
      <w:r>
        <w:t xml:space="preserve">It is sticky (last successful URL is remembered). If you needed</w:t>
      </w:r>
      <w:r>
        <w:t xml:space="preserve"> </w:t>
      </w:r>
      <w:r>
        <w:t xml:space="preserve">to use a hotspot IP for HTTP, also override the WS URL to match.</w:t>
      </w:r>
    </w:p>
    <w:p>
      <w:pPr>
        <w:numPr>
          <w:ilvl w:val="0"/>
          <w:numId w:val="1006"/>
        </w:numPr>
        <w:pStyle w:val="Compact"/>
      </w:pPr>
      <w:r>
        <w:t xml:space="preserve">If you see</w:t>
      </w:r>
      <w:r>
        <w:t xml:space="preserve"> </w:t>
      </w:r>
      <w:r>
        <w:t xml:space="preserve">“</w:t>
      </w:r>
      <w:r>
        <w:t xml:space="preserve">no /status received</w:t>
      </w:r>
      <w:r>
        <w:t xml:space="preserve">”</w:t>
      </w:r>
      <w:r>
        <w:t xml:space="preserve"> </w:t>
      </w:r>
      <w:r>
        <w:t xml:space="preserve">for &gt; 10 seconds, click the red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button in the Diagnostics panel. The whole stack</w:t>
      </w:r>
      <w:r>
        <w:t xml:space="preserve"> </w:t>
      </w:r>
      <w:r>
        <w:t xml:space="preserve">restarts; wait 30 seconds and try again.</w:t>
      </w:r>
    </w:p>
    <w:bookmarkEnd w:id="23"/>
    <w:bookmarkStart w:id="24" w:name="arm-level-the-platform"/>
    <w:p>
      <w:pPr>
        <w:pStyle w:val="Heading3"/>
      </w:pPr>
      <w:r>
        <w:t xml:space="preserve">1.4 Arm + level the platform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Arm</w:t>
      </w:r>
      <w:r>
        <w:t xml:space="preserve"> </w:t>
      </w:r>
      <w:r>
        <w:t xml:space="preserve">— click the green Arm button (left column, Arming</w:t>
      </w:r>
      <w:r>
        <w:t xml:space="preserve"> </w:t>
      </w:r>
      <w:r>
        <w:t xml:space="preserve">panel). All six legs go to CLOSED_LOOP_CONTROL.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 to rest</w:t>
      </w:r>
      <w:r>
        <w:t xml:space="preserve"> </w:t>
      </w:r>
      <w:r>
        <w:t xml:space="preserve">— settles the top plate to neutral pose.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Level ON</w:t>
      </w:r>
      <w:r>
        <w:t xml:space="preserve"> </w:t>
      </w:r>
      <w:r>
        <w:t xml:space="preserve">— IMU-based level loop holds the plate flat</w:t>
      </w:r>
      <w:r>
        <w:t xml:space="preserve"> </w:t>
      </w:r>
      <w:r>
        <w:t xml:space="preserve">(within ~0.2°).</w:t>
      </w:r>
    </w:p>
    <w:p>
      <w:pPr>
        <w:pStyle w:val="FirstParagraph"/>
      </w:pPr>
      <w:r>
        <w:t xml:space="preserve">If anything misbehaves (Errors panel turns red, motors won’t arm),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Diagnostics → Hard reset stack</w:t>
      </w:r>
      <w:r>
        <w:t xml:space="preserve">. That kills and re-launches</w:t>
      </w:r>
      <w:r>
        <w:t xml:space="preserve"> </w:t>
      </w:r>
      <w:r>
        <w:t xml:space="preserve">everything from a clean slate.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45d5711392cfb6dd2af41cc3ba67030ea22345e"/>
    <w:p>
      <w:pPr>
        <w:pStyle w:val="Heading2"/>
      </w:pPr>
      <w:r>
        <w:t xml:space="preserve">2. Camera calibration (Stage C only — once per camera arm move)</w:t>
      </w:r>
    </w:p>
    <w:p>
      <w:pPr>
        <w:pStyle w:val="FirstParagraph"/>
      </w:pPr>
      <w:r>
        <w:t xml:space="preserve">The OAK ships</w:t>
      </w:r>
      <w:r>
        <w:t xml:space="preserve"> </w:t>
      </w:r>
      <w:r>
        <w:rPr>
          <w:bCs/>
          <w:b/>
        </w:rPr>
        <w:t xml:space="preserve">factory-calibrated</w:t>
      </w:r>
      <w:r>
        <w:t xml:space="preserve"> </w:t>
      </w:r>
      <w:r>
        <w:t xml:space="preserve">for intrinsics and stereo</w:t>
      </w:r>
      <w:r>
        <w:t xml:space="preserve"> </w:t>
      </w:r>
      <w:r>
        <w:t xml:space="preserve">extrinsics, and the GUI uses those by default. The only thing you</w:t>
      </w:r>
      <w:r>
        <w:t xml:space="preserve"> </w:t>
      </w:r>
      <w:r>
        <w:t xml:space="preserve">re-run is</w:t>
      </w:r>
      <w:r>
        <w:t xml:space="preserve"> </w:t>
      </w:r>
      <w:r>
        <w:rPr>
          <w:bCs/>
          <w:b/>
        </w:rPr>
        <w:t xml:space="preserve">Stage C</w:t>
      </w:r>
      <w:r>
        <w:t xml:space="preserve"> </w:t>
      </w:r>
      <w:r>
        <w:t xml:space="preserve">— the camera-to-platform pose — and only when</w:t>
      </w:r>
      <w:r>
        <w:t xml:space="preserve"> </w:t>
      </w:r>
      <w:r>
        <w:t xml:space="preserve">the camera arm physically moves.</w:t>
      </w:r>
    </w:p>
    <w:p>
      <w:pPr>
        <w:pStyle w:val="BodyText"/>
      </w:pPr>
      <w:r>
        <w:t xml:space="preserve">If the camera hasn’t moved since your last calibration, skip this</w:t>
      </w:r>
      <w:r>
        <w:t xml:space="preserve"> </w:t>
      </w:r>
      <w:r>
        <w:t xml:space="preserve">section.</w:t>
      </w:r>
    </w:p>
    <w:bookmarkStart w:id="26" w:name="pre-flight"/>
    <w:p>
      <w:pPr>
        <w:pStyle w:val="Heading3"/>
      </w:pPr>
      <w:r>
        <w:t xml:space="preserve">2.1 Pre-flight</w:t>
      </w:r>
    </w:p>
    <w:p>
      <w:pPr>
        <w:numPr>
          <w:ilvl w:val="0"/>
          <w:numId w:val="1008"/>
        </w:numPr>
        <w:pStyle w:val="Compact"/>
      </w:pPr>
      <w:r>
        <w:t xml:space="preserve">☐ Platform is leveled (Level ON; confirm IMU readout shows</w:t>
      </w:r>
      <w:r>
        <w:t xml:space="preserve"> </w:t>
      </w:r>
      <w:r>
        <w:t xml:space="preserve">roll and pitch within ±0.1°).</w:t>
      </w:r>
    </w:p>
    <w:p>
      <w:pPr>
        <w:numPr>
          <w:ilvl w:val="0"/>
          <w:numId w:val="1008"/>
        </w:numPr>
        <w:pStyle w:val="Compact"/>
      </w:pPr>
      <w:r>
        <w:t xml:space="preserve">☐ ArUco ring sticker is intact, all 8 markers visible from the</w:t>
      </w:r>
      <w:r>
        <w:t xml:space="preserve"> </w:t>
      </w:r>
      <w:r>
        <w:t xml:space="preserve">current camera angle.</w:t>
      </w:r>
    </w:p>
    <w:p>
      <w:pPr>
        <w:numPr>
          <w:ilvl w:val="0"/>
          <w:numId w:val="1008"/>
        </w:numPr>
        <w:pStyle w:val="Compact"/>
      </w:pPr>
      <w:r>
        <w:t xml:space="preserve">☐ Lighting is even on the ring (no glare from the IR projector).</w:t>
      </w:r>
    </w:p>
    <w:bookmarkEnd w:id="26"/>
    <w:bookmarkStart w:id="27" w:name="capture-solve-in-the-gui"/>
    <w:p>
      <w:pPr>
        <w:pStyle w:val="Heading3"/>
      </w:pPr>
      <w:r>
        <w:t xml:space="preserve">2.2 Capture + solve in the GUI</w:t>
      </w:r>
    </w:p>
    <w:p>
      <w:pPr>
        <w:numPr>
          <w:ilvl w:val="0"/>
          <w:numId w:val="1009"/>
        </w:numPr>
        <w:pStyle w:val="Compact"/>
      </w:pPr>
      <w:r>
        <w:t xml:space="preserve">In the</w:t>
      </w:r>
      <w:r>
        <w:t xml:space="preserve"> </w:t>
      </w:r>
      <w:r>
        <w:rPr>
          <w:bCs/>
          <w:b/>
        </w:rPr>
        <w:t xml:space="preserve">Vision Debug</w:t>
      </w:r>
      <w:r>
        <w:t xml:space="preserve"> </w:t>
      </w:r>
      <w:r>
        <w:t xml:space="preserve">panel (left column, top), expand the</w:t>
      </w:r>
      <w:r>
        <w:t xml:space="preserve"> </w:t>
      </w:r>
      <w:r>
        <w:rPr>
          <w:bCs/>
          <w:b/>
        </w:rPr>
        <w:t xml:space="preserve">Calibration (Stage C)</w:t>
      </w:r>
      <w:r>
        <w:t xml:space="preserve"> </w:t>
      </w:r>
      <w:r>
        <w:t xml:space="preserve">sub-panel.</w:t>
      </w:r>
    </w:p>
    <w:p>
      <w:pPr>
        <w:numPr>
          <w:ilvl w:val="0"/>
          <w:numId w:val="1009"/>
        </w:numPr>
        <w:pStyle w:val="Compact"/>
      </w:pPr>
      <w:r>
        <w:t xml:space="preserve">Confirm the live left-eye feed shows the ArUco markers with</w:t>
      </w:r>
      <w:r>
        <w:t xml:space="preserve"> </w:t>
      </w:r>
      <w:r>
        <w:t xml:space="preserve">green corner overlays drawn on each. The</w:t>
      </w:r>
      <w:r>
        <w:t xml:space="preserve"> </w:t>
      </w:r>
      <w:r>
        <w:t xml:space="preserve">“</w:t>
      </w:r>
      <w:r>
        <w:t xml:space="preserve">markers visible</w:t>
      </w:r>
      <w:r>
        <w:t xml:space="preserve">”</w:t>
      </w:r>
      <w:r>
        <w:t xml:space="preserve"> </w:t>
      </w:r>
      <w:r>
        <w:t xml:space="preserve">count should read 8 / 8 (or at minimum 3 / 8 to proceed).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Capture frame</w:t>
      </w:r>
      <w:r>
        <w:t xml:space="preserve">. A toast reports e.g. </w:t>
      </w:r>
      <w:r>
        <w:t xml:space="preserve">“</w:t>
      </w:r>
      <w:r>
        <w:t xml:space="preserve">frame 1</w:t>
      </w:r>
      <w:r>
        <w:t xml:space="preserve"> </w:t>
      </w:r>
      <w:r>
        <w:t xml:space="preserve">accepted — 8/8 markers, reproj 0.74 px</w:t>
      </w:r>
      <w:r>
        <w:t xml:space="preserve">”</w:t>
      </w:r>
      <w:r>
        <w:t xml:space="preserve">. If reprojection &gt; 2 px</w:t>
      </w:r>
      <w:r>
        <w:t xml:space="preserve"> </w:t>
      </w:r>
      <w:r>
        <w:t xml:space="preserve">or markers &lt; 3, the frame is rejected; adjust angle/lighting</w:t>
      </w:r>
      <w:r>
        <w:t xml:space="preserve"> </w:t>
      </w:r>
      <w:r>
        <w:t xml:space="preserve">and retry.</w:t>
      </w:r>
    </w:p>
    <w:p>
      <w:pPr>
        <w:numPr>
          <w:ilvl w:val="0"/>
          <w:numId w:val="1009"/>
        </w:numPr>
        <w:pStyle w:val="Compact"/>
      </w:pPr>
      <w:r>
        <w:t xml:space="preserve">(Optional) capture 2-3 more frames at slightly varied platform</w:t>
      </w:r>
      <w:r>
        <w:t xml:space="preserve"> </w:t>
      </w:r>
      <w:r>
        <w:t xml:space="preserve">states for better averaging — not necessary on a stable</w:t>
      </w:r>
      <w:r>
        <w:t xml:space="preserve"> </w:t>
      </w:r>
      <w:r>
        <w:t xml:space="preserve">leveled platform but doesn’t hurt.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Solve</w:t>
      </w:r>
      <w:r>
        <w:t xml:space="preserve">. The system runs</w:t>
      </w:r>
      <w:r>
        <w:t xml:space="preserve"> </w:t>
      </w:r>
      <w:r>
        <w:rPr>
          <w:rStyle w:val="VerbatimChar"/>
        </w:rPr>
        <w:t xml:space="preserve">cv2.aruco.estimatePoseBoard</w:t>
      </w:r>
      <w:r>
        <w:t xml:space="preserve"> </w:t>
      </w:r>
      <w:r>
        <w:t xml:space="preserve">over the captured frames, averages, and writes</w:t>
      </w:r>
      <w:r>
        <w:t xml:space="preserve"> </w:t>
      </w:r>
      <w:r>
        <w:rPr>
          <w:rStyle w:val="VerbatimChar"/>
        </w:rPr>
        <w:t xml:space="preserve">oak_extrinsics.yaml</w:t>
      </w:r>
      <w:r>
        <w:t xml:space="preserve"> </w:t>
      </w:r>
      <w:r>
        <w:t xml:space="preserve">into the package’s share directory.</w:t>
      </w:r>
    </w:p>
    <w:p>
      <w:pPr>
        <w:numPr>
          <w:ilvl w:val="0"/>
          <w:numId w:val="1009"/>
        </w:numPr>
        <w:pStyle w:val="Compact"/>
      </w:pPr>
      <w:r>
        <w:t xml:space="preserve">Confirm the toast:</w:t>
      </w:r>
      <w:r>
        <w:t xml:space="preserve"> </w:t>
      </w:r>
      <w:r>
        <w:t xml:space="preserve">“</w:t>
      </w:r>
      <w:r>
        <w:t xml:space="preserve">oak_extrinsics.yaml written — 1 frame,</w:t>
      </w:r>
      <w:r>
        <w:t xml:space="preserve"> </w:t>
      </w:r>
      <w:r>
        <w:t xml:space="preserve">mean reproj 0.74 px. Buffer cleared.</w:t>
      </w:r>
      <w:r>
        <w:t xml:space="preserve">”</w:t>
      </w:r>
    </w:p>
    <w:p>
      <w:pPr>
        <w:pStyle w:val="FirstParagraph"/>
      </w:pPr>
      <w:r>
        <w:t xml:space="preserve">You’re done. The platform_pose node picks up the new extrinsics</w:t>
      </w:r>
      <w:r>
        <w:t xml:space="preserve"> </w:t>
      </w:r>
      <w:r>
        <w:t xml:space="preserve">on its next pose update; no restart required.</w:t>
      </w:r>
    </w:p>
    <w:bookmarkEnd w:id="27"/>
    <w:bookmarkStart w:id="28" w:name="if-something-fails"/>
    <w:p>
      <w:pPr>
        <w:pStyle w:val="Heading3"/>
      </w:pPr>
      <w:r>
        <w:t xml:space="preserve">2.3 If something fails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Toast /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intrinsics loaded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First-time setup — factory cal hasn’t been read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to the Pi:</w:t>
            </w:r>
            <w:r>
              <w:t xml:space="preserve"> </w:t>
            </w:r>
            <w:r>
              <w:rPr>
                <w:rStyle w:val="VerbatimChar"/>
              </w:rPr>
              <w:t xml:space="preserve">python3 ~/&lt;repo&gt;/stewart_vision/scripts/calibrate_oak.py --stage factory</w:t>
            </w:r>
            <w:r>
              <w:t xml:space="preserve">. Reads OAK EEPROM, writes</w:t>
            </w:r>
            <w:r>
              <w:t xml:space="preserve"> </w:t>
            </w:r>
            <w:r>
              <w:rPr>
                <w:rStyle w:val="VerbatimChar"/>
              </w:rPr>
              <w:t xml:space="preserve">oak_intrinsics.yaml</w:t>
            </w:r>
            <w:r>
              <w:t xml:space="preserve"> </w:t>
            </w:r>
            <w:r>
              <w:t xml:space="preserve">in &lt; 2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N/8 markers visible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partially out of frame, glare, or 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 lighting, rotate camera arm, or rotate the platform manually so all 8 markers are in 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reproj exceeds 2 px gate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isn’t actually leveled, or marker_layout.yaml doesn’t match the printed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Re-level (Level ON; check IMU). Verify the ring radius matches</w:t>
            </w:r>
            <w:r>
              <w:t xml:space="preserve"> </w:t>
            </w:r>
            <w:r>
              <w:rPr>
                <w:rStyle w:val="VerbatimChar"/>
              </w:rPr>
              <w:t xml:space="preserve">marker_layout.yaml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ring_radius_mm: 120.0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estimatePoseBoard returned 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geometry is degenerate (rare)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Reset, capture a different angle.</w:t>
            </w:r>
          </w:p>
        </w:tc>
      </w:tr>
    </w:tbl>
    <w:bookmarkEnd w:id="28"/>
    <w:bookmarkStart w:id="29" w:name="advanced-cli-on-the-pi-only"/>
    <w:p>
      <w:pPr>
        <w:pStyle w:val="Heading3"/>
      </w:pPr>
      <w:r>
        <w:t xml:space="preserve">2.4 Advanced (CLI on the Pi only)</w:t>
      </w:r>
    </w:p>
    <w:p>
      <w:pPr>
        <w:pStyle w:val="FirstParagraph"/>
      </w:pPr>
      <w:r>
        <w:t xml:space="preserve">Stages A and B (custom intrinsics + stereo recalibration) override</w:t>
      </w:r>
      <w:r>
        <w:t xml:space="preserve"> </w:t>
      </w:r>
      <w:r>
        <w:t xml:space="preserve">the OAK’s factory tuning and are</w:t>
      </w:r>
      <w:r>
        <w:t xml:space="preserve"> </w:t>
      </w:r>
      <w:r>
        <w:rPr>
          <w:bCs/>
          <w:b/>
        </w:rPr>
        <w:t xml:space="preserve">deliberately not in the GUI</w:t>
      </w:r>
      <w:r>
        <w:t xml:space="preserve"> </w:t>
      </w:r>
      <w:r>
        <w:t xml:space="preserve">—</w:t>
      </w:r>
      <w:r>
        <w:t xml:space="preserve"> </w:t>
      </w:r>
      <w:r>
        <w:t xml:space="preserve">a misclick could replace a working factory cal with a half-baked</w:t>
      </w:r>
      <w:r>
        <w:t xml:space="preserve"> </w:t>
      </w:r>
      <w:r>
        <w:t xml:space="preserve">custom one.</w:t>
      </w:r>
    </w:p>
    <w:p>
      <w:pPr>
        <w:pStyle w:val="BodyText"/>
      </w:pPr>
      <w:r>
        <w:t xml:space="preserve">If you genuinely need them: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sorak@stablebot.local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your-workspace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/src/stewart_vision/scripts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calibrate_oak.py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A    </w:t>
      </w:r>
      <w:r>
        <w:rPr>
          <w:rStyle w:val="CommentTok"/>
        </w:rPr>
        <w:t xml:space="preserve"># ~30 chessboard captures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calibrate_oak.py </w:t>
      </w:r>
      <w:r>
        <w:rPr>
          <w:rStyle w:val="AttributeTok"/>
        </w:rPr>
        <w:t xml:space="preserve">--stage</w:t>
      </w:r>
      <w:r>
        <w:rPr>
          <w:rStyle w:val="NormalTok"/>
        </w:rPr>
        <w:t xml:space="preserve"> B    </w:t>
      </w:r>
      <w:r>
        <w:rPr>
          <w:rStyle w:val="CommentTok"/>
        </w:rPr>
        <w:t xml:space="preserve"># stereo extrinsics</w:t>
      </w:r>
    </w:p>
    <w:p>
      <w:pPr>
        <w:pStyle w:val="FirstParagraph"/>
      </w:pPr>
      <w:r>
        <w:t xml:space="preserve">These are rare maintenance operations. The factory calibration is</w:t>
      </w:r>
      <w:r>
        <w:t xml:space="preserve"> </w:t>
      </w:r>
      <w:r>
        <w:t xml:space="preserve">within OAK’s published spec (≤ 0.3 px reprojection); your custom</w:t>
      </w:r>
      <w:r>
        <w:t xml:space="preserve"> </w:t>
      </w:r>
      <w:r>
        <w:t xml:space="preserve">one might be slightly tighter, but the demo is not bottlenecked by</w:t>
      </w:r>
      <w:r>
        <w:t xml:space="preserve"> </w:t>
      </w:r>
      <w:r>
        <w:t xml:space="preserve">this.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he-vision-debug-panel"/>
    <w:p>
      <w:pPr>
        <w:pStyle w:val="Heading2"/>
      </w:pPr>
      <w:r>
        <w:t xml:space="preserve">3. The Vision Debug panel</w:t>
      </w:r>
    </w:p>
    <w:p>
      <w:pPr>
        <w:pStyle w:val="FirstParagraph"/>
      </w:pPr>
      <w:r>
        <w:t xml:space="preserve">Top of the left column. Collapsible — collapse it during demos to</w:t>
      </w:r>
      <w:r>
        <w:t xml:space="preserve"> </w:t>
      </w:r>
      <w:r>
        <w:t xml:space="preserve">keep the screen clean; expand it whenever something looks wrong.</w:t>
      </w:r>
    </w:p>
    <w:bookmarkStart w:id="31" w:name="live-camera-feed"/>
    <w:p>
      <w:pPr>
        <w:pStyle w:val="Heading3"/>
      </w:pPr>
      <w:r>
        <w:t xml:space="preserve">3.1 Live camera feed</w:t>
      </w:r>
    </w:p>
    <w:p>
      <w:pPr>
        <w:numPr>
          <w:ilvl w:val="0"/>
          <w:numId w:val="1010"/>
        </w:numPr>
        <w:pStyle w:val="Compact"/>
      </w:pPr>
      <w:r>
        <w:t xml:space="preserve">15 fps JPEG-compressed RGB stream.</w:t>
      </w:r>
    </w:p>
    <w:p>
      <w:pPr>
        <w:numPr>
          <w:ilvl w:val="0"/>
          <w:numId w:val="1010"/>
        </w:numPr>
        <w:pStyle w:val="Compact"/>
      </w:pPr>
      <w:r>
        <w:t xml:space="preserve">Frames drop silently when the hotspot link is congested. The</w:t>
      </w:r>
      <w:r>
        <w:t xml:space="preserve"> </w:t>
      </w:r>
      <w:r>
        <w:t xml:space="preserve">control loop is unaffected — it runs at full rate on the Pi</w:t>
      </w:r>
      <w:r>
        <w:t xml:space="preserve"> </w:t>
      </w:r>
      <w:r>
        <w:t xml:space="preserve">regardless of what the laptop sees.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FPS</w:t>
      </w:r>
      <w:r>
        <w:t xml:space="preserve"> </w:t>
      </w:r>
      <w:r>
        <w:t xml:space="preserve">indicator shows the actual delivered rate. If it drops</w:t>
      </w:r>
      <w:r>
        <w:t xml:space="preserve"> </w:t>
      </w:r>
      <w:r>
        <w:t xml:space="preserve">below ~5 fps, the laptop link is your bottleneck — close any</w:t>
      </w:r>
      <w:r>
        <w:t xml:space="preserve"> </w:t>
      </w:r>
      <w:r>
        <w:t xml:space="preserve">bandwidth-heavy apps.</w:t>
      </w:r>
    </w:p>
    <w:p>
      <w:pPr>
        <w:pStyle w:val="FirstParagraph"/>
      </w:pPr>
      <w:r>
        <w:t xml:space="preserve">Toggles: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stereo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the RGB feed with side-by-side rectified left + right pair. Useful for verifying rectification (epipolar lines should be horizontal).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disparity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the feed with the OAK’s color-mapped SGBM disparity map. Useful for verifying depth coverage of the platform.</w:t>
            </w:r>
          </w:p>
        </w:tc>
      </w:tr>
    </w:tbl>
    <w:bookmarkEnd w:id="31"/>
    <w:bookmarkStart w:id="32" w:name="telemetry-strip"/>
    <w:p>
      <w:pPr>
        <w:pStyle w:val="Heading3"/>
      </w:pPr>
      <w:r>
        <w:t xml:space="preserve">3.2 Telemetry strip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ArUco markers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Markers detected by</w:t>
            </w:r>
            <w:r>
              <w:t xml:space="preserve"> </w:t>
            </w:r>
            <w:r>
              <w:rPr>
                <w:rStyle w:val="VerbatimChar"/>
              </w:rPr>
              <w:t xml:space="preserve">platform_pose_node</w:t>
            </w:r>
            <w:r>
              <w:t xml:space="preserve"> </w:t>
            </w:r>
            <w:r>
              <w:t xml:space="preserve">(n /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during demos; 8 / 8 ideal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KF 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Innovation Squared from</w:t>
            </w:r>
            <w:r>
              <w:t xml:space="preserve"> </w:t>
            </w:r>
            <w:r>
              <w:rPr>
                <w:rStyle w:val="VerbatimChar"/>
              </w:rPr>
              <w:t xml:space="preserve">ball_kf_node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– 5 most of the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End-to-end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OAK exposure →</w:t>
            </w:r>
            <w:r>
              <w:t xml:space="preserve"> </w:t>
            </w:r>
            <w:r>
              <w:rPr>
                <w:rStyle w:val="VerbatimChar"/>
              </w:rPr>
              <w:t xml:space="preserve">/ball_state</w:t>
            </w:r>
            <w:r>
              <w:t xml:space="preserve"> </w:t>
            </w:r>
            <w:r>
              <w:t xml:space="preserve">on the 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40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OAK-vs-mono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error between OAK truth and classical mono ray-plane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&lt; 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OAK-vs-stereo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error between OAK truth and classical stereo triangulation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&lt; 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mono-vs-stereo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disagreement between the two classical 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&lt; 5 mm</w:t>
            </w:r>
          </w:p>
        </w:tc>
      </w:tr>
    </w:tbl>
    <w:p>
      <w:pPr>
        <w:pStyle w:val="BodyText"/>
      </w:pPr>
      <w:r>
        <w:t xml:space="preserve">Color coding for the three method-comparison KPIs: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green</w:t>
      </w:r>
      <w:r>
        <w:t xml:space="preserve"> </w:t>
      </w:r>
      <w:r>
        <w:t xml:space="preserve">— |error| &lt; 5 mm — methods agree.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yellow</w:t>
      </w:r>
      <w:r>
        <w:t xml:space="preserve"> </w:t>
      </w:r>
      <w:r>
        <w:t xml:space="preserve">— 5 mm ≤ |error| &lt; 15 mm — minor disagreement; keep</w:t>
      </w:r>
      <w:r>
        <w:t xml:space="preserve"> </w:t>
      </w:r>
      <w:r>
        <w:t xml:space="preserve">watching but no action needed.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red</w:t>
      </w:r>
      <w:r>
        <w:t xml:space="preserve"> </w:t>
      </w:r>
      <w:r>
        <w:t xml:space="preserve">— |error| ≥ 15 mm — significant disagreement; one</w:t>
      </w:r>
      <w:r>
        <w:t xml:space="preserve"> </w:t>
      </w:r>
      <w:r>
        <w:t xml:space="preserve">method has an issue. The CONTROL loop is unaffected (it only</w:t>
      </w:r>
      <w:r>
        <w:t xml:space="preserve"> </w:t>
      </w:r>
      <w:r>
        <w:t xml:space="preserve">uses OAK truth) but you should investigate after the run.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emo-1-orbit-at-fixed-radius"/>
    <w:p>
      <w:pPr>
        <w:pStyle w:val="Heading2"/>
      </w:pPr>
      <w:r>
        <w:t xml:space="preserve">4. Demo 1 — Orbit at fixed radius</w:t>
      </w:r>
    </w:p>
    <w:p>
      <w:pPr>
        <w:pStyle w:val="FirstParagraph"/>
      </w:pPr>
      <w:r>
        <w:t xml:space="preserve">The ball orbits the platform center at a user-set radius and</w:t>
      </w:r>
      <w:r>
        <w:t xml:space="preserve"> </w:t>
      </w:r>
      <w:r>
        <w:t xml:space="preserve">period.</w:t>
      </w:r>
    </w:p>
    <w:bookmarkStart w:id="34" w:name="pre-flight-1"/>
    <w:p>
      <w:pPr>
        <w:pStyle w:val="Heading3"/>
      </w:pPr>
      <w:r>
        <w:t xml:space="preserve">4.1 Pre-flight</w:t>
      </w:r>
    </w:p>
    <w:p>
      <w:pPr>
        <w:numPr>
          <w:ilvl w:val="0"/>
          <w:numId w:val="1012"/>
        </w:numPr>
        <w:pStyle w:val="Compact"/>
      </w:pPr>
      <w:r>
        <w:t xml:space="preserve">☐ Calibration is fresh (Stage C done since last camera move).</w:t>
      </w:r>
    </w:p>
    <w:p>
      <w:pPr>
        <w:numPr>
          <w:ilvl w:val="0"/>
          <w:numId w:val="1012"/>
        </w:numPr>
        <w:pStyle w:val="Compact"/>
      </w:pPr>
      <w:r>
        <w:t xml:space="preserve">☐ Platform is armed and Level ON.</w:t>
      </w:r>
    </w:p>
    <w:p>
      <w:pPr>
        <w:numPr>
          <w:ilvl w:val="0"/>
          <w:numId w:val="1012"/>
        </w:numPr>
        <w:pStyle w:val="Compact"/>
      </w:pPr>
      <w:r>
        <w:t xml:space="preserve">☐ Vision Debug shows ≥ 6 ArUco markers visible.</w:t>
      </w:r>
    </w:p>
    <w:p>
      <w:pPr>
        <w:numPr>
          <w:ilvl w:val="0"/>
          <w:numId w:val="1012"/>
        </w:numPr>
        <w:pStyle w:val="Compact"/>
      </w:pPr>
      <w:r>
        <w:t xml:space="preserve">☐ Foam ball placed on the platform anywhere outside the red</w:t>
      </w:r>
      <w:r>
        <w:t xml:space="preserve"> </w:t>
      </w:r>
      <w:r>
        <w:t xml:space="preserve">dead-zone disk.</w:t>
      </w:r>
    </w:p>
    <w:bookmarkEnd w:id="34"/>
    <w:bookmarkStart w:id="35" w:name="run-the-demo"/>
    <w:p>
      <w:pPr>
        <w:pStyle w:val="Heading3"/>
      </w:pPr>
      <w:r>
        <w:t xml:space="preserve">4.2 Run the demo</w:t>
      </w:r>
    </w:p>
    <w:p>
      <w:pPr>
        <w:numPr>
          <w:ilvl w:val="0"/>
          <w:numId w:val="1013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Demo 1 — Orbit</w:t>
      </w:r>
      <w:r>
        <w:t xml:space="preserve"> </w:t>
      </w:r>
      <w:r>
        <w:t xml:space="preserve">panel (middle column).</w:t>
      </w:r>
    </w:p>
    <w:p>
      <w:pPr>
        <w:numPr>
          <w:ilvl w:val="0"/>
          <w:numId w:val="1013"/>
        </w:numPr>
        <w:pStyle w:val="Compact"/>
      </w:pPr>
      <w:r>
        <w:t xml:space="preserve">Set: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Radius</w:t>
      </w:r>
      <w:r>
        <w:t xml:space="preserve"> </w:t>
      </w:r>
      <w:r>
        <w:t xml:space="preserve">(35 to ~195 mm)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Period</w:t>
      </w:r>
      <w:r>
        <w:t xml:space="preserve"> </w:t>
      </w:r>
      <w:r>
        <w:t xml:space="preserve">(1 to 10 s — one full orbit)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Direction</w:t>
      </w:r>
      <w:r>
        <w:t xml:space="preserve"> </w:t>
      </w:r>
      <w:r>
        <w:t xml:space="preserve">(CW / CCW)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Start</w:t>
      </w:r>
      <w:r>
        <w:t xml:space="preserve">. The platform first drives the ball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orbit radius (acquisition phase, ~2-4 s), then engages the</w:t>
      </w:r>
      <w:r>
        <w:t xml:space="preserve"> </w:t>
      </w:r>
      <w:r>
        <w:t xml:space="preserve">orbit reference. The mini-SVG disk shows the reference circle</w:t>
      </w:r>
      <w:r>
        <w:t xml:space="preserve"> </w:t>
      </w:r>
      <w:r>
        <w:t xml:space="preserve">and the measured ball trail.</w:t>
      </w:r>
    </w:p>
    <w:p>
      <w:pPr>
        <w:numPr>
          <w:ilvl w:val="0"/>
          <w:numId w:val="1013"/>
        </w:numPr>
        <w:pStyle w:val="Compact"/>
      </w:pPr>
      <w:r>
        <w:t xml:space="preserve">Mid-orbit you can press the</w:t>
      </w:r>
      <w:r>
        <w:t xml:space="preserve"> </w:t>
      </w:r>
      <w:r>
        <w:rPr>
          <w:bCs/>
          <w:b/>
        </w:rPr>
        <w:t xml:space="preserve">UNO-reverse</w:t>
      </w:r>
      <w:r>
        <w:t xml:space="preserve"> </w:t>
      </w:r>
      <w:r>
        <w:t xml:space="preserve">button (yellow,</w:t>
      </w:r>
      <w:r>
        <w:t xml:space="preserve"> </w:t>
      </w:r>
      <w:r>
        <w:t xml:space="preserve">two curved arrows) to flip direction. The ball decelerates</w:t>
      </w:r>
      <w:r>
        <w:t xml:space="preserve"> </w:t>
      </w:r>
      <w:r>
        <w:t xml:space="preserve">through zero and accelerates the other way — a good visual</w:t>
      </w:r>
      <w:r>
        <w:t xml:space="preserve"> </w:t>
      </w:r>
      <w:r>
        <w:t xml:space="preserve">stress test of the controller.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Stop</w:t>
      </w:r>
      <w:r>
        <w:t xml:space="preserve"> </w:t>
      </w:r>
      <w:r>
        <w:t xml:space="preserve">when done. The platform drops to LEVEL_HOLD.</w:t>
      </w:r>
    </w:p>
    <w:bookmarkEnd w:id="35"/>
    <w:bookmarkStart w:id="36" w:name="what-to-expect"/>
    <w:p>
      <w:pPr>
        <w:pStyle w:val="Heading3"/>
      </w:pPr>
      <w:r>
        <w:t xml:space="preserve">4.3 What to expect</w:t>
      </w:r>
    </w:p>
    <w:p>
      <w:pPr>
        <w:numPr>
          <w:ilvl w:val="0"/>
          <w:numId w:val="1015"/>
        </w:numPr>
        <w:pStyle w:val="Compact"/>
      </w:pPr>
      <w:r>
        <w:t xml:space="preserve">Tracking error should be ≤ 5 mm RMS once warmed up.</w:t>
      </w:r>
    </w:p>
    <w:p>
      <w:pPr>
        <w:numPr>
          <w:ilvl w:val="0"/>
          <w:numId w:val="1015"/>
        </w:numPr>
        <w:pStyle w:val="Compact"/>
      </w:pPr>
      <w:r>
        <w:t xml:space="preserve">Latency in the Vision Debug strip should stay &lt; 40 ms.</w:t>
      </w:r>
    </w:p>
    <w:p>
      <w:pPr>
        <w:numPr>
          <w:ilvl w:val="0"/>
          <w:numId w:val="1015"/>
        </w:numPr>
        <w:pStyle w:val="Compact"/>
      </w:pPr>
      <w:r>
        <w:t xml:space="preserve">If the ball wanders, check latency and KF NIS first.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demo-2-click-to-goto"/>
    <w:p>
      <w:pPr>
        <w:pStyle w:val="Heading2"/>
      </w:pPr>
      <w:r>
        <w:t xml:space="preserve">5. Demo 2 — Click-to-Goto</w:t>
      </w:r>
    </w:p>
    <w:p>
      <w:pPr>
        <w:pStyle w:val="FirstParagraph"/>
      </w:pPr>
      <w:r>
        <w:t xml:space="preserve">The ball stays put until you click somewhere on the SVG disk; then</w:t>
      </w:r>
      <w:r>
        <w:t xml:space="preserve"> </w:t>
      </w:r>
      <w:r>
        <w:t xml:space="preserve">the controller drives the ball to that point and holds.</w:t>
      </w:r>
    </w:p>
    <w:bookmarkStart w:id="38" w:name="pre-flight-2"/>
    <w:p>
      <w:pPr>
        <w:pStyle w:val="Heading3"/>
      </w:pPr>
      <w:r>
        <w:t xml:space="preserve">5.1 Pre-flight</w:t>
      </w:r>
    </w:p>
    <w:p>
      <w:pPr>
        <w:pStyle w:val="FirstParagraph"/>
      </w:pPr>
      <w:r>
        <w:t xml:space="preserve">Same as Demo 1.</w:t>
      </w:r>
    </w:p>
    <w:bookmarkEnd w:id="38"/>
    <w:bookmarkStart w:id="39" w:name="run-the-demo-1"/>
    <w:p>
      <w:pPr>
        <w:pStyle w:val="Heading3"/>
      </w:pPr>
      <w:r>
        <w:t xml:space="preserve">5.2 Run the demo</w:t>
      </w:r>
    </w:p>
    <w:p>
      <w:pPr>
        <w:numPr>
          <w:ilvl w:val="0"/>
          <w:numId w:val="1016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Demo 2 — Click-to-Goto</w:t>
      </w:r>
      <w:r>
        <w:t xml:space="preserve"> </w:t>
      </w:r>
      <w:r>
        <w:t xml:space="preserve">panel.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to arm goto mode.</w:t>
      </w:r>
    </w:p>
    <w:p>
      <w:pPr>
        <w:numPr>
          <w:ilvl w:val="0"/>
          <w:numId w:val="1016"/>
        </w:numPr>
        <w:pStyle w:val="Compact"/>
      </w:pPr>
      <w:r>
        <w:t xml:space="preserve">Click anywhere on the SVG disk that’s:</w:t>
      </w:r>
    </w:p>
    <w:p>
      <w:pPr>
        <w:numPr>
          <w:ilvl w:val="1"/>
          <w:numId w:val="1017"/>
        </w:numPr>
        <w:pStyle w:val="Compact"/>
      </w:pPr>
      <w:r>
        <w:t xml:space="preserve">Inside the platform circle (200 mm radius).</w:t>
      </w:r>
    </w:p>
    <w:p>
      <w:pPr>
        <w:numPr>
          <w:ilvl w:val="1"/>
          <w:numId w:val="1017"/>
        </w:numPr>
        <w:pStyle w:val="Compact"/>
      </w:pPr>
      <w:r>
        <w:t xml:space="preserve">Outside the red dead-zone (~30 mm-radius disk at center).</w:t>
      </w:r>
    </w:p>
    <w:p>
      <w:pPr>
        <w:numPr>
          <w:ilvl w:val="0"/>
          <w:numId w:val="1016"/>
        </w:numPr>
        <w:pStyle w:val="Compact"/>
      </w:pPr>
      <w:r>
        <w:t xml:space="preserve">The ball drives to that point and holds. Current target is a</w:t>
      </w:r>
      <w:r>
        <w:t xml:space="preserve"> </w:t>
      </w:r>
      <w:r>
        <w:t xml:space="preserve">hollow blue ring; ball is the filled blue dot.</w:t>
      </w:r>
    </w:p>
    <w:p>
      <w:pPr>
        <w:numPr>
          <w:ilvl w:val="0"/>
          <w:numId w:val="1016"/>
        </w:numPr>
        <w:pStyle w:val="Compact"/>
      </w:pPr>
      <w:r>
        <w:t xml:space="preserve">Click another spot — the ball cancels and re-targets</w:t>
      </w:r>
      <w:r>
        <w:t xml:space="preserve"> </w:t>
      </w:r>
      <w:r>
        <w:t xml:space="preserve">immediately. No queueing.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Cancel target</w:t>
      </w:r>
      <w:r>
        <w:t xml:space="preserve"> </w:t>
      </w:r>
      <w:r>
        <w:t xml:space="preserve">clears the reference (ball stays put,</w:t>
      </w:r>
      <w:r>
        <w:t xml:space="preserve"> </w:t>
      </w:r>
      <w:r>
        <w:t xml:space="preserve">LEVEL_HOLD).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Stop</w:t>
      </w:r>
      <w:r>
        <w:t xml:space="preserve"> </w:t>
      </w:r>
      <w:r>
        <w:t xml:space="preserve">disarms Demo 2 mode.</w:t>
      </w:r>
    </w:p>
    <w:bookmarkEnd w:id="39"/>
    <w:bookmarkStart w:id="40" w:name="toggles"/>
    <w:p>
      <w:pPr>
        <w:pStyle w:val="Heading3"/>
      </w:pPr>
      <w:r>
        <w:t xml:space="preserve">5.3 Toggles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Predicted path</w:t>
            </w:r>
            <w:r>
              <w:t xml:space="preserve"> </w:t>
            </w:r>
            <w:r>
              <w:t xml:space="preserve">(default 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Dashed line from current ball position to target. Useful for debugging the PID’s approach trajectory.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Z-height slider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heave on the top plate (no tilt). 0 to 80 mm above neutral. Adjustable while a goto is in progress.</w:t>
            </w:r>
          </w:p>
        </w:tc>
      </w:tr>
    </w:tbl>
    <w:bookmarkEnd w:id="40"/>
    <w:bookmarkStart w:id="41" w:name="failure-handling"/>
    <w:p>
      <w:pPr>
        <w:pStyle w:val="Heading3"/>
      </w:pPr>
      <w:r>
        <w:t xml:space="preserve">5.4 Failure handling</w:t>
      </w:r>
    </w:p>
    <w:p>
      <w:pPr>
        <w:pStyle w:val="FirstParagraph"/>
      </w:pPr>
      <w:r>
        <w:t xml:space="preserve">If the ball is bumped off the platform mid-demo, the off-platform</w:t>
      </w:r>
      <w:r>
        <w:t xml:space="preserve"> </w:t>
      </w:r>
      <w:r>
        <w:t xml:space="preserve">watchdog fires (see §7).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demo-3-path-drawing-stretch-goal"/>
    <w:p>
      <w:pPr>
        <w:pStyle w:val="Heading2"/>
      </w:pPr>
      <w:r>
        <w:t xml:space="preserve">6. Demo 3 — Path drawing (stretch goal)</w:t>
      </w:r>
    </w:p>
    <w:p>
      <w:pPr>
        <w:pStyle w:val="FirstParagraph"/>
      </w:pPr>
      <w:r>
        <w:t xml:space="preserve">You draw a freehand path on the SVG disk; the ball follows it.</w:t>
      </w:r>
    </w:p>
    <w:bookmarkStart w:id="43" w:name="drawing-a-path"/>
    <w:p>
      <w:pPr>
        <w:pStyle w:val="Heading3"/>
      </w:pPr>
      <w:r>
        <w:t xml:space="preserve">6.1 Drawing a path</w:t>
      </w:r>
    </w:p>
    <w:p>
      <w:pPr>
        <w:numPr>
          <w:ilvl w:val="0"/>
          <w:numId w:val="1018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Demo 3 — Path drawing</w:t>
      </w:r>
      <w:r>
        <w:t xml:space="preserve"> </w:t>
      </w:r>
      <w:r>
        <w:t xml:space="preserve">panel.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Draw mode</w:t>
      </w:r>
      <w:r>
        <w:t xml:space="preserve"> </w:t>
      </w:r>
      <w:r>
        <w:t xml:space="preserve">to enable freehand drawing on the SVG.</w:t>
      </w:r>
    </w:p>
    <w:p>
      <w:pPr>
        <w:numPr>
          <w:ilvl w:val="0"/>
          <w:numId w:val="1018"/>
        </w:numPr>
        <w:pStyle w:val="Compact"/>
      </w:pPr>
      <w:r>
        <w:t xml:space="preserve">Click and drag across the disk to trace a path. Sampling rate</w:t>
      </w:r>
      <w:r>
        <w:t xml:space="preserve"> </w:t>
      </w:r>
      <w:r>
        <w:t xml:space="preserve">is ~30 ms per point.</w:t>
      </w:r>
    </w:p>
    <w:p>
      <w:pPr>
        <w:numPr>
          <w:ilvl w:val="0"/>
          <w:numId w:val="1018"/>
        </w:numPr>
        <w:pStyle w:val="Compact"/>
      </w:pPr>
      <w:r>
        <w:t xml:space="preserve">As you draw, valid segments render in</w:t>
      </w:r>
      <w:r>
        <w:t xml:space="preserve"> </w:t>
      </w:r>
      <w:r>
        <w:rPr>
          <w:bCs/>
          <w:b/>
        </w:rPr>
        <w:t xml:space="preserve">green</w:t>
      </w:r>
      <w:r>
        <w:t xml:space="preserve">; segments that</w:t>
      </w:r>
      <w:r>
        <w:t xml:space="preserve"> </w:t>
      </w:r>
      <w:r>
        <w:t xml:space="preserve">cross the dead-zone or go off-platform render in</w:t>
      </w:r>
      <w:r>
        <w:t xml:space="preserve"> </w:t>
      </w:r>
      <w:r>
        <w:rPr>
          <w:bCs/>
          <w:b/>
        </w:rPr>
        <w:t xml:space="preserve">red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Release the mouse to finish. If any red segments exist,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stays disabled — re-draw to clean up.</w:t>
      </w:r>
    </w:p>
    <w:bookmarkEnd w:id="43"/>
    <w:bookmarkStart w:id="44" w:name="running-the-path"/>
    <w:p>
      <w:pPr>
        <w:pStyle w:val="Heading3"/>
      </w:pPr>
      <w:r>
        <w:t xml:space="preserve">6.2 Running the path</w:t>
      </w:r>
    </w:p>
    <w:p>
      <w:pPr>
        <w:numPr>
          <w:ilvl w:val="0"/>
          <w:numId w:val="1019"/>
        </w:numPr>
        <w:pStyle w:val="Compact"/>
      </w:pPr>
      <w:r>
        <w:t xml:space="preserve">Set: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Loop</w:t>
      </w:r>
      <w:r>
        <w:t xml:space="preserve"> </w:t>
      </w:r>
      <w:r>
        <w:t xml:space="preserve">— checkbox; closes the path with a smooth join and</w:t>
      </w:r>
      <w:r>
        <w:t xml:space="preserve"> </w:t>
      </w:r>
      <w:r>
        <w:t xml:space="preserve">repeats indefinitely until Stop.</w:t>
      </w:r>
    </w:p>
    <w:p>
      <w:pPr>
        <w:numPr>
          <w:ilvl w:val="1"/>
          <w:numId w:val="1020"/>
        </w:numPr>
        <w:pStyle w:val="Compact"/>
      </w:pPr>
      <w:r>
        <w:rPr>
          <w:bCs/>
          <w:b/>
        </w:rPr>
        <w:t xml:space="preserve">Traversal speed</w:t>
      </w:r>
      <w:r>
        <w:t xml:space="preserve"> </w:t>
      </w:r>
      <w:r>
        <w:t xml:space="preserve">— slider, default 80 mm/s.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Start</w:t>
      </w:r>
      <w:r>
        <w:t xml:space="preserve">. The ball drives to the path’s start (using</w:t>
      </w:r>
      <w:r>
        <w:t xml:space="preserve"> </w:t>
      </w:r>
      <w:r>
        <w:t xml:space="preserve">Demo 2’s goto law), then traverses the path at the set speed.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UNO-reverse</w:t>
      </w:r>
      <w:r>
        <w:t xml:space="preserve"> </w:t>
      </w:r>
      <w:r>
        <w:t xml:space="preserve">mid-traversal flips the direction at the ball’s</w:t>
      </w:r>
      <w:r>
        <w:t xml:space="preserve"> </w:t>
      </w:r>
      <w:r>
        <w:t xml:space="preserve">current path position. Trail-erase state resets on reverse.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Stop</w:t>
      </w:r>
      <w:r>
        <w:t xml:space="preserve"> </w:t>
      </w:r>
      <w:r>
        <w:t xml:space="preserve">drops to LEVEL_HOLD. The drawn path is preserved —</w:t>
      </w:r>
      <w:r>
        <w:t xml:space="preserve"> </w:t>
      </w:r>
      <w:r>
        <w:t xml:space="preserve">pressing Start again resumes from the start.</w:t>
      </w:r>
    </w:p>
    <w:bookmarkEnd w:id="44"/>
    <w:bookmarkStart w:id="45" w:name="display-modes"/>
    <w:p>
      <w:pPr>
        <w:pStyle w:val="Heading3"/>
      </w:pPr>
      <w:r>
        <w:t xml:space="preserve">6.3 Display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Trail-erase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behind the ball greys out as the ball passes. Best</w:t>
            </w:r>
            <w:r>
              <w:t xml:space="preserve"> </w:t>
            </w:r>
            <w:r>
              <w:t xml:space="preserve">“</w:t>
            </w:r>
            <w:r>
              <w:t xml:space="preserve">you are here</w:t>
            </w:r>
            <w:r>
              <w:t xml:space="preserve">”</w:t>
            </w:r>
            <w:r>
              <w:t xml:space="preserve"> </w:t>
            </w:r>
            <w:r>
              <w:t xml:space="preserve">cue.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polyline stays bright green throughout. Toggle in the panel.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Predicted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Faint arrows along the polyline indicate traversal direction.</w:t>
            </w:r>
          </w:p>
        </w:tc>
      </w:tr>
    </w:tbl>
    <w:bookmarkEnd w:id="45"/>
    <w:bookmarkStart w:id="46" w:name="save-load-export"/>
    <w:p>
      <w:pPr>
        <w:pStyle w:val="Heading3"/>
      </w:pPr>
      <w:r>
        <w:t xml:space="preserve">6.4 Save / load / export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Save</w:t>
      </w:r>
      <w:r>
        <w:t xml:space="preserve"> </w:t>
      </w:r>
      <w:r>
        <w:t xml:space="preserve">to a named slot in browser localStorage. Survives</w:t>
      </w:r>
      <w:r>
        <w:t xml:space="preserve"> </w:t>
      </w:r>
      <w:r>
        <w:t xml:space="preserve">page reloads and browser restarts.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Load</w:t>
      </w:r>
      <w:r>
        <w:t xml:space="preserve"> </w:t>
      </w:r>
      <w:r>
        <w:t xml:space="preserve">picks a saved slot; the path appears on the disk</w:t>
      </w:r>
      <w:r>
        <w:t xml:space="preserve"> </w:t>
      </w:r>
      <w:r>
        <w:t xml:space="preserve">ready to Start.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Export</w:t>
      </w:r>
      <w:r>
        <w:t xml:space="preserve"> </w:t>
      </w:r>
      <w:r>
        <w:t xml:space="preserve">downloads the current path as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(schema_version 1).</w:t>
      </w:r>
      <w:r>
        <w:t xml:space="preserve"> </w:t>
      </w:r>
      <w:r>
        <w:t xml:space="preserve">Check it into git, share via email, etc.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Import</w:t>
      </w:r>
      <w:r>
        <w:t xml:space="preserve"> </w:t>
      </w:r>
      <w:r>
        <w:t xml:space="preserve">uploads a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and loads it as the current path.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afety-system"/>
    <w:p>
      <w:pPr>
        <w:pStyle w:val="Heading2"/>
      </w:pPr>
      <w:r>
        <w:t xml:space="preserve">7. Safety system</w:t>
      </w:r>
    </w:p>
    <w:bookmarkStart w:id="48" w:name="dead-zone-the-red-disk-at-the-center"/>
    <w:p>
      <w:pPr>
        <w:pStyle w:val="Heading3"/>
      </w:pPr>
      <w:r>
        <w:t xml:space="preserve">7.1 Dead-zone (the red disk at the center)</w:t>
      </w:r>
    </w:p>
    <w:p>
      <w:pPr>
        <w:pStyle w:val="FirstParagraph"/>
      </w:pPr>
      <w:r>
        <w:t xml:space="preserve">Represents the ball’s no-go zone. The IMU bolt protrudes through</w:t>
      </w:r>
      <w:r>
        <w:t xml:space="preserve"> </w:t>
      </w:r>
      <w:r>
        <w:t xml:space="preserve">the platform’s geometric center; the ball must never touch it.</w:t>
      </w:r>
      <w:r>
        <w:t xml:space="preserve"> </w:t>
      </w:r>
      <w:r>
        <w:t xml:space="preserve">The disk’s radius is 30 mm (10 mm clearance + 20 mm ball radius).</w:t>
      </w:r>
    </w:p>
    <w:p>
      <w:pPr>
        <w:numPr>
          <w:ilvl w:val="0"/>
          <w:numId w:val="1022"/>
        </w:numPr>
        <w:pStyle w:val="Compact"/>
      </w:pPr>
      <w:r>
        <w:t xml:space="preserve">Demo 2 clicks inside the dead-zone flash and are ignored.</w:t>
      </w:r>
    </w:p>
    <w:p>
      <w:pPr>
        <w:numPr>
          <w:ilvl w:val="0"/>
          <w:numId w:val="1022"/>
        </w:numPr>
        <w:pStyle w:val="Compact"/>
      </w:pPr>
      <w:r>
        <w:t xml:space="preserve">Demo 3 paths that cross the dead-zone are rejected with a re-draw</w:t>
      </w:r>
      <w:r>
        <w:t xml:space="preserve"> </w:t>
      </w:r>
      <w:r>
        <w:t xml:space="preserve">prompt.</w:t>
      </w:r>
    </w:p>
    <w:p>
      <w:pPr>
        <w:numPr>
          <w:ilvl w:val="0"/>
          <w:numId w:val="1022"/>
        </w:numPr>
        <w:pStyle w:val="Compact"/>
      </w:pPr>
      <w:r>
        <w:t xml:space="preserve">Demo 1 orbit radius is silently clamped to ≥ 35 mm.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Soft repulsion</w:t>
      </w:r>
      <w:r>
        <w:t xml:space="preserve"> </w:t>
      </w:r>
      <w:r>
        <w:t xml:space="preserve">in the controller adds an outward tilt term</w:t>
      </w:r>
      <w:r>
        <w:t xml:space="preserve"> </w:t>
      </w:r>
      <w:r>
        <w:t xml:space="preserve">if the</w:t>
      </w:r>
      <w:r>
        <w:t xml:space="preserve"> </w:t>
      </w:r>
      <w:r>
        <w:rPr>
          <w:iCs/>
          <w:i/>
        </w:rPr>
        <w:t xml:space="preserve">measured</w:t>
      </w:r>
      <w:r>
        <w:t xml:space="preserve"> </w:t>
      </w:r>
      <w:r>
        <w:t xml:space="preserve">ball strays into the dead-zone + margin —</w:t>
      </w:r>
      <w:r>
        <w:t xml:space="preserve"> </w:t>
      </w:r>
      <w:r>
        <w:t xml:space="preserve">this kicks in BEFORE the ball can touch the bolt, even if the</w:t>
      </w:r>
      <w:r>
        <w:t xml:space="preserve"> </w:t>
      </w:r>
      <w:r>
        <w:t xml:space="preserve">reference is somehow trying to drive it inward.</w:t>
      </w:r>
    </w:p>
    <w:bookmarkEnd w:id="48"/>
    <w:bookmarkStart w:id="49" w:name="off-platform-watchdog"/>
    <w:p>
      <w:pPr>
        <w:pStyle w:val="Heading3"/>
      </w:pPr>
      <w:r>
        <w:t xml:space="preserve">7.2 Off-platform watchdog</w:t>
      </w:r>
    </w:p>
    <w:p>
      <w:pPr>
        <w:pStyle w:val="FirstParagraph"/>
      </w:pPr>
      <w:r>
        <w:t xml:space="preserve">If the measured ball position has radius &gt; 200 mm from center</w:t>
      </w:r>
      <w:r>
        <w:t xml:space="preserve"> </w:t>
      </w:r>
      <w:r>
        <w:t xml:space="preserve">(off the platform) OR both detectors lose it for &gt; 500 ms:</w:t>
      </w:r>
    </w:p>
    <w:p>
      <w:pPr>
        <w:numPr>
          <w:ilvl w:val="0"/>
          <w:numId w:val="1023"/>
        </w:numPr>
        <w:pStyle w:val="Compact"/>
      </w:pPr>
      <w:r>
        <w:t xml:space="preserve">Platform drops to LEVEL_HOLD immediately (silent).</w:t>
      </w:r>
    </w:p>
    <w:p>
      <w:pPr>
        <w:numPr>
          <w:ilvl w:val="0"/>
          <w:numId w:val="1023"/>
        </w:numPr>
        <w:pStyle w:val="Compact"/>
      </w:pPr>
      <w:r>
        <w:t xml:space="preserve">GUI body background strobes red ~3 Hz for 3 seconds.</w:t>
      </w:r>
    </w:p>
    <w:p>
      <w:pPr>
        <w:numPr>
          <w:ilvl w:val="0"/>
          <w:numId w:val="1023"/>
        </w:numPr>
        <w:pStyle w:val="Compact"/>
      </w:pPr>
      <w:r>
        <w:t xml:space="preserve">Background settles to a dim red tint until you re-arm.</w:t>
      </w:r>
    </w:p>
    <w:p>
      <w:pPr>
        <w:numPr>
          <w:ilvl w:val="0"/>
          <w:numId w:val="1023"/>
        </w:numPr>
        <w:pStyle w:val="Compact"/>
      </w:pPr>
      <w:r>
        <w:t xml:space="preserve">A toast appears:</w:t>
      </w:r>
      <w:r>
        <w:t xml:space="preserve"> </w:t>
      </w:r>
      <w:r>
        <w:t xml:space="preserve">“</w:t>
      </w:r>
      <w:r>
        <w:t xml:space="preserve">Ball lost — platform leveling. Replace ball</w:t>
      </w:r>
      <w:r>
        <w:t xml:space="preserve"> </w:t>
      </w:r>
      <w:r>
        <w:t xml:space="preserve">on platform and press Start to re-arm.</w:t>
      </w:r>
      <w:r>
        <w:t xml:space="preserve">”</w:t>
      </w:r>
    </w:p>
    <w:p>
      <w:pPr>
        <w:pStyle w:val="FirstParagraph"/>
      </w:pPr>
      <w:r>
        <w:t xml:space="preserve">To re-arm:</w:t>
      </w:r>
    </w:p>
    <w:p>
      <w:pPr>
        <w:numPr>
          <w:ilvl w:val="0"/>
          <w:numId w:val="1024"/>
        </w:numPr>
        <w:pStyle w:val="Compact"/>
      </w:pPr>
      <w:r>
        <w:t xml:space="preserve">Place the ball back on the platform within the 180 mm</w:t>
      </w:r>
      <w:r>
        <w:t xml:space="preserve"> </w:t>
      </w:r>
      <w:r>
        <w:t xml:space="preserve">hysteresis radius.</w:t>
      </w:r>
    </w:p>
    <w:p>
      <w:pPr>
        <w:numPr>
          <w:ilvl w:val="0"/>
          <w:numId w:val="1024"/>
        </w:numPr>
        <w:pStyle w:val="Compact"/>
      </w:pPr>
      <w:r>
        <w:t xml:space="preserve">Wait ~1 second for the detection to confirm (the strobe</w:t>
      </w:r>
      <w:r>
        <w:t xml:space="preserve"> </w:t>
      </w:r>
      <w:r>
        <w:t xml:space="preserve">dims).</w:t>
      </w:r>
    </w:p>
    <w:p>
      <w:pPr>
        <w:numPr>
          <w:ilvl w:val="0"/>
          <w:numId w:val="1024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in whichever demo panel was active.</w:t>
      </w:r>
    </w:p>
    <w:p>
      <w:pPr>
        <w:pStyle w:val="FirstParagraph"/>
      </w:pPr>
      <w:r>
        <w:t xml:space="preserve">Re-arm is</w:t>
      </w:r>
      <w:r>
        <w:t xml:space="preserve"> </w:t>
      </w:r>
      <w:r>
        <w:rPr>
          <w:bCs/>
          <w:b/>
        </w:rPr>
        <w:t xml:space="preserve">manual</w:t>
      </w:r>
      <w:r>
        <w:t xml:space="preserve"> </w:t>
      </w:r>
      <w:r>
        <w:t xml:space="preserve">by design — automatic resume while your hand</w:t>
      </w:r>
      <w:r>
        <w:t xml:space="preserve"> </w:t>
      </w:r>
      <w:r>
        <w:t xml:space="preserve">is still on the platform would be surprising.</w:t>
      </w:r>
    </w:p>
    <w:bookmarkEnd w:id="49"/>
    <w:bookmarkStart w:id="50" w:name="emergency-stop"/>
    <w:p>
      <w:pPr>
        <w:pStyle w:val="Heading3"/>
      </w:pPr>
      <w:r>
        <w:t xml:space="preserve">7.3 Emergency stop</w:t>
      </w:r>
    </w:p>
    <w:p>
      <w:pPr>
        <w:pStyle w:val="FirstParagraph"/>
      </w:pPr>
      <w:r>
        <w:t xml:space="preserve">The big red</w:t>
      </w:r>
      <w:r>
        <w:t xml:space="preserve"> </w:t>
      </w:r>
      <w:r>
        <w:rPr>
          <w:bCs/>
          <w:b/>
        </w:rPr>
        <w:t xml:space="preserve">E-STOP</w:t>
      </w:r>
      <w:r>
        <w:t xml:space="preserve"> </w:t>
      </w:r>
      <w:r>
        <w:t xml:space="preserve">button at the top of the GUI calls</w:t>
      </w:r>
      <w:r>
        <w:t xml:space="preserve"> </w:t>
      </w:r>
      <w:r>
        <w:rPr>
          <w:rStyle w:val="VerbatimChar"/>
        </w:rPr>
        <w:t xml:space="preserve">/e_stop</w:t>
      </w:r>
      <w:r>
        <w:t xml:space="preserve">. All six leg drives go to IDLE immediately. Use this if</w:t>
      </w:r>
      <w:r>
        <w:t xml:space="preserve"> </w:t>
      </w:r>
      <w:r>
        <w:t xml:space="preserve">anything looks wrong — runaway motion, smoke, unexpected geometry,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E-STOP requires manual recovery: arm again from scratch.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hutdown"/>
    <w:p>
      <w:pPr>
        <w:pStyle w:val="Heading2"/>
      </w:pPr>
      <w:r>
        <w:t xml:space="preserve">8. Shutdown</w:t>
      </w:r>
    </w:p>
    <w:p>
      <w:pPr>
        <w:pStyle w:val="FirstParagraph"/>
      </w:pPr>
      <w:r>
        <w:t xml:space="preserve">Always shut the Pi down cleanly before pulling power, or you’ll</w:t>
      </w:r>
      <w:r>
        <w:t xml:space="preserve"> </w:t>
      </w:r>
      <w:r>
        <w:t xml:space="preserve">corrupt the SD card.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sorak@stablebot.local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shutdown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now</w:t>
      </w:r>
    </w:p>
    <w:p>
      <w:pPr>
        <w:pStyle w:val="FirstParagraph"/>
      </w:pPr>
      <w:r>
        <w:t xml:space="preserve">Wait for the Pi’s green activity LED to stop blinking (~10 s),</w:t>
      </w:r>
      <w:r>
        <w:t xml:space="preserve"> </w:t>
      </w:r>
      <w:r>
        <w:t xml:space="preserve">then unplug power.</w:t>
      </w:r>
    </w:p>
    <w:p>
      <w:r>
        <w:pict>
          <v:rect style="width:0;height:1.5pt" o:hralign="center" o:hrstd="t" o:hr="t"/>
        </w:pict>
      </w:r>
    </w:p>
    <w:bookmarkEnd w:id="52"/>
    <w:bookmarkStart w:id="53" w:name="troubleshooting"/>
    <w:p>
      <w:pPr>
        <w:pStyle w:val="Heading2"/>
      </w:pPr>
      <w:r>
        <w:t xml:space="preserve">9.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loads but</w:t>
            </w:r>
            <w:r>
              <w:t xml:space="preserve"> </w:t>
            </w:r>
            <w:r>
              <w:t xml:space="preserve">“</w:t>
            </w:r>
            <w:r>
              <w:t xml:space="preserve">no /status received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didn’t fully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Diagnostics → Hard reset stack. Wait 30 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 dot stays red after Connect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 URL wrong, mDNS blocked, or rosbridge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IP-based URL; if still red, SSH and</w:t>
            </w:r>
            <w:r>
              <w:t xml:space="preserve"> </w:t>
            </w:r>
            <w:r>
              <w:rPr>
                <w:rStyle w:val="VerbatimChar"/>
              </w:rPr>
              <w:t xml:space="preserve">systemctl status stable_bot_gui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OAK not detected on the 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cable / port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and</w:t>
            </w:r>
            <w:r>
              <w:t xml:space="preserve"> </w:t>
            </w:r>
            <w:r>
              <w:rPr>
                <w:rStyle w:val="VerbatimChar"/>
              </w:rPr>
              <w:t xml:space="preserve">lsusb</w:t>
            </w:r>
            <w:r>
              <w:t xml:space="preserve"> </w:t>
            </w:r>
            <w:r>
              <w:t xml:space="preserve">should show</w:t>
            </w:r>
            <w:r>
              <w:t xml:space="preserve"> </w:t>
            </w:r>
            <w:r>
              <w:rPr>
                <w:rStyle w:val="VerbatimChar"/>
              </w:rPr>
              <w:t xml:space="preserve">03e7:f63b</w:t>
            </w:r>
            <w:r>
              <w:t xml:space="preserve"> </w:t>
            </w:r>
            <w:r>
              <w:t xml:space="preserve">(Movidius MyriadX). Reseat cable into the blue USB-A 3.0 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ArUco markers detected but Stage C won’t 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not actually leveled OR marker_layout.yaml 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Re-level (Level ON; IMU within 0.1°). Verify</w:t>
            </w:r>
            <w:r>
              <w:t xml:space="preserve"> </w:t>
            </w:r>
            <w:r>
              <w:rPr>
                <w:rStyle w:val="VerbatimChar"/>
              </w:rPr>
              <w:t xml:space="preserve">marker_layout.yaml</w:t>
            </w:r>
            <w:r>
              <w:t xml:space="preserve"> </w:t>
            </w:r>
            <w:r>
              <w:t xml:space="preserve">ring radius matches your printed ring.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1 orbit oscillates / wobbles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link congested or PID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Vision Debug latency. If &gt; 50 ms, drop period to 5 s. If link is fine, may need to retune PID gains.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clicks don’t respond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state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Connect to force reconnect.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Strobing red won’t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Re-arm condition not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ball within 180 mm radius, wait 1 s, press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FPS readout shows 0 / very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Hotspot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hotspot. Or, if just debugging on a desk near the Pi, switch the laptop to Pi’s WiFi if available.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Method-comparison KPIs all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calibration extrinsics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Stage C calibration.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KF NIS consistently &gt;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or R noise mismatched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Vision Debug latency — high latency often masquerades as bad noise tuning. If latency is fine, the ball state KF needs Q/R retuning (advanced; see spec §8).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heat-sheet-one-page-reference"/>
    <w:p>
      <w:pPr>
        <w:pStyle w:val="Heading2"/>
      </w:pPr>
      <w:r>
        <w:t xml:space="preserve">10. Cheat sheet (one-page reference)</w:t>
      </w:r>
    </w:p>
    <w:p>
      <w:pPr>
        <w:pStyle w:val="SourceCode"/>
      </w:pPr>
      <w:r>
        <w:rPr>
          <w:rStyle w:val="VerbatimChar"/>
        </w:rPr>
        <w:t xml:space="preserve">Cold start:</w:t>
      </w:r>
      <w:r>
        <w:br/>
      </w:r>
      <w:r>
        <w:rPr>
          <w:rStyle w:val="VerbatimChar"/>
        </w:rPr>
        <w:t xml:space="preserve">    Hotspot on → Pi power → wait 45 s → http://stablebot.local:8080/</w:t>
      </w:r>
      <w:r>
        <w:br/>
      </w:r>
      <w:r>
        <w:rPr>
          <w:rStyle w:val="VerbatimChar"/>
        </w:rPr>
        <w:t xml:space="preserve">    Connect → Arm → Go to rest → Level ON</w:t>
      </w:r>
      <w:r>
        <w:br/>
      </w:r>
      <w:r>
        <w:br/>
      </w:r>
      <w:r>
        <w:rPr>
          <w:rStyle w:val="VerbatimChar"/>
        </w:rPr>
        <w:t xml:space="preserve">Calibration (only after camera arm moves):</w:t>
      </w:r>
      <w:r>
        <w:br/>
      </w:r>
      <w:r>
        <w:rPr>
          <w:rStyle w:val="VerbatimChar"/>
        </w:rPr>
        <w:t xml:space="preserve">    Vision Debug → Calibration sub-panel</w:t>
      </w:r>
      <w:r>
        <w:br/>
      </w:r>
      <w:r>
        <w:rPr>
          <w:rStyle w:val="VerbatimChar"/>
        </w:rPr>
        <w:t xml:space="preserve">    8/8 markers visible → Capture frame → Solve</w:t>
      </w:r>
      <w:r>
        <w:br/>
      </w:r>
      <w:r>
        <w:br/>
      </w:r>
      <w:r>
        <w:rPr>
          <w:rStyle w:val="VerbatimChar"/>
        </w:rPr>
        <w:t xml:space="preserve">Demo 1 (Orbit):</w:t>
      </w:r>
      <w:r>
        <w:br/>
      </w:r>
      <w:r>
        <w:rPr>
          <w:rStyle w:val="VerbatimChar"/>
        </w:rPr>
        <w:t xml:space="preserve">    Set radius / period / direction → Start</w:t>
      </w:r>
      <w:r>
        <w:br/>
      </w:r>
      <w:r>
        <w:rPr>
          <w:rStyle w:val="VerbatimChar"/>
        </w:rPr>
        <w:t xml:space="preserve">    UNO-reverse mid-orbit if you want to flip</w:t>
      </w:r>
      <w:r>
        <w:br/>
      </w:r>
      <w:r>
        <w:rPr>
          <w:rStyle w:val="VerbatimChar"/>
        </w:rPr>
        <w:t xml:space="preserve">    Stop</w:t>
      </w:r>
      <w:r>
        <w:br/>
      </w:r>
      <w:r>
        <w:br/>
      </w:r>
      <w:r>
        <w:rPr>
          <w:rStyle w:val="VerbatimChar"/>
        </w:rPr>
        <w:t xml:space="preserve">Demo 2 (Click-to-Goto):</w:t>
      </w:r>
      <w:r>
        <w:br/>
      </w:r>
      <w:r>
        <w:rPr>
          <w:rStyle w:val="VerbatimChar"/>
        </w:rPr>
        <w:t xml:space="preserve">    Start → click any safe point → ball goes there → click again to retarget</w:t>
      </w:r>
      <w:r>
        <w:br/>
      </w:r>
      <w:r>
        <w:rPr>
          <w:rStyle w:val="VerbatimChar"/>
        </w:rPr>
        <w:t xml:space="preserve">    Stop / Cancel target</w:t>
      </w:r>
      <w:r>
        <w:br/>
      </w:r>
      <w:r>
        <w:br/>
      </w:r>
      <w:r>
        <w:rPr>
          <w:rStyle w:val="VerbatimChar"/>
        </w:rPr>
        <w:t xml:space="preserve">Demo 3 (Path):</w:t>
      </w:r>
      <w:r>
        <w:br/>
      </w:r>
      <w:r>
        <w:rPr>
          <w:rStyle w:val="VerbatimChar"/>
        </w:rPr>
        <w:t xml:space="preserve">    Draw mode → trace a path → Loop? → set speed → Start → Stop</w:t>
      </w:r>
      <w:r>
        <w:br/>
      </w:r>
      <w:r>
        <w:br/>
      </w:r>
      <w:r>
        <w:rPr>
          <w:rStyle w:val="VerbatimChar"/>
        </w:rPr>
        <w:t xml:space="preserve">If ball falls off → page strobes red → put ball back → Start to re-arm</w:t>
      </w:r>
      <w:r>
        <w:br/>
      </w:r>
      <w:r>
        <w:rPr>
          <w:rStyle w:val="VerbatimChar"/>
        </w:rPr>
        <w:t xml:space="preserve">Anything looks wrong → E-STOP → diagnose → re-arm from scratch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2026-04-26T19:44:41Z</dcterms:created>
  <dcterms:modified xsi:type="dcterms:W3CDTF">2026-04-26T19:44:41Z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