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f2ecee67e627b13c32e3c15bfc4ce569ecb8d6b"/>
    <w:p>
      <w:pPr>
        <w:pStyle w:val="Heading1"/>
      </w:pPr>
      <w:r>
        <w:t xml:space="preserve">Closed-Loop Ball Demos — Vision-Based Control Plan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Stable-Bot (6-DOF Stewart platform, ROS 2 Kilted)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Replace the open-loop rolling-ball demo with a vision-driven</w:t>
      </w:r>
      <w:r>
        <w:t xml:space="preserve"> </w:t>
      </w:r>
      <w:r>
        <w:t xml:space="preserve">closed loop. Three demos: orbit (Demo 1), click-to-position (Demo 2),</w:t>
      </w:r>
      <w:r>
        <w:t xml:space="preserve"> </w:t>
      </w:r>
      <w:r>
        <w:t xml:space="preserve">and path-drawing follow (Demo 3, stretch goal).</w:t>
      </w:r>
      <w:r>
        <w:t xml:space="preserve"> </w:t>
      </w:r>
      <w:r>
        <w:rPr>
          <w:bCs/>
          <w:b/>
        </w:rPr>
        <w:t xml:space="preserve">Authors:</w:t>
      </w:r>
      <w:r>
        <w:t xml:space="preserve"> </w:t>
      </w:r>
      <w:r>
        <w:t xml:space="preserve">Luke McDevitt + Claude (Opus 4.7).</w:t>
      </w:r>
      <w:r>
        <w:t xml:space="preserve"> </w:t>
      </w:r>
      <w:r>
        <w:rPr>
          <w:bCs/>
          <w:b/>
        </w:rPr>
        <w:t xml:space="preserve">Last revised:</w:t>
      </w:r>
      <w:r>
        <w:t xml:space="preserve"> </w:t>
      </w:r>
      <w:r>
        <w:t xml:space="preserve">2026-04-26 (v7 — GUI calibration button is Stage C</w:t>
      </w:r>
      <w:r>
        <w:t xml:space="preserve"> </w:t>
      </w:r>
      <w:r>
        <w:t xml:space="preserve">only; Stages A/B are CLI-only to prevent operators accidentally</w:t>
      </w:r>
      <w:r>
        <w:t xml:space="preserve"> </w:t>
      </w:r>
      <w:r>
        <w:t xml:space="preserve">overriding factory tuning; clarified that the existing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is already three-column).</w:t>
      </w:r>
    </w:p>
    <w:p>
      <w:pPr>
        <w:pStyle w:val="BodyText"/>
      </w:pPr>
      <w:r>
        <w:t xml:space="preserve">This plan supersedes the relevant sections of</w:t>
      </w:r>
      <w:r>
        <w:t xml:space="preserve"> </w:t>
      </w:r>
      <w:r>
        <w:rPr>
          <w:rStyle w:val="VerbatimChar"/>
        </w:rPr>
        <w:t xml:space="preserve">stewart_bringup/docs/NEXT_STEPS.md</w:t>
      </w:r>
      <w:r>
        <w:t xml:space="preserve">. It pulls in lecture material from</w:t>
      </w:r>
      <w:r>
        <w:t xml:space="preserve"> </w:t>
      </w:r>
      <w:r>
        <w:t xml:space="preserve">EEL 4930/5934 (Lectures 6 — Robot Perception, 8 — Filtering &amp; PID).</w:t>
      </w:r>
    </w:p>
    <w:p>
      <w:r>
        <w:pict>
          <v:rect style="width:0;height:1.5pt" o:hralign="center" o:hrstd="t" o:hr="t"/>
        </w:pict>
      </w:r>
    </w:p>
    <w:bookmarkStart w:id="20" w:name="status-and-goals"/>
    <w:p>
      <w:pPr>
        <w:pStyle w:val="Heading2"/>
      </w:pPr>
      <w:r>
        <w:t xml:space="preserve">1. Status and goals</w:t>
      </w:r>
    </w:p>
    <w:p>
      <w:pPr>
        <w:numPr>
          <w:ilvl w:val="0"/>
          <w:numId w:val="1001"/>
        </w:numPr>
        <w:pStyle w:val="Compact"/>
      </w:pPr>
      <w:r>
        <w:t xml:space="preserve">Open-loop rolling-ball demo previously failed the professor’s review.</w:t>
      </w:r>
    </w:p>
    <w:p>
      <w:pPr>
        <w:numPr>
          <w:ilvl w:val="0"/>
          <w:numId w:val="1001"/>
        </w:numPr>
        <w:pStyle w:val="Compact"/>
      </w:pPr>
      <w:r>
        <w:t xml:space="preserve">New requirement: real closed loop using vision.</w:t>
      </w:r>
    </w:p>
    <w:p>
      <w:pPr>
        <w:numPr>
          <w:ilvl w:val="0"/>
          <w:numId w:val="1001"/>
        </w:numPr>
        <w:pStyle w:val="Compact"/>
      </w:pPr>
      <w:r>
        <w:t xml:space="preserve">Extra-credit: drive the ball to any operator-specified point on the</w:t>
      </w:r>
      <w:r>
        <w:t xml:space="preserve"> </w:t>
      </w:r>
      <w:r>
        <w:t xml:space="preserve">platform.</w:t>
      </w:r>
    </w:p>
    <w:p>
      <w:pPr>
        <w:numPr>
          <w:ilvl w:val="0"/>
          <w:numId w:val="1001"/>
        </w:numPr>
        <w:pStyle w:val="Compact"/>
      </w:pPr>
      <w:r>
        <w:t xml:space="preserve">Hardware has been purchased; bring-up is the work that remains.</w:t>
      </w:r>
    </w:p>
    <w:p>
      <w:pPr>
        <w:pStyle w:val="FirstParagraph"/>
      </w:pPr>
      <w:r>
        <w:t xml:space="preserve">The two demos defined below are the minimum viable deliverables. Both</w:t>
      </w:r>
      <w:r>
        <w:t xml:space="preserve"> </w:t>
      </w:r>
      <w:r>
        <w:t xml:space="preserve">use the same vision pipeline; only the reference generator differs.</w:t>
      </w:r>
    </w:p>
    <w:p>
      <w:r>
        <w:pict>
          <v:rect style="width:0;height:1.5pt" o:hralign="center" o:hrstd="t" o:hr="t"/>
        </w:pict>
      </w:r>
    </w:p>
    <w:bookmarkEnd w:id="20"/>
    <w:bookmarkStart w:id="21" w:name="hardware-summary"/>
    <w:p>
      <w:pPr>
        <w:pStyle w:val="Heading2"/>
      </w:pPr>
      <w:r>
        <w:t xml:space="preserve">2. Hardware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Luxonis OAK-D-PRO-AF — stereo + 12 MP color + IR dot projector + Movidius Myriad X VPU. Onboard inference frees the 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ft aluminum rod fixed to the</w:t>
            </w:r>
            <w:r>
              <w:t xml:space="preserve"> </w:t>
            </w:r>
            <w:r>
              <w:rPr>
                <w:bCs/>
                <w:b/>
              </w:rPr>
              <w:t xml:space="preserve">bottom</w:t>
            </w:r>
            <w:r>
              <w:t xml:space="preserve"> </w:t>
            </w:r>
            <w:r>
              <w:t xml:space="preserve">platform (clear of actuators and the moving top plate), with an articulated camera arm + ball-head mount so the camera angle and height can be adjusted between trials.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mm foam ball, mass-matched to a ping-pong ball.</w:t>
            </w:r>
            <w:r>
              <w:t xml:space="preserve"> </w:t>
            </w:r>
            <w:r>
              <w:t xml:space="preserve">Solid foam → moment of inertia I = (2/5)·m·R² instead of the hollow-sphere (2/3)·m·R². See §9 for the control implication.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mm-diameter top plate; IMU bolt protrudes through the geometric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ArUco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Pre-printed via</w:t>
            </w:r>
            <w:r>
              <w:t xml:space="preserve"> </w:t>
            </w:r>
            <w:r>
              <w:rPr>
                <w:rStyle w:val="VerbatimChar"/>
              </w:rPr>
              <w:t xml:space="preserve">generate_aruco_ring.py</w:t>
            </w:r>
            <w:r>
              <w:t xml:space="preserve"> </w:t>
            </w:r>
            <w:r>
              <w:t xml:space="preserve">(DICT_4X4_50, 8 markers, 50 mm side, ring radius 120 mm).</w:t>
            </w:r>
            <w:r>
              <w:t xml:space="preserve"> </w:t>
            </w:r>
            <w:r>
              <w:rPr>
                <w:rStyle w:val="VerbatimChar"/>
              </w:rPr>
              <w:t xml:space="preserve">marker_layout.yaml</w:t>
            </w:r>
            <w:r>
              <w:t xml:space="preserve"> </w:t>
            </w:r>
            <w:r>
              <w:t xml:space="preserve">accompanies the 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Movella MTi-630 AHRS, mounted parallel to the top plate;</w:t>
            </w:r>
            <w:r>
              <w:t xml:space="preserve"> </w:t>
            </w:r>
            <w:r>
              <w:rPr>
                <w:rStyle w:val="VerbatimChar"/>
              </w:rPr>
              <w:t xml:space="preserve">platform_level.yaml</w:t>
            </w:r>
            <w:r>
              <w:t xml:space="preserve"> </w:t>
            </w:r>
            <w:r>
              <w:t xml:space="preserve">references roll/pitch zero to the IMU’s factory-calibrated frame (see the MTi reference-frame discussion in chat history dated 2026-04-25).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5, 16 GB RAM, ROS 2 Kilted.</w:t>
            </w:r>
            <w:r>
              <w:t xml:space="preserve"> </w:t>
            </w:r>
            <w:r>
              <w:t xml:space="preserve">Phase 8 migration is complete (2026-04-26). Two systemd services auto-start the stack on power-up:</w:t>
            </w:r>
            <w:r>
              <w:t xml:space="preserve"> </w:t>
            </w:r>
            <w:r>
              <w:rPr>
                <w:rStyle w:val="VerbatimChar"/>
              </w:rPr>
              <w:t xml:space="preserve">stable_bot.service</w:t>
            </w:r>
            <w:r>
              <w:t xml:space="preserve"> </w:t>
            </w:r>
            <w:r>
              <w:t xml:space="preserve">(ROS 2 nodes) +</w:t>
            </w:r>
            <w:r>
              <w:t xml:space="preserve"> </w:t>
            </w:r>
            <w:r>
              <w:rPr>
                <w:rStyle w:val="VerbatimChar"/>
              </w:rPr>
              <w:t xml:space="preserve">stable_bot_gui.service</w:t>
            </w:r>
            <w:r>
              <w:t xml:space="preserve"> </w:t>
            </w:r>
            <w:r>
              <w:t xml:space="preserve">(gui_server.py + rosbridge). Pi 5 USB-C is power-only — OAK plugs into a</w:t>
            </w:r>
            <w:r>
              <w:t xml:space="preserve"> </w:t>
            </w:r>
            <w:r>
              <w:rPr>
                <w:bCs/>
                <w:b/>
              </w:rPr>
              <w:t xml:space="preserve">blue USB-A 3.0</w:t>
            </w:r>
            <w:r>
              <w:t xml:space="preserve"> </w:t>
            </w:r>
            <w:r>
              <w:t xml:space="preserve">port (dedicated PCIe-fed bandwidth, no Pi 4 shared-controller bottleneck).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↔ Pi over the user’s Pixel 9 phone hotspot (same LAN). Hostname</w:t>
            </w:r>
            <w:r>
              <w:t xml:space="preserve"> </w:t>
            </w:r>
            <w:r>
              <w:rPr>
                <w:rStyle w:val="VerbatimChar"/>
              </w:rPr>
              <w:t xml:space="preserve">stablebot</w:t>
            </w:r>
            <w:r>
              <w:t xml:space="preserve">; current IP is hotspot-DHCP-assigned (look up in the hotspot’s</w:t>
            </w:r>
            <w:r>
              <w:t xml:space="preserve"> </w:t>
            </w:r>
            <w:r>
              <w:t xml:space="preserve">“</w:t>
            </w:r>
            <w:r>
              <w:t xml:space="preserve">Connected devices</w:t>
            </w:r>
            <w:r>
              <w:t xml:space="preserve">”</w:t>
            </w:r>
            <w:r>
              <w:t xml:space="preserve">). GUI is at</w:t>
            </w:r>
            <w:r>
              <w:t xml:space="preserve"> </w:t>
            </w:r>
            <w:r>
              <w:rPr>
                <w:rStyle w:val="VerbatimChar"/>
              </w:rPr>
              <w:t xml:space="preserve">http://&lt;pi-ip&gt;:8080/</w:t>
            </w:r>
            <w:r>
              <w:t xml:space="preserve">; rosbridge websocket at</w:t>
            </w:r>
            <w:r>
              <w:t xml:space="preserve"> </w:t>
            </w:r>
            <w:r>
              <w:rPr>
                <w:rStyle w:val="VerbatimChar"/>
              </w:rPr>
              <w:t xml:space="preserve">ws://&lt;pi-ip&gt;:9090/</w:t>
            </w:r>
            <w:r>
              <w:t xml:space="preserve">. SSH user:</w:t>
            </w:r>
            <w:r>
              <w:t xml:space="preserve"> </w:t>
            </w:r>
            <w:r>
              <w:rPr>
                <w:rStyle w:val="VerbatimChar"/>
              </w:rPr>
              <w:t xml:space="preserve">sorak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Bring-up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to host the browser. WSL2 Ubuntu 24.04 retained for development + GitHub flow.</w:t>
            </w:r>
          </w:p>
        </w:tc>
      </w:tr>
    </w:tbl>
    <w:p>
      <w:pPr>
        <w:pStyle w:val="BodyText"/>
      </w:pPr>
      <w:r>
        <w:t xml:space="preserve">The articulated mount is a deliberate choice — the camera angle WILL be</w:t>
      </w:r>
      <w:r>
        <w:t xml:space="preserve"> </w:t>
      </w:r>
      <w:r>
        <w:t xml:space="preserve">re-tuned during bring-up.</w:t>
      </w:r>
      <w:r>
        <w:t xml:space="preserve"> </w:t>
      </w:r>
      <w:r>
        <w:rPr>
          <w:bCs/>
          <w:b/>
        </w:rPr>
        <w:t xml:space="preserve">Every camera move invalidates the</w:t>
      </w:r>
      <w:r>
        <w:rPr>
          <w:bCs/>
          <w:b/>
        </w:rPr>
        <w:t xml:space="preserve"> </w:t>
      </w:r>
      <w:r>
        <w:rPr>
          <w:bCs/>
          <w:b/>
        </w:rPr>
        <w:t xml:space="preserve">extrinsics</w:t>
      </w:r>
      <w:r>
        <w:t xml:space="preserve">; intrinsics survive. The calibration workflow in §6 is</w:t>
      </w:r>
      <w:r>
        <w:t xml:space="preserve"> </w:t>
      </w:r>
      <w:r>
        <w:t xml:space="preserve">designed around this.</w:t>
      </w:r>
    </w:p>
    <w:p>
      <w:r>
        <w:pict>
          <v:rect style="width:0;height:1.5pt" o:hralign="center" o:hrstd="t" o:hr="t"/>
        </w:pict>
      </w:r>
    </w:p>
    <w:bookmarkEnd w:id="21"/>
    <w:bookmarkStart w:id="26" w:name="the-two-demos"/>
    <w:p>
      <w:pPr>
        <w:pStyle w:val="Heading2"/>
      </w:pPr>
      <w:r>
        <w:t xml:space="preserve">3. The two demos</w:t>
      </w:r>
    </w:p>
    <w:bookmarkStart w:id="22" w:name="demo-1-orbit-at-fixed-radius-closed-loop"/>
    <w:p>
      <w:pPr>
        <w:pStyle w:val="Heading3"/>
      </w:pPr>
      <w:r>
        <w:t xml:space="preserve">Demo 1 — Orbit at fixed radius (closed loop)</w:t>
      </w:r>
    </w:p>
    <w:p>
      <w:pPr>
        <w:pStyle w:val="FirstParagraph"/>
      </w:pPr>
      <w:r>
        <w:t xml:space="preserve">The ball orbits the platform center at a user-specified radius and</w:t>
      </w:r>
      <w:r>
        <w:t xml:space="preserve"> </w:t>
      </w:r>
      <w:r>
        <w:t xml:space="preserve">period. The demo starts from wherever the ball happens to be sitting:</w:t>
      </w:r>
      <w:r>
        <w:t xml:space="preserve"> </w:t>
      </w:r>
      <w:r>
        <w:t xml:space="preserve">the controller first drives it to the orbit radius (re-using Demo-2’s</w:t>
      </w:r>
      <w:r>
        <w:t xml:space="preserve"> </w:t>
      </w:r>
      <w:r>
        <w:t xml:space="preserve">goto law), then engages the orbit reference. No operator interaction</w:t>
      </w:r>
      <w:r>
        <w:t xml:space="preserve"> </w:t>
      </w:r>
      <w:r>
        <w:t xml:space="preserve">during the run beyond Start / Stop.</w:t>
      </w:r>
    </w:p>
    <w:p>
      <w:pPr>
        <w:numPr>
          <w:ilvl w:val="0"/>
          <w:numId w:val="1002"/>
        </w:numPr>
        <w:pStyle w:val="Compact"/>
      </w:pPr>
      <w:r>
        <w:t xml:space="preserve">Acquisition phase: Demo-2 goto law to (R, 0).</w:t>
      </w:r>
    </w:p>
    <w:p>
      <w:pPr>
        <w:numPr>
          <w:ilvl w:val="0"/>
          <w:numId w:val="1002"/>
        </w:numPr>
        <w:pStyle w:val="Compact"/>
      </w:pPr>
      <w:r>
        <w:t xml:space="preserve">Orbit phase reference:</w:t>
      </w:r>
      <w:r>
        <w:t xml:space="preserve"> </w:t>
      </w:r>
      <w:r>
        <w:rPr>
          <w:rStyle w:val="VerbatimChar"/>
        </w:rPr>
        <w:t xml:space="preserve">(x*(t), y*(t)) = (R·cos(2πt/T + φ), R·sin(2πt/T + φ))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 is bounded below by the dead-zone (§10) and above by</w:t>
      </w:r>
      <w:r>
        <w:t xml:space="preserve"> </w:t>
      </w:r>
      <w:r>
        <w:rPr>
          <w:rStyle w:val="VerbatimChar"/>
        </w:rPr>
        <w:t xml:space="preserve">platform_radius − ball_radius − margin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 (period), direction, and R are GUI-selectable.</w:t>
      </w:r>
    </w:p>
    <w:p>
      <w:pPr>
        <w:numPr>
          <w:ilvl w:val="0"/>
          <w:numId w:val="1002"/>
        </w:numPr>
        <w:pStyle w:val="Compact"/>
      </w:pPr>
      <w:r>
        <w:t xml:space="preserve">Termination: Stop button, ball lost &gt; 500 ms, or platform fault.</w:t>
      </w:r>
    </w:p>
    <w:bookmarkEnd w:id="22"/>
    <w:bookmarkStart w:id="23" w:name="X2efb174fcb6a30599ba98043267a6b0f5db016d"/>
    <w:p>
      <w:pPr>
        <w:pStyle w:val="Heading3"/>
      </w:pPr>
      <w:r>
        <w:t xml:space="preserve">Demo 2 — Click-to-position (extra credit, primary deliverable)</w:t>
      </w:r>
    </w:p>
    <w:p>
      <w:pPr>
        <w:pStyle w:val="FirstParagraph"/>
      </w:pPr>
      <w:r>
        <w:t xml:space="preserve">The ball sits stationary at its current location until the operator</w:t>
      </w:r>
      <w:r>
        <w:t xml:space="preserve"> </w:t>
      </w:r>
      <w:r>
        <w:t xml:space="preserve">clicks a different point on the GUI’s graphical disk view; the</w:t>
      </w:r>
      <w:r>
        <w:t xml:space="preserve"> </w:t>
      </w:r>
      <w:r>
        <w:t xml:space="preserve">controller then drives the ball to that point and holds.</w:t>
      </w:r>
    </w:p>
    <w:p>
      <w:pPr>
        <w:pStyle w:val="BodyText"/>
      </w:pPr>
      <w:r>
        <w:t xml:space="preserve">GUI for Demo 2 is</w:t>
      </w:r>
      <w:r>
        <w:t xml:space="preserve"> </w:t>
      </w:r>
      <w:r>
        <w:rPr>
          <w:bCs/>
          <w:b/>
        </w:rPr>
        <w:t xml:space="preserve">a graphical (SVG) representation of the platform</w:t>
      </w:r>
      <w:r>
        <w:t xml:space="preserve">,</w:t>
      </w:r>
      <w:r>
        <w:t xml:space="preserve"> </w:t>
      </w:r>
      <w:r>
        <w:t xml:space="preserve">not a camera feed. It displays:</w:t>
      </w:r>
    </w:p>
    <w:p>
      <w:pPr>
        <w:numPr>
          <w:ilvl w:val="0"/>
          <w:numId w:val="1003"/>
        </w:numPr>
        <w:pStyle w:val="Compact"/>
      </w:pPr>
      <w:r>
        <w:t xml:space="preserve">The platform circle with the ArUco ring drawn at r = 120 mm.</w:t>
      </w:r>
    </w:p>
    <w:p>
      <w:pPr>
        <w:numPr>
          <w:ilvl w:val="0"/>
          <w:numId w:val="1003"/>
        </w:numPr>
        <w:pStyle w:val="Compact"/>
      </w:pPr>
      <w:r>
        <w:t xml:space="preserve">The dead-zone disk (red, see §10) at the center.</w:t>
      </w:r>
    </w:p>
    <w:p>
      <w:pPr>
        <w:numPr>
          <w:ilvl w:val="0"/>
          <w:numId w:val="1003"/>
        </w:numPr>
        <w:pStyle w:val="Compact"/>
      </w:pPr>
      <w:r>
        <w:t xml:space="preserve">The current ball position (filled dot) updated from real vision data.</w:t>
      </w:r>
    </w:p>
    <w:p>
      <w:pPr>
        <w:numPr>
          <w:ilvl w:val="0"/>
          <w:numId w:val="1003"/>
        </w:numPr>
        <w:pStyle w:val="Compact"/>
      </w:pPr>
      <w:r>
        <w:t xml:space="preserve">The current ball reference (target marker, hollow ring) — clicking</w:t>
      </w:r>
      <w:r>
        <w:t xml:space="preserve"> </w:t>
      </w:r>
      <w:r>
        <w:t xml:space="preserve">inside the platform-but-outside-dead-zone publishes a new reference.</w:t>
      </w:r>
    </w:p>
    <w:p>
      <w:pPr>
        <w:numPr>
          <w:ilvl w:val="0"/>
          <w:numId w:val="1003"/>
        </w:numPr>
        <w:pStyle w:val="Compact"/>
      </w:pPr>
      <w:r>
        <w:t xml:space="preserve">A z-height slider (commands pure heave on the Stewart top plate; no</w:t>
      </w:r>
      <w:r>
        <w:t xml:space="preserve"> </w:t>
      </w:r>
      <w:r>
        <w:t xml:space="preserve">tilt change; range 0 to 80 mm above neutral pose).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Predicted-path overlay</w:t>
      </w:r>
      <w:r>
        <w:t xml:space="preserve"> </w:t>
      </w:r>
      <w:r>
        <w:t xml:space="preserve">(toggled by checkbox, default off): a</w:t>
      </w:r>
      <w:r>
        <w:t xml:space="preserve"> </w:t>
      </w:r>
      <w:r>
        <w:t xml:space="preserve">dashed line from current ball position to the target.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/ Stop buttons</w:t>
      </w:r>
      <w:r>
        <w:t xml:space="preserve"> </w:t>
      </w:r>
      <w:r>
        <w:t xml:space="preserve">(mandatory safety). A second click while in</w:t>
      </w:r>
      <w:r>
        <w:t xml:space="preserve"> </w:t>
      </w:r>
      <w:r>
        <w:t xml:space="preserve">flight cancels the current target and retargets immediately.</w:t>
      </w:r>
    </w:p>
    <w:p>
      <w:pPr>
        <w:pStyle w:val="FirstParagraph"/>
      </w:pPr>
      <w:r>
        <w:t xml:space="preserve">The live stereo camera feed remains available in a separate</w:t>
      </w:r>
      <w:r>
        <w:t xml:space="preserve"> </w:t>
      </w:r>
      <w:r>
        <w:t xml:space="preserve">“</w:t>
      </w:r>
      <w:r>
        <w:t xml:space="preserve">Vision</w:t>
      </w:r>
      <w:r>
        <w:t xml:space="preserve"> </w:t>
      </w:r>
      <w:r>
        <w:t xml:space="preserve">Debug</w:t>
      </w:r>
      <w:r>
        <w:t xml:space="preserve">”</w:t>
      </w:r>
      <w:r>
        <w:t xml:space="preserve"> </w:t>
      </w:r>
      <w:r>
        <w:t xml:space="preserve">panel (§11) but is not the primary view for Demo 2.</w:t>
      </w:r>
    </w:p>
    <w:bookmarkEnd w:id="23"/>
    <w:bookmarkStart w:id="24" w:name="demo-3-path-drawing-follow-stretch-goal"/>
    <w:p>
      <w:pPr>
        <w:pStyle w:val="Heading3"/>
      </w:pPr>
      <w:r>
        <w:t xml:space="preserve">Demo 3 — Path drawing &amp; follow (stretch goal)</w:t>
      </w:r>
    </w:p>
    <w:p>
      <w:pPr>
        <w:pStyle w:val="FirstParagraph"/>
      </w:pPr>
      <w:r>
        <w:t xml:space="preserve">Operator drags the cursor across the SVG disk to draw a freehand path;</w:t>
      </w:r>
      <w:r>
        <w:t xml:space="preserve"> </w:t>
      </w:r>
      <w:r>
        <w:t xml:space="preserve">the ball is driven first to the path’s start (Demo-2 goto law) and then</w:t>
      </w:r>
      <w:r>
        <w:t xml:space="preserve"> </w:t>
      </w:r>
      <w:r>
        <w:t xml:space="preserve">follows the drawn polyline at a configurable traversal speed. Optional</w:t>
      </w:r>
      <w:r>
        <w:t xml:space="preserve"> </w:t>
      </w:r>
      <w:r>
        <w:t xml:space="preserve">“</w:t>
      </w:r>
      <w:r>
        <w:t xml:space="preserve">loop</w:t>
      </w:r>
      <w:r>
        <w:t xml:space="preserve">”</w:t>
      </w:r>
      <w:r>
        <w:t xml:space="preserve"> </w:t>
      </w:r>
      <w:r>
        <w:t xml:space="preserve">checkbox closes the path with a smooth join from end to start</w:t>
      </w:r>
      <w:r>
        <w:t xml:space="preserve"> </w:t>
      </w:r>
      <w:r>
        <w:t xml:space="preserve">and repeats indefinitely until Stop.</w:t>
      </w:r>
    </w:p>
    <w:p>
      <w:pPr>
        <w:numPr>
          <w:ilvl w:val="0"/>
          <w:numId w:val="1004"/>
        </w:numPr>
        <w:pStyle w:val="Compact"/>
      </w:pPr>
      <w:r>
        <w:t xml:space="preserve">Path captured as a sampled polyline (one (x_mm, y_mm) point every</w:t>
      </w:r>
      <w:r>
        <w:t xml:space="preserve"> </w:t>
      </w:r>
      <w:r>
        <w:t xml:space="preserve">~30 ms during draw), then smoothed (e.g. 5-point moving average) and</w:t>
      </w:r>
      <w:r>
        <w:t xml:space="preserve"> </w:t>
      </w:r>
      <w:r>
        <w:t xml:space="preserve">resampled at constant arc-length spacing.</w:t>
      </w:r>
    </w:p>
    <w:p>
      <w:pPr>
        <w:numPr>
          <w:ilvl w:val="0"/>
          <w:numId w:val="1004"/>
        </w:numPr>
        <w:pStyle w:val="Compact"/>
      </w:pPr>
      <w:r>
        <w:t xml:space="preserve">Reference generator parameterizes the smoothed polyline by time at</w:t>
      </w:r>
      <w:r>
        <w:t xml:space="preserve"> </w:t>
      </w:r>
      <w:r>
        <w:t xml:space="preserve">the operator-set traversal speed (default 80 mm/s, slider).</w:t>
      </w:r>
    </w:p>
    <w:p>
      <w:pPr>
        <w:numPr>
          <w:ilvl w:val="0"/>
          <w:numId w:val="1004"/>
        </w:numPr>
        <w:pStyle w:val="Compact"/>
      </w:pPr>
      <w:r>
        <w:t xml:space="preserve">Loop mode: closes path with a cubic-spline join end→start, modulo</w:t>
      </w:r>
      <w:r>
        <w:t xml:space="preserve"> </w:t>
      </w:r>
      <w:r>
        <w:t xml:space="preserve">traversal.</w:t>
      </w:r>
    </w:p>
    <w:p>
      <w:pPr>
        <w:numPr>
          <w:ilvl w:val="0"/>
          <w:numId w:val="1004"/>
        </w:numPr>
        <w:pStyle w:val="Compact"/>
      </w:pPr>
      <w:r>
        <w:t xml:space="preserve">Pre-flight rejection: if any path sample falls inside the dead-zone</w:t>
      </w:r>
      <w:r>
        <w:t xml:space="preserve"> </w:t>
      </w:r>
      <w:r>
        <w:t xml:space="preserve">or off the platform edge, the path is rejected with a UI flash —</w:t>
      </w:r>
      <w:r>
        <w:t xml:space="preserve"> </w:t>
      </w:r>
      <w:r>
        <w:t xml:space="preserve">user must redraw. (Auto-clipping was considered but introduces</w:t>
      </w:r>
      <w:r>
        <w:t xml:space="preserve"> </w:t>
      </w:r>
      <w:r>
        <w:t xml:space="preserve">surprise: a redrawn path is more honest than a silently-mutated one.)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/ Stop buttons</w:t>
      </w:r>
      <w:r>
        <w:t xml:space="preserve"> </w:t>
      </w:r>
      <w:r>
        <w:t xml:space="preserve">(mandatory). Stop drops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Predicted-path checkbox shows the upcoming traversal direction as a</w:t>
      </w:r>
      <w:r>
        <w:t xml:space="preserve"> </w:t>
      </w:r>
      <w:r>
        <w:t xml:space="preserve">faint arrow chain along the polyline.</w:t>
      </w:r>
    </w:p>
    <w:p>
      <w:pPr>
        <w:pStyle w:val="FirstParagraph"/>
      </w:pPr>
      <w:r>
        <w:t xml:space="preserve">This is gated on Demos 1 and 2 working cleanly. Specification details</w:t>
      </w:r>
      <w:r>
        <w:t xml:space="preserve"> </w:t>
      </w:r>
      <w:r>
        <w:t xml:space="preserve">that need confirmation are in §15 Q11–Q14.</w:t>
      </w:r>
    </w:p>
    <w:bookmarkEnd w:id="24"/>
    <w:bookmarkStart w:id="25" w:name="why-this-order"/>
    <w:p>
      <w:pPr>
        <w:pStyle w:val="Heading3"/>
      </w:pPr>
      <w:r>
        <w:t xml:space="preserve">Why this order</w:t>
      </w:r>
    </w:p>
    <w:p>
      <w:pPr>
        <w:pStyle w:val="FirstParagraph"/>
      </w:pPr>
      <w:r>
        <w:t xml:space="preserve">Demo 1 stresses the loop’s ability to track time-varying setpoints</w:t>
      </w:r>
      <w:r>
        <w:t xml:space="preserve"> </w:t>
      </w:r>
      <w:r>
        <w:t xml:space="preserve">(differentiator, feed-forward). Demo 2 stresses settling and the safety</w:t>
      </w:r>
      <w:r>
        <w:t xml:space="preserve"> </w:t>
      </w:r>
      <w:r>
        <w:t xml:space="preserve">machinery for arbitrary targets. Demo 3 combines both. All three share</w:t>
      </w:r>
      <w:r>
        <w:t xml:space="preserve"> </w:t>
      </w:r>
      <w:r>
        <w:t xml:space="preserve">everything below the reference generator; debugging is additive.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ordinate-frames"/>
    <w:p>
      <w:pPr>
        <w:pStyle w:val="Heading2"/>
      </w:pPr>
      <w:r>
        <w:t xml:space="preserve">4. Coordinate frames</w:t>
      </w:r>
    </w:p>
    <w:p>
      <w:pPr>
        <w:pStyle w:val="FirstParagraph"/>
      </w:pPr>
      <w:r>
        <w:t xml:space="preserve">We will publish the ball position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frames; subscribers pick</w:t>
      </w:r>
      <w:r>
        <w:t xml:space="preserve"> </w:t>
      </w:r>
      <w:r>
        <w:t xml:space="preserve">what they need.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platform center, gravity-aligned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+z up (gravity-anti-parallel), +x toward the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extrinsics, GUI graphical view,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plate center, rotates+translates with the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+z normal to plate, +x along the IMU’s reported +x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error computation, ball dynamics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OAK-D left optical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convention (+z forward, +x right, +y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math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ArUco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the marker ring on the plate (= platform origin 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link from C to P</w:t>
            </w:r>
          </w:p>
        </w:tc>
      </w:tr>
    </w:tbl>
    <w:p>
      <w:pPr>
        <w:pStyle w:val="BodyText"/>
      </w:pPr>
      <w:r>
        <w:t xml:space="preserve">Transform chain:</w:t>
      </w:r>
      <w:r>
        <w:t xml:space="preserve"> </w:t>
      </w:r>
      <w:r>
        <w:rPr>
          <w:rStyle w:val="VerbatimChar"/>
        </w:rPr>
        <w:t xml:space="preserve">C → B (= P) → W</w:t>
      </w:r>
      <w:r>
        <w:t xml:space="preserve"> </w:t>
      </w:r>
      <w:r>
        <w:t xml:space="preserve">via the ArUco-board pose every frame,</w:t>
      </w:r>
      <w:r>
        <w:t xml:space="preserve"> </w:t>
      </w:r>
      <w:r>
        <w:t xml:space="preserve">plus a one-shot</w:t>
      </w:r>
      <w:r>
        <w:t xml:space="preserve"> </w:t>
      </w:r>
      <w:r>
        <w:rPr>
          <w:rStyle w:val="VerbatimChar"/>
        </w:rPr>
        <w:t xml:space="preserve">C → W</w:t>
      </w:r>
      <w:r>
        <w:t xml:space="preserve"> </w:t>
      </w:r>
      <w:r>
        <w:t xml:space="preserve">from a known-position calibration marker laid</w:t>
      </w:r>
      <w:r>
        <w:t xml:space="preserve"> </w:t>
      </w:r>
      <w:r>
        <w:t xml:space="preserve">on the leveled platform.</w:t>
      </w:r>
    </w:p>
    <w:p>
      <w:r>
        <w:pict>
          <v:rect style="width:0;height:1.5pt" o:hralign="center" o:hrstd="t" o:hr="t"/>
        </w:pict>
      </w:r>
    </w:p>
    <w:bookmarkEnd w:id="27"/>
    <w:bookmarkStart w:id="28" w:name="X1753152d55de89da9d3c2ee7abc6276c829210e"/>
    <w:p>
      <w:pPr>
        <w:pStyle w:val="Heading2"/>
      </w:pPr>
      <w:r>
        <w:t xml:space="preserve">5. Vision stack architecture (new ROS 2 package)</w:t>
      </w:r>
    </w:p>
    <w:p>
      <w:pPr>
        <w:pStyle w:val="FirstParagraph"/>
      </w:pPr>
      <w:r>
        <w:rPr>
          <w:rStyle w:val="VerbatimChar"/>
        </w:rPr>
        <w:t xml:space="preserve">stewart_vision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package from</w:t>
      </w:r>
      <w:r>
        <w:t xml:space="preserve"> </w:t>
      </w:r>
      <w:r>
        <w:rPr>
          <w:rStyle w:val="VerbatimChar"/>
        </w:rPr>
        <w:t xml:space="preserve">stewart_bringup</w:t>
      </w:r>
      <w:r>
        <w:t xml:space="preserve">. This</w:t>
      </w:r>
      <w:r>
        <w:t xml:space="preserve"> </w:t>
      </w:r>
      <w:r>
        <w:t xml:space="preserve">keeps the controller portable for users who want to swap in a different</w:t>
      </w:r>
      <w:r>
        <w:t xml:space="preserve"> </w:t>
      </w:r>
      <w:r>
        <w:t xml:space="preserve">vision stack (e.g. external mocap, RealSense, mono webcam). Topics are</w:t>
      </w:r>
      <w:r>
        <w:t xml:space="preserve"> </w:t>
      </w:r>
      <w:r>
        <w:t xml:space="preserve">the contract; node implementations are interchangeable.</w:t>
      </w:r>
    </w:p>
    <w:p>
      <w:pPr>
        <w:pStyle w:val="SourceCode"/>
      </w:pPr>
      <w:r>
        <w:rPr>
          <w:rStyle w:val="VerbatimChar"/>
        </w:rPr>
        <w:t xml:space="preserve">stewart_vision/</w:t>
      </w:r>
      <w:r>
        <w:br/>
      </w:r>
      <w:r>
        <w:rPr>
          <w:rStyle w:val="VerbatimChar"/>
        </w:rPr>
        <w:t xml:space="preserve">  stewart_vision/</w:t>
      </w:r>
      <w:r>
        <w:br/>
      </w:r>
      <w:r>
        <w:rPr>
          <w:rStyle w:val="VerbatimChar"/>
        </w:rPr>
        <w:t xml:space="preserve">    oak_driver_node.py       # DepthAI pipeline, raw + on-VPU detections</w:t>
      </w:r>
      <w:r>
        <w:br/>
      </w:r>
      <w:r>
        <w:rPr>
          <w:rStyle w:val="VerbatimChar"/>
        </w:rPr>
        <w:t xml:space="preserve">    rectifier_node.py        # publishes rectified pairs on demand (GUI)</w:t>
      </w:r>
      <w:r>
        <w:br/>
      </w:r>
      <w:r>
        <w:rPr>
          <w:rStyle w:val="VerbatimChar"/>
        </w:rPr>
        <w:t xml:space="preserve">    platform_pose_node.py    # ArUco board → /platform_pose @ 30 Hz</w:t>
      </w:r>
      <w:r>
        <w:br/>
      </w:r>
      <w:r>
        <w:rPr>
          <w:rStyle w:val="VerbatimChar"/>
        </w:rPr>
        <w:t xml:space="preserve">    ball_localizer_node.py   # mono-projection AND triangulation paths</w:t>
      </w:r>
      <w:r>
        <w:br/>
      </w:r>
      <w:r>
        <w:rPr>
          <w:rStyle w:val="VerbatimChar"/>
        </w:rPr>
        <w:t xml:space="preserve">    ball_kf_node.py          # constant-vel KF (or EKF) → /ball_xy @ 100 Hz</w:t>
      </w:r>
      <w:r>
        <w:br/>
      </w:r>
      <w:r>
        <w:rPr>
          <w:rStyle w:val="VerbatimChar"/>
        </w:rPr>
        <w:t xml:space="preserve">    ref_generator_node.py    # /ball_ref from orbit OR click-to-goto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calibrate_oak.py         # one-shot intrinsics + stereo + extrinsics</w:t>
      </w:r>
      <w:r>
        <w:br/>
      </w:r>
      <w:r>
        <w:rPr>
          <w:rStyle w:val="VerbatimChar"/>
        </w:rPr>
        <w:t xml:space="preserve">    aruco_pose_demo.py       # standalone ArUco-board sanity tool</w:t>
      </w:r>
      <w:r>
        <w:br/>
      </w:r>
      <w:r>
        <w:rPr>
          <w:rStyle w:val="VerbatimChar"/>
        </w:rPr>
        <w:t xml:space="preserve">    sfm_demo.py              # SIFT→F→E→R,t pipeline (Lecture 6)</w:t>
      </w:r>
      <w:r>
        <w:br/>
      </w:r>
      <w:r>
        <w:rPr>
          <w:rStyle w:val="VerbatimChar"/>
        </w:rPr>
        <w:t xml:space="preserve">    epipolar_overlay.py      # rectification verification, drawn on pairs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marker_layout.yaml       # produced by generate_aruco_ring.py</w:t>
      </w:r>
      <w:r>
        <w:br/>
      </w:r>
      <w:r>
        <w:rPr>
          <w:rStyle w:val="VerbatimChar"/>
        </w:rPr>
        <w:t xml:space="preserve">    oak_intrinsics.yaml      # produced by calibrate_oak.py</w:t>
      </w:r>
      <w:r>
        <w:br/>
      </w:r>
      <w:r>
        <w:rPr>
          <w:rStyle w:val="VerbatimChar"/>
        </w:rPr>
        <w:t xml:space="preserve">    oak_extrinsics.yaml      # produced by calibrate_oak.py (re-run on every camera move)</w:t>
      </w:r>
      <w:r>
        <w:br/>
      </w:r>
      <w:r>
        <w:rPr>
          <w:rStyle w:val="VerbatimChar"/>
        </w:rPr>
        <w:t xml:space="preserve">    ball_safety.yaml         # dead-zone + margins + loss timeout</w:t>
      </w:r>
      <w:r>
        <w:br/>
      </w:r>
      <w:r>
        <w:rPr>
          <w:rStyle w:val="VerbatimChar"/>
        </w:rPr>
        <w:t xml:space="preserve">  launch/</w:t>
      </w:r>
      <w:r>
        <w:br/>
      </w:r>
      <w:r>
        <w:rPr>
          <w:rStyle w:val="VerbatimChar"/>
        </w:rPr>
        <w:t xml:space="preserve">    stewart_vision_launch.py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closed_loop_ball_demos.md   # this file (final home)</w:t>
      </w:r>
    </w:p>
    <w:p>
      <w:pPr>
        <w:pStyle w:val="FirstParagraph"/>
      </w:pPr>
      <w:r>
        <w:rPr>
          <w:rStyle w:val="VerbatimChar"/>
        </w:rPr>
        <w:t xml:space="preserve">stewart_control_node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stewart_bringup</w:t>
      </w:r>
      <w:r>
        <w:t xml:space="preserve">) gains a</w:t>
      </w:r>
      <w:r>
        <w:t xml:space="preserve"> </w:t>
      </w:r>
      <w:r>
        <w:rPr>
          <w:rStyle w:val="VerbatimChar"/>
        </w:rPr>
        <w:t xml:space="preserve">BALL_TRACK</w:t>
      </w:r>
      <w:r>
        <w:t xml:space="preserve"> </w:t>
      </w:r>
      <w:r>
        <w:t xml:space="preserve">mode</w:t>
      </w:r>
      <w:r>
        <w:t xml:space="preserve"> </w:t>
      </w:r>
      <w:r>
        <w:t xml:space="preserve">that subscribes to</w:t>
      </w:r>
      <w:r>
        <w:t xml:space="preserve"> </w:t>
      </w:r>
      <w:r>
        <w:rPr>
          <w:rStyle w:val="VerbatimChar"/>
        </w:rPr>
        <w:t xml:space="preserve">/ball_state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/ball_ref</w:t>
      </w:r>
      <w:r>
        <w:t xml:space="preserve"> </w:t>
      </w:r>
      <w:r>
        <w:t xml:space="preserve">and runs the controller</w:t>
      </w:r>
      <w:r>
        <w:t xml:space="preserve"> </w:t>
      </w:r>
      <w:r>
        <w:t xml:space="preserve">described in §9. No other changes to</w:t>
      </w:r>
      <w:r>
        <w:t xml:space="preserve"> </w:t>
      </w:r>
      <w:r>
        <w:rPr>
          <w:rStyle w:val="VerbatimChar"/>
        </w:rPr>
        <w:t xml:space="preserve">stewart_bringup</w:t>
      </w:r>
      <w:r>
        <w:t xml:space="preserve"> </w:t>
      </w:r>
      <w:r>
        <w:t xml:space="preserve">are required.</w:t>
      </w:r>
    </w:p>
    <w:p>
      <w:r>
        <w:pict>
          <v:rect style="width:0;height:1.5pt" o:hralign="center" o:hrstd="t" o:hr="t"/>
        </w:pict>
      </w:r>
    </w:p>
    <w:bookmarkEnd w:id="28"/>
    <w:bookmarkStart w:id="33" w:name="camera-calibration-workflow"/>
    <w:p>
      <w:pPr>
        <w:pStyle w:val="Heading2"/>
      </w:pPr>
      <w:r>
        <w:t xml:space="preserve">6. Camera calibration workflow</w:t>
      </w:r>
    </w:p>
    <w:p>
      <w:pPr>
        <w:pStyle w:val="FirstParagraph"/>
      </w:pPr>
      <w:r>
        <w:t xml:space="preserve">Calibration runs</w:t>
      </w:r>
      <w:r>
        <w:t xml:space="preserve"> </w:t>
      </w:r>
      <w:r>
        <w:rPr>
          <w:bCs/>
          <w:b/>
        </w:rPr>
        <w:t xml:space="preserve">on the Pi</w:t>
      </w:r>
      <w:r>
        <w:t xml:space="preserve"> </w:t>
      </w:r>
      <w:r>
        <w:t xml:space="preserve">(where the OAK is plugged in). The</w:t>
      </w:r>
      <w:r>
        <w:t xml:space="preserve"> </w:t>
      </w:r>
      <w:r>
        <w:t xml:space="preserve">user-facing flow is</w:t>
      </w:r>
      <w:r>
        <w:t xml:space="preserve"> </w:t>
      </w:r>
      <w:r>
        <w:rPr>
          <w:bCs/>
          <w:b/>
        </w:rPr>
        <w:t xml:space="preserve">split by audience</w:t>
      </w:r>
      <w:r>
        <w:t xml:space="preserve"> </w:t>
      </w:r>
      <w:r>
        <w:t xml:space="preserve">(locked v7, 2026-04-26):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GUI button — Stage C only.</w:t>
      </w:r>
      <w:r>
        <w:t xml:space="preserve"> </w:t>
      </w:r>
      <w:r>
        <w:t xml:space="preserve">The laptop’s GUI exposes capture /</w:t>
      </w:r>
      <w:r>
        <w:t xml:space="preserve"> </w:t>
      </w:r>
      <w:r>
        <w:t xml:space="preserve">solve / reset for the camera-to-world ArUco-ring step only. This</w:t>
      </w:r>
      <w:r>
        <w:t xml:space="preserve"> </w:t>
      </w:r>
      <w:r>
        <w:t xml:space="preserve">is the operation that matters between demo runs (every camera arm</w:t>
      </w:r>
      <w:r>
        <w:t xml:space="preserve"> </w:t>
      </w:r>
      <w:r>
        <w:t xml:space="preserve">move re-runs it) and is the only one a non-developer operator</w:t>
      </w:r>
      <w:r>
        <w:t xml:space="preserve"> </w:t>
      </w:r>
      <w:r>
        <w:t xml:space="preserve">ever needs.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 only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--stage factory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--stage 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--stage B</w:t>
      </w:r>
      <w:r>
        <w:rPr>
          <w:bCs/>
          <w:b/>
        </w:rP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factory cal from EEPROM and any custom chessboard recalibration</w:t>
      </w:r>
      <w:r>
        <w:t xml:space="preserve"> </w:t>
      </w:r>
      <w:r>
        <w:t xml:space="preserve">happen only via SSH +</w:t>
      </w:r>
      <w:r>
        <w:t xml:space="preserve"> </w:t>
      </w:r>
      <w:r>
        <w:rPr>
          <w:rStyle w:val="VerbatimChar"/>
        </w:rPr>
        <w:t xml:space="preserve">python3 calibrate_oak.py</w:t>
      </w:r>
      <w:r>
        <w:t xml:space="preserve"> </w:t>
      </w:r>
      <w:r>
        <w:t xml:space="preserve">on the Pi.</w:t>
      </w:r>
      <w:r>
        <w:t xml:space="preserve"> </w:t>
      </w:r>
      <w:r>
        <w:t xml:space="preserve">Reasoning: A and B</w:t>
      </w:r>
      <w:r>
        <w:t xml:space="preserve"> </w:t>
      </w:r>
      <w:r>
        <w:rPr>
          <w:iCs/>
          <w:i/>
        </w:rPr>
        <w:t xml:space="preserve">override</w:t>
      </w:r>
      <w:r>
        <w:t xml:space="preserve"> </w:t>
      </w:r>
      <w:r>
        <w:t xml:space="preserve">the OAK’s factory-tuned intrinsics</w:t>
      </w:r>
      <w:r>
        <w:t xml:space="preserve"> </w:t>
      </w:r>
      <w:r>
        <w:t xml:space="preserve">and stereo extrinsics. A misclick by an operator could replace a</w:t>
      </w:r>
      <w:r>
        <w:t xml:space="preserve"> </w:t>
      </w:r>
      <w:r>
        <w:t xml:space="preserve">working factory cal with a half-baked custom one and silently</w:t>
      </w:r>
      <w:r>
        <w:t xml:space="preserve"> </w:t>
      </w:r>
      <w:r>
        <w:t xml:space="preserve">degrade the controller. Gating these behind the CLI keeps them</w:t>
      </w:r>
      <w:r>
        <w:t xml:space="preserve"> </w:t>
      </w:r>
      <w:r>
        <w:t xml:space="preserve">available to advanced users without surfacing the foot-gun.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stewart_vision</w:t>
      </w:r>
      <w:r>
        <w:t xml:space="preserve"> </w:t>
      </w:r>
      <w:r>
        <w:t xml:space="preserve">calibration ROS node therefore implements ONLY</w:t>
      </w:r>
      <w:r>
        <w:t xml:space="preserve"> </w:t>
      </w:r>
      <w:r>
        <w:t xml:space="preserve">Stage C service handlers: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/calibrate/capture_frame</w:t>
      </w:r>
      <w:r>
        <w:t xml:space="preserve"> </w:t>
      </w:r>
      <w:r>
        <w:t xml:space="preserve">(Trigger) — grab one frame of the</w:t>
      </w:r>
      <w:r>
        <w:t xml:space="preserve"> </w:t>
      </w:r>
      <w:r>
        <w:t xml:space="preserve">leveled platform’s ArUco ring; auto-detects the board and</w:t>
      </w:r>
      <w:r>
        <w:t xml:space="preserve"> </w:t>
      </w:r>
      <w:r>
        <w:t xml:space="preserve">returns success (</w:t>
      </w:r>
      <w:r>
        <w:t xml:space="preserve">“</w:t>
      </w:r>
      <w:r>
        <w:t xml:space="preserve">ArUco ring detected, all 8 markers visible</w:t>
      </w:r>
      <w:r>
        <w:t xml:space="preserve">”</w:t>
      </w:r>
      <w:r>
        <w:t xml:space="preserve">)</w:t>
      </w:r>
      <w:r>
        <w:t xml:space="preserve"> </w:t>
      </w:r>
      <w:r>
        <w:t xml:space="preserve">or failure (</w:t>
      </w:r>
      <w:r>
        <w:t xml:space="preserve">“</w:t>
      </w:r>
      <w:r>
        <w:t xml:space="preserve">only 5 markers visible — check lighting and angle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/calibrate/solve</w:t>
      </w:r>
      <w:r>
        <w:t xml:space="preserve"> </w:t>
      </w:r>
      <w:r>
        <w:t xml:space="preserve">(Trigger) —</w:t>
      </w:r>
      <w:r>
        <w:t xml:space="preserve"> </w:t>
      </w:r>
      <w:r>
        <w:rPr>
          <w:rStyle w:val="VerbatimChar"/>
        </w:rPr>
        <w:t xml:space="preserve">cv2.aruco.estimatePoseBoard</w:t>
      </w:r>
      <w:r>
        <w:t xml:space="preserve"> </w:t>
      </w:r>
      <w:r>
        <w:t xml:space="preserve">over the accepted frames; writes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 </w:t>
      </w:r>
      <w:r>
        <w:t xml:space="preserve">if the</w:t>
      </w:r>
      <w:r>
        <w:t xml:space="preserve"> </w:t>
      </w:r>
      <w:r>
        <w:t xml:space="preserve">reprojection gate passes.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/calibrate/reset</w:t>
      </w:r>
      <w:r>
        <w:t xml:space="preserve"> </w:t>
      </w:r>
      <w:r>
        <w:t xml:space="preserve">(Trigger) — clears the captured-frame buffer.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/calibrate/stage</w:t>
      </w:r>
      <w:r>
        <w:t xml:space="preserve"> </w:t>
      </w:r>
      <w:r>
        <w:t xml:space="preserve">selector exposed via ROS — Stages</w:t>
      </w:r>
      <w:r>
        <w:t xml:space="preserve"> </w:t>
      </w:r>
      <w:r>
        <w:t xml:space="preserve">A/B literally cannot be triggered from the GUI even if someone</w:t>
      </w:r>
      <w:r>
        <w:t xml:space="preserve"> </w:t>
      </w:r>
      <w:r>
        <w:t xml:space="preserve">malicious typed the right service name. They only run when the</w:t>
      </w:r>
      <w:r>
        <w:t xml:space="preserve"> </w:t>
      </w:r>
      <w:r>
        <w:t xml:space="preserve">calibrate_oak.py CLI is invoked on the Pi with the explicit flag.</w:t>
      </w:r>
    </w:p>
    <w:p>
      <w:pPr>
        <w:pStyle w:val="BodyText"/>
      </w:pPr>
      <w:r>
        <w:t xml:space="preserve">The GUI’s Vision Debug panel shows the live OAK feed with detected</w:t>
      </w:r>
      <w:r>
        <w:t xml:space="preserve"> </w:t>
      </w:r>
      <w:r>
        <w:t xml:space="preserve">ArUco markers drawn in real time, plus the three buttons above.</w:t>
      </w:r>
      <w:r>
        <w:t xml:space="preserve"> </w:t>
      </w:r>
      <w:r>
        <w:t xml:space="preserve">The marker geometry comes from</w:t>
      </w:r>
      <w:r>
        <w:t xml:space="preserve"> </w:t>
      </w:r>
      <w:r>
        <w:rPr>
          <w:rStyle w:val="VerbatimChar"/>
        </w:rPr>
        <w:t xml:space="preserve">marker_layout.yaml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generate_aruco_ring.py</w:t>
      </w:r>
      <w:r>
        <w:t xml:space="preserve"> </w:t>
      </w:r>
      <w:r>
        <w:t xml:space="preserve">so reprinting the ring doesn’t require code</w:t>
      </w:r>
      <w:r>
        <w:t xml:space="preserve"> </w:t>
      </w:r>
      <w:r>
        <w:t xml:space="preserve">edits.</w:t>
      </w:r>
    </w:p>
    <w:p>
      <w:pPr>
        <w:pStyle w:val="BodyText"/>
      </w:pPr>
      <w:r>
        <w:rPr>
          <w:rStyle w:val="VerbatimChar"/>
        </w:rPr>
        <w:t xml:space="preserve">scripts/calibrate_oak.py</w:t>
      </w:r>
      <w:r>
        <w:t xml:space="preserve"> </w:t>
      </w:r>
      <w:r>
        <w:t xml:space="preserve">runs in three independent stages so that</w:t>
      </w:r>
      <w:r>
        <w:t xml:space="preserve"> </w:t>
      </w:r>
      <w:r>
        <w:t xml:space="preserve">moving the camera only invalidates the cheap stage.</w:t>
      </w:r>
      <w:r>
        <w:t xml:space="preserve"> </w:t>
      </w:r>
      <w:r>
        <w:rPr>
          <w:bCs/>
          <w:b/>
        </w:rPr>
        <w:t xml:space="preserve">Stages A and B</w:t>
      </w:r>
      <w:r>
        <w:rPr>
          <w:bCs/>
          <w:b/>
        </w:rPr>
        <w:t xml:space="preserve"> </w:t>
      </w:r>
      <w:r>
        <w:rPr>
          <w:bCs/>
          <w:b/>
        </w:rPr>
        <w:t xml:space="preserve">are optional now (v6 default):</w:t>
      </w:r>
      <w:r>
        <w:t xml:space="preserve"> </w:t>
      </w:r>
      <w:r>
        <w:t xml:space="preserve">the OAK ships with factory-calibrated</w:t>
      </w:r>
      <w:r>
        <w:t xml:space="preserve"> </w:t>
      </w:r>
      <w:r>
        <w:t xml:space="preserve">intrinsics and stereo extrinsics stored on its EEPROM, accessible via</w:t>
      </w:r>
      <w:r>
        <w:t xml:space="preserve"> </w:t>
      </w:r>
      <w:r>
        <w:rPr>
          <w:rStyle w:val="VerbatimChar"/>
        </w:rPr>
        <w:t xml:space="preserve">Device.readCalibration()</w:t>
      </w:r>
      <w:r>
        <w:t xml:space="preserve">. The default flow uses those directly:</w:t>
      </w:r>
    </w:p>
    <w:p>
      <w:pPr>
        <w:pStyle w:val="SourceCode"/>
      </w:pPr>
      <w:r>
        <w:rPr>
          <w:rStyle w:val="CommentTok"/>
        </w:rPr>
        <w:t xml:space="preserve"># Default — write factory cal into oak_intrinsics.yaml in seconds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scripts/calibrate_oak.py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factory</w:t>
      </w:r>
    </w:p>
    <w:p>
      <w:pPr>
        <w:pStyle w:val="FirstParagraph"/>
      </w:pPr>
      <w:r>
        <w:t xml:space="preserve">Re-doing Stages A/B manually only buys you a slightly tighter</w:t>
      </w:r>
      <w:r>
        <w:t xml:space="preserve"> </w:t>
      </w:r>
      <w:r>
        <w:t xml:space="preserve">comparison-vs-truth baseline (your own chessboard captures may</w:t>
      </w:r>
      <w:r>
        <w:t xml:space="preserve"> </w:t>
      </w:r>
      <w:r>
        <w:t xml:space="preserve">out-perform the factory &lt;0.3 px reprojection target by a small</w:t>
      </w:r>
      <w:r>
        <w:t xml:space="preserve"> </w:t>
      </w:r>
      <w:r>
        <w:t xml:space="preserve">margin). For the demo, use factory; document this in the report.</w:t>
      </w:r>
    </w:p>
    <w:p>
      <w:pPr>
        <w:pStyle w:val="BodyText"/>
      </w:pPr>
      <w:r>
        <w:t xml:space="preserve">Stage C (camera-to-world via the ArUco ring) is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done</w:t>
      </w:r>
      <w:r>
        <w:t xml:space="preserve"> </w:t>
      </w:r>
      <w:r>
        <w:t xml:space="preserve">ourselves — the OAK has no idea where the platform is.</w:t>
      </w:r>
    </w:p>
    <w:bookmarkStart w:id="29" w:name="X01182d9c0771d745561b2c0f0ef5071267e3848"/>
    <w:p>
      <w:pPr>
        <w:pStyle w:val="Heading3"/>
      </w:pPr>
      <w:r>
        <w:t xml:space="preserve">Stage A — Intrinsics, per eye (slow; do once per camera, ever)</w:t>
      </w:r>
    </w:p>
    <w:p>
      <w:pPr>
        <w:numPr>
          <w:ilvl w:val="0"/>
          <w:numId w:val="1007"/>
        </w:numPr>
        <w:pStyle w:val="Compact"/>
      </w:pPr>
      <w:r>
        <w:t xml:space="preserve">Print a 9×6 chessboard, 25 mm squares, mount on a rigid flat backer.</w:t>
      </w:r>
    </w:p>
    <w:p>
      <w:pPr>
        <w:numPr>
          <w:ilvl w:val="0"/>
          <w:numId w:val="1007"/>
        </w:numPr>
        <w:pStyle w:val="Compact"/>
      </w:pPr>
      <w:r>
        <w:t xml:space="preserve">Capture ~30 left+right pairs at varied angles and distances.</w:t>
      </w:r>
    </w:p>
    <w:p>
      <w:pPr>
        <w:numPr>
          <w:ilvl w:val="0"/>
          <w:numId w:val="100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cv2.calibrateCamera</w:t>
      </w:r>
      <w:r>
        <w:t xml:space="preserve"> </w:t>
      </w:r>
      <w:r>
        <w:t xml:space="preserve">per eye → K_L, K_R, dist_L, dist_R.</w:t>
      </w:r>
    </w:p>
    <w:p>
      <w:pPr>
        <w:numPr>
          <w:ilvl w:val="0"/>
          <w:numId w:val="1007"/>
        </w:numPr>
        <w:pStyle w:val="Compact"/>
      </w:pPr>
      <w:r>
        <w:t xml:space="preserve">Acceptance: per-eye reprojection error &lt; 0.3 px. Else recapture.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oak_intrinsics.yaml</w:t>
      </w:r>
      <w:r>
        <w:t xml:space="preserve"> </w:t>
      </w:r>
      <w:r>
        <w:t xml:space="preserve">(K, dist for each eye). These are the</w:t>
      </w:r>
      <w:r>
        <w:t xml:space="preserve"> </w:t>
      </w:r>
      <w:r>
        <w:t xml:space="preserve">camera’s permanent properties; Stage A is rarely repeated.</w:t>
      </w:r>
    </w:p>
    <w:bookmarkEnd w:id="29"/>
    <w:bookmarkStart w:id="30" w:name="Xfb6e377f7db67ccfe8aa611739b8676d8f7be0a"/>
    <w:p>
      <w:pPr>
        <w:pStyle w:val="Heading3"/>
      </w:pPr>
      <w:r>
        <w:t xml:space="preserve">Stage B — Stereo extrinsics (do once per camera, ever)</w:t>
      </w:r>
    </w:p>
    <w:p>
      <w:pPr>
        <w:numPr>
          <w:ilvl w:val="0"/>
          <w:numId w:val="1008"/>
        </w:numPr>
        <w:pStyle w:val="Compact"/>
      </w:pPr>
      <w:r>
        <w:t xml:space="preserve">Same capture set as Stage A.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cv2.stereoCalibrate(..., flags=CALIB_FIX_INTRINSIC)</w:t>
      </w:r>
      <w:r>
        <w:t xml:space="preserve"> </w:t>
      </w:r>
      <w:r>
        <w:t xml:space="preserve">→ R_LR, t_LR.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cv2.stereoRectify</w:t>
      </w:r>
      <w:r>
        <w:t xml:space="preserve"> </w:t>
      </w:r>
      <w:r>
        <w:t xml:space="preserve">→ projection matrices P_L, P_R; rectification</w:t>
      </w:r>
      <w:r>
        <w:t xml:space="preserve"> </w:t>
      </w:r>
      <w:r>
        <w:t xml:space="preserve">maps cached to disk.</w:t>
      </w:r>
    </w:p>
    <w:p>
      <w:pPr>
        <w:numPr>
          <w:ilvl w:val="0"/>
          <w:numId w:val="1008"/>
        </w:numPr>
        <w:pStyle w:val="Compact"/>
      </w:pPr>
      <w:r>
        <w:t xml:space="preserve">Acceptance: mean epipolar error after rectification &lt; 1 px.</w:t>
      </w:r>
    </w:p>
    <w:p>
      <w:pPr>
        <w:numPr>
          <w:ilvl w:val="0"/>
          <w:numId w:val="1008"/>
        </w:numPr>
        <w:pStyle w:val="Compact"/>
      </w:pPr>
      <w:r>
        <w:t xml:space="preserve">Render an HTML report (</w:t>
      </w:r>
      <w:r>
        <w:rPr>
          <w:rStyle w:val="VerbatimChar"/>
        </w:rPr>
        <w:t xml:space="preserve">calibration_report.html</w:t>
      </w:r>
      <w:r>
        <w:t xml:space="preserve">) showing rectified</w:t>
      </w:r>
      <w:r>
        <w:t xml:space="preserve"> </w:t>
      </w:r>
      <w:r>
        <w:t xml:space="preserve">pairs with horizontal epipolar lines drawn on. This is the artifact</w:t>
      </w:r>
      <w:r>
        <w:t xml:space="preserve"> </w:t>
      </w:r>
      <w:r>
        <w:t xml:space="preserve">the professor sees.</w:t>
      </w:r>
    </w:p>
    <w:p>
      <w:pPr>
        <w:pStyle w:val="FirstParagraph"/>
      </w:pPr>
      <w:r>
        <w:t xml:space="preserve">Outputs: appended to</w:t>
      </w:r>
      <w:r>
        <w:t xml:space="preserve"> </w:t>
      </w:r>
      <w:r>
        <w:rPr>
          <w:rStyle w:val="VerbatimChar"/>
        </w:rPr>
        <w:t xml:space="preserve">oak_intrinsics.yaml</w:t>
      </w:r>
      <w:r>
        <w:t xml:space="preserve">. Also rarely repeated.</w:t>
      </w:r>
    </w:p>
    <w:bookmarkEnd w:id="30"/>
    <w:bookmarkStart w:id="31" w:name="Xb0206a84cf99c09f5379503df3f0aef1df52707"/>
    <w:p>
      <w:pPr>
        <w:pStyle w:val="Heading3"/>
      </w:pPr>
      <w:r>
        <w:t xml:space="preserve">Stage C — Camera-to-world extrinsics (re-run after every camera move)</w:t>
      </w:r>
    </w:p>
    <w:p>
      <w:pPr>
        <w:pStyle w:val="FirstParagraph"/>
      </w:pPr>
      <w:r>
        <w:t xml:space="preserve">The articulated camera arm has no precise positioning, so this stage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rely on a known camera pose. Instead it recovers the</w:t>
      </w:r>
      <w:r>
        <w:t xml:space="preserve"> </w:t>
      </w:r>
      <w:r>
        <w:t xml:space="preserve">camera’s pose from the ArUco ring itself, which is rigidly attached to</w:t>
      </w:r>
      <w:r>
        <w:t xml:space="preserve"> </w:t>
      </w:r>
      <w:r>
        <w:t xml:space="preserve">the top plate at known geometry (8 markers, 50 mm side, 120 mm ring</w:t>
      </w:r>
      <w:r>
        <w:t xml:space="preserve"> </w:t>
      </w:r>
      <w:r>
        <w:t xml:space="preserve">radius, equal angular spacing —</w:t>
      </w:r>
      <w:r>
        <w:t xml:space="preserve"> </w:t>
      </w:r>
      <w:r>
        <w:rPr>
          <w:rStyle w:val="VerbatimChar"/>
        </w:rPr>
        <w:t xml:space="preserve">marker_layout.yaml</w:t>
      </w:r>
      <w:r>
        <w:t xml:space="preserve">). That gives 32</w:t>
      </w:r>
      <w:r>
        <w:t xml:space="preserve"> </w:t>
      </w:r>
      <w:r>
        <w:t xml:space="preserve">known 3-D corner positions in the platform frame.</w:t>
      </w:r>
    </w:p>
    <w:p>
      <w:pPr>
        <w:numPr>
          <w:ilvl w:val="0"/>
          <w:numId w:val="1009"/>
        </w:numPr>
        <w:pStyle w:val="Compact"/>
      </w:pPr>
      <w:r>
        <w:t xml:space="preserve">Manually level the platform: command zero tilt, confirm IMU at</w:t>
      </w:r>
      <w:r>
        <w:t xml:space="preserve"> </w:t>
      </w:r>
      <w:r>
        <w:t xml:space="preserve">0/0 ± 0.1° (matches §2 of the IMU discussion in chat history).</w:t>
      </w:r>
    </w:p>
    <w:p>
      <w:pPr>
        <w:numPr>
          <w:ilvl w:val="0"/>
          <w:numId w:val="1009"/>
        </w:numPr>
        <w:pStyle w:val="Compact"/>
      </w:pPr>
      <w:r>
        <w:t xml:space="preserve">Capture one frame with the full ArUco ring in view of the left eye.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cv2.aruco.estimatePoseBoard</w:t>
      </w:r>
      <w:r>
        <w:t xml:space="preserve"> </w:t>
      </w:r>
      <w:r>
        <w:t xml:space="preserve">(or equivalently</w:t>
      </w:r>
      <w:r>
        <w:t xml:space="preserve"> </w:t>
      </w:r>
      <w:r>
        <w:rPr>
          <w:rStyle w:val="VerbatimChar"/>
        </w:rPr>
        <w:t xml:space="preserve">solvePnP</w:t>
      </w:r>
      <w:r>
        <w:t xml:space="preserve"> </w:t>
      </w:r>
      <w:r>
        <w:t xml:space="preserve">over</w:t>
      </w:r>
      <w:r>
        <w:t xml:space="preserve"> </w:t>
      </w:r>
      <w:r>
        <w:t xml:space="preserve">all 32 corners) using</w:t>
      </w:r>
      <w:r>
        <w:t xml:space="preserve"> </w:t>
      </w:r>
      <w:r>
        <w:rPr>
          <w:rStyle w:val="VerbatimChar"/>
        </w:rPr>
        <w:t xml:space="preserve">marker_layout.yaml</w:t>
      </w:r>
      <w:r>
        <w:t xml:space="preserve"> </w:t>
      </w:r>
      <w:r>
        <w:t xml:space="preserve">for the 3-D positions</w:t>
      </w:r>
      <w:r>
        <w:t xml:space="preserve"> </w:t>
      </w:r>
      <w:r>
        <w:t xml:space="preserve">and K_L, dist_L from Stage A for the camera intrinsics.</w:t>
      </w:r>
    </w:p>
    <w:p>
      <w:pPr>
        <w:numPr>
          <w:ilvl w:val="0"/>
          <w:numId w:val="1009"/>
        </w:numPr>
        <w:pStyle w:val="Compact"/>
      </w:pPr>
      <w:r>
        <w:t xml:space="preserve">Because the platform is leveled and the ArUco ring is centered on</w:t>
      </w:r>
      <w:r>
        <w:t xml:space="preserve"> </w:t>
      </w:r>
      <w:r>
        <w:t xml:space="preserve">the plate (which sits over the world origin), the recovered</w:t>
      </w:r>
      <w:r>
        <w:t xml:space="preserve"> </w:t>
      </w:r>
      <w:r>
        <w:t xml:space="preserve">transform IS T_cam_world directly — no offset composition needed.</w:t>
      </w:r>
    </w:p>
    <w:p>
      <w:pPr>
        <w:numPr>
          <w:ilvl w:val="0"/>
          <w:numId w:val="1009"/>
        </w:numPr>
        <w:pStyle w:val="Compact"/>
      </w:pPr>
      <w:r>
        <w:t xml:space="preserve">Acceptance: project all 32 ring corners back into the image; mean</w:t>
      </w:r>
      <w:r>
        <w:t xml:space="preserve"> </w:t>
      </w:r>
      <w:r>
        <w:t xml:space="preserve">reprojection error &lt; 2 px. Below 1 px is the goal.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. This file goes stale every time the</w:t>
      </w:r>
      <w:r>
        <w:t xml:space="preserve"> </w:t>
      </w:r>
      <w:r>
        <w:t xml:space="preserve">camera arm moves. The calibrate script auto-detects whether Stage A/B</w:t>
      </w:r>
      <w:r>
        <w:t xml:space="preserve"> </w:t>
      </w:r>
      <w:r>
        <w:t xml:space="preserve">outputs already exist and skips them — so re-extrinsics is ~30 seconds</w:t>
      </w:r>
      <w:r>
        <w:t xml:space="preserve"> </w:t>
      </w:r>
      <w:r>
        <w:t xml:space="preserve">of work.</w:t>
      </w:r>
    </w:p>
    <w:p>
      <w:pPr>
        <w:pStyle w:val="BodyText"/>
      </w:pPr>
      <w:r>
        <w:rPr>
          <w:bCs/>
          <w:b/>
        </w:rPr>
        <w:t xml:space="preserve">Why this works without preset support:</w:t>
      </w:r>
      <w:r>
        <w:t xml:space="preserve"> </w:t>
      </w:r>
      <w:r>
        <w:t xml:space="preserve">the ArUco ring’s known</w:t>
      </w:r>
      <w:r>
        <w:t xml:space="preserve"> </w:t>
      </w:r>
      <w:r>
        <w:t xml:space="preserve">geometry over-determines the pose problem (32 correspondences vs 6 DOF),</w:t>
      </w:r>
      <w:r>
        <w:t xml:space="preserve"> </w:t>
      </w:r>
      <w:r>
        <w:t xml:space="preserve">so OpenCV’s solver converges robustly from any camera angle that sees</w:t>
      </w:r>
      <w:r>
        <w:t xml:space="preserve"> </w:t>
      </w:r>
      <w:r>
        <w:t xml:space="preserve">≥ 3 markers. Camera height, tilt, and azimuth are all recovered from</w:t>
      </w:r>
      <w:r>
        <w:t xml:space="preserve"> </w:t>
      </w:r>
      <w:r>
        <w:t xml:space="preserve">the marker warping in a single frame. Mount the arm wherever; the math</w:t>
      </w:r>
      <w:r>
        <w:t xml:space="preserve"> </w:t>
      </w:r>
      <w:r>
        <w:t xml:space="preserve">figures out the rest.</w:t>
      </w:r>
    </w:p>
    <w:bookmarkEnd w:id="31"/>
    <w:bookmarkStart w:id="32" w:name="calibration-sanity-gate"/>
    <w:p>
      <w:pPr>
        <w:pStyle w:val="Heading3"/>
      </w:pPr>
      <w:r>
        <w:t xml:space="preserve">Calibration sanity gate</w:t>
      </w:r>
    </w:p>
    <w:p>
      <w:pPr>
        <w:pStyle w:val="FirstParagraph"/>
      </w:pPr>
      <w:r>
        <w:rPr>
          <w:rStyle w:val="VerbatimChar"/>
        </w:rPr>
        <w:t xml:space="preserve">calibrate_oak.py</w:t>
      </w:r>
      <w:r>
        <w:t xml:space="preserve"> </w:t>
      </w:r>
      <w:r>
        <w:t xml:space="preserve">refuses to write its YAML if any acceptance metric</w:t>
      </w:r>
      <w:r>
        <w:t xml:space="preserve"> </w:t>
      </w:r>
      <w:r>
        <w:t xml:space="preserve">fails, and prints which stage failed. Mis-calibrated extrinsics are the</w:t>
      </w:r>
      <w:r>
        <w:t xml:space="preserve"> </w:t>
      </w:r>
      <w:r>
        <w:t xml:space="preserve">single most common cause of</w:t>
      </w:r>
      <w:r>
        <w:t xml:space="preserve"> </w:t>
      </w:r>
      <w:r>
        <w:t xml:space="preserve">“</w:t>
      </w:r>
      <w:r>
        <w:t xml:space="preserve">the ball is in the wrong place</w:t>
      </w:r>
      <w:r>
        <w:t xml:space="preserve">”</w:t>
      </w:r>
      <w:r>
        <w:t xml:space="preserve"> </w:t>
      </w:r>
      <w:r>
        <w:t xml:space="preserve">bugs;</w:t>
      </w:r>
      <w:r>
        <w:t xml:space="preserve"> </w:t>
      </w:r>
      <w:r>
        <w:t xml:space="preserve">gating prevents bad data from ever entering the pipeline.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tereo-vision-techniques-from-lecture-6"/>
    <w:p>
      <w:pPr>
        <w:pStyle w:val="Heading2"/>
      </w:pPr>
      <w:r>
        <w:t xml:space="preserve">7. Stereo / vision techniques from Lecture 6</w:t>
      </w:r>
    </w:p>
    <w:p>
      <w:pPr>
        <w:pStyle w:val="FirstParagraph"/>
      </w:pPr>
      <w:r>
        <w:rPr>
          <w:bCs/>
          <w:b/>
        </w:rPr>
        <w:t xml:space="preserve">Strategy (locked in v5, 2026-04-26):</w:t>
      </w:r>
      <w:r>
        <w:t xml:space="preserve"> </w:t>
      </w:r>
      <w:r>
        <w:t xml:space="preserve">the OAK’s onboard stereo depth</w:t>
      </w:r>
      <w:r>
        <w:t xml:space="preserve"> </w:t>
      </w:r>
      <w:r>
        <w:t xml:space="preserve">is treated as</w:t>
      </w:r>
      <w:r>
        <w:t xml:space="preserve"> </w:t>
      </w:r>
      <w:r>
        <w:rPr>
          <w:bCs/>
          <w:b/>
        </w:rPr>
        <w:t xml:space="preserve">ground truth</w:t>
      </w:r>
      <w:r>
        <w:t xml:space="preserve">, and the controller closes the loop on</w:t>
      </w:r>
      <w:r>
        <w:t xml:space="preserve"> </w:t>
      </w:r>
      <w:r>
        <w:t xml:space="preserve">that. The lecture techniques (homography, F/E matrices, 8-point +</w:t>
      </w:r>
      <w:r>
        <w:t xml:space="preserve"> </w:t>
      </w:r>
      <w:r>
        <w:t xml:space="preserve">RANSAC, triangulation, SfM) all run</w:t>
      </w:r>
      <w:r>
        <w:t xml:space="preserve"> </w:t>
      </w:r>
      <w:r>
        <w:rPr>
          <w:bCs/>
          <w:b/>
        </w:rPr>
        <w:t xml:space="preserve">in parallel as comparison</w:t>
      </w:r>
      <w:r>
        <w:rPr>
          <w:bCs/>
          <w:b/>
        </w:rPr>
        <w:t xml:space="preserve"> </w:t>
      </w:r>
      <w:r>
        <w:rPr>
          <w:bCs/>
          <w:b/>
        </w:rPr>
        <w:t xml:space="preserve">estimators only</w:t>
      </w:r>
      <w:r>
        <w:t xml:space="preserve"> </w:t>
      </w:r>
      <w:r>
        <w:t xml:space="preserve">— they have no control authority. Each technique</w:t>
      </w:r>
      <w:r>
        <w:t xml:space="preserve"> </w:t>
      </w:r>
      <w:r>
        <w:t xml:space="preserve">writes its output to a dedicated topic, and a comparison artifact</w:t>
      </w:r>
      <w:r>
        <w:t xml:space="preserve"> </w:t>
      </w:r>
      <w:r>
        <w:t xml:space="preserve">(JSON + the per-demo HTML report from §13.5) shows agreement /</w:t>
      </w:r>
      <w:r>
        <w:t xml:space="preserve"> </w:t>
      </w:r>
      <w:r>
        <w:t xml:space="preserve">disagreement between the OAK truth and each classical method.</w:t>
      </w:r>
    </w:p>
    <w:p>
      <w:pPr>
        <w:pStyle w:val="BodyText"/>
      </w:pPr>
      <w:r>
        <w:t xml:space="preserve">Why: this is the highest-probability path to a working demo while</w:t>
      </w:r>
      <w:r>
        <w:t xml:space="preserve"> </w:t>
      </w:r>
      <w:r>
        <w:t xml:space="preserve">still showcasing every Lecture 6 technique. If a classical estimator</w:t>
      </w:r>
      <w:r>
        <w:t xml:space="preserve"> </w:t>
      </w:r>
      <w:r>
        <w:t xml:space="preserve">has a bad frame, the controller is unaffected (it’s looking at the</w:t>
      </w:r>
      <w:r>
        <w:t xml:space="preserve"> </w:t>
      </w:r>
      <w:r>
        <w:t xml:space="preserve">OAK truth). If a classical estimator agrees with the OAK to within a</w:t>
      </w:r>
      <w:r>
        <w:t xml:space="preserve"> </w:t>
      </w:r>
      <w:r>
        <w:t xml:space="preserve">few mm across the demo, that’s a</w:t>
      </w:r>
      <w:r>
        <w:t xml:space="preserve"> </w:t>
      </w:r>
      <w:r>
        <w:rPr>
          <w:iCs/>
          <w:i/>
        </w:rPr>
        <w:t xml:space="preserve">strong</w:t>
      </w:r>
      <w:r>
        <w:t xml:space="preserve"> </w:t>
      </w:r>
      <w:r>
        <w:t xml:space="preserve">“</w:t>
      </w:r>
      <w:r>
        <w:t xml:space="preserve">I understand this</w:t>
      </w:r>
      <w:r>
        <w:t xml:space="preserve">”</w:t>
      </w:r>
      <w:r>
        <w:t xml:space="preserve"> </w:t>
      </w:r>
      <w:r>
        <w:t xml:space="preserve">claim</w:t>
      </w:r>
      <w:r>
        <w:t xml:space="preserve"> </w:t>
      </w:r>
      <w:r>
        <w:t xml:space="preserve">to the professor — a single-frame disagreement plot is worth more</w:t>
      </w:r>
      <w:r>
        <w:t xml:space="preserve"> </w:t>
      </w:r>
      <w:r>
        <w:t xml:space="preserve">than a flawless real-time estimator that anyone can run from a</w:t>
      </w:r>
      <w:r>
        <w:t xml:space="preserve"> </w:t>
      </w:r>
      <w:r>
        <w:t xml:space="preserve">DepthAI tutorial.</w:t>
      </w:r>
    </w:p>
    <w:p>
      <w:pPr>
        <w:pStyle w:val="BodyText"/>
      </w:pPr>
      <w:r>
        <w:t xml:space="preserve">Each item below is implemented explicitly somewhere in the pipeline.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Lecture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Pinhole model + intrinsic K (slides 13–15)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oak_intrinsics.yaml</w:t>
            </w:r>
            <w:r>
              <w:t xml:space="preserve">; the visualization helper draws K’s principal point + focal-length cones.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Projection matrix P = K[R|t] (slide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mono ball-pixel-to-platform-plane projection (</w:t>
            </w:r>
            <w:r>
              <w:rPr>
                <w:rStyle w:val="VerbatimChar"/>
              </w:rPr>
              <w:t xml:space="preserve">ball_localizer_node.py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Homography + 4-point + SVD (slides 17–22)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ArUco-board pose recovery (each marker → 4 correspondences). Also used internally by</w:t>
            </w:r>
            <w:r>
              <w:t xml:space="preserve"> </w:t>
            </w:r>
            <w:r>
              <w:rPr>
                <w:rStyle w:val="VerbatimChar"/>
              </w:rPr>
              <w:t xml:space="preserve">cv2.stereoRectify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Checkerboard calibration (slides 23–25)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A above. Calibration report shows the chessboard reprojection.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 baseline + disparity (slides 26–27)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StereoSGBM disparity map computed on the OAK; published at low rate; rendered in the GUI debug pane.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 rectification (slide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B; epipolar overlay in the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Epipolar geometry / F &amp; E (slides 29–33)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epipolar_overlay.py</w:t>
            </w:r>
            <w:r>
              <w:t xml:space="preserve"> </w:t>
            </w:r>
            <w:r>
              <w:t xml:space="preserve">draws horizontal epipolar lines on rectified pairs as a visual 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8-point + RANSAC (slides 34–36)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sfm_demo.py</w:t>
            </w:r>
            <w:r>
              <w:t xml:space="preserve"> </w:t>
            </w:r>
            <w:r>
              <w:t xml:space="preserve">recovers F from feature matches and confirms it agrees with factory-calibrated F (within RANSAC noise).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Triangulation (slide 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stereo ball estimator</w:t>
            </w:r>
            <w:r>
              <w:t xml:space="preserve"> </w:t>
            </w:r>
            <w:r>
              <w:t xml:space="preserve">— DLT triangulation of (uL, uR) → (X, Y, Z)_C for</w:t>
            </w:r>
            <w:r>
              <w:t xml:space="preserve"> </w:t>
            </w:r>
            <w:r>
              <w:rPr>
                <w:rStyle w:val="VerbatimChar"/>
              </w:rPr>
              <w:t xml:space="preserve">ball_xy_stereo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Cheirality + R,t from E (slides 38–39)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in</w:t>
            </w:r>
            <w:r>
              <w:t xml:space="preserve"> </w:t>
            </w:r>
            <w:r>
              <w:rPr>
                <w:rStyle w:val="VerbatimChar"/>
              </w:rPr>
              <w:t xml:space="preserve">sfm_demo.py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SfM pipeline (slide 41–42)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sfm_demo.py</w:t>
            </w:r>
            <w:r>
              <w:t xml:space="preserve">: pan camera by hand, recover camera trajectory via SIFT/ORB → F → E → triangulation. Standalone demo for the slides.</w:t>
            </w:r>
          </w:p>
        </w:tc>
      </w:tr>
    </w:tbl>
    <w:p>
      <w:pPr>
        <w:pStyle w:val="BodyText"/>
      </w:pPr>
      <w:r>
        <w:t xml:space="preserve">Three ball-localization paths run in parallel; only</w:t>
      </w:r>
      <w:r>
        <w:t xml:space="preserve"> </w:t>
      </w:r>
      <w:r>
        <w:rPr>
          <w:rStyle w:val="VerbatimChar"/>
        </w:rPr>
        <w:t xml:space="preserve">/ball_xy_oak</w:t>
      </w:r>
      <w:r>
        <w:t xml:space="preserve"> </w:t>
      </w:r>
      <w:r>
        <w:t xml:space="preserve">has</w:t>
      </w:r>
      <w:r>
        <w:t xml:space="preserve"> </w:t>
      </w:r>
      <w:r>
        <w:t xml:space="preserve">control authority: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OAK onboard depth (truth)</w:t>
      </w:r>
      <w:r>
        <w:t xml:space="preserve"> </w:t>
      </w:r>
      <w:r>
        <w:t xml:space="preserve">(</w:t>
      </w:r>
      <w:r>
        <w:rPr>
          <w:rStyle w:val="VerbatimChar"/>
        </w:rPr>
        <w:t xml:space="preserve">/ball_xy_oak</w:t>
      </w:r>
      <w:r>
        <w:t xml:space="preserve">) — ball pixel + the</w:t>
      </w:r>
      <w:r>
        <w:t xml:space="preserve"> </w:t>
      </w:r>
      <w:r>
        <w:t xml:space="preserve">OAK’s StereoDepth output sampled at the ball ROI via DepthAI’s</w:t>
      </w:r>
      <w:r>
        <w:t xml:space="preserve"> </w:t>
      </w:r>
      <w:r>
        <w:rPr>
          <w:rStyle w:val="VerbatimChar"/>
        </w:rPr>
        <w:t xml:space="preserve">SpatialLocationCalculator</w:t>
      </w:r>
      <w:r>
        <w:t xml:space="preserve">. This is what</w:t>
      </w:r>
      <w:r>
        <w:t xml:space="preserve"> </w:t>
      </w:r>
      <w:r>
        <w:rPr>
          <w:rStyle w:val="VerbatimChar"/>
        </w:rPr>
        <w:t xml:space="preserve">ball_kf_node</w:t>
      </w:r>
      <w:r>
        <w:t xml:space="preserve"> </w:t>
      </w:r>
      <w:r>
        <w:t xml:space="preserve">consumes</w:t>
      </w:r>
      <w:r>
        <w:t xml:space="preserve"> </w:t>
      </w:r>
      <w:r>
        <w:t xml:space="preserve">and what the controller closes 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Mono + plane projection (classical)</w:t>
      </w:r>
      <w:r>
        <w:t xml:space="preserve"> </w:t>
      </w:r>
      <w:r>
        <w:t xml:space="preserve">(</w:t>
      </w:r>
      <w:r>
        <w:rPr>
          <w:rStyle w:val="VerbatimChar"/>
        </w:rPr>
        <w:t xml:space="preserve">/ball_xy_mono</w:t>
      </w:r>
      <w:r>
        <w:t xml:space="preserve">) — ball</w:t>
      </w:r>
      <w:r>
        <w:t xml:space="preserve"> </w:t>
      </w:r>
      <w:r>
        <w:t xml:space="preserve">pixel + ArUco plane → ray-plane intersection. Pure Lecture 6 math</w:t>
      </w:r>
      <w:r>
        <w:t xml:space="preserve"> </w:t>
      </w:r>
      <w:r>
        <w:t xml:space="preserve">(no stereo). Logged for comparison.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Stereo triangulation (classical)</w:t>
      </w:r>
      <w:r>
        <w:t xml:space="preserve"> </w:t>
      </w:r>
      <w:r>
        <w:t xml:space="preserve">(</w:t>
      </w:r>
      <w:r>
        <w:rPr>
          <w:rStyle w:val="VerbatimChar"/>
        </w:rPr>
        <w:t xml:space="preserve">/ball_xy_stereo</w:t>
      </w:r>
      <w:r>
        <w:t xml:space="preserve">) — rectified</w:t>
      </w:r>
      <w:r>
        <w:t xml:space="preserve"> </w:t>
      </w:r>
      <w:r>
        <w:t xml:space="preserve">pair → ball pixel in each → DLT triangulation → into platform frame.</w:t>
      </w:r>
      <w:r>
        <w:t xml:space="preserve"> </w:t>
      </w:r>
      <w:r>
        <w:t xml:space="preserve">Uses our own intrinsics + 8-point fundamental matrix verification.</w:t>
      </w:r>
      <w:r>
        <w:t xml:space="preserve"> </w:t>
      </w:r>
      <w:r>
        <w:t xml:space="preserve">Logged for comparison.</w:t>
      </w:r>
    </w:p>
    <w:p>
      <w:pPr>
        <w:pStyle w:val="FirstParagraph"/>
      </w:pPr>
      <w:r>
        <w:rPr>
          <w:rStyle w:val="VerbatimChar"/>
        </w:rPr>
        <w:t xml:space="preserve">/ball_xy_oak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/ball_xy_mono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/ball_xy_stereo</w:t>
      </w:r>
      <w:r>
        <w:t xml:space="preserve"> </w:t>
      </w:r>
      <w:r>
        <w:t xml:space="preserve">agreement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/method_comparison</w:t>
      </w:r>
      <w:r>
        <w:t xml:space="preserve"> </w:t>
      </w:r>
      <w:r>
        <w:t xml:space="preserve">(custom JSON-encoded String at 30 Hz)</w:t>
      </w:r>
      <w:r>
        <w:t xml:space="preserve"> </w:t>
      </w:r>
      <w:r>
        <w:t xml:space="preserve">and rolled up post-run by the plotter into the comparison section</w:t>
      </w:r>
      <w:r>
        <w:t xml:space="preserve"> </w:t>
      </w:r>
      <w:r>
        <w:t xml:space="preserve">of the demo’s HTML report (§13.5). Per-frame error vs OAK truth</w:t>
      </w:r>
      <w:r>
        <w:t xml:space="preserve"> </w:t>
      </w:r>
      <w:r>
        <w:t xml:space="preserve">(mm), Bland-Altman plots, and a histogram of disagreements per</w:t>
      </w:r>
      <w:r>
        <w:t xml:space="preserve"> </w:t>
      </w:r>
      <w:r>
        <w:t xml:space="preserve">method.</w:t>
      </w:r>
    </w:p>
    <w:bookmarkStart w:id="34" w:name="X59e4c0e810c85d14c2596baa8c5e4347e34b881"/>
    <w:p>
      <w:pPr>
        <w:pStyle w:val="Heading3"/>
      </w:pPr>
      <w:r>
        <w:t xml:space="preserve">Other OAK-on-chip computations we shadow with Lecture-6 techniques</w:t>
      </w:r>
    </w:p>
    <w:p>
      <w:pPr>
        <w:pStyle w:val="FirstParagraph"/>
      </w:pPr>
      <w:r>
        <w:t xml:space="preserve">Beyond the ball-position estimators above, the OAK does several other</w:t>
      </w:r>
      <w:r>
        <w:t xml:space="preserve"> </w:t>
      </w:r>
      <w:r>
        <w:t xml:space="preserve">things on-chip that we can replicate manually with classical methods.</w:t>
      </w:r>
      <w:r>
        <w:t xml:space="preserve"> </w:t>
      </w:r>
      <w:r>
        <w:t xml:space="preserve">Each goes in the comparison artifact as another</w:t>
      </w:r>
      <w:r>
        <w:t xml:space="preserve"> </w:t>
      </w:r>
      <w:r>
        <w:t xml:space="preserve">“</w:t>
      </w:r>
      <w:r>
        <w:t xml:space="preserve">we built it ourselves</w:t>
      </w:r>
      <w:r>
        <w:t xml:space="preserve"> </w:t>
      </w:r>
      <w:r>
        <w:t xml:space="preserve">even though the camera does it</w:t>
      </w:r>
      <w:r>
        <w:t xml:space="preserve">”</w:t>
      </w:r>
      <w:r>
        <w:t xml:space="preserve"> </w:t>
      </w:r>
      <w:r>
        <w:t xml:space="preserve">line. Recommended tier indicates</w:t>
      </w:r>
      <w:r>
        <w:t xml:space="preserve"> </w:t>
      </w:r>
      <w:r>
        <w:t xml:space="preserve">implementation cost vs Lecture-6 demonstration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OAK on-chip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 rectification (factory maps)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cv2.stereoRectify</w:t>
            </w:r>
            <w:r>
              <w:t xml:space="preserve"> </w:t>
            </w:r>
            <w:r>
              <w:t xml:space="preserve">from our (or the factory’s) K + R + T → our own rectification maps; render both left/right pairs side-by-side with horizontal epipolar lines drawn (Lecture 6 slide 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one-shot, big visual proof, ~50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Disparity (SGBM on Myriad X, real-time)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cv2.StereoSGBM_create</w:t>
            </w:r>
            <w:r>
              <w:t xml:space="preserve"> </w:t>
            </w:r>
            <w:r>
              <w:t xml:space="preserve">on the host applied to the OAK’s rectified pair; per-pixel difference heatmap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 debug pane in the GUI is a great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from disparity (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matrix on-chip)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 = (f · baseline) / disparity</w:t>
            </w:r>
            <w:r>
              <w:t xml:space="preserve"> </w:t>
            </w:r>
            <w:r>
              <w:t xml:space="preserve">per-pixel using our own Q from</w:t>
            </w:r>
            <w:r>
              <w:t xml:space="preserve"> </w:t>
            </w:r>
            <w:r>
              <w:rPr>
                <w:rStyle w:val="VerbatimChar"/>
              </w:rPr>
              <w:t xml:space="preserve">cv2.stereoRectify</w:t>
            </w:r>
            <w:r>
              <w:t xml:space="preserve">; agreement 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— implicit in disparity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3-D point at ROI (</w:t>
            </w:r>
            <w:r>
              <w:rPr>
                <w:rStyle w:val="VerbatimChar"/>
              </w:rPr>
              <w:t xml:space="preserve">SpatialLocationCalculator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our own depth map at the ball pixel, project via</w:t>
            </w:r>
            <w:r>
              <w:t xml:space="preserve"> </w:t>
            </w:r>
            <w:r>
              <w:rPr>
                <w:rStyle w:val="VerbatimChar"/>
              </w:rPr>
              <w:t xml:space="preserve">K^-1 · pixel · depth</w:t>
            </w:r>
            <w:r>
              <w:t xml:space="preserve">; this is</w:t>
            </w:r>
            <w:r>
              <w:t xml:space="preserve"> </w:t>
            </w:r>
            <w:r>
              <w:rPr>
                <w:rStyle w:val="VerbatimChar"/>
              </w:rPr>
              <w:t xml:space="preserve">/ball_xy_stereo</w:t>
            </w:r>
            <w:r>
              <w:t xml:space="preserve"> </w:t>
            </w:r>
            <w:r>
              <w:t xml:space="preserve">already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in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intrinsics (factory K, dist)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Stage-A chessboard</w:t>
            </w:r>
            <w:r>
              <w:t xml:space="preserve"> </w:t>
            </w:r>
            <w:r>
              <w:rPr>
                <w:rStyle w:val="VerbatimChar"/>
              </w:rPr>
              <w:t xml:space="preserve">cv2.calibrateCamera</w:t>
            </w:r>
            <w:r>
              <w:t xml:space="preserve">; compare K element-wise + reprojection error histograms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(skipped for v6 default); only do if Stage A captures happen for some other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Stereo extrinsics (factory R, 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cv2.stereoCalibrate</w:t>
            </w:r>
            <w:r>
              <w:t xml:space="preserve"> </w:t>
            </w:r>
            <w:r>
              <w:t xml:space="preserve">after our own intrinsics; compare baseline length and rotation Euler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tied to Stage B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Fallback story (extreme failure scenarios).</w:t>
      </w:r>
      <w:r>
        <w:t xml:space="preserve"> </w:t>
      </w:r>
      <w:r>
        <w:t xml:space="preserve">If the OAK’s</w:t>
      </w:r>
      <w:r>
        <w:t xml:space="preserve"> </w:t>
      </w:r>
      <w:r>
        <w:rPr>
          <w:iCs/>
          <w:i/>
        </w:rPr>
        <w:t xml:space="preserve">depth</w:t>
      </w:r>
      <w:r>
        <w:t xml:space="preserve"> </w:t>
      </w:r>
      <w:r>
        <w:t xml:space="preserve">fails for some reason but raw frames keep flowing (e.g. stereo</w:t>
      </w:r>
      <w:r>
        <w:t xml:space="preserve"> </w:t>
      </w:r>
      <w:r>
        <w:t xml:space="preserve">mismatch in heavy IR contamination), the classical mono ray-plane</w:t>
      </w:r>
      <w:r>
        <w:t xml:space="preserve"> </w:t>
      </w:r>
      <w:r>
        <w:t xml:space="preserve">estimator (</w:t>
      </w:r>
      <w:r>
        <w:rPr>
          <w:rStyle w:val="VerbatimChar"/>
        </w:rPr>
        <w:t xml:space="preserve">/ball_xy_mono</w:t>
      </w:r>
      <w:r>
        <w:t xml:space="preserve">) can take over control authority — same</w:t>
      </w:r>
      <w:r>
        <w:t xml:space="preserve"> </w:t>
      </w:r>
      <w:r>
        <w:t xml:space="preserve">node already runs, just toggle which topic feeds</w:t>
      </w:r>
      <w:r>
        <w:t xml:space="preserve"> </w:t>
      </w:r>
      <w:r>
        <w:rPr>
          <w:rStyle w:val="VerbatimChar"/>
        </w:rPr>
        <w:t xml:space="preserve">ball_kf_node</w:t>
      </w:r>
      <w:r>
        <w:t xml:space="preserve">.</w:t>
      </w:r>
      <w:r>
        <w:t xml:space="preserve"> </w:t>
      </w:r>
      <w:r>
        <w:t xml:space="preserve">The ArUco-ring pose recovery is independent of any depth path, so</w:t>
      </w:r>
      <w:r>
        <w:t xml:space="preserve"> </w:t>
      </w:r>
      <w:r>
        <w:t xml:space="preserve">that survives. If the OAK</w:t>
      </w:r>
      <w:r>
        <w:t xml:space="preserve"> </w:t>
      </w:r>
      <w:r>
        <w:rPr>
          <w:iCs/>
          <w:i/>
        </w:rPr>
        <w:t xml:space="preserve">device</w:t>
      </w:r>
      <w:r>
        <w:t xml:space="preserve"> </w:t>
      </w:r>
      <w:r>
        <w:t xml:space="preserve">dies (USB drop, firmware lock-up),</w:t>
      </w:r>
      <w:r>
        <w:t xml:space="preserve"> </w:t>
      </w:r>
      <w:r>
        <w:t xml:space="preserve">nothing recovers — the watchdog drops to LEVEL_HOLD; the operator</w:t>
      </w:r>
      <w:r>
        <w:t xml:space="preserve"> </w:t>
      </w:r>
      <w:r>
        <w:t xml:space="preserve">power-cycles the OAK.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all-detection-and-tracking"/>
    <w:p>
      <w:pPr>
        <w:pStyle w:val="Heading2"/>
      </w:pPr>
      <w:r>
        <w:t xml:space="preserve">8. Ball detection and tracking</w:t>
      </w:r>
    </w:p>
    <w:bookmarkStart w:id="36" w:name="X37f14cceb236c3cc64ba63d3b9a4633f3ee7ce0"/>
    <w:p>
      <w:pPr>
        <w:pStyle w:val="Heading3"/>
      </w:pPr>
      <w:r>
        <w:t xml:space="preserve">Detection — onboard the OAK VPU, two detectors in parallel</w:t>
      </w:r>
    </w:p>
    <w:p>
      <w:pPr>
        <w:pStyle w:val="FirstParagraph"/>
      </w:pPr>
      <w:r>
        <w:t xml:space="preserve">Both detectors run simultaneously from day one (decision: 2026-04-25).</w:t>
      </w:r>
      <w:r>
        <w:t xml:space="preserve"> </w:t>
      </w:r>
      <w:r>
        <w:t xml:space="preserve">Running them in parallel gives us cross-checking diagnostics and</w:t>
      </w:r>
      <w:r>
        <w:t xml:space="preserve"> </w:t>
      </w:r>
      <w:r>
        <w:t xml:space="preserve">graceful degradation if either fails in some lighting condition.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Color threshold (V0)</w:t>
      </w:r>
      <w:r>
        <w:t xml:space="preserve"> </w:t>
      </w:r>
      <w:r>
        <w:t xml:space="preserve">— saturated-orange foam ball → HSV →</w:t>
      </w:r>
      <w:r>
        <w:t xml:space="preserve"> </w:t>
      </w:r>
      <w:r>
        <w:t xml:space="preserve">threshold → biggest contour → centroid + radius. ~1 ms on the</w:t>
      </w:r>
      <w:r>
        <w:t xml:space="preserve"> </w:t>
      </w:r>
      <w:r>
        <w:t xml:space="preserve">Myriad X. Zero training. Strong baseline given a bright orange ball</w:t>
      </w:r>
      <w:r>
        <w:t xml:space="preserve"> </w:t>
      </w:r>
      <w:r>
        <w:t xml:space="preserve">on a black-and-white platform; light invariance is its main weakness.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YOLOv5-nano (V1)</w:t>
      </w:r>
      <w:r>
        <w:t xml:space="preserve"> </w:t>
      </w:r>
      <w:r>
        <w:t xml:space="preserve">— runs on the same Myriad X VPU at &gt;30 fps.</w:t>
      </w:r>
      <w:r>
        <w:t xml:space="preserve"> </w:t>
      </w:r>
      <w:r>
        <w:t xml:space="preserve">Trained on ~600–700 hand-labeled frames captured during a 5–6</w:t>
      </w:r>
      <w:r>
        <w:t xml:space="preserve"> </w:t>
      </w:r>
      <w:r>
        <w:t xml:space="preserve">minute free-roll session.</w:t>
      </w:r>
      <w:r>
        <w:t xml:space="preserve"> </w:t>
      </w:r>
      <w:r>
        <w:rPr>
          <w:rStyle w:val="VerbatimChar"/>
        </w:rPr>
        <w:t xml:space="preserve">scripts/capture_training_frames.py</w:t>
      </w:r>
      <w:r>
        <w:t xml:space="preserve"> </w:t>
      </w:r>
      <w:r>
        <w:t xml:space="preserve">bags color frames at 2 Hz with timestamps and writes them as</w:t>
      </w:r>
      <w:r>
        <w:t xml:space="preserve"> </w:t>
      </w:r>
      <w:r>
        <w:t xml:space="preserve">numbered JPEGs into a dataset directory; labels are drawn</w:t>
      </w:r>
      <w:r>
        <w:t xml:space="preserve"> </w:t>
      </w:r>
      <w:r>
        <w:t xml:space="preserve">afterward in LabelImg, Roboflow, CVAT, or any YOLO-compatible</w:t>
      </w:r>
      <w:r>
        <w:t xml:space="preserve"> </w:t>
      </w:r>
      <w:r>
        <w:t xml:space="preserve">tool. YOLOv5-nano is the natural fit: pre-quantized OpenVINO</w:t>
      </w:r>
      <w:r>
        <w:t xml:space="preserve"> </w:t>
      </w:r>
      <w:r>
        <w:t xml:space="preserve">models exist; minimal training compute (a CPU-only train run</w:t>
      </w:r>
      <w:r>
        <w:t xml:space="preserve"> </w:t>
      </w:r>
      <w:r>
        <w:t xml:space="preserve">takes ~30 min for this dataset size). Larger dataset = better</w:t>
      </w:r>
      <w:r>
        <w:t xml:space="preserve"> </w:t>
      </w:r>
      <w:r>
        <w:t xml:space="preserve">generalization to varied lighting, glare from the IR projector,</w:t>
      </w:r>
      <w:r>
        <w:t xml:space="preserve"> </w:t>
      </w:r>
      <w:r>
        <w:t xml:space="preserve">and partial occlusion by the operator’s hand.</w:t>
      </w:r>
    </w:p>
    <w:p>
      <w:pPr>
        <w:pStyle w:val="FirstParagraph"/>
      </w:pPr>
      <w:r>
        <w:t xml:space="preserve">Both detectors publish independently: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/oak/ball/v0/left_pixel</w:t>
      </w:r>
      <w:r>
        <w:t xml:space="preserve">,</w:t>
      </w:r>
      <w:r>
        <w:t xml:space="preserve"> </w:t>
      </w:r>
      <w:r>
        <w:rPr>
          <w:rStyle w:val="VerbatimChar"/>
        </w:rPr>
        <w:t xml:space="preserve">/oak/ball/v0/right_pixel</w:t>
      </w:r>
      <w:r>
        <w:t xml:space="preserve"> </w:t>
      </w:r>
      <w:r>
        <w:t xml:space="preserve">(color)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/oak/ball/v1/left_pixel</w:t>
      </w:r>
      <w:r>
        <w:t xml:space="preserve">,</w:t>
      </w:r>
      <w:r>
        <w:t xml:space="preserve"> </w:t>
      </w:r>
      <w:r>
        <w:rPr>
          <w:rStyle w:val="VerbatimChar"/>
        </w:rPr>
        <w:t xml:space="preserve">/oak/ball/v1/right_pixel</w:t>
      </w:r>
      <w:r>
        <w:t xml:space="preserve"> </w:t>
      </w:r>
      <w:r>
        <w:t xml:space="preserve">(YOLO)</w:t>
      </w:r>
    </w:p>
    <w:p>
      <w:pPr>
        <w:pStyle w:val="FirstParagraph"/>
      </w:pPr>
      <w:r>
        <w:rPr>
          <w:rStyle w:val="VerbatimChar"/>
        </w:rPr>
        <w:t xml:space="preserve">ball_localizer_node</w:t>
      </w:r>
      <w:r>
        <w:t xml:space="preserve"> </w:t>
      </w:r>
      <w:r>
        <w:t xml:space="preserve">subscribes to both. Selection rule:</w:t>
      </w:r>
    </w:p>
    <w:p>
      <w:pPr>
        <w:numPr>
          <w:ilvl w:val="0"/>
          <w:numId w:val="1013"/>
        </w:numPr>
        <w:pStyle w:val="Compact"/>
      </w:pPr>
      <w:r>
        <w:t xml:space="preserve">If both report a detection within 5 px and confidence ≥ 0.8 each,</w:t>
      </w:r>
      <w:r>
        <w:t xml:space="preserve"> </w:t>
      </w:r>
      <w:r>
        <w:t xml:space="preserve">use the average → highest-quality measurement.</w:t>
      </w:r>
    </w:p>
    <w:p>
      <w:pPr>
        <w:numPr>
          <w:ilvl w:val="0"/>
          <w:numId w:val="1013"/>
        </w:numPr>
        <w:pStyle w:val="Compact"/>
      </w:pPr>
      <w:r>
        <w:t xml:space="preserve">Else if exactly one reports confidence ≥ 0.8, use it.</w:t>
      </w:r>
    </w:p>
    <w:p>
      <w:pPr>
        <w:numPr>
          <w:ilvl w:val="0"/>
          <w:numId w:val="1013"/>
        </w:numPr>
        <w:pStyle w:val="Compact"/>
      </w:pPr>
      <w:r>
        <w:t xml:space="preserve">Else if both report confidence &lt; 0.8 but their detections agree</w:t>
      </w:r>
      <w:r>
        <w:t xml:space="preserve"> </w:t>
      </w:r>
      <w:r>
        <w:t xml:space="preserve">within 10 px, use the average (low-confidence consensus).</w:t>
      </w:r>
    </w:p>
    <w:p>
      <w:pPr>
        <w:numPr>
          <w:ilvl w:val="0"/>
          <w:numId w:val="1013"/>
        </w:numPr>
        <w:pStyle w:val="Compact"/>
      </w:pPr>
      <w:r>
        <w:t xml:space="preserve">Else flag</w:t>
      </w:r>
      <w:r>
        <w:t xml:space="preserve"> </w:t>
      </w:r>
      <w:r>
        <w:t xml:space="preserve">“</w:t>
      </w:r>
      <w:r>
        <w:t xml:space="preserve">ball lost</w:t>
      </w:r>
      <w:r>
        <w:t xml:space="preserve">”</w:t>
      </w:r>
      <w:r>
        <w:t xml:space="preserve"> </w:t>
      </w:r>
      <w:r>
        <w:t xml:space="preserve">— KF predicts forward; if no acceptable</w:t>
      </w:r>
      <w:r>
        <w:t xml:space="preserve"> </w:t>
      </w:r>
      <w:r>
        <w:t xml:space="preserve">detection for &gt; 500 ms, drop to LEVEL_HOLD.</w:t>
      </w:r>
    </w:p>
    <w:p>
      <w:pPr>
        <w:pStyle w:val="FirstParagraph"/>
      </w:pPr>
      <w:r>
        <w:t xml:space="preserve">Each frame’s per-detector position + the chosen-output is published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/oak/ball/diagnostic</w:t>
      </w:r>
      <w:r>
        <w:t xml:space="preserve"> </w:t>
      </w:r>
      <w:r>
        <w:t xml:space="preserve">so the GUI’s vision-debug strip shows live</w:t>
      </w:r>
      <w:r>
        <w:t xml:space="preserve"> </w:t>
      </w:r>
      <w:r>
        <w:t xml:space="preserve">agreement / disagreement, telling you which detector is winning under</w:t>
      </w:r>
      <w:r>
        <w:t xml:space="preserve"> </w:t>
      </w:r>
      <w:r>
        <w:t xml:space="preserve">the current lighting. This is itself a strong</w:t>
      </w:r>
      <w:r>
        <w:t xml:space="preserve"> </w:t>
      </w:r>
      <w:r>
        <w:t xml:space="preserve">“</w:t>
      </w:r>
      <w:r>
        <w:t xml:space="preserve">we did the work</w:t>
      </w:r>
      <w:r>
        <w:t xml:space="preserve">”</w:t>
      </w:r>
      <w:r>
        <w:t xml:space="preserve"> </w:t>
      </w:r>
      <w:r>
        <w:t xml:space="preserve">slide.</w:t>
      </w:r>
    </w:p>
    <w:p>
      <w:pPr>
        <w:pStyle w:val="BodyText"/>
      </w:pPr>
      <w:r>
        <w:t xml:space="preserve">The Pi never decodes raw frames for tracking — only for the GUI live</w:t>
      </w:r>
      <w:r>
        <w:t xml:space="preserve"> </w:t>
      </w:r>
      <w:r>
        <w:t xml:space="preserve">feed (compressed, 15 fps).</w:t>
      </w:r>
    </w:p>
    <w:bookmarkEnd w:id="36"/>
    <w:bookmarkStart w:id="37" w:name="tracking-kalman-filter-on-the-pi"/>
    <w:p>
      <w:pPr>
        <w:pStyle w:val="Heading3"/>
      </w:pPr>
      <w:r>
        <w:t xml:space="preserve">Tracking — Kalman filter on the Pi</w:t>
      </w:r>
    </w:p>
    <w:p>
      <w:pPr>
        <w:pStyle w:val="FirstParagraph"/>
      </w:pPr>
      <w:r>
        <w:rPr>
          <w:rStyle w:val="VerbatimChar"/>
        </w:rPr>
        <w:t xml:space="preserve">ball_kf_node.py</w:t>
      </w:r>
      <w:r>
        <w:t xml:space="preserve"> </w:t>
      </w:r>
      <w:r>
        <w:t xml:space="preserve">runs a</w:t>
      </w:r>
      <w:r>
        <w:t xml:space="preserve"> </w:t>
      </w:r>
      <w:r>
        <w:rPr>
          <w:bCs/>
          <w:b/>
        </w:rPr>
        <w:t xml:space="preserve">constant-velocity KF</w:t>
      </w:r>
      <w:r>
        <w:t xml:space="preserve"> </w:t>
      </w:r>
      <w:r>
        <w:t xml:space="preserve">with state</w:t>
      </w:r>
      <w:r>
        <w:t xml:space="preserve"> </w:t>
      </w:r>
      <w:r>
        <w:rPr>
          <w:rStyle w:val="VerbatimChar"/>
        </w:rPr>
        <w:t xml:space="preserve">x = [px, py, vx, vy]</w:t>
      </w:r>
      <w:r>
        <w:t xml:space="preserve"> </w:t>
      </w:r>
      <w:r>
        <w:t xml:space="preserve">(platform frame). This is exactly the</w:t>
      </w:r>
      <w:r>
        <w:t xml:space="preserve"> </w:t>
      </w:r>
      <w:r>
        <w:t xml:space="preserve">bounding-box tracker derivation from Lecture 8 slides 32–34.</w:t>
      </w:r>
    </w:p>
    <w:p>
      <w:pPr>
        <w:numPr>
          <w:ilvl w:val="0"/>
          <w:numId w:val="1014"/>
        </w:numPr>
        <w:pStyle w:val="Compact"/>
      </w:pPr>
      <w:r>
        <w:t xml:space="preserve">Predict (100 Hz, fast loop):</w:t>
      </w:r>
      <w:r>
        <w:t xml:space="preserve"> </w:t>
      </w:r>
      <w:r>
        <w:rPr>
          <w:rStyle w:val="VerbatimChar"/>
        </w:rPr>
        <w:t xml:space="preserve">x ← F·x; P ← F·P·Fᵀ + Q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Update (~60 Hz, when measurement arrives):</w:t>
      </w:r>
      <w:r>
        <w:t xml:space="preserve"> </w:t>
      </w:r>
      <w:r>
        <w:t xml:space="preserve">innovation</w:t>
      </w:r>
      <w:r>
        <w:t xml:space="preserve"> </w:t>
      </w:r>
      <w:r>
        <w:rPr>
          <w:rStyle w:val="VerbatimChar"/>
        </w:rPr>
        <w:t xml:space="preserve">y = z − H·x; S = H·P·Hᵀ + R; K = P·Hᵀ·S⁻¹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Q tuned from rolling-friction acceleration variance.</w:t>
      </w:r>
    </w:p>
    <w:p>
      <w:pPr>
        <w:numPr>
          <w:ilvl w:val="0"/>
          <w:numId w:val="1014"/>
        </w:numPr>
        <w:pStyle w:val="Compact"/>
      </w:pPr>
      <w:r>
        <w:t xml:space="preserve">R from empirical projection noise (estimate during calibration: park</w:t>
      </w:r>
      <w:r>
        <w:t xml:space="preserve"> </w:t>
      </w:r>
      <w:r>
        <w:t xml:space="preserve">the ball, log 200 measurements, fit a 2-D Gaussian).</w:t>
      </w:r>
    </w:p>
    <w:p>
      <w:pPr>
        <w:pStyle w:val="FirstParagraph"/>
      </w:pPr>
      <w:r>
        <w:t xml:space="preserve">Optional</w:t>
      </w:r>
      <w:r>
        <w:t xml:space="preserve"> </w:t>
      </w:r>
      <w:r>
        <w:rPr>
          <w:bCs/>
          <w:b/>
        </w:rPr>
        <w:t xml:space="preserve">EKF</w:t>
      </w:r>
      <w:r>
        <w:t xml:space="preserve"> </w:t>
      </w:r>
      <w:r>
        <w:t xml:space="preserve">upgrade (Lecture 8 slides 35–37) — fold the tilted-plate</w:t>
      </w:r>
      <w:r>
        <w:t xml:space="preserve"> </w:t>
      </w:r>
      <w:r>
        <w:t xml:space="preserve">dynamics directly into the motion model:</w:t>
      </w:r>
      <w:r>
        <w:t xml:space="preserve"> </w:t>
      </w:r>
      <w:r>
        <w:rPr>
          <w:rStyle w:val="VerbatimChar"/>
        </w:rPr>
        <w:t xml:space="preserve">ẍ = (5/7)·g·sin(θ_x)</w:t>
      </w:r>
      <w:r>
        <w:t xml:space="preserve"> </w:t>
      </w:r>
      <w:r>
        <w:t xml:space="preserve">(foam, solid sphere; see §9).</w:t>
      </w:r>
      <w:r>
        <w:t xml:space="preserve"> </w:t>
      </w:r>
      <w:r>
        <w:t xml:space="preserve">This makes Q smaller and predictions accurate during sensor dropouts.</w:t>
      </w:r>
      <w:r>
        <w:t xml:space="preserve"> </w:t>
      </w:r>
      <w:r>
        <w:t xml:space="preserve">Worth doing if Demo 2 settling is choppy with the constant-velocity KF.</w:t>
      </w:r>
    </w:p>
    <w:p>
      <w:pPr>
        <w:pStyle w:val="BodyText"/>
      </w:pPr>
      <w:r>
        <w:t xml:space="preserve">The KF posterior</w:t>
      </w:r>
      <w:r>
        <w:t xml:space="preserve"> </w:t>
      </w:r>
      <w:r>
        <w:rPr>
          <w:rStyle w:val="VerbatimChar"/>
        </w:rPr>
        <w:t xml:space="preserve">(px, py, vx, vy, P)</w:t>
      </w:r>
      <w:r>
        <w:t xml:space="preserve"> </w:t>
      </w:r>
      <w:r>
        <w:t xml:space="preserve">is published on</w:t>
      </w:r>
      <w:r>
        <w:t xml:space="preserve"> </w:t>
      </w:r>
      <w:r>
        <w:rPr>
          <w:rStyle w:val="VerbatimChar"/>
        </w:rPr>
        <w:t xml:space="preserve">/ball_state</w:t>
      </w:r>
      <w:r>
        <w:t xml:space="preserve">.</w:t>
      </w:r>
      <w:r>
        <w:t xml:space="preserve"> </w:t>
      </w:r>
      <w:r>
        <w:t xml:space="preserve">The controller subscribes to that — never to raw pixels.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91806a9ce6051991f55103258dd85f9b9de5be2"/>
    <w:p>
      <w:pPr>
        <w:pStyle w:val="Heading2"/>
      </w:pPr>
      <w:r>
        <w:t xml:space="preserve">9. Controller — PID with foam-ball feedforward</w:t>
      </w:r>
    </w:p>
    <w:p>
      <w:pPr>
        <w:pStyle w:val="FirstParagraph"/>
      </w:pPr>
      <w:r>
        <w:t xml:space="preserve">Ball-on-plate is a</w:t>
      </w:r>
      <w:r>
        <w:t xml:space="preserve"> </w:t>
      </w:r>
      <w:r>
        <w:rPr>
          <w:bCs/>
          <w:b/>
        </w:rPr>
        <w:t xml:space="preserve">double integrator</w:t>
      </w:r>
      <w:r>
        <w:t xml:space="preserve"> </w:t>
      </w:r>
      <w:r>
        <w:t xml:space="preserve">in each axis: tilt commands</w:t>
      </w:r>
      <w:r>
        <w:t xml:space="preserve"> </w:t>
      </w:r>
      <w:r>
        <w:t xml:space="preserve">acceleration, position is the double-integral of acceleration.</w:t>
      </w:r>
    </w:p>
    <w:p>
      <w:pPr>
        <w:numPr>
          <w:ilvl w:val="0"/>
          <w:numId w:val="1015"/>
        </w:numPr>
        <w:pStyle w:val="Compact"/>
      </w:pPr>
      <w:r>
        <w:t xml:space="preserve">Pure P feedback on position is marginally stable.</w:t>
      </w:r>
    </w:p>
    <w:p>
      <w:pPr>
        <w:numPr>
          <w:ilvl w:val="0"/>
          <w:numId w:val="1015"/>
        </w:numPr>
        <w:pStyle w:val="Compact"/>
      </w:pPr>
      <w:r>
        <w:t xml:space="preserve">PI feedback is</w:t>
      </w:r>
      <w:r>
        <w:t xml:space="preserve"> </w:t>
      </w:r>
      <w:r>
        <w:rPr>
          <w:iCs/>
          <w:i/>
        </w:rPr>
        <w:t xml:space="preserve">unstable</w:t>
      </w:r>
      <w:r>
        <w:t xml:space="preserve"> </w:t>
      </w:r>
      <w:r>
        <w:t xml:space="preserve">(a third integrator in the loop).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PID</w:t>
      </w:r>
      <w:r>
        <w:t xml:space="preserve"> </w:t>
      </w:r>
      <w:r>
        <w:t xml:space="preserve">(P with derivative damping) is the minimum stable architecture.</w:t>
      </w:r>
    </w:p>
    <w:p>
      <w:pPr>
        <w:numPr>
          <w:ilvl w:val="0"/>
          <w:numId w:val="1015"/>
        </w:numPr>
        <w:pStyle w:val="Compact"/>
      </w:pPr>
      <w:r>
        <w:t xml:space="preserve">Adding a small I term compensates rolling-friction stiction at low</w:t>
      </w:r>
      <w:r>
        <w:t xml:space="preserve"> </w:t>
      </w:r>
      <w:r>
        <w:t xml:space="preserve">speed.</w:t>
      </w:r>
    </w:p>
    <w:bookmarkStart w:id="39" w:name="plant-equation-rolling-ball"/>
    <w:p>
      <w:pPr>
        <w:pStyle w:val="Heading3"/>
      </w:pPr>
      <w:r>
        <w:t xml:space="preserve">Plant equation (rolling ball)</w:t>
      </w:r>
    </w:p>
    <w:p>
      <w:pPr>
        <w:pStyle w:val="FirstParagraph"/>
      </w:pPr>
      <w:r>
        <w:t xml:space="preserve">For a sphere on a tilted plane, neglecting slip:</w:t>
      </w:r>
    </w:p>
    <w:p>
      <w:pPr>
        <w:pStyle w:val="SourceCode"/>
      </w:pPr>
      <w:r>
        <w:rPr>
          <w:rStyle w:val="VerbatimChar"/>
        </w:rPr>
        <w:t xml:space="preserve">ẍ = (g · sin θ_x) / (1 + I/(m·R²))</w:t>
      </w:r>
    </w:p>
    <w:p>
      <w:pPr>
        <w:pStyle w:val="FirstParagraph"/>
      </w:pPr>
      <w:r>
        <w:t xml:space="preserve">The ratio</w:t>
      </w:r>
      <w:r>
        <w:t xml:space="preserve"> </w:t>
      </w:r>
      <w:r>
        <w:rPr>
          <w:rStyle w:val="VerbatimChar"/>
        </w:rPr>
        <w:t xml:space="preserve">I/(m·R²)</w:t>
      </w:r>
      <w:r>
        <w:t xml:space="preserve"> </w:t>
      </w:r>
      <w:r>
        <w:t xml:space="preserve">differs by ball type: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I/(m·R²)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ẍ as fraction of g·sin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 ping-pong (thin shell)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 = 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foam (uniform density)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 ≈ 0.714</w:t>
            </w:r>
          </w:p>
        </w:tc>
      </w:tr>
    </w:tbl>
    <w:p>
      <w:pPr>
        <w:pStyle w:val="BodyText"/>
      </w:pPr>
      <w:r>
        <w:t xml:space="preserve">Foam accelerates ~19 % faster than ping-pong at the same tilt.</w:t>
      </w:r>
    </w:p>
    <w:bookmarkEnd w:id="39"/>
    <w:bookmarkStart w:id="40" w:name="foam-vs-ping-pong-control-trade-off"/>
    <w:p>
      <w:pPr>
        <w:pStyle w:val="Heading3"/>
      </w:pPr>
      <w:r>
        <w:t xml:space="preserve">Foam vs ping-pong — control trade-off</w:t>
      </w:r>
    </w:p>
    <w:p>
      <w:pPr>
        <w:pStyle w:val="FirstParagraph"/>
      </w:pPr>
      <w:r>
        <w:t xml:space="preserve">You purchased a 40 mm foam ball mass-matched to a ping-pong ball for</w:t>
      </w:r>
      <w:r>
        <w:t xml:space="preserve"> </w:t>
      </w:r>
      <w:r>
        <w:t xml:space="preserve">its uniform mass distribution. From a controls standpoint: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Ping-pong (hollow)</w:t>
      </w:r>
      <w:r>
        <w:t xml:space="preserve"> </w:t>
      </w:r>
      <w:r>
        <w:t xml:space="preserve">— slower response → more time for the PID to</w:t>
      </w:r>
      <w:r>
        <w:t xml:space="preserve"> </w:t>
      </w:r>
      <w:r>
        <w:t xml:space="preserve">react → easier to tune, more forgiving gain windows. But hollow +</w:t>
      </w:r>
      <w:r>
        <w:t xml:space="preserve"> </w:t>
      </w:r>
      <w:r>
        <w:t xml:space="preserve">light makes it perturbed by air currents (fan, breath), and it dents</w:t>
      </w:r>
      <w:r>
        <w:t xml:space="preserve"> </w:t>
      </w:r>
      <w:r>
        <w:t xml:space="preserve">on impact.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Foam (solid)</w:t>
      </w:r>
      <w:r>
        <w:t xml:space="preserve"> </w:t>
      </w:r>
      <w:r>
        <w:t xml:space="preserve">— faster response → tighter timing requirement,</w:t>
      </w:r>
      <w:r>
        <w:t xml:space="preserve"> </w:t>
      </w:r>
      <w:r>
        <w:t xml:space="preserve">needs more aggressive Kd. But mass distribution is uniform (no</w:t>
      </w:r>
      <w:r>
        <w:t xml:space="preserve"> </w:t>
      </w:r>
      <w:r>
        <w:t xml:space="preserve">off-center weight from a manufacturing seam), more durable, less</w:t>
      </w:r>
      <w:r>
        <w:t xml:space="preserve"> </w:t>
      </w:r>
      <w:r>
        <w:t xml:space="preserve">air-perturbed, repeatable across thousands of runs.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keep both. Use the</w:t>
      </w:r>
      <w:r>
        <w:t xml:space="preserve"> </w:t>
      </w:r>
      <w:r>
        <w:rPr>
          <w:bCs/>
          <w:b/>
        </w:rPr>
        <w:t xml:space="preserve">ping-pong</w:t>
      </w:r>
      <w:r>
        <w:t xml:space="preserve"> </w:t>
      </w:r>
      <w:r>
        <w:t xml:space="preserve">for initial PID</w:t>
      </w:r>
      <w:r>
        <w:t xml:space="preserve"> </w:t>
      </w:r>
      <w:r>
        <w:t xml:space="preserve">tuning (gentler dynamics → faster convergence to stable gains), then</w:t>
      </w:r>
      <w:r>
        <w:t xml:space="preserve"> </w:t>
      </w:r>
      <w:r>
        <w:t xml:space="preserve">swap to the</w:t>
      </w:r>
      <w:r>
        <w:t xml:space="preserve"> </w:t>
      </w:r>
      <w:r>
        <w:rPr>
          <w:bCs/>
          <w:b/>
        </w:rPr>
        <w:t xml:space="preserve">foam</w:t>
      </w:r>
      <w:r>
        <w:t xml:space="preserve"> </w:t>
      </w:r>
      <w:r>
        <w:t xml:space="preserve">for the final demo (more visually crisp orbital</w:t>
      </w:r>
      <w:r>
        <w:t xml:space="preserve"> </w:t>
      </w:r>
      <w:r>
        <w:t xml:space="preserve">motion, more reliable repeatability). Same vision pipeline either way</w:t>
      </w:r>
      <w:r>
        <w:t xml:space="preserve"> </w:t>
      </w:r>
      <w:r>
        <w:t xml:space="preserve">(both 40 mm, both bright orange).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ball_safety.yaml</w:t>
      </w:r>
      <w:r>
        <w:t xml:space="preserve"> </w:t>
      </w:r>
      <w:r>
        <w:t xml:space="preserve">file (§10) carries a</w:t>
      </w:r>
      <w:r>
        <w:t xml:space="preserve"> </w:t>
      </w:r>
      <w:r>
        <w:rPr>
          <w:rStyle w:val="VerbatimChar"/>
        </w:rPr>
        <w:t xml:space="preserve">ball_density</w:t>
      </w:r>
      <w:r>
        <w:t xml:space="preserve"> </w:t>
      </w:r>
      <w:r>
        <w:t xml:space="preserve">field —</w:t>
      </w:r>
      <w:r>
        <w:t xml:space="preserve"> </w:t>
      </w:r>
      <w:r>
        <w:rPr>
          <w:rStyle w:val="VerbatimChar"/>
        </w:rPr>
        <w:t xml:space="preserve">solid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hollow</w:t>
      </w:r>
      <w:r>
        <w:t xml:space="preserve"> </w:t>
      </w:r>
      <w:r>
        <w:t xml:space="preserve">— so swapping balls just changes one config line</w:t>
      </w:r>
      <w:r>
        <w:t xml:space="preserve"> </w:t>
      </w:r>
      <w:r>
        <w:t xml:space="preserve">and the feedforward coefficient updates automatically.</w:t>
      </w:r>
    </w:p>
    <w:bookmarkEnd w:id="40"/>
    <w:bookmarkStart w:id="41" w:name="control-law-per-axis-x-and-y-identical"/>
    <w:p>
      <w:pPr>
        <w:pStyle w:val="Heading3"/>
      </w:pPr>
      <w:r>
        <w:t xml:space="preserve">Control law (per axis, x and y identical)</w:t>
      </w:r>
    </w:p>
    <w:p>
      <w:pPr>
        <w:pStyle w:val="SourceCode"/>
      </w:pPr>
      <w:r>
        <w:rPr>
          <w:rStyle w:val="VerbatimChar"/>
        </w:rPr>
        <w:t xml:space="preserve">e   = x* − px</w:t>
      </w:r>
      <w:r>
        <w:br/>
      </w:r>
      <w:r>
        <w:rPr>
          <w:rStyle w:val="VerbatimChar"/>
        </w:rPr>
        <w:t xml:space="preserve">edot= ẋ* − vx               // KF gives vx</w:t>
      </w:r>
      <w:r>
        <w:br/>
      </w:r>
      <w:r>
        <w:rPr>
          <w:rStyle w:val="VerbatimChar"/>
        </w:rPr>
        <w:t xml:space="preserve">α   = 5/7 if solid else 3/5  // from ball_safety.yaml</w:t>
      </w:r>
      <w:r>
        <w:br/>
      </w:r>
      <w:r>
        <w:rPr>
          <w:rStyle w:val="VerbatimChar"/>
        </w:rPr>
        <w:t xml:space="preserve">θ_x = Kp·e + Kd·edot + Ki·∫e + (1/(α·g))·ẍ*    // last term is feedforward</w:t>
      </w:r>
    </w:p>
    <w:p>
      <w:pPr>
        <w:pStyle w:val="FirstParagraph"/>
      </w:pPr>
      <w:r>
        <w:t xml:space="preserve">Tune order: Kp first (Kd=Ki=0, watch oscillation), add Kd to damp, add</w:t>
      </w:r>
      <w:r>
        <w:t xml:space="preserve"> </w:t>
      </w:r>
      <w:r>
        <w:t xml:space="preserve">small Ki for stiction. Then verify the feedforward term reduces</w:t>
      </w:r>
      <w:r>
        <w:t xml:space="preserve"> </w:t>
      </w:r>
      <w:r>
        <w:t xml:space="preserve">tracking error at high orbital speeds (Demo 1 is the test case).</w:t>
      </w:r>
    </w:p>
    <w:bookmarkEnd w:id="41"/>
    <w:bookmarkStart w:id="42" w:name="output-handling"/>
    <w:p>
      <w:pPr>
        <w:pStyle w:val="Heading3"/>
      </w:pPr>
      <w:r>
        <w:t xml:space="preserve">Output handling</w:t>
      </w:r>
    </w:p>
    <w:p>
      <w:pPr>
        <w:numPr>
          <w:ilvl w:val="0"/>
          <w:numId w:val="1017"/>
        </w:numPr>
        <w:pStyle w:val="Compact"/>
      </w:pPr>
      <w:r>
        <w:t xml:space="preserve">Saturate</w:t>
      </w:r>
      <w:r>
        <w:t xml:space="preserve"> </w:t>
      </w:r>
      <w:r>
        <w:rPr>
          <w:rStyle w:val="VerbatimChar"/>
        </w:rPr>
        <w:t xml:space="preserve">θ_x, θ_y</w:t>
      </w:r>
      <w:r>
        <w:t xml:space="preserve"> </w:t>
      </w:r>
      <w:r>
        <w:t xml:space="preserve">to whatever the platform achieves smoothly,</w:t>
      </w:r>
      <w:r>
        <w:t xml:space="preserve"> </w:t>
      </w:r>
      <w:r>
        <w:t xml:space="preserve">enforced by the existing</w:t>
      </w:r>
      <w:r>
        <w:t xml:space="preserve"> </w:t>
      </w:r>
      <w:r>
        <w:rPr>
          <w:rStyle w:val="VerbatimChar"/>
        </w:rPr>
        <w:t xml:space="preserve">global_limits.yaml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Slew-rate limit on tilt commands (~30°/s) to prevent the Stewart</w:t>
      </w:r>
      <w:r>
        <w:t xml:space="preserve"> </w:t>
      </w:r>
      <w:r>
        <w:t xml:space="preserve">legs from chattering.</w:t>
      </w:r>
    </w:p>
    <w:p>
      <w:pPr>
        <w:numPr>
          <w:ilvl w:val="0"/>
          <w:numId w:val="1017"/>
        </w:numPr>
        <w:pStyle w:val="Compact"/>
      </w:pPr>
      <w:r>
        <w:t xml:space="preserve">Roll/pitch only — never yaw — because the ArUco ring rejects yaw</w:t>
      </w:r>
      <w:r>
        <w:t xml:space="preserve"> </w:t>
      </w:r>
      <w:r>
        <w:t xml:space="preserve">estimation noise more cleanly anyway.</w:t>
      </w:r>
    </w:p>
    <w:bookmarkEnd w:id="42"/>
    <w:bookmarkStart w:id="43" w:name="z-height-handling"/>
    <w:p>
      <w:pPr>
        <w:pStyle w:val="Heading3"/>
      </w:pPr>
      <w:r>
        <w:t xml:space="preserve">Z-height handling</w:t>
      </w:r>
    </w:p>
    <w:p>
      <w:pPr>
        <w:pStyle w:val="FirstParagraph"/>
      </w:pPr>
      <w:r>
        <w:t xml:space="preserve">The Stewart platform can translate the top plate vertically as well as</w:t>
      </w:r>
      <w:r>
        <w:t xml:space="preserve"> </w:t>
      </w:r>
      <w:r>
        <w:t xml:space="preserve">tilt it. Demo 2’s z-height slider commands a constant z-offset added to</w:t>
      </w:r>
      <w:r>
        <w:t xml:space="preserve"> </w:t>
      </w:r>
      <w:r>
        <w:t xml:space="preserve">all six leg lengths (no tilt, just up/down). This is independent of the</w:t>
      </w:r>
      <w:r>
        <w:t xml:space="preserve"> </w:t>
      </w:r>
      <w:r>
        <w:t xml:space="preserve">ball-tracking PID, but the controller must be told the current</w:t>
      </w:r>
      <w:r>
        <w:t xml:space="preserve"> </w:t>
      </w:r>
      <w:r>
        <w:t xml:space="preserve">plate-z so the ArUco-pose-based ball projection uses the right plane</w:t>
      </w:r>
      <w:r>
        <w:t xml:space="preserve"> </w:t>
      </w:r>
      <w:r>
        <w:t xml:space="preserve">height.</w:t>
      </w:r>
      <w:r>
        <w:t xml:space="preserve"> </w:t>
      </w:r>
      <w:r>
        <w:rPr>
          <w:bCs/>
          <w:b/>
        </w:rPr>
        <w:t xml:space="preserve">Confirm this is the intended slider behavior</w:t>
      </w:r>
      <w:r>
        <w:t xml:space="preserve"> </w:t>
      </w:r>
      <w:r>
        <w:t xml:space="preserve">— see §15 Q1.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afety-dead-zone-10-mm-rule"/>
    <w:p>
      <w:pPr>
        <w:pStyle w:val="Heading2"/>
      </w:pPr>
      <w:r>
        <w:t xml:space="preserve">10. Safety dead-zone (10 mm rule)</w:t>
      </w:r>
    </w:p>
    <w:p>
      <w:pPr>
        <w:pStyle w:val="FirstParagraph"/>
      </w:pPr>
      <w:r>
        <w:t xml:space="preserve">Constraint: the ball’s surface must stay ≥ 10 mm from the platform</w:t>
      </w:r>
      <w:r>
        <w:t xml:space="preserve"> </w:t>
      </w:r>
      <w:r>
        <w:t xml:space="preserve">geometric center to clear the IMU bolt.</w:t>
      </w:r>
    </w:p>
    <w:p>
      <w:pPr>
        <w:pStyle w:val="BodyText"/>
      </w:pPr>
      <w:r>
        <w:t xml:space="preserve">Ball radius = 20 mm (40 mm foam ball) → ball</w:t>
      </w:r>
      <w:r>
        <w:t xml:space="preserve"> </w:t>
      </w:r>
      <w:r>
        <w:rPr>
          <w:iCs/>
          <w:i/>
        </w:rPr>
        <w:t xml:space="preserve">center</w:t>
      </w:r>
      <w:r>
        <w:t xml:space="preserve"> </w:t>
      </w:r>
      <w:r>
        <w:t xml:space="preserve">must stay at</w:t>
      </w:r>
      <w:r>
        <w:t xml:space="preserve"> </w:t>
      </w:r>
      <w:r>
        <w:t xml:space="preserve">radius ≥ 30 mm from platform center.</w:t>
      </w:r>
    </w:p>
    <w:p>
      <w:pPr>
        <w:pStyle w:val="BodyText"/>
      </w:pPr>
      <w:r>
        <w:rPr>
          <w:rStyle w:val="VerbatimChar"/>
        </w:rPr>
        <w:t xml:space="preserve">config/ball_safety.yaml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dead_zone_mm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# ball-edge to platform-center clearance</w:t>
      </w:r>
      <w:r>
        <w:br/>
      </w:r>
      <w:r>
        <w:rPr>
          <w:rStyle w:val="FunctionTok"/>
        </w:rPr>
        <w:t xml:space="preserve">ball_radius_mm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   # solid foam, 40 mm dia</w:t>
      </w:r>
      <w:r>
        <w:br/>
      </w:r>
      <w:r>
        <w:rPr>
          <w:rStyle w:val="FunctionTok"/>
        </w:rPr>
        <w:t xml:space="preserve">ball_density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solid</w:t>
      </w:r>
      <w:r>
        <w:rPr>
          <w:rStyle w:val="CommentTok"/>
        </w:rPr>
        <w:t xml:space="preserve">     # affects feedforward (5/7 vs 3/5 of g)</w:t>
      </w:r>
      <w:r>
        <w:br/>
      </w:r>
      <w:r>
        <w:rPr>
          <w:rStyle w:val="FunctionTok"/>
        </w:rPr>
        <w:t xml:space="preserve">margin_mm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# soft-repulsion starts here outside dead-zone</w:t>
      </w:r>
      <w:r>
        <w:br/>
      </w:r>
      <w:r>
        <w:rPr>
          <w:rStyle w:val="FunctionTok"/>
        </w:rPr>
        <w:t xml:space="preserve">loss_timeout_ms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CommentTok"/>
        </w:rPr>
        <w:t xml:space="preserve">    # fall back to level if ball not detected</w:t>
      </w:r>
    </w:p>
    <w:p>
      <w:pPr>
        <w:pStyle w:val="FirstParagraph"/>
      </w:pPr>
      <w:r>
        <w:t xml:space="preserve">Three independent enforcement layers (matches the existing</w:t>
      </w:r>
      <w:r>
        <w:t xml:space="preserve"> </w:t>
      </w:r>
      <w:r>
        <w:rPr>
          <w:rStyle w:val="VerbatimChar"/>
        </w:rPr>
        <w:t xml:space="preserve">global_limits.yaml</w:t>
      </w:r>
      <w:r>
        <w:t xml:space="preserve"> </w:t>
      </w:r>
      <w:r>
        <w:t xml:space="preserve">redundancy philosophy):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Reference generator</w:t>
      </w:r>
      <w:r>
        <w:t xml:space="preserve"> </w:t>
      </w:r>
      <w:r>
        <w:t xml:space="preserve">— any reference point with</w:t>
      </w:r>
      <w:r>
        <w:t xml:space="preserve"> </w:t>
      </w:r>
      <w:r>
        <w:rPr>
          <w:rStyle w:val="VerbatimChar"/>
        </w:rPr>
        <w:t xml:space="preserve">√(x*² + y*²) &lt; dead_zone + ball_radius</w:t>
      </w:r>
      <w:r>
        <w:t xml:space="preserve"> </w:t>
      </w:r>
      <w:r>
        <w:t xml:space="preserve">is rejected:</w:t>
      </w:r>
    </w:p>
    <w:p>
      <w:pPr>
        <w:numPr>
          <w:ilvl w:val="1"/>
          <w:numId w:val="1019"/>
        </w:numPr>
        <w:pStyle w:val="Compact"/>
      </w:pPr>
      <w:r>
        <w:t xml:space="preserve">Demo 1: orbit radius silently clamped to ≥ 35 mm.</w:t>
      </w:r>
    </w:p>
    <w:p>
      <w:pPr>
        <w:numPr>
          <w:ilvl w:val="1"/>
          <w:numId w:val="1019"/>
        </w:numPr>
        <w:pStyle w:val="Compact"/>
      </w:pPr>
      <w:r>
        <w:t xml:space="preserve">Demo 2: clicks inside the red disk flash and are ignored.</w:t>
      </w:r>
    </w:p>
    <w:p>
      <w:pPr>
        <w:numPr>
          <w:ilvl w:val="1"/>
          <w:numId w:val="1019"/>
        </w:numPr>
        <w:pStyle w:val="Compact"/>
      </w:pPr>
      <w:r>
        <w:t xml:space="preserve">Demo 3: any path sample inside the dead-zone fails the</w:t>
      </w:r>
      <w:r>
        <w:t xml:space="preserve"> </w:t>
      </w:r>
      <w:r>
        <w:t xml:space="preserve">pre-flight check and the entire path is rejected (operator must</w:t>
      </w:r>
      <w:r>
        <w:t xml:space="preserve"> </w:t>
      </w:r>
      <w:r>
        <w:t xml:space="preserve">redraw — silent clipping was considered and rejected; a redrawn</w:t>
      </w:r>
      <w:r>
        <w:t xml:space="preserve"> </w:t>
      </w:r>
      <w:r>
        <w:t xml:space="preserve">path is more honest than a silently-mutated one).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Controller</w:t>
      </w:r>
      <w:r>
        <w:t xml:space="preserve"> </w:t>
      </w:r>
      <w:r>
        <w:t xml:space="preserve">— if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ball is within</w:t>
      </w:r>
      <w:r>
        <w:t xml:space="preserve"> </w:t>
      </w:r>
      <w:r>
        <w:rPr>
          <w:rStyle w:val="VerbatimChar"/>
        </w:rPr>
        <w:t xml:space="preserve">dead_zone + ball_radius + margin</w:t>
      </w:r>
      <w:r>
        <w:t xml:space="preserve"> </w:t>
      </w:r>
      <w:r>
        <w:t xml:space="preserve">of center, add a soft repulsive</w:t>
      </w:r>
      <w:r>
        <w:t xml:space="preserve"> </w:t>
      </w:r>
      <w:r>
        <w:t xml:space="preserve">tilt term that accelerates the ball outward. This kicks in before</w:t>
      </w:r>
      <w:r>
        <w:t xml:space="preserve"> </w:t>
      </w:r>
      <w:r>
        <w:t xml:space="preserve">the ball can reach the IMU bolt and continues even if the reference</w:t>
      </w:r>
      <w:r>
        <w:t xml:space="preserve"> </w:t>
      </w:r>
      <w:r>
        <w:t xml:space="preserve">would otherwise drive it inward.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Watchdog — center incursion</w:t>
      </w:r>
      <w:r>
        <w:t xml:space="preserve"> </w:t>
      </w:r>
      <w:r>
        <w:t xml:space="preserve">— if the measured ball radius falls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dead_zone + ball_radius</w:t>
      </w:r>
      <w:r>
        <w:t xml:space="preserve"> </w:t>
      </w:r>
      <w:r>
        <w:t xml:space="preserve">for &gt; 100 ms, command level + slow</w:t>
      </w:r>
      <w:r>
        <w:t xml:space="preserve"> </w:t>
      </w:r>
      <w:r>
        <w:t xml:space="preserve">z-down and fault out. Recovery requires operator clear via GUI.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Watchdog — off-platform</w:t>
      </w:r>
      <w:r>
        <w:t xml:space="preserve"> </w:t>
      </w:r>
      <w:r>
        <w:t xml:space="preserve">— if the measured ball position has</w:t>
      </w:r>
      <w:r>
        <w:t xml:space="preserve"> </w:t>
      </w:r>
      <w:r>
        <w:rPr>
          <w:rStyle w:val="VerbatimChar"/>
        </w:rPr>
        <w:t xml:space="preserve">√(x² + y²) &gt; 200 mm</w:t>
      </w:r>
      <w:r>
        <w:t xml:space="preserve"> </w:t>
      </w:r>
      <w:r>
        <w:t xml:space="preserve">(i.e. outside the platform’s physical radius)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both detectors report ball-lost for &gt; 500 ms, abort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 </w:t>
      </w:r>
      <w:r>
        <w:t xml:space="preserve">immediately.</w:t>
      </w:r>
      <w:r>
        <w:t xml:space="preserve"> </w:t>
      </w:r>
      <w:r>
        <w:rPr>
          <w:bCs/>
          <w:b/>
        </w:rPr>
        <w:t xml:space="preserve">This is the only condition that</w:t>
      </w:r>
      <w:r>
        <w:rPr>
          <w:bCs/>
          <w:b/>
        </w:rPr>
        <w:t xml:space="preserve"> </w:t>
      </w:r>
      <w:r>
        <w:rPr>
          <w:bCs/>
          <w:b/>
        </w:rPr>
        <w:t xml:space="preserve">triggers the strobing red ball-lost UI flash (§11.5)</w:t>
      </w:r>
      <w:r>
        <w:t xml:space="preserve"> </w:t>
      </w:r>
      <w:r>
        <w:t xml:space="preserve">— transient</w:t>
      </w:r>
      <w:r>
        <w:t xml:space="preserve"> </w:t>
      </w:r>
      <w:r>
        <w:t xml:space="preserve">in-bounds detection dropouts (e.g. the operator’s hand briefly</w:t>
      </w:r>
      <w:r>
        <w:t xml:space="preserve"> </w:t>
      </w:r>
      <w:r>
        <w:t xml:space="preserve">shadowing the ball) are recovered silently by the controller.</w:t>
      </w:r>
      <w:r>
        <w:t xml:space="preserve"> </w:t>
      </w:r>
      <w:r>
        <w:t xml:space="preserve">Re-arming is</w:t>
      </w:r>
      <w:r>
        <w:t xml:space="preserve"> </w:t>
      </w:r>
      <w:r>
        <w:rPr>
          <w:bCs/>
          <w:b/>
        </w:rPr>
        <w:t xml:space="preserve">manual</w:t>
      </w:r>
      <w:r>
        <w:t xml:space="preserve">: the operator must press Start again after</w:t>
      </w:r>
      <w:r>
        <w:t xml:space="preserve"> </w:t>
      </w:r>
      <w:r>
        <w:t xml:space="preserve">the ball is back inside a 180 mm hysteresis radius and detected</w:t>
      </w:r>
      <w:r>
        <w:t xml:space="preserve"> </w:t>
      </w:r>
      <w:r>
        <w:t xml:space="preserve">with confidence ≥ 0.8 for 1 s. Manual is intentional — automatic</w:t>
      </w:r>
      <w:r>
        <w:t xml:space="preserve"> </w:t>
      </w:r>
      <w:r>
        <w:t xml:space="preserve">re-arm during a</w:t>
      </w:r>
      <w:r>
        <w:t xml:space="preserve"> </w:t>
      </w:r>
      <w:r>
        <w:t xml:space="preserve">“</w:t>
      </w:r>
      <w:r>
        <w:t xml:space="preserve">hand still on the platform</w:t>
      </w:r>
      <w:r>
        <w:t xml:space="preserve">”</w:t>
      </w:r>
      <w:r>
        <w:t xml:space="preserve"> </w:t>
      </w:r>
      <w:r>
        <w:t xml:space="preserve">moment would be</w:t>
      </w:r>
      <w:r>
        <w:t xml:space="preserve"> </w:t>
      </w:r>
      <w:r>
        <w:t xml:space="preserve">surprising.</w:t>
      </w:r>
    </w:p>
    <w:p>
      <w:pPr>
        <w:pStyle w:val="FirstParagraph"/>
      </w:pPr>
      <w:r>
        <w:t xml:space="preserve">The graphical disk in the Demo-2 / Demo-3 GUI draws the dead-zone in</w:t>
      </w:r>
      <w:r>
        <w:t xml:space="preserve"> </w:t>
      </w:r>
      <w:r>
        <w:t xml:space="preserve">semi-opaque red so the operator can’t accidentally click or draw into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45"/>
    <w:bookmarkStart w:id="57" w:name="gui-design"/>
    <w:p>
      <w:pPr>
        <w:pStyle w:val="Heading2"/>
      </w:pPr>
      <w:r>
        <w:t xml:space="preserve">11. GUI design</w:t>
      </w:r>
    </w:p>
    <w:p>
      <w:pPr>
        <w:pStyle w:val="FirstParagraph"/>
      </w:pPr>
      <w:r>
        <w:t xml:space="preserve">The GUI remains a single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Tailwind + roslibjs page</w:t>
      </w:r>
      <w:r>
        <w:t xml:space="preserve"> </w:t>
      </w:r>
      <w:r>
        <w:t xml:space="preserve">served by</w:t>
      </w:r>
      <w:r>
        <w:t xml:space="preserve"> </w:t>
      </w:r>
      <w:r>
        <w:rPr>
          <w:rStyle w:val="VerbatimChar"/>
        </w:rPr>
        <w:t xml:space="preserve">gui_server.py</w:t>
      </w:r>
      <w:r>
        <w:t xml:space="preserve">. The page now uses a</w:t>
      </w:r>
      <w:r>
        <w:t xml:space="preserve"> </w:t>
      </w:r>
      <w:r>
        <w:rPr>
          <w:bCs/>
          <w:b/>
        </w:rPr>
        <w:t xml:space="preserve">three-column layout</w:t>
      </w:r>
      <w:r>
        <w:t xml:space="preserve"> </w:t>
      </w:r>
      <w:r>
        <w:t xml:space="preserve">to keep all live information visible at once.</w:t>
      </w:r>
    </w:p>
    <w:bookmarkStart w:id="46" w:name="X7faa6626b72c040da1b42e778aec96567c67437"/>
    <w:p>
      <w:pPr>
        <w:pStyle w:val="Heading3"/>
      </w:pPr>
      <w:r>
        <w:t xml:space="preserve">11.0 Three-column layout (already in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)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is already three-column on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breakpoint</w:t>
      </w:r>
      <w:r>
        <w:t xml:space="preserve"> </w:t>
      </w:r>
      <w:r>
        <w:t xml:space="preserve">and above (</w:t>
      </w:r>
      <w:r>
        <w:rPr>
          <w:rStyle w:val="VerbatimChar"/>
        </w:rPr>
        <w:t xml:space="preserve">&lt;main class="grid lg:grid-cols-3"&gt;</w:t>
      </w:r>
      <w:r>
        <w:t xml:space="preserve"> </w:t>
      </w:r>
      <w:r>
        <w:t xml:space="preserve">with three</w:t>
      </w:r>
      <w:r>
        <w:t xml:space="preserve"> </w:t>
      </w:r>
      <w:r>
        <w:rPr>
          <w:rStyle w:val="VerbatimChar"/>
        </w:rPr>
        <w:t xml:space="preserve">&lt;section class="lg:col-span-1"&gt;</w:t>
      </w:r>
      <w:r>
        <w:t xml:space="preserve"> </w:t>
      </w:r>
      <w:r>
        <w:t xml:space="preserve">children). On screens narrower than</w:t>
      </w:r>
      <w:r>
        <w:t xml:space="preserve"> </w:t>
      </w:r>
      <w:r>
        <w:t xml:space="preserve">1280 px the columns stack vertically. The vision-driven demos add</w:t>
      </w:r>
      <w:r>
        <w:t xml:space="preserve"> </w:t>
      </w:r>
      <w:r>
        <w:t xml:space="preserve">panels into the existing layout rather than restructuring it: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┌──────────────┬──────────────────────────────┬──────────────┐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  LEFT       │           MIDDLE              │   RIGHT      │</w:t>
      </w:r>
      <w:r>
        <w:br/>
      </w:r>
      <w:r>
        <w:rPr>
          <w:rStyle w:val="VerbatimChar"/>
        </w:rPr>
        <w:t xml:space="preserve">│              │                               │              │</w:t>
      </w:r>
      <w:r>
        <w:br/>
      </w:r>
      <w:r>
        <w:rPr>
          <w:rStyle w:val="VerbatimChar"/>
        </w:rPr>
        <w:t xml:space="preserve">│  + Vision    │  + Demo 1 (Orbit)             │  Homing      │</w:t>
      </w:r>
      <w:r>
        <w:br/>
      </w:r>
      <w:r>
        <w:rPr>
          <w:rStyle w:val="VerbatimChar"/>
        </w:rPr>
        <w:t xml:space="preserve">│    Debug     │  + Demo 2 (Goto)              │  Jog         │</w:t>
      </w:r>
      <w:r>
        <w:br/>
      </w:r>
      <w:r>
        <w:rPr>
          <w:rStyle w:val="VerbatimChar"/>
        </w:rPr>
        <w:t xml:space="preserve">│  + Calib     │  + Demo 3 (Path) [stretch]    │  Level       │</w:t>
      </w:r>
      <w:r>
        <w:br/>
      </w:r>
      <w:r>
        <w:rPr>
          <w:rStyle w:val="VerbatimChar"/>
        </w:rPr>
        <w:t xml:space="preserve">│    Stage C   │   each with Start / Stop +    │  Reset stack │</w:t>
      </w:r>
      <w:r>
        <w:br/>
      </w:r>
      <w:r>
        <w:rPr>
          <w:rStyle w:val="VerbatimChar"/>
        </w:rPr>
        <w:t xml:space="preserve">│    only      │   graphical SVG disk view     │  (existing)  │</w:t>
      </w:r>
      <w:r>
        <w:br/>
      </w:r>
      <w:r>
        <w:rPr>
          <w:rStyle w:val="VerbatimChar"/>
        </w:rPr>
        <w:t xml:space="preserve">│              │                               │              │</w:t>
      </w:r>
      <w:r>
        <w:br/>
      </w:r>
      <w:r>
        <w:rPr>
          <w:rStyle w:val="VerbatimChar"/>
        </w:rPr>
        <w:t xml:space="preserve">│  Encoder &amp;   │  (Open-loop "rolling ball"    │              │</w:t>
      </w:r>
      <w:r>
        <w:br/>
      </w:r>
      <w:r>
        <w:rPr>
          <w:rStyle w:val="VerbatimChar"/>
        </w:rPr>
        <w:t xml:space="preserve">│  current     │   panel hidden by default     │              │</w:t>
      </w:r>
      <w:r>
        <w:br/>
      </w:r>
      <w:r>
        <w:rPr>
          <w:rStyle w:val="VerbatimChar"/>
        </w:rPr>
        <w:t xml:space="preserve">│  debug       │   when vision is active)      │              │</w:t>
      </w:r>
      <w:r>
        <w:br/>
      </w:r>
      <w:r>
        <w:rPr>
          <w:rStyle w:val="VerbatimChar"/>
        </w:rPr>
        <w:t xml:space="preserve">│  (existing)  │                               │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└──────────────┴──────────────────────────────┴──────────────┘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 </w:t>
      </w:r>
      <w:r>
        <w:t xml:space="preserve">= NEW panels added by the vision work. Existing panels keep</w:t>
      </w:r>
      <w:r>
        <w:t xml:space="preserve"> </w:t>
      </w:r>
      <w:r>
        <w:t xml:space="preserve">working unchanged.</w:t>
      </w:r>
    </w:p>
    <w:bookmarkEnd w:id="46"/>
    <w:bookmarkStart w:id="47" w:name="Xc7e091590fb16b216f708389b85879cb1c64a15"/>
    <w:p>
      <w:pPr>
        <w:pStyle w:val="Heading3"/>
      </w:pPr>
      <w:r>
        <w:t xml:space="preserve">11.1 Left column — Vision Debug + existing diagnostics</w:t>
      </w:r>
    </w:p>
    <w:p>
      <w:pPr>
        <w:pStyle w:val="FirstParagraph"/>
      </w:pPr>
      <w:r>
        <w:rPr>
          <w:bCs/>
          <w:b/>
        </w:rPr>
        <w:t xml:space="preserve">Vision Debug</w:t>
      </w:r>
      <w:r>
        <w:t xml:space="preserve"> </w:t>
      </w:r>
      <w:r>
        <w:t xml:space="preserve">(top of left column, collapsible):</w:t>
      </w:r>
    </w:p>
    <w:p>
      <w:pPr>
        <w:numPr>
          <w:ilvl w:val="0"/>
          <w:numId w:val="1020"/>
        </w:numPr>
        <w:pStyle w:val="Compact"/>
      </w:pPr>
      <w:r>
        <w:t xml:space="preserve">Live left-eye feed (compressed, 15 fps,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sensor_msgs/CompressedImage</w:t>
      </w:r>
      <w:r>
        <w:t xml:space="preserve"> </w:t>
      </w:r>
      <w:r>
        <w:t xml:space="preserve">topic).</w:t>
      </w:r>
    </w:p>
    <w:p>
      <w:pPr>
        <w:numPr>
          <w:ilvl w:val="0"/>
          <w:numId w:val="1020"/>
        </w:numPr>
        <w:pStyle w:val="Compact"/>
      </w:pPr>
      <w:r>
        <w:t xml:space="preserve">Live right-eye feed, stacked under or beside the left depending on</w:t>
      </w:r>
      <w:r>
        <w:t xml:space="preserve"> </w:t>
      </w:r>
      <w:r>
        <w:t xml:space="preserve">column width.</w:t>
      </w:r>
    </w:p>
    <w:p>
      <w:pPr>
        <w:numPr>
          <w:ilvl w:val="0"/>
          <w:numId w:val="1020"/>
        </w:numPr>
        <w:pStyle w:val="Compact"/>
      </w:pPr>
      <w:r>
        <w:t xml:space="preserve">Toggle:</w:t>
      </w:r>
      <w:r>
        <w:t xml:space="preserve"> </w:t>
      </w:r>
      <w:r>
        <w:t xml:space="preserve">“</w:t>
      </w:r>
      <w:r>
        <w:t xml:space="preserve">Rectified</w:t>
      </w:r>
      <w:r>
        <w:t xml:space="preserve">”</w:t>
      </w:r>
      <w:r>
        <w:t xml:space="preserve"> </w:t>
      </w:r>
      <w:r>
        <w:t xml:space="preserve">overlays horizontal epipolar lines (visual proof</w:t>
      </w:r>
      <w:r>
        <w:t xml:space="preserve"> </w:t>
      </w:r>
      <w:r>
        <w:t xml:space="preserve">of Lecture 6 slide 28).</w:t>
      </w:r>
    </w:p>
    <w:p>
      <w:pPr>
        <w:numPr>
          <w:ilvl w:val="0"/>
          <w:numId w:val="1020"/>
        </w:numPr>
        <w:pStyle w:val="Compact"/>
      </w:pPr>
      <w:r>
        <w:t xml:space="preserve">Toggle:</w:t>
      </w:r>
      <w:r>
        <w:t xml:space="preserve"> </w:t>
      </w:r>
      <w:r>
        <w:t xml:space="preserve">“</w:t>
      </w:r>
      <w:r>
        <w:t xml:space="preserve">Disparity</w:t>
      </w:r>
      <w:r>
        <w:t xml:space="preserve">”</w:t>
      </w:r>
      <w:r>
        <w:t xml:space="preserve"> </w:t>
      </w:r>
      <w:r>
        <w:t xml:space="preserve">— replaces feeds with the StereoSGBM color-mapped</w:t>
      </w:r>
      <w:r>
        <w:t xml:space="preserve"> </w:t>
      </w:r>
      <w:r>
        <w:t xml:space="preserve">disparity map at low rate.</w:t>
      </w:r>
    </w:p>
    <w:p>
      <w:pPr>
        <w:numPr>
          <w:ilvl w:val="0"/>
          <w:numId w:val="1020"/>
        </w:numPr>
        <w:pStyle w:val="Compact"/>
      </w:pPr>
      <w:r>
        <w:t xml:space="preserve">Telemetry strip:</w:t>
      </w:r>
    </w:p>
    <w:p>
      <w:pPr>
        <w:numPr>
          <w:ilvl w:val="1"/>
          <w:numId w:val="1021"/>
        </w:numPr>
        <w:pStyle w:val="Compact"/>
      </w:pPr>
      <w:r>
        <w:t xml:space="preserve">ArUco markers visible (n / 8)</w:t>
      </w:r>
    </w:p>
    <w:p>
      <w:pPr>
        <w:numPr>
          <w:ilvl w:val="1"/>
          <w:numId w:val="1021"/>
        </w:numPr>
        <w:pStyle w:val="Compact"/>
      </w:pPr>
      <w:r>
        <w:t xml:space="preserve">Tracker confidence (KF NIS, color-coded)</w:t>
      </w:r>
    </w:p>
    <w:p>
      <w:pPr>
        <w:numPr>
          <w:ilvl w:val="1"/>
          <w:numId w:val="1021"/>
        </w:numPr>
        <w:pStyle w:val="Compact"/>
      </w:pPr>
      <w:r>
        <w:t xml:space="preserve">End-to-end latency (</w:t>
      </w:r>
      <w:r>
        <w:rPr>
          <w:rStyle w:val="VerbatimChar"/>
        </w:rPr>
        <w:t xml:space="preserve">stamp_now − stamp_capture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Method comparison</w:t>
      </w:r>
      <w:r>
        <w:t xml:space="preserve"> </w:t>
      </w:r>
      <w:r>
        <w:t xml:space="preserve">(live, mm): OAK-vs-mono, OAK-vs-stereo,</w:t>
      </w:r>
      <w:r>
        <w:t xml:space="preserve"> </w:t>
      </w:r>
      <w:r>
        <w:t xml:space="preserve">mono-vs-stereo discrepancies. Color-coded: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green</w:t>
      </w:r>
      <w:r>
        <w:t xml:space="preserve"> </w:t>
      </w:r>
      <w:r>
        <w:t xml:space="preserve">when |error| &lt; 5 mm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yellow</w:t>
      </w:r>
      <w:r>
        <w:t xml:space="preserve"> </w:t>
      </w:r>
      <w:r>
        <w:t xml:space="preserve">when 5 mm ≤ |error| &lt; 15 mm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when |error| ≥ 15 mm</w:t>
      </w:r>
    </w:p>
    <w:p>
      <w:pPr>
        <w:pStyle w:val="FirstParagraph"/>
      </w:pPr>
      <w:r>
        <w:rPr>
          <w:bCs/>
          <w:b/>
        </w:rPr>
        <w:t xml:space="preserve">Calibration controls</w:t>
      </w:r>
      <w:r>
        <w:t xml:space="preserve"> </w:t>
      </w:r>
      <w:r>
        <w:t xml:space="preserve">(collapsible sub-panel, hidden during demos):</w:t>
      </w:r>
    </w:p>
    <w:p>
      <w:pPr>
        <w:pStyle w:val="BodyText"/>
      </w:pPr>
      <w:r>
        <w:t xml:space="preserve">This panel exposes</w:t>
      </w:r>
      <w:r>
        <w:t xml:space="preserve"> </w:t>
      </w:r>
      <w:r>
        <w:rPr>
          <w:bCs/>
          <w:b/>
        </w:rPr>
        <w:t xml:space="preserve">Stage C only</w:t>
      </w:r>
      <w:r>
        <w:t xml:space="preserve"> </w:t>
      </w:r>
      <w:r>
        <w:t xml:space="preserve">— the ArUco-ring camera-to-world</w:t>
      </w:r>
      <w:r>
        <w:t xml:space="preserve"> </w:t>
      </w:r>
      <w:r>
        <w:t xml:space="preserve">step that’s re-run after every camera arm move. Stages A/B are</w:t>
      </w:r>
      <w:r>
        <w:t xml:space="preserve"> </w:t>
      </w:r>
      <w:r>
        <w:t xml:space="preserve">CLI-only by design (see §6).</w:t>
      </w:r>
    </w:p>
    <w:p>
      <w:pPr>
        <w:numPr>
          <w:ilvl w:val="0"/>
          <w:numId w:val="1023"/>
        </w:numPr>
        <w:pStyle w:val="Compact"/>
      </w:pPr>
      <w:r>
        <w:t xml:space="preserve">Live OAK left-eye feed with detected ArUco-ring corners drawn in</w:t>
      </w:r>
      <w:r>
        <w:t xml:space="preserve"> </w:t>
      </w:r>
      <w:r>
        <w:t xml:space="preserve">real time (so the user can see whether the current pose has all</w:t>
      </w:r>
      <w:r>
        <w:t xml:space="preserve"> </w:t>
      </w:r>
      <w:r>
        <w:t xml:space="preserve">8 markers visible before pressing Capture).</w:t>
      </w:r>
    </w:p>
    <w:p>
      <w:pPr>
        <w:numPr>
          <w:ilvl w:val="0"/>
          <w:numId w:val="1023"/>
        </w:numPr>
        <w:pStyle w:val="Compact"/>
      </w:pPr>
      <w:r>
        <w:t xml:space="preserve">Frame counter</w:t>
      </w:r>
      <w:r>
        <w:t xml:space="preserve"> </w:t>
      </w:r>
      <w:r>
        <w:t xml:space="preserve">“</w:t>
      </w:r>
      <w:r>
        <w:t xml:space="preserve">N captured</w:t>
      </w:r>
      <w:r>
        <w:t xml:space="preserve">”</w:t>
      </w:r>
      <w:r>
        <w:t xml:space="preserve"> </w:t>
      </w:r>
      <w:r>
        <w:t xml:space="preserve">— typically 1–3 frames is enough for</w:t>
      </w:r>
      <w:r>
        <w:t xml:space="preserve"> </w:t>
      </w:r>
      <w:r>
        <w:t xml:space="preserve">Stage C with a well-leveled platform; the solver accepts a</w:t>
      </w:r>
      <w:r>
        <w:t xml:space="preserve"> </w:t>
      </w:r>
      <w:r>
        <w:t xml:space="preserve">single frame as long as ≥ 3 markers are detected.</w:t>
      </w:r>
    </w:p>
    <w:p>
      <w:pPr>
        <w:numPr>
          <w:ilvl w:val="0"/>
          <w:numId w:val="1023"/>
        </w:numPr>
        <w:pStyle w:val="Compact"/>
      </w:pPr>
      <w:r>
        <w:t xml:space="preserve">Three buttons (only Stage C operations exposed via ROS):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Capture frame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/calibrate/capture_frame</w:t>
      </w:r>
      <w:r>
        <w:t xml:space="preserve">. Result</w:t>
      </w:r>
      <w:r>
        <w:t xml:space="preserve"> </w:t>
      </w:r>
      <w:r>
        <w:t xml:space="preserve">toast:</w:t>
      </w:r>
      <w:r>
        <w:t xml:space="preserve"> </w:t>
      </w:r>
      <w:r>
        <w:t xml:space="preserve">“</w:t>
      </w:r>
      <w:r>
        <w:t xml:space="preserve">all 8 markers detected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only N/8 markers visible —</w:t>
      </w:r>
      <w:r>
        <w:t xml:space="preserve"> </w:t>
      </w:r>
      <w:r>
        <w:t xml:space="preserve">rotate camera or improve lighting</w:t>
      </w:r>
      <w:r>
        <w:t xml:space="preserve">”</w:t>
      </w:r>
      <w:r>
        <w:t xml:space="preserve">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Solve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/calibrate/solve</w:t>
      </w:r>
      <w:r>
        <w:t xml:space="preserve">. Runs</w:t>
      </w:r>
      <w:r>
        <w:t xml:space="preserve"> </w:t>
      </w:r>
      <w:r>
        <w:rPr>
          <w:rStyle w:val="VerbatimChar"/>
        </w:rPr>
        <w:t xml:space="preserve">cv2.aruco.estimatePoseBoard</w:t>
      </w:r>
      <w:r>
        <w:t xml:space="preserve"> </w:t>
      </w:r>
      <w:r>
        <w:t xml:space="preserve">over the accepted frames; writes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 </w:t>
      </w:r>
      <w:r>
        <w:t xml:space="preserve">if mean reprojection error &lt; 2 px.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Reset</w:t>
      </w:r>
      <w:r>
        <w:t xml:space="preserve"> </w:t>
      </w:r>
      <w:r>
        <w:t xml:space="preserve">— clears the buffer.</w:t>
      </w:r>
    </w:p>
    <w:p>
      <w:pPr>
        <w:pStyle w:val="FirstParagraph"/>
      </w:pPr>
      <w:r>
        <w:t xml:space="preserve">The GUI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offer a stage selector. Operators cannot</w:t>
      </w:r>
      <w:r>
        <w:t xml:space="preserve"> </w:t>
      </w:r>
      <w:r>
        <w:t xml:space="preserve">override the OAK’s factory intrinsics or stereo extrinsics from</w:t>
      </w:r>
      <w:r>
        <w:t xml:space="preserve"> </w:t>
      </w:r>
      <w:r>
        <w:t xml:space="preserve">the browser — those are protected behind the CLI flow on the Pi</w:t>
      </w:r>
      <w:r>
        <w:t xml:space="preserve"> </w:t>
      </w:r>
      <w:r>
        <w:t xml:space="preserve">to prevent accidental damage to a working calibration.</w:t>
      </w:r>
    </w:p>
    <w:p>
      <w:pPr>
        <w:pStyle w:val="BodyText"/>
      </w:pPr>
      <w:r>
        <w:rPr>
          <w:bCs/>
          <w:b/>
        </w:rPr>
        <w:t xml:space="preserve">Encoder &amp; current debug</w:t>
      </w:r>
      <w:r>
        <w:t xml:space="preserve"> </w:t>
      </w:r>
      <w:r>
        <w:t xml:space="preserve">(bottom of left column): the existing</w:t>
      </w:r>
      <w:r>
        <w:t xml:space="preserve"> </w:t>
      </w:r>
      <w:r>
        <w:t xml:space="preserve">plots and read-outs, unchanged.</w:t>
      </w:r>
    </w:p>
    <w:bookmarkEnd w:id="47"/>
    <w:bookmarkStart w:id="53" w:name="middle-column-demo-panels"/>
    <w:p>
      <w:pPr>
        <w:pStyle w:val="Heading3"/>
      </w:pPr>
      <w:r>
        <w:t xml:space="preserve">11.2 Middle column — Demo panels</w:t>
      </w:r>
    </w:p>
    <w:p>
      <w:pPr>
        <w:pStyle w:val="FirstParagraph"/>
      </w:pPr>
      <w:r>
        <w:t xml:space="preserve">Each demo panel contains its own SVG disk view (so the operator never</w:t>
      </w:r>
      <w:r>
        <w:t xml:space="preserve"> </w:t>
      </w:r>
      <w:r>
        <w:t xml:space="preserve">has to scroll between controls and the visualization), plus mode-</w:t>
      </w:r>
      <w:r>
        <w:t xml:space="preserve"> </w:t>
      </w:r>
      <w:r>
        <w:t xml:space="preserve">specific controls. Only one demo can be active at a time; activating</w:t>
      </w:r>
      <w:r>
        <w:t xml:space="preserve"> </w:t>
      </w:r>
      <w:r>
        <w:t xml:space="preserve">one disables the others’ Start buttons.</w:t>
      </w:r>
    </w:p>
    <w:bookmarkStart w:id="48" w:name="demo-1-panel-orbit"/>
    <w:p>
      <w:pPr>
        <w:pStyle w:val="Heading4"/>
      </w:pPr>
      <w:r>
        <w:t xml:space="preserve">11.2.1 Demo 1 panel — Orbit</w:t>
      </w:r>
    </w:p>
    <w:p>
      <w:pPr>
        <w:numPr>
          <w:ilvl w:val="0"/>
          <w:numId w:val="1025"/>
        </w:numPr>
        <w:pStyle w:val="Compact"/>
      </w:pPr>
      <w:r>
        <w:t xml:space="preserve">Orbit radius slider (35 mm to platform_radius − ball_radius − 5).</w:t>
      </w:r>
    </w:p>
    <w:p>
      <w:pPr>
        <w:numPr>
          <w:ilvl w:val="0"/>
          <w:numId w:val="1025"/>
        </w:numPr>
        <w:pStyle w:val="Compact"/>
      </w:pPr>
      <w:r>
        <w:t xml:space="preserve">Orbit period slider (1 to 10 s).</w:t>
      </w:r>
    </w:p>
    <w:p>
      <w:pPr>
        <w:numPr>
          <w:ilvl w:val="0"/>
          <w:numId w:val="1025"/>
        </w:numPr>
        <w:pStyle w:val="Compact"/>
      </w:pPr>
      <w:r>
        <w:t xml:space="preserve">Direction toggle (CW / CCW).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Reverse Direction</w:t>
      </w:r>
      <w:r>
        <w:t xml:space="preserve"> </w:t>
      </w:r>
      <w:r>
        <w:t xml:space="preserve">button — visually styled like the UNO</w:t>
      </w:r>
      <w:r>
        <w:t xml:space="preserve"> </w:t>
      </w:r>
      <w:r>
        <w:t xml:space="preserve">“</w:t>
      </w:r>
      <w:r>
        <w:t xml:space="preserve">reverse</w:t>
      </w:r>
      <w:r>
        <w:t xml:space="preserve">”</w:t>
      </w:r>
      <w:r>
        <w:t xml:space="preserve"> </w:t>
      </w:r>
      <w:r>
        <w:t xml:space="preserve">card: two curved arrows chasing each other in opposite directions,</w:t>
      </w:r>
      <w:r>
        <w:t xml:space="preserve"> </w:t>
      </w:r>
      <w:r>
        <w:t xml:space="preserve">bright yellow background. Pressing it flips the orbit direction</w:t>
      </w:r>
      <w:r>
        <w:t xml:space="preserve"> </w:t>
      </w:r>
      <w:r>
        <w:rPr>
          <w:iCs/>
          <w:i/>
        </w:rPr>
        <w:t xml:space="preserve">while running</w:t>
      </w:r>
      <w:r>
        <w:t xml:space="preserve"> </w:t>
      </w:r>
      <w:r>
        <w:t xml:space="preserve">— the reference reverses instantly and the</w:t>
      </w:r>
      <w:r>
        <w:t xml:space="preserve"> </w:t>
      </w:r>
      <w:r>
        <w:t xml:space="preserve">controller commands the appropriate tilt to decelerate then</w:t>
      </w:r>
      <w:r>
        <w:t xml:space="preserve"> </w:t>
      </w:r>
      <w:r>
        <w:t xml:space="preserve">accelerate the ball the other way (great visual stress test of the</w:t>
      </w:r>
      <w:r>
        <w:t xml:space="preserve"> </w:t>
      </w:r>
      <w:r>
        <w:t xml:space="preserve">loop’s responsiveness; matches lecture-8 PID material). Disabled</w:t>
      </w:r>
      <w:r>
        <w:t xml:space="preserve"> </w:t>
      </w:r>
      <w:r>
        <w:t xml:space="preserve">when not orbiting.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Start</w:t>
      </w:r>
      <w:r>
        <w:t xml:space="preserve"> </w:t>
      </w:r>
      <w:r>
        <w:t xml:space="preserve">button: publishes mode change to</w:t>
      </w:r>
      <w:r>
        <w:t xml:space="preserve"> </w:t>
      </w:r>
      <w:r>
        <w:rPr>
          <w:rStyle w:val="VerbatimChar"/>
        </w:rPr>
        <w:t xml:space="preserve">BALL_TRACK_TRAJECTORY</w:t>
      </w:r>
      <w:r>
        <w:t xml:space="preserve">;</w:t>
      </w:r>
      <w:r>
        <w:t xml:space="preserve"> </w:t>
      </w:r>
      <w:r>
        <w:t xml:space="preserve">the controller first runs the goto law to drive the ball to (R, 0),</w:t>
      </w:r>
      <w:r>
        <w:t xml:space="preserve"> </w:t>
      </w:r>
      <w:r>
        <w:t xml:space="preserve">then engages the orbit reference.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button: drops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Mini-SVG disk: shows reference orbit circle + measured ball trail.</w:t>
      </w:r>
    </w:p>
    <w:bookmarkEnd w:id="48"/>
    <w:bookmarkStart w:id="49" w:name="demo-2-panel-click-to-position"/>
    <w:p>
      <w:pPr>
        <w:pStyle w:val="Heading4"/>
      </w:pPr>
      <w:r>
        <w:t xml:space="preserve">11.2.2 Demo 2 panel — Click-to-position</w:t>
      </w:r>
    </w:p>
    <w:p>
      <w:pPr>
        <w:pStyle w:val="FirstParagraph"/>
      </w:pPr>
      <w:r>
        <w:t xml:space="preserve">A square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showing a top-down platform representation:</w:t>
      </w:r>
    </w:p>
    <w:p>
      <w:pPr>
        <w:numPr>
          <w:ilvl w:val="0"/>
          <w:numId w:val="1026"/>
        </w:numPr>
        <w:pStyle w:val="Compact"/>
      </w:pPr>
      <w:r>
        <w:t xml:space="preserve">Outer circle: platform_radius (200 mm, drawn 1:1 in mm at the user’s</w:t>
      </w:r>
      <w:r>
        <w:t xml:space="preserve"> </w:t>
      </w:r>
      <w:r>
        <w:t xml:space="preserve">zoom).</w:t>
      </w:r>
    </w:p>
    <w:p>
      <w:pPr>
        <w:numPr>
          <w:ilvl w:val="0"/>
          <w:numId w:val="1026"/>
        </w:numPr>
        <w:pStyle w:val="Compact"/>
      </w:pPr>
      <w:r>
        <w:t xml:space="preserve">Dotted circle at 120 mm: ArUco ring (with the 8 marker squares drawn</w:t>
      </w:r>
      <w:r>
        <w:t xml:space="preserve"> </w:t>
      </w:r>
      <w:r>
        <w:t xml:space="preserve">to scale, labeled 0–7 to match</w:t>
      </w:r>
      <w:r>
        <w:t xml:space="preserve"> </w:t>
      </w:r>
      <w:r>
        <w:rPr>
          <w:rStyle w:val="VerbatimChar"/>
        </w:rPr>
        <w:t xml:space="preserve">marker_layout.yaml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Solid red filled disk: dead-zone (no-go region for both clicks and</w:t>
      </w:r>
      <w:r>
        <w:t xml:space="preserve"> </w:t>
      </w:r>
      <w:r>
        <w:t xml:space="preserve">ball).</w:t>
      </w:r>
    </w:p>
    <w:p>
      <w:pPr>
        <w:numPr>
          <w:ilvl w:val="0"/>
          <w:numId w:val="1026"/>
        </w:numPr>
        <w:pStyle w:val="Compact"/>
      </w:pPr>
      <w:r>
        <w:t xml:space="preserve">Filled blue dot: current ball position from</w:t>
      </w:r>
      <w:r>
        <w:t xml:space="preserve"> </w:t>
      </w:r>
      <w:r>
        <w:rPr>
          <w:rStyle w:val="VerbatimChar"/>
        </w:rPr>
        <w:t xml:space="preserve">/ball_xy</w:t>
      </w:r>
      <w:r>
        <w:t xml:space="preserve"> </w:t>
      </w:r>
      <w:r>
        <w:t xml:space="preserve">(platform</w:t>
      </w:r>
      <w:r>
        <w:t xml:space="preserve"> </w:t>
      </w:r>
      <w:r>
        <w:t xml:space="preserve">frame).</w:t>
      </w:r>
    </w:p>
    <w:p>
      <w:pPr>
        <w:numPr>
          <w:ilvl w:val="0"/>
          <w:numId w:val="1026"/>
        </w:numPr>
        <w:pStyle w:val="Compact"/>
      </w:pPr>
      <w:r>
        <w:t xml:space="preserve">Hollow blue ring: current ball reference from</w:t>
      </w:r>
      <w:r>
        <w:t xml:space="preserve"> </w:t>
      </w:r>
      <w:r>
        <w:rPr>
          <w:rStyle w:val="VerbatimChar"/>
        </w:rPr>
        <w:t xml:space="preserve">/ball_ref</w:t>
      </w:r>
      <w:r>
        <w:t xml:space="preserve"> </w:t>
      </w:r>
      <w:r>
        <w:t xml:space="preserve">(only</w:t>
      </w:r>
      <w:r>
        <w:t xml:space="preserve"> </w:t>
      </w:r>
      <w:r>
        <w:t xml:space="preserve">drawn while in BALL_TRACK_GOTO mode).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Predicted-path overlay</w:t>
      </w:r>
      <w:r>
        <w:t xml:space="preserve">: dashed line from current ball position</w:t>
      </w:r>
      <w:r>
        <w:t xml:space="preserve"> </w:t>
      </w:r>
      <w:r>
        <w:t xml:space="preserve">to target, controlled by a</w:t>
      </w:r>
      <w:r>
        <w:t xml:space="preserve"> </w:t>
      </w:r>
      <w:r>
        <w:t xml:space="preserve">“</w:t>
      </w:r>
      <w:r>
        <w:t xml:space="preserve">Show predicted path</w:t>
      </w:r>
      <w:r>
        <w:t xml:space="preserve">”</w:t>
      </w:r>
      <w:r>
        <w:t xml:space="preserve"> </w:t>
      </w:r>
      <w:r>
        <w:t xml:space="preserve">checkbox (default</w:t>
      </w:r>
      <w:r>
        <w:t xml:space="preserve"> </w:t>
      </w:r>
      <w:r>
        <w:t xml:space="preserve">off).</w:t>
      </w:r>
    </w:p>
    <w:p>
      <w:pPr>
        <w:numPr>
          <w:ilvl w:val="0"/>
          <w:numId w:val="1026"/>
        </w:numPr>
        <w:pStyle w:val="Compact"/>
      </w:pPr>
      <w:r>
        <w:t xml:space="preserve">Faint trail: last 2 seconds of ball positions (debug toggle).</w:t>
      </w:r>
    </w:p>
    <w:p>
      <w:pPr>
        <w:pStyle w:val="FirstParagraph"/>
      </w:pPr>
      <w:r>
        <w:t xml:space="preserve">Click handler: any click inside the platform-but-outside-dead-zone</w:t>
      </w:r>
      <w:r>
        <w:t xml:space="preserve"> </w:t>
      </w:r>
      <w:r>
        <w:t xml:space="preserve">publishes a new</w:t>
      </w:r>
      <w:r>
        <w:t xml:space="preserve"> </w:t>
      </w:r>
      <w:r>
        <w:rPr>
          <w:rStyle w:val="VerbatimChar"/>
        </w:rPr>
        <w:t xml:space="preserve">/ball_ref</w:t>
      </w:r>
      <w:r>
        <w:t xml:space="preserve"> </w:t>
      </w:r>
      <w:r>
        <w:t xml:space="preserve">and switches mode to</w:t>
      </w:r>
      <w:r>
        <w:t xml:space="preserve"> </w:t>
      </w:r>
      <w:r>
        <w:rPr>
          <w:rStyle w:val="VerbatimChar"/>
        </w:rPr>
        <w:t xml:space="preserve">BALL_TRACK_GOTO</w:t>
      </w:r>
      <w:r>
        <w:t xml:space="preserve">.</w:t>
      </w:r>
      <w:r>
        <w:t xml:space="preserve"> </w:t>
      </w:r>
      <w:r>
        <w:t xml:space="preserve">A second click while a goto is in flight cancels the current target</w:t>
      </w:r>
      <w:r>
        <w:t xml:space="preserve"> </w:t>
      </w:r>
      <w:r>
        <w:t xml:space="preserve">and retargets immediately. Clicks inside the dead-zone flash the red</w:t>
      </w:r>
      <w:r>
        <w:t xml:space="preserve"> </w:t>
      </w:r>
      <w:r>
        <w:t xml:space="preserve">region and ignore the input.</w:t>
      </w:r>
    </w:p>
    <w:p>
      <w:pPr>
        <w:pStyle w:val="BodyText"/>
      </w:pPr>
      <w:r>
        <w:t xml:space="preserve">Auxiliary controls: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Start</w:t>
      </w:r>
      <w:r>
        <w:t xml:space="preserve"> </w:t>
      </w:r>
      <w:r>
        <w:t xml:space="preserve">button: arms goto mode (clicks become live targets).</w:t>
      </w:r>
      <w:r>
        <w:t xml:space="preserve"> </w:t>
      </w:r>
      <w:r>
        <w:t xml:space="preserve">Without Start armed, clicks are previewed on the SVG but do not</w:t>
      </w:r>
      <w:r>
        <w:t xml:space="preserve"> </w:t>
      </w:r>
      <w:r>
        <w:t xml:space="preserve">publish.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button: clears</w:t>
      </w:r>
      <w:r>
        <w:t xml:space="preserve"> </w:t>
      </w:r>
      <w:r>
        <w:rPr>
          <w:rStyle w:val="VerbatimChar"/>
        </w:rPr>
        <w:t xml:space="preserve">/ball_ref</w:t>
      </w:r>
      <w:r>
        <w:t xml:space="preserve">, drops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,</w:t>
      </w:r>
      <w:r>
        <w:t xml:space="preserve"> </w:t>
      </w:r>
      <w:r>
        <w:t xml:space="preserve">disarms goto.</w:t>
      </w:r>
    </w:p>
    <w:p>
      <w:pPr>
        <w:numPr>
          <w:ilvl w:val="0"/>
          <w:numId w:val="1027"/>
        </w:numPr>
        <w:pStyle w:val="Compact"/>
      </w:pPr>
      <w:r>
        <w:t xml:space="preserve">Z-height slider: commands pure heave on the Stewart top plate (no</w:t>
      </w:r>
      <w:r>
        <w:t xml:space="preserve"> </w:t>
      </w:r>
      <w:r>
        <w:t xml:space="preserve">tilt change). Range 0 to 80 mm above neutral pose. Updates take</w:t>
      </w:r>
      <w:r>
        <w:t xml:space="preserve"> </w:t>
      </w:r>
      <w:r>
        <w:t xml:space="preserve">effect immediately while the demo is running.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Cancel target</w:t>
      </w:r>
      <w:r>
        <w:t xml:space="preserve">”</w:t>
      </w:r>
      <w:r>
        <w:t xml:space="preserve"> </w:t>
      </w:r>
      <w:r>
        <w:t xml:space="preserve">button: clears</w:t>
      </w:r>
      <w:r>
        <w:t xml:space="preserve"> </w:t>
      </w:r>
      <w:r>
        <w:rPr>
          <w:rStyle w:val="VerbatimChar"/>
        </w:rPr>
        <w:t xml:space="preserve">/ball_ref</w:t>
      </w:r>
      <w:r>
        <w:t xml:space="preserve"> </w:t>
      </w:r>
      <w:r>
        <w:t xml:space="preserve">without disarming Start.</w:t>
      </w:r>
    </w:p>
    <w:p>
      <w:pPr>
        <w:numPr>
          <w:ilvl w:val="0"/>
          <w:numId w:val="1027"/>
        </w:numPr>
        <w:pStyle w:val="Compact"/>
      </w:pPr>
      <w:r>
        <w:t xml:space="preserve">Mode indicator: LEVEL_HOLD / BALL_TRACK_TRAJECTORY / BALL_TRACK_GOTO</w:t>
      </w:r>
      <w:r>
        <w:t xml:space="preserve"> </w:t>
      </w:r>
      <w:r>
        <w:t xml:space="preserve">/ BALL_TRACK_PATH.</w:t>
      </w:r>
    </w:p>
    <w:bookmarkEnd w:id="49"/>
    <w:bookmarkStart w:id="52" w:name="demo-3-panel-path-drawing-follow-stretch"/>
    <w:p>
      <w:pPr>
        <w:pStyle w:val="Heading4"/>
      </w:pPr>
      <w:r>
        <w:t xml:space="preserve">11.2.3 Demo 3 panel — Path drawing &amp; follow (stretch)</w:t>
      </w:r>
    </w:p>
    <w:p>
      <w:pPr>
        <w:pStyle w:val="FirstParagraph"/>
      </w:pPr>
      <w:r>
        <w:t xml:space="preserve">Same SVG disk as Demo 2, plus: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Draw mode</w:t>
      </w:r>
      <w:r>
        <w:t xml:space="preserve"> </w:t>
      </w:r>
      <w:r>
        <w:t xml:space="preserve">toggle: while on, mouse drag draws a freehand path</w:t>
      </w:r>
      <w:r>
        <w:t xml:space="preserve"> </w:t>
      </w:r>
      <w:r>
        <w:t xml:space="preserve">(one (x_mm, y_mm) sample every ~30 ms during drag).</w:t>
      </w:r>
    </w:p>
    <w:p>
      <w:pPr>
        <w:numPr>
          <w:ilvl w:val="0"/>
          <w:numId w:val="1028"/>
        </w:numPr>
        <w:pStyle w:val="Compact"/>
      </w:pPr>
      <w:r>
        <w:t xml:space="preserve">Path display modes (toggle inside the panel):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(b) Trail-erase mode (default)</w:t>
      </w:r>
      <w:r>
        <w:t xml:space="preserve"> </w:t>
      </w:r>
      <w:r>
        <w:t xml:space="preserve">— the segment behind the ball</w:t>
      </w:r>
      <w:r>
        <w:t xml:space="preserve"> </w:t>
      </w:r>
      <w:r>
        <w:t xml:space="preserve">greys out as the ball passes, giving an unmistakable</w:t>
      </w:r>
      <w:r>
        <w:t xml:space="preserve"> </w:t>
      </w:r>
      <w:r>
        <w:t xml:space="preserve">“</w:t>
      </w:r>
      <w:r>
        <w:t xml:space="preserve">you are</w:t>
      </w:r>
      <w:r>
        <w:t xml:space="preserve"> </w:t>
      </w:r>
      <w:r>
        <w:t xml:space="preserve">here</w:t>
      </w:r>
      <w:r>
        <w:t xml:space="preserve">”</w:t>
      </w:r>
      <w:r>
        <w:t xml:space="preserve"> </w:t>
      </w:r>
      <w:r>
        <w:t xml:space="preserve">cue along the polyline. Easiest to read at a glance.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(a) Static green</w:t>
      </w:r>
      <w:r>
        <w:t xml:space="preserve"> </w:t>
      </w:r>
      <w:r>
        <w:t xml:space="preserve">— entire polyline stays bright green for the</w:t>
      </w:r>
      <w:r>
        <w:t xml:space="preserve"> </w:t>
      </w:r>
      <w:r>
        <w:t xml:space="preserve">whole traversal, no progress indication.</w:t>
      </w:r>
    </w:p>
    <w:p>
      <w:pPr>
        <w:numPr>
          <w:ilvl w:val="0"/>
          <w:numId w:val="1028"/>
        </w:numPr>
        <w:pStyle w:val="Compact"/>
      </w:pPr>
      <w:r>
        <w:t xml:space="preserve">The drawn path renders as a green polyline during draw; segments</w:t>
      </w:r>
      <w:r>
        <w:t xml:space="preserve"> </w:t>
      </w:r>
      <w:r>
        <w:t xml:space="preserve">that pass through the dead-zone or off-platform render in red so the</w:t>
      </w:r>
      <w:r>
        <w:t xml:space="preserve"> </w:t>
      </w:r>
      <w:r>
        <w:t xml:space="preserve">operator sees the violation immediately.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Loop</w:t>
      </w:r>
      <w:r>
        <w:t xml:space="preserve"> </w:t>
      </w:r>
      <w:r>
        <w:t xml:space="preserve">checkbox: closes the path with a cubic-spline join end→start</w:t>
      </w:r>
      <w:r>
        <w:t xml:space="preserve"> </w:t>
      </w:r>
      <w:r>
        <w:t xml:space="preserve">and traverses repeatedly.</w:t>
      </w:r>
    </w:p>
    <w:p>
      <w:pPr>
        <w:numPr>
          <w:ilvl w:val="0"/>
          <w:numId w:val="1028"/>
        </w:numPr>
        <w:pStyle w:val="Compact"/>
      </w:pPr>
      <w:r>
        <w:t xml:space="preserve">Traversal speed slider (10 to 200 mm/s, default 80) — operator-set,</w:t>
      </w:r>
      <w:r>
        <w:t xml:space="preserve"> </w:t>
      </w:r>
      <w:r>
        <w:t xml:space="preserve">not automatic.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Predicted direction</w:t>
      </w:r>
      <w:r>
        <w:t xml:space="preserve"> </w:t>
      </w:r>
      <w:r>
        <w:t xml:space="preserve">checkbox: shows arrows along the polyline</w:t>
      </w:r>
      <w:r>
        <w:t xml:space="preserve"> </w:t>
      </w:r>
      <w:r>
        <w:t xml:space="preserve">indicating traversal direction (faint when off-current-segment,</w:t>
      </w:r>
      <w:r>
        <w:t xml:space="preserve"> </w:t>
      </w:r>
      <w:r>
        <w:t xml:space="preserve">bright on the current segment).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Reverse Direction</w:t>
      </w:r>
      <w:r>
        <w:t xml:space="preserve"> </w:t>
      </w:r>
      <w:r>
        <w:t xml:space="preserve">button (UNO-reverse style, same yellow</w:t>
      </w:r>
      <w:r>
        <w:t xml:space="preserve"> </w:t>
      </w:r>
      <w:r>
        <w:t xml:space="preserve">curved-arrows look as Demo 1) — flips traversal direction at the</w:t>
      </w:r>
      <w:r>
        <w:t xml:space="preserve"> </w:t>
      </w:r>
      <w:r>
        <w:t xml:space="preserve">ball’s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path-position (no jump back to the start). With</w:t>
      </w:r>
      <w:r>
        <w:t xml:space="preserve"> </w:t>
      </w:r>
      <w:r>
        <w:t xml:space="preserve">Loop on, the looping closure direction also flips. With Loop off,</w:t>
      </w:r>
      <w:r>
        <w:t xml:space="preserve"> </w:t>
      </w:r>
      <w:r>
        <w:t xml:space="preserve">reaching either endpoint of the polyline ends the run and drops to</w:t>
      </w:r>
      <w:r>
        <w:t xml:space="preserve"> </w:t>
      </w:r>
      <w:r>
        <w:t xml:space="preserve">LEVEL_HOLD. The trail-erase state resets at each reverse so the</w:t>
      </w:r>
      <w:r>
        <w:t xml:space="preserve"> </w:t>
      </w:r>
      <w:r>
        <w:t xml:space="preserve">display reflects</w:t>
      </w:r>
      <w:r>
        <w:t xml:space="preserve"> </w:t>
      </w:r>
      <w:r>
        <w:t xml:space="preserve">“</w:t>
      </w:r>
      <w:r>
        <w:t xml:space="preserve">where the ball has gone since the last reverse</w:t>
      </w:r>
      <w:r>
        <w:t xml:space="preserve">”</w:t>
      </w:r>
      <w:r>
        <w:t xml:space="preserve"> </w:t>
      </w:r>
      <w:r>
        <w:t xml:space="preserve">rather than carrying stale greying. Disabled when not running.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Clear</w:t>
      </w:r>
      <w:r>
        <w:t xml:space="preserve"> </w:t>
      </w:r>
      <w:r>
        <w:t xml:space="preserve">button: erases the drawn path.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Start</w:t>
      </w:r>
      <w:r>
        <w:t xml:space="preserve"> </w:t>
      </w:r>
      <w:r>
        <w:t xml:space="preserve">button: validates the path against safety rules (any red</w:t>
      </w:r>
      <w:r>
        <w:t xml:space="preserve"> </w:t>
      </w:r>
      <w:r>
        <w:t xml:space="preserve">segment → reject with toast), drives the ball to the path’s start</w:t>
      </w:r>
      <w:r>
        <w:t xml:space="preserve"> </w:t>
      </w:r>
      <w:r>
        <w:t xml:space="preserve">via goto law, then engages</w:t>
      </w:r>
      <w:r>
        <w:t xml:space="preserve"> </w:t>
      </w:r>
      <w:r>
        <w:rPr>
          <w:rStyle w:val="VerbatimChar"/>
        </w:rPr>
        <w:t xml:space="preserve">BALL_TRACK_PATH</w:t>
      </w:r>
      <w:r>
        <w:t xml:space="preserve"> </w:t>
      </w:r>
      <w:r>
        <w:t xml:space="preserve">mode.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button: drops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. The drawn path is preserved</w:t>
      </w:r>
      <w:r>
        <w:t xml:space="preserve"> </w:t>
      </w:r>
      <w:r>
        <w:t xml:space="preserve">so Start can be pressed again without redrawing.</w:t>
      </w:r>
    </w:p>
    <w:bookmarkStart w:id="50" w:name="path-persistence"/>
    <w:p>
      <w:pPr>
        <w:pStyle w:val="Heading5"/>
      </w:pPr>
      <w:r>
        <w:t xml:space="preserve">Path persistence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Browser localStorage</w:t>
      </w:r>
      <w:r>
        <w:t xml:space="preserve"> </w:t>
      </w:r>
      <w:r>
        <w:t xml:space="preserve">with named save/load slots (e.g. </w:t>
      </w:r>
      <w:r>
        <w:t xml:space="preserve">“</w:t>
      </w:r>
      <w:r>
        <w:t xml:space="preserve">figure</w:t>
      </w:r>
      <w:r>
        <w:t xml:space="preserve"> </w:t>
      </w:r>
      <w:r>
        <w:t xml:space="preserve">eight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spiral 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demo day path</w:t>
      </w:r>
      <w:r>
        <w:t xml:space="preserve">”</w:t>
      </w:r>
      <w:r>
        <w:t xml:space="preserve">). Slots persist across page</w:t>
      </w:r>
      <w:r>
        <w:t xml:space="preserve"> </w:t>
      </w:r>
      <w:r>
        <w:t xml:space="preserve">reloads and across browser sessions on the same machine.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Export to file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Download .json</w:t>
      </w:r>
      <w:r>
        <w:t xml:space="preserve">”</w:t>
      </w:r>
      <w:r>
        <w:t xml:space="preserve"> </w:t>
      </w:r>
      <w:r>
        <w:t xml:space="preserve">button serializes the</w:t>
      </w:r>
      <w:r>
        <w:t xml:space="preserve"> </w:t>
      </w:r>
      <w:r>
        <w:t xml:space="preserve">active path to a JSON file: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1,</w:t>
      </w:r>
      <w:r>
        <w:br/>
      </w:r>
      <w:r>
        <w:rPr>
          <w:rStyle w:val="VerbatimChar"/>
        </w:rPr>
        <w:t xml:space="preserve">  "frame": "platform",</w:t>
      </w:r>
      <w:r>
        <w:br/>
      </w:r>
      <w:r>
        <w:rPr>
          <w:rStyle w:val="VerbatimChar"/>
        </w:rPr>
        <w:t xml:space="preserve">  "units": "mm",</w:t>
      </w:r>
      <w:r>
        <w:br/>
      </w:r>
      <w:r>
        <w:rPr>
          <w:rStyle w:val="VerbatimChar"/>
        </w:rPr>
        <w:t xml:space="preserve">  "loop": false,</w:t>
      </w:r>
      <w:r>
        <w:br/>
      </w:r>
      <w:r>
        <w:rPr>
          <w:rStyle w:val="VerbatimChar"/>
        </w:rPr>
        <w:t xml:space="preserve">  "speed_mm_s": 80,</w:t>
      </w:r>
      <w:r>
        <w:br/>
      </w:r>
      <w:r>
        <w:rPr>
          <w:rStyle w:val="VerbatimChar"/>
        </w:rPr>
        <w:t xml:space="preserve">  "samples": [[x0, y0], [x1, y1], ...]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Import from file</w:t>
      </w:r>
      <w:r>
        <w:t xml:space="preserve"> </w:t>
      </w:r>
      <w:r>
        <w:t xml:space="preserve">— an</w:t>
      </w:r>
      <w:r>
        <w:t xml:space="preserve"> </w:t>
      </w:r>
      <w:r>
        <w:t xml:space="preserve">“</w:t>
      </w:r>
      <w:r>
        <w:t xml:space="preserve">Upload .json</w:t>
      </w:r>
      <w:r>
        <w:t xml:space="preserve">”</w:t>
      </w:r>
      <w:r>
        <w:t xml:space="preserve"> </w:t>
      </w:r>
      <w:r>
        <w:t xml:space="preserve">button reads the same</w:t>
      </w:r>
      <w:r>
        <w:t xml:space="preserve"> </w:t>
      </w:r>
      <w:r>
        <w:t xml:space="preserve">format and loads it as the active path. The schema_version field</w:t>
      </w:r>
      <w:r>
        <w:t xml:space="preserve"> </w:t>
      </w:r>
      <w:r>
        <w:t xml:space="preserve">lets future format changes coexist with old files.</w:t>
      </w:r>
    </w:p>
    <w:bookmarkEnd w:id="50"/>
    <w:bookmarkStart w:id="51" w:name="disturbance-recovery"/>
    <w:p>
      <w:pPr>
        <w:pStyle w:val="Heading5"/>
      </w:pPr>
      <w:r>
        <w:t xml:space="preserve">Disturbance recovery</w:t>
      </w:r>
    </w:p>
    <w:p>
      <w:pPr>
        <w:pStyle w:val="FirstParagraph"/>
      </w:pPr>
      <w:r>
        <w:t xml:space="preserve">If the ball is bumped off the path mid-traversal, the controller’s</w:t>
      </w:r>
      <w:r>
        <w:t xml:space="preserve"> </w:t>
      </w:r>
      <w:r>
        <w:t xml:space="preserve">behavior depends on where the ball ends up: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Ball still on platform</w:t>
      </w:r>
      <w:r>
        <w:t xml:space="preserve"> </w:t>
      </w:r>
      <w:r>
        <w:t xml:space="preserve">(within 200 mm of center): retarget to</w:t>
      </w:r>
      <w:r>
        <w:t xml:space="preserve"> </w:t>
      </w:r>
      <w:r>
        <w:t xml:space="preserve">the closest point on the polyline and continue from there. No abort.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Ball off platform</w:t>
      </w:r>
      <w:r>
        <w:t xml:space="preserve"> </w:t>
      </w:r>
      <w:r>
        <w:t xml:space="preserve">(radius &gt; 200 mm) or detected lost &gt; 500 ms:</w:t>
      </w:r>
      <w:r>
        <w:t xml:space="preserve"> </w:t>
      </w:r>
      <w:r>
        <w:t xml:space="preserve">abort to</w:t>
      </w:r>
      <w:r>
        <w:t xml:space="preserve"> </w:t>
      </w:r>
      <w:r>
        <w:rPr>
          <w:rStyle w:val="VerbatimChar"/>
        </w:rPr>
        <w:t xml:space="preserve">LEVEL_HOLD</w:t>
      </w:r>
      <w:r>
        <w:t xml:space="preserve">. This is the</w:t>
      </w:r>
      <w:r>
        <w:t xml:space="preserve"> </w:t>
      </w:r>
      <w:r>
        <w:t xml:space="preserve">“</w:t>
      </w:r>
      <w:r>
        <w:t xml:space="preserve">operator picked it up to do</w:t>
      </w:r>
      <w:r>
        <w:t xml:space="preserve"> </w:t>
      </w:r>
      <w:r>
        <w:t xml:space="preserve">something else</w:t>
      </w:r>
      <w:r>
        <w:t xml:space="preserve">”</w:t>
      </w:r>
      <w:r>
        <w:t xml:space="preserve"> </w:t>
      </w:r>
      <w:r>
        <w:t xml:space="preserve">path. Re-arm via the path’s Start button when ready.</w:t>
      </w:r>
    </w:p>
    <w:bookmarkEnd w:id="51"/>
    <w:bookmarkEnd w:id="52"/>
    <w:bookmarkEnd w:id="53"/>
    <w:bookmarkStart w:id="54" w:name="right-column-existing-controls"/>
    <w:p>
      <w:pPr>
        <w:pStyle w:val="Heading3"/>
      </w:pPr>
      <w:r>
        <w:t xml:space="preserve">11.3 Right column — Existing controls</w:t>
      </w:r>
    </w:p>
    <w:p>
      <w:pPr>
        <w:pStyle w:val="FirstParagraph"/>
      </w:pPr>
      <w:r>
        <w:t xml:space="preserve">The right column hosts the existing operator controls unchanged:</w:t>
      </w:r>
    </w:p>
    <w:p>
      <w:pPr>
        <w:numPr>
          <w:ilvl w:val="0"/>
          <w:numId w:val="1032"/>
        </w:numPr>
        <w:pStyle w:val="Compact"/>
      </w:pPr>
      <w:r>
        <w:t xml:space="preserve">Homing routine</w:t>
      </w:r>
    </w:p>
    <w:p>
      <w:pPr>
        <w:numPr>
          <w:ilvl w:val="0"/>
          <w:numId w:val="1032"/>
        </w:numPr>
        <w:pStyle w:val="Compact"/>
      </w:pPr>
      <w:r>
        <w:t xml:space="preserve">Jog leg</w:t>
      </w:r>
    </w:p>
    <w:p>
      <w:pPr>
        <w:numPr>
          <w:ilvl w:val="0"/>
          <w:numId w:val="1032"/>
        </w:numPr>
        <w:pStyle w:val="Compact"/>
      </w:pPr>
      <w:r>
        <w:t xml:space="preserve">Level platform</w:t>
      </w:r>
    </w:p>
    <w:p>
      <w:pPr>
        <w:numPr>
          <w:ilvl w:val="0"/>
          <w:numId w:val="1032"/>
        </w:numPr>
        <w:pStyle w:val="Compact"/>
      </w:pPr>
      <w:r>
        <w:t xml:space="preserve">Reset stack (the gui_server.py HTTP endpoint, useful when rosbridge</w:t>
      </w:r>
      <w:r>
        <w:t xml:space="preserve"> </w:t>
      </w:r>
      <w:r>
        <w:t xml:space="preserve">is unreachable)</w:t>
      </w:r>
    </w:p>
    <w:p>
      <w:pPr>
        <w:numPr>
          <w:ilvl w:val="0"/>
          <w:numId w:val="1032"/>
        </w:numPr>
        <w:pStyle w:val="Compact"/>
      </w:pPr>
      <w:r>
        <w:t xml:space="preserve">Open-loop</w:t>
      </w:r>
      <w:r>
        <w:t xml:space="preserve"> </w:t>
      </w:r>
      <w:r>
        <w:t xml:space="preserve">“</w:t>
      </w:r>
      <w:r>
        <w:t xml:space="preserve">Demo: rolling ball</w:t>
      </w:r>
      <w:r>
        <w:t xml:space="preserve">”</w:t>
      </w:r>
      <w:r>
        <w:t xml:space="preserve"> </w:t>
      </w:r>
      <w:r>
        <w:t xml:space="preserve">panel — kept for fallback /</w:t>
      </w:r>
      <w:r>
        <w:t xml:space="preserve"> </w:t>
      </w:r>
      <w:r>
        <w:t xml:space="preserve">regression testing only; hidden by default when vision is active,</w:t>
      </w:r>
      <w:r>
        <w:t xml:space="preserve"> </w:t>
      </w:r>
      <w:r>
        <w:t xml:space="preserve">expandable from a small toggle.</w:t>
      </w:r>
    </w:p>
    <w:bookmarkEnd w:id="54"/>
    <w:bookmarkStart w:id="55" w:name="cross-cutting-controls"/>
    <w:p>
      <w:pPr>
        <w:pStyle w:val="Heading3"/>
      </w:pPr>
      <w:r>
        <w:t xml:space="preserve">11.4 Cross-cutting controls</w:t>
      </w:r>
    </w:p>
    <w:p>
      <w:pPr>
        <w:pStyle w:val="FirstParagraph"/>
      </w:pPr>
      <w:r>
        <w:t xml:space="preserve">Above the three columns, a thin status bar:</w:t>
      </w:r>
    </w:p>
    <w:p>
      <w:pPr>
        <w:numPr>
          <w:ilvl w:val="0"/>
          <w:numId w:val="1033"/>
        </w:numPr>
        <w:pStyle w:val="Compact"/>
      </w:pPr>
      <w:r>
        <w:t xml:space="preserve">Connection state (rosbridge, OAK, control node)</w:t>
      </w:r>
    </w:p>
    <w:p>
      <w:pPr>
        <w:numPr>
          <w:ilvl w:val="0"/>
          <w:numId w:val="1033"/>
        </w:numPr>
        <w:pStyle w:val="Compact"/>
      </w:pPr>
      <w:r>
        <w:t xml:space="preserve">Active demo + mode indicator</w:t>
      </w:r>
    </w:p>
    <w:p>
      <w:pPr>
        <w:numPr>
          <w:ilvl w:val="0"/>
          <w:numId w:val="1033"/>
        </w:numPr>
        <w:pStyle w:val="Compact"/>
      </w:pPr>
      <w:r>
        <w:t xml:space="preserve">Big red</w:t>
      </w:r>
      <w:r>
        <w:t xml:space="preserve"> </w:t>
      </w:r>
      <w:r>
        <w:rPr>
          <w:bCs/>
          <w:b/>
        </w:rPr>
        <w:t xml:space="preserve">Emergency Stop</w:t>
      </w:r>
      <w:r>
        <w:t xml:space="preserve"> </w:t>
      </w:r>
      <w:r>
        <w:t xml:space="preserve">button (calls</w:t>
      </w:r>
      <w:r>
        <w:t xml:space="preserve"> </w:t>
      </w:r>
      <w:r>
        <w:rPr>
          <w:rStyle w:val="VerbatimChar"/>
        </w:rPr>
        <w:t xml:space="preserve">e_stop</w:t>
      </w:r>
      <w:r>
        <w:t xml:space="preserve"> </w:t>
      </w:r>
      <w:r>
        <w:t xml:space="preserve">service, drops</w:t>
      </w:r>
      <w:r>
        <w:t xml:space="preserve"> </w:t>
      </w:r>
      <w:r>
        <w:t xml:space="preserve">legs, levels platform). Always visible.</w:t>
      </w:r>
    </w:p>
    <w:bookmarkEnd w:id="55"/>
    <w:bookmarkStart w:id="56" w:name="ball-lost-visual-feedback"/>
    <w:p>
      <w:pPr>
        <w:pStyle w:val="Heading3"/>
      </w:pPr>
      <w:r>
        <w:t xml:space="preserve">11.5 Ball-lost visual feedback</w:t>
      </w:r>
    </w:p>
    <w:p>
      <w:pPr>
        <w:pStyle w:val="FirstParagraph"/>
      </w:pPr>
      <w:r>
        <w:t xml:space="preserve">The strobe fires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the off-platform watchdog (§10.4)</w:t>
      </w:r>
      <w:r>
        <w:t xml:space="preserve"> </w:t>
      </w:r>
      <w:r>
        <w:t xml:space="preserve">trips — that is, the ball physically falls off the platform or both</w:t>
      </w:r>
      <w:r>
        <w:t xml:space="preserve"> </w:t>
      </w:r>
      <w:r>
        <w:t xml:space="preserve">detectors lose it for &gt; 500 ms together. In-bounds disturbance</w:t>
      </w:r>
      <w:r>
        <w:t xml:space="preserve"> </w:t>
      </w:r>
      <w:r>
        <w:t xml:space="preserve">recovery (Demo 3 retargeting the closest path point, transient</w:t>
      </w:r>
      <w:r>
        <w:t xml:space="preserve"> </w:t>
      </w:r>
      <w:r>
        <w:t xml:space="preserve">occlusion, etc.) is silent — no strobe, just the controller working.</w:t>
      </w:r>
    </w:p>
    <w:p>
      <w:pPr>
        <w:pStyle w:val="BodyText"/>
      </w:pPr>
      <w:r>
        <w:t xml:space="preserve">When the strobe condition is met:</w:t>
      </w:r>
    </w:p>
    <w:p>
      <w:pPr>
        <w:numPr>
          <w:ilvl w:val="0"/>
          <w:numId w:val="1034"/>
        </w:numPr>
        <w:pStyle w:val="Compact"/>
      </w:pPr>
      <w:r>
        <w:t xml:space="preserve">The page’s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background colour strobes between neutral and</w:t>
      </w:r>
      <w:r>
        <w:t xml:space="preserve"> </w:t>
      </w:r>
      <w:r>
        <w:t xml:space="preserve">red at ~3 Hz for 3 seconds.</w:t>
      </w:r>
      <w:r>
        <w:t xml:space="preserve"> </w:t>
      </w:r>
      <w:r>
        <w:rPr>
          <w:bCs/>
          <w:b/>
        </w:rPr>
        <w:t xml:space="preserve">The strobe affects only the body</w:t>
      </w:r>
      <w:r>
        <w:rPr>
          <w:bCs/>
          <w:b/>
        </w:rPr>
        <w:t xml:space="preserve"> </w:t>
      </w:r>
      <w:r>
        <w:rPr>
          <w:bCs/>
          <w:b/>
        </w:rPr>
        <w:t xml:space="preserve">background, not panel/card backgrounds and not any overlay.</w:t>
      </w:r>
      <w:r>
        <w:t xml:space="preserve"> </w:t>
      </w:r>
      <w:r>
        <w:t xml:space="preserve">All</w:t>
      </w:r>
      <w:r>
        <w:t xml:space="preserve"> </w:t>
      </w:r>
      <w:r>
        <w:t xml:space="preserve">controls stay fully readable and clickable throughout — the goal</w:t>
      </w:r>
      <w:r>
        <w:t xml:space="preserve"> </w:t>
      </w:r>
      <w:r>
        <w:t xml:space="preserve">is to alert the eye, not block the GUI.</w:t>
      </w:r>
    </w:p>
    <w:p>
      <w:pPr>
        <w:numPr>
          <w:ilvl w:val="0"/>
          <w:numId w:val="1034"/>
        </w:numPr>
        <w:pStyle w:val="Compact"/>
      </w:pPr>
      <w:r>
        <w:t xml:space="preserve">After the strobe, the body background settles on a dim red tint</w:t>
      </w:r>
      <w:r>
        <w:t xml:space="preserve"> </w:t>
      </w:r>
      <w:r>
        <w:t xml:space="preserve">that persists until the ball is detected again with confidence</w:t>
      </w:r>
      <w:r>
        <w:t xml:space="preserve"> </w:t>
      </w:r>
      <w:r>
        <w:t xml:space="preserve">≥ 0.8 for 1 s (matches the re-arm condition in §10.4) AND the</w:t>
      </w:r>
      <w:r>
        <w:t xml:space="preserve"> </w:t>
      </w:r>
      <w:r>
        <w:t xml:space="preserve">operator presses Start (manual re-arm).</w:t>
      </w:r>
    </w:p>
    <w:p>
      <w:pPr>
        <w:numPr>
          <w:ilvl w:val="0"/>
          <w:numId w:val="1034"/>
        </w:numPr>
        <w:pStyle w:val="Compact"/>
      </w:pPr>
      <w:r>
        <w:t xml:space="preserve">A toast message (</w:t>
      </w:r>
      <w:r>
        <w:t xml:space="preserve">“</w:t>
      </w:r>
      <w:r>
        <w:t xml:space="preserve">Ball lost — platform leveling. Replace ball on</w:t>
      </w:r>
      <w:r>
        <w:t xml:space="preserve"> </w:t>
      </w:r>
      <w:r>
        <w:t xml:space="preserve">platform and press Start to re-arm.</w:t>
      </w:r>
      <w:r>
        <w:t xml:space="preserve">”</w:t>
      </w:r>
      <w:r>
        <w:t xml:space="preserve">) appears top-center.</w:t>
      </w:r>
    </w:p>
    <w:p>
      <w:pPr>
        <w:numPr>
          <w:ilvl w:val="0"/>
          <w:numId w:val="1034"/>
        </w:numPr>
        <w:pStyle w:val="Compact"/>
      </w:pPr>
      <w:r>
        <w:t xml:space="preserve">The event is also logged silently to the standard ROS bag — the</w:t>
      </w:r>
      <w:r>
        <w:t xml:space="preserve"> </w:t>
      </w:r>
      <w:r>
        <w:t xml:space="preserve">visual flash is in addition to, not instead of, the log.</w:t>
      </w:r>
    </w:p>
    <w:p>
      <w:pPr>
        <w:numPr>
          <w:ilvl w:val="0"/>
          <w:numId w:val="1034"/>
        </w:numPr>
        <w:pStyle w:val="Compact"/>
      </w:pPr>
      <w:r>
        <w:t xml:space="preserve">No audible beep (current decision; trivial to add later if desired).</w:t>
      </w:r>
    </w:p>
    <w:p>
      <w:pPr>
        <w:pStyle w:val="FirstParagraph"/>
      </w:pPr>
      <w:r>
        <w:t xml:space="preserve">The strobe is GUI-only; the platform itself goes to LEVEL_HOLD</w:t>
      </w:r>
      <w:r>
        <w:t xml:space="preserve"> </w:t>
      </w:r>
      <w:r>
        <w:t xml:space="preserve">without delay regardless of the GUI state.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opics-services-and-messages"/>
    <w:p>
      <w:pPr>
        <w:pStyle w:val="Heading2"/>
      </w:pPr>
      <w:r>
        <w:t xml:space="preserve">12. Topics, services, and messages</w:t>
      </w:r>
    </w:p>
    <w:bookmarkStart w:id="58" w:name="new-topics-published-by-stewart_vision"/>
    <w:p>
      <w:pPr>
        <w:pStyle w:val="Heading3"/>
      </w:pPr>
      <w:r>
        <w:t xml:space="preserve">New topics published by</w:t>
      </w:r>
      <w:r>
        <w:t xml:space="preserve"> </w:t>
      </w:r>
      <w:r>
        <w:rPr>
          <w:rStyle w:val="VerbatimChar"/>
        </w:rPr>
        <w:t xml:space="preserve">stewart_vision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/oak/left/image_compressed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sensor_msgs/CompressedImage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live feed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/oak/right/image_compressed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sensor_msgs/CompressedImage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live feed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/oak/disparity_compressed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sensor_msgs/CompressedImage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/oak/ball/left_pixel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 +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(cx, cy) in left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/oak/ball/right_pixel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 +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(cx, cy) in right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/platform_pose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geometry_msgs/PoseStamped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ArUco board → camera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/ball_xy_oak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Truth</w:t>
            </w:r>
            <w:r>
              <w:t xml:space="preserve"> </w:t>
            </w:r>
            <w:r>
              <w:t xml:space="preserve">— OAK SpatialLocationCalculator output, platform frame. Controller closes 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/ball_xy_mono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mono ray-plane projection.</w:t>
            </w:r>
            <w:r>
              <w:t xml:space="preserve"> </w:t>
            </w:r>
            <w:r>
              <w:rPr>
                <w:bCs/>
                <w:b/>
              </w:rPr>
              <w:t xml:space="preserve">Logged only</w:t>
            </w:r>
            <w:r>
              <w:t xml:space="preserve">, no control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/ball_xy_stereo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8-point + DLT triangulation.</w:t>
            </w:r>
            <w:r>
              <w:t xml:space="preserve"> </w:t>
            </w:r>
            <w:r>
              <w:rPr>
                <w:bCs/>
                <w:b/>
              </w:rPr>
              <w:t xml:space="preserve">Logged only</w:t>
            </w:r>
            <w:r>
              <w:t xml:space="preserve">, no control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/method_comparison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std_msgs/String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Per-frame OAK-vs-classical disagreements (mm) for live + post-run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(px, py, vx, vy, covariance)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 posterior fed by</w:t>
            </w:r>
            <w:r>
              <w:t xml:space="preserve"> </w:t>
            </w:r>
            <w:r>
              <w:rPr>
                <w:rStyle w:val="VerbatimChar"/>
              </w:rPr>
              <w:t xml:space="preserve">/ball_xy_oak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geometry_msgs/PointStamped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ref_generator_node</w:t>
            </w:r>
          </w:p>
        </w:tc>
      </w:tr>
    </w:tbl>
    <w:bookmarkEnd w:id="58"/>
    <w:bookmarkStart w:id="59" w:name="X2e5f8ae4d4226bef16aaa053691e71297ceebc2"/>
    <w:p>
      <w:pPr>
        <w:pStyle w:val="Heading3"/>
      </w:pPr>
      <w:r>
        <w:t xml:space="preserve">Calibration services (Stage C ONLY — A/B are CLI-only by design)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/calibrate/capture_frame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std_srvs/Trigger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frame per click; rejects frames with &lt; 3 ArUco markers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/calibrate/solve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std_srvs/Trigger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cv2.aruco.estimatePoseBoard</w:t>
            </w:r>
            <w:r>
              <w:t xml:space="preserve">, writes</w:t>
            </w:r>
            <w:r>
              <w:t xml:space="preserve"> </w:t>
            </w:r>
            <w:r>
              <w:rPr>
                <w:rStyle w:val="VerbatimChar"/>
              </w:rPr>
              <w:t xml:space="preserve">oak_extrinsics.yaml</w:t>
            </w:r>
            <w:r>
              <w:t xml:space="preserve"> </w:t>
            </w:r>
            <w:r>
              <w:t xml:space="preserve">if reprojection error &lt; 2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/calibrate/reset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std_srvs/Trigger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captured-frame buffer.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stage selector service. Stages A/B (custom intrinsics</w:t>
      </w:r>
      <w:r>
        <w:t xml:space="preserve"> </w:t>
      </w:r>
      <w:r>
        <w:t xml:space="preserve">and stereo recalibration) override the OAK’s factory tuning and</w:t>
      </w:r>
      <w:r>
        <w:t xml:space="preserve"> </w:t>
      </w:r>
      <w:r>
        <w:t xml:space="preserve">therefore live behind the CLI only — see §6 for the rationale.</w:t>
      </w:r>
    </w:p>
    <w:bookmarkEnd w:id="59"/>
    <w:bookmarkStart w:id="60" w:name="new-control_cmd-payloads-existing-topic"/>
    <w:p>
      <w:pPr>
        <w:pStyle w:val="Heading3"/>
      </w:pPr>
      <w:r>
        <w:t xml:space="preserve">New</w:t>
      </w:r>
      <w:r>
        <w:t xml:space="preserve"> </w:t>
      </w:r>
      <w:r>
        <w:rPr>
          <w:rStyle w:val="VerbatimChar"/>
        </w:rPr>
        <w:t xml:space="preserve">/control_cmd</w:t>
      </w:r>
      <w:r>
        <w:t xml:space="preserve"> </w:t>
      </w:r>
      <w:r>
        <w:t xml:space="preserve">payloads (existing topic)</w:t>
      </w:r>
    </w:p>
    <w:p>
      <w:pPr>
        <w:pStyle w:val="FirstParagraph"/>
      </w:pPr>
      <w:r>
        <w:t xml:space="preserve">The GUI uses the existing</w:t>
      </w:r>
      <w:r>
        <w:t xml:space="preserve"> </w:t>
      </w:r>
      <w:r>
        <w:rPr>
          <w:rStyle w:val="VerbatimChar"/>
        </w:rPr>
        <w:t xml:space="preserve">/control_cmd</w:t>
      </w:r>
      <w:r>
        <w:t xml:space="preserve"> </w:t>
      </w:r>
      <w:r>
        <w:t xml:space="preserve">String topic to switch modes</w:t>
      </w:r>
      <w:r>
        <w:t xml:space="preserve"> </w:t>
      </w:r>
      <w:r>
        <w:t xml:space="preserve">(rosbridge service-discovery workaround):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mode:LEVEL_HOLD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mode:BALL_TRACK_TRAJECTORY</w:t>
      </w:r>
      <w:r>
        <w:t xml:space="preserve"> </w:t>
      </w:r>
      <w:r>
        <w:t xml:space="preserve">+ JSON params (radius, period, dir, phase)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mode:BALL_TRACK_GOTO</w:t>
      </w:r>
      <w:r>
        <w:t xml:space="preserve"> </w:t>
      </w:r>
      <w:r>
        <w:t xml:space="preserve">+ JSON target (x_mm, y_mm)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mode:BALL_TRACK_PATH</w:t>
      </w:r>
      <w:r>
        <w:t xml:space="preserve"> </w:t>
      </w:r>
      <w:r>
        <w:t xml:space="preserve">+ JSON params (path_id, speed_mm_s, loop)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z_offset:&lt;mm&gt;</w:t>
      </w:r>
      <w:r>
        <w:t xml:space="preserve"> </w:t>
      </w:r>
      <w:r>
        <w:t xml:space="preserve">for the z-height slider</w:t>
      </w:r>
    </w:p>
    <w:p>
      <w:pPr>
        <w:pStyle w:val="FirstParagraph"/>
      </w:pPr>
      <w:r>
        <w:rPr>
          <w:rStyle w:val="VerbatimChar"/>
        </w:rPr>
        <w:t xml:space="preserve">stewart_control_node</w:t>
      </w:r>
      <w:r>
        <w:t xml:space="preserve"> </w:t>
      </w:r>
      <w:r>
        <w:t xml:space="preserve">already routes</w:t>
      </w:r>
      <w:r>
        <w:t xml:space="preserve"> </w:t>
      </w:r>
      <w:r>
        <w:rPr>
          <w:rStyle w:val="VerbatimChar"/>
        </w:rPr>
        <w:t xml:space="preserve">/control_cmd</w:t>
      </w:r>
      <w:r>
        <w:t xml:space="preserve">; we just add the</w:t>
      </w:r>
      <w:r>
        <w:t xml:space="preserve"> </w:t>
      </w:r>
      <w:r>
        <w:t xml:space="preserve">new payload patterns to its dispatcher.</w:t>
      </w:r>
    </w:p>
    <w:bookmarkEnd w:id="60"/>
    <w:bookmarkStart w:id="61" w:name="path-upload-demo-3"/>
    <w:p>
      <w:pPr>
        <w:pStyle w:val="Heading3"/>
      </w:pPr>
      <w:r>
        <w:t xml:space="preserve">Path upload (Demo 3)</w:t>
      </w:r>
    </w:p>
    <w:p>
      <w:pPr>
        <w:pStyle w:val="FirstParagraph"/>
      </w:pPr>
      <w:r>
        <w:t xml:space="preserve">Path uploads are large enough that stuffing them into</w:t>
      </w:r>
      <w:r>
        <w:t xml:space="preserve"> </w:t>
      </w:r>
      <w:r>
        <w:rPr>
          <w:rStyle w:val="VerbatimChar"/>
        </w:rPr>
        <w:t xml:space="preserve">/control_cmd</w:t>
      </w:r>
      <w:r>
        <w:t xml:space="preserve">’s</w:t>
      </w:r>
      <w:r>
        <w:t xml:space="preserve"> </w:t>
      </w:r>
      <w:r>
        <w:t xml:space="preserve">String is awkward. Use a dedicated topic: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/ball_path/upload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nav_msgs/Path</w:t>
      </w:r>
      <w:r>
        <w:t xml:space="preserve"> </w:t>
      </w:r>
      <w:r>
        <w:t xml:space="preserve">in platform frame, header.frame_id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) — published once when the operator presses Start in</w:t>
      </w:r>
      <w:r>
        <w:t xml:space="preserve"> </w:t>
      </w:r>
      <w:r>
        <w:t xml:space="preserve">Demo 3. The reference generator stores the path under a UUID and</w:t>
      </w:r>
      <w:r>
        <w:t xml:space="preserve"> </w:t>
      </w:r>
      <w:r>
        <w:t xml:space="preserve">returns it via</w:t>
      </w:r>
      <w:r>
        <w:t xml:space="preserve"> </w:t>
      </w:r>
      <w:r>
        <w:rPr>
          <w:rStyle w:val="VerbatimChar"/>
        </w:rPr>
        <w:t xml:space="preserve">/ball_path/active</w:t>
      </w:r>
      <w:r>
        <w:t xml:space="preserve"> </w:t>
      </w:r>
      <w:r>
        <w:t xml:space="preserve">for the GUI to render the</w:t>
      </w:r>
      <w:r>
        <w:t xml:space="preserve"> </w:t>
      </w:r>
      <w:r>
        <w:t xml:space="preserve">current-segment highlight.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latency-budget"/>
    <w:p>
      <w:pPr>
        <w:pStyle w:val="Heading2"/>
      </w:pPr>
      <w:r>
        <w:t xml:space="preserve">13. Latency budget</w:t>
      </w:r>
    </w:p>
    <w:p>
      <w:pPr>
        <w:pStyle w:val="FirstParagraph"/>
      </w:pPr>
      <w:r>
        <w:t xml:space="preserve">End-to-end loop must close in ≤ 40 ms to avoid wobble: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 exposure + on-VPU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USB3 → Pi + ROS topic 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ArUco pose +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 predict/update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Stewart leg command via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ms (already measured)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worst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31 ms</w:t>
            </w:r>
          </w:p>
        </w:tc>
      </w:tr>
    </w:tbl>
    <w:p>
      <w:pPr>
        <w:pStyle w:val="BodyText"/>
      </w:pPr>
      <w:r>
        <w:t xml:space="preserve">Measure this with</w:t>
      </w:r>
      <w:r>
        <w:t xml:space="preserve"> </w:t>
      </w:r>
      <w:r>
        <w:rPr>
          <w:rStyle w:val="VerbatimChar"/>
        </w:rPr>
        <w:t xml:space="preserve">stamp_now − stamp_capture</w:t>
      </w:r>
      <w:r>
        <w:t xml:space="preserve"> </w:t>
      </w:r>
      <w:r>
        <w:t xml:space="preserve">rolling average displayed</w:t>
      </w:r>
      <w:r>
        <w:t xml:space="preserve"> </w:t>
      </w:r>
      <w:r>
        <w:t xml:space="preserve">in the Vision Debug telemetry strip. Tune</w:t>
      </w:r>
      <w:r>
        <w:t xml:space="preserve"> </w:t>
      </w:r>
      <w:r>
        <w:rPr>
          <w:iCs/>
          <w:i/>
        </w:rPr>
        <w:t xml:space="preserve">only after</w:t>
      </w:r>
      <w:r>
        <w:t xml:space="preserve"> </w:t>
      </w:r>
      <w:r>
        <w:t xml:space="preserve">the budget is</w:t>
      </w:r>
      <w:r>
        <w:t xml:space="preserve"> </w:t>
      </w:r>
      <w:r>
        <w:t xml:space="preserve">green — tightening PID gains to fight latency hides the real fault.</w:t>
      </w:r>
    </w:p>
    <w:p>
      <w:r>
        <w:pict>
          <v:rect style="width:0;height:1.5pt" o:hralign="center" o:hrstd="t" o:hr="t"/>
        </w:pict>
      </w:r>
    </w:p>
    <w:bookmarkEnd w:id="63"/>
    <w:bookmarkStart w:id="70" w:name="Xab5fe00024443e1d01ff6f38864e58097c4fe3f"/>
    <w:p>
      <w:pPr>
        <w:pStyle w:val="Heading2"/>
      </w:pPr>
      <w:r>
        <w:t xml:space="preserve">13.5 Logging and post-run plotter (per-demo bag schemas)</w:t>
      </w:r>
    </w:p>
    <w:p>
      <w:pPr>
        <w:pStyle w:val="FirstParagraph"/>
      </w:pPr>
      <w:r>
        <w:t xml:space="preserve">Each demo records its own bag schema and ships with a tailored plotter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stewart_vision/scripts/plot_demo_run.py</w:t>
      </w:r>
      <w:r>
        <w:t xml:space="preserve">. The reasoning: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analyze_routine_log.py</w:t>
      </w:r>
      <w:r>
        <w:t xml:space="preserve"> </w:t>
      </w:r>
      <w:r>
        <w:t xml:space="preserve">is great for the open-loop bring-up</w:t>
      </w:r>
      <w:r>
        <w:t xml:space="preserve"> </w:t>
      </w:r>
      <w:r>
        <w:t xml:space="preserve">runs but lacks the vision-loop fields, and a single one-size-fits-all</w:t>
      </w:r>
      <w:r>
        <w:t xml:space="preserve"> </w:t>
      </w:r>
      <w:r>
        <w:t xml:space="preserve">plot grid for the new demos would be cluttered and ugly. Per-demo</w:t>
      </w:r>
      <w:r>
        <w:t xml:space="preserve"> </w:t>
      </w:r>
      <w:r>
        <w:t xml:space="preserve">plots impress.</w:t>
      </w:r>
    </w:p>
    <w:bookmarkStart w:id="64" w:name="common-bag-tracks-all-demos"/>
    <w:p>
      <w:pPr>
        <w:pStyle w:val="Heading3"/>
      </w:pPr>
      <w:r>
        <w:t xml:space="preserve">Common bag tracks (all demos)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/encoders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/imu/data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sensor_msgs/Imu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/platform_pose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geometry_msgs/PoseStamped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(px, py, vx, vy, 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/ball_xy_mono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/ball_xy_stereo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/oak/ball/diagnostic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per-detector positions + chosen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/control_cmd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/oak/disparity_compressed</w:t>
            </w:r>
            <w:r>
              <w:t xml:space="preserve"> </w:t>
            </w:r>
            <w:r>
              <w:t xml:space="preserve">(downsampled)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cover slide</w:t>
            </w:r>
          </w:p>
        </w:tc>
      </w:tr>
    </w:tbl>
    <w:bookmarkEnd w:id="64"/>
    <w:bookmarkStart w:id="65" w:name="demo-1-specific-tracks"/>
    <w:p>
      <w:pPr>
        <w:pStyle w:val="Heading3"/>
      </w:pPr>
      <w:r>
        <w:t xml:space="preserve">Demo-1-specific tracks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orbit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/orbit_params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 T, direction, reverse events</w:t>
            </w:r>
          </w:p>
        </w:tc>
      </w:tr>
    </w:tbl>
    <w:p>
      <w:pPr>
        <w:pStyle w:val="BodyText"/>
      </w:pPr>
      <w:r>
        <w:t xml:space="preserve">Plots produced (one PNG per panel, plus a summary HTML):</w:t>
      </w:r>
    </w:p>
    <w:p>
      <w:pPr>
        <w:numPr>
          <w:ilvl w:val="0"/>
          <w:numId w:val="1037"/>
        </w:numPr>
        <w:pStyle w:val="Compact"/>
      </w:pPr>
      <w:r>
        <w:t xml:space="preserve">Reference orbit + measured trajectory in platform frame, with the</w:t>
      </w:r>
      <w:r>
        <w:t xml:space="preserve"> </w:t>
      </w:r>
      <w:r>
        <w:t xml:space="preserve">orbit circle drawn for context, colored by time.</w:t>
      </w:r>
    </w:p>
    <w:p>
      <w:pPr>
        <w:numPr>
          <w:ilvl w:val="0"/>
          <w:numId w:val="1037"/>
        </w:numPr>
        <w:pStyle w:val="Compact"/>
      </w:pPr>
      <w:r>
        <w:t xml:space="preserve">Radial error vs time: |√(px² + py²) − R|.</w:t>
      </w:r>
    </w:p>
    <w:p>
      <w:pPr>
        <w:numPr>
          <w:ilvl w:val="0"/>
          <w:numId w:val="1037"/>
        </w:numPr>
        <w:pStyle w:val="Compact"/>
      </w:pPr>
      <w:r>
        <w:t xml:space="preserve">Tangential / phase error vs time.</w:t>
      </w:r>
    </w:p>
    <w:p>
      <w:pPr>
        <w:numPr>
          <w:ilvl w:val="0"/>
          <w:numId w:val="1037"/>
        </w:numPr>
        <w:pStyle w:val="Compact"/>
      </w:pPr>
      <w:r>
        <w:t xml:space="preserve">Tilt commands (roll, pitch) and per-leg lengths vs time.</w:t>
      </w:r>
    </w:p>
    <w:p>
      <w:pPr>
        <w:numPr>
          <w:ilvl w:val="0"/>
          <w:numId w:val="1037"/>
        </w:numPr>
        <w:pStyle w:val="Compact"/>
      </w:pPr>
      <w:r>
        <w:t xml:space="preserve">Latency histogram (</w:t>
      </w:r>
      <w:r>
        <w:rPr>
          <w:rStyle w:val="VerbatimChar"/>
        </w:rPr>
        <w:t xml:space="preserve">stamp_now − stamp_capture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V0 vs V1 detector agreement (scatter + Bland-Altman).</w:t>
      </w:r>
    </w:p>
    <w:p>
      <w:pPr>
        <w:numPr>
          <w:ilvl w:val="0"/>
          <w:numId w:val="1037"/>
        </w:numPr>
        <w:pStyle w:val="Compact"/>
      </w:pPr>
      <w:r>
        <w:t xml:space="preserve">Direction-reversal events overlaid as vertical bars on every plot.</w:t>
      </w:r>
    </w:p>
    <w:bookmarkEnd w:id="65"/>
    <w:bookmarkStart w:id="66" w:name="demo-2-specific-tracks"/>
    <w:p>
      <w:pPr>
        <w:pStyle w:val="Heading3"/>
      </w:pPr>
      <w:r>
        <w:t xml:space="preserve">Demo-2-specific tracks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click target as a transition</w:t>
            </w:r>
          </w:p>
        </w:tc>
      </w:tr>
    </w:tbl>
    <w:p>
      <w:pPr>
        <w:pStyle w:val="BodyText"/>
      </w:pPr>
      <w:r>
        <w:t xml:space="preserve">Plots produced:</w:t>
      </w:r>
    </w:p>
    <w:p>
      <w:pPr>
        <w:numPr>
          <w:ilvl w:val="0"/>
          <w:numId w:val="1038"/>
        </w:numPr>
        <w:pStyle w:val="Compact"/>
      </w:pPr>
      <w:r>
        <w:t xml:space="preserve">Trajectory traces from each previous-position to each clicked</w:t>
      </w:r>
      <w:r>
        <w:t xml:space="preserve"> </w:t>
      </w:r>
      <w:r>
        <w:t xml:space="preserve">target (one polyline per goto leg, colored by leg).</w:t>
      </w:r>
    </w:p>
    <w:p>
      <w:pPr>
        <w:numPr>
          <w:ilvl w:val="0"/>
          <w:numId w:val="1038"/>
        </w:numPr>
        <w:pStyle w:val="Compact"/>
      </w:pPr>
      <w:r>
        <w:t xml:space="preserve">Settling-time histogram across the run.</w:t>
      </w:r>
    </w:p>
    <w:p>
      <w:pPr>
        <w:numPr>
          <w:ilvl w:val="0"/>
          <w:numId w:val="1038"/>
        </w:numPr>
        <w:pStyle w:val="Compact"/>
      </w:pPr>
      <w:r>
        <w:t xml:space="preserve">Time-to-target vs Euclidean target distance scatter (regress for</w:t>
      </w:r>
      <w:r>
        <w:t xml:space="preserve"> </w:t>
      </w:r>
      <w:r>
        <w:t xml:space="preserve">expected speed; outliers are interesting).</w:t>
      </w:r>
    </w:p>
    <w:p>
      <w:pPr>
        <w:numPr>
          <w:ilvl w:val="0"/>
          <w:numId w:val="1038"/>
        </w:numPr>
        <w:pStyle w:val="Compact"/>
      </w:pPr>
      <w:r>
        <w:t xml:space="preserve">Tilt commands vs time, segmented by goto leg.</w:t>
      </w:r>
    </w:p>
    <w:p>
      <w:pPr>
        <w:numPr>
          <w:ilvl w:val="0"/>
          <w:numId w:val="1038"/>
        </w:numPr>
        <w:pStyle w:val="Compact"/>
      </w:pPr>
      <w:r>
        <w:t xml:space="preserve">2D error heatmap: where on the platform does settling take longer?</w:t>
      </w:r>
    </w:p>
    <w:bookmarkEnd w:id="66"/>
    <w:bookmarkStart w:id="67" w:name="demo-3-specific-tracks"/>
    <w:p>
      <w:pPr>
        <w:pStyle w:val="Heading3"/>
      </w:pPr>
      <w:r>
        <w:t xml:space="preserve">Demo-3-specific tracks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/ball_path/active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validated polyline being followed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loop flag, reverse events</w:t>
            </w:r>
          </w:p>
        </w:tc>
      </w:tr>
    </w:tbl>
    <w:p>
      <w:pPr>
        <w:pStyle w:val="BodyText"/>
      </w:pPr>
      <w:r>
        <w:t xml:space="preserve">Plots produced:</w:t>
      </w:r>
    </w:p>
    <w:p>
      <w:pPr>
        <w:numPr>
          <w:ilvl w:val="0"/>
          <w:numId w:val="1039"/>
        </w:numPr>
        <w:pStyle w:val="Compact"/>
      </w:pPr>
      <w:r>
        <w:t xml:space="preserve">Reference path vs measured trajectory, ball trajectory colored by</w:t>
      </w:r>
      <w:r>
        <w:t xml:space="preserve"> </w:t>
      </w:r>
      <w:r>
        <w:t xml:space="preserve">along-track progress.</w:t>
      </w:r>
    </w:p>
    <w:p>
      <w:pPr>
        <w:numPr>
          <w:ilvl w:val="0"/>
          <w:numId w:val="1039"/>
        </w:numPr>
        <w:pStyle w:val="Compact"/>
      </w:pPr>
      <w:r>
        <w:t xml:space="preserve">Cross-track error (perpendicular distance from path) vs time.</w:t>
      </w:r>
    </w:p>
    <w:p>
      <w:pPr>
        <w:numPr>
          <w:ilvl w:val="0"/>
          <w:numId w:val="1039"/>
        </w:numPr>
        <w:pStyle w:val="Compact"/>
      </w:pPr>
      <w:r>
        <w:t xml:space="preserve">Along-track progress vs time (should be linear in the constant-speed</w:t>
      </w:r>
      <w:r>
        <w:t xml:space="preserve"> </w:t>
      </w:r>
      <w:r>
        <w:t xml:space="preserve">regime — slope deviations show where the ball lagged or led).</w:t>
      </w:r>
    </w:p>
    <w:p>
      <w:pPr>
        <w:numPr>
          <w:ilvl w:val="0"/>
          <w:numId w:val="1039"/>
        </w:numPr>
        <w:pStyle w:val="Compact"/>
      </w:pPr>
      <w:r>
        <w:t xml:space="preserve">Per-loop overlay if Loop was on (lap 1 vs lap 2 vs … in different</w:t>
      </w:r>
      <w:r>
        <w:t xml:space="preserve"> </w:t>
      </w:r>
      <w:r>
        <w:t xml:space="preserve">colors) — repeatability is the wow plot here.</w:t>
      </w:r>
    </w:p>
    <w:p>
      <w:pPr>
        <w:numPr>
          <w:ilvl w:val="0"/>
          <w:numId w:val="1039"/>
        </w:numPr>
        <w:pStyle w:val="Compact"/>
      </w:pPr>
      <w:r>
        <w:t xml:space="preserve">Reverse events as vertical bars; trail-erase resets visible.</w:t>
      </w:r>
    </w:p>
    <w:bookmarkEnd w:id="67"/>
    <w:bookmarkStart w:id="68" w:name="X5620794436397c026ac6a4772c5056a2c0770ea"/>
    <w:p>
      <w:pPr>
        <w:pStyle w:val="Heading3"/>
      </w:pPr>
      <w:r>
        <w:t xml:space="preserve">Method-comparison section (added v5, every demo’s report)</w:t>
      </w:r>
    </w:p>
    <w:p>
      <w:pPr>
        <w:pStyle w:val="FirstParagraph"/>
      </w:pPr>
      <w:r>
        <w:t xml:space="preserve">Drives the</w:t>
      </w:r>
      <w:r>
        <w:t xml:space="preserve"> </w:t>
      </w:r>
      <w:r>
        <w:t xml:space="preserve">“</w:t>
      </w:r>
      <w:r>
        <w:t xml:space="preserve">we implemented every Lecture 6 technique</w:t>
      </w:r>
      <w:r>
        <w:t xml:space="preserve">”</w:t>
      </w:r>
      <w:r>
        <w:t xml:space="preserve"> </w:t>
      </w:r>
      <w:r>
        <w:t xml:space="preserve">claim. From</w:t>
      </w:r>
      <w:r>
        <w:t xml:space="preserve"> </w:t>
      </w:r>
      <w:r>
        <w:rPr>
          <w:rStyle w:val="VerbatimChar"/>
        </w:rPr>
        <w:t xml:space="preserve">/method_comparison</w:t>
      </w:r>
      <w:r>
        <w:t xml:space="preserve"> </w:t>
      </w:r>
      <w:r>
        <w:t xml:space="preserve">(JSON @ 30 Hz) and the per-method ball-position</w:t>
      </w:r>
      <w:r>
        <w:t xml:space="preserve"> </w:t>
      </w:r>
      <w:r>
        <w:t xml:space="preserve">topics:</w:t>
      </w:r>
    </w:p>
    <w:p>
      <w:pPr>
        <w:numPr>
          <w:ilvl w:val="0"/>
          <w:numId w:val="1040"/>
        </w:numPr>
        <w:pStyle w:val="Compact"/>
      </w:pPr>
      <w:r>
        <w:t xml:space="preserve">2-D scatter: OAK truth (x) vs each classical method (y), per axis,</w:t>
      </w:r>
      <w:r>
        <w:t xml:space="preserve"> </w:t>
      </w:r>
      <w:r>
        <w:t xml:space="preserve">with the y = x line drawn. Tight clustering = method works.</w:t>
      </w:r>
    </w:p>
    <w:p>
      <w:pPr>
        <w:numPr>
          <w:ilvl w:val="0"/>
          <w:numId w:val="1040"/>
        </w:numPr>
        <w:pStyle w:val="Compact"/>
      </w:pPr>
      <w:r>
        <w:t xml:space="preserve">Bland-Altman plot per classical method: mean of (truth, classical)</w:t>
      </w:r>
      <w:r>
        <w:t xml:space="preserve"> </w:t>
      </w:r>
      <w:r>
        <w:t xml:space="preserve">on x-axis, difference on y-axis; mean ± 1.96σ horizontal lines.</w:t>
      </w:r>
      <w:r>
        <w:t xml:space="preserve"> </w:t>
      </w:r>
      <w:r>
        <w:t xml:space="preserve">The standard way to visualize agreement between two estimators.</w:t>
      </w:r>
    </w:p>
    <w:p>
      <w:pPr>
        <w:numPr>
          <w:ilvl w:val="0"/>
          <w:numId w:val="1040"/>
        </w:numPr>
        <w:pStyle w:val="Compact"/>
      </w:pPr>
      <w:r>
        <w:t xml:space="preserve">Per-method statistics table:</w:t>
      </w:r>
    </w:p>
    <w:p>
      <w:pPr>
        <w:numPr>
          <w:ilvl w:val="1"/>
          <w:numId w:val="1041"/>
        </w:numPr>
        <w:pStyle w:val="Compact"/>
      </w:pPr>
      <w:r>
        <w:t xml:space="preserve">mean error vs truth (mm)</w:t>
      </w:r>
    </w:p>
    <w:p>
      <w:pPr>
        <w:numPr>
          <w:ilvl w:val="1"/>
          <w:numId w:val="1041"/>
        </w:numPr>
        <w:pStyle w:val="Compact"/>
      </w:pPr>
      <w:r>
        <w:t xml:space="preserve">RMS error vs truth (mm)</w:t>
      </w:r>
    </w:p>
    <w:p>
      <w:pPr>
        <w:numPr>
          <w:ilvl w:val="1"/>
          <w:numId w:val="1041"/>
        </w:numPr>
        <w:pStyle w:val="Compact"/>
      </w:pPr>
      <w:r>
        <w:t xml:space="preserve">95th-percentile error (mm)</w:t>
      </w:r>
    </w:p>
    <w:p>
      <w:pPr>
        <w:numPr>
          <w:ilvl w:val="1"/>
          <w:numId w:val="1041"/>
        </w:numPr>
        <w:pStyle w:val="Compact"/>
      </w:pPr>
      <w:r>
        <w:t xml:space="preserve">frames where the method produced no estimate (failure rate)</w:t>
      </w:r>
    </w:p>
    <w:p>
      <w:pPr>
        <w:numPr>
          <w:ilvl w:val="0"/>
          <w:numId w:val="1040"/>
        </w:numPr>
        <w:pStyle w:val="Compact"/>
      </w:pPr>
      <w:r>
        <w:t xml:space="preserve">Time-series of per-method error during the run, with demo events</w:t>
      </w:r>
      <w:r>
        <w:t xml:space="preserve"> </w:t>
      </w:r>
      <w:r>
        <w:t xml:space="preserve">(orbit reverse, goto target reached, path waypoints) overlaid as</w:t>
      </w:r>
      <w:r>
        <w:t xml:space="preserve"> </w:t>
      </w:r>
      <w:r>
        <w:t xml:space="preserve">vertical bars.</w:t>
      </w:r>
    </w:p>
    <w:p>
      <w:pPr>
        <w:pStyle w:val="FirstParagraph"/>
      </w:pPr>
      <w:r>
        <w:t xml:space="preserve">This is the artifact that proves to the professor that every</w:t>
      </w:r>
      <w:r>
        <w:t xml:space="preserve"> </w:t>
      </w:r>
      <w:r>
        <w:t xml:space="preserve">classical technique was implemented correctly, even though we chose</w:t>
      </w:r>
      <w:r>
        <w:t xml:space="preserve"> </w:t>
      </w:r>
      <w:r>
        <w:t xml:space="preserve">the OAK’s hardware-accelerated depth for robust real-time control.</w:t>
      </w:r>
      <w:r>
        <w:t xml:space="preserve"> </w:t>
      </w:r>
      <w:r>
        <w:t xml:space="preserve">Also identifies which classical method would have been the viable</w:t>
      </w:r>
      <w:r>
        <w:t xml:space="preserve"> </w:t>
      </w:r>
      <w:r>
        <w:t xml:space="preserve">fallback had the OAK failed — useful</w:t>
      </w:r>
      <w:r>
        <w:t xml:space="preserve"> </w:t>
      </w:r>
      <w:r>
        <w:t xml:space="preserve">“</w:t>
      </w:r>
      <w:r>
        <w:t xml:space="preserve">what if</w:t>
      </w:r>
      <w:r>
        <w:t xml:space="preserve">”</w:t>
      </w:r>
      <w:r>
        <w:t xml:space="preserve"> </w:t>
      </w:r>
      <w:r>
        <w:t xml:space="preserve">answer for any</w:t>
      </w:r>
      <w:r>
        <w:t xml:space="preserve"> </w:t>
      </w:r>
      <w:r>
        <w:t xml:space="preserve">“</w:t>
      </w:r>
      <w:r>
        <w:t xml:space="preserve">why didn’t you use stereo triangulation directly?</w:t>
      </w:r>
      <w:r>
        <w:t xml:space="preserve">”</w:t>
      </w:r>
      <w:r>
        <w:t xml:space="preserve"> </w:t>
      </w:r>
      <w:r>
        <w:t xml:space="preserve">question.</w:t>
      </w:r>
    </w:p>
    <w:bookmarkEnd w:id="68"/>
    <w:bookmarkStart w:id="69" w:name="plotter-interface"/>
    <w:p>
      <w:pPr>
        <w:pStyle w:val="Heading3"/>
      </w:pPr>
      <w:r>
        <w:t xml:space="preserve">Plotter interface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stewart_vision plot_demo_run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bag_dir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--demo {1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3}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out_dir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Reads the bag once, classifies events, and emits</w:t>
      </w:r>
      <w:r>
        <w:t xml:space="preserve"> </w:t>
      </w:r>
      <w:r>
        <w:rPr>
          <w:bCs/>
          <w:b/>
        </w:rPr>
        <w:t xml:space="preserve">three artifact</w:t>
      </w:r>
      <w:r>
        <w:rPr>
          <w:bCs/>
          <w:b/>
        </w:rPr>
        <w:t xml:space="preserve"> </w:t>
      </w:r>
      <w:r>
        <w:rPr>
          <w:bCs/>
          <w:b/>
        </w:rPr>
        <w:t xml:space="preserve">families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&lt;out_dir&gt;</w:t>
      </w:r>
      <w:r>
        <w:t xml:space="preserve"> </w:t>
      </w:r>
      <w:r>
        <w:t xml:space="preserve">(decision: 2026-04-26):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— browser-friendly summary with embedded</w:t>
      </w:r>
      <w:r>
        <w:t xml:space="preserve"> </w:t>
      </w:r>
      <w:r>
        <w:t xml:space="preserve">thumbnails, per-section nav, and inline summary stats. The</w:t>
      </w:r>
      <w:r>
        <w:t xml:space="preserve"> </w:t>
      </w:r>
      <w:r>
        <w:t xml:space="preserve">artifact you take into the review meeting.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bCs/>
          <w:b/>
        </w:rPr>
        <w:t xml:space="preserve">panels/*.png</w:t>
      </w:r>
      <w:r>
        <w:t xml:space="preserve"> </w:t>
      </w:r>
      <w:r>
        <w:t xml:space="preserve">— full-resolution per-panel images so you can</w:t>
      </w:r>
      <w:r>
        <w:t xml:space="preserve"> </w:t>
      </w:r>
      <w:r>
        <w:t xml:space="preserve">pull individual plots into a slide deck or a paper without</w:t>
      </w:r>
      <w:r>
        <w:t xml:space="preserve"> </w:t>
      </w:r>
      <w:r>
        <w:t xml:space="preserve">parsing the HTML.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  <w:bCs/>
          <w:b/>
        </w:rPr>
        <w:t xml:space="preserve">comparison.csv</w:t>
      </w:r>
      <w:r>
        <w:t xml:space="preserve"> </w:t>
      </w:r>
      <w:r>
        <w:t xml:space="preserve">— one row per frame, columns for OAK truth</w:t>
      </w:r>
      <w:r>
        <w:t xml:space="preserve"> </w:t>
      </w:r>
      <w:r>
        <w:t xml:space="preserve">(x, y, z), each classical method (x, y, z), per-axis errors, and</w:t>
      </w:r>
      <w:r>
        <w:t xml:space="preserve"> </w:t>
      </w:r>
      <w:r>
        <w:t xml:space="preserve">the chosen-method tag. Easier for grading scripts, Excel</w:t>
      </w:r>
      <w:r>
        <w:t xml:space="preserve"> </w:t>
      </w:r>
      <w:r>
        <w:t xml:space="preserve">pivots, or feeding into another notebook.</w:t>
      </w:r>
    </w:p>
    <w:p>
      <w:pPr>
        <w:pStyle w:val="FirstParagraph"/>
      </w:pPr>
      <w:r>
        <w:t xml:space="preserve">Plus a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with the rolled-up statistics (RMS errors,</w:t>
      </w:r>
      <w:r>
        <w:t xml:space="preserve"> </w:t>
      </w:r>
      <w:r>
        <w:t xml:space="preserve">settling-time medians, lap repeatability, latency p50/p95) for</w:t>
      </w:r>
      <w:r>
        <w:t xml:space="preserve"> </w:t>
      </w:r>
      <w:r>
        <w:t xml:space="preserve">machine consumption.</w:t>
      </w:r>
    </w:p>
    <w:p>
      <w:pPr>
        <w:pStyle w:val="BodyText"/>
      </w:pPr>
      <w:r>
        <w:t xml:space="preserve">Latency, fault, method-comparison, and detector-agreement panels</w:t>
      </w:r>
      <w:r>
        <w:t xml:space="preserve"> </w:t>
      </w:r>
      <w:r>
        <w:t xml:space="preserve">are common to all three demo types so the boilerplate is shared in</w:t>
      </w:r>
      <w:r>
        <w:t xml:space="preserve"> </w:t>
      </w:r>
      <w:r>
        <w:rPr>
          <w:rStyle w:val="VerbatimChar"/>
        </w:rPr>
        <w:t xml:space="preserve">_common_panels.py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implementation-milestones"/>
    <w:p>
      <w:pPr>
        <w:pStyle w:val="Heading2"/>
      </w:pPr>
      <w:r>
        <w:t xml:space="preserve">14. Implementation milestones</w:t>
      </w:r>
    </w:p>
    <w:p>
      <w:pPr>
        <w:pStyle w:val="FirstParagraph"/>
      </w:pPr>
      <w:r>
        <w:t xml:space="preserve">Each milestone has an explicit</w:t>
      </w:r>
      <w:r>
        <w:t xml:space="preserve"> </w:t>
      </w:r>
      <w:r>
        <w:t xml:space="preserve">“</w:t>
      </w:r>
      <w:r>
        <w:t xml:space="preserve">DONE WHEN</w:t>
      </w:r>
      <w:r>
        <w:t xml:space="preserve">”</w:t>
      </w:r>
      <w:r>
        <w:t xml:space="preserve"> </w:t>
      </w:r>
      <w:r>
        <w:t xml:space="preserve">gate, in the same style as</w:t>
      </w:r>
      <w:r>
        <w:t xml:space="preserve"> </w:t>
      </w:r>
      <w:r>
        <w:rPr>
          <w:rStyle w:val="VerbatimChar"/>
        </w:rPr>
        <w:t xml:space="preserve">bringup_plan.md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Print and stick the ArUco ring.</w:t>
      </w:r>
      <w:r>
        <w:t xml:space="preserve"> </w:t>
      </w:r>
      <w:r>
        <w:t xml:space="preserve">DONE WHEN: visual inspection confirms 8 markers at 120 mm radius,</w:t>
      </w:r>
      <w:r>
        <w:t xml:space="preserve"> </w:t>
      </w:r>
      <w:r>
        <w:t xml:space="preserve">matte sticker is flat (no bubbles), no glare under IR projector.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OAK driver up.</w:t>
      </w:r>
      <w:r>
        <w:t xml:space="preserve"> </w:t>
      </w:r>
      <w:r>
        <w:t xml:space="preserve">DONE WHEN:</w:t>
      </w:r>
      <w:r>
        <w:t xml:space="preserve"> </w:t>
      </w:r>
      <w:r>
        <w:rPr>
          <w:rStyle w:val="VerbatimChar"/>
        </w:rPr>
        <w:t xml:space="preserve">/oak/left/image_compressed</w:t>
      </w:r>
      <w:r>
        <w:t xml:space="preserve"> </w:t>
      </w:r>
      <w:r>
        <w:t xml:space="preserve">shows a stable image in</w:t>
      </w:r>
      <w:r>
        <w:t xml:space="preserve"> </w:t>
      </w:r>
      <w:r>
        <w:t xml:space="preserve">the GUI. Frame timestamps monotonic; drop rate &lt; 1 %.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Calibration Stage A + B done; report generated.</w:t>
      </w:r>
      <w:r>
        <w:t xml:space="preserve"> </w:t>
      </w:r>
      <w:r>
        <w:t xml:space="preserve">DONE WHEN:</w:t>
      </w:r>
      <w:r>
        <w:t xml:space="preserve"> </w:t>
      </w:r>
      <w:r>
        <w:rPr>
          <w:rStyle w:val="VerbatimChar"/>
        </w:rPr>
        <w:t xml:space="preserve">oak_intrinsics.yaml</w:t>
      </w:r>
      <w:r>
        <w:t xml:space="preserve"> </w:t>
      </w:r>
      <w:r>
        <w:t xml:space="preserve">written;</w:t>
      </w:r>
      <w:r>
        <w:t xml:space="preserve"> </w:t>
      </w:r>
      <w:r>
        <w:rPr>
          <w:rStyle w:val="VerbatimChar"/>
        </w:rPr>
        <w:t xml:space="preserve">calibration_report.html</w:t>
      </w:r>
      <w:r>
        <w:t xml:space="preserve"> </w:t>
      </w:r>
      <w:r>
        <w:t xml:space="preserve">shows &lt; 0.3 px reprojection / &lt; 1 px epipolar; visual inspection of</w:t>
      </w:r>
      <w:r>
        <w:t xml:space="preserve"> </w:t>
      </w:r>
      <w:r>
        <w:t xml:space="preserve">rectified pairs shows aligned epipolar lines.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Calibration Stage C done.</w:t>
      </w:r>
      <w:r>
        <w:t xml:space="preserve"> </w:t>
      </w:r>
      <w:r>
        <w:t xml:space="preserve">DONE WHEN: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 </w:t>
      </w:r>
      <w:r>
        <w:t xml:space="preserve">written; ArUco ring projects back</w:t>
      </w:r>
      <w:r>
        <w:t xml:space="preserve"> </w:t>
      </w:r>
      <w:r>
        <w:t xml:space="preserve">into the image at &lt; 2 px error. (This is repeated whenever the</w:t>
      </w:r>
      <w:r>
        <w:t xml:space="preserve"> </w:t>
      </w:r>
      <w:r>
        <w:t xml:space="preserve">camera arm moves.)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  <w:bCs/>
          <w:b/>
        </w:rPr>
        <w:t xml:space="preserve">/platform_pose</w:t>
      </w:r>
      <w:r>
        <w:rPr>
          <w:bCs/>
          <w:b/>
        </w:rPr>
        <w:t xml:space="preserve"> </w:t>
      </w:r>
      <w:r>
        <w:rPr>
          <w:bCs/>
          <w:b/>
        </w:rPr>
        <w:t xml:space="preserve">at ≥ 30 Hz.</w:t>
      </w:r>
      <w:r>
        <w:t xml:space="preserve"> </w:t>
      </w:r>
      <w:r>
        <w:t xml:space="preserve">DONE WHEN: tilt the plate by hand → roll/pitch from</w:t>
      </w:r>
      <w:r>
        <w:t xml:space="preserve"> </w:t>
      </w:r>
      <w:r>
        <w:rPr>
          <w:rStyle w:val="VerbatimChar"/>
        </w:rPr>
        <w:t xml:space="preserve">/platform_pose</w:t>
      </w:r>
      <w:r>
        <w:t xml:space="preserve"> </w:t>
      </w:r>
      <w:r>
        <w:t xml:space="preserve">agrees with the IMU within 1° static.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Ball pixel detection.</w:t>
      </w:r>
      <w:r>
        <w:t xml:space="preserve"> </w:t>
      </w:r>
      <w:r>
        <w:t xml:space="preserve">DONE WHEN: drop ball into frame;</w:t>
      </w:r>
      <w:r>
        <w:t xml:space="preserve"> </w:t>
      </w:r>
      <w:r>
        <w:rPr>
          <w:rStyle w:val="VerbatimChar"/>
        </w:rPr>
        <w:t xml:space="preserve">/oak/ball/left_pixel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right_pixel</w:t>
      </w:r>
      <w:r>
        <w:t xml:space="preserve"> </w:t>
      </w:r>
      <w:r>
        <w:t xml:space="preserve">track it by eye; confidence &gt; 0.8 in normal light.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  <w:bCs/>
          <w:b/>
        </w:rPr>
        <w:t xml:space="preserve">/ball_xy_mono</w:t>
      </w:r>
      <w:r>
        <w:rPr>
          <w:bCs/>
          <w:b/>
        </w:rPr>
        <w:t xml:space="preserve"> </w:t>
      </w:r>
      <w:r>
        <w:rPr>
          <w:bCs/>
          <w:b/>
        </w:rPr>
        <w:t xml:space="preserve">in mm.</w:t>
      </w:r>
      <w:r>
        <w:t xml:space="preserve"> </w:t>
      </w:r>
      <w:r>
        <w:t xml:space="preserve">DONE WHEN: place the ball at known offsets from center; reported</w:t>
      </w:r>
      <w:r>
        <w:t xml:space="preserve"> </w:t>
      </w:r>
      <w:r>
        <w:t xml:space="preserve">value within 3 mm of ruler measurement at all four cardinal points</w:t>
      </w:r>
      <w:r>
        <w:t xml:space="preserve"> </w:t>
      </w:r>
      <w:r>
        <w:t xml:space="preserve">and at platform_radius − ball_radius.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  <w:bCs/>
          <w:b/>
        </w:rPr>
        <w:t xml:space="preserve">/ball_xy_stereo</w:t>
      </w:r>
      <w:r>
        <w:rPr>
          <w:bCs/>
          <w:b/>
        </w:rPr>
        <w:t xml:space="preserve"> </w:t>
      </w:r>
      <w:r>
        <w:rPr>
          <w:bCs/>
          <w:b/>
        </w:rPr>
        <w:t xml:space="preserve">agrees with mono.</w:t>
      </w:r>
      <w:r>
        <w:t xml:space="preserve"> </w:t>
      </w:r>
      <w:r>
        <w:t xml:space="preserve">DONE WHEN: max disagreement &lt; 5 mm across the platform.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KF tracking.</w:t>
      </w:r>
      <w:r>
        <w:t xml:space="preserve"> </w:t>
      </w:r>
      <w:r>
        <w:t xml:space="preserve">DONE WHEN: roll the ball by hand;</w:t>
      </w:r>
      <w:r>
        <w:t xml:space="preserve"> </w:t>
      </w:r>
      <w:r>
        <w:rPr>
          <w:rStyle w:val="VerbatimChar"/>
        </w:rPr>
        <w:t xml:space="preserve">/ball_state</w:t>
      </w:r>
      <w:r>
        <w:t xml:space="preserve"> </w:t>
      </w:r>
      <w:r>
        <w:t xml:space="preserve">velocity matches</w:t>
      </w:r>
      <w:r>
        <w:t xml:space="preserve"> </w:t>
      </w:r>
      <w:r>
        <w:t xml:space="preserve">the visible motion direction and magnitude (eyeball test); NIS</w:t>
      </w:r>
      <w:r>
        <w:t xml:space="preserve"> </w:t>
      </w:r>
      <w:r>
        <w:t xml:space="preserve">between 0.5 and 5 most of the time.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Closed-loop ball-centering (sanity).</w:t>
      </w:r>
      <w:r>
        <w:t xml:space="preserve"> </w:t>
      </w:r>
      <w:r>
        <w:t xml:space="preserve">DONE WHEN: drop ball off-center, platform tilts to push it toward</w:t>
      </w:r>
      <w:r>
        <w:t xml:space="preserve"> </w:t>
      </w:r>
      <w:r>
        <w:t xml:space="preserve">center; settles within ±10 mm of center inside 10 s. PID tuning</w:t>
      </w:r>
      <w:r>
        <w:t xml:space="preserve"> </w:t>
      </w:r>
      <w:r>
        <w:t xml:space="preserve">starts here.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1: orbit at fixed radius.</w:t>
      </w:r>
      <w:r>
        <w:t xml:space="preserve"> </w:t>
      </w:r>
      <w:r>
        <w:t xml:space="preserve">DONE WHEN: ball orbits at requested R within ±5 mm RMS for one</w:t>
      </w:r>
      <w:r>
        <w:t xml:space="preserve"> </w:t>
      </w:r>
      <w:r>
        <w:t xml:space="preserve">full minute at T = 4 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2: click-to-position.</w:t>
      </w:r>
      <w:r>
        <w:t xml:space="preserve"> </w:t>
      </w:r>
      <w:r>
        <w:t xml:space="preserve">DONE WHEN: click any 5 random points on the GUI; ball reaches</w:t>
      </w:r>
      <w:r>
        <w:t xml:space="preserve"> </w:t>
      </w:r>
      <w:r>
        <w:t xml:space="preserve">each within ±10 mm and holds for 5 s before next click.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2: dead-zone enforcement.</w:t>
      </w:r>
      <w:r>
        <w:t xml:space="preserve"> </w:t>
      </w:r>
      <w:r>
        <w:t xml:space="preserve">DONE WHEN: clicks inside red zone are ignored; manually pushing</w:t>
      </w:r>
      <w:r>
        <w:t xml:space="preserve"> </w:t>
      </w:r>
      <w:r>
        <w:t xml:space="preserve">the ball into the dead-zone triggers the soft-repulsion controller</w:t>
      </w:r>
      <w:r>
        <w:t xml:space="preserve"> </w:t>
      </w:r>
      <w:r>
        <w:t xml:space="preserve">and the watchdog fault.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3 (stretch): path follow, single-pass.</w:t>
      </w:r>
      <w:r>
        <w:t xml:space="preserve"> </w:t>
      </w:r>
      <w:r>
        <w:t xml:space="preserve">DONE WHEN: draw a 5-vertex polyline; ball reaches start then</w:t>
      </w:r>
      <w:r>
        <w:t xml:space="preserve"> </w:t>
      </w:r>
      <w:r>
        <w:t xml:space="preserve">follows path within ±15 mm RMS at 80 mm/s.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3 (stretch): looped path.</w:t>
      </w:r>
      <w:r>
        <w:t xml:space="preserve"> </w:t>
      </w:r>
      <w:r>
        <w:t xml:space="preserve">DONE WHEN: same path with Loop checked; ball completes 3</w:t>
      </w:r>
      <w:r>
        <w:t xml:space="preserve"> </w:t>
      </w:r>
      <w:r>
        <w:t xml:space="preserve">consecutive laps without RMS error degrading &gt; 50 % from lap 1.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Demo 3 (stretch): path safety.</w:t>
      </w:r>
      <w:r>
        <w:t xml:space="preserve"> </w:t>
      </w:r>
      <w:r>
        <w:t xml:space="preserve">DONE WHEN: paths drawn through the dead-zone are rejected at the</w:t>
      </w:r>
      <w:r>
        <w:t xml:space="preserve"> </w:t>
      </w:r>
      <w:r>
        <w:t xml:space="preserve">UI with a clear toast; paths drawn off-platform same.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YOLO V1 training data captured and labeled.</w:t>
      </w:r>
      <w:r>
        <w:t xml:space="preserve"> </w:t>
      </w:r>
      <w:r>
        <w:t xml:space="preserve">DONE WHEN: 5–6 min of free-rolling-ball capture run via</w:t>
      </w:r>
      <w:r>
        <w:t xml:space="preserve"> </w:t>
      </w:r>
      <w:r>
        <w:rPr>
          <w:rStyle w:val="VerbatimChar"/>
        </w:rPr>
        <w:t xml:space="preserve">capture_training_frames.py</w:t>
      </w:r>
      <w:r>
        <w:t xml:space="preserve">; 600+ frames labeled (orange ball</w:t>
      </w:r>
      <w:r>
        <w:t xml:space="preserve"> </w:t>
      </w:r>
      <w:r>
        <w:t xml:space="preserve">bbox per frame); train/val split saved.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YOLO V1 trained and deployed on the OAK.</w:t>
      </w:r>
      <w:r>
        <w:t xml:space="preserve"> </w:t>
      </w:r>
      <w:r>
        <w:t xml:space="preserve">DONE WHEN: V1 publishes to</w:t>
      </w:r>
      <w:r>
        <w:t xml:space="preserve"> </w:t>
      </w:r>
      <w:r>
        <w:rPr>
          <w:rStyle w:val="VerbatimChar"/>
        </w:rPr>
        <w:t xml:space="preserve">/oak/ball/v1/*pixel</w:t>
      </w:r>
      <w:r>
        <w:t xml:space="preserve"> </w:t>
      </w:r>
      <w:r>
        <w:t xml:space="preserve">at ≥ 30 fps;</w:t>
      </w:r>
      <w:r>
        <w:t xml:space="preserve"> </w:t>
      </w:r>
      <w:r>
        <w:rPr>
          <w:rStyle w:val="VerbatimChar"/>
        </w:rPr>
        <w:t xml:space="preserve">/oak/ball/diagnostic</w:t>
      </w:r>
      <w:r>
        <w:t xml:space="preserve"> </w:t>
      </w:r>
      <w:r>
        <w:t xml:space="preserve">shows median V0–V1 disagreement &lt; 5 px in</w:t>
      </w:r>
      <w:r>
        <w:t xml:space="preserve"> </w:t>
      </w:r>
      <w:r>
        <w:t xml:space="preserve">normal lighting.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Per-demo plotter shipping.</w:t>
      </w:r>
      <w:r>
        <w:t xml:space="preserve"> </w:t>
      </w:r>
      <w:r>
        <w:t xml:space="preserve">DONE WHEN:</w:t>
      </w:r>
      <w:r>
        <w:t xml:space="preserve"> </w:t>
      </w:r>
      <w:r>
        <w:rPr>
          <w:rStyle w:val="VerbatimChar"/>
        </w:rPr>
        <w:t xml:space="preserve">plot_demo_run.py --demo {1|2|3}</w:t>
      </w:r>
      <w:r>
        <w:t xml:space="preserve"> </w:t>
      </w:r>
      <w:r>
        <w:t xml:space="preserve">produces an HTML</w:t>
      </w:r>
      <w:r>
        <w:t xml:space="preserve"> </w:t>
      </w:r>
      <w:r>
        <w:t xml:space="preserve">index + per-panel PNGs from a real bag for each demo type.</w:t>
      </w:r>
      <w:r>
        <w:t xml:space="preserve"> </w:t>
      </w:r>
      <w:r>
        <w:t xml:space="preserve">Panels load in a browser with no missing data warnings.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Off-platform abort + strobe.</w:t>
      </w:r>
      <w:r>
        <w:t xml:space="preserve"> </w:t>
      </w:r>
      <w:r>
        <w:t xml:space="preserve">DONE WHEN: rolling the ball off the platform edge triggers</w:t>
      </w:r>
      <w:r>
        <w:t xml:space="preserve"> </w:t>
      </w:r>
      <w:r>
        <w:t xml:space="preserve">LEVEL_HOLD within 200 ms, the GUI body background strobes red</w:t>
      </w:r>
      <w:r>
        <w:t xml:space="preserve"> </w:t>
      </w:r>
      <w:r>
        <w:t xml:space="preserve">for 3 s, and Start re-arm only succeeds after the ball is back</w:t>
      </w:r>
      <w:r>
        <w:t xml:space="preserve"> </w:t>
      </w:r>
      <w:r>
        <w:t xml:space="preserve">on-platform for 1 s.</w:t>
      </w:r>
    </w:p>
    <w:p>
      <w:r>
        <w:pict>
          <v:rect style="width:0;height:1.5pt" o:hralign="center" o:hrstd="t" o:hr="t"/>
        </w:pict>
      </w:r>
    </w:p>
    <w:bookmarkEnd w:id="71"/>
    <w:bookmarkStart w:id="77" w:name="open-questions"/>
    <w:p>
      <w:pPr>
        <w:pStyle w:val="Heading2"/>
      </w:pPr>
      <w:r>
        <w:t xml:space="preserve">15. Open questions</w:t>
      </w:r>
    </w:p>
    <w:bookmarkStart w:id="72" w:name="resolved-2026-04-25"/>
    <w:p>
      <w:pPr>
        <w:pStyle w:val="Heading3"/>
      </w:pPr>
      <w:r>
        <w:t xml:space="preserve">Resolved (2026-04-25)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Z-height slider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heave, no tilt change, 0–80 mm above neutral.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camera feed during Demo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 left-column Vision Debug panel, above the encoder/current debug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during in-flight goto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and retarget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Predicted-path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Toggleable checkbox in each demo panel, default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1 orbit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ball to orbit radius from current location via Demo-2 goto law, then engage orbit.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mount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 (free-form articulated arm) — instead, recover camera pose from the ArUco ring’s known geometry (Stage C, §6).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Three-column layout: left = Vision Debug + encoders, middle = demo panels, right = existing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/ Stop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on Demo 1, Demo 2, AND Demo 3. Big red Emergency Stop above the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3 (path drawing)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as stretch goal. Polyline draw + smoothing + arc-length-resampled traversal + optional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Foam (40 mm, mass-matched, solid) for the final demo; tune PID with ping-pong first because gentler dynamics converge faster.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Demo-1 direction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UNO-reverse-card-style button, available mid-orbit.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traversal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Operator-set slider, default 80 mm/s.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mid-traversal disturbance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retarget closest path point if ball stays on platform; (b) abort to LEVEL_HOLD if ball leaves platform (&gt;200 mm from center) or detection lost &gt;500 ms. 180 mm hysteresis radius for re-arm.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localStorage with named save/load slots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export/import to .json file (schema_version 1, see §11.2.3).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display during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= trail-erase (segment behind ball greys out); toggleable to static-green-polyline.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Path-into-dead-zone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the whole path; user must redraw. No auto-clip.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V1 in parallel with V0 from day one; both publish, ball_localizer cross-checks (§8).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Ball-lost UI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strobes red ~3 Hz for 3 s, then dim-red until re-armed. Silent log also kept. No beep.</w:t>
            </w:r>
          </w:p>
        </w:tc>
      </w:tr>
    </w:tbl>
    <w:p>
      <w:pPr>
        <w:pStyle w:val="BodyText"/>
      </w:pPr>
      <w:r>
        <w:t xml:space="preserve">Q19 | Logging format | Per-demo bag schemas + dedicated</w:t>
      </w:r>
      <w:r>
        <w:t xml:space="preserve"> </w:t>
      </w:r>
      <w:r>
        <w:rPr>
          <w:rStyle w:val="VerbatimChar"/>
        </w:rPr>
        <w:t xml:space="preserve">plot_demo_run.py</w:t>
      </w:r>
      <w:r>
        <w:t xml:space="preserve"> </w:t>
      </w:r>
      <w:r>
        <w:t xml:space="preserve">plotter producing per-demo PNG panels and an HTML index — the wow artifact for review (§13.5). |</w:t>
      </w:r>
      <w:r>
        <w:br/>
      </w:r>
      <w:r>
        <w:t xml:space="preserve">Q20 | YOLO training data capture |</w:t>
      </w:r>
      <w:r>
        <w:t xml:space="preserve"> </w:t>
      </w:r>
      <w:r>
        <w:rPr>
          <w:rStyle w:val="VerbatimChar"/>
        </w:rPr>
        <w:t xml:space="preserve">capture_training_frames.py</w:t>
      </w:r>
      <w:r>
        <w:t xml:space="preserve"> </w:t>
      </w:r>
      <w:r>
        <w:t xml:space="preserve">records JPEGs at 2 Hz; plan calls for 5–6 min of free-rolling capture (~600–700 frames) for stronger generalization. |</w:t>
      </w:r>
      <w:r>
        <w:br/>
      </w:r>
      <w:r>
        <w:t xml:space="preserve">Q21 | Re-arm after off-platform abort | Manual only. Operator must press Start once ball is back inside 180 mm hysteresis radius and detected for 1 s. |</w:t>
      </w:r>
      <w:r>
        <w:br/>
      </w:r>
      <w:r>
        <w:t xml:space="preserve">Q22 | UNO-reverse button placement | Demo 1 panel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Demo 3 panel (path drawing). Not Demo 2; not the status bar. |</w:t>
      </w:r>
      <w:r>
        <w:br/>
      </w:r>
      <w:r>
        <w:t xml:space="preserve">Q23 | Strobe-red trigger scope | Off-platform watchdog only. In-bounds disturbance recovery is silent. Strobe is body-background-only — never overlays panels or controls. |</w:t>
      </w:r>
    </w:p>
    <w:bookmarkEnd w:id="72"/>
    <w:bookmarkStart w:id="73" w:name="resolved-in-v5-2026-04-26"/>
    <w:p>
      <w:pPr>
        <w:pStyle w:val="Heading3"/>
      </w:pPr>
      <w:r>
        <w:t xml:space="preserve">Resolved in v5 (2026-04-26)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5, 16 GB RAM, ROS 2 Kilted. Phase 8 migration complete. systemd auto-launch.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USB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USB-A 3.0 on the Pi 5 (USB-C is power-only on Pi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Same-LAN via Pixel 9 hotspot. GUI at</w:t>
            </w:r>
            <w:r>
              <w:t xml:space="preserve"> </w:t>
            </w:r>
            <w:r>
              <w:rPr>
                <w:rStyle w:val="VerbatimChar"/>
              </w:rPr>
              <w:t xml:space="preserve">http://&lt;pi-ip&gt;:8080/</w:t>
            </w:r>
            <w:r>
              <w:t xml:space="preserve">. Hostname</w:t>
            </w:r>
            <w:r>
              <w:t xml:space="preserve"> </w:t>
            </w:r>
            <w:r>
              <w:rPr>
                <w:rStyle w:val="VerbatimChar"/>
              </w:rPr>
              <w:t xml:space="preserve">stablebot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onboard depth = ground truth (controller closes on it). Lecture-6 classical methods run in parallel as comparison estimators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/method_comparison</w:t>
            </w:r>
            <w:r>
              <w:t xml:space="preserve"> </w:t>
            </w:r>
            <w:r>
              <w:t xml:space="preserve">JSON @ 30 Hz for the GUI’s vision-debug strip; rolled up post-run by</w:t>
            </w:r>
            <w:r>
              <w:t xml:space="preserve"> </w:t>
            </w:r>
            <w:r>
              <w:rPr>
                <w:rStyle w:val="VerbatimChar"/>
              </w:rPr>
              <w:t xml:space="preserve">plot_demo_run.py</w:t>
            </w:r>
            <w:r>
              <w:t xml:space="preserve"> </w:t>
            </w:r>
            <w:r>
              <w:t xml:space="preserve">into a dedicated section of the demo HTML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capture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buttons (Capture / Solve / Reset) calling Pi-side ROS services — Pi is headless.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Chessboard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(</w:t>
            </w:r>
            <w:r>
              <w:rPr>
                <w:rStyle w:val="VerbatimChar"/>
              </w:rPr>
              <w:t xml:space="preserve">stewart_vision/scripts/generate_chessboard.py</w:t>
            </w:r>
            <w:r>
              <w:t xml:space="preserve">).</w:t>
            </w:r>
          </w:p>
        </w:tc>
      </w:tr>
    </w:tbl>
    <w:bookmarkEnd w:id="73"/>
    <w:bookmarkStart w:id="74" w:name="resolved-in-v6-2026-04-26"/>
    <w:p>
      <w:pPr>
        <w:pStyle w:val="Heading3"/>
      </w:pPr>
      <w:r>
        <w:t xml:space="preserve">Resolved in v6 (2026-04-26)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rPr>
                <w:rStyle w:val="VerbatimChar"/>
              </w:rPr>
              <w:t xml:space="preserve">--stage factory</w:t>
            </w:r>
            <w:r>
              <w:t xml:space="preserve"> </w:t>
            </w:r>
            <w:r>
              <w:t xml:space="preserve">— read OAK EEPROM via</w:t>
            </w:r>
            <w:r>
              <w:t xml:space="preserve"> </w:t>
            </w:r>
            <w:r>
              <w:rPr>
                <w:rStyle w:val="VerbatimChar"/>
              </w:rPr>
              <w:t xml:space="preserve">Device.readCalibration()</w:t>
            </w:r>
            <w:r>
              <w:t xml:space="preserve"> </w:t>
            </w:r>
            <w:r>
              <w:t xml:space="preserve">and write to</w:t>
            </w:r>
            <w:r>
              <w:t xml:space="preserve"> </w:t>
            </w:r>
            <w:r>
              <w:rPr>
                <w:rStyle w:val="VerbatimChar"/>
              </w:rPr>
              <w:t xml:space="preserve">oak_intrinsics.yaml</w:t>
            </w:r>
            <w:r>
              <w:t xml:space="preserve">. Stages A/B remain available for users who want a tighter custom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Plotter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index +</w:t>
            </w:r>
            <w:r>
              <w:t xml:space="preserve"> </w:t>
            </w:r>
            <w:r>
              <w:rPr>
                <w:rStyle w:val="VerbatimChar"/>
              </w:rPr>
              <w:t xml:space="preserve">panels/*.png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comparison.csv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summary.json</w:t>
            </w:r>
            <w:r>
              <w:t xml:space="preserve">. CSV columns documented in §13.5 plotter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KPI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&lt; 5 mm, yellow ∈ [5, 15) mm, red ≥ 15 mm — applied to all three method-comparison numbers in the vision-debug strip.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shadowed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custom rectification + custom SGBM disparity as recommended Lecture-6 demonstrations (§7 table). Custom intrinsics/extrinsics deferred (tied to Stages A/B which we’re skipping).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Failure-mode fallbacks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depth fail → toggle controller to</w:t>
            </w:r>
            <w:r>
              <w:t xml:space="preserve"> </w:t>
            </w:r>
            <w:r>
              <w:rPr>
                <w:rStyle w:val="VerbatimChar"/>
              </w:rPr>
              <w:t xml:space="preserve">/ball_xy_mono</w:t>
            </w:r>
            <w:r>
              <w:t xml:space="preserve"> </w:t>
            </w:r>
            <w:r>
              <w:t xml:space="preserve">(already running, just no control authority by default). OAK device fail → watchdog to LEVEL_HOLD; operator power-cycles.</w:t>
            </w:r>
          </w:p>
        </w:tc>
      </w:tr>
    </w:tbl>
    <w:bookmarkEnd w:id="74"/>
    <w:bookmarkStart w:id="75" w:name="resolved-in-v7-2026-04-26"/>
    <w:p>
      <w:pPr>
        <w:pStyle w:val="Heading3"/>
      </w:pPr>
      <w:r>
        <w:t xml:space="preserve">Resolved in v7 (2026-04-26)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calibration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 ONLY (camera-to-world ArUco ring). Stages A/B never reachable from the GUI — they override factory tuning and live behind the CLI flow on the Pi to prevent operator misclicks.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  <w:r>
              <w:t xml:space="preserve"> </w:t>
            </w: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three-column (</w:t>
            </w:r>
            <w:r>
              <w:rPr>
                <w:rStyle w:val="VerbatimChar"/>
              </w:rPr>
              <w:t xml:space="preserve">lg:grid-cols-3</w:t>
            </w:r>
            <w:r>
              <w:t xml:space="preserve">); the vision work</w:t>
            </w:r>
            <w:r>
              <w:t xml:space="preserve"> </w:t>
            </w:r>
            <w:r>
              <w:rPr>
                <w:iCs/>
                <w:i/>
              </w:rPr>
              <w:t xml:space="preserve">adds panels into</w:t>
            </w:r>
            <w:r>
              <w:t xml:space="preserve"> </w:t>
            </w:r>
            <w:r>
              <w:t xml:space="preserve">the existing structure rather than restructuring.</w:t>
            </w:r>
          </w:p>
        </w:tc>
      </w:tr>
    </w:tbl>
    <w:bookmarkEnd w:id="75"/>
    <w:bookmarkStart w:id="76" w:name="still-open"/>
    <w:p>
      <w:pPr>
        <w:pStyle w:val="Heading3"/>
      </w:pPr>
      <w:r>
        <w:t xml:space="preserve">Still open</w:t>
      </w:r>
    </w:p>
    <w:p>
      <w:pPr>
        <w:pStyle w:val="FirstParagraph"/>
      </w:pPr>
      <w:r>
        <w:t xml:space="preserve">None — spec locked at v7 (2026-04-26).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ferences"/>
    <w:p>
      <w:pPr>
        <w:pStyle w:val="Heading2"/>
      </w:pPr>
      <w:r>
        <w:t xml:space="preserve">16. References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stewart_bringup/docs/NEXT_STEPS.md</w:t>
      </w:r>
      <w:r>
        <w:t xml:space="preserve"> </w:t>
      </w:r>
      <w:r>
        <w:t xml:space="preserve">— prior vision plan (this doc</w:t>
      </w:r>
      <w:r>
        <w:t xml:space="preserve"> </w:t>
      </w:r>
      <w:r>
        <w:t xml:space="preserve">refines it).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bringup_plan.md</w:t>
      </w:r>
      <w:r>
        <w:t xml:space="preserve"> </w:t>
      </w:r>
      <w:r>
        <w:t xml:space="preserve">— master 8-phase bring-up plan.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stewart_bringup/scripts/generate_aruco_ring.py</w:t>
      </w:r>
      <w:r>
        <w:t xml:space="preserve"> </w:t>
      </w:r>
      <w:r>
        <w:t xml:space="preserve">— produces the</w:t>
      </w:r>
      <w:r>
        <w:t xml:space="preserve"> </w:t>
      </w:r>
      <w:r>
        <w:t xml:space="preserve">printable ArUco ring +</w:t>
      </w:r>
      <w:r>
        <w:t xml:space="preserve"> </w:t>
      </w:r>
      <w:r>
        <w:rPr>
          <w:rStyle w:val="VerbatimChar"/>
        </w:rPr>
        <w:t xml:space="preserve">marker_layout.yaml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stewart_bringup/config/global_limits.yaml</w:t>
      </w:r>
      <w:r>
        <w:t xml:space="preserve"> </w:t>
      </w:r>
      <w:r>
        <w:t xml:space="preserve">— three-layer speed cap</w:t>
      </w:r>
      <w:r>
        <w:t xml:space="preserve"> </w:t>
      </w:r>
      <w:r>
        <w:t xml:space="preserve">redundancy pattern (mirrored for the ball dead-zone).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stewart_bringup/config/platform_level.yaml</w:t>
      </w:r>
      <w:r>
        <w:t xml:space="preserve"> </w:t>
      </w:r>
      <w:r>
        <w:t xml:space="preserve">— IMU-frame level</w:t>
      </w:r>
      <w:r>
        <w:t xml:space="preserve"> </w:t>
      </w:r>
      <w:r>
        <w:t xml:space="preserve">reference (now zeroed against the MTi factory cal as of 2026-04-25).</w:t>
      </w:r>
    </w:p>
    <w:p>
      <w:pPr>
        <w:numPr>
          <w:ilvl w:val="0"/>
          <w:numId w:val="1044"/>
        </w:numPr>
        <w:pStyle w:val="Compact"/>
      </w:pPr>
      <w:r>
        <w:t xml:space="preserve">EEL 4930/5934 Lecture 6 — Robot Perception (camera model,</w:t>
      </w:r>
      <w:r>
        <w:t xml:space="preserve"> </w:t>
      </w:r>
      <w:r>
        <w:t xml:space="preserve">homography, calibration, stereo, epipolar geometry, F/E matrices,</w:t>
      </w:r>
      <w:r>
        <w:t xml:space="preserve"> </w:t>
      </w:r>
      <w:r>
        <w:t xml:space="preserve">8-point + RANSAC, triangulation, SfM).</w:t>
      </w:r>
    </w:p>
    <w:p>
      <w:pPr>
        <w:numPr>
          <w:ilvl w:val="0"/>
          <w:numId w:val="1044"/>
        </w:numPr>
        <w:pStyle w:val="Compact"/>
      </w:pPr>
      <w:r>
        <w:t xml:space="preserve">EEL 4930/5934 Lecture 8 — Localization, Filtering &amp; State Estimation</w:t>
      </w:r>
      <w:r>
        <w:t xml:space="preserve"> </w:t>
      </w:r>
      <w:r>
        <w:t xml:space="preserve">(Bayesian filter, KF, EKF, PID).</w:t>
      </w:r>
    </w:p>
    <w:p>
      <w:pPr>
        <w:numPr>
          <w:ilvl w:val="0"/>
          <w:numId w:val="1044"/>
        </w:numPr>
        <w:pStyle w:val="Compact"/>
      </w:pPr>
      <w:r>
        <w:t xml:space="preserve">Movella MTi 600-series User Manual — IMU sensor-frame conventions.</w:t>
      </w:r>
    </w:p>
    <w:p>
      <w:pPr>
        <w:numPr>
          <w:ilvl w:val="0"/>
          <w:numId w:val="1044"/>
        </w:numPr>
        <w:pStyle w:val="Compact"/>
      </w:pPr>
      <w:r>
        <w:t xml:space="preserve">OpenCV</w:t>
      </w:r>
      <w:r>
        <w:t xml:space="preserve"> </w:t>
      </w:r>
      <w:r>
        <w:rPr>
          <w:rStyle w:val="VerbatimChar"/>
        </w:rPr>
        <w:t xml:space="preserve">cv2.aruco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cv2.calibrateCamera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cv2.stereoCalibrate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cv2.stereoRectify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cv2.solvePnP</w:t>
      </w:r>
      <w:r>
        <w:t xml:space="preserve">,</w:t>
      </w:r>
      <w:r>
        <w:t xml:space="preserve"> </w:t>
      </w:r>
      <w:r>
        <w:rPr>
          <w:rStyle w:val="VerbatimChar"/>
        </w:rPr>
        <w:t xml:space="preserve">cv2.triangulatePoints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Luxonis DepthAI documentation (OAK-D-PRO-AF pipeline).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2026-04-26T14:00:34Z</dcterms:created>
  <dcterms:modified xsi:type="dcterms:W3CDTF">2026-04-26T14:00:34Z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