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C8CA8" w14:textId="619BA2B0" w:rsidR="00A20E07" w:rsidRPr="00F42F0F" w:rsidRDefault="00F42F0F">
      <w:pPr>
        <w:rPr>
          <w:b/>
          <w:bCs/>
        </w:rPr>
      </w:pPr>
      <w:r w:rsidRPr="00F42F0F">
        <w:rPr>
          <w:b/>
          <w:bCs/>
        </w:rPr>
        <w:t xml:space="preserve">Recent </w:t>
      </w:r>
      <w:proofErr w:type="spellStart"/>
      <w:r w:rsidRPr="00F42F0F">
        <w:rPr>
          <w:b/>
          <w:bCs/>
        </w:rPr>
        <w:t>malnutrion</w:t>
      </w:r>
      <w:proofErr w:type="spellEnd"/>
      <w:r w:rsidRPr="00F42F0F">
        <w:rPr>
          <w:b/>
          <w:bCs/>
        </w:rPr>
        <w:t xml:space="preserve"> prediction literature</w:t>
      </w:r>
    </w:p>
    <w:p w14:paraId="35756AE5" w14:textId="5B16C95A" w:rsidR="00F42F0F" w:rsidRDefault="00F42F0F">
      <w:proofErr w:type="spellStart"/>
      <w:r w:rsidRPr="00F42F0F">
        <w:t>Aanjankumar</w:t>
      </w:r>
      <w:proofErr w:type="spellEnd"/>
      <w:r w:rsidRPr="00F42F0F">
        <w:t>, S., et al. "Prediction of malnutrition in kids by integrating ResNet-50-based deep learning technique using facial images." </w:t>
      </w:r>
      <w:r w:rsidRPr="00F42F0F">
        <w:rPr>
          <w:i/>
          <w:iCs/>
        </w:rPr>
        <w:t>Scientific Reports</w:t>
      </w:r>
      <w:r w:rsidRPr="00F42F0F">
        <w:t> 15.1 (2025): 7871.</w:t>
      </w:r>
    </w:p>
    <w:p w14:paraId="2BAEB0DA" w14:textId="201D560B" w:rsidR="00F42F0F" w:rsidRDefault="00F42F0F">
      <w:r w:rsidRPr="00F42F0F">
        <w:t>Anku, E. K. &amp; Duah, H. O. Predicting and identifying factors associated with undernutrition among children under five years in Ghana using machine learning algorithms. </w:t>
      </w:r>
      <w:proofErr w:type="spellStart"/>
      <w:r w:rsidRPr="00F42F0F">
        <w:rPr>
          <w:i/>
          <w:iCs/>
        </w:rPr>
        <w:t>Plos</w:t>
      </w:r>
      <w:proofErr w:type="spellEnd"/>
      <w:r w:rsidRPr="00F42F0F">
        <w:rPr>
          <w:i/>
          <w:iCs/>
        </w:rPr>
        <w:t xml:space="preserve"> One</w:t>
      </w:r>
      <w:r w:rsidRPr="00F42F0F">
        <w:t>. </w:t>
      </w:r>
      <w:r w:rsidRPr="00F42F0F">
        <w:rPr>
          <w:b/>
          <w:bCs/>
        </w:rPr>
        <w:t>19</w:t>
      </w:r>
      <w:r w:rsidRPr="00F42F0F">
        <w:t>(2), e0296625 (2024).</w:t>
      </w:r>
    </w:p>
    <w:p w14:paraId="6607AD55" w14:textId="20A5B968" w:rsidR="00F42F0F" w:rsidRDefault="00F42F0F">
      <w:r w:rsidRPr="00F42F0F">
        <w:t>Islam, M. et al. Application of machine learning based algorithm for prediction of malnutrition among women in Bangladesh. </w:t>
      </w:r>
      <w:r w:rsidRPr="00F42F0F">
        <w:rPr>
          <w:i/>
          <w:iCs/>
        </w:rPr>
        <w:t xml:space="preserve">Int. J. </w:t>
      </w:r>
      <w:proofErr w:type="spellStart"/>
      <w:r w:rsidRPr="00F42F0F">
        <w:rPr>
          <w:i/>
          <w:iCs/>
        </w:rPr>
        <w:t>Cogn</w:t>
      </w:r>
      <w:proofErr w:type="spellEnd"/>
      <w:r w:rsidRPr="00F42F0F">
        <w:rPr>
          <w:i/>
          <w:iCs/>
        </w:rPr>
        <w:t xml:space="preserve">. </w:t>
      </w:r>
      <w:proofErr w:type="spellStart"/>
      <w:r w:rsidRPr="00F42F0F">
        <w:rPr>
          <w:i/>
          <w:iCs/>
        </w:rPr>
        <w:t>Comput</w:t>
      </w:r>
      <w:proofErr w:type="spellEnd"/>
      <w:r w:rsidRPr="00F42F0F">
        <w:rPr>
          <w:i/>
          <w:iCs/>
        </w:rPr>
        <w:t>. Eng.</w:t>
      </w:r>
      <w:r w:rsidRPr="00F42F0F">
        <w:t> </w:t>
      </w:r>
      <w:r w:rsidRPr="00F42F0F">
        <w:rPr>
          <w:b/>
          <w:bCs/>
        </w:rPr>
        <w:t>3</w:t>
      </w:r>
      <w:r w:rsidRPr="00F42F0F">
        <w:t>, 46–57 (2022).</w:t>
      </w:r>
    </w:p>
    <w:p w14:paraId="564E3C94" w14:textId="66899A11" w:rsidR="00F42F0F" w:rsidRDefault="00F42F0F">
      <w:proofErr w:type="spellStart"/>
      <w:r w:rsidRPr="00F42F0F">
        <w:t>Rajappan</w:t>
      </w:r>
      <w:proofErr w:type="spellEnd"/>
      <w:r w:rsidRPr="00F42F0F">
        <w:t>, Derrick Roy Edgar, S. Sanith, and S. Subbulakshmi. "Malnutrition detection using deep learning models." </w:t>
      </w:r>
      <w:r w:rsidRPr="00F42F0F">
        <w:rPr>
          <w:i/>
          <w:iCs/>
        </w:rPr>
        <w:t>2023 4th IEEE Global Conference for Advancement in Technology (GCAT)</w:t>
      </w:r>
      <w:r w:rsidRPr="00F42F0F">
        <w:t>. IEEE, 2023.</w:t>
      </w:r>
    </w:p>
    <w:p w14:paraId="4C14095D" w14:textId="6E21C368" w:rsidR="00F42F0F" w:rsidRDefault="00F42F0F">
      <w:r w:rsidRPr="00F42F0F">
        <w:t>Van, V. T. et al. Predicting undernutrition among elementary schoolchildren in the Philippines using machine learning algorithms. </w:t>
      </w:r>
      <w:r w:rsidRPr="00F42F0F">
        <w:rPr>
          <w:i/>
          <w:iCs/>
        </w:rPr>
        <w:t>Nutrition</w:t>
      </w:r>
      <w:r w:rsidRPr="00F42F0F">
        <w:t> </w:t>
      </w:r>
      <w:r w:rsidRPr="00F42F0F">
        <w:rPr>
          <w:b/>
          <w:bCs/>
        </w:rPr>
        <w:t>96</w:t>
      </w:r>
      <w:r w:rsidRPr="00F42F0F">
        <w:t>, 111571 (2022).</w:t>
      </w:r>
    </w:p>
    <w:p w14:paraId="2B1E8169" w14:textId="6B89BFCA" w:rsidR="00F42F0F" w:rsidRDefault="00F42F0F">
      <w:hyperlink r:id="rId4" w:history="1">
        <w:r w:rsidRPr="00813A8B">
          <w:rPr>
            <w:rStyle w:val="Hyperlink"/>
          </w:rPr>
          <w:t>https://www.omdena.com/projects/ai-malnutrition</w:t>
        </w:r>
      </w:hyperlink>
      <w:r>
        <w:t xml:space="preserve"> </w:t>
      </w:r>
    </w:p>
    <w:sectPr w:rsidR="00F42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77"/>
    <w:rsid w:val="001667CD"/>
    <w:rsid w:val="004C3277"/>
    <w:rsid w:val="005F18C9"/>
    <w:rsid w:val="006B05E5"/>
    <w:rsid w:val="00717CC7"/>
    <w:rsid w:val="00A20E07"/>
    <w:rsid w:val="00CE19CD"/>
    <w:rsid w:val="00ED390B"/>
    <w:rsid w:val="00F4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4F6B0"/>
  <w15:chartTrackingRefBased/>
  <w15:docId w15:val="{87CDDE8E-BAA0-4C9A-9DF7-FC7C51703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2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2F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omdena.com/projects/ai-malnutr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Patterson, Luke</dc:creator>
  <cp:keywords/>
  <dc:description/>
  <cp:lastModifiedBy>Patterson, Luke</cp:lastModifiedBy>
  <cp:revision>2</cp:revision>
  <dcterms:created xsi:type="dcterms:W3CDTF">2025-06-23T15:28:00Z</dcterms:created>
  <dcterms:modified xsi:type="dcterms:W3CDTF">2025-06-23T15:32:00Z</dcterms:modified>
</cp:coreProperties>
</file>