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57AFC" w14:textId="16324F08" w:rsidR="00305844" w:rsidRDefault="00305844">
      <w:r>
        <w:t>Orrey Research White Papers</w:t>
      </w:r>
    </w:p>
    <w:p w14:paraId="03136B49" w14:textId="77777777" w:rsidR="00305844" w:rsidRDefault="00305844"/>
    <w:p w14:paraId="30BE2637" w14:textId="77777777" w:rsidR="00305844" w:rsidRPr="00305844" w:rsidRDefault="00305844" w:rsidP="00305844">
      <w:r w:rsidRPr="00305844">
        <w:t>[1]</w:t>
      </w:r>
    </w:p>
    <w:p w14:paraId="09CCEB98" w14:textId="77777777" w:rsidR="00305844" w:rsidRPr="00305844" w:rsidRDefault="00305844" w:rsidP="00305844">
      <w:r w:rsidRPr="00305844">
        <w:t xml:space="preserve">L. Xiang, N. Gao, and A. Hu, “Dynamic analysis of a planetary gear system with multiple nonlinear parameters,” </w:t>
      </w:r>
      <w:r w:rsidRPr="00305844">
        <w:rPr>
          <w:i/>
          <w:iCs/>
        </w:rPr>
        <w:t>Journal of Computational and Applied Mathematics</w:t>
      </w:r>
      <w:r w:rsidRPr="00305844">
        <w:t xml:space="preserve">, vol. 327, pp. 325–340, Jan. 2018, </w:t>
      </w:r>
      <w:proofErr w:type="spellStart"/>
      <w:r w:rsidRPr="00305844">
        <w:t>doi</w:t>
      </w:r>
      <w:proofErr w:type="spellEnd"/>
      <w:r w:rsidRPr="00305844">
        <w:t xml:space="preserve">: </w:t>
      </w:r>
      <w:hyperlink r:id="rId4" w:history="1">
        <w:r w:rsidRPr="00305844">
          <w:rPr>
            <w:rStyle w:val="Hyperlink"/>
          </w:rPr>
          <w:t>10.1016/j.cam.2017.06.021</w:t>
        </w:r>
      </w:hyperlink>
      <w:r w:rsidRPr="00305844">
        <w:t>.</w:t>
      </w:r>
    </w:p>
    <w:p w14:paraId="1576D101" w14:textId="77777777" w:rsidR="00305844" w:rsidRPr="00305844" w:rsidRDefault="00305844" w:rsidP="00305844">
      <w:r w:rsidRPr="00305844">
        <w:t>[2]</w:t>
      </w:r>
    </w:p>
    <w:p w14:paraId="0A3CE257" w14:textId="77777777" w:rsidR="00305844" w:rsidRPr="00305844" w:rsidRDefault="00305844" w:rsidP="00305844">
      <w:r w:rsidRPr="00305844">
        <w:t xml:space="preserve">T. Freeth, “Building the Cosmos in the Antikythera Mechanism,” in </w:t>
      </w:r>
      <w:r w:rsidRPr="00305844">
        <w:rPr>
          <w:i/>
          <w:iCs/>
        </w:rPr>
        <w:t xml:space="preserve">Proceedings of From Antikythera to the Square Kilometre Array: Lessons from the Ancients — </w:t>
      </w:r>
      <w:proofErr w:type="spellStart"/>
      <w:proofErr w:type="gramStart"/>
      <w:r w:rsidRPr="00305844">
        <w:rPr>
          <w:i/>
          <w:iCs/>
        </w:rPr>
        <w:t>PoS</w:t>
      </w:r>
      <w:proofErr w:type="spellEnd"/>
      <w:r w:rsidRPr="00305844">
        <w:rPr>
          <w:i/>
          <w:iCs/>
        </w:rPr>
        <w:t>(</w:t>
      </w:r>
      <w:proofErr w:type="gramEnd"/>
      <w:r w:rsidRPr="00305844">
        <w:rPr>
          <w:i/>
          <w:iCs/>
        </w:rPr>
        <w:t>Antikythera &amp; SKA)</w:t>
      </w:r>
      <w:r w:rsidRPr="00305844">
        <w:t xml:space="preserve">, </w:t>
      </w:r>
      <w:proofErr w:type="spellStart"/>
      <w:r w:rsidRPr="00305844">
        <w:t>Kerastari</w:t>
      </w:r>
      <w:proofErr w:type="spellEnd"/>
      <w:r w:rsidRPr="00305844">
        <w:t xml:space="preserve">, Greece: Sissa </w:t>
      </w:r>
      <w:proofErr w:type="spellStart"/>
      <w:r w:rsidRPr="00305844">
        <w:t>Medialab</w:t>
      </w:r>
      <w:proofErr w:type="spellEnd"/>
      <w:r w:rsidRPr="00305844">
        <w:t xml:space="preserve">, Mar. 2013, p. 018. </w:t>
      </w:r>
      <w:proofErr w:type="spellStart"/>
      <w:r w:rsidRPr="00305844">
        <w:t>doi</w:t>
      </w:r>
      <w:proofErr w:type="spellEnd"/>
      <w:r w:rsidRPr="00305844">
        <w:t xml:space="preserve">: </w:t>
      </w:r>
      <w:hyperlink r:id="rId5" w:history="1">
        <w:r w:rsidRPr="00305844">
          <w:rPr>
            <w:rStyle w:val="Hyperlink"/>
          </w:rPr>
          <w:t>10.22323/1.170.0018</w:t>
        </w:r>
      </w:hyperlink>
      <w:r w:rsidRPr="00305844">
        <w:t>.</w:t>
      </w:r>
    </w:p>
    <w:p w14:paraId="5CC3E850" w14:textId="77777777" w:rsidR="00305844" w:rsidRPr="00305844" w:rsidRDefault="00305844" w:rsidP="00305844">
      <w:r w:rsidRPr="00305844">
        <w:t>[3]</w:t>
      </w:r>
    </w:p>
    <w:p w14:paraId="62B4348E" w14:textId="77777777" w:rsidR="00305844" w:rsidRPr="00305844" w:rsidRDefault="00305844" w:rsidP="00305844">
      <w:r w:rsidRPr="00305844">
        <w:t xml:space="preserve">B. M. </w:t>
      </w:r>
      <w:proofErr w:type="spellStart"/>
      <w:r w:rsidRPr="00305844">
        <w:t>Naperkoski</w:t>
      </w:r>
      <w:proofErr w:type="spellEnd"/>
      <w:r w:rsidRPr="00305844">
        <w:t>, “EXPLORING THE DYNAMICS OF A MECHANICAL WATCH LEVER ESCAPEMENT USING FINITE ELEMENT ANALYSIS”.</w:t>
      </w:r>
    </w:p>
    <w:p w14:paraId="36511037" w14:textId="77777777" w:rsidR="00305844" w:rsidRPr="00305844" w:rsidRDefault="00305844" w:rsidP="00305844">
      <w:r w:rsidRPr="00305844">
        <w:t>[4]</w:t>
      </w:r>
    </w:p>
    <w:p w14:paraId="5EE7E5A5" w14:textId="77777777" w:rsidR="00305844" w:rsidRPr="00305844" w:rsidRDefault="00305844" w:rsidP="00305844">
      <w:r w:rsidRPr="00305844">
        <w:t>M. Whiting, “Orrery Developments: The Use of Meccano in Constructing Planetaria,” no. 94, 2007.</w:t>
      </w:r>
    </w:p>
    <w:p w14:paraId="0161D8B7" w14:textId="77777777" w:rsidR="00305844" w:rsidRPr="00305844" w:rsidRDefault="00305844" w:rsidP="00305844">
      <w:r w:rsidRPr="00305844">
        <w:t>[5]</w:t>
      </w:r>
    </w:p>
    <w:p w14:paraId="21C39BEE" w14:textId="77777777" w:rsidR="00305844" w:rsidRPr="00305844" w:rsidRDefault="00305844" w:rsidP="00305844">
      <w:r w:rsidRPr="00305844">
        <w:t xml:space="preserve">T. Buick, </w:t>
      </w:r>
      <w:r w:rsidRPr="00305844">
        <w:rPr>
          <w:i/>
          <w:iCs/>
        </w:rPr>
        <w:t>Orrery: A Story of Mechanical Solar Systems, Clocks, and English Nobility</w:t>
      </w:r>
      <w:r w:rsidRPr="00305844">
        <w:t>. Springer Science &amp; Business Media, 2013.</w:t>
      </w:r>
    </w:p>
    <w:p w14:paraId="09676BC1" w14:textId="77777777" w:rsidR="00305844" w:rsidRDefault="00305844"/>
    <w:sectPr w:rsidR="0030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44"/>
    <w:rsid w:val="000F0C69"/>
    <w:rsid w:val="0030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CA90"/>
  <w15:chartTrackingRefBased/>
  <w15:docId w15:val="{F123D534-49B7-42E2-A8F2-C2387025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8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1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4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1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7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82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0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6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31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83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6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22323/1.170.0018" TargetMode="External"/><Relationship Id="rId4" Type="http://schemas.openxmlformats.org/officeDocument/2006/relationships/hyperlink" Target="https://doi.org/10.1016/j.cam.2017.06.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STEPPENS</dc:creator>
  <cp:keywords/>
  <dc:description/>
  <cp:lastModifiedBy>LUKE STEPPENS</cp:lastModifiedBy>
  <cp:revision>1</cp:revision>
  <dcterms:created xsi:type="dcterms:W3CDTF">2025-02-12T12:24:00Z</dcterms:created>
  <dcterms:modified xsi:type="dcterms:W3CDTF">2025-02-12T12:24:00Z</dcterms:modified>
</cp:coreProperties>
</file>