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8E68" w14:textId="77777777" w:rsidR="003931BC" w:rsidRDefault="00000000">
      <w:pPr>
        <w:pStyle w:val="Title"/>
      </w:pPr>
      <w:r>
        <w:t>05_AdaptiveTheory</w:t>
      </w:r>
    </w:p>
    <w:p w14:paraId="7960FFEC" w14:textId="77777777" w:rsidR="003931BC" w:rsidRDefault="00000000">
      <w:pPr>
        <w:pStyle w:val="Heading2"/>
      </w:pPr>
      <w:r>
        <w:t>What Is Adaptive Cryptography?</w:t>
      </w:r>
    </w:p>
    <w:p w14:paraId="19470044" w14:textId="77777777" w:rsidR="003931BC" w:rsidRDefault="00000000">
      <w:r>
        <w:t>Adaptive cryptography refers to encryption that tailors itself to the characteristics of the input data.</w:t>
      </w:r>
    </w:p>
    <w:p w14:paraId="53E1EA2C" w14:textId="77777777" w:rsidR="003931BC" w:rsidRDefault="00000000">
      <w:r>
        <w:t>Rather than applying the same fixed sequence of operations regardless of structure—as traditional ciphers like AES do—adaptive systems respond dynamically to data patterns such as regularity, randomness, or predictability.</w:t>
      </w:r>
    </w:p>
    <w:p w14:paraId="1CE1800A" w14:textId="77777777" w:rsidR="003931BC" w:rsidRDefault="00000000">
      <w:r>
        <w:t>Mango’s adaptivity is deterministic, not random: the same input type will always result in the same transform sequence.</w:t>
      </w:r>
    </w:p>
    <w:p w14:paraId="11F9C23F" w14:textId="77777777" w:rsidR="003931BC" w:rsidRDefault="00000000">
      <w:pPr>
        <w:pStyle w:val="Heading2"/>
      </w:pPr>
      <w:r>
        <w:t>Why Adaptivity Matters</w:t>
      </w:r>
    </w:p>
    <w:p w14:paraId="359DB0B9" w14:textId="77777777" w:rsidR="003931BC" w:rsidRDefault="00000000">
      <w:r>
        <w:t>In real-world applications, data is rarely uniform or truly random.</w:t>
      </w:r>
    </w:p>
    <w:p w14:paraId="7D9167C5" w14:textId="77777777" w:rsidR="003931BC" w:rsidRDefault="00000000">
      <w:r>
        <w:t>Static ciphers can underperform when applied to highly structured input, leaking small biases that may reduce overall diffusion or entropy.</w:t>
      </w:r>
    </w:p>
    <w:p w14:paraId="4E46E41B" w14:textId="77777777" w:rsidR="003931BC" w:rsidRDefault="00000000">
      <w:r>
        <w:t>Mango’s adaptive model helps close this gap by profiling input and selecting a pre-tuned transformation path designed to maximize disruption and cryptographic robustness for that type of data.</w:t>
      </w:r>
    </w:p>
    <w:p w14:paraId="10A9BD3F" w14:textId="77777777" w:rsidR="003931BC" w:rsidRDefault="00000000">
      <w:pPr>
        <w:pStyle w:val="Heading2"/>
      </w:pPr>
      <w:r>
        <w:t>Input Profiling</w:t>
      </w:r>
    </w:p>
    <w:p w14:paraId="5ACDE0C4" w14:textId="77777777" w:rsidR="003931BC" w:rsidRDefault="00000000">
      <w:r>
        <w:t>Mango classifies input into one of four InputTypes:</w:t>
      </w:r>
    </w:p>
    <w:p w14:paraId="2734B8F7" w14:textId="77777777" w:rsidR="003931BC" w:rsidRDefault="00000000">
      <w:pPr>
        <w:pStyle w:val="ListBullet"/>
      </w:pPr>
      <w:r>
        <w:t>• Natural — e.g., prose, source code, configuration files</w:t>
      </w:r>
    </w:p>
    <w:p w14:paraId="2CA89594" w14:textId="77777777" w:rsidR="003931BC" w:rsidRDefault="00000000">
      <w:pPr>
        <w:pStyle w:val="ListBullet"/>
      </w:pPr>
      <w:r>
        <w:t>• Random — e.g., encrypted data, compressed archives</w:t>
      </w:r>
    </w:p>
    <w:p w14:paraId="5A7F0AEF" w14:textId="77777777" w:rsidR="003931BC" w:rsidRDefault="00000000">
      <w:pPr>
        <w:pStyle w:val="ListBullet"/>
      </w:pPr>
      <w:r>
        <w:t>• Sequence — e.g., incrementing counters, test harnesses</w:t>
      </w:r>
    </w:p>
    <w:p w14:paraId="56D34731" w14:textId="77777777" w:rsidR="003931BC" w:rsidRDefault="00000000">
      <w:pPr>
        <w:pStyle w:val="ListBullet"/>
      </w:pPr>
      <w:r>
        <w:t>• Combined — a fusion class optimized for hybrid/complex input</w:t>
      </w:r>
    </w:p>
    <w:p w14:paraId="025F10E0" w14:textId="77777777" w:rsidR="003931BC" w:rsidRDefault="00000000">
      <w:r>
        <w:t>Combined is not a fallback. It is the most versatile and difficult to tune of the four, designed specifically for mixed-input environments.</w:t>
      </w:r>
    </w:p>
    <w:p w14:paraId="14170E56" w14:textId="77777777" w:rsidR="003931BC" w:rsidRDefault="00000000">
      <w:pPr>
        <w:pStyle w:val="Heading2"/>
      </w:pPr>
      <w:r>
        <w:t>InputProfile: The Engine's Core</w:t>
      </w:r>
    </w:p>
    <w:p w14:paraId="538DAC1F" w14:textId="77777777" w:rsidR="003931BC" w:rsidRDefault="00000000">
      <w:r>
        <w:t>Once an InputType is detected, Mango loads the corresponding InputProfile.</w:t>
      </w:r>
    </w:p>
    <w:p w14:paraId="7D10F88D" w14:textId="77777777" w:rsidR="003931BC" w:rsidRDefault="00000000">
      <w:r>
        <w:t>Each InputProfile is a sequence of transforms, each with a specified transform round (TR) count, and a global round (GR) multiplier.</w:t>
      </w:r>
    </w:p>
    <w:p w14:paraId="0F1C2A84" w14:textId="77777777" w:rsidR="003931BC" w:rsidRDefault="00000000">
      <w:r>
        <w:t>Mango Adaptive Cryptography uses these curated sequences to guarantee strong and reproducible encryption behavior.</w:t>
      </w:r>
    </w:p>
    <w:p w14:paraId="4697D601" w14:textId="77777777" w:rsidR="003931BC" w:rsidRDefault="00000000">
      <w:r>
        <w:t>All profiles are versioned, deterministic, and tuned for their respective data types.</w:t>
      </w:r>
    </w:p>
    <w:p w14:paraId="49F9CC37" w14:textId="77777777" w:rsidR="003931BC" w:rsidRDefault="00000000">
      <w:pPr>
        <w:pStyle w:val="Heading2"/>
      </w:pPr>
      <w:r>
        <w:lastRenderedPageBreak/>
        <w:t>Workbench: The Profile Forge</w:t>
      </w:r>
    </w:p>
    <w:p w14:paraId="0F1C2A62" w14:textId="77777777" w:rsidR="003931BC" w:rsidRDefault="00000000">
      <w:r>
        <w:t>The Mango Workbench allows developers to construct sequences manually or through automation (e.g., Munge).</w:t>
      </w:r>
    </w:p>
    <w:p w14:paraId="4692A142" w14:textId="77777777" w:rsidR="003931BC" w:rsidRDefault="00000000">
      <w:r>
        <w:t>When you build a custom sequence under a selected InputType, you are effectively proposing a new InputProfile.</w:t>
      </w:r>
    </w:p>
    <w:p w14:paraId="0241288A" w14:textId="77777777" w:rsidR="003931BC" w:rsidRDefault="00000000">
      <w:r>
        <w:t>This is exactly how the built-in profiles were discovered—Munge tested millions of sequences, evaluating them by cryptographic metrics such as entropy, avalanche, and bit variance.</w:t>
      </w:r>
    </w:p>
    <w:p w14:paraId="18BCD528" w14:textId="77777777" w:rsidR="003931BC" w:rsidRDefault="00000000">
      <w:r>
        <w:t>Once a promising sequence is found, it can be exported and reused just like any other profile.</w:t>
      </w:r>
    </w:p>
    <w:p w14:paraId="1F4A1AA8" w14:textId="77777777" w:rsidR="003931BC" w:rsidRDefault="00000000">
      <w:pPr>
        <w:pStyle w:val="Heading2"/>
      </w:pPr>
      <w:r>
        <w:t>Real-World Adaptivity: Custom InputTypes</w:t>
      </w:r>
    </w:p>
    <w:p w14:paraId="78ED4F35" w14:textId="77777777" w:rsidR="003931BC" w:rsidRDefault="00000000">
      <w:r>
        <w:t>Industries with unique data formats (e.g., genomic data, telemetry streams, logs) can create custom input datasets and run Munge over them to discover new god-sequences.</w:t>
      </w:r>
    </w:p>
    <w:p w14:paraId="43049C97" w14:textId="77777777" w:rsidR="003931BC" w:rsidRDefault="00000000">
      <w:r>
        <w:t>This workflow allows Mango to adapt to your data—not just ‘data in general’.</w:t>
      </w:r>
    </w:p>
    <w:p w14:paraId="22F81BE8" w14:textId="77777777" w:rsidR="003931BC" w:rsidRDefault="00000000">
      <w:pPr>
        <w:pStyle w:val="ListBullet"/>
      </w:pPr>
      <w:r>
        <w:t>1. Capture representative input.</w:t>
      </w:r>
    </w:p>
    <w:p w14:paraId="23535EF6" w14:textId="77777777" w:rsidR="003931BC" w:rsidRDefault="00000000">
      <w:r>
        <w:t>2. Run Workbench with the input and initiate Munge.</w:t>
      </w:r>
    </w:p>
    <w:p w14:paraId="506EC860" w14:textId="77777777" w:rsidR="003931BC" w:rsidRDefault="00000000">
      <w:r>
        <w:t>3. Promote the discovered sequence to a stable InputProfile.</w:t>
      </w:r>
    </w:p>
    <w:p w14:paraId="4509EFE1" w14:textId="77777777" w:rsidR="003931BC" w:rsidRDefault="00000000">
      <w:pPr>
        <w:pStyle w:val="Heading2"/>
      </w:pPr>
      <w:r>
        <w:t>Are Custom InputProfiles Portable?</w:t>
      </w:r>
    </w:p>
    <w:p w14:paraId="29445EE2" w14:textId="77777777" w:rsidR="003931BC" w:rsidRDefault="00000000">
      <w:r>
        <w:t>Yes. While input classification (InputProfiler) is customizable, the resulting InputProfile—a pipeline of transform IDs and round counts—is always portable.</w:t>
      </w:r>
    </w:p>
    <w:p w14:paraId="3EF8DD44" w14:textId="77777777" w:rsidR="003931BC" w:rsidRDefault="00000000">
      <w:r>
        <w:t>It is completely deterministic and agnostic to platform.</w:t>
      </w:r>
    </w:p>
    <w:p w14:paraId="6C4D5962" w14:textId="77777777" w:rsidR="003931BC" w:rsidRDefault="00000000">
      <w:r>
        <w:t>The engine doesn’t care why a profile was selected—only what it is.</w:t>
      </w:r>
    </w:p>
    <w:p w14:paraId="6E6B0314" w14:textId="77777777" w:rsidR="003931BC" w:rsidRDefault="00000000">
      <w:pPr>
        <w:pStyle w:val="Heading2"/>
      </w:pPr>
      <w:r>
        <w:t>Security Notes</w:t>
      </w:r>
    </w:p>
    <w:p w14:paraId="1A62077C" w14:textId="77777777" w:rsidR="003931BC" w:rsidRDefault="00000000">
      <w:r>
        <w:t>Only Mango Adaptive Cryptography uses production-validated, high-quality sequences.</w:t>
      </w:r>
    </w:p>
    <w:p w14:paraId="3DC5E535" w14:textId="77777777" w:rsidR="003931BC" w:rsidRDefault="00000000">
      <w:r>
        <w:t>The Workbench, while powerful, does not enforce cryptographic safety—it is a sandbox.</w:t>
      </w:r>
    </w:p>
    <w:p w14:paraId="6BF6EED4" w14:textId="77777777" w:rsidR="003931BC" w:rsidRDefault="00000000">
      <w:r>
        <w:t>For sensitive workloads, only use sequences derived from vetted Munge/BTR output with pass counts of 9/9 and strong cryptographic metric profiles.</w:t>
      </w:r>
    </w:p>
    <w:sectPr w:rsidR="00393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547111">
    <w:abstractNumId w:val="8"/>
  </w:num>
  <w:num w:numId="2" w16cid:durableId="1516070049">
    <w:abstractNumId w:val="6"/>
  </w:num>
  <w:num w:numId="3" w16cid:durableId="1143354208">
    <w:abstractNumId w:val="5"/>
  </w:num>
  <w:num w:numId="4" w16cid:durableId="1691224731">
    <w:abstractNumId w:val="4"/>
  </w:num>
  <w:num w:numId="5" w16cid:durableId="585650382">
    <w:abstractNumId w:val="7"/>
  </w:num>
  <w:num w:numId="6" w16cid:durableId="2052336898">
    <w:abstractNumId w:val="3"/>
  </w:num>
  <w:num w:numId="7" w16cid:durableId="148861197">
    <w:abstractNumId w:val="2"/>
  </w:num>
  <w:num w:numId="8" w16cid:durableId="496770319">
    <w:abstractNumId w:val="1"/>
  </w:num>
  <w:num w:numId="9" w16cid:durableId="64778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DB5"/>
    <w:rsid w:val="0029639D"/>
    <w:rsid w:val="00326F90"/>
    <w:rsid w:val="003909E3"/>
    <w:rsid w:val="003931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A5421"/>
  <w14:defaultImageDpi w14:val="300"/>
  <w15:docId w15:val="{8305F113-CA3F-4499-9778-02AF87E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2</cp:revision>
  <dcterms:created xsi:type="dcterms:W3CDTF">2025-04-18T00:36:00Z</dcterms:created>
  <dcterms:modified xsi:type="dcterms:W3CDTF">2025-04-18T00:36:00Z</dcterms:modified>
  <cp:category/>
</cp:coreProperties>
</file>