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7E9E" w14:textId="77777777" w:rsidR="009E787C" w:rsidRDefault="00000000">
      <w:pPr>
        <w:pStyle w:val="Heading1"/>
      </w:pPr>
      <w:r>
        <w:t>🛠️ Developer Guide: Extending Mango with Custom Transforms</w:t>
      </w:r>
    </w:p>
    <w:p w14:paraId="733C5327" w14:textId="77777777" w:rsidR="009E787C" w:rsidRDefault="00000000">
      <w:r>
        <w:t>The Mango cryptographic system ships with ~40 production-ready transforms. However, developers are encouraged to extend the system by creating new transforms tailored to specific security goals, input characteristics, or research interests.</w:t>
      </w:r>
      <w:r>
        <w:br/>
      </w:r>
      <w:r>
        <w:br/>
        <w:t>Custom transforms integrate seamlessly once registered. They immediately become available to:</w:t>
      </w:r>
    </w:p>
    <w:p w14:paraId="6C4F049D" w14:textId="43520D38" w:rsidR="009E787C" w:rsidRDefault="00000000">
      <w:pPr>
        <w:pStyle w:val="ListBullet"/>
      </w:pPr>
      <w:r>
        <w:t>The Workbench menu</w:t>
      </w:r>
    </w:p>
    <w:p w14:paraId="2E70E835" w14:textId="3C9FB3A4" w:rsidR="009E787C" w:rsidRDefault="00000000">
      <w:pPr>
        <w:pStyle w:val="ListBullet"/>
      </w:pPr>
      <w:r>
        <w:t>Commands like add transform</w:t>
      </w:r>
    </w:p>
    <w:p w14:paraId="3C8905C2" w14:textId="1090FF86" w:rsidR="009E787C" w:rsidRDefault="00000000">
      <w:pPr>
        <w:pStyle w:val="ListBullet"/>
      </w:pPr>
      <w:r>
        <w:t>Sequence evaluation systems (e.g., run munge, run best fit sequence)</w:t>
      </w:r>
    </w:p>
    <w:p w14:paraId="6FAEA868" w14:textId="77777777" w:rsidR="009E787C" w:rsidRDefault="00000000">
      <w:pPr>
        <w:pStyle w:val="Heading2"/>
      </w:pPr>
      <w:r>
        <w:t>🔁 Self-Reversing (Involutory) Transform Example</w:t>
      </w:r>
    </w:p>
    <w:p w14:paraId="1A7FA22F" w14:textId="77777777" w:rsidR="009E787C" w:rsidRDefault="00000000">
      <w:r>
        <w:t>Involutory transforms are their own inverse. This reduces registration complexity and makes reversibility automatic.</w:t>
      </w:r>
      <w:r>
        <w:br/>
      </w:r>
      <w:r>
        <w:br/>
        <w:t>Example: NibbleInterleaverTx</w:t>
      </w:r>
    </w:p>
    <w:p w14:paraId="2D7D970E" w14:textId="77777777" w:rsidR="009E787C" w:rsidRDefault="00000000">
      <w:pPr>
        <w:pStyle w:val="CustomCode"/>
      </w:pPr>
      <w:r>
        <w:t>[MethodImpl(MethodImplOptions.AggressiveInlining)]</w:t>
      </w:r>
      <w:r>
        <w:br/>
        <w:t>private void NibbleInterleaverTx(byte[] input, byte coin)</w:t>
      </w:r>
      <w:r>
        <w:br/>
        <w:t>{</w:t>
      </w:r>
      <w:r>
        <w:br/>
        <w:t xml:space="preserve">    for (int i = 0; i &lt; input.Length; i++)</w:t>
      </w:r>
      <w:r>
        <w:br/>
        <w:t xml:space="preserve">    {</w:t>
      </w:r>
      <w:r>
        <w:br/>
        <w:t xml:space="preserve">        if (i % 2 == 1)</w:t>
      </w:r>
      <w:r>
        <w:br/>
        <w:t xml:space="preserve">        {</w:t>
      </w:r>
      <w:r>
        <w:br/>
        <w:t xml:space="preserve">            byte high = (byte)((input[i] &amp; 0xF0) &gt;&gt; 4);</w:t>
      </w:r>
      <w:r>
        <w:br/>
        <w:t xml:space="preserve">            byte low  = (byte)(input[i] &amp; 0x0F);</w:t>
      </w:r>
      <w:r>
        <w:br/>
        <w:t xml:space="preserve">            input[i]  = (byte)((low &lt;&lt; 4) | high);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4618AD7B" w14:textId="77777777" w:rsidR="009E787C" w:rsidRDefault="00000000">
      <w:pPr>
        <w:pStyle w:val="Heading2"/>
      </w:pPr>
      <w:r>
        <w:t>🔗 Registry Entry</w:t>
      </w:r>
    </w:p>
    <w:p w14:paraId="3BC426C5" w14:textId="77777777" w:rsidR="009E787C" w:rsidRDefault="00000000">
      <w:pPr>
        <w:pStyle w:val="CustomCode"/>
      </w:pPr>
      <w:r>
        <w:t>{ 39, new TransformInfo</w:t>
      </w:r>
      <w:r>
        <w:br/>
        <w:t xml:space="preserve">    {</w:t>
      </w:r>
      <w:r>
        <w:br/>
        <w:t xml:space="preserve">        Name = "NibbleInterleaverTx",</w:t>
      </w:r>
      <w:r>
        <w:br/>
        <w:t xml:space="preserve">        Id = 39,</w:t>
      </w:r>
      <w:r>
        <w:br/>
        <w:t xml:space="preserve">        InverseId = 39, // Self-inverting</w:t>
      </w:r>
      <w:r>
        <w:br/>
        <w:t xml:space="preserve">        Implementation = NibbleInterleaverTx,</w:t>
      </w:r>
      <w:r>
        <w:br/>
        <w:t xml:space="preserve">        BenchmarkTimeMs = 0.0</w:t>
      </w:r>
      <w:r>
        <w:br/>
        <w:t xml:space="preserve">    }</w:t>
      </w:r>
      <w:r>
        <w:br/>
        <w:t>}</w:t>
      </w:r>
    </w:p>
    <w:p w14:paraId="6F101A4C" w14:textId="77777777" w:rsidR="009E787C" w:rsidRDefault="00000000">
      <w:pPr>
        <w:pStyle w:val="Heading2"/>
      </w:pPr>
      <w:r>
        <w:lastRenderedPageBreak/>
        <w:t>🔄 Forward &amp; Inverse Transform Pair</w:t>
      </w:r>
    </w:p>
    <w:p w14:paraId="57CDC16E" w14:textId="77777777" w:rsidR="009E787C" w:rsidRDefault="00000000">
      <w:r>
        <w:t>Some transforms are not self-reversing and require explicitly defined inverse logic. Mango handles this seamlessly through paired TransformInfo entries.</w:t>
      </w:r>
      <w:r>
        <w:br/>
      </w:r>
      <w:r>
        <w:br/>
        <w:t>These often use the coin model to entangle the transform with session- and input-specific state.</w:t>
      </w:r>
    </w:p>
    <w:p w14:paraId="0B82817D" w14:textId="77777777" w:rsidR="009E787C" w:rsidRDefault="00000000">
      <w:r>
        <w:t>Forward Transform: MaskedCascadeSubFwdFbTx</w:t>
      </w:r>
    </w:p>
    <w:p w14:paraId="28AE5ACC" w14:textId="77777777" w:rsidR="009E787C" w:rsidRDefault="00000000">
      <w:pPr>
        <w:pStyle w:val="CustomCode"/>
      </w:pPr>
      <w:r>
        <w:t>[MethodImpl(MethodImplOptions.AggressiveInlining)]</w:t>
      </w:r>
      <w:r>
        <w:br/>
        <w:t>private void MaskedCascadeSubFwdFbTx(byte[] input, byte coin)</w:t>
      </w:r>
      <w:r>
        <w:br/>
        <w:t>{</w:t>
      </w:r>
      <w:r>
        <w:br/>
        <w:t xml:space="preserve">    var prng = new TOM_Random(cryptoLib: this, seed: coin);</w:t>
      </w:r>
      <w:r>
        <w:br/>
      </w:r>
      <w:r>
        <w:br/>
        <w:t xml:space="preserve">    for (int i = 0; i &lt; input.Length; i++)</w:t>
      </w:r>
      <w:r>
        <w:br/>
        <w:t xml:space="preserve">    {</w:t>
      </w:r>
      <w:r>
        <w:br/>
        <w:t xml:space="preserve">        byte randomMask = prng.NextMask();</w:t>
      </w:r>
      <w:r>
        <w:br/>
        <w:t xml:space="preserve">        byte transformedByte = (byte)(input[i] ^ randomMask);</w:t>
      </w:r>
      <w:r>
        <w:br/>
        <w:t xml:space="preserve">        transformedByte = (byte)Tables.SBox[CBox[transformedByte]];</w:t>
      </w:r>
      <w:r>
        <w:br/>
        <w:t xml:space="preserve">        input[i] = transformedByte;</w:t>
      </w:r>
      <w:r>
        <w:br/>
        <w:t xml:space="preserve">    }</w:t>
      </w:r>
      <w:r>
        <w:br/>
        <w:t>}</w:t>
      </w:r>
    </w:p>
    <w:p w14:paraId="43DE1B67" w14:textId="77777777" w:rsidR="009E787C" w:rsidRDefault="00000000">
      <w:r>
        <w:t>Inverse Transform: MaskedCascadeSubInvFbTx</w:t>
      </w:r>
    </w:p>
    <w:p w14:paraId="3ACE0959" w14:textId="77777777" w:rsidR="009E787C" w:rsidRDefault="00000000">
      <w:pPr>
        <w:pStyle w:val="CustomCode"/>
      </w:pPr>
      <w:r>
        <w:t>[MethodImpl(MethodImplOptions.AggressiveInlining)]</w:t>
      </w:r>
      <w:r>
        <w:br/>
        <w:t>private void MaskedCascadeSubInvFbTx(byte[] input, byte coin)</w:t>
      </w:r>
      <w:r>
        <w:br/>
        <w:t>{</w:t>
      </w:r>
      <w:r>
        <w:br/>
        <w:t xml:space="preserve">    var prng = new TOM_Random(cryptoLib: this, seed: coin);</w:t>
      </w:r>
      <w:r>
        <w:br/>
      </w:r>
      <w:r>
        <w:br/>
        <w:t xml:space="preserve">    for (int i = 0; i &lt; input.Length; i++)</w:t>
      </w:r>
      <w:r>
        <w:br/>
        <w:t xml:space="preserve">    {</w:t>
      </w:r>
      <w:r>
        <w:br/>
        <w:t xml:space="preserve">        byte transformedByte = (byte)Tables.InverseSBox[input[i]];</w:t>
      </w:r>
      <w:r>
        <w:br/>
        <w:t xml:space="preserve">        transformedByte = InverseCBox[transformedByte];</w:t>
      </w:r>
      <w:r>
        <w:br/>
        <w:t xml:space="preserve">        byte randomMask = prng.NextMask();</w:t>
      </w:r>
      <w:r>
        <w:br/>
        <w:t xml:space="preserve">        input[i] = (byte)(transformedByte ^ randomMask);</w:t>
      </w:r>
      <w:r>
        <w:br/>
        <w:t xml:space="preserve">    }</w:t>
      </w:r>
      <w:r>
        <w:br/>
        <w:t>}</w:t>
      </w:r>
    </w:p>
    <w:p w14:paraId="0D496763" w14:textId="77777777" w:rsidR="009E787C" w:rsidRDefault="00000000">
      <w:pPr>
        <w:pStyle w:val="Heading2"/>
      </w:pPr>
      <w:r>
        <w:t>🔗 Registry Entries</w:t>
      </w:r>
    </w:p>
    <w:p w14:paraId="54100274" w14:textId="77777777" w:rsidR="009E787C" w:rsidRDefault="00000000">
      <w:pPr>
        <w:pStyle w:val="CustomCode"/>
      </w:pPr>
      <w:r>
        <w:t>{ 35, new TransformInfo</w:t>
      </w:r>
      <w:r>
        <w:br/>
        <w:t xml:space="preserve">    {</w:t>
      </w:r>
      <w:r>
        <w:br/>
        <w:t xml:space="preserve">        Name = "MaskedCascadeSubFwdFbTx",</w:t>
      </w:r>
      <w:r>
        <w:br/>
        <w:t xml:space="preserve">        Id = 35,</w:t>
      </w:r>
      <w:r>
        <w:br/>
        <w:t xml:space="preserve">        InverseId = 36,</w:t>
      </w:r>
      <w:r>
        <w:br/>
        <w:t xml:space="preserve">        Implementation = MaskedCascadeSubFwdFbTx,</w:t>
      </w:r>
      <w:r>
        <w:br/>
        <w:t xml:space="preserve">        BenchmarkTimeMs = 0.0</w:t>
      </w:r>
      <w:r>
        <w:br/>
        <w:t xml:space="preserve">    }</w:t>
      </w:r>
      <w:r>
        <w:br/>
      </w:r>
      <w:r>
        <w:lastRenderedPageBreak/>
        <w:t>},</w:t>
      </w:r>
      <w:r>
        <w:br/>
        <w:t>{ 36, new TransformInfo</w:t>
      </w:r>
      <w:r>
        <w:br/>
        <w:t xml:space="preserve">    {</w:t>
      </w:r>
      <w:r>
        <w:br/>
        <w:t xml:space="preserve">        Name = "MaskedCascadeSubInvFbTx",</w:t>
      </w:r>
      <w:r>
        <w:br/>
        <w:t xml:space="preserve">        Id = 36,</w:t>
      </w:r>
      <w:r>
        <w:br/>
        <w:t xml:space="preserve">        InverseId = 35,</w:t>
      </w:r>
      <w:r>
        <w:br/>
        <w:t xml:space="preserve">        Implementation = MaskedCascadeSubInvFbTx,</w:t>
      </w:r>
      <w:r>
        <w:br/>
        <w:t xml:space="preserve">        BenchmarkTimeMs = 0.0</w:t>
      </w:r>
      <w:r>
        <w:br/>
        <w:t xml:space="preserve">    }</w:t>
      </w:r>
      <w:r>
        <w:br/>
        <w:t>}</w:t>
      </w:r>
    </w:p>
    <w:p w14:paraId="053AEC8B" w14:textId="77777777" w:rsidR="009E787C" w:rsidRDefault="00000000">
      <w:pPr>
        <w:pStyle w:val="Heading2"/>
      </w:pPr>
      <w:r>
        <w:t>🧠 Coin Theory &amp; Dynamic Entanglement</w:t>
      </w:r>
    </w:p>
    <w:p w14:paraId="40914027" w14:textId="77777777" w:rsidR="009E787C" w:rsidRDefault="00000000">
      <w:r>
        <w:t>Mango employs a dual model for dynamic, input-dependent behavior:</w:t>
      </w:r>
      <w:r>
        <w:br/>
      </w:r>
      <w:r>
        <w:br/>
        <w:t>• Coins: A 256-byte table of deterministic selectors, derived from hashing the input and IV. Each transform accesses its own indexed coin value, adding controlled entropy and variation.</w:t>
      </w:r>
      <w:r>
        <w:br/>
        <w:t>• Pseudo-Random Mutation: Transforms like MaskedCascadeSubFwdFbTx utilize deterministic, key-seeded randomness via TOM_Random. This achieves the *spirit* of feedback — dynamic behavior that varies with the session — without requiring block-to-block chaining (as in CBC).</w:t>
      </w:r>
    </w:p>
    <w:p w14:paraId="1F56DFBA" w14:textId="77777777" w:rsidR="009E787C" w:rsidRDefault="00000000">
      <w:pPr>
        <w:pStyle w:val="Heading2"/>
      </w:pPr>
      <w:r>
        <w:t>🔐 Input Entanglement Techniques</w:t>
      </w:r>
    </w:p>
    <w:p w14:paraId="62D1A7F4" w14:textId="77777777" w:rsidR="009E787C" w:rsidRDefault="00000000">
      <w:r>
        <w:t>CBox: Mango generates a session-dependent substitution and masking table from the user’s password or seed. Used in constructs like:</w:t>
      </w:r>
      <w:r>
        <w:br/>
      </w:r>
      <w:r>
        <w:br/>
        <w:t>transformed = (byte)Tables.SBox[CBox[input[i]]];</w:t>
      </w:r>
      <w:r>
        <w:br/>
      </w:r>
      <w:r>
        <w:br/>
        <w:t>This provides nonlinear, key-tied behavior throughout many transforms, ensuring input/output correlation is disrupted in a deterministic but secure manner.</w:t>
      </w:r>
    </w:p>
    <w:p w14:paraId="20251D20" w14:textId="77777777" w:rsidR="009E787C" w:rsidRDefault="00000000">
      <w:pPr>
        <w:pStyle w:val="Heading2"/>
      </w:pPr>
      <w:r>
        <w:t>🔁 Sequence Reversibility &amp; Transform Safety</w:t>
      </w:r>
    </w:p>
    <w:p w14:paraId="4ADB142A" w14:textId="77777777" w:rsidR="009E787C" w:rsidRDefault="00000000">
      <w:r>
        <w:t>Each transform:</w:t>
      </w:r>
      <w:r>
        <w:br/>
        <w:t>• Declares its InverseId in the registry</w:t>
      </w:r>
      <w:r>
        <w:br/>
        <w:t>• Respects per-input and per-session state</w:t>
      </w:r>
      <w:r>
        <w:br/>
        <w:t>• Is vetted for reversibility (or paired with its inverse)</w:t>
      </w:r>
      <w:r>
        <w:br/>
      </w:r>
      <w:r>
        <w:br/>
        <w:t>This guarantees that all sequences run through Mango are decryptable if the correct key, structure, and parameters are used.</w:t>
      </w:r>
    </w:p>
    <w:p w14:paraId="51A16A4C" w14:textId="77777777" w:rsidR="009E787C" w:rsidRDefault="00000000">
      <w:pPr>
        <w:pStyle w:val="Heading2"/>
      </w:pPr>
      <w:r>
        <w:t>📦 InputProfiles and Portability</w:t>
      </w:r>
    </w:p>
    <w:p w14:paraId="3877B3AF" w14:textId="77777777" w:rsidR="009E787C" w:rsidRDefault="00000000">
      <w:r>
        <w:t>An InputProfile is a pre-built configuration describing how to transform a specific kind of data. It includes the transform sequence, per-transform rounds (TR), and global rounds (GR).</w:t>
      </w:r>
      <w:r>
        <w:br/>
      </w:r>
      <w:r>
        <w:br/>
      </w:r>
      <w:r>
        <w:lastRenderedPageBreak/>
        <w:t>The core CryptoLib engine is agnostic to profiles — it simply consumes the provided configuration.</w:t>
      </w:r>
    </w:p>
    <w:p w14:paraId="633524C0" w14:textId="46880836" w:rsidR="009E787C" w:rsidRDefault="00000000">
      <w:r>
        <w:t>Creating a Custom InputProfile:</w:t>
      </w:r>
      <w:r>
        <w:br/>
        <w:t>1. Add a new `InputType` enum entry.</w:t>
      </w:r>
      <w:r>
        <w:br/>
        <w:t>2. Update `TestInputGenerator` in `Utilities.cs` to load sample or canned input.</w:t>
      </w:r>
      <w:r>
        <w:br/>
        <w:t>3. Run `run munge`, `optimize sequence`, or `run best fit sequence` to discover the best sequence</w:t>
      </w:r>
      <w:r w:rsidR="00DF2C22">
        <w:t xml:space="preserve"> for your custom InputType</w:t>
      </w:r>
      <w:r>
        <w:t>.</w:t>
      </w:r>
      <w:r>
        <w:br/>
        <w:t>4. Save the result as a new InputProfile.</w:t>
      </w:r>
      <w:r>
        <w:br/>
        <w:t>5. Pass that InputProfile to `Encrypt()` .</w:t>
      </w:r>
    </w:p>
    <w:p w14:paraId="08CFD456" w14:textId="079E0FE1" w:rsidR="009E787C" w:rsidRDefault="00000000">
      <w:pPr>
        <w:pStyle w:val="CustomCode"/>
      </w:pPr>
      <w:r w:rsidRPr="00DF2C22">
        <w:rPr>
          <w:rFonts w:asciiTheme="minorHAnsi" w:hAnsiTheme="minorHAnsi"/>
          <w:sz w:val="22"/>
        </w:rPr>
        <w:t>Example InputProfile:</w:t>
      </w:r>
      <w:r w:rsidR="00DF2C22">
        <w:br/>
      </w:r>
      <w:r w:rsidR="00DF2C22" w:rsidRPr="00DF2C22">
        <w:rPr>
          <w:rFonts w:asciiTheme="minorHAnsi" w:hAnsiTheme="minorHAnsi"/>
        </w:rPr>
        <w:t>the format is</w:t>
      </w:r>
      <w:r w:rsidR="00DF2C22" w:rsidRPr="00DF2C22">
        <w:t xml:space="preserve"> </w:t>
      </w:r>
      <w:r w:rsidR="00DF2C22">
        <w:t>transform id, transform rounds. Finally, the entire sequence is run global rounds times (6 in this case)</w:t>
      </w:r>
      <w:r>
        <w:br/>
      </w:r>
      <w:r>
        <w:br/>
        <w:t xml:space="preserve">{ "Combined", new InputProfile("Combined", new (byte, byte)[] </w:t>
      </w:r>
      <w:r>
        <w:br/>
        <w:t>{</w:t>
      </w:r>
      <w:r>
        <w:br/>
        <w:t xml:space="preserve">    (8, 3),   // ButterflyTx</w:t>
      </w:r>
      <w:r w:rsidR="00DF2C22">
        <w:t>, 3 rounds</w:t>
      </w:r>
      <w:r>
        <w:br/>
        <w:t xml:space="preserve">    (10, 1),  // SubBytesXorMaskInvTx</w:t>
      </w:r>
      <w:r w:rsidR="00DF2C22">
        <w:t>, 1 round</w:t>
      </w:r>
      <w:r>
        <w:br/>
        <w:t xml:space="preserve">    (31, 1),  // ButterflyWithRotationFwdTx</w:t>
      </w:r>
      <w:r w:rsidR="00DF2C22">
        <w:t>, 1 round</w:t>
      </w:r>
      <w:r>
        <w:br/>
        <w:t xml:space="preserve">    (9, 1),   // SubBytesXorMaskFwdTx</w:t>
      </w:r>
      <w:r w:rsidR="00DF2C22">
        <w:t>, 1 round</w:t>
      </w:r>
      <w:r>
        <w:br/>
        <w:t xml:space="preserve">    (31, 1)   // ButterflyWithRotationFwdTx</w:t>
      </w:r>
      <w:r w:rsidR="00DF2C22">
        <w:t>, 1 round</w:t>
      </w:r>
      <w:r>
        <w:br/>
        <w:t>}, 6)</w:t>
      </w:r>
      <w:r w:rsidR="00DF2C22">
        <w:t xml:space="preserve"> // then the entire sequence is run 6 times</w:t>
      </w:r>
      <w:r>
        <w:br/>
        <w:t>}</w:t>
      </w:r>
    </w:p>
    <w:p w14:paraId="24F735FD" w14:textId="3F4686A9" w:rsidR="00EF00C4" w:rsidRDefault="00EF00C4" w:rsidP="00EF00C4">
      <w:r>
        <w:t>The sample program MangoAC demonstrates how InputProfiles are used.</w:t>
      </w:r>
      <w:r>
        <w:br/>
        <w:t xml:space="preserve">To replace one of Mango’s canned InputProfiles with your own, you would just call </w:t>
      </w:r>
      <w:r w:rsidRPr="00EF00C4">
        <w:rPr>
          <w:rFonts w:ascii="Consolas" w:hAnsi="Consolas"/>
          <w:sz w:val="20"/>
          <w:szCs w:val="20"/>
        </w:rPr>
        <w:t>Encr</w:t>
      </w:r>
      <w:r>
        <w:rPr>
          <w:rFonts w:ascii="Consolas" w:hAnsi="Consolas"/>
          <w:sz w:val="20"/>
          <w:szCs w:val="20"/>
        </w:rPr>
        <w:t>y</w:t>
      </w:r>
      <w:r w:rsidRPr="00EF00C4">
        <w:rPr>
          <w:rFonts w:ascii="Consolas" w:hAnsi="Consolas"/>
          <w:sz w:val="20"/>
          <w:szCs w:val="20"/>
        </w:rPr>
        <w:t>pt()</w:t>
      </w:r>
      <w:r>
        <w:t xml:space="preserve"> with your custom sequence and global rounds.</w:t>
      </w:r>
    </w:p>
    <w:p w14:paraId="12235E7D" w14:textId="77777777" w:rsidR="00EF00C4" w:rsidRPr="00EF00C4" w:rsidRDefault="00EF00C4" w:rsidP="00EF00C4">
      <w:pPr>
        <w:pStyle w:val="NoSpacing"/>
      </w:pPr>
      <w:r w:rsidRPr="00EF00C4">
        <w:t>internal class MangoAC</w:t>
      </w:r>
    </w:p>
    <w:p w14:paraId="71ECA67E" w14:textId="77777777" w:rsidR="00EF00C4" w:rsidRPr="00EF00C4" w:rsidRDefault="00EF00C4" w:rsidP="00EF00C4">
      <w:pPr>
        <w:pStyle w:val="NoSpacing"/>
      </w:pPr>
      <w:r w:rsidRPr="00EF00C4">
        <w:t>{</w:t>
      </w:r>
    </w:p>
    <w:p w14:paraId="1EBC1BBF" w14:textId="77777777" w:rsidR="00EF00C4" w:rsidRPr="00EF00C4" w:rsidRDefault="00EF00C4" w:rsidP="00EF00C4">
      <w:pPr>
        <w:pStyle w:val="NoSpacing"/>
      </w:pPr>
      <w:r w:rsidRPr="00EF00C4">
        <w:t xml:space="preserve">    static void Main(string[] args)</w:t>
      </w:r>
    </w:p>
    <w:p w14:paraId="31813E7C" w14:textId="77777777" w:rsidR="00EF00C4" w:rsidRPr="00EF00C4" w:rsidRDefault="00EF00C4" w:rsidP="00EF00C4">
      <w:pPr>
        <w:pStyle w:val="NoSpacing"/>
      </w:pPr>
      <w:r w:rsidRPr="00EF00C4">
        <w:t xml:space="preserve">    {</w:t>
      </w:r>
    </w:p>
    <w:p w14:paraId="4646FB8E" w14:textId="77777777" w:rsidR="00EF00C4" w:rsidRPr="00EF00C4" w:rsidRDefault="00EF00C4" w:rsidP="00EF00C4">
      <w:pPr>
        <w:pStyle w:val="NoSpacing"/>
      </w:pPr>
      <w:r w:rsidRPr="00EF00C4">
        <w:t xml:space="preserve">        // </w:t>
      </w:r>
      <w:r w:rsidRPr="00EF00C4">
        <w:rPr>
          <w:rFonts w:ascii="Segoe UI Emoji" w:hAnsi="Segoe UI Emoji" w:cs="Segoe UI Emoji"/>
        </w:rPr>
        <w:t>🔐</w:t>
      </w:r>
      <w:r w:rsidRPr="00EF00C4">
        <w:t xml:space="preserve"> Step 1: Create your cryptographic engine</w:t>
      </w:r>
    </w:p>
    <w:p w14:paraId="2C2D4EA1" w14:textId="77777777" w:rsidR="00EF00C4" w:rsidRPr="00EF00C4" w:rsidRDefault="00EF00C4" w:rsidP="00EF00C4">
      <w:pPr>
        <w:pStyle w:val="NoSpacing"/>
      </w:pPr>
      <w:r w:rsidRPr="00EF00C4">
        <w:t xml:space="preserve">        var crypto = new CryptoLib("my password");</w:t>
      </w:r>
    </w:p>
    <w:p w14:paraId="612E3A5F" w14:textId="77777777" w:rsidR="00EF00C4" w:rsidRPr="00EF00C4" w:rsidRDefault="00EF00C4" w:rsidP="00EF00C4">
      <w:pPr>
        <w:pStyle w:val="NoSpacing"/>
      </w:pPr>
    </w:p>
    <w:p w14:paraId="45823E14" w14:textId="77777777" w:rsidR="00EF00C4" w:rsidRPr="00EF00C4" w:rsidRDefault="00EF00C4" w:rsidP="00EF00C4">
      <w:pPr>
        <w:pStyle w:val="NoSpacing"/>
      </w:pPr>
      <w:r w:rsidRPr="00EF00C4">
        <w:t xml:space="preserve">        // </w:t>
      </w:r>
      <w:r w:rsidRPr="00EF00C4">
        <w:rPr>
          <w:rFonts w:ascii="Segoe UI Emoji" w:hAnsi="Segoe UI Emoji" w:cs="Segoe UI Emoji"/>
        </w:rPr>
        <w:t>📦</w:t>
      </w:r>
      <w:r w:rsidRPr="00EF00C4">
        <w:t xml:space="preserve"> Step 2: Load or define your input data</w:t>
      </w:r>
    </w:p>
    <w:p w14:paraId="309470DD" w14:textId="77777777" w:rsidR="00EF00C4" w:rsidRPr="00EF00C4" w:rsidRDefault="00EF00C4" w:rsidP="00EF00C4">
      <w:pPr>
        <w:pStyle w:val="NoSpacing"/>
      </w:pPr>
      <w:r w:rsidRPr="00EF00C4">
        <w:t xml:space="preserve">        byte[] input = Enumerable.Range(0, 256).Select(i =&gt; (byte)i).ToArray();</w:t>
      </w:r>
    </w:p>
    <w:p w14:paraId="49BAA1D4" w14:textId="77777777" w:rsidR="00EF00C4" w:rsidRPr="00EF00C4" w:rsidRDefault="00EF00C4" w:rsidP="00EF00C4">
      <w:pPr>
        <w:pStyle w:val="NoSpacing"/>
      </w:pPr>
    </w:p>
    <w:p w14:paraId="17DF302A" w14:textId="77777777" w:rsidR="00EF00C4" w:rsidRPr="00EF00C4" w:rsidRDefault="00EF00C4" w:rsidP="00EF00C4">
      <w:pPr>
        <w:pStyle w:val="NoSpacing"/>
      </w:pPr>
      <w:r w:rsidRPr="00EF00C4">
        <w:t xml:space="preserve">        // </w:t>
      </w:r>
      <w:r w:rsidRPr="00EF00C4">
        <w:rPr>
          <w:rFonts w:ascii="Segoe UI Emoji" w:hAnsi="Segoe UI Emoji" w:cs="Segoe UI Emoji"/>
        </w:rPr>
        <w:t>🔍</w:t>
      </w:r>
      <w:r w:rsidRPr="00EF00C4">
        <w:t xml:space="preserve"> Step 3: Profile the input (detect type, best sequence + rounds)</w:t>
      </w:r>
    </w:p>
    <w:p w14:paraId="68476F2E" w14:textId="77777777" w:rsidR="00EF00C4" w:rsidRPr="00EF00C4" w:rsidRDefault="00EF00C4" w:rsidP="00EF00C4">
      <w:pPr>
        <w:pStyle w:val="NoSpacing"/>
      </w:pPr>
      <w:r w:rsidRPr="00EF00C4">
        <w:t xml:space="preserve">        InputProfile profile = InputProfiler.GetInputProfile(input);</w:t>
      </w:r>
    </w:p>
    <w:p w14:paraId="17813332" w14:textId="77777777" w:rsidR="00EF00C4" w:rsidRPr="00EF00C4" w:rsidRDefault="00EF00C4" w:rsidP="00EF00C4">
      <w:pPr>
        <w:pStyle w:val="NoSpacing"/>
      </w:pPr>
    </w:p>
    <w:p w14:paraId="5295C5D4" w14:textId="77777777" w:rsidR="00EF00C4" w:rsidRPr="00EF00C4" w:rsidRDefault="00EF00C4" w:rsidP="00EF00C4">
      <w:pPr>
        <w:pStyle w:val="NoSpacing"/>
      </w:pPr>
      <w:r w:rsidRPr="00EF00C4">
        <w:t xml:space="preserve">        // </w:t>
      </w:r>
      <w:r w:rsidRPr="00EF00C4">
        <w:rPr>
          <w:rFonts w:ascii="Segoe UI Emoji" w:hAnsi="Segoe UI Emoji" w:cs="Segoe UI Emoji"/>
        </w:rPr>
        <w:t>🔒</w:t>
      </w:r>
      <w:r w:rsidRPr="00EF00C4">
        <w:t xml:space="preserve"> Step 4: Encrypt using adaptive configuration</w:t>
      </w:r>
    </w:p>
    <w:p w14:paraId="56D3267D" w14:textId="77777777" w:rsidR="00EF00C4" w:rsidRPr="00EF00C4" w:rsidRDefault="00EF00C4" w:rsidP="00EF00C4">
      <w:pPr>
        <w:pStyle w:val="NoSpacing"/>
      </w:pPr>
      <w:r w:rsidRPr="00EF00C4">
        <w:t xml:space="preserve">        byte[] encrypted = crypto.Encrypt(profile.Sequence, profile.GlobalRounds, input);</w:t>
      </w:r>
    </w:p>
    <w:p w14:paraId="7D786665" w14:textId="77777777" w:rsidR="00EF00C4" w:rsidRPr="00EF00C4" w:rsidRDefault="00EF00C4" w:rsidP="00EF00C4">
      <w:pPr>
        <w:pStyle w:val="NoSpacing"/>
      </w:pPr>
    </w:p>
    <w:p w14:paraId="0EFD1A7E" w14:textId="77777777" w:rsidR="00EF00C4" w:rsidRPr="00EF00C4" w:rsidRDefault="00EF00C4" w:rsidP="00EF00C4">
      <w:pPr>
        <w:pStyle w:val="NoSpacing"/>
      </w:pPr>
      <w:r w:rsidRPr="00EF00C4">
        <w:t xml:space="preserve">        // </w:t>
      </w:r>
      <w:r w:rsidRPr="00EF00C4">
        <w:rPr>
          <w:rFonts w:ascii="Segoe UI Emoji" w:hAnsi="Segoe UI Emoji" w:cs="Segoe UI Emoji"/>
        </w:rPr>
        <w:t>🔓</w:t>
      </w:r>
      <w:r w:rsidRPr="00EF00C4">
        <w:t xml:space="preserve"> Step 5: Decrypt (CryptoLib pulls everything it needs from the header)</w:t>
      </w:r>
    </w:p>
    <w:p w14:paraId="1EEE1989" w14:textId="77777777" w:rsidR="00EF00C4" w:rsidRPr="00EF00C4" w:rsidRDefault="00EF00C4" w:rsidP="00EF00C4">
      <w:pPr>
        <w:pStyle w:val="NoSpacing"/>
      </w:pPr>
      <w:r w:rsidRPr="00EF00C4">
        <w:t xml:space="preserve">        byte[] decrypted = crypto.Decrypt(encrypted);</w:t>
      </w:r>
    </w:p>
    <w:p w14:paraId="2F56545E" w14:textId="77777777" w:rsidR="00EF00C4" w:rsidRPr="00EF00C4" w:rsidRDefault="00EF00C4" w:rsidP="00EF00C4">
      <w:pPr>
        <w:pStyle w:val="NoSpacing"/>
      </w:pPr>
    </w:p>
    <w:p w14:paraId="1DEF6B73" w14:textId="77777777" w:rsidR="00EF00C4" w:rsidRPr="00EF00C4" w:rsidRDefault="00EF00C4" w:rsidP="00EF00C4">
      <w:pPr>
        <w:pStyle w:val="NoSpacing"/>
      </w:pPr>
      <w:r w:rsidRPr="00EF00C4">
        <w:t xml:space="preserve">        // </w:t>
      </w:r>
      <w:r w:rsidRPr="00EF00C4">
        <w:rPr>
          <w:rFonts w:ascii="Segoe UI Emoji" w:hAnsi="Segoe UI Emoji" w:cs="Segoe UI Emoji"/>
        </w:rPr>
        <w:t>✅</w:t>
      </w:r>
      <w:r w:rsidRPr="00EF00C4">
        <w:t xml:space="preserve"> Step 6: Verify</w:t>
      </w:r>
    </w:p>
    <w:p w14:paraId="04F9D154" w14:textId="77777777" w:rsidR="00EF00C4" w:rsidRPr="00EF00C4" w:rsidRDefault="00EF00C4" w:rsidP="00EF00C4">
      <w:pPr>
        <w:pStyle w:val="NoSpacing"/>
      </w:pPr>
      <w:r w:rsidRPr="00EF00C4">
        <w:t xml:space="preserve">        bool match = input.SequenceEqual(decrypted);</w:t>
      </w:r>
    </w:p>
    <w:p w14:paraId="7EE03FFB" w14:textId="77777777" w:rsidR="00EF00C4" w:rsidRPr="00EF00C4" w:rsidRDefault="00EF00C4" w:rsidP="00EF00C4">
      <w:pPr>
        <w:pStyle w:val="NoSpacing"/>
      </w:pPr>
      <w:r w:rsidRPr="00EF00C4">
        <w:t xml:space="preserve">        Console.WriteLine(match ? "</w:t>
      </w:r>
      <w:r w:rsidRPr="00EF00C4">
        <w:rPr>
          <w:rFonts w:ascii="Segoe UI Emoji" w:hAnsi="Segoe UI Emoji" w:cs="Segoe UI Emoji"/>
        </w:rPr>
        <w:t>✅</w:t>
      </w:r>
      <w:r w:rsidRPr="00EF00C4">
        <w:t xml:space="preserve"> Decryption successful!" : "</w:t>
      </w:r>
      <w:r w:rsidRPr="00EF00C4">
        <w:rPr>
          <w:rFonts w:ascii="Segoe UI Emoji" w:hAnsi="Segoe UI Emoji" w:cs="Segoe UI Emoji"/>
        </w:rPr>
        <w:t>❌</w:t>
      </w:r>
      <w:r w:rsidRPr="00EF00C4">
        <w:t xml:space="preserve"> Decryption failed.");</w:t>
      </w:r>
    </w:p>
    <w:p w14:paraId="7C03706C" w14:textId="77777777" w:rsidR="00EF00C4" w:rsidRPr="00EF00C4" w:rsidRDefault="00EF00C4" w:rsidP="00EF00C4">
      <w:pPr>
        <w:pStyle w:val="NoSpacing"/>
      </w:pPr>
      <w:r w:rsidRPr="00EF00C4">
        <w:t xml:space="preserve">    }</w:t>
      </w:r>
    </w:p>
    <w:p w14:paraId="1342AAED" w14:textId="2AFCE356" w:rsidR="00EF00C4" w:rsidRDefault="00EF00C4" w:rsidP="00EF00C4">
      <w:pPr>
        <w:pStyle w:val="NoSpacing"/>
      </w:pPr>
      <w:r w:rsidRPr="00EF00C4">
        <w:t>}</w:t>
      </w:r>
    </w:p>
    <w:sectPr w:rsidR="00EF00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433859">
    <w:abstractNumId w:val="8"/>
  </w:num>
  <w:num w:numId="2" w16cid:durableId="1255356182">
    <w:abstractNumId w:val="6"/>
  </w:num>
  <w:num w:numId="3" w16cid:durableId="1892039750">
    <w:abstractNumId w:val="5"/>
  </w:num>
  <w:num w:numId="4" w16cid:durableId="144323602">
    <w:abstractNumId w:val="4"/>
  </w:num>
  <w:num w:numId="5" w16cid:durableId="1513179505">
    <w:abstractNumId w:val="7"/>
  </w:num>
  <w:num w:numId="6" w16cid:durableId="1549487602">
    <w:abstractNumId w:val="3"/>
  </w:num>
  <w:num w:numId="7" w16cid:durableId="624459252">
    <w:abstractNumId w:val="2"/>
  </w:num>
  <w:num w:numId="8" w16cid:durableId="713384371">
    <w:abstractNumId w:val="1"/>
  </w:num>
  <w:num w:numId="9" w16cid:durableId="154706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6F63"/>
    <w:rsid w:val="00326F90"/>
    <w:rsid w:val="003A0D00"/>
    <w:rsid w:val="0060267D"/>
    <w:rsid w:val="006A4FB1"/>
    <w:rsid w:val="009E787C"/>
    <w:rsid w:val="00AA1D8D"/>
    <w:rsid w:val="00B47730"/>
    <w:rsid w:val="00CB0664"/>
    <w:rsid w:val="00DF2C22"/>
    <w:rsid w:val="00EF00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39E2A"/>
  <w14:defaultImageDpi w14:val="300"/>
  <w15:docId w15:val="{0533D66D-82B1-443F-A880-6C5DDE69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Code">
    <w:name w:val="CustomCode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4</cp:revision>
  <dcterms:created xsi:type="dcterms:W3CDTF">2025-04-18T21:12:00Z</dcterms:created>
  <dcterms:modified xsi:type="dcterms:W3CDTF">2025-04-19T00:11:00Z</dcterms:modified>
  <cp:category/>
</cp:coreProperties>
</file>