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DB3AA" w14:textId="77777777" w:rsidR="00C82641" w:rsidRPr="00C82641" w:rsidRDefault="00C82641" w:rsidP="00C82641">
      <w:pPr>
        <w:rPr>
          <w:b/>
          <w:bCs/>
        </w:rPr>
      </w:pPr>
      <w:proofErr w:type="spellStart"/>
      <w:r w:rsidRPr="00C82641">
        <w:rPr>
          <w:b/>
          <w:bCs/>
        </w:rPr>
        <w:t>MesaScore</w:t>
      </w:r>
      <w:proofErr w:type="spellEnd"/>
      <w:r w:rsidRPr="00C82641">
        <w:rPr>
          <w:b/>
          <w:bCs/>
        </w:rPr>
        <w:t>: Interpreting Mango's Practical Scoring Model</w:t>
      </w:r>
    </w:p>
    <w:p w14:paraId="453264B6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Overview</w:t>
      </w:r>
    </w:p>
    <w:p w14:paraId="394E7FCC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is Mango's practical scoring system for evaluating cryptographic sequence performance. It balances deterministic thresholding with precision-driven bonuses to identify sequences that are both robust and well-suited to real-world data.</w:t>
      </w:r>
    </w:p>
    <w:p w14:paraId="13897B3F" w14:textId="77777777" w:rsidR="00C82641" w:rsidRPr="00C82641" w:rsidRDefault="00C82641" w:rsidP="00C82641">
      <w:r w:rsidRPr="00C82641">
        <w:t xml:space="preserve">This document explains how </w:t>
      </w:r>
      <w:proofErr w:type="spellStart"/>
      <w:r w:rsidRPr="00C82641">
        <w:t>MesaScore</w:t>
      </w:r>
      <w:proofErr w:type="spellEnd"/>
      <w:r w:rsidRPr="00C82641">
        <w:t xml:space="preserve"> works, how to interpret scores, and why this model is central to Mango's adaptive cryptographic philosophy.</w:t>
      </w:r>
    </w:p>
    <w:p w14:paraId="1C49D3F7" w14:textId="77777777" w:rsidR="00C82641" w:rsidRPr="00C82641" w:rsidRDefault="00C82641" w:rsidP="00C82641">
      <w:r w:rsidRPr="00C82641">
        <w:pict w14:anchorId="18AB6A96">
          <v:rect id="_x0000_i1055" style="width:0;height:1.5pt" o:hralign="center" o:hrstd="t" o:hr="t" fillcolor="#a0a0a0" stroked="f"/>
        </w:pict>
      </w:r>
    </w:p>
    <w:p w14:paraId="5755676C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1. The Mesa Metaphor</w:t>
      </w:r>
    </w:p>
    <w:p w14:paraId="026D7906" w14:textId="77777777" w:rsidR="00C82641" w:rsidRPr="00C82641" w:rsidRDefault="00C82641" w:rsidP="00C82641">
      <w:r w:rsidRPr="00C82641">
        <w:t>A "mesa" is a flat-topped plateau — and that image is a perfect representation of what Mango aims to find: sequences that land on a broad scoring surface of excellence.</w:t>
      </w:r>
    </w:p>
    <w:p w14:paraId="3CC8860A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1.1 Bull's-Eye and Concentric Rings</w:t>
      </w:r>
    </w:p>
    <w:p w14:paraId="73CB0393" w14:textId="77777777" w:rsidR="00C82641" w:rsidRPr="00C82641" w:rsidRDefault="00C82641" w:rsidP="00C82641">
      <w:r w:rsidRPr="00C82641">
        <w:t xml:space="preserve">When Mango's </w:t>
      </w:r>
      <w:proofErr w:type="gramStart"/>
      <w:r w:rsidRPr="00C82641">
        <w:t>Munge</w:t>
      </w:r>
      <w:proofErr w:type="gramEnd"/>
      <w:r w:rsidRPr="00C82641">
        <w:t xml:space="preserve"> system derives a sequence optimized for a given input type (e.g., Random, Natural, Combined), it finds the "bull's-eye" — the best-known configuration.</w:t>
      </w:r>
    </w:p>
    <w:p w14:paraId="4E551C5B" w14:textId="77777777" w:rsidR="00C82641" w:rsidRPr="00C82641" w:rsidRDefault="00C82641" w:rsidP="00C82641">
      <w:r w:rsidRPr="00C82641">
        <w:t xml:space="preserve">Other inputs of the same type may score slightly lower due to differences in structure, entropy, or keying, but scores should remain high and predictable — forming concentric scoring rings around the peak. This scoring stability is a defining feature of </w:t>
      </w:r>
      <w:proofErr w:type="spellStart"/>
      <w:r w:rsidRPr="00C82641">
        <w:t>MesaScore</w:t>
      </w:r>
      <w:proofErr w:type="spellEnd"/>
      <w:r w:rsidRPr="00C82641">
        <w:t>.</w:t>
      </w:r>
    </w:p>
    <w:p w14:paraId="322DB5F0" w14:textId="77777777" w:rsidR="00C82641" w:rsidRPr="00C82641" w:rsidRDefault="00C82641" w:rsidP="00C82641">
      <w:r w:rsidRPr="00C82641">
        <w:pict w14:anchorId="0324C759">
          <v:rect id="_x0000_i1056" style="width:0;height:1.5pt" o:hralign="center" o:hrstd="t" o:hr="t" fillcolor="#a0a0a0" stroked="f"/>
        </w:pict>
      </w:r>
    </w:p>
    <w:p w14:paraId="1EA97ABA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 xml:space="preserve">2. Composition of </w:t>
      </w:r>
      <w:proofErr w:type="spellStart"/>
      <w:r w:rsidRPr="00C82641">
        <w:rPr>
          <w:b/>
          <w:bCs/>
        </w:rPr>
        <w:t>MesaScore</w:t>
      </w:r>
      <w:proofErr w:type="spellEnd"/>
    </w:p>
    <w:p w14:paraId="66D5F06F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is made of two layers:</w:t>
      </w:r>
    </w:p>
    <w:p w14:paraId="3875BB60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2.1 Scoring Bands (Integral Score)</w:t>
      </w:r>
    </w:p>
    <w:p w14:paraId="17A21EAE" w14:textId="77777777" w:rsidR="00C82641" w:rsidRPr="00C82641" w:rsidRDefault="00C82641" w:rsidP="00C82641">
      <w:r w:rsidRPr="00C82641">
        <w:t>Scores are grouped into practical bands:</w:t>
      </w:r>
    </w:p>
    <w:p w14:paraId="417FB3A8" w14:textId="77777777" w:rsidR="00C82641" w:rsidRPr="00C82641" w:rsidRDefault="00C82641" w:rsidP="00C82641">
      <w:pPr>
        <w:numPr>
          <w:ilvl w:val="0"/>
          <w:numId w:val="1"/>
        </w:numPr>
      </w:pPr>
      <w:r w:rsidRPr="00C82641">
        <w:t>95–100: Exceptional</w:t>
      </w:r>
    </w:p>
    <w:p w14:paraId="5B1C0195" w14:textId="77777777" w:rsidR="00C82641" w:rsidRPr="00C82641" w:rsidRDefault="00C82641" w:rsidP="00C82641">
      <w:pPr>
        <w:numPr>
          <w:ilvl w:val="0"/>
          <w:numId w:val="1"/>
        </w:numPr>
      </w:pPr>
      <w:r w:rsidRPr="00C82641">
        <w:t>90–94: Strong</w:t>
      </w:r>
    </w:p>
    <w:p w14:paraId="5C758AE4" w14:textId="77777777" w:rsidR="00C82641" w:rsidRPr="00C82641" w:rsidRDefault="00C82641" w:rsidP="00C82641">
      <w:pPr>
        <w:numPr>
          <w:ilvl w:val="0"/>
          <w:numId w:val="1"/>
        </w:numPr>
      </w:pPr>
      <w:r w:rsidRPr="00C82641">
        <w:t>85–89: Robust</w:t>
      </w:r>
    </w:p>
    <w:p w14:paraId="245E3DE6" w14:textId="77777777" w:rsidR="00C82641" w:rsidRPr="00C82641" w:rsidRDefault="00C82641" w:rsidP="00C82641">
      <w:pPr>
        <w:numPr>
          <w:ilvl w:val="0"/>
          <w:numId w:val="1"/>
        </w:numPr>
      </w:pPr>
      <w:r w:rsidRPr="00C82641">
        <w:t>80–84: Acceptable</w:t>
      </w:r>
    </w:p>
    <w:p w14:paraId="4E7957B4" w14:textId="77777777" w:rsidR="00C82641" w:rsidRPr="00C82641" w:rsidRDefault="00C82641" w:rsidP="00C82641">
      <w:pPr>
        <w:numPr>
          <w:ilvl w:val="0"/>
          <w:numId w:val="1"/>
        </w:numPr>
      </w:pPr>
      <w:r w:rsidRPr="00C82641">
        <w:t>&lt;80: Weak or Failing</w:t>
      </w:r>
    </w:p>
    <w:p w14:paraId="2026623E" w14:textId="77777777" w:rsidR="00C82641" w:rsidRPr="00C82641" w:rsidRDefault="00C82641" w:rsidP="00C82641">
      <w:r w:rsidRPr="00C82641">
        <w:lastRenderedPageBreak/>
        <w:t>These are based on hard thresholds from Mango's metric engine. A failed threshold (e.g., entropy or avalanche) can drop a score out of a band.</w:t>
      </w:r>
    </w:p>
    <w:p w14:paraId="7B93B3CB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2.2 Bonus Resolution (Decimal Score)</w:t>
      </w:r>
    </w:p>
    <w:p w14:paraId="6C6579B1" w14:textId="77777777" w:rsidR="00C82641" w:rsidRPr="00C82641" w:rsidRDefault="00C82641" w:rsidP="00C82641">
      <w:r w:rsidRPr="00C82641">
        <w:t>Scores within a band are further adjusted using a precision bonus model:</w:t>
      </w:r>
    </w:p>
    <w:p w14:paraId="0BFA5A63" w14:textId="77777777" w:rsidR="00C82641" w:rsidRPr="00C82641" w:rsidRDefault="00C82641" w:rsidP="00C82641">
      <w:pPr>
        <w:numPr>
          <w:ilvl w:val="0"/>
          <w:numId w:val="2"/>
        </w:numPr>
      </w:pPr>
      <w:r w:rsidRPr="00C82641">
        <w:t>Bonus points are awarded for exceeding thresholds.</w:t>
      </w:r>
    </w:p>
    <w:p w14:paraId="1E6A4EC6" w14:textId="77777777" w:rsidR="00C82641" w:rsidRPr="00C82641" w:rsidRDefault="00C82641" w:rsidP="00C82641">
      <w:pPr>
        <w:numPr>
          <w:ilvl w:val="0"/>
          <w:numId w:val="2"/>
        </w:numPr>
      </w:pPr>
      <w:r w:rsidRPr="00C82641">
        <w:t>The decimal portion of the score reflects closeness to the optimal sequence.</w:t>
      </w:r>
    </w:p>
    <w:p w14:paraId="6F5CCE5B" w14:textId="77777777" w:rsidR="00C82641" w:rsidRPr="00C82641" w:rsidRDefault="00C82641" w:rsidP="00C82641">
      <w:r w:rsidRPr="00C82641">
        <w:t>Thus, a score of 90.978 outperforms 90.004 — even though both are in the same band.</w:t>
      </w:r>
    </w:p>
    <w:p w14:paraId="56655D63" w14:textId="77777777" w:rsidR="00C82641" w:rsidRPr="00C82641" w:rsidRDefault="00C82641" w:rsidP="00C82641">
      <w:r w:rsidRPr="00C82641">
        <w:pict w14:anchorId="3500666B">
          <v:rect id="_x0000_i1057" style="width:0;height:1.5pt" o:hralign="center" o:hrstd="t" o:hr="t" fillcolor="#a0a0a0" stroked="f"/>
        </w:pict>
      </w:r>
    </w:p>
    <w:p w14:paraId="09BC8133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 xml:space="preserve">3. Interpreting </w:t>
      </w:r>
      <w:proofErr w:type="spellStart"/>
      <w:r w:rsidRPr="00C82641">
        <w:rPr>
          <w:b/>
          <w:bCs/>
        </w:rPr>
        <w:t>MesaScores</w:t>
      </w:r>
      <w:proofErr w:type="spellEnd"/>
    </w:p>
    <w:p w14:paraId="1FB53A07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3.1 Absolute Scores</w:t>
      </w:r>
    </w:p>
    <w:p w14:paraId="067FD060" w14:textId="77777777" w:rsidR="00C82641" w:rsidRPr="00C82641" w:rsidRDefault="00C82641" w:rsidP="00C82641">
      <w:r w:rsidRPr="00C82641">
        <w:t xml:space="preserve">A single </w:t>
      </w:r>
      <w:proofErr w:type="spellStart"/>
      <w:r w:rsidRPr="00C82641">
        <w:t>MesaScore</w:t>
      </w:r>
      <w:proofErr w:type="spellEnd"/>
      <w:r w:rsidRPr="00C82641">
        <w:t xml:space="preserve"> reflects how well a sequence performed against a specific </w:t>
      </w:r>
      <w:proofErr w:type="spellStart"/>
      <w:r w:rsidRPr="00C82641">
        <w:t>input+key</w:t>
      </w:r>
      <w:proofErr w:type="spellEnd"/>
      <w:r w:rsidRPr="00C82641">
        <w:t xml:space="preserve"> combination.</w:t>
      </w:r>
    </w:p>
    <w:p w14:paraId="70699E55" w14:textId="77777777" w:rsidR="00C82641" w:rsidRPr="00C82641" w:rsidRDefault="00C82641" w:rsidP="00C82641">
      <w:pPr>
        <w:numPr>
          <w:ilvl w:val="0"/>
          <w:numId w:val="3"/>
        </w:numPr>
      </w:pPr>
      <w:r w:rsidRPr="00C82641">
        <w:rPr>
          <w:b/>
          <w:bCs/>
        </w:rPr>
        <w:t>High scores (90+)</w:t>
      </w:r>
      <w:r w:rsidRPr="00C82641">
        <w:t xml:space="preserve"> indicate excellent diffusion, entropy, and correlation resilience.</w:t>
      </w:r>
    </w:p>
    <w:p w14:paraId="1EEC0A35" w14:textId="77777777" w:rsidR="00C82641" w:rsidRPr="00C82641" w:rsidRDefault="00C82641" w:rsidP="00C82641">
      <w:pPr>
        <w:numPr>
          <w:ilvl w:val="0"/>
          <w:numId w:val="3"/>
        </w:numPr>
      </w:pPr>
      <w:r w:rsidRPr="00C82641">
        <w:rPr>
          <w:b/>
          <w:bCs/>
        </w:rPr>
        <w:t>Lower scores (&lt;85)</w:t>
      </w:r>
      <w:r w:rsidRPr="00C82641">
        <w:t xml:space="preserve"> may still pass reversibility but lack statistical strength.</w:t>
      </w:r>
    </w:p>
    <w:p w14:paraId="6050594F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3.2 Relative Scores</w:t>
      </w:r>
    </w:p>
    <w:p w14:paraId="057F2589" w14:textId="77777777" w:rsidR="00C82641" w:rsidRPr="00C82641" w:rsidRDefault="00C82641" w:rsidP="00C82641">
      <w:r w:rsidRPr="00C82641">
        <w:t>Comparisons are more important than absolutes:</w:t>
      </w:r>
    </w:p>
    <w:p w14:paraId="79CFB994" w14:textId="77777777" w:rsidR="00C82641" w:rsidRPr="00C82641" w:rsidRDefault="00C82641" w:rsidP="00C82641">
      <w:pPr>
        <w:numPr>
          <w:ilvl w:val="0"/>
          <w:numId w:val="4"/>
        </w:numPr>
      </w:pPr>
      <w:r w:rsidRPr="00C82641">
        <w:t xml:space="preserve">Within the same input type, higher </w:t>
      </w:r>
      <w:proofErr w:type="spellStart"/>
      <w:r w:rsidRPr="00C82641">
        <w:t>MesaScores</w:t>
      </w:r>
      <w:proofErr w:type="spellEnd"/>
      <w:r w:rsidRPr="00C82641">
        <w:t xml:space="preserve"> indicate better fit.</w:t>
      </w:r>
    </w:p>
    <w:p w14:paraId="310F678A" w14:textId="77777777" w:rsidR="00C82641" w:rsidRPr="00C82641" w:rsidRDefault="00C82641" w:rsidP="00C82641">
      <w:pPr>
        <w:numPr>
          <w:ilvl w:val="0"/>
          <w:numId w:val="4"/>
        </w:numPr>
      </w:pPr>
      <w:r w:rsidRPr="00C82641">
        <w:t>If scores degrade sharply on a new input, the profile may need tuning.</w:t>
      </w:r>
    </w:p>
    <w:p w14:paraId="3703EDE1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3.3 Stability Expectations</w:t>
      </w:r>
    </w:p>
    <w:p w14:paraId="2CC994ED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is designed to be stable under slight variations:</w:t>
      </w:r>
    </w:p>
    <w:p w14:paraId="4C6306D0" w14:textId="77777777" w:rsidR="00C82641" w:rsidRPr="00C82641" w:rsidRDefault="00C82641" w:rsidP="00C82641">
      <w:pPr>
        <w:numPr>
          <w:ilvl w:val="0"/>
          <w:numId w:val="5"/>
        </w:numPr>
      </w:pPr>
      <w:r w:rsidRPr="00C82641">
        <w:t>Multiple runs on different samples of the same input type should yield similar scores.</w:t>
      </w:r>
    </w:p>
    <w:p w14:paraId="0E0934AE" w14:textId="77777777" w:rsidR="00C82641" w:rsidRPr="00C82641" w:rsidRDefault="00C82641" w:rsidP="00C82641">
      <w:pPr>
        <w:numPr>
          <w:ilvl w:val="0"/>
          <w:numId w:val="5"/>
        </w:numPr>
      </w:pPr>
      <w:r w:rsidRPr="00C82641">
        <w:t>If not, this may indicate insufficient mesa tolerance or overfitting.</w:t>
      </w:r>
    </w:p>
    <w:p w14:paraId="1236A5E5" w14:textId="77777777" w:rsidR="00C82641" w:rsidRPr="00C82641" w:rsidRDefault="00C82641" w:rsidP="00C82641">
      <w:r w:rsidRPr="00C82641">
        <w:pict w14:anchorId="6B65DC7B">
          <v:rect id="_x0000_i1058" style="width:0;height:1.5pt" o:hralign="center" o:hrstd="t" o:hr="t" fillcolor="#a0a0a0" stroked="f"/>
        </w:pict>
      </w:r>
    </w:p>
    <w:p w14:paraId="5586FBE3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 xml:space="preserve">4. Why </w:t>
      </w:r>
      <w:proofErr w:type="spellStart"/>
      <w:r w:rsidRPr="00C82641">
        <w:rPr>
          <w:b/>
          <w:bCs/>
        </w:rPr>
        <w:t>MesaScore</w:t>
      </w:r>
      <w:proofErr w:type="spellEnd"/>
      <w:r w:rsidRPr="00C82641">
        <w:rPr>
          <w:b/>
          <w:bCs/>
        </w:rPr>
        <w:t xml:space="preserve"> Matters</w:t>
      </w:r>
    </w:p>
    <w:p w14:paraId="367A080F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provides:</w:t>
      </w:r>
    </w:p>
    <w:p w14:paraId="02940411" w14:textId="77777777" w:rsidR="00C82641" w:rsidRPr="00C82641" w:rsidRDefault="00C82641" w:rsidP="00C82641">
      <w:pPr>
        <w:numPr>
          <w:ilvl w:val="0"/>
          <w:numId w:val="6"/>
        </w:numPr>
      </w:pPr>
      <w:r w:rsidRPr="00C82641">
        <w:rPr>
          <w:b/>
          <w:bCs/>
        </w:rPr>
        <w:t>Intelligibility</w:t>
      </w:r>
      <w:r w:rsidRPr="00C82641">
        <w:t>: Developers and researchers can read, compare, and rank sequences easily.</w:t>
      </w:r>
    </w:p>
    <w:p w14:paraId="036CA0C6" w14:textId="77777777" w:rsidR="00C82641" w:rsidRPr="00C82641" w:rsidRDefault="00C82641" w:rsidP="00C82641">
      <w:pPr>
        <w:numPr>
          <w:ilvl w:val="0"/>
          <w:numId w:val="6"/>
        </w:numPr>
      </w:pPr>
      <w:r w:rsidRPr="00C82641">
        <w:rPr>
          <w:b/>
          <w:bCs/>
        </w:rPr>
        <w:t>Adaptivity</w:t>
      </w:r>
      <w:r w:rsidRPr="00C82641">
        <w:t>: Profiles can be chosen or refined based on practical outcomes.</w:t>
      </w:r>
    </w:p>
    <w:p w14:paraId="79607FEE" w14:textId="77777777" w:rsidR="00C82641" w:rsidRPr="00C82641" w:rsidRDefault="00C82641" w:rsidP="00C82641">
      <w:pPr>
        <w:numPr>
          <w:ilvl w:val="0"/>
          <w:numId w:val="6"/>
        </w:numPr>
      </w:pPr>
      <w:r w:rsidRPr="00C82641">
        <w:rPr>
          <w:b/>
          <w:bCs/>
        </w:rPr>
        <w:lastRenderedPageBreak/>
        <w:t>Transparency</w:t>
      </w:r>
      <w:r w:rsidRPr="00C82641">
        <w:t>: Every score is backed by a traceable metric evaluation.</w:t>
      </w:r>
    </w:p>
    <w:p w14:paraId="0618C08C" w14:textId="77777777" w:rsidR="00C82641" w:rsidRPr="00C82641" w:rsidRDefault="00C82641" w:rsidP="00C82641">
      <w:pPr>
        <w:numPr>
          <w:ilvl w:val="0"/>
          <w:numId w:val="6"/>
        </w:numPr>
      </w:pPr>
      <w:r w:rsidRPr="00C82641">
        <w:rPr>
          <w:b/>
          <w:bCs/>
        </w:rPr>
        <w:t>Resilience</w:t>
      </w:r>
      <w:r w:rsidRPr="00C82641">
        <w:t>: Scoring tolerates small changes in input or key without collapse.</w:t>
      </w:r>
    </w:p>
    <w:p w14:paraId="7E9F5F32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enables Mango to function not just as an encryption engine, but as an adaptive cryptographic system — one where optimal behavior is measurable, repeatable, and explainable.</w:t>
      </w:r>
    </w:p>
    <w:p w14:paraId="4314050A" w14:textId="77777777" w:rsidR="00C82641" w:rsidRPr="00C82641" w:rsidRDefault="00C82641" w:rsidP="00C82641">
      <w:r w:rsidRPr="00C82641">
        <w:pict w14:anchorId="3DC841B6">
          <v:rect id="_x0000_i1059" style="width:0;height:1.5pt" o:hralign="center" o:hrstd="t" o:hr="t" fillcolor="#a0a0a0" stroked="f"/>
        </w:pict>
      </w:r>
    </w:p>
    <w:p w14:paraId="72121E7B" w14:textId="77777777" w:rsidR="00C82641" w:rsidRPr="00C82641" w:rsidRDefault="00C82641" w:rsidP="00C82641">
      <w:pPr>
        <w:rPr>
          <w:b/>
          <w:bCs/>
        </w:rPr>
      </w:pPr>
      <w:r w:rsidRPr="00C82641">
        <w:rPr>
          <w:b/>
          <w:bCs/>
        </w:rPr>
        <w:t>5. Summary</w:t>
      </w:r>
    </w:p>
    <w:p w14:paraId="3C284A52" w14:textId="77777777" w:rsidR="00C82641" w:rsidRPr="00C82641" w:rsidRDefault="00C82641" w:rsidP="00C82641">
      <w:proofErr w:type="spellStart"/>
      <w:r w:rsidRPr="00C82641">
        <w:t>MesaScore</w:t>
      </w:r>
      <w:proofErr w:type="spellEnd"/>
      <w:r w:rsidRPr="00C82641">
        <w:t xml:space="preserve"> is more than a number — it's a model for interpreting robustness in real-world encryption. It helps distinguish great sequences from merely good ones, and provides users with confidence that Mango's adaptivity is working for their specific data needs.</w:t>
      </w:r>
    </w:p>
    <w:p w14:paraId="70B80C85" w14:textId="77777777" w:rsidR="00C82641" w:rsidRPr="00C82641" w:rsidRDefault="00C82641" w:rsidP="00C82641">
      <w:r w:rsidRPr="00C82641">
        <w:t>When scoring results form a broad, flat mesa instead of a narrow peak, you’ve found a system worth standing on.</w:t>
      </w:r>
    </w:p>
    <w:p w14:paraId="179F9B27" w14:textId="77777777" w:rsidR="00A30940" w:rsidRDefault="00A30940"/>
    <w:sectPr w:rsidR="00A3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946DC"/>
    <w:multiLevelType w:val="multilevel"/>
    <w:tmpl w:val="6A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7514"/>
    <w:multiLevelType w:val="multilevel"/>
    <w:tmpl w:val="877E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37105"/>
    <w:multiLevelType w:val="multilevel"/>
    <w:tmpl w:val="1D92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13098"/>
    <w:multiLevelType w:val="multilevel"/>
    <w:tmpl w:val="C9F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11912"/>
    <w:multiLevelType w:val="multilevel"/>
    <w:tmpl w:val="DA2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520D6"/>
    <w:multiLevelType w:val="multilevel"/>
    <w:tmpl w:val="DC66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650282">
    <w:abstractNumId w:val="4"/>
  </w:num>
  <w:num w:numId="2" w16cid:durableId="879319412">
    <w:abstractNumId w:val="5"/>
  </w:num>
  <w:num w:numId="3" w16cid:durableId="1472748096">
    <w:abstractNumId w:val="0"/>
  </w:num>
  <w:num w:numId="4" w16cid:durableId="577060291">
    <w:abstractNumId w:val="1"/>
  </w:num>
  <w:num w:numId="5" w16cid:durableId="1892038660">
    <w:abstractNumId w:val="2"/>
  </w:num>
  <w:num w:numId="6" w16cid:durableId="324626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1"/>
    <w:rsid w:val="000013CE"/>
    <w:rsid w:val="00073E55"/>
    <w:rsid w:val="001201F5"/>
    <w:rsid w:val="003A0D00"/>
    <w:rsid w:val="003F01D8"/>
    <w:rsid w:val="00961C4F"/>
    <w:rsid w:val="00A30940"/>
    <w:rsid w:val="00C82641"/>
    <w:rsid w:val="00F5743B"/>
    <w:rsid w:val="00F6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A7AC"/>
  <w15:chartTrackingRefBased/>
  <w15:docId w15:val="{2DFAAF07-F3EE-4C02-A1A0-19BD3400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6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6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F6568F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F6568F"/>
    <w:rPr>
      <w:rFonts w:ascii="Consolas" w:hAnsi="Consolas"/>
      <w:sz w:val="20"/>
    </w:rPr>
  </w:style>
  <w:style w:type="paragraph" w:styleId="NoSpacing">
    <w:name w:val="No Spacing"/>
    <w:uiPriority w:val="1"/>
    <w:qFormat/>
    <w:rsid w:val="00F6568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26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6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6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6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6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6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6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6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1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tomasello</dc:creator>
  <cp:keywords/>
  <dc:description/>
  <cp:lastModifiedBy>luke tomasello</cp:lastModifiedBy>
  <cp:revision>1</cp:revision>
  <dcterms:created xsi:type="dcterms:W3CDTF">2025-05-30T15:05:00Z</dcterms:created>
  <dcterms:modified xsi:type="dcterms:W3CDTF">2025-05-30T15:06:00Z</dcterms:modified>
</cp:coreProperties>
</file>