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9803153"/>
        <w:docPartObj>
          <w:docPartGallery w:val="Cover Pages"/>
          <w:docPartUnique/>
        </w:docPartObj>
      </w:sdtPr>
      <w:sdtEndPr>
        <w:rPr>
          <w:rFonts w:ascii="Arial" w:hAnsi="Arial" w:cs="Arial"/>
        </w:rPr>
      </w:sdtEndPr>
      <w:sdtContent>
        <w:p w14:paraId="5B5F9E68" w14:textId="5B200D43" w:rsidR="00017E7A" w:rsidRDefault="00017E7A">
          <w:r>
            <w:rPr>
              <w:noProof/>
            </w:rPr>
            <mc:AlternateContent>
              <mc:Choice Requires="wpg">
                <w:drawing>
                  <wp:anchor distT="0" distB="0" distL="114300" distR="114300" simplePos="0" relativeHeight="251659264" behindDoc="0" locked="0" layoutInCell="1" allowOverlap="1" wp14:anchorId="7E4CE5F3" wp14:editId="0B0FBE70">
                    <wp:simplePos x="0" y="0"/>
                    <wp:positionH relativeFrom="page">
                      <wp:posOffset>113233</wp:posOffset>
                    </wp:positionH>
                    <wp:positionV relativeFrom="page">
                      <wp:posOffset>545465</wp:posOffset>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E3EB9AF" w14:textId="367A35E7" w:rsidR="00017E7A" w:rsidRDefault="00017E7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Blueprint: board.com</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7661F5A" w14:textId="71F8EA4D" w:rsidR="00017E7A" w:rsidRDefault="00017E7A">
                                      <w:pPr>
                                        <w:pStyle w:val="NoSpacing"/>
                                        <w:spacing w:line="264" w:lineRule="auto"/>
                                        <w:rPr>
                                          <w:color w:val="E7E6E6" w:themeColor="background2"/>
                                          <w:spacing w:val="20"/>
                                          <w:sz w:val="40"/>
                                          <w:szCs w:val="40"/>
                                        </w:rPr>
                                      </w:pPr>
                                      <w:r>
                                        <w:rPr>
                                          <w:color w:val="E7E6E6" w:themeColor="background2"/>
                                          <w:spacing w:val="20"/>
                                          <w:sz w:val="40"/>
                                          <w:szCs w:val="40"/>
                                        </w:rPr>
                                        <w:t>Personal Management Tool</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2F4FE05" w14:textId="04D7EE34" w:rsidR="00017E7A" w:rsidRDefault="00017E7A">
                                      <w:pPr>
                                        <w:pStyle w:val="NoSpacing"/>
                                        <w:spacing w:after="180"/>
                                        <w:rPr>
                                          <w:color w:val="E7E6E6" w:themeColor="background2"/>
                                          <w:spacing w:val="20"/>
                                          <w:sz w:val="36"/>
                                          <w:szCs w:val="36"/>
                                        </w:rPr>
                                      </w:pPr>
                                      <w:r>
                                        <w:rPr>
                                          <w:color w:val="E7E6E6" w:themeColor="background2"/>
                                          <w:spacing w:val="20"/>
                                          <w:sz w:val="36"/>
                                          <w:szCs w:val="36"/>
                                        </w:rPr>
                                        <w:t>Banerjee, Rishabh</w:t>
                                      </w:r>
                                    </w:p>
                                  </w:sdtContent>
                                </w:sdt>
                                <w:p w14:paraId="5BC1C68E" w14:textId="0FF32AF9" w:rsidR="00017E7A" w:rsidRDefault="00017E7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300374594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E4CE5F3" id="Group 41" o:spid="_x0000_s1026" alt="Title: Cover page feather background with text block" style="position:absolute;margin-left:8.9pt;margin-top:42.95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E3EB9AF" w14:textId="367A35E7" w:rsidR="00017E7A" w:rsidRDefault="00017E7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Blueprint: board.com</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7661F5A" w14:textId="71F8EA4D" w:rsidR="00017E7A" w:rsidRDefault="00017E7A">
                                <w:pPr>
                                  <w:pStyle w:val="NoSpacing"/>
                                  <w:spacing w:line="264" w:lineRule="auto"/>
                                  <w:rPr>
                                    <w:color w:val="E7E6E6" w:themeColor="background2"/>
                                    <w:spacing w:val="20"/>
                                    <w:sz w:val="40"/>
                                    <w:szCs w:val="40"/>
                                  </w:rPr>
                                </w:pPr>
                                <w:r>
                                  <w:rPr>
                                    <w:color w:val="E7E6E6" w:themeColor="background2"/>
                                    <w:spacing w:val="20"/>
                                    <w:sz w:val="40"/>
                                    <w:szCs w:val="40"/>
                                  </w:rPr>
                                  <w:t>Personal Management Tool</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2F4FE05" w14:textId="04D7EE34" w:rsidR="00017E7A" w:rsidRDefault="00017E7A">
                                <w:pPr>
                                  <w:pStyle w:val="NoSpacing"/>
                                  <w:spacing w:after="180"/>
                                  <w:rPr>
                                    <w:color w:val="E7E6E6" w:themeColor="background2"/>
                                    <w:spacing w:val="20"/>
                                    <w:sz w:val="36"/>
                                    <w:szCs w:val="36"/>
                                  </w:rPr>
                                </w:pPr>
                                <w:r>
                                  <w:rPr>
                                    <w:color w:val="E7E6E6" w:themeColor="background2"/>
                                    <w:spacing w:val="20"/>
                                    <w:sz w:val="36"/>
                                    <w:szCs w:val="36"/>
                                  </w:rPr>
                                  <w:t>Banerjee, Rishabh</w:t>
                                </w:r>
                              </w:p>
                            </w:sdtContent>
                          </w:sdt>
                          <w:p w14:paraId="5BC1C68E" w14:textId="0FF32AF9" w:rsidR="00017E7A" w:rsidRDefault="00017E7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300374594</w:t>
                                </w:r>
                              </w:sdtContent>
                            </w:sdt>
                          </w:p>
                        </w:txbxContent>
                      </v:textbox>
                    </v:shape>
                    <w10:wrap anchorx="page" anchory="page"/>
                  </v:group>
                </w:pict>
              </mc:Fallback>
            </mc:AlternateContent>
          </w:r>
        </w:p>
        <w:p w14:paraId="20AFD754" w14:textId="283F7712" w:rsidR="00017E7A" w:rsidRDefault="00017E7A">
          <w:pPr>
            <w:rPr>
              <w:rFonts w:ascii="Arial" w:hAnsi="Arial" w:cs="Arial"/>
            </w:rPr>
          </w:pPr>
          <w:r>
            <w:rPr>
              <w:rFonts w:ascii="Arial" w:hAnsi="Arial" w:cs="Arial"/>
            </w:rPr>
            <w:br w:type="page"/>
          </w:r>
        </w:p>
      </w:sdtContent>
    </w:sdt>
    <w:p w14:paraId="6F522497" w14:textId="7FF14A83" w:rsidR="00017E7A" w:rsidRPr="00017E7A" w:rsidRDefault="0015488A" w:rsidP="00017E7A">
      <w:pPr>
        <w:pStyle w:val="Title"/>
        <w:rPr>
          <w:rStyle w:val="Emphasis"/>
        </w:rPr>
      </w:pPr>
      <w:r>
        <w:lastRenderedPageBreak/>
        <w:t>a</w:t>
      </w:r>
      <w:r w:rsidR="00017E7A">
        <w:t>bout</w:t>
      </w:r>
      <w:r>
        <w:t>.</w:t>
      </w:r>
    </w:p>
    <w:p w14:paraId="607915D2" w14:textId="77777777" w:rsidR="00017E7A" w:rsidRDefault="00017E7A">
      <w:pPr>
        <w:rPr>
          <w:rFonts w:ascii="Arial" w:hAnsi="Arial" w:cs="Arial"/>
        </w:rPr>
      </w:pPr>
    </w:p>
    <w:p w14:paraId="2BC58019" w14:textId="666F8CCA" w:rsidR="00693F1C" w:rsidRPr="005A1C63" w:rsidRDefault="005A1C63">
      <w:pPr>
        <w:rPr>
          <w:rFonts w:ascii="Arial" w:hAnsi="Arial" w:cs="Arial"/>
        </w:rPr>
      </w:pPr>
      <w:r>
        <w:rPr>
          <w:rFonts w:ascii="Arial" w:hAnsi="Arial" w:cs="Arial"/>
        </w:rPr>
        <w:t>This website aims</w:t>
      </w:r>
      <w:r w:rsidRPr="005A1C63">
        <w:rPr>
          <w:rFonts w:ascii="Arial" w:hAnsi="Arial" w:cs="Arial"/>
        </w:rPr>
        <w:t xml:space="preserve"> to provide users with a comprehensive web application that combines the functionality of a Kanban board, a sticky note app, and a scheduling tool. The goal is to offer a personalized dashboard where users can efficiently manage their tasks, deadlines, and progress. With an emphasis on user-friendly features and customization options, the website aims to streamline productivity and help users achieve their goals effortlessly. Stay tuned for exciting prototypes that will showcase the unique capabilities of this platform.</w:t>
      </w:r>
    </w:p>
    <w:p w14:paraId="66366D27" w14:textId="77777777" w:rsidR="005A1C63" w:rsidRDefault="005A1C63">
      <w:pPr>
        <w:rPr>
          <w:rFonts w:ascii="Arial" w:hAnsi="Arial" w:cs="Arial"/>
        </w:rPr>
      </w:pPr>
    </w:p>
    <w:p w14:paraId="66E619EC" w14:textId="77777777" w:rsidR="005A1C63" w:rsidRDefault="005A1C63">
      <w:pPr>
        <w:rPr>
          <w:rFonts w:ascii="Arial" w:hAnsi="Arial" w:cs="Arial"/>
        </w:rPr>
      </w:pPr>
    </w:p>
    <w:p w14:paraId="0CEB020F" w14:textId="77777777" w:rsidR="005A1C63" w:rsidRPr="005A1C63" w:rsidRDefault="005A1C63" w:rsidP="005A1C63">
      <w:pPr>
        <w:numPr>
          <w:ilvl w:val="0"/>
          <w:numId w:val="2"/>
        </w:numPr>
        <w:rPr>
          <w:rFonts w:ascii="Arial" w:hAnsi="Arial" w:cs="Arial"/>
        </w:rPr>
      </w:pPr>
      <w:r w:rsidRPr="005A1C63">
        <w:rPr>
          <w:rFonts w:ascii="Arial" w:hAnsi="Arial" w:cs="Arial"/>
        </w:rPr>
        <w:t>Customizable Kanban boards: Create and manage multiple boards with customizable columns to track your tasks and workflow.</w:t>
      </w:r>
    </w:p>
    <w:p w14:paraId="2EBABE16" w14:textId="77777777" w:rsidR="005A1C63" w:rsidRPr="005A1C63" w:rsidRDefault="005A1C63" w:rsidP="005A1C63">
      <w:pPr>
        <w:numPr>
          <w:ilvl w:val="0"/>
          <w:numId w:val="2"/>
        </w:numPr>
        <w:rPr>
          <w:rFonts w:ascii="Arial" w:hAnsi="Arial" w:cs="Arial"/>
        </w:rPr>
      </w:pPr>
      <w:r w:rsidRPr="005A1C63">
        <w:rPr>
          <w:rFonts w:ascii="Arial" w:hAnsi="Arial" w:cs="Arial"/>
        </w:rPr>
        <w:t>Sticky notes: Add virtual sticky notes to boards or specific tasks for additional details, reminders, or comments.</w:t>
      </w:r>
    </w:p>
    <w:p w14:paraId="4D1B1427" w14:textId="77777777" w:rsidR="005A1C63" w:rsidRPr="005A1C63" w:rsidRDefault="005A1C63" w:rsidP="005A1C63">
      <w:pPr>
        <w:numPr>
          <w:ilvl w:val="0"/>
          <w:numId w:val="2"/>
        </w:numPr>
        <w:rPr>
          <w:rFonts w:ascii="Arial" w:hAnsi="Arial" w:cs="Arial"/>
        </w:rPr>
      </w:pPr>
      <w:r w:rsidRPr="005A1C63">
        <w:rPr>
          <w:rFonts w:ascii="Arial" w:hAnsi="Arial" w:cs="Arial"/>
        </w:rPr>
        <w:t>Task management: Organize tasks, assign due dates, set priorities, and track progress for effective task management.</w:t>
      </w:r>
    </w:p>
    <w:p w14:paraId="22E104EB" w14:textId="77777777" w:rsidR="005A1C63" w:rsidRPr="005A1C63" w:rsidRDefault="005A1C63" w:rsidP="005A1C63">
      <w:pPr>
        <w:numPr>
          <w:ilvl w:val="0"/>
          <w:numId w:val="2"/>
        </w:numPr>
        <w:rPr>
          <w:rFonts w:ascii="Arial" w:hAnsi="Arial" w:cs="Arial"/>
        </w:rPr>
      </w:pPr>
      <w:r w:rsidRPr="005A1C63">
        <w:rPr>
          <w:rFonts w:ascii="Arial" w:hAnsi="Arial" w:cs="Arial"/>
        </w:rPr>
        <w:t>Collaboration: Share boards and tasks with team members or collaborators for seamless collaboration and communication.</w:t>
      </w:r>
    </w:p>
    <w:p w14:paraId="2D8682AA" w14:textId="77777777" w:rsidR="005A1C63" w:rsidRPr="005A1C63" w:rsidRDefault="005A1C63" w:rsidP="005A1C63">
      <w:pPr>
        <w:numPr>
          <w:ilvl w:val="0"/>
          <w:numId w:val="2"/>
        </w:numPr>
        <w:rPr>
          <w:rFonts w:ascii="Arial" w:hAnsi="Arial" w:cs="Arial"/>
        </w:rPr>
      </w:pPr>
      <w:r w:rsidRPr="005A1C63">
        <w:rPr>
          <w:rFonts w:ascii="Arial" w:hAnsi="Arial" w:cs="Arial"/>
        </w:rPr>
        <w:t>Calendar integration: Sync tasks and deadlines with your calendar for better time management and scheduling.</w:t>
      </w:r>
    </w:p>
    <w:p w14:paraId="1C4F7EB0" w14:textId="77777777" w:rsidR="005A1C63" w:rsidRPr="005A1C63" w:rsidRDefault="005A1C63" w:rsidP="005A1C63">
      <w:pPr>
        <w:numPr>
          <w:ilvl w:val="0"/>
          <w:numId w:val="2"/>
        </w:numPr>
        <w:rPr>
          <w:rFonts w:ascii="Arial" w:hAnsi="Arial" w:cs="Arial"/>
        </w:rPr>
      </w:pPr>
      <w:r w:rsidRPr="005A1C63">
        <w:rPr>
          <w:rFonts w:ascii="Arial" w:hAnsi="Arial" w:cs="Arial"/>
        </w:rPr>
        <w:t>Personalized dashboard: Access a personalized dashboard that provides an overview of deadlines, progress, and upcoming tasks.</w:t>
      </w:r>
    </w:p>
    <w:p w14:paraId="30BBF1FE" w14:textId="77777777" w:rsidR="005A1C63" w:rsidRPr="005A1C63" w:rsidRDefault="005A1C63" w:rsidP="005A1C63">
      <w:pPr>
        <w:numPr>
          <w:ilvl w:val="0"/>
          <w:numId w:val="2"/>
        </w:numPr>
        <w:rPr>
          <w:rFonts w:ascii="Arial" w:hAnsi="Arial" w:cs="Arial"/>
        </w:rPr>
      </w:pPr>
      <w:r w:rsidRPr="005A1C63">
        <w:rPr>
          <w:rFonts w:ascii="Arial" w:hAnsi="Arial" w:cs="Arial"/>
        </w:rPr>
        <w:t>Notifications and reminders: Receive notifications and reminders to stay updated on task deadlines and important updates.</w:t>
      </w:r>
    </w:p>
    <w:p w14:paraId="353F5EC3" w14:textId="77777777" w:rsidR="005A1C63" w:rsidRPr="005A1C63" w:rsidRDefault="005A1C63" w:rsidP="005A1C63">
      <w:pPr>
        <w:numPr>
          <w:ilvl w:val="0"/>
          <w:numId w:val="2"/>
        </w:numPr>
        <w:rPr>
          <w:rFonts w:ascii="Arial" w:hAnsi="Arial" w:cs="Arial"/>
        </w:rPr>
      </w:pPr>
      <w:r w:rsidRPr="005A1C63">
        <w:rPr>
          <w:rFonts w:ascii="Arial" w:hAnsi="Arial" w:cs="Arial"/>
        </w:rPr>
        <w:t>Search and filter: Easily search for tasks, filter by various criteria, and find the information you need quickly.</w:t>
      </w:r>
    </w:p>
    <w:p w14:paraId="5B232F3D" w14:textId="77777777" w:rsidR="005A1C63" w:rsidRPr="005A1C63" w:rsidRDefault="005A1C63" w:rsidP="005A1C63">
      <w:pPr>
        <w:numPr>
          <w:ilvl w:val="0"/>
          <w:numId w:val="2"/>
        </w:numPr>
        <w:rPr>
          <w:rFonts w:ascii="Arial" w:hAnsi="Arial" w:cs="Arial"/>
        </w:rPr>
      </w:pPr>
      <w:r w:rsidRPr="005A1C63">
        <w:rPr>
          <w:rFonts w:ascii="Arial" w:hAnsi="Arial" w:cs="Arial"/>
        </w:rPr>
        <w:t>Data visualization: Utilize charts or visual representations to analyze task progress, productivity, and team performance.</w:t>
      </w:r>
    </w:p>
    <w:p w14:paraId="6FD80D2D" w14:textId="77777777" w:rsidR="005A1C63" w:rsidRPr="005A1C63" w:rsidRDefault="005A1C63" w:rsidP="005A1C63">
      <w:pPr>
        <w:numPr>
          <w:ilvl w:val="0"/>
          <w:numId w:val="2"/>
        </w:numPr>
        <w:rPr>
          <w:rFonts w:ascii="Arial" w:hAnsi="Arial" w:cs="Arial"/>
        </w:rPr>
      </w:pPr>
      <w:r w:rsidRPr="005A1C63">
        <w:rPr>
          <w:rFonts w:ascii="Arial" w:hAnsi="Arial" w:cs="Arial"/>
        </w:rPr>
        <w:t>User profiles: Create user profiles to manage preferences, access settings, and view activity history.</w:t>
      </w:r>
    </w:p>
    <w:p w14:paraId="4E7E6544" w14:textId="77777777" w:rsidR="005A1C63" w:rsidRPr="005A1C63" w:rsidRDefault="005A1C63" w:rsidP="005A1C63">
      <w:pPr>
        <w:numPr>
          <w:ilvl w:val="0"/>
          <w:numId w:val="2"/>
        </w:numPr>
        <w:rPr>
          <w:rFonts w:ascii="Arial" w:hAnsi="Arial" w:cs="Arial"/>
        </w:rPr>
      </w:pPr>
      <w:r w:rsidRPr="005A1C63">
        <w:rPr>
          <w:rFonts w:ascii="Arial" w:hAnsi="Arial" w:cs="Arial"/>
        </w:rPr>
        <w:t>Mobile responsiveness: Enjoy a seamless user experience across different devices, including desktop, tablets, and smartphones.</w:t>
      </w:r>
    </w:p>
    <w:p w14:paraId="78E09330" w14:textId="77777777" w:rsidR="005A1C63" w:rsidRDefault="005A1C63">
      <w:pPr>
        <w:rPr>
          <w:rFonts w:ascii="Arial" w:hAnsi="Arial" w:cs="Arial"/>
        </w:rPr>
      </w:pPr>
    </w:p>
    <w:p w14:paraId="1DD91AAF" w14:textId="77777777" w:rsidR="005A1C63" w:rsidRDefault="005A1C63">
      <w:pPr>
        <w:rPr>
          <w:rFonts w:ascii="Arial" w:hAnsi="Arial" w:cs="Arial"/>
        </w:rPr>
      </w:pPr>
    </w:p>
    <w:p w14:paraId="5F69ABFA" w14:textId="77777777" w:rsidR="005A1C63" w:rsidRDefault="005A1C63" w:rsidP="005A1C63">
      <w:pPr>
        <w:pStyle w:val="Title"/>
      </w:pPr>
    </w:p>
    <w:p w14:paraId="21A0487A" w14:textId="77777777" w:rsidR="005A1C63" w:rsidRDefault="005A1C63" w:rsidP="005A1C63"/>
    <w:p w14:paraId="04612742" w14:textId="77777777" w:rsidR="005A1C63" w:rsidRDefault="005A1C63" w:rsidP="005A1C63"/>
    <w:p w14:paraId="0E799D35" w14:textId="77777777" w:rsidR="005A1C63" w:rsidRDefault="005A1C63" w:rsidP="005A1C63"/>
    <w:p w14:paraId="4A155FBC" w14:textId="77777777" w:rsidR="005A1C63" w:rsidRDefault="005A1C63" w:rsidP="005A1C63"/>
    <w:p w14:paraId="65FB1087" w14:textId="77777777" w:rsidR="005A1C63" w:rsidRDefault="005A1C63" w:rsidP="005A1C63"/>
    <w:p w14:paraId="3E3F8B13" w14:textId="77777777" w:rsidR="005A1C63" w:rsidRDefault="005A1C63" w:rsidP="005A1C63"/>
    <w:p w14:paraId="3FC3FA9D" w14:textId="77777777" w:rsidR="005A1C63" w:rsidRDefault="005A1C63" w:rsidP="005A1C63"/>
    <w:p w14:paraId="240B0D91" w14:textId="77777777" w:rsidR="005A1C63" w:rsidRDefault="005A1C63" w:rsidP="005A1C63"/>
    <w:p w14:paraId="3D95F92A" w14:textId="77777777" w:rsidR="005A1C63" w:rsidRDefault="005A1C63" w:rsidP="005A1C63"/>
    <w:p w14:paraId="231882C2" w14:textId="77777777" w:rsidR="005A1C63" w:rsidRDefault="005A1C63" w:rsidP="005A1C63"/>
    <w:p w14:paraId="50C2C616" w14:textId="77777777" w:rsidR="005A1C63" w:rsidRDefault="005A1C63" w:rsidP="005A1C63"/>
    <w:p w14:paraId="7BF5869F" w14:textId="3728AEAF" w:rsidR="005F052B" w:rsidRDefault="0015488A" w:rsidP="0015488A">
      <w:pPr>
        <w:pStyle w:val="Title"/>
      </w:pPr>
      <w:r>
        <w:lastRenderedPageBreak/>
        <w:t>screens.</w:t>
      </w:r>
    </w:p>
    <w:p w14:paraId="6B70BCBE" w14:textId="77777777" w:rsidR="0015488A" w:rsidRDefault="0015488A" w:rsidP="0015488A"/>
    <w:p w14:paraId="1A434877" w14:textId="60F7009B" w:rsidR="0015488A" w:rsidRDefault="0015488A" w:rsidP="0015488A">
      <w:pPr>
        <w:pStyle w:val="Subtitle"/>
      </w:pPr>
      <w:r>
        <w:t>Dashboard</w:t>
      </w:r>
    </w:p>
    <w:p w14:paraId="5022FB52" w14:textId="383F5561" w:rsidR="0015488A" w:rsidRDefault="0015488A" w:rsidP="0015488A">
      <w:pPr>
        <w:rPr>
          <w:rFonts w:ascii="Arial" w:hAnsi="Arial" w:cs="Arial"/>
        </w:rPr>
      </w:pPr>
      <w:r w:rsidRPr="0015488A">
        <w:rPr>
          <w:rFonts w:ascii="Arial" w:hAnsi="Arial" w:cs="Arial"/>
        </w:rPr>
        <w:t>The Dashboard screen serves as the main hub of the application. It provides an overview of tasks, deadlines, and progress. The screen may include widgets or modules displaying task statistics, upcoming deadlines, and a summary of completed tasks. Users can customize the dashboard to prioritize information that matters to them the most.</w:t>
      </w:r>
    </w:p>
    <w:p w14:paraId="145E2F52" w14:textId="65DA6717" w:rsidR="0015488A" w:rsidRDefault="0015488A" w:rsidP="0015488A">
      <w:pPr>
        <w:rPr>
          <w:rFonts w:ascii="Arial" w:hAnsi="Arial" w:cs="Arial"/>
        </w:rPr>
      </w:pPr>
    </w:p>
    <w:p w14:paraId="40FC1B26" w14:textId="20FC0F0E" w:rsidR="0015488A" w:rsidRPr="0015488A" w:rsidRDefault="0015488A" w:rsidP="0015488A">
      <w:pPr>
        <w:rPr>
          <w:rStyle w:val="SubtleReference"/>
          <w:smallCaps w:val="0"/>
          <w:color w:val="auto"/>
        </w:rPr>
      </w:pPr>
      <w:r w:rsidRPr="0015488A">
        <w:rPr>
          <w:rStyle w:val="SubtleReference"/>
          <w:smallCaps w:val="0"/>
          <w:color w:val="auto"/>
        </w:rPr>
        <w:t>Features:</w:t>
      </w:r>
    </w:p>
    <w:p w14:paraId="22AA6091" w14:textId="1C14F818" w:rsidR="0015488A" w:rsidRPr="0015488A" w:rsidRDefault="0015488A" w:rsidP="0015488A">
      <w:pPr>
        <w:pStyle w:val="ListParagraph"/>
        <w:numPr>
          <w:ilvl w:val="0"/>
          <w:numId w:val="8"/>
        </w:numPr>
        <w:rPr>
          <w:rFonts w:ascii="Arial" w:hAnsi="Arial" w:cs="Arial"/>
        </w:rPr>
      </w:pPr>
      <w:r w:rsidRPr="0015488A">
        <w:rPr>
          <w:rFonts w:ascii="Arial" w:hAnsi="Arial" w:cs="Arial"/>
        </w:rPr>
        <w:t>Task summary and statistics</w:t>
      </w:r>
    </w:p>
    <w:p w14:paraId="7D475365" w14:textId="241C134A" w:rsidR="0015488A" w:rsidRPr="0015488A" w:rsidRDefault="0015488A" w:rsidP="0015488A">
      <w:pPr>
        <w:pStyle w:val="ListParagraph"/>
        <w:numPr>
          <w:ilvl w:val="0"/>
          <w:numId w:val="8"/>
        </w:numPr>
        <w:rPr>
          <w:rFonts w:ascii="Arial" w:hAnsi="Arial" w:cs="Arial"/>
        </w:rPr>
      </w:pPr>
      <w:r w:rsidRPr="0015488A">
        <w:rPr>
          <w:rFonts w:ascii="Arial" w:hAnsi="Arial" w:cs="Arial"/>
        </w:rPr>
        <w:t>Upcoming deadlines</w:t>
      </w:r>
    </w:p>
    <w:p w14:paraId="345736CA" w14:textId="6F037A5D" w:rsidR="0015488A" w:rsidRPr="0015488A" w:rsidRDefault="0015488A" w:rsidP="0015488A">
      <w:pPr>
        <w:pStyle w:val="ListParagraph"/>
        <w:numPr>
          <w:ilvl w:val="0"/>
          <w:numId w:val="8"/>
        </w:numPr>
        <w:rPr>
          <w:rFonts w:ascii="Arial" w:hAnsi="Arial" w:cs="Arial"/>
        </w:rPr>
      </w:pPr>
      <w:r w:rsidRPr="0015488A">
        <w:rPr>
          <w:rFonts w:ascii="Arial" w:hAnsi="Arial" w:cs="Arial"/>
        </w:rPr>
        <w:t>Progress indicators</w:t>
      </w:r>
    </w:p>
    <w:p w14:paraId="10DDA8D8" w14:textId="023F5240" w:rsidR="0015488A" w:rsidRPr="0015488A" w:rsidRDefault="0015488A" w:rsidP="0015488A">
      <w:pPr>
        <w:pStyle w:val="ListParagraph"/>
        <w:numPr>
          <w:ilvl w:val="0"/>
          <w:numId w:val="8"/>
        </w:numPr>
        <w:rPr>
          <w:rFonts w:ascii="Arial" w:hAnsi="Arial" w:cs="Arial"/>
        </w:rPr>
      </w:pPr>
      <w:r w:rsidRPr="0015488A">
        <w:rPr>
          <w:rFonts w:ascii="Arial" w:hAnsi="Arial" w:cs="Arial"/>
        </w:rPr>
        <w:t>Customizable widgets or modules</w:t>
      </w:r>
    </w:p>
    <w:p w14:paraId="22A3288F" w14:textId="2D1DF0CC" w:rsidR="0015488A" w:rsidRPr="0015488A" w:rsidRDefault="0015488A" w:rsidP="0015488A">
      <w:pPr>
        <w:pStyle w:val="ListParagraph"/>
        <w:numPr>
          <w:ilvl w:val="0"/>
          <w:numId w:val="8"/>
        </w:numPr>
        <w:rPr>
          <w:rFonts w:ascii="Arial" w:hAnsi="Arial" w:cs="Arial"/>
        </w:rPr>
      </w:pPr>
      <w:r w:rsidRPr="0015488A">
        <w:rPr>
          <w:rFonts w:ascii="Arial" w:hAnsi="Arial" w:cs="Arial"/>
        </w:rPr>
        <w:t>Quick access to important sections/screens</w:t>
      </w:r>
    </w:p>
    <w:p w14:paraId="1BCD5BB6" w14:textId="3F97E489" w:rsidR="00BA3E5F" w:rsidRDefault="00890039" w:rsidP="0015488A">
      <w:pPr>
        <w:rPr>
          <w:rFonts w:ascii="Arial" w:hAnsi="Arial" w:cs="Arial"/>
        </w:rPr>
      </w:pPr>
      <w:r w:rsidRPr="00BA3E5F">
        <w:rPr>
          <w:rFonts w:ascii="Arial" w:hAnsi="Arial" w:cs="Arial"/>
        </w:rPr>
        <w:drawing>
          <wp:anchor distT="0" distB="0" distL="114300" distR="114300" simplePos="0" relativeHeight="251660288" behindDoc="0" locked="0" layoutInCell="1" allowOverlap="1" wp14:anchorId="6D38C3AF" wp14:editId="18C78D45">
            <wp:simplePos x="0" y="0"/>
            <wp:positionH relativeFrom="margin">
              <wp:posOffset>-132958</wp:posOffset>
            </wp:positionH>
            <wp:positionV relativeFrom="margin">
              <wp:posOffset>3270493</wp:posOffset>
            </wp:positionV>
            <wp:extent cx="5731510" cy="4852035"/>
            <wp:effectExtent l="12700" t="12700" r="8890" b="12065"/>
            <wp:wrapTopAndBottom/>
            <wp:docPr id="717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30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52035"/>
                    </a:xfrm>
                    <a:prstGeom prst="rect">
                      <a:avLst/>
                    </a:prstGeom>
                    <a:ln>
                      <a:solidFill>
                        <a:schemeClr val="tx1"/>
                      </a:solidFill>
                    </a:ln>
                  </pic:spPr>
                </pic:pic>
              </a:graphicData>
            </a:graphic>
          </wp:anchor>
        </w:drawing>
      </w:r>
    </w:p>
    <w:p w14:paraId="598F86CD" w14:textId="2853D95D" w:rsidR="00BA3E5F" w:rsidRDefault="00BA3E5F" w:rsidP="0015488A">
      <w:pPr>
        <w:rPr>
          <w:rFonts w:ascii="Arial" w:hAnsi="Arial" w:cs="Arial"/>
        </w:rPr>
      </w:pPr>
    </w:p>
    <w:p w14:paraId="37BD7A9E" w14:textId="38DFB300" w:rsidR="00BA3E5F" w:rsidRDefault="00BA3E5F" w:rsidP="0015488A">
      <w:pPr>
        <w:rPr>
          <w:rFonts w:ascii="Arial" w:hAnsi="Arial" w:cs="Arial"/>
        </w:rPr>
      </w:pPr>
    </w:p>
    <w:p w14:paraId="57417233" w14:textId="08FC23A1" w:rsidR="0015488A" w:rsidRDefault="0015488A" w:rsidP="0015488A">
      <w:pPr>
        <w:rPr>
          <w:rFonts w:ascii="Arial" w:hAnsi="Arial" w:cs="Arial"/>
        </w:rPr>
      </w:pPr>
    </w:p>
    <w:p w14:paraId="38906A0E" w14:textId="364ACB79" w:rsidR="00BA3E5F" w:rsidRDefault="00BA3E5F" w:rsidP="0015488A">
      <w:pPr>
        <w:rPr>
          <w:rFonts w:ascii="Arial" w:hAnsi="Arial" w:cs="Arial"/>
        </w:rPr>
      </w:pPr>
    </w:p>
    <w:p w14:paraId="68A13A5E" w14:textId="3E205FE2" w:rsidR="00BA3E5F" w:rsidRDefault="00BA3E5F" w:rsidP="00BA3E5F">
      <w:pPr>
        <w:pStyle w:val="Subtitle"/>
      </w:pPr>
      <w:r>
        <w:lastRenderedPageBreak/>
        <w:t>Stickies</w:t>
      </w:r>
    </w:p>
    <w:p w14:paraId="693048CE" w14:textId="1DA91EE2" w:rsidR="00890039" w:rsidRDefault="00890039" w:rsidP="00BA3E5F">
      <w:pPr>
        <w:rPr>
          <w:rFonts w:ascii="Arial" w:hAnsi="Arial" w:cs="Arial"/>
        </w:rPr>
      </w:pPr>
      <w:r w:rsidRPr="00890039">
        <w:rPr>
          <w:rFonts w:ascii="Arial" w:hAnsi="Arial" w:cs="Arial"/>
        </w:rPr>
        <w:t>T</w:t>
      </w:r>
      <w:r w:rsidRPr="00890039">
        <w:rPr>
          <w:rFonts w:ascii="Arial" w:hAnsi="Arial" w:cs="Arial"/>
        </w:rPr>
        <w:t>he Sticky Note screen provides a space for users to create and manage virtual sticky notes. Users can jot down ideas, reminders, or important details related to their tasks. Sticky notes can be organized, edited, and linked to specific tasks or boards.</w:t>
      </w:r>
    </w:p>
    <w:p w14:paraId="5FB6DB54" w14:textId="2385B21D" w:rsidR="00890039" w:rsidRPr="00890039" w:rsidRDefault="00890039" w:rsidP="00890039">
      <w:pPr>
        <w:rPr>
          <w:rFonts w:ascii="Georgia" w:hAnsi="Georgia" w:cs="Arial"/>
        </w:rPr>
      </w:pPr>
      <w:r w:rsidRPr="00890039">
        <w:rPr>
          <w:rFonts w:ascii="Georgia" w:hAnsi="Georgia" w:cs="Arial"/>
        </w:rPr>
        <w:t>Features:</w:t>
      </w:r>
    </w:p>
    <w:p w14:paraId="05090581" w14:textId="6A2F05BB" w:rsidR="00890039" w:rsidRPr="00890039" w:rsidRDefault="00890039" w:rsidP="00890039">
      <w:pPr>
        <w:numPr>
          <w:ilvl w:val="0"/>
          <w:numId w:val="10"/>
        </w:numPr>
        <w:rPr>
          <w:rFonts w:ascii="Arial" w:hAnsi="Arial" w:cs="Arial"/>
        </w:rPr>
      </w:pPr>
      <w:r w:rsidRPr="00890039">
        <w:rPr>
          <w:rFonts w:ascii="Arial" w:hAnsi="Arial" w:cs="Arial"/>
        </w:rPr>
        <w:t xml:space="preserve">Creation and editing of virtual sticky </w:t>
      </w:r>
      <w:r w:rsidRPr="00890039">
        <w:rPr>
          <w:rFonts w:ascii="Arial" w:hAnsi="Arial" w:cs="Arial"/>
        </w:rPr>
        <w:t>notes.</w:t>
      </w:r>
    </w:p>
    <w:p w14:paraId="4624CD20" w14:textId="764B09D8" w:rsidR="00890039" w:rsidRPr="00890039" w:rsidRDefault="00890039" w:rsidP="00890039">
      <w:pPr>
        <w:numPr>
          <w:ilvl w:val="0"/>
          <w:numId w:val="10"/>
        </w:numPr>
        <w:rPr>
          <w:rFonts w:ascii="Arial" w:hAnsi="Arial" w:cs="Arial"/>
        </w:rPr>
      </w:pPr>
      <w:r w:rsidRPr="00890039">
        <w:rPr>
          <w:rFonts w:ascii="Arial" w:hAnsi="Arial" w:cs="Arial"/>
        </w:rPr>
        <w:t>Customizable colors and sizes for sticky notes</w:t>
      </w:r>
    </w:p>
    <w:p w14:paraId="0CDE255C" w14:textId="1965D440" w:rsidR="00890039" w:rsidRPr="00890039" w:rsidRDefault="00890039" w:rsidP="00890039">
      <w:pPr>
        <w:numPr>
          <w:ilvl w:val="0"/>
          <w:numId w:val="10"/>
        </w:numPr>
        <w:rPr>
          <w:rFonts w:ascii="Arial" w:hAnsi="Arial" w:cs="Arial"/>
        </w:rPr>
      </w:pPr>
      <w:r w:rsidRPr="00890039">
        <w:rPr>
          <w:rFonts w:ascii="Arial" w:hAnsi="Arial" w:cs="Arial"/>
        </w:rPr>
        <w:t xml:space="preserve">Ability to attach sticky notes to specific tasks or </w:t>
      </w:r>
      <w:r w:rsidRPr="00890039">
        <w:rPr>
          <w:rFonts w:ascii="Arial" w:hAnsi="Arial" w:cs="Arial"/>
        </w:rPr>
        <w:t>boards.</w:t>
      </w:r>
    </w:p>
    <w:p w14:paraId="414C0101" w14:textId="245D25C2" w:rsidR="00890039" w:rsidRPr="00890039" w:rsidRDefault="00890039" w:rsidP="00890039">
      <w:pPr>
        <w:numPr>
          <w:ilvl w:val="0"/>
          <w:numId w:val="10"/>
        </w:numPr>
        <w:rPr>
          <w:rFonts w:ascii="Arial" w:hAnsi="Arial" w:cs="Arial"/>
        </w:rPr>
      </w:pPr>
      <w:r w:rsidRPr="00890039">
        <w:rPr>
          <w:rFonts w:ascii="Arial" w:hAnsi="Arial" w:cs="Arial"/>
        </w:rPr>
        <w:t>Organization and categorization options</w:t>
      </w:r>
    </w:p>
    <w:p w14:paraId="1BCF6140" w14:textId="76B7977F" w:rsidR="00890039" w:rsidRDefault="00890039" w:rsidP="00890039">
      <w:pPr>
        <w:numPr>
          <w:ilvl w:val="0"/>
          <w:numId w:val="10"/>
        </w:numPr>
        <w:rPr>
          <w:rFonts w:ascii="Arial" w:hAnsi="Arial" w:cs="Arial"/>
        </w:rPr>
      </w:pPr>
      <w:r w:rsidRPr="00890039">
        <w:rPr>
          <w:rFonts w:ascii="Arial" w:hAnsi="Arial" w:cs="Arial"/>
        </w:rPr>
        <w:t>Quick access and visibility within the application</w:t>
      </w:r>
    </w:p>
    <w:p w14:paraId="071CE61A" w14:textId="743356FF" w:rsidR="00890039" w:rsidRDefault="00890039" w:rsidP="00890039">
      <w:pPr>
        <w:rPr>
          <w:rFonts w:ascii="Arial" w:hAnsi="Arial" w:cs="Arial"/>
        </w:rPr>
      </w:pPr>
    </w:p>
    <w:p w14:paraId="7C7556F0" w14:textId="16FFD117" w:rsidR="00890039" w:rsidRDefault="00890039" w:rsidP="00890039">
      <w:pPr>
        <w:rPr>
          <w:rFonts w:ascii="Arial" w:hAnsi="Arial" w:cs="Arial"/>
        </w:rPr>
      </w:pPr>
      <w:r w:rsidRPr="00890039">
        <w:rPr>
          <w:rFonts w:ascii="Arial" w:hAnsi="Arial" w:cs="Arial"/>
        </w:rPr>
        <w:t>The Scheduling screen offers a calendar view where users can schedule and track their tasks, deadlines, and events. It provides a visual representation of time slots, allowing users to manage their schedules efficiently. Users can set due dates, reminders, and recurring events.</w:t>
      </w:r>
    </w:p>
    <w:p w14:paraId="64DF13CC" w14:textId="3ED5B971" w:rsidR="00890039" w:rsidRPr="00890039" w:rsidRDefault="00890039" w:rsidP="00890039">
      <w:pPr>
        <w:rPr>
          <w:rFonts w:ascii="Georgia" w:hAnsi="Georgia" w:cs="Arial"/>
        </w:rPr>
      </w:pPr>
      <w:r w:rsidRPr="00890039">
        <w:rPr>
          <w:rFonts w:ascii="Georgia" w:hAnsi="Georgia" w:cs="Arial"/>
        </w:rPr>
        <w:t>Features:</w:t>
      </w:r>
    </w:p>
    <w:p w14:paraId="5D075917" w14:textId="73AD1D6A" w:rsidR="00890039" w:rsidRPr="00890039" w:rsidRDefault="00890039" w:rsidP="00890039">
      <w:pPr>
        <w:numPr>
          <w:ilvl w:val="0"/>
          <w:numId w:val="11"/>
        </w:numPr>
        <w:rPr>
          <w:rFonts w:ascii="Arial" w:hAnsi="Arial" w:cs="Arial"/>
        </w:rPr>
      </w:pPr>
      <w:r w:rsidRPr="00890039">
        <w:rPr>
          <w:rFonts w:ascii="Arial" w:hAnsi="Arial" w:cs="Arial"/>
        </w:rPr>
        <w:t>Calendar view with day, week, and month options</w:t>
      </w:r>
    </w:p>
    <w:p w14:paraId="7DF1BB57" w14:textId="63DE48FE" w:rsidR="00890039" w:rsidRPr="00890039" w:rsidRDefault="00890039" w:rsidP="00890039">
      <w:pPr>
        <w:numPr>
          <w:ilvl w:val="0"/>
          <w:numId w:val="11"/>
        </w:numPr>
        <w:rPr>
          <w:rFonts w:ascii="Arial" w:hAnsi="Arial" w:cs="Arial"/>
        </w:rPr>
      </w:pPr>
      <w:r w:rsidRPr="00890039">
        <w:rPr>
          <w:rFonts w:ascii="Arial" w:hAnsi="Arial" w:cs="Arial"/>
        </w:rPr>
        <w:t xml:space="preserve">Ability to schedule tasks, deadlines, and </w:t>
      </w:r>
      <w:r w:rsidRPr="00890039">
        <w:rPr>
          <w:rFonts w:ascii="Arial" w:hAnsi="Arial" w:cs="Arial"/>
        </w:rPr>
        <w:t>events.</w:t>
      </w:r>
    </w:p>
    <w:p w14:paraId="3DACFFB4" w14:textId="7097A0EA" w:rsidR="00890039" w:rsidRPr="00890039" w:rsidRDefault="00890039" w:rsidP="00890039">
      <w:pPr>
        <w:numPr>
          <w:ilvl w:val="0"/>
          <w:numId w:val="11"/>
        </w:numPr>
        <w:rPr>
          <w:rFonts w:ascii="Arial" w:hAnsi="Arial" w:cs="Arial"/>
        </w:rPr>
      </w:pPr>
      <w:r w:rsidRPr="00890039">
        <w:rPr>
          <w:rFonts w:ascii="Arial" w:hAnsi="Arial" w:cs="Arial"/>
        </w:rPr>
        <w:t>Setting due dates and reminders</w:t>
      </w:r>
    </w:p>
    <w:p w14:paraId="30DA630D" w14:textId="06295C21" w:rsidR="00890039" w:rsidRPr="00890039" w:rsidRDefault="00890039" w:rsidP="00890039">
      <w:pPr>
        <w:numPr>
          <w:ilvl w:val="0"/>
          <w:numId w:val="11"/>
        </w:numPr>
        <w:rPr>
          <w:rFonts w:ascii="Arial" w:hAnsi="Arial" w:cs="Arial"/>
        </w:rPr>
      </w:pPr>
      <w:r w:rsidRPr="00890039">
        <w:rPr>
          <w:rFonts w:ascii="Arial" w:hAnsi="Arial" w:cs="Arial"/>
        </w:rPr>
        <w:t>Recurring event options (daily, weekly, monthly)</w:t>
      </w:r>
    </w:p>
    <w:p w14:paraId="69F8B7EA" w14:textId="5DA0DA04" w:rsidR="00890039" w:rsidRPr="00890039" w:rsidRDefault="00890039" w:rsidP="00890039">
      <w:pPr>
        <w:numPr>
          <w:ilvl w:val="0"/>
          <w:numId w:val="11"/>
        </w:numPr>
        <w:rPr>
          <w:rFonts w:ascii="Arial" w:hAnsi="Arial" w:cs="Arial"/>
        </w:rPr>
      </w:pPr>
      <w:r>
        <w:rPr>
          <w:rFonts w:ascii="Arial" w:hAnsi="Arial" w:cs="Arial"/>
          <w:noProof/>
        </w:rPr>
        <w:drawing>
          <wp:anchor distT="0" distB="0" distL="114300" distR="114300" simplePos="0" relativeHeight="251661312" behindDoc="0" locked="0" layoutInCell="1" allowOverlap="1" wp14:anchorId="595F44EE" wp14:editId="6E1819FA">
            <wp:simplePos x="0" y="0"/>
            <wp:positionH relativeFrom="margin">
              <wp:posOffset>-94615</wp:posOffset>
            </wp:positionH>
            <wp:positionV relativeFrom="margin">
              <wp:posOffset>4094480</wp:posOffset>
            </wp:positionV>
            <wp:extent cx="5730240" cy="4845050"/>
            <wp:effectExtent l="12700" t="12700" r="10160" b="19050"/>
            <wp:wrapTopAndBottom/>
            <wp:docPr id="1119160167" name="Picture 1" descr="A collage of phot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0167" name="Picture 1" descr="A collage of photo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240" cy="4845050"/>
                    </a:xfrm>
                    <a:prstGeom prst="rect">
                      <a:avLst/>
                    </a:prstGeom>
                    <a:ln>
                      <a:solidFill>
                        <a:schemeClr val="tx1"/>
                      </a:solidFill>
                    </a:ln>
                  </pic:spPr>
                </pic:pic>
              </a:graphicData>
            </a:graphic>
          </wp:anchor>
        </w:drawing>
      </w:r>
      <w:r w:rsidRPr="00890039">
        <w:rPr>
          <w:rFonts w:ascii="Arial" w:hAnsi="Arial" w:cs="Arial"/>
        </w:rPr>
        <w:t>Integration with other screens, such as Kanban Board or Sticky Note screens</w:t>
      </w:r>
    </w:p>
    <w:p w14:paraId="46C9A3FB" w14:textId="77777777" w:rsidR="000C314B" w:rsidRPr="005A1C63" w:rsidRDefault="000C314B" w:rsidP="000C314B">
      <w:pPr>
        <w:pStyle w:val="Title"/>
      </w:pPr>
      <w:r>
        <w:lastRenderedPageBreak/>
        <w:t>questions? – answered.</w:t>
      </w:r>
    </w:p>
    <w:p w14:paraId="40A4A6AE" w14:textId="77777777" w:rsidR="000C314B" w:rsidRDefault="000C314B" w:rsidP="000C314B">
      <w:pPr>
        <w:rPr>
          <w:rFonts w:ascii="Arial" w:hAnsi="Arial" w:cs="Arial"/>
        </w:rPr>
      </w:pPr>
    </w:p>
    <w:p w14:paraId="079B3A87" w14:textId="77777777" w:rsidR="000C314B" w:rsidRPr="005F052B" w:rsidRDefault="000C314B" w:rsidP="000C314B">
      <w:pPr>
        <w:numPr>
          <w:ilvl w:val="0"/>
          <w:numId w:val="3"/>
        </w:numPr>
        <w:rPr>
          <w:rFonts w:ascii="Arial" w:hAnsi="Arial" w:cs="Arial"/>
        </w:rPr>
      </w:pPr>
      <w:r w:rsidRPr="005F052B">
        <w:rPr>
          <w:rFonts w:ascii="Arial" w:hAnsi="Arial" w:cs="Arial"/>
        </w:rPr>
        <w:t>Can I save and manage events or tasks on the platform?</w:t>
      </w:r>
      <w:r>
        <w:rPr>
          <w:rFonts w:ascii="Arial" w:hAnsi="Arial" w:cs="Arial"/>
        </w:rPr>
        <w:t xml:space="preserve"> - Yes</w:t>
      </w:r>
    </w:p>
    <w:p w14:paraId="6921144C" w14:textId="77777777" w:rsidR="000C314B" w:rsidRPr="005F052B" w:rsidRDefault="000C314B" w:rsidP="000C314B">
      <w:pPr>
        <w:numPr>
          <w:ilvl w:val="0"/>
          <w:numId w:val="3"/>
        </w:numPr>
        <w:rPr>
          <w:rFonts w:ascii="Arial" w:hAnsi="Arial" w:cs="Arial"/>
        </w:rPr>
      </w:pPr>
      <w:r w:rsidRPr="005F052B">
        <w:rPr>
          <w:rFonts w:ascii="Arial" w:hAnsi="Arial" w:cs="Arial"/>
        </w:rPr>
        <w:t>How customizable are the Kanban boards? Can I add columns or change their names to fit my workflow?</w:t>
      </w:r>
      <w:r>
        <w:rPr>
          <w:rFonts w:ascii="Arial" w:hAnsi="Arial" w:cs="Arial"/>
        </w:rPr>
        <w:t xml:space="preserve"> - No</w:t>
      </w:r>
    </w:p>
    <w:p w14:paraId="35149DD9" w14:textId="77777777" w:rsidR="000C314B" w:rsidRPr="005F052B" w:rsidRDefault="000C314B" w:rsidP="000C314B">
      <w:pPr>
        <w:numPr>
          <w:ilvl w:val="0"/>
          <w:numId w:val="3"/>
        </w:numPr>
        <w:rPr>
          <w:rFonts w:ascii="Arial" w:hAnsi="Arial" w:cs="Arial"/>
        </w:rPr>
      </w:pPr>
      <w:r w:rsidRPr="005F052B">
        <w:rPr>
          <w:rFonts w:ascii="Arial" w:hAnsi="Arial" w:cs="Arial"/>
        </w:rPr>
        <w:t xml:space="preserve">Does the platform support </w:t>
      </w:r>
      <w:proofErr w:type="gramStart"/>
      <w:r w:rsidRPr="005F052B">
        <w:rPr>
          <w:rFonts w:ascii="Arial" w:hAnsi="Arial" w:cs="Arial"/>
        </w:rPr>
        <w:t>adding</w:t>
      </w:r>
      <w:proofErr w:type="gramEnd"/>
      <w:r w:rsidRPr="005F052B">
        <w:rPr>
          <w:rFonts w:ascii="Arial" w:hAnsi="Arial" w:cs="Arial"/>
        </w:rPr>
        <w:t xml:space="preserve"> virtual sticky notes to tasks or boards for additional details or comments?</w:t>
      </w:r>
      <w:r>
        <w:rPr>
          <w:rFonts w:ascii="Arial" w:hAnsi="Arial" w:cs="Arial"/>
        </w:rPr>
        <w:t xml:space="preserve"> - Yes</w:t>
      </w:r>
    </w:p>
    <w:p w14:paraId="72F8596F" w14:textId="77777777" w:rsidR="000C314B" w:rsidRPr="005F052B" w:rsidRDefault="000C314B" w:rsidP="000C314B">
      <w:pPr>
        <w:numPr>
          <w:ilvl w:val="0"/>
          <w:numId w:val="3"/>
        </w:numPr>
        <w:rPr>
          <w:rFonts w:ascii="Arial" w:hAnsi="Arial" w:cs="Arial"/>
        </w:rPr>
      </w:pPr>
      <w:r w:rsidRPr="005F052B">
        <w:rPr>
          <w:rFonts w:ascii="Arial" w:hAnsi="Arial" w:cs="Arial"/>
        </w:rPr>
        <w:t>Can I assign due dates and set priorities for tasks? How does the platform help with task management?</w:t>
      </w:r>
      <w:r>
        <w:rPr>
          <w:rFonts w:ascii="Arial" w:hAnsi="Arial" w:cs="Arial"/>
        </w:rPr>
        <w:t xml:space="preserve"> - Yes</w:t>
      </w:r>
    </w:p>
    <w:p w14:paraId="3C8BDBBB" w14:textId="77777777" w:rsidR="000C314B" w:rsidRPr="005F052B" w:rsidRDefault="000C314B" w:rsidP="000C314B">
      <w:pPr>
        <w:numPr>
          <w:ilvl w:val="0"/>
          <w:numId w:val="3"/>
        </w:numPr>
        <w:rPr>
          <w:rFonts w:ascii="Arial" w:hAnsi="Arial" w:cs="Arial"/>
        </w:rPr>
      </w:pPr>
      <w:r w:rsidRPr="005F052B">
        <w:rPr>
          <w:rFonts w:ascii="Arial" w:hAnsi="Arial" w:cs="Arial"/>
        </w:rPr>
        <w:t>Is there a collaboration feature that allows me to share boards or tasks with team members or collaborators?</w:t>
      </w:r>
      <w:r>
        <w:rPr>
          <w:rFonts w:ascii="Arial" w:hAnsi="Arial" w:cs="Arial"/>
        </w:rPr>
        <w:t xml:space="preserve"> - Yes</w:t>
      </w:r>
    </w:p>
    <w:p w14:paraId="5C7957B1" w14:textId="77777777" w:rsidR="000C314B" w:rsidRPr="005F052B" w:rsidRDefault="000C314B" w:rsidP="000C314B">
      <w:pPr>
        <w:numPr>
          <w:ilvl w:val="0"/>
          <w:numId w:val="3"/>
        </w:numPr>
        <w:rPr>
          <w:rFonts w:ascii="Arial" w:hAnsi="Arial" w:cs="Arial"/>
        </w:rPr>
      </w:pPr>
      <w:r w:rsidRPr="005F052B">
        <w:rPr>
          <w:rFonts w:ascii="Arial" w:hAnsi="Arial" w:cs="Arial"/>
        </w:rPr>
        <w:t>Does the website integrate with calendars, so I can sync tasks and deadlines for better time management?</w:t>
      </w:r>
      <w:r>
        <w:rPr>
          <w:rFonts w:ascii="Arial" w:hAnsi="Arial" w:cs="Arial"/>
        </w:rPr>
        <w:t xml:space="preserve"> - No</w:t>
      </w:r>
    </w:p>
    <w:p w14:paraId="36261B6F" w14:textId="77777777" w:rsidR="000C314B" w:rsidRPr="005F052B" w:rsidRDefault="000C314B" w:rsidP="000C314B">
      <w:pPr>
        <w:numPr>
          <w:ilvl w:val="0"/>
          <w:numId w:val="3"/>
        </w:numPr>
        <w:rPr>
          <w:rFonts w:ascii="Arial" w:hAnsi="Arial" w:cs="Arial"/>
        </w:rPr>
      </w:pPr>
      <w:r w:rsidRPr="005F052B">
        <w:rPr>
          <w:rFonts w:ascii="Arial" w:hAnsi="Arial" w:cs="Arial"/>
        </w:rPr>
        <w:t>Can I access a personalized dashboard that provides an overview of deadlines, progress, and upcoming tasks?</w:t>
      </w:r>
      <w:r>
        <w:rPr>
          <w:rFonts w:ascii="Arial" w:hAnsi="Arial" w:cs="Arial"/>
        </w:rPr>
        <w:t xml:space="preserve"> - Yes</w:t>
      </w:r>
    </w:p>
    <w:p w14:paraId="6EF74E02" w14:textId="77777777" w:rsidR="000C314B" w:rsidRPr="005F052B" w:rsidRDefault="000C314B" w:rsidP="000C314B">
      <w:pPr>
        <w:numPr>
          <w:ilvl w:val="0"/>
          <w:numId w:val="3"/>
        </w:numPr>
        <w:rPr>
          <w:rFonts w:ascii="Arial" w:hAnsi="Arial" w:cs="Arial"/>
        </w:rPr>
      </w:pPr>
      <w:r w:rsidRPr="005F052B">
        <w:rPr>
          <w:rFonts w:ascii="Arial" w:hAnsi="Arial" w:cs="Arial"/>
        </w:rPr>
        <w:t>Will I receive notifications and reminders to stay updated on task deadlines and important updates?</w:t>
      </w:r>
      <w:r>
        <w:rPr>
          <w:rFonts w:ascii="Arial" w:hAnsi="Arial" w:cs="Arial"/>
        </w:rPr>
        <w:t xml:space="preserve"> - Yes</w:t>
      </w:r>
    </w:p>
    <w:p w14:paraId="20789704" w14:textId="77777777" w:rsidR="000C314B" w:rsidRPr="005F052B" w:rsidRDefault="000C314B" w:rsidP="000C314B">
      <w:pPr>
        <w:numPr>
          <w:ilvl w:val="0"/>
          <w:numId w:val="3"/>
        </w:numPr>
        <w:rPr>
          <w:rFonts w:ascii="Arial" w:hAnsi="Arial" w:cs="Arial"/>
        </w:rPr>
      </w:pPr>
      <w:r w:rsidRPr="005F052B">
        <w:rPr>
          <w:rFonts w:ascii="Arial" w:hAnsi="Arial" w:cs="Arial"/>
        </w:rPr>
        <w:t>How easy is it to search for tasks or filter them based on criteria such as priority or due date?</w:t>
      </w:r>
      <w:r>
        <w:rPr>
          <w:rFonts w:ascii="Arial" w:hAnsi="Arial" w:cs="Arial"/>
        </w:rPr>
        <w:t xml:space="preserve"> - Yes</w:t>
      </w:r>
    </w:p>
    <w:p w14:paraId="4D464AB2" w14:textId="77777777" w:rsidR="000C314B" w:rsidRPr="005F052B" w:rsidRDefault="000C314B" w:rsidP="000C314B">
      <w:pPr>
        <w:numPr>
          <w:ilvl w:val="0"/>
          <w:numId w:val="3"/>
        </w:numPr>
        <w:rPr>
          <w:rFonts w:ascii="Arial" w:hAnsi="Arial" w:cs="Arial"/>
        </w:rPr>
      </w:pPr>
      <w:r w:rsidRPr="005F052B">
        <w:rPr>
          <w:rFonts w:ascii="Arial" w:hAnsi="Arial" w:cs="Arial"/>
        </w:rPr>
        <w:t>Are there any data visualization features that help me analyze task progress, productivity, or team performance?</w:t>
      </w:r>
      <w:r>
        <w:rPr>
          <w:rFonts w:ascii="Arial" w:hAnsi="Arial" w:cs="Arial"/>
        </w:rPr>
        <w:t xml:space="preserve"> - Yes</w:t>
      </w:r>
    </w:p>
    <w:p w14:paraId="1CAC6B21" w14:textId="77777777" w:rsidR="000C314B" w:rsidRPr="005F052B" w:rsidRDefault="000C314B" w:rsidP="000C314B">
      <w:pPr>
        <w:numPr>
          <w:ilvl w:val="0"/>
          <w:numId w:val="3"/>
        </w:numPr>
        <w:rPr>
          <w:rFonts w:ascii="Arial" w:hAnsi="Arial" w:cs="Arial"/>
        </w:rPr>
      </w:pPr>
      <w:r w:rsidRPr="005F052B">
        <w:rPr>
          <w:rFonts w:ascii="Arial" w:hAnsi="Arial" w:cs="Arial"/>
        </w:rPr>
        <w:t>Can I create user profiles to manage my preferences, access settings, and view my activity history?</w:t>
      </w:r>
      <w:r>
        <w:rPr>
          <w:rFonts w:ascii="Arial" w:hAnsi="Arial" w:cs="Arial"/>
        </w:rPr>
        <w:t xml:space="preserve"> - No</w:t>
      </w:r>
    </w:p>
    <w:p w14:paraId="1D968A03" w14:textId="77777777" w:rsidR="000C314B" w:rsidRDefault="000C314B" w:rsidP="000C314B">
      <w:pPr>
        <w:numPr>
          <w:ilvl w:val="0"/>
          <w:numId w:val="3"/>
        </w:numPr>
        <w:rPr>
          <w:rFonts w:ascii="Arial" w:hAnsi="Arial" w:cs="Arial"/>
        </w:rPr>
      </w:pPr>
      <w:r w:rsidRPr="005F052B">
        <w:rPr>
          <w:rFonts w:ascii="Arial" w:hAnsi="Arial" w:cs="Arial"/>
        </w:rPr>
        <w:t>Is the website mobile-responsive, allowing me to access and manage tasks from my smartphone or tablet?</w:t>
      </w:r>
      <w:r>
        <w:rPr>
          <w:rFonts w:ascii="Arial" w:hAnsi="Arial" w:cs="Arial"/>
        </w:rPr>
        <w:t xml:space="preserve"> - Yes</w:t>
      </w:r>
    </w:p>
    <w:p w14:paraId="33395155" w14:textId="77777777" w:rsidR="000C314B" w:rsidRDefault="000C314B" w:rsidP="000C314B">
      <w:pPr>
        <w:rPr>
          <w:rFonts w:ascii="Arial" w:hAnsi="Arial" w:cs="Arial"/>
        </w:rPr>
      </w:pPr>
      <w:r>
        <w:rPr>
          <w:rFonts w:ascii="Arial" w:hAnsi="Arial" w:cs="Arial"/>
        </w:rPr>
        <w:br w:type="page"/>
      </w:r>
    </w:p>
    <w:p w14:paraId="5EBAB46F" w14:textId="0DF61580" w:rsidR="00890039" w:rsidRDefault="000C314B" w:rsidP="00890039">
      <w:pPr>
        <w:pStyle w:val="Title"/>
      </w:pPr>
      <w:r>
        <w:lastRenderedPageBreak/>
        <w:t>coming soon</w:t>
      </w:r>
      <w:r w:rsidR="00586F35">
        <w:t>…</w:t>
      </w:r>
    </w:p>
    <w:p w14:paraId="3BA8DEBD" w14:textId="77777777" w:rsidR="00890039" w:rsidRPr="005F052B" w:rsidRDefault="00890039" w:rsidP="00890039">
      <w:r w:rsidRPr="005F052B">
        <w:br/>
        <w:t>In conclusion, our web application offers a powerful and unique solution that combines the functionality of a Kanban board, a sticky note app, and a scheduling tool, all within a personalized dashboard. Here are a few reasons why this product is unique and bound to capture everyone's attention:</w:t>
      </w:r>
    </w:p>
    <w:p w14:paraId="5875DF63" w14:textId="77777777" w:rsidR="00890039" w:rsidRPr="005F052B" w:rsidRDefault="00890039" w:rsidP="00890039">
      <w:pPr>
        <w:numPr>
          <w:ilvl w:val="0"/>
          <w:numId w:val="4"/>
        </w:numPr>
      </w:pPr>
      <w:r w:rsidRPr="005F052B">
        <w:t>Seamless Integration: By seamlessly integrating the features of a Kanban board, sticky note app, and scheduling tool, our platform offers a comprehensive and all-in-one solution for task management and productivity. Users can streamline their workflow and stay organized without the need for multiple separate tools.</w:t>
      </w:r>
    </w:p>
    <w:p w14:paraId="3D07B3EE" w14:textId="77777777" w:rsidR="00890039" w:rsidRPr="005F052B" w:rsidRDefault="00890039" w:rsidP="00890039">
      <w:pPr>
        <w:numPr>
          <w:ilvl w:val="0"/>
          <w:numId w:val="4"/>
        </w:numPr>
      </w:pPr>
      <w:r w:rsidRPr="005F052B">
        <w:t>Customization and Flexibility: Our product stands out with its high level of customization and flexibility. Users can tailor their boards, columns, and tasks according to their specific workflow and preferences. This adaptability ensures that the platform can cater to a wide range of industries and individual needs.</w:t>
      </w:r>
    </w:p>
    <w:p w14:paraId="6B8E7891" w14:textId="77777777" w:rsidR="00890039" w:rsidRPr="005F052B" w:rsidRDefault="00890039" w:rsidP="00890039">
      <w:pPr>
        <w:numPr>
          <w:ilvl w:val="0"/>
          <w:numId w:val="4"/>
        </w:numPr>
      </w:pPr>
      <w:r w:rsidRPr="005F052B">
        <w:t>Personalized Dashboard: The personalized dashboard provides a centralized hub for managing tasks, deadlines, and progress. It offers a holistic view of important information and enables users to track their goals effectively. With data visualization and clear insights, users can make informed decisions and optimize their productivity.</w:t>
      </w:r>
    </w:p>
    <w:p w14:paraId="53B43AFA" w14:textId="77777777" w:rsidR="00890039" w:rsidRPr="005F052B" w:rsidRDefault="00890039" w:rsidP="00890039">
      <w:pPr>
        <w:numPr>
          <w:ilvl w:val="0"/>
          <w:numId w:val="4"/>
        </w:numPr>
      </w:pPr>
      <w:r w:rsidRPr="005F052B">
        <w:t>Collaborative Environment: The collaborative features allow users to easily share boards and tasks with team members or collaborators, enhancing teamwork and communication. This fosters a collaborative environment where users can work together seamlessly and efficiently.</w:t>
      </w:r>
    </w:p>
    <w:p w14:paraId="44475CAA" w14:textId="77777777" w:rsidR="00890039" w:rsidRPr="005F052B" w:rsidRDefault="00890039" w:rsidP="00890039">
      <w:pPr>
        <w:numPr>
          <w:ilvl w:val="0"/>
          <w:numId w:val="4"/>
        </w:numPr>
      </w:pPr>
      <w:r w:rsidRPr="005F052B">
        <w:t>Innovative Prototyping: Our upcoming prototypes will showcase the cutting-edge capabilities of the product, highlighting its unique features and user-friendly interface. These prototypes will demonstrate the exceptional user experience and the value our product brings to individuals and teams.</w:t>
      </w:r>
    </w:p>
    <w:p w14:paraId="00BAC96B" w14:textId="77777777" w:rsidR="00890039" w:rsidRPr="005F052B" w:rsidRDefault="00890039" w:rsidP="00890039">
      <w:r w:rsidRPr="005F052B">
        <w:t>With its seamless integration, customization options, personalized dashboard, collaboration features, and innovative prototypes, our web application is set to capture the attention of users who seek an all-in-one solution for task management, productivity, and effective collaboration.</w:t>
      </w:r>
    </w:p>
    <w:p w14:paraId="18CDB151" w14:textId="77777777" w:rsidR="00890039" w:rsidRPr="005F052B" w:rsidRDefault="00890039" w:rsidP="00890039"/>
    <w:p w14:paraId="6E0CA020" w14:textId="3CCDE0B2" w:rsidR="00890039" w:rsidRPr="00890039" w:rsidRDefault="00890039" w:rsidP="00BA3E5F">
      <w:pPr>
        <w:rPr>
          <w:rFonts w:ascii="Arial" w:hAnsi="Arial" w:cs="Arial"/>
        </w:rPr>
      </w:pPr>
    </w:p>
    <w:sectPr w:rsidR="00890039" w:rsidRPr="00890039" w:rsidSect="00017E7A">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4FFE0" w14:textId="77777777" w:rsidR="00C35E3A" w:rsidRDefault="00C35E3A" w:rsidP="005F052B">
      <w:r>
        <w:separator/>
      </w:r>
    </w:p>
  </w:endnote>
  <w:endnote w:type="continuationSeparator" w:id="0">
    <w:p w14:paraId="3C931519" w14:textId="77777777" w:rsidR="00C35E3A" w:rsidRDefault="00C35E3A" w:rsidP="005F0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FB00" w14:textId="77777777" w:rsidR="005F052B" w:rsidRPr="005F052B" w:rsidRDefault="005F052B">
    <w:pPr>
      <w:pStyle w:val="Footer"/>
      <w:jc w:val="right"/>
      <w:rPr>
        <w:color w:val="000000" w:themeColor="text1"/>
      </w:rPr>
    </w:pPr>
    <w:r w:rsidRPr="005F052B">
      <w:rPr>
        <w:color w:val="000000" w:themeColor="text1"/>
        <w:sz w:val="20"/>
        <w:szCs w:val="20"/>
      </w:rPr>
      <w:t xml:space="preserve">pg. </w:t>
    </w:r>
    <w:r w:rsidRPr="005F052B">
      <w:rPr>
        <w:color w:val="000000" w:themeColor="text1"/>
        <w:sz w:val="20"/>
        <w:szCs w:val="20"/>
      </w:rPr>
      <w:fldChar w:fldCharType="begin"/>
    </w:r>
    <w:r w:rsidRPr="005F052B">
      <w:rPr>
        <w:color w:val="000000" w:themeColor="text1"/>
        <w:sz w:val="20"/>
        <w:szCs w:val="20"/>
      </w:rPr>
      <w:instrText xml:space="preserve"> PAGE  \* Arabic </w:instrText>
    </w:r>
    <w:r w:rsidRPr="005F052B">
      <w:rPr>
        <w:color w:val="000000" w:themeColor="text1"/>
        <w:sz w:val="20"/>
        <w:szCs w:val="20"/>
      </w:rPr>
      <w:fldChar w:fldCharType="separate"/>
    </w:r>
    <w:r w:rsidRPr="005F052B">
      <w:rPr>
        <w:noProof/>
        <w:color w:val="000000" w:themeColor="text1"/>
        <w:sz w:val="20"/>
        <w:szCs w:val="20"/>
      </w:rPr>
      <w:t>1</w:t>
    </w:r>
    <w:r w:rsidRPr="005F052B">
      <w:rPr>
        <w:color w:val="000000" w:themeColor="text1"/>
        <w:sz w:val="20"/>
        <w:szCs w:val="20"/>
      </w:rPr>
      <w:fldChar w:fldCharType="end"/>
    </w:r>
  </w:p>
  <w:p w14:paraId="520CF7BA" w14:textId="77777777" w:rsidR="005F052B" w:rsidRDefault="005F0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6ADC0" w14:textId="77777777" w:rsidR="00C35E3A" w:rsidRDefault="00C35E3A" w:rsidP="005F052B">
      <w:r>
        <w:separator/>
      </w:r>
    </w:p>
  </w:footnote>
  <w:footnote w:type="continuationSeparator" w:id="0">
    <w:p w14:paraId="1C17BCB5" w14:textId="77777777" w:rsidR="00C35E3A" w:rsidRDefault="00C35E3A" w:rsidP="005F05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878C2"/>
    <w:multiLevelType w:val="hybridMultilevel"/>
    <w:tmpl w:val="E58849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8EF2353"/>
    <w:multiLevelType w:val="multilevel"/>
    <w:tmpl w:val="DE30949C"/>
    <w:lvl w:ilvl="0">
      <w:numFmt w:val="bullet"/>
      <w:lvlText w:val=""/>
      <w:lvlJc w:val="left"/>
      <w:pPr>
        <w:ind w:left="720" w:hanging="360"/>
      </w:pPr>
      <w:rPr>
        <w:rFonts w:ascii="Wingdings" w:eastAsia="Calibri" w:hAnsi="Wingdings"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D0F70"/>
    <w:multiLevelType w:val="multilevel"/>
    <w:tmpl w:val="E25C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61DAD"/>
    <w:multiLevelType w:val="hybridMultilevel"/>
    <w:tmpl w:val="8E749CB8"/>
    <w:lvl w:ilvl="0" w:tplc="FC3C4AAA">
      <w:numFmt w:val="bullet"/>
      <w:lvlText w:val=""/>
      <w:lvlJc w:val="left"/>
      <w:pPr>
        <w:ind w:left="1080" w:hanging="360"/>
      </w:pPr>
      <w:rPr>
        <w:rFonts w:ascii="Wingdings" w:eastAsia="Calibri" w:hAnsi="Wingdings"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FDD0EAD"/>
    <w:multiLevelType w:val="multilevel"/>
    <w:tmpl w:val="5A8E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213315"/>
    <w:multiLevelType w:val="multilevel"/>
    <w:tmpl w:val="E264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CC3AC9"/>
    <w:multiLevelType w:val="multilevel"/>
    <w:tmpl w:val="DC44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B67DF"/>
    <w:multiLevelType w:val="multilevel"/>
    <w:tmpl w:val="620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0D6CEC"/>
    <w:multiLevelType w:val="multilevel"/>
    <w:tmpl w:val="B268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E22FC"/>
    <w:multiLevelType w:val="multilevel"/>
    <w:tmpl w:val="CE8E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952699"/>
    <w:multiLevelType w:val="hybridMultilevel"/>
    <w:tmpl w:val="ED44C93E"/>
    <w:lvl w:ilvl="0" w:tplc="FC3C4AAA">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3033935">
    <w:abstractNumId w:val="2"/>
  </w:num>
  <w:num w:numId="2" w16cid:durableId="898049951">
    <w:abstractNumId w:val="6"/>
  </w:num>
  <w:num w:numId="3" w16cid:durableId="1759060745">
    <w:abstractNumId w:val="4"/>
  </w:num>
  <w:num w:numId="4" w16cid:durableId="919367685">
    <w:abstractNumId w:val="9"/>
  </w:num>
  <w:num w:numId="5" w16cid:durableId="1056389178">
    <w:abstractNumId w:val="8"/>
  </w:num>
  <w:num w:numId="6" w16cid:durableId="2100978621">
    <w:abstractNumId w:val="0"/>
  </w:num>
  <w:num w:numId="7" w16cid:durableId="1030109509">
    <w:abstractNumId w:val="3"/>
  </w:num>
  <w:num w:numId="8" w16cid:durableId="1876506413">
    <w:abstractNumId w:val="10"/>
  </w:num>
  <w:num w:numId="9" w16cid:durableId="736586996">
    <w:abstractNumId w:val="5"/>
  </w:num>
  <w:num w:numId="10" w16cid:durableId="1745495458">
    <w:abstractNumId w:val="1"/>
  </w:num>
  <w:num w:numId="11" w16cid:durableId="315183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FC"/>
    <w:rsid w:val="00017E7A"/>
    <w:rsid w:val="000C314B"/>
    <w:rsid w:val="0015488A"/>
    <w:rsid w:val="00184C86"/>
    <w:rsid w:val="001E42CC"/>
    <w:rsid w:val="004364B1"/>
    <w:rsid w:val="00586F35"/>
    <w:rsid w:val="005A1C63"/>
    <w:rsid w:val="005B1003"/>
    <w:rsid w:val="005F052B"/>
    <w:rsid w:val="00693F1C"/>
    <w:rsid w:val="007405FC"/>
    <w:rsid w:val="00890039"/>
    <w:rsid w:val="00BA3E5F"/>
    <w:rsid w:val="00C35E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C959"/>
  <w15:chartTrackingRefBased/>
  <w15:docId w15:val="{391924FE-E6C7-3248-B33A-6AA8A5268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E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7E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E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7E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5488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1C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C6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F052B"/>
    <w:pPr>
      <w:tabs>
        <w:tab w:val="center" w:pos="4513"/>
        <w:tab w:val="right" w:pos="9026"/>
      </w:tabs>
    </w:pPr>
  </w:style>
  <w:style w:type="character" w:customStyle="1" w:styleId="HeaderChar">
    <w:name w:val="Header Char"/>
    <w:basedOn w:val="DefaultParagraphFont"/>
    <w:link w:val="Header"/>
    <w:uiPriority w:val="99"/>
    <w:rsid w:val="005F052B"/>
  </w:style>
  <w:style w:type="paragraph" w:styleId="Footer">
    <w:name w:val="footer"/>
    <w:basedOn w:val="Normal"/>
    <w:link w:val="FooterChar"/>
    <w:uiPriority w:val="99"/>
    <w:unhideWhenUsed/>
    <w:rsid w:val="005F052B"/>
    <w:pPr>
      <w:tabs>
        <w:tab w:val="center" w:pos="4513"/>
        <w:tab w:val="right" w:pos="9026"/>
      </w:tabs>
    </w:pPr>
  </w:style>
  <w:style w:type="character" w:customStyle="1" w:styleId="FooterChar">
    <w:name w:val="Footer Char"/>
    <w:basedOn w:val="DefaultParagraphFont"/>
    <w:link w:val="Footer"/>
    <w:uiPriority w:val="99"/>
    <w:rsid w:val="005F052B"/>
  </w:style>
  <w:style w:type="paragraph" w:styleId="NoSpacing">
    <w:name w:val="No Spacing"/>
    <w:link w:val="NoSpacingChar"/>
    <w:uiPriority w:val="1"/>
    <w:qFormat/>
    <w:rsid w:val="00017E7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17E7A"/>
    <w:rPr>
      <w:rFonts w:eastAsiaTheme="minorEastAsia"/>
      <w:kern w:val="0"/>
      <w:sz w:val="22"/>
      <w:szCs w:val="22"/>
      <w:lang w:val="en-US" w:eastAsia="zh-CN"/>
      <w14:ligatures w14:val="none"/>
    </w:rPr>
  </w:style>
  <w:style w:type="character" w:customStyle="1" w:styleId="Heading2Char">
    <w:name w:val="Heading 2 Char"/>
    <w:basedOn w:val="DefaultParagraphFont"/>
    <w:link w:val="Heading2"/>
    <w:uiPriority w:val="9"/>
    <w:rsid w:val="00017E7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7E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17E7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17E7A"/>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017E7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17E7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17E7A"/>
    <w:rPr>
      <w:i/>
      <w:iCs/>
      <w:color w:val="404040" w:themeColor="text1" w:themeTint="BF"/>
    </w:rPr>
  </w:style>
  <w:style w:type="character" w:styleId="Emphasis">
    <w:name w:val="Emphasis"/>
    <w:basedOn w:val="DefaultParagraphFont"/>
    <w:uiPriority w:val="20"/>
    <w:qFormat/>
    <w:rsid w:val="00017E7A"/>
    <w:rPr>
      <w:i/>
      <w:iCs/>
    </w:rPr>
  </w:style>
  <w:style w:type="paragraph" w:styleId="ListParagraph">
    <w:name w:val="List Paragraph"/>
    <w:basedOn w:val="Normal"/>
    <w:uiPriority w:val="34"/>
    <w:qFormat/>
    <w:rsid w:val="0015488A"/>
    <w:pPr>
      <w:ind w:left="720"/>
      <w:contextualSpacing/>
    </w:pPr>
  </w:style>
  <w:style w:type="character" w:styleId="SubtleReference">
    <w:name w:val="Subtle Reference"/>
    <w:basedOn w:val="DefaultParagraphFont"/>
    <w:uiPriority w:val="31"/>
    <w:qFormat/>
    <w:rsid w:val="0015488A"/>
    <w:rPr>
      <w:smallCaps/>
      <w:color w:val="5A5A5A" w:themeColor="text1" w:themeTint="A5"/>
    </w:rPr>
  </w:style>
  <w:style w:type="paragraph" w:styleId="Quote">
    <w:name w:val="Quote"/>
    <w:basedOn w:val="Normal"/>
    <w:next w:val="Normal"/>
    <w:link w:val="QuoteChar"/>
    <w:uiPriority w:val="29"/>
    <w:qFormat/>
    <w:rsid w:val="0015488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488A"/>
    <w:rPr>
      <w:i/>
      <w:iCs/>
      <w:color w:val="404040" w:themeColor="text1" w:themeTint="BF"/>
    </w:rPr>
  </w:style>
  <w:style w:type="character" w:styleId="Strong">
    <w:name w:val="Strong"/>
    <w:basedOn w:val="DefaultParagraphFont"/>
    <w:uiPriority w:val="22"/>
    <w:qFormat/>
    <w:rsid w:val="0015488A"/>
    <w:rPr>
      <w:b/>
      <w:bCs/>
    </w:rPr>
  </w:style>
  <w:style w:type="character" w:customStyle="1" w:styleId="Heading5Char">
    <w:name w:val="Heading 5 Char"/>
    <w:basedOn w:val="DefaultParagraphFont"/>
    <w:link w:val="Heading5"/>
    <w:uiPriority w:val="9"/>
    <w:rsid w:val="0015488A"/>
    <w:rPr>
      <w:rFonts w:asciiTheme="majorHAnsi" w:eastAsiaTheme="majorEastAsia" w:hAnsiTheme="majorHAnsi" w:cstheme="majorBidi"/>
      <w:color w:val="2F5496" w:themeColor="accent1" w:themeShade="BF"/>
    </w:rPr>
  </w:style>
  <w:style w:type="paragraph" w:styleId="IntenseQuote">
    <w:name w:val="Intense Quote"/>
    <w:basedOn w:val="Normal"/>
    <w:next w:val="Normal"/>
    <w:link w:val="IntenseQuoteChar"/>
    <w:uiPriority w:val="30"/>
    <w:qFormat/>
    <w:rsid w:val="0015488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5488A"/>
    <w:rPr>
      <w:i/>
      <w:iCs/>
      <w:color w:val="4472C4" w:themeColor="accent1"/>
    </w:rPr>
  </w:style>
  <w:style w:type="character" w:styleId="IntenseEmphasis">
    <w:name w:val="Intense Emphasis"/>
    <w:basedOn w:val="DefaultParagraphFont"/>
    <w:uiPriority w:val="21"/>
    <w:qFormat/>
    <w:rsid w:val="0015488A"/>
    <w:rPr>
      <w:i/>
      <w:iCs/>
      <w:color w:val="4472C4" w:themeColor="accent1"/>
    </w:rPr>
  </w:style>
  <w:style w:type="character" w:styleId="IntenseReference">
    <w:name w:val="Intense Reference"/>
    <w:basedOn w:val="DefaultParagraphFont"/>
    <w:uiPriority w:val="32"/>
    <w:qFormat/>
    <w:rsid w:val="0015488A"/>
    <w:rPr>
      <w:b/>
      <w:bCs/>
      <w:smallCaps/>
      <w:color w:val="4472C4" w:themeColor="accent1"/>
      <w:spacing w:val="5"/>
    </w:rPr>
  </w:style>
  <w:style w:type="character" w:styleId="BookTitle">
    <w:name w:val="Book Title"/>
    <w:basedOn w:val="DefaultParagraphFont"/>
    <w:uiPriority w:val="33"/>
    <w:qFormat/>
    <w:rsid w:val="0015488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429">
      <w:bodyDiv w:val="1"/>
      <w:marLeft w:val="0"/>
      <w:marRight w:val="0"/>
      <w:marTop w:val="0"/>
      <w:marBottom w:val="0"/>
      <w:divBdr>
        <w:top w:val="none" w:sz="0" w:space="0" w:color="auto"/>
        <w:left w:val="none" w:sz="0" w:space="0" w:color="auto"/>
        <w:bottom w:val="none" w:sz="0" w:space="0" w:color="auto"/>
        <w:right w:val="none" w:sz="0" w:space="0" w:color="auto"/>
      </w:divBdr>
    </w:div>
    <w:div w:id="73629056">
      <w:bodyDiv w:val="1"/>
      <w:marLeft w:val="0"/>
      <w:marRight w:val="0"/>
      <w:marTop w:val="0"/>
      <w:marBottom w:val="0"/>
      <w:divBdr>
        <w:top w:val="none" w:sz="0" w:space="0" w:color="auto"/>
        <w:left w:val="none" w:sz="0" w:space="0" w:color="auto"/>
        <w:bottom w:val="none" w:sz="0" w:space="0" w:color="auto"/>
        <w:right w:val="none" w:sz="0" w:space="0" w:color="auto"/>
      </w:divBdr>
    </w:div>
    <w:div w:id="222640012">
      <w:bodyDiv w:val="1"/>
      <w:marLeft w:val="0"/>
      <w:marRight w:val="0"/>
      <w:marTop w:val="0"/>
      <w:marBottom w:val="0"/>
      <w:divBdr>
        <w:top w:val="none" w:sz="0" w:space="0" w:color="auto"/>
        <w:left w:val="none" w:sz="0" w:space="0" w:color="auto"/>
        <w:bottom w:val="none" w:sz="0" w:space="0" w:color="auto"/>
        <w:right w:val="none" w:sz="0" w:space="0" w:color="auto"/>
      </w:divBdr>
    </w:div>
    <w:div w:id="225650466">
      <w:bodyDiv w:val="1"/>
      <w:marLeft w:val="0"/>
      <w:marRight w:val="0"/>
      <w:marTop w:val="0"/>
      <w:marBottom w:val="0"/>
      <w:divBdr>
        <w:top w:val="none" w:sz="0" w:space="0" w:color="auto"/>
        <w:left w:val="none" w:sz="0" w:space="0" w:color="auto"/>
        <w:bottom w:val="none" w:sz="0" w:space="0" w:color="auto"/>
        <w:right w:val="none" w:sz="0" w:space="0" w:color="auto"/>
      </w:divBdr>
    </w:div>
    <w:div w:id="320542385">
      <w:bodyDiv w:val="1"/>
      <w:marLeft w:val="0"/>
      <w:marRight w:val="0"/>
      <w:marTop w:val="0"/>
      <w:marBottom w:val="0"/>
      <w:divBdr>
        <w:top w:val="none" w:sz="0" w:space="0" w:color="auto"/>
        <w:left w:val="none" w:sz="0" w:space="0" w:color="auto"/>
        <w:bottom w:val="none" w:sz="0" w:space="0" w:color="auto"/>
        <w:right w:val="none" w:sz="0" w:space="0" w:color="auto"/>
      </w:divBdr>
    </w:div>
    <w:div w:id="492066971">
      <w:bodyDiv w:val="1"/>
      <w:marLeft w:val="0"/>
      <w:marRight w:val="0"/>
      <w:marTop w:val="0"/>
      <w:marBottom w:val="0"/>
      <w:divBdr>
        <w:top w:val="none" w:sz="0" w:space="0" w:color="auto"/>
        <w:left w:val="none" w:sz="0" w:space="0" w:color="auto"/>
        <w:bottom w:val="none" w:sz="0" w:space="0" w:color="auto"/>
        <w:right w:val="none" w:sz="0" w:space="0" w:color="auto"/>
      </w:divBdr>
    </w:div>
    <w:div w:id="540752161">
      <w:bodyDiv w:val="1"/>
      <w:marLeft w:val="0"/>
      <w:marRight w:val="0"/>
      <w:marTop w:val="0"/>
      <w:marBottom w:val="0"/>
      <w:divBdr>
        <w:top w:val="none" w:sz="0" w:space="0" w:color="auto"/>
        <w:left w:val="none" w:sz="0" w:space="0" w:color="auto"/>
        <w:bottom w:val="none" w:sz="0" w:space="0" w:color="auto"/>
        <w:right w:val="none" w:sz="0" w:space="0" w:color="auto"/>
      </w:divBdr>
    </w:div>
    <w:div w:id="548804234">
      <w:bodyDiv w:val="1"/>
      <w:marLeft w:val="0"/>
      <w:marRight w:val="0"/>
      <w:marTop w:val="0"/>
      <w:marBottom w:val="0"/>
      <w:divBdr>
        <w:top w:val="none" w:sz="0" w:space="0" w:color="auto"/>
        <w:left w:val="none" w:sz="0" w:space="0" w:color="auto"/>
        <w:bottom w:val="none" w:sz="0" w:space="0" w:color="auto"/>
        <w:right w:val="none" w:sz="0" w:space="0" w:color="auto"/>
      </w:divBdr>
    </w:div>
    <w:div w:id="669135903">
      <w:bodyDiv w:val="1"/>
      <w:marLeft w:val="0"/>
      <w:marRight w:val="0"/>
      <w:marTop w:val="0"/>
      <w:marBottom w:val="0"/>
      <w:divBdr>
        <w:top w:val="none" w:sz="0" w:space="0" w:color="auto"/>
        <w:left w:val="none" w:sz="0" w:space="0" w:color="auto"/>
        <w:bottom w:val="none" w:sz="0" w:space="0" w:color="auto"/>
        <w:right w:val="none" w:sz="0" w:space="0" w:color="auto"/>
      </w:divBdr>
    </w:div>
    <w:div w:id="675116162">
      <w:bodyDiv w:val="1"/>
      <w:marLeft w:val="0"/>
      <w:marRight w:val="0"/>
      <w:marTop w:val="0"/>
      <w:marBottom w:val="0"/>
      <w:divBdr>
        <w:top w:val="none" w:sz="0" w:space="0" w:color="auto"/>
        <w:left w:val="none" w:sz="0" w:space="0" w:color="auto"/>
        <w:bottom w:val="none" w:sz="0" w:space="0" w:color="auto"/>
        <w:right w:val="none" w:sz="0" w:space="0" w:color="auto"/>
      </w:divBdr>
    </w:div>
    <w:div w:id="1168255242">
      <w:bodyDiv w:val="1"/>
      <w:marLeft w:val="0"/>
      <w:marRight w:val="0"/>
      <w:marTop w:val="0"/>
      <w:marBottom w:val="0"/>
      <w:divBdr>
        <w:top w:val="none" w:sz="0" w:space="0" w:color="auto"/>
        <w:left w:val="none" w:sz="0" w:space="0" w:color="auto"/>
        <w:bottom w:val="none" w:sz="0" w:space="0" w:color="auto"/>
        <w:right w:val="none" w:sz="0" w:space="0" w:color="auto"/>
      </w:divBdr>
    </w:div>
    <w:div w:id="2059163334">
      <w:bodyDiv w:val="1"/>
      <w:marLeft w:val="0"/>
      <w:marRight w:val="0"/>
      <w:marTop w:val="0"/>
      <w:marBottom w:val="0"/>
      <w:divBdr>
        <w:top w:val="none" w:sz="0" w:space="0" w:color="auto"/>
        <w:left w:val="none" w:sz="0" w:space="0" w:color="auto"/>
        <w:bottom w:val="none" w:sz="0" w:space="0" w:color="auto"/>
        <w:right w:val="none" w:sz="0" w:space="0" w:color="auto"/>
      </w:divBdr>
    </w:div>
    <w:div w:id="211793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773EB-FA01-D14C-93D6-662DDC39A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300374594</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Blueprint: board.com</dc:title>
  <dc:subject>Personal Management Tool</dc:subject>
  <dc:creator>Banerjee, Rishabh</dc:creator>
  <cp:keywords/>
  <dc:description/>
  <cp:lastModifiedBy>Banerjee, Rishabh</cp:lastModifiedBy>
  <cp:revision>4</cp:revision>
  <dcterms:created xsi:type="dcterms:W3CDTF">2023-07-11T23:58:00Z</dcterms:created>
  <dcterms:modified xsi:type="dcterms:W3CDTF">2023-07-14T02:53:00Z</dcterms:modified>
</cp:coreProperties>
</file>