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9ADB2" w14:textId="2E11B6B7" w:rsidR="00DD38EA" w:rsidRDefault="0055112A">
      <w:pPr>
        <w:rPr>
          <w:rFonts w:ascii="__Inter_Fallback_aaf875" w:hAnsi="__Inter_Fallback_aaf875"/>
          <w:sz w:val="21"/>
          <w:szCs w:val="21"/>
        </w:rPr>
      </w:pPr>
      <w:r>
        <w:rPr>
          <w:rFonts w:ascii="__Inter_Fallback_aaf875" w:hAnsi="__Inter_Fallback_aaf875"/>
          <w:sz w:val="21"/>
          <w:szCs w:val="21"/>
        </w:rPr>
        <w:t>Adhesive Technical Support and Consulting Service</w:t>
      </w:r>
    </w:p>
    <w:p w14:paraId="6407A611" w14:textId="77777777" w:rsidR="0055112A" w:rsidRPr="0055112A" w:rsidRDefault="0055112A" w:rsidP="0055112A">
      <w:pPr>
        <w:numPr>
          <w:ilvl w:val="0"/>
          <w:numId w:val="1"/>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Business Plan:</w:t>
      </w:r>
    </w:p>
    <w:p w14:paraId="147ABD4F" w14:textId="77777777" w:rsidR="0055112A" w:rsidRPr="0055112A" w:rsidRDefault="0055112A" w:rsidP="0055112A">
      <w:pPr>
        <w:numPr>
          <w:ilvl w:val="1"/>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Develop a comprehensive business plan that outlines your service offerings, target market, competitive analysis, marketing strategies, financial projections, and operational details.</w:t>
      </w:r>
    </w:p>
    <w:p w14:paraId="43BD3F17" w14:textId="77777777" w:rsidR="0055112A" w:rsidRPr="0055112A" w:rsidRDefault="0055112A" w:rsidP="0055112A">
      <w:pPr>
        <w:numPr>
          <w:ilvl w:val="0"/>
          <w:numId w:val="1"/>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Expertise and Qualifications:</w:t>
      </w:r>
    </w:p>
    <w:p w14:paraId="4E2A2275" w14:textId="77777777" w:rsidR="0055112A" w:rsidRPr="0055112A" w:rsidRDefault="0055112A" w:rsidP="0055112A">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Highlight your extensive experience in engineering, manufacturing, and expertise in adhesive technologies.</w:t>
      </w:r>
    </w:p>
    <w:p w14:paraId="4178B8D2" w14:textId="77777777" w:rsidR="0055112A" w:rsidRPr="0055112A" w:rsidRDefault="0055112A" w:rsidP="0055112A">
      <w:pPr>
        <w:numPr>
          <w:ilvl w:val="1"/>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Ensure you have the necessary technical knowledge, certifications, and problem-solving skills to provide high-quality consulting services.</w:t>
      </w:r>
    </w:p>
    <w:p w14:paraId="4F5733B8" w14:textId="77777777" w:rsidR="0055112A" w:rsidRPr="0055112A" w:rsidRDefault="0055112A" w:rsidP="0055112A">
      <w:pPr>
        <w:numPr>
          <w:ilvl w:val="0"/>
          <w:numId w:val="1"/>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Service Offerings:</w:t>
      </w:r>
    </w:p>
    <w:p w14:paraId="5F67F51B" w14:textId="77777777" w:rsidR="0055112A" w:rsidRPr="0055112A" w:rsidRDefault="0055112A" w:rsidP="0055112A">
      <w:pPr>
        <w:numPr>
          <w:ilvl w:val="1"/>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Define your core service offerings, such as:</w:t>
      </w:r>
    </w:p>
    <w:p w14:paraId="3232EFCA" w14:textId="77777777" w:rsidR="0055112A" w:rsidRPr="0055112A" w:rsidRDefault="0055112A" w:rsidP="0055112A">
      <w:pPr>
        <w:numPr>
          <w:ilvl w:val="2"/>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Adhesive selection and formulation recommendations</w:t>
      </w:r>
    </w:p>
    <w:p w14:paraId="6725F032" w14:textId="77777777" w:rsidR="0055112A" w:rsidRPr="0055112A" w:rsidRDefault="0055112A" w:rsidP="0055112A">
      <w:pPr>
        <w:numPr>
          <w:ilvl w:val="2"/>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Adhesive application process optimization</w:t>
      </w:r>
    </w:p>
    <w:p w14:paraId="357CA9DF" w14:textId="77777777" w:rsidR="0055112A" w:rsidRPr="0055112A" w:rsidRDefault="0055112A" w:rsidP="0055112A">
      <w:pPr>
        <w:numPr>
          <w:ilvl w:val="2"/>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Troubleshooting adhesive-related issues</w:t>
      </w:r>
    </w:p>
    <w:p w14:paraId="0A8DA595" w14:textId="77777777" w:rsidR="0055112A" w:rsidRPr="0055112A" w:rsidRDefault="0055112A" w:rsidP="0055112A">
      <w:pPr>
        <w:numPr>
          <w:ilvl w:val="2"/>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Testing and quality assurance support</w:t>
      </w:r>
    </w:p>
    <w:p w14:paraId="7716093C" w14:textId="77777777" w:rsidR="0055112A" w:rsidRPr="0055112A" w:rsidRDefault="0055112A" w:rsidP="0055112A">
      <w:pPr>
        <w:numPr>
          <w:ilvl w:val="2"/>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Training and workshops for adhesive users</w:t>
      </w:r>
    </w:p>
    <w:p w14:paraId="236D4746" w14:textId="77777777" w:rsidR="0055112A" w:rsidRPr="0055112A" w:rsidRDefault="0055112A" w:rsidP="0055112A">
      <w:pPr>
        <w:numPr>
          <w:ilvl w:val="0"/>
          <w:numId w:val="1"/>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Target Market:</w:t>
      </w:r>
    </w:p>
    <w:p w14:paraId="3254014D" w14:textId="77777777" w:rsidR="0055112A" w:rsidRPr="0055112A" w:rsidRDefault="0055112A" w:rsidP="0055112A">
      <w:pPr>
        <w:numPr>
          <w:ilvl w:val="1"/>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Identify your primary target clients, which could include:</w:t>
      </w:r>
    </w:p>
    <w:p w14:paraId="5BC2BBA4" w14:textId="77777777" w:rsidR="0055112A" w:rsidRPr="0055112A" w:rsidRDefault="0055112A" w:rsidP="0055112A">
      <w:pPr>
        <w:numPr>
          <w:ilvl w:val="2"/>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Manufacturers in the automotive, aerospace, electronics, and construction industries</w:t>
      </w:r>
    </w:p>
    <w:p w14:paraId="58A56628" w14:textId="77777777" w:rsidR="0055112A" w:rsidRPr="0055112A" w:rsidRDefault="0055112A" w:rsidP="0055112A">
      <w:pPr>
        <w:numPr>
          <w:ilvl w:val="2"/>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OEMs and Tier-1/Tier-2 suppliers</w:t>
      </w:r>
    </w:p>
    <w:p w14:paraId="5C4CF5BB" w14:textId="77777777" w:rsidR="0055112A" w:rsidRPr="0055112A" w:rsidRDefault="0055112A" w:rsidP="0055112A">
      <w:pPr>
        <w:numPr>
          <w:ilvl w:val="2"/>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Adhesive formulators and distributors</w:t>
      </w:r>
    </w:p>
    <w:p w14:paraId="0F7BE1AD" w14:textId="77777777" w:rsidR="0055112A" w:rsidRPr="0055112A" w:rsidRDefault="0055112A" w:rsidP="0055112A">
      <w:pPr>
        <w:numPr>
          <w:ilvl w:val="0"/>
          <w:numId w:val="1"/>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Marketing and Sales:</w:t>
      </w:r>
    </w:p>
    <w:p w14:paraId="1E8D5C0D" w14:textId="77777777" w:rsidR="0055112A" w:rsidRPr="0055112A" w:rsidRDefault="0055112A" w:rsidP="0055112A">
      <w:pPr>
        <w:numPr>
          <w:ilvl w:val="1"/>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Develop a strong marketing strategy to promote your services, such as:</w:t>
      </w:r>
    </w:p>
    <w:p w14:paraId="30112D06" w14:textId="77777777" w:rsidR="0055112A" w:rsidRPr="0055112A" w:rsidRDefault="0055112A" w:rsidP="0055112A">
      <w:pPr>
        <w:numPr>
          <w:ilvl w:val="2"/>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Establishing a professional website with detailed service descriptions and client testimonials</w:t>
      </w:r>
    </w:p>
    <w:p w14:paraId="1DF911E7" w14:textId="77777777" w:rsidR="0055112A" w:rsidRPr="0055112A" w:rsidRDefault="0055112A" w:rsidP="0055112A">
      <w:pPr>
        <w:numPr>
          <w:ilvl w:val="2"/>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Leveraging your existing industry connections and networks</w:t>
      </w:r>
    </w:p>
    <w:p w14:paraId="773092C5" w14:textId="77777777" w:rsidR="0055112A" w:rsidRPr="0055112A" w:rsidRDefault="0055112A" w:rsidP="0055112A">
      <w:pPr>
        <w:numPr>
          <w:ilvl w:val="2"/>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Participating in industry events, conferences, and trade shows</w:t>
      </w:r>
    </w:p>
    <w:p w14:paraId="1D7B9730" w14:textId="77777777" w:rsidR="0055112A" w:rsidRPr="0055112A" w:rsidRDefault="0055112A" w:rsidP="0055112A">
      <w:pPr>
        <w:numPr>
          <w:ilvl w:val="2"/>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 xml:space="preserve">Implementing SEO and digital marketing tactics to reach potential </w:t>
      </w:r>
      <w:proofErr w:type="gramStart"/>
      <w:r w:rsidRPr="0055112A">
        <w:rPr>
          <w:rFonts w:ascii="__Inter_Fallback_aaf875" w:eastAsia="Times New Roman" w:hAnsi="__Inter_Fallback_aaf875" w:cs="Times New Roman"/>
          <w:kern w:val="0"/>
          <w:sz w:val="21"/>
          <w:szCs w:val="21"/>
          <w14:ligatures w14:val="none"/>
        </w:rPr>
        <w:t>clients</w:t>
      </w:r>
      <w:proofErr w:type="gramEnd"/>
    </w:p>
    <w:p w14:paraId="2963DD96" w14:textId="77777777" w:rsidR="0055112A" w:rsidRPr="0055112A" w:rsidRDefault="0055112A" w:rsidP="0055112A">
      <w:pPr>
        <w:numPr>
          <w:ilvl w:val="0"/>
          <w:numId w:val="1"/>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Operational Setup:</w:t>
      </w:r>
    </w:p>
    <w:p w14:paraId="77389277" w14:textId="77777777" w:rsidR="0055112A" w:rsidRPr="0055112A" w:rsidRDefault="0055112A" w:rsidP="0055112A">
      <w:pPr>
        <w:numPr>
          <w:ilvl w:val="1"/>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Determine the most suitable business structure (e.g., sole proprietorship, LLC, or corporation)</w:t>
      </w:r>
    </w:p>
    <w:p w14:paraId="5057CA4D" w14:textId="77777777" w:rsidR="0055112A" w:rsidRPr="0055112A" w:rsidRDefault="0055112A" w:rsidP="0055112A">
      <w:pPr>
        <w:numPr>
          <w:ilvl w:val="1"/>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 xml:space="preserve">Obtain necessary licenses, permits, and insurance </w:t>
      </w:r>
      <w:proofErr w:type="gramStart"/>
      <w:r w:rsidRPr="0055112A">
        <w:rPr>
          <w:rFonts w:ascii="__Inter_Fallback_aaf875" w:eastAsia="Times New Roman" w:hAnsi="__Inter_Fallback_aaf875" w:cs="Times New Roman"/>
          <w:kern w:val="0"/>
          <w:sz w:val="21"/>
          <w:szCs w:val="21"/>
          <w14:ligatures w14:val="none"/>
        </w:rPr>
        <w:t>coverage</w:t>
      </w:r>
      <w:proofErr w:type="gramEnd"/>
    </w:p>
    <w:p w14:paraId="52F8DB8A" w14:textId="77777777" w:rsidR="0055112A" w:rsidRPr="0055112A" w:rsidRDefault="0055112A" w:rsidP="0055112A">
      <w:pPr>
        <w:numPr>
          <w:ilvl w:val="1"/>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Decide on the most appropriate workspace (e.g., home office, shared workspace, or dedicated office)</w:t>
      </w:r>
    </w:p>
    <w:p w14:paraId="300B28BB" w14:textId="77777777" w:rsidR="0055112A" w:rsidRPr="0055112A" w:rsidRDefault="0055112A" w:rsidP="0055112A">
      <w:pPr>
        <w:numPr>
          <w:ilvl w:val="1"/>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Invest in the necessary equipment and tools, such as:</w:t>
      </w:r>
    </w:p>
    <w:p w14:paraId="3726617B" w14:textId="77777777" w:rsidR="0055112A" w:rsidRPr="0055112A" w:rsidRDefault="0055112A" w:rsidP="0055112A">
      <w:pPr>
        <w:numPr>
          <w:ilvl w:val="2"/>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Adhesive testing equipment (e.g., lap shear, peel, and tensile strength testers)</w:t>
      </w:r>
    </w:p>
    <w:p w14:paraId="56767377" w14:textId="77777777" w:rsidR="0055112A" w:rsidRPr="0055112A" w:rsidRDefault="0055112A" w:rsidP="0055112A">
      <w:pPr>
        <w:numPr>
          <w:ilvl w:val="2"/>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Adhesive application tools and accessories</w:t>
      </w:r>
    </w:p>
    <w:p w14:paraId="19387686" w14:textId="77777777" w:rsidR="0055112A" w:rsidRPr="0055112A" w:rsidRDefault="0055112A" w:rsidP="0055112A">
      <w:pPr>
        <w:numPr>
          <w:ilvl w:val="2"/>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Computer hardware and software for analysis, reporting, and client communication</w:t>
      </w:r>
    </w:p>
    <w:p w14:paraId="2627A170" w14:textId="77777777" w:rsidR="0055112A" w:rsidRPr="0055112A" w:rsidRDefault="0055112A" w:rsidP="0055112A">
      <w:pPr>
        <w:numPr>
          <w:ilvl w:val="0"/>
          <w:numId w:val="1"/>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Pricing and Revenue Streams:</w:t>
      </w:r>
    </w:p>
    <w:p w14:paraId="59690659" w14:textId="77777777" w:rsidR="0055112A" w:rsidRPr="0055112A" w:rsidRDefault="0055112A" w:rsidP="0055112A">
      <w:pPr>
        <w:numPr>
          <w:ilvl w:val="1"/>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Establish competitive and profitable pricing structures for your services, considering factors such as your expertise, market rates, and the value you provide to clients.</w:t>
      </w:r>
    </w:p>
    <w:p w14:paraId="2D257B2B" w14:textId="77777777" w:rsidR="0055112A" w:rsidRPr="0055112A" w:rsidRDefault="0055112A" w:rsidP="0055112A">
      <w:pPr>
        <w:numPr>
          <w:ilvl w:val="1"/>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Identify potential revenue streams, such as:</w:t>
      </w:r>
    </w:p>
    <w:p w14:paraId="11F2FD9C" w14:textId="77777777" w:rsidR="0055112A" w:rsidRPr="0055112A" w:rsidRDefault="0055112A" w:rsidP="0055112A">
      <w:pPr>
        <w:numPr>
          <w:ilvl w:val="2"/>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Hourly or project-based consulting fees</w:t>
      </w:r>
    </w:p>
    <w:p w14:paraId="31F80D1C" w14:textId="77777777" w:rsidR="0055112A" w:rsidRPr="0055112A" w:rsidRDefault="0055112A" w:rsidP="0055112A">
      <w:pPr>
        <w:numPr>
          <w:ilvl w:val="2"/>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Retainer-based contracts for ongoing support</w:t>
      </w:r>
    </w:p>
    <w:p w14:paraId="141BB0EF" w14:textId="77777777" w:rsidR="0055112A" w:rsidRPr="0055112A" w:rsidRDefault="0055112A" w:rsidP="0055112A">
      <w:pPr>
        <w:numPr>
          <w:ilvl w:val="2"/>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Specialized training programs and workshops</w:t>
      </w:r>
    </w:p>
    <w:p w14:paraId="055F786D" w14:textId="77777777" w:rsidR="0055112A" w:rsidRPr="0055112A" w:rsidRDefault="0055112A" w:rsidP="0055112A">
      <w:pPr>
        <w:numPr>
          <w:ilvl w:val="2"/>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Potential partnerships or affiliate programs with adhesive manufacturers or distributors</w:t>
      </w:r>
    </w:p>
    <w:p w14:paraId="3A9B9888" w14:textId="77777777" w:rsidR="0055112A" w:rsidRPr="0055112A" w:rsidRDefault="0055112A" w:rsidP="0055112A">
      <w:pPr>
        <w:numPr>
          <w:ilvl w:val="0"/>
          <w:numId w:val="1"/>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Partnerships and Collaborations:</w:t>
      </w:r>
    </w:p>
    <w:p w14:paraId="7E377650" w14:textId="77777777" w:rsidR="0055112A" w:rsidRPr="0055112A" w:rsidRDefault="0055112A" w:rsidP="0055112A">
      <w:pPr>
        <w:numPr>
          <w:ilvl w:val="1"/>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lastRenderedPageBreak/>
        <w:t>Explore opportunities to collaborate with adhesive manufacturers, distributors, or other industry partners to expand your service offerings and reach.</w:t>
      </w:r>
    </w:p>
    <w:p w14:paraId="30C2E442" w14:textId="77777777" w:rsidR="0055112A" w:rsidRPr="0055112A" w:rsidRDefault="0055112A" w:rsidP="0055112A">
      <w:pPr>
        <w:numPr>
          <w:ilvl w:val="1"/>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Consider developing strategic alliances that can provide additional technical resources, industry insights, and potential client referrals.</w:t>
      </w:r>
    </w:p>
    <w:p w14:paraId="3FBB81EE" w14:textId="77777777" w:rsidR="0055112A" w:rsidRPr="0055112A" w:rsidRDefault="0055112A" w:rsidP="0055112A">
      <w:pPr>
        <w:numPr>
          <w:ilvl w:val="0"/>
          <w:numId w:val="1"/>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Continuous Learning and Professional Development:</w:t>
      </w:r>
    </w:p>
    <w:p w14:paraId="17746C04" w14:textId="77777777" w:rsidR="0055112A" w:rsidRPr="0055112A" w:rsidRDefault="0055112A" w:rsidP="0055112A">
      <w:pPr>
        <w:numPr>
          <w:ilvl w:val="1"/>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 xml:space="preserve">Stay </w:t>
      </w:r>
      <w:proofErr w:type="gramStart"/>
      <w:r w:rsidRPr="0055112A">
        <w:rPr>
          <w:rFonts w:ascii="__Inter_Fallback_aaf875" w:eastAsia="Times New Roman" w:hAnsi="__Inter_Fallback_aaf875" w:cs="Times New Roman"/>
          <w:kern w:val="0"/>
          <w:sz w:val="21"/>
          <w:szCs w:val="21"/>
          <w14:ligatures w14:val="none"/>
        </w:rPr>
        <w:t>up-to-date</w:t>
      </w:r>
      <w:proofErr w:type="gramEnd"/>
      <w:r w:rsidRPr="0055112A">
        <w:rPr>
          <w:rFonts w:ascii="__Inter_Fallback_aaf875" w:eastAsia="Times New Roman" w:hAnsi="__Inter_Fallback_aaf875" w:cs="Times New Roman"/>
          <w:kern w:val="0"/>
          <w:sz w:val="21"/>
          <w:szCs w:val="21"/>
          <w14:ligatures w14:val="none"/>
        </w:rPr>
        <w:t xml:space="preserve"> with the latest adhesive technologies, industry trends, and best practices through ongoing training, conferences, and industry publications.</w:t>
      </w:r>
    </w:p>
    <w:p w14:paraId="6860A626" w14:textId="77777777" w:rsidR="0055112A" w:rsidRPr="0055112A" w:rsidRDefault="0055112A" w:rsidP="0055112A">
      <w:pPr>
        <w:numPr>
          <w:ilvl w:val="1"/>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Continuously enhance your technical expertise and problem-solving skills to maintain a competitive edge and provide the highest level of service to your clients.</w:t>
      </w:r>
    </w:p>
    <w:p w14:paraId="3FACED59" w14:textId="77777777" w:rsidR="0055112A" w:rsidRPr="0055112A" w:rsidRDefault="0055112A" w:rsidP="0055112A">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Executive Summary: XYZ Adhesive Consultants is a specialized service provider offering technical support and consulting solutions to manufacturers, OEMs, and adhesive distributors in South Africa and across the African continent. Leveraging the founder's extensive experience in engineering, materials science, and adhesive technologies, the company aims to become the go-to partner for adhesive-related challenges and optimization.</w:t>
      </w:r>
    </w:p>
    <w:p w14:paraId="681A51C9" w14:textId="77777777" w:rsidR="0055112A" w:rsidRPr="0055112A" w:rsidRDefault="0055112A" w:rsidP="0055112A">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Service Offerings:</w:t>
      </w:r>
    </w:p>
    <w:p w14:paraId="54C07FC8" w14:textId="77777777" w:rsidR="0055112A" w:rsidRPr="0055112A" w:rsidRDefault="0055112A" w:rsidP="0055112A">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Adhesive selection and formulation recommendations</w:t>
      </w:r>
    </w:p>
    <w:p w14:paraId="77F30DD8" w14:textId="77777777" w:rsidR="0055112A" w:rsidRPr="0055112A" w:rsidRDefault="0055112A" w:rsidP="0055112A">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Adhesive application process optimization</w:t>
      </w:r>
    </w:p>
    <w:p w14:paraId="426710C7" w14:textId="77777777" w:rsidR="0055112A" w:rsidRPr="0055112A" w:rsidRDefault="0055112A" w:rsidP="0055112A">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Troubleshooting and problem-solving for adhesive-related issues</w:t>
      </w:r>
    </w:p>
    <w:p w14:paraId="06FB7F22" w14:textId="77777777" w:rsidR="0055112A" w:rsidRPr="0055112A" w:rsidRDefault="0055112A" w:rsidP="0055112A">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Testing and quality assurance support for adhesive performance</w:t>
      </w:r>
    </w:p>
    <w:p w14:paraId="7948F0D9" w14:textId="77777777" w:rsidR="0055112A" w:rsidRPr="0055112A" w:rsidRDefault="0055112A" w:rsidP="0055112A">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Customized training and workshops on adhesive technologies</w:t>
      </w:r>
    </w:p>
    <w:p w14:paraId="7E4CA931" w14:textId="77777777" w:rsidR="0055112A" w:rsidRPr="0055112A" w:rsidRDefault="0055112A" w:rsidP="0055112A">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Target Market: The primary target market for XYZ Adhesive Consultants includes:</w:t>
      </w:r>
    </w:p>
    <w:p w14:paraId="5E03C073" w14:textId="77777777" w:rsidR="0055112A" w:rsidRPr="0055112A" w:rsidRDefault="0055112A" w:rsidP="0055112A">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Manufacturing industries in South Africa, such as automotive, aerospace, electronics, and construction</w:t>
      </w:r>
    </w:p>
    <w:p w14:paraId="50FADB29" w14:textId="77777777" w:rsidR="0055112A" w:rsidRPr="0055112A" w:rsidRDefault="0055112A" w:rsidP="0055112A">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OEMs and Tier-1/Tier-2 suppliers across Africa</w:t>
      </w:r>
    </w:p>
    <w:p w14:paraId="42B69680" w14:textId="77777777" w:rsidR="0055112A" w:rsidRPr="0055112A" w:rsidRDefault="0055112A" w:rsidP="0055112A">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 xml:space="preserve">Adhesive formulators and distributors operating in the African </w:t>
      </w:r>
      <w:proofErr w:type="gramStart"/>
      <w:r w:rsidRPr="0055112A">
        <w:rPr>
          <w:rFonts w:ascii="__Inter_Fallback_aaf875" w:eastAsia="Times New Roman" w:hAnsi="__Inter_Fallback_aaf875" w:cs="Times New Roman"/>
          <w:kern w:val="0"/>
          <w:sz w:val="21"/>
          <w:szCs w:val="21"/>
          <w14:ligatures w14:val="none"/>
        </w:rPr>
        <w:t>market</w:t>
      </w:r>
      <w:proofErr w:type="gramEnd"/>
    </w:p>
    <w:p w14:paraId="71B887D6" w14:textId="77777777" w:rsidR="0055112A" w:rsidRPr="0055112A" w:rsidRDefault="0055112A" w:rsidP="0055112A">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Competitive Analysis: The adhesive consulting services market in South Africa and Africa is relatively fragmented, with a few regional players and limited options for comprehensive technical support. XYZ Adhesive Consultants aims to differentiate itself by:</w:t>
      </w:r>
    </w:p>
    <w:p w14:paraId="4F4006B1" w14:textId="77777777" w:rsidR="0055112A" w:rsidRPr="0055112A" w:rsidRDefault="0055112A" w:rsidP="0055112A">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Providing in-depth technical expertise and problem-solving capabilities</w:t>
      </w:r>
    </w:p>
    <w:p w14:paraId="664D8825" w14:textId="77777777" w:rsidR="0055112A" w:rsidRPr="0055112A" w:rsidRDefault="0055112A" w:rsidP="0055112A">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Offering a wide range of adhesive-related services under one roof</w:t>
      </w:r>
    </w:p>
    <w:p w14:paraId="476CD719" w14:textId="77777777" w:rsidR="0055112A" w:rsidRPr="0055112A" w:rsidRDefault="0055112A" w:rsidP="0055112A">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 xml:space="preserve">Establishing partnerships with leading adhesive manufacturers to provide value-added </w:t>
      </w:r>
      <w:proofErr w:type="gramStart"/>
      <w:r w:rsidRPr="0055112A">
        <w:rPr>
          <w:rFonts w:ascii="__Inter_Fallback_aaf875" w:eastAsia="Times New Roman" w:hAnsi="__Inter_Fallback_aaf875" w:cs="Times New Roman"/>
          <w:kern w:val="0"/>
          <w:sz w:val="21"/>
          <w:szCs w:val="21"/>
          <w14:ligatures w14:val="none"/>
        </w:rPr>
        <w:t>solutions</w:t>
      </w:r>
      <w:proofErr w:type="gramEnd"/>
    </w:p>
    <w:p w14:paraId="3584A3E3" w14:textId="77777777" w:rsidR="0055112A" w:rsidRPr="0055112A" w:rsidRDefault="0055112A" w:rsidP="0055112A">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Leveraging the founder's extensive industry connections and reputation</w:t>
      </w:r>
    </w:p>
    <w:p w14:paraId="3C901215" w14:textId="77777777" w:rsidR="0055112A" w:rsidRPr="0055112A" w:rsidRDefault="0055112A" w:rsidP="0055112A">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Marketing Strategies:</w:t>
      </w:r>
    </w:p>
    <w:p w14:paraId="7E128891" w14:textId="77777777" w:rsidR="0055112A" w:rsidRPr="0055112A" w:rsidRDefault="0055112A" w:rsidP="0055112A">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 xml:space="preserve">Develop a strong online presence, including a professional website showcasing service offerings and client </w:t>
      </w:r>
      <w:proofErr w:type="gramStart"/>
      <w:r w:rsidRPr="0055112A">
        <w:rPr>
          <w:rFonts w:ascii="__Inter_Fallback_aaf875" w:eastAsia="Times New Roman" w:hAnsi="__Inter_Fallback_aaf875" w:cs="Times New Roman"/>
          <w:kern w:val="0"/>
          <w:sz w:val="21"/>
          <w:szCs w:val="21"/>
          <w14:ligatures w14:val="none"/>
        </w:rPr>
        <w:t>testimonials</w:t>
      </w:r>
      <w:proofErr w:type="gramEnd"/>
    </w:p>
    <w:p w14:paraId="280E13D2" w14:textId="77777777" w:rsidR="0055112A" w:rsidRPr="0055112A" w:rsidRDefault="0055112A" w:rsidP="0055112A">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 xml:space="preserve">Participate in industry events, conferences, and trade shows across South Africa and Africa to network and showcase </w:t>
      </w:r>
      <w:proofErr w:type="gramStart"/>
      <w:r w:rsidRPr="0055112A">
        <w:rPr>
          <w:rFonts w:ascii="__Inter_Fallback_aaf875" w:eastAsia="Times New Roman" w:hAnsi="__Inter_Fallback_aaf875" w:cs="Times New Roman"/>
          <w:kern w:val="0"/>
          <w:sz w:val="21"/>
          <w:szCs w:val="21"/>
          <w14:ligatures w14:val="none"/>
        </w:rPr>
        <w:t>expertise</w:t>
      </w:r>
      <w:proofErr w:type="gramEnd"/>
    </w:p>
    <w:p w14:paraId="3F1B1D8E" w14:textId="77777777" w:rsidR="0055112A" w:rsidRPr="0055112A" w:rsidRDefault="0055112A" w:rsidP="0055112A">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 xml:space="preserve">Leverage the founder's existing industry connections and relationships to secure referrals and secure initial </w:t>
      </w:r>
      <w:proofErr w:type="gramStart"/>
      <w:r w:rsidRPr="0055112A">
        <w:rPr>
          <w:rFonts w:ascii="__Inter_Fallback_aaf875" w:eastAsia="Times New Roman" w:hAnsi="__Inter_Fallback_aaf875" w:cs="Times New Roman"/>
          <w:kern w:val="0"/>
          <w:sz w:val="21"/>
          <w:szCs w:val="21"/>
          <w14:ligatures w14:val="none"/>
        </w:rPr>
        <w:t>clients</w:t>
      </w:r>
      <w:proofErr w:type="gramEnd"/>
    </w:p>
    <w:p w14:paraId="0E49A841" w14:textId="77777777" w:rsidR="0055112A" w:rsidRPr="0055112A" w:rsidRDefault="0055112A" w:rsidP="0055112A">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 xml:space="preserve">Implement targeted digital marketing campaigns, including search engine optimization, social media, and email </w:t>
      </w:r>
      <w:proofErr w:type="gramStart"/>
      <w:r w:rsidRPr="0055112A">
        <w:rPr>
          <w:rFonts w:ascii="__Inter_Fallback_aaf875" w:eastAsia="Times New Roman" w:hAnsi="__Inter_Fallback_aaf875" w:cs="Times New Roman"/>
          <w:kern w:val="0"/>
          <w:sz w:val="21"/>
          <w:szCs w:val="21"/>
          <w14:ligatures w14:val="none"/>
        </w:rPr>
        <w:t>marketing</w:t>
      </w:r>
      <w:proofErr w:type="gramEnd"/>
    </w:p>
    <w:p w14:paraId="3AC88D05" w14:textId="77777777" w:rsidR="0055112A" w:rsidRPr="0055112A" w:rsidRDefault="0055112A" w:rsidP="0055112A">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lastRenderedPageBreak/>
        <w:t xml:space="preserve">Explore partnership opportunities with adhesive manufacturers and distributors to cross-promote </w:t>
      </w:r>
      <w:proofErr w:type="gramStart"/>
      <w:r w:rsidRPr="0055112A">
        <w:rPr>
          <w:rFonts w:ascii="__Inter_Fallback_aaf875" w:eastAsia="Times New Roman" w:hAnsi="__Inter_Fallback_aaf875" w:cs="Times New Roman"/>
          <w:kern w:val="0"/>
          <w:sz w:val="21"/>
          <w:szCs w:val="21"/>
          <w14:ligatures w14:val="none"/>
        </w:rPr>
        <w:t>services</w:t>
      </w:r>
      <w:proofErr w:type="gramEnd"/>
    </w:p>
    <w:p w14:paraId="3AD6D6A1" w14:textId="77777777" w:rsidR="0055112A" w:rsidRPr="0055112A" w:rsidRDefault="0055112A" w:rsidP="0055112A">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Financial Projections: Based on market research and industry benchmarks, the financial projections for XYZ Adhesive Consultants are as follows:</w:t>
      </w:r>
    </w:p>
    <w:p w14:paraId="5EF4A1D9" w14:textId="77777777" w:rsidR="0055112A" w:rsidRPr="0055112A" w:rsidRDefault="0055112A" w:rsidP="0055112A">
      <w:pPr>
        <w:numPr>
          <w:ilvl w:val="0"/>
          <w:numId w:val="3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Initial Startup Capital: R500,000 (to cover business setup, equipment, and marketing)</w:t>
      </w:r>
    </w:p>
    <w:p w14:paraId="69F1E6FC" w14:textId="77777777" w:rsidR="0055112A" w:rsidRPr="0055112A" w:rsidRDefault="0055112A" w:rsidP="0055112A">
      <w:pPr>
        <w:numPr>
          <w:ilvl w:val="0"/>
          <w:numId w:val="3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Year 1 Revenue: R2.5 million</w:t>
      </w:r>
    </w:p>
    <w:p w14:paraId="003733A2" w14:textId="77777777" w:rsidR="0055112A" w:rsidRPr="0055112A" w:rsidRDefault="0055112A" w:rsidP="0055112A">
      <w:pPr>
        <w:numPr>
          <w:ilvl w:val="0"/>
          <w:numId w:val="3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Year 3 Revenue: R5 million</w:t>
      </w:r>
    </w:p>
    <w:p w14:paraId="60C47869" w14:textId="77777777" w:rsidR="0055112A" w:rsidRPr="0055112A" w:rsidRDefault="0055112A" w:rsidP="0055112A">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Profitability: Projected to achieve profitability in Year 2 with a net profit margin of 25%</w:t>
      </w:r>
    </w:p>
    <w:p w14:paraId="6C4C3494" w14:textId="77777777" w:rsidR="0055112A" w:rsidRPr="0055112A" w:rsidRDefault="0055112A" w:rsidP="0055112A">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Operational Details:</w:t>
      </w:r>
    </w:p>
    <w:p w14:paraId="4289F139" w14:textId="77777777" w:rsidR="0055112A" w:rsidRPr="0055112A" w:rsidRDefault="0055112A" w:rsidP="0055112A">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Business Structure: Registered as a private limited company (Pty Ltd) in South Africa</w:t>
      </w:r>
    </w:p>
    <w:p w14:paraId="40F8016E" w14:textId="77777777" w:rsidR="0055112A" w:rsidRPr="0055112A" w:rsidRDefault="0055112A" w:rsidP="0055112A">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Workspace: Operate from a dedicated office space in a business park, with a small lab for adhesive testing and analysis</w:t>
      </w:r>
    </w:p>
    <w:p w14:paraId="055BBE1E" w14:textId="77777777" w:rsidR="0055112A" w:rsidRPr="0055112A" w:rsidRDefault="0055112A" w:rsidP="0055112A">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Key Personnel: Founder (CEO and Principal Consultant) and 2-3 senior technical consultants</w:t>
      </w:r>
    </w:p>
    <w:p w14:paraId="2B99409E" w14:textId="77777777" w:rsidR="0055112A" w:rsidRPr="0055112A" w:rsidRDefault="0055112A" w:rsidP="0055112A">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Technology and Equipment: Adhesive testing equipment, computer hardware and software, and a range of adhesive application tools</w:t>
      </w:r>
    </w:p>
    <w:p w14:paraId="6887A5D7" w14:textId="77777777" w:rsidR="0055112A" w:rsidRPr="0055112A" w:rsidRDefault="0055112A" w:rsidP="0055112A">
      <w:pPr>
        <w:numPr>
          <w:ilvl w:val="0"/>
          <w:numId w:val="43"/>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Establishing a Professional Website:</w:t>
      </w:r>
    </w:p>
    <w:p w14:paraId="36F22676" w14:textId="77777777" w:rsidR="0055112A" w:rsidRPr="0055112A" w:rsidRDefault="0055112A" w:rsidP="0055112A">
      <w:pPr>
        <w:numPr>
          <w:ilvl w:val="1"/>
          <w:numId w:val="4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Develop a visually appealing and user-friendly website that showcases the company's services, expertise, and client successes.</w:t>
      </w:r>
    </w:p>
    <w:p w14:paraId="02BA524A" w14:textId="77777777" w:rsidR="0055112A" w:rsidRPr="0055112A" w:rsidRDefault="0055112A" w:rsidP="0055112A">
      <w:pPr>
        <w:numPr>
          <w:ilvl w:val="1"/>
          <w:numId w:val="4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Include detailed service descriptions, case studies, and client testimonials to build credibility and trust.</w:t>
      </w:r>
    </w:p>
    <w:p w14:paraId="40F3970E" w14:textId="77777777" w:rsidR="0055112A" w:rsidRPr="0055112A" w:rsidRDefault="0055112A" w:rsidP="0055112A">
      <w:pPr>
        <w:numPr>
          <w:ilvl w:val="1"/>
          <w:numId w:val="4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Optimize the website for search engines (SEO) to improve visibility and ranking in relevant searches.</w:t>
      </w:r>
    </w:p>
    <w:p w14:paraId="5BF6DA70" w14:textId="77777777" w:rsidR="0055112A" w:rsidRPr="0055112A" w:rsidRDefault="0055112A" w:rsidP="0055112A">
      <w:pPr>
        <w:numPr>
          <w:ilvl w:val="1"/>
          <w:numId w:val="4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Incorporate a responsive design to ensure a seamless user experience across desktop and mobile devices.</w:t>
      </w:r>
    </w:p>
    <w:p w14:paraId="2826F02D" w14:textId="77777777" w:rsidR="0055112A" w:rsidRPr="0055112A" w:rsidRDefault="0055112A" w:rsidP="0055112A">
      <w:pPr>
        <w:numPr>
          <w:ilvl w:val="1"/>
          <w:numId w:val="4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Regularly update the website with new content, such as industry insights, technical articles, and upcoming events.</w:t>
      </w:r>
    </w:p>
    <w:p w14:paraId="78D8C0FE" w14:textId="77777777" w:rsidR="0055112A" w:rsidRPr="0055112A" w:rsidRDefault="0055112A" w:rsidP="0055112A">
      <w:pPr>
        <w:numPr>
          <w:ilvl w:val="0"/>
          <w:numId w:val="43"/>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Leveraging Existing Industry Connections and Networks:</w:t>
      </w:r>
    </w:p>
    <w:p w14:paraId="2E70B787" w14:textId="77777777" w:rsidR="0055112A" w:rsidRPr="0055112A" w:rsidRDefault="0055112A" w:rsidP="0055112A">
      <w:pPr>
        <w:numPr>
          <w:ilvl w:val="1"/>
          <w:numId w:val="4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Utilize the founder's extensive industry connections and relationships to secure referrals and secure initial clients.</w:t>
      </w:r>
    </w:p>
    <w:p w14:paraId="353D7535" w14:textId="77777777" w:rsidR="0055112A" w:rsidRPr="0055112A" w:rsidRDefault="0055112A" w:rsidP="0055112A">
      <w:pPr>
        <w:numPr>
          <w:ilvl w:val="1"/>
          <w:numId w:val="5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Reach out to existing contacts, such as adhesive manufacturers, distributors, and industry peers, to explore partnership opportunities and cross-promotion.</w:t>
      </w:r>
    </w:p>
    <w:p w14:paraId="11C650D1" w14:textId="77777777" w:rsidR="0055112A" w:rsidRPr="0055112A" w:rsidRDefault="0055112A" w:rsidP="0055112A">
      <w:pPr>
        <w:numPr>
          <w:ilvl w:val="1"/>
          <w:numId w:val="5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Encourage satisfied clients to provide referrals and testimonials that can be used to attract new prospects.</w:t>
      </w:r>
    </w:p>
    <w:p w14:paraId="00171E3F" w14:textId="77777777" w:rsidR="0055112A" w:rsidRPr="0055112A" w:rsidRDefault="0055112A" w:rsidP="0055112A">
      <w:pPr>
        <w:numPr>
          <w:ilvl w:val="1"/>
          <w:numId w:val="5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Actively participate in industry-related online communities, forums, and professional groups to showcase expertise and network with potential clients.</w:t>
      </w:r>
    </w:p>
    <w:p w14:paraId="11F012D5" w14:textId="77777777" w:rsidR="0055112A" w:rsidRPr="0055112A" w:rsidRDefault="0055112A" w:rsidP="0055112A">
      <w:pPr>
        <w:numPr>
          <w:ilvl w:val="0"/>
          <w:numId w:val="43"/>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Participating in Industry Events, Conferences, and Trade Shows:</w:t>
      </w:r>
    </w:p>
    <w:p w14:paraId="420F34D8" w14:textId="77777777" w:rsidR="0055112A" w:rsidRPr="0055112A" w:rsidRDefault="0055112A" w:rsidP="0055112A">
      <w:pPr>
        <w:numPr>
          <w:ilvl w:val="1"/>
          <w:numId w:val="5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 xml:space="preserve">Identify and attend key industry events, conferences, and trade shows across South Africa and Africa, such as the biennial Africa Automotive Week, the annual Southern African Chemical and Allied Industries Association (SACAIA) conference, and the </w:t>
      </w:r>
      <w:proofErr w:type="spellStart"/>
      <w:r w:rsidRPr="0055112A">
        <w:rPr>
          <w:rFonts w:ascii="__Inter_Fallback_aaf875" w:eastAsia="Times New Roman" w:hAnsi="__Inter_Fallback_aaf875" w:cs="Times New Roman"/>
          <w:kern w:val="0"/>
          <w:sz w:val="21"/>
          <w:szCs w:val="21"/>
          <w14:ligatures w14:val="none"/>
        </w:rPr>
        <w:t>Propak</w:t>
      </w:r>
      <w:proofErr w:type="spellEnd"/>
      <w:r w:rsidRPr="0055112A">
        <w:rPr>
          <w:rFonts w:ascii="__Inter_Fallback_aaf875" w:eastAsia="Times New Roman" w:hAnsi="__Inter_Fallback_aaf875" w:cs="Times New Roman"/>
          <w:kern w:val="0"/>
          <w:sz w:val="21"/>
          <w:szCs w:val="21"/>
          <w14:ligatures w14:val="none"/>
        </w:rPr>
        <w:t xml:space="preserve"> Africa expo.</w:t>
      </w:r>
    </w:p>
    <w:p w14:paraId="5C6B2431" w14:textId="77777777" w:rsidR="0055112A" w:rsidRPr="0055112A" w:rsidRDefault="0055112A" w:rsidP="0055112A">
      <w:pPr>
        <w:numPr>
          <w:ilvl w:val="1"/>
          <w:numId w:val="5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Participate as a speaker, panelist, or exhibitor to showcase the company's technical expertise and service offerings.</w:t>
      </w:r>
    </w:p>
    <w:p w14:paraId="15585EBE" w14:textId="77777777" w:rsidR="0055112A" w:rsidRPr="0055112A" w:rsidRDefault="0055112A" w:rsidP="0055112A">
      <w:pPr>
        <w:numPr>
          <w:ilvl w:val="1"/>
          <w:numId w:val="5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Distribute informative materials, such as technical white papers, case studies, and product brochures, to generate leads and build brand awareness.</w:t>
      </w:r>
    </w:p>
    <w:p w14:paraId="7A376AEC" w14:textId="77777777" w:rsidR="0055112A" w:rsidRPr="0055112A" w:rsidRDefault="0055112A" w:rsidP="0055112A">
      <w:pPr>
        <w:numPr>
          <w:ilvl w:val="1"/>
          <w:numId w:val="5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Leverage these events to network with potential clients, industry partners, and thought leaders in the adhesive and manufacturing sectors.</w:t>
      </w:r>
    </w:p>
    <w:p w14:paraId="3B0DE003" w14:textId="77777777" w:rsidR="0055112A" w:rsidRPr="0055112A" w:rsidRDefault="0055112A" w:rsidP="0055112A">
      <w:pPr>
        <w:numPr>
          <w:ilvl w:val="0"/>
          <w:numId w:val="43"/>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lastRenderedPageBreak/>
        <w:t>Implementing SEO and Digital Marketing Tactics:</w:t>
      </w:r>
    </w:p>
    <w:p w14:paraId="1E57ABBB" w14:textId="77777777" w:rsidR="0055112A" w:rsidRPr="0055112A" w:rsidRDefault="0055112A" w:rsidP="0055112A">
      <w:pPr>
        <w:numPr>
          <w:ilvl w:val="1"/>
          <w:numId w:val="5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Develop a comprehensive SEO strategy to improve the website's visibility and ranking in search engine results for relevant keywords and phrases.</w:t>
      </w:r>
    </w:p>
    <w:p w14:paraId="2463FA34" w14:textId="77777777" w:rsidR="0055112A" w:rsidRPr="0055112A" w:rsidRDefault="0055112A" w:rsidP="0055112A">
      <w:pPr>
        <w:numPr>
          <w:ilvl w:val="1"/>
          <w:numId w:val="5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Invest in content creation, such as blog posts, industry-specific articles, and webinars, to attract and engage potential clients.</w:t>
      </w:r>
    </w:p>
    <w:p w14:paraId="2A826B7E" w14:textId="77777777" w:rsidR="0055112A" w:rsidRPr="0055112A" w:rsidRDefault="0055112A" w:rsidP="0055112A">
      <w:pPr>
        <w:numPr>
          <w:ilvl w:val="1"/>
          <w:numId w:val="5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Utilize social media platforms, such as LinkedIn, Twitter, and YouTube, to share industry insights, showcase case studies, and engage with the target audience.</w:t>
      </w:r>
    </w:p>
    <w:p w14:paraId="68628901" w14:textId="77777777" w:rsidR="0055112A" w:rsidRPr="0055112A" w:rsidRDefault="0055112A" w:rsidP="0055112A">
      <w:pPr>
        <w:numPr>
          <w:ilvl w:val="1"/>
          <w:numId w:val="6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Implement targeted digital advertising campaigns, including pay-per-click (PPC) ads and social media advertising, to reach and convert potential clients.</w:t>
      </w:r>
    </w:p>
    <w:p w14:paraId="272EC91A" w14:textId="77777777" w:rsidR="0055112A" w:rsidRPr="0055112A" w:rsidRDefault="0055112A" w:rsidP="0055112A">
      <w:pPr>
        <w:numPr>
          <w:ilvl w:val="1"/>
          <w:numId w:val="6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Leverage email marketing to nurture leads, share updates, and promote the company's services to a curated database of contacts.</w:t>
      </w:r>
    </w:p>
    <w:p w14:paraId="48E5A6D6" w14:textId="77777777" w:rsidR="0055112A" w:rsidRPr="0055112A" w:rsidRDefault="0055112A" w:rsidP="0055112A">
      <w:pPr>
        <w:numPr>
          <w:ilvl w:val="0"/>
          <w:numId w:val="43"/>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Collaborative Marketing Initiatives:</w:t>
      </w:r>
    </w:p>
    <w:p w14:paraId="2D3E4905" w14:textId="77777777" w:rsidR="0055112A" w:rsidRPr="0055112A" w:rsidRDefault="0055112A" w:rsidP="0055112A">
      <w:pPr>
        <w:numPr>
          <w:ilvl w:val="1"/>
          <w:numId w:val="6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Explore partnerships with adhesive manufacturers and distributors operating in the South African and African markets to cross-promote services and generate referrals.</w:t>
      </w:r>
    </w:p>
    <w:p w14:paraId="49840029" w14:textId="77777777" w:rsidR="0055112A" w:rsidRPr="0055112A" w:rsidRDefault="0055112A" w:rsidP="0055112A">
      <w:pPr>
        <w:numPr>
          <w:ilvl w:val="1"/>
          <w:numId w:val="6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Develop co-marketing campaigns, such as joint webinars, technical workshops, or co-authored industry publications, to capitalize on the partner's existing customer base and brand recognition.</w:t>
      </w:r>
    </w:p>
    <w:p w14:paraId="6806F956" w14:textId="77777777" w:rsidR="0055112A" w:rsidRPr="0055112A" w:rsidRDefault="0055112A" w:rsidP="0055112A">
      <w:pPr>
        <w:numPr>
          <w:ilvl w:val="1"/>
          <w:numId w:val="6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Collaborate with industry associations, trade publications, and relevant media outlets to secure guest articles, interviews, and editorial features that position the company as a thought leader in the adhesive consulting space.</w:t>
      </w:r>
    </w:p>
    <w:p w14:paraId="4ECD17F8" w14:textId="77777777" w:rsidR="0055112A" w:rsidRPr="0055112A" w:rsidRDefault="0055112A" w:rsidP="0055112A">
      <w:pPr>
        <w:numPr>
          <w:ilvl w:val="0"/>
          <w:numId w:val="65"/>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Expertise and Credentials:</w:t>
      </w:r>
    </w:p>
    <w:p w14:paraId="2D1D6082" w14:textId="77777777" w:rsidR="0055112A" w:rsidRPr="0055112A" w:rsidRDefault="0055112A" w:rsidP="0055112A">
      <w:pPr>
        <w:numPr>
          <w:ilvl w:val="1"/>
          <w:numId w:val="6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The founder and lead consultants possess extensive experience in adhesive technologies, engineering, and materials science, which allows them to command higher rates compared to less experienced providers.</w:t>
      </w:r>
    </w:p>
    <w:p w14:paraId="5B0C25C7" w14:textId="77777777" w:rsidR="0055112A" w:rsidRPr="0055112A" w:rsidRDefault="0055112A" w:rsidP="0055112A">
      <w:pPr>
        <w:numPr>
          <w:ilvl w:val="1"/>
          <w:numId w:val="6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The team's specialized knowledge and problem-solving capabilities are a significant value proposition for clients, justifying premium pricing.</w:t>
      </w:r>
    </w:p>
    <w:p w14:paraId="7C12393A" w14:textId="77777777" w:rsidR="0055112A" w:rsidRPr="0055112A" w:rsidRDefault="0055112A" w:rsidP="0055112A">
      <w:pPr>
        <w:numPr>
          <w:ilvl w:val="0"/>
          <w:numId w:val="65"/>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Market Rates and Benchmarking:</w:t>
      </w:r>
    </w:p>
    <w:p w14:paraId="622A6286" w14:textId="77777777" w:rsidR="0055112A" w:rsidRPr="0055112A" w:rsidRDefault="0055112A" w:rsidP="0055112A">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Research the pricing of similar adhesive consulting services in the South African and African markets to ensure competitiveness.</w:t>
      </w:r>
    </w:p>
    <w:p w14:paraId="0F12A3A5" w14:textId="77777777" w:rsidR="0055112A" w:rsidRPr="0055112A" w:rsidRDefault="0055112A" w:rsidP="0055112A">
      <w:pPr>
        <w:numPr>
          <w:ilvl w:val="1"/>
          <w:numId w:val="6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Benchmark against industry standards and the rates charged by comparable technical consulting firms in the region.</w:t>
      </w:r>
    </w:p>
    <w:p w14:paraId="591CB92C" w14:textId="77777777" w:rsidR="0055112A" w:rsidRPr="0055112A" w:rsidRDefault="0055112A" w:rsidP="0055112A">
      <w:pPr>
        <w:numPr>
          <w:ilvl w:val="0"/>
          <w:numId w:val="65"/>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Value Proposition and Client Benefits:</w:t>
      </w:r>
    </w:p>
    <w:p w14:paraId="3DF8AAB8" w14:textId="77777777" w:rsidR="0055112A" w:rsidRPr="0055112A" w:rsidRDefault="0055112A" w:rsidP="0055112A">
      <w:pPr>
        <w:numPr>
          <w:ilvl w:val="1"/>
          <w:numId w:val="7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Clearly articulate the tangible benefits and value that the company's services provide to clients, such as improved adhesive performance, reduced production costs, and enhanced product quality.</w:t>
      </w:r>
    </w:p>
    <w:p w14:paraId="07BA379A" w14:textId="77777777" w:rsidR="0055112A" w:rsidRPr="0055112A" w:rsidRDefault="0055112A" w:rsidP="0055112A">
      <w:pPr>
        <w:numPr>
          <w:ilvl w:val="1"/>
          <w:numId w:val="7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Position the services as a strategic investment that can deliver a significant return on investment for the client's business.</w:t>
      </w:r>
    </w:p>
    <w:p w14:paraId="0DF3D1DC" w14:textId="77777777" w:rsidR="0055112A" w:rsidRPr="0055112A" w:rsidRDefault="0055112A" w:rsidP="0055112A">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Based on these factors, the following pricing structure is proposed for XYZ Adhesive Consultants:</w:t>
      </w:r>
    </w:p>
    <w:p w14:paraId="5DC6A043" w14:textId="77777777" w:rsidR="0055112A" w:rsidRPr="0055112A" w:rsidRDefault="0055112A" w:rsidP="0055112A">
      <w:pPr>
        <w:numPr>
          <w:ilvl w:val="0"/>
          <w:numId w:val="72"/>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Hourly or Project-based Consulting Fees:</w:t>
      </w:r>
    </w:p>
    <w:p w14:paraId="27FF2526" w14:textId="77777777" w:rsidR="0055112A" w:rsidRPr="0055112A" w:rsidRDefault="0055112A" w:rsidP="0055112A">
      <w:pPr>
        <w:numPr>
          <w:ilvl w:val="1"/>
          <w:numId w:val="7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Hourly rate: R1,500 - R2,500 per hour, depending on the complexity of the project and the seniority of the consultant involved.</w:t>
      </w:r>
    </w:p>
    <w:p w14:paraId="0240F17C" w14:textId="77777777" w:rsidR="0055112A" w:rsidRPr="0055112A" w:rsidRDefault="0055112A" w:rsidP="0055112A">
      <w:pPr>
        <w:numPr>
          <w:ilvl w:val="1"/>
          <w:numId w:val="7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Project-based fees: Ranging from R50,000 to R200,000, depending on the scope of work and desired deliverables.</w:t>
      </w:r>
    </w:p>
    <w:p w14:paraId="107CCAE3" w14:textId="77777777" w:rsidR="0055112A" w:rsidRPr="0055112A" w:rsidRDefault="0055112A" w:rsidP="0055112A">
      <w:pPr>
        <w:numPr>
          <w:ilvl w:val="0"/>
          <w:numId w:val="72"/>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Retainer-based Contracts for Ongoing Support:</w:t>
      </w:r>
    </w:p>
    <w:p w14:paraId="1E8019B8" w14:textId="77777777" w:rsidR="0055112A" w:rsidRPr="0055112A" w:rsidRDefault="0055112A" w:rsidP="0055112A">
      <w:pPr>
        <w:numPr>
          <w:ilvl w:val="1"/>
          <w:numId w:val="7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Monthly retainer fees: R50,000 - R150,000 per month, depending on the level of support and the number of dedicated consultant hours.</w:t>
      </w:r>
    </w:p>
    <w:p w14:paraId="33677B9D" w14:textId="77777777" w:rsidR="0055112A" w:rsidRPr="0055112A" w:rsidRDefault="0055112A" w:rsidP="0055112A">
      <w:pPr>
        <w:numPr>
          <w:ilvl w:val="1"/>
          <w:numId w:val="7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Retainer contracts can include a set number of consulting hours, priority access to technical support, and monthly reports or performance reviews.</w:t>
      </w:r>
    </w:p>
    <w:p w14:paraId="23FE12B9" w14:textId="77777777" w:rsidR="0055112A" w:rsidRPr="0055112A" w:rsidRDefault="0055112A" w:rsidP="0055112A">
      <w:pPr>
        <w:numPr>
          <w:ilvl w:val="0"/>
          <w:numId w:val="72"/>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Specialized Training Programs and Workshops:</w:t>
      </w:r>
    </w:p>
    <w:p w14:paraId="65211121" w14:textId="77777777" w:rsidR="0055112A" w:rsidRPr="0055112A" w:rsidRDefault="0055112A" w:rsidP="0055112A">
      <w:pPr>
        <w:numPr>
          <w:ilvl w:val="1"/>
          <w:numId w:val="7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lastRenderedPageBreak/>
        <w:t>Adhesive technology workshops: R5,000 - R10,000 per participant, depending on the duration and level of customization.</w:t>
      </w:r>
    </w:p>
    <w:p w14:paraId="409B1B98" w14:textId="77777777" w:rsidR="0055112A" w:rsidRPr="0055112A" w:rsidRDefault="0055112A" w:rsidP="0055112A">
      <w:pPr>
        <w:numPr>
          <w:ilvl w:val="1"/>
          <w:numId w:val="7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Adhesive application training: R10,000 - R20,000 per session, with the potential for group discounts.</w:t>
      </w:r>
    </w:p>
    <w:p w14:paraId="197E72AF" w14:textId="77777777" w:rsidR="0055112A" w:rsidRPr="0055112A" w:rsidRDefault="0055112A" w:rsidP="0055112A">
      <w:pPr>
        <w:numPr>
          <w:ilvl w:val="1"/>
          <w:numId w:val="7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Specialized technical seminars or webinars: R2,000 - R5,000 per attendee, depending on the content and format.</w:t>
      </w:r>
    </w:p>
    <w:p w14:paraId="23025C99" w14:textId="77777777" w:rsidR="0055112A" w:rsidRPr="0055112A" w:rsidRDefault="0055112A" w:rsidP="0055112A">
      <w:pPr>
        <w:numPr>
          <w:ilvl w:val="0"/>
          <w:numId w:val="72"/>
        </w:num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Partnerships and Affiliate Programs:</w:t>
      </w:r>
    </w:p>
    <w:p w14:paraId="2CA715D3" w14:textId="77777777" w:rsidR="0055112A" w:rsidRPr="0055112A" w:rsidRDefault="0055112A" w:rsidP="0055112A">
      <w:pPr>
        <w:numPr>
          <w:ilvl w:val="1"/>
          <w:numId w:val="8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Collaborate with leading adhesive manufacturers and distributors operating in South Africa and Africa to offer co-branded services or cross-promotional opportunities.</w:t>
      </w:r>
    </w:p>
    <w:p w14:paraId="20FD1AFE" w14:textId="77777777" w:rsidR="0055112A" w:rsidRPr="0055112A" w:rsidRDefault="0055112A" w:rsidP="0055112A">
      <w:pPr>
        <w:numPr>
          <w:ilvl w:val="1"/>
          <w:numId w:val="8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Establish revenue-sharing arrangements, where the company can earn a percentage of sales or referral fees for introducing clients to the partner's products or services.</w:t>
      </w:r>
    </w:p>
    <w:p w14:paraId="290145DC" w14:textId="77777777" w:rsidR="0055112A" w:rsidRPr="0055112A" w:rsidRDefault="0055112A" w:rsidP="0055112A">
      <w:pPr>
        <w:numPr>
          <w:ilvl w:val="1"/>
          <w:numId w:val="8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55112A">
        <w:rPr>
          <w:rFonts w:ascii="__Inter_Fallback_aaf875" w:eastAsia="Times New Roman" w:hAnsi="__Inter_Fallback_aaf875" w:cs="Times New Roman"/>
          <w:kern w:val="0"/>
          <w:sz w:val="21"/>
          <w:szCs w:val="21"/>
          <w14:ligatures w14:val="none"/>
        </w:rPr>
        <w:t>Leverage the partner's existing customer base and brand recognition to generate additional revenue streams.</w:t>
      </w:r>
    </w:p>
    <w:p w14:paraId="53CC2CA4" w14:textId="77777777" w:rsidR="00650127" w:rsidRPr="00650127" w:rsidRDefault="00650127" w:rsidP="00650127">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Consultants can offer:</w:t>
      </w:r>
    </w:p>
    <w:p w14:paraId="5AD96CDD" w14:textId="77777777" w:rsidR="00650127" w:rsidRPr="00650127" w:rsidRDefault="00650127" w:rsidP="00650127">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Adhesive Technology Training Program</w:t>
      </w:r>
    </w:p>
    <w:p w14:paraId="6232450E" w14:textId="77777777" w:rsidR="00650127" w:rsidRPr="00650127" w:rsidRDefault="00650127" w:rsidP="00650127">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Overview: This comprehensive training program is designed to provide participants with a deep understanding of adhesive technologies, their applications, and best practices for selection and implementation. The program covers a wide range of adhesive types, materials, and bonding techniques, equipping attendees with the knowledge and skills to optimize adhesive performance and troubleshoot adhesion-related issues.</w:t>
      </w:r>
    </w:p>
    <w:p w14:paraId="3D902412" w14:textId="77777777" w:rsidR="00650127" w:rsidRPr="00650127" w:rsidRDefault="00650127" w:rsidP="00650127">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Target Audience: The training program is tailored for professionals working in the manufacturing, engineering, and product development sectors, such as:</w:t>
      </w:r>
    </w:p>
    <w:p w14:paraId="5DC4954A" w14:textId="77777777" w:rsidR="00650127" w:rsidRPr="00650127" w:rsidRDefault="00650127" w:rsidP="00650127">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Manufacturing engineers</w:t>
      </w:r>
    </w:p>
    <w:p w14:paraId="59A00E0D" w14:textId="77777777" w:rsidR="00650127" w:rsidRPr="00650127" w:rsidRDefault="00650127" w:rsidP="00650127">
      <w:pPr>
        <w:numPr>
          <w:ilvl w:val="0"/>
          <w:numId w:val="8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Production managers</w:t>
      </w:r>
    </w:p>
    <w:p w14:paraId="6C47DE37" w14:textId="77777777" w:rsidR="00650127" w:rsidRPr="00650127" w:rsidRDefault="00650127" w:rsidP="00650127">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Quality control personnel</w:t>
      </w:r>
    </w:p>
    <w:p w14:paraId="1C24C77D" w14:textId="77777777" w:rsidR="00650127" w:rsidRPr="00650127" w:rsidRDefault="00650127" w:rsidP="00650127">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 xml:space="preserve">Research and development </w:t>
      </w:r>
      <w:proofErr w:type="gramStart"/>
      <w:r w:rsidRPr="00650127">
        <w:rPr>
          <w:rFonts w:ascii="__Inter_Fallback_aaf875" w:eastAsia="Times New Roman" w:hAnsi="__Inter_Fallback_aaf875" w:cs="Times New Roman"/>
          <w:kern w:val="0"/>
          <w:sz w:val="21"/>
          <w:szCs w:val="21"/>
          <w14:ligatures w14:val="none"/>
        </w:rPr>
        <w:t>scientists</w:t>
      </w:r>
      <w:proofErr w:type="gramEnd"/>
    </w:p>
    <w:p w14:paraId="4A05C247" w14:textId="77777777" w:rsidR="00650127" w:rsidRPr="00650127" w:rsidRDefault="00650127" w:rsidP="00650127">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Product designers and developers</w:t>
      </w:r>
    </w:p>
    <w:p w14:paraId="59FAFCA7" w14:textId="77777777" w:rsidR="00650127" w:rsidRPr="00650127" w:rsidRDefault="00650127" w:rsidP="00650127">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Learning Objectives: By the end of the training program, participants will be able to:</w:t>
      </w:r>
    </w:p>
    <w:p w14:paraId="0CBB6ADD" w14:textId="77777777" w:rsidR="00650127" w:rsidRPr="00650127" w:rsidRDefault="00650127" w:rsidP="00650127">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Understand the fundamental principles of adhesion and the various types of adhesives.</w:t>
      </w:r>
    </w:p>
    <w:p w14:paraId="0CFF4BBF" w14:textId="77777777" w:rsidR="00650127" w:rsidRPr="00650127" w:rsidRDefault="00650127" w:rsidP="00650127">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Evaluate the suitability of different adhesive technologies for specific applications and substrates.</w:t>
      </w:r>
    </w:p>
    <w:p w14:paraId="39099F5A" w14:textId="77777777" w:rsidR="00650127" w:rsidRPr="00650127" w:rsidRDefault="00650127" w:rsidP="00650127">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Implement best practices for surface preparation, adhesive application, and curing.</w:t>
      </w:r>
    </w:p>
    <w:p w14:paraId="413305AE" w14:textId="77777777" w:rsidR="00650127" w:rsidRPr="00650127" w:rsidRDefault="00650127" w:rsidP="00650127">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Troubleshoot and mitigate adhesion-related problems.</w:t>
      </w:r>
    </w:p>
    <w:p w14:paraId="5D6DB0B6" w14:textId="77777777" w:rsidR="00650127" w:rsidRPr="00650127" w:rsidRDefault="00650127" w:rsidP="00650127">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Leverage adhesive technologies to improve product performance, reduce manufacturing costs, and enhance sustainability.</w:t>
      </w:r>
    </w:p>
    <w:p w14:paraId="5421216A" w14:textId="77777777" w:rsidR="00650127" w:rsidRPr="00650127" w:rsidRDefault="00650127" w:rsidP="00650127">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Program Curriculum:</w:t>
      </w:r>
    </w:p>
    <w:p w14:paraId="160BBD8C" w14:textId="77777777" w:rsidR="00650127" w:rsidRPr="00650127" w:rsidRDefault="00650127" w:rsidP="00650127">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Module 1: Introduction to Adhesives and Adhesion</w:t>
      </w:r>
    </w:p>
    <w:p w14:paraId="5B7355C3" w14:textId="77777777" w:rsidR="00650127" w:rsidRPr="00650127" w:rsidRDefault="00650127" w:rsidP="00650127">
      <w:pPr>
        <w:numPr>
          <w:ilvl w:val="0"/>
          <w:numId w:val="8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Fundamentals of adhesion: surface energy, wetting, and interfacial bonding</w:t>
      </w:r>
    </w:p>
    <w:p w14:paraId="72ADF2A1" w14:textId="77777777" w:rsidR="00650127" w:rsidRPr="00650127" w:rsidRDefault="00650127" w:rsidP="00650127">
      <w:pPr>
        <w:numPr>
          <w:ilvl w:val="0"/>
          <w:numId w:val="9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Classification of adhesives: thermoplastic, thermoset, and pressure-sensitive</w:t>
      </w:r>
    </w:p>
    <w:p w14:paraId="1641EDB2" w14:textId="77777777" w:rsidR="00650127" w:rsidRPr="00650127" w:rsidRDefault="00650127" w:rsidP="00650127">
      <w:pPr>
        <w:numPr>
          <w:ilvl w:val="0"/>
          <w:numId w:val="9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Adhesive properties: viscosity, pot life, cure time, and bond strength</w:t>
      </w:r>
    </w:p>
    <w:p w14:paraId="7A488C05" w14:textId="77777777" w:rsidR="00650127" w:rsidRPr="00650127" w:rsidRDefault="00650127" w:rsidP="00650127">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Module 2: Adhesive Types and Applications</w:t>
      </w:r>
    </w:p>
    <w:p w14:paraId="4C308B29" w14:textId="77777777" w:rsidR="00650127" w:rsidRPr="00650127" w:rsidRDefault="00650127" w:rsidP="00650127">
      <w:pPr>
        <w:numPr>
          <w:ilvl w:val="0"/>
          <w:numId w:val="9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Acrylic adhesives</w:t>
      </w:r>
    </w:p>
    <w:p w14:paraId="7D577ABC" w14:textId="77777777" w:rsidR="00650127" w:rsidRPr="00650127" w:rsidRDefault="00650127" w:rsidP="00650127">
      <w:pPr>
        <w:numPr>
          <w:ilvl w:val="0"/>
          <w:numId w:val="9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 xml:space="preserve">Epoxy </w:t>
      </w:r>
      <w:proofErr w:type="gramStart"/>
      <w:r w:rsidRPr="00650127">
        <w:rPr>
          <w:rFonts w:ascii="__Inter_Fallback_aaf875" w:eastAsia="Times New Roman" w:hAnsi="__Inter_Fallback_aaf875" w:cs="Times New Roman"/>
          <w:kern w:val="0"/>
          <w:sz w:val="21"/>
          <w:szCs w:val="21"/>
          <w14:ligatures w14:val="none"/>
        </w:rPr>
        <w:t>adhesives</w:t>
      </w:r>
      <w:proofErr w:type="gramEnd"/>
    </w:p>
    <w:p w14:paraId="200C6C25" w14:textId="77777777" w:rsidR="00650127" w:rsidRPr="00650127" w:rsidRDefault="00650127" w:rsidP="00650127">
      <w:pPr>
        <w:numPr>
          <w:ilvl w:val="0"/>
          <w:numId w:val="9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lastRenderedPageBreak/>
        <w:t>Polyurethane adhesives</w:t>
      </w:r>
    </w:p>
    <w:p w14:paraId="179D8602" w14:textId="77777777" w:rsidR="00650127" w:rsidRPr="00650127" w:rsidRDefault="00650127" w:rsidP="00650127">
      <w:pPr>
        <w:numPr>
          <w:ilvl w:val="0"/>
          <w:numId w:val="9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Cyanoacrylate adhesives</w:t>
      </w:r>
    </w:p>
    <w:p w14:paraId="112AC7E8" w14:textId="77777777" w:rsidR="00650127" w:rsidRPr="00650127" w:rsidRDefault="00650127" w:rsidP="00650127">
      <w:pPr>
        <w:numPr>
          <w:ilvl w:val="0"/>
          <w:numId w:val="9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Silicone adhesives</w:t>
      </w:r>
    </w:p>
    <w:p w14:paraId="3143C634" w14:textId="77777777" w:rsidR="00650127" w:rsidRPr="00650127" w:rsidRDefault="00650127" w:rsidP="00650127">
      <w:pPr>
        <w:numPr>
          <w:ilvl w:val="0"/>
          <w:numId w:val="9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Rubber-based adhesives</w:t>
      </w:r>
    </w:p>
    <w:p w14:paraId="10179834" w14:textId="77777777" w:rsidR="00650127" w:rsidRPr="00650127" w:rsidRDefault="00650127" w:rsidP="00650127">
      <w:pPr>
        <w:numPr>
          <w:ilvl w:val="0"/>
          <w:numId w:val="9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Specialty adhesives (e.g., conductive, high-temperature, UV-curable)</w:t>
      </w:r>
    </w:p>
    <w:p w14:paraId="7436B829" w14:textId="77777777" w:rsidR="00650127" w:rsidRPr="00650127" w:rsidRDefault="00650127" w:rsidP="00650127">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Module 3: Surface Preparation and Adhesive Application</w:t>
      </w:r>
    </w:p>
    <w:p w14:paraId="724402B7" w14:textId="77777777" w:rsidR="00650127" w:rsidRPr="00650127" w:rsidRDefault="00650127" w:rsidP="00650127">
      <w:pPr>
        <w:numPr>
          <w:ilvl w:val="0"/>
          <w:numId w:val="9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Surface cleaning and pretreatment techniques</w:t>
      </w:r>
    </w:p>
    <w:p w14:paraId="36291035" w14:textId="77777777" w:rsidR="00650127" w:rsidRPr="00650127" w:rsidRDefault="00650127" w:rsidP="00650127">
      <w:pPr>
        <w:numPr>
          <w:ilvl w:val="0"/>
          <w:numId w:val="10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Adhesive application methods: dispensing, coating, and lamination</w:t>
      </w:r>
    </w:p>
    <w:p w14:paraId="605F801E" w14:textId="77777777" w:rsidR="00650127" w:rsidRPr="00650127" w:rsidRDefault="00650127" w:rsidP="00650127">
      <w:pPr>
        <w:numPr>
          <w:ilvl w:val="0"/>
          <w:numId w:val="10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Curing and bonding processes: heat, UV, moisture, and anaerobic</w:t>
      </w:r>
    </w:p>
    <w:p w14:paraId="4AC2E7F3" w14:textId="77777777" w:rsidR="00650127" w:rsidRPr="00650127" w:rsidRDefault="00650127" w:rsidP="00650127">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Module 4: Adhesive Performance Optimization</w:t>
      </w:r>
    </w:p>
    <w:p w14:paraId="32492214" w14:textId="77777777" w:rsidR="00650127" w:rsidRPr="00650127" w:rsidRDefault="00650127" w:rsidP="00650127">
      <w:pPr>
        <w:numPr>
          <w:ilvl w:val="0"/>
          <w:numId w:val="10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 xml:space="preserve">Factors affecting adhesive performance: substrate properties, environmental conditions, and </w:t>
      </w:r>
      <w:proofErr w:type="gramStart"/>
      <w:r w:rsidRPr="00650127">
        <w:rPr>
          <w:rFonts w:ascii="__Inter_Fallback_aaf875" w:eastAsia="Times New Roman" w:hAnsi="__Inter_Fallback_aaf875" w:cs="Times New Roman"/>
          <w:kern w:val="0"/>
          <w:sz w:val="21"/>
          <w:szCs w:val="21"/>
          <w14:ligatures w14:val="none"/>
        </w:rPr>
        <w:t>stress</w:t>
      </w:r>
      <w:proofErr w:type="gramEnd"/>
    </w:p>
    <w:p w14:paraId="3AAD3A13" w14:textId="77777777" w:rsidR="00650127" w:rsidRPr="00650127" w:rsidRDefault="00650127" w:rsidP="00650127">
      <w:pPr>
        <w:numPr>
          <w:ilvl w:val="0"/>
          <w:numId w:val="10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Testing and evaluation of adhesive bonds</w:t>
      </w:r>
    </w:p>
    <w:p w14:paraId="2299B875" w14:textId="77777777" w:rsidR="00650127" w:rsidRPr="00650127" w:rsidRDefault="00650127" w:rsidP="00650127">
      <w:pPr>
        <w:numPr>
          <w:ilvl w:val="0"/>
          <w:numId w:val="10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Troubleshooting and problem-solving for adhesion-related issues</w:t>
      </w:r>
    </w:p>
    <w:p w14:paraId="7E4613E7" w14:textId="77777777" w:rsidR="00650127" w:rsidRPr="00650127" w:rsidRDefault="00650127" w:rsidP="00650127">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Module 5: Adhesive Selection and Implementation</w:t>
      </w:r>
    </w:p>
    <w:p w14:paraId="617675FC" w14:textId="77777777" w:rsidR="00650127" w:rsidRPr="00650127" w:rsidRDefault="00650127" w:rsidP="00650127">
      <w:pPr>
        <w:numPr>
          <w:ilvl w:val="0"/>
          <w:numId w:val="10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Adhesive selection criteria: application requirements, substrate compatibility, and cost</w:t>
      </w:r>
    </w:p>
    <w:p w14:paraId="18992223" w14:textId="77777777" w:rsidR="00650127" w:rsidRPr="00650127" w:rsidRDefault="00650127" w:rsidP="00650127">
      <w:pPr>
        <w:numPr>
          <w:ilvl w:val="0"/>
          <w:numId w:val="10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Case studies: successful adhesive implementation in various industries</w:t>
      </w:r>
    </w:p>
    <w:p w14:paraId="45BF472C" w14:textId="77777777" w:rsidR="00650127" w:rsidRPr="00650127" w:rsidRDefault="00650127" w:rsidP="00650127">
      <w:pPr>
        <w:numPr>
          <w:ilvl w:val="0"/>
          <w:numId w:val="10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 xml:space="preserve">Strategies for integrating adhesive technologies into manufacturing </w:t>
      </w:r>
      <w:proofErr w:type="gramStart"/>
      <w:r w:rsidRPr="00650127">
        <w:rPr>
          <w:rFonts w:ascii="__Inter_Fallback_aaf875" w:eastAsia="Times New Roman" w:hAnsi="__Inter_Fallback_aaf875" w:cs="Times New Roman"/>
          <w:kern w:val="0"/>
          <w:sz w:val="21"/>
          <w:szCs w:val="21"/>
          <w14:ligatures w14:val="none"/>
        </w:rPr>
        <w:t>processes</w:t>
      </w:r>
      <w:proofErr w:type="gramEnd"/>
    </w:p>
    <w:p w14:paraId="561A2E23" w14:textId="77777777" w:rsidR="00650127" w:rsidRPr="00650127" w:rsidRDefault="00650127" w:rsidP="00650127">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Training Delivery: The training program can be delivered in the following formats:</w:t>
      </w:r>
    </w:p>
    <w:p w14:paraId="4568D5AC" w14:textId="77777777" w:rsidR="00650127" w:rsidRPr="00650127" w:rsidRDefault="00650127" w:rsidP="00650127">
      <w:pPr>
        <w:numPr>
          <w:ilvl w:val="0"/>
          <w:numId w:val="10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In-person, multi-day workshops at the client's facility or a designated training center</w:t>
      </w:r>
    </w:p>
    <w:p w14:paraId="61DA02F8" w14:textId="77777777" w:rsidR="00650127" w:rsidRPr="00650127" w:rsidRDefault="00650127" w:rsidP="00650127">
      <w:pPr>
        <w:numPr>
          <w:ilvl w:val="0"/>
          <w:numId w:val="10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Virtual, live-streamed sessions with interactive Q&amp;A and breakout discussions</w:t>
      </w:r>
    </w:p>
    <w:p w14:paraId="03B0DBFC" w14:textId="77777777" w:rsidR="00650127" w:rsidRPr="00650127" w:rsidRDefault="00650127" w:rsidP="00650127">
      <w:pPr>
        <w:numPr>
          <w:ilvl w:val="0"/>
          <w:numId w:val="1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 xml:space="preserve">Hybrid format, combining online self-paced modules with live virtual or in-person </w:t>
      </w:r>
      <w:proofErr w:type="gramStart"/>
      <w:r w:rsidRPr="00650127">
        <w:rPr>
          <w:rFonts w:ascii="__Inter_Fallback_aaf875" w:eastAsia="Times New Roman" w:hAnsi="__Inter_Fallback_aaf875" w:cs="Times New Roman"/>
          <w:kern w:val="0"/>
          <w:sz w:val="21"/>
          <w:szCs w:val="21"/>
          <w14:ligatures w14:val="none"/>
        </w:rPr>
        <w:t>sessions</w:t>
      </w:r>
      <w:proofErr w:type="gramEnd"/>
    </w:p>
    <w:p w14:paraId="32F3F7A3" w14:textId="77777777" w:rsidR="00650127" w:rsidRPr="00650127" w:rsidRDefault="00650127" w:rsidP="00650127">
      <w:pPr>
        <w:pBdr>
          <w:top w:val="single" w:sz="2" w:space="0" w:color="auto"/>
          <w:left w:val="single" w:sz="2" w:space="0" w:color="auto"/>
          <w:bottom w:val="single" w:sz="2" w:space="0" w:color="auto"/>
          <w:right w:val="single" w:sz="2" w:space="0" w:color="auto"/>
        </w:pBdr>
        <w:spacing w:after="0"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Customization and Certification:</w:t>
      </w:r>
    </w:p>
    <w:p w14:paraId="546FFEAE" w14:textId="77777777" w:rsidR="00650127" w:rsidRPr="00650127" w:rsidRDefault="00650127" w:rsidP="00650127">
      <w:pPr>
        <w:numPr>
          <w:ilvl w:val="0"/>
          <w:numId w:val="1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The training program can be customized to address the specific needs and priorities of the client organization.</w:t>
      </w:r>
    </w:p>
    <w:p w14:paraId="678A4A93" w14:textId="77777777" w:rsidR="00650127" w:rsidRPr="00650127" w:rsidRDefault="00650127" w:rsidP="00650127">
      <w:pPr>
        <w:numPr>
          <w:ilvl w:val="0"/>
          <w:numId w:val="1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__Inter_Fallback_aaf875" w:eastAsia="Times New Roman" w:hAnsi="__Inter_Fallback_aaf875" w:cs="Times New Roman"/>
          <w:kern w:val="0"/>
          <w:sz w:val="21"/>
          <w:szCs w:val="21"/>
          <w14:ligatures w14:val="none"/>
        </w:rPr>
      </w:pPr>
      <w:r w:rsidRPr="00650127">
        <w:rPr>
          <w:rFonts w:ascii="__Inter_Fallback_aaf875" w:eastAsia="Times New Roman" w:hAnsi="__Inter_Fallback_aaf875" w:cs="Times New Roman"/>
          <w:kern w:val="0"/>
          <w:sz w:val="21"/>
          <w:szCs w:val="21"/>
          <w14:ligatures w14:val="none"/>
        </w:rPr>
        <w:t>Participants who successfully complete the training program can be awarded a certificate of completion, enhancing their professional development and credibility.</w:t>
      </w:r>
    </w:p>
    <w:p w14:paraId="7C25324D" w14:textId="3B0FBB8F" w:rsidR="0055112A" w:rsidRDefault="0055112A"/>
    <w:p w14:paraId="422F3595" w14:textId="77777777" w:rsidR="0055112A" w:rsidRDefault="0055112A"/>
    <w:sectPr w:rsidR="00551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Inter_Fallback_aaf875">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E52B9"/>
    <w:multiLevelType w:val="multilevel"/>
    <w:tmpl w:val="A528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56611"/>
    <w:multiLevelType w:val="multilevel"/>
    <w:tmpl w:val="DC484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50448"/>
    <w:multiLevelType w:val="multilevel"/>
    <w:tmpl w:val="ECC6F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E5B37"/>
    <w:multiLevelType w:val="multilevel"/>
    <w:tmpl w:val="4A82B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65199"/>
    <w:multiLevelType w:val="multilevel"/>
    <w:tmpl w:val="2E2A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65DC2"/>
    <w:multiLevelType w:val="multilevel"/>
    <w:tmpl w:val="3940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C35B3"/>
    <w:multiLevelType w:val="multilevel"/>
    <w:tmpl w:val="A672F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C5212C"/>
    <w:multiLevelType w:val="multilevel"/>
    <w:tmpl w:val="B372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C4146"/>
    <w:multiLevelType w:val="multilevel"/>
    <w:tmpl w:val="A176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43D39"/>
    <w:multiLevelType w:val="multilevel"/>
    <w:tmpl w:val="E52A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D1009"/>
    <w:multiLevelType w:val="multilevel"/>
    <w:tmpl w:val="C354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6604A"/>
    <w:multiLevelType w:val="multilevel"/>
    <w:tmpl w:val="8A90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90458"/>
    <w:multiLevelType w:val="multilevel"/>
    <w:tmpl w:val="B41E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67B4E"/>
    <w:multiLevelType w:val="multilevel"/>
    <w:tmpl w:val="5F08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FD5A1C"/>
    <w:multiLevelType w:val="multilevel"/>
    <w:tmpl w:val="35402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B30A35"/>
    <w:multiLevelType w:val="multilevel"/>
    <w:tmpl w:val="8100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E5C7C"/>
    <w:multiLevelType w:val="multilevel"/>
    <w:tmpl w:val="BC3E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F328A"/>
    <w:multiLevelType w:val="multilevel"/>
    <w:tmpl w:val="0F42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C3592E"/>
    <w:multiLevelType w:val="multilevel"/>
    <w:tmpl w:val="2634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181714">
    <w:abstractNumId w:val="14"/>
  </w:num>
  <w:num w:numId="2" w16cid:durableId="1318415626">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3" w16cid:durableId="1510945633">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4" w16cid:durableId="187379330">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5" w16cid:durableId="1769692569">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6" w16cid:durableId="669601139">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7" w16cid:durableId="1360735632">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8" w16cid:durableId="1844004465">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9" w16cid:durableId="415906250">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10" w16cid:durableId="1617953192">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11" w16cid:durableId="1943754744">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12" w16cid:durableId="83575732">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13" w16cid:durableId="2062554620">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14" w16cid:durableId="998340871">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14579828">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16" w16cid:durableId="1207833210">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17" w16cid:durableId="1520899040">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18" w16cid:durableId="74338223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9" w16cid:durableId="209623897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0" w16cid:durableId="189138268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1" w16cid:durableId="45286895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2" w16cid:durableId="62646956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3" w16cid:durableId="138197413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4" w16cid:durableId="114065868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5" w16cid:durableId="98986949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6" w16cid:durableId="134404349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7" w16cid:durableId="129741760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8" w16cid:durableId="90121400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9" w16cid:durableId="195050447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0" w16cid:durableId="182407679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1" w16cid:durableId="18710822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2" w16cid:durableId="8187649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3" w16cid:durableId="106209360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4" w16cid:durableId="2071015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5" w16cid:durableId="87242116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6" w16cid:durableId="166266157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7" w16cid:durableId="149417565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8" w16cid:durableId="79641124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9" w16cid:durableId="17931874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40" w16cid:durableId="127174643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41" w16cid:durableId="41898881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42" w16cid:durableId="124742074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43" w16cid:durableId="2062096790">
    <w:abstractNumId w:val="1"/>
  </w:num>
  <w:num w:numId="44" w16cid:durableId="895237217">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45" w16cid:durableId="25372831">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46" w16cid:durableId="200821383">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47" w16cid:durableId="1021276474">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48" w16cid:durableId="100690991">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49" w16cid:durableId="2031759952">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50" w16cid:durableId="102503082">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51" w16cid:durableId="1649284276">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52" w16cid:durableId="367415540">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53" w16cid:durableId="1102068573">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54" w16cid:durableId="2038653517">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55" w16cid:durableId="714503749">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56" w16cid:durableId="1019895562">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57" w16cid:durableId="1974822477">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58" w16cid:durableId="153111921">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59" w16cid:durableId="1589077869">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60" w16cid:durableId="924411755">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61" w16cid:durableId="357971227">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62" w16cid:durableId="1506893789">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63" w16cid:durableId="346561133">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64" w16cid:durableId="372658849">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65" w16cid:durableId="1016469912">
    <w:abstractNumId w:val="6"/>
  </w:num>
  <w:num w:numId="66" w16cid:durableId="796678383">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67" w16cid:durableId="1820266345">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68" w16cid:durableId="1589581985">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69" w16cid:durableId="1594319501">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70" w16cid:durableId="858156379">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71" w16cid:durableId="480733082">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72" w16cid:durableId="986931529">
    <w:abstractNumId w:val="3"/>
  </w:num>
  <w:num w:numId="73" w16cid:durableId="1678842288">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74" w16cid:durableId="401029469">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75" w16cid:durableId="2135128321">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76" w16cid:durableId="2103798155">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77" w16cid:durableId="1374846642">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78" w16cid:durableId="518008719">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79" w16cid:durableId="644816781">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80" w16cid:durableId="1010520239">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81" w16cid:durableId="334115603">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82" w16cid:durableId="407700513">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83" w16cid:durableId="190291018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4" w16cid:durableId="62982015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5" w16cid:durableId="38433089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6" w16cid:durableId="109559413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7" w16cid:durableId="150597015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8" w16cid:durableId="1879901458">
    <w:abstractNumId w:val="2"/>
  </w:num>
  <w:num w:numId="89" w16cid:durableId="33091227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0" w16cid:durableId="86294077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1" w16cid:durableId="75347307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2" w16cid:durableId="186871715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3" w16cid:durableId="76634149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4" w16cid:durableId="15742302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5" w16cid:durableId="189585005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6" w16cid:durableId="163971952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7" w16cid:durableId="37408907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8" w16cid:durableId="131236904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9" w16cid:durableId="124028544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00" w16cid:durableId="832835044">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01" w16cid:durableId="21837100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02" w16cid:durableId="18305416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3" w16cid:durableId="203314471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4" w16cid:durableId="28485074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5" w16cid:durableId="147043448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6" w16cid:durableId="172891449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7" w16cid:durableId="78558240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8" w16cid:durableId="191319406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09" w16cid:durableId="19257523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10" w16cid:durableId="18929813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11" w16cid:durableId="151849672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12" w16cid:durableId="651524217">
    <w:abstractNumId w:val="1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12A"/>
    <w:rsid w:val="00450308"/>
    <w:rsid w:val="00475DE3"/>
    <w:rsid w:val="0055112A"/>
    <w:rsid w:val="00650127"/>
    <w:rsid w:val="00CE5CD2"/>
    <w:rsid w:val="00DD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99FE"/>
  <w15:chartTrackingRefBased/>
  <w15:docId w15:val="{2924F451-B5B8-42AC-81CA-4B0A485B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12A"/>
    <w:rPr>
      <w:rFonts w:eastAsiaTheme="majorEastAsia" w:cstheme="majorBidi"/>
      <w:color w:val="272727" w:themeColor="text1" w:themeTint="D8"/>
    </w:rPr>
  </w:style>
  <w:style w:type="paragraph" w:styleId="Title">
    <w:name w:val="Title"/>
    <w:basedOn w:val="Normal"/>
    <w:next w:val="Normal"/>
    <w:link w:val="TitleChar"/>
    <w:uiPriority w:val="10"/>
    <w:qFormat/>
    <w:rsid w:val="00551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12A"/>
    <w:pPr>
      <w:spacing w:before="160"/>
      <w:jc w:val="center"/>
    </w:pPr>
    <w:rPr>
      <w:i/>
      <w:iCs/>
      <w:color w:val="404040" w:themeColor="text1" w:themeTint="BF"/>
    </w:rPr>
  </w:style>
  <w:style w:type="character" w:customStyle="1" w:styleId="QuoteChar">
    <w:name w:val="Quote Char"/>
    <w:basedOn w:val="DefaultParagraphFont"/>
    <w:link w:val="Quote"/>
    <w:uiPriority w:val="29"/>
    <w:rsid w:val="0055112A"/>
    <w:rPr>
      <w:i/>
      <w:iCs/>
      <w:color w:val="404040" w:themeColor="text1" w:themeTint="BF"/>
    </w:rPr>
  </w:style>
  <w:style w:type="paragraph" w:styleId="ListParagraph">
    <w:name w:val="List Paragraph"/>
    <w:basedOn w:val="Normal"/>
    <w:uiPriority w:val="34"/>
    <w:qFormat/>
    <w:rsid w:val="0055112A"/>
    <w:pPr>
      <w:ind w:left="720"/>
      <w:contextualSpacing/>
    </w:pPr>
  </w:style>
  <w:style w:type="character" w:styleId="IntenseEmphasis">
    <w:name w:val="Intense Emphasis"/>
    <w:basedOn w:val="DefaultParagraphFont"/>
    <w:uiPriority w:val="21"/>
    <w:qFormat/>
    <w:rsid w:val="0055112A"/>
    <w:rPr>
      <w:i/>
      <w:iCs/>
      <w:color w:val="0F4761" w:themeColor="accent1" w:themeShade="BF"/>
    </w:rPr>
  </w:style>
  <w:style w:type="paragraph" w:styleId="IntenseQuote">
    <w:name w:val="Intense Quote"/>
    <w:basedOn w:val="Normal"/>
    <w:next w:val="Normal"/>
    <w:link w:val="IntenseQuoteChar"/>
    <w:uiPriority w:val="30"/>
    <w:qFormat/>
    <w:rsid w:val="00551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12A"/>
    <w:rPr>
      <w:i/>
      <w:iCs/>
      <w:color w:val="0F4761" w:themeColor="accent1" w:themeShade="BF"/>
    </w:rPr>
  </w:style>
  <w:style w:type="character" w:styleId="IntenseReference">
    <w:name w:val="Intense Reference"/>
    <w:basedOn w:val="DefaultParagraphFont"/>
    <w:uiPriority w:val="32"/>
    <w:qFormat/>
    <w:rsid w:val="0055112A"/>
    <w:rPr>
      <w:b/>
      <w:bCs/>
      <w:smallCaps/>
      <w:color w:val="0F4761" w:themeColor="accent1" w:themeShade="BF"/>
      <w:spacing w:val="5"/>
    </w:rPr>
  </w:style>
  <w:style w:type="paragraph" w:styleId="NormalWeb">
    <w:name w:val="Normal (Web)"/>
    <w:basedOn w:val="Normal"/>
    <w:uiPriority w:val="99"/>
    <w:semiHidden/>
    <w:unhideWhenUsed/>
    <w:rsid w:val="005511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1983">
      <w:bodyDiv w:val="1"/>
      <w:marLeft w:val="0"/>
      <w:marRight w:val="0"/>
      <w:marTop w:val="0"/>
      <w:marBottom w:val="0"/>
      <w:divBdr>
        <w:top w:val="none" w:sz="0" w:space="0" w:color="auto"/>
        <w:left w:val="none" w:sz="0" w:space="0" w:color="auto"/>
        <w:bottom w:val="none" w:sz="0" w:space="0" w:color="auto"/>
        <w:right w:val="none" w:sz="0" w:space="0" w:color="auto"/>
      </w:divBdr>
    </w:div>
    <w:div w:id="1163398440">
      <w:bodyDiv w:val="1"/>
      <w:marLeft w:val="0"/>
      <w:marRight w:val="0"/>
      <w:marTop w:val="0"/>
      <w:marBottom w:val="0"/>
      <w:divBdr>
        <w:top w:val="none" w:sz="0" w:space="0" w:color="auto"/>
        <w:left w:val="none" w:sz="0" w:space="0" w:color="auto"/>
        <w:bottom w:val="none" w:sz="0" w:space="0" w:color="auto"/>
        <w:right w:val="none" w:sz="0" w:space="0" w:color="auto"/>
      </w:divBdr>
    </w:div>
    <w:div w:id="1321350567">
      <w:bodyDiv w:val="1"/>
      <w:marLeft w:val="0"/>
      <w:marRight w:val="0"/>
      <w:marTop w:val="0"/>
      <w:marBottom w:val="0"/>
      <w:divBdr>
        <w:top w:val="none" w:sz="0" w:space="0" w:color="auto"/>
        <w:left w:val="none" w:sz="0" w:space="0" w:color="auto"/>
        <w:bottom w:val="none" w:sz="0" w:space="0" w:color="auto"/>
        <w:right w:val="none" w:sz="0" w:space="0" w:color="auto"/>
      </w:divBdr>
    </w:div>
    <w:div w:id="2044088325">
      <w:bodyDiv w:val="1"/>
      <w:marLeft w:val="0"/>
      <w:marRight w:val="0"/>
      <w:marTop w:val="0"/>
      <w:marBottom w:val="0"/>
      <w:divBdr>
        <w:top w:val="none" w:sz="0" w:space="0" w:color="auto"/>
        <w:left w:val="none" w:sz="0" w:space="0" w:color="auto"/>
        <w:bottom w:val="none" w:sz="0" w:space="0" w:color="auto"/>
        <w:right w:val="none" w:sz="0" w:space="0" w:color="auto"/>
      </w:divBdr>
    </w:div>
    <w:div w:id="210517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1</cp:revision>
  <dcterms:created xsi:type="dcterms:W3CDTF">2024-06-21T12:56:00Z</dcterms:created>
  <dcterms:modified xsi:type="dcterms:W3CDTF">2024-06-21T13:10:00Z</dcterms:modified>
</cp:coreProperties>
</file>