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27B479C2"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183010" w:rsidRPr="00183010">
        <w:rPr>
          <w:rFonts w:ascii="Calibri" w:hAnsi="Calibri" w:cs="Calibri"/>
          <w:b/>
          <w:bCs/>
          <w:color w:val="0000FF"/>
          <w:sz w:val="40"/>
          <w:szCs w:val="40"/>
          <w:u w:val="single"/>
        </w:rPr>
        <w:t>Experience the Magic of Kerala</w:t>
      </w:r>
      <w:r w:rsidR="0058131A" w:rsidRPr="0031795B">
        <w:rPr>
          <w:rFonts w:ascii="Calibri" w:hAnsi="Calibri" w:cs="Calibri"/>
          <w:b/>
          <w:bCs/>
          <w:color w:val="0000FF"/>
          <w:sz w:val="40"/>
          <w:szCs w:val="40"/>
          <w:u w:val="single"/>
        </w:rPr>
        <w:t>”</w:t>
      </w:r>
    </w:p>
    <w:p w14:paraId="32899924" w14:textId="171F9300"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D51B31">
        <w:rPr>
          <w:rFonts w:ascii="Calibri" w:hAnsi="Calibri" w:cs="Calibri"/>
          <w:b/>
          <w:bCs/>
          <w:color w:val="000000" w:themeColor="text1"/>
          <w:sz w:val="18"/>
          <w:szCs w:val="18"/>
          <w:u w:val="single"/>
        </w:rPr>
        <w:t>4</w:t>
      </w:r>
      <w:r w:rsidRPr="0031795B">
        <w:rPr>
          <w:rFonts w:ascii="Calibri" w:hAnsi="Calibri" w:cs="Calibri"/>
          <w:b/>
          <w:bCs/>
          <w:color w:val="000000" w:themeColor="text1"/>
          <w:sz w:val="18"/>
          <w:szCs w:val="18"/>
          <w:u w:val="single"/>
        </w:rPr>
        <w:t>N/</w:t>
      </w:r>
      <w:r w:rsidR="00D51B31">
        <w:rPr>
          <w:rFonts w:ascii="Calibri" w:hAnsi="Calibri" w:cs="Calibri"/>
          <w:b/>
          <w:bCs/>
          <w:color w:val="000000" w:themeColor="text1"/>
          <w:sz w:val="18"/>
          <w:szCs w:val="18"/>
          <w:u w:val="single"/>
        </w:rPr>
        <w:t>5</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59A7367E" w14:textId="77777777" w:rsidR="00A927B9" w:rsidRDefault="00A927B9" w:rsidP="00E86628">
      <w:pPr>
        <w:spacing w:after="0" w:line="240" w:lineRule="auto"/>
        <w:jc w:val="center"/>
        <w:rPr>
          <w:rFonts w:ascii="Calibri" w:hAnsi="Calibri" w:cs="Calibri"/>
          <w:b/>
          <w:bCs/>
          <w:color w:val="000000" w:themeColor="text1"/>
          <w:sz w:val="18"/>
          <w:szCs w:val="18"/>
          <w:u w:val="single"/>
        </w:rPr>
      </w:pPr>
    </w:p>
    <w:p w14:paraId="11526555" w14:textId="77777777" w:rsidR="00A927B9" w:rsidRPr="00A927B9" w:rsidRDefault="00A927B9" w:rsidP="00A927B9">
      <w:pPr>
        <w:spacing w:after="0" w:line="240" w:lineRule="auto"/>
        <w:jc w:val="both"/>
        <w:rPr>
          <w:rFonts w:ascii="Calibri" w:hAnsi="Calibri" w:cs="Calibri"/>
          <w:b/>
          <w:bCs/>
          <w:i/>
          <w:iCs/>
          <w:color w:val="000000" w:themeColor="text1"/>
          <w:sz w:val="18"/>
          <w:szCs w:val="18"/>
        </w:rPr>
      </w:pPr>
      <w:r w:rsidRPr="00A927B9">
        <w:rPr>
          <w:rFonts w:ascii="Calibri" w:hAnsi="Calibri" w:cs="Calibri"/>
          <w:b/>
          <w:bCs/>
          <w:i/>
          <w:iCs/>
          <w:color w:val="000000" w:themeColor="text1"/>
          <w:sz w:val="18"/>
          <w:szCs w:val="18"/>
        </w:rPr>
        <w:t xml:space="preserve">Discover the charm of Kerala and Kanyakumari on this delightful 5 Days / 4 Nights journey through South India's most scenic destinations. Begin in the historic city of Kochi, known for its colonial heritage and vibrant culture. Cruise through the tranquil backwaters of Alleppey, where lush landscapes and traditional houseboats create an unforgettable experience. </w:t>
      </w:r>
    </w:p>
    <w:p w14:paraId="05D8339A" w14:textId="77777777" w:rsidR="00A927B9" w:rsidRPr="00A927B9" w:rsidRDefault="00A927B9" w:rsidP="00A927B9">
      <w:pPr>
        <w:spacing w:after="0" w:line="240" w:lineRule="auto"/>
        <w:jc w:val="both"/>
        <w:rPr>
          <w:rFonts w:ascii="Calibri" w:hAnsi="Calibri" w:cs="Calibri"/>
          <w:b/>
          <w:bCs/>
          <w:i/>
          <w:iCs/>
          <w:color w:val="000000" w:themeColor="text1"/>
          <w:sz w:val="18"/>
          <w:szCs w:val="18"/>
        </w:rPr>
      </w:pPr>
    </w:p>
    <w:p w14:paraId="4EC2549E" w14:textId="210632D1" w:rsidR="00A927B9" w:rsidRPr="00A927B9" w:rsidRDefault="00A927B9" w:rsidP="00A927B9">
      <w:pPr>
        <w:spacing w:after="0" w:line="240" w:lineRule="auto"/>
        <w:jc w:val="both"/>
        <w:rPr>
          <w:rFonts w:ascii="Calibri" w:hAnsi="Calibri" w:cs="Calibri"/>
          <w:b/>
          <w:bCs/>
          <w:i/>
          <w:iCs/>
          <w:color w:val="000000" w:themeColor="text1"/>
          <w:sz w:val="18"/>
          <w:szCs w:val="18"/>
        </w:rPr>
      </w:pPr>
      <w:r w:rsidRPr="00A927B9">
        <w:rPr>
          <w:rFonts w:ascii="Calibri" w:hAnsi="Calibri" w:cs="Calibri"/>
          <w:b/>
          <w:bCs/>
          <w:i/>
          <w:iCs/>
          <w:color w:val="000000" w:themeColor="text1"/>
          <w:sz w:val="18"/>
          <w:szCs w:val="18"/>
        </w:rPr>
        <w:t>Relax on the golden beaches and dramatic cliffs of Varkala, offering breathtaking views of the Arabian Sea. Conclude your journey at Kanyakumari, the southernmost tip of India, where three seas meet in spectacular harmony. Visit iconic landmarks, witness mesmerizing sunrise or sunset views, and soak in the region's rich heritage. Perfect for families, couples, and nature lovers, this itinerary promises the perfect blend of relaxation, culture, and unforgettable memories.</w:t>
      </w:r>
    </w:p>
    <w:p w14:paraId="39BBB916" w14:textId="77777777" w:rsidR="00951581"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745D23A" w14:textId="1F04604B" w:rsidR="00AD2907" w:rsidRPr="0031795B" w:rsidRDefault="00FE4964"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Pr>
          <w:noProof/>
        </w:rPr>
        <w:drawing>
          <wp:inline distT="0" distB="0" distL="0" distR="0" wp14:anchorId="05EED4B2" wp14:editId="2F68F2E5">
            <wp:extent cx="6829425" cy="4647940"/>
            <wp:effectExtent l="0" t="0" r="0" b="635"/>
            <wp:docPr id="12073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1642" name=""/>
                    <pic:cNvPicPr/>
                  </pic:nvPicPr>
                  <pic:blipFill>
                    <a:blip r:embed="rId8"/>
                    <a:stretch>
                      <a:fillRect/>
                    </a:stretch>
                  </pic:blipFill>
                  <pic:spPr>
                    <a:xfrm>
                      <a:off x="0" y="0"/>
                      <a:ext cx="6841843" cy="4656392"/>
                    </a:xfrm>
                    <a:prstGeom prst="rect">
                      <a:avLst/>
                    </a:prstGeom>
                  </pic:spPr>
                </pic:pic>
              </a:graphicData>
            </a:graphic>
          </wp:inline>
        </w:drawing>
      </w:r>
    </w:p>
    <w:p w14:paraId="650D41BF" w14:textId="77777777" w:rsidR="00951581" w:rsidRDefault="00D63574" w:rsidP="00B31077">
      <w:pPr>
        <w:spacing w:line="360" w:lineRule="auto"/>
        <w:jc w:val="center"/>
        <w:rPr>
          <w:rFonts w:ascii="Calibri" w:hAnsi="Calibri" w:cs="Calibri"/>
          <w:b/>
          <w:bCs/>
          <w:i/>
          <w:iCs/>
          <w:color w:val="E36C0A" w:themeColor="accent6" w:themeShade="BF"/>
          <w:sz w:val="18"/>
          <w:szCs w:val="18"/>
          <w:u w:val="single"/>
        </w:rPr>
      </w:pPr>
      <w:r w:rsidRPr="0031795B">
        <w:rPr>
          <w:rFonts w:ascii="Calibri" w:hAnsi="Calibri" w:cs="Calibri"/>
          <w:b/>
          <w:bCs/>
          <w:u w:val="single"/>
          <w:lang w:val="en-IN"/>
        </w:rPr>
        <w:br/>
      </w:r>
    </w:p>
    <w:p w14:paraId="18AACE1F" w14:textId="56CF2D64" w:rsidR="00B3297C" w:rsidRPr="00B31077" w:rsidRDefault="00D63574" w:rsidP="00B31077">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2BD1793F" w14:textId="77777777" w:rsidR="0031795B" w:rsidRPr="0031795B" w:rsidRDefault="0031795B" w:rsidP="0031795B">
      <w:pPr>
        <w:tabs>
          <w:tab w:val="left" w:pos="4080"/>
        </w:tabs>
        <w:rPr>
          <w:rFonts w:ascii="Calibri" w:hAnsi="Calibri" w:cs="Calibri"/>
          <w:b/>
          <w:bCs/>
          <w:color w:val="0000FF"/>
          <w:sz w:val="40"/>
          <w:szCs w:val="40"/>
          <w:u w:val="single"/>
        </w:rPr>
      </w:pPr>
    </w:p>
    <w:p w14:paraId="691820D6" w14:textId="3FA1589E" w:rsidR="00D63574" w:rsidRPr="0031795B"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7A09859F" w14:textId="3A1429B4" w:rsidR="007C633A" w:rsidRPr="0031795B" w:rsidRDefault="007907B5" w:rsidP="0031795B">
      <w:pPr>
        <w:pStyle w:val="Heading2"/>
        <w:spacing w:before="0"/>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01</w:t>
      </w:r>
      <w:r w:rsidR="005439F7" w:rsidRPr="0031795B">
        <w:rPr>
          <w:rFonts w:ascii="Calibri" w:eastAsiaTheme="minorHAnsi" w:hAnsi="Calibri" w:cs="Calibri"/>
          <w:b/>
          <w:bCs/>
          <w:color w:val="0000FF"/>
          <w:sz w:val="18"/>
          <w:szCs w:val="18"/>
          <w:lang w:val="en-IN"/>
        </w:rPr>
        <w:t xml:space="preserve">: </w:t>
      </w:r>
      <w:r w:rsidR="00A927B9" w:rsidRPr="00A927B9">
        <w:rPr>
          <w:rFonts w:ascii="Calibri" w:eastAsiaTheme="minorHAnsi" w:hAnsi="Calibri" w:cs="Calibri"/>
          <w:b/>
          <w:bCs/>
          <w:color w:val="0000FF"/>
          <w:sz w:val="18"/>
          <w:szCs w:val="18"/>
        </w:rPr>
        <w:t>Arrive in Kochi</w:t>
      </w:r>
    </w:p>
    <w:p w14:paraId="7F6A0DAF" w14:textId="77777777" w:rsidR="007C633A" w:rsidRPr="0031795B" w:rsidRDefault="007C633A" w:rsidP="0031795B">
      <w:pPr>
        <w:pStyle w:val="Heading2"/>
        <w:spacing w:before="0"/>
        <w:jc w:val="both"/>
        <w:rPr>
          <w:rFonts w:ascii="Calibri" w:eastAsiaTheme="minorHAnsi" w:hAnsi="Calibri" w:cs="Calibri"/>
          <w:b/>
          <w:bCs/>
          <w:color w:val="0000FF"/>
          <w:sz w:val="18"/>
          <w:szCs w:val="18"/>
          <w:lang w:val="en-IN"/>
        </w:rPr>
      </w:pPr>
    </w:p>
    <w:p w14:paraId="725FA62A" w14:textId="77777777" w:rsidR="00A927B9" w:rsidRDefault="00A927B9" w:rsidP="00A927B9">
      <w:pPr>
        <w:pStyle w:val="Heading2"/>
        <w:jc w:val="both"/>
        <w:rPr>
          <w:rFonts w:ascii="Calibri" w:hAnsi="Calibri" w:cs="Calibri"/>
          <w:b/>
          <w:bCs/>
          <w:color w:val="000000" w:themeColor="text1"/>
          <w:sz w:val="18"/>
          <w:szCs w:val="18"/>
        </w:rPr>
      </w:pPr>
      <w:r w:rsidRPr="00A927B9">
        <w:rPr>
          <w:rFonts w:ascii="Calibri" w:hAnsi="Calibri" w:cs="Calibri"/>
          <w:color w:val="000000" w:themeColor="text1"/>
          <w:sz w:val="18"/>
          <w:szCs w:val="18"/>
        </w:rPr>
        <w:t xml:space="preserve">Upon arrival at </w:t>
      </w:r>
      <w:r w:rsidRPr="00A927B9">
        <w:rPr>
          <w:rFonts w:ascii="Calibri" w:hAnsi="Calibri" w:cs="Calibri"/>
          <w:b/>
          <w:bCs/>
          <w:color w:val="000000" w:themeColor="text1"/>
          <w:sz w:val="18"/>
          <w:szCs w:val="18"/>
        </w:rPr>
        <w:t>Cochin International Airport</w:t>
      </w:r>
      <w:r w:rsidRPr="00A927B9">
        <w:rPr>
          <w:rFonts w:ascii="Calibri" w:hAnsi="Calibri" w:cs="Calibri"/>
          <w:color w:val="000000" w:themeColor="text1"/>
          <w:sz w:val="18"/>
          <w:szCs w:val="18"/>
        </w:rPr>
        <w:t xml:space="preserve"> or </w:t>
      </w:r>
      <w:r w:rsidRPr="00A927B9">
        <w:rPr>
          <w:rFonts w:ascii="Calibri" w:hAnsi="Calibri" w:cs="Calibri"/>
          <w:b/>
          <w:bCs/>
          <w:color w:val="000000" w:themeColor="text1"/>
          <w:sz w:val="18"/>
          <w:szCs w:val="18"/>
        </w:rPr>
        <w:t>Ernakulam Railway Station</w:t>
      </w:r>
      <w:r w:rsidRPr="00A927B9">
        <w:rPr>
          <w:rFonts w:ascii="Calibri" w:hAnsi="Calibri" w:cs="Calibri"/>
          <w:color w:val="000000" w:themeColor="text1"/>
          <w:sz w:val="18"/>
          <w:szCs w:val="18"/>
        </w:rPr>
        <w:t xml:space="preserve">, meet our representative and transfer to your hotel. After check-in, explore the colonial charm of </w:t>
      </w:r>
      <w:r w:rsidRPr="00A927B9">
        <w:rPr>
          <w:rFonts w:ascii="Calibri" w:hAnsi="Calibri" w:cs="Calibri"/>
          <w:b/>
          <w:bCs/>
          <w:color w:val="000000" w:themeColor="text1"/>
          <w:sz w:val="18"/>
          <w:szCs w:val="18"/>
        </w:rPr>
        <w:t>Fort Kochi</w:t>
      </w:r>
      <w:r w:rsidRPr="00A927B9">
        <w:rPr>
          <w:rFonts w:ascii="Calibri" w:hAnsi="Calibri" w:cs="Calibri"/>
          <w:color w:val="000000" w:themeColor="text1"/>
          <w:sz w:val="18"/>
          <w:szCs w:val="18"/>
        </w:rPr>
        <w:t xml:space="preserve">, the iconic </w:t>
      </w:r>
      <w:r w:rsidRPr="00A927B9">
        <w:rPr>
          <w:rFonts w:ascii="Calibri" w:hAnsi="Calibri" w:cs="Calibri"/>
          <w:b/>
          <w:bCs/>
          <w:color w:val="000000" w:themeColor="text1"/>
          <w:sz w:val="18"/>
          <w:szCs w:val="18"/>
        </w:rPr>
        <w:t>Chinese Fishing Nets</w:t>
      </w:r>
      <w:r w:rsidRPr="00A927B9">
        <w:rPr>
          <w:rFonts w:ascii="Calibri" w:hAnsi="Calibri" w:cs="Calibri"/>
          <w:color w:val="000000" w:themeColor="text1"/>
          <w:sz w:val="18"/>
          <w:szCs w:val="18"/>
        </w:rPr>
        <w:t xml:space="preserve">, </w:t>
      </w:r>
      <w:r w:rsidRPr="00A927B9">
        <w:rPr>
          <w:rFonts w:ascii="Calibri" w:hAnsi="Calibri" w:cs="Calibri"/>
          <w:b/>
          <w:bCs/>
          <w:color w:val="000000" w:themeColor="text1"/>
          <w:sz w:val="18"/>
          <w:szCs w:val="18"/>
        </w:rPr>
        <w:t>St. Francis Church</w:t>
      </w:r>
      <w:r w:rsidRPr="00A927B9">
        <w:rPr>
          <w:rFonts w:ascii="Calibri" w:hAnsi="Calibri" w:cs="Calibri"/>
          <w:color w:val="000000" w:themeColor="text1"/>
          <w:sz w:val="18"/>
          <w:szCs w:val="18"/>
        </w:rPr>
        <w:t xml:space="preserve">, </w:t>
      </w:r>
      <w:r w:rsidRPr="00A927B9">
        <w:rPr>
          <w:rFonts w:ascii="Calibri" w:hAnsi="Calibri" w:cs="Calibri"/>
          <w:b/>
          <w:bCs/>
          <w:color w:val="000000" w:themeColor="text1"/>
          <w:sz w:val="18"/>
          <w:szCs w:val="18"/>
        </w:rPr>
        <w:t>Santa Cruz Basilica</w:t>
      </w:r>
      <w:r w:rsidRPr="00A927B9">
        <w:rPr>
          <w:rFonts w:ascii="Calibri" w:hAnsi="Calibri" w:cs="Calibri"/>
          <w:color w:val="000000" w:themeColor="text1"/>
          <w:sz w:val="18"/>
          <w:szCs w:val="18"/>
        </w:rPr>
        <w:t xml:space="preserve">, </w:t>
      </w:r>
      <w:r w:rsidRPr="00A927B9">
        <w:rPr>
          <w:rFonts w:ascii="Calibri" w:hAnsi="Calibri" w:cs="Calibri"/>
          <w:b/>
          <w:bCs/>
          <w:color w:val="000000" w:themeColor="text1"/>
          <w:sz w:val="18"/>
          <w:szCs w:val="18"/>
        </w:rPr>
        <w:t>Mattancherry Palace (Dutch Palace)</w:t>
      </w:r>
      <w:r w:rsidRPr="00A927B9">
        <w:rPr>
          <w:rFonts w:ascii="Calibri" w:hAnsi="Calibri" w:cs="Calibri"/>
          <w:color w:val="000000" w:themeColor="text1"/>
          <w:sz w:val="18"/>
          <w:szCs w:val="18"/>
        </w:rPr>
        <w:t xml:space="preserve">, and the historic </w:t>
      </w:r>
      <w:r w:rsidRPr="00A927B9">
        <w:rPr>
          <w:rFonts w:ascii="Calibri" w:hAnsi="Calibri" w:cs="Calibri"/>
          <w:b/>
          <w:bCs/>
          <w:color w:val="000000" w:themeColor="text1"/>
          <w:sz w:val="18"/>
          <w:szCs w:val="18"/>
        </w:rPr>
        <w:t>Jew Town</w:t>
      </w:r>
      <w:r w:rsidRPr="00A927B9">
        <w:rPr>
          <w:rFonts w:ascii="Calibri" w:hAnsi="Calibri" w:cs="Calibri"/>
          <w:color w:val="000000" w:themeColor="text1"/>
          <w:sz w:val="18"/>
          <w:szCs w:val="18"/>
        </w:rPr>
        <w:t xml:space="preserve">. Spend the evening shopping for spices and local handicrafts or relax at your hotel. </w:t>
      </w:r>
      <w:r w:rsidRPr="00A927B9">
        <w:rPr>
          <w:rFonts w:ascii="Calibri" w:hAnsi="Calibri" w:cs="Calibri"/>
          <w:b/>
          <w:bCs/>
          <w:color w:val="000000" w:themeColor="text1"/>
          <w:sz w:val="18"/>
          <w:szCs w:val="18"/>
        </w:rPr>
        <w:t>Overnight stay in Kochi.</w:t>
      </w:r>
    </w:p>
    <w:p w14:paraId="0F6EFDB5" w14:textId="77777777" w:rsidR="00A927B9" w:rsidRDefault="00A927B9" w:rsidP="0031795B">
      <w:pPr>
        <w:pStyle w:val="Heading2"/>
        <w:jc w:val="both"/>
        <w:rPr>
          <w:rFonts w:ascii="Calibri" w:hAnsi="Calibri" w:cs="Calibri"/>
          <w:b/>
          <w:bCs/>
          <w:color w:val="000000" w:themeColor="text1"/>
          <w:sz w:val="18"/>
          <w:szCs w:val="18"/>
        </w:rPr>
      </w:pPr>
    </w:p>
    <w:p w14:paraId="28066B3A" w14:textId="34EFC38D" w:rsidR="009C101F" w:rsidRPr="0031795B" w:rsidRDefault="007907B5" w:rsidP="0031795B">
      <w:pPr>
        <w:pStyle w:val="Heading2"/>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02</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A927B9" w:rsidRPr="00A927B9">
        <w:rPr>
          <w:rFonts w:ascii="Calibri" w:eastAsiaTheme="minorHAnsi" w:hAnsi="Calibri" w:cs="Calibri"/>
          <w:b/>
          <w:bCs/>
          <w:color w:val="0000FF"/>
          <w:sz w:val="18"/>
          <w:szCs w:val="18"/>
        </w:rPr>
        <w:t>Kochi – Alleppey</w:t>
      </w:r>
    </w:p>
    <w:p w14:paraId="2065E567" w14:textId="77777777" w:rsidR="009C101F" w:rsidRPr="0031795B" w:rsidRDefault="009C101F" w:rsidP="0031795B">
      <w:pPr>
        <w:pStyle w:val="Heading2"/>
        <w:jc w:val="both"/>
        <w:rPr>
          <w:rFonts w:ascii="Calibri" w:eastAsiaTheme="minorHAnsi" w:hAnsi="Calibri" w:cs="Calibri"/>
          <w:b/>
          <w:bCs/>
          <w:color w:val="0000FF"/>
          <w:sz w:val="18"/>
          <w:szCs w:val="18"/>
          <w:lang w:val="en-IN"/>
        </w:rPr>
      </w:pPr>
    </w:p>
    <w:p w14:paraId="2D166616" w14:textId="2A1FBAEB" w:rsidR="000D7698" w:rsidRPr="000D7698" w:rsidRDefault="00A927B9" w:rsidP="00A927B9">
      <w:pPr>
        <w:jc w:val="both"/>
      </w:pPr>
      <w:r w:rsidRPr="00A927B9">
        <w:rPr>
          <w:rFonts w:ascii="Calibri" w:hAnsi="Calibri" w:cs="Calibri"/>
          <w:color w:val="000000" w:themeColor="text1"/>
          <w:sz w:val="18"/>
          <w:szCs w:val="18"/>
        </w:rPr>
        <w:t xml:space="preserve">After breakfast, check out from the hotel and drive to </w:t>
      </w:r>
      <w:r w:rsidRPr="00A927B9">
        <w:rPr>
          <w:rFonts w:ascii="Calibri" w:hAnsi="Calibri" w:cs="Calibri"/>
          <w:b/>
          <w:bCs/>
          <w:color w:val="000000" w:themeColor="text1"/>
          <w:sz w:val="18"/>
          <w:szCs w:val="18"/>
        </w:rPr>
        <w:t>Alleppey</w:t>
      </w:r>
      <w:r w:rsidRPr="00A927B9">
        <w:rPr>
          <w:rFonts w:ascii="Calibri" w:hAnsi="Calibri" w:cs="Calibri"/>
          <w:color w:val="000000" w:themeColor="text1"/>
          <w:sz w:val="18"/>
          <w:szCs w:val="18"/>
        </w:rPr>
        <w:t xml:space="preserve">, popularly known as the </w:t>
      </w:r>
      <w:r w:rsidRPr="00A927B9">
        <w:rPr>
          <w:rFonts w:ascii="Calibri" w:hAnsi="Calibri" w:cs="Calibri"/>
          <w:b/>
          <w:bCs/>
          <w:color w:val="000000" w:themeColor="text1"/>
          <w:sz w:val="18"/>
          <w:szCs w:val="18"/>
        </w:rPr>
        <w:t>"Venice of the East."</w:t>
      </w:r>
      <w:r w:rsidRPr="00A927B9">
        <w:rPr>
          <w:rFonts w:ascii="Calibri" w:hAnsi="Calibri" w:cs="Calibri"/>
          <w:color w:val="000000" w:themeColor="text1"/>
          <w:sz w:val="18"/>
          <w:szCs w:val="18"/>
        </w:rPr>
        <w:t xml:space="preserve"> Upon arrival, check in to a traditional </w:t>
      </w:r>
      <w:r w:rsidRPr="00A927B9">
        <w:rPr>
          <w:rFonts w:ascii="Calibri" w:hAnsi="Calibri" w:cs="Calibri"/>
          <w:b/>
          <w:bCs/>
          <w:color w:val="000000" w:themeColor="text1"/>
          <w:sz w:val="18"/>
          <w:szCs w:val="18"/>
        </w:rPr>
        <w:t>houseboat</w:t>
      </w:r>
      <w:r w:rsidRPr="00A927B9">
        <w:rPr>
          <w:rFonts w:ascii="Calibri" w:hAnsi="Calibri" w:cs="Calibri"/>
          <w:color w:val="000000" w:themeColor="text1"/>
          <w:sz w:val="18"/>
          <w:szCs w:val="18"/>
        </w:rPr>
        <w:t xml:space="preserve"> or hotel (as per your package). Enjoy a relaxing cruise through the serene backwaters, passing lush paddy fields, coconut groves, and charming villages while experiencing the unique lifestyle of the local people. Savor authentic Kerala cuisine as you unwind amidst the tranquil surroundings. </w:t>
      </w:r>
      <w:r w:rsidRPr="00A927B9">
        <w:rPr>
          <w:rFonts w:ascii="Calibri" w:hAnsi="Calibri" w:cs="Calibri"/>
          <w:b/>
          <w:bCs/>
          <w:color w:val="000000" w:themeColor="text1"/>
          <w:sz w:val="18"/>
          <w:szCs w:val="18"/>
        </w:rPr>
        <w:t>Overnight stay in Alleppey.</w:t>
      </w:r>
    </w:p>
    <w:p w14:paraId="266753A3" w14:textId="423D8E39" w:rsidR="00B72EA0" w:rsidRPr="0031795B" w:rsidRDefault="007907B5" w:rsidP="00A927B9">
      <w:pPr>
        <w:pStyle w:val="Heading2"/>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03</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A927B9" w:rsidRPr="00A927B9">
        <w:rPr>
          <w:rFonts w:ascii="Calibri" w:eastAsiaTheme="minorHAnsi" w:hAnsi="Calibri" w:cs="Calibri"/>
          <w:b/>
          <w:bCs/>
          <w:color w:val="0000FF"/>
          <w:sz w:val="18"/>
          <w:szCs w:val="18"/>
        </w:rPr>
        <w:t>Alleppey – Varkala</w:t>
      </w:r>
      <w:r w:rsidR="00B72EA0" w:rsidRPr="0031795B">
        <w:rPr>
          <w:rFonts w:ascii="Calibri" w:eastAsiaTheme="minorHAnsi" w:hAnsi="Calibri" w:cs="Calibri"/>
          <w:b/>
          <w:bCs/>
          <w:color w:val="0000FF"/>
          <w:sz w:val="18"/>
          <w:szCs w:val="18"/>
          <w:lang w:val="en-IN"/>
        </w:rPr>
        <w:br/>
      </w:r>
    </w:p>
    <w:p w14:paraId="0275DD03" w14:textId="77777777" w:rsidR="00A927B9" w:rsidRDefault="00A927B9" w:rsidP="00A927B9">
      <w:pPr>
        <w:jc w:val="both"/>
        <w:rPr>
          <w:rFonts w:ascii="Calibri" w:hAnsi="Calibri" w:cs="Calibri"/>
          <w:b/>
          <w:bCs/>
          <w:color w:val="000000" w:themeColor="text1"/>
          <w:sz w:val="18"/>
          <w:szCs w:val="18"/>
        </w:rPr>
      </w:pPr>
      <w:r w:rsidRPr="00A927B9">
        <w:rPr>
          <w:rFonts w:ascii="Calibri" w:hAnsi="Calibri" w:cs="Calibri"/>
          <w:color w:val="000000" w:themeColor="text1"/>
          <w:sz w:val="18"/>
          <w:szCs w:val="18"/>
        </w:rPr>
        <w:t xml:space="preserve">After breakfast, check out and proceed to </w:t>
      </w:r>
      <w:r w:rsidRPr="00A927B9">
        <w:rPr>
          <w:rFonts w:ascii="Calibri" w:hAnsi="Calibri" w:cs="Calibri"/>
          <w:b/>
          <w:bCs/>
          <w:color w:val="000000" w:themeColor="text1"/>
          <w:sz w:val="18"/>
          <w:szCs w:val="18"/>
        </w:rPr>
        <w:t>Varkala</w:t>
      </w:r>
      <w:r w:rsidRPr="00A927B9">
        <w:rPr>
          <w:rFonts w:ascii="Calibri" w:hAnsi="Calibri" w:cs="Calibri"/>
          <w:color w:val="000000" w:themeColor="text1"/>
          <w:sz w:val="18"/>
          <w:szCs w:val="18"/>
        </w:rPr>
        <w:t xml:space="preserve">, one of Kerala's most beautiful beach destinations. Upon arrival, check in to your hotel and spend the day relaxing at </w:t>
      </w:r>
      <w:r w:rsidRPr="00A927B9">
        <w:rPr>
          <w:rFonts w:ascii="Calibri" w:hAnsi="Calibri" w:cs="Calibri"/>
          <w:b/>
          <w:bCs/>
          <w:color w:val="000000" w:themeColor="text1"/>
          <w:sz w:val="18"/>
          <w:szCs w:val="18"/>
        </w:rPr>
        <w:t>Varkala Beach</w:t>
      </w:r>
      <w:r w:rsidRPr="00A927B9">
        <w:rPr>
          <w:rFonts w:ascii="Calibri" w:hAnsi="Calibri" w:cs="Calibri"/>
          <w:color w:val="000000" w:themeColor="text1"/>
          <w:sz w:val="18"/>
          <w:szCs w:val="18"/>
        </w:rPr>
        <w:t xml:space="preserve">, famous for its dramatic cliffs, golden sands, and breathtaking views of the Arabian Sea. You may also visit the </w:t>
      </w:r>
      <w:r w:rsidRPr="00A927B9">
        <w:rPr>
          <w:rFonts w:ascii="Calibri" w:hAnsi="Calibri" w:cs="Calibri"/>
          <w:b/>
          <w:bCs/>
          <w:color w:val="000000" w:themeColor="text1"/>
          <w:sz w:val="18"/>
          <w:szCs w:val="18"/>
        </w:rPr>
        <w:t>Janardhana Swamy Temple</w:t>
      </w:r>
      <w:r w:rsidRPr="00A927B9">
        <w:rPr>
          <w:rFonts w:ascii="Calibri" w:hAnsi="Calibri" w:cs="Calibri"/>
          <w:color w:val="000000" w:themeColor="text1"/>
          <w:sz w:val="18"/>
          <w:szCs w:val="18"/>
        </w:rPr>
        <w:t xml:space="preserve"> or explore the lively cliffside cafés and local markets. </w:t>
      </w:r>
      <w:r w:rsidRPr="00A927B9">
        <w:rPr>
          <w:rFonts w:ascii="Calibri" w:hAnsi="Calibri" w:cs="Calibri"/>
          <w:b/>
          <w:bCs/>
          <w:color w:val="000000" w:themeColor="text1"/>
          <w:sz w:val="18"/>
          <w:szCs w:val="18"/>
        </w:rPr>
        <w:t>Overnight stay in Varkala.</w:t>
      </w:r>
    </w:p>
    <w:p w14:paraId="061C47AA" w14:textId="77777777" w:rsidR="00A927B9" w:rsidRDefault="007E4E27" w:rsidP="00A927B9">
      <w:pPr>
        <w:rPr>
          <w:rFonts w:ascii="Calibri" w:hAnsi="Calibri" w:cs="Calibri"/>
          <w:b/>
          <w:bCs/>
          <w:color w:val="0000FF"/>
          <w:sz w:val="18"/>
          <w:szCs w:val="18"/>
        </w:rPr>
      </w:pPr>
      <w:r w:rsidRPr="0031795B">
        <w:rPr>
          <w:rFonts w:ascii="Calibri" w:hAnsi="Calibri" w:cs="Calibri"/>
          <w:b/>
          <w:bCs/>
          <w:color w:val="0000FF"/>
          <w:sz w:val="18"/>
          <w:szCs w:val="18"/>
          <w:lang w:val="en-IN"/>
        </w:rPr>
        <w:t>Day 04</w:t>
      </w:r>
      <w:r w:rsidR="009C101F"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A927B9" w:rsidRPr="00A927B9">
        <w:rPr>
          <w:rFonts w:ascii="Calibri" w:hAnsi="Calibri" w:cs="Calibri"/>
          <w:b/>
          <w:bCs/>
          <w:color w:val="0000FF"/>
          <w:sz w:val="18"/>
          <w:szCs w:val="18"/>
        </w:rPr>
        <w:t>Varkala – Kanyakumari</w:t>
      </w:r>
    </w:p>
    <w:p w14:paraId="423DA40F" w14:textId="77777777" w:rsidR="00A927B9" w:rsidRDefault="00A927B9" w:rsidP="00A927B9">
      <w:pPr>
        <w:jc w:val="both"/>
        <w:rPr>
          <w:rFonts w:ascii="Calibri" w:eastAsiaTheme="majorEastAsia" w:hAnsi="Calibri" w:cs="Calibri"/>
          <w:b/>
          <w:bCs/>
          <w:color w:val="000000" w:themeColor="text1"/>
          <w:sz w:val="18"/>
          <w:szCs w:val="18"/>
        </w:rPr>
      </w:pPr>
      <w:r w:rsidRPr="00A927B9">
        <w:rPr>
          <w:rFonts w:ascii="Calibri" w:eastAsiaTheme="majorEastAsia" w:hAnsi="Calibri" w:cs="Calibri"/>
          <w:color w:val="000000" w:themeColor="text1"/>
          <w:sz w:val="18"/>
          <w:szCs w:val="18"/>
        </w:rPr>
        <w:t xml:space="preserve">After breakfast, check out and drive to </w:t>
      </w:r>
      <w:r w:rsidRPr="00A927B9">
        <w:rPr>
          <w:rFonts w:ascii="Calibri" w:eastAsiaTheme="majorEastAsia" w:hAnsi="Calibri" w:cs="Calibri"/>
          <w:b/>
          <w:bCs/>
          <w:color w:val="000000" w:themeColor="text1"/>
          <w:sz w:val="18"/>
          <w:szCs w:val="18"/>
        </w:rPr>
        <w:t>Kanyakumari</w:t>
      </w:r>
      <w:r w:rsidRPr="00A927B9">
        <w:rPr>
          <w:rFonts w:ascii="Calibri" w:eastAsiaTheme="majorEastAsia" w:hAnsi="Calibri" w:cs="Calibri"/>
          <w:color w:val="000000" w:themeColor="text1"/>
          <w:sz w:val="18"/>
          <w:szCs w:val="18"/>
        </w:rPr>
        <w:t xml:space="preserve">, the southernmost point of mainland India. Visit the iconic </w:t>
      </w:r>
      <w:r w:rsidRPr="00A927B9">
        <w:rPr>
          <w:rFonts w:ascii="Calibri" w:eastAsiaTheme="majorEastAsia" w:hAnsi="Calibri" w:cs="Calibri"/>
          <w:b/>
          <w:bCs/>
          <w:color w:val="000000" w:themeColor="text1"/>
          <w:sz w:val="18"/>
          <w:szCs w:val="18"/>
        </w:rPr>
        <w:t>Vivekananda Rock Memorial</w:t>
      </w:r>
      <w:r w:rsidRPr="00A927B9">
        <w:rPr>
          <w:rFonts w:ascii="Calibri" w:eastAsiaTheme="majorEastAsia" w:hAnsi="Calibri" w:cs="Calibri"/>
          <w:color w:val="000000" w:themeColor="text1"/>
          <w:sz w:val="18"/>
          <w:szCs w:val="18"/>
        </w:rPr>
        <w:t xml:space="preserve">, </w:t>
      </w:r>
      <w:r w:rsidRPr="00A927B9">
        <w:rPr>
          <w:rFonts w:ascii="Calibri" w:eastAsiaTheme="majorEastAsia" w:hAnsi="Calibri" w:cs="Calibri"/>
          <w:b/>
          <w:bCs/>
          <w:color w:val="000000" w:themeColor="text1"/>
          <w:sz w:val="18"/>
          <w:szCs w:val="18"/>
        </w:rPr>
        <w:t>Thiruvalluvar Statue</w:t>
      </w:r>
      <w:r w:rsidRPr="00A927B9">
        <w:rPr>
          <w:rFonts w:ascii="Calibri" w:eastAsiaTheme="majorEastAsia" w:hAnsi="Calibri" w:cs="Calibri"/>
          <w:color w:val="000000" w:themeColor="text1"/>
          <w:sz w:val="18"/>
          <w:szCs w:val="18"/>
        </w:rPr>
        <w:t xml:space="preserve">, </w:t>
      </w:r>
      <w:r w:rsidRPr="00A927B9">
        <w:rPr>
          <w:rFonts w:ascii="Calibri" w:eastAsiaTheme="majorEastAsia" w:hAnsi="Calibri" w:cs="Calibri"/>
          <w:b/>
          <w:bCs/>
          <w:color w:val="000000" w:themeColor="text1"/>
          <w:sz w:val="18"/>
          <w:szCs w:val="18"/>
        </w:rPr>
        <w:t>Kanyakumari Temple</w:t>
      </w:r>
      <w:r w:rsidRPr="00A927B9">
        <w:rPr>
          <w:rFonts w:ascii="Calibri" w:eastAsiaTheme="majorEastAsia" w:hAnsi="Calibri" w:cs="Calibri"/>
          <w:color w:val="000000" w:themeColor="text1"/>
          <w:sz w:val="18"/>
          <w:szCs w:val="18"/>
        </w:rPr>
        <w:t xml:space="preserve">, and </w:t>
      </w:r>
      <w:r w:rsidRPr="00A927B9">
        <w:rPr>
          <w:rFonts w:ascii="Calibri" w:eastAsiaTheme="majorEastAsia" w:hAnsi="Calibri" w:cs="Calibri"/>
          <w:b/>
          <w:bCs/>
          <w:color w:val="000000" w:themeColor="text1"/>
          <w:sz w:val="18"/>
          <w:szCs w:val="18"/>
        </w:rPr>
        <w:t>Triveni Sangam</w:t>
      </w:r>
      <w:r w:rsidRPr="00A927B9">
        <w:rPr>
          <w:rFonts w:ascii="Calibri" w:eastAsiaTheme="majorEastAsia" w:hAnsi="Calibri" w:cs="Calibri"/>
          <w:color w:val="000000" w:themeColor="text1"/>
          <w:sz w:val="18"/>
          <w:szCs w:val="18"/>
        </w:rPr>
        <w:t xml:space="preserve">, where the Arabian Sea, Bay of Bengal, and Indian Ocean converge. In the evening, witness the spectacular sunset over the sea before checking in to your hotel. </w:t>
      </w:r>
      <w:r w:rsidRPr="00A927B9">
        <w:rPr>
          <w:rFonts w:ascii="Calibri" w:eastAsiaTheme="majorEastAsia" w:hAnsi="Calibri" w:cs="Calibri"/>
          <w:b/>
          <w:bCs/>
          <w:color w:val="000000" w:themeColor="text1"/>
          <w:sz w:val="18"/>
          <w:szCs w:val="18"/>
        </w:rPr>
        <w:t>Overnight stay in Kanyakumari.</w:t>
      </w:r>
    </w:p>
    <w:p w14:paraId="0AFCF61F" w14:textId="77777777" w:rsidR="00A927B9" w:rsidRDefault="00E12AD9" w:rsidP="00A927B9">
      <w:pPr>
        <w:rPr>
          <w:rFonts w:ascii="Calibri" w:hAnsi="Calibri" w:cs="Calibri"/>
          <w:b/>
          <w:bCs/>
          <w:color w:val="0000FF"/>
          <w:sz w:val="18"/>
          <w:szCs w:val="18"/>
        </w:rPr>
      </w:pPr>
      <w:r w:rsidRPr="0031795B">
        <w:rPr>
          <w:rFonts w:ascii="Calibri" w:hAnsi="Calibri" w:cs="Calibri"/>
          <w:b/>
          <w:bCs/>
          <w:color w:val="0000FF"/>
          <w:sz w:val="18"/>
          <w:szCs w:val="18"/>
          <w:lang w:val="en-IN"/>
        </w:rPr>
        <w:t>Day 05</w:t>
      </w:r>
      <w:r w:rsidR="00C82DCE"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A927B9" w:rsidRPr="00A927B9">
        <w:rPr>
          <w:rFonts w:ascii="Calibri" w:hAnsi="Calibri" w:cs="Calibri"/>
          <w:b/>
          <w:bCs/>
          <w:color w:val="0000FF"/>
          <w:sz w:val="18"/>
          <w:szCs w:val="18"/>
        </w:rPr>
        <w:t>Kanyakumari – Trivandrum Departure</w:t>
      </w:r>
    </w:p>
    <w:p w14:paraId="184B6561" w14:textId="77777777" w:rsidR="00A927B9" w:rsidRDefault="00A927B9" w:rsidP="00A927B9">
      <w:pPr>
        <w:tabs>
          <w:tab w:val="left" w:pos="4080"/>
        </w:tabs>
        <w:jc w:val="both"/>
        <w:rPr>
          <w:rFonts w:ascii="Calibri" w:eastAsiaTheme="majorEastAsia" w:hAnsi="Calibri" w:cs="Calibri"/>
          <w:color w:val="000000" w:themeColor="text1"/>
          <w:sz w:val="18"/>
          <w:szCs w:val="18"/>
        </w:rPr>
      </w:pPr>
      <w:r w:rsidRPr="00A927B9">
        <w:rPr>
          <w:rFonts w:ascii="Calibri" w:eastAsiaTheme="majorEastAsia" w:hAnsi="Calibri" w:cs="Calibri"/>
          <w:color w:val="000000" w:themeColor="text1"/>
          <w:sz w:val="18"/>
          <w:szCs w:val="18"/>
        </w:rPr>
        <w:t xml:space="preserve">After breakfast, check out from the hotel and, if time permits, witness the mesmerizing sunrise over Kanyakumari. Later, drive to </w:t>
      </w:r>
      <w:r w:rsidRPr="00A927B9">
        <w:rPr>
          <w:rFonts w:ascii="Calibri" w:eastAsiaTheme="majorEastAsia" w:hAnsi="Calibri" w:cs="Calibri"/>
          <w:b/>
          <w:bCs/>
          <w:color w:val="000000" w:themeColor="text1"/>
          <w:sz w:val="18"/>
          <w:szCs w:val="18"/>
        </w:rPr>
        <w:t>Trivandrum</w:t>
      </w:r>
      <w:r w:rsidRPr="00A927B9">
        <w:rPr>
          <w:rFonts w:ascii="Calibri" w:eastAsiaTheme="majorEastAsia" w:hAnsi="Calibri" w:cs="Calibri"/>
          <w:color w:val="000000" w:themeColor="text1"/>
          <w:sz w:val="18"/>
          <w:szCs w:val="18"/>
        </w:rPr>
        <w:t xml:space="preserve">, with an optional visit to the renowned </w:t>
      </w:r>
      <w:r w:rsidRPr="00A927B9">
        <w:rPr>
          <w:rFonts w:ascii="Calibri" w:eastAsiaTheme="majorEastAsia" w:hAnsi="Calibri" w:cs="Calibri"/>
          <w:b/>
          <w:bCs/>
          <w:color w:val="000000" w:themeColor="text1"/>
          <w:sz w:val="18"/>
          <w:szCs w:val="18"/>
        </w:rPr>
        <w:t>Padmanabhaswamy Temple</w:t>
      </w:r>
      <w:r w:rsidRPr="00A927B9">
        <w:rPr>
          <w:rFonts w:ascii="Calibri" w:eastAsiaTheme="majorEastAsia" w:hAnsi="Calibri" w:cs="Calibri"/>
          <w:color w:val="000000" w:themeColor="text1"/>
          <w:sz w:val="18"/>
          <w:szCs w:val="18"/>
        </w:rPr>
        <w:t xml:space="preserve"> (subject to time and temple timings). Proceed to </w:t>
      </w:r>
      <w:r w:rsidRPr="00A927B9">
        <w:rPr>
          <w:rFonts w:ascii="Calibri" w:eastAsiaTheme="majorEastAsia" w:hAnsi="Calibri" w:cs="Calibri"/>
          <w:b/>
          <w:bCs/>
          <w:color w:val="000000" w:themeColor="text1"/>
          <w:sz w:val="18"/>
          <w:szCs w:val="18"/>
        </w:rPr>
        <w:t>Trivandrum International Airport</w:t>
      </w:r>
      <w:r w:rsidRPr="00A927B9">
        <w:rPr>
          <w:rFonts w:ascii="Calibri" w:eastAsiaTheme="majorEastAsia" w:hAnsi="Calibri" w:cs="Calibri"/>
          <w:color w:val="000000" w:themeColor="text1"/>
          <w:sz w:val="18"/>
          <w:szCs w:val="18"/>
        </w:rPr>
        <w:t xml:space="preserve"> or </w:t>
      </w:r>
      <w:r w:rsidRPr="00A927B9">
        <w:rPr>
          <w:rFonts w:ascii="Calibri" w:eastAsiaTheme="majorEastAsia" w:hAnsi="Calibri" w:cs="Calibri"/>
          <w:b/>
          <w:bCs/>
          <w:color w:val="000000" w:themeColor="text1"/>
          <w:sz w:val="18"/>
          <w:szCs w:val="18"/>
        </w:rPr>
        <w:t>Railway Station</w:t>
      </w:r>
      <w:r w:rsidRPr="00A927B9">
        <w:rPr>
          <w:rFonts w:ascii="Calibri" w:eastAsiaTheme="majorEastAsia" w:hAnsi="Calibri" w:cs="Calibri"/>
          <w:color w:val="000000" w:themeColor="text1"/>
          <w:sz w:val="18"/>
          <w:szCs w:val="18"/>
        </w:rPr>
        <w:t xml:space="preserve"> for your onward journey, carrying unforgettable memories of Kerala's backwaters, pristine beaches, and the enchanting beauty of South India.</w:t>
      </w:r>
    </w:p>
    <w:p w14:paraId="09DC986A" w14:textId="3DB3081F" w:rsidR="00377BD9" w:rsidRPr="0031795B" w:rsidRDefault="00D06A58" w:rsidP="00ED159A">
      <w:pPr>
        <w:tabs>
          <w:tab w:val="left" w:pos="4080"/>
        </w:tabs>
        <w:spacing w:line="360" w:lineRule="auto"/>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A927B9" w:rsidRPr="0031795B" w14:paraId="78E16E4A" w14:textId="77777777" w:rsidTr="0031795B">
        <w:trPr>
          <w:trHeight w:val="480"/>
        </w:trPr>
        <w:tc>
          <w:tcPr>
            <w:tcW w:w="2830" w:type="dxa"/>
          </w:tcPr>
          <w:p w14:paraId="2CD1A303" w14:textId="2999FAFD" w:rsidR="00A927B9" w:rsidRDefault="00A927B9"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Kochi </w:t>
            </w:r>
            <w:r w:rsidRPr="0031795B">
              <w:rPr>
                <w:rFonts w:ascii="Calibri" w:hAnsi="Calibri" w:cs="Calibri"/>
                <w:sz w:val="18"/>
                <w:szCs w:val="18"/>
                <w:lang w:val="en-IN"/>
              </w:rPr>
              <w:t>/0</w:t>
            </w:r>
            <w:r>
              <w:rPr>
                <w:rFonts w:ascii="Calibri" w:hAnsi="Calibri" w:cs="Calibri"/>
                <w:sz w:val="18"/>
                <w:szCs w:val="18"/>
                <w:lang w:val="en-IN"/>
              </w:rPr>
              <w:t>1</w:t>
            </w:r>
            <w:r w:rsidRPr="0031795B">
              <w:rPr>
                <w:rFonts w:ascii="Calibri" w:hAnsi="Calibri" w:cs="Calibri"/>
                <w:sz w:val="18"/>
                <w:szCs w:val="18"/>
                <w:lang w:val="en-IN"/>
              </w:rPr>
              <w:t>N</w:t>
            </w:r>
          </w:p>
        </w:tc>
        <w:tc>
          <w:tcPr>
            <w:tcW w:w="8080" w:type="dxa"/>
          </w:tcPr>
          <w:p w14:paraId="01677433" w14:textId="77777777" w:rsidR="00A927B9" w:rsidRPr="0031795B" w:rsidRDefault="00A927B9" w:rsidP="00C82DCE">
            <w:pPr>
              <w:tabs>
                <w:tab w:val="left" w:pos="4080"/>
              </w:tabs>
              <w:spacing w:line="360" w:lineRule="auto"/>
              <w:jc w:val="center"/>
              <w:rPr>
                <w:rFonts w:ascii="Calibri" w:hAnsi="Calibri" w:cs="Calibri"/>
                <w:sz w:val="18"/>
                <w:szCs w:val="18"/>
                <w:lang w:val="en-IN"/>
              </w:rPr>
            </w:pPr>
          </w:p>
        </w:tc>
      </w:tr>
      <w:tr w:rsidR="0031795B" w:rsidRPr="0031795B" w14:paraId="1DFCC9A5" w14:textId="38366EDB" w:rsidTr="0031795B">
        <w:trPr>
          <w:trHeight w:val="480"/>
        </w:trPr>
        <w:tc>
          <w:tcPr>
            <w:tcW w:w="2830" w:type="dxa"/>
          </w:tcPr>
          <w:p w14:paraId="447E5603" w14:textId="5A02C644" w:rsidR="0031795B" w:rsidRPr="0031795B" w:rsidRDefault="00A927B9"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Alleppey </w:t>
            </w:r>
            <w:r w:rsidRPr="0031795B">
              <w:rPr>
                <w:rFonts w:ascii="Calibri" w:hAnsi="Calibri" w:cs="Calibri"/>
                <w:sz w:val="18"/>
                <w:szCs w:val="18"/>
                <w:lang w:val="en-IN"/>
              </w:rPr>
              <w:t>/01N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31795B" w:rsidRPr="0031795B" w14:paraId="50322C6F" w14:textId="23613640" w:rsidTr="0031795B">
        <w:trPr>
          <w:trHeight w:val="480"/>
        </w:trPr>
        <w:tc>
          <w:tcPr>
            <w:tcW w:w="2830" w:type="dxa"/>
          </w:tcPr>
          <w:p w14:paraId="03030F7B" w14:textId="4A4AC888" w:rsidR="0031795B" w:rsidRPr="0031795B" w:rsidRDefault="00A927B9" w:rsidP="00C82DCE">
            <w:pPr>
              <w:tabs>
                <w:tab w:val="left" w:pos="4080"/>
              </w:tabs>
              <w:spacing w:line="360" w:lineRule="auto"/>
              <w:jc w:val="center"/>
              <w:rPr>
                <w:rFonts w:ascii="Calibri" w:hAnsi="Calibri" w:cs="Calibri"/>
                <w:sz w:val="18"/>
                <w:szCs w:val="18"/>
                <w:lang w:val="en-IN"/>
              </w:rPr>
            </w:pPr>
            <w:proofErr w:type="spellStart"/>
            <w:r>
              <w:rPr>
                <w:rFonts w:ascii="Calibri" w:hAnsi="Calibri" w:cs="Calibri"/>
                <w:sz w:val="18"/>
                <w:szCs w:val="18"/>
                <w:lang w:val="en-IN"/>
              </w:rPr>
              <w:t>Varkala</w:t>
            </w:r>
            <w:proofErr w:type="spellEnd"/>
            <w:r>
              <w:rPr>
                <w:rFonts w:ascii="Calibri" w:hAnsi="Calibri" w:cs="Calibri"/>
                <w:sz w:val="18"/>
                <w:szCs w:val="18"/>
                <w:lang w:val="en-IN"/>
              </w:rPr>
              <w:t xml:space="preserve"> /01 N</w:t>
            </w:r>
          </w:p>
        </w:tc>
        <w:tc>
          <w:tcPr>
            <w:tcW w:w="8080" w:type="dxa"/>
          </w:tcPr>
          <w:p w14:paraId="27759FE0" w14:textId="0D287F5F" w:rsidR="0031795B" w:rsidRPr="0031795B" w:rsidRDefault="00027673"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Houseboat </w:t>
            </w:r>
          </w:p>
        </w:tc>
      </w:tr>
      <w:tr w:rsidR="0031795B" w:rsidRPr="0031795B" w14:paraId="0EF72BBF" w14:textId="196322BE" w:rsidTr="0031795B">
        <w:trPr>
          <w:trHeight w:val="480"/>
        </w:trPr>
        <w:tc>
          <w:tcPr>
            <w:tcW w:w="2830" w:type="dxa"/>
          </w:tcPr>
          <w:p w14:paraId="4B169D29" w14:textId="68BE51B8" w:rsidR="0031795B" w:rsidRPr="0031795B" w:rsidRDefault="000C2793"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Kanyakumari </w:t>
            </w:r>
            <w:r w:rsidRPr="0031795B">
              <w:rPr>
                <w:rFonts w:ascii="Calibri" w:hAnsi="Calibri" w:cs="Calibri"/>
                <w:sz w:val="18"/>
                <w:szCs w:val="18"/>
                <w:lang w:val="en-IN"/>
              </w:rPr>
              <w:t>/</w:t>
            </w:r>
            <w:r w:rsidR="0031795B" w:rsidRPr="0031795B">
              <w:rPr>
                <w:rFonts w:ascii="Calibri" w:hAnsi="Calibri" w:cs="Calibri"/>
                <w:sz w:val="18"/>
                <w:szCs w:val="18"/>
                <w:lang w:val="en-IN"/>
              </w:rPr>
              <w:t>01N</w:t>
            </w:r>
          </w:p>
        </w:tc>
        <w:tc>
          <w:tcPr>
            <w:tcW w:w="8080" w:type="dxa"/>
          </w:tcPr>
          <w:p w14:paraId="3D9818AB" w14:textId="1197F950" w:rsidR="0031795B" w:rsidRPr="0031795B" w:rsidRDefault="0031795B"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5D978A36" w14:textId="77777777" w:rsidR="00D133E1" w:rsidRDefault="00D133E1" w:rsidP="0031795B">
      <w:pPr>
        <w:spacing w:after="0"/>
        <w:jc w:val="both"/>
        <w:rPr>
          <w:rFonts w:ascii="Calibri" w:hAnsi="Calibri" w:cs="Calibri"/>
          <w:b/>
          <w:bCs/>
          <w:sz w:val="16"/>
          <w:szCs w:val="16"/>
          <w:u w:val="single"/>
          <w:lang w:val="en-IN"/>
        </w:rPr>
      </w:pPr>
    </w:p>
    <w:p w14:paraId="1E7B06D4" w14:textId="06AE08E2"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lastRenderedPageBreak/>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3F60751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 Included.</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20676A00"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7C41F3">
        <w:rPr>
          <w:rFonts w:ascii="Calibri" w:hAnsi="Calibri" w:cs="Calibri"/>
          <w:sz w:val="16"/>
          <w:szCs w:val="16"/>
        </w:rPr>
        <w:t>3</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1AA2EB82" w14:textId="12E544CC" w:rsidR="006C097C" w:rsidRPr="0031795B" w:rsidRDefault="006C097C"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0D7698">
        <w:rPr>
          <w:rFonts w:ascii="Calibri" w:hAnsi="Calibri" w:cs="Calibri"/>
          <w:sz w:val="16"/>
          <w:szCs w:val="16"/>
        </w:rPr>
        <w:t>1</w:t>
      </w:r>
      <w:r w:rsidRPr="0031795B">
        <w:rPr>
          <w:rFonts w:ascii="Calibri" w:hAnsi="Calibri" w:cs="Calibri"/>
          <w:sz w:val="16"/>
          <w:szCs w:val="16"/>
        </w:rPr>
        <w:t xml:space="preserve"> Night in Super Deluxe Houseboat in </w:t>
      </w:r>
      <w:r w:rsidR="000D7698">
        <w:rPr>
          <w:rFonts w:ascii="Calibri" w:hAnsi="Calibri" w:cs="Calibri"/>
          <w:sz w:val="16"/>
          <w:szCs w:val="16"/>
        </w:rPr>
        <w:t>Alleppey</w:t>
      </w:r>
      <w:r w:rsidRPr="0031795B">
        <w:rPr>
          <w:rFonts w:ascii="Calibri" w:hAnsi="Calibri" w:cs="Calibri"/>
          <w:sz w:val="16"/>
          <w:szCs w:val="16"/>
        </w:rPr>
        <w:t>.</w:t>
      </w:r>
    </w:p>
    <w:p w14:paraId="756A1CDA" w14:textId="2B662A51"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 xml:space="preserve">All Transfers and S.S tours by AC </w:t>
      </w:r>
      <w:r w:rsidR="000C2793">
        <w:rPr>
          <w:rFonts w:ascii="Calibri" w:hAnsi="Calibri" w:cs="Calibri"/>
          <w:sz w:val="16"/>
          <w:szCs w:val="16"/>
        </w:rPr>
        <w:t xml:space="preserve">Vehicle </w:t>
      </w:r>
      <w:r w:rsidRPr="0031795B">
        <w:rPr>
          <w:rFonts w:ascii="Calibri" w:hAnsi="Calibri" w:cs="Calibri"/>
          <w:b/>
          <w:bCs/>
          <w:sz w:val="16"/>
          <w:szCs w:val="16"/>
        </w:rPr>
        <w:t xml:space="preserve">[Pick Up </w:t>
      </w:r>
      <w:r w:rsidR="00CE79DD">
        <w:rPr>
          <w:rFonts w:ascii="Calibri" w:hAnsi="Calibri" w:cs="Calibri"/>
          <w:b/>
          <w:bCs/>
          <w:sz w:val="16"/>
          <w:szCs w:val="16"/>
        </w:rPr>
        <w:t>Kochi</w:t>
      </w:r>
      <w:r w:rsidRPr="0031795B">
        <w:rPr>
          <w:rFonts w:ascii="Calibri" w:hAnsi="Calibri" w:cs="Calibri"/>
          <w:b/>
          <w:bCs/>
          <w:sz w:val="16"/>
          <w:szCs w:val="16"/>
        </w:rPr>
        <w:t xml:space="preserve"> – Drop at </w:t>
      </w:r>
      <w:r w:rsidR="00CE79DD">
        <w:rPr>
          <w:rFonts w:ascii="Calibri" w:hAnsi="Calibri" w:cs="Calibri"/>
          <w:b/>
          <w:bCs/>
          <w:sz w:val="16"/>
          <w:szCs w:val="16"/>
        </w:rPr>
        <w:t>Kochi</w:t>
      </w:r>
      <w:r w:rsidRPr="0031795B">
        <w:rPr>
          <w:rFonts w:ascii="Calibri" w:hAnsi="Calibri" w:cs="Calibri"/>
          <w:b/>
          <w:bCs/>
          <w:sz w:val="16"/>
          <w:szCs w:val="16"/>
        </w:rPr>
        <w:t>]</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72B19B5" w14:textId="77777777" w:rsidR="000C2793" w:rsidRDefault="009E5451" w:rsidP="000C2793">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20BFBFBB" w:rsidR="00471807" w:rsidRPr="000C2793" w:rsidRDefault="00471807" w:rsidP="000C2793">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0C2793">
        <w:rPr>
          <w:rFonts w:ascii="Calibri" w:hAnsi="Calibri" w:cs="Calibri"/>
          <w:color w:val="000000" w:themeColor="text1"/>
          <w:sz w:val="16"/>
          <w:szCs w:val="16"/>
          <w:lang w:val="en-IN"/>
        </w:rPr>
        <w:t xml:space="preserve">Flight Tickets are not included. </w:t>
      </w:r>
    </w:p>
    <w:p w14:paraId="7C2E768D" w14:textId="77777777" w:rsidR="000C2793" w:rsidRDefault="000C2793" w:rsidP="000C2793">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Guide</w:t>
      </w:r>
      <w:r>
        <w:rPr>
          <w:rFonts w:ascii="Calibri" w:hAnsi="Calibri" w:cs="Calibri"/>
          <w:color w:val="000000" w:themeColor="text1"/>
          <w:sz w:val="16"/>
          <w:szCs w:val="16"/>
          <w:lang w:val="en-IN"/>
        </w:rPr>
        <w:t xml:space="preserve"> &amp; </w:t>
      </w:r>
      <w:r w:rsidR="00471807" w:rsidRPr="000C2793">
        <w:rPr>
          <w:rFonts w:ascii="Calibri" w:hAnsi="Calibri" w:cs="Calibri"/>
          <w:color w:val="000000" w:themeColor="text1"/>
          <w:sz w:val="16"/>
          <w:szCs w:val="16"/>
          <w:lang w:val="en-IN"/>
        </w:rPr>
        <w:t xml:space="preserve">Extra meal </w:t>
      </w:r>
      <w:r w:rsidR="007F097B" w:rsidRPr="000C2793">
        <w:rPr>
          <w:rFonts w:ascii="Calibri" w:hAnsi="Calibri" w:cs="Calibri"/>
          <w:color w:val="000000" w:themeColor="text1"/>
          <w:sz w:val="16"/>
          <w:szCs w:val="16"/>
          <w:lang w:val="en-IN"/>
        </w:rPr>
        <w:t>not included or as per the inclusions given above.</w:t>
      </w:r>
    </w:p>
    <w:p w14:paraId="17F05410" w14:textId="517121E7" w:rsidR="000C2793" w:rsidRPr="000C2793" w:rsidRDefault="007F097B" w:rsidP="000C2793">
      <w:pPr>
        <w:pStyle w:val="ListParagraph"/>
        <w:numPr>
          <w:ilvl w:val="0"/>
          <w:numId w:val="2"/>
        </w:numPr>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Vehicle not at disposal.</w:t>
      </w:r>
    </w:p>
    <w:p w14:paraId="25BAFD73" w14:textId="69E1D68A" w:rsidR="009D62A7" w:rsidRPr="000C2793" w:rsidRDefault="007F097B" w:rsidP="000C2793">
      <w:pPr>
        <w:pStyle w:val="ListParagraph"/>
        <w:numPr>
          <w:ilvl w:val="0"/>
          <w:numId w:val="2"/>
        </w:numPr>
        <w:spacing w:line="360" w:lineRule="auto"/>
        <w:jc w:val="both"/>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No extra pickup or drop included for lunch/sightseeing unless otherwise mentioned in the itinerary.</w:t>
      </w:r>
    </w:p>
    <w:sectPr w:rsidR="009D62A7" w:rsidRPr="000C2793"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4E330" w14:textId="77777777" w:rsidR="004A7606" w:rsidRDefault="004A7606" w:rsidP="00EB0555">
      <w:pPr>
        <w:spacing w:after="0" w:line="240" w:lineRule="auto"/>
      </w:pPr>
      <w:r>
        <w:separator/>
      </w:r>
    </w:p>
  </w:endnote>
  <w:endnote w:type="continuationSeparator" w:id="0">
    <w:p w14:paraId="2865C33D" w14:textId="77777777" w:rsidR="004A7606" w:rsidRDefault="004A7606"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E300" w14:textId="77777777" w:rsidR="004A7606" w:rsidRDefault="004A7606" w:rsidP="00EB0555">
      <w:pPr>
        <w:spacing w:after="0" w:line="240" w:lineRule="auto"/>
      </w:pPr>
      <w:r>
        <w:separator/>
      </w:r>
    </w:p>
  </w:footnote>
  <w:footnote w:type="continuationSeparator" w:id="0">
    <w:p w14:paraId="20F02E5C" w14:textId="77777777" w:rsidR="004A7606" w:rsidRDefault="004A7606"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329C"/>
    <w:rsid w:val="000B7484"/>
    <w:rsid w:val="000C127F"/>
    <w:rsid w:val="000C2793"/>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6E0A"/>
    <w:rsid w:val="004A7606"/>
    <w:rsid w:val="004B0144"/>
    <w:rsid w:val="004B39B4"/>
    <w:rsid w:val="004B53F0"/>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927B9"/>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33E1"/>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B01F6"/>
    <w:rsid w:val="00DC135C"/>
    <w:rsid w:val="00DC1EAF"/>
    <w:rsid w:val="00DD14E9"/>
    <w:rsid w:val="00DD498A"/>
    <w:rsid w:val="00DE041E"/>
    <w:rsid w:val="00DE21B9"/>
    <w:rsid w:val="00DE4CA0"/>
    <w:rsid w:val="00DE5EFB"/>
    <w:rsid w:val="00DE6727"/>
    <w:rsid w:val="00DE682E"/>
    <w:rsid w:val="00DF7EBD"/>
    <w:rsid w:val="00E10BD7"/>
    <w:rsid w:val="00E12AD9"/>
    <w:rsid w:val="00E14D91"/>
    <w:rsid w:val="00E24344"/>
    <w:rsid w:val="00E32024"/>
    <w:rsid w:val="00E33164"/>
    <w:rsid w:val="00E45938"/>
    <w:rsid w:val="00E45E2E"/>
    <w:rsid w:val="00E50E3C"/>
    <w:rsid w:val="00E51072"/>
    <w:rsid w:val="00E57120"/>
    <w:rsid w:val="00E61F23"/>
    <w:rsid w:val="00E62A25"/>
    <w:rsid w:val="00E65E08"/>
    <w:rsid w:val="00E662E3"/>
    <w:rsid w:val="00E74FC9"/>
    <w:rsid w:val="00E8282A"/>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E4964"/>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242</cp:revision>
  <cp:lastPrinted>2026-07-21T11:26:00Z</cp:lastPrinted>
  <dcterms:created xsi:type="dcterms:W3CDTF">2026-03-26T07:56:00Z</dcterms:created>
  <dcterms:modified xsi:type="dcterms:W3CDTF">2026-07-29T04:55:00Z</dcterms:modified>
</cp:coreProperties>
</file>