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ins w:id="0" w:author="Bobay, Luke Andrew" w:date="2026-08-27T10:44:00Z" w16du:dateUtc="2026-08-27T17:44:00Z">
        <w:r w:rsidR="0015125F">
          <w:t xml:space="preserve"> </w:t>
        </w:r>
        <w:commentRangeStart w:id="1"/>
        <w:r w:rsidR="0015125F">
          <w:t>ecosystem</w:t>
        </w:r>
      </w:ins>
      <w:commentRangeEnd w:id="1"/>
      <w:r w:rsidR="00F66332" w:rsidRPr="0014295B">
        <w:rPr>
          <w:rStyle w:val="CommentReference"/>
          <w:sz w:val="32"/>
          <w:szCs w:val="32"/>
        </w:rPr>
        <w:commentReference w:id="1"/>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2"/>
      <w:r w:rsidR="00B40B38">
        <w:rPr>
          <w:vertAlign w:val="superscript"/>
        </w:rPr>
        <w:t>^</w:t>
      </w:r>
      <w:commentRangeEnd w:id="2"/>
      <w:r w:rsidR="00DF4B39" w:rsidRPr="00376CC5">
        <w:rPr>
          <w:rStyle w:val="CommentReference"/>
          <w:sz w:val="24"/>
          <w:szCs w:val="24"/>
        </w:rPr>
        <w:commentReference w:id="2"/>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7B406BAF" w:rsidR="00CB0420" w:rsidRPr="00CB0420" w:rsidRDefault="00434324" w:rsidP="00241E61">
      <w:pPr>
        <w:pStyle w:val="AuthorList"/>
      </w:pPr>
      <w:r w:rsidRPr="003600B0">
        <w:t xml:space="preserve">KEYWORDS: </w:t>
      </w:r>
      <w:r w:rsidR="00633FF4">
        <w:t xml:space="preserve">Ichthyoplankton, </w:t>
      </w:r>
      <w:del w:id="3" w:author="Bobay, Luke Andrew" w:date="2026-08-27T11:15:00Z" w16du:dateUtc="2026-08-27T18:15:00Z">
        <w:r w:rsidR="00633FF4" w:rsidDel="00F66332">
          <w:delText>(total 5-</w:delText>
        </w:r>
        <w:r w:rsidR="007D3CA1" w:rsidDel="00F66332">
          <w:delText>-</w:delText>
        </w:r>
        <w:r w:rsidR="00633FF4" w:rsidDel="00F66332">
          <w:delText>8 keywords in order of importance)</w:delText>
        </w:r>
      </w:del>
      <w:ins w:id="4" w:author="Bobay, Luke Andrew" w:date="2026-08-27T11:15:00Z" w16du:dateUtc="2026-08-27T18:15:00Z">
        <w:r w:rsidR="00F66332">
          <w:t>fish larvae, assemblages, multivariate analyses, North Pacific Ocean, diel vertical migration</w:t>
        </w:r>
      </w:ins>
    </w:p>
    <w:p w14:paraId="634DBDD8" w14:textId="09352E4A" w:rsidR="009A6271" w:rsidRDefault="00434324" w:rsidP="00241E61">
      <w:pPr>
        <w:pStyle w:val="AuthorList"/>
      </w:pPr>
      <w:commentRangeStart w:id="5"/>
      <w:commentRangeStart w:id="6"/>
      <w:r>
        <w:t>ABSTRACT</w:t>
      </w:r>
      <w:commentRangeEnd w:id="5"/>
      <w:r w:rsidR="00DF4B39">
        <w:rPr>
          <w:rStyle w:val="CommentReference"/>
          <w:sz w:val="24"/>
          <w:szCs w:val="24"/>
        </w:rPr>
        <w:commentReference w:id="5"/>
      </w:r>
      <w:commentRangeEnd w:id="6"/>
      <w:r w:rsidR="00F66332">
        <w:rPr>
          <w:rStyle w:val="CommentReference"/>
          <w:sz w:val="24"/>
          <w:szCs w:val="24"/>
        </w:rPr>
        <w:commentReference w:id="6"/>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2986DCD8" w:rsidR="00EA4AC4" w:rsidRPr="00DF4B39" w:rsidRDefault="008A2030" w:rsidP="00241E61">
      <w:r w:rsidRPr="00DF4B39">
        <w:t>The northern California Current</w:t>
      </w:r>
      <w:ins w:id="7" w:author="Bobay, Luke Andrew" w:date="2026-08-27T11:25:00Z" w16du:dateUtc="2026-08-27T18:25:00Z">
        <w:r w:rsidR="00CC6883">
          <w:t xml:space="preserve"> ecosystem</w:t>
        </w:r>
      </w:ins>
      <w:r w:rsidRPr="00DF4B39">
        <w:t xml:space="preserve"> (NCC) is a dynamic eastern boundary current system that supports </w:t>
      </w:r>
      <w:del w:id="8" w:author="Bobay, Luke Andrew" w:date="2026-08-28T10:03:00Z" w16du:dateUtc="2026-08-28T17:03:00Z">
        <w:r w:rsidRPr="00DF4B39" w:rsidDel="00D82DA2">
          <w:delText>an abundance of</w:delText>
        </w:r>
      </w:del>
      <w:ins w:id="9" w:author="Bobay, Luke Andrew" w:date="2026-08-28T10:03:00Z" w16du:dateUtc="2026-08-28T17:03:00Z">
        <w:r w:rsidR="00D82DA2">
          <w:t>numerous ecologically and commercially</w:t>
        </w:r>
      </w:ins>
      <w:r w:rsidRPr="00DF4B39">
        <w:t xml:space="preserve"> important fish populations whose early life stages are tightly coupled to seasonal oceanographic processes</w:t>
      </w:r>
      <w:del w:id="10" w:author="Bobay, Luke Andrew" w:date="2026-08-28T07:41:00Z" w16du:dateUtc="2026-08-28T14:41:00Z">
        <w:r w:rsidRPr="00DF4B39" w:rsidDel="00943701">
          <w:delText xml:space="preserve"> </w:delText>
        </w:r>
      </w:del>
      <w:ins w:id="11" w:author="Bobay, Luke Andrew" w:date="2026-08-28T07:43:00Z" w16du:dateUtc="2026-08-28T14:43:00Z">
        <w:r w:rsidR="00943701">
          <w:t xml:space="preserve"> </w:t>
        </w:r>
      </w:ins>
      <w:commentRangeStart w:id="12"/>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del w:id="13" w:author="Bobay, Luke Andrew" w:date="2026-08-28T07:41:00Z" w16du:dateUtc="2026-08-28T14:41:00Z">
        <w:r w:rsidRPr="00DF4B39" w:rsidDel="00943701">
          <w:delText>(Auth, 2011)</w:delText>
        </w:r>
      </w:del>
      <w:commentRangeEnd w:id="12"/>
      <w:r w:rsidR="00943701" w:rsidRPr="00DF4B39">
        <w:rPr>
          <w:rStyle w:val="CommentReference"/>
          <w:sz w:val="24"/>
          <w:szCs w:val="24"/>
        </w:rPr>
        <w:commentReference w:id="12"/>
      </w:r>
      <w:r w:rsidRPr="00DF4B39">
        <w:t>. For many of these species</w:t>
      </w:r>
      <w:r w:rsidR="00EA4AC4" w:rsidRPr="00DF4B39">
        <w:t xml:space="preserve">, peak spawning occurs in </w:t>
      </w:r>
      <w:del w:id="14" w:author="Bobay, Luke Andrew" w:date="2026-08-28T07:57:00Z" w16du:dateUtc="2026-08-28T14:57:00Z">
        <w:r w:rsidR="00EA4AC4" w:rsidRPr="00DF4B39" w:rsidDel="00243FA2">
          <w:delText xml:space="preserve">the </w:delText>
        </w:r>
      </w:del>
      <w:r w:rsidR="00EA4AC4" w:rsidRPr="00DF4B39">
        <w:t>winter during which offshore transport is minimal</w:t>
      </w:r>
      <w:del w:id="15" w:author="Bobay, Luke Andrew" w:date="2026-08-28T07:41:00Z" w16du:dateUtc="2026-08-28T14:41:00Z">
        <w:r w:rsidR="00EA4AC4" w:rsidRPr="00DF4B39" w:rsidDel="00943701">
          <w:delText xml:space="preserve"> </w:delText>
        </w:r>
      </w:del>
      <w:ins w:id="16" w:author="Bobay, Luke Andrew" w:date="2026-08-28T07:43:00Z" w16du:dateUtc="2026-08-28T14:43:00Z">
        <w:r w:rsidR="00943701">
          <w:t xml:space="preserve"> </w:t>
        </w:r>
      </w:ins>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del w:id="17" w:author="Bobay, Luke Andrew" w:date="2026-08-28T07:41:00Z" w16du:dateUtc="2026-08-28T14:41:00Z">
        <w:r w:rsidR="00EA4AC4" w:rsidRPr="00DF4B39" w:rsidDel="00943701">
          <w:delText>(Brodeur et al., 2008; Doyle, 1992)</w:delText>
        </w:r>
      </w:del>
      <w:r w:rsidR="00EA4AC4" w:rsidRPr="00DF4B39">
        <w:t>.</w:t>
      </w:r>
      <w:ins w:id="18" w:author="Bobay, Luke Andrew" w:date="2026-08-28T08:04:00Z" w16du:dateUtc="2026-08-28T15:04:00Z">
        <w:r w:rsidR="00073331">
          <w:t xml:space="preserve"> </w:t>
        </w:r>
      </w:ins>
      <w:ins w:id="19" w:author="Bobay, Luke Andrew" w:date="2026-08-28T08:10:00Z" w16du:dateUtc="2026-08-28T15:10:00Z">
        <w:r w:rsidR="00F55037">
          <w:t>In addition to replenishing adult populat</w:t>
        </w:r>
      </w:ins>
      <w:ins w:id="20" w:author="Bobay, Luke Andrew" w:date="2026-08-28T08:11:00Z" w16du:dateUtc="2026-08-28T15:11:00Z">
        <w:r w:rsidR="00F55037">
          <w:t>ions</w:t>
        </w:r>
      </w:ins>
      <w:ins w:id="21" w:author="Bobay, Luke Andrew" w:date="2026-08-28T08:04:00Z" w16du:dateUtc="2026-08-28T15:04:00Z">
        <w:r w:rsidR="00073331">
          <w:t>,</w:t>
        </w:r>
      </w:ins>
      <w:ins w:id="22" w:author="Bobay, Luke Andrew" w:date="2026-08-28T08:11:00Z" w16du:dateUtc="2026-08-28T15:11:00Z">
        <w:r w:rsidR="00F55037">
          <w:t xml:space="preserve"> </w:t>
        </w:r>
      </w:ins>
      <w:ins w:id="23" w:author="Bobay, Luke Andrew" w:date="2026-08-28T08:13:00Z" w16du:dateUtc="2026-08-28T15:13:00Z">
        <w:r w:rsidR="00F55037">
          <w:t>winter</w:t>
        </w:r>
      </w:ins>
      <w:ins w:id="24" w:author="Bobay, Luke Andrew" w:date="2026-08-28T08:19:00Z" w16du:dateUtc="2026-08-28T15:19:00Z">
        <w:r w:rsidR="00F55037">
          <w:t xml:space="preserve"> ichthyoplankton are</w:t>
        </w:r>
      </w:ins>
      <w:ins w:id="25" w:author="Bobay, Luke Andrew" w:date="2026-08-28T08:14:00Z" w16du:dateUtc="2026-08-28T15:14:00Z">
        <w:r w:rsidR="00F55037">
          <w:t xml:space="preserve"> particularly important prey for other taxa. </w:t>
        </w:r>
      </w:ins>
      <w:ins w:id="26" w:author="Bobay, Luke Andrew" w:date="2026-08-28T08:20:00Z" w16du:dateUtc="2026-08-28T15:20:00Z">
        <w:r w:rsidR="00C660BE">
          <w:t>The winter-spawned young of certain coastal fishes are</w:t>
        </w:r>
      </w:ins>
      <w:ins w:id="27" w:author="Bobay, Luke Andrew" w:date="2026-08-28T08:21:00Z" w16du:dateUtc="2026-08-28T15:21:00Z">
        <w:r w:rsidR="00C660BE">
          <w:t xml:space="preserve"> important prey of juvenile salmon upon ocean entry, a</w:t>
        </w:r>
      </w:ins>
      <w:ins w:id="28" w:author="Bobay, Luke Andrew" w:date="2026-08-28T08:22:00Z" w16du:dateUtc="2026-08-28T15:22:00Z">
        <w:r w:rsidR="00C660BE">
          <w:t xml:space="preserve">nd </w:t>
        </w:r>
      </w:ins>
      <w:ins w:id="29" w:author="Bobay, Luke Andrew" w:date="2026-08-28T08:23:00Z" w16du:dateUtc="2026-08-28T15:23:00Z">
        <w:r w:rsidR="00C660BE">
          <w:t>winter ichthyoplankton biomass is positivel</w:t>
        </w:r>
      </w:ins>
      <w:ins w:id="30" w:author="Bobay, Luke Andrew" w:date="2026-08-28T08:24:00Z" w16du:dateUtc="2026-08-28T15:24:00Z">
        <w:r w:rsidR="00C660BE">
          <w:t xml:space="preserve">y related to salmon marine survival </w:t>
        </w:r>
      </w:ins>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ins w:id="31" w:author="Bobay, Luke Andrew" w:date="2026-08-28T08:24:00Z" w16du:dateUtc="2026-08-28T15:24:00Z">
        <w:r w:rsidR="00C660BE">
          <w:t>.</w:t>
        </w:r>
      </w:ins>
      <w:r w:rsidR="00EA4AC4" w:rsidRPr="00DF4B39">
        <w:t xml:space="preserve"> </w:t>
      </w:r>
      <w:ins w:id="32" w:author="Bobay, Luke Andrew" w:date="2026-08-28T08:29:00Z" w16du:dateUtc="2026-08-28T15:29:00Z">
        <w:r w:rsidR="00C660BE">
          <w:t xml:space="preserve">Therefore, </w:t>
        </w:r>
      </w:ins>
      <w:ins w:id="33" w:author="Bobay, Luke Andrew" w:date="2026-08-28T08:30:00Z" w16du:dateUtc="2026-08-28T15:30:00Z">
        <w:r w:rsidR="00C660BE">
          <w:t xml:space="preserve">understanding the </w:t>
        </w:r>
        <w:r w:rsidR="005E284A">
          <w:t xml:space="preserve">factors contributing to </w:t>
        </w:r>
      </w:ins>
      <w:ins w:id="34" w:author="Bobay, Luke Andrew" w:date="2026-08-28T08:31:00Z" w16du:dateUtc="2026-08-28T15:31:00Z">
        <w:r w:rsidR="005E284A">
          <w:t xml:space="preserve">the composition and abundance of winter ichthyoplankton assemblages </w:t>
        </w:r>
      </w:ins>
      <w:ins w:id="35" w:author="Bobay, Luke Andrew" w:date="2026-08-28T08:33:00Z" w16du:dateUtc="2026-08-28T15:33:00Z">
        <w:r w:rsidR="005E284A">
          <w:t xml:space="preserve">is crucial for </w:t>
        </w:r>
      </w:ins>
      <w:ins w:id="36" w:author="Bobay, Luke Andrew" w:date="2026-08-28T08:35:00Z" w16du:dateUtc="2026-08-28T15:35:00Z">
        <w:r w:rsidR="005E284A">
          <w:t>understanding</w:t>
        </w:r>
      </w:ins>
      <w:ins w:id="37" w:author="Bobay, Luke Andrew" w:date="2026-08-28T08:33:00Z" w16du:dateUtc="2026-08-28T15:33:00Z">
        <w:r w:rsidR="005E284A">
          <w:t xml:space="preserve"> </w:t>
        </w:r>
      </w:ins>
      <w:ins w:id="38" w:author="Bobay, Luke Andrew" w:date="2026-08-28T08:34:00Z" w16du:dateUtc="2026-08-28T15:34:00Z">
        <w:r w:rsidR="005E284A">
          <w:t>fish recruitment and</w:t>
        </w:r>
      </w:ins>
      <w:ins w:id="39" w:author="Bobay, Luke Andrew" w:date="2026-08-28T08:36:00Z" w16du:dateUtc="2026-08-28T15:36:00Z">
        <w:r w:rsidR="005E284A">
          <w:t xml:space="preserve"> food-web structuring in the NCC.</w:t>
        </w:r>
      </w:ins>
      <w:ins w:id="40" w:author="Bobay, Luke Andrew" w:date="2026-08-28T08:34:00Z" w16du:dateUtc="2026-08-28T15:34:00Z">
        <w:r w:rsidR="005E284A">
          <w:t xml:space="preserve"> </w:t>
        </w:r>
      </w:ins>
      <w:r w:rsidR="00EA4AC4" w:rsidRPr="00DF4B39">
        <w:t xml:space="preserve">However, </w:t>
      </w:r>
      <w:del w:id="41" w:author="Bobay, Luke Andrew" w:date="2026-08-28T07:54:00Z" w16du:dateUtc="2026-08-28T14:54:00Z">
        <w:r w:rsidR="00EA4AC4" w:rsidRPr="00DF4B39" w:rsidDel="00243FA2">
          <w:delText xml:space="preserve">this season is relatively </w:delText>
        </w:r>
      </w:del>
      <w:del w:id="42" w:author="Bobay, Luke Andrew" w:date="2026-08-28T07:46:00Z" w16du:dateUtc="2026-08-28T14:46:00Z">
        <w:r w:rsidR="00EA4AC4" w:rsidRPr="00DF4B39" w:rsidDel="00943701">
          <w:delText xml:space="preserve">neglected </w:delText>
        </w:r>
      </w:del>
      <w:del w:id="43" w:author="Bobay, Luke Andrew" w:date="2026-08-28T07:54:00Z" w16du:dateUtc="2026-08-28T14:54:00Z">
        <w:r w:rsidR="00EA4AC4" w:rsidRPr="00DF4B39" w:rsidDel="00243FA2">
          <w:delText xml:space="preserve">in </w:delText>
        </w:r>
      </w:del>
      <w:r w:rsidR="00EA4AC4" w:rsidRPr="00DF4B39">
        <w:t>ichthyoplankton research</w:t>
      </w:r>
      <w:ins w:id="44" w:author="Bobay, Luke Andrew" w:date="2026-08-28T07:55:00Z" w16du:dateUtc="2026-08-28T14:55:00Z">
        <w:r w:rsidR="00243FA2">
          <w:t xml:space="preserve"> in winter is relatively scarce</w:t>
        </w:r>
      </w:ins>
      <w:r w:rsidR="00EA4AC4" w:rsidRPr="00DF4B39">
        <w:t xml:space="preserve"> </w:t>
      </w:r>
      <w:del w:id="45" w:author="Bobay, Luke Andrew" w:date="2026-08-28T07:55:00Z" w16du:dateUtc="2026-08-28T14:55:00Z">
        <w:r w:rsidR="00EA4AC4" w:rsidRPr="00DF4B39" w:rsidDel="00243FA2">
          <w:delText>in favor of</w:delText>
        </w:r>
      </w:del>
      <w:ins w:id="46" w:author="Bobay, Luke Andrew" w:date="2026-08-28T07:55:00Z" w16du:dateUtc="2026-08-28T14:55:00Z">
        <w:r w:rsidR="00243FA2">
          <w:t>compared to in</w:t>
        </w:r>
      </w:ins>
      <w:r w:rsidR="00EA4AC4" w:rsidRPr="00DF4B39">
        <w:t xml:space="preserve"> spring and summer when sea conditions are more </w:t>
      </w:r>
      <w:ins w:id="47" w:author="Bobay, Luke Andrew" w:date="2026-08-28T07:45:00Z" w16du:dateUtc="2026-08-28T14:45:00Z">
        <w:r w:rsidR="00943701">
          <w:t>favorable for ship-based sampling</w:t>
        </w:r>
      </w:ins>
      <w:del w:id="48" w:author="Bobay, Luke Andrew" w:date="2026-08-28T07:45:00Z" w16du:dateUtc="2026-08-28T14:45:00Z">
        <w:r w:rsidR="00EA4AC4" w:rsidRPr="00DF4B39" w:rsidDel="00943701">
          <w:delText>ideal</w:delText>
        </w:r>
      </w:del>
      <w:ins w:id="49" w:author="Bobay, Luke Andrew" w:date="2026-08-28T07:43:00Z" w16du:dateUtc="2026-08-28T14:43:00Z">
        <w:r w:rsidR="00943701">
          <w:t xml:space="preserve"> </w:t>
        </w:r>
      </w:ins>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50"/>
      <w:r w:rsidR="0014193D" w:rsidRPr="00DF4B39">
        <w:t xml:space="preserve">. </w:t>
      </w:r>
      <w:commentRangeEnd w:id="50"/>
      <w:r w:rsidR="00DF4B39" w:rsidRPr="00DF4B39">
        <w:rPr>
          <w:rStyle w:val="CommentReference"/>
          <w:sz w:val="24"/>
          <w:szCs w:val="24"/>
        </w:rPr>
        <w:commentReference w:id="50"/>
      </w:r>
      <w:commentRangeStart w:id="51"/>
      <w:del w:id="52" w:author="Bobay, Luke Andrew" w:date="2026-08-28T08:37:00Z" w16du:dateUtc="2026-08-28T15:37:00Z">
        <w:r w:rsidR="00EA4AC4" w:rsidRPr="00DF4B39" w:rsidDel="005E284A">
          <w:delText xml:space="preserve">Being the population that goes on to comprise adult fish stocks, </w:delText>
        </w:r>
      </w:del>
      <w:del w:id="53" w:author="Bobay, Luke Andrew" w:date="2026-08-28T08:30:00Z" w16du:dateUtc="2026-08-28T15:30:00Z">
        <w:r w:rsidR="00EA4AC4" w:rsidRPr="00DF4B39" w:rsidDel="00C660BE">
          <w:delText xml:space="preserve">it is vital to understand the dynamics of the larval fish community (LFC) in all seasons and the factors contributing to its composition and abundance. </w:delText>
        </w:r>
      </w:del>
      <w:del w:id="54" w:author="Bobay, Luke Andrew" w:date="2026-08-28T08:37:00Z" w16du:dateUtc="2026-08-28T15:37:00Z">
        <w:r w:rsidR="00EA4AC4" w:rsidRPr="00DF4B39" w:rsidDel="005E284A">
          <w:delText>Such knowledge is key for predicting future recruitment and monitoring stocks in a changing environment (Auth, 2011).</w:delText>
        </w:r>
      </w:del>
      <w:commentRangeEnd w:id="51"/>
      <w:r w:rsidR="001813A1" w:rsidRPr="00DF4B39">
        <w:rPr>
          <w:rStyle w:val="CommentReference"/>
          <w:sz w:val="24"/>
          <w:szCs w:val="24"/>
        </w:rPr>
        <w:commentReference w:id="51"/>
      </w:r>
      <w:del w:id="55" w:author="Bobay, Luke Andrew" w:date="2026-08-28T08:37:00Z" w16du:dateUtc="2026-08-28T15:37:00Z">
        <w:r w:rsidR="00EA4AC4" w:rsidRPr="00DF4B39" w:rsidDel="005E284A">
          <w:delText xml:space="preserve"> </w:delText>
        </w:r>
      </w:del>
      <w:ins w:id="56" w:author="Bobay, Luke Andrew" w:date="2026-08-28T08:37:00Z" w16du:dateUtc="2026-08-28T15:37:00Z">
        <w:r w:rsidR="005E284A">
          <w:t xml:space="preserve">Further, </w:t>
        </w:r>
      </w:ins>
      <w:ins w:id="57" w:author="Bobay, Luke Andrew" w:date="2026-08-28T08:39:00Z" w16du:dateUtc="2026-08-28T15:39:00Z">
        <w:r w:rsidR="005E284A">
          <w:t>while variation in ichthyoplankton assemblages is associated with oceanographic variability</w:t>
        </w:r>
      </w:ins>
      <w:ins w:id="58" w:author="Bobay, Luke Andrew" w:date="2026-08-28T08:57:00Z" w16du:dateUtc="2026-08-28T15:57:00Z">
        <w:r w:rsidR="007E130E">
          <w:t xml:space="preserve"> </w:t>
        </w:r>
      </w:ins>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ins w:id="59" w:author="Bobay, Luke Andrew" w:date="2026-08-28T08:39:00Z" w16du:dateUtc="2026-08-28T15:39:00Z">
        <w:r w:rsidR="005E284A">
          <w:t xml:space="preserve">, </w:t>
        </w:r>
      </w:ins>
      <w:ins w:id="60" w:author="Bobay, Luke Andrew" w:date="2026-08-28T08:40:00Z" w16du:dateUtc="2026-08-28T15:40:00Z">
        <w:r w:rsidR="00F25CA3">
          <w:t xml:space="preserve">less attention has been paid to </w:t>
        </w:r>
      </w:ins>
      <w:ins w:id="61" w:author="Bobay, Luke Andrew" w:date="2026-08-28T08:41:00Z" w16du:dateUtc="2026-08-28T15:41:00Z">
        <w:r w:rsidR="00F25CA3">
          <w:t xml:space="preserve">fine-scale spatiotemporal and environmental </w:t>
        </w:r>
      </w:ins>
      <w:ins w:id="62" w:author="Bobay, Luke Andrew" w:date="2026-08-28T08:42:00Z" w16du:dateUtc="2026-08-28T15:42:00Z">
        <w:r w:rsidR="00F25CA3">
          <w:t>factors tha</w:t>
        </w:r>
      </w:ins>
      <w:ins w:id="63" w:author="Bobay, Luke Andrew" w:date="2026-08-28T08:43:00Z" w16du:dateUtc="2026-08-28T15:43:00Z">
        <w:r w:rsidR="00F25CA3">
          <w:t xml:space="preserve">t may have </w:t>
        </w:r>
      </w:ins>
      <w:ins w:id="64" w:author="Bobay, Luke Andrew" w:date="2026-08-28T08:47:00Z" w16du:dateUtc="2026-08-28T15:47:00Z">
        <w:r w:rsidR="00FF2FCA">
          <w:t xml:space="preserve">influence </w:t>
        </w:r>
      </w:ins>
      <w:ins w:id="65" w:author="Bobay, Luke Andrew" w:date="2026-08-28T08:45:00Z" w16du:dateUtc="2026-08-28T15:45:00Z">
        <w:r w:rsidR="00F25CA3">
          <w:t>ichthyoplankton assemblage composition and abundance</w:t>
        </w:r>
      </w:ins>
      <w:ins w:id="66" w:author="Bobay, Luke Andrew" w:date="2026-08-28T08:47:00Z" w16du:dateUtc="2026-08-28T15:47:00Z">
        <w:r w:rsidR="00FF2FCA">
          <w:t xml:space="preserve"> through </w:t>
        </w:r>
        <w:r w:rsidR="00FF2FCA">
          <w:t>physical, ecological, and physiological</w:t>
        </w:r>
        <w:r w:rsidR="00FF2FCA">
          <w:t xml:space="preserve"> mechanisms</w:t>
        </w:r>
      </w:ins>
      <w:ins w:id="67" w:author="Bobay, Luke Andrew" w:date="2026-08-28T08:45:00Z" w16du:dateUtc="2026-08-28T15:45:00Z">
        <w:r w:rsidR="00F25CA3">
          <w:t>.</w:t>
        </w:r>
      </w:ins>
    </w:p>
    <w:p w14:paraId="0B2A7EAE" w14:textId="1D315C22" w:rsidR="00EA4AC4" w:rsidRPr="00DF4B39" w:rsidDel="005E284A" w:rsidRDefault="00EA4AC4" w:rsidP="00241E61">
      <w:pPr>
        <w:rPr>
          <w:del w:id="68" w:author="Bobay, Luke Andrew" w:date="2026-08-28T08:37:00Z" w16du:dateUtc="2026-08-28T15:37:00Z"/>
        </w:rPr>
      </w:pPr>
      <w:commentRangeStart w:id="69"/>
      <w:del w:id="70" w:author="Bobay, Luke Andrew" w:date="2026-08-28T08:37:00Z" w16du:dateUtc="2026-08-28T15:37:00Z">
        <w:r w:rsidRPr="00DF4B39" w:rsidDel="005E284A">
          <w:delText xml:space="preserve">Of particular interest are the highly valuable fisheries on which coastal communities rely for economic, recreational, and cultural purposes, such as salmon. During the vulnerable ocean-entering stage, salmon smolt survival is influenced heavily by prey availability. Significant relationships have been found between winter ichthyoplankton and the juvenile salmon survival with larval biomass explaining between 34% and 85% of the variability in subsequent marine survival and adult returns (Daly et al., 2013). The nearshore region specifically provides optimal habitat for early developmental stages, offering protection from predators and ideal physiochemical conditions, in addition to a rich prey field (Pattrick et al., 2021). Knowing the dominant taxa of nearshore larval fish assemblages and their abundance can give an estimate of available prey for smolt as they enter the ocean. Thus, winter ichthyoplankton data could act as a useful metric in timing hatchery salmon release to optimize feeding conditions upon ocean </w:delText>
        </w:r>
        <w:commentRangeStart w:id="71"/>
        <w:r w:rsidRPr="00DF4B39" w:rsidDel="005E284A">
          <w:delText xml:space="preserve">entry </w:delText>
        </w:r>
        <w:commentRangeEnd w:id="71"/>
        <w:r w:rsidR="00DF4B39" w:rsidRPr="00DF4B39" w:rsidDel="005E284A">
          <w:rPr>
            <w:rStyle w:val="CommentReference"/>
            <w:sz w:val="24"/>
            <w:szCs w:val="24"/>
          </w:rPr>
          <w:commentReference w:id="71"/>
        </w:r>
        <w:r w:rsidRPr="00DF4B39" w:rsidDel="005E284A">
          <w:delText>(Daly et al., 2013). However, given the dynamic nature of the coastal environment in which pre-settlement larvae and smolt disperse, understanding the influence of environmental and spatiotemporal variables on larval distribution remains challenging (Pattrick et al., 2021).</w:delText>
        </w:r>
      </w:del>
      <w:commentRangeEnd w:id="69"/>
      <w:r w:rsidR="001813A1" w:rsidRPr="00DF4B39">
        <w:rPr>
          <w:rStyle w:val="CommentReference"/>
          <w:sz w:val="24"/>
          <w:szCs w:val="24"/>
        </w:rPr>
        <w:commentReference w:id="69"/>
      </w:r>
    </w:p>
    <w:p w14:paraId="61CFCD68" w14:textId="3179C4AF" w:rsidR="00EA4AC4" w:rsidRPr="00DF4B39" w:rsidRDefault="00EA4AC4" w:rsidP="00241E61">
      <w:commentRangeStart w:id="72"/>
      <w:del w:id="73" w:author="Bobay, Luke Andrew" w:date="2026-08-28T09:14:00Z" w16du:dateUtc="2026-08-28T16:14:00Z">
        <w:r w:rsidRPr="00DF4B39" w:rsidDel="001813A1">
          <w:delText xml:space="preserve">While variation in larval assemblages is known to be associated with oceanographic variability, local factors may also influence their composition. </w:delText>
        </w:r>
      </w:del>
      <w:r w:rsidRPr="00DF4B39">
        <w:t xml:space="preserve">Broad oceanographic </w:t>
      </w:r>
      <w:del w:id="74" w:author="Bobay, Luke Andrew" w:date="2026-08-28T09:20:00Z" w16du:dateUtc="2026-08-28T16:20:00Z">
        <w:r w:rsidRPr="00DF4B39" w:rsidDel="00905D9C">
          <w:delText xml:space="preserve">indicators </w:delText>
        </w:r>
      </w:del>
      <w:ins w:id="75" w:author="Bobay, Luke Andrew" w:date="2026-08-28T09:20:00Z" w16du:dateUtc="2026-08-28T16:20:00Z">
        <w:r w:rsidR="00905D9C">
          <w:t>conditions</w:t>
        </w:r>
        <w:r w:rsidR="00905D9C" w:rsidRPr="00DF4B39">
          <w:t xml:space="preserve"> </w:t>
        </w:r>
      </w:ins>
      <w:r w:rsidRPr="00DF4B39">
        <w:t>such as</w:t>
      </w:r>
      <w:ins w:id="76" w:author="Bobay, Luke Andrew" w:date="2026-08-28T09:22:00Z" w16du:dateUtc="2026-08-28T16:22:00Z">
        <w:r w:rsidR="00905D9C">
          <w:t xml:space="preserve"> climate indices,</w:t>
        </w:r>
      </w:ins>
      <w:r w:rsidRPr="00DF4B39">
        <w:t xml:space="preserve"> </w:t>
      </w:r>
      <w:commentRangeStart w:id="77"/>
      <w:commentRangeStart w:id="78"/>
      <w:commentRangeStart w:id="79"/>
      <w:del w:id="80" w:author="Bobay, Luke Andrew" w:date="2026-08-28T09:32:00Z" w16du:dateUtc="2026-08-28T16:32:00Z">
        <w:r w:rsidRPr="00DF4B39" w:rsidDel="00B85AD5">
          <w:delText xml:space="preserve">water mass stability, </w:delText>
        </w:r>
      </w:del>
      <w:del w:id="81" w:author="Bobay, Luke Andrew" w:date="2026-08-28T09:37:00Z" w16du:dateUtc="2026-08-28T16:37:00Z">
        <w:r w:rsidRPr="00DF4B39" w:rsidDel="00B85AD5">
          <w:delText>current direction</w:delText>
        </w:r>
      </w:del>
      <w:ins w:id="82" w:author="Bobay, Luke Andrew" w:date="2026-08-28T09:37:00Z" w16du:dateUtc="2026-08-28T16:37:00Z">
        <w:r w:rsidR="00B85AD5">
          <w:t>circulation</w:t>
        </w:r>
      </w:ins>
      <w:r w:rsidRPr="00DF4B39">
        <w:t xml:space="preserve">, and </w:t>
      </w:r>
      <w:del w:id="83" w:author="Bobay, Luke Andrew" w:date="2026-08-28T09:25:00Z" w16du:dateUtc="2026-08-28T16:25:00Z">
        <w:r w:rsidRPr="00DF4B39" w:rsidDel="00905D9C">
          <w:delText xml:space="preserve">local </w:delText>
        </w:r>
      </w:del>
      <w:ins w:id="84" w:author="Bobay, Luke Andrew" w:date="2026-08-28T09:25:00Z" w16du:dateUtc="2026-08-28T16:25:00Z">
        <w:r w:rsidR="00905D9C">
          <w:t>seafloor</w:t>
        </w:r>
        <w:r w:rsidR="00905D9C" w:rsidRPr="00DF4B39">
          <w:t xml:space="preserve"> </w:t>
        </w:r>
      </w:ins>
      <w:r w:rsidRPr="00DF4B39">
        <w:t xml:space="preserve">topography </w:t>
      </w:r>
      <w:commentRangeEnd w:id="77"/>
      <w:r w:rsidR="00DF4B39" w:rsidRPr="00DF4B39">
        <w:rPr>
          <w:rStyle w:val="CommentReference"/>
          <w:sz w:val="24"/>
          <w:szCs w:val="24"/>
        </w:rPr>
        <w:commentReference w:id="77"/>
      </w:r>
      <w:commentRangeEnd w:id="78"/>
      <w:r w:rsidR="002C0601" w:rsidRPr="00DF4B39">
        <w:rPr>
          <w:rStyle w:val="CommentReference"/>
          <w:sz w:val="24"/>
          <w:szCs w:val="24"/>
        </w:rPr>
        <w:commentReference w:id="78"/>
      </w:r>
      <w:commentRangeEnd w:id="79"/>
      <w:r w:rsidR="00D50AF7" w:rsidRPr="00DF4B39">
        <w:rPr>
          <w:rStyle w:val="CommentReference"/>
          <w:sz w:val="24"/>
          <w:szCs w:val="24"/>
        </w:rPr>
        <w:commentReference w:id="79"/>
      </w:r>
      <w:r w:rsidRPr="00DF4B39">
        <w:t xml:space="preserve">have </w:t>
      </w:r>
      <w:del w:id="85" w:author="Bobay, Luke Andrew" w:date="2026-08-28T09:47:00Z" w16du:dateUtc="2026-08-28T16:47:00Z">
        <w:r w:rsidRPr="00DF4B39" w:rsidDel="00E82241">
          <w:delText xml:space="preserve">all </w:delText>
        </w:r>
      </w:del>
      <w:r w:rsidRPr="00DF4B39">
        <w:t>been found to influence the composition, abundance, and distribution of larval fish</w:t>
      </w:r>
      <w:ins w:id="86" w:author="Bobay, Luke Andrew" w:date="2026-08-28T09:47:00Z" w16du:dateUtc="2026-08-28T16:47:00Z">
        <w:r w:rsidR="00E82241">
          <w:t xml:space="preserve"> </w:t>
        </w:r>
      </w:ins>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del w:id="87" w:author="Bobay, Luke Andrew" w:date="2026-08-28T09:37:00Z" w16du:dateUtc="2026-08-28T16:37:00Z">
        <w:r w:rsidRPr="00DF4B39" w:rsidDel="00B85AD5">
          <w:delText xml:space="preserve"> (Doyle et al., 2002; Roussel et al., 2010)</w:delText>
        </w:r>
      </w:del>
      <w:r w:rsidRPr="00DF4B39">
        <w:t xml:space="preserve">. </w:t>
      </w:r>
      <w:del w:id="88" w:author="Bobay, Luke Andrew" w:date="2026-08-28T09:18:00Z" w16du:dateUtc="2026-08-28T16:18:00Z">
        <w:r w:rsidRPr="00DF4B39" w:rsidDel="00905D9C">
          <w:delText>In the dynamic upwelling system of the NCC, the coastal upwelling transport index (CUTI) predicted taxa co-</w:delText>
        </w:r>
        <w:r w:rsidR="00CA1CE2" w:rsidRPr="00DF4B39" w:rsidDel="00905D9C">
          <w:delText>occurrence</w:delText>
        </w:r>
        <w:r w:rsidRPr="00DF4B39" w:rsidDel="00905D9C">
          <w:delText xml:space="preserve"> of larvae with varying strength according to the seasonal upwelling or downwelling regime of the region (Schmid et al., 2023). </w:delText>
        </w:r>
      </w:del>
      <w:r w:rsidRPr="00DF4B39">
        <w:t xml:space="preserve">Variability on finer spatial </w:t>
      </w:r>
      <w:r w:rsidRPr="00DF4B39">
        <w:lastRenderedPageBreak/>
        <w:t xml:space="preserve">and temporal scales </w:t>
      </w:r>
      <w:del w:id="89" w:author="Bobay, Luke Andrew" w:date="2026-08-28T10:12:00Z" w16du:dateUtc="2026-08-28T17:12:00Z">
        <w:r w:rsidRPr="00DF4B39" w:rsidDel="00A31F5D">
          <w:delText>is also relevant to</w:delText>
        </w:r>
      </w:del>
      <w:ins w:id="90" w:author="Bobay, Luke Andrew" w:date="2026-08-28T10:12:00Z" w16du:dateUtc="2026-08-28T17:12:00Z">
        <w:r w:rsidR="00A31F5D">
          <w:t>also influences</w:t>
        </w:r>
      </w:ins>
      <w:r w:rsidRPr="00DF4B39">
        <w:t xml:space="preserve"> </w:t>
      </w:r>
      <w:del w:id="91" w:author="Bobay, Luke Andrew" w:date="2026-08-28T09:51:00Z" w16du:dateUtc="2026-08-28T16:51:00Z">
        <w:r w:rsidRPr="00DF4B39" w:rsidDel="005B1264">
          <w:delText>the LFC</w:delText>
        </w:r>
      </w:del>
      <w:ins w:id="92" w:author="Bobay, Luke Andrew" w:date="2026-08-28T09:51:00Z" w16du:dateUtc="2026-08-28T16:51:00Z">
        <w:r w:rsidR="005B1264">
          <w:t>ichthyoplankton abundance and assemblage composition</w:t>
        </w:r>
      </w:ins>
      <w:del w:id="93" w:author="Bobay, Luke Andrew" w:date="2026-08-28T09:52:00Z" w16du:dateUtc="2026-08-28T16:52:00Z">
        <w:r w:rsidRPr="00DF4B39" w:rsidDel="005B1264">
          <w:delText xml:space="preserve"> in coastal marine environments (Gallego-Zerrato et al., 2024)</w:delText>
        </w:r>
      </w:del>
      <w:r w:rsidRPr="00DF4B39">
        <w:t xml:space="preserve">. </w:t>
      </w:r>
      <w:ins w:id="94" w:author="Bobay, Luke Andrew" w:date="2026-08-28T10:33:00Z" w16du:dateUtc="2026-08-28T17:33:00Z">
        <w:r w:rsidR="00416033">
          <w:t>Environmental conditions, like temperature, salinity, and dissolved oxygen</w:t>
        </w:r>
      </w:ins>
      <w:ins w:id="95" w:author="Bobay, Luke Andrew" w:date="2026-08-28T10:37:00Z" w16du:dateUtc="2026-08-28T17:37:00Z">
        <w:r w:rsidR="00416033">
          <w:t xml:space="preserve">, may </w:t>
        </w:r>
      </w:ins>
      <w:ins w:id="96" w:author="Bobay, Luke Andrew" w:date="2026-08-28T10:38:00Z" w16du:dateUtc="2026-08-28T17:38:00Z">
        <w:r w:rsidR="00416033">
          <w:t>influence ichthyoplankton abundance and assemblage composition through direct physiological effects</w:t>
        </w:r>
      </w:ins>
      <w:ins w:id="97" w:author="Bobay, Luke Andrew" w:date="2026-08-28T11:36:00Z" w16du:dateUtc="2026-08-28T18:36:00Z">
        <w:r w:rsidR="005E0081">
          <w:t xml:space="preserve"> </w:t>
        </w:r>
      </w:ins>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ins w:id="98" w:author="Bobay, Luke Andrew" w:date="2026-08-28T10:39:00Z" w16du:dateUtc="2026-08-28T17:39:00Z">
        <w:r w:rsidR="00416033">
          <w:t xml:space="preserve">. Salinity may also </w:t>
        </w:r>
      </w:ins>
      <w:ins w:id="99" w:author="Bobay, Luke Andrew" w:date="2026-08-28T10:41:00Z" w16du:dateUtc="2026-08-28T17:41:00Z">
        <w:r w:rsidR="00416033">
          <w:t>be related to</w:t>
        </w:r>
      </w:ins>
      <w:ins w:id="100" w:author="Bobay, Luke Andrew" w:date="2026-08-28T10:42:00Z" w16du:dateUtc="2026-08-28T17:42:00Z">
        <w:r w:rsidR="00B41A14">
          <w:t xml:space="preserve"> the presence of distinct water masses that larval fishes are as</w:t>
        </w:r>
      </w:ins>
      <w:ins w:id="101" w:author="Bobay, Luke Andrew" w:date="2026-08-28T10:43:00Z" w16du:dateUtc="2026-08-28T17:43:00Z">
        <w:r w:rsidR="00B41A14">
          <w:t>sociated with</w:t>
        </w:r>
      </w:ins>
      <w:ins w:id="102" w:author="Bobay, Luke Andrew" w:date="2026-08-28T11:37:00Z" w16du:dateUtc="2026-08-28T18:37:00Z">
        <w:r w:rsidR="005E0081">
          <w:t xml:space="preserve"> </w:t>
        </w:r>
      </w:ins>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ins w:id="103" w:author="Bobay, Luke Andrew" w:date="2026-08-28T10:43:00Z" w16du:dateUtc="2026-08-28T17:43:00Z">
        <w:r w:rsidR="00B41A14">
          <w:t>, and chlorophyll-</w:t>
        </w:r>
        <w:r w:rsidR="00B41A14" w:rsidRPr="002A2056">
          <w:rPr>
            <w:i/>
            <w:iCs/>
            <w:rPrChange w:id="104" w:author="Bobay, Luke Andrew" w:date="2026-08-28T11:30:00Z" w16du:dateUtc="2026-08-28T18:30:00Z">
              <w:rPr/>
            </w:rPrChange>
          </w:rPr>
          <w:t>a</w:t>
        </w:r>
        <w:r w:rsidR="00B41A14">
          <w:t xml:space="preserve"> concentration</w:t>
        </w:r>
      </w:ins>
      <w:ins w:id="105" w:author="Bobay, Luke Andrew" w:date="2026-08-28T10:44:00Z" w16du:dateUtc="2026-08-28T17:44:00Z">
        <w:r w:rsidR="00B41A14">
          <w:t xml:space="preserve"> </w:t>
        </w:r>
      </w:ins>
      <w:ins w:id="106" w:author="Bobay, Luke Andrew" w:date="2026-08-28T11:31:00Z" w16du:dateUtc="2026-08-28T18:31:00Z">
        <w:r w:rsidR="002A2056">
          <w:t>is related to primary</w:t>
        </w:r>
      </w:ins>
      <w:ins w:id="107" w:author="Bobay, Luke Andrew" w:date="2026-08-28T10:44:00Z" w16du:dateUtc="2026-08-28T17:44:00Z">
        <w:r w:rsidR="00B41A14">
          <w:t xml:space="preserve"> productivity and </w:t>
        </w:r>
      </w:ins>
      <w:ins w:id="108" w:author="Bobay, Luke Andrew" w:date="2026-08-28T11:32:00Z" w16du:dateUtc="2026-08-28T18:32:00Z">
        <w:r w:rsidR="005E0081">
          <w:t>may indirectly indicate favorable prey availability</w:t>
        </w:r>
      </w:ins>
      <w:ins w:id="109" w:author="Bobay, Luke Andrew" w:date="2026-08-28T11:42:00Z" w16du:dateUtc="2026-08-28T18:42:00Z">
        <w:r w:rsidR="00CF1DE3">
          <w:t xml:space="preserve"> </w:t>
        </w:r>
      </w:ins>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ins w:id="110" w:author="Bobay, Luke Andrew" w:date="2026-08-28T10:46:00Z" w16du:dateUtc="2026-08-28T17:46:00Z">
        <w:r w:rsidR="00B41A14">
          <w:t xml:space="preserve">. </w:t>
        </w:r>
      </w:ins>
      <w:commentRangeStart w:id="111"/>
      <w:del w:id="112" w:author="Bobay, Luke Andrew" w:date="2026-08-28T10:46:00Z" w16du:dateUtc="2026-08-28T17:46:00Z">
        <w:r w:rsidRPr="00DF4B39" w:rsidDel="00B41A14">
          <w:delText>Early-li</w:delText>
        </w:r>
        <w:r w:rsidR="00CA1CE2" w:rsidRPr="00DF4B39" w:rsidDel="00B41A14">
          <w:delText>f</w:delText>
        </w:r>
        <w:r w:rsidRPr="00DF4B39" w:rsidDel="00B41A14">
          <w:delText xml:space="preserve">e distribution, growth, and survival of fish larvae is strongly influenced by temperature, salinity, and dissolved oxygen concentration (DO) (Auth, 2011). In fact, larval fish are particularly vulnerable to depressed DO, compared to adult conspecifics, with hypoxia exposure during early-life having long-term effects on growth and survival (Johnson-Colegrove et al., 2015). </w:delText>
        </w:r>
        <w:commentRangeEnd w:id="111"/>
        <w:r w:rsidR="00416033" w:rsidRPr="00DF4B39" w:rsidDel="00B41A14">
          <w:rPr>
            <w:rStyle w:val="CommentReference"/>
            <w:sz w:val="24"/>
            <w:szCs w:val="24"/>
          </w:rPr>
          <w:commentReference w:id="111"/>
        </w:r>
      </w:del>
      <w:r w:rsidRPr="00DF4B39">
        <w:t>Such factors vary in space, alongside</w:t>
      </w:r>
      <w:ins w:id="113" w:author="Bobay, Luke Andrew" w:date="2026-08-28T10:52:00Z" w16du:dateUtc="2026-08-28T17:52:00Z">
        <w:r w:rsidR="004511A7">
          <w:t xml:space="preserve"> other factors that influence ichthyoplankton assemblages. </w:t>
        </w:r>
      </w:ins>
      <w:del w:id="114" w:author="Bobay, Luke Andrew" w:date="2026-08-28T10:54:00Z" w16du:dateUtc="2026-08-28T17:54:00Z">
        <w:r w:rsidRPr="00DF4B39" w:rsidDel="004511A7">
          <w:delText xml:space="preserve"> </w:delText>
        </w:r>
      </w:del>
      <w:ins w:id="115" w:author="Bobay, Luke Andrew" w:date="2026-08-28T10:54:00Z" w16du:dateUtc="2026-08-28T17:54:00Z">
        <w:r w:rsidR="004511A7">
          <w:t>I</w:t>
        </w:r>
      </w:ins>
      <w:del w:id="116" w:author="Bobay, Luke Andrew" w:date="2026-08-28T10:54:00Z" w16du:dateUtc="2026-08-28T17:54:00Z">
        <w:r w:rsidRPr="00DF4B39" w:rsidDel="004511A7">
          <w:delText>i</w:delText>
        </w:r>
      </w:del>
      <w:r w:rsidRPr="00DF4B39">
        <w:t>chthyoplankton assemblages generally reflect</w:t>
      </w:r>
      <w:del w:id="117" w:author="Bobay, Luke Andrew" w:date="2026-08-28T11:09:00Z" w16du:dateUtc="2026-08-28T18:09:00Z">
        <w:r w:rsidRPr="00DF4B39" w:rsidDel="00FB680D">
          <w:delText>ing</w:delText>
        </w:r>
      </w:del>
      <w:r w:rsidRPr="00DF4B39">
        <w:t xml:space="preserve"> the habitat </w:t>
      </w:r>
      <w:del w:id="118" w:author="Bobay, Luke Andrew" w:date="2026-08-28T10:59:00Z" w16du:dateUtc="2026-08-28T17:59:00Z">
        <w:r w:rsidRPr="00DF4B39" w:rsidDel="004511A7">
          <w:delText xml:space="preserve">preference </w:delText>
        </w:r>
      </w:del>
      <w:ins w:id="119" w:author="Bobay, Luke Andrew" w:date="2026-08-28T10:59:00Z" w16du:dateUtc="2026-08-28T17:59:00Z">
        <w:r w:rsidR="004511A7">
          <w:t>affinities</w:t>
        </w:r>
        <w:r w:rsidR="004511A7" w:rsidRPr="00DF4B39">
          <w:t xml:space="preserve"> </w:t>
        </w:r>
      </w:ins>
      <w:r w:rsidRPr="00DF4B39">
        <w:t>of adults</w:t>
      </w:r>
      <w:del w:id="120" w:author="Bobay, Luke Andrew" w:date="2026-08-28T11:05:00Z" w16du:dateUtc="2026-08-28T18:05:00Z">
        <w:r w:rsidRPr="00DF4B39" w:rsidDel="00FB680D">
          <w:delText xml:space="preserve"> </w:delText>
        </w:r>
      </w:del>
      <w:ins w:id="121" w:author="Bobay, Luke Andrew" w:date="2026-08-28T11:06:00Z" w16du:dateUtc="2026-08-28T18:06:00Z">
        <w:r w:rsidR="00FB680D">
          <w:t xml:space="preserve"> </w:t>
        </w:r>
      </w:ins>
      <w:del w:id="122" w:author="Bobay, Luke Andrew" w:date="2026-08-28T11:05:00Z" w16du:dateUtc="2026-08-28T18:05:00Z">
        <w:r w:rsidRPr="00DF4B39" w:rsidDel="00FB680D">
          <w:delText>(Doyle et al., 2002)</w:delText>
        </w:r>
      </w:del>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del w:id="123" w:author="Bobay, Luke Andrew" w:date="2026-08-28T11:07:00Z" w16du:dateUtc="2026-08-28T18:07:00Z">
        <w:r w:rsidRPr="00DF4B39" w:rsidDel="00FB680D">
          <w:delText>The result is distinct horizontal community structuring with coastal upwelling, offshore oligotrophic, and shelf-slope transitional zones</w:delText>
        </w:r>
      </w:del>
      <w:ins w:id="124" w:author="Bobay, Luke Andrew" w:date="2026-08-28T11:07:00Z" w16du:dateUtc="2026-08-28T18:07:00Z">
        <w:r w:rsidR="00FB680D">
          <w:t xml:space="preserve">Proximity to spawning habitat, as well as local currents, can therefore also </w:t>
        </w:r>
      </w:ins>
      <w:ins w:id="125" w:author="Bobay, Luke Andrew" w:date="2026-08-28T11:08:00Z" w16du:dateUtc="2026-08-28T18:08:00Z">
        <w:r w:rsidR="00FB680D">
          <w:t>influence horizontal structuring of ichthyoplankton assemblages</w:t>
        </w:r>
      </w:ins>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del w:id="126" w:author="Bobay, Luke Andrew" w:date="2026-08-28T11:10:00Z" w16du:dateUtc="2026-08-28T18:10:00Z">
        <w:r w:rsidRPr="00DF4B39" w:rsidDel="00FB680D">
          <w:delText>(Gleiber, 2020; Richardson et al., 1980)</w:delText>
        </w:r>
      </w:del>
      <w:r w:rsidRPr="00DF4B39">
        <w:t>. Larvae also aggregate vertically</w:t>
      </w:r>
      <w:del w:id="127" w:author="Bobay, Luke Andrew" w:date="2026-08-28T11:11:00Z" w16du:dateUtc="2026-08-28T18:11:00Z">
        <w:r w:rsidRPr="00DF4B39" w:rsidDel="00FB680D">
          <w:delText>, allowing them</w:delText>
        </w:r>
      </w:del>
      <w:r w:rsidRPr="00DF4B39">
        <w:t xml:space="preserve"> to reach or maintain a position within water masses of ideal environmental</w:t>
      </w:r>
      <w:del w:id="128" w:author="Bobay, Luke Andrew" w:date="2026-08-28T11:19:00Z" w16du:dateUtc="2026-08-28T18:19:00Z">
        <w:r w:rsidRPr="00DF4B39" w:rsidDel="00494261">
          <w:delText>, growth, and feeding</w:delText>
        </w:r>
      </w:del>
      <w:r w:rsidRPr="00DF4B39">
        <w:t xml:space="preserve">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del w:id="129" w:author="Bobay, Luke Andrew" w:date="2026-08-28T11:17:00Z" w16du:dateUtc="2026-08-28T18:17:00Z">
        <w:r w:rsidRPr="00DF4B39" w:rsidDel="00494261">
          <w:delText xml:space="preserve">(Huebert et al., 2010; </w:delText>
        </w:r>
      </w:del>
      <w:del w:id="130" w:author="Bobay, Luke Andrew" w:date="2026-08-28T11:26:00Z" w16du:dateUtc="2026-08-28T18:26:00Z">
        <w:r w:rsidRPr="00DF4B39" w:rsidDel="002A2056">
          <w:delText>Primo et al. 2012)</w:delText>
        </w:r>
      </w:del>
      <w:ins w:id="131" w:author="Bobay, Luke Andrew" w:date="2026-08-28T11:20:00Z" w16du:dateUtc="2026-08-28T18:20:00Z">
        <w:r w:rsidR="00494261">
          <w:t xml:space="preserve">, resulting in vertical </w:t>
        </w:r>
      </w:ins>
      <w:ins w:id="132" w:author="Bobay, Luke Andrew" w:date="2026-08-28T11:21:00Z" w16du:dateUtc="2026-08-28T18:21:00Z">
        <w:r w:rsidR="00494261">
          <w:t xml:space="preserve">ichthyoplankton assemblage </w:t>
        </w:r>
      </w:ins>
      <w:ins w:id="133" w:author="Bobay, Luke Andrew" w:date="2026-08-28T11:55:00Z" w16du:dateUtc="2026-08-28T18:55:00Z">
        <w:r w:rsidR="00CB5111">
          <w:t>variation</w:t>
        </w:r>
      </w:ins>
      <w:ins w:id="134" w:author="Bobay, Luke Andrew" w:date="2026-08-28T11:21:00Z" w16du:dateUtc="2026-08-28T18:21:00Z">
        <w:r w:rsidR="00494261">
          <w:t xml:space="preserve"> </w:t>
        </w:r>
      </w:ins>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del w:id="135" w:author="Bobay, Luke Andrew" w:date="2026-08-28T11:47:00Z" w16du:dateUtc="2026-08-28T18:47:00Z">
        <w:r w:rsidRPr="00DF4B39" w:rsidDel="00661AD6">
          <w:delText>These vertical assemblages can differ further on fine, diel time scales. T</w:delText>
        </w:r>
      </w:del>
      <w:ins w:id="136" w:author="Bobay, Luke Andrew" w:date="2026-08-28T11:47:00Z" w16du:dateUtc="2026-08-28T18:47:00Z">
        <w:r w:rsidR="00661AD6">
          <w:t>Further, t</w:t>
        </w:r>
      </w:ins>
      <w:r w:rsidRPr="00DF4B39">
        <w:t xml:space="preserve">here is evidence </w:t>
      </w:r>
      <w:del w:id="137" w:author="Bobay, Luke Andrew" w:date="2026-08-28T11:57:00Z" w16du:dateUtc="2026-08-28T18:57:00Z">
        <w:r w:rsidRPr="00DF4B39" w:rsidDel="00CB5111">
          <w:delText xml:space="preserve">for </w:delText>
        </w:r>
      </w:del>
      <w:ins w:id="138" w:author="Bobay, Luke Andrew" w:date="2026-08-28T11:57:00Z" w16du:dateUtc="2026-08-28T18:57:00Z">
        <w:r w:rsidR="00CB5111">
          <w:t>of</w:t>
        </w:r>
        <w:r w:rsidR="00CB5111" w:rsidRPr="00DF4B39">
          <w:t xml:space="preserve"> </w:t>
        </w:r>
      </w:ins>
      <w:r w:rsidRPr="00DF4B39">
        <w:t xml:space="preserve">diel vertical migration (DVM) in </w:t>
      </w:r>
      <w:del w:id="139" w:author="Bobay, Luke Andrew" w:date="2026-08-28T11:47:00Z" w16du:dateUtc="2026-08-28T18:47:00Z">
        <w:r w:rsidRPr="00DF4B39" w:rsidDel="00661AD6">
          <w:delText xml:space="preserve">the </w:delText>
        </w:r>
        <w:r w:rsidR="00CA1CE2" w:rsidRPr="00DF4B39" w:rsidDel="00661AD6">
          <w:delText>larval stage</w:delText>
        </w:r>
        <w:r w:rsidRPr="00DF4B39" w:rsidDel="00661AD6">
          <w:delText xml:space="preserve"> of many taxa</w:delText>
        </w:r>
      </w:del>
      <w:ins w:id="140" w:author="Bobay, Luke Andrew" w:date="2026-08-28T11:47:00Z" w16du:dateUtc="2026-08-28T18:47:00Z">
        <w:r w:rsidR="00661AD6">
          <w:t>some larval fishes</w:t>
        </w:r>
      </w:ins>
      <w:ins w:id="141" w:author="Bobay, Luke Andrew" w:date="2026-08-28T11:59:00Z" w16du:dateUtc="2026-08-28T18:59:00Z">
        <w:r w:rsidR="00CB5111">
          <w:t xml:space="preserve"> </w:t>
        </w:r>
      </w:ins>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del w:id="142" w:author="Bobay, Luke Andrew" w:date="2026-08-28T11:53:00Z" w16du:dateUtc="2026-08-28T18:53:00Z">
        <w:r w:rsidRPr="00DF4B39" w:rsidDel="00CB5111">
          <w:delText xml:space="preserve">potentially </w:delText>
        </w:r>
      </w:del>
      <w:del w:id="143" w:author="Bobay, Luke Andrew" w:date="2026-08-28T11:51:00Z" w16du:dateUtc="2026-08-28T18:51:00Z">
        <w:r w:rsidRPr="00DF4B39" w:rsidDel="00661AD6">
          <w:delText>providing an adaptive advantage in</w:delText>
        </w:r>
      </w:del>
      <w:del w:id="144" w:author="Bobay, Luke Andrew" w:date="2026-08-28T11:53:00Z" w16du:dateUtc="2026-08-28T18:53:00Z">
        <w:r w:rsidRPr="00DF4B39" w:rsidDel="00CB5111">
          <w:delText xml:space="preserve"> predator avoidance</w:delText>
        </w:r>
      </w:del>
      <w:del w:id="145" w:author="Bobay, Luke Andrew" w:date="2026-08-28T11:48:00Z" w16du:dateUtc="2026-08-28T18:48:00Z">
        <w:r w:rsidRPr="00DF4B39" w:rsidDel="00661AD6">
          <w:delText>;</w:delText>
        </w:r>
      </w:del>
      <w:del w:id="146" w:author="Bobay, Luke Andrew" w:date="2026-08-28T11:53:00Z" w16du:dateUtc="2026-08-28T18:53:00Z">
        <w:r w:rsidRPr="00DF4B39" w:rsidDel="00CB5111">
          <w:delText xml:space="preserve"> light and temperature optimization</w:delText>
        </w:r>
      </w:del>
      <w:del w:id="147" w:author="Bobay, Luke Andrew" w:date="2026-08-28T11:48:00Z" w16du:dateUtc="2026-08-28T18:48:00Z">
        <w:r w:rsidRPr="00DF4B39" w:rsidDel="00661AD6">
          <w:delText>;</w:delText>
        </w:r>
      </w:del>
      <w:del w:id="148" w:author="Bobay, Luke Andrew" w:date="2026-08-28T11:53:00Z" w16du:dateUtc="2026-08-28T18:53:00Z">
        <w:r w:rsidRPr="00DF4B39" w:rsidDel="00CB5111">
          <w:delText xml:space="preserve"> and prey abundance (Haldorson et al., 1993; Primo et al., 2012)</w:delText>
        </w:r>
      </w:del>
      <w:ins w:id="149" w:author="Bobay, Luke Andrew" w:date="2026-08-28T11:53:00Z" w16du:dateUtc="2026-08-28T18:53:00Z">
        <w:r w:rsidR="00CB5111">
          <w:t xml:space="preserve">which may </w:t>
        </w:r>
      </w:ins>
      <w:ins w:id="150" w:author="Bobay, Luke Andrew" w:date="2026-08-28T11:54:00Z" w16du:dateUtc="2026-08-28T18:54:00Z">
        <w:r w:rsidR="00CB5111">
          <w:t xml:space="preserve">contribute to subdaily </w:t>
        </w:r>
      </w:ins>
      <w:ins w:id="151" w:author="Bobay, Luke Andrew" w:date="2026-08-28T11:55:00Z" w16du:dateUtc="2026-08-28T18:55:00Z">
        <w:r w:rsidR="00CB5111">
          <w:t>vertical variation in ichthyoplankton abundance and assemblage composition</w:t>
        </w:r>
      </w:ins>
      <w:r w:rsidRPr="00DF4B39">
        <w:t xml:space="preserve">. Diel </w:t>
      </w:r>
      <w:del w:id="152" w:author="Bobay, Luke Andrew" w:date="2026-08-28T13:29:00Z" w16du:dateUtc="2026-08-28T20:29:00Z">
        <w:r w:rsidRPr="00DF4B39" w:rsidDel="00C903B8">
          <w:delText xml:space="preserve">effects </w:delText>
        </w:r>
      </w:del>
      <w:ins w:id="153" w:author="Bobay, Luke Andrew" w:date="2026-08-28T13:29:00Z" w16du:dateUtc="2026-08-28T20:29:00Z">
        <w:r w:rsidR="00C903B8">
          <w:t>variation</w:t>
        </w:r>
      </w:ins>
      <w:ins w:id="154" w:author="Bobay, Luke Andrew" w:date="2026-08-28T13:30:00Z" w16du:dateUtc="2026-08-28T20:30:00Z">
        <w:r w:rsidR="00C903B8">
          <w:t xml:space="preserve"> in ichthyoplankton abundance and assemblage composition</w:t>
        </w:r>
      </w:ins>
      <w:ins w:id="155" w:author="Bobay, Luke Andrew" w:date="2026-08-28T13:29:00Z" w16du:dateUtc="2026-08-28T20:29:00Z">
        <w:r w:rsidR="00C903B8" w:rsidRPr="00DF4B39">
          <w:t xml:space="preserve"> </w:t>
        </w:r>
      </w:ins>
      <w:del w:id="156" w:author="Bobay, Luke Andrew" w:date="2026-08-28T13:30:00Z" w16du:dateUtc="2026-08-28T20:30:00Z">
        <w:r w:rsidRPr="00DF4B39" w:rsidDel="00C903B8">
          <w:delText xml:space="preserve">such as migration and </w:delText>
        </w:r>
        <w:commentRangeStart w:id="157"/>
        <w:r w:rsidRPr="00DF4B39" w:rsidDel="00C903B8">
          <w:delText xml:space="preserve">visual net avoidance </w:delText>
        </w:r>
      </w:del>
      <w:commentRangeEnd w:id="157"/>
      <w:r w:rsidR="00C94D00" w:rsidRPr="00DF4B39">
        <w:rPr>
          <w:rStyle w:val="CommentReference"/>
          <w:sz w:val="24"/>
          <w:szCs w:val="24"/>
        </w:rPr>
        <w:commentReference w:id="157"/>
      </w:r>
      <w:del w:id="158" w:author="Bobay, Luke Andrew" w:date="2026-08-28T13:30:00Z" w16du:dateUtc="2026-08-28T20:30:00Z">
        <w:r w:rsidRPr="00DF4B39" w:rsidDel="00C903B8">
          <w:delText>are</w:delText>
        </w:r>
      </w:del>
      <w:ins w:id="159" w:author="Bobay, Luke Andrew" w:date="2026-08-28T13:30:00Z" w16du:dateUtc="2026-08-28T20:30:00Z">
        <w:r w:rsidR="00C903B8">
          <w:t>caused by DVM is</w:t>
        </w:r>
      </w:ins>
      <w:r w:rsidRPr="00DF4B39">
        <w:t xml:space="preserve"> not accounted for, however, in common sampling schemes that are depth-integrated and </w:t>
      </w:r>
      <w:del w:id="160" w:author="Bobay, Luke Andrew" w:date="2026-08-28T13:41:00Z" w16du:dateUtc="2026-08-28T20:41:00Z">
        <w:r w:rsidRPr="00DF4B39" w:rsidDel="00C94D00">
          <w:delText>do not tow at multiple times of</w:delText>
        </w:r>
      </w:del>
      <w:ins w:id="161" w:author="Bobay, Luke Andrew" w:date="2026-08-28T13:41:00Z" w16du:dateUtc="2026-08-28T20:41:00Z">
        <w:r w:rsidR="00C94D00">
          <w:t xml:space="preserve">sample </w:t>
        </w:r>
      </w:ins>
      <w:ins w:id="162" w:author="Bobay, Luke Andrew" w:date="2026-08-28T13:42:00Z" w16du:dateUtc="2026-08-28T20:42:00Z">
        <w:r w:rsidR="00C94D00">
          <w:t>once during a</w:t>
        </w:r>
      </w:ins>
      <w:r w:rsidRPr="00DF4B39">
        <w:t xml:space="preserve"> day</w:t>
      </w:r>
      <w:ins w:id="163" w:author="Bobay, Luke Andrew" w:date="2026-08-28T13:55:00Z" w16du:dateUtc="2026-08-28T20:55:00Z">
        <w:r w:rsidR="001A6532">
          <w:t xml:space="preserve"> and, as a result, can </w:t>
        </w:r>
      </w:ins>
      <w:ins w:id="164" w:author="Bobay, Luke Andrew" w:date="2026-08-28T13:56:00Z" w16du:dateUtc="2026-08-28T20:56:00Z">
        <w:r w:rsidR="001A6532">
          <w:t xml:space="preserve">be biased </w:t>
        </w:r>
      </w:ins>
      <w:ins w:id="165" w:author="Bobay, Luke Andrew" w:date="2026-08-28T13:57:00Z" w16du:dateUtc="2026-08-28T20:57:00Z">
        <w:r w:rsidR="001A6532">
          <w:t>by DVM</w:t>
        </w:r>
      </w:ins>
      <w:ins w:id="166" w:author="Bobay, Luke Andrew" w:date="2026-08-28T14:05:00Z" w16du:dateUtc="2026-08-28T21:05:00Z">
        <w:r w:rsidR="009625C6">
          <w:t xml:space="preserve"> </w:t>
        </w:r>
      </w:ins>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ins w:id="167" w:author="Bobay, Luke Andrew" w:date="2026-08-28T13:43:00Z" w16du:dateUtc="2026-08-28T20:43:00Z">
        <w:r w:rsidR="00C94D00">
          <w:t xml:space="preserve">. We are not aware of </w:t>
        </w:r>
      </w:ins>
      <w:ins w:id="168" w:author="Bobay, Luke Andrew" w:date="2026-08-28T13:44:00Z" w16du:dateUtc="2026-08-28T20:44:00Z">
        <w:r w:rsidR="00C94D00">
          <w:t>any previous depth-stratified studies of ichthyoplankton abundance or assemblage composition during winter in the NCC</w:t>
        </w:r>
      </w:ins>
      <w:r w:rsidR="00AF7B28" w:rsidRPr="00DF4B39">
        <w:t>.</w:t>
      </w:r>
      <w:commentRangeEnd w:id="72"/>
      <w:r w:rsidR="001813A1" w:rsidRPr="00DF4B39">
        <w:rPr>
          <w:rStyle w:val="CommentReference"/>
          <w:sz w:val="24"/>
          <w:szCs w:val="24"/>
        </w:rPr>
        <w:commentReference w:id="72"/>
      </w:r>
      <w:r w:rsidR="005067C5" w:rsidRPr="00DF4B39">
        <w:t xml:space="preserve"> </w:t>
      </w:r>
      <w:ins w:id="169" w:author="Bobay, Luke Andrew" w:date="2026-08-28T13:45:00Z" w16du:dateUtc="2026-08-28T20:45:00Z">
        <w:r w:rsidR="00C94D00">
          <w:t xml:space="preserve">Consequently, </w:t>
        </w:r>
      </w:ins>
      <w:ins w:id="170" w:author="Bobay, Luke Andrew" w:date="2026-08-28T13:58:00Z" w16du:dateUtc="2026-08-28T20:58:00Z">
        <w:r w:rsidR="001A6532">
          <w:t xml:space="preserve">the degree of vertical variation in </w:t>
        </w:r>
        <w:r w:rsidR="001A6532">
          <w:t xml:space="preserve">ichthyoplankton abundance and assemblage composition during winter, the time of greatest larval fish abundance and diversity in this region, </w:t>
        </w:r>
      </w:ins>
      <w:ins w:id="171" w:author="Bobay, Luke Andrew" w:date="2026-08-28T13:45:00Z" w16du:dateUtc="2026-08-28T20:45:00Z">
        <w:r w:rsidR="00C94D00">
          <w:t>is unknown</w:t>
        </w:r>
      </w:ins>
      <w:ins w:id="172" w:author="Bobay, Luke Andrew" w:date="2026-08-28T14:01:00Z" w16du:dateUtc="2026-08-28T21:01:00Z">
        <w:r w:rsidR="009625C6">
          <w:t>. Similarly,</w:t>
        </w:r>
      </w:ins>
      <w:ins w:id="173" w:author="Bobay, Luke Andrew" w:date="2026-08-28T13:58:00Z" w16du:dateUtc="2026-08-28T20:58:00Z">
        <w:r w:rsidR="001A6532">
          <w:t xml:space="preserve"> </w:t>
        </w:r>
      </w:ins>
      <w:ins w:id="174" w:author="Bobay, Luke Andrew" w:date="2026-08-28T14:03:00Z" w16du:dateUtc="2026-08-28T21:03:00Z">
        <w:r w:rsidR="009625C6">
          <w:t>the degree to which</w:t>
        </w:r>
      </w:ins>
      <w:ins w:id="175" w:author="Bobay, Luke Andrew" w:date="2026-08-28T13:46:00Z" w16du:dateUtc="2026-08-28T20:46:00Z">
        <w:r w:rsidR="00C94D00">
          <w:t xml:space="preserve"> </w:t>
        </w:r>
      </w:ins>
      <w:ins w:id="176" w:author="Bobay, Luke Andrew" w:date="2026-08-28T13:50:00Z" w16du:dateUtc="2026-08-28T20:50:00Z">
        <w:r w:rsidR="001A6532">
          <w:t>the limited research o</w:t>
        </w:r>
      </w:ins>
      <w:ins w:id="177" w:author="Bobay, Luke Andrew" w:date="2026-08-28T13:51:00Z" w16du:dateUtc="2026-08-28T20:51:00Z">
        <w:r w:rsidR="001A6532">
          <w:t xml:space="preserve">n environmental </w:t>
        </w:r>
      </w:ins>
      <w:ins w:id="178" w:author="Bobay, Luke Andrew" w:date="2026-08-28T14:00:00Z" w16du:dateUtc="2026-08-28T21:00:00Z">
        <w:r w:rsidR="009625C6">
          <w:t>influences on</w:t>
        </w:r>
      </w:ins>
      <w:ins w:id="179" w:author="Bobay, Luke Andrew" w:date="2026-08-28T14:03:00Z" w16du:dateUtc="2026-08-28T21:03:00Z">
        <w:r w:rsidR="009625C6">
          <w:t xml:space="preserve"> winter</w:t>
        </w:r>
      </w:ins>
      <w:ins w:id="180" w:author="Bobay, Luke Andrew" w:date="2026-08-28T14:00:00Z" w16du:dateUtc="2026-08-28T21:00:00Z">
        <w:r w:rsidR="009625C6">
          <w:t xml:space="preserve"> ichthyoplankton assemblages is biased by DVM</w:t>
        </w:r>
      </w:ins>
      <w:ins w:id="181" w:author="Bobay, Luke Andrew" w:date="2026-08-28T14:10:00Z" w16du:dateUtc="2026-08-28T21:10:00Z">
        <w:r w:rsidR="00D50AF7">
          <w:t xml:space="preserve"> is unknown.</w:t>
        </w:r>
      </w:ins>
      <w:commentRangeStart w:id="182"/>
      <w:commentRangeStart w:id="183"/>
      <w:del w:id="184" w:author="Bobay, Luke Andrew" w:date="2026-08-28T14:00:00Z" w16du:dateUtc="2026-08-28T21:00:00Z">
        <w:r w:rsidR="005067C5" w:rsidRPr="00DF4B39" w:rsidDel="009625C6">
          <w:delText xml:space="preserve">What remains is a gap in the knowledge of </w:delText>
        </w:r>
        <w:r w:rsidR="00F331B9" w:rsidRPr="00DF4B39" w:rsidDel="009625C6">
          <w:delText xml:space="preserve">winter </w:delText>
        </w:r>
        <w:r w:rsidR="00A26F1E" w:rsidRPr="00DF4B39" w:rsidDel="009625C6">
          <w:delText xml:space="preserve">ichthyoplankton </w:delText>
        </w:r>
        <w:r w:rsidR="00CF67AE" w:rsidRPr="00DF4B39" w:rsidDel="009625C6">
          <w:delText>assemblage</w:delText>
        </w:r>
        <w:r w:rsidR="00F331B9" w:rsidRPr="00DF4B39" w:rsidDel="009625C6">
          <w:delText xml:space="preserve">s, </w:delText>
        </w:r>
        <w:r w:rsidR="00A26F1E" w:rsidRPr="00DF4B39" w:rsidDel="009625C6">
          <w:delText xml:space="preserve">broadly, as well as </w:delText>
        </w:r>
        <w:r w:rsidR="005A34F0" w:rsidRPr="00DF4B39" w:rsidDel="009625C6">
          <w:delText>the specific</w:delText>
        </w:r>
        <w:r w:rsidR="008544F1" w:rsidRPr="00DF4B39" w:rsidDel="009625C6">
          <w:delText xml:space="preserve"> relationships between aggregations </w:delText>
        </w:r>
        <w:r w:rsidR="00642639" w:rsidRPr="00DF4B39" w:rsidDel="009625C6">
          <w:delText>and</w:delText>
        </w:r>
        <w:r w:rsidR="008544F1" w:rsidRPr="00DF4B39" w:rsidDel="009625C6">
          <w:delText xml:space="preserve"> </w:delText>
        </w:r>
        <w:r w:rsidR="00F331B9" w:rsidRPr="00DF4B39" w:rsidDel="009625C6">
          <w:delText xml:space="preserve">the </w:delText>
        </w:r>
        <w:r w:rsidR="008544F1" w:rsidRPr="00DF4B39" w:rsidDel="009625C6">
          <w:delText>environmental and spatiotemporal variables</w:delText>
        </w:r>
        <w:r w:rsidR="00F331B9" w:rsidRPr="00DF4B39" w:rsidDel="009625C6">
          <w:delText xml:space="preserve"> that </w:delText>
        </w:r>
        <w:r w:rsidR="00CD5097" w:rsidRPr="00DF4B39" w:rsidDel="009625C6">
          <w:delText>affect</w:delText>
        </w:r>
        <w:r w:rsidR="00F331B9" w:rsidRPr="00DF4B39" w:rsidDel="009625C6">
          <w:delText xml:space="preserve"> their composition and position in space</w:delText>
        </w:r>
      </w:del>
      <w:r w:rsidR="008544F1" w:rsidRPr="00DF4B39">
        <w:t>.</w:t>
      </w:r>
      <w:commentRangeEnd w:id="182"/>
      <w:r w:rsidR="00DF4B39" w:rsidRPr="00DF4B39">
        <w:rPr>
          <w:rStyle w:val="CommentReference"/>
          <w:sz w:val="24"/>
          <w:szCs w:val="24"/>
        </w:rPr>
        <w:commentReference w:id="182"/>
      </w:r>
      <w:commentRangeEnd w:id="183"/>
      <w:r w:rsidR="00D50AF7" w:rsidRPr="00DF4B39">
        <w:rPr>
          <w:rStyle w:val="CommentReference"/>
          <w:sz w:val="24"/>
          <w:szCs w:val="24"/>
        </w:rPr>
        <w:commentReference w:id="183"/>
      </w:r>
    </w:p>
    <w:p w14:paraId="57A65343" w14:textId="04E6A6E8" w:rsidR="00CB0420" w:rsidRPr="00DF4B39" w:rsidRDefault="00EA4AC4" w:rsidP="00241E61">
      <w:r w:rsidRPr="00DF4B39">
        <w:t>Using depth-discrete</w:t>
      </w:r>
      <w:ins w:id="185" w:author="Bobay, Luke Andrew" w:date="2026-08-28T14:48:00Z" w16du:dateUtc="2026-08-28T21:48:00Z">
        <w:r w:rsidR="00BB3B43">
          <w:t xml:space="preserve"> winter</w:t>
        </w:r>
      </w:ins>
      <w:r w:rsidRPr="00DF4B39">
        <w:t xml:space="preserve"> ichthyoplankton </w:t>
      </w:r>
      <w:ins w:id="186" w:author="Bobay, Luke Andrew" w:date="2026-08-28T14:11:00Z" w16du:dateUtc="2026-08-28T21:11:00Z">
        <w:r w:rsidR="00D50AF7">
          <w:t xml:space="preserve">abundance </w:t>
        </w:r>
      </w:ins>
      <w:r w:rsidRPr="00DF4B39">
        <w:t>data</w:t>
      </w:r>
      <w:del w:id="187" w:author="Bobay, Luke Andrew" w:date="2026-08-28T14:49:00Z" w16du:dateUtc="2026-08-28T21:49:00Z">
        <w:r w:rsidRPr="00DF4B39" w:rsidDel="00BB3B43">
          <w:delText xml:space="preserve"> </w:delText>
        </w:r>
      </w:del>
      <w:del w:id="188" w:author="Bobay, Luke Andrew" w:date="2026-08-28T14:11:00Z" w16du:dateUtc="2026-08-28T21:11:00Z">
        <w:r w:rsidRPr="00DF4B39" w:rsidDel="00D50AF7">
          <w:delText xml:space="preserve">sampled </w:delText>
        </w:r>
      </w:del>
      <w:del w:id="189" w:author="Bobay, Luke Andrew" w:date="2026-08-28T14:49:00Z" w16du:dateUtc="2026-08-28T21:49:00Z">
        <w:r w:rsidRPr="00DF4B39" w:rsidDel="00BB3B43">
          <w:delText xml:space="preserve">on four two-week cruises across the </w:delText>
        </w:r>
      </w:del>
      <w:del w:id="190" w:author="Bobay, Luke Andrew" w:date="2026-08-28T14:11:00Z" w16du:dateUtc="2026-08-28T21:11:00Z">
        <w:r w:rsidRPr="00DF4B39" w:rsidDel="00D50AF7">
          <w:delText>northern California Current system</w:delText>
        </w:r>
      </w:del>
      <w:del w:id="191" w:author="Bobay, Luke Andrew" w:date="2026-08-28T14:49:00Z" w16du:dateUtc="2026-08-28T21:49:00Z">
        <w:r w:rsidRPr="00DF4B39" w:rsidDel="00BB3B43">
          <w:delText xml:space="preserve"> (41–47°N) during winter 2018</w:delText>
        </w:r>
      </w:del>
      <w:del w:id="192" w:author="Bobay, Luke Andrew" w:date="2026-08-28T14:17:00Z" w16du:dateUtc="2026-08-28T21:17:00Z">
        <w:r w:rsidRPr="00DF4B39" w:rsidDel="00D50AF7">
          <w:delText>–</w:delText>
        </w:r>
      </w:del>
      <w:del w:id="193" w:author="Bobay, Luke Andrew" w:date="2026-08-28T14:49:00Z" w16du:dateUtc="2026-08-28T21:49:00Z">
        <w:r w:rsidRPr="00DF4B39" w:rsidDel="00BB3B43">
          <w:delText>2023</w:delText>
        </w:r>
      </w:del>
      <w:r w:rsidRPr="00DF4B39">
        <w:t>, we</w:t>
      </w:r>
      <w:del w:id="194" w:author="Bobay, Luke Andrew" w:date="2026-08-28T14:20:00Z" w16du:dateUtc="2026-08-28T21:20:00Z">
        <w:r w:rsidRPr="00DF4B39" w:rsidDel="00ED380A">
          <w:delText xml:space="preserve"> </w:delText>
        </w:r>
      </w:del>
      <w:del w:id="195" w:author="Bobay, Luke Andrew" w:date="2026-08-28T14:18:00Z" w16du:dateUtc="2026-08-28T21:18:00Z">
        <w:r w:rsidRPr="00DF4B39" w:rsidDel="00D50AF7">
          <w:delText>investigated the LFC</w:delText>
        </w:r>
      </w:del>
      <w:del w:id="196" w:author="Bobay, Luke Andrew" w:date="2026-08-28T14:20:00Z" w16du:dateUtc="2026-08-28T21:20:00Z">
        <w:r w:rsidRPr="00DF4B39" w:rsidDel="00ED380A">
          <w:delText xml:space="preserve"> to </w:delText>
        </w:r>
      </w:del>
      <w:del w:id="197" w:author="Bobay, Luke Andrew" w:date="2026-08-28T14:19:00Z" w16du:dateUtc="2026-08-28T21:19:00Z">
        <w:r w:rsidRPr="00DF4B39" w:rsidDel="00D50AF7">
          <w:delText>characterize assemblages and identify factors influencing the composition thereof</w:delText>
        </w:r>
      </w:del>
      <w:ins w:id="198" w:author="Bobay, Luke Andrew" w:date="2026-08-28T14:21:00Z" w16du:dateUtc="2026-08-28T21:21:00Z">
        <w:r w:rsidR="00ED380A">
          <w:t xml:space="preserve"> </w:t>
        </w:r>
      </w:ins>
      <w:ins w:id="199" w:author="Bobay, Luke Andrew" w:date="2026-08-28T14:22:00Z" w16du:dateUtc="2026-08-28T21:22:00Z">
        <w:r w:rsidR="00ED380A">
          <w:t>(</w:t>
        </w:r>
      </w:ins>
      <w:ins w:id="200" w:author="Bobay, Luke Andrew" w:date="2026-08-28T14:21:00Z" w16du:dateUtc="2026-08-28T21:21:00Z">
        <w:r w:rsidR="00ED380A">
          <w:t>1) characterize</w:t>
        </w:r>
      </w:ins>
      <w:ins w:id="201" w:author="Bobay, Luke Andrew" w:date="2026-08-28T14:26:00Z" w16du:dateUtc="2026-08-28T21:26:00Z">
        <w:r w:rsidR="00ED380A">
          <w:t>d</w:t>
        </w:r>
      </w:ins>
      <w:ins w:id="202" w:author="Bobay, Luke Andrew" w:date="2026-08-28T14:21:00Z" w16du:dateUtc="2026-08-28T21:21:00Z">
        <w:r w:rsidR="00ED380A">
          <w:t xml:space="preserve"> winter ichthyoplankton assemblages</w:t>
        </w:r>
      </w:ins>
      <w:ins w:id="203" w:author="Bobay, Luke Andrew" w:date="2026-08-28T14:49:00Z" w16du:dateUtc="2026-08-28T21:49:00Z">
        <w:r w:rsidR="00BB3B43">
          <w:t xml:space="preserve"> of the NCC</w:t>
        </w:r>
      </w:ins>
      <w:ins w:id="204" w:author="Bobay, Luke Andrew" w:date="2026-08-28T14:21:00Z" w16du:dateUtc="2026-08-28T21:21:00Z">
        <w:r w:rsidR="00ED380A">
          <w:t xml:space="preserve">, </w:t>
        </w:r>
      </w:ins>
      <w:ins w:id="205" w:author="Bobay, Luke Andrew" w:date="2026-08-28T14:22:00Z" w16du:dateUtc="2026-08-28T21:22:00Z">
        <w:r w:rsidR="00ED380A">
          <w:t>(</w:t>
        </w:r>
      </w:ins>
      <w:ins w:id="206" w:author="Bobay, Luke Andrew" w:date="2026-08-28T14:21:00Z" w16du:dateUtc="2026-08-28T21:21:00Z">
        <w:r w:rsidR="00ED380A">
          <w:t xml:space="preserve">2) </w:t>
        </w:r>
      </w:ins>
      <w:ins w:id="207" w:author="Bobay, Luke Andrew" w:date="2026-08-28T14:23:00Z" w16du:dateUtc="2026-08-28T21:23:00Z">
        <w:r w:rsidR="00ED380A">
          <w:t>use</w:t>
        </w:r>
      </w:ins>
      <w:ins w:id="208" w:author="Bobay, Luke Andrew" w:date="2026-08-28T14:26:00Z" w16du:dateUtc="2026-08-28T21:26:00Z">
        <w:r w:rsidR="00ED380A">
          <w:t>d</w:t>
        </w:r>
      </w:ins>
      <w:ins w:id="209" w:author="Bobay, Luke Andrew" w:date="2026-08-28T14:23:00Z" w16du:dateUtc="2026-08-28T21:23:00Z">
        <w:r w:rsidR="00ED380A">
          <w:t xml:space="preserve"> fine-scale spatiotemporal and environmental factors to explain variation in winter ichthyoplankton assemblage composition</w:t>
        </w:r>
      </w:ins>
      <w:ins w:id="210" w:author="Bobay, Luke Andrew" w:date="2026-08-28T14:24:00Z" w16du:dateUtc="2026-08-28T21:24:00Z">
        <w:r w:rsidR="00ED380A">
          <w:t xml:space="preserve">, and (3) </w:t>
        </w:r>
      </w:ins>
      <w:ins w:id="211" w:author="Bobay, Luke Andrew" w:date="2026-08-28T14:26:00Z" w16du:dateUtc="2026-08-28T21:26:00Z">
        <w:r w:rsidR="00ED380A">
          <w:t xml:space="preserve">examined </w:t>
        </w:r>
      </w:ins>
      <w:ins w:id="212" w:author="Bobay, Luke Andrew" w:date="2026-08-28T14:27:00Z" w16du:dateUtc="2026-08-28T21:27:00Z">
        <w:r w:rsidR="00ED380A">
          <w:t xml:space="preserve">taxon-specific </w:t>
        </w:r>
      </w:ins>
      <w:ins w:id="213" w:author="Bobay, Luke Andrew" w:date="2026-08-28T14:28:00Z" w16du:dateUtc="2026-08-28T21:28:00Z">
        <w:r w:rsidR="00ED380A">
          <w:t xml:space="preserve">diel variation in vertical abundance </w:t>
        </w:r>
      </w:ins>
      <w:ins w:id="214" w:author="Bobay, Luke Andrew" w:date="2026-08-28T14:29:00Z" w16du:dateUtc="2026-08-28T21:29:00Z">
        <w:r w:rsidR="00ED380A">
          <w:t>distribution</w:t>
        </w:r>
      </w:ins>
      <w:r w:rsidRPr="00DF4B39">
        <w:t xml:space="preserve">. </w:t>
      </w:r>
      <w:commentRangeStart w:id="215"/>
      <w:del w:id="216" w:author="Bobay, Luke Andrew" w:date="2026-08-28T14:30:00Z" w16du:dateUtc="2026-08-28T21:30:00Z">
        <w:r w:rsidRPr="00DF4B39" w:rsidDel="00852AFF">
          <w:delText xml:space="preserve">We expect larval assemblages to cluster according to adult </w:delText>
        </w:r>
        <w:r w:rsidRPr="00DF4B39" w:rsidDel="00852AFF">
          <w:lastRenderedPageBreak/>
          <w:delText>habitat affinity with distinct taxonomic and spatial communities. Additionally, we expect significant effects of spatiotemporal and environmental variables—such as latitude, temperature, dissolved oxygen, seafloor depth, productivity, time of day, and salinity—on the clustering of the LFC</w:delText>
        </w:r>
      </w:del>
      <w:commentRangeEnd w:id="215"/>
      <w:r w:rsidR="00EF39E9" w:rsidRPr="00DF4B39">
        <w:rPr>
          <w:rStyle w:val="CommentReference"/>
          <w:sz w:val="24"/>
          <w:szCs w:val="24"/>
        </w:rPr>
        <w:commentReference w:id="215"/>
      </w:r>
      <w:del w:id="217" w:author="Bobay, Luke Andrew" w:date="2026-08-28T14:30:00Z" w16du:dateUtc="2026-08-28T21:30:00Z">
        <w:r w:rsidRPr="00DF4B39" w:rsidDel="00852AFF">
          <w:delText xml:space="preserve">. </w:delText>
        </w:r>
      </w:del>
      <w:del w:id="218" w:author="Bobay, Luke Andrew" w:date="2026-08-28T14:32:00Z" w16du:dateUtc="2026-08-28T21:32:00Z">
        <w:r w:rsidRPr="00DF4B39" w:rsidDel="00852AFF">
          <w:delText>Establishing how larval fish aggregate during the winter and what factors contribute to the composition of each assemblage could provide a baseline for future studies on the changing NCC ecosystem while also aiding</w:delText>
        </w:r>
      </w:del>
      <w:ins w:id="219" w:author="Bobay, Luke Andrew" w:date="2026-08-28T14:32:00Z" w16du:dateUtc="2026-08-28T21:32:00Z">
        <w:r w:rsidR="00852AFF">
          <w:t xml:space="preserve">The results of this study will </w:t>
        </w:r>
      </w:ins>
      <w:del w:id="220" w:author="Bobay, Luke Andrew" w:date="2026-08-28T14:32:00Z" w16du:dateUtc="2026-08-28T21:32:00Z">
        <w:r w:rsidRPr="00DF4B39" w:rsidDel="00852AFF">
          <w:delText xml:space="preserve"> in </w:delText>
        </w:r>
      </w:del>
      <w:ins w:id="221" w:author="Bobay, Luke Andrew" w:date="2026-08-28T14:32:00Z" w16du:dateUtc="2026-08-28T21:32:00Z">
        <w:r w:rsidR="00852AFF">
          <w:t>support</w:t>
        </w:r>
      </w:ins>
      <w:ins w:id="222" w:author="Bobay, Luke Andrew" w:date="2026-08-28T14:33:00Z" w16du:dateUtc="2026-08-28T21:33:00Z">
        <w:r w:rsidR="00852AFF">
          <w:t xml:space="preserve"> </w:t>
        </w:r>
      </w:ins>
      <w:r w:rsidRPr="00DF4B39">
        <w:t>prediction</w:t>
      </w:r>
      <w:del w:id="223" w:author="Bobay, Luke Andrew" w:date="2026-08-28T14:32:00Z" w16du:dateUtc="2026-08-28T21:32:00Z">
        <w:r w:rsidRPr="00DF4B39" w:rsidDel="00852AFF">
          <w:delText>s</w:delText>
        </w:r>
      </w:del>
      <w:r w:rsidRPr="00DF4B39">
        <w:t xml:space="preserve"> of </w:t>
      </w:r>
      <w:del w:id="224" w:author="Bobay, Luke Andrew" w:date="2026-08-28T14:35:00Z" w16du:dateUtc="2026-08-28T21:35:00Z">
        <w:r w:rsidRPr="00DF4B39" w:rsidDel="00852AFF">
          <w:delText>winter-spawning fish</w:delText>
        </w:r>
      </w:del>
      <w:ins w:id="225" w:author="Bobay, Luke Andrew" w:date="2026-08-28T14:35:00Z" w16du:dateUtc="2026-08-28T21:35:00Z">
        <w:r w:rsidR="00852AFF">
          <w:t>larval</w:t>
        </w:r>
      </w:ins>
      <w:r w:rsidRPr="00DF4B39">
        <w:t xml:space="preserve"> abundance </w:t>
      </w:r>
      <w:ins w:id="226" w:author="Bobay, Luke Andrew" w:date="2026-08-28T14:36:00Z" w16du:dateUtc="2026-08-28T21:36:00Z">
        <w:r w:rsidR="00852AFF">
          <w:t xml:space="preserve">of </w:t>
        </w:r>
      </w:ins>
      <w:r w:rsidRPr="00DF4B39">
        <w:t xml:space="preserve">and </w:t>
      </w:r>
      <w:del w:id="227" w:author="Bobay, Luke Andrew" w:date="2026-08-28T14:35:00Z" w16du:dateUtc="2026-08-28T21:35:00Z">
        <w:r w:rsidRPr="00DF4B39" w:rsidDel="00852AFF">
          <w:delText xml:space="preserve">the </w:delText>
        </w:r>
      </w:del>
      <w:r w:rsidRPr="00DF4B39">
        <w:t xml:space="preserve">recruitment </w:t>
      </w:r>
      <w:ins w:id="228" w:author="Bobay, Luke Andrew" w:date="2026-08-28T14:36:00Z" w16du:dateUtc="2026-08-28T21:36:00Z">
        <w:r w:rsidR="00852AFF">
          <w:t xml:space="preserve">to adult populations </w:t>
        </w:r>
      </w:ins>
      <w:r w:rsidRPr="00DF4B39">
        <w:t xml:space="preserve">of </w:t>
      </w:r>
      <w:del w:id="229" w:author="Bobay, Luke Andrew" w:date="2026-08-28T14:36:00Z" w16du:dateUtc="2026-08-28T21:36:00Z">
        <w:r w:rsidRPr="00DF4B39" w:rsidDel="00852AFF">
          <w:delText>the important fisheries species that prey on them</w:delText>
        </w:r>
      </w:del>
      <w:ins w:id="230" w:author="Bobay, Luke Andrew" w:date="2026-08-28T14:36:00Z" w16du:dateUtc="2026-08-28T21:36:00Z">
        <w:r w:rsidR="00852AFF">
          <w:t>winter-spawning fish</w:t>
        </w:r>
      </w:ins>
      <w:ins w:id="231" w:author="Bobay, Luke Andrew" w:date="2026-08-28T14:39:00Z" w16du:dateUtc="2026-08-28T21:39:00Z">
        <w:r w:rsidR="00852AFF">
          <w:t xml:space="preserve"> </w:t>
        </w:r>
      </w:ins>
      <w:ins w:id="232" w:author="Bobay, Luke Andrew" w:date="2026-08-28T14:40:00Z" w16du:dateUtc="2026-08-28T21:40:00Z">
        <w:r w:rsidR="001A7C11">
          <w:t xml:space="preserve">and </w:t>
        </w:r>
      </w:ins>
      <w:ins w:id="233" w:author="Bobay, Luke Andrew" w:date="2026-08-28T14:41:00Z" w16du:dateUtc="2026-08-28T21:41:00Z">
        <w:r w:rsidR="001A7C11">
          <w:t>reveal potential diel biases in</w:t>
        </w:r>
      </w:ins>
      <w:ins w:id="234" w:author="Bobay, Luke Andrew" w:date="2026-08-28T14:42:00Z" w16du:dateUtc="2026-08-28T21:42:00Z">
        <w:r w:rsidR="001A7C11">
          <w:t xml:space="preserve"> estimates of the abundance of larval fishes</w:t>
        </w:r>
      </w:ins>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769BA602" w:rsidR="00434324" w:rsidRDefault="00013228" w:rsidP="00241E61">
      <w:pPr>
        <w:rPr>
          <w:ins w:id="235" w:author="Bobay, Luke Andrew" w:date="2026-08-28T15:08:00Z" w16du:dateUtc="2026-08-28T22:08:00Z"/>
        </w:rPr>
      </w:pPr>
      <w:del w:id="236" w:author="Bobay, Luke Andrew" w:date="2026-08-28T14:49:00Z" w16du:dateUtc="2026-08-28T21:49:00Z">
        <w:r w:rsidDel="00BB3B43">
          <w:delText>[add section text here]</w:delText>
        </w:r>
      </w:del>
      <w:ins w:id="237" w:author="Bobay, Luke Andrew" w:date="2026-08-28T15:06:00Z" w16du:dateUtc="2026-08-28T22:06:00Z">
        <w:r w:rsidR="00956532">
          <w:t>Field sampling took place</w:t>
        </w:r>
      </w:ins>
      <w:ins w:id="238" w:author="Bobay, Luke Andrew" w:date="2026-08-28T14:50:00Z" w16du:dateUtc="2026-08-28T21:50:00Z">
        <w:r w:rsidR="00BB3B43">
          <w:t xml:space="preserve"> </w:t>
        </w:r>
      </w:ins>
      <w:ins w:id="239" w:author="Bobay, Luke Andrew" w:date="2026-08-28T15:07:00Z" w16du:dateUtc="2026-08-28T22:07:00Z">
        <w:r w:rsidR="00956532">
          <w:t>in the NCC (41–47°N)</w:t>
        </w:r>
        <w:r w:rsidR="00956532">
          <w:t xml:space="preserve"> </w:t>
        </w:r>
        <w:r w:rsidR="00956532">
          <w:t>on four research cruises</w:t>
        </w:r>
        <w:r w:rsidR="00956532">
          <w:t xml:space="preserve"> </w:t>
        </w:r>
      </w:ins>
      <w:ins w:id="240" w:author="Bobay, Luke Andrew" w:date="2026-08-28T14:54:00Z" w16du:dateUtc="2026-08-28T21:54:00Z">
        <w:r w:rsidR="005D1578">
          <w:t>during Feb</w:t>
        </w:r>
      </w:ins>
      <w:ins w:id="241" w:author="Bobay, Luke Andrew" w:date="2026-08-28T14:55:00Z" w16du:dateUtc="2026-08-28T21:55:00Z">
        <w:r w:rsidR="005D1578">
          <w:t>ruary 17</w:t>
        </w:r>
      </w:ins>
      <w:ins w:id="242" w:author="Bobay, Luke Andrew" w:date="2026-08-28T14:56:00Z" w16du:dateUtc="2026-08-28T21:56:00Z">
        <w:r w:rsidR="005D1578">
          <w:t>–23, 2018; March 4–</w:t>
        </w:r>
      </w:ins>
      <w:ins w:id="243" w:author="Bobay, Luke Andrew" w:date="2026-08-28T14:57:00Z" w16du:dateUtc="2026-08-28T21:57:00Z">
        <w:r w:rsidR="005D1578">
          <w:t xml:space="preserve">12, 2019; March 3–11, 2022; and </w:t>
        </w:r>
      </w:ins>
      <w:ins w:id="244" w:author="Bobay, Luke Andrew" w:date="2026-08-28T14:58:00Z" w16du:dateUtc="2026-08-28T21:58:00Z">
        <w:r w:rsidR="005D1578">
          <w:t>February 17–26, 2023.</w:t>
        </w:r>
      </w:ins>
      <w:ins w:id="245" w:author="Bobay, Luke Andrew" w:date="2026-08-28T15:01:00Z" w16du:dateUtc="2026-08-28T22:01:00Z">
        <w:r w:rsidR="00956532">
          <w:t xml:space="preserve"> </w:t>
        </w:r>
      </w:ins>
      <w:ins w:id="246" w:author="Bobay, Luke Andrew" w:date="2026-08-28T15:03:00Z" w16du:dateUtc="2026-08-28T22:03:00Z">
        <w:r w:rsidR="00956532">
          <w:t>In</w:t>
        </w:r>
      </w:ins>
      <w:ins w:id="247" w:author="Bobay, Luke Andrew" w:date="2026-08-28T15:01:00Z" w16du:dateUtc="2026-08-28T22:01:00Z">
        <w:r w:rsidR="00956532">
          <w:t xml:space="preserve"> 2018 and 2019, sampling took place</w:t>
        </w:r>
      </w:ins>
      <w:ins w:id="248" w:author="Bobay, Luke Andrew" w:date="2026-08-28T15:18:00Z" w16du:dateUtc="2026-08-28T22:18:00Z">
        <w:r w:rsidR="00553F2A">
          <w:t xml:space="preserve"> at five stations</w:t>
        </w:r>
      </w:ins>
      <w:ins w:id="249" w:author="Bobay, Luke Andrew" w:date="2026-08-28T15:01:00Z" w16du:dateUtc="2026-08-28T22:01:00Z">
        <w:r w:rsidR="00956532">
          <w:t xml:space="preserve"> </w:t>
        </w:r>
      </w:ins>
      <w:ins w:id="250" w:author="Bobay, Luke Andrew" w:date="2026-08-28T15:02:00Z" w16du:dateUtc="2026-08-28T22:02:00Z">
        <w:r w:rsidR="00956532">
          <w:t>along</w:t>
        </w:r>
      </w:ins>
      <w:ins w:id="251" w:author="Bobay, Luke Andrew" w:date="2026-08-28T15:18:00Z" w16du:dateUtc="2026-08-28T22:18:00Z">
        <w:r w:rsidR="00553F2A">
          <w:t xml:space="preserve"> each of</w:t>
        </w:r>
      </w:ins>
      <w:ins w:id="252" w:author="Bobay, Luke Andrew" w:date="2026-08-28T15:02:00Z" w16du:dateUtc="2026-08-28T22:02:00Z">
        <w:r w:rsidR="00956532">
          <w:t xml:space="preserve"> two cross-shelf transects, which were sampled </w:t>
        </w:r>
      </w:ins>
      <w:ins w:id="253" w:author="Bobay, Luke Andrew" w:date="2026-08-28T15:03:00Z" w16du:dateUtc="2026-08-28T22:03:00Z">
        <w:r w:rsidR="00956532">
          <w:t xml:space="preserve">multiple times during both day and night. </w:t>
        </w:r>
      </w:ins>
      <w:ins w:id="254" w:author="Bobay, Luke Andrew" w:date="2026-08-28T15:04:00Z" w16du:dateUtc="2026-08-28T22:04:00Z">
        <w:r w:rsidR="00956532">
          <w:t>In 2022 and 2023, six cross-shelf transects</w:t>
        </w:r>
      </w:ins>
      <w:ins w:id="255" w:author="Bobay, Luke Andrew" w:date="2026-08-28T15:19:00Z" w16du:dateUtc="2026-08-28T22:19:00Z">
        <w:r w:rsidR="00553F2A">
          <w:t xml:space="preserve"> with 4–6 stations each</w:t>
        </w:r>
      </w:ins>
      <w:ins w:id="256" w:author="Bobay, Luke Andrew" w:date="2026-08-28T15:04:00Z" w16du:dateUtc="2026-08-28T22:04:00Z">
        <w:r w:rsidR="00956532">
          <w:t xml:space="preserve"> were sampled </w:t>
        </w:r>
      </w:ins>
      <w:ins w:id="257" w:author="Bobay, Luke Andrew" w:date="2026-08-28T15:05:00Z" w16du:dateUtc="2026-08-28T22:05:00Z">
        <w:r w:rsidR="00956532">
          <w:t>once per cruise.</w:t>
        </w:r>
      </w:ins>
      <w:ins w:id="258" w:author="Bobay, Luke Andrew" w:date="2026-08-28T17:44:00Z" w16du:dateUtc="2026-08-29T00:44:00Z">
        <w:r w:rsidR="001F3F34">
          <w:t xml:space="preserve"> (Fig. 1A)</w:t>
        </w:r>
      </w:ins>
    </w:p>
    <w:p w14:paraId="5A06343A" w14:textId="2C304EC0" w:rsidR="00956532" w:rsidRDefault="00956532" w:rsidP="00241E61">
      <w:pPr>
        <w:rPr>
          <w:ins w:id="259" w:author="Bobay, Luke Andrew" w:date="2026-08-28T15:22:00Z" w16du:dateUtc="2026-08-28T22:22:00Z"/>
        </w:rPr>
      </w:pPr>
      <w:ins w:id="260" w:author="Bobay, Luke Andrew" w:date="2026-08-28T15:08:00Z" w16du:dateUtc="2026-08-28T22:08:00Z">
        <w:r>
          <w:t>Plankton samples were collected using a c</w:t>
        </w:r>
      </w:ins>
      <w:ins w:id="261" w:author="Bobay, Luke Andrew" w:date="2026-08-28T15:09:00Z" w16du:dateUtc="2026-08-28T22:09:00Z">
        <w:r>
          <w:t>oupled Multiple Opening/Closing Net and Environmental Sensing System (MOCNESS)</w:t>
        </w:r>
      </w:ins>
      <w:ins w:id="262" w:author="Bobay, Luke Andrew" w:date="2026-08-28T15:11:00Z" w16du:dateUtc="2026-08-28T22:11:00Z">
        <w:r w:rsidR="00553F2A">
          <w:t xml:space="preserve"> which had two sets of </w:t>
        </w:r>
      </w:ins>
      <w:ins w:id="263" w:author="Bobay, Luke Andrew" w:date="2026-08-28T15:13:00Z" w16du:dateUtc="2026-08-28T22:13:00Z">
        <w:r w:rsidR="00553F2A">
          <w:t xml:space="preserve">four </w:t>
        </w:r>
      </w:ins>
      <w:ins w:id="264" w:author="Bobay, Luke Andrew" w:date="2026-08-28T15:11:00Z" w16du:dateUtc="2026-08-28T22:11:00Z">
        <w:r w:rsidR="00553F2A">
          <w:t>nets. One set of ne</w:t>
        </w:r>
      </w:ins>
      <w:ins w:id="265" w:author="Bobay, Luke Andrew" w:date="2026-08-28T15:12:00Z" w16du:dateUtc="2026-08-28T22:12:00Z">
        <w:r w:rsidR="00553F2A">
          <w:t>ts had a 1-m</w:t>
        </w:r>
        <w:r w:rsidR="00553F2A">
          <w:rPr>
            <w:vertAlign w:val="superscript"/>
          </w:rPr>
          <w:t>2</w:t>
        </w:r>
        <w:r w:rsidR="00553F2A">
          <w:t xml:space="preserve"> </w:t>
        </w:r>
      </w:ins>
      <w:ins w:id="266" w:author="Bobay, Luke Andrew" w:date="2026-08-28T15:29:00Z" w16du:dateUtc="2026-08-28T22:29:00Z">
        <w:r w:rsidR="001D22B8">
          <w:t>mouth</w:t>
        </w:r>
      </w:ins>
      <w:ins w:id="267" w:author="Bobay, Luke Andrew" w:date="2026-08-28T15:12:00Z" w16du:dateUtc="2026-08-28T22:12:00Z">
        <w:r w:rsidR="00553F2A">
          <w:t xml:space="preserve"> and 333-µm mesh, while the other set had a 4-m</w:t>
        </w:r>
        <w:r w:rsidR="00553F2A">
          <w:rPr>
            <w:vertAlign w:val="superscript"/>
          </w:rPr>
          <w:t>2</w:t>
        </w:r>
        <w:r w:rsidR="00553F2A">
          <w:t xml:space="preserve"> </w:t>
        </w:r>
      </w:ins>
      <w:ins w:id="268" w:author="Bobay, Luke Andrew" w:date="2026-08-28T15:29:00Z" w16du:dateUtc="2026-08-28T22:29:00Z">
        <w:r w:rsidR="001D22B8">
          <w:t>mouth</w:t>
        </w:r>
      </w:ins>
      <w:ins w:id="269" w:author="Bobay, Luke Andrew" w:date="2026-08-28T15:12:00Z" w16du:dateUtc="2026-08-28T22:12:00Z">
        <w:r w:rsidR="00553F2A">
          <w:t xml:space="preserve"> </w:t>
        </w:r>
      </w:ins>
      <w:ins w:id="270" w:author="Bobay, Luke Andrew" w:date="2026-08-28T15:13:00Z" w16du:dateUtc="2026-08-28T22:13:00Z">
        <w:r w:rsidR="00553F2A">
          <w:t xml:space="preserve">and 1000-µm mesh. </w:t>
        </w:r>
      </w:ins>
      <w:ins w:id="271" w:author="Bobay, Luke Andrew" w:date="2026-08-28T15:15:00Z" w16du:dateUtc="2026-08-28T22:15:00Z">
        <w:r w:rsidR="00553F2A">
          <w:t>Each successive net was used to sample from approximately 100–75 m, 75–50 m, 50</w:t>
        </w:r>
      </w:ins>
      <w:ins w:id="272" w:author="Bobay, Luke Andrew" w:date="2026-08-28T15:16:00Z" w16du:dateUtc="2026-08-28T22:16:00Z">
        <w:r w:rsidR="00553F2A">
          <w:t>–25 m, and 25–0 m depth</w:t>
        </w:r>
      </w:ins>
      <w:ins w:id="273" w:author="Bobay, Luke Andrew" w:date="2026-08-28T15:27:00Z" w16du:dateUtc="2026-08-28T22:27:00Z">
        <w:r w:rsidR="001D22B8">
          <w:t xml:space="preserve">. At sampling stations where the seafloor was &lt; 100 m below the surface, the </w:t>
        </w:r>
      </w:ins>
      <w:ins w:id="274" w:author="Bobay, Luke Andrew" w:date="2026-08-28T15:28:00Z" w16du:dateUtc="2026-08-28T22:28:00Z">
        <w:r w:rsidR="001D22B8">
          <w:t>MOCNESS was used to sample as close as possible (&lt; 10 m) to the seafloor</w:t>
        </w:r>
      </w:ins>
      <w:ins w:id="275" w:author="Bobay, Luke Andrew" w:date="2026-08-28T15:16:00Z" w16du:dateUtc="2026-08-28T22:16:00Z">
        <w:r w:rsidR="00553F2A">
          <w:t xml:space="preserve">. </w:t>
        </w:r>
      </w:ins>
      <w:ins w:id="276" w:author="Bobay, Luke Andrew" w:date="2026-08-28T15:17:00Z" w16du:dateUtc="2026-08-28T22:17:00Z">
        <w:r w:rsidR="00553F2A">
          <w:t>A depth sensor on the MOCNESS was used to monitor its depth</w:t>
        </w:r>
      </w:ins>
      <w:ins w:id="277" w:author="Bobay, Luke Andrew" w:date="2026-08-28T17:56:00Z" w16du:dateUtc="2026-08-29T00:56:00Z">
        <w:r w:rsidR="003A7D45">
          <w:t xml:space="preserve"> (m)</w:t>
        </w:r>
      </w:ins>
      <w:ins w:id="278" w:author="Bobay, Luke Andrew" w:date="2026-08-28T15:17:00Z" w16du:dateUtc="2026-08-28T22:17:00Z">
        <w:r w:rsidR="00553F2A">
          <w:t xml:space="preserve">, and temperature and conductivity sensors were used to measure </w:t>
        </w:r>
      </w:ins>
      <w:ins w:id="279" w:author="Bobay, Luke Andrew" w:date="2026-08-28T15:18:00Z" w16du:dateUtc="2026-08-28T22:18:00Z">
        <w:r w:rsidR="00553F2A">
          <w:t>temperature</w:t>
        </w:r>
      </w:ins>
      <w:ins w:id="280" w:author="Bobay, Luke Andrew" w:date="2026-08-28T17:56:00Z" w16du:dateUtc="2026-08-29T00:56:00Z">
        <w:r w:rsidR="003A7D45">
          <w:t xml:space="preserve"> (</w:t>
        </w:r>
      </w:ins>
      <w:ins w:id="281" w:author="Bobay, Luke Andrew" w:date="2026-08-28T17:57:00Z" w16du:dateUtc="2026-08-29T00:57:00Z">
        <w:r w:rsidR="003A7D45">
          <w:t>°C)</w:t>
        </w:r>
      </w:ins>
      <w:ins w:id="282" w:author="Bobay, Luke Andrew" w:date="2026-08-28T15:18:00Z" w16du:dateUtc="2026-08-28T22:18:00Z">
        <w:r w:rsidR="00553F2A">
          <w:t xml:space="preserve"> and salinity</w:t>
        </w:r>
      </w:ins>
      <w:ins w:id="283" w:author="Bobay, Luke Andrew" w:date="2026-08-28T17:57:00Z" w16du:dateUtc="2026-08-29T00:57:00Z">
        <w:r w:rsidR="003A7D45">
          <w:t xml:space="preserve"> (PSU)</w:t>
        </w:r>
      </w:ins>
      <w:ins w:id="284" w:author="Bobay, Luke Andrew" w:date="2026-08-28T15:18:00Z" w16du:dateUtc="2026-08-28T22:18:00Z">
        <w:r w:rsidR="00553F2A">
          <w:t xml:space="preserve"> </w:t>
        </w:r>
      </w:ins>
      <w:ins w:id="285" w:author="Bobay, Luke Andrew" w:date="2026-08-28T17:54:00Z" w16du:dateUtc="2026-08-29T00:54:00Z">
        <w:r w:rsidR="003A7D45">
          <w:t xml:space="preserve">at a rate of 1 Hz </w:t>
        </w:r>
      </w:ins>
      <w:ins w:id="286" w:author="Bobay, Luke Andrew" w:date="2026-08-28T15:18:00Z" w16du:dateUtc="2026-08-28T22:18:00Z">
        <w:r w:rsidR="00553F2A">
          <w:t>during sampl</w:t>
        </w:r>
      </w:ins>
      <w:ins w:id="287" w:author="Bobay, Luke Andrew" w:date="2026-08-28T15:20:00Z" w16du:dateUtc="2026-08-28T22:20:00Z">
        <w:r w:rsidR="001D22B8">
          <w:t>ing</w:t>
        </w:r>
      </w:ins>
      <w:ins w:id="288" w:author="Bobay, Luke Andrew" w:date="2026-08-28T17:41:00Z" w16du:dateUtc="2026-08-29T00:41:00Z">
        <w:r w:rsidR="001F3F34">
          <w:t xml:space="preserve">. </w:t>
        </w:r>
      </w:ins>
      <w:ins w:id="289" w:author="Bobay, Luke Andrew" w:date="2026-08-28T17:42:00Z" w16du:dateUtc="2026-08-29T00:42:00Z">
        <w:r w:rsidR="001F3F34">
          <w:t>M</w:t>
        </w:r>
      </w:ins>
      <w:ins w:id="290" w:author="Bobay, Luke Andrew" w:date="2026-08-28T17:41:00Z" w16du:dateUtc="2026-08-29T00:41:00Z">
        <w:r w:rsidR="001F3F34">
          <w:t>ean depth, temperature, and salinity du</w:t>
        </w:r>
      </w:ins>
      <w:ins w:id="291" w:author="Bobay, Luke Andrew" w:date="2026-08-28T17:42:00Z" w16du:dateUtc="2026-08-29T00:42:00Z">
        <w:r w:rsidR="001F3F34">
          <w:t>ring each net tow was calculated</w:t>
        </w:r>
      </w:ins>
      <w:ins w:id="292" w:author="Bobay, Luke Andrew" w:date="2026-08-28T17:44:00Z" w16du:dateUtc="2026-08-29T00:44:00Z">
        <w:r w:rsidR="001F3F34">
          <w:t xml:space="preserve"> (Fig. 1</w:t>
        </w:r>
      </w:ins>
      <w:ins w:id="293" w:author="Bobay, Luke Andrew" w:date="2026-08-28T17:45:00Z" w16du:dateUtc="2026-08-29T00:45:00Z">
        <w:r w:rsidR="001F3F34">
          <w:t>B–C)</w:t>
        </w:r>
      </w:ins>
      <w:ins w:id="294" w:author="Bobay, Luke Andrew" w:date="2026-08-28T15:20:00Z" w16du:dateUtc="2026-08-28T22:20:00Z">
        <w:r w:rsidR="001D22B8">
          <w:t xml:space="preserve">. Upon retrieval of the MOCNESS, bulk plankton samples were preserved in 95% ethanol. </w:t>
        </w:r>
      </w:ins>
      <w:ins w:id="295" w:author="Bobay, Luke Andrew" w:date="2026-08-28T15:21:00Z" w16du:dateUtc="2026-08-28T22:21:00Z">
        <w:r w:rsidR="001D22B8">
          <w:t>All ichthyoplankton were then visually identified to the finest possible tax</w:t>
        </w:r>
      </w:ins>
      <w:ins w:id="296" w:author="Bobay, Luke Andrew" w:date="2026-08-28T15:22:00Z" w16du:dateUtc="2026-08-28T22:22:00Z">
        <w:r w:rsidR="001D22B8">
          <w:t>onomic resolution (usually genus- or species-level) and counted.</w:t>
        </w:r>
      </w:ins>
    </w:p>
    <w:p w14:paraId="75E0D72F" w14:textId="12553B88" w:rsidR="001D22B8" w:rsidRPr="00DE1D8D" w:rsidRDefault="00036569" w:rsidP="00241E61">
      <w:ins w:id="297" w:author="Bobay, Luke Andrew" w:date="2026-08-28T15:32:00Z" w16du:dateUtc="2026-08-28T22:32:00Z">
        <w:r>
          <w:t>At each sampling station, usually immediately prior to</w:t>
        </w:r>
      </w:ins>
      <w:ins w:id="298" w:author="Bobay, Luke Andrew" w:date="2026-08-28T15:33:00Z" w16du:dateUtc="2026-08-28T22:33:00Z">
        <w:r>
          <w:t xml:space="preserve">, </w:t>
        </w:r>
      </w:ins>
      <w:ins w:id="299" w:author="Bobay, Luke Andrew" w:date="2026-08-28T15:32:00Z" w16du:dateUtc="2026-08-28T22:32:00Z">
        <w:r>
          <w:t>but always with</w:t>
        </w:r>
      </w:ins>
      <w:ins w:id="300" w:author="Bobay, Luke Andrew" w:date="2026-08-28T15:33:00Z" w16du:dateUtc="2026-08-28T22:33:00Z">
        <w:r>
          <w:t xml:space="preserve">in </w:t>
        </w:r>
      </w:ins>
      <w:ins w:id="301" w:author="Bobay, Luke Andrew" w:date="2026-08-28T17:39:00Z" w16du:dateUtc="2026-08-29T00:39:00Z">
        <w:r w:rsidR="00F905C9">
          <w:t>3</w:t>
        </w:r>
      </w:ins>
      <w:ins w:id="302" w:author="Bobay, Luke Andrew" w:date="2026-08-28T15:33:00Z" w16du:dateUtc="2026-08-28T22:33:00Z">
        <w:r>
          <w:t xml:space="preserve"> h of</w:t>
        </w:r>
      </w:ins>
      <w:ins w:id="303" w:author="Bobay, Luke Andrew" w:date="2026-08-28T17:40:00Z" w16du:dateUtc="2026-08-29T00:40:00Z">
        <w:r w:rsidR="001F3F34">
          <w:t>,</w:t>
        </w:r>
      </w:ins>
      <w:ins w:id="304" w:author="Bobay, Luke Andrew" w:date="2026-08-28T15:33:00Z" w16du:dateUtc="2026-08-28T22:33:00Z">
        <w:r>
          <w:t xml:space="preserve"> MOCNESS sampling, a </w:t>
        </w:r>
      </w:ins>
      <w:ins w:id="305" w:author="Bobay, Luke Andrew" w:date="2026-08-28T17:40:00Z" w16du:dateUtc="2026-08-29T00:40:00Z">
        <w:r w:rsidR="00F905C9">
          <w:t>sensor package including a dissolved oxygen sensor</w:t>
        </w:r>
      </w:ins>
      <w:ins w:id="306" w:author="Bobay, Luke Andrew" w:date="2026-08-28T15:34:00Z" w16du:dateUtc="2026-08-28T22:34:00Z">
        <w:r>
          <w:t xml:space="preserve"> </w:t>
        </w:r>
      </w:ins>
      <w:ins w:id="307" w:author="Bobay, Luke Andrew" w:date="2026-08-28T17:55:00Z" w16du:dateUtc="2026-08-29T00:55:00Z">
        <w:r w:rsidR="003A7D45">
          <w:t xml:space="preserve">and a fluorescence probe </w:t>
        </w:r>
      </w:ins>
      <w:ins w:id="308" w:author="Bobay, Luke Andrew" w:date="2026-08-28T15:34:00Z" w16du:dateUtc="2026-08-28T22:34:00Z">
        <w:r>
          <w:t>was towed vertically through the top 100 m of the water column</w:t>
        </w:r>
      </w:ins>
      <w:ins w:id="309" w:author="Bobay, Luke Andrew" w:date="2026-08-28T15:46:00Z" w16du:dateUtc="2026-08-28T22:46:00Z">
        <w:r w:rsidR="00D919C0">
          <w:t xml:space="preserve">. </w:t>
        </w:r>
      </w:ins>
      <w:ins w:id="310" w:author="Bobay, Luke Andrew" w:date="2026-08-28T17:46:00Z" w16du:dateUtc="2026-08-29T00:46:00Z">
        <w:r w:rsidR="001F3F34">
          <w:t xml:space="preserve">At sampling stations </w:t>
        </w:r>
        <w:r w:rsidR="001F3F34">
          <w:t xml:space="preserve">where the seafloor was &lt; 100 m below the surface, the </w:t>
        </w:r>
        <w:r w:rsidR="001F3F34">
          <w:t>sensor package</w:t>
        </w:r>
        <w:r w:rsidR="001F3F34">
          <w:t xml:space="preserve"> was used to </w:t>
        </w:r>
      </w:ins>
      <w:ins w:id="311" w:author="Bobay, Luke Andrew" w:date="2026-08-28T17:58:00Z" w16du:dateUtc="2026-08-29T00:58:00Z">
        <w:r w:rsidR="003A7D45">
          <w:t>measure dissolved oxygen (</w:t>
        </w:r>
      </w:ins>
      <w:ins w:id="312" w:author="Bobay, Luke Andrew" w:date="2026-08-28T18:03:00Z" w16du:dateUtc="2026-08-29T01:03:00Z">
        <w:r w:rsidR="00851E58">
          <w:t xml:space="preserve">DO; </w:t>
        </w:r>
      </w:ins>
      <w:ins w:id="313" w:author="Bobay, Luke Andrew" w:date="2026-08-28T17:58:00Z" w16du:dateUtc="2026-08-29T00:58:00Z">
        <w:r w:rsidR="003A7D45">
          <w:t>mL L</w:t>
        </w:r>
        <w:r w:rsidR="003A7D45">
          <w:rPr>
            <w:vertAlign w:val="superscript"/>
          </w:rPr>
          <w:t>-1</w:t>
        </w:r>
        <w:r w:rsidR="003A7D45">
          <w:t xml:space="preserve">) and </w:t>
        </w:r>
      </w:ins>
      <w:ins w:id="314" w:author="Bobay, Luke Andrew" w:date="2026-08-28T18:03:00Z" w16du:dateUtc="2026-08-29T01:03:00Z">
        <w:r w:rsidR="00851E58">
          <w:t>chlorophyll-</w:t>
        </w:r>
        <w:r w:rsidR="00851E58">
          <w:rPr>
            <w:i/>
            <w:iCs/>
          </w:rPr>
          <w:t>a</w:t>
        </w:r>
        <w:r w:rsidR="00851E58">
          <w:t xml:space="preserve"> </w:t>
        </w:r>
      </w:ins>
      <w:ins w:id="315" w:author="Bobay, Luke Andrew" w:date="2026-08-28T17:58:00Z" w16du:dateUtc="2026-08-29T00:58:00Z">
        <w:r w:rsidR="003A7D45">
          <w:t>(</w:t>
        </w:r>
      </w:ins>
      <w:ins w:id="316" w:author="Bobay, Luke Andrew" w:date="2026-08-28T18:03:00Z" w16du:dateUtc="2026-08-29T01:03:00Z">
        <w:r w:rsidR="00851E58">
          <w:t>chl-</w:t>
        </w:r>
        <w:r w:rsidR="00851E58">
          <w:rPr>
            <w:i/>
            <w:iCs/>
          </w:rPr>
          <w:t>a</w:t>
        </w:r>
        <w:r w:rsidR="00851E58">
          <w:t>;</w:t>
        </w:r>
        <w:r w:rsidR="00851E58">
          <w:t xml:space="preserve"> </w:t>
        </w:r>
      </w:ins>
      <w:ins w:id="317" w:author="Bobay, Luke Andrew" w:date="2026-08-28T18:00:00Z" w16du:dateUtc="2026-08-29T01:00:00Z">
        <w:r w:rsidR="00851E58">
          <w:t>mg m</w:t>
        </w:r>
        <w:r w:rsidR="00851E58">
          <w:rPr>
            <w:vertAlign w:val="superscript"/>
          </w:rPr>
          <w:t>-3</w:t>
        </w:r>
      </w:ins>
      <w:ins w:id="318" w:author="Bobay, Luke Andrew" w:date="2026-08-28T18:01:00Z" w16du:dateUtc="2026-08-29T01:01:00Z">
        <w:r w:rsidR="00851E58">
          <w:t>)</w:t>
        </w:r>
      </w:ins>
      <w:ins w:id="319" w:author="Bobay, Luke Andrew" w:date="2026-08-28T17:46:00Z" w16du:dateUtc="2026-08-29T00:46:00Z">
        <w:r w:rsidR="001F3F34">
          <w:t xml:space="preserve"> as close as possible (&lt; 10 m) to the seafloor.</w:t>
        </w:r>
        <w:r w:rsidR="001F3F34">
          <w:t xml:space="preserve"> </w:t>
        </w:r>
      </w:ins>
      <w:ins w:id="320" w:author="Bobay, Luke Andrew" w:date="2026-08-28T18:03:00Z" w16du:dateUtc="2026-08-29T01:03:00Z">
        <w:r w:rsidR="00851E58">
          <w:t>DO</w:t>
        </w:r>
      </w:ins>
      <w:ins w:id="321" w:author="Bobay, Luke Andrew" w:date="2026-08-28T17:55:00Z" w16du:dateUtc="2026-08-29T00:55:00Z">
        <w:r w:rsidR="003A7D45">
          <w:t xml:space="preserve"> and </w:t>
        </w:r>
      </w:ins>
      <w:ins w:id="322" w:author="Bobay, Luke Andrew" w:date="2026-08-28T18:01:00Z" w16du:dateUtc="2026-08-29T01:01:00Z">
        <w:r w:rsidR="00851E58">
          <w:t>chl-</w:t>
        </w:r>
        <w:r w:rsidR="00851E58">
          <w:rPr>
            <w:i/>
            <w:iCs/>
          </w:rPr>
          <w:t>a</w:t>
        </w:r>
      </w:ins>
      <w:ins w:id="323" w:author="Bobay, Luke Andrew" w:date="2026-08-28T17:55:00Z" w16du:dateUtc="2026-08-29T00:55:00Z">
        <w:r w:rsidR="003A7D45">
          <w:t xml:space="preserve"> values were </w:t>
        </w:r>
      </w:ins>
      <w:ins w:id="324" w:author="Bobay, Luke Andrew" w:date="2026-08-28T17:56:00Z" w16du:dateUtc="2026-08-29T00:56:00Z">
        <w:r w:rsidR="003A7D45">
          <w:t xml:space="preserve">averaged within 0.5-m depth bins. Then, mean </w:t>
        </w:r>
      </w:ins>
      <w:ins w:id="325" w:author="Bobay, Luke Andrew" w:date="2026-08-28T18:03:00Z" w16du:dateUtc="2026-08-29T01:03:00Z">
        <w:r w:rsidR="00851E58">
          <w:t>DO</w:t>
        </w:r>
      </w:ins>
      <w:ins w:id="326" w:author="Bobay, Luke Andrew" w:date="2026-08-28T17:56:00Z" w16du:dateUtc="2026-08-29T00:56:00Z">
        <w:r w:rsidR="003A7D45">
          <w:t xml:space="preserve"> </w:t>
        </w:r>
      </w:ins>
      <w:ins w:id="327" w:author="Bobay, Luke Andrew" w:date="2026-08-28T18:01:00Z" w16du:dateUtc="2026-08-29T01:01:00Z">
        <w:r w:rsidR="00851E58">
          <w:t xml:space="preserve">within the range of depths sampled by each corresponding MOCNESS net tow </w:t>
        </w:r>
      </w:ins>
      <w:ins w:id="328" w:author="Bobay, Luke Andrew" w:date="2026-08-28T18:02:00Z" w16du:dateUtc="2026-08-29T01:02:00Z">
        <w:r w:rsidR="00851E58">
          <w:t>was calculated</w:t>
        </w:r>
      </w:ins>
      <w:ins w:id="329" w:author="Bobay, Luke Andrew" w:date="2026-08-28T18:12:00Z" w16du:dateUtc="2026-08-29T01:12:00Z">
        <w:r w:rsidR="00796201">
          <w:t xml:space="preserve"> (Fig. 1D)</w:t>
        </w:r>
      </w:ins>
      <w:ins w:id="330" w:author="Bobay, Luke Andrew" w:date="2026-08-28T18:02:00Z" w16du:dateUtc="2026-08-29T01:02:00Z">
        <w:r w:rsidR="00851E58">
          <w:t>. Mean chl-</w:t>
        </w:r>
        <w:r w:rsidR="00851E58">
          <w:rPr>
            <w:i/>
            <w:iCs/>
          </w:rPr>
          <w:t>a</w:t>
        </w:r>
      </w:ins>
      <w:ins w:id="331" w:author="Bobay, Luke Andrew" w:date="2026-08-28T18:04:00Z" w16du:dateUtc="2026-08-29T01:04:00Z">
        <w:r w:rsidR="00851E58">
          <w:rPr>
            <w:i/>
            <w:iCs/>
          </w:rPr>
          <w:t xml:space="preserve"> </w:t>
        </w:r>
        <w:r w:rsidR="00851E58">
          <w:t>was calculated</w:t>
        </w:r>
      </w:ins>
      <w:ins w:id="332" w:author="Bobay, Luke Andrew" w:date="2026-08-28T18:02:00Z" w16du:dateUtc="2026-08-29T01:02:00Z">
        <w:r w:rsidR="00851E58">
          <w:rPr>
            <w:i/>
            <w:iCs/>
          </w:rPr>
          <w:t xml:space="preserve"> </w:t>
        </w:r>
      </w:ins>
      <w:ins w:id="333" w:author="Bobay, Luke Andrew" w:date="2026-08-28T18:04:00Z" w16du:dateUtc="2026-08-29T01:04:00Z">
        <w:r w:rsidR="00851E58">
          <w:t>across all depths sampled</w:t>
        </w:r>
      </w:ins>
      <w:ins w:id="334" w:author="Bobay, Luke Andrew" w:date="2026-08-28T18:10:00Z" w16du:dateUtc="2026-08-29T01:10:00Z">
        <w:r w:rsidR="00DE1D8D">
          <w:t xml:space="preserve"> at a given station</w:t>
        </w:r>
      </w:ins>
      <w:ins w:id="335" w:author="Bobay, Luke Andrew" w:date="2026-08-28T18:12:00Z" w16du:dateUtc="2026-08-29T01:12:00Z">
        <w:r w:rsidR="00796201">
          <w:t xml:space="preserve"> (Fig. 1E)</w:t>
        </w:r>
      </w:ins>
      <w:ins w:id="336" w:author="Bobay, Luke Andrew" w:date="2026-08-28T18:04:00Z" w16du:dateUtc="2026-08-29T01:04:00Z">
        <w:r w:rsidR="00851E58">
          <w:t xml:space="preserve">, as </w:t>
        </w:r>
      </w:ins>
      <w:ins w:id="337" w:author="Bobay, Luke Andrew" w:date="2026-08-28T18:05:00Z" w16du:dateUtc="2026-08-29T01:05:00Z">
        <w:r w:rsidR="00851E58">
          <w:t xml:space="preserve">the vertical position of phytoplankton and zooplankton that are prey for larval fish change on </w:t>
        </w:r>
      </w:ins>
      <w:ins w:id="338" w:author="Bobay, Luke Andrew" w:date="2026-08-28T18:06:00Z" w16du:dateUtc="2026-08-29T01:06:00Z">
        <w:r w:rsidR="00851E58">
          <w:t>shorter temporal scales than those at which they likely influence the abundance of larval fish, so we expected</w:t>
        </w:r>
      </w:ins>
      <w:ins w:id="339" w:author="Bobay, Luke Andrew" w:date="2026-08-28T18:11:00Z" w16du:dateUtc="2026-08-29T01:11:00Z">
        <w:r w:rsidR="00DE1D8D">
          <w:t xml:space="preserve"> depth-integrated</w:t>
        </w:r>
      </w:ins>
      <w:ins w:id="340" w:author="Bobay, Luke Andrew" w:date="2026-08-28T18:06:00Z" w16du:dateUtc="2026-08-29T01:06:00Z">
        <w:r w:rsidR="00851E58">
          <w:t xml:space="preserve"> chl-</w:t>
        </w:r>
        <w:r w:rsidR="00851E58">
          <w:rPr>
            <w:i/>
            <w:iCs/>
          </w:rPr>
          <w:t>a</w:t>
        </w:r>
      </w:ins>
      <w:ins w:id="341" w:author="Bobay, Luke Andrew" w:date="2026-08-28T18:07:00Z" w16du:dateUtc="2026-08-29T01:07:00Z">
        <w:r w:rsidR="00851E58">
          <w:t xml:space="preserve"> to be more relevant to ichthyoplankton abundance and assemblage composition </w:t>
        </w:r>
      </w:ins>
      <w:ins w:id="342" w:author="Bobay, Luke Andrew" w:date="2026-08-28T18:11:00Z" w16du:dateUtc="2026-08-29T01:11:00Z">
        <w:r w:rsidR="00DE1D8D">
          <w:t>than depth-discrete chl-</w:t>
        </w:r>
        <w:r w:rsidR="00DE1D8D">
          <w:rPr>
            <w:i/>
            <w:iCs/>
          </w:rPr>
          <w:t>a</w:t>
        </w:r>
        <w:r w:rsidR="00DE1D8D">
          <w:t>.</w:t>
        </w:r>
      </w:ins>
    </w:p>
    <w:p w14:paraId="69B52700" w14:textId="071DD95E" w:rsidR="009D242D" w:rsidRDefault="00434324" w:rsidP="00241E61">
      <w:pPr>
        <w:pStyle w:val="Heading2"/>
      </w:pPr>
      <w:r>
        <w:lastRenderedPageBreak/>
        <w:t>2.2</w:t>
      </w:r>
      <w:r>
        <w:tab/>
      </w:r>
      <w:r w:rsidR="009B4152">
        <w:t>Statistical</w:t>
      </w:r>
      <w:r w:rsidR="004E11AC">
        <w:t xml:space="preserve"> </w:t>
      </w:r>
      <w:r w:rsidR="008F647F">
        <w:t>analysis</w:t>
      </w:r>
    </w:p>
    <w:p w14:paraId="6F3B9DCA" w14:textId="73E6956F" w:rsidR="00E82058" w:rsidRDefault="00FB37D5" w:rsidP="00241E61">
      <w:r>
        <w:t>All data analyses were performed in RStudio</w:t>
      </w:r>
      <w:commentRangeStart w:id="343"/>
      <w:r w:rsidR="00013228">
        <w:t xml:space="preserve">. </w:t>
      </w:r>
      <w:commentRangeEnd w:id="343"/>
      <w:r w:rsidR="00DF4B39">
        <w:rPr>
          <w:rStyle w:val="CommentReference"/>
          <w:sz w:val="24"/>
          <w:szCs w:val="24"/>
        </w:rPr>
        <w:commentReference w:id="343"/>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commentRangeStart w:id="344"/>
      <w:r w:rsidR="00B65034">
        <w:t xml:space="preserve">, </w:t>
      </w:r>
      <w:commentRangeEnd w:id="344"/>
      <w:r w:rsidR="00DF4B39">
        <w:rPr>
          <w:rStyle w:val="CommentReference"/>
          <w:sz w:val="24"/>
          <w:szCs w:val="24"/>
        </w:rPr>
        <w:commentReference w:id="344"/>
      </w:r>
      <w:r w:rsidR="00B65034">
        <w:t xml:space="preserve">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1D64FEAB" w:rsidR="004E11AC" w:rsidRDefault="00D30611" w:rsidP="00241E61">
      <w:r>
        <w:t xml:space="preserve">To visualize the taxonomic composition of each cluster, </w:t>
      </w:r>
      <w:r w:rsidR="00191EA4">
        <w:t xml:space="preserve">the taxa densities in each net tow were plotted </w:t>
      </w:r>
      <w:r w:rsidR="003D3264">
        <w:t xml:space="preserve">in a stacked bar plot. Beyond visual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1A720230" w:rsidR="00155087" w:rsidRDefault="006B0B32" w:rsidP="00241E61">
      <w:r>
        <w:t xml:space="preserve">An NMDS was run on the </w:t>
      </w:r>
      <w:r w:rsidR="00556910">
        <w:t>previously described Bray-Curtis dissimilarity matrix</w:t>
      </w:r>
      <w:r w:rsidR="00752993">
        <w:t xml:space="preserve">. The stress of the ordination was determined and its </w:t>
      </w:r>
      <w:commentRangeStart w:id="345"/>
      <w:r w:rsidR="006E7A6D">
        <w:t>relevance</w:t>
      </w:r>
      <w:r w:rsidR="009B00D7">
        <w:t xml:space="preserve"> </w:t>
      </w:r>
      <w:commentRangeEnd w:id="345"/>
      <w:r w:rsidR="00DF4B39">
        <w:rPr>
          <w:rStyle w:val="CommentReference"/>
          <w:sz w:val="24"/>
          <w:szCs w:val="24"/>
        </w:rPr>
        <w:commentReference w:id="345"/>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commentRangeStart w:id="346"/>
      <w:r w:rsidR="00350BBD">
        <w:t xml:space="preserve">suggested </w:t>
      </w:r>
      <w:commentRangeEnd w:id="346"/>
      <w:r w:rsidR="00DF4B39">
        <w:rPr>
          <w:rStyle w:val="CommentReference"/>
          <w:sz w:val="24"/>
          <w:szCs w:val="24"/>
        </w:rPr>
        <w:commentReference w:id="346"/>
      </w:r>
      <w:r w:rsidR="00110242">
        <w:t>by Dexter et al. (2018)</w:t>
      </w:r>
      <w:r w:rsidR="00A81F94">
        <w:t>.</w:t>
      </w:r>
      <w:r w:rsidR="0003408B">
        <w:t xml:space="preserve"> </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t>3.1</w:t>
      </w:r>
      <w:r>
        <w:tab/>
        <w:t xml:space="preserve">Description of the </w:t>
      </w:r>
      <w:r w:rsidR="00D61FDF">
        <w:t>LFC</w:t>
      </w:r>
    </w:p>
    <w:p w14:paraId="246D9D22" w14:textId="242180A7" w:rsidR="00241E61" w:rsidRPr="00241E61" w:rsidRDefault="00241E61" w:rsidP="00241E61">
      <w:r w:rsidRPr="00241E61">
        <w:t xml:space="preserve">Post-thresholding there was a total of 38,363 individual larvae from 82 sampling stations. Among these remaining stations, all transects were represented (Fig. 1A). Oceanographic conditions during sampling varied with depth and interannually. Gradients in temperature </w:t>
      </w:r>
      <w:del w:id="347" w:author="Bobay, Luke Andrew" w:date="2026-08-28T18:16:00Z" w16du:dateUtc="2026-08-29T01:16:00Z">
        <w:r w:rsidRPr="00241E61" w:rsidDel="00D87B9A">
          <w:delText xml:space="preserve">(℃) </w:delText>
        </w:r>
      </w:del>
      <w:r w:rsidRPr="00241E61">
        <w:t>differed between years with 2018 and 2023 exhibiting a peak in temperature around 25-meters depth followed by a general decrease in temperature with increasing depth. Years 2019 and 2022 had similarly minimal changes in temperature across depths (Fig. 1B). During all years, salinity</w:t>
      </w:r>
      <w:del w:id="348" w:author="Bobay, Luke Andrew" w:date="2026-08-28T18:13:00Z" w16du:dateUtc="2026-08-29T01:13:00Z">
        <w:r w:rsidRPr="00241E61" w:rsidDel="00D87B9A">
          <w:delText xml:space="preserve"> (PSU)</w:delText>
        </w:r>
      </w:del>
      <w:r w:rsidRPr="00241E61">
        <w:t xml:space="preserve"> increased with depth while DO</w:t>
      </w:r>
      <w:del w:id="349" w:author="Bobay, Luke Andrew" w:date="2026-08-28T18:13:00Z" w16du:dateUtc="2026-08-29T01:13:00Z">
        <w:r w:rsidRPr="00241E61" w:rsidDel="00D87B9A">
          <w:delText xml:space="preserve"> (mL L⁻¹)</w:delText>
        </w:r>
      </w:del>
      <w:r w:rsidRPr="00241E61">
        <w:t xml:space="preserve"> exhibited the opposite trend—lower at greater depths (Fig. 1C–D). Productivity was the most varied during 2018 though no significant difference in mean productivity was apparent across all four years (Fig. 1E).</w:t>
      </w:r>
    </w:p>
    <w:p w14:paraId="179D2EC5" w14:textId="76209736" w:rsidR="00241E61" w:rsidRDefault="00241E61" w:rsidP="00241E61">
      <w:pPr>
        <w:rPr>
          <w:b/>
          <w:bCs/>
        </w:rPr>
      </w:pPr>
      <w:r w:rsidRPr="00241E61">
        <w:t xml:space="preserve">Cluster analysis of net tows yielded seven total clusters, two of which—clusters 4 and 7—contained only a single sampling tow (Supplementary Material Fig. 1). The composition of clusters was assessed statistically and visually, concentrating 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particularly the indicator species </w:t>
      </w:r>
      <w:r w:rsidRPr="00DF4B39">
        <w:rPr>
          <w:i/>
          <w:iCs/>
        </w:rPr>
        <w:t>P. vetulus</w:t>
      </w:r>
      <w:r w:rsidRPr="00241E61">
        <w:t xml:space="preserve"> (Fig. 2A and Table 1). Cluster 3 was significantly indicated by </w:t>
      </w:r>
      <w:r w:rsidRPr="00DF4B39">
        <w:rPr>
          <w:i/>
          <w:iCs/>
        </w:rPr>
        <w:t>S.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community,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1BD36382" w:rsidR="00241E61" w:rsidRDefault="00241E61" w:rsidP="00241E61">
      <w:pPr>
        <w:rPr>
          <w:b/>
          <w:bCs/>
        </w:rPr>
      </w:pPr>
      <w:r w:rsidRPr="00241E61">
        <w:lastRenderedPageBreak/>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FF5DE2">
        <w:rPr>
          <w:i/>
          <w:iCs/>
        </w:rPr>
        <w:t>Sebastes</w:t>
      </w:r>
      <w:r w:rsidRPr="00241E61">
        <w:t xml:space="preserve"> spp. assemblage (cluster 1) was generally found along the shelf-slope break, regardless of depth, during all years—especially 2022 (Fig. 3). Similarly, the </w:t>
      </w:r>
      <w:r w:rsidRPr="00FF5DE2">
        <w:rPr>
          <w:i/>
          <w:iCs/>
        </w:rPr>
        <w:t>P. vetulus</w:t>
      </w:r>
      <w:r w:rsidRPr="00241E61">
        <w:t xml:space="preserve"> community (cluster 2) was present almost exclusively on the shelf during all years without a distinct depth preference (Fig. 3). Cluster 3, the Myctophid community, was most apparent offshore and in tows at greater depths (Fig. 3). The assemblage of nearshore taxa was most prevalent in 2022 and occurred mostly nearshore, though depth varied (Fig. 3). Cluster 6, the community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t>2.2</w:t>
      </w:r>
      <w:r w:rsidRPr="00241E61">
        <w:tab/>
        <w:t xml:space="preserve">Influences on the </w:t>
      </w:r>
      <w:r w:rsidR="00D61FDF" w:rsidRPr="00241E61">
        <w:t>LFC</w:t>
      </w:r>
    </w:p>
    <w:p w14:paraId="10598F6C" w14:textId="0A99444C" w:rsidR="00D61FDF" w:rsidRDefault="00F64BA4" w:rsidP="00241E61">
      <w:r>
        <w:t>[add section text here]</w:t>
      </w:r>
    </w:p>
    <w:p w14:paraId="215B4BA9" w14:textId="595453F5" w:rsidR="00D61FDF" w:rsidRDefault="00D61FDF" w:rsidP="00241E61">
      <w:pPr>
        <w:pStyle w:val="Heading2"/>
      </w:pPr>
      <w:r>
        <w:t>2.3</w:t>
      </w:r>
      <w:r>
        <w:tab/>
        <w:t xml:space="preserve">Diel effects on </w:t>
      </w:r>
      <w:r w:rsidR="00F64BA4">
        <w:t>depth and abundance</w:t>
      </w:r>
    </w:p>
    <w:p w14:paraId="6B98C430" w14:textId="1CDA828A" w:rsidR="00BC560D" w:rsidRDefault="00F64BA4" w:rsidP="00241E61">
      <w:r>
        <w:t>[add section text here]</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obay, Luke Andrew" w:date="2026-08-27T11:23:00Z" w:initials="LB">
    <w:p w14:paraId="0A884BF3" w14:textId="77777777" w:rsidR="00F66332" w:rsidRDefault="00F66332" w:rsidP="00F66332">
      <w:pPr>
        <w:pStyle w:val="CommentText"/>
      </w:pPr>
      <w:r>
        <w:rPr>
          <w:rStyle w:val="CommentReference"/>
        </w:rPr>
        <w:annotationRef/>
      </w:r>
      <w:r>
        <w:t>We should refer to the system as the northern California Current ecosystem throughout the paper. There are a few distinct currents in the region, and we generally aren’t talking only about the California Current, but also the Davidson Current, California Undercurrent, etc.</w:t>
      </w:r>
    </w:p>
  </w:comment>
  <w:comment w:id="2"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5"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6"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12" w:author="Bobay, Luke Andrew" w:date="2026-08-28T07:42:00Z" w:initials="LB">
    <w:p w14:paraId="7A36192A" w14:textId="77777777" w:rsidR="00943701" w:rsidRDefault="00943701" w:rsidP="00943701">
      <w:pPr>
        <w:pStyle w:val="CommentText"/>
      </w:pPr>
      <w:r>
        <w:rPr>
          <w:rStyle w:val="CommentReference"/>
        </w:rPr>
        <w:annotationRef/>
      </w:r>
      <w:r>
        <w:t>Changing in-text citations to Zotero ones</w:t>
      </w:r>
    </w:p>
  </w:comment>
  <w:comment w:id="50"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51" w:author="Bobay, Luke Andrew" w:date="2026-08-28T09:12:00Z" w:initials="LB">
    <w:p w14:paraId="14E26377" w14:textId="77777777" w:rsidR="001813A1" w:rsidRDefault="001813A1" w:rsidP="001813A1">
      <w:pPr>
        <w:pStyle w:val="CommentText"/>
      </w:pPr>
      <w:r>
        <w:rPr>
          <w:rStyle w:val="CommentReference"/>
        </w:rPr>
        <w:annotationRef/>
      </w:r>
      <w:r>
        <w:t>Try to keep the intro linear instead of coming back to information that was already presented because that makes it harder to identify the main points that are being made. I think enough has been said about the relevance of winter ichthyoplankton to recruitment with, “For many of these species, peak spawning occurs in winter during which offshore transport is minimal (Doyle, 1992; Brodeur et al., 2008). In addition to replenishing adult populations…”</w:t>
      </w:r>
    </w:p>
  </w:comment>
  <w:comment w:id="71" w:author="McCloskey, Ross" w:date="2026-08-18T15:10:00Z" w:initials="RM">
    <w:p w14:paraId="40FE5ADD" w14:textId="77777777" w:rsidR="00F53015" w:rsidRDefault="00F53015" w:rsidP="00241E61">
      <w:pPr>
        <w:pStyle w:val="CommentText"/>
      </w:pPr>
      <w:r>
        <w:rPr>
          <w:rStyle w:val="CommentReference"/>
        </w:rPr>
        <w:annotationRef/>
      </w:r>
      <w:r>
        <w:t>This phrasing might be too close to the source may need to better paraphrase.</w:t>
      </w:r>
    </w:p>
  </w:comment>
  <w:comment w:id="69" w:author="Bobay, Luke Andrew" w:date="2026-08-28T09:09:00Z" w:initials="LB">
    <w:p w14:paraId="3D9FDCDB" w14:textId="77777777" w:rsidR="001813A1" w:rsidRDefault="001813A1" w:rsidP="001813A1">
      <w:pPr>
        <w:pStyle w:val="CommentText"/>
      </w:pPr>
      <w:r>
        <w:rPr>
          <w:rStyle w:val="CommentReference"/>
        </w:rPr>
        <w:annotationRef/>
      </w:r>
      <w:r>
        <w:t>This is great information, but including a separate paragraph for it at this level of detail isn’t necessary. I added a couple of sentences to the first paragraph that summarize this in a way that helps make the point that understanding the composition of winter larval fish assemblages is relevant to salmon survival</w:t>
      </w:r>
    </w:p>
  </w:comment>
  <w:comment w:id="77"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78" w:author="McCloskey, Ross" w:date="2026-08-25T13:29:00Z" w:initials="RM">
    <w:p w14:paraId="4E80129C" w14:textId="77777777" w:rsidR="002C0601" w:rsidRDefault="002C0601" w:rsidP="002C0601">
      <w:pPr>
        <w:pStyle w:val="CommentText"/>
      </w:pPr>
      <w:r>
        <w:rPr>
          <w:rStyle w:val="CommentReference"/>
        </w:rPr>
        <w:annotationRef/>
      </w:r>
      <w:r>
        <w:t>Mention PDO, ENSO as indicators for LFC ?</w:t>
      </w:r>
    </w:p>
  </w:comment>
  <w:comment w:id="79" w:author="Bobay, Luke Andrew" w:date="2026-08-28T14:13:00Z" w:initials="LB">
    <w:p w14:paraId="0CEAC413" w14:textId="77777777" w:rsidR="00D50AF7" w:rsidRDefault="00D50AF7" w:rsidP="00D50AF7">
      <w:pPr>
        <w:pStyle w:val="CommentText"/>
      </w:pPr>
      <w:r>
        <w:rPr>
          <w:rStyle w:val="CommentReference"/>
        </w:rPr>
        <w:annotationRef/>
      </w:r>
      <w:r>
        <w:t>I added some mention of climate indices, which are important but not a focus of our study</w:t>
      </w:r>
    </w:p>
  </w:comment>
  <w:comment w:id="111" w:author="Bobay, Luke Andrew" w:date="2026-08-28T10:31:00Z" w:initials="LB">
    <w:p w14:paraId="49BB7424" w14:textId="77777777" w:rsidR="005E0081" w:rsidRDefault="00416033" w:rsidP="005E0081">
      <w:pPr>
        <w:pStyle w:val="CommentText"/>
      </w:pPr>
      <w:r>
        <w:rPr>
          <w:rStyle w:val="CommentReference"/>
        </w:rPr>
        <w:annotationRef/>
      </w:r>
      <w:r w:rsidR="005E0081">
        <w:t>These statements aren’t directly supported by these sources. I’ve added some sources that provide more direct evidence</w:t>
      </w:r>
    </w:p>
  </w:comment>
  <w:comment w:id="157" w:author="Bobay, Luke Andrew" w:date="2026-08-28T13:40:00Z" w:initials="LB">
    <w:p w14:paraId="4A7800FF" w14:textId="77777777" w:rsidR="00C94D00" w:rsidRDefault="00C94D00" w:rsidP="00C94D00">
      <w:pPr>
        <w:pStyle w:val="CommentText"/>
      </w:pPr>
      <w:r>
        <w:rPr>
          <w:rStyle w:val="CommentReference"/>
        </w:rPr>
        <w:annotationRef/>
      </w:r>
      <w:r>
        <w:t>I like that you brought up differences in visual net avoidance between day and night, but I think it belongs in the Discussion rather than the Introduction, mostly because we weren’t able to distinguish between effects of DVM and visual net avoidance in our analysis. This is definitely worth mentioning in the Discussion, though.</w:t>
      </w:r>
    </w:p>
  </w:comment>
  <w:comment w:id="72" w:author="Bobay, Luke Andrew" w:date="2026-08-28T09:18:00Z" w:initials="LB">
    <w:p w14:paraId="776556A8" w14:textId="77777777" w:rsidR="00905D9C" w:rsidRDefault="001813A1" w:rsidP="00905D9C">
      <w:pPr>
        <w:pStyle w:val="CommentText"/>
      </w:pPr>
      <w:r>
        <w:rPr>
          <w:rStyle w:val="CommentReference"/>
        </w:rPr>
        <w:annotationRef/>
      </w:r>
      <w:r w:rsidR="00905D9C">
        <w:t>This is a bit too comprehensive; we aren’t writing a review paper that covers everything known about the topic. I tried to reduce this to only the information that supports/provides context for the study we did.</w:t>
      </w:r>
    </w:p>
  </w:comment>
  <w:comment w:id="182"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183"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215" w:author="Bobay, Luke Andrew" w:date="2026-08-28T14:44:00Z" w:initials="LB">
    <w:p w14:paraId="11E219A8" w14:textId="77777777" w:rsidR="00EF39E9" w:rsidRDefault="00EF39E9" w:rsidP="00EF39E9">
      <w:pPr>
        <w:pStyle w:val="CommentText"/>
      </w:pPr>
      <w:r>
        <w:rPr>
          <w:rStyle w:val="CommentReference"/>
        </w:rPr>
        <w:annotationRef/>
      </w:r>
      <w:r>
        <w:t>Sorry, now that we’re writing this, expectations aren’t the right thing to put here</w:t>
      </w:r>
    </w:p>
  </w:comment>
  <w:comment w:id="343"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344" w:author="McCloskey, Ross" w:date="2026-08-18T14:59:00Z" w:initials="RM">
    <w:p w14:paraId="4FC2E53E" w14:textId="77777777" w:rsidR="00013228" w:rsidRDefault="00013228" w:rsidP="00241E61">
      <w:pPr>
        <w:pStyle w:val="CommentText"/>
      </w:pPr>
      <w:r>
        <w:rPr>
          <w:rStyle w:val="CommentReference"/>
        </w:rPr>
        <w:annotationRef/>
      </w:r>
      <w:r>
        <w:t>Add more… necessary for what?</w:t>
      </w:r>
    </w:p>
  </w:comment>
  <w:comment w:id="345" w:author="McCloskey, Ross" w:date="2026-08-18T15:03:00Z" w:initials="RM">
    <w:p w14:paraId="06E41DD3" w14:textId="77777777" w:rsidR="00A81F94" w:rsidRDefault="00A81F94" w:rsidP="00241E61">
      <w:pPr>
        <w:pStyle w:val="CommentText"/>
      </w:pPr>
      <w:r>
        <w:rPr>
          <w:rStyle w:val="CommentReference"/>
        </w:rPr>
        <w:annotationRef/>
      </w:r>
      <w:r>
        <w:t>Choose a better word</w:t>
      </w:r>
    </w:p>
  </w:comment>
  <w:comment w:id="346" w:author="McCloskey, Ross" w:date="2026-08-18T15:04:00Z" w:initials="RM">
    <w:p w14:paraId="45BA8D5F" w14:textId="77777777" w:rsidR="00A81F94" w:rsidRDefault="00A81F94" w:rsidP="00241E61">
      <w:pPr>
        <w:pStyle w:val="CommentText"/>
      </w:pPr>
      <w:r>
        <w:rPr>
          <w:rStyle w:val="CommentReference"/>
        </w:rPr>
        <w:annotationRef/>
      </w:r>
      <w:r>
        <w:t>Choose a better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84BF3" w15:done="0"/>
  <w15:commentEx w15:paraId="2F1B268D" w15:done="0"/>
  <w15:commentEx w15:paraId="021223F3" w15:done="0"/>
  <w15:commentEx w15:paraId="796C364A" w15:paraIdParent="021223F3" w15:done="0"/>
  <w15:commentEx w15:paraId="7A36192A" w15:done="0"/>
  <w15:commentEx w15:paraId="5B8443B7" w15:done="1"/>
  <w15:commentEx w15:paraId="14E26377" w15:done="0"/>
  <w15:commentEx w15:paraId="40FE5ADD" w15:done="0"/>
  <w15:commentEx w15:paraId="3D9FDCDB" w15:done="0"/>
  <w15:commentEx w15:paraId="4C6AC411" w15:done="0"/>
  <w15:commentEx w15:paraId="4E80129C" w15:paraIdParent="4C6AC411" w15:done="0"/>
  <w15:commentEx w15:paraId="0CEAC413" w15:paraIdParent="4C6AC411" w15:done="0"/>
  <w15:commentEx w15:paraId="49BB7424" w15:done="0"/>
  <w15:commentEx w15:paraId="4A7800FF" w15:done="0"/>
  <w15:commentEx w15:paraId="776556A8" w15:done="0"/>
  <w15:commentEx w15:paraId="763D8A91" w15:done="0"/>
  <w15:commentEx w15:paraId="0A2C9749" w15:paraIdParent="763D8A91" w15:done="0"/>
  <w15:commentEx w15:paraId="11E219A8" w15:done="0"/>
  <w15:commentEx w15:paraId="1F69DA66" w15:done="0"/>
  <w15:commentEx w15:paraId="4FC2E53E" w15:done="0"/>
  <w15:commentEx w15:paraId="06E41DD3" w15:done="0"/>
  <w15:commentEx w15:paraId="45BA8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3BB0C4" w16cex:dateUtc="2026-08-27T18:23:00Z"/>
  <w16cex:commentExtensible w16cex:durableId="03FE2B67" w16cex:dateUtc="2026-08-18T19:36:00Z"/>
  <w16cex:commentExtensible w16cex:durableId="2C3AF867" w16cex:dateUtc="2026-08-18T20:05:00Z"/>
  <w16cex:commentExtensible w16cex:durableId="60EC0075" w16cex:dateUtc="2026-08-27T18:16:00Z"/>
  <w16cex:commentExtensible w16cex:durableId="5FC70A75" w16cex:dateUtc="2026-08-28T14:42:00Z"/>
  <w16cex:commentExtensible w16cex:durableId="0798161C" w16cex:dateUtc="2026-08-18T20:06:00Z"/>
  <w16cex:commentExtensible w16cex:durableId="5E1E80E1" w16cex:dateUtc="2026-08-28T16:12:00Z"/>
  <w16cex:commentExtensible w16cex:durableId="266E2573" w16cex:dateUtc="2026-08-18T20:10:00Z"/>
  <w16cex:commentExtensible w16cex:durableId="4CAAB168" w16cex:dateUtc="2026-08-28T16:09:00Z"/>
  <w16cex:commentExtensible w16cex:durableId="2B4ADF92" w16cex:dateUtc="2026-08-18T20:12:00Z"/>
  <w16cex:commentExtensible w16cex:durableId="0EE97655" w16cex:dateUtc="2026-08-25T18:29:00Z"/>
  <w16cex:commentExtensible w16cex:durableId="16DB37DF" w16cex:dateUtc="2026-08-28T21:13:00Z"/>
  <w16cex:commentExtensible w16cex:durableId="2A8CD44B" w16cex:dateUtc="2026-08-28T17:31:00Z"/>
  <w16cex:commentExtensible w16cex:durableId="705E0D1A" w16cex:dateUtc="2026-08-28T20:40:00Z"/>
  <w16cex:commentExtensible w16cex:durableId="318C9CE1" w16cex:dateUtc="2026-08-28T16:18:00Z"/>
  <w16cex:commentExtensible w16cex:durableId="167F67C8" w16cex:dateUtc="2026-08-18T20:29:00Z"/>
  <w16cex:commentExtensible w16cex:durableId="60C23C39" w16cex:dateUtc="2026-08-28T21:16:00Z"/>
  <w16cex:commentExtensible w16cex:durableId="3D9F5FE2" w16cex:dateUtc="2026-08-28T21:44:00Z"/>
  <w16cex:commentExtensible w16cex:durableId="120E2433" w16cex:dateUtc="2026-08-18T19:58:00Z"/>
  <w16cex:commentExtensible w16cex:durableId="30192086" w16cex:dateUtc="2026-08-18T19:59:00Z"/>
  <w16cex:commentExtensible w16cex:durableId="021A571D" w16cex:dateUtc="2026-08-18T20:03:00Z"/>
  <w16cex:commentExtensible w16cex:durableId="5FAEC444" w16cex:dateUtc="2026-08-18T2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84BF3" w16cid:durableId="613BB0C4"/>
  <w16cid:commentId w16cid:paraId="2F1B268D" w16cid:durableId="03FE2B67"/>
  <w16cid:commentId w16cid:paraId="021223F3" w16cid:durableId="2C3AF867"/>
  <w16cid:commentId w16cid:paraId="796C364A" w16cid:durableId="60EC0075"/>
  <w16cid:commentId w16cid:paraId="7A36192A" w16cid:durableId="5FC70A75"/>
  <w16cid:commentId w16cid:paraId="5B8443B7" w16cid:durableId="0798161C"/>
  <w16cid:commentId w16cid:paraId="14E26377" w16cid:durableId="5E1E80E1"/>
  <w16cid:commentId w16cid:paraId="40FE5ADD" w16cid:durableId="266E2573"/>
  <w16cid:commentId w16cid:paraId="3D9FDCDB" w16cid:durableId="4CAAB168"/>
  <w16cid:commentId w16cid:paraId="4C6AC411" w16cid:durableId="2B4ADF92"/>
  <w16cid:commentId w16cid:paraId="4E80129C" w16cid:durableId="0EE97655"/>
  <w16cid:commentId w16cid:paraId="0CEAC413" w16cid:durableId="16DB37DF"/>
  <w16cid:commentId w16cid:paraId="49BB7424" w16cid:durableId="2A8CD44B"/>
  <w16cid:commentId w16cid:paraId="4A7800FF" w16cid:durableId="705E0D1A"/>
  <w16cid:commentId w16cid:paraId="776556A8" w16cid:durableId="318C9CE1"/>
  <w16cid:commentId w16cid:paraId="763D8A91" w16cid:durableId="167F67C8"/>
  <w16cid:commentId w16cid:paraId="0A2C9749" w16cid:durableId="60C23C39"/>
  <w16cid:commentId w16cid:paraId="11E219A8" w16cid:durableId="3D9F5FE2"/>
  <w16cid:commentId w16cid:paraId="1F69DA66" w16cid:durableId="120E2433"/>
  <w16cid:commentId w16cid:paraId="4FC2E53E" w16cid:durableId="30192086"/>
  <w16cid:commentId w16cid:paraId="06E41DD3" w16cid:durableId="021A571D"/>
  <w16cid:commentId w16cid:paraId="45BA8D5F" w16cid:durableId="5FAEC4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ay, Luke Andrew">
    <w15:presenceInfo w15:providerId="AD" w15:userId="S::bobayl@oregonstate.edu::51702319-4e48-496d-9001-3f54d6daf042"/>
  </w15:person>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408B"/>
    <w:rsid w:val="00036569"/>
    <w:rsid w:val="00045C30"/>
    <w:rsid w:val="00051023"/>
    <w:rsid w:val="00073331"/>
    <w:rsid w:val="000A0F1A"/>
    <w:rsid w:val="000D6DD6"/>
    <w:rsid w:val="001013FF"/>
    <w:rsid w:val="00110242"/>
    <w:rsid w:val="0013665A"/>
    <w:rsid w:val="001366D6"/>
    <w:rsid w:val="0014193D"/>
    <w:rsid w:val="0014295B"/>
    <w:rsid w:val="0015125F"/>
    <w:rsid w:val="00155087"/>
    <w:rsid w:val="00166DF3"/>
    <w:rsid w:val="00174277"/>
    <w:rsid w:val="001813A1"/>
    <w:rsid w:val="00191EA4"/>
    <w:rsid w:val="001A6532"/>
    <w:rsid w:val="001A7C11"/>
    <w:rsid w:val="001C0BC1"/>
    <w:rsid w:val="001C555A"/>
    <w:rsid w:val="001D22B8"/>
    <w:rsid w:val="001F3F34"/>
    <w:rsid w:val="002050D6"/>
    <w:rsid w:val="002227CA"/>
    <w:rsid w:val="00241E61"/>
    <w:rsid w:val="00243FA2"/>
    <w:rsid w:val="002826AD"/>
    <w:rsid w:val="00285E42"/>
    <w:rsid w:val="002A2056"/>
    <w:rsid w:val="002B34AD"/>
    <w:rsid w:val="002C0601"/>
    <w:rsid w:val="00312F9D"/>
    <w:rsid w:val="00317731"/>
    <w:rsid w:val="00350BBD"/>
    <w:rsid w:val="003511BE"/>
    <w:rsid w:val="003600B0"/>
    <w:rsid w:val="00361B67"/>
    <w:rsid w:val="00374B65"/>
    <w:rsid w:val="00381A32"/>
    <w:rsid w:val="003A7D45"/>
    <w:rsid w:val="003B724D"/>
    <w:rsid w:val="003D309B"/>
    <w:rsid w:val="003D3264"/>
    <w:rsid w:val="00410471"/>
    <w:rsid w:val="00416033"/>
    <w:rsid w:val="00417D09"/>
    <w:rsid w:val="00434324"/>
    <w:rsid w:val="00435BD1"/>
    <w:rsid w:val="00441A53"/>
    <w:rsid w:val="004511A7"/>
    <w:rsid w:val="00461FBA"/>
    <w:rsid w:val="004638C0"/>
    <w:rsid w:val="00480665"/>
    <w:rsid w:val="004879F4"/>
    <w:rsid w:val="004901C2"/>
    <w:rsid w:val="00490E2C"/>
    <w:rsid w:val="00494261"/>
    <w:rsid w:val="004A6905"/>
    <w:rsid w:val="004C7D48"/>
    <w:rsid w:val="004D2F54"/>
    <w:rsid w:val="004E11AC"/>
    <w:rsid w:val="004E12CD"/>
    <w:rsid w:val="004E24A9"/>
    <w:rsid w:val="004F62F3"/>
    <w:rsid w:val="005053B5"/>
    <w:rsid w:val="005067C5"/>
    <w:rsid w:val="005166E6"/>
    <w:rsid w:val="00525C19"/>
    <w:rsid w:val="00553F2A"/>
    <w:rsid w:val="00556910"/>
    <w:rsid w:val="00584331"/>
    <w:rsid w:val="005945D2"/>
    <w:rsid w:val="0059642C"/>
    <w:rsid w:val="005A34F0"/>
    <w:rsid w:val="005A7978"/>
    <w:rsid w:val="005B1264"/>
    <w:rsid w:val="005B3622"/>
    <w:rsid w:val="005B6DC3"/>
    <w:rsid w:val="005D1578"/>
    <w:rsid w:val="005E0081"/>
    <w:rsid w:val="005E284A"/>
    <w:rsid w:val="005E656F"/>
    <w:rsid w:val="00614ADF"/>
    <w:rsid w:val="00633FF4"/>
    <w:rsid w:val="00642639"/>
    <w:rsid w:val="006429C0"/>
    <w:rsid w:val="00643520"/>
    <w:rsid w:val="00661AD6"/>
    <w:rsid w:val="00666F7B"/>
    <w:rsid w:val="006811CA"/>
    <w:rsid w:val="00682E3B"/>
    <w:rsid w:val="006B0B32"/>
    <w:rsid w:val="006D744D"/>
    <w:rsid w:val="006E7A6D"/>
    <w:rsid w:val="0070270B"/>
    <w:rsid w:val="00705ECA"/>
    <w:rsid w:val="007254ED"/>
    <w:rsid w:val="00752993"/>
    <w:rsid w:val="0077607F"/>
    <w:rsid w:val="00796201"/>
    <w:rsid w:val="007B44F8"/>
    <w:rsid w:val="007D245A"/>
    <w:rsid w:val="007D3CA1"/>
    <w:rsid w:val="007E130E"/>
    <w:rsid w:val="007E7589"/>
    <w:rsid w:val="00824FEC"/>
    <w:rsid w:val="008518D4"/>
    <w:rsid w:val="00851E58"/>
    <w:rsid w:val="00852AFF"/>
    <w:rsid w:val="008544F1"/>
    <w:rsid w:val="00860E67"/>
    <w:rsid w:val="00883932"/>
    <w:rsid w:val="0089170B"/>
    <w:rsid w:val="008A109A"/>
    <w:rsid w:val="008A2030"/>
    <w:rsid w:val="008C3CA6"/>
    <w:rsid w:val="008C6B01"/>
    <w:rsid w:val="008D5367"/>
    <w:rsid w:val="008D53EF"/>
    <w:rsid w:val="008E1B9B"/>
    <w:rsid w:val="008F647F"/>
    <w:rsid w:val="0090034F"/>
    <w:rsid w:val="00905D9C"/>
    <w:rsid w:val="00920410"/>
    <w:rsid w:val="00931014"/>
    <w:rsid w:val="00943701"/>
    <w:rsid w:val="00956532"/>
    <w:rsid w:val="00956633"/>
    <w:rsid w:val="009625C6"/>
    <w:rsid w:val="009733A8"/>
    <w:rsid w:val="009948C8"/>
    <w:rsid w:val="009A6271"/>
    <w:rsid w:val="009B00D7"/>
    <w:rsid w:val="009B20E9"/>
    <w:rsid w:val="009B4152"/>
    <w:rsid w:val="009C4C74"/>
    <w:rsid w:val="009D0E39"/>
    <w:rsid w:val="009D1D41"/>
    <w:rsid w:val="009D242D"/>
    <w:rsid w:val="009F7822"/>
    <w:rsid w:val="00A012AB"/>
    <w:rsid w:val="00A26F1E"/>
    <w:rsid w:val="00A31F5D"/>
    <w:rsid w:val="00A5340A"/>
    <w:rsid w:val="00A81F94"/>
    <w:rsid w:val="00AA28D8"/>
    <w:rsid w:val="00AC5338"/>
    <w:rsid w:val="00AD6022"/>
    <w:rsid w:val="00AE2126"/>
    <w:rsid w:val="00AE7159"/>
    <w:rsid w:val="00AF036C"/>
    <w:rsid w:val="00AF7B28"/>
    <w:rsid w:val="00B018DE"/>
    <w:rsid w:val="00B16C42"/>
    <w:rsid w:val="00B37C7A"/>
    <w:rsid w:val="00B40B38"/>
    <w:rsid w:val="00B41A14"/>
    <w:rsid w:val="00B61E31"/>
    <w:rsid w:val="00B64419"/>
    <w:rsid w:val="00B65034"/>
    <w:rsid w:val="00B7062D"/>
    <w:rsid w:val="00B85AD5"/>
    <w:rsid w:val="00BB3B43"/>
    <w:rsid w:val="00BC019A"/>
    <w:rsid w:val="00BC560D"/>
    <w:rsid w:val="00C2372B"/>
    <w:rsid w:val="00C32911"/>
    <w:rsid w:val="00C4544A"/>
    <w:rsid w:val="00C6078B"/>
    <w:rsid w:val="00C660BE"/>
    <w:rsid w:val="00C903B8"/>
    <w:rsid w:val="00C90B8A"/>
    <w:rsid w:val="00C94D00"/>
    <w:rsid w:val="00C97163"/>
    <w:rsid w:val="00CA1CE2"/>
    <w:rsid w:val="00CB0420"/>
    <w:rsid w:val="00CB5111"/>
    <w:rsid w:val="00CB7566"/>
    <w:rsid w:val="00CC3AC6"/>
    <w:rsid w:val="00CC6883"/>
    <w:rsid w:val="00CD5097"/>
    <w:rsid w:val="00CF1DE3"/>
    <w:rsid w:val="00CF67AE"/>
    <w:rsid w:val="00CF67EC"/>
    <w:rsid w:val="00D30611"/>
    <w:rsid w:val="00D45259"/>
    <w:rsid w:val="00D50AF7"/>
    <w:rsid w:val="00D61FDF"/>
    <w:rsid w:val="00D82DA2"/>
    <w:rsid w:val="00D87B9A"/>
    <w:rsid w:val="00D919C0"/>
    <w:rsid w:val="00D95383"/>
    <w:rsid w:val="00DA06BA"/>
    <w:rsid w:val="00DB6493"/>
    <w:rsid w:val="00DC2FF2"/>
    <w:rsid w:val="00DD7E7D"/>
    <w:rsid w:val="00DD7F22"/>
    <w:rsid w:val="00DE1D8D"/>
    <w:rsid w:val="00DF4B39"/>
    <w:rsid w:val="00DF592A"/>
    <w:rsid w:val="00E168AC"/>
    <w:rsid w:val="00E6748D"/>
    <w:rsid w:val="00E82058"/>
    <w:rsid w:val="00E82241"/>
    <w:rsid w:val="00EA4AC4"/>
    <w:rsid w:val="00EA7BA1"/>
    <w:rsid w:val="00ED380A"/>
    <w:rsid w:val="00EF39E9"/>
    <w:rsid w:val="00F07BFB"/>
    <w:rsid w:val="00F116D9"/>
    <w:rsid w:val="00F22043"/>
    <w:rsid w:val="00F25CA3"/>
    <w:rsid w:val="00F331B9"/>
    <w:rsid w:val="00F53015"/>
    <w:rsid w:val="00F55037"/>
    <w:rsid w:val="00F61F58"/>
    <w:rsid w:val="00F64BA4"/>
    <w:rsid w:val="00F66332"/>
    <w:rsid w:val="00F905C9"/>
    <w:rsid w:val="00F91699"/>
    <w:rsid w:val="00F951F4"/>
    <w:rsid w:val="00FB37D5"/>
    <w:rsid w:val="00FB680D"/>
    <w:rsid w:val="00FC169F"/>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5246</TotalTime>
  <Pages>6</Pages>
  <Words>9681</Words>
  <Characters>55184</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Bobay, Luke Andrew</cp:lastModifiedBy>
  <cp:revision>176</cp:revision>
  <dcterms:created xsi:type="dcterms:W3CDTF">2026-05-12T20:59:00Z</dcterms:created>
  <dcterms:modified xsi:type="dcterms:W3CDTF">2026-08-29T01:17:00Z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id="RMQ5nF14"/&gt;&lt;style id="http://www.zotero.org/styles/frontiers-in-marine-science" hasBibliography="1" bibliographyStyleHasBeenSet="0"/&gt;&lt;prefs&gt;&lt;pref name="fieldType" value="Field"/&gt;&lt;/prefs&gt;&lt;/data&gt;</vt:lpwstr>
  </property>
</Properties>
</file>