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62E" w:rsidRDefault="00B4262E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5295900</wp:posOffset>
            </wp:positionH>
            <wp:positionV relativeFrom="paragraph">
              <wp:posOffset>277495</wp:posOffset>
            </wp:positionV>
            <wp:extent cx="1497965" cy="388620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965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262E" w:rsidRDefault="00B4262E"/>
    <w:p w:rsidR="00B4262E" w:rsidRDefault="00B4262E"/>
    <w:p w:rsidR="00B4262E" w:rsidRPr="00B4262E" w:rsidRDefault="00B4262E">
      <w:pPr>
        <w:rPr>
          <w:b/>
          <w:sz w:val="28"/>
          <w:szCs w:val="28"/>
        </w:rPr>
      </w:pPr>
      <w:r w:rsidRPr="00B4262E">
        <w:rPr>
          <w:b/>
          <w:sz w:val="28"/>
          <w:szCs w:val="28"/>
        </w:rPr>
        <w:t>Third Year M.Eng Group Project</w:t>
      </w:r>
    </w:p>
    <w:p w:rsidR="00B4262E" w:rsidRPr="00B4262E" w:rsidRDefault="00B4262E" w:rsidP="00B4262E">
      <w:pPr>
        <w:rPr>
          <w:b/>
          <w:sz w:val="28"/>
          <w:szCs w:val="28"/>
        </w:rPr>
      </w:pPr>
      <w:r w:rsidRPr="00B4262E">
        <w:rPr>
          <w:b/>
          <w:sz w:val="28"/>
          <w:szCs w:val="28"/>
        </w:rPr>
        <w:t>Leaflet Marking Scheme (2018)</w:t>
      </w:r>
    </w:p>
    <w:p w:rsidR="00B4262E" w:rsidRDefault="00B4262E" w:rsidP="00B4262E">
      <w:r>
        <w:t>To design and produce a</w:t>
      </w:r>
      <w:r w:rsidR="0005289B">
        <w:t xml:space="preserve"> 2pp A4</w:t>
      </w:r>
      <w:r>
        <w:t xml:space="preserve"> leaflet describing your engineering solution to an interested but non-expert audience i.e. potential investor</w:t>
      </w:r>
    </w:p>
    <w:p w:rsidR="00B4262E" w:rsidRDefault="00B4262E" w:rsidP="00B4262E">
      <w:r>
        <w:t>Project: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</w:t>
      </w:r>
    </w:p>
    <w:p w:rsidR="00B4262E" w:rsidRDefault="00B4262E" w:rsidP="00B4262E">
      <w:r>
        <w:t>Academic Supervisor:</w:t>
      </w:r>
      <w:r>
        <w:tab/>
      </w:r>
      <w:r>
        <w:tab/>
      </w:r>
      <w:r>
        <w:tab/>
      </w:r>
      <w:r>
        <w:tab/>
      </w:r>
      <w:r>
        <w:tab/>
        <w:t>Signature:</w:t>
      </w:r>
    </w:p>
    <w:p w:rsidR="00B4262E" w:rsidRDefault="00B4262E" w:rsidP="00B4262E">
      <w:r>
        <w:t>**Please allocate the desired marks/grades and return by email (</w:t>
      </w:r>
      <w:hyperlink r:id="rId6" w:history="1">
        <w:r w:rsidRPr="00CF4D21">
          <w:rPr>
            <w:rStyle w:val="Hyperlink"/>
          </w:rPr>
          <w:t>c.drysdale@imperial.ac.uk)**</w:t>
        </w:r>
      </w:hyperlink>
    </w:p>
    <w:p w:rsidR="00B4262E" w:rsidRPr="005D6479" w:rsidRDefault="00B4262E" w:rsidP="00B4262E">
      <w:pPr>
        <w:jc w:val="center"/>
        <w:rPr>
          <w:b/>
          <w:color w:val="FF0000"/>
          <w:sz w:val="32"/>
          <w:szCs w:val="32"/>
          <w:u w:val="single"/>
        </w:rPr>
      </w:pPr>
      <w:r w:rsidRPr="005D6479">
        <w:rPr>
          <w:b/>
          <w:color w:val="FF0000"/>
          <w:sz w:val="32"/>
          <w:szCs w:val="32"/>
          <w:u w:val="single"/>
        </w:rPr>
        <w:t>By 22</w:t>
      </w:r>
      <w:r w:rsidRPr="005D6479">
        <w:rPr>
          <w:b/>
          <w:color w:val="FF0000"/>
          <w:sz w:val="32"/>
          <w:szCs w:val="32"/>
          <w:u w:val="single"/>
          <w:vertAlign w:val="superscript"/>
        </w:rPr>
        <w:t>nd</w:t>
      </w:r>
      <w:r w:rsidRPr="005D6479">
        <w:rPr>
          <w:b/>
          <w:color w:val="FF0000"/>
          <w:sz w:val="32"/>
          <w:szCs w:val="32"/>
          <w:u w:val="single"/>
        </w:rPr>
        <w:t xml:space="preserve"> June 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6408"/>
        <w:gridCol w:w="1791"/>
      </w:tblGrid>
      <w:tr w:rsidR="008F0B1C" w:rsidTr="00165549">
        <w:tc>
          <w:tcPr>
            <w:tcW w:w="7225" w:type="dxa"/>
            <w:gridSpan w:val="2"/>
          </w:tcPr>
          <w:p w:rsidR="008F0B1C" w:rsidRPr="008F0B1C" w:rsidRDefault="008F0B1C">
            <w:pPr>
              <w:rPr>
                <w:b/>
                <w:sz w:val="28"/>
              </w:rPr>
            </w:pPr>
            <w:r w:rsidRPr="008F0B1C">
              <w:rPr>
                <w:b/>
                <w:sz w:val="28"/>
              </w:rPr>
              <w:t>Criteria</w:t>
            </w:r>
          </w:p>
        </w:tc>
        <w:tc>
          <w:tcPr>
            <w:tcW w:w="1791" w:type="dxa"/>
          </w:tcPr>
          <w:p w:rsidR="008F0B1C" w:rsidRDefault="008F0B1C"/>
        </w:tc>
      </w:tr>
      <w:tr w:rsidR="008F0B1C" w:rsidTr="008F0B1C">
        <w:trPr>
          <w:trHeight w:val="579"/>
        </w:trPr>
        <w:tc>
          <w:tcPr>
            <w:tcW w:w="9016" w:type="dxa"/>
            <w:gridSpan w:val="3"/>
            <w:shd w:val="clear" w:color="auto" w:fill="BDD6EE" w:themeFill="accent1" w:themeFillTint="66"/>
            <w:vAlign w:val="center"/>
          </w:tcPr>
          <w:p w:rsidR="008F0B1C" w:rsidRPr="008F0B1C" w:rsidRDefault="008F0B1C" w:rsidP="005D6479">
            <w:pPr>
              <w:rPr>
                <w:b/>
                <w:sz w:val="24"/>
              </w:rPr>
            </w:pPr>
            <w:r w:rsidRPr="008F0B1C">
              <w:rPr>
                <w:b/>
                <w:sz w:val="24"/>
              </w:rPr>
              <w:t>Description of design solution (50%)</w:t>
            </w:r>
          </w:p>
        </w:tc>
      </w:tr>
      <w:tr w:rsidR="00B4262E" w:rsidTr="00530810">
        <w:tc>
          <w:tcPr>
            <w:tcW w:w="817" w:type="dxa"/>
          </w:tcPr>
          <w:p w:rsidR="00B4262E" w:rsidRDefault="005D6479">
            <w:r>
              <w:t>1</w:t>
            </w:r>
            <w:r w:rsidR="00530810">
              <w:t>0%</w:t>
            </w:r>
          </w:p>
          <w:p w:rsidR="00530810" w:rsidRDefault="00530810"/>
        </w:tc>
        <w:tc>
          <w:tcPr>
            <w:tcW w:w="6408" w:type="dxa"/>
          </w:tcPr>
          <w:p w:rsidR="00B4262E" w:rsidRDefault="005D6479">
            <w:r>
              <w:t xml:space="preserve">Do the proposed concepts meet </w:t>
            </w:r>
            <w:r w:rsidR="0005289B">
              <w:t xml:space="preserve">the </w:t>
            </w:r>
            <w:r>
              <w:t>client criteria</w:t>
            </w:r>
            <w:r w:rsidR="008F0B1C">
              <w:t>?</w:t>
            </w:r>
          </w:p>
          <w:p w:rsidR="005D6479" w:rsidRDefault="005D6479"/>
        </w:tc>
        <w:tc>
          <w:tcPr>
            <w:tcW w:w="1791" w:type="dxa"/>
          </w:tcPr>
          <w:p w:rsidR="00B4262E" w:rsidRDefault="00B4262E"/>
        </w:tc>
      </w:tr>
      <w:tr w:rsidR="00530810" w:rsidTr="00530810">
        <w:tc>
          <w:tcPr>
            <w:tcW w:w="817" w:type="dxa"/>
          </w:tcPr>
          <w:p w:rsidR="00530810" w:rsidRDefault="00530810" w:rsidP="007D09B9">
            <w:r>
              <w:t>10%</w:t>
            </w:r>
          </w:p>
          <w:p w:rsidR="00530810" w:rsidRDefault="00530810" w:rsidP="007D09B9"/>
        </w:tc>
        <w:tc>
          <w:tcPr>
            <w:tcW w:w="6408" w:type="dxa"/>
          </w:tcPr>
          <w:p w:rsidR="00530810" w:rsidRDefault="00530810">
            <w:r>
              <w:t>Does the concept show an appreciation of the context (social, economic, environmental)?</w:t>
            </w:r>
          </w:p>
        </w:tc>
        <w:tc>
          <w:tcPr>
            <w:tcW w:w="1791" w:type="dxa"/>
          </w:tcPr>
          <w:p w:rsidR="00530810" w:rsidRDefault="00530810"/>
        </w:tc>
      </w:tr>
      <w:tr w:rsidR="00530810" w:rsidTr="00530810">
        <w:tc>
          <w:tcPr>
            <w:tcW w:w="817" w:type="dxa"/>
          </w:tcPr>
          <w:p w:rsidR="00530810" w:rsidRDefault="00530810" w:rsidP="007D09B9">
            <w:r>
              <w:t>10%</w:t>
            </w:r>
          </w:p>
          <w:p w:rsidR="00530810" w:rsidRDefault="00530810" w:rsidP="007D09B9"/>
        </w:tc>
        <w:tc>
          <w:tcPr>
            <w:tcW w:w="6408" w:type="dxa"/>
          </w:tcPr>
          <w:p w:rsidR="00530810" w:rsidRDefault="00530810">
            <w:r>
              <w:t>Does the solution suit the specific needs of the intended users?</w:t>
            </w:r>
          </w:p>
        </w:tc>
        <w:tc>
          <w:tcPr>
            <w:tcW w:w="1791" w:type="dxa"/>
          </w:tcPr>
          <w:p w:rsidR="00530810" w:rsidRDefault="00530810"/>
        </w:tc>
      </w:tr>
      <w:tr w:rsidR="00530810" w:rsidTr="00530810">
        <w:tc>
          <w:tcPr>
            <w:tcW w:w="817" w:type="dxa"/>
          </w:tcPr>
          <w:p w:rsidR="00530810" w:rsidRDefault="00530810" w:rsidP="007D09B9">
            <w:r>
              <w:t>10%</w:t>
            </w:r>
          </w:p>
          <w:p w:rsidR="00530810" w:rsidRDefault="00530810" w:rsidP="007D09B9"/>
        </w:tc>
        <w:tc>
          <w:tcPr>
            <w:tcW w:w="6408" w:type="dxa"/>
          </w:tcPr>
          <w:p w:rsidR="00530810" w:rsidRDefault="00530810">
            <w:r>
              <w:t>Competitor analysis. What is your Unique Selling Point?</w:t>
            </w:r>
          </w:p>
          <w:p w:rsidR="00530810" w:rsidRDefault="00530810">
            <w:r>
              <w:t>Is market size fully understood and expressed?</w:t>
            </w:r>
          </w:p>
        </w:tc>
        <w:tc>
          <w:tcPr>
            <w:tcW w:w="1791" w:type="dxa"/>
          </w:tcPr>
          <w:p w:rsidR="00530810" w:rsidRDefault="00530810"/>
        </w:tc>
      </w:tr>
      <w:tr w:rsidR="00530810" w:rsidTr="00530810">
        <w:tc>
          <w:tcPr>
            <w:tcW w:w="817" w:type="dxa"/>
          </w:tcPr>
          <w:p w:rsidR="00530810" w:rsidRDefault="00530810" w:rsidP="007D09B9">
            <w:r>
              <w:t>10%</w:t>
            </w:r>
          </w:p>
          <w:p w:rsidR="00530810" w:rsidRDefault="00530810" w:rsidP="007D09B9"/>
        </w:tc>
        <w:tc>
          <w:tcPr>
            <w:tcW w:w="6408" w:type="dxa"/>
          </w:tcPr>
          <w:p w:rsidR="00530810" w:rsidRDefault="00530810">
            <w:r>
              <w:t>Is the commercial viability i.e. cost of production/price to consumer expressed clearly and accurately?</w:t>
            </w:r>
          </w:p>
        </w:tc>
        <w:tc>
          <w:tcPr>
            <w:tcW w:w="1791" w:type="dxa"/>
          </w:tcPr>
          <w:p w:rsidR="00530810" w:rsidRDefault="00530810"/>
        </w:tc>
      </w:tr>
      <w:tr w:rsidR="00B4262E" w:rsidTr="004162EC">
        <w:trPr>
          <w:trHeight w:val="655"/>
        </w:trPr>
        <w:tc>
          <w:tcPr>
            <w:tcW w:w="9016" w:type="dxa"/>
            <w:gridSpan w:val="3"/>
            <w:shd w:val="clear" w:color="auto" w:fill="BDD6EE" w:themeFill="accent1" w:themeFillTint="66"/>
            <w:vAlign w:val="center"/>
          </w:tcPr>
          <w:p w:rsidR="00B4262E" w:rsidRPr="008F0B1C" w:rsidRDefault="00B4262E" w:rsidP="004162EC">
            <w:pPr>
              <w:rPr>
                <w:b/>
                <w:sz w:val="24"/>
              </w:rPr>
            </w:pPr>
            <w:r w:rsidRPr="008F0B1C">
              <w:rPr>
                <w:b/>
                <w:sz w:val="24"/>
              </w:rPr>
              <w:t>Visual appeal and writing style</w:t>
            </w:r>
            <w:r w:rsidR="005D6479" w:rsidRPr="008F0B1C">
              <w:rPr>
                <w:b/>
                <w:sz w:val="24"/>
              </w:rPr>
              <w:t xml:space="preserve"> (3</w:t>
            </w:r>
            <w:r w:rsidR="008F0B1C" w:rsidRPr="008F0B1C">
              <w:rPr>
                <w:b/>
                <w:sz w:val="24"/>
              </w:rPr>
              <w:t>0%</w:t>
            </w:r>
            <w:r w:rsidR="005D6479" w:rsidRPr="008F0B1C">
              <w:rPr>
                <w:b/>
                <w:sz w:val="24"/>
              </w:rPr>
              <w:t>)</w:t>
            </w:r>
          </w:p>
        </w:tc>
      </w:tr>
      <w:tr w:rsidR="00530810" w:rsidTr="00530810">
        <w:tc>
          <w:tcPr>
            <w:tcW w:w="817" w:type="dxa"/>
          </w:tcPr>
          <w:p w:rsidR="00530810" w:rsidRDefault="00530810" w:rsidP="007D09B9">
            <w:r>
              <w:t>10%</w:t>
            </w:r>
          </w:p>
          <w:p w:rsidR="00530810" w:rsidRDefault="00530810" w:rsidP="007D09B9"/>
        </w:tc>
        <w:tc>
          <w:tcPr>
            <w:tcW w:w="6408" w:type="dxa"/>
          </w:tcPr>
          <w:p w:rsidR="00530810" w:rsidRDefault="00530810">
            <w:r>
              <w:t>Appropriate design i.e. right amount of content and visual appeal</w:t>
            </w:r>
          </w:p>
        </w:tc>
        <w:tc>
          <w:tcPr>
            <w:tcW w:w="1791" w:type="dxa"/>
          </w:tcPr>
          <w:p w:rsidR="00530810" w:rsidRDefault="00530810"/>
        </w:tc>
      </w:tr>
      <w:tr w:rsidR="00530810" w:rsidTr="00530810">
        <w:tc>
          <w:tcPr>
            <w:tcW w:w="817" w:type="dxa"/>
          </w:tcPr>
          <w:p w:rsidR="00530810" w:rsidRDefault="00530810" w:rsidP="007D09B9">
            <w:r>
              <w:t>10%</w:t>
            </w:r>
          </w:p>
          <w:p w:rsidR="00530810" w:rsidRDefault="00530810" w:rsidP="007D09B9"/>
        </w:tc>
        <w:tc>
          <w:tcPr>
            <w:tcW w:w="6408" w:type="dxa"/>
          </w:tcPr>
          <w:p w:rsidR="00530810" w:rsidRDefault="00530810" w:rsidP="0005289B">
            <w:r>
              <w:t xml:space="preserve">Is the writing style appropriate – does it communicate, convince, persuade </w:t>
            </w:r>
          </w:p>
        </w:tc>
        <w:tc>
          <w:tcPr>
            <w:tcW w:w="1791" w:type="dxa"/>
          </w:tcPr>
          <w:p w:rsidR="00530810" w:rsidRDefault="00530810"/>
        </w:tc>
      </w:tr>
      <w:tr w:rsidR="00530810" w:rsidTr="00530810">
        <w:tc>
          <w:tcPr>
            <w:tcW w:w="817" w:type="dxa"/>
          </w:tcPr>
          <w:p w:rsidR="00530810" w:rsidRDefault="00530810" w:rsidP="007D09B9">
            <w:r>
              <w:t>10%</w:t>
            </w:r>
          </w:p>
          <w:p w:rsidR="00530810" w:rsidRDefault="00530810" w:rsidP="007D09B9"/>
        </w:tc>
        <w:tc>
          <w:tcPr>
            <w:tcW w:w="6408" w:type="dxa"/>
          </w:tcPr>
          <w:p w:rsidR="00530810" w:rsidRDefault="00530810">
            <w:r>
              <w:t>Is the technical description appropriate for a non-expert audience?</w:t>
            </w:r>
          </w:p>
        </w:tc>
        <w:tc>
          <w:tcPr>
            <w:tcW w:w="1791" w:type="dxa"/>
          </w:tcPr>
          <w:p w:rsidR="00530810" w:rsidRDefault="00530810"/>
        </w:tc>
      </w:tr>
      <w:tr w:rsidR="005D6479" w:rsidTr="004162EC">
        <w:trPr>
          <w:trHeight w:val="631"/>
        </w:trPr>
        <w:tc>
          <w:tcPr>
            <w:tcW w:w="9016" w:type="dxa"/>
            <w:gridSpan w:val="3"/>
            <w:shd w:val="clear" w:color="auto" w:fill="BDD6EE" w:themeFill="accent1" w:themeFillTint="66"/>
            <w:vAlign w:val="center"/>
          </w:tcPr>
          <w:p w:rsidR="005D6479" w:rsidRPr="004162EC" w:rsidRDefault="005D6479" w:rsidP="004162EC">
            <w:pPr>
              <w:rPr>
                <w:b/>
                <w:sz w:val="24"/>
              </w:rPr>
            </w:pPr>
            <w:r w:rsidRPr="004162EC">
              <w:rPr>
                <w:b/>
                <w:sz w:val="24"/>
              </w:rPr>
              <w:t>Additional “flair” (effort beyond brief) (2</w:t>
            </w:r>
            <w:r w:rsidR="008F0B1C" w:rsidRPr="004162EC">
              <w:rPr>
                <w:b/>
                <w:sz w:val="24"/>
              </w:rPr>
              <w:t>0%</w:t>
            </w:r>
            <w:r w:rsidRPr="004162EC">
              <w:rPr>
                <w:b/>
                <w:sz w:val="24"/>
              </w:rPr>
              <w:t>)</w:t>
            </w:r>
          </w:p>
        </w:tc>
      </w:tr>
      <w:tr w:rsidR="005D6479" w:rsidTr="00530810">
        <w:tc>
          <w:tcPr>
            <w:tcW w:w="817" w:type="dxa"/>
          </w:tcPr>
          <w:p w:rsidR="005D6479" w:rsidRDefault="00530810">
            <w:r>
              <w:t>20%</w:t>
            </w:r>
          </w:p>
        </w:tc>
        <w:tc>
          <w:tcPr>
            <w:tcW w:w="6408" w:type="dxa"/>
          </w:tcPr>
          <w:p w:rsidR="00530810" w:rsidRDefault="00530810" w:rsidP="00530810"/>
          <w:p w:rsidR="005D6479" w:rsidRDefault="004162EC" w:rsidP="00530810">
            <w:r>
              <w:t>N</w:t>
            </w:r>
            <w:r w:rsidRPr="008F0B1C">
              <w:t>ovel solutions</w:t>
            </w:r>
            <w:r>
              <w:t>,</w:t>
            </w:r>
            <w:r w:rsidRPr="008F0B1C">
              <w:t xml:space="preserve"> </w:t>
            </w:r>
            <w:r>
              <w:t>i</w:t>
            </w:r>
            <w:r w:rsidR="008F0B1C" w:rsidRPr="008F0B1C">
              <w:t>nnovative engineering</w:t>
            </w:r>
            <w:r>
              <w:t>,</w:t>
            </w:r>
            <w:r w:rsidR="008F0B1C" w:rsidRPr="008F0B1C">
              <w:t xml:space="preserve"> </w:t>
            </w:r>
            <w:r w:rsidR="00530810">
              <w:t>etc.</w:t>
            </w:r>
          </w:p>
          <w:p w:rsidR="00530810" w:rsidRDefault="00530810" w:rsidP="00530810"/>
        </w:tc>
        <w:tc>
          <w:tcPr>
            <w:tcW w:w="1791" w:type="dxa"/>
          </w:tcPr>
          <w:p w:rsidR="005D6479" w:rsidRDefault="005D6479"/>
        </w:tc>
      </w:tr>
    </w:tbl>
    <w:p w:rsidR="00B4262E" w:rsidRDefault="00B4262E"/>
    <w:p w:rsidR="004162EC" w:rsidRDefault="004162EC"/>
    <w:p w:rsidR="004162EC" w:rsidRDefault="004162EC"/>
    <w:p w:rsidR="004162EC" w:rsidRDefault="004162EC"/>
    <w:p w:rsidR="00DC7C66" w:rsidRDefault="0005289B">
      <w:r>
        <w:t>Please provide three points of feedback:</w:t>
      </w:r>
    </w:p>
    <w:p w:rsidR="0005289B" w:rsidRDefault="0005289B"/>
    <w:p w:rsidR="0005289B" w:rsidRDefault="0005289B" w:rsidP="00416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1.</w:t>
      </w:r>
    </w:p>
    <w:p w:rsidR="0005289B" w:rsidRDefault="0005289B" w:rsidP="00416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5289B" w:rsidRDefault="0005289B" w:rsidP="00416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5289B" w:rsidRDefault="0005289B" w:rsidP="00416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2.</w:t>
      </w:r>
    </w:p>
    <w:p w:rsidR="0005289B" w:rsidRDefault="0005289B" w:rsidP="00416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5289B" w:rsidRDefault="0005289B" w:rsidP="00416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5289B" w:rsidRDefault="0005289B" w:rsidP="00416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3.</w:t>
      </w:r>
    </w:p>
    <w:p w:rsidR="004162EC" w:rsidRDefault="004162EC" w:rsidP="00416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162EC" w:rsidRDefault="004162EC" w:rsidP="00416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162EC" w:rsidRDefault="004162EC" w:rsidP="00416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5289B" w:rsidRDefault="0005289B"/>
    <w:p w:rsidR="0005289B" w:rsidRDefault="0005289B"/>
    <w:sectPr w:rsidR="00052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9649A4"/>
    <w:multiLevelType w:val="hybridMultilevel"/>
    <w:tmpl w:val="528C54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62E"/>
    <w:rsid w:val="0005289B"/>
    <w:rsid w:val="004162EC"/>
    <w:rsid w:val="00530810"/>
    <w:rsid w:val="005D6479"/>
    <w:rsid w:val="007E4855"/>
    <w:rsid w:val="008F0B1C"/>
    <w:rsid w:val="00A71F0F"/>
    <w:rsid w:val="00B4262E"/>
    <w:rsid w:val="00B47EBD"/>
    <w:rsid w:val="00DC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B7D9F1-C119-43C9-985D-498F95B16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6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262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42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.drysdale@imperial.ac.uk)**" TargetMode="External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FC61F119AB7F449922BEA432C01B69" ma:contentTypeVersion="7" ma:contentTypeDescription="Create a new document." ma:contentTypeScope="" ma:versionID="628c54dda452771712ede2bceff85e36">
  <xsd:schema xmlns:xsd="http://www.w3.org/2001/XMLSchema" xmlns:xs="http://www.w3.org/2001/XMLSchema" xmlns:p="http://schemas.microsoft.com/office/2006/metadata/properties" xmlns:ns2="4829543c-2c74-4182-b8ac-1f60da1bed78" xmlns:ns3="1689036c-f7bc-44d4-a9f3-950625954052" targetNamespace="http://schemas.microsoft.com/office/2006/metadata/properties" ma:root="true" ma:fieldsID="eb6d47857410290724f46b1e09fa3d25" ns2:_="" ns3:_="">
    <xsd:import namespace="4829543c-2c74-4182-b8ac-1f60da1bed78"/>
    <xsd:import namespace="1689036c-f7bc-44d4-a9f3-9506259540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9543c-2c74-4182-b8ac-1f60da1bed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9036c-f7bc-44d4-a9f3-95062595405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7C9DBF-1C93-414D-A6B8-8F322CDBDF2C}"/>
</file>

<file path=customXml/itemProps2.xml><?xml version="1.0" encoding="utf-8"?>
<ds:datastoreItem xmlns:ds="http://schemas.openxmlformats.org/officeDocument/2006/customXml" ds:itemID="{57D54970-30F8-48E2-8061-C91DEF0A415F}"/>
</file>

<file path=customXml/itemProps3.xml><?xml version="1.0" encoding="utf-8"?>
<ds:datastoreItem xmlns:ds="http://schemas.openxmlformats.org/officeDocument/2006/customXml" ds:itemID="{4BE77EDC-066B-4FCA-A50B-77E2A9D860F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1156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Drysdale, Clare E</dc:creator>
  <cp:lastModifiedBy>Drysdale, Clare E</cp:lastModifiedBy>
  <cp:revision>2</cp:revision>
  <dcterms:created xsi:type="dcterms:W3CDTF">2018-05-03T15:55:00Z</dcterms:created>
  <dcterms:modified xsi:type="dcterms:W3CDTF">2018-05-03T15:55:00Z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0x01010042FC61F119AB7F449922BEA432C01B69</vt:lpwstr>
  </property>
</Properties>
</file>