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E1913" w14:textId="77777777" w:rsidR="00905968" w:rsidRPr="00CA08D4" w:rsidRDefault="00905968" w:rsidP="00905968">
      <w:pPr>
        <w:jc w:val="center"/>
        <w:rPr>
          <w:rFonts w:ascii="Times New Roman" w:hAnsi="Times New Roman" w:cs="Times New Roman"/>
          <w:sz w:val="32"/>
        </w:rPr>
      </w:pPr>
    </w:p>
    <w:p w14:paraId="4114BDED" w14:textId="77777777" w:rsidR="00905968" w:rsidRPr="00CA08D4" w:rsidRDefault="00905968" w:rsidP="00905968">
      <w:pPr>
        <w:jc w:val="center"/>
        <w:rPr>
          <w:rFonts w:ascii="Times New Roman" w:hAnsi="Times New Roman" w:cs="Times New Roman"/>
          <w:sz w:val="32"/>
        </w:rPr>
      </w:pPr>
    </w:p>
    <w:p w14:paraId="53C706A3" w14:textId="77777777" w:rsidR="00905968" w:rsidRPr="00CA08D4" w:rsidRDefault="00905968" w:rsidP="00905968">
      <w:pPr>
        <w:jc w:val="center"/>
        <w:rPr>
          <w:rFonts w:ascii="Times New Roman" w:hAnsi="Times New Roman" w:cs="Times New Roman"/>
          <w:sz w:val="32"/>
        </w:rPr>
      </w:pPr>
    </w:p>
    <w:p w14:paraId="15567761" w14:textId="77777777" w:rsidR="00905968" w:rsidRPr="00905968" w:rsidRDefault="00905968" w:rsidP="00905968">
      <w:pPr>
        <w:jc w:val="center"/>
        <w:rPr>
          <w:rFonts w:ascii="Times New Roman" w:hAnsi="Times New Roman" w:cs="Times New Roman"/>
          <w:sz w:val="32"/>
        </w:rPr>
      </w:pPr>
      <w:r w:rsidRPr="00905968">
        <w:rPr>
          <w:rFonts w:ascii="Times New Roman" w:hAnsi="Times New Roman" w:cs="Times New Roman"/>
          <w:bCs/>
          <w:sz w:val="32"/>
        </w:rPr>
        <w:t xml:space="preserve">High Cycle Fatigue and Fatigue Crack Growth </w:t>
      </w:r>
    </w:p>
    <w:p w14:paraId="312E87C0" w14:textId="77777777" w:rsidR="00905968" w:rsidRPr="00CA08D4" w:rsidRDefault="00905968" w:rsidP="0090596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Materials Lab 11</w:t>
      </w:r>
    </w:p>
    <w:p w14:paraId="611A9D7A" w14:textId="77777777" w:rsidR="00905968" w:rsidRPr="00CA08D4" w:rsidRDefault="00905968" w:rsidP="00905968">
      <w:pPr>
        <w:jc w:val="center"/>
        <w:rPr>
          <w:rFonts w:ascii="Times New Roman" w:hAnsi="Times New Roman" w:cs="Times New Roman"/>
          <w:sz w:val="32"/>
        </w:rPr>
      </w:pPr>
    </w:p>
    <w:p w14:paraId="55182B29" w14:textId="77777777" w:rsidR="00905968" w:rsidRPr="00CA08D4" w:rsidRDefault="00905968" w:rsidP="0090596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Luke Bury</w:t>
      </w:r>
    </w:p>
    <w:p w14:paraId="1B3C9592" w14:textId="77777777" w:rsidR="00905968" w:rsidRPr="00CA08D4" w:rsidRDefault="00905968" w:rsidP="0090596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Lgb544</w:t>
      </w:r>
    </w:p>
    <w:p w14:paraId="7E42B510" w14:textId="77777777" w:rsidR="00905968" w:rsidRPr="00CA08D4" w:rsidRDefault="00905968" w:rsidP="00905968">
      <w:pPr>
        <w:rPr>
          <w:rFonts w:ascii="Times New Roman" w:hAnsi="Times New Roman" w:cs="Times New Roman"/>
          <w:sz w:val="32"/>
        </w:rPr>
      </w:pPr>
      <w:r w:rsidRPr="00CA08D4">
        <w:rPr>
          <w:rFonts w:ascii="Times New Roman" w:hAnsi="Times New Roman" w:cs="Times New Roman"/>
          <w:sz w:val="32"/>
        </w:rPr>
        <w:br w:type="page"/>
      </w:r>
    </w:p>
    <w:p w14:paraId="60291B66" w14:textId="0860AD66" w:rsidR="00905968" w:rsidRDefault="00905968" w:rsidP="0090596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1)</w:t>
      </w:r>
      <w:r w:rsidR="008B6F12" w:rsidRPr="008B6F12">
        <w:rPr>
          <w:b/>
        </w:rPr>
        <w:t xml:space="preserve"> </w:t>
      </w:r>
      <w:r w:rsidR="008B6F12">
        <w:rPr>
          <w:b/>
        </w:rPr>
        <w:t>___________________________________________________________________________________</w:t>
      </w:r>
    </w:p>
    <w:p w14:paraId="55960F8A" w14:textId="1821C600" w:rsidR="00F56E1D" w:rsidRDefault="00E81393" w:rsidP="00F56E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="00F56E1D">
        <w:rPr>
          <w:rFonts w:ascii="Times New Roman" w:hAnsi="Times New Roman" w:cs="Times New Roman"/>
        </w:rPr>
        <w:t xml:space="preserve">Stress Amplitude = </w:t>
      </w:r>
      <w:r w:rsidR="005B5D20" w:rsidRPr="005B5D20">
        <w:rPr>
          <w:rFonts w:ascii="Times New Roman" w:hAnsi="Times New Roman" w:cs="Times New Roman"/>
        </w:rPr>
        <w:t>1.4850e+04</w:t>
      </w:r>
      <w:r w:rsidR="005B5D20">
        <w:rPr>
          <w:rFonts w:ascii="Times New Roman" w:hAnsi="Times New Roman" w:cs="Times New Roman"/>
        </w:rPr>
        <w:t xml:space="preserve"> </w:t>
      </w:r>
      <w:r w:rsidR="00F56E1D" w:rsidRPr="00F56E1D">
        <w:rPr>
          <w:rFonts w:ascii="Times New Roman" w:hAnsi="Times New Roman" w:cs="Times New Roman"/>
        </w:rPr>
        <w:t>psi</w:t>
      </w:r>
    </w:p>
    <w:p w14:paraId="62B5A359" w14:textId="6D4873C2" w:rsidR="00E81393" w:rsidRPr="00F56E1D" w:rsidRDefault="00E81393" w:rsidP="00F56E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</w:p>
    <w:p w14:paraId="240D0A2C" w14:textId="2A15BA20" w:rsidR="00905968" w:rsidRPr="00F56E1D" w:rsidRDefault="00916FB8" w:rsidP="006538A5">
      <w:pPr>
        <w:jc w:val="center"/>
        <w:rPr>
          <w:rFonts w:ascii="Times New Roman" w:hAnsi="Times New Roman" w:cs="Times New Roman"/>
        </w:rPr>
      </w:pPr>
      <w:r w:rsidRPr="00916FB8">
        <w:rPr>
          <w:rFonts w:ascii="Times New Roman" w:hAnsi="Times New Roman" w:cs="Times New Roman"/>
          <w:noProof/>
        </w:rPr>
        <w:drawing>
          <wp:inline distT="0" distB="0" distL="0" distR="0" wp14:anchorId="1E923871" wp14:editId="128F67A6">
            <wp:extent cx="4243200" cy="31824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2246" cy="318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3A5B" w14:textId="57E0CC5B" w:rsidR="00916FB8" w:rsidRPr="00916FB8" w:rsidRDefault="00E81393">
      <w:r>
        <w:t>c)</w:t>
      </w:r>
      <w:r w:rsidR="00916FB8"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σ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a</m:t>
            </m:r>
          </m:sub>
        </m:sSub>
        <m:sSubSup>
          <m:sSub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SupPr>
          <m:e>
            <m:r>
              <w:rPr>
                <w:rFonts w:ascii="Cambria Math" w:hAnsi="Cambria Math"/>
                <w:sz w:val="40"/>
                <w:szCs w:val="40"/>
              </w:rPr>
              <m:t>N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f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c</m:t>
            </m:r>
          </m:sup>
        </m:sSubSup>
        <m:r>
          <w:rPr>
            <w:rFonts w:ascii="Cambria Math" w:hAnsi="Cambria Math"/>
            <w:sz w:val="40"/>
            <w:szCs w:val="40"/>
          </w:rPr>
          <m:t>=b</m:t>
        </m:r>
      </m:oMath>
    </w:p>
    <w:p w14:paraId="28CE86BC" w14:textId="6B0F92B2" w:rsidR="00E81393" w:rsidRDefault="00916FB8">
      <w:r>
        <w:t>Not Sand-blasted: c</w:t>
      </w:r>
      <w:r w:rsidR="00E81393">
        <w:t xml:space="preserve"> =</w:t>
      </w:r>
      <w:r w:rsidR="00E81393" w:rsidRPr="00E81393">
        <w:t>0.1721</w:t>
      </w:r>
      <w:r>
        <w:br/>
        <w:t xml:space="preserve">                                 b</w:t>
      </w:r>
      <w:r w:rsidR="00E81393">
        <w:t xml:space="preserve"> = </w:t>
      </w:r>
      <w:r w:rsidR="00E8477B" w:rsidRPr="00E8477B">
        <w:t>2.2962e+05</w:t>
      </w:r>
    </w:p>
    <w:p w14:paraId="16D5ACBF" w14:textId="1FC171D3" w:rsidR="00916FB8" w:rsidRDefault="00916FB8">
      <w:r>
        <w:t>Sand-blasted: c</w:t>
      </w:r>
      <w:r w:rsidR="00E81393">
        <w:t xml:space="preserve"> = </w:t>
      </w:r>
      <w:r w:rsidR="00E81393" w:rsidRPr="00E81393">
        <w:t>0.1362</w:t>
      </w:r>
      <w:r>
        <w:br/>
        <w:t xml:space="preserve">                         b</w:t>
      </w:r>
      <w:r w:rsidR="00E81393">
        <w:t xml:space="preserve"> = </w:t>
      </w:r>
      <w:r w:rsidR="00176C0B" w:rsidRPr="00176C0B">
        <w:t>1.7683e+05</w:t>
      </w:r>
    </w:p>
    <w:p w14:paraId="1E50DFA6" w14:textId="0F821E8A" w:rsidR="00916FB8" w:rsidRDefault="00916FB8">
      <w:r>
        <w:t>*assuming sigma-fat = 0 psi, because no shift was needed for the fit</w:t>
      </w:r>
    </w:p>
    <w:p w14:paraId="0FAD973F" w14:textId="1B650777" w:rsidR="008B6F12" w:rsidRDefault="008B6F12">
      <w:r w:rsidRPr="008B6F12">
        <w:rPr>
          <w:noProof/>
        </w:rPr>
        <w:drawing>
          <wp:anchor distT="0" distB="0" distL="114300" distR="114300" simplePos="0" relativeHeight="251658240" behindDoc="0" locked="0" layoutInCell="1" allowOverlap="1" wp14:anchorId="20C3941F" wp14:editId="3816E3E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60040" cy="214503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252" cy="21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6F12">
        <w:rPr>
          <w:noProof/>
        </w:rPr>
        <w:drawing>
          <wp:inline distT="0" distB="0" distL="0" distR="0" wp14:anchorId="54E2A555" wp14:editId="41D5CF77">
            <wp:extent cx="2906529" cy="2179895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0895" cy="220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2064A0EB" w14:textId="77777777" w:rsidR="00E81393" w:rsidRDefault="00E81393"/>
    <w:p w14:paraId="20DF1609" w14:textId="2111CBFB" w:rsidR="00176C0B" w:rsidRDefault="00176C0B" w:rsidP="00176C0B">
      <w:pPr>
        <w:jc w:val="center"/>
      </w:pPr>
      <w:r w:rsidRPr="00176C0B">
        <w:rPr>
          <w:noProof/>
        </w:rPr>
        <w:drawing>
          <wp:inline distT="0" distB="0" distL="0" distR="0" wp14:anchorId="2AC089EA" wp14:editId="2CBB1B44">
            <wp:extent cx="4317110" cy="32378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7606" cy="325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65B8" w14:textId="082E8363" w:rsidR="008B6F12" w:rsidRDefault="00E81393">
      <w:r>
        <w:t xml:space="preserve">d) </w:t>
      </w:r>
      <w:r w:rsidRPr="00E81393">
        <w:t>4.9502e+04</w:t>
      </w:r>
      <w:r>
        <w:t xml:space="preserve"> psi</w:t>
      </w:r>
    </w:p>
    <w:p w14:paraId="7B731CEA" w14:textId="77777777" w:rsidR="00CE18E7" w:rsidRDefault="00CE18E7"/>
    <w:p w14:paraId="38DDA3C4" w14:textId="00C038A5" w:rsidR="008B6F12" w:rsidRPr="008B6F12" w:rsidRDefault="008B6F12">
      <w:pPr>
        <w:rPr>
          <w:b/>
        </w:rPr>
      </w:pPr>
      <w:r w:rsidRPr="008B6F12">
        <w:rPr>
          <w:b/>
        </w:rPr>
        <w:t>2)</w:t>
      </w:r>
      <w:r>
        <w:rPr>
          <w:b/>
        </w:rPr>
        <w:t>___________________________________________________________________________________</w:t>
      </w:r>
    </w:p>
    <w:p w14:paraId="00643D54" w14:textId="03EBFF4B" w:rsidR="00BB6577" w:rsidRDefault="008B6F12">
      <w:r>
        <w:t>a) The failure most likely initiates at the location of the highest shear stress, which is at the root of the wing.</w:t>
      </w:r>
    </w:p>
    <w:p w14:paraId="19198D72" w14:textId="77777777" w:rsidR="008B6F12" w:rsidRDefault="008B6F12"/>
    <w:p w14:paraId="04541BBE" w14:textId="3B30112B" w:rsidR="008B6F12" w:rsidRDefault="008B6F12">
      <w:r>
        <w:t>b)</w:t>
      </w:r>
    </w:p>
    <w:p w14:paraId="2D6D5A2B" w14:textId="77777777" w:rsidR="007B358A" w:rsidRDefault="007B358A"/>
    <w:p w14:paraId="5728F345" w14:textId="77777777" w:rsidR="007B358A" w:rsidRDefault="007B358A"/>
    <w:p w14:paraId="59097B20" w14:textId="77777777" w:rsidR="007B358A" w:rsidRDefault="007B358A"/>
    <w:p w14:paraId="5BC56B64" w14:textId="77777777" w:rsidR="007B358A" w:rsidRDefault="007B358A"/>
    <w:p w14:paraId="3FB5C354" w14:textId="77777777" w:rsidR="007B358A" w:rsidRDefault="007B358A"/>
    <w:p w14:paraId="3B134BDA" w14:textId="77777777" w:rsidR="007B358A" w:rsidRDefault="007B358A"/>
    <w:p w14:paraId="6E51B7F8" w14:textId="77777777" w:rsidR="007B358A" w:rsidRDefault="007B358A"/>
    <w:p w14:paraId="500B93C3" w14:textId="77777777" w:rsidR="007B358A" w:rsidRDefault="007B358A"/>
    <w:p w14:paraId="29B90CE2" w14:textId="77777777" w:rsidR="008B6F12" w:rsidRDefault="008B6F12"/>
    <w:p w14:paraId="3E0F7B02" w14:textId="72EED424" w:rsidR="008B6F12" w:rsidRDefault="008B6F12">
      <w:r>
        <w:lastRenderedPageBreak/>
        <w:t>c)</w:t>
      </w:r>
    </w:p>
    <w:p w14:paraId="20915E04" w14:textId="77777777" w:rsidR="00BB6577" w:rsidRDefault="00BB6577"/>
    <w:p w14:paraId="6730849E" w14:textId="77777777" w:rsidR="007B358A" w:rsidRDefault="007B358A"/>
    <w:p w14:paraId="4B5C8700" w14:textId="77777777" w:rsidR="007B358A" w:rsidRDefault="007B358A"/>
    <w:p w14:paraId="37B3F087" w14:textId="77777777" w:rsidR="007B358A" w:rsidRDefault="007B358A"/>
    <w:p w14:paraId="0D1F499B" w14:textId="77777777" w:rsidR="007B358A" w:rsidRDefault="007B358A"/>
    <w:p w14:paraId="06ABF8EC" w14:textId="77777777" w:rsidR="007B358A" w:rsidRDefault="007B358A"/>
    <w:p w14:paraId="0E793102" w14:textId="77777777" w:rsidR="007B358A" w:rsidRDefault="007B358A"/>
    <w:p w14:paraId="4047CAE7" w14:textId="77777777" w:rsidR="007B358A" w:rsidRDefault="007B358A"/>
    <w:p w14:paraId="04577BA1" w14:textId="77777777" w:rsidR="007B358A" w:rsidRDefault="007B358A"/>
    <w:p w14:paraId="2B2E8B6F" w14:textId="77777777" w:rsidR="007B358A" w:rsidRDefault="007B358A"/>
    <w:p w14:paraId="33A7E0CA" w14:textId="77777777" w:rsidR="007B358A" w:rsidRDefault="007B358A"/>
    <w:p w14:paraId="604253D2" w14:textId="77777777" w:rsidR="007B358A" w:rsidRDefault="007B358A"/>
    <w:p w14:paraId="03D07029" w14:textId="77777777" w:rsidR="00BB6577" w:rsidRDefault="00BB6577"/>
    <w:p w14:paraId="6E6B994D" w14:textId="578C5C1E" w:rsidR="00BB6577" w:rsidRDefault="009445C5">
      <w:pPr>
        <w:rPr>
          <w:b/>
        </w:rPr>
      </w:pPr>
      <w:r w:rsidRPr="009445C5">
        <w:rPr>
          <w:b/>
        </w:rPr>
        <w:t>3)</w:t>
      </w:r>
      <w:r w:rsidR="008B6F12" w:rsidRPr="008B6F12">
        <w:rPr>
          <w:b/>
        </w:rPr>
        <w:t xml:space="preserve"> </w:t>
      </w:r>
      <w:r w:rsidR="008B6F12">
        <w:rPr>
          <w:b/>
        </w:rPr>
        <w:t>___________________________________________________________________________________</w:t>
      </w:r>
    </w:p>
    <w:p w14:paraId="4B1540C1" w14:textId="6B9678FA" w:rsidR="004B2625" w:rsidRDefault="009445C5" w:rsidP="007B358A">
      <w:r>
        <w:t>a)</w:t>
      </w:r>
    </w:p>
    <w:p w14:paraId="132F3D09" w14:textId="537B9AD5" w:rsidR="009445C5" w:rsidRDefault="009445C5" w:rsidP="009445C5">
      <w:pPr>
        <w:jc w:val="center"/>
      </w:pPr>
      <w:r>
        <w:t xml:space="preserve"> </w:t>
      </w:r>
      <w:r w:rsidR="00121BF2" w:rsidRPr="00121BF2">
        <w:rPr>
          <w:noProof/>
        </w:rPr>
        <w:drawing>
          <wp:inline distT="0" distB="0" distL="0" distR="0" wp14:anchorId="47EFD15E" wp14:editId="31C1EAA8">
            <wp:extent cx="4693218" cy="35199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3308" cy="353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BAA9" w14:textId="77777777" w:rsidR="00B85090" w:rsidRDefault="00B85090" w:rsidP="009445C5"/>
    <w:p w14:paraId="22BB8BD5" w14:textId="7753FF80" w:rsidR="009445C5" w:rsidRDefault="009445C5" w:rsidP="009445C5">
      <w:r>
        <w:t>b)</w:t>
      </w:r>
      <w:r w:rsidR="00121BF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1070"/>
        <w:gridCol w:w="1094"/>
        <w:gridCol w:w="1046"/>
        <w:gridCol w:w="1009"/>
        <w:gridCol w:w="1080"/>
        <w:gridCol w:w="1080"/>
        <w:gridCol w:w="1080"/>
        <w:gridCol w:w="1008"/>
      </w:tblGrid>
      <w:tr w:rsidR="005100DB" w14:paraId="755F0B67" w14:textId="77777777" w:rsidTr="005100DB">
        <w:tc>
          <w:tcPr>
            <w:tcW w:w="1109" w:type="dxa"/>
          </w:tcPr>
          <w:p w14:paraId="7ACE3801" w14:textId="15ADBF55" w:rsidR="00121BF2" w:rsidRPr="005100DB" w:rsidRDefault="00121BF2" w:rsidP="009445C5">
            <w:pPr>
              <w:rPr>
                <w:b/>
              </w:rPr>
            </w:pPr>
            <w:r w:rsidRPr="005100DB">
              <w:rPr>
                <w:b/>
              </w:rPr>
              <w:t>a</w:t>
            </w:r>
          </w:p>
        </w:tc>
        <w:tc>
          <w:tcPr>
            <w:tcW w:w="1070" w:type="dxa"/>
          </w:tcPr>
          <w:p w14:paraId="5447847C" w14:textId="58184394" w:rsidR="00121BF2" w:rsidRDefault="00121BF2" w:rsidP="009445C5">
            <w:r>
              <w:t>1.25</w:t>
            </w:r>
          </w:p>
        </w:tc>
        <w:tc>
          <w:tcPr>
            <w:tcW w:w="1094" w:type="dxa"/>
          </w:tcPr>
          <w:p w14:paraId="56B26848" w14:textId="35E573F6" w:rsidR="00121BF2" w:rsidRDefault="00121BF2" w:rsidP="009445C5">
            <w:r>
              <w:t>1.375</w:t>
            </w:r>
          </w:p>
        </w:tc>
        <w:tc>
          <w:tcPr>
            <w:tcW w:w="1046" w:type="dxa"/>
          </w:tcPr>
          <w:p w14:paraId="155766D4" w14:textId="3E9E6D1F" w:rsidR="00121BF2" w:rsidRDefault="00121BF2" w:rsidP="009445C5">
            <w:r>
              <w:t>1.5</w:t>
            </w:r>
          </w:p>
        </w:tc>
        <w:tc>
          <w:tcPr>
            <w:tcW w:w="1009" w:type="dxa"/>
          </w:tcPr>
          <w:p w14:paraId="5510903B" w14:textId="5ECD2669" w:rsidR="00121BF2" w:rsidRDefault="00121BF2" w:rsidP="009445C5">
            <w:r>
              <w:t>1.625</w:t>
            </w:r>
          </w:p>
        </w:tc>
        <w:tc>
          <w:tcPr>
            <w:tcW w:w="1080" w:type="dxa"/>
          </w:tcPr>
          <w:p w14:paraId="777A10A1" w14:textId="7F47766A" w:rsidR="00121BF2" w:rsidRDefault="00121BF2" w:rsidP="009445C5">
            <w:r>
              <w:t>1.75</w:t>
            </w:r>
          </w:p>
        </w:tc>
        <w:tc>
          <w:tcPr>
            <w:tcW w:w="1080" w:type="dxa"/>
          </w:tcPr>
          <w:p w14:paraId="20DCF198" w14:textId="7396AC67" w:rsidR="00121BF2" w:rsidRDefault="00121BF2" w:rsidP="009445C5">
            <w:r>
              <w:t>1.875</w:t>
            </w:r>
          </w:p>
        </w:tc>
        <w:tc>
          <w:tcPr>
            <w:tcW w:w="1080" w:type="dxa"/>
          </w:tcPr>
          <w:p w14:paraId="388182A7" w14:textId="33CE59E0" w:rsidR="00121BF2" w:rsidRDefault="00121BF2" w:rsidP="009445C5">
            <w:r>
              <w:t>2</w:t>
            </w:r>
          </w:p>
        </w:tc>
        <w:tc>
          <w:tcPr>
            <w:tcW w:w="1008" w:type="dxa"/>
          </w:tcPr>
          <w:p w14:paraId="572D067F" w14:textId="0E5AA28C" w:rsidR="00121BF2" w:rsidRDefault="00121BF2" w:rsidP="009445C5">
            <w:r>
              <w:t>2.125</w:t>
            </w:r>
          </w:p>
        </w:tc>
      </w:tr>
      <w:tr w:rsidR="005100DB" w14:paraId="7C271721" w14:textId="77777777" w:rsidTr="005100DB">
        <w:tc>
          <w:tcPr>
            <w:tcW w:w="1109" w:type="dxa"/>
          </w:tcPr>
          <w:p w14:paraId="5A456361" w14:textId="1ADE2AAF" w:rsidR="00121BF2" w:rsidRPr="005100DB" w:rsidRDefault="00121BF2" w:rsidP="009445C5">
            <w:pPr>
              <w:rPr>
                <w:b/>
              </w:rPr>
            </w:pPr>
            <w:r w:rsidRPr="005100DB">
              <w:rPr>
                <w:b/>
              </w:rPr>
              <w:t>da/dN</w:t>
            </w:r>
          </w:p>
        </w:tc>
        <w:tc>
          <w:tcPr>
            <w:tcW w:w="1070" w:type="dxa"/>
          </w:tcPr>
          <w:p w14:paraId="33026EE9" w14:textId="74F069EE" w:rsidR="00121BF2" w:rsidRDefault="005100DB" w:rsidP="009445C5">
            <w:r>
              <w:t>8.11e-05</w:t>
            </w:r>
          </w:p>
        </w:tc>
        <w:tc>
          <w:tcPr>
            <w:tcW w:w="1094" w:type="dxa"/>
          </w:tcPr>
          <w:p w14:paraId="7F659EFB" w14:textId="461CB3A4" w:rsidR="00121BF2" w:rsidRDefault="005100DB" w:rsidP="009445C5">
            <w:r>
              <w:t>1.04e-04</w:t>
            </w:r>
          </w:p>
        </w:tc>
        <w:tc>
          <w:tcPr>
            <w:tcW w:w="1046" w:type="dxa"/>
          </w:tcPr>
          <w:p w14:paraId="7891082E" w14:textId="56247A69" w:rsidR="00121BF2" w:rsidRDefault="005100DB" w:rsidP="009445C5">
            <w:r>
              <w:t>1.79e-04</w:t>
            </w:r>
          </w:p>
        </w:tc>
        <w:tc>
          <w:tcPr>
            <w:tcW w:w="1009" w:type="dxa"/>
          </w:tcPr>
          <w:p w14:paraId="6EF3B66F" w14:textId="5078F432" w:rsidR="00121BF2" w:rsidRDefault="005100DB" w:rsidP="009445C5">
            <w:r>
              <w:t>2.72e-04</w:t>
            </w:r>
          </w:p>
        </w:tc>
        <w:tc>
          <w:tcPr>
            <w:tcW w:w="1080" w:type="dxa"/>
          </w:tcPr>
          <w:p w14:paraId="16AAA58E" w14:textId="4B3D0B23" w:rsidR="00121BF2" w:rsidRDefault="005100DB" w:rsidP="009445C5">
            <w:r>
              <w:t>4.31e-04</w:t>
            </w:r>
          </w:p>
        </w:tc>
        <w:tc>
          <w:tcPr>
            <w:tcW w:w="1080" w:type="dxa"/>
          </w:tcPr>
          <w:p w14:paraId="2B9DFB59" w14:textId="7FE129E8" w:rsidR="00121BF2" w:rsidRDefault="005100DB" w:rsidP="009445C5">
            <w:r>
              <w:t>1.14e-03</w:t>
            </w:r>
          </w:p>
        </w:tc>
        <w:tc>
          <w:tcPr>
            <w:tcW w:w="1080" w:type="dxa"/>
          </w:tcPr>
          <w:p w14:paraId="1055B8B2" w14:textId="7C11B492" w:rsidR="00121BF2" w:rsidRDefault="005100DB" w:rsidP="009445C5">
            <w:r>
              <w:t>4.17e-03</w:t>
            </w:r>
          </w:p>
        </w:tc>
        <w:tc>
          <w:tcPr>
            <w:tcW w:w="1008" w:type="dxa"/>
          </w:tcPr>
          <w:p w14:paraId="66C0591A" w14:textId="668A12CA" w:rsidR="00121BF2" w:rsidRDefault="005100DB" w:rsidP="009445C5">
            <w:r>
              <w:t>4.17e-03</w:t>
            </w:r>
          </w:p>
        </w:tc>
      </w:tr>
    </w:tbl>
    <w:p w14:paraId="6C7DD4D9" w14:textId="77777777" w:rsidR="00121BF2" w:rsidRDefault="00121BF2" w:rsidP="009445C5"/>
    <w:p w14:paraId="7FB5733C" w14:textId="77777777" w:rsidR="009445C5" w:rsidRDefault="009445C5" w:rsidP="009445C5"/>
    <w:p w14:paraId="3A99D79A" w14:textId="0E388376" w:rsidR="00B85090" w:rsidRDefault="00B85090" w:rsidP="009445C5">
      <w:pPr>
        <w:rPr>
          <w:noProof/>
        </w:rPr>
      </w:pPr>
      <w:r>
        <w:t>c)</w:t>
      </w:r>
      <w:r w:rsidRPr="00B85090">
        <w:t xml:space="preserve"> </w:t>
      </w:r>
    </w:p>
    <w:p w14:paraId="787A1720" w14:textId="77777777" w:rsidR="00CF6263" w:rsidRDefault="00B85090" w:rsidP="00B85090">
      <w:r w:rsidRPr="00B85090">
        <w:rPr>
          <w:noProof/>
        </w:rPr>
        <w:drawing>
          <wp:anchor distT="0" distB="0" distL="114300" distR="114300" simplePos="0" relativeHeight="251659264" behindDoc="0" locked="0" layoutInCell="1" allowOverlap="1" wp14:anchorId="79F6CE91" wp14:editId="437FA8C0">
            <wp:simplePos x="0" y="0"/>
            <wp:positionH relativeFrom="column">
              <wp:posOffset>1790299</wp:posOffset>
            </wp:positionH>
            <wp:positionV relativeFrom="paragraph">
              <wp:align>top</wp:align>
            </wp:positionV>
            <wp:extent cx="2211103" cy="611068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103" cy="611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8"/>
        <w:gridCol w:w="1076"/>
        <w:gridCol w:w="1076"/>
        <w:gridCol w:w="1076"/>
        <w:gridCol w:w="1076"/>
        <w:gridCol w:w="1076"/>
        <w:gridCol w:w="1076"/>
        <w:gridCol w:w="1076"/>
        <w:gridCol w:w="1076"/>
      </w:tblGrid>
      <w:tr w:rsidR="008141A4" w14:paraId="460EEA50" w14:textId="77777777" w:rsidTr="004C777F">
        <w:trPr>
          <w:trHeight w:val="167"/>
        </w:trPr>
        <w:tc>
          <w:tcPr>
            <w:tcW w:w="1064" w:type="dxa"/>
          </w:tcPr>
          <w:p w14:paraId="2897243F" w14:textId="308916A7" w:rsidR="008141A4" w:rsidRDefault="008141A4" w:rsidP="001E0452">
            <w:r>
              <w:t>a</w:t>
            </w:r>
          </w:p>
        </w:tc>
        <w:tc>
          <w:tcPr>
            <w:tcW w:w="1064" w:type="dxa"/>
          </w:tcPr>
          <w:p w14:paraId="49565403" w14:textId="49357FA8" w:rsidR="008141A4" w:rsidRDefault="008141A4" w:rsidP="00B85090">
            <w:r>
              <w:t>1.25</w:t>
            </w:r>
          </w:p>
        </w:tc>
        <w:tc>
          <w:tcPr>
            <w:tcW w:w="1064" w:type="dxa"/>
          </w:tcPr>
          <w:p w14:paraId="0FE1C9BD" w14:textId="246F1D82" w:rsidR="008141A4" w:rsidRDefault="008141A4" w:rsidP="00B85090">
            <w:r>
              <w:t>1.375</w:t>
            </w:r>
          </w:p>
        </w:tc>
        <w:tc>
          <w:tcPr>
            <w:tcW w:w="1064" w:type="dxa"/>
          </w:tcPr>
          <w:p w14:paraId="6405188C" w14:textId="55CBD705" w:rsidR="008141A4" w:rsidRDefault="008141A4" w:rsidP="00B85090">
            <w:r>
              <w:t>1.5</w:t>
            </w:r>
          </w:p>
        </w:tc>
        <w:tc>
          <w:tcPr>
            <w:tcW w:w="1064" w:type="dxa"/>
          </w:tcPr>
          <w:p w14:paraId="328B983D" w14:textId="0804D002" w:rsidR="008141A4" w:rsidRDefault="008141A4" w:rsidP="00B85090">
            <w:r>
              <w:t>1.625</w:t>
            </w:r>
          </w:p>
        </w:tc>
        <w:tc>
          <w:tcPr>
            <w:tcW w:w="1064" w:type="dxa"/>
          </w:tcPr>
          <w:p w14:paraId="305C2CC9" w14:textId="3BAC9380" w:rsidR="008141A4" w:rsidRDefault="008141A4" w:rsidP="00B85090">
            <w:r>
              <w:t>1.75</w:t>
            </w:r>
          </w:p>
        </w:tc>
        <w:tc>
          <w:tcPr>
            <w:tcW w:w="1064" w:type="dxa"/>
          </w:tcPr>
          <w:p w14:paraId="5B2EDF94" w14:textId="66A366DF" w:rsidR="008141A4" w:rsidRDefault="008141A4" w:rsidP="00B85090">
            <w:r>
              <w:t>1.875</w:t>
            </w:r>
          </w:p>
        </w:tc>
        <w:tc>
          <w:tcPr>
            <w:tcW w:w="1064" w:type="dxa"/>
          </w:tcPr>
          <w:p w14:paraId="30441253" w14:textId="25AE5CE5" w:rsidR="008141A4" w:rsidRDefault="008141A4" w:rsidP="00B85090">
            <w:r>
              <w:t>2</w:t>
            </w:r>
          </w:p>
        </w:tc>
        <w:tc>
          <w:tcPr>
            <w:tcW w:w="1064" w:type="dxa"/>
          </w:tcPr>
          <w:p w14:paraId="3E7FC0A9" w14:textId="2D2E758A" w:rsidR="008141A4" w:rsidRDefault="008141A4" w:rsidP="00B85090">
            <w:r>
              <w:t>2.125</w:t>
            </w:r>
          </w:p>
        </w:tc>
      </w:tr>
      <w:tr w:rsidR="008141A4" w14:paraId="797BCB87" w14:textId="77777777" w:rsidTr="00CF6263">
        <w:trPr>
          <w:trHeight w:val="166"/>
        </w:trPr>
        <w:tc>
          <w:tcPr>
            <w:tcW w:w="1064" w:type="dxa"/>
          </w:tcPr>
          <w:p w14:paraId="0330C34F" w14:textId="15F22086" w:rsidR="008141A4" w:rsidRDefault="008141A4" w:rsidP="00B85090">
            <w:r>
              <w:t>a/w</w:t>
            </w:r>
          </w:p>
        </w:tc>
        <w:tc>
          <w:tcPr>
            <w:tcW w:w="1064" w:type="dxa"/>
          </w:tcPr>
          <w:p w14:paraId="00C15D48" w14:textId="3D366CEF" w:rsidR="008141A4" w:rsidRDefault="008141A4" w:rsidP="008141A4">
            <w:r w:rsidRPr="008141A4">
              <w:t xml:space="preserve">0.3846    </w:t>
            </w:r>
          </w:p>
        </w:tc>
        <w:tc>
          <w:tcPr>
            <w:tcW w:w="1064" w:type="dxa"/>
          </w:tcPr>
          <w:p w14:paraId="152453C0" w14:textId="4C492CE0" w:rsidR="008141A4" w:rsidRDefault="008141A4" w:rsidP="00B85090">
            <w:r w:rsidRPr="008141A4">
              <w:t xml:space="preserve">0.4231    </w:t>
            </w:r>
          </w:p>
        </w:tc>
        <w:tc>
          <w:tcPr>
            <w:tcW w:w="1064" w:type="dxa"/>
          </w:tcPr>
          <w:p w14:paraId="2DADA6E4" w14:textId="0B482B88" w:rsidR="008141A4" w:rsidRDefault="008141A4" w:rsidP="00B85090">
            <w:r w:rsidRPr="008141A4">
              <w:t xml:space="preserve">0.4615    </w:t>
            </w:r>
          </w:p>
        </w:tc>
        <w:tc>
          <w:tcPr>
            <w:tcW w:w="1064" w:type="dxa"/>
          </w:tcPr>
          <w:p w14:paraId="79E83DBD" w14:textId="67A37374" w:rsidR="008141A4" w:rsidRDefault="008141A4" w:rsidP="00B85090">
            <w:r w:rsidRPr="008141A4">
              <w:t xml:space="preserve">0.5000    </w:t>
            </w:r>
          </w:p>
        </w:tc>
        <w:tc>
          <w:tcPr>
            <w:tcW w:w="1064" w:type="dxa"/>
          </w:tcPr>
          <w:p w14:paraId="5D9587ED" w14:textId="25462C54" w:rsidR="008141A4" w:rsidRDefault="008141A4" w:rsidP="00B85090">
            <w:r w:rsidRPr="008141A4">
              <w:t xml:space="preserve">0.5385    </w:t>
            </w:r>
          </w:p>
        </w:tc>
        <w:tc>
          <w:tcPr>
            <w:tcW w:w="1064" w:type="dxa"/>
          </w:tcPr>
          <w:p w14:paraId="4C8C6A23" w14:textId="11AD6E23" w:rsidR="008141A4" w:rsidRDefault="008141A4" w:rsidP="00B85090">
            <w:r w:rsidRPr="008141A4">
              <w:t xml:space="preserve">0.5769    </w:t>
            </w:r>
          </w:p>
        </w:tc>
        <w:tc>
          <w:tcPr>
            <w:tcW w:w="1064" w:type="dxa"/>
          </w:tcPr>
          <w:p w14:paraId="41D08ECA" w14:textId="6E795719" w:rsidR="008141A4" w:rsidRDefault="008141A4" w:rsidP="00B85090">
            <w:r w:rsidRPr="008141A4">
              <w:t xml:space="preserve">0.6154    </w:t>
            </w:r>
          </w:p>
        </w:tc>
        <w:tc>
          <w:tcPr>
            <w:tcW w:w="1064" w:type="dxa"/>
          </w:tcPr>
          <w:p w14:paraId="7902BF8F" w14:textId="6BFDE251" w:rsidR="008141A4" w:rsidRDefault="008141A4" w:rsidP="00B85090">
            <w:r w:rsidRPr="008141A4">
              <w:t>0.6538</w:t>
            </w:r>
          </w:p>
        </w:tc>
      </w:tr>
      <w:tr w:rsidR="008141A4" w14:paraId="790946F7" w14:textId="77777777" w:rsidTr="00CF6263">
        <w:tc>
          <w:tcPr>
            <w:tcW w:w="1064" w:type="dxa"/>
          </w:tcPr>
          <w:p w14:paraId="453FCD83" w14:textId="5C2CCDC8" w:rsidR="008141A4" w:rsidRDefault="008141A4" w:rsidP="00B85090">
            <w:r>
              <w:t>Q(a/w)</w:t>
            </w:r>
          </w:p>
        </w:tc>
        <w:tc>
          <w:tcPr>
            <w:tcW w:w="1064" w:type="dxa"/>
          </w:tcPr>
          <w:p w14:paraId="3BBBFB3F" w14:textId="4CC7BBF4" w:rsidR="008141A4" w:rsidRDefault="008141A4" w:rsidP="008141A4">
            <w:r w:rsidRPr="008141A4">
              <w:t xml:space="preserve">1.8750    </w:t>
            </w:r>
          </w:p>
        </w:tc>
        <w:tc>
          <w:tcPr>
            <w:tcW w:w="1064" w:type="dxa"/>
          </w:tcPr>
          <w:p w14:paraId="35A285DD" w14:textId="587CF431" w:rsidR="008141A4" w:rsidRDefault="008141A4" w:rsidP="00B85090">
            <w:r w:rsidRPr="008141A4">
              <w:t xml:space="preserve">1.7890    </w:t>
            </w:r>
          </w:p>
        </w:tc>
        <w:tc>
          <w:tcPr>
            <w:tcW w:w="1064" w:type="dxa"/>
          </w:tcPr>
          <w:p w14:paraId="36F6514B" w14:textId="1ACB540C" w:rsidR="008141A4" w:rsidRDefault="008141A4" w:rsidP="00B85090">
            <w:r w:rsidRPr="008141A4">
              <w:t xml:space="preserve">1.7120    </w:t>
            </w:r>
          </w:p>
        </w:tc>
        <w:tc>
          <w:tcPr>
            <w:tcW w:w="1064" w:type="dxa"/>
          </w:tcPr>
          <w:p w14:paraId="22997434" w14:textId="0B654AF3" w:rsidR="008141A4" w:rsidRDefault="008141A4" w:rsidP="00B85090">
            <w:r w:rsidRPr="008141A4">
              <w:t xml:space="preserve">1.6340    </w:t>
            </w:r>
          </w:p>
        </w:tc>
        <w:tc>
          <w:tcPr>
            <w:tcW w:w="1064" w:type="dxa"/>
          </w:tcPr>
          <w:p w14:paraId="740BAD14" w14:textId="71000F58" w:rsidR="008141A4" w:rsidRDefault="008141A4" w:rsidP="00B85090">
            <w:r w:rsidRPr="008141A4">
              <w:t xml:space="preserve">1.5670    </w:t>
            </w:r>
          </w:p>
        </w:tc>
        <w:tc>
          <w:tcPr>
            <w:tcW w:w="1064" w:type="dxa"/>
          </w:tcPr>
          <w:p w14:paraId="7EFBCF53" w14:textId="13FB5C36" w:rsidR="008141A4" w:rsidRDefault="008141A4" w:rsidP="00B85090">
            <w:r w:rsidRPr="008141A4">
              <w:t xml:space="preserve">1.5000    </w:t>
            </w:r>
          </w:p>
        </w:tc>
        <w:tc>
          <w:tcPr>
            <w:tcW w:w="1064" w:type="dxa"/>
          </w:tcPr>
          <w:p w14:paraId="1D4D951F" w14:textId="416E71FC" w:rsidR="008141A4" w:rsidRDefault="008141A4" w:rsidP="00B85090">
            <w:r w:rsidRPr="008141A4">
              <w:t xml:space="preserve">1.4430    </w:t>
            </w:r>
          </w:p>
        </w:tc>
        <w:tc>
          <w:tcPr>
            <w:tcW w:w="1064" w:type="dxa"/>
          </w:tcPr>
          <w:p w14:paraId="445E8461" w14:textId="258266AB" w:rsidR="008141A4" w:rsidRDefault="008141A4" w:rsidP="00B85090">
            <w:r w:rsidRPr="008141A4">
              <w:t>1.4010</w:t>
            </w:r>
          </w:p>
        </w:tc>
      </w:tr>
      <w:tr w:rsidR="008141A4" w14:paraId="5F9BB983" w14:textId="77777777" w:rsidTr="004C777F">
        <w:trPr>
          <w:trHeight w:val="422"/>
        </w:trPr>
        <w:tc>
          <w:tcPr>
            <w:tcW w:w="1064" w:type="dxa"/>
          </w:tcPr>
          <w:p w14:paraId="73F467BD" w14:textId="3BC488C6" w:rsidR="008141A4" w:rsidRDefault="008141A4" w:rsidP="00B85090">
            <w:r>
              <w:t>ΔK</w:t>
            </w:r>
          </w:p>
        </w:tc>
        <w:tc>
          <w:tcPr>
            <w:tcW w:w="1064" w:type="dxa"/>
          </w:tcPr>
          <w:p w14:paraId="023CC12A" w14:textId="2D344F58" w:rsidR="008141A4" w:rsidRPr="008141A4" w:rsidRDefault="008141A4" w:rsidP="008141A4">
            <w:pPr>
              <w:rPr>
                <w:sz w:val="20"/>
                <w:szCs w:val="20"/>
              </w:rPr>
            </w:pPr>
            <w:r w:rsidRPr="008141A4">
              <w:rPr>
                <w:sz w:val="20"/>
                <w:szCs w:val="20"/>
              </w:rPr>
              <w:t xml:space="preserve">1.1593e04    </w:t>
            </w:r>
          </w:p>
        </w:tc>
        <w:tc>
          <w:tcPr>
            <w:tcW w:w="1064" w:type="dxa"/>
          </w:tcPr>
          <w:p w14:paraId="6FCB1357" w14:textId="6B36D3DE" w:rsidR="008141A4" w:rsidRPr="008141A4" w:rsidRDefault="008141A4" w:rsidP="00B85090">
            <w:pPr>
              <w:rPr>
                <w:sz w:val="20"/>
                <w:szCs w:val="20"/>
              </w:rPr>
            </w:pPr>
            <w:r w:rsidRPr="008141A4">
              <w:rPr>
                <w:sz w:val="20"/>
                <w:szCs w:val="20"/>
              </w:rPr>
              <w:t xml:space="preserve">1.2382e04    </w:t>
            </w:r>
          </w:p>
        </w:tc>
        <w:tc>
          <w:tcPr>
            <w:tcW w:w="1064" w:type="dxa"/>
          </w:tcPr>
          <w:p w14:paraId="5CB1DB74" w14:textId="3773A968" w:rsidR="008141A4" w:rsidRPr="008141A4" w:rsidRDefault="008141A4" w:rsidP="00B85090">
            <w:pPr>
              <w:rPr>
                <w:sz w:val="20"/>
                <w:szCs w:val="20"/>
              </w:rPr>
            </w:pPr>
            <w:r w:rsidRPr="008141A4">
              <w:rPr>
                <w:sz w:val="20"/>
                <w:szCs w:val="20"/>
              </w:rPr>
              <w:t xml:space="preserve">1.3350e04    </w:t>
            </w:r>
          </w:p>
        </w:tc>
        <w:tc>
          <w:tcPr>
            <w:tcW w:w="1064" w:type="dxa"/>
          </w:tcPr>
          <w:p w14:paraId="2E3CE2CF" w14:textId="7A3DFF2F" w:rsidR="008141A4" w:rsidRPr="008141A4" w:rsidRDefault="008141A4" w:rsidP="00B85090">
            <w:pPr>
              <w:rPr>
                <w:sz w:val="20"/>
                <w:szCs w:val="20"/>
              </w:rPr>
            </w:pPr>
            <w:r w:rsidRPr="008141A4">
              <w:rPr>
                <w:sz w:val="20"/>
                <w:szCs w:val="20"/>
              </w:rPr>
              <w:t xml:space="preserve">1.4462e04    </w:t>
            </w:r>
          </w:p>
        </w:tc>
        <w:tc>
          <w:tcPr>
            <w:tcW w:w="1064" w:type="dxa"/>
          </w:tcPr>
          <w:p w14:paraId="70D5E7BA" w14:textId="40B4FC40" w:rsidR="008141A4" w:rsidRPr="008141A4" w:rsidRDefault="008141A4" w:rsidP="00B85090">
            <w:pPr>
              <w:rPr>
                <w:sz w:val="20"/>
                <w:szCs w:val="20"/>
              </w:rPr>
            </w:pPr>
            <w:r w:rsidRPr="008141A4">
              <w:rPr>
                <w:sz w:val="20"/>
                <w:szCs w:val="20"/>
              </w:rPr>
              <w:t xml:space="preserve">1.5879e04    </w:t>
            </w:r>
          </w:p>
        </w:tc>
        <w:tc>
          <w:tcPr>
            <w:tcW w:w="1064" w:type="dxa"/>
          </w:tcPr>
          <w:p w14:paraId="5927C42D" w14:textId="4A588361" w:rsidR="008141A4" w:rsidRPr="008141A4" w:rsidRDefault="008141A4" w:rsidP="00B85090">
            <w:pPr>
              <w:rPr>
                <w:sz w:val="20"/>
                <w:szCs w:val="20"/>
              </w:rPr>
            </w:pPr>
            <w:r w:rsidRPr="008141A4">
              <w:rPr>
                <w:sz w:val="20"/>
                <w:szCs w:val="20"/>
              </w:rPr>
              <w:t xml:space="preserve">1.7582e04    </w:t>
            </w:r>
          </w:p>
        </w:tc>
        <w:tc>
          <w:tcPr>
            <w:tcW w:w="1064" w:type="dxa"/>
          </w:tcPr>
          <w:p w14:paraId="659DEB0E" w14:textId="49AB43E5" w:rsidR="008141A4" w:rsidRPr="008141A4" w:rsidRDefault="008141A4" w:rsidP="00B85090">
            <w:pPr>
              <w:rPr>
                <w:sz w:val="20"/>
                <w:szCs w:val="20"/>
              </w:rPr>
            </w:pPr>
            <w:r w:rsidRPr="008141A4">
              <w:rPr>
                <w:sz w:val="20"/>
                <w:szCs w:val="20"/>
              </w:rPr>
              <w:t xml:space="preserve">1.9804e04    </w:t>
            </w:r>
          </w:p>
        </w:tc>
        <w:tc>
          <w:tcPr>
            <w:tcW w:w="1064" w:type="dxa"/>
          </w:tcPr>
          <w:p w14:paraId="764F69D3" w14:textId="11461BF5" w:rsidR="008141A4" w:rsidRPr="008141A4" w:rsidRDefault="008141A4" w:rsidP="00B85090">
            <w:pPr>
              <w:rPr>
                <w:sz w:val="20"/>
                <w:szCs w:val="20"/>
              </w:rPr>
            </w:pPr>
            <w:r w:rsidRPr="008141A4">
              <w:rPr>
                <w:sz w:val="20"/>
                <w:szCs w:val="20"/>
              </w:rPr>
              <w:t>2.2851e04</w:t>
            </w:r>
          </w:p>
        </w:tc>
      </w:tr>
    </w:tbl>
    <w:p w14:paraId="14163D14" w14:textId="77777777" w:rsidR="00CF6263" w:rsidRDefault="00CF6263" w:rsidP="00B85090"/>
    <w:p w14:paraId="6F12BD6E" w14:textId="2C0480D1" w:rsidR="009445C5" w:rsidRDefault="00B85090" w:rsidP="00B85090">
      <w:r>
        <w:t>d)</w:t>
      </w:r>
      <w:r w:rsidR="007B358A" w:rsidRPr="007B358A">
        <w:rPr>
          <w:noProof/>
        </w:rPr>
        <w:t xml:space="preserve"> </w:t>
      </w:r>
    </w:p>
    <w:p w14:paraId="3CFA0FE2" w14:textId="43CEAEB0" w:rsidR="008B6F12" w:rsidRDefault="007B358A" w:rsidP="009445C5">
      <w:pPr>
        <w:jc w:val="center"/>
      </w:pPr>
      <w:r w:rsidRPr="007B358A">
        <w:drawing>
          <wp:inline distT="0" distB="0" distL="0" distR="0" wp14:anchorId="6B106AD4" wp14:editId="751281C5">
            <wp:extent cx="4483735" cy="33607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738" cy="33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8CACC" w14:textId="63FB6CDF" w:rsidR="008B6F12" w:rsidRDefault="008B6F12" w:rsidP="008B6F12">
      <w:r>
        <w:lastRenderedPageBreak/>
        <w:t>e)</w:t>
      </w:r>
    </w:p>
    <w:p w14:paraId="4F4D4FCE" w14:textId="7F1B819E" w:rsidR="008B6F12" w:rsidRDefault="00ED5A76" w:rsidP="00DD31A1">
      <w:pPr>
        <w:jc w:val="center"/>
      </w:pPr>
      <w:r w:rsidRPr="00ED5A76">
        <w:drawing>
          <wp:inline distT="0" distB="0" distL="0" distR="0" wp14:anchorId="5D488A99" wp14:editId="1B9F12F3">
            <wp:extent cx="4541520" cy="3406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184E" w14:textId="369B37CE" w:rsidR="00DD31A1" w:rsidRDefault="00DD31A1" w:rsidP="00DD31A1">
      <w:r>
        <w:t xml:space="preserve">m = </w:t>
      </w:r>
      <w:r w:rsidRPr="00DD31A1">
        <w:t>7.1553</w:t>
      </w:r>
    </w:p>
    <w:p w14:paraId="1FE5DC45" w14:textId="7D154A9F" w:rsidR="00DD31A1" w:rsidRPr="008B6F12" w:rsidRDefault="00DD31A1" w:rsidP="00DD31A1">
      <w:r>
        <w:t xml:space="preserve">c = </w:t>
      </w:r>
      <w:r w:rsidRPr="00DD31A1">
        <w:t>5.3442e-34</w:t>
      </w:r>
    </w:p>
    <w:p w14:paraId="2431BE9D" w14:textId="762AFC2A" w:rsidR="009445C5" w:rsidRDefault="009445C5" w:rsidP="008B6F12">
      <w:pPr>
        <w:jc w:val="center"/>
      </w:pPr>
    </w:p>
    <w:p w14:paraId="5428D18B" w14:textId="1D772315" w:rsidR="008B6F12" w:rsidRPr="008B6F12" w:rsidRDefault="008B6F12" w:rsidP="008B6F12">
      <w:r w:rsidRPr="008B6F12">
        <w:rPr>
          <w:b/>
        </w:rPr>
        <w:t xml:space="preserve">4) </w:t>
      </w:r>
      <w:r>
        <w:rPr>
          <w:b/>
        </w:rPr>
        <w:t>___________________________________________________________________________________</w:t>
      </w:r>
    </w:p>
    <w:p w14:paraId="7E8998CB" w14:textId="77777777" w:rsidR="008B6F12" w:rsidRDefault="008B6F12" w:rsidP="008B6F12"/>
    <w:p w14:paraId="620967DD" w14:textId="77777777" w:rsidR="007B358A" w:rsidRDefault="007B358A" w:rsidP="008B6F12"/>
    <w:p w14:paraId="0870C921" w14:textId="77777777" w:rsidR="007B358A" w:rsidRDefault="007B358A" w:rsidP="008B6F12"/>
    <w:p w14:paraId="69E0B9D2" w14:textId="77777777" w:rsidR="007B358A" w:rsidRDefault="007B358A" w:rsidP="008B6F12"/>
    <w:p w14:paraId="6D45AE63" w14:textId="77777777" w:rsidR="007B358A" w:rsidRDefault="007B358A" w:rsidP="008B6F12"/>
    <w:p w14:paraId="25400AE5" w14:textId="77777777" w:rsidR="007B358A" w:rsidRDefault="007B358A" w:rsidP="008B6F12"/>
    <w:p w14:paraId="24EEC1A5" w14:textId="77777777" w:rsidR="007B358A" w:rsidRDefault="007B358A" w:rsidP="008B6F12"/>
    <w:p w14:paraId="7687913C" w14:textId="77777777" w:rsidR="007B358A" w:rsidRDefault="007B358A" w:rsidP="008B6F12"/>
    <w:p w14:paraId="49DB90C6" w14:textId="77777777" w:rsidR="007B358A" w:rsidRDefault="007B358A" w:rsidP="008B6F12"/>
    <w:p w14:paraId="074DDE04" w14:textId="77777777" w:rsidR="007B358A" w:rsidRDefault="007B358A" w:rsidP="008B6F12"/>
    <w:p w14:paraId="514AEA03" w14:textId="77777777" w:rsidR="007B358A" w:rsidRPr="008B6F12" w:rsidRDefault="007B358A" w:rsidP="008B6F12"/>
    <w:p w14:paraId="7FB79E7A" w14:textId="3DEF1C32" w:rsidR="008B6F12" w:rsidRDefault="008B6F12" w:rsidP="008B6F12">
      <w:pPr>
        <w:rPr>
          <w:b/>
        </w:rPr>
      </w:pPr>
      <w:r>
        <w:rPr>
          <w:b/>
        </w:rPr>
        <w:lastRenderedPageBreak/>
        <w:t>5)</w:t>
      </w:r>
      <w:r w:rsidRPr="008B6F12">
        <w:rPr>
          <w:b/>
        </w:rPr>
        <w:t xml:space="preserve"> </w:t>
      </w:r>
      <w:r>
        <w:rPr>
          <w:b/>
        </w:rPr>
        <w:t>___________________________________________________________________________________</w:t>
      </w:r>
    </w:p>
    <w:p w14:paraId="3F8C9B73" w14:textId="46918139" w:rsidR="008B6F12" w:rsidRDefault="008B6F12" w:rsidP="008B6F12">
      <w:r>
        <w:t>a)</w:t>
      </w:r>
    </w:p>
    <w:p w14:paraId="10346EF6" w14:textId="77777777" w:rsidR="008B6F12" w:rsidRDefault="008B6F12" w:rsidP="008B6F12"/>
    <w:p w14:paraId="42005586" w14:textId="77777777" w:rsidR="007B358A" w:rsidRDefault="007B358A" w:rsidP="008B6F12"/>
    <w:p w14:paraId="21DDC6C1" w14:textId="77777777" w:rsidR="007B358A" w:rsidRDefault="007B358A" w:rsidP="008B6F12"/>
    <w:p w14:paraId="541EA21E" w14:textId="77777777" w:rsidR="007B358A" w:rsidRDefault="007B358A" w:rsidP="008B6F12"/>
    <w:p w14:paraId="363E4818" w14:textId="77777777" w:rsidR="007B358A" w:rsidRDefault="007B358A" w:rsidP="008B6F12"/>
    <w:p w14:paraId="0E60897A" w14:textId="77777777" w:rsidR="007B358A" w:rsidRDefault="007B358A" w:rsidP="008B6F12"/>
    <w:p w14:paraId="2886CF1C" w14:textId="77777777" w:rsidR="007B358A" w:rsidRDefault="007B358A" w:rsidP="008B6F12"/>
    <w:p w14:paraId="56C42B14" w14:textId="77777777" w:rsidR="007B358A" w:rsidRDefault="007B358A" w:rsidP="008B6F12"/>
    <w:p w14:paraId="3EB58A2A" w14:textId="77777777" w:rsidR="007B358A" w:rsidRDefault="007B358A" w:rsidP="008B6F12"/>
    <w:p w14:paraId="55823650" w14:textId="77777777" w:rsidR="007B358A" w:rsidRDefault="007B358A" w:rsidP="008B6F12"/>
    <w:p w14:paraId="7F6A78B8" w14:textId="77777777" w:rsidR="007B358A" w:rsidRDefault="007B358A" w:rsidP="008B6F12"/>
    <w:p w14:paraId="32A62CFF" w14:textId="77777777" w:rsidR="007B358A" w:rsidRDefault="007B358A" w:rsidP="008B6F12"/>
    <w:p w14:paraId="73F801FF" w14:textId="77777777" w:rsidR="007B358A" w:rsidRDefault="007B358A" w:rsidP="008B6F12">
      <w:bookmarkStart w:id="0" w:name="_GoBack"/>
      <w:bookmarkEnd w:id="0"/>
    </w:p>
    <w:p w14:paraId="571747D7" w14:textId="332BDEAB" w:rsidR="008B6F12" w:rsidRPr="008B6F12" w:rsidRDefault="008B6F12" w:rsidP="008B6F12">
      <w:r>
        <w:t>b)</w:t>
      </w:r>
    </w:p>
    <w:sectPr w:rsidR="008B6F12" w:rsidRPr="008B6F12" w:rsidSect="008141A4">
      <w:head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A17E7A" w14:textId="77777777" w:rsidR="002607D2" w:rsidRDefault="002607D2" w:rsidP="00905968">
      <w:pPr>
        <w:spacing w:after="0" w:line="240" w:lineRule="auto"/>
      </w:pPr>
      <w:r>
        <w:separator/>
      </w:r>
    </w:p>
  </w:endnote>
  <w:endnote w:type="continuationSeparator" w:id="0">
    <w:p w14:paraId="7D263438" w14:textId="77777777" w:rsidR="002607D2" w:rsidRDefault="002607D2" w:rsidP="00905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3F539D" w14:textId="77777777" w:rsidR="002607D2" w:rsidRDefault="002607D2" w:rsidP="00905968">
      <w:pPr>
        <w:spacing w:after="0" w:line="240" w:lineRule="auto"/>
      </w:pPr>
      <w:r>
        <w:separator/>
      </w:r>
    </w:p>
  </w:footnote>
  <w:footnote w:type="continuationSeparator" w:id="0">
    <w:p w14:paraId="699F0553" w14:textId="77777777" w:rsidR="002607D2" w:rsidRDefault="002607D2" w:rsidP="00905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1A8E3F" w14:textId="77777777" w:rsidR="008141A4" w:rsidRDefault="008141A4" w:rsidP="008141A4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Materials Lab 11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Luke Bury</w:t>
    </w:r>
  </w:p>
  <w:p w14:paraId="0ECFDAF6" w14:textId="77777777" w:rsidR="008141A4" w:rsidRPr="00885980" w:rsidRDefault="008141A4" w:rsidP="008141A4">
    <w:pPr>
      <w:pStyle w:val="Header"/>
      <w:rPr>
        <w:rFonts w:ascii="Times New Roman" w:hAnsi="Times New Roman" w:cs="Times New Roman"/>
      </w:rPr>
    </w:pPr>
    <w:r w:rsidRPr="00905968">
      <w:rPr>
        <w:rFonts w:ascii="Times New Roman" w:hAnsi="Times New Roman" w:cs="Times New Roman"/>
        <w:bCs/>
      </w:rPr>
      <w:t xml:space="preserve">High Cycle Fatigue and Fatigue Crack Growth </w:t>
    </w:r>
    <w:r w:rsidRPr="00905968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lgb544</w:t>
    </w:r>
  </w:p>
  <w:p w14:paraId="570FBB33" w14:textId="77777777" w:rsidR="008141A4" w:rsidRPr="00AD28B2" w:rsidRDefault="008141A4" w:rsidP="008141A4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521D5"/>
    <w:multiLevelType w:val="hybridMultilevel"/>
    <w:tmpl w:val="3D3A5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968"/>
    <w:rsid w:val="0009613D"/>
    <w:rsid w:val="00121BF2"/>
    <w:rsid w:val="00176C0B"/>
    <w:rsid w:val="001E0452"/>
    <w:rsid w:val="002607D2"/>
    <w:rsid w:val="002609C9"/>
    <w:rsid w:val="003932E0"/>
    <w:rsid w:val="004B2625"/>
    <w:rsid w:val="004C777F"/>
    <w:rsid w:val="004E21C5"/>
    <w:rsid w:val="005100DB"/>
    <w:rsid w:val="005B5D20"/>
    <w:rsid w:val="006538A5"/>
    <w:rsid w:val="00670CE0"/>
    <w:rsid w:val="00753216"/>
    <w:rsid w:val="007B358A"/>
    <w:rsid w:val="007C7CE2"/>
    <w:rsid w:val="008141A4"/>
    <w:rsid w:val="00882A56"/>
    <w:rsid w:val="008B6F12"/>
    <w:rsid w:val="00905968"/>
    <w:rsid w:val="00914F19"/>
    <w:rsid w:val="00916FB8"/>
    <w:rsid w:val="009445C5"/>
    <w:rsid w:val="00A077EA"/>
    <w:rsid w:val="00B85090"/>
    <w:rsid w:val="00B86FE8"/>
    <w:rsid w:val="00BB6577"/>
    <w:rsid w:val="00CE18E7"/>
    <w:rsid w:val="00CF6263"/>
    <w:rsid w:val="00DD31A1"/>
    <w:rsid w:val="00E81393"/>
    <w:rsid w:val="00E8477B"/>
    <w:rsid w:val="00ED5A76"/>
    <w:rsid w:val="00F56E1D"/>
    <w:rsid w:val="00FF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179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96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968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90596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05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968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FB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16FB8"/>
    <w:rPr>
      <w:color w:val="808080"/>
    </w:rPr>
  </w:style>
  <w:style w:type="table" w:styleId="TableGrid">
    <w:name w:val="Table Grid"/>
    <w:basedOn w:val="TableNormal"/>
    <w:uiPriority w:val="39"/>
    <w:rsid w:val="00CF62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image" Target="media/image6.png"/><Relationship Id="rId13" Type="http://schemas.openxmlformats.org/officeDocument/2006/relationships/image" Target="media/image7.emf"/><Relationship Id="rId14" Type="http://schemas.openxmlformats.org/officeDocument/2006/relationships/image" Target="media/image8.emf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226</Words>
  <Characters>1293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Carolina at Chapel Hill</Company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Bury</dc:creator>
  <cp:lastModifiedBy>Bury, Lucas G</cp:lastModifiedBy>
  <cp:revision>3</cp:revision>
  <dcterms:created xsi:type="dcterms:W3CDTF">2015-11-30T00:52:00Z</dcterms:created>
  <dcterms:modified xsi:type="dcterms:W3CDTF">2015-11-30T02:17:00Z</dcterms:modified>
</cp:coreProperties>
</file>