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7A16A" w14:textId="77777777" w:rsidR="000F1ED2" w:rsidRPr="00FE20DB" w:rsidRDefault="000F1ED2" w:rsidP="004754DF">
      <w:pPr>
        <w:spacing w:after="0" w:line="240" w:lineRule="auto"/>
        <w:ind w:right="-2"/>
        <w:rPr>
          <w:rFonts w:ascii="Arial" w:hAnsi="Arial" w:cs="Arial"/>
          <w:sz w:val="20"/>
          <w:szCs w:val="20"/>
        </w:rPr>
      </w:pPr>
    </w:p>
    <w:p w14:paraId="29D8506D" w14:textId="113FDE30" w:rsidR="00A10660" w:rsidRPr="00FE20DB" w:rsidRDefault="00A10660" w:rsidP="004754DF">
      <w:pPr>
        <w:spacing w:after="0" w:line="240" w:lineRule="auto"/>
        <w:ind w:right="-2"/>
        <w:rPr>
          <w:rFonts w:ascii="Arial" w:hAnsi="Arial" w:cs="Arial"/>
          <w:sz w:val="20"/>
          <w:szCs w:val="20"/>
        </w:rPr>
      </w:pPr>
    </w:p>
    <w:p w14:paraId="6A92352B" w14:textId="1663447D" w:rsidR="00975B75" w:rsidRPr="00FE20DB" w:rsidRDefault="00580BD8" w:rsidP="004754DF">
      <w:pPr>
        <w:spacing w:after="0" w:line="240" w:lineRule="auto"/>
        <w:ind w:right="-2"/>
        <w:rPr>
          <w:rFonts w:ascii="Arial" w:hAnsi="Arial" w:cs="Arial"/>
          <w:sz w:val="20"/>
          <w:szCs w:val="20"/>
        </w:rPr>
      </w:pPr>
      <w:r w:rsidRPr="00FE20DB">
        <w:rPr>
          <w:rFonts w:ascii="Arial" w:hAnsi="Arial" w:cs="Arial"/>
          <w:sz w:val="20"/>
          <w:szCs w:val="20"/>
        </w:rPr>
        <w:t xml:space="preserve">Die Wurzeln der </w:t>
      </w:r>
      <w:r w:rsidR="004754DF" w:rsidRPr="00FE20DB">
        <w:rPr>
          <w:rFonts w:ascii="Arial" w:hAnsi="Arial" w:cs="Arial"/>
          <w:sz w:val="20"/>
          <w:szCs w:val="20"/>
        </w:rPr>
        <w:t>EPSa GmbH</w:t>
      </w:r>
      <w:r w:rsidRPr="00FE20DB">
        <w:rPr>
          <w:rFonts w:ascii="Arial" w:hAnsi="Arial" w:cs="Arial"/>
          <w:sz w:val="20"/>
          <w:szCs w:val="20"/>
        </w:rPr>
        <w:t xml:space="preserve"> gehen zurück auf </w:t>
      </w:r>
      <w:r w:rsidR="004754DF" w:rsidRPr="00FE20DB">
        <w:rPr>
          <w:rFonts w:ascii="Arial" w:hAnsi="Arial" w:cs="Arial"/>
          <w:sz w:val="20"/>
          <w:szCs w:val="20"/>
        </w:rPr>
        <w:t xml:space="preserve">die Gründung der Optischen Anstalt Saalfeld im Jahr 1911. </w:t>
      </w:r>
      <w:r w:rsidR="000F1ED2" w:rsidRPr="00FE20DB">
        <w:rPr>
          <w:rFonts w:ascii="Arial" w:hAnsi="Arial" w:cs="Arial"/>
          <w:sz w:val="20"/>
          <w:szCs w:val="20"/>
        </w:rPr>
        <w:t xml:space="preserve">   </w:t>
      </w:r>
      <w:r w:rsidR="004754DF" w:rsidRPr="00FE20DB">
        <w:rPr>
          <w:rFonts w:ascii="Arial" w:hAnsi="Arial" w:cs="Arial"/>
          <w:sz w:val="20"/>
          <w:szCs w:val="20"/>
        </w:rPr>
        <w:t>80 Jahre später wurde die EPSa GmbH als Management-</w:t>
      </w:r>
      <w:proofErr w:type="spellStart"/>
      <w:r w:rsidR="004754DF" w:rsidRPr="00FE20DB">
        <w:rPr>
          <w:rFonts w:ascii="Arial" w:hAnsi="Arial" w:cs="Arial"/>
          <w:sz w:val="20"/>
          <w:szCs w:val="20"/>
        </w:rPr>
        <w:t>by</w:t>
      </w:r>
      <w:proofErr w:type="spellEnd"/>
      <w:r w:rsidR="004754DF" w:rsidRPr="00FE20DB">
        <w:rPr>
          <w:rFonts w:ascii="Arial" w:hAnsi="Arial" w:cs="Arial"/>
          <w:sz w:val="20"/>
          <w:szCs w:val="20"/>
        </w:rPr>
        <w:t xml:space="preserve">-out aus dem </w:t>
      </w:r>
      <w:r w:rsidRPr="00FE20DB">
        <w:rPr>
          <w:rFonts w:ascii="Arial" w:hAnsi="Arial" w:cs="Arial"/>
          <w:sz w:val="20"/>
          <w:szCs w:val="20"/>
        </w:rPr>
        <w:t xml:space="preserve">Carl Zeiss </w:t>
      </w:r>
      <w:r w:rsidR="004754DF" w:rsidRPr="00FE20DB">
        <w:rPr>
          <w:rFonts w:ascii="Arial" w:hAnsi="Arial" w:cs="Arial"/>
          <w:sz w:val="20"/>
          <w:szCs w:val="20"/>
        </w:rPr>
        <w:t xml:space="preserve">Konzern geründet </w:t>
      </w:r>
      <w:r w:rsidRPr="00FE20DB">
        <w:rPr>
          <w:rFonts w:ascii="Arial" w:hAnsi="Arial" w:cs="Arial"/>
          <w:sz w:val="20"/>
          <w:szCs w:val="20"/>
        </w:rPr>
        <w:t xml:space="preserve">und entwickelte sich bis heute zu einem </w:t>
      </w:r>
      <w:r w:rsidR="004754DF" w:rsidRPr="00FE20DB">
        <w:rPr>
          <w:rFonts w:ascii="Arial" w:hAnsi="Arial" w:cs="Arial"/>
          <w:sz w:val="20"/>
          <w:szCs w:val="20"/>
        </w:rPr>
        <w:t xml:space="preserve">führenden </w:t>
      </w:r>
      <w:r w:rsidRPr="00FE20DB">
        <w:rPr>
          <w:rFonts w:ascii="Arial" w:hAnsi="Arial" w:cs="Arial"/>
          <w:sz w:val="20"/>
          <w:szCs w:val="20"/>
        </w:rPr>
        <w:t xml:space="preserve">Dienstleister im Bereich „Entwicklung, Fertigung und Vertrieb von Produkten der </w:t>
      </w:r>
      <w:r w:rsidR="000F1ED2" w:rsidRPr="00FE20DB">
        <w:rPr>
          <w:rFonts w:ascii="Arial" w:hAnsi="Arial" w:cs="Arial"/>
          <w:sz w:val="20"/>
          <w:szCs w:val="20"/>
        </w:rPr>
        <w:t xml:space="preserve">Elektronik </w:t>
      </w:r>
      <w:r w:rsidRPr="00FE20DB">
        <w:rPr>
          <w:rFonts w:ascii="Arial" w:hAnsi="Arial" w:cs="Arial"/>
          <w:sz w:val="20"/>
          <w:szCs w:val="20"/>
        </w:rPr>
        <w:t>und</w:t>
      </w:r>
      <w:r w:rsidR="000F1ED2" w:rsidRPr="00FE20DB">
        <w:rPr>
          <w:rFonts w:ascii="Arial" w:hAnsi="Arial" w:cs="Arial"/>
          <w:sz w:val="20"/>
          <w:szCs w:val="20"/>
        </w:rPr>
        <w:t xml:space="preserve"> Feinwerktechnik</w:t>
      </w:r>
      <w:r w:rsidRPr="00FE20DB">
        <w:rPr>
          <w:rFonts w:ascii="Arial" w:hAnsi="Arial" w:cs="Arial"/>
          <w:sz w:val="20"/>
          <w:szCs w:val="20"/>
        </w:rPr>
        <w:t>“.</w:t>
      </w:r>
      <w:r w:rsidR="000F1ED2" w:rsidRPr="00FE20DB">
        <w:rPr>
          <w:rFonts w:ascii="Arial" w:hAnsi="Arial" w:cs="Arial"/>
          <w:sz w:val="20"/>
          <w:szCs w:val="20"/>
        </w:rPr>
        <w:t xml:space="preserve"> Dabei sieht sich die EPSa im Kontext ihre Umwelt wie in der folgenden </w:t>
      </w:r>
      <w:r w:rsidR="00975B75" w:rsidRPr="00FE20DB">
        <w:rPr>
          <w:rFonts w:ascii="Arial" w:hAnsi="Arial" w:cs="Arial"/>
          <w:sz w:val="20"/>
          <w:szCs w:val="20"/>
        </w:rPr>
        <w:t xml:space="preserve">Grafik </w:t>
      </w:r>
      <w:r w:rsidR="000F1ED2" w:rsidRPr="00FE20DB">
        <w:rPr>
          <w:rFonts w:ascii="Arial" w:hAnsi="Arial" w:cs="Arial"/>
          <w:sz w:val="20"/>
          <w:szCs w:val="20"/>
        </w:rPr>
        <w:t>dargestellt</w:t>
      </w:r>
      <w:r w:rsidR="00975B75" w:rsidRPr="00FE20DB">
        <w:rPr>
          <w:rFonts w:ascii="Arial" w:hAnsi="Arial" w:cs="Arial"/>
          <w:sz w:val="20"/>
          <w:szCs w:val="20"/>
        </w:rPr>
        <w:t xml:space="preserve">. </w:t>
      </w:r>
      <w:r w:rsidR="00AF31F7" w:rsidRPr="00FE20DB">
        <w:rPr>
          <w:rFonts w:ascii="Arial" w:hAnsi="Arial" w:cs="Arial"/>
          <w:sz w:val="20"/>
          <w:szCs w:val="20"/>
        </w:rPr>
        <w:t xml:space="preserve"> </w:t>
      </w:r>
    </w:p>
    <w:p w14:paraId="060EAF15" w14:textId="57693A17" w:rsidR="00145B44" w:rsidRPr="00FE20DB" w:rsidRDefault="0042135A" w:rsidP="004754DF">
      <w:pPr>
        <w:spacing w:after="0" w:line="240" w:lineRule="auto"/>
        <w:ind w:right="-2"/>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718656" behindDoc="0" locked="0" layoutInCell="1" allowOverlap="1" wp14:anchorId="5B0B6470" wp14:editId="18BBD2B8">
                <wp:simplePos x="0" y="0"/>
                <wp:positionH relativeFrom="column">
                  <wp:posOffset>3318511</wp:posOffset>
                </wp:positionH>
                <wp:positionV relativeFrom="paragraph">
                  <wp:posOffset>-3810</wp:posOffset>
                </wp:positionV>
                <wp:extent cx="2933700" cy="838835"/>
                <wp:effectExtent l="0" t="0" r="19050" b="18415"/>
                <wp:wrapNone/>
                <wp:docPr id="1763832760" name="Rechteck 1763832760"/>
                <wp:cNvGraphicFramePr/>
                <a:graphic xmlns:a="http://schemas.openxmlformats.org/drawingml/2006/main">
                  <a:graphicData uri="http://schemas.microsoft.com/office/word/2010/wordprocessingShape">
                    <wps:wsp>
                      <wps:cNvSpPr/>
                      <wps:spPr>
                        <a:xfrm>
                          <a:off x="0" y="0"/>
                          <a:ext cx="2933700" cy="83883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03EC5" w14:textId="46401656" w:rsidR="0042135A" w:rsidRPr="00E921FF" w:rsidRDefault="0042135A" w:rsidP="0042135A">
                            <w:pPr>
                              <w:spacing w:after="60"/>
                              <w:rPr>
                                <w:b/>
                                <w:color w:val="000000" w:themeColor="text1"/>
                              </w:rPr>
                            </w:pPr>
                            <w:r>
                              <w:rPr>
                                <w:b/>
                                <w:color w:val="000000" w:themeColor="text1"/>
                              </w:rPr>
                              <w:t>Klima</w:t>
                            </w:r>
                          </w:p>
                          <w:p w14:paraId="3864F07F" w14:textId="43C2C2FB" w:rsidR="0042135A" w:rsidRPr="00E921FF" w:rsidRDefault="0042135A" w:rsidP="0042135A">
                            <w:pPr>
                              <w:spacing w:after="0" w:line="240" w:lineRule="auto"/>
                              <w:rPr>
                                <w:color w:val="000000" w:themeColor="text1"/>
                              </w:rPr>
                            </w:pPr>
                            <w:r>
                              <w:rPr>
                                <w:color w:val="000000" w:themeColor="text1"/>
                              </w:rPr>
                              <w:t>Die Auswirkungen des Klimawandels auf die Lieferkette</w:t>
                            </w:r>
                            <w:r w:rsidR="00536A14">
                              <w:rPr>
                                <w:color w:val="000000" w:themeColor="text1"/>
                              </w:rPr>
                              <w:t>n</w:t>
                            </w:r>
                            <w:r>
                              <w:rPr>
                                <w:color w:val="000000" w:themeColor="text1"/>
                              </w:rPr>
                              <w:t xml:space="preserve"> und die eigenen Prozesse sind Bestandteil </w:t>
                            </w:r>
                            <w:r w:rsidR="00536A14">
                              <w:rPr>
                                <w:color w:val="000000" w:themeColor="text1"/>
                              </w:rPr>
                              <w:t xml:space="preserve">der </w:t>
                            </w:r>
                            <w:r>
                              <w:rPr>
                                <w:color w:val="000000" w:themeColor="text1"/>
                              </w:rPr>
                              <w:t>strategische</w:t>
                            </w:r>
                            <w:r w:rsidR="00536A14">
                              <w:rPr>
                                <w:color w:val="000000" w:themeColor="text1"/>
                              </w:rPr>
                              <w:t>n</w:t>
                            </w:r>
                            <w:r>
                              <w:rPr>
                                <w:color w:val="000000" w:themeColor="text1"/>
                              </w:rPr>
                              <w:t xml:space="preserve"> Planungen.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B6470" id="Rechteck 1763832760" o:spid="_x0000_s1026" style="position:absolute;margin-left:261.3pt;margin-top:-.3pt;width:231pt;height:66.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" fillcolor="white [3212]" strokecolor="black [3213]" strokeweight=".5pt">
                <v:textbox>
                  <w:txbxContent>
                    <w:p w14:paraId="44B03EC5" w14:textId="46401656" w:rsidR="0042135A" w:rsidRPr="00E921FF" w:rsidRDefault="0042135A" w:rsidP="0042135A">
                      <w:pPr>
                        <w:spacing w:after="60"/>
                        <w:rPr>
                          <w:b/>
                          <w:color w:val="000000" w:themeColor="text1"/>
                        </w:rPr>
                      </w:pPr>
                      <w:r>
                        <w:rPr>
                          <w:b/>
                          <w:color w:val="000000" w:themeColor="text1"/>
                        </w:rPr>
                        <w:t>Klima</w:t>
                      </w:r>
                    </w:p>
                    <w:p w14:paraId="3864F07F" w14:textId="43C2C2FB" w:rsidR="0042135A" w:rsidRPr="00E921FF" w:rsidRDefault="0042135A" w:rsidP="0042135A">
                      <w:pPr>
                        <w:spacing w:after="0" w:line="240" w:lineRule="auto"/>
                        <w:rPr>
                          <w:color w:val="000000" w:themeColor="text1"/>
                        </w:rPr>
                      </w:pPr>
                      <w:r>
                        <w:rPr>
                          <w:color w:val="000000" w:themeColor="text1"/>
                        </w:rPr>
                        <w:t>Die Auswirkungen des Klimawandels auf die Lieferkette</w:t>
                      </w:r>
                      <w:r w:rsidR="00536A14">
                        <w:rPr>
                          <w:color w:val="000000" w:themeColor="text1"/>
                        </w:rPr>
                        <w:t>n</w:t>
                      </w:r>
                      <w:r>
                        <w:rPr>
                          <w:color w:val="000000" w:themeColor="text1"/>
                        </w:rPr>
                        <w:t xml:space="preserve"> und die eigenen Prozesse sind Bestandteil </w:t>
                      </w:r>
                      <w:r w:rsidR="00536A14">
                        <w:rPr>
                          <w:color w:val="000000" w:themeColor="text1"/>
                        </w:rPr>
                        <w:t xml:space="preserve">der </w:t>
                      </w:r>
                      <w:r>
                        <w:rPr>
                          <w:color w:val="000000" w:themeColor="text1"/>
                        </w:rPr>
                        <w:t>strategische</w:t>
                      </w:r>
                      <w:r w:rsidR="00536A14">
                        <w:rPr>
                          <w:color w:val="000000" w:themeColor="text1"/>
                        </w:rPr>
                        <w:t>n</w:t>
                      </w:r>
                      <w:r>
                        <w:rPr>
                          <w:color w:val="000000" w:themeColor="text1"/>
                        </w:rPr>
                        <w:t xml:space="preserve"> Planungen.</w:t>
                      </w:r>
                    </w:p>
                  </w:txbxContent>
                </v:textbox>
              </v:rect>
            </w:pict>
          </mc:Fallback>
        </mc:AlternateContent>
      </w:r>
      <w:r w:rsidRPr="00FE20DB">
        <w:rPr>
          <w:rFonts w:ascii="Arial" w:hAnsi="Arial" w:cs="Arial"/>
          <w:noProof/>
          <w:sz w:val="20"/>
          <w:szCs w:val="20"/>
          <w:lang w:eastAsia="de-DE"/>
        </w:rPr>
        <mc:AlternateContent>
          <mc:Choice Requires="wps">
            <w:drawing>
              <wp:anchor distT="0" distB="0" distL="114300" distR="114300" simplePos="0" relativeHeight="251698176" behindDoc="0" locked="0" layoutInCell="1" allowOverlap="1" wp14:anchorId="46B4613F" wp14:editId="66ECA95E">
                <wp:simplePos x="0" y="0"/>
                <wp:positionH relativeFrom="column">
                  <wp:posOffset>1899285</wp:posOffset>
                </wp:positionH>
                <wp:positionV relativeFrom="paragraph">
                  <wp:posOffset>5715</wp:posOffset>
                </wp:positionV>
                <wp:extent cx="1343025" cy="1848485"/>
                <wp:effectExtent l="0" t="0" r="28575" b="18415"/>
                <wp:wrapNone/>
                <wp:docPr id="18" name="Rechteck 18"/>
                <wp:cNvGraphicFramePr/>
                <a:graphic xmlns:a="http://schemas.openxmlformats.org/drawingml/2006/main">
                  <a:graphicData uri="http://schemas.microsoft.com/office/word/2010/wordprocessingShape">
                    <wps:wsp>
                      <wps:cNvSpPr/>
                      <wps:spPr>
                        <a:xfrm>
                          <a:off x="0" y="0"/>
                          <a:ext cx="1343025" cy="184848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89905" w14:textId="77777777" w:rsidR="00C91BF1" w:rsidRPr="00E921FF" w:rsidRDefault="00C91BF1" w:rsidP="00C91BF1">
                            <w:pPr>
                              <w:spacing w:after="60"/>
                              <w:rPr>
                                <w:b/>
                                <w:color w:val="000000" w:themeColor="text1"/>
                              </w:rPr>
                            </w:pPr>
                            <w:r>
                              <w:rPr>
                                <w:b/>
                                <w:color w:val="000000" w:themeColor="text1"/>
                              </w:rPr>
                              <w:t>Gesellschaft</w:t>
                            </w:r>
                          </w:p>
                          <w:p w14:paraId="27D32597" w14:textId="7AE66AA1" w:rsidR="00C91BF1" w:rsidRPr="00E921FF" w:rsidRDefault="00C91BF1" w:rsidP="00C91BF1">
                            <w:pPr>
                              <w:spacing w:after="0" w:line="240" w:lineRule="auto"/>
                              <w:rPr>
                                <w:color w:val="000000" w:themeColor="text1"/>
                              </w:rPr>
                            </w:pPr>
                            <w:r>
                              <w:rPr>
                                <w:color w:val="000000" w:themeColor="text1"/>
                              </w:rPr>
                              <w:t>Erwartungen hinsichtlich sozialen Engagements, verantwortungsbewussten Handelns und Etablierung des Wirtschafts</w:t>
                            </w:r>
                            <w:r w:rsidR="0042135A">
                              <w:rPr>
                                <w:color w:val="000000" w:themeColor="text1"/>
                              </w:rPr>
                              <w:t>-</w:t>
                            </w:r>
                            <w:r>
                              <w:rPr>
                                <w:color w:val="000000" w:themeColor="text1"/>
                              </w:rPr>
                              <w:t xml:space="preserve">standortes.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4613F" id="Rechteck 18" o:spid="_x0000_s1027" style="position:absolute;margin-left:149.55pt;margin-top:.45pt;width:105.75pt;height:14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" fillcolor="white [3212]" strokecolor="black [3213]" strokeweight=".5pt">
                <v:textbox>
                  <w:txbxContent>
                    <w:p w14:paraId="3FB89905" w14:textId="77777777" w:rsidR="00C91BF1" w:rsidRPr="00E921FF" w:rsidRDefault="00C91BF1" w:rsidP="00C91BF1">
                      <w:pPr>
                        <w:spacing w:after="60"/>
                        <w:rPr>
                          <w:b/>
                          <w:color w:val="000000" w:themeColor="text1"/>
                        </w:rPr>
                      </w:pPr>
                      <w:r>
                        <w:rPr>
                          <w:b/>
                          <w:color w:val="000000" w:themeColor="text1"/>
                        </w:rPr>
                        <w:t>Gesellschaft</w:t>
                      </w:r>
                    </w:p>
                    <w:p w14:paraId="27D32597" w14:textId="7AE66AA1" w:rsidR="00C91BF1" w:rsidRPr="00E921FF" w:rsidRDefault="00C91BF1" w:rsidP="00C91BF1">
                      <w:pPr>
                        <w:spacing w:after="0" w:line="240" w:lineRule="auto"/>
                        <w:rPr>
                          <w:color w:val="000000" w:themeColor="text1"/>
                        </w:rPr>
                      </w:pPr>
                      <w:r>
                        <w:rPr>
                          <w:color w:val="000000" w:themeColor="text1"/>
                        </w:rPr>
                        <w:t>Erwartungen hinsichtlich sozialen Engagements, verantwortungsbewussten Handelns und Etablierung des Wirtschafts</w:t>
                      </w:r>
                      <w:r w:rsidR="0042135A">
                        <w:rPr>
                          <w:color w:val="000000" w:themeColor="text1"/>
                        </w:rPr>
                        <w:t>-</w:t>
                      </w:r>
                      <w:r>
                        <w:rPr>
                          <w:color w:val="000000" w:themeColor="text1"/>
                        </w:rPr>
                        <w:t xml:space="preserve">standortes. </w:t>
                      </w:r>
                    </w:p>
                  </w:txbxContent>
                </v:textbox>
              </v:rect>
            </w:pict>
          </mc:Fallback>
        </mc:AlternateContent>
      </w:r>
    </w:p>
    <w:p w14:paraId="7C5F60CA" w14:textId="02A459E2" w:rsidR="00681C2E" w:rsidRPr="00FE20DB" w:rsidRDefault="00681C2E" w:rsidP="004754DF">
      <w:pPr>
        <w:spacing w:after="0" w:line="240" w:lineRule="auto"/>
        <w:ind w:right="-2"/>
        <w:rPr>
          <w:rFonts w:ascii="Arial" w:hAnsi="Arial" w:cs="Arial"/>
          <w:sz w:val="20"/>
          <w:szCs w:val="20"/>
        </w:rPr>
      </w:pPr>
    </w:p>
    <w:p w14:paraId="72110D02" w14:textId="5C7D37CB" w:rsidR="004754DF" w:rsidRPr="00FE20DB" w:rsidRDefault="0042135A" w:rsidP="004754DF">
      <w:pPr>
        <w:spacing w:after="0" w:line="240" w:lineRule="auto"/>
        <w:ind w:right="-2"/>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20352" behindDoc="0" locked="0" layoutInCell="1" allowOverlap="1" wp14:anchorId="38A9481F" wp14:editId="62DAF24C">
                <wp:simplePos x="0" y="0"/>
                <wp:positionH relativeFrom="column">
                  <wp:posOffset>18415</wp:posOffset>
                </wp:positionH>
                <wp:positionV relativeFrom="paragraph">
                  <wp:posOffset>19050</wp:posOffset>
                </wp:positionV>
                <wp:extent cx="1725433" cy="1534602"/>
                <wp:effectExtent l="0" t="0" r="27305" b="27940"/>
                <wp:wrapNone/>
                <wp:docPr id="9" name="Rechteck 9"/>
                <wp:cNvGraphicFramePr/>
                <a:graphic xmlns:a="http://schemas.openxmlformats.org/drawingml/2006/main">
                  <a:graphicData uri="http://schemas.microsoft.com/office/word/2010/wordprocessingShape">
                    <wps:wsp>
                      <wps:cNvSpPr/>
                      <wps:spPr>
                        <a:xfrm>
                          <a:off x="0" y="0"/>
                          <a:ext cx="1725433" cy="1534602"/>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1DCC95" w14:textId="77777777" w:rsidR="00E921FF" w:rsidRPr="00E921FF" w:rsidRDefault="00E921FF" w:rsidP="00E921FF">
                            <w:pPr>
                              <w:spacing w:after="60"/>
                              <w:rPr>
                                <w:b/>
                                <w:color w:val="000000" w:themeColor="text1"/>
                              </w:rPr>
                            </w:pPr>
                            <w:r w:rsidRPr="00E921FF">
                              <w:rPr>
                                <w:b/>
                                <w:color w:val="000000" w:themeColor="text1"/>
                              </w:rPr>
                              <w:t>Kunde</w:t>
                            </w:r>
                          </w:p>
                          <w:p w14:paraId="043E3B49" w14:textId="77777777" w:rsidR="00E921FF" w:rsidRPr="00E921FF" w:rsidRDefault="00E921FF" w:rsidP="00E921FF">
                            <w:pPr>
                              <w:spacing w:after="0" w:line="240" w:lineRule="auto"/>
                              <w:rPr>
                                <w:color w:val="000000" w:themeColor="text1"/>
                              </w:rPr>
                            </w:pPr>
                            <w:r>
                              <w:rPr>
                                <w:color w:val="000000" w:themeColor="text1"/>
                              </w:rPr>
                              <w:t>Innovative Produkte und Dienstleistungen, die dem Stand der Technik entsprechen und qualitäts- sowie termingerecht zu einem fairen Preis geliefert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8A9481F" id="Rechteck 9" o:spid="_x0000_s1028" style="position:absolute;margin-left:1.45pt;margin-top:1.5pt;width:135.85pt;height:120.8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" filled="f" strokecolor="black [3213]" strokeweight=".5pt">
                <v:textbox>
                  <w:txbxContent>
                    <w:p w14:paraId="1A1DCC95" w14:textId="77777777" w:rsidR="00E921FF" w:rsidRPr="00E921FF" w:rsidRDefault="00E921FF" w:rsidP="00E921FF">
                      <w:pPr>
                        <w:spacing w:after="60"/>
                        <w:rPr>
                          <w:b/>
                          <w:color w:val="000000" w:themeColor="text1"/>
                        </w:rPr>
                      </w:pPr>
                      <w:r w:rsidRPr="00E921FF">
                        <w:rPr>
                          <w:b/>
                          <w:color w:val="000000" w:themeColor="text1"/>
                        </w:rPr>
                        <w:t>Kunde</w:t>
                      </w:r>
                    </w:p>
                    <w:p w14:paraId="043E3B49" w14:textId="77777777" w:rsidR="00E921FF" w:rsidRPr="00E921FF" w:rsidRDefault="00E921FF" w:rsidP="00E921FF">
                      <w:pPr>
                        <w:spacing w:after="0" w:line="240" w:lineRule="auto"/>
                        <w:rPr>
                          <w:color w:val="000000" w:themeColor="text1"/>
                        </w:rPr>
                      </w:pPr>
                      <w:r>
                        <w:rPr>
                          <w:color w:val="000000" w:themeColor="text1"/>
                        </w:rPr>
                        <w:t>Innovative Produkte und Dienstleistungen, die dem Stand der Technik entsprechen und qualitäts- sowie termingerecht zu einem fairen Preis geliefert werden.</w:t>
                      </w:r>
                    </w:p>
                  </w:txbxContent>
                </v:textbox>
              </v:rect>
            </w:pict>
          </mc:Fallback>
        </mc:AlternateContent>
      </w:r>
    </w:p>
    <w:p w14:paraId="132CE7A9" w14:textId="5D82B89C" w:rsidR="00E921FF" w:rsidRPr="00FE20DB" w:rsidRDefault="00E921FF" w:rsidP="004754DF">
      <w:pPr>
        <w:spacing w:after="0" w:line="240" w:lineRule="auto"/>
        <w:ind w:right="-2"/>
        <w:rPr>
          <w:rFonts w:ascii="Arial" w:hAnsi="Arial" w:cs="Arial"/>
          <w:sz w:val="20"/>
          <w:szCs w:val="20"/>
        </w:rPr>
      </w:pPr>
    </w:p>
    <w:p w14:paraId="3CC00175" w14:textId="6B4CBDFF" w:rsidR="00E921FF" w:rsidRPr="00FE20DB" w:rsidRDefault="00E921FF" w:rsidP="004754DF">
      <w:pPr>
        <w:spacing w:after="0" w:line="240" w:lineRule="auto"/>
        <w:ind w:right="-2"/>
        <w:rPr>
          <w:rFonts w:ascii="Arial" w:hAnsi="Arial" w:cs="Arial"/>
          <w:sz w:val="20"/>
          <w:szCs w:val="20"/>
        </w:rPr>
      </w:pPr>
    </w:p>
    <w:p w14:paraId="2D04AEC9" w14:textId="7E89E463" w:rsidR="004754DF" w:rsidRPr="00FE20DB" w:rsidRDefault="0042135A" w:rsidP="004754DF">
      <w:pPr>
        <w:spacing w:after="0" w:line="240" w:lineRule="auto"/>
        <w:ind w:right="-2"/>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719680" behindDoc="0" locked="0" layoutInCell="1" allowOverlap="1" wp14:anchorId="0B0B9F88" wp14:editId="701349A5">
                <wp:simplePos x="0" y="0"/>
                <wp:positionH relativeFrom="column">
                  <wp:posOffset>3718560</wp:posOffset>
                </wp:positionH>
                <wp:positionV relativeFrom="paragraph">
                  <wp:posOffset>104774</wp:posOffset>
                </wp:positionV>
                <wp:extent cx="9525" cy="1485265"/>
                <wp:effectExtent l="38100" t="0" r="66675" b="57785"/>
                <wp:wrapNone/>
                <wp:docPr id="155475950" name="Gerade Verbindung mit Pfeil 23"/>
                <wp:cNvGraphicFramePr/>
                <a:graphic xmlns:a="http://schemas.openxmlformats.org/drawingml/2006/main">
                  <a:graphicData uri="http://schemas.microsoft.com/office/word/2010/wordprocessingShape">
                    <wps:wsp>
                      <wps:cNvCnPr/>
                      <wps:spPr>
                        <a:xfrm>
                          <a:off x="0" y="0"/>
                          <a:ext cx="9525" cy="14852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99AE1E" id="_x0000_t32" coordsize="21600,21600" o:spt="32" o:oned="t" path="m,l21600,21600e" filled="f">
                <v:path arrowok="t" fillok="f" o:connecttype="none"/>
                <o:lock v:ext="edit" shapetype="t"/>
              </v:shapetype>
              <v:shape id="Gerade Verbindung mit Pfeil 23" o:spid="_x0000_s1026" type="#_x0000_t32" style="position:absolute;margin-left:292.8pt;margin-top:8.25pt;width:.75pt;height:116.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" strokecolor="black [3213]" strokeweight="1.5pt">
                <v:stroke endarrow="block" joinstyle="miter"/>
              </v:shape>
            </w:pict>
          </mc:Fallback>
        </mc:AlternateContent>
      </w:r>
      <w:r w:rsidRPr="00FE20DB">
        <w:rPr>
          <w:rFonts w:ascii="Arial" w:hAnsi="Arial" w:cs="Arial"/>
          <w:noProof/>
          <w:sz w:val="20"/>
          <w:szCs w:val="20"/>
          <w:lang w:eastAsia="de-DE"/>
        </w:rPr>
        <mc:AlternateContent>
          <mc:Choice Requires="wps">
            <w:drawing>
              <wp:anchor distT="0" distB="0" distL="114300" distR="114300" simplePos="0" relativeHeight="251630592" behindDoc="0" locked="0" layoutInCell="1" allowOverlap="1" wp14:anchorId="3685B712" wp14:editId="064FFFB1">
                <wp:simplePos x="0" y="0"/>
                <wp:positionH relativeFrom="column">
                  <wp:posOffset>4309110</wp:posOffset>
                </wp:positionH>
                <wp:positionV relativeFrom="paragraph">
                  <wp:posOffset>218439</wp:posOffset>
                </wp:positionV>
                <wp:extent cx="1943100" cy="1334135"/>
                <wp:effectExtent l="0" t="0" r="19050" b="18415"/>
                <wp:wrapNone/>
                <wp:docPr id="11" name="Rechteck 11"/>
                <wp:cNvGraphicFramePr/>
                <a:graphic xmlns:a="http://schemas.openxmlformats.org/drawingml/2006/main">
                  <a:graphicData uri="http://schemas.microsoft.com/office/word/2010/wordprocessingShape">
                    <wps:wsp>
                      <wps:cNvSpPr/>
                      <wps:spPr>
                        <a:xfrm>
                          <a:off x="0" y="0"/>
                          <a:ext cx="1943100" cy="133413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7A606" w14:textId="77777777" w:rsidR="00E921FF" w:rsidRPr="00E921FF" w:rsidRDefault="00E921FF" w:rsidP="00E921FF">
                            <w:pPr>
                              <w:spacing w:after="60"/>
                              <w:rPr>
                                <w:b/>
                                <w:color w:val="000000" w:themeColor="text1"/>
                              </w:rPr>
                            </w:pPr>
                            <w:r>
                              <w:rPr>
                                <w:b/>
                                <w:color w:val="000000" w:themeColor="text1"/>
                              </w:rPr>
                              <w:t>Lieferanten</w:t>
                            </w:r>
                          </w:p>
                          <w:p w14:paraId="262905B4" w14:textId="77777777" w:rsidR="00E921FF" w:rsidRPr="00E921FF" w:rsidRDefault="00E921FF" w:rsidP="00E921FF">
                            <w:pPr>
                              <w:spacing w:after="0" w:line="240" w:lineRule="auto"/>
                              <w:rPr>
                                <w:color w:val="000000" w:themeColor="text1"/>
                              </w:rPr>
                            </w:pPr>
                            <w:r>
                              <w:rPr>
                                <w:color w:val="000000" w:themeColor="text1"/>
                              </w:rPr>
                              <w:t>Verlässliche</w:t>
                            </w:r>
                            <w:r w:rsidR="00681C2E">
                              <w:rPr>
                                <w:color w:val="000000" w:themeColor="text1"/>
                              </w:rPr>
                              <w:t>,</w:t>
                            </w:r>
                            <w:r>
                              <w:rPr>
                                <w:color w:val="000000" w:themeColor="text1"/>
                              </w:rPr>
                              <w:t xml:space="preserve"> faire</w:t>
                            </w:r>
                            <w:r w:rsidR="00681C2E">
                              <w:rPr>
                                <w:color w:val="000000" w:themeColor="text1"/>
                              </w:rPr>
                              <w:t xml:space="preserve"> und partnerschaftliche Beziehungen, die auf langfristige Zusammenarbeit zum beiderseitigen Vorteil ausgelegt sind. </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5B712" id="Rechteck 11" o:spid="_x0000_s1029" style="position:absolute;margin-left:339.3pt;margin-top:17.2pt;width:153pt;height:105.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" filled="f" strokecolor="black [3213]" strokeweight=".5pt">
                <v:textbox>
                  <w:txbxContent>
                    <w:p w14:paraId="4177A606" w14:textId="77777777" w:rsidR="00E921FF" w:rsidRPr="00E921FF" w:rsidRDefault="00E921FF" w:rsidP="00E921FF">
                      <w:pPr>
                        <w:spacing w:after="60"/>
                        <w:rPr>
                          <w:b/>
                          <w:color w:val="000000" w:themeColor="text1"/>
                        </w:rPr>
                      </w:pPr>
                      <w:r>
                        <w:rPr>
                          <w:b/>
                          <w:color w:val="000000" w:themeColor="text1"/>
                        </w:rPr>
                        <w:t>Lieferanten</w:t>
                      </w:r>
                    </w:p>
                    <w:p w14:paraId="262905B4" w14:textId="77777777" w:rsidR="00E921FF" w:rsidRPr="00E921FF" w:rsidRDefault="00E921FF" w:rsidP="00E921FF">
                      <w:pPr>
                        <w:spacing w:after="0" w:line="240" w:lineRule="auto"/>
                        <w:rPr>
                          <w:color w:val="000000" w:themeColor="text1"/>
                        </w:rPr>
                      </w:pPr>
                      <w:r>
                        <w:rPr>
                          <w:color w:val="000000" w:themeColor="text1"/>
                        </w:rPr>
                        <w:t>Verlässliche</w:t>
                      </w:r>
                      <w:r w:rsidR="00681C2E">
                        <w:rPr>
                          <w:color w:val="000000" w:themeColor="text1"/>
                        </w:rPr>
                        <w:t>,</w:t>
                      </w:r>
                      <w:r>
                        <w:rPr>
                          <w:color w:val="000000" w:themeColor="text1"/>
                        </w:rPr>
                        <w:t xml:space="preserve"> faire</w:t>
                      </w:r>
                      <w:r w:rsidR="00681C2E">
                        <w:rPr>
                          <w:color w:val="000000" w:themeColor="text1"/>
                        </w:rPr>
                        <w:t xml:space="preserve"> und partnerschaftliche Beziehungen, die auf langfristige Zusammenarbeit zum beiderseitigen Vorteil ausgelegt sind. </w:t>
                      </w:r>
                      <w:r>
                        <w:rPr>
                          <w:color w:val="000000" w:themeColor="text1"/>
                        </w:rPr>
                        <w:t xml:space="preserve"> </w:t>
                      </w:r>
                    </w:p>
                  </w:txbxContent>
                </v:textbox>
              </v:rect>
            </w:pict>
          </mc:Fallback>
        </mc:AlternateContent>
      </w:r>
    </w:p>
    <w:p w14:paraId="27B22139" w14:textId="54D175C1" w:rsidR="004754DF" w:rsidRPr="00FE20DB" w:rsidRDefault="004754DF" w:rsidP="004754DF">
      <w:pPr>
        <w:spacing w:after="0" w:line="240" w:lineRule="auto"/>
        <w:ind w:right="-2"/>
        <w:rPr>
          <w:rFonts w:ascii="Arial" w:hAnsi="Arial" w:cs="Arial"/>
          <w:sz w:val="20"/>
          <w:szCs w:val="20"/>
        </w:rPr>
      </w:pPr>
    </w:p>
    <w:p w14:paraId="77B15721" w14:textId="569E4113" w:rsidR="004754DF" w:rsidRPr="00FE20DB" w:rsidRDefault="004754DF" w:rsidP="004754DF">
      <w:pPr>
        <w:spacing w:after="0" w:line="240" w:lineRule="auto"/>
        <w:ind w:right="-2"/>
        <w:rPr>
          <w:rFonts w:ascii="Arial" w:hAnsi="Arial" w:cs="Arial"/>
          <w:sz w:val="20"/>
          <w:szCs w:val="20"/>
        </w:rPr>
      </w:pPr>
    </w:p>
    <w:p w14:paraId="69687B81" w14:textId="77777777" w:rsidR="00E921FF" w:rsidRPr="00FE20DB" w:rsidRDefault="00E921FF" w:rsidP="004754DF">
      <w:pPr>
        <w:spacing w:after="0" w:line="240" w:lineRule="auto"/>
        <w:ind w:right="-2"/>
        <w:rPr>
          <w:rFonts w:ascii="Arial" w:hAnsi="Arial" w:cs="Arial"/>
          <w:sz w:val="20"/>
          <w:szCs w:val="20"/>
        </w:rPr>
      </w:pPr>
    </w:p>
    <w:p w14:paraId="68570111" w14:textId="3A828342" w:rsidR="00E921FF" w:rsidRPr="00FE20DB" w:rsidRDefault="00E921FF" w:rsidP="004754DF">
      <w:pPr>
        <w:spacing w:after="0" w:line="240" w:lineRule="auto"/>
        <w:ind w:right="-2"/>
        <w:rPr>
          <w:rFonts w:ascii="Arial" w:hAnsi="Arial" w:cs="Arial"/>
          <w:sz w:val="20"/>
          <w:szCs w:val="20"/>
        </w:rPr>
      </w:pPr>
    </w:p>
    <w:p w14:paraId="6CD0D705" w14:textId="4F5FFB05" w:rsidR="00E921FF" w:rsidRPr="00FE20DB" w:rsidRDefault="00E921FF" w:rsidP="004754DF">
      <w:pPr>
        <w:spacing w:after="0" w:line="240" w:lineRule="auto"/>
        <w:ind w:right="-2"/>
        <w:rPr>
          <w:rFonts w:ascii="Arial" w:hAnsi="Arial" w:cs="Arial"/>
          <w:sz w:val="20"/>
          <w:szCs w:val="20"/>
        </w:rPr>
      </w:pPr>
    </w:p>
    <w:p w14:paraId="22D5BF99" w14:textId="6C8B9A8B" w:rsidR="00E921FF" w:rsidRPr="00FE20DB" w:rsidRDefault="003B5761" w:rsidP="004754DF">
      <w:pPr>
        <w:spacing w:after="0" w:line="240" w:lineRule="auto"/>
        <w:ind w:right="-2"/>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92032" behindDoc="0" locked="0" layoutInCell="1" allowOverlap="1" wp14:anchorId="43E2285C" wp14:editId="0D36877B">
                <wp:simplePos x="0" y="0"/>
                <wp:positionH relativeFrom="column">
                  <wp:posOffset>2800350</wp:posOffset>
                </wp:positionH>
                <wp:positionV relativeFrom="paragraph">
                  <wp:posOffset>63500</wp:posOffset>
                </wp:positionV>
                <wp:extent cx="0" cy="675861"/>
                <wp:effectExtent l="76200" t="0" r="95250" b="48260"/>
                <wp:wrapNone/>
                <wp:docPr id="1049142878" name="Gerade Verbindung mit Pfeil 1049142878"/>
                <wp:cNvGraphicFramePr/>
                <a:graphic xmlns:a="http://schemas.openxmlformats.org/drawingml/2006/main">
                  <a:graphicData uri="http://schemas.microsoft.com/office/word/2010/wordprocessingShape">
                    <wps:wsp>
                      <wps:cNvCnPr/>
                      <wps:spPr>
                        <a:xfrm rot="10800000" flipV="1">
                          <a:off x="0" y="0"/>
                          <a:ext cx="0" cy="67586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CA929" id="Gerade Verbindung mit Pfeil 1049142878" o:spid="_x0000_s1026" type="#_x0000_t32" style="position:absolute;margin-left:220.5pt;margin-top:5pt;width:0;height:53.2pt;rotation:18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" strokecolor="black [3213]" strokeweight="1.5pt">
                <v:stroke endarrow="block" joinstyle="miter"/>
              </v:shape>
            </w:pict>
          </mc:Fallback>
        </mc:AlternateContent>
      </w:r>
    </w:p>
    <w:p w14:paraId="7D240FE5" w14:textId="63617D47" w:rsidR="00E921FF" w:rsidRPr="00FE20DB" w:rsidRDefault="0042135A" w:rsidP="004754DF">
      <w:pPr>
        <w:spacing w:after="0" w:line="240" w:lineRule="auto"/>
        <w:ind w:right="-2"/>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64384" behindDoc="0" locked="0" layoutInCell="1" allowOverlap="1" wp14:anchorId="6DE3693B" wp14:editId="7FF830FA">
                <wp:simplePos x="0" y="0"/>
                <wp:positionH relativeFrom="column">
                  <wp:posOffset>1746885</wp:posOffset>
                </wp:positionH>
                <wp:positionV relativeFrom="paragraph">
                  <wp:posOffset>90805</wp:posOffset>
                </wp:positionV>
                <wp:extent cx="685800" cy="532765"/>
                <wp:effectExtent l="0" t="0" r="76200" b="57785"/>
                <wp:wrapNone/>
                <wp:docPr id="20" name="Gerade Verbindung mit Pfeil 20"/>
                <wp:cNvGraphicFramePr/>
                <a:graphic xmlns:a="http://schemas.openxmlformats.org/drawingml/2006/main">
                  <a:graphicData uri="http://schemas.microsoft.com/office/word/2010/wordprocessingShape">
                    <wps:wsp>
                      <wps:cNvCnPr/>
                      <wps:spPr>
                        <a:xfrm>
                          <a:off x="0" y="0"/>
                          <a:ext cx="685800" cy="5327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CA858" id="Gerade Verbindung mit Pfeil 20" o:spid="_x0000_s1026" type="#_x0000_t32" style="position:absolute;margin-left:137.55pt;margin-top:7.15pt;width:54pt;height:4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" strokecolor="black [3213]" strokeweight="1.5pt">
                <v:stroke endarrow="block" joinstyle="miter"/>
              </v:shape>
            </w:pict>
          </mc:Fallback>
        </mc:AlternateContent>
      </w:r>
    </w:p>
    <w:p w14:paraId="6B82B0AF" w14:textId="51EB6D93" w:rsidR="00AE11A2" w:rsidRPr="00FE20DB" w:rsidRDefault="0042135A"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70528" behindDoc="0" locked="0" layoutInCell="1" allowOverlap="1" wp14:anchorId="4B200E42" wp14:editId="14E0A377">
                <wp:simplePos x="0" y="0"/>
                <wp:positionH relativeFrom="column">
                  <wp:posOffset>4004309</wp:posOffset>
                </wp:positionH>
                <wp:positionV relativeFrom="paragraph">
                  <wp:posOffset>88266</wp:posOffset>
                </wp:positionV>
                <wp:extent cx="295275" cy="494030"/>
                <wp:effectExtent l="38100" t="0" r="28575" b="58420"/>
                <wp:wrapNone/>
                <wp:docPr id="21" name="Gerade Verbindung mit Pfeil 21"/>
                <wp:cNvGraphicFramePr/>
                <a:graphic xmlns:a="http://schemas.openxmlformats.org/drawingml/2006/main">
                  <a:graphicData uri="http://schemas.microsoft.com/office/word/2010/wordprocessingShape">
                    <wps:wsp>
                      <wps:cNvCnPr/>
                      <wps:spPr>
                        <a:xfrm flipH="1">
                          <a:off x="0" y="0"/>
                          <a:ext cx="295275" cy="4940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E8BE0" id="Gerade Verbindung mit Pfeil 21" o:spid="_x0000_s1026" type="#_x0000_t32" style="position:absolute;margin-left:315.3pt;margin-top:6.95pt;width:23.25pt;height:38.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" strokecolor="black [3213]" strokeweight="1.5pt">
                <v:stroke endarrow="block" joinstyle="miter"/>
              </v:shape>
            </w:pict>
          </mc:Fallback>
        </mc:AlternateContent>
      </w:r>
      <w:r w:rsidRPr="00FE20DB">
        <w:rPr>
          <w:rFonts w:ascii="Arial" w:hAnsi="Arial" w:cs="Arial"/>
          <w:noProof/>
          <w:sz w:val="20"/>
          <w:szCs w:val="20"/>
          <w:lang w:eastAsia="de-DE"/>
        </w:rPr>
        <mc:AlternateContent>
          <mc:Choice Requires="wps">
            <w:drawing>
              <wp:anchor distT="0" distB="0" distL="114300" distR="114300" simplePos="0" relativeHeight="251624448" behindDoc="0" locked="0" layoutInCell="1" allowOverlap="1" wp14:anchorId="2EE37B12" wp14:editId="6F7BE8F8">
                <wp:simplePos x="0" y="0"/>
                <wp:positionH relativeFrom="column">
                  <wp:posOffset>22225</wp:posOffset>
                </wp:positionH>
                <wp:positionV relativeFrom="paragraph">
                  <wp:posOffset>96520</wp:posOffset>
                </wp:positionV>
                <wp:extent cx="1725295" cy="1534160"/>
                <wp:effectExtent l="0" t="0" r="27305" b="27940"/>
                <wp:wrapNone/>
                <wp:docPr id="10" name="Rechteck 10"/>
                <wp:cNvGraphicFramePr/>
                <a:graphic xmlns:a="http://schemas.openxmlformats.org/drawingml/2006/main">
                  <a:graphicData uri="http://schemas.microsoft.com/office/word/2010/wordprocessingShape">
                    <wps:wsp>
                      <wps:cNvSpPr/>
                      <wps:spPr>
                        <a:xfrm>
                          <a:off x="0" y="0"/>
                          <a:ext cx="1725295" cy="1534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D55EF" w14:textId="77777777" w:rsidR="00E921FF" w:rsidRPr="00E921FF" w:rsidRDefault="00E921FF" w:rsidP="00E921FF">
                            <w:pPr>
                              <w:spacing w:after="60"/>
                              <w:rPr>
                                <w:b/>
                                <w:color w:val="000000" w:themeColor="text1"/>
                              </w:rPr>
                            </w:pPr>
                            <w:r>
                              <w:rPr>
                                <w:b/>
                                <w:color w:val="000000" w:themeColor="text1"/>
                              </w:rPr>
                              <w:t>Mitarbeiter</w:t>
                            </w:r>
                          </w:p>
                          <w:p w14:paraId="03F6A332" w14:textId="77777777" w:rsidR="00E921FF" w:rsidRPr="00E921FF" w:rsidRDefault="00E921FF" w:rsidP="00E921FF">
                            <w:pPr>
                              <w:spacing w:after="0" w:line="240" w:lineRule="auto"/>
                              <w:rPr>
                                <w:color w:val="000000" w:themeColor="text1"/>
                              </w:rPr>
                            </w:pPr>
                            <w:r>
                              <w:rPr>
                                <w:color w:val="000000" w:themeColor="text1"/>
                              </w:rPr>
                              <w:t xml:space="preserve">Zukunftsorientierte und sichere Arbeitsplätze mit Entwicklungspotential, </w:t>
                            </w:r>
                            <w:proofErr w:type="gramStart"/>
                            <w:r>
                              <w:rPr>
                                <w:color w:val="000000" w:themeColor="text1"/>
                              </w:rPr>
                              <w:t>angemessener  Entlohnung</w:t>
                            </w:r>
                            <w:proofErr w:type="gramEnd"/>
                            <w:r>
                              <w:rPr>
                                <w:color w:val="000000" w:themeColor="text1"/>
                              </w:rPr>
                              <w:t xml:space="preserve"> und optimalen Arbeitsbedingungen.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EE37B12" id="Rechteck 10" o:spid="_x0000_s1030" style="position:absolute;margin-left:1.75pt;margin-top:7.6pt;width:135.85pt;height:120.8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" filled="f" strokecolor="black [3213]" strokeweight=".5pt">
                <v:textbox>
                  <w:txbxContent>
                    <w:p w14:paraId="599D55EF" w14:textId="77777777" w:rsidR="00E921FF" w:rsidRPr="00E921FF" w:rsidRDefault="00E921FF" w:rsidP="00E921FF">
                      <w:pPr>
                        <w:spacing w:after="60"/>
                        <w:rPr>
                          <w:b/>
                          <w:color w:val="000000" w:themeColor="text1"/>
                        </w:rPr>
                      </w:pPr>
                      <w:r>
                        <w:rPr>
                          <w:b/>
                          <w:color w:val="000000" w:themeColor="text1"/>
                        </w:rPr>
                        <w:t>Mitarbeiter</w:t>
                      </w:r>
                    </w:p>
                    <w:p w14:paraId="03F6A332" w14:textId="77777777" w:rsidR="00E921FF" w:rsidRPr="00E921FF" w:rsidRDefault="00E921FF" w:rsidP="00E921FF">
                      <w:pPr>
                        <w:spacing w:after="0" w:line="240" w:lineRule="auto"/>
                        <w:rPr>
                          <w:color w:val="000000" w:themeColor="text1"/>
                        </w:rPr>
                      </w:pPr>
                      <w:r>
                        <w:rPr>
                          <w:color w:val="000000" w:themeColor="text1"/>
                        </w:rPr>
                        <w:t xml:space="preserve">Zukunftsorientierte und sichere Arbeitsplätze mit Entwicklungspotential, </w:t>
                      </w:r>
                      <w:proofErr w:type="gramStart"/>
                      <w:r>
                        <w:rPr>
                          <w:color w:val="000000" w:themeColor="text1"/>
                        </w:rPr>
                        <w:t>angemessener  Entlohnung</w:t>
                      </w:r>
                      <w:proofErr w:type="gramEnd"/>
                      <w:r>
                        <w:rPr>
                          <w:color w:val="000000" w:themeColor="text1"/>
                        </w:rPr>
                        <w:t xml:space="preserve"> und optimalen Arbeitsbedingungen.</w:t>
                      </w:r>
                    </w:p>
                  </w:txbxContent>
                </v:textbox>
              </v:rect>
            </w:pict>
          </mc:Fallback>
        </mc:AlternateContent>
      </w:r>
    </w:p>
    <w:p w14:paraId="0FC12A61" w14:textId="1E8AE7CD" w:rsidR="00681C2E" w:rsidRPr="00FE20DB" w:rsidRDefault="00681C2E" w:rsidP="00580BD8">
      <w:pPr>
        <w:spacing w:after="0" w:line="240" w:lineRule="auto"/>
        <w:ind w:right="-711"/>
        <w:rPr>
          <w:rFonts w:ascii="Arial" w:hAnsi="Arial" w:cs="Arial"/>
          <w:sz w:val="20"/>
          <w:szCs w:val="20"/>
        </w:rPr>
      </w:pPr>
    </w:p>
    <w:p w14:paraId="00838802" w14:textId="57D2D409" w:rsidR="00681C2E" w:rsidRPr="00FE20DB" w:rsidRDefault="00681C2E" w:rsidP="00580BD8">
      <w:pPr>
        <w:spacing w:after="0" w:line="240" w:lineRule="auto"/>
        <w:ind w:right="-711"/>
        <w:rPr>
          <w:rFonts w:ascii="Arial" w:hAnsi="Arial" w:cs="Arial"/>
          <w:sz w:val="20"/>
          <w:szCs w:val="20"/>
        </w:rPr>
      </w:pPr>
    </w:p>
    <w:p w14:paraId="5105741D" w14:textId="3518F85B" w:rsidR="00681C2E" w:rsidRPr="00FE20DB" w:rsidRDefault="0042135A"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700224" behindDoc="0" locked="0" layoutInCell="1" allowOverlap="1" wp14:anchorId="6E08F67E" wp14:editId="0D00FB47">
                <wp:simplePos x="0" y="0"/>
                <wp:positionH relativeFrom="column">
                  <wp:posOffset>4299585</wp:posOffset>
                </wp:positionH>
                <wp:positionV relativeFrom="paragraph">
                  <wp:posOffset>10795</wp:posOffset>
                </wp:positionV>
                <wp:extent cx="1962150" cy="1343025"/>
                <wp:effectExtent l="0" t="0" r="19050" b="28575"/>
                <wp:wrapNone/>
                <wp:docPr id="589029560" name="Rechteck 589029560"/>
                <wp:cNvGraphicFramePr/>
                <a:graphic xmlns:a="http://schemas.openxmlformats.org/drawingml/2006/main">
                  <a:graphicData uri="http://schemas.microsoft.com/office/word/2010/wordprocessingShape">
                    <wps:wsp>
                      <wps:cNvSpPr/>
                      <wps:spPr>
                        <a:xfrm>
                          <a:off x="0" y="0"/>
                          <a:ext cx="1962150" cy="13430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11175" w14:textId="71D7CE46" w:rsidR="003B5761" w:rsidRPr="00E921FF" w:rsidRDefault="003B5761" w:rsidP="003B5761">
                            <w:pPr>
                              <w:spacing w:after="60"/>
                              <w:rPr>
                                <w:b/>
                                <w:color w:val="000000" w:themeColor="text1"/>
                              </w:rPr>
                            </w:pPr>
                            <w:r>
                              <w:rPr>
                                <w:b/>
                                <w:color w:val="000000" w:themeColor="text1"/>
                              </w:rPr>
                              <w:t>Energieversorgung</w:t>
                            </w:r>
                          </w:p>
                          <w:p w14:paraId="4E678EAB" w14:textId="35D495BF" w:rsidR="003B5761" w:rsidRPr="00E921FF" w:rsidRDefault="003B5761" w:rsidP="003B5761">
                            <w:pPr>
                              <w:spacing w:after="0" w:line="240" w:lineRule="auto"/>
                              <w:rPr>
                                <w:color w:val="000000" w:themeColor="text1"/>
                              </w:rPr>
                            </w:pPr>
                            <w:r>
                              <w:rPr>
                                <w:color w:val="000000" w:themeColor="text1"/>
                              </w:rPr>
                              <w:t xml:space="preserve">Langfristige Versorgungs-sicherheit durch vertragliche Vereinbarungen mit verlässlichen Partnern und Berücksichtigung innovativer, zukunftssicherer Strategien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F67E" id="Rechteck 589029560" o:spid="_x0000_s1031" style="position:absolute;margin-left:338.55pt;margin-top:.85pt;width:154.5pt;height:10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" fillcolor="white [3212]" strokecolor="black [3213]" strokeweight=".5pt">
                <v:textbox>
                  <w:txbxContent>
                    <w:p w14:paraId="4DE11175" w14:textId="71D7CE46" w:rsidR="003B5761" w:rsidRPr="00E921FF" w:rsidRDefault="003B5761" w:rsidP="003B5761">
                      <w:pPr>
                        <w:spacing w:after="60"/>
                        <w:rPr>
                          <w:b/>
                          <w:color w:val="000000" w:themeColor="text1"/>
                        </w:rPr>
                      </w:pPr>
                      <w:r>
                        <w:rPr>
                          <w:b/>
                          <w:color w:val="000000" w:themeColor="text1"/>
                        </w:rPr>
                        <w:t>Energieversorgung</w:t>
                      </w:r>
                    </w:p>
                    <w:p w14:paraId="4E678EAB" w14:textId="35D495BF" w:rsidR="003B5761" w:rsidRPr="00E921FF" w:rsidRDefault="003B5761" w:rsidP="003B5761">
                      <w:pPr>
                        <w:spacing w:after="0" w:line="240" w:lineRule="auto"/>
                        <w:rPr>
                          <w:color w:val="000000" w:themeColor="text1"/>
                        </w:rPr>
                      </w:pPr>
                      <w:r>
                        <w:rPr>
                          <w:color w:val="000000" w:themeColor="text1"/>
                        </w:rPr>
                        <w:t xml:space="preserve">Langfristige Versorgungs-sicherheit durch vertragliche Vereinbarungen mit verlässlichen Partnern und Berücksichtigung innovativer, zukunftssicherer Strategien </w:t>
                      </w:r>
                    </w:p>
                  </w:txbxContent>
                </v:textbox>
              </v:rect>
            </w:pict>
          </mc:Fallback>
        </mc:AlternateContent>
      </w:r>
      <w:r w:rsidR="004579BC" w:rsidRPr="00FE20DB">
        <w:rPr>
          <w:noProof/>
          <w:sz w:val="20"/>
          <w:lang w:eastAsia="de-DE"/>
        </w:rPr>
        <w:drawing>
          <wp:anchor distT="0" distB="0" distL="114300" distR="114300" simplePos="0" relativeHeight="251616256" behindDoc="0" locked="0" layoutInCell="1" allowOverlap="1" wp14:anchorId="4E472A14" wp14:editId="230E52BF">
            <wp:simplePos x="0" y="0"/>
            <wp:positionH relativeFrom="page">
              <wp:posOffset>3338830</wp:posOffset>
            </wp:positionH>
            <wp:positionV relativeFrom="paragraph">
              <wp:posOffset>52318</wp:posOffset>
            </wp:positionV>
            <wp:extent cx="1386000" cy="500400"/>
            <wp:effectExtent l="0" t="0" r="508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000" cy="5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47000" w14:textId="06F4DE46" w:rsidR="00681C2E" w:rsidRPr="00FE20DB" w:rsidRDefault="00681C2E" w:rsidP="00580BD8">
      <w:pPr>
        <w:spacing w:after="0" w:line="240" w:lineRule="auto"/>
        <w:ind w:right="-711"/>
        <w:rPr>
          <w:rFonts w:ascii="Arial" w:hAnsi="Arial" w:cs="Arial"/>
          <w:sz w:val="20"/>
          <w:szCs w:val="20"/>
        </w:rPr>
      </w:pPr>
    </w:p>
    <w:p w14:paraId="318991C8" w14:textId="1ADD50FF" w:rsidR="00681C2E" w:rsidRPr="00FE20DB" w:rsidRDefault="0042135A"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72576" behindDoc="0" locked="0" layoutInCell="1" allowOverlap="1" wp14:anchorId="6CFB3D35" wp14:editId="77891C7C">
                <wp:simplePos x="0" y="0"/>
                <wp:positionH relativeFrom="column">
                  <wp:posOffset>1751330</wp:posOffset>
                </wp:positionH>
                <wp:positionV relativeFrom="paragraph">
                  <wp:posOffset>93345</wp:posOffset>
                </wp:positionV>
                <wp:extent cx="652145" cy="0"/>
                <wp:effectExtent l="0" t="76200" r="14605" b="95250"/>
                <wp:wrapNone/>
                <wp:docPr id="23" name="Gerade Verbindung mit Pfeil 23"/>
                <wp:cNvGraphicFramePr/>
                <a:graphic xmlns:a="http://schemas.openxmlformats.org/drawingml/2006/main">
                  <a:graphicData uri="http://schemas.microsoft.com/office/word/2010/wordprocessingShape">
                    <wps:wsp>
                      <wps:cNvCnPr/>
                      <wps:spPr>
                        <a:xfrm>
                          <a:off x="0" y="0"/>
                          <a:ext cx="65214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3E346" id="Gerade Verbindung mit Pfeil 23" o:spid="_x0000_s1026" type="#_x0000_t32" style="position:absolute;margin-left:137.9pt;margin-top:7.35pt;width:5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" strokecolor="black [3213]" strokeweight="1.5pt">
                <v:stroke endarrow="block" joinstyle="miter"/>
              </v:shape>
            </w:pict>
          </mc:Fallback>
        </mc:AlternateContent>
      </w:r>
    </w:p>
    <w:p w14:paraId="05AA8113" w14:textId="377904CA" w:rsidR="00681C2E" w:rsidRPr="00FE20DB" w:rsidRDefault="0042135A"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74624" behindDoc="0" locked="0" layoutInCell="1" allowOverlap="1" wp14:anchorId="22B0AC8A" wp14:editId="6013C2C6">
                <wp:simplePos x="0" y="0"/>
                <wp:positionH relativeFrom="column">
                  <wp:posOffset>4109085</wp:posOffset>
                </wp:positionH>
                <wp:positionV relativeFrom="paragraph">
                  <wp:posOffset>68580</wp:posOffset>
                </wp:positionV>
                <wp:extent cx="723825" cy="0"/>
                <wp:effectExtent l="38100" t="76200" r="0" b="95250"/>
                <wp:wrapNone/>
                <wp:docPr id="24" name="Gerade Verbindung mit Pfeil 24"/>
                <wp:cNvGraphicFramePr/>
                <a:graphic xmlns:a="http://schemas.openxmlformats.org/drawingml/2006/main">
                  <a:graphicData uri="http://schemas.microsoft.com/office/word/2010/wordprocessingShape">
                    <wps:wsp>
                      <wps:cNvCnPr/>
                      <wps:spPr>
                        <a:xfrm>
                          <a:off x="0" y="0"/>
                          <a:ext cx="723825"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465E749" id="Gerade Verbindung mit Pfeil 24" o:spid="_x0000_s1026" type="#_x0000_t32" style="position:absolute;margin-left:323.55pt;margin-top:5.4pt;width:57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" strokecolor="black [3213]" strokeweight="1.5pt">
                <v:stroke startarrow="block" joinstyle="miter"/>
              </v:shape>
            </w:pict>
          </mc:Fallback>
        </mc:AlternateContent>
      </w:r>
    </w:p>
    <w:p w14:paraId="79265A17" w14:textId="21CF8BC7" w:rsidR="00681C2E" w:rsidRPr="00FE20DB" w:rsidRDefault="0042135A"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84864" behindDoc="0" locked="0" layoutInCell="1" allowOverlap="1" wp14:anchorId="1D924ED7" wp14:editId="37E323A0">
                <wp:simplePos x="0" y="0"/>
                <wp:positionH relativeFrom="column">
                  <wp:posOffset>3461385</wp:posOffset>
                </wp:positionH>
                <wp:positionV relativeFrom="paragraph">
                  <wp:posOffset>75565</wp:posOffset>
                </wp:positionV>
                <wp:extent cx="361950" cy="752660"/>
                <wp:effectExtent l="38100" t="38100" r="19050" b="28575"/>
                <wp:wrapNone/>
                <wp:docPr id="26" name="Gerade Verbindung mit Pfeil 26"/>
                <wp:cNvGraphicFramePr/>
                <a:graphic xmlns:a="http://schemas.openxmlformats.org/drawingml/2006/main">
                  <a:graphicData uri="http://schemas.microsoft.com/office/word/2010/wordprocessingShape">
                    <wps:wsp>
                      <wps:cNvCnPr/>
                      <wps:spPr>
                        <a:xfrm flipH="1" flipV="1">
                          <a:off x="0" y="0"/>
                          <a:ext cx="361950" cy="7526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F6365" id="Gerade Verbindung mit Pfeil 26" o:spid="_x0000_s1026" type="#_x0000_t32" style="position:absolute;margin-left:272.55pt;margin-top:5.95pt;width:28.5pt;height:59.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" strokecolor="black [3213]" strokeweight="1.5pt">
                <v:stroke endarrow="block" joinstyle="miter"/>
              </v:shape>
            </w:pict>
          </mc:Fallback>
        </mc:AlternateContent>
      </w:r>
      <w:r w:rsidRPr="00FE20DB">
        <w:rPr>
          <w:rFonts w:ascii="Arial" w:hAnsi="Arial" w:cs="Arial"/>
          <w:noProof/>
          <w:sz w:val="20"/>
          <w:szCs w:val="20"/>
          <w:lang w:eastAsia="de-DE"/>
        </w:rPr>
        <mc:AlternateContent>
          <mc:Choice Requires="wps">
            <w:drawing>
              <wp:anchor distT="0" distB="0" distL="114300" distR="114300" simplePos="0" relativeHeight="251651072" behindDoc="0" locked="0" layoutInCell="1" allowOverlap="1" wp14:anchorId="45F6BAE8" wp14:editId="7C804BCE">
                <wp:simplePos x="0" y="0"/>
                <wp:positionH relativeFrom="column">
                  <wp:posOffset>1899285</wp:posOffset>
                </wp:positionH>
                <wp:positionV relativeFrom="paragraph">
                  <wp:posOffset>856615</wp:posOffset>
                </wp:positionV>
                <wp:extent cx="1725295" cy="1515110"/>
                <wp:effectExtent l="0" t="0" r="27305" b="27940"/>
                <wp:wrapNone/>
                <wp:docPr id="17" name="Rechteck 17"/>
                <wp:cNvGraphicFramePr/>
                <a:graphic xmlns:a="http://schemas.openxmlformats.org/drawingml/2006/main">
                  <a:graphicData uri="http://schemas.microsoft.com/office/word/2010/wordprocessingShape">
                    <wps:wsp>
                      <wps:cNvSpPr/>
                      <wps:spPr>
                        <a:xfrm>
                          <a:off x="0" y="0"/>
                          <a:ext cx="1725295" cy="151511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EC6B9" w14:textId="77777777" w:rsidR="00C91BF1" w:rsidRPr="00E921FF" w:rsidRDefault="00C91BF1" w:rsidP="00C91BF1">
                            <w:pPr>
                              <w:spacing w:after="60"/>
                              <w:rPr>
                                <w:b/>
                                <w:color w:val="000000" w:themeColor="text1"/>
                              </w:rPr>
                            </w:pPr>
                            <w:r>
                              <w:rPr>
                                <w:b/>
                                <w:color w:val="000000" w:themeColor="text1"/>
                              </w:rPr>
                              <w:t>Gesetzgeber</w:t>
                            </w:r>
                          </w:p>
                          <w:p w14:paraId="041AADDB" w14:textId="77777777" w:rsidR="00C91BF1" w:rsidRPr="00E921FF" w:rsidRDefault="00C91BF1" w:rsidP="00C91BF1">
                            <w:pPr>
                              <w:spacing w:after="0" w:line="240" w:lineRule="auto"/>
                              <w:rPr>
                                <w:color w:val="000000" w:themeColor="text1"/>
                              </w:rPr>
                            </w:pPr>
                            <w:r>
                              <w:rPr>
                                <w:color w:val="000000" w:themeColor="text1"/>
                              </w:rPr>
                              <w:t>Nationale und internationale gesetzlich verankerte Forderungen auf produkt- und verwaltungsbezogener Ebene.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5F6BAE8" id="Rechteck 17" o:spid="_x0000_s1032" style="position:absolute;margin-left:149.55pt;margin-top:67.45pt;width:135.85pt;height:119.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" filled="f" strokecolor="black [3213]" strokeweight=".5pt">
                <v:textbox>
                  <w:txbxContent>
                    <w:p w14:paraId="77FEC6B9" w14:textId="77777777" w:rsidR="00C91BF1" w:rsidRPr="00E921FF" w:rsidRDefault="00C91BF1" w:rsidP="00C91BF1">
                      <w:pPr>
                        <w:spacing w:after="60"/>
                        <w:rPr>
                          <w:b/>
                          <w:color w:val="000000" w:themeColor="text1"/>
                        </w:rPr>
                      </w:pPr>
                      <w:r>
                        <w:rPr>
                          <w:b/>
                          <w:color w:val="000000" w:themeColor="text1"/>
                        </w:rPr>
                        <w:t>Gesetzgeber</w:t>
                      </w:r>
                    </w:p>
                    <w:p w14:paraId="041AADDB" w14:textId="77777777" w:rsidR="00C91BF1" w:rsidRPr="00E921FF" w:rsidRDefault="00C91BF1" w:rsidP="00C91BF1">
                      <w:pPr>
                        <w:spacing w:after="0" w:line="240" w:lineRule="auto"/>
                        <w:rPr>
                          <w:color w:val="000000" w:themeColor="text1"/>
                        </w:rPr>
                      </w:pPr>
                      <w:r>
                        <w:rPr>
                          <w:color w:val="000000" w:themeColor="text1"/>
                        </w:rPr>
                        <w:t>Nationale und internationale gesetzlich verankerte Forderungen auf produkt- und verwaltungsbezogener Ebene.</w:t>
                      </w:r>
                    </w:p>
                  </w:txbxContent>
                </v:textbox>
              </v:rect>
            </w:pict>
          </mc:Fallback>
        </mc:AlternateContent>
      </w:r>
      <w:r w:rsidRPr="00FE20DB">
        <w:rPr>
          <w:rFonts w:ascii="Arial" w:hAnsi="Arial" w:cs="Arial"/>
          <w:noProof/>
          <w:sz w:val="20"/>
          <w:szCs w:val="20"/>
          <w:lang w:eastAsia="de-DE"/>
        </w:rPr>
        <mc:AlternateContent>
          <mc:Choice Requires="wps">
            <w:drawing>
              <wp:anchor distT="0" distB="0" distL="114300" distR="114300" simplePos="0" relativeHeight="251679744" behindDoc="0" locked="0" layoutInCell="1" allowOverlap="1" wp14:anchorId="7CA04CC3" wp14:editId="312B6A95">
                <wp:simplePos x="0" y="0"/>
                <wp:positionH relativeFrom="column">
                  <wp:posOffset>1729105</wp:posOffset>
                </wp:positionH>
                <wp:positionV relativeFrom="paragraph">
                  <wp:posOffset>84455</wp:posOffset>
                </wp:positionV>
                <wp:extent cx="741045" cy="762000"/>
                <wp:effectExtent l="0" t="38100" r="59055" b="19050"/>
                <wp:wrapNone/>
                <wp:docPr id="25" name="Gerade Verbindung mit Pfeil 25"/>
                <wp:cNvGraphicFramePr/>
                <a:graphic xmlns:a="http://schemas.openxmlformats.org/drawingml/2006/main">
                  <a:graphicData uri="http://schemas.microsoft.com/office/word/2010/wordprocessingShape">
                    <wps:wsp>
                      <wps:cNvCnPr/>
                      <wps:spPr>
                        <a:xfrm flipV="1">
                          <a:off x="0" y="0"/>
                          <a:ext cx="741045" cy="76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AFDEC" id="Gerade Verbindung mit Pfeil 25" o:spid="_x0000_s1026" type="#_x0000_t32" style="position:absolute;margin-left:136.15pt;margin-top:6.65pt;width:58.35pt;height:60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" strokecolor="black [3213]" strokeweight="1.5pt">
                <v:stroke endarrow="block" joinstyle="miter"/>
              </v:shape>
            </w:pict>
          </mc:Fallback>
        </mc:AlternateContent>
      </w:r>
    </w:p>
    <w:p w14:paraId="4F5B1A4B" w14:textId="3232236A" w:rsidR="00681C2E" w:rsidRPr="00FE20DB" w:rsidRDefault="0042135A"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88960" behindDoc="0" locked="0" layoutInCell="1" allowOverlap="1" wp14:anchorId="14A32D98" wp14:editId="5A171BCC">
                <wp:simplePos x="0" y="0"/>
                <wp:positionH relativeFrom="column">
                  <wp:posOffset>2785110</wp:posOffset>
                </wp:positionH>
                <wp:positionV relativeFrom="paragraph">
                  <wp:posOffset>40640</wp:posOffset>
                </wp:positionV>
                <wp:extent cx="0" cy="651081"/>
                <wp:effectExtent l="76200" t="38100" r="57150" b="15875"/>
                <wp:wrapNone/>
                <wp:docPr id="29" name="Gerade Verbindung mit Pfeil 29"/>
                <wp:cNvGraphicFramePr/>
                <a:graphic xmlns:a="http://schemas.openxmlformats.org/drawingml/2006/main">
                  <a:graphicData uri="http://schemas.microsoft.com/office/word/2010/wordprocessingShape">
                    <wps:wsp>
                      <wps:cNvCnPr/>
                      <wps:spPr>
                        <a:xfrm flipV="1">
                          <a:off x="0" y="0"/>
                          <a:ext cx="0" cy="65108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384F7" id="Gerade Verbindung mit Pfeil 29" o:spid="_x0000_s1026" type="#_x0000_t32" style="position:absolute;margin-left:219.3pt;margin-top:3.2pt;width:0;height:51.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" strokecolor="black [3213]" strokeweight="1.5pt">
                <v:stroke endarrow="block" joinstyle="miter"/>
              </v:shape>
            </w:pict>
          </mc:Fallback>
        </mc:AlternateContent>
      </w:r>
    </w:p>
    <w:p w14:paraId="750C857C" w14:textId="77777777" w:rsidR="00681C2E" w:rsidRPr="00FE20DB" w:rsidRDefault="00681C2E" w:rsidP="00580BD8">
      <w:pPr>
        <w:spacing w:after="0" w:line="240" w:lineRule="auto"/>
        <w:ind w:right="-711"/>
        <w:rPr>
          <w:rFonts w:ascii="Arial" w:hAnsi="Arial" w:cs="Arial"/>
          <w:sz w:val="20"/>
          <w:szCs w:val="20"/>
        </w:rPr>
      </w:pPr>
    </w:p>
    <w:p w14:paraId="7C69E8DE" w14:textId="77777777" w:rsidR="00681C2E" w:rsidRPr="00FE20DB" w:rsidRDefault="00681C2E" w:rsidP="00580BD8">
      <w:pPr>
        <w:spacing w:after="0" w:line="240" w:lineRule="auto"/>
        <w:ind w:right="-711"/>
        <w:rPr>
          <w:rFonts w:ascii="Arial" w:hAnsi="Arial" w:cs="Arial"/>
          <w:sz w:val="20"/>
          <w:szCs w:val="20"/>
        </w:rPr>
      </w:pPr>
    </w:p>
    <w:p w14:paraId="0617928D" w14:textId="29FAC1C5" w:rsidR="00681C2E" w:rsidRPr="00FE20DB" w:rsidRDefault="00681C2E" w:rsidP="00580BD8">
      <w:pPr>
        <w:spacing w:after="0" w:line="240" w:lineRule="auto"/>
        <w:ind w:right="-711"/>
        <w:rPr>
          <w:rFonts w:ascii="Arial" w:hAnsi="Arial" w:cs="Arial"/>
          <w:sz w:val="20"/>
          <w:szCs w:val="20"/>
        </w:rPr>
      </w:pPr>
    </w:p>
    <w:p w14:paraId="515DCF1D" w14:textId="5C32E3B5" w:rsidR="00C91BF1" w:rsidRPr="00FE20DB" w:rsidRDefault="0042135A"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40832" behindDoc="0" locked="0" layoutInCell="1" allowOverlap="1" wp14:anchorId="2165F4AE" wp14:editId="1F486970">
                <wp:simplePos x="0" y="0"/>
                <wp:positionH relativeFrom="column">
                  <wp:posOffset>3804285</wp:posOffset>
                </wp:positionH>
                <wp:positionV relativeFrom="paragraph">
                  <wp:posOffset>116840</wp:posOffset>
                </wp:positionV>
                <wp:extent cx="1725295" cy="1496752"/>
                <wp:effectExtent l="0" t="0" r="27305" b="27305"/>
                <wp:wrapNone/>
                <wp:docPr id="13" name="Rechteck 13"/>
                <wp:cNvGraphicFramePr/>
                <a:graphic xmlns:a="http://schemas.openxmlformats.org/drawingml/2006/main">
                  <a:graphicData uri="http://schemas.microsoft.com/office/word/2010/wordprocessingShape">
                    <wps:wsp>
                      <wps:cNvSpPr/>
                      <wps:spPr>
                        <a:xfrm>
                          <a:off x="0" y="0"/>
                          <a:ext cx="1725295" cy="1496752"/>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62A02" w14:textId="77777777" w:rsidR="00681C2E" w:rsidRPr="00E921FF" w:rsidRDefault="00681C2E" w:rsidP="00681C2E">
                            <w:pPr>
                              <w:spacing w:after="60"/>
                              <w:rPr>
                                <w:b/>
                                <w:color w:val="000000" w:themeColor="text1"/>
                              </w:rPr>
                            </w:pPr>
                            <w:r>
                              <w:rPr>
                                <w:b/>
                                <w:color w:val="000000" w:themeColor="text1"/>
                              </w:rPr>
                              <w:t>Gesellschafter</w:t>
                            </w:r>
                          </w:p>
                          <w:p w14:paraId="5F267C58" w14:textId="77777777" w:rsidR="00681C2E" w:rsidRPr="00E921FF" w:rsidRDefault="00681C2E" w:rsidP="00681C2E">
                            <w:pPr>
                              <w:spacing w:after="0" w:line="240" w:lineRule="auto"/>
                              <w:rPr>
                                <w:color w:val="000000" w:themeColor="text1"/>
                              </w:rPr>
                            </w:pPr>
                            <w:r>
                              <w:rPr>
                                <w:color w:val="000000" w:themeColor="text1"/>
                              </w:rPr>
                              <w:t>Wirtschaftlicher Erfolg und langfristiges Wachstum durch stetige Optimierung und Weiterentwicklung der Prozesse und Strukturen.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165F4AE" id="Rechteck 13" o:spid="_x0000_s1033" style="position:absolute;margin-left:299.55pt;margin-top:9.2pt;width:135.85pt;height:117.8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" filled="f" strokecolor="black [3213]" strokeweight=".5pt">
                <v:textbox>
                  <w:txbxContent>
                    <w:p w14:paraId="7C262A02" w14:textId="77777777" w:rsidR="00681C2E" w:rsidRPr="00E921FF" w:rsidRDefault="00681C2E" w:rsidP="00681C2E">
                      <w:pPr>
                        <w:spacing w:after="60"/>
                        <w:rPr>
                          <w:b/>
                          <w:color w:val="000000" w:themeColor="text1"/>
                        </w:rPr>
                      </w:pPr>
                      <w:r>
                        <w:rPr>
                          <w:b/>
                          <w:color w:val="000000" w:themeColor="text1"/>
                        </w:rPr>
                        <w:t>Gesellschafter</w:t>
                      </w:r>
                    </w:p>
                    <w:p w14:paraId="5F267C58" w14:textId="77777777" w:rsidR="00681C2E" w:rsidRPr="00E921FF" w:rsidRDefault="00681C2E" w:rsidP="00681C2E">
                      <w:pPr>
                        <w:spacing w:after="0" w:line="240" w:lineRule="auto"/>
                        <w:rPr>
                          <w:color w:val="000000" w:themeColor="text1"/>
                        </w:rPr>
                      </w:pPr>
                      <w:r>
                        <w:rPr>
                          <w:color w:val="000000" w:themeColor="text1"/>
                        </w:rPr>
                        <w:t>Wirtschaftlicher Erfolg und langfristiges Wachstum durch stetige Optimierung und Weiterentwicklung der Prozesse und Strukturen.</w:t>
                      </w:r>
                    </w:p>
                  </w:txbxContent>
                </v:textbox>
              </v:rect>
            </w:pict>
          </mc:Fallback>
        </mc:AlternateContent>
      </w:r>
      <w:r w:rsidRPr="00FE20DB">
        <w:rPr>
          <w:rFonts w:ascii="Arial" w:hAnsi="Arial" w:cs="Arial"/>
          <w:noProof/>
          <w:sz w:val="20"/>
          <w:szCs w:val="20"/>
          <w:lang w:eastAsia="de-DE"/>
        </w:rPr>
        <mc:AlternateContent>
          <mc:Choice Requires="wps">
            <w:drawing>
              <wp:anchor distT="0" distB="0" distL="114300" distR="114300" simplePos="0" relativeHeight="251658240" behindDoc="0" locked="0" layoutInCell="1" allowOverlap="1" wp14:anchorId="6B90A7C4" wp14:editId="2C20FDD1">
                <wp:simplePos x="0" y="0"/>
                <wp:positionH relativeFrom="column">
                  <wp:posOffset>1905</wp:posOffset>
                </wp:positionH>
                <wp:positionV relativeFrom="paragraph">
                  <wp:posOffset>109220</wp:posOffset>
                </wp:positionV>
                <wp:extent cx="1725433" cy="1534602"/>
                <wp:effectExtent l="0" t="0" r="27305" b="27940"/>
                <wp:wrapNone/>
                <wp:docPr id="19" name="Rechteck 19"/>
                <wp:cNvGraphicFramePr/>
                <a:graphic xmlns:a="http://schemas.openxmlformats.org/drawingml/2006/main">
                  <a:graphicData uri="http://schemas.microsoft.com/office/word/2010/wordprocessingShape">
                    <wps:wsp>
                      <wps:cNvSpPr/>
                      <wps:spPr>
                        <a:xfrm>
                          <a:off x="0" y="0"/>
                          <a:ext cx="1725433" cy="1534602"/>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5BF5C9" w14:textId="77777777" w:rsidR="00C91BF1" w:rsidRPr="00E921FF" w:rsidRDefault="00C91BF1" w:rsidP="00C91BF1">
                            <w:pPr>
                              <w:spacing w:after="60"/>
                              <w:rPr>
                                <w:b/>
                                <w:color w:val="000000" w:themeColor="text1"/>
                              </w:rPr>
                            </w:pPr>
                            <w:r>
                              <w:rPr>
                                <w:b/>
                                <w:color w:val="000000" w:themeColor="text1"/>
                              </w:rPr>
                              <w:t>Marktbegleiter</w:t>
                            </w:r>
                          </w:p>
                          <w:p w14:paraId="2EF0E3FB" w14:textId="77777777" w:rsidR="00C91BF1" w:rsidRPr="00E921FF" w:rsidRDefault="00C91BF1" w:rsidP="00C91BF1">
                            <w:pPr>
                              <w:spacing w:after="0" w:line="240" w:lineRule="auto"/>
                              <w:rPr>
                                <w:color w:val="000000" w:themeColor="text1"/>
                              </w:rPr>
                            </w:pPr>
                            <w:r>
                              <w:rPr>
                                <w:color w:val="000000" w:themeColor="text1"/>
                              </w:rPr>
                              <w:t xml:space="preserve">Fairer Umgang miteinander und gegenseitige </w:t>
                            </w:r>
                            <w:r w:rsidR="000F1ED2">
                              <w:rPr>
                                <w:color w:val="000000" w:themeColor="text1"/>
                              </w:rPr>
                              <w:t>Motivation</w:t>
                            </w:r>
                            <w:r>
                              <w:rPr>
                                <w:color w:val="000000" w:themeColor="text1"/>
                              </w:rPr>
                              <w:t xml:space="preserve"> mit dem Ziel der ständigen Verbesserung.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B90A7C4" id="Rechteck 19" o:spid="_x0000_s1034" style="position:absolute;margin-left:.15pt;margin-top:8.6pt;width:135.85pt;height:120.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" filled="f" strokecolor="black [3213]" strokeweight=".5pt">
                <v:textbox>
                  <w:txbxContent>
                    <w:p w14:paraId="3C5BF5C9" w14:textId="77777777" w:rsidR="00C91BF1" w:rsidRPr="00E921FF" w:rsidRDefault="00C91BF1" w:rsidP="00C91BF1">
                      <w:pPr>
                        <w:spacing w:after="60"/>
                        <w:rPr>
                          <w:b/>
                          <w:color w:val="000000" w:themeColor="text1"/>
                        </w:rPr>
                      </w:pPr>
                      <w:r>
                        <w:rPr>
                          <w:b/>
                          <w:color w:val="000000" w:themeColor="text1"/>
                        </w:rPr>
                        <w:t>Marktbegleiter</w:t>
                      </w:r>
                    </w:p>
                    <w:p w14:paraId="2EF0E3FB" w14:textId="77777777" w:rsidR="00C91BF1" w:rsidRPr="00E921FF" w:rsidRDefault="00C91BF1" w:rsidP="00C91BF1">
                      <w:pPr>
                        <w:spacing w:after="0" w:line="240" w:lineRule="auto"/>
                        <w:rPr>
                          <w:color w:val="000000" w:themeColor="text1"/>
                        </w:rPr>
                      </w:pPr>
                      <w:r>
                        <w:rPr>
                          <w:color w:val="000000" w:themeColor="text1"/>
                        </w:rPr>
                        <w:t xml:space="preserve">Fairer Umgang miteinander und gegenseitige </w:t>
                      </w:r>
                      <w:r w:rsidR="000F1ED2">
                        <w:rPr>
                          <w:color w:val="000000" w:themeColor="text1"/>
                        </w:rPr>
                        <w:t>Motivation</w:t>
                      </w:r>
                      <w:r>
                        <w:rPr>
                          <w:color w:val="000000" w:themeColor="text1"/>
                        </w:rPr>
                        <w:t xml:space="preserve"> mit dem Ziel der ständigen Verbesserung. </w:t>
                      </w:r>
                    </w:p>
                  </w:txbxContent>
                </v:textbox>
              </v:rect>
            </w:pict>
          </mc:Fallback>
        </mc:AlternateContent>
      </w:r>
    </w:p>
    <w:p w14:paraId="16DF659A" w14:textId="753C3F1D" w:rsidR="00C91BF1" w:rsidRPr="00FE20DB" w:rsidRDefault="00C91BF1" w:rsidP="00580BD8">
      <w:pPr>
        <w:spacing w:after="0" w:line="240" w:lineRule="auto"/>
        <w:ind w:right="-711"/>
        <w:rPr>
          <w:rFonts w:ascii="Arial" w:hAnsi="Arial" w:cs="Arial"/>
          <w:sz w:val="20"/>
          <w:szCs w:val="20"/>
        </w:rPr>
      </w:pPr>
    </w:p>
    <w:p w14:paraId="13498529" w14:textId="5229B747" w:rsidR="00C91BF1" w:rsidRPr="00FE20DB" w:rsidRDefault="00C91BF1" w:rsidP="00580BD8">
      <w:pPr>
        <w:spacing w:after="0" w:line="240" w:lineRule="auto"/>
        <w:ind w:right="-711"/>
        <w:rPr>
          <w:rFonts w:ascii="Arial" w:hAnsi="Arial" w:cs="Arial"/>
          <w:sz w:val="20"/>
          <w:szCs w:val="20"/>
        </w:rPr>
      </w:pPr>
    </w:p>
    <w:p w14:paraId="068642ED" w14:textId="77777777" w:rsidR="00C91BF1" w:rsidRPr="00FE20DB" w:rsidRDefault="00C91BF1" w:rsidP="00580BD8">
      <w:pPr>
        <w:spacing w:after="0" w:line="240" w:lineRule="auto"/>
        <w:ind w:right="-711"/>
        <w:rPr>
          <w:rFonts w:ascii="Arial" w:hAnsi="Arial" w:cs="Arial"/>
          <w:sz w:val="20"/>
          <w:szCs w:val="20"/>
        </w:rPr>
      </w:pPr>
    </w:p>
    <w:p w14:paraId="67C22715" w14:textId="77777777" w:rsidR="00C91BF1" w:rsidRPr="00FE20DB" w:rsidRDefault="00C91BF1" w:rsidP="00580BD8">
      <w:pPr>
        <w:spacing w:after="0" w:line="240" w:lineRule="auto"/>
        <w:ind w:right="-711"/>
        <w:rPr>
          <w:rFonts w:ascii="Arial" w:hAnsi="Arial" w:cs="Arial"/>
          <w:sz w:val="20"/>
          <w:szCs w:val="20"/>
        </w:rPr>
      </w:pPr>
    </w:p>
    <w:p w14:paraId="1E62382F" w14:textId="77777777" w:rsidR="00C91BF1" w:rsidRPr="00FE20DB" w:rsidRDefault="00C91BF1" w:rsidP="00580BD8">
      <w:pPr>
        <w:spacing w:after="0" w:line="240" w:lineRule="auto"/>
        <w:ind w:right="-711"/>
        <w:rPr>
          <w:rFonts w:ascii="Arial" w:hAnsi="Arial" w:cs="Arial"/>
          <w:sz w:val="20"/>
          <w:szCs w:val="20"/>
        </w:rPr>
      </w:pPr>
    </w:p>
    <w:p w14:paraId="3912179A" w14:textId="77777777" w:rsidR="00C91BF1" w:rsidRPr="00FE20DB" w:rsidRDefault="00C91BF1" w:rsidP="00580BD8">
      <w:pPr>
        <w:spacing w:after="0" w:line="240" w:lineRule="auto"/>
        <w:ind w:right="-711"/>
        <w:rPr>
          <w:rFonts w:ascii="Arial" w:hAnsi="Arial" w:cs="Arial"/>
          <w:sz w:val="20"/>
          <w:szCs w:val="20"/>
        </w:rPr>
      </w:pPr>
    </w:p>
    <w:p w14:paraId="06202F16" w14:textId="77777777" w:rsidR="00C91BF1" w:rsidRPr="00FE20DB" w:rsidRDefault="00C91BF1" w:rsidP="00580BD8">
      <w:pPr>
        <w:spacing w:after="0" w:line="240" w:lineRule="auto"/>
        <w:ind w:right="-711"/>
        <w:rPr>
          <w:rFonts w:ascii="Arial" w:hAnsi="Arial" w:cs="Arial"/>
          <w:sz w:val="20"/>
          <w:szCs w:val="20"/>
        </w:rPr>
      </w:pPr>
    </w:p>
    <w:p w14:paraId="1BBB250D" w14:textId="77777777" w:rsidR="00C91BF1" w:rsidRPr="00FE20DB" w:rsidRDefault="00C91BF1" w:rsidP="00580BD8">
      <w:pPr>
        <w:spacing w:after="0" w:line="240" w:lineRule="auto"/>
        <w:ind w:right="-711"/>
        <w:rPr>
          <w:rFonts w:ascii="Arial" w:hAnsi="Arial" w:cs="Arial"/>
          <w:sz w:val="20"/>
          <w:szCs w:val="20"/>
        </w:rPr>
      </w:pPr>
    </w:p>
    <w:p w14:paraId="75893731" w14:textId="77777777" w:rsidR="00C91BF1" w:rsidRPr="00FE20DB" w:rsidRDefault="00C91BF1" w:rsidP="00580BD8">
      <w:pPr>
        <w:spacing w:after="0" w:line="240" w:lineRule="auto"/>
        <w:ind w:right="-711"/>
        <w:rPr>
          <w:rFonts w:ascii="Arial" w:hAnsi="Arial" w:cs="Arial"/>
          <w:sz w:val="20"/>
          <w:szCs w:val="20"/>
        </w:rPr>
      </w:pPr>
    </w:p>
    <w:p w14:paraId="2C1739FB" w14:textId="77777777" w:rsidR="00681C2E" w:rsidRPr="00FE20DB" w:rsidRDefault="00681C2E" w:rsidP="00580BD8">
      <w:pPr>
        <w:spacing w:after="0" w:line="240" w:lineRule="auto"/>
        <w:ind w:right="-711"/>
        <w:rPr>
          <w:rFonts w:ascii="Arial" w:hAnsi="Arial" w:cs="Arial"/>
          <w:sz w:val="20"/>
          <w:szCs w:val="20"/>
        </w:rPr>
      </w:pPr>
    </w:p>
    <w:p w14:paraId="12180A4F" w14:textId="77777777" w:rsidR="00681C2E" w:rsidRPr="00FE20DB" w:rsidRDefault="00681C2E" w:rsidP="00580BD8">
      <w:pPr>
        <w:spacing w:after="0" w:line="240" w:lineRule="auto"/>
        <w:ind w:right="-711"/>
        <w:rPr>
          <w:rFonts w:ascii="Arial" w:hAnsi="Arial" w:cs="Arial"/>
          <w:sz w:val="20"/>
          <w:szCs w:val="20"/>
        </w:rPr>
      </w:pPr>
    </w:p>
    <w:p w14:paraId="3F502E0C" w14:textId="77777777" w:rsidR="00145B44" w:rsidRPr="00FE20DB" w:rsidRDefault="00145B44" w:rsidP="00580BD8">
      <w:pPr>
        <w:spacing w:after="0" w:line="240" w:lineRule="auto"/>
        <w:ind w:right="-711"/>
        <w:rPr>
          <w:rFonts w:ascii="Arial" w:hAnsi="Arial" w:cs="Arial"/>
          <w:sz w:val="20"/>
          <w:szCs w:val="20"/>
        </w:rPr>
      </w:pPr>
    </w:p>
    <w:p w14:paraId="020368CA" w14:textId="77777777" w:rsidR="00145B44" w:rsidRPr="00FE20DB" w:rsidRDefault="00145B44" w:rsidP="00720AB6">
      <w:pPr>
        <w:spacing w:after="0" w:line="240" w:lineRule="auto"/>
        <w:ind w:right="-2"/>
        <w:rPr>
          <w:rFonts w:ascii="Arial" w:hAnsi="Arial" w:cs="Arial"/>
          <w:sz w:val="20"/>
          <w:szCs w:val="20"/>
        </w:rPr>
      </w:pPr>
      <w:r w:rsidRPr="00FE20DB">
        <w:rPr>
          <w:rFonts w:ascii="Arial" w:hAnsi="Arial" w:cs="Arial"/>
          <w:sz w:val="20"/>
          <w:szCs w:val="20"/>
        </w:rPr>
        <w:t>Die EPSa setzt sich aktiv mit den Anforderungen auseinander, die sich aus ihrer Position im Kontext ihrer Umwelt ergeben. Dazu werden die relevanten Prozesse identifiziert und ihre Wechselwirkungen analysiert.</w:t>
      </w:r>
    </w:p>
    <w:p w14:paraId="57D7CC79" w14:textId="77777777" w:rsidR="00145B44" w:rsidRPr="00FE20DB" w:rsidRDefault="00145B44" w:rsidP="00720AB6">
      <w:pPr>
        <w:spacing w:after="0" w:line="240" w:lineRule="auto"/>
        <w:ind w:right="-2"/>
        <w:rPr>
          <w:rFonts w:ascii="Arial" w:hAnsi="Arial" w:cs="Arial"/>
          <w:sz w:val="20"/>
          <w:szCs w:val="20"/>
        </w:rPr>
      </w:pPr>
      <w:r w:rsidRPr="00FE20DB">
        <w:rPr>
          <w:rFonts w:ascii="Arial" w:hAnsi="Arial" w:cs="Arial"/>
          <w:sz w:val="20"/>
          <w:szCs w:val="20"/>
        </w:rPr>
        <w:t>Die ständige Verbesserung des Gesamtsystems mit seinen ineinandergreifenden Prozessen wird durch Anwendung des PDCA-Zyklus erreicht. Ihm liegt risikobasiertes Denken zu Grunde, um Chancen zu nutzen, damit unerwünschte Ergebnisse verhindert werden.</w:t>
      </w:r>
    </w:p>
    <w:p w14:paraId="0CCC158E" w14:textId="77777777" w:rsidR="00145B44" w:rsidRPr="00FE20DB" w:rsidRDefault="00145B44" w:rsidP="00720AB6">
      <w:pPr>
        <w:spacing w:after="0" w:line="240" w:lineRule="auto"/>
        <w:ind w:right="-2"/>
        <w:rPr>
          <w:rFonts w:ascii="Arial" w:hAnsi="Arial" w:cs="Arial"/>
          <w:sz w:val="20"/>
          <w:szCs w:val="20"/>
        </w:rPr>
      </w:pPr>
    </w:p>
    <w:p w14:paraId="0C6399AB" w14:textId="77777777" w:rsidR="00145B44" w:rsidRPr="00FE20DB" w:rsidRDefault="00145B44" w:rsidP="00720AB6">
      <w:pPr>
        <w:spacing w:after="0" w:line="240" w:lineRule="auto"/>
        <w:ind w:right="-2"/>
        <w:rPr>
          <w:rFonts w:ascii="Arial" w:hAnsi="Arial" w:cs="Arial"/>
          <w:sz w:val="20"/>
          <w:szCs w:val="20"/>
        </w:rPr>
      </w:pPr>
      <w:r w:rsidRPr="00FE20DB">
        <w:rPr>
          <w:rFonts w:ascii="Arial" w:hAnsi="Arial" w:cs="Arial"/>
          <w:sz w:val="20"/>
          <w:szCs w:val="20"/>
        </w:rPr>
        <w:t>Im IMS</w:t>
      </w:r>
      <w:r w:rsidR="00A10660" w:rsidRPr="00FE20DB">
        <w:rPr>
          <w:rFonts w:ascii="Arial" w:hAnsi="Arial" w:cs="Arial"/>
          <w:sz w:val="20"/>
          <w:szCs w:val="20"/>
        </w:rPr>
        <w:t>-</w:t>
      </w:r>
      <w:r w:rsidRPr="00FE20DB">
        <w:rPr>
          <w:rFonts w:ascii="Arial" w:hAnsi="Arial" w:cs="Arial"/>
          <w:sz w:val="20"/>
          <w:szCs w:val="20"/>
        </w:rPr>
        <w:t>Logo</w:t>
      </w:r>
      <w:r w:rsidR="00A10660" w:rsidRPr="00FE20DB">
        <w:rPr>
          <w:rFonts w:ascii="Arial" w:hAnsi="Arial" w:cs="Arial"/>
          <w:sz w:val="20"/>
          <w:szCs w:val="20"/>
        </w:rPr>
        <w:t xml:space="preserve"> </w:t>
      </w:r>
      <w:r w:rsidRPr="00FE20DB">
        <w:rPr>
          <w:rFonts w:ascii="Arial" w:hAnsi="Arial" w:cs="Arial"/>
          <w:sz w:val="20"/>
          <w:szCs w:val="20"/>
        </w:rPr>
        <w:t xml:space="preserve">symbolisiert der kreisförmig umlaufende Pfeil den PDCA-Zyklus. Das Parallelogramm an der Kreisöffnung kennzeichnet einen nach innen bzw. </w:t>
      </w:r>
      <w:proofErr w:type="gramStart"/>
      <w:r w:rsidRPr="00FE20DB">
        <w:rPr>
          <w:rFonts w:ascii="Arial" w:hAnsi="Arial" w:cs="Arial"/>
          <w:sz w:val="20"/>
          <w:szCs w:val="20"/>
        </w:rPr>
        <w:t>nach außen gerichteten Fokus</w:t>
      </w:r>
      <w:proofErr w:type="gramEnd"/>
      <w:r w:rsidRPr="00FE20DB">
        <w:rPr>
          <w:rFonts w:ascii="Arial" w:hAnsi="Arial" w:cs="Arial"/>
          <w:sz w:val="20"/>
          <w:szCs w:val="20"/>
        </w:rPr>
        <w:t>.</w:t>
      </w:r>
    </w:p>
    <w:p w14:paraId="640AE79F" w14:textId="77777777" w:rsidR="00145B44" w:rsidRPr="00FE20DB" w:rsidRDefault="00145B44" w:rsidP="00720AB6">
      <w:pPr>
        <w:spacing w:after="0" w:line="240" w:lineRule="auto"/>
        <w:ind w:right="-2"/>
        <w:rPr>
          <w:rFonts w:ascii="Arial" w:hAnsi="Arial" w:cs="Arial"/>
          <w:sz w:val="20"/>
          <w:szCs w:val="20"/>
        </w:rPr>
      </w:pPr>
      <w:r w:rsidRPr="00FE20DB">
        <w:rPr>
          <w:rFonts w:ascii="Arial" w:hAnsi="Arial" w:cs="Arial"/>
          <w:sz w:val="20"/>
          <w:szCs w:val="20"/>
        </w:rPr>
        <w:t>Nach außen werden das Unternehmen umgebende soziale, politische, wirtschaftliche Aspekte fokussiert und nach innen werden relevante Informationen selektiert, bewertet und bei Relevanz in den Prozessen berücksichtigt.</w:t>
      </w:r>
    </w:p>
    <w:p w14:paraId="1164A8F0" w14:textId="77777777" w:rsidR="00A10660" w:rsidRPr="00FE20DB" w:rsidRDefault="00A10660" w:rsidP="00720AB6">
      <w:pPr>
        <w:spacing w:after="0" w:line="240" w:lineRule="auto"/>
        <w:ind w:right="-2"/>
        <w:rPr>
          <w:rFonts w:ascii="Arial" w:hAnsi="Arial" w:cs="Arial"/>
          <w:sz w:val="20"/>
          <w:szCs w:val="20"/>
        </w:rPr>
      </w:pPr>
      <w:r w:rsidRPr="00FE20DB">
        <w:rPr>
          <w:rFonts w:ascii="Arial" w:hAnsi="Arial" w:cs="Arial"/>
          <w:noProof/>
          <w:sz w:val="20"/>
          <w:szCs w:val="20"/>
          <w:lang w:eastAsia="de-DE"/>
        </w:rPr>
        <w:drawing>
          <wp:anchor distT="0" distB="0" distL="114300" distR="114300" simplePos="0" relativeHeight="251715584" behindDoc="0" locked="0" layoutInCell="1" allowOverlap="1" wp14:anchorId="174BE53A" wp14:editId="55A590AD">
            <wp:simplePos x="0" y="0"/>
            <wp:positionH relativeFrom="margin">
              <wp:posOffset>2914429</wp:posOffset>
            </wp:positionH>
            <wp:positionV relativeFrom="paragraph">
              <wp:posOffset>60629</wp:posOffset>
            </wp:positionV>
            <wp:extent cx="424800" cy="396000"/>
            <wp:effectExtent l="0" t="0" r="0" b="444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800" cy="396000"/>
                    </a:xfrm>
                    <a:prstGeom prst="rect">
                      <a:avLst/>
                    </a:prstGeom>
                  </pic:spPr>
                </pic:pic>
              </a:graphicData>
            </a:graphic>
            <wp14:sizeRelH relativeFrom="margin">
              <wp14:pctWidth>0</wp14:pctWidth>
            </wp14:sizeRelH>
            <wp14:sizeRelV relativeFrom="margin">
              <wp14:pctHeight>0</wp14:pctHeight>
            </wp14:sizeRelV>
          </wp:anchor>
        </w:drawing>
      </w:r>
    </w:p>
    <w:p w14:paraId="5DB1C16C" w14:textId="77777777" w:rsidR="00A10660" w:rsidRPr="00FE20DB" w:rsidRDefault="00A10660" w:rsidP="00720AB6">
      <w:pPr>
        <w:spacing w:after="0" w:line="240" w:lineRule="auto"/>
        <w:ind w:right="-2"/>
        <w:rPr>
          <w:rFonts w:ascii="Arial" w:hAnsi="Arial" w:cs="Arial"/>
          <w:sz w:val="20"/>
          <w:szCs w:val="20"/>
        </w:rPr>
      </w:pPr>
    </w:p>
    <w:p w14:paraId="07563BF5" w14:textId="77777777" w:rsidR="00741D70" w:rsidRPr="00FE20DB" w:rsidRDefault="00741D70" w:rsidP="00720AB6">
      <w:pPr>
        <w:spacing w:after="0" w:line="240" w:lineRule="auto"/>
        <w:ind w:right="-2"/>
        <w:rPr>
          <w:rFonts w:ascii="Arial" w:hAnsi="Arial" w:cs="Arial"/>
          <w:sz w:val="20"/>
          <w:szCs w:val="20"/>
        </w:rPr>
      </w:pPr>
    </w:p>
    <w:p w14:paraId="1246D2D0" w14:textId="77777777" w:rsidR="00A10660" w:rsidRPr="00FE20DB" w:rsidRDefault="00A10660" w:rsidP="00720AB6">
      <w:pPr>
        <w:spacing w:after="0" w:line="240" w:lineRule="auto"/>
        <w:ind w:right="-2"/>
        <w:rPr>
          <w:rFonts w:ascii="Arial" w:hAnsi="Arial" w:cs="Arial"/>
          <w:sz w:val="20"/>
          <w:szCs w:val="20"/>
        </w:rPr>
      </w:pPr>
    </w:p>
    <w:p w14:paraId="421240DE" w14:textId="77777777" w:rsidR="00A10660" w:rsidRPr="00FE20DB" w:rsidRDefault="00A10660" w:rsidP="00720AB6">
      <w:pPr>
        <w:spacing w:after="0" w:line="240" w:lineRule="auto"/>
        <w:ind w:right="-2"/>
        <w:rPr>
          <w:rFonts w:ascii="Arial" w:hAnsi="Arial" w:cs="Arial"/>
          <w:sz w:val="20"/>
          <w:szCs w:val="20"/>
        </w:rPr>
      </w:pPr>
    </w:p>
    <w:p w14:paraId="514F4D2E" w14:textId="77777777" w:rsidR="00A10660" w:rsidRPr="00FE20DB" w:rsidRDefault="00A10660" w:rsidP="00720AB6">
      <w:pPr>
        <w:spacing w:after="0" w:line="240" w:lineRule="auto"/>
        <w:ind w:right="-2"/>
        <w:rPr>
          <w:rFonts w:ascii="Arial" w:hAnsi="Arial" w:cs="Arial"/>
          <w:sz w:val="20"/>
          <w:szCs w:val="20"/>
        </w:rPr>
      </w:pPr>
    </w:p>
    <w:p w14:paraId="6A50B0F4" w14:textId="77777777" w:rsidR="00AE11A2" w:rsidRPr="00FE20DB" w:rsidRDefault="00975B75" w:rsidP="00720AB6">
      <w:pPr>
        <w:spacing w:after="0" w:line="240" w:lineRule="auto"/>
        <w:ind w:right="-2"/>
        <w:rPr>
          <w:rFonts w:ascii="Arial" w:hAnsi="Arial" w:cs="Arial"/>
          <w:sz w:val="20"/>
          <w:szCs w:val="20"/>
        </w:rPr>
      </w:pPr>
      <w:r w:rsidRPr="00FE20DB">
        <w:rPr>
          <w:rFonts w:ascii="Arial" w:hAnsi="Arial" w:cs="Arial"/>
          <w:sz w:val="20"/>
          <w:szCs w:val="20"/>
        </w:rPr>
        <w:lastRenderedPageBreak/>
        <w:t>Die</w:t>
      </w:r>
      <w:r w:rsidR="00FB180A" w:rsidRPr="00FE20DB">
        <w:rPr>
          <w:rFonts w:ascii="Arial" w:hAnsi="Arial" w:cs="Arial"/>
          <w:sz w:val="20"/>
          <w:szCs w:val="20"/>
        </w:rPr>
        <w:t xml:space="preserve"> Auseinandersetzung der EPSa mit dem </w:t>
      </w:r>
      <w:proofErr w:type="gramStart"/>
      <w:r w:rsidR="00FB180A" w:rsidRPr="00FE20DB">
        <w:rPr>
          <w:rFonts w:ascii="Arial" w:hAnsi="Arial" w:cs="Arial"/>
          <w:sz w:val="20"/>
          <w:szCs w:val="20"/>
        </w:rPr>
        <w:t>Kontext</w:t>
      </w:r>
      <w:proofErr w:type="gramEnd"/>
      <w:r w:rsidR="00FB180A" w:rsidRPr="00FE20DB">
        <w:rPr>
          <w:rFonts w:ascii="Arial" w:hAnsi="Arial" w:cs="Arial"/>
          <w:sz w:val="20"/>
          <w:szCs w:val="20"/>
        </w:rPr>
        <w:t xml:space="preserve"> in dem sie sich befindet </w:t>
      </w:r>
      <w:r w:rsidRPr="00FE20DB">
        <w:rPr>
          <w:rFonts w:ascii="Arial" w:hAnsi="Arial" w:cs="Arial"/>
          <w:sz w:val="20"/>
          <w:szCs w:val="20"/>
        </w:rPr>
        <w:t xml:space="preserve">spiegelt sich </w:t>
      </w:r>
      <w:r w:rsidR="00FB180A" w:rsidRPr="00FE20DB">
        <w:rPr>
          <w:rFonts w:ascii="Arial" w:hAnsi="Arial" w:cs="Arial"/>
          <w:sz w:val="20"/>
          <w:szCs w:val="20"/>
        </w:rPr>
        <w:t xml:space="preserve">auch </w:t>
      </w:r>
      <w:r w:rsidRPr="00FE20DB">
        <w:rPr>
          <w:rFonts w:ascii="Arial" w:hAnsi="Arial" w:cs="Arial"/>
          <w:sz w:val="20"/>
          <w:szCs w:val="20"/>
        </w:rPr>
        <w:t>im F</w:t>
      </w:r>
      <w:r w:rsidR="00AE11A2" w:rsidRPr="00FE20DB">
        <w:rPr>
          <w:rFonts w:ascii="Arial" w:hAnsi="Arial" w:cs="Arial"/>
          <w:sz w:val="20"/>
          <w:szCs w:val="20"/>
        </w:rPr>
        <w:t>irmenlogo</w:t>
      </w:r>
      <w:r w:rsidRPr="00FE20DB">
        <w:rPr>
          <w:rFonts w:ascii="Arial" w:hAnsi="Arial" w:cs="Arial"/>
          <w:sz w:val="20"/>
          <w:szCs w:val="20"/>
        </w:rPr>
        <w:t xml:space="preserve"> wieder, dessen Interpretation im Folgenden dargestellt ist.</w:t>
      </w:r>
      <w:r w:rsidR="00AE11A2" w:rsidRPr="00FE20DB">
        <w:rPr>
          <w:rFonts w:ascii="Arial" w:hAnsi="Arial" w:cs="Arial"/>
          <w:sz w:val="20"/>
          <w:szCs w:val="20"/>
        </w:rPr>
        <w:tab/>
      </w:r>
    </w:p>
    <w:p w14:paraId="34A17947" w14:textId="77777777" w:rsidR="00145B44" w:rsidRPr="00FE20DB" w:rsidRDefault="00145B44" w:rsidP="00580BD8">
      <w:pPr>
        <w:spacing w:after="0" w:line="240" w:lineRule="auto"/>
        <w:ind w:right="-711"/>
        <w:rPr>
          <w:rFonts w:ascii="Arial" w:hAnsi="Arial" w:cs="Arial"/>
          <w:sz w:val="20"/>
          <w:szCs w:val="20"/>
        </w:rPr>
      </w:pPr>
    </w:p>
    <w:p w14:paraId="31B65D34" w14:textId="77777777" w:rsidR="00975B75" w:rsidRPr="00FE20DB" w:rsidRDefault="00975B75" w:rsidP="00580BD8">
      <w:pPr>
        <w:spacing w:after="0" w:line="240" w:lineRule="auto"/>
        <w:ind w:right="-711"/>
        <w:rPr>
          <w:rFonts w:ascii="Arial" w:hAnsi="Arial" w:cs="Arial"/>
          <w:sz w:val="20"/>
          <w:szCs w:val="20"/>
        </w:rPr>
      </w:pPr>
    </w:p>
    <w:p w14:paraId="3C226783" w14:textId="77777777" w:rsidR="00975B75" w:rsidRPr="00FE20DB" w:rsidRDefault="00975B75"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706368" behindDoc="0" locked="0" layoutInCell="1" allowOverlap="1" wp14:anchorId="4BAC15F0" wp14:editId="23D270E8">
                <wp:simplePos x="0" y="0"/>
                <wp:positionH relativeFrom="column">
                  <wp:posOffset>3479</wp:posOffset>
                </wp:positionH>
                <wp:positionV relativeFrom="paragraph">
                  <wp:posOffset>10215</wp:posOffset>
                </wp:positionV>
                <wp:extent cx="5820354" cy="1319917"/>
                <wp:effectExtent l="0" t="0" r="28575" b="13970"/>
                <wp:wrapNone/>
                <wp:docPr id="22" name="Rechteck 22"/>
                <wp:cNvGraphicFramePr/>
                <a:graphic xmlns:a="http://schemas.openxmlformats.org/drawingml/2006/main">
                  <a:graphicData uri="http://schemas.microsoft.com/office/word/2010/wordprocessingShape">
                    <wps:wsp>
                      <wps:cNvSpPr/>
                      <wps:spPr>
                        <a:xfrm>
                          <a:off x="0" y="0"/>
                          <a:ext cx="5820354" cy="131991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35E8A" w14:textId="77777777" w:rsidR="00975B75" w:rsidRPr="00975B75" w:rsidRDefault="00975B75" w:rsidP="00975B75">
                            <w:pPr>
                              <w:spacing w:after="60"/>
                              <w:rPr>
                                <w:b/>
                                <w:color w:val="000000" w:themeColor="text1"/>
                              </w:rPr>
                            </w:pPr>
                            <w:r w:rsidRPr="00FB5118">
                              <w:rPr>
                                <w:b/>
                                <w:color w:val="000000" w:themeColor="text1"/>
                              </w:rPr>
                              <w:t xml:space="preserve">Entwicklung </w:t>
                            </w:r>
                            <w:r w:rsidR="00A10660">
                              <w:rPr>
                                <w:b/>
                                <w:color w:val="000000" w:themeColor="text1"/>
                              </w:rPr>
                              <w:t>–</w:t>
                            </w:r>
                            <w:r w:rsidRPr="00FB5118">
                              <w:rPr>
                                <w:b/>
                                <w:color w:val="000000" w:themeColor="text1"/>
                              </w:rPr>
                              <w:t xml:space="preserve"> Fertigung </w:t>
                            </w:r>
                            <w:r w:rsidR="00A10660">
                              <w:rPr>
                                <w:b/>
                                <w:color w:val="000000" w:themeColor="text1"/>
                              </w:rPr>
                              <w:t>–</w:t>
                            </w:r>
                            <w:r w:rsidRPr="00FB5118">
                              <w:rPr>
                                <w:b/>
                                <w:color w:val="000000" w:themeColor="text1"/>
                              </w:rPr>
                              <w:t xml:space="preserve"> Dienstleistungserbringung</w:t>
                            </w:r>
                          </w:p>
                          <w:p w14:paraId="015E81B2" w14:textId="77777777" w:rsidR="00975B75" w:rsidRPr="00FB5118" w:rsidRDefault="00975B75" w:rsidP="00975B75">
                            <w:pPr>
                              <w:spacing w:after="0" w:line="240" w:lineRule="auto"/>
                              <w:rPr>
                                <w:color w:val="000000" w:themeColor="text1"/>
                              </w:rPr>
                            </w:pPr>
                            <w:r w:rsidRPr="00FB5118">
                              <w:rPr>
                                <w:color w:val="000000" w:themeColor="text1"/>
                              </w:rPr>
                              <w:t xml:space="preserve">Moderne </w:t>
                            </w:r>
                            <w:r w:rsidR="00A10660">
                              <w:rPr>
                                <w:color w:val="000000" w:themeColor="text1"/>
                              </w:rPr>
                              <w:t>Ausstattung</w:t>
                            </w:r>
                            <w:r w:rsidRPr="00FB5118">
                              <w:rPr>
                                <w:color w:val="000000" w:themeColor="text1"/>
                              </w:rPr>
                              <w:t xml:space="preserve"> mit Schwerpunkt im Bereich der Leiterplattenbestückung </w:t>
                            </w:r>
                            <w:r w:rsidR="008D4434" w:rsidRPr="00FB5118">
                              <w:rPr>
                                <w:color w:val="000000" w:themeColor="text1"/>
                              </w:rPr>
                              <w:t>ermöglicht es</w:t>
                            </w:r>
                            <w:r w:rsidRPr="00FB5118">
                              <w:rPr>
                                <w:color w:val="000000" w:themeColor="text1"/>
                              </w:rPr>
                              <w:t xml:space="preserve"> EPSa hohen Kundenansprüchen gerecht zu werden. Die Anwendung von Sondertechnologien wie Waschen, Vergießen, Oberflächenbe</w:t>
                            </w:r>
                            <w:r w:rsidR="00741D70" w:rsidRPr="00FB5118">
                              <w:rPr>
                                <w:color w:val="000000" w:themeColor="text1"/>
                              </w:rPr>
                              <w:t xml:space="preserve">schichten und Reinraumfertigung versetzt EPSa in die Lage </w:t>
                            </w:r>
                            <w:r w:rsidRPr="00FB5118">
                              <w:rPr>
                                <w:color w:val="000000" w:themeColor="text1"/>
                              </w:rPr>
                              <w:t xml:space="preserve">Komplettlösungen </w:t>
                            </w:r>
                            <w:r w:rsidR="00741D70" w:rsidRPr="00FB5118">
                              <w:rPr>
                                <w:color w:val="000000" w:themeColor="text1"/>
                              </w:rPr>
                              <w:t>anzubieten</w:t>
                            </w:r>
                            <w:r w:rsidRPr="00FB5118">
                              <w:rPr>
                                <w:color w:val="000000" w:themeColor="text1"/>
                              </w:rPr>
                              <w:t>.</w:t>
                            </w:r>
                          </w:p>
                          <w:p w14:paraId="21A22790" w14:textId="77777777" w:rsidR="00975B75" w:rsidRPr="00975B75" w:rsidRDefault="00975B75" w:rsidP="00975B75">
                            <w:pPr>
                              <w:spacing w:after="0" w:line="240" w:lineRule="auto"/>
                              <w:rPr>
                                <w:color w:val="000000" w:themeColor="text1"/>
                              </w:rPr>
                            </w:pPr>
                            <w:r w:rsidRPr="00FB5118">
                              <w:rPr>
                                <w:color w:val="000000" w:themeColor="text1"/>
                              </w:rPr>
                              <w:t>Darüber hinaus verfügt EPSa über Kapazitäten und Fachkräfte zur Realisierung komplexer Projekte mit Forschung</w:t>
                            </w:r>
                            <w:r w:rsidR="00741D70" w:rsidRPr="00FB5118">
                              <w:rPr>
                                <w:color w:val="000000" w:themeColor="text1"/>
                              </w:rPr>
                              <w:t>skooperation, Gerätemontage und -</w:t>
                            </w:r>
                            <w:r w:rsidRPr="00FB5118">
                              <w:rPr>
                                <w:color w:val="000000" w:themeColor="text1"/>
                              </w:rPr>
                              <w:t>verdrahtung einschließlich Funktionsprüfungen.</w:t>
                            </w:r>
                            <w:r w:rsidRPr="00B251F0">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15F0" id="Rechteck 22" o:spid="_x0000_s1035" style="position:absolute;margin-left:.25pt;margin-top:.8pt;width:458.3pt;height:10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" filled="f" strokecolor="black [3213]" strokeweight=".5pt">
                <v:textbox>
                  <w:txbxContent>
                    <w:p w14:paraId="08535E8A" w14:textId="77777777" w:rsidR="00975B75" w:rsidRPr="00975B75" w:rsidRDefault="00975B75" w:rsidP="00975B75">
                      <w:pPr>
                        <w:spacing w:after="60"/>
                        <w:rPr>
                          <w:b/>
                          <w:color w:val="000000" w:themeColor="text1"/>
                        </w:rPr>
                      </w:pPr>
                      <w:r w:rsidRPr="00FB5118">
                        <w:rPr>
                          <w:b/>
                          <w:color w:val="000000" w:themeColor="text1"/>
                        </w:rPr>
                        <w:t xml:space="preserve">Entwicklung </w:t>
                      </w:r>
                      <w:r w:rsidR="00A10660">
                        <w:rPr>
                          <w:b/>
                          <w:color w:val="000000" w:themeColor="text1"/>
                        </w:rPr>
                        <w:t>–</w:t>
                      </w:r>
                      <w:r w:rsidRPr="00FB5118">
                        <w:rPr>
                          <w:b/>
                          <w:color w:val="000000" w:themeColor="text1"/>
                        </w:rPr>
                        <w:t xml:space="preserve"> Fertigung </w:t>
                      </w:r>
                      <w:r w:rsidR="00A10660">
                        <w:rPr>
                          <w:b/>
                          <w:color w:val="000000" w:themeColor="text1"/>
                        </w:rPr>
                        <w:t>–</w:t>
                      </w:r>
                      <w:r w:rsidRPr="00FB5118">
                        <w:rPr>
                          <w:b/>
                          <w:color w:val="000000" w:themeColor="text1"/>
                        </w:rPr>
                        <w:t xml:space="preserve"> Dienstleistungserbringung</w:t>
                      </w:r>
                    </w:p>
                    <w:p w14:paraId="015E81B2" w14:textId="77777777" w:rsidR="00975B75" w:rsidRPr="00FB5118" w:rsidRDefault="00975B75" w:rsidP="00975B75">
                      <w:pPr>
                        <w:spacing w:after="0" w:line="240" w:lineRule="auto"/>
                        <w:rPr>
                          <w:color w:val="000000" w:themeColor="text1"/>
                        </w:rPr>
                      </w:pPr>
                      <w:r w:rsidRPr="00FB5118">
                        <w:rPr>
                          <w:color w:val="000000" w:themeColor="text1"/>
                        </w:rPr>
                        <w:t xml:space="preserve">Moderne </w:t>
                      </w:r>
                      <w:r w:rsidR="00A10660">
                        <w:rPr>
                          <w:color w:val="000000" w:themeColor="text1"/>
                        </w:rPr>
                        <w:t>Ausstattung</w:t>
                      </w:r>
                      <w:r w:rsidRPr="00FB5118">
                        <w:rPr>
                          <w:color w:val="000000" w:themeColor="text1"/>
                        </w:rPr>
                        <w:t xml:space="preserve"> mit Schwerpunkt im Bereich der Leiterplattenbestückung </w:t>
                      </w:r>
                      <w:r w:rsidR="008D4434" w:rsidRPr="00FB5118">
                        <w:rPr>
                          <w:color w:val="000000" w:themeColor="text1"/>
                        </w:rPr>
                        <w:t>ermöglicht es</w:t>
                      </w:r>
                      <w:r w:rsidRPr="00FB5118">
                        <w:rPr>
                          <w:color w:val="000000" w:themeColor="text1"/>
                        </w:rPr>
                        <w:t xml:space="preserve"> EPSa hohen Kundenansprüchen gerecht zu werden. Die Anwendung von Sondertechnologien wie Waschen, Vergießen, Oberflächenbe</w:t>
                      </w:r>
                      <w:r w:rsidR="00741D70" w:rsidRPr="00FB5118">
                        <w:rPr>
                          <w:color w:val="000000" w:themeColor="text1"/>
                        </w:rPr>
                        <w:t xml:space="preserve">schichten und Reinraumfertigung versetzt EPSa in die Lage </w:t>
                      </w:r>
                      <w:r w:rsidRPr="00FB5118">
                        <w:rPr>
                          <w:color w:val="000000" w:themeColor="text1"/>
                        </w:rPr>
                        <w:t xml:space="preserve">Komplettlösungen </w:t>
                      </w:r>
                      <w:r w:rsidR="00741D70" w:rsidRPr="00FB5118">
                        <w:rPr>
                          <w:color w:val="000000" w:themeColor="text1"/>
                        </w:rPr>
                        <w:t>anzubieten</w:t>
                      </w:r>
                      <w:r w:rsidRPr="00FB5118">
                        <w:rPr>
                          <w:color w:val="000000" w:themeColor="text1"/>
                        </w:rPr>
                        <w:t>.</w:t>
                      </w:r>
                    </w:p>
                    <w:p w14:paraId="21A22790" w14:textId="77777777" w:rsidR="00975B75" w:rsidRPr="00975B75" w:rsidRDefault="00975B75" w:rsidP="00975B75">
                      <w:pPr>
                        <w:spacing w:after="0" w:line="240" w:lineRule="auto"/>
                        <w:rPr>
                          <w:color w:val="000000" w:themeColor="text1"/>
                        </w:rPr>
                      </w:pPr>
                      <w:r w:rsidRPr="00FB5118">
                        <w:rPr>
                          <w:color w:val="000000" w:themeColor="text1"/>
                        </w:rPr>
                        <w:t>Darüber hinaus verfügt EPSa über Kapazitäten und Fachkräfte zur Realisierung komplexer Projekte mit Forschung</w:t>
                      </w:r>
                      <w:r w:rsidR="00741D70" w:rsidRPr="00FB5118">
                        <w:rPr>
                          <w:color w:val="000000" w:themeColor="text1"/>
                        </w:rPr>
                        <w:t>skooperation, Gerätemontage und -</w:t>
                      </w:r>
                      <w:r w:rsidRPr="00FB5118">
                        <w:rPr>
                          <w:color w:val="000000" w:themeColor="text1"/>
                        </w:rPr>
                        <w:t>verdrahtung einschließlich Funktionsprüfungen.</w:t>
                      </w:r>
                      <w:r w:rsidRPr="00B251F0">
                        <w:rPr>
                          <w:color w:val="FF0000"/>
                        </w:rPr>
                        <w:t xml:space="preserve"> </w:t>
                      </w:r>
                    </w:p>
                  </w:txbxContent>
                </v:textbox>
              </v:rect>
            </w:pict>
          </mc:Fallback>
        </mc:AlternateContent>
      </w:r>
    </w:p>
    <w:p w14:paraId="0EE9DB58" w14:textId="77777777" w:rsidR="00975B75" w:rsidRPr="00FE20DB" w:rsidRDefault="00975B75" w:rsidP="00580BD8">
      <w:pPr>
        <w:spacing w:after="0" w:line="240" w:lineRule="auto"/>
        <w:ind w:right="-711"/>
        <w:rPr>
          <w:rFonts w:ascii="Arial" w:hAnsi="Arial" w:cs="Arial"/>
          <w:sz w:val="20"/>
          <w:szCs w:val="20"/>
        </w:rPr>
      </w:pPr>
    </w:p>
    <w:p w14:paraId="3C906EC6" w14:textId="77777777" w:rsidR="00975B75" w:rsidRPr="00FE20DB" w:rsidRDefault="00975B75" w:rsidP="00580BD8">
      <w:pPr>
        <w:spacing w:after="0" w:line="240" w:lineRule="auto"/>
        <w:ind w:right="-711"/>
        <w:rPr>
          <w:rFonts w:ascii="Arial" w:hAnsi="Arial" w:cs="Arial"/>
          <w:sz w:val="20"/>
          <w:szCs w:val="20"/>
        </w:rPr>
      </w:pPr>
    </w:p>
    <w:p w14:paraId="0BF6776D" w14:textId="77777777" w:rsidR="00975B75" w:rsidRPr="00FE20DB" w:rsidRDefault="00975B75" w:rsidP="00580BD8">
      <w:pPr>
        <w:spacing w:after="0" w:line="240" w:lineRule="auto"/>
        <w:ind w:right="-711"/>
        <w:rPr>
          <w:rFonts w:ascii="Arial" w:hAnsi="Arial" w:cs="Arial"/>
          <w:sz w:val="20"/>
          <w:szCs w:val="20"/>
        </w:rPr>
      </w:pPr>
    </w:p>
    <w:p w14:paraId="09504DBE" w14:textId="77777777" w:rsidR="00975B75" w:rsidRPr="00FE20DB" w:rsidRDefault="00975B75" w:rsidP="00580BD8">
      <w:pPr>
        <w:spacing w:after="0" w:line="240" w:lineRule="auto"/>
        <w:ind w:right="-711"/>
        <w:rPr>
          <w:rFonts w:ascii="Arial" w:hAnsi="Arial" w:cs="Arial"/>
          <w:sz w:val="20"/>
          <w:szCs w:val="20"/>
        </w:rPr>
      </w:pPr>
    </w:p>
    <w:p w14:paraId="68C32DE4" w14:textId="77777777" w:rsidR="00975B75" w:rsidRPr="00FE20DB" w:rsidRDefault="00975B75" w:rsidP="00580BD8">
      <w:pPr>
        <w:spacing w:after="0" w:line="240" w:lineRule="auto"/>
        <w:ind w:right="-711"/>
        <w:rPr>
          <w:rFonts w:ascii="Arial" w:hAnsi="Arial" w:cs="Arial"/>
          <w:sz w:val="20"/>
          <w:szCs w:val="20"/>
        </w:rPr>
      </w:pPr>
    </w:p>
    <w:p w14:paraId="22C462B0" w14:textId="77777777" w:rsidR="00975B75" w:rsidRPr="00FE20DB" w:rsidRDefault="00975B75" w:rsidP="00580BD8">
      <w:pPr>
        <w:spacing w:after="0" w:line="240" w:lineRule="auto"/>
        <w:ind w:right="-711"/>
        <w:rPr>
          <w:rFonts w:ascii="Arial" w:hAnsi="Arial" w:cs="Arial"/>
          <w:sz w:val="20"/>
          <w:szCs w:val="20"/>
        </w:rPr>
      </w:pPr>
    </w:p>
    <w:p w14:paraId="630AD220" w14:textId="77777777" w:rsidR="00975B75" w:rsidRPr="00FE20DB" w:rsidRDefault="00975B75" w:rsidP="00580BD8">
      <w:pPr>
        <w:spacing w:after="0" w:line="240" w:lineRule="auto"/>
        <w:ind w:right="-711"/>
        <w:rPr>
          <w:rFonts w:ascii="Arial" w:hAnsi="Arial" w:cs="Arial"/>
          <w:sz w:val="20"/>
          <w:szCs w:val="20"/>
        </w:rPr>
      </w:pPr>
    </w:p>
    <w:p w14:paraId="312C0DD0" w14:textId="77777777" w:rsidR="00975B75" w:rsidRPr="00FE20DB" w:rsidRDefault="00975B75" w:rsidP="00580BD8">
      <w:pPr>
        <w:spacing w:after="0" w:line="240" w:lineRule="auto"/>
        <w:ind w:right="-711"/>
        <w:rPr>
          <w:rFonts w:ascii="Arial" w:hAnsi="Arial" w:cs="Arial"/>
          <w:sz w:val="20"/>
          <w:szCs w:val="20"/>
        </w:rPr>
      </w:pPr>
    </w:p>
    <w:p w14:paraId="021AA588" w14:textId="77777777" w:rsidR="00975B75" w:rsidRPr="00FE20DB" w:rsidRDefault="00A10660"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711488" behindDoc="0" locked="0" layoutInCell="1" allowOverlap="1" wp14:anchorId="5B422A27" wp14:editId="14580B03">
                <wp:simplePos x="0" y="0"/>
                <wp:positionH relativeFrom="column">
                  <wp:posOffset>4733925</wp:posOffset>
                </wp:positionH>
                <wp:positionV relativeFrom="paragraph">
                  <wp:posOffset>15240</wp:posOffset>
                </wp:positionV>
                <wp:extent cx="182880" cy="500380"/>
                <wp:effectExtent l="0" t="0" r="83820" b="52070"/>
                <wp:wrapNone/>
                <wp:docPr id="35" name="Gerade Verbindung mit Pfeil 35"/>
                <wp:cNvGraphicFramePr/>
                <a:graphic xmlns:a="http://schemas.openxmlformats.org/drawingml/2006/main">
                  <a:graphicData uri="http://schemas.microsoft.com/office/word/2010/wordprocessingShape">
                    <wps:wsp>
                      <wps:cNvCnPr/>
                      <wps:spPr>
                        <a:xfrm>
                          <a:off x="0" y="0"/>
                          <a:ext cx="182880" cy="50038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477B6" id="Gerade Verbindung mit Pfeil 35" o:spid="_x0000_s1026" type="#_x0000_t32" style="position:absolute;margin-left:372.75pt;margin-top:1.2pt;width:14.4pt;height:3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" strokecolor="black [3213]" strokeweight="1.25pt">
                <v:stroke endarrow="block" joinstyle="miter"/>
              </v:shape>
            </w:pict>
          </mc:Fallback>
        </mc:AlternateContent>
      </w:r>
    </w:p>
    <w:p w14:paraId="534CF206" w14:textId="77777777" w:rsidR="00975B75" w:rsidRPr="00FE20DB" w:rsidRDefault="00A10660"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669502" behindDoc="0" locked="0" layoutInCell="1" allowOverlap="1" wp14:anchorId="10AB3AB3" wp14:editId="13F798E1">
                <wp:simplePos x="0" y="0"/>
                <wp:positionH relativeFrom="column">
                  <wp:posOffset>-4473</wp:posOffset>
                </wp:positionH>
                <wp:positionV relativeFrom="paragraph">
                  <wp:posOffset>108171</wp:posOffset>
                </wp:positionV>
                <wp:extent cx="4245610" cy="1335819"/>
                <wp:effectExtent l="0" t="0" r="21590" b="17145"/>
                <wp:wrapNone/>
                <wp:docPr id="30" name="Rechteck 30"/>
                <wp:cNvGraphicFramePr/>
                <a:graphic xmlns:a="http://schemas.openxmlformats.org/drawingml/2006/main">
                  <a:graphicData uri="http://schemas.microsoft.com/office/word/2010/wordprocessingShape">
                    <wps:wsp>
                      <wps:cNvSpPr/>
                      <wps:spPr>
                        <a:xfrm>
                          <a:off x="0" y="0"/>
                          <a:ext cx="4245610" cy="133581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F0D21" w14:textId="77777777" w:rsidR="008D4434" w:rsidRPr="00FB5118" w:rsidRDefault="00A10660" w:rsidP="00FB5118">
                            <w:pPr>
                              <w:spacing w:after="60"/>
                              <w:rPr>
                                <w:b/>
                                <w:color w:val="000000" w:themeColor="text1"/>
                              </w:rPr>
                            </w:pPr>
                            <w:r>
                              <w:rPr>
                                <w:b/>
                                <w:color w:val="000000" w:themeColor="text1"/>
                              </w:rPr>
                              <w:t xml:space="preserve">Qualität – </w:t>
                            </w:r>
                            <w:r w:rsidR="008D4434" w:rsidRPr="00FB5118">
                              <w:rPr>
                                <w:b/>
                                <w:color w:val="000000" w:themeColor="text1"/>
                              </w:rPr>
                              <w:t>U</w:t>
                            </w:r>
                            <w:r>
                              <w:rPr>
                                <w:b/>
                                <w:color w:val="000000" w:themeColor="text1"/>
                              </w:rPr>
                              <w:t xml:space="preserve">mwelt/Energieeffizienz – </w:t>
                            </w:r>
                            <w:r w:rsidR="008D4434" w:rsidRPr="00FB5118">
                              <w:rPr>
                                <w:b/>
                                <w:color w:val="000000" w:themeColor="text1"/>
                              </w:rPr>
                              <w:t>Arbeits-/Gesundheitsschutz</w:t>
                            </w:r>
                          </w:p>
                          <w:p w14:paraId="1EA78F18" w14:textId="77777777" w:rsidR="008D4434" w:rsidRPr="00FB5118" w:rsidRDefault="008D4434" w:rsidP="008D4434">
                            <w:pPr>
                              <w:spacing w:after="0" w:line="240" w:lineRule="auto"/>
                              <w:rPr>
                                <w:color w:val="000000" w:themeColor="text1"/>
                              </w:rPr>
                            </w:pPr>
                            <w:r w:rsidRPr="00FB5118">
                              <w:rPr>
                                <w:color w:val="000000" w:themeColor="text1"/>
                              </w:rPr>
                              <w:t xml:space="preserve">Das durch EPSa installierte und etablierte Integrierte Management System (IMS) bildet die Basis für die Erfüllung aller externen und internen Anforderungen, sowohl national als auch international. Der Schwerpunkt liegt dabei auf der Maximierung der Kundenzufriedenheit und einem verantwortungsbewussten Umgang mit den verfügbaren Ressourcen (Mitarbeiter und Umwelt).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B3AB3" id="Rechteck 30" o:spid="_x0000_s1036" style="position:absolute;margin-left:-.35pt;margin-top:8.5pt;width:334.3pt;height:105.2pt;z-index:2516695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" filled="f" strokecolor="black [3213]" strokeweight=".5pt">
                <v:textbox>
                  <w:txbxContent>
                    <w:p w14:paraId="47FF0D21" w14:textId="77777777" w:rsidR="008D4434" w:rsidRPr="00FB5118" w:rsidRDefault="00A10660" w:rsidP="00FB5118">
                      <w:pPr>
                        <w:spacing w:after="60"/>
                        <w:rPr>
                          <w:b/>
                          <w:color w:val="000000" w:themeColor="text1"/>
                        </w:rPr>
                      </w:pPr>
                      <w:r>
                        <w:rPr>
                          <w:b/>
                          <w:color w:val="000000" w:themeColor="text1"/>
                        </w:rPr>
                        <w:t xml:space="preserve">Qualität – </w:t>
                      </w:r>
                      <w:r w:rsidR="008D4434" w:rsidRPr="00FB5118">
                        <w:rPr>
                          <w:b/>
                          <w:color w:val="000000" w:themeColor="text1"/>
                        </w:rPr>
                        <w:t>U</w:t>
                      </w:r>
                      <w:r>
                        <w:rPr>
                          <w:b/>
                          <w:color w:val="000000" w:themeColor="text1"/>
                        </w:rPr>
                        <w:t xml:space="preserve">mwelt/Energieeffizienz – </w:t>
                      </w:r>
                      <w:r w:rsidR="008D4434" w:rsidRPr="00FB5118">
                        <w:rPr>
                          <w:b/>
                          <w:color w:val="000000" w:themeColor="text1"/>
                        </w:rPr>
                        <w:t>Arbeits-/Gesundheitsschutz</w:t>
                      </w:r>
                    </w:p>
                    <w:p w14:paraId="1EA78F18" w14:textId="77777777" w:rsidR="008D4434" w:rsidRPr="00FB5118" w:rsidRDefault="008D4434" w:rsidP="008D4434">
                      <w:pPr>
                        <w:spacing w:after="0" w:line="240" w:lineRule="auto"/>
                        <w:rPr>
                          <w:color w:val="000000" w:themeColor="text1"/>
                        </w:rPr>
                      </w:pPr>
                      <w:r w:rsidRPr="00FB5118">
                        <w:rPr>
                          <w:color w:val="000000" w:themeColor="text1"/>
                        </w:rPr>
                        <w:t xml:space="preserve">Das durch EPSa installierte und etablierte Integrierte Management System (IMS) bildet die Basis für die Erfüllung aller externen und internen Anforderungen, sowohl national als auch international. Der Schwerpunkt liegt dabei auf der Maximierung der Kundenzufriedenheit und einem verantwortungsbewussten Umgang mit den verfügbaren Ressourcen (Mitarbeiter und Umwelt). </w:t>
                      </w:r>
                    </w:p>
                  </w:txbxContent>
                </v:textbox>
              </v:rect>
            </w:pict>
          </mc:Fallback>
        </mc:AlternateContent>
      </w:r>
    </w:p>
    <w:p w14:paraId="49EDC30C" w14:textId="77777777" w:rsidR="00975B75" w:rsidRPr="00FE20DB" w:rsidRDefault="00975B75" w:rsidP="00580BD8">
      <w:pPr>
        <w:spacing w:after="0" w:line="240" w:lineRule="auto"/>
        <w:ind w:right="-711"/>
        <w:rPr>
          <w:rFonts w:ascii="Arial" w:hAnsi="Arial" w:cs="Arial"/>
          <w:sz w:val="20"/>
          <w:szCs w:val="20"/>
        </w:rPr>
      </w:pPr>
    </w:p>
    <w:p w14:paraId="41607F4C" w14:textId="77777777" w:rsidR="00975B75" w:rsidRPr="00FE20DB" w:rsidRDefault="00975B75" w:rsidP="00580BD8">
      <w:pPr>
        <w:spacing w:after="0" w:line="240" w:lineRule="auto"/>
        <w:ind w:right="-711"/>
        <w:rPr>
          <w:rFonts w:ascii="Arial" w:hAnsi="Arial" w:cs="Arial"/>
          <w:sz w:val="20"/>
          <w:szCs w:val="20"/>
        </w:rPr>
      </w:pPr>
    </w:p>
    <w:p w14:paraId="2E005B94" w14:textId="77777777" w:rsidR="00975B75" w:rsidRPr="00FE20DB" w:rsidRDefault="00A10660" w:rsidP="00580BD8">
      <w:pPr>
        <w:spacing w:after="0" w:line="240" w:lineRule="auto"/>
        <w:ind w:right="-711"/>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709440" behindDoc="0" locked="0" layoutInCell="1" allowOverlap="1" wp14:anchorId="1CB0BDE4" wp14:editId="4371989D">
                <wp:simplePos x="0" y="0"/>
                <wp:positionH relativeFrom="column">
                  <wp:posOffset>4240530</wp:posOffset>
                </wp:positionH>
                <wp:positionV relativeFrom="paragraph">
                  <wp:posOffset>362585</wp:posOffset>
                </wp:positionV>
                <wp:extent cx="222885" cy="0"/>
                <wp:effectExtent l="0" t="76200" r="24765" b="95250"/>
                <wp:wrapNone/>
                <wp:docPr id="34" name="Gerade Verbindung mit Pfeil 34"/>
                <wp:cNvGraphicFramePr/>
                <a:graphic xmlns:a="http://schemas.openxmlformats.org/drawingml/2006/main">
                  <a:graphicData uri="http://schemas.microsoft.com/office/word/2010/wordprocessingShape">
                    <wps:wsp>
                      <wps:cNvCnPr/>
                      <wps:spPr>
                        <a:xfrm>
                          <a:off x="0" y="0"/>
                          <a:ext cx="22288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0355F" id="Gerade Verbindung mit Pfeil 34" o:spid="_x0000_s1026" type="#_x0000_t32" style="position:absolute;margin-left:333.9pt;margin-top:28.55pt;width:17.5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" strokecolor="black [3213]" strokeweight="1.25pt">
                <v:stroke endarrow="block" joinstyle="miter"/>
              </v:shape>
            </w:pict>
          </mc:Fallback>
        </mc:AlternateContent>
      </w:r>
      <w:r w:rsidRPr="00FE20DB">
        <w:rPr>
          <w:noProof/>
          <w:sz w:val="20"/>
          <w:lang w:eastAsia="de-DE"/>
        </w:rPr>
        <w:drawing>
          <wp:anchor distT="0" distB="0" distL="114300" distR="114300" simplePos="0" relativeHeight="251704320" behindDoc="0" locked="0" layoutInCell="1" allowOverlap="1" wp14:anchorId="77F88F21" wp14:editId="1597EBDD">
            <wp:simplePos x="0" y="0"/>
            <wp:positionH relativeFrom="page">
              <wp:posOffset>5259705</wp:posOffset>
            </wp:positionH>
            <wp:positionV relativeFrom="paragraph">
              <wp:posOffset>111125</wp:posOffset>
            </wp:positionV>
            <wp:extent cx="1385570" cy="500380"/>
            <wp:effectExtent l="0" t="0" r="508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570" cy="50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15DB" w14:textId="77777777" w:rsidR="00975B75" w:rsidRPr="00FE20DB" w:rsidRDefault="00975B75" w:rsidP="00580BD8">
      <w:pPr>
        <w:spacing w:after="0" w:line="240" w:lineRule="auto"/>
        <w:ind w:right="-711"/>
        <w:rPr>
          <w:rFonts w:ascii="Arial" w:hAnsi="Arial" w:cs="Arial"/>
          <w:sz w:val="20"/>
          <w:szCs w:val="20"/>
        </w:rPr>
      </w:pPr>
    </w:p>
    <w:p w14:paraId="70414B45" w14:textId="77777777" w:rsidR="00975B75" w:rsidRPr="00FE20DB" w:rsidRDefault="00975B75" w:rsidP="00580BD8">
      <w:pPr>
        <w:spacing w:after="0" w:line="240" w:lineRule="auto"/>
        <w:ind w:right="-711"/>
        <w:rPr>
          <w:rFonts w:ascii="Arial" w:hAnsi="Arial" w:cs="Arial"/>
          <w:sz w:val="20"/>
          <w:szCs w:val="20"/>
        </w:rPr>
      </w:pPr>
    </w:p>
    <w:p w14:paraId="13F198AB" w14:textId="77777777" w:rsidR="00975B75" w:rsidRPr="00FE20DB" w:rsidRDefault="00975B75" w:rsidP="00580BD8">
      <w:pPr>
        <w:spacing w:after="0" w:line="240" w:lineRule="auto"/>
        <w:ind w:right="-711"/>
        <w:rPr>
          <w:rFonts w:ascii="Arial" w:hAnsi="Arial" w:cs="Arial"/>
          <w:sz w:val="20"/>
          <w:szCs w:val="20"/>
        </w:rPr>
      </w:pPr>
    </w:p>
    <w:p w14:paraId="367AA2AD" w14:textId="77777777" w:rsidR="00316133" w:rsidRPr="00FE20DB" w:rsidRDefault="00316133" w:rsidP="00580BD8">
      <w:pPr>
        <w:spacing w:after="0" w:line="240" w:lineRule="auto"/>
        <w:ind w:right="-711"/>
        <w:rPr>
          <w:rFonts w:ascii="Arial" w:hAnsi="Arial" w:cs="Arial"/>
          <w:sz w:val="20"/>
          <w:szCs w:val="20"/>
        </w:rPr>
      </w:pPr>
    </w:p>
    <w:p w14:paraId="19BF966D" w14:textId="77777777" w:rsidR="00316133" w:rsidRPr="00FE20DB" w:rsidRDefault="00A10660" w:rsidP="00316133">
      <w:pPr>
        <w:tabs>
          <w:tab w:val="left" w:pos="9781"/>
        </w:tabs>
        <w:spacing w:after="0" w:line="240" w:lineRule="auto"/>
        <w:ind w:right="-142"/>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713536" behindDoc="0" locked="0" layoutInCell="1" allowOverlap="1" wp14:anchorId="00402EF8" wp14:editId="39567D9E">
                <wp:simplePos x="0" y="0"/>
                <wp:positionH relativeFrom="column">
                  <wp:posOffset>4535170</wp:posOffset>
                </wp:positionH>
                <wp:positionV relativeFrom="paragraph">
                  <wp:posOffset>36692</wp:posOffset>
                </wp:positionV>
                <wp:extent cx="246380" cy="428625"/>
                <wp:effectExtent l="0" t="38100" r="58420" b="28575"/>
                <wp:wrapNone/>
                <wp:docPr id="36" name="Gerade Verbindung mit Pfeil 36"/>
                <wp:cNvGraphicFramePr/>
                <a:graphic xmlns:a="http://schemas.openxmlformats.org/drawingml/2006/main">
                  <a:graphicData uri="http://schemas.microsoft.com/office/word/2010/wordprocessingShape">
                    <wps:wsp>
                      <wps:cNvCnPr/>
                      <wps:spPr>
                        <a:xfrm flipV="1">
                          <a:off x="0" y="0"/>
                          <a:ext cx="246380" cy="4286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98B22" id="Gerade Verbindung mit Pfeil 36" o:spid="_x0000_s1026" type="#_x0000_t32" style="position:absolute;margin-left:357.1pt;margin-top:2.9pt;width:19.4pt;height:33.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" strokecolor="black [3213]" strokeweight="1.25pt">
                <v:stroke endarrow="block" joinstyle="miter"/>
              </v:shape>
            </w:pict>
          </mc:Fallback>
        </mc:AlternateContent>
      </w:r>
    </w:p>
    <w:p w14:paraId="65FA8353" w14:textId="77777777" w:rsidR="00741D70" w:rsidRPr="00FE20DB" w:rsidRDefault="00741D70" w:rsidP="00741D70">
      <w:pPr>
        <w:spacing w:after="0" w:line="240" w:lineRule="auto"/>
        <w:rPr>
          <w:rFonts w:ascii="Arial" w:hAnsi="Arial" w:cs="Arial"/>
          <w:sz w:val="20"/>
          <w:szCs w:val="20"/>
        </w:rPr>
      </w:pPr>
    </w:p>
    <w:p w14:paraId="568CFC0A" w14:textId="77777777" w:rsidR="00741D70" w:rsidRPr="00FE20DB" w:rsidRDefault="00741D70" w:rsidP="00741D70">
      <w:pPr>
        <w:spacing w:after="0" w:line="240" w:lineRule="auto"/>
        <w:rPr>
          <w:rFonts w:ascii="Arial" w:hAnsi="Arial" w:cs="Arial"/>
          <w:sz w:val="20"/>
          <w:szCs w:val="20"/>
        </w:rPr>
      </w:pPr>
    </w:p>
    <w:p w14:paraId="79ADF341" w14:textId="77777777" w:rsidR="00741D70" w:rsidRPr="00FE20DB" w:rsidRDefault="00A10660" w:rsidP="00741D70">
      <w:pPr>
        <w:spacing w:after="0" w:line="240" w:lineRule="auto"/>
        <w:rPr>
          <w:rFonts w:ascii="Arial" w:hAnsi="Arial" w:cs="Arial"/>
          <w:sz w:val="20"/>
          <w:szCs w:val="20"/>
        </w:rPr>
      </w:pPr>
      <w:r w:rsidRPr="00FE20DB">
        <w:rPr>
          <w:rFonts w:ascii="Arial" w:hAnsi="Arial" w:cs="Arial"/>
          <w:noProof/>
          <w:sz w:val="20"/>
          <w:szCs w:val="20"/>
          <w:lang w:eastAsia="de-DE"/>
        </w:rPr>
        <mc:AlternateContent>
          <mc:Choice Requires="wps">
            <w:drawing>
              <wp:anchor distT="0" distB="0" distL="114300" distR="114300" simplePos="0" relativeHeight="251708416" behindDoc="0" locked="0" layoutInCell="1" allowOverlap="1" wp14:anchorId="461DDF9B" wp14:editId="031810EF">
                <wp:simplePos x="0" y="0"/>
                <wp:positionH relativeFrom="column">
                  <wp:posOffset>-4473</wp:posOffset>
                </wp:positionH>
                <wp:positionV relativeFrom="paragraph">
                  <wp:posOffset>20320</wp:posOffset>
                </wp:positionV>
                <wp:extent cx="5819775" cy="1351722"/>
                <wp:effectExtent l="0" t="0" r="28575" b="20320"/>
                <wp:wrapNone/>
                <wp:docPr id="28" name="Rechteck 28"/>
                <wp:cNvGraphicFramePr/>
                <a:graphic xmlns:a="http://schemas.openxmlformats.org/drawingml/2006/main">
                  <a:graphicData uri="http://schemas.microsoft.com/office/word/2010/wordprocessingShape">
                    <wps:wsp>
                      <wps:cNvSpPr/>
                      <wps:spPr>
                        <a:xfrm>
                          <a:off x="0" y="0"/>
                          <a:ext cx="5819775" cy="1351722"/>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70659" w14:textId="77777777" w:rsidR="00741D70" w:rsidRPr="00FB5118" w:rsidRDefault="001D2694" w:rsidP="00FB5118">
                            <w:pPr>
                              <w:spacing w:after="60"/>
                              <w:rPr>
                                <w:b/>
                                <w:color w:val="000000" w:themeColor="text1"/>
                              </w:rPr>
                            </w:pPr>
                            <w:r>
                              <w:rPr>
                                <w:b/>
                                <w:color w:val="000000" w:themeColor="text1"/>
                              </w:rPr>
                              <w:t xml:space="preserve">Geschäftsleitung – </w:t>
                            </w:r>
                            <w:r w:rsidR="00741D70" w:rsidRPr="00FB5118">
                              <w:rPr>
                                <w:b/>
                                <w:color w:val="000000" w:themeColor="text1"/>
                              </w:rPr>
                              <w:t xml:space="preserve">Führungsteam </w:t>
                            </w:r>
                            <w:r>
                              <w:rPr>
                                <w:b/>
                                <w:color w:val="000000" w:themeColor="text1"/>
                              </w:rPr>
                              <w:t xml:space="preserve">– </w:t>
                            </w:r>
                            <w:r w:rsidR="00741D70" w:rsidRPr="00FB5118">
                              <w:rPr>
                                <w:b/>
                                <w:color w:val="000000" w:themeColor="text1"/>
                              </w:rPr>
                              <w:t>Mitarbeiter</w:t>
                            </w:r>
                          </w:p>
                          <w:p w14:paraId="7DCB5F84" w14:textId="77777777" w:rsidR="008D4434" w:rsidRPr="00FB5118" w:rsidRDefault="008D4434" w:rsidP="00741D70">
                            <w:pPr>
                              <w:spacing w:after="0" w:line="240" w:lineRule="auto"/>
                              <w:rPr>
                                <w:color w:val="000000" w:themeColor="text1"/>
                              </w:rPr>
                            </w:pPr>
                            <w:r w:rsidRPr="00FB5118">
                              <w:rPr>
                                <w:color w:val="000000" w:themeColor="text1"/>
                              </w:rPr>
                              <w:t>Zur Erreichung</w:t>
                            </w:r>
                            <w:r w:rsidR="00741D70" w:rsidRPr="00FB5118">
                              <w:rPr>
                                <w:color w:val="000000" w:themeColor="text1"/>
                              </w:rPr>
                              <w:t xml:space="preserve"> langfristige</w:t>
                            </w:r>
                            <w:r w:rsidRPr="00FB5118">
                              <w:rPr>
                                <w:color w:val="000000" w:themeColor="text1"/>
                              </w:rPr>
                              <w:t>r</w:t>
                            </w:r>
                            <w:r w:rsidR="00741D70" w:rsidRPr="00FB5118">
                              <w:rPr>
                                <w:color w:val="000000" w:themeColor="text1"/>
                              </w:rPr>
                              <w:t xml:space="preserve"> Stabilität und Weiterentwicklung der </w:t>
                            </w:r>
                            <w:r w:rsidRPr="00FB5118">
                              <w:rPr>
                                <w:color w:val="000000" w:themeColor="text1"/>
                              </w:rPr>
                              <w:t>EPSa nehmen die Mitarbeiter, das Führungsteam und die Geschäftsleitung ihre Aufgaben aktiv und unter gegenseitiger Achtung wahr. Sie arbeiten gemeinsam durch kontinuierliche Verbesserung und ständigen Ausbau der Basis durch gesteuerte innovative Maßnahmen an der Erreichung dieses Ziels. Dabei stehen der Kundenfokus und die Qualifikation des benötigten Fachpersonals (Aus- und Weiterbildung) permanent im Mittelpunkt.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DDF9B" id="Rechteck 28" o:spid="_x0000_s1037" style="position:absolute;margin-left:-.35pt;margin-top:1.6pt;width:458.25pt;height:106.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" filled="f" strokecolor="black [3213]" strokeweight=".5pt">
                <v:textbox>
                  <w:txbxContent>
                    <w:p w14:paraId="56470659" w14:textId="77777777" w:rsidR="00741D70" w:rsidRPr="00FB5118" w:rsidRDefault="001D2694" w:rsidP="00FB5118">
                      <w:pPr>
                        <w:spacing w:after="60"/>
                        <w:rPr>
                          <w:b/>
                          <w:color w:val="000000" w:themeColor="text1"/>
                        </w:rPr>
                      </w:pPr>
                      <w:r>
                        <w:rPr>
                          <w:b/>
                          <w:color w:val="000000" w:themeColor="text1"/>
                        </w:rPr>
                        <w:t xml:space="preserve">Geschäftsleitung – </w:t>
                      </w:r>
                      <w:r w:rsidR="00741D70" w:rsidRPr="00FB5118">
                        <w:rPr>
                          <w:b/>
                          <w:color w:val="000000" w:themeColor="text1"/>
                        </w:rPr>
                        <w:t xml:space="preserve">Führungsteam </w:t>
                      </w:r>
                      <w:r>
                        <w:rPr>
                          <w:b/>
                          <w:color w:val="000000" w:themeColor="text1"/>
                        </w:rPr>
                        <w:t xml:space="preserve">– </w:t>
                      </w:r>
                      <w:r w:rsidR="00741D70" w:rsidRPr="00FB5118">
                        <w:rPr>
                          <w:b/>
                          <w:color w:val="000000" w:themeColor="text1"/>
                        </w:rPr>
                        <w:t>Mitarbeiter</w:t>
                      </w:r>
                    </w:p>
                    <w:p w14:paraId="7DCB5F84" w14:textId="77777777" w:rsidR="008D4434" w:rsidRPr="00FB5118" w:rsidRDefault="008D4434" w:rsidP="00741D70">
                      <w:pPr>
                        <w:spacing w:after="0" w:line="240" w:lineRule="auto"/>
                        <w:rPr>
                          <w:color w:val="000000" w:themeColor="text1"/>
                        </w:rPr>
                      </w:pPr>
                      <w:r w:rsidRPr="00FB5118">
                        <w:rPr>
                          <w:color w:val="000000" w:themeColor="text1"/>
                        </w:rPr>
                        <w:t>Zur Erreichung</w:t>
                      </w:r>
                      <w:r w:rsidR="00741D70" w:rsidRPr="00FB5118">
                        <w:rPr>
                          <w:color w:val="000000" w:themeColor="text1"/>
                        </w:rPr>
                        <w:t xml:space="preserve"> langfristige</w:t>
                      </w:r>
                      <w:r w:rsidRPr="00FB5118">
                        <w:rPr>
                          <w:color w:val="000000" w:themeColor="text1"/>
                        </w:rPr>
                        <w:t>r</w:t>
                      </w:r>
                      <w:r w:rsidR="00741D70" w:rsidRPr="00FB5118">
                        <w:rPr>
                          <w:color w:val="000000" w:themeColor="text1"/>
                        </w:rPr>
                        <w:t xml:space="preserve"> Stabilität und Weiterentwicklung der </w:t>
                      </w:r>
                      <w:r w:rsidRPr="00FB5118">
                        <w:rPr>
                          <w:color w:val="000000" w:themeColor="text1"/>
                        </w:rPr>
                        <w:t>EPSa nehmen die Mitarbeiter, das Führungsteam und die Geschäftsleitung ihre Aufgaben aktiv und unter gegenseitiger Achtung wahr. Sie arbeiten gemeinsam durch kontinuierliche Verbesserung und ständigen Ausbau der Basis durch gesteuerte innovative Maßnahmen an der Erreichung dieses Ziels. Dabei stehen der Kundenfokus und die Qualifikation des benötigten Fachpersonals (Aus- und Weiterbildung) permanent im Mittelpunkt.</w:t>
                      </w:r>
                    </w:p>
                  </w:txbxContent>
                </v:textbox>
              </v:rect>
            </w:pict>
          </mc:Fallback>
        </mc:AlternateContent>
      </w:r>
    </w:p>
    <w:p w14:paraId="215A0CD6" w14:textId="77777777" w:rsidR="00741D70" w:rsidRPr="00FE20DB" w:rsidRDefault="00741D70" w:rsidP="00741D70">
      <w:pPr>
        <w:spacing w:after="0" w:line="240" w:lineRule="auto"/>
        <w:rPr>
          <w:rFonts w:ascii="Arial" w:hAnsi="Arial" w:cs="Arial"/>
          <w:sz w:val="20"/>
          <w:szCs w:val="20"/>
        </w:rPr>
      </w:pPr>
    </w:p>
    <w:p w14:paraId="16AB29EA" w14:textId="77777777" w:rsidR="00741D70" w:rsidRPr="00FE20DB" w:rsidRDefault="00741D70" w:rsidP="00741D70">
      <w:pPr>
        <w:spacing w:after="0" w:line="240" w:lineRule="auto"/>
        <w:rPr>
          <w:rFonts w:ascii="Arial" w:hAnsi="Arial" w:cs="Arial"/>
          <w:b/>
          <w:sz w:val="20"/>
          <w:szCs w:val="20"/>
        </w:rPr>
      </w:pPr>
    </w:p>
    <w:p w14:paraId="3F73A404" w14:textId="77777777" w:rsidR="00316133" w:rsidRPr="00FE20DB" w:rsidRDefault="00316133" w:rsidP="00741D70">
      <w:pPr>
        <w:spacing w:after="0" w:line="240" w:lineRule="auto"/>
        <w:rPr>
          <w:rFonts w:ascii="Arial" w:hAnsi="Arial" w:cs="Arial"/>
          <w:b/>
          <w:sz w:val="20"/>
          <w:szCs w:val="20"/>
        </w:rPr>
      </w:pPr>
    </w:p>
    <w:p w14:paraId="5267F529" w14:textId="77777777" w:rsidR="00CB6978" w:rsidRPr="00FE20DB" w:rsidRDefault="00CB6978" w:rsidP="006A041E">
      <w:pPr>
        <w:spacing w:after="0" w:line="240" w:lineRule="auto"/>
        <w:rPr>
          <w:rFonts w:ascii="Arial" w:hAnsi="Arial" w:cs="Arial"/>
          <w:sz w:val="20"/>
          <w:szCs w:val="20"/>
        </w:rPr>
      </w:pPr>
    </w:p>
    <w:p w14:paraId="7934F936" w14:textId="77777777" w:rsidR="00CF2FEA" w:rsidRPr="00FE20DB" w:rsidRDefault="00CF2FEA" w:rsidP="006A041E">
      <w:pPr>
        <w:spacing w:after="0" w:line="240" w:lineRule="auto"/>
        <w:rPr>
          <w:rFonts w:ascii="Arial" w:hAnsi="Arial" w:cs="Arial"/>
          <w:sz w:val="20"/>
          <w:szCs w:val="20"/>
        </w:rPr>
      </w:pPr>
    </w:p>
    <w:p w14:paraId="00498C39" w14:textId="77777777" w:rsidR="00CF2FEA" w:rsidRPr="00FE20DB" w:rsidRDefault="00CF2FEA" w:rsidP="006A041E">
      <w:pPr>
        <w:spacing w:after="0" w:line="240" w:lineRule="auto"/>
        <w:rPr>
          <w:rFonts w:ascii="Arial" w:hAnsi="Arial" w:cs="Arial"/>
          <w:sz w:val="20"/>
          <w:szCs w:val="20"/>
        </w:rPr>
      </w:pPr>
    </w:p>
    <w:p w14:paraId="20952713" w14:textId="77777777" w:rsidR="007C2089" w:rsidRPr="00FE20DB" w:rsidRDefault="007C2089" w:rsidP="006A041E">
      <w:pPr>
        <w:spacing w:after="0" w:line="240" w:lineRule="auto"/>
        <w:rPr>
          <w:rFonts w:ascii="Arial" w:hAnsi="Arial" w:cs="Arial"/>
          <w:sz w:val="20"/>
          <w:szCs w:val="20"/>
        </w:rPr>
      </w:pPr>
    </w:p>
    <w:p w14:paraId="1508B882" w14:textId="77777777" w:rsidR="007C2089" w:rsidRPr="00FE20DB" w:rsidRDefault="007C2089" w:rsidP="006A041E">
      <w:pPr>
        <w:spacing w:after="0" w:line="240" w:lineRule="auto"/>
        <w:rPr>
          <w:rFonts w:ascii="Arial" w:hAnsi="Arial" w:cs="Arial"/>
          <w:sz w:val="20"/>
          <w:szCs w:val="20"/>
        </w:rPr>
      </w:pPr>
    </w:p>
    <w:p w14:paraId="0A9B025C" w14:textId="77777777" w:rsidR="007C2089" w:rsidRPr="00FE20DB" w:rsidRDefault="007C2089" w:rsidP="006A041E">
      <w:pPr>
        <w:spacing w:after="0" w:line="240" w:lineRule="auto"/>
        <w:rPr>
          <w:rFonts w:ascii="Arial" w:hAnsi="Arial" w:cs="Arial"/>
          <w:sz w:val="20"/>
          <w:szCs w:val="20"/>
        </w:rPr>
      </w:pPr>
    </w:p>
    <w:p w14:paraId="77B6408F" w14:textId="77777777" w:rsidR="007C2089" w:rsidRPr="00FE20DB" w:rsidRDefault="007C2089" w:rsidP="006A041E">
      <w:pPr>
        <w:spacing w:after="0" w:line="240" w:lineRule="auto"/>
        <w:rPr>
          <w:rFonts w:ascii="Arial" w:hAnsi="Arial" w:cs="Arial"/>
          <w:sz w:val="20"/>
          <w:szCs w:val="20"/>
        </w:rPr>
      </w:pPr>
    </w:p>
    <w:p w14:paraId="25D7B68C" w14:textId="77777777" w:rsidR="007C2089" w:rsidRPr="00FE20DB" w:rsidRDefault="007C2089" w:rsidP="006A041E">
      <w:pPr>
        <w:spacing w:after="0" w:line="240" w:lineRule="auto"/>
        <w:rPr>
          <w:rFonts w:ascii="Arial" w:hAnsi="Arial" w:cs="Arial"/>
          <w:sz w:val="20"/>
          <w:szCs w:val="20"/>
        </w:rPr>
      </w:pPr>
      <w:r w:rsidRPr="00FE20DB">
        <w:rPr>
          <w:rFonts w:ascii="Arial" w:hAnsi="Arial" w:cs="Arial"/>
          <w:sz w:val="20"/>
          <w:szCs w:val="20"/>
        </w:rPr>
        <w:t xml:space="preserve">Auf dem Gebiet der Medizintechnik übernimmt die EPSa im Kundenauftrag umfassende Produktions- und Materialbeschaffungstätigkeiten ebenso wie Entwicklungsaufgaben. </w:t>
      </w:r>
    </w:p>
    <w:p w14:paraId="5F82D16E" w14:textId="77777777" w:rsidR="007C2089" w:rsidRPr="00FE20DB" w:rsidRDefault="007C2089" w:rsidP="006A041E">
      <w:pPr>
        <w:spacing w:after="0" w:line="240" w:lineRule="auto"/>
        <w:rPr>
          <w:rFonts w:ascii="Arial" w:hAnsi="Arial" w:cs="Arial"/>
          <w:sz w:val="20"/>
          <w:szCs w:val="20"/>
        </w:rPr>
      </w:pPr>
      <w:r w:rsidRPr="00FE20DB">
        <w:rPr>
          <w:rFonts w:ascii="Arial" w:hAnsi="Arial" w:cs="Arial"/>
          <w:sz w:val="20"/>
          <w:szCs w:val="20"/>
        </w:rPr>
        <w:t xml:space="preserve">Perspektivisch wird ein Auftreten als Hersteller von Medizinprodukten am Markt angestrebt.   </w:t>
      </w:r>
    </w:p>
    <w:sectPr w:rsidR="007C2089" w:rsidRPr="00FE20DB" w:rsidSect="00DB60AB">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85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2D9FE" w14:textId="77777777" w:rsidR="00612246" w:rsidRDefault="00612246" w:rsidP="00580BD8">
      <w:pPr>
        <w:spacing w:after="0" w:line="240" w:lineRule="auto"/>
      </w:pPr>
      <w:r>
        <w:separator/>
      </w:r>
    </w:p>
  </w:endnote>
  <w:endnote w:type="continuationSeparator" w:id="0">
    <w:p w14:paraId="641D6C2C" w14:textId="77777777" w:rsidR="00612246" w:rsidRDefault="00612246" w:rsidP="00580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86ACE" w14:textId="77777777" w:rsidR="00F45C5E" w:rsidRDefault="00F45C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34A79" w14:textId="6D171886" w:rsidR="00E7203B" w:rsidRPr="00F45C5E" w:rsidRDefault="00E7203B" w:rsidP="00F45C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4DC4" w14:textId="0D32B359" w:rsidR="00DB60AB" w:rsidRPr="00F45C5E" w:rsidRDefault="00DB60AB" w:rsidP="00F45C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AE681" w14:textId="77777777" w:rsidR="00612246" w:rsidRDefault="00612246" w:rsidP="00580BD8">
      <w:pPr>
        <w:spacing w:after="0" w:line="240" w:lineRule="auto"/>
      </w:pPr>
      <w:r>
        <w:separator/>
      </w:r>
    </w:p>
  </w:footnote>
  <w:footnote w:type="continuationSeparator" w:id="0">
    <w:p w14:paraId="0005701A" w14:textId="77777777" w:rsidR="00612246" w:rsidRDefault="00612246" w:rsidP="00580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9DEA" w14:textId="77777777" w:rsidR="00F45C5E" w:rsidRDefault="00F45C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9"/>
      <w:gridCol w:w="7876"/>
      <w:gridCol w:w="1700"/>
    </w:tblGrid>
    <w:tr w:rsidR="00446DB5" w14:paraId="6546BA2F" w14:textId="77777777" w:rsidTr="00FC7C69">
      <w:trPr>
        <w:cantSplit/>
        <w:trHeight w:hRule="exact" w:val="567"/>
        <w:jc w:val="center"/>
      </w:trPr>
      <w:tc>
        <w:tcPr>
          <w:tcW w:w="909" w:type="dxa"/>
          <w:tcBorders>
            <w:top w:val="nil"/>
            <w:left w:val="nil"/>
            <w:bottom w:val="nil"/>
            <w:right w:val="nil"/>
          </w:tcBorders>
          <w:vAlign w:val="bottom"/>
          <w:hideMark/>
        </w:tcPr>
        <w:p w14:paraId="635BB8DC" w14:textId="77777777" w:rsidR="00446DB5" w:rsidRDefault="00446DB5" w:rsidP="00446DB5">
          <w:pPr>
            <w:tabs>
              <w:tab w:val="center" w:pos="4536"/>
              <w:tab w:val="right" w:pos="9072"/>
            </w:tabs>
            <w:spacing w:after="180" w:line="256" w:lineRule="auto"/>
            <w:jc w:val="center"/>
            <w:rPr>
              <w:rFonts w:cs="Arial"/>
              <w:b/>
              <w:bCs/>
              <w:sz w:val="27"/>
            </w:rPr>
          </w:pPr>
          <w:r>
            <w:rPr>
              <w:noProof/>
            </w:rPr>
            <w:drawing>
              <wp:anchor distT="0" distB="0" distL="114300" distR="114300" simplePos="0" relativeHeight="251705344" behindDoc="1" locked="0" layoutInCell="1" allowOverlap="1" wp14:anchorId="24E7A359" wp14:editId="65725616">
                <wp:simplePos x="0" y="0"/>
                <wp:positionH relativeFrom="margin">
                  <wp:posOffset>124460</wp:posOffset>
                </wp:positionH>
                <wp:positionV relativeFrom="page">
                  <wp:posOffset>15875</wp:posOffset>
                </wp:positionV>
                <wp:extent cx="367665" cy="343535"/>
                <wp:effectExtent l="0" t="0" r="0" b="0"/>
                <wp:wrapTight wrapText="bothSides">
                  <wp:wrapPolygon edited="0">
                    <wp:start x="0" y="0"/>
                    <wp:lineTo x="0" y="20362"/>
                    <wp:lineTo x="20145" y="20362"/>
                    <wp:lineTo x="2014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665" cy="343535"/>
                        </a:xfrm>
                        <a:prstGeom prst="rect">
                          <a:avLst/>
                        </a:prstGeom>
                        <a:noFill/>
                      </pic:spPr>
                    </pic:pic>
                  </a:graphicData>
                </a:graphic>
                <wp14:sizeRelH relativeFrom="margin">
                  <wp14:pctWidth>0</wp14:pctWidth>
                </wp14:sizeRelH>
                <wp14:sizeRelV relativeFrom="margin">
                  <wp14:pctHeight>0</wp14:pctHeight>
                </wp14:sizeRelV>
              </wp:anchor>
            </w:drawing>
          </w:r>
        </w:p>
      </w:tc>
      <w:tc>
        <w:tcPr>
          <w:tcW w:w="7880" w:type="dxa"/>
          <w:tcBorders>
            <w:top w:val="nil"/>
            <w:left w:val="nil"/>
            <w:bottom w:val="nil"/>
            <w:right w:val="nil"/>
          </w:tcBorders>
          <w:vAlign w:val="center"/>
          <w:hideMark/>
        </w:tcPr>
        <w:p w14:paraId="50CFADBB" w14:textId="77777777" w:rsidR="00446DB5" w:rsidRDefault="00446DB5" w:rsidP="00446DB5">
          <w:pPr>
            <w:tabs>
              <w:tab w:val="center" w:pos="4536"/>
              <w:tab w:val="right" w:pos="9072"/>
            </w:tabs>
            <w:spacing w:line="256" w:lineRule="auto"/>
            <w:jc w:val="center"/>
            <w:rPr>
              <w:rFonts w:cs="Arial"/>
              <w:sz w:val="2"/>
            </w:rPr>
          </w:pPr>
          <w:r>
            <w:rPr>
              <w:rFonts w:cs="Arial"/>
              <w:bCs/>
              <w:noProof/>
              <w:sz w:val="36"/>
              <w:szCs w:val="36"/>
            </w:rPr>
            <w:t>D-001_Kontext der Organisation</w:t>
          </w:r>
        </w:p>
      </w:tc>
      <w:tc>
        <w:tcPr>
          <w:tcW w:w="1701" w:type="dxa"/>
          <w:tcBorders>
            <w:top w:val="nil"/>
            <w:left w:val="nil"/>
            <w:bottom w:val="nil"/>
            <w:right w:val="nil"/>
          </w:tcBorders>
          <w:vAlign w:val="center"/>
          <w:hideMark/>
        </w:tcPr>
        <w:p w14:paraId="4A48C8A8" w14:textId="77777777" w:rsidR="00446DB5" w:rsidRDefault="00446DB5" w:rsidP="00446DB5">
          <w:pPr>
            <w:tabs>
              <w:tab w:val="center" w:pos="4536"/>
              <w:tab w:val="right" w:pos="9072"/>
            </w:tabs>
            <w:spacing w:line="256" w:lineRule="auto"/>
            <w:jc w:val="center"/>
            <w:rPr>
              <w:rFonts w:cs="Arial"/>
              <w:sz w:val="2"/>
            </w:rPr>
          </w:pPr>
          <w:r>
            <w:rPr>
              <w:rFonts w:cs="Times New Roman"/>
              <w:noProof/>
              <w:sz w:val="24"/>
            </w:rPr>
            <w:drawing>
              <wp:anchor distT="0" distB="0" distL="114300" distR="114300" simplePos="0" relativeHeight="251727872" behindDoc="0" locked="0" layoutInCell="1" allowOverlap="0" wp14:anchorId="6E5D7224" wp14:editId="11F0BB5A">
                <wp:simplePos x="0" y="0"/>
                <wp:positionH relativeFrom="column">
                  <wp:posOffset>193675</wp:posOffset>
                </wp:positionH>
                <wp:positionV relativeFrom="paragraph">
                  <wp:posOffset>41910</wp:posOffset>
                </wp:positionV>
                <wp:extent cx="577215" cy="208280"/>
                <wp:effectExtent l="0" t="0" r="0" b="127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7215" cy="208280"/>
                        </a:xfrm>
                        <a:prstGeom prst="rect">
                          <a:avLst/>
                        </a:prstGeom>
                        <a:noFill/>
                      </pic:spPr>
                    </pic:pic>
                  </a:graphicData>
                </a:graphic>
                <wp14:sizeRelH relativeFrom="page">
                  <wp14:pctWidth>0</wp14:pctWidth>
                </wp14:sizeRelH>
                <wp14:sizeRelV relativeFrom="page">
                  <wp14:pctHeight>0</wp14:pctHeight>
                </wp14:sizeRelV>
              </wp:anchor>
            </w:drawing>
          </w:r>
        </w:p>
      </w:tc>
    </w:tr>
    <w:tr w:rsidR="00446DB5" w14:paraId="371B1454" w14:textId="77777777" w:rsidTr="00FC7C69">
      <w:trPr>
        <w:cantSplit/>
        <w:trHeight w:hRule="exact" w:val="418"/>
        <w:jc w:val="center"/>
      </w:trPr>
      <w:tc>
        <w:tcPr>
          <w:tcW w:w="909" w:type="dxa"/>
          <w:tcBorders>
            <w:top w:val="nil"/>
            <w:left w:val="nil"/>
            <w:bottom w:val="nil"/>
            <w:right w:val="nil"/>
          </w:tcBorders>
          <w:vAlign w:val="bottom"/>
        </w:tcPr>
        <w:p w14:paraId="65617F27" w14:textId="77777777" w:rsidR="00446DB5" w:rsidRDefault="00446DB5" w:rsidP="00446DB5">
          <w:pPr>
            <w:tabs>
              <w:tab w:val="center" w:pos="4536"/>
              <w:tab w:val="right" w:pos="9072"/>
            </w:tabs>
            <w:spacing w:after="180" w:line="256" w:lineRule="auto"/>
            <w:jc w:val="center"/>
            <w:rPr>
              <w:rFonts w:cs="Arial"/>
              <w:b/>
              <w:bCs/>
              <w:noProof/>
              <w:sz w:val="16"/>
              <w:szCs w:val="14"/>
            </w:rPr>
          </w:pPr>
        </w:p>
      </w:tc>
      <w:tc>
        <w:tcPr>
          <w:tcW w:w="7880" w:type="dxa"/>
          <w:tcBorders>
            <w:top w:val="nil"/>
            <w:left w:val="nil"/>
            <w:bottom w:val="nil"/>
            <w:right w:val="nil"/>
          </w:tcBorders>
          <w:vAlign w:val="center"/>
        </w:tcPr>
        <w:p w14:paraId="6857F274" w14:textId="77777777" w:rsidR="00446DB5" w:rsidRDefault="00446DB5" w:rsidP="00446DB5">
          <w:pPr>
            <w:tabs>
              <w:tab w:val="center" w:pos="4536"/>
              <w:tab w:val="right" w:pos="9072"/>
            </w:tabs>
            <w:spacing w:line="256" w:lineRule="auto"/>
            <w:jc w:val="center"/>
            <w:rPr>
              <w:rFonts w:cs="Arial"/>
              <w:bCs/>
              <w:noProof/>
              <w:sz w:val="16"/>
              <w:szCs w:val="14"/>
            </w:rPr>
          </w:pPr>
        </w:p>
      </w:tc>
      <w:tc>
        <w:tcPr>
          <w:tcW w:w="1701" w:type="dxa"/>
          <w:tcBorders>
            <w:top w:val="nil"/>
            <w:left w:val="nil"/>
            <w:bottom w:val="nil"/>
            <w:right w:val="nil"/>
          </w:tcBorders>
          <w:vAlign w:val="center"/>
        </w:tcPr>
        <w:p w14:paraId="10FD2C94" w14:textId="77777777" w:rsidR="00446DB5" w:rsidRDefault="00446DB5" w:rsidP="00446DB5">
          <w:pPr>
            <w:pStyle w:val="Fuzeile"/>
            <w:spacing w:line="256" w:lineRule="auto"/>
            <w:jc w:val="center"/>
            <w:rPr>
              <w:rFonts w:eastAsiaTheme="majorEastAsia" w:cs="Times New Roman"/>
              <w:b/>
              <w:bCs/>
              <w:i/>
              <w:iCs/>
              <w:sz w:val="16"/>
              <w:szCs w:val="16"/>
            </w:rPr>
          </w:pPr>
          <w:r>
            <w:rPr>
              <w:rFonts w:eastAsiaTheme="majorEastAsia"/>
              <w:b/>
              <w:bCs/>
              <w:i/>
              <w:iCs/>
              <w:sz w:val="16"/>
              <w:szCs w:val="16"/>
            </w:rPr>
            <w:t xml:space="preserve">Seite </w:t>
          </w:r>
          <w:r>
            <w:rPr>
              <w:rFonts w:eastAsiaTheme="majorEastAsia"/>
              <w:b/>
              <w:bCs/>
              <w:i/>
              <w:iCs/>
              <w:sz w:val="16"/>
              <w:szCs w:val="16"/>
            </w:rPr>
            <w:fldChar w:fldCharType="begin"/>
          </w:r>
          <w:r>
            <w:rPr>
              <w:rFonts w:eastAsiaTheme="majorEastAsia"/>
              <w:b/>
              <w:bCs/>
              <w:i/>
              <w:iCs/>
              <w:sz w:val="16"/>
              <w:szCs w:val="16"/>
            </w:rPr>
            <w:instrText xml:space="preserve"> PAGE  \* Arabic  \* MERGEFORMAT </w:instrText>
          </w:r>
          <w:r>
            <w:rPr>
              <w:rFonts w:eastAsiaTheme="majorEastAsia"/>
              <w:b/>
              <w:bCs/>
              <w:i/>
              <w:iCs/>
              <w:sz w:val="16"/>
              <w:szCs w:val="16"/>
            </w:rPr>
            <w:fldChar w:fldCharType="separate"/>
          </w:r>
          <w:r>
            <w:rPr>
              <w:rFonts w:eastAsiaTheme="majorEastAsia"/>
              <w:b/>
              <w:bCs/>
              <w:i/>
              <w:iCs/>
              <w:sz w:val="16"/>
              <w:szCs w:val="16"/>
            </w:rPr>
            <w:t>1</w:t>
          </w:r>
          <w:r>
            <w:rPr>
              <w:rFonts w:eastAsiaTheme="majorEastAsia"/>
              <w:b/>
              <w:bCs/>
              <w:i/>
              <w:iCs/>
              <w:sz w:val="16"/>
              <w:szCs w:val="16"/>
            </w:rPr>
            <w:fldChar w:fldCharType="end"/>
          </w:r>
          <w:r>
            <w:rPr>
              <w:rFonts w:eastAsiaTheme="majorEastAsia"/>
              <w:b/>
              <w:bCs/>
              <w:i/>
              <w:iCs/>
              <w:sz w:val="16"/>
              <w:szCs w:val="16"/>
            </w:rPr>
            <w:t xml:space="preserve"> von </w:t>
          </w:r>
          <w:r>
            <w:rPr>
              <w:rFonts w:eastAsiaTheme="majorEastAsia"/>
              <w:b/>
              <w:bCs/>
              <w:i/>
              <w:iCs/>
              <w:sz w:val="16"/>
              <w:szCs w:val="16"/>
            </w:rPr>
            <w:fldChar w:fldCharType="begin"/>
          </w:r>
          <w:r>
            <w:rPr>
              <w:rFonts w:eastAsiaTheme="majorEastAsia"/>
              <w:b/>
              <w:bCs/>
              <w:i/>
              <w:iCs/>
              <w:sz w:val="16"/>
              <w:szCs w:val="16"/>
            </w:rPr>
            <w:instrText xml:space="preserve"> NUMPAGES  \* Arabic  \* MERGEFORMAT </w:instrText>
          </w:r>
          <w:r>
            <w:rPr>
              <w:rFonts w:eastAsiaTheme="majorEastAsia"/>
              <w:b/>
              <w:bCs/>
              <w:i/>
              <w:iCs/>
              <w:sz w:val="16"/>
              <w:szCs w:val="16"/>
            </w:rPr>
            <w:fldChar w:fldCharType="separate"/>
          </w:r>
          <w:r>
            <w:rPr>
              <w:rFonts w:eastAsiaTheme="majorEastAsia"/>
              <w:b/>
              <w:bCs/>
              <w:i/>
              <w:iCs/>
              <w:sz w:val="16"/>
              <w:szCs w:val="16"/>
            </w:rPr>
            <w:t>79</w:t>
          </w:r>
          <w:r>
            <w:rPr>
              <w:rFonts w:eastAsiaTheme="majorEastAsia"/>
              <w:b/>
              <w:bCs/>
              <w:i/>
              <w:iCs/>
              <w:sz w:val="16"/>
              <w:szCs w:val="16"/>
            </w:rPr>
            <w:fldChar w:fldCharType="end"/>
          </w:r>
        </w:p>
        <w:p w14:paraId="5BA3D479" w14:textId="77777777" w:rsidR="00446DB5" w:rsidRDefault="00446DB5" w:rsidP="00446DB5">
          <w:pPr>
            <w:tabs>
              <w:tab w:val="center" w:pos="4536"/>
              <w:tab w:val="right" w:pos="9072"/>
            </w:tabs>
            <w:spacing w:line="256" w:lineRule="auto"/>
            <w:jc w:val="center"/>
            <w:rPr>
              <w:rFonts w:eastAsia="Times New Roman" w:cs="Arial"/>
              <w:noProof/>
              <w:sz w:val="16"/>
              <w:szCs w:val="14"/>
            </w:rPr>
          </w:pPr>
        </w:p>
      </w:tc>
    </w:tr>
  </w:tbl>
  <w:p w14:paraId="32FE9D15" w14:textId="77777777" w:rsidR="00580BD8" w:rsidRPr="00446DB5" w:rsidRDefault="00580BD8" w:rsidP="00446DB5">
    <w:pPr>
      <w:pStyle w:val="Kopfzeil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9"/>
      <w:gridCol w:w="7876"/>
      <w:gridCol w:w="1700"/>
    </w:tblGrid>
    <w:tr w:rsidR="00446DB5" w14:paraId="68B92A7E" w14:textId="77777777" w:rsidTr="00446DB5">
      <w:trPr>
        <w:cantSplit/>
        <w:trHeight w:hRule="exact" w:val="567"/>
        <w:jc w:val="center"/>
      </w:trPr>
      <w:tc>
        <w:tcPr>
          <w:tcW w:w="909" w:type="dxa"/>
          <w:tcBorders>
            <w:top w:val="nil"/>
            <w:left w:val="nil"/>
            <w:bottom w:val="nil"/>
            <w:right w:val="nil"/>
          </w:tcBorders>
          <w:vAlign w:val="bottom"/>
          <w:hideMark/>
        </w:tcPr>
        <w:p w14:paraId="666D3CA1" w14:textId="63F86BF9" w:rsidR="00446DB5" w:rsidRDefault="00446DB5" w:rsidP="00446DB5">
          <w:pPr>
            <w:tabs>
              <w:tab w:val="center" w:pos="4536"/>
              <w:tab w:val="right" w:pos="9072"/>
            </w:tabs>
            <w:spacing w:after="180" w:line="256" w:lineRule="auto"/>
            <w:jc w:val="center"/>
            <w:rPr>
              <w:rFonts w:cs="Arial"/>
              <w:b/>
              <w:bCs/>
              <w:sz w:val="27"/>
            </w:rPr>
          </w:pPr>
          <w:r>
            <w:rPr>
              <w:noProof/>
            </w:rPr>
            <w:drawing>
              <wp:anchor distT="0" distB="0" distL="114300" distR="114300" simplePos="0" relativeHeight="251635712" behindDoc="1" locked="0" layoutInCell="1" allowOverlap="1" wp14:anchorId="292D27D6" wp14:editId="14FA5E18">
                <wp:simplePos x="0" y="0"/>
                <wp:positionH relativeFrom="margin">
                  <wp:posOffset>124460</wp:posOffset>
                </wp:positionH>
                <wp:positionV relativeFrom="page">
                  <wp:posOffset>15875</wp:posOffset>
                </wp:positionV>
                <wp:extent cx="367665" cy="343535"/>
                <wp:effectExtent l="0" t="0" r="0" b="0"/>
                <wp:wrapTight wrapText="bothSides">
                  <wp:wrapPolygon edited="0">
                    <wp:start x="0" y="0"/>
                    <wp:lineTo x="0" y="20362"/>
                    <wp:lineTo x="20145" y="20362"/>
                    <wp:lineTo x="2014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665" cy="343535"/>
                        </a:xfrm>
                        <a:prstGeom prst="rect">
                          <a:avLst/>
                        </a:prstGeom>
                        <a:noFill/>
                      </pic:spPr>
                    </pic:pic>
                  </a:graphicData>
                </a:graphic>
                <wp14:sizeRelH relativeFrom="margin">
                  <wp14:pctWidth>0</wp14:pctWidth>
                </wp14:sizeRelH>
                <wp14:sizeRelV relativeFrom="margin">
                  <wp14:pctHeight>0</wp14:pctHeight>
                </wp14:sizeRelV>
              </wp:anchor>
            </w:drawing>
          </w:r>
        </w:p>
      </w:tc>
      <w:tc>
        <w:tcPr>
          <w:tcW w:w="7880" w:type="dxa"/>
          <w:tcBorders>
            <w:top w:val="nil"/>
            <w:left w:val="nil"/>
            <w:bottom w:val="nil"/>
            <w:right w:val="nil"/>
          </w:tcBorders>
          <w:vAlign w:val="center"/>
          <w:hideMark/>
        </w:tcPr>
        <w:p w14:paraId="07BBDDDC" w14:textId="0B36F048" w:rsidR="00446DB5" w:rsidRDefault="00446DB5" w:rsidP="00446DB5">
          <w:pPr>
            <w:tabs>
              <w:tab w:val="center" w:pos="4536"/>
              <w:tab w:val="right" w:pos="9072"/>
            </w:tabs>
            <w:spacing w:line="256" w:lineRule="auto"/>
            <w:jc w:val="center"/>
            <w:rPr>
              <w:rFonts w:cs="Arial"/>
              <w:sz w:val="2"/>
            </w:rPr>
          </w:pPr>
          <w:r>
            <w:rPr>
              <w:rFonts w:cs="Arial"/>
              <w:bCs/>
              <w:noProof/>
              <w:sz w:val="36"/>
              <w:szCs w:val="36"/>
            </w:rPr>
            <w:t>D-001_Kontext der Organisation</w:t>
          </w:r>
        </w:p>
      </w:tc>
      <w:tc>
        <w:tcPr>
          <w:tcW w:w="1701" w:type="dxa"/>
          <w:tcBorders>
            <w:top w:val="nil"/>
            <w:left w:val="nil"/>
            <w:bottom w:val="nil"/>
            <w:right w:val="nil"/>
          </w:tcBorders>
          <w:vAlign w:val="center"/>
          <w:hideMark/>
        </w:tcPr>
        <w:p w14:paraId="4D3AED94" w14:textId="2E191E6F" w:rsidR="00446DB5" w:rsidRDefault="00446DB5" w:rsidP="00446DB5">
          <w:pPr>
            <w:tabs>
              <w:tab w:val="center" w:pos="4536"/>
              <w:tab w:val="right" w:pos="9072"/>
            </w:tabs>
            <w:spacing w:line="256" w:lineRule="auto"/>
            <w:jc w:val="center"/>
            <w:rPr>
              <w:rFonts w:cs="Arial"/>
              <w:sz w:val="2"/>
            </w:rPr>
          </w:pPr>
          <w:r>
            <w:rPr>
              <w:rFonts w:cs="Times New Roman"/>
              <w:noProof/>
              <w:sz w:val="24"/>
            </w:rPr>
            <w:drawing>
              <wp:anchor distT="0" distB="0" distL="114300" distR="114300" simplePos="0" relativeHeight="251682816" behindDoc="0" locked="0" layoutInCell="1" allowOverlap="0" wp14:anchorId="445E0832" wp14:editId="78FA1C35">
                <wp:simplePos x="0" y="0"/>
                <wp:positionH relativeFrom="column">
                  <wp:posOffset>193675</wp:posOffset>
                </wp:positionH>
                <wp:positionV relativeFrom="paragraph">
                  <wp:posOffset>41910</wp:posOffset>
                </wp:positionV>
                <wp:extent cx="577215" cy="2082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7215" cy="208280"/>
                        </a:xfrm>
                        <a:prstGeom prst="rect">
                          <a:avLst/>
                        </a:prstGeom>
                        <a:noFill/>
                      </pic:spPr>
                    </pic:pic>
                  </a:graphicData>
                </a:graphic>
                <wp14:sizeRelH relativeFrom="page">
                  <wp14:pctWidth>0</wp14:pctWidth>
                </wp14:sizeRelH>
                <wp14:sizeRelV relativeFrom="page">
                  <wp14:pctHeight>0</wp14:pctHeight>
                </wp14:sizeRelV>
              </wp:anchor>
            </w:drawing>
          </w:r>
        </w:p>
      </w:tc>
    </w:tr>
    <w:tr w:rsidR="00446DB5" w14:paraId="1DC57827" w14:textId="77777777" w:rsidTr="00446DB5">
      <w:trPr>
        <w:cantSplit/>
        <w:trHeight w:hRule="exact" w:val="418"/>
        <w:jc w:val="center"/>
      </w:trPr>
      <w:tc>
        <w:tcPr>
          <w:tcW w:w="909" w:type="dxa"/>
          <w:tcBorders>
            <w:top w:val="nil"/>
            <w:left w:val="nil"/>
            <w:bottom w:val="nil"/>
            <w:right w:val="nil"/>
          </w:tcBorders>
          <w:vAlign w:val="bottom"/>
        </w:tcPr>
        <w:p w14:paraId="22A01AE9" w14:textId="77777777" w:rsidR="00446DB5" w:rsidRDefault="00446DB5" w:rsidP="00446DB5">
          <w:pPr>
            <w:tabs>
              <w:tab w:val="center" w:pos="4536"/>
              <w:tab w:val="right" w:pos="9072"/>
            </w:tabs>
            <w:spacing w:after="180" w:line="256" w:lineRule="auto"/>
            <w:jc w:val="center"/>
            <w:rPr>
              <w:rFonts w:cs="Arial"/>
              <w:b/>
              <w:bCs/>
              <w:noProof/>
              <w:sz w:val="16"/>
              <w:szCs w:val="14"/>
            </w:rPr>
          </w:pPr>
        </w:p>
      </w:tc>
      <w:tc>
        <w:tcPr>
          <w:tcW w:w="7880" w:type="dxa"/>
          <w:tcBorders>
            <w:top w:val="nil"/>
            <w:left w:val="nil"/>
            <w:bottom w:val="nil"/>
            <w:right w:val="nil"/>
          </w:tcBorders>
          <w:vAlign w:val="center"/>
        </w:tcPr>
        <w:p w14:paraId="73352F23" w14:textId="77777777" w:rsidR="00446DB5" w:rsidRDefault="00446DB5" w:rsidP="00446DB5">
          <w:pPr>
            <w:tabs>
              <w:tab w:val="center" w:pos="4536"/>
              <w:tab w:val="right" w:pos="9072"/>
            </w:tabs>
            <w:spacing w:line="256" w:lineRule="auto"/>
            <w:jc w:val="center"/>
            <w:rPr>
              <w:rFonts w:cs="Arial"/>
              <w:bCs/>
              <w:noProof/>
              <w:sz w:val="16"/>
              <w:szCs w:val="14"/>
            </w:rPr>
          </w:pPr>
        </w:p>
      </w:tc>
      <w:tc>
        <w:tcPr>
          <w:tcW w:w="1701" w:type="dxa"/>
          <w:tcBorders>
            <w:top w:val="nil"/>
            <w:left w:val="nil"/>
            <w:bottom w:val="nil"/>
            <w:right w:val="nil"/>
          </w:tcBorders>
          <w:vAlign w:val="center"/>
        </w:tcPr>
        <w:p w14:paraId="5A5E5164" w14:textId="77777777" w:rsidR="00446DB5" w:rsidRDefault="00446DB5" w:rsidP="00446DB5">
          <w:pPr>
            <w:pStyle w:val="Fuzeile"/>
            <w:spacing w:line="256" w:lineRule="auto"/>
            <w:jc w:val="center"/>
            <w:rPr>
              <w:rFonts w:eastAsiaTheme="majorEastAsia" w:cs="Times New Roman"/>
              <w:b/>
              <w:bCs/>
              <w:i/>
              <w:iCs/>
              <w:sz w:val="16"/>
              <w:szCs w:val="16"/>
            </w:rPr>
          </w:pPr>
          <w:r>
            <w:rPr>
              <w:rFonts w:eastAsiaTheme="majorEastAsia"/>
              <w:b/>
              <w:bCs/>
              <w:i/>
              <w:iCs/>
              <w:sz w:val="16"/>
              <w:szCs w:val="16"/>
            </w:rPr>
            <w:t xml:space="preserve">Seite </w:t>
          </w:r>
          <w:r>
            <w:rPr>
              <w:rFonts w:eastAsiaTheme="majorEastAsia"/>
              <w:b/>
              <w:bCs/>
              <w:i/>
              <w:iCs/>
              <w:sz w:val="16"/>
              <w:szCs w:val="16"/>
            </w:rPr>
            <w:fldChar w:fldCharType="begin"/>
          </w:r>
          <w:r>
            <w:rPr>
              <w:rFonts w:eastAsiaTheme="majorEastAsia"/>
              <w:b/>
              <w:bCs/>
              <w:i/>
              <w:iCs/>
              <w:sz w:val="16"/>
              <w:szCs w:val="16"/>
            </w:rPr>
            <w:instrText xml:space="preserve"> PAGE  \* Arabic  \* MERGEFORMAT </w:instrText>
          </w:r>
          <w:r>
            <w:rPr>
              <w:rFonts w:eastAsiaTheme="majorEastAsia"/>
              <w:b/>
              <w:bCs/>
              <w:i/>
              <w:iCs/>
              <w:sz w:val="16"/>
              <w:szCs w:val="16"/>
            </w:rPr>
            <w:fldChar w:fldCharType="separate"/>
          </w:r>
          <w:r>
            <w:rPr>
              <w:rFonts w:eastAsiaTheme="majorEastAsia"/>
              <w:b/>
              <w:bCs/>
              <w:i/>
              <w:iCs/>
              <w:sz w:val="16"/>
              <w:szCs w:val="16"/>
            </w:rPr>
            <w:t>1</w:t>
          </w:r>
          <w:r>
            <w:rPr>
              <w:rFonts w:eastAsiaTheme="majorEastAsia"/>
              <w:b/>
              <w:bCs/>
              <w:i/>
              <w:iCs/>
              <w:sz w:val="16"/>
              <w:szCs w:val="16"/>
            </w:rPr>
            <w:fldChar w:fldCharType="end"/>
          </w:r>
          <w:r>
            <w:rPr>
              <w:rFonts w:eastAsiaTheme="majorEastAsia"/>
              <w:b/>
              <w:bCs/>
              <w:i/>
              <w:iCs/>
              <w:sz w:val="16"/>
              <w:szCs w:val="16"/>
            </w:rPr>
            <w:t xml:space="preserve"> von </w:t>
          </w:r>
          <w:r>
            <w:rPr>
              <w:rFonts w:eastAsiaTheme="majorEastAsia"/>
              <w:b/>
              <w:bCs/>
              <w:i/>
              <w:iCs/>
              <w:sz w:val="16"/>
              <w:szCs w:val="16"/>
            </w:rPr>
            <w:fldChar w:fldCharType="begin"/>
          </w:r>
          <w:r>
            <w:rPr>
              <w:rFonts w:eastAsiaTheme="majorEastAsia"/>
              <w:b/>
              <w:bCs/>
              <w:i/>
              <w:iCs/>
              <w:sz w:val="16"/>
              <w:szCs w:val="16"/>
            </w:rPr>
            <w:instrText xml:space="preserve"> NUMPAGES  \* Arabic  \* MERGEFORMAT </w:instrText>
          </w:r>
          <w:r>
            <w:rPr>
              <w:rFonts w:eastAsiaTheme="majorEastAsia"/>
              <w:b/>
              <w:bCs/>
              <w:i/>
              <w:iCs/>
              <w:sz w:val="16"/>
              <w:szCs w:val="16"/>
            </w:rPr>
            <w:fldChar w:fldCharType="separate"/>
          </w:r>
          <w:r>
            <w:rPr>
              <w:rFonts w:eastAsiaTheme="majorEastAsia"/>
              <w:b/>
              <w:bCs/>
              <w:i/>
              <w:iCs/>
              <w:sz w:val="16"/>
              <w:szCs w:val="16"/>
            </w:rPr>
            <w:t>79</w:t>
          </w:r>
          <w:r>
            <w:rPr>
              <w:rFonts w:eastAsiaTheme="majorEastAsia"/>
              <w:b/>
              <w:bCs/>
              <w:i/>
              <w:iCs/>
              <w:sz w:val="16"/>
              <w:szCs w:val="16"/>
            </w:rPr>
            <w:fldChar w:fldCharType="end"/>
          </w:r>
        </w:p>
        <w:p w14:paraId="6F6556F2" w14:textId="77777777" w:rsidR="00446DB5" w:rsidRDefault="00446DB5" w:rsidP="00446DB5">
          <w:pPr>
            <w:tabs>
              <w:tab w:val="center" w:pos="4536"/>
              <w:tab w:val="right" w:pos="9072"/>
            </w:tabs>
            <w:spacing w:line="256" w:lineRule="auto"/>
            <w:jc w:val="center"/>
            <w:rPr>
              <w:rFonts w:eastAsia="Times New Roman" w:cs="Arial"/>
              <w:noProof/>
              <w:sz w:val="16"/>
              <w:szCs w:val="14"/>
            </w:rPr>
          </w:pPr>
        </w:p>
      </w:tc>
    </w:tr>
  </w:tbl>
  <w:p w14:paraId="01FC4AD5" w14:textId="77777777" w:rsidR="00580BD8" w:rsidRPr="00446DB5" w:rsidRDefault="00580BD8" w:rsidP="00446DB5">
    <w:pPr>
      <w:pStyle w:val="Kopfzeil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4.5pt;height:199.5pt;visibility:visible;mso-wrap-style:square" o:bullet="t">
        <v:imagedata r:id="rId1" o:title=""/>
      </v:shape>
    </w:pict>
  </w:numPicBullet>
  <w:abstractNum w:abstractNumId="0" w15:restartNumberingAfterBreak="0">
    <w:nsid w:val="01FD0637"/>
    <w:multiLevelType w:val="hybridMultilevel"/>
    <w:tmpl w:val="2D90454C"/>
    <w:lvl w:ilvl="0" w:tplc="EC18D8C2">
      <w:start w:val="1"/>
      <w:numFmt w:val="bullet"/>
      <w:lvlText w:val="•"/>
      <w:lvlJc w:val="left"/>
      <w:pPr>
        <w:tabs>
          <w:tab w:val="num" w:pos="720"/>
        </w:tabs>
        <w:ind w:left="720" w:hanging="360"/>
      </w:pPr>
      <w:rPr>
        <w:rFonts w:ascii="Arial" w:hAnsi="Arial" w:hint="default"/>
      </w:rPr>
    </w:lvl>
    <w:lvl w:ilvl="1" w:tplc="08DE777C" w:tentative="1">
      <w:start w:val="1"/>
      <w:numFmt w:val="bullet"/>
      <w:lvlText w:val="•"/>
      <w:lvlJc w:val="left"/>
      <w:pPr>
        <w:tabs>
          <w:tab w:val="num" w:pos="1440"/>
        </w:tabs>
        <w:ind w:left="1440" w:hanging="360"/>
      </w:pPr>
      <w:rPr>
        <w:rFonts w:ascii="Arial" w:hAnsi="Arial" w:hint="default"/>
      </w:rPr>
    </w:lvl>
    <w:lvl w:ilvl="2" w:tplc="53C8A836" w:tentative="1">
      <w:start w:val="1"/>
      <w:numFmt w:val="bullet"/>
      <w:lvlText w:val="•"/>
      <w:lvlJc w:val="left"/>
      <w:pPr>
        <w:tabs>
          <w:tab w:val="num" w:pos="2160"/>
        </w:tabs>
        <w:ind w:left="2160" w:hanging="360"/>
      </w:pPr>
      <w:rPr>
        <w:rFonts w:ascii="Arial" w:hAnsi="Arial" w:hint="default"/>
      </w:rPr>
    </w:lvl>
    <w:lvl w:ilvl="3" w:tplc="AF48EED0" w:tentative="1">
      <w:start w:val="1"/>
      <w:numFmt w:val="bullet"/>
      <w:lvlText w:val="•"/>
      <w:lvlJc w:val="left"/>
      <w:pPr>
        <w:tabs>
          <w:tab w:val="num" w:pos="2880"/>
        </w:tabs>
        <w:ind w:left="2880" w:hanging="360"/>
      </w:pPr>
      <w:rPr>
        <w:rFonts w:ascii="Arial" w:hAnsi="Arial" w:hint="default"/>
      </w:rPr>
    </w:lvl>
    <w:lvl w:ilvl="4" w:tplc="2D6E1DD0" w:tentative="1">
      <w:start w:val="1"/>
      <w:numFmt w:val="bullet"/>
      <w:lvlText w:val="•"/>
      <w:lvlJc w:val="left"/>
      <w:pPr>
        <w:tabs>
          <w:tab w:val="num" w:pos="3600"/>
        </w:tabs>
        <w:ind w:left="3600" w:hanging="360"/>
      </w:pPr>
      <w:rPr>
        <w:rFonts w:ascii="Arial" w:hAnsi="Arial" w:hint="default"/>
      </w:rPr>
    </w:lvl>
    <w:lvl w:ilvl="5" w:tplc="04C0A0BC" w:tentative="1">
      <w:start w:val="1"/>
      <w:numFmt w:val="bullet"/>
      <w:lvlText w:val="•"/>
      <w:lvlJc w:val="left"/>
      <w:pPr>
        <w:tabs>
          <w:tab w:val="num" w:pos="4320"/>
        </w:tabs>
        <w:ind w:left="4320" w:hanging="360"/>
      </w:pPr>
      <w:rPr>
        <w:rFonts w:ascii="Arial" w:hAnsi="Arial" w:hint="default"/>
      </w:rPr>
    </w:lvl>
    <w:lvl w:ilvl="6" w:tplc="D22A1948" w:tentative="1">
      <w:start w:val="1"/>
      <w:numFmt w:val="bullet"/>
      <w:lvlText w:val="•"/>
      <w:lvlJc w:val="left"/>
      <w:pPr>
        <w:tabs>
          <w:tab w:val="num" w:pos="5040"/>
        </w:tabs>
        <w:ind w:left="5040" w:hanging="360"/>
      </w:pPr>
      <w:rPr>
        <w:rFonts w:ascii="Arial" w:hAnsi="Arial" w:hint="default"/>
      </w:rPr>
    </w:lvl>
    <w:lvl w:ilvl="7" w:tplc="5B44C916" w:tentative="1">
      <w:start w:val="1"/>
      <w:numFmt w:val="bullet"/>
      <w:lvlText w:val="•"/>
      <w:lvlJc w:val="left"/>
      <w:pPr>
        <w:tabs>
          <w:tab w:val="num" w:pos="5760"/>
        </w:tabs>
        <w:ind w:left="5760" w:hanging="360"/>
      </w:pPr>
      <w:rPr>
        <w:rFonts w:ascii="Arial" w:hAnsi="Arial" w:hint="default"/>
      </w:rPr>
    </w:lvl>
    <w:lvl w:ilvl="8" w:tplc="EE4C60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4A5B30"/>
    <w:multiLevelType w:val="hybridMultilevel"/>
    <w:tmpl w:val="56464B20"/>
    <w:lvl w:ilvl="0" w:tplc="9C74948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2B19E4"/>
    <w:multiLevelType w:val="hybridMultilevel"/>
    <w:tmpl w:val="D054B184"/>
    <w:lvl w:ilvl="0" w:tplc="9EE436FE">
      <w:start w:val="1"/>
      <w:numFmt w:val="bullet"/>
      <w:lvlText w:val="•"/>
      <w:lvlJc w:val="left"/>
      <w:pPr>
        <w:tabs>
          <w:tab w:val="num" w:pos="720"/>
        </w:tabs>
        <w:ind w:left="720" w:hanging="360"/>
      </w:pPr>
      <w:rPr>
        <w:rFonts w:ascii="Arial" w:hAnsi="Arial" w:hint="default"/>
      </w:rPr>
    </w:lvl>
    <w:lvl w:ilvl="1" w:tplc="190414A4" w:tentative="1">
      <w:start w:val="1"/>
      <w:numFmt w:val="bullet"/>
      <w:lvlText w:val="•"/>
      <w:lvlJc w:val="left"/>
      <w:pPr>
        <w:tabs>
          <w:tab w:val="num" w:pos="1440"/>
        </w:tabs>
        <w:ind w:left="1440" w:hanging="360"/>
      </w:pPr>
      <w:rPr>
        <w:rFonts w:ascii="Arial" w:hAnsi="Arial" w:hint="default"/>
      </w:rPr>
    </w:lvl>
    <w:lvl w:ilvl="2" w:tplc="491C0BF0" w:tentative="1">
      <w:start w:val="1"/>
      <w:numFmt w:val="bullet"/>
      <w:lvlText w:val="•"/>
      <w:lvlJc w:val="left"/>
      <w:pPr>
        <w:tabs>
          <w:tab w:val="num" w:pos="2160"/>
        </w:tabs>
        <w:ind w:left="2160" w:hanging="360"/>
      </w:pPr>
      <w:rPr>
        <w:rFonts w:ascii="Arial" w:hAnsi="Arial" w:hint="default"/>
      </w:rPr>
    </w:lvl>
    <w:lvl w:ilvl="3" w:tplc="7B0CE5F8" w:tentative="1">
      <w:start w:val="1"/>
      <w:numFmt w:val="bullet"/>
      <w:lvlText w:val="•"/>
      <w:lvlJc w:val="left"/>
      <w:pPr>
        <w:tabs>
          <w:tab w:val="num" w:pos="2880"/>
        </w:tabs>
        <w:ind w:left="2880" w:hanging="360"/>
      </w:pPr>
      <w:rPr>
        <w:rFonts w:ascii="Arial" w:hAnsi="Arial" w:hint="default"/>
      </w:rPr>
    </w:lvl>
    <w:lvl w:ilvl="4" w:tplc="EB2A440A" w:tentative="1">
      <w:start w:val="1"/>
      <w:numFmt w:val="bullet"/>
      <w:lvlText w:val="•"/>
      <w:lvlJc w:val="left"/>
      <w:pPr>
        <w:tabs>
          <w:tab w:val="num" w:pos="3600"/>
        </w:tabs>
        <w:ind w:left="3600" w:hanging="360"/>
      </w:pPr>
      <w:rPr>
        <w:rFonts w:ascii="Arial" w:hAnsi="Arial" w:hint="default"/>
      </w:rPr>
    </w:lvl>
    <w:lvl w:ilvl="5" w:tplc="BAF283D6" w:tentative="1">
      <w:start w:val="1"/>
      <w:numFmt w:val="bullet"/>
      <w:lvlText w:val="•"/>
      <w:lvlJc w:val="left"/>
      <w:pPr>
        <w:tabs>
          <w:tab w:val="num" w:pos="4320"/>
        </w:tabs>
        <w:ind w:left="4320" w:hanging="360"/>
      </w:pPr>
      <w:rPr>
        <w:rFonts w:ascii="Arial" w:hAnsi="Arial" w:hint="default"/>
      </w:rPr>
    </w:lvl>
    <w:lvl w:ilvl="6" w:tplc="4DC8469A" w:tentative="1">
      <w:start w:val="1"/>
      <w:numFmt w:val="bullet"/>
      <w:lvlText w:val="•"/>
      <w:lvlJc w:val="left"/>
      <w:pPr>
        <w:tabs>
          <w:tab w:val="num" w:pos="5040"/>
        </w:tabs>
        <w:ind w:left="5040" w:hanging="360"/>
      </w:pPr>
      <w:rPr>
        <w:rFonts w:ascii="Arial" w:hAnsi="Arial" w:hint="default"/>
      </w:rPr>
    </w:lvl>
    <w:lvl w:ilvl="7" w:tplc="F44CBC82" w:tentative="1">
      <w:start w:val="1"/>
      <w:numFmt w:val="bullet"/>
      <w:lvlText w:val="•"/>
      <w:lvlJc w:val="left"/>
      <w:pPr>
        <w:tabs>
          <w:tab w:val="num" w:pos="5760"/>
        </w:tabs>
        <w:ind w:left="5760" w:hanging="360"/>
      </w:pPr>
      <w:rPr>
        <w:rFonts w:ascii="Arial" w:hAnsi="Arial" w:hint="default"/>
      </w:rPr>
    </w:lvl>
    <w:lvl w:ilvl="8" w:tplc="7AB87B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DC7700"/>
    <w:multiLevelType w:val="hybridMultilevel"/>
    <w:tmpl w:val="DB7818AA"/>
    <w:lvl w:ilvl="0" w:tplc="EE76BF3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327D2C"/>
    <w:multiLevelType w:val="hybridMultilevel"/>
    <w:tmpl w:val="88BA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E67191"/>
    <w:multiLevelType w:val="hybridMultilevel"/>
    <w:tmpl w:val="2B0CC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77131A"/>
    <w:multiLevelType w:val="multilevel"/>
    <w:tmpl w:val="1DB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6D5C6C"/>
    <w:multiLevelType w:val="hybridMultilevel"/>
    <w:tmpl w:val="BA4C6E5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F01BA3"/>
    <w:multiLevelType w:val="hybridMultilevel"/>
    <w:tmpl w:val="F618B0B0"/>
    <w:lvl w:ilvl="0" w:tplc="F1C477D2">
      <w:start w:val="1"/>
      <w:numFmt w:val="bullet"/>
      <w:lvlText w:val="•"/>
      <w:lvlJc w:val="left"/>
      <w:pPr>
        <w:tabs>
          <w:tab w:val="num" w:pos="720"/>
        </w:tabs>
        <w:ind w:left="720" w:hanging="360"/>
      </w:pPr>
      <w:rPr>
        <w:rFonts w:ascii="Arial" w:hAnsi="Arial" w:hint="default"/>
      </w:rPr>
    </w:lvl>
    <w:lvl w:ilvl="1" w:tplc="57D609E8" w:tentative="1">
      <w:start w:val="1"/>
      <w:numFmt w:val="bullet"/>
      <w:lvlText w:val="•"/>
      <w:lvlJc w:val="left"/>
      <w:pPr>
        <w:tabs>
          <w:tab w:val="num" w:pos="1440"/>
        </w:tabs>
        <w:ind w:left="1440" w:hanging="360"/>
      </w:pPr>
      <w:rPr>
        <w:rFonts w:ascii="Arial" w:hAnsi="Arial" w:hint="default"/>
      </w:rPr>
    </w:lvl>
    <w:lvl w:ilvl="2" w:tplc="5956A24E" w:tentative="1">
      <w:start w:val="1"/>
      <w:numFmt w:val="bullet"/>
      <w:lvlText w:val="•"/>
      <w:lvlJc w:val="left"/>
      <w:pPr>
        <w:tabs>
          <w:tab w:val="num" w:pos="2160"/>
        </w:tabs>
        <w:ind w:left="2160" w:hanging="360"/>
      </w:pPr>
      <w:rPr>
        <w:rFonts w:ascii="Arial" w:hAnsi="Arial" w:hint="default"/>
      </w:rPr>
    </w:lvl>
    <w:lvl w:ilvl="3" w:tplc="2EB67834" w:tentative="1">
      <w:start w:val="1"/>
      <w:numFmt w:val="bullet"/>
      <w:lvlText w:val="•"/>
      <w:lvlJc w:val="left"/>
      <w:pPr>
        <w:tabs>
          <w:tab w:val="num" w:pos="2880"/>
        </w:tabs>
        <w:ind w:left="2880" w:hanging="360"/>
      </w:pPr>
      <w:rPr>
        <w:rFonts w:ascii="Arial" w:hAnsi="Arial" w:hint="default"/>
      </w:rPr>
    </w:lvl>
    <w:lvl w:ilvl="4" w:tplc="EE7EF550" w:tentative="1">
      <w:start w:val="1"/>
      <w:numFmt w:val="bullet"/>
      <w:lvlText w:val="•"/>
      <w:lvlJc w:val="left"/>
      <w:pPr>
        <w:tabs>
          <w:tab w:val="num" w:pos="3600"/>
        </w:tabs>
        <w:ind w:left="3600" w:hanging="360"/>
      </w:pPr>
      <w:rPr>
        <w:rFonts w:ascii="Arial" w:hAnsi="Arial" w:hint="default"/>
      </w:rPr>
    </w:lvl>
    <w:lvl w:ilvl="5" w:tplc="938857D8" w:tentative="1">
      <w:start w:val="1"/>
      <w:numFmt w:val="bullet"/>
      <w:lvlText w:val="•"/>
      <w:lvlJc w:val="left"/>
      <w:pPr>
        <w:tabs>
          <w:tab w:val="num" w:pos="4320"/>
        </w:tabs>
        <w:ind w:left="4320" w:hanging="360"/>
      </w:pPr>
      <w:rPr>
        <w:rFonts w:ascii="Arial" w:hAnsi="Arial" w:hint="default"/>
      </w:rPr>
    </w:lvl>
    <w:lvl w:ilvl="6" w:tplc="4C9EB56C" w:tentative="1">
      <w:start w:val="1"/>
      <w:numFmt w:val="bullet"/>
      <w:lvlText w:val="•"/>
      <w:lvlJc w:val="left"/>
      <w:pPr>
        <w:tabs>
          <w:tab w:val="num" w:pos="5040"/>
        </w:tabs>
        <w:ind w:left="5040" w:hanging="360"/>
      </w:pPr>
      <w:rPr>
        <w:rFonts w:ascii="Arial" w:hAnsi="Arial" w:hint="default"/>
      </w:rPr>
    </w:lvl>
    <w:lvl w:ilvl="7" w:tplc="88162ADC" w:tentative="1">
      <w:start w:val="1"/>
      <w:numFmt w:val="bullet"/>
      <w:lvlText w:val="•"/>
      <w:lvlJc w:val="left"/>
      <w:pPr>
        <w:tabs>
          <w:tab w:val="num" w:pos="5760"/>
        </w:tabs>
        <w:ind w:left="5760" w:hanging="360"/>
      </w:pPr>
      <w:rPr>
        <w:rFonts w:ascii="Arial" w:hAnsi="Arial" w:hint="default"/>
      </w:rPr>
    </w:lvl>
    <w:lvl w:ilvl="8" w:tplc="8CFAF8F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F441D6"/>
    <w:multiLevelType w:val="hybridMultilevel"/>
    <w:tmpl w:val="0690FF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1E146D"/>
    <w:multiLevelType w:val="hybridMultilevel"/>
    <w:tmpl w:val="BDBA1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C0C1F20"/>
    <w:multiLevelType w:val="hybridMultilevel"/>
    <w:tmpl w:val="187A5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B27B11"/>
    <w:multiLevelType w:val="hybridMultilevel"/>
    <w:tmpl w:val="0B982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FA4E57"/>
    <w:multiLevelType w:val="hybridMultilevel"/>
    <w:tmpl w:val="56464B20"/>
    <w:lvl w:ilvl="0" w:tplc="9C74948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175480A"/>
    <w:multiLevelType w:val="hybridMultilevel"/>
    <w:tmpl w:val="56464B20"/>
    <w:lvl w:ilvl="0" w:tplc="9C74948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B131AF"/>
    <w:multiLevelType w:val="hybridMultilevel"/>
    <w:tmpl w:val="7E506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AE35E0"/>
    <w:multiLevelType w:val="hybridMultilevel"/>
    <w:tmpl w:val="2EF6F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43444A"/>
    <w:multiLevelType w:val="hybridMultilevel"/>
    <w:tmpl w:val="1B9A3FA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D232DA"/>
    <w:multiLevelType w:val="hybridMultilevel"/>
    <w:tmpl w:val="1EE23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E2549D"/>
    <w:multiLevelType w:val="hybridMultilevel"/>
    <w:tmpl w:val="DDFE10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9840040"/>
    <w:multiLevelType w:val="hybridMultilevel"/>
    <w:tmpl w:val="56464B20"/>
    <w:lvl w:ilvl="0" w:tplc="9C74948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FE249AB"/>
    <w:multiLevelType w:val="hybridMultilevel"/>
    <w:tmpl w:val="72189E66"/>
    <w:lvl w:ilvl="0" w:tplc="AF20DDCC">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80106287">
    <w:abstractNumId w:val="14"/>
  </w:num>
  <w:num w:numId="2" w16cid:durableId="314335676">
    <w:abstractNumId w:val="5"/>
  </w:num>
  <w:num w:numId="3" w16cid:durableId="270942463">
    <w:abstractNumId w:val="7"/>
  </w:num>
  <w:num w:numId="4" w16cid:durableId="1177495950">
    <w:abstractNumId w:val="17"/>
  </w:num>
  <w:num w:numId="5" w16cid:durableId="702052677">
    <w:abstractNumId w:val="16"/>
  </w:num>
  <w:num w:numId="6" w16cid:durableId="1692225596">
    <w:abstractNumId w:val="18"/>
  </w:num>
  <w:num w:numId="7" w16cid:durableId="221407702">
    <w:abstractNumId w:val="9"/>
  </w:num>
  <w:num w:numId="8" w16cid:durableId="1434783450">
    <w:abstractNumId w:val="4"/>
  </w:num>
  <w:num w:numId="9" w16cid:durableId="2139907921">
    <w:abstractNumId w:val="13"/>
  </w:num>
  <w:num w:numId="10" w16cid:durableId="817498707">
    <w:abstractNumId w:val="20"/>
  </w:num>
  <w:num w:numId="11" w16cid:durableId="1542011581">
    <w:abstractNumId w:val="3"/>
  </w:num>
  <w:num w:numId="12" w16cid:durableId="1673751320">
    <w:abstractNumId w:val="1"/>
  </w:num>
  <w:num w:numId="13" w16cid:durableId="171377897">
    <w:abstractNumId w:val="19"/>
  </w:num>
  <w:num w:numId="14" w16cid:durableId="1894731389">
    <w:abstractNumId w:val="12"/>
  </w:num>
  <w:num w:numId="15" w16cid:durableId="1863281980">
    <w:abstractNumId w:val="11"/>
  </w:num>
  <w:num w:numId="16" w16cid:durableId="2010521761">
    <w:abstractNumId w:val="15"/>
  </w:num>
  <w:num w:numId="17" w16cid:durableId="526406797">
    <w:abstractNumId w:val="2"/>
  </w:num>
  <w:num w:numId="18" w16cid:durableId="180511969">
    <w:abstractNumId w:val="8"/>
  </w:num>
  <w:num w:numId="19" w16cid:durableId="1362778264">
    <w:abstractNumId w:val="0"/>
  </w:num>
  <w:num w:numId="20" w16cid:durableId="108863423">
    <w:abstractNumId w:val="10"/>
  </w:num>
  <w:num w:numId="21" w16cid:durableId="1392465722">
    <w:abstractNumId w:val="21"/>
  </w:num>
  <w:num w:numId="22" w16cid:durableId="950475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67"/>
    <w:rsid w:val="00062469"/>
    <w:rsid w:val="0006580F"/>
    <w:rsid w:val="00070287"/>
    <w:rsid w:val="00071303"/>
    <w:rsid w:val="00097164"/>
    <w:rsid w:val="000B3203"/>
    <w:rsid w:val="000C671E"/>
    <w:rsid w:val="000D08B3"/>
    <w:rsid w:val="000D14D7"/>
    <w:rsid w:val="000D6D66"/>
    <w:rsid w:val="000F1ED2"/>
    <w:rsid w:val="000F5B04"/>
    <w:rsid w:val="001201BE"/>
    <w:rsid w:val="00121FBF"/>
    <w:rsid w:val="00125F05"/>
    <w:rsid w:val="00133233"/>
    <w:rsid w:val="00140D39"/>
    <w:rsid w:val="00142DEF"/>
    <w:rsid w:val="00145759"/>
    <w:rsid w:val="00145B44"/>
    <w:rsid w:val="0015388D"/>
    <w:rsid w:val="00182594"/>
    <w:rsid w:val="001A10A2"/>
    <w:rsid w:val="001A31EE"/>
    <w:rsid w:val="001A7609"/>
    <w:rsid w:val="001C39BA"/>
    <w:rsid w:val="001D2694"/>
    <w:rsid w:val="001E1D9D"/>
    <w:rsid w:val="001E4192"/>
    <w:rsid w:val="001F0521"/>
    <w:rsid w:val="00203DF1"/>
    <w:rsid w:val="002144D4"/>
    <w:rsid w:val="002341E3"/>
    <w:rsid w:val="00234DA0"/>
    <w:rsid w:val="00252CB3"/>
    <w:rsid w:val="00261B58"/>
    <w:rsid w:val="00262D74"/>
    <w:rsid w:val="00291297"/>
    <w:rsid w:val="002B48C2"/>
    <w:rsid w:val="002B5FC9"/>
    <w:rsid w:val="002D6052"/>
    <w:rsid w:val="002F69F4"/>
    <w:rsid w:val="00316133"/>
    <w:rsid w:val="00353FA3"/>
    <w:rsid w:val="00382EC8"/>
    <w:rsid w:val="003965AB"/>
    <w:rsid w:val="003B3338"/>
    <w:rsid w:val="003B5761"/>
    <w:rsid w:val="003C37F2"/>
    <w:rsid w:val="003E28D8"/>
    <w:rsid w:val="00404EAB"/>
    <w:rsid w:val="0040702A"/>
    <w:rsid w:val="00411646"/>
    <w:rsid w:val="0042135A"/>
    <w:rsid w:val="004454C2"/>
    <w:rsid w:val="00446DB5"/>
    <w:rsid w:val="004470EC"/>
    <w:rsid w:val="004579BC"/>
    <w:rsid w:val="00457F1B"/>
    <w:rsid w:val="00474577"/>
    <w:rsid w:val="004754DF"/>
    <w:rsid w:val="004932FD"/>
    <w:rsid w:val="004965DD"/>
    <w:rsid w:val="004B5056"/>
    <w:rsid w:val="004E51F1"/>
    <w:rsid w:val="0050143F"/>
    <w:rsid w:val="00520F17"/>
    <w:rsid w:val="00536A14"/>
    <w:rsid w:val="005519A7"/>
    <w:rsid w:val="00566429"/>
    <w:rsid w:val="005770CB"/>
    <w:rsid w:val="00577D1D"/>
    <w:rsid w:val="00580BD8"/>
    <w:rsid w:val="00581630"/>
    <w:rsid w:val="005A2B68"/>
    <w:rsid w:val="005B5EEA"/>
    <w:rsid w:val="005D2E12"/>
    <w:rsid w:val="005E5C59"/>
    <w:rsid w:val="005F06B8"/>
    <w:rsid w:val="00612246"/>
    <w:rsid w:val="00624163"/>
    <w:rsid w:val="00626195"/>
    <w:rsid w:val="00642F77"/>
    <w:rsid w:val="0065645D"/>
    <w:rsid w:val="00666584"/>
    <w:rsid w:val="00681027"/>
    <w:rsid w:val="00681C2E"/>
    <w:rsid w:val="00690D46"/>
    <w:rsid w:val="00691191"/>
    <w:rsid w:val="006A041E"/>
    <w:rsid w:val="006B439C"/>
    <w:rsid w:val="006C2270"/>
    <w:rsid w:val="006C5FAF"/>
    <w:rsid w:val="006D7C5D"/>
    <w:rsid w:val="006F6918"/>
    <w:rsid w:val="0071232D"/>
    <w:rsid w:val="007131E3"/>
    <w:rsid w:val="00720AB6"/>
    <w:rsid w:val="00721B94"/>
    <w:rsid w:val="007227F2"/>
    <w:rsid w:val="00741D70"/>
    <w:rsid w:val="00747B38"/>
    <w:rsid w:val="00752BAA"/>
    <w:rsid w:val="00766E56"/>
    <w:rsid w:val="00781D47"/>
    <w:rsid w:val="007851C9"/>
    <w:rsid w:val="007A4A3F"/>
    <w:rsid w:val="007A6A05"/>
    <w:rsid w:val="007C2089"/>
    <w:rsid w:val="007E2EDD"/>
    <w:rsid w:val="007F702F"/>
    <w:rsid w:val="0080223C"/>
    <w:rsid w:val="0080264B"/>
    <w:rsid w:val="00807DDB"/>
    <w:rsid w:val="0082006D"/>
    <w:rsid w:val="0083365C"/>
    <w:rsid w:val="0083544F"/>
    <w:rsid w:val="00843520"/>
    <w:rsid w:val="00852FF6"/>
    <w:rsid w:val="00854C92"/>
    <w:rsid w:val="00866CCB"/>
    <w:rsid w:val="00875042"/>
    <w:rsid w:val="00876DC9"/>
    <w:rsid w:val="008879F4"/>
    <w:rsid w:val="00894854"/>
    <w:rsid w:val="00896DF3"/>
    <w:rsid w:val="008B47EC"/>
    <w:rsid w:val="008D13D6"/>
    <w:rsid w:val="008D4434"/>
    <w:rsid w:val="008F41DE"/>
    <w:rsid w:val="009019DA"/>
    <w:rsid w:val="00912CA1"/>
    <w:rsid w:val="009160DC"/>
    <w:rsid w:val="009275A0"/>
    <w:rsid w:val="009276A3"/>
    <w:rsid w:val="00951BFF"/>
    <w:rsid w:val="0096371F"/>
    <w:rsid w:val="00964AAB"/>
    <w:rsid w:val="00972F49"/>
    <w:rsid w:val="00973451"/>
    <w:rsid w:val="00975B75"/>
    <w:rsid w:val="009857B1"/>
    <w:rsid w:val="009914B9"/>
    <w:rsid w:val="009962F6"/>
    <w:rsid w:val="00996BF4"/>
    <w:rsid w:val="009A4C43"/>
    <w:rsid w:val="009C0010"/>
    <w:rsid w:val="009D4F33"/>
    <w:rsid w:val="009D4FB1"/>
    <w:rsid w:val="009D59DF"/>
    <w:rsid w:val="009D7769"/>
    <w:rsid w:val="009E389F"/>
    <w:rsid w:val="009E53E8"/>
    <w:rsid w:val="00A10660"/>
    <w:rsid w:val="00A10675"/>
    <w:rsid w:val="00A228E4"/>
    <w:rsid w:val="00A55576"/>
    <w:rsid w:val="00A70D7D"/>
    <w:rsid w:val="00A7171B"/>
    <w:rsid w:val="00A768FC"/>
    <w:rsid w:val="00A8492A"/>
    <w:rsid w:val="00A93222"/>
    <w:rsid w:val="00AC2A8E"/>
    <w:rsid w:val="00AE0373"/>
    <w:rsid w:val="00AE11A2"/>
    <w:rsid w:val="00AE1A80"/>
    <w:rsid w:val="00AF31F7"/>
    <w:rsid w:val="00B108E3"/>
    <w:rsid w:val="00B11B54"/>
    <w:rsid w:val="00B13C78"/>
    <w:rsid w:val="00B220F6"/>
    <w:rsid w:val="00B22117"/>
    <w:rsid w:val="00B24980"/>
    <w:rsid w:val="00B251F0"/>
    <w:rsid w:val="00B278CE"/>
    <w:rsid w:val="00B43613"/>
    <w:rsid w:val="00B53334"/>
    <w:rsid w:val="00BA6569"/>
    <w:rsid w:val="00BE0656"/>
    <w:rsid w:val="00BF3F1C"/>
    <w:rsid w:val="00C47F85"/>
    <w:rsid w:val="00C50130"/>
    <w:rsid w:val="00C55B26"/>
    <w:rsid w:val="00C62F48"/>
    <w:rsid w:val="00C8767B"/>
    <w:rsid w:val="00C91BF1"/>
    <w:rsid w:val="00C94760"/>
    <w:rsid w:val="00C95E25"/>
    <w:rsid w:val="00CA1AAA"/>
    <w:rsid w:val="00CB6978"/>
    <w:rsid w:val="00CB75DE"/>
    <w:rsid w:val="00CC6BBE"/>
    <w:rsid w:val="00CE5AA7"/>
    <w:rsid w:val="00CF1C2E"/>
    <w:rsid w:val="00CF2FEA"/>
    <w:rsid w:val="00CF5662"/>
    <w:rsid w:val="00D1295B"/>
    <w:rsid w:val="00D13673"/>
    <w:rsid w:val="00D21A06"/>
    <w:rsid w:val="00D743F7"/>
    <w:rsid w:val="00DA7261"/>
    <w:rsid w:val="00DB4D4E"/>
    <w:rsid w:val="00DB60AB"/>
    <w:rsid w:val="00DC36BF"/>
    <w:rsid w:val="00DC735A"/>
    <w:rsid w:val="00DE2A2E"/>
    <w:rsid w:val="00DF188A"/>
    <w:rsid w:val="00DF4FF3"/>
    <w:rsid w:val="00E01B2B"/>
    <w:rsid w:val="00E0753A"/>
    <w:rsid w:val="00E21D67"/>
    <w:rsid w:val="00E2508E"/>
    <w:rsid w:val="00E26442"/>
    <w:rsid w:val="00E43F5D"/>
    <w:rsid w:val="00E4557C"/>
    <w:rsid w:val="00E45DE0"/>
    <w:rsid w:val="00E60FAF"/>
    <w:rsid w:val="00E7203B"/>
    <w:rsid w:val="00E7699D"/>
    <w:rsid w:val="00E8687F"/>
    <w:rsid w:val="00E921FF"/>
    <w:rsid w:val="00E94E9D"/>
    <w:rsid w:val="00EB2916"/>
    <w:rsid w:val="00EB2CFD"/>
    <w:rsid w:val="00ED1FFA"/>
    <w:rsid w:val="00EE37B3"/>
    <w:rsid w:val="00F00EC8"/>
    <w:rsid w:val="00F13360"/>
    <w:rsid w:val="00F14F9A"/>
    <w:rsid w:val="00F35AB1"/>
    <w:rsid w:val="00F432FE"/>
    <w:rsid w:val="00F439E0"/>
    <w:rsid w:val="00F43A84"/>
    <w:rsid w:val="00F45C5E"/>
    <w:rsid w:val="00F46A3A"/>
    <w:rsid w:val="00F636E0"/>
    <w:rsid w:val="00F66F0B"/>
    <w:rsid w:val="00F85CAF"/>
    <w:rsid w:val="00F91BED"/>
    <w:rsid w:val="00FA7B6B"/>
    <w:rsid w:val="00FB180A"/>
    <w:rsid w:val="00FB5118"/>
    <w:rsid w:val="00FC37E7"/>
    <w:rsid w:val="00FC577A"/>
    <w:rsid w:val="00FE0B97"/>
    <w:rsid w:val="00FE20DB"/>
    <w:rsid w:val="00FF38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1E923"/>
  <w15:docId w15:val="{2D352B90-817F-4E34-AD5B-DEFE9932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0BD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80BD8"/>
    <w:pPr>
      <w:tabs>
        <w:tab w:val="center" w:pos="4536"/>
        <w:tab w:val="right" w:pos="9072"/>
      </w:tabs>
      <w:spacing w:after="0" w:line="240" w:lineRule="auto"/>
    </w:pPr>
  </w:style>
  <w:style w:type="character" w:customStyle="1" w:styleId="KopfzeileZchn">
    <w:name w:val="Kopfzeile Zchn"/>
    <w:basedOn w:val="Absatz-Standardschriftart"/>
    <w:link w:val="Kopfzeile"/>
    <w:rsid w:val="00580BD8"/>
  </w:style>
  <w:style w:type="paragraph" w:styleId="Fuzeile">
    <w:name w:val="footer"/>
    <w:basedOn w:val="Standard"/>
    <w:link w:val="FuzeileZchn"/>
    <w:unhideWhenUsed/>
    <w:rsid w:val="00580BD8"/>
    <w:pPr>
      <w:tabs>
        <w:tab w:val="center" w:pos="4536"/>
        <w:tab w:val="right" w:pos="9072"/>
      </w:tabs>
      <w:spacing w:after="0" w:line="240" w:lineRule="auto"/>
    </w:pPr>
  </w:style>
  <w:style w:type="character" w:customStyle="1" w:styleId="FuzeileZchn">
    <w:name w:val="Fußzeile Zchn"/>
    <w:basedOn w:val="Absatz-Standardschriftart"/>
    <w:link w:val="Fuzeile"/>
    <w:rsid w:val="00580BD8"/>
  </w:style>
  <w:style w:type="paragraph" w:styleId="Listenabsatz">
    <w:name w:val="List Paragraph"/>
    <w:basedOn w:val="Standard"/>
    <w:uiPriority w:val="34"/>
    <w:qFormat/>
    <w:rsid w:val="00580BD8"/>
    <w:pPr>
      <w:ind w:left="720"/>
      <w:contextualSpacing/>
    </w:pPr>
  </w:style>
  <w:style w:type="paragraph" w:styleId="Sprechblasentext">
    <w:name w:val="Balloon Text"/>
    <w:basedOn w:val="Standard"/>
    <w:link w:val="SprechblasentextZchn"/>
    <w:uiPriority w:val="99"/>
    <w:semiHidden/>
    <w:unhideWhenUsed/>
    <w:rsid w:val="008F41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41DE"/>
    <w:rPr>
      <w:rFonts w:ascii="Tahoma" w:hAnsi="Tahoma" w:cs="Tahoma"/>
      <w:sz w:val="16"/>
      <w:szCs w:val="16"/>
    </w:rPr>
  </w:style>
  <w:style w:type="character" w:styleId="Hyperlink">
    <w:name w:val="Hyperlink"/>
    <w:semiHidden/>
    <w:rsid w:val="008F4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966319">
      <w:bodyDiv w:val="1"/>
      <w:marLeft w:val="0"/>
      <w:marRight w:val="0"/>
      <w:marTop w:val="0"/>
      <w:marBottom w:val="0"/>
      <w:divBdr>
        <w:top w:val="none" w:sz="0" w:space="0" w:color="auto"/>
        <w:left w:val="none" w:sz="0" w:space="0" w:color="auto"/>
        <w:bottom w:val="none" w:sz="0" w:space="0" w:color="auto"/>
        <w:right w:val="none" w:sz="0" w:space="0" w:color="auto"/>
      </w:divBdr>
    </w:div>
    <w:div w:id="584336625">
      <w:bodyDiv w:val="1"/>
      <w:marLeft w:val="0"/>
      <w:marRight w:val="0"/>
      <w:marTop w:val="0"/>
      <w:marBottom w:val="0"/>
      <w:divBdr>
        <w:top w:val="none" w:sz="0" w:space="0" w:color="auto"/>
        <w:left w:val="none" w:sz="0" w:space="0" w:color="auto"/>
        <w:bottom w:val="none" w:sz="0" w:space="0" w:color="auto"/>
        <w:right w:val="none" w:sz="0" w:space="0" w:color="auto"/>
      </w:divBdr>
      <w:divsChild>
        <w:div w:id="508763165">
          <w:marLeft w:val="0"/>
          <w:marRight w:val="0"/>
          <w:marTop w:val="0"/>
          <w:marBottom w:val="0"/>
          <w:divBdr>
            <w:top w:val="none" w:sz="0" w:space="0" w:color="auto"/>
            <w:left w:val="none" w:sz="0" w:space="0" w:color="auto"/>
            <w:bottom w:val="none" w:sz="0" w:space="0" w:color="auto"/>
            <w:right w:val="none" w:sz="0" w:space="0" w:color="auto"/>
          </w:divBdr>
          <w:divsChild>
            <w:div w:id="1295910993">
              <w:marLeft w:val="0"/>
              <w:marRight w:val="0"/>
              <w:marTop w:val="0"/>
              <w:marBottom w:val="0"/>
              <w:divBdr>
                <w:top w:val="none" w:sz="0" w:space="0" w:color="auto"/>
                <w:left w:val="none" w:sz="0" w:space="0" w:color="auto"/>
                <w:bottom w:val="none" w:sz="0" w:space="0" w:color="auto"/>
                <w:right w:val="none" w:sz="0" w:space="0" w:color="auto"/>
              </w:divBdr>
              <w:divsChild>
                <w:div w:id="24529033">
                  <w:marLeft w:val="0"/>
                  <w:marRight w:val="0"/>
                  <w:marTop w:val="0"/>
                  <w:marBottom w:val="0"/>
                  <w:divBdr>
                    <w:top w:val="none" w:sz="0" w:space="0" w:color="auto"/>
                    <w:left w:val="none" w:sz="0" w:space="0" w:color="auto"/>
                    <w:bottom w:val="none" w:sz="0" w:space="0" w:color="auto"/>
                    <w:right w:val="none" w:sz="0" w:space="0" w:color="auto"/>
                  </w:divBdr>
                  <w:divsChild>
                    <w:div w:id="1510557281">
                      <w:marLeft w:val="0"/>
                      <w:marRight w:val="0"/>
                      <w:marTop w:val="0"/>
                      <w:marBottom w:val="0"/>
                      <w:divBdr>
                        <w:top w:val="none" w:sz="0" w:space="0" w:color="auto"/>
                        <w:left w:val="none" w:sz="0" w:space="0" w:color="auto"/>
                        <w:bottom w:val="none" w:sz="0" w:space="0" w:color="auto"/>
                        <w:right w:val="none" w:sz="0" w:space="0" w:color="auto"/>
                      </w:divBdr>
                      <w:divsChild>
                        <w:div w:id="1646350007">
                          <w:marLeft w:val="0"/>
                          <w:marRight w:val="0"/>
                          <w:marTop w:val="0"/>
                          <w:marBottom w:val="0"/>
                          <w:divBdr>
                            <w:top w:val="none" w:sz="0" w:space="0" w:color="auto"/>
                            <w:left w:val="none" w:sz="0" w:space="0" w:color="auto"/>
                            <w:bottom w:val="none" w:sz="0" w:space="0" w:color="auto"/>
                            <w:right w:val="none" w:sz="0" w:space="0" w:color="auto"/>
                          </w:divBdr>
                          <w:divsChild>
                            <w:div w:id="1814327443">
                              <w:marLeft w:val="0"/>
                              <w:marRight w:val="0"/>
                              <w:marTop w:val="0"/>
                              <w:marBottom w:val="0"/>
                              <w:divBdr>
                                <w:top w:val="none" w:sz="0" w:space="0" w:color="auto"/>
                                <w:left w:val="none" w:sz="0" w:space="0" w:color="auto"/>
                                <w:bottom w:val="none" w:sz="0" w:space="0" w:color="auto"/>
                                <w:right w:val="none" w:sz="0" w:space="0" w:color="auto"/>
                              </w:divBdr>
                              <w:divsChild>
                                <w:div w:id="1470125003">
                                  <w:marLeft w:val="0"/>
                                  <w:marRight w:val="0"/>
                                  <w:marTop w:val="0"/>
                                  <w:marBottom w:val="0"/>
                                  <w:divBdr>
                                    <w:top w:val="none" w:sz="0" w:space="0" w:color="auto"/>
                                    <w:left w:val="none" w:sz="0" w:space="0" w:color="auto"/>
                                    <w:bottom w:val="none" w:sz="0" w:space="0" w:color="auto"/>
                                    <w:right w:val="none" w:sz="0" w:space="0" w:color="auto"/>
                                  </w:divBdr>
                                </w:div>
                                <w:div w:id="7676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621446">
      <w:bodyDiv w:val="1"/>
      <w:marLeft w:val="0"/>
      <w:marRight w:val="0"/>
      <w:marTop w:val="0"/>
      <w:marBottom w:val="0"/>
      <w:divBdr>
        <w:top w:val="none" w:sz="0" w:space="0" w:color="auto"/>
        <w:left w:val="none" w:sz="0" w:space="0" w:color="auto"/>
        <w:bottom w:val="none" w:sz="0" w:space="0" w:color="auto"/>
        <w:right w:val="none" w:sz="0" w:space="0" w:color="auto"/>
      </w:divBdr>
    </w:div>
    <w:div w:id="1432169261">
      <w:bodyDiv w:val="1"/>
      <w:marLeft w:val="0"/>
      <w:marRight w:val="0"/>
      <w:marTop w:val="0"/>
      <w:marBottom w:val="0"/>
      <w:divBdr>
        <w:top w:val="none" w:sz="0" w:space="0" w:color="auto"/>
        <w:left w:val="none" w:sz="0" w:space="0" w:color="auto"/>
        <w:bottom w:val="none" w:sz="0" w:space="0" w:color="auto"/>
        <w:right w:val="none" w:sz="0" w:space="0" w:color="auto"/>
      </w:divBdr>
      <w:divsChild>
        <w:div w:id="1447888528">
          <w:marLeft w:val="547"/>
          <w:marRight w:val="0"/>
          <w:marTop w:val="96"/>
          <w:marBottom w:val="0"/>
          <w:divBdr>
            <w:top w:val="none" w:sz="0" w:space="0" w:color="auto"/>
            <w:left w:val="none" w:sz="0" w:space="0" w:color="auto"/>
            <w:bottom w:val="none" w:sz="0" w:space="0" w:color="auto"/>
            <w:right w:val="none" w:sz="0" w:space="0" w:color="auto"/>
          </w:divBdr>
        </w:div>
        <w:div w:id="439303326">
          <w:marLeft w:val="547"/>
          <w:marRight w:val="0"/>
          <w:marTop w:val="106"/>
          <w:marBottom w:val="0"/>
          <w:divBdr>
            <w:top w:val="none" w:sz="0" w:space="0" w:color="auto"/>
            <w:left w:val="none" w:sz="0" w:space="0" w:color="auto"/>
            <w:bottom w:val="none" w:sz="0" w:space="0" w:color="auto"/>
            <w:right w:val="none" w:sz="0" w:space="0" w:color="auto"/>
          </w:divBdr>
        </w:div>
        <w:div w:id="2094089296">
          <w:marLeft w:val="547"/>
          <w:marRight w:val="0"/>
          <w:marTop w:val="106"/>
          <w:marBottom w:val="0"/>
          <w:divBdr>
            <w:top w:val="none" w:sz="0" w:space="0" w:color="auto"/>
            <w:left w:val="none" w:sz="0" w:space="0" w:color="auto"/>
            <w:bottom w:val="none" w:sz="0" w:space="0" w:color="auto"/>
            <w:right w:val="none" w:sz="0" w:space="0" w:color="auto"/>
          </w:divBdr>
        </w:div>
      </w:divsChild>
    </w:div>
    <w:div w:id="1468282207">
      <w:bodyDiv w:val="1"/>
      <w:marLeft w:val="0"/>
      <w:marRight w:val="0"/>
      <w:marTop w:val="0"/>
      <w:marBottom w:val="0"/>
      <w:divBdr>
        <w:top w:val="none" w:sz="0" w:space="0" w:color="auto"/>
        <w:left w:val="none" w:sz="0" w:space="0" w:color="auto"/>
        <w:bottom w:val="none" w:sz="0" w:space="0" w:color="auto"/>
        <w:right w:val="none" w:sz="0" w:space="0" w:color="auto"/>
      </w:divBdr>
    </w:div>
    <w:div w:id="1753506458">
      <w:bodyDiv w:val="1"/>
      <w:marLeft w:val="0"/>
      <w:marRight w:val="0"/>
      <w:marTop w:val="0"/>
      <w:marBottom w:val="0"/>
      <w:divBdr>
        <w:top w:val="none" w:sz="0" w:space="0" w:color="auto"/>
        <w:left w:val="none" w:sz="0" w:space="0" w:color="auto"/>
        <w:bottom w:val="none" w:sz="0" w:space="0" w:color="auto"/>
        <w:right w:val="none" w:sz="0" w:space="0" w:color="auto"/>
      </w:divBdr>
    </w:div>
    <w:div w:id="208656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2E371-429D-4BC7-B013-65134112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1588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Ehrle (Q)</dc:creator>
  <cp:keywords/>
  <dc:description/>
  <cp:lastModifiedBy>Roland Krauß</cp:lastModifiedBy>
  <cp:revision>6</cp:revision>
  <cp:lastPrinted>2016-10-22T08:07:00Z</cp:lastPrinted>
  <dcterms:created xsi:type="dcterms:W3CDTF">2023-11-07T08:29:00Z</dcterms:created>
  <dcterms:modified xsi:type="dcterms:W3CDTF">2024-06-18T04:09:00Z</dcterms:modified>
</cp:coreProperties>
</file>