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D95B" w14:textId="67E7967E" w:rsidR="00C603F0" w:rsidRPr="00781771" w:rsidRDefault="00651D2C" w:rsidP="00A37507">
      <w:pPr>
        <w:spacing w:after="120"/>
        <w:ind w:right="-2"/>
        <w:jc w:val="center"/>
        <w:rPr>
          <w:b/>
          <w:smallCaps/>
          <w:sz w:val="22"/>
          <w:szCs w:val="22"/>
        </w:rPr>
        <w:sectPr w:rsidR="00C603F0" w:rsidRPr="00781771" w:rsidSect="000A7F14">
          <w:headerReference w:type="even" r:id="rId7"/>
          <w:headerReference w:type="default" r:id="rId8"/>
          <w:footerReference w:type="even" r:id="rId9"/>
          <w:type w:val="continuous"/>
          <w:pgSz w:w="11905" w:h="16837"/>
          <w:pgMar w:top="851" w:right="851" w:bottom="851" w:left="851" w:header="709" w:footer="0" w:gutter="0"/>
          <w:pgNumType w:start="1"/>
          <w:cols w:space="708"/>
        </w:sectPr>
      </w:pPr>
      <w:r w:rsidRPr="00C65A14">
        <w:rPr>
          <w:b/>
          <w:smallCaps/>
          <w:sz w:val="24"/>
        </w:rPr>
        <w:t>Lutezine</w:t>
      </w:r>
      <w:r w:rsidR="00C603F0" w:rsidRPr="00C65A14">
        <w:rPr>
          <w:b/>
          <w:smallCaps/>
          <w:sz w:val="24"/>
        </w:rPr>
        <w:t xml:space="preserve"> to L</w:t>
      </w:r>
      <w:r w:rsidRPr="00C65A14">
        <w:rPr>
          <w:b/>
          <w:smallCaps/>
          <w:sz w:val="24"/>
        </w:rPr>
        <w:t xml:space="preserve">ute News </w:t>
      </w:r>
      <w:r w:rsidR="0021617C">
        <w:rPr>
          <w:b/>
          <w:smallCaps/>
          <w:sz w:val="24"/>
        </w:rPr>
        <w:t>112</w:t>
      </w:r>
      <w:r w:rsidRPr="00C65A14">
        <w:rPr>
          <w:b/>
          <w:smallCaps/>
          <w:sz w:val="24"/>
        </w:rPr>
        <w:t xml:space="preserve"> (</w:t>
      </w:r>
      <w:r w:rsidR="0021617C">
        <w:rPr>
          <w:b/>
          <w:smallCaps/>
          <w:sz w:val="24"/>
        </w:rPr>
        <w:t>Decem</w:t>
      </w:r>
      <w:r w:rsidR="006F26F9" w:rsidRPr="00C65A14">
        <w:rPr>
          <w:b/>
          <w:smallCaps/>
          <w:sz w:val="24"/>
        </w:rPr>
        <w:t>ber</w:t>
      </w:r>
      <w:r w:rsidR="00CE1DF9" w:rsidRPr="00C65A14">
        <w:rPr>
          <w:b/>
          <w:smallCaps/>
          <w:sz w:val="24"/>
        </w:rPr>
        <w:t xml:space="preserve"> 2014</w:t>
      </w:r>
      <w:r w:rsidR="00C603F0" w:rsidRPr="00C65A14">
        <w:rPr>
          <w:b/>
          <w:smallCaps/>
          <w:sz w:val="24"/>
        </w:rPr>
        <w:t>)</w:t>
      </w:r>
      <w:r w:rsidR="00DD1BD9" w:rsidRPr="00C65A14">
        <w:rPr>
          <w:b/>
          <w:smallCaps/>
          <w:sz w:val="24"/>
        </w:rPr>
        <w:t xml:space="preserve">: </w:t>
      </w:r>
      <w:r w:rsidR="00D43E63">
        <w:rPr>
          <w:b/>
          <w:smallCaps/>
          <w:sz w:val="22"/>
          <w:szCs w:val="22"/>
        </w:rPr>
        <w:t>The Spanish Pavan and Pavaniglia</w:t>
      </w:r>
      <w:r w:rsidR="00810A10">
        <w:rPr>
          <w:b/>
          <w:smallCaps/>
          <w:sz w:val="22"/>
          <w:szCs w:val="22"/>
        </w:rPr>
        <w:t xml:space="preserve"> &amp; </w:t>
      </w:r>
      <w:r w:rsidR="00133AE3" w:rsidRPr="00781771">
        <w:rPr>
          <w:b/>
          <w:smallCaps/>
          <w:sz w:val="22"/>
          <w:szCs w:val="22"/>
        </w:rPr>
        <w:t>Albert de Rippe</w:t>
      </w:r>
      <w:r w:rsidR="0084199A">
        <w:rPr>
          <w:b/>
          <w:smallCaps/>
          <w:sz w:val="22"/>
          <w:szCs w:val="22"/>
        </w:rPr>
        <w:t xml:space="preserve"> Part 4</w:t>
      </w:r>
      <w:r w:rsidR="00DD1BD9" w:rsidRPr="00781771">
        <w:rPr>
          <w:b/>
          <w:smallCaps/>
          <w:sz w:val="22"/>
          <w:szCs w:val="22"/>
        </w:rPr>
        <w:t xml:space="preserve">: </w:t>
      </w:r>
      <w:r w:rsidR="007B4E68" w:rsidRPr="00781771">
        <w:rPr>
          <w:b/>
          <w:smallCaps/>
          <w:sz w:val="22"/>
          <w:szCs w:val="22"/>
        </w:rPr>
        <w:t xml:space="preserve">Fantasies </w:t>
      </w:r>
      <w:r w:rsidR="009E702E" w:rsidRPr="00781771">
        <w:rPr>
          <w:b/>
          <w:smallCaps/>
          <w:sz w:val="22"/>
          <w:szCs w:val="22"/>
        </w:rPr>
        <w:t>N</w:t>
      </w:r>
      <w:r w:rsidR="009E702E" w:rsidRPr="00781771">
        <w:rPr>
          <w:b/>
          <w:smallCaps/>
          <w:sz w:val="22"/>
          <w:szCs w:val="22"/>
          <w:vertAlign w:val="superscript"/>
        </w:rPr>
        <w:t>o</w:t>
      </w:r>
      <w:r w:rsidR="009E702E" w:rsidRPr="00781771">
        <w:rPr>
          <w:b/>
          <w:smallCaps/>
          <w:sz w:val="22"/>
          <w:szCs w:val="22"/>
        </w:rPr>
        <w:t xml:space="preserve"> 2</w:t>
      </w:r>
      <w:r w:rsidR="0084199A">
        <w:rPr>
          <w:b/>
          <w:smallCaps/>
          <w:sz w:val="22"/>
          <w:szCs w:val="22"/>
        </w:rPr>
        <w:t>0-21</w:t>
      </w:r>
    </w:p>
    <w:p w14:paraId="3F11DB78" w14:textId="52A5D41A" w:rsidR="00117C36" w:rsidRDefault="005700AB" w:rsidP="006F67A7">
      <w:pPr>
        <w:ind w:firstLine="284"/>
        <w:rPr>
          <w:rFonts w:eastAsiaTheme="minorEastAsia" w:cs="Arial"/>
          <w:color w:val="262626"/>
          <w:szCs w:val="20"/>
        </w:rPr>
      </w:pPr>
      <w:r>
        <w:rPr>
          <w:rFonts w:eastAsiaTheme="minorEastAsia" w:cs="Arial"/>
          <w:bCs/>
          <w:color w:val="262626"/>
          <w:szCs w:val="20"/>
        </w:rPr>
        <w:t>The tablature supplement for this</w:t>
      </w:r>
      <w:r w:rsidR="006F67A7" w:rsidRPr="005F74D7">
        <w:rPr>
          <w:rFonts w:eastAsiaTheme="minorEastAsia" w:cs="Arial"/>
          <w:bCs/>
          <w:color w:val="262626"/>
          <w:szCs w:val="20"/>
        </w:rPr>
        <w:t xml:space="preserve"> </w:t>
      </w:r>
      <w:r w:rsidR="006F67A7" w:rsidRPr="005F74D7">
        <w:rPr>
          <w:rFonts w:eastAsiaTheme="minorEastAsia" w:cs="Arial"/>
          <w:bCs/>
          <w:i/>
          <w:color w:val="262626"/>
          <w:szCs w:val="20"/>
        </w:rPr>
        <w:t>Lutezine</w:t>
      </w:r>
      <w:r w:rsidR="006F67A7" w:rsidRPr="005F74D7">
        <w:rPr>
          <w:rFonts w:eastAsiaTheme="minorEastAsia" w:cs="Arial"/>
          <w:bCs/>
          <w:color w:val="262626"/>
          <w:szCs w:val="20"/>
        </w:rPr>
        <w:t xml:space="preserve"> </w:t>
      </w:r>
      <w:r w:rsidR="00FC2F97" w:rsidRPr="005F74D7">
        <w:rPr>
          <w:rFonts w:eastAsiaTheme="minorEastAsia" w:cs="Arial"/>
          <w:bCs/>
          <w:color w:val="262626"/>
          <w:szCs w:val="20"/>
        </w:rPr>
        <w:t xml:space="preserve">is </w:t>
      </w:r>
      <w:r w:rsidR="00A304C6">
        <w:rPr>
          <w:rFonts w:eastAsiaTheme="minorEastAsia" w:cs="Arial"/>
          <w:bCs/>
          <w:color w:val="262626"/>
          <w:szCs w:val="20"/>
        </w:rPr>
        <w:t xml:space="preserve">almost </w:t>
      </w:r>
      <w:r w:rsidR="00FC2F97" w:rsidRPr="005F74D7">
        <w:rPr>
          <w:rFonts w:eastAsiaTheme="minorEastAsia" w:cs="Arial"/>
          <w:bCs/>
          <w:color w:val="262626"/>
          <w:szCs w:val="20"/>
        </w:rPr>
        <w:t xml:space="preserve">monothematic as it contains all the </w:t>
      </w:r>
      <w:r w:rsidR="00F07CDF">
        <w:rPr>
          <w:rFonts w:eastAsiaTheme="minorEastAsia" w:cs="Arial"/>
          <w:bCs/>
          <w:color w:val="262626"/>
          <w:szCs w:val="20"/>
        </w:rPr>
        <w:t xml:space="preserve">lute </w:t>
      </w:r>
      <w:r>
        <w:rPr>
          <w:rFonts w:eastAsiaTheme="minorEastAsia" w:cs="Arial"/>
          <w:bCs/>
          <w:color w:val="262626"/>
          <w:szCs w:val="20"/>
        </w:rPr>
        <w:t>settings</w:t>
      </w:r>
      <w:r w:rsidR="00FC2F97" w:rsidRPr="005F74D7">
        <w:rPr>
          <w:rFonts w:eastAsiaTheme="minorEastAsia" w:cs="Arial"/>
          <w:bCs/>
          <w:color w:val="262626"/>
          <w:szCs w:val="20"/>
        </w:rPr>
        <w:t xml:space="preserve"> I know</w:t>
      </w:r>
      <w:r w:rsidR="00A304C6">
        <w:rPr>
          <w:rStyle w:val="EndnoteReference"/>
          <w:rFonts w:eastAsiaTheme="minorEastAsia" w:cs="Arial"/>
          <w:bCs/>
          <w:color w:val="262626"/>
          <w:szCs w:val="20"/>
        </w:rPr>
        <w:endnoteReference w:id="1"/>
      </w:r>
      <w:r w:rsidR="00FC2F97" w:rsidRPr="005F74D7">
        <w:rPr>
          <w:rFonts w:eastAsiaTheme="minorEastAsia" w:cs="Arial"/>
          <w:bCs/>
          <w:color w:val="262626"/>
          <w:szCs w:val="20"/>
        </w:rPr>
        <w:t xml:space="preserve"> of the </w:t>
      </w:r>
      <w:r w:rsidR="00AE7A16">
        <w:rPr>
          <w:rFonts w:eastAsiaTheme="minorEastAsia" w:cs="Arial"/>
          <w:bCs/>
          <w:color w:val="262626"/>
          <w:szCs w:val="20"/>
        </w:rPr>
        <w:t xml:space="preserve">harmonic progression or </w:t>
      </w:r>
      <w:r>
        <w:rPr>
          <w:rFonts w:eastAsiaTheme="minorEastAsia" w:cs="Arial"/>
          <w:bCs/>
          <w:color w:val="262626"/>
          <w:szCs w:val="20"/>
        </w:rPr>
        <w:t xml:space="preserve">tune known as The </w:t>
      </w:r>
      <w:r w:rsidR="00FC2F97" w:rsidRPr="005F74D7">
        <w:rPr>
          <w:rFonts w:eastAsiaTheme="minorEastAsia" w:cs="Arial"/>
          <w:bCs/>
          <w:color w:val="262626"/>
          <w:szCs w:val="20"/>
        </w:rPr>
        <w:t xml:space="preserve">Spanish Pavan </w:t>
      </w:r>
      <w:r>
        <w:rPr>
          <w:rFonts w:eastAsiaTheme="minorEastAsia" w:cs="Arial"/>
          <w:bCs/>
          <w:color w:val="262626"/>
          <w:szCs w:val="20"/>
        </w:rPr>
        <w:t>or Pavaniglia</w:t>
      </w:r>
      <w:r w:rsidR="00EA2964" w:rsidRPr="005F74D7">
        <w:rPr>
          <w:rFonts w:eastAsiaTheme="minorEastAsia" w:cs="Arial"/>
          <w:bCs/>
          <w:color w:val="262626"/>
          <w:szCs w:val="20"/>
        </w:rPr>
        <w:t>,</w:t>
      </w:r>
      <w:r w:rsidR="007565AA">
        <w:rPr>
          <w:rStyle w:val="EndnoteReference"/>
          <w:rFonts w:eastAsiaTheme="minorEastAsia" w:cs="Arial"/>
          <w:bCs/>
          <w:color w:val="262626"/>
          <w:szCs w:val="20"/>
        </w:rPr>
        <w:endnoteReference w:id="2"/>
      </w:r>
      <w:r w:rsidR="00EA2964" w:rsidRPr="005F74D7">
        <w:rPr>
          <w:rFonts w:eastAsiaTheme="minorEastAsia" w:cs="Arial"/>
          <w:bCs/>
          <w:color w:val="262626"/>
          <w:szCs w:val="20"/>
        </w:rPr>
        <w:t xml:space="preserve"> apart from ending with </w:t>
      </w:r>
      <w:r w:rsidR="005E0090">
        <w:rPr>
          <w:rFonts w:eastAsiaTheme="minorEastAsia" w:cs="Arial"/>
          <w:bCs/>
          <w:color w:val="262626"/>
          <w:szCs w:val="20"/>
        </w:rPr>
        <w:t xml:space="preserve">two </w:t>
      </w:r>
      <w:r w:rsidR="00EA2964" w:rsidRPr="005F74D7">
        <w:rPr>
          <w:rFonts w:eastAsiaTheme="minorEastAsia" w:cs="Arial"/>
          <w:bCs/>
          <w:color w:val="262626"/>
          <w:szCs w:val="20"/>
        </w:rPr>
        <w:t>mor</w:t>
      </w:r>
      <w:r w:rsidR="006A6780" w:rsidRPr="005F74D7">
        <w:rPr>
          <w:rFonts w:eastAsiaTheme="minorEastAsia" w:cs="Arial"/>
          <w:bCs/>
          <w:color w:val="262626"/>
          <w:szCs w:val="20"/>
        </w:rPr>
        <w:t xml:space="preserve">e fantasies of Albert de Rippe. </w:t>
      </w:r>
      <w:r w:rsidR="00151784" w:rsidRPr="005F74D7">
        <w:rPr>
          <w:rFonts w:eastAsiaTheme="minorEastAsia" w:cs="Arial"/>
          <w:bCs/>
          <w:color w:val="262626"/>
          <w:szCs w:val="20"/>
        </w:rPr>
        <w:t xml:space="preserve">Known as </w:t>
      </w:r>
      <w:r w:rsidR="00151784" w:rsidRPr="005F74D7">
        <w:rPr>
          <w:rFonts w:eastAsiaTheme="minorEastAsia" w:cs="Arial"/>
          <w:b/>
          <w:bCs/>
          <w:color w:val="262626"/>
          <w:szCs w:val="20"/>
        </w:rPr>
        <w:t>The Spanish Pavan</w:t>
      </w:r>
      <w:r w:rsidR="00151784" w:rsidRPr="005F74D7">
        <w:rPr>
          <w:rFonts w:eastAsiaTheme="minorEastAsia" w:cs="Arial"/>
          <w:bCs/>
          <w:color w:val="262626"/>
          <w:szCs w:val="20"/>
        </w:rPr>
        <w:t xml:space="preserve"> in England,</w:t>
      </w:r>
      <w:r w:rsidR="00E77649" w:rsidRPr="005F74D7">
        <w:rPr>
          <w:rStyle w:val="EndnoteReference"/>
          <w:rFonts w:eastAsiaTheme="minorEastAsia" w:cs="Arial"/>
          <w:bCs/>
          <w:color w:val="262626"/>
          <w:szCs w:val="20"/>
        </w:rPr>
        <w:endnoteReference w:id="3"/>
      </w:r>
      <w:r w:rsidR="00151784" w:rsidRPr="005F74D7">
        <w:rPr>
          <w:rFonts w:eastAsiaTheme="minorEastAsia" w:cs="Arial"/>
          <w:bCs/>
          <w:color w:val="262626"/>
          <w:szCs w:val="20"/>
        </w:rPr>
        <w:t xml:space="preserve"> and</w:t>
      </w:r>
      <w:r w:rsidR="00E77649" w:rsidRPr="005F74D7">
        <w:rPr>
          <w:rFonts w:eastAsiaTheme="minorEastAsia" w:cs="Arial"/>
          <w:bCs/>
          <w:color w:val="262626"/>
          <w:szCs w:val="20"/>
        </w:rPr>
        <w:t xml:space="preserve"> variously as </w:t>
      </w:r>
      <w:r w:rsidR="0084024E">
        <w:rPr>
          <w:rFonts w:eastAsiaTheme="minorEastAsia" w:cs="Arial"/>
          <w:i/>
          <w:color w:val="262626"/>
          <w:sz w:val="18"/>
          <w:szCs w:val="18"/>
        </w:rPr>
        <w:t>Pav</w:t>
      </w:r>
      <w:r w:rsidR="0084024E" w:rsidRPr="002068CD">
        <w:rPr>
          <w:rFonts w:eastAsiaTheme="minorEastAsia" w:cs="Arial"/>
          <w:i/>
          <w:color w:val="262626"/>
          <w:sz w:val="18"/>
          <w:szCs w:val="18"/>
        </w:rPr>
        <w:t>ana de Espana</w:t>
      </w:r>
      <w:r w:rsidR="0084024E">
        <w:rPr>
          <w:rFonts w:eastAsiaTheme="minorEastAsia" w:cs="Arial"/>
          <w:i/>
          <w:color w:val="262626"/>
          <w:sz w:val="18"/>
          <w:szCs w:val="18"/>
        </w:rPr>
        <w:t xml:space="preserve">, </w:t>
      </w:r>
      <w:r w:rsidR="00E77649" w:rsidRPr="005F74D7">
        <w:rPr>
          <w:rFonts w:eastAsiaTheme="minorEastAsia" w:cs="Arial"/>
          <w:i/>
          <w:color w:val="262626"/>
          <w:szCs w:val="20"/>
        </w:rPr>
        <w:t>Pavanne D</w:t>
      </w:r>
      <w:r w:rsidR="0084024E">
        <w:rPr>
          <w:rFonts w:eastAsiaTheme="minorEastAsia" w:cs="Arial"/>
          <w:i/>
          <w:color w:val="262626"/>
          <w:szCs w:val="20"/>
        </w:rPr>
        <w:t>espagne, Pav</w:t>
      </w:r>
      <w:r w:rsidR="00151784" w:rsidRPr="005F74D7">
        <w:rPr>
          <w:rFonts w:eastAsiaTheme="minorEastAsia" w:cs="Arial"/>
          <w:i/>
          <w:color w:val="262626"/>
          <w:szCs w:val="20"/>
        </w:rPr>
        <w:t xml:space="preserve">ana Hispanica, </w:t>
      </w:r>
      <w:r w:rsidR="0084024E">
        <w:rPr>
          <w:rFonts w:eastAsiaTheme="minorEastAsia" w:cs="Arial"/>
          <w:i/>
          <w:color w:val="262626"/>
          <w:szCs w:val="20"/>
        </w:rPr>
        <w:t>Pav</w:t>
      </w:r>
      <w:r w:rsidR="00E77649" w:rsidRPr="005F74D7">
        <w:rPr>
          <w:rFonts w:eastAsiaTheme="minorEastAsia" w:cs="Arial"/>
          <w:i/>
          <w:color w:val="262626"/>
          <w:szCs w:val="20"/>
        </w:rPr>
        <w:t xml:space="preserve">ana Spaniola, </w:t>
      </w:r>
      <w:r w:rsidR="00151784" w:rsidRPr="005F74D7">
        <w:rPr>
          <w:rFonts w:eastAsiaTheme="minorEastAsia" w:cs="Arial"/>
          <w:i/>
          <w:color w:val="262626"/>
          <w:szCs w:val="20"/>
        </w:rPr>
        <w:t>Pavane L'espagnolle</w:t>
      </w:r>
      <w:r w:rsidR="00151784" w:rsidRPr="005F74D7">
        <w:rPr>
          <w:rFonts w:eastAsiaTheme="minorEastAsia" w:cs="Arial"/>
          <w:color w:val="262626"/>
          <w:szCs w:val="20"/>
        </w:rPr>
        <w:t xml:space="preserve"> </w:t>
      </w:r>
      <w:r w:rsidR="00E77649" w:rsidRPr="005F74D7">
        <w:rPr>
          <w:rFonts w:eastAsiaTheme="minorEastAsia" w:cs="Arial"/>
          <w:color w:val="262626"/>
          <w:szCs w:val="20"/>
        </w:rPr>
        <w:t xml:space="preserve">and </w:t>
      </w:r>
      <w:r w:rsidR="00E77649" w:rsidRPr="005F74D7">
        <w:rPr>
          <w:rFonts w:eastAsiaTheme="minorEastAsia" w:cs="Arial"/>
          <w:i/>
          <w:color w:val="262626"/>
          <w:szCs w:val="20"/>
        </w:rPr>
        <w:t>Padoana Espagnolle</w:t>
      </w:r>
      <w:r w:rsidR="00E77649" w:rsidRPr="005F74D7">
        <w:rPr>
          <w:rFonts w:eastAsiaTheme="minorEastAsia" w:cs="Arial"/>
          <w:color w:val="262626"/>
          <w:szCs w:val="20"/>
        </w:rPr>
        <w:t xml:space="preserve"> in continental sources, </w:t>
      </w:r>
      <w:r w:rsidR="008D6816" w:rsidRPr="005F74D7">
        <w:rPr>
          <w:rFonts w:eastAsiaTheme="minorEastAsia" w:cs="Arial"/>
          <w:color w:val="262626"/>
          <w:szCs w:val="20"/>
        </w:rPr>
        <w:t xml:space="preserve">the first known use of </w:t>
      </w:r>
      <w:r w:rsidR="00AE7A16">
        <w:rPr>
          <w:rFonts w:eastAsiaTheme="minorEastAsia" w:cs="Arial"/>
          <w:color w:val="262626"/>
          <w:szCs w:val="20"/>
        </w:rPr>
        <w:t>this popular harmonic progression</w:t>
      </w:r>
      <w:r w:rsidR="00E77649" w:rsidRPr="005F74D7">
        <w:rPr>
          <w:rFonts w:eastAsiaTheme="minorEastAsia" w:cs="Arial"/>
          <w:color w:val="262626"/>
          <w:szCs w:val="20"/>
        </w:rPr>
        <w:t xml:space="preserve"> </w:t>
      </w:r>
      <w:r w:rsidR="008D6816" w:rsidRPr="005F74D7">
        <w:rPr>
          <w:rFonts w:eastAsiaTheme="minorEastAsia" w:cs="Arial"/>
          <w:color w:val="262626"/>
          <w:szCs w:val="20"/>
        </w:rPr>
        <w:t>is in</w:t>
      </w:r>
      <w:r w:rsidR="00E77649" w:rsidRPr="005F74D7">
        <w:rPr>
          <w:rFonts w:eastAsiaTheme="minorEastAsia" w:cs="Arial"/>
          <w:color w:val="262626"/>
          <w:szCs w:val="20"/>
        </w:rPr>
        <w:t xml:space="preserve"> Antonio de Cabeçon's keyboard </w:t>
      </w:r>
      <w:r w:rsidR="008603B1" w:rsidRPr="005F74D7">
        <w:rPr>
          <w:rFonts w:eastAsiaTheme="minorEastAsia" w:cs="Arial"/>
          <w:color w:val="262626"/>
          <w:szCs w:val="20"/>
        </w:rPr>
        <w:t>print</w:t>
      </w:r>
      <w:r w:rsidR="00E77649" w:rsidRPr="005F74D7">
        <w:rPr>
          <w:rFonts w:eastAsiaTheme="minorEastAsia" w:cs="Arial"/>
          <w:color w:val="262626"/>
          <w:szCs w:val="20"/>
        </w:rPr>
        <w:t xml:space="preserve"> </w:t>
      </w:r>
      <w:r w:rsidR="00E77649" w:rsidRPr="005F74D7">
        <w:rPr>
          <w:rFonts w:eastAsiaTheme="minorEastAsia" w:cs="Arial"/>
          <w:i/>
          <w:color w:val="262626"/>
          <w:szCs w:val="20"/>
        </w:rPr>
        <w:t>Obras de Musica para tecla, arpa y vihuela</w:t>
      </w:r>
      <w:r>
        <w:rPr>
          <w:rFonts w:eastAsiaTheme="minorEastAsia" w:cs="Arial"/>
          <w:color w:val="262626"/>
          <w:szCs w:val="20"/>
        </w:rPr>
        <w:t xml:space="preserve"> published in Madrid</w:t>
      </w:r>
      <w:r w:rsidR="00E77649" w:rsidRPr="005F74D7">
        <w:rPr>
          <w:rFonts w:eastAsiaTheme="minorEastAsia" w:cs="Arial"/>
          <w:color w:val="262626"/>
          <w:szCs w:val="20"/>
        </w:rPr>
        <w:t xml:space="preserve"> in 1578 where it is titled </w:t>
      </w:r>
      <w:r w:rsidR="00DA2EED" w:rsidRPr="005F74D7">
        <w:rPr>
          <w:rFonts w:eastAsiaTheme="minorEastAsia" w:cs="Arial"/>
          <w:i/>
          <w:color w:val="262626"/>
          <w:szCs w:val="20"/>
        </w:rPr>
        <w:t>Pauana Italiana</w:t>
      </w:r>
      <w:r>
        <w:rPr>
          <w:rFonts w:eastAsiaTheme="minorEastAsia" w:cs="Arial"/>
          <w:color w:val="262626"/>
          <w:szCs w:val="20"/>
        </w:rPr>
        <w:t>. So i</w:t>
      </w:r>
      <w:r w:rsidR="00DA2EED" w:rsidRPr="005F74D7">
        <w:rPr>
          <w:rFonts w:eastAsiaTheme="minorEastAsia" w:cs="Arial"/>
          <w:color w:val="262626"/>
          <w:szCs w:val="20"/>
        </w:rPr>
        <w:t xml:space="preserve">t was probably first </w:t>
      </w:r>
      <w:r w:rsidR="008603B1" w:rsidRPr="005F74D7">
        <w:rPr>
          <w:rFonts w:eastAsiaTheme="minorEastAsia" w:cs="Arial"/>
          <w:color w:val="262626"/>
          <w:szCs w:val="20"/>
        </w:rPr>
        <w:t>known</w:t>
      </w:r>
      <w:r w:rsidR="00DA2EED" w:rsidRPr="005F74D7">
        <w:rPr>
          <w:rFonts w:eastAsiaTheme="minorEastAsia" w:cs="Arial"/>
          <w:color w:val="262626"/>
          <w:szCs w:val="20"/>
        </w:rPr>
        <w:t xml:space="preserve"> as a</w:t>
      </w:r>
      <w:r w:rsidR="00AC619C">
        <w:rPr>
          <w:rFonts w:eastAsiaTheme="minorEastAsia" w:cs="Arial"/>
          <w:color w:val="262626"/>
          <w:szCs w:val="20"/>
        </w:rPr>
        <w:t>n Italian</w:t>
      </w:r>
      <w:r w:rsidR="005F74D7" w:rsidRPr="005F74D7">
        <w:rPr>
          <w:rFonts w:eastAsiaTheme="minorEastAsia" w:cs="Arial"/>
          <w:color w:val="262626"/>
          <w:szCs w:val="20"/>
        </w:rPr>
        <w:t xml:space="preserve"> </w:t>
      </w:r>
      <w:r w:rsidR="008603B1" w:rsidRPr="005F74D7">
        <w:rPr>
          <w:rFonts w:eastAsiaTheme="minorEastAsia" w:cs="Arial"/>
          <w:color w:val="262626"/>
          <w:szCs w:val="20"/>
        </w:rPr>
        <w:t>harmonic pattern</w:t>
      </w:r>
      <w:r w:rsidR="0084024E">
        <w:rPr>
          <w:rFonts w:eastAsiaTheme="minorEastAsia" w:cs="Arial"/>
          <w:color w:val="262626"/>
          <w:szCs w:val="20"/>
        </w:rPr>
        <w:t xml:space="preserve"> which is</w:t>
      </w:r>
      <w:r w:rsidR="00254E84">
        <w:rPr>
          <w:rFonts w:eastAsiaTheme="minorEastAsia" w:cs="Arial"/>
          <w:color w:val="262626"/>
          <w:szCs w:val="20"/>
        </w:rPr>
        <w:t xml:space="preserve"> </w:t>
      </w:r>
      <w:r w:rsidR="00254E84" w:rsidRPr="005F74D7">
        <w:rPr>
          <w:rFonts w:eastAsiaTheme="minorEastAsia" w:cs="Arial"/>
          <w:color w:val="262626"/>
          <w:szCs w:val="20"/>
        </w:rPr>
        <w:t>related to the folia</w:t>
      </w:r>
      <w:r w:rsidR="005F74D7" w:rsidRPr="005F74D7">
        <w:rPr>
          <w:rStyle w:val="EndnoteReference"/>
          <w:rFonts w:eastAsiaTheme="minorEastAsia" w:cs="Arial"/>
          <w:color w:val="262626"/>
          <w:szCs w:val="20"/>
        </w:rPr>
        <w:endnoteReference w:id="4"/>
      </w:r>
      <w:r w:rsidR="008603B1" w:rsidRPr="005F74D7">
        <w:rPr>
          <w:rFonts w:eastAsiaTheme="minorEastAsia" w:cs="Arial"/>
          <w:color w:val="262626"/>
          <w:szCs w:val="20"/>
        </w:rPr>
        <w:t xml:space="preserve"> for improvisation </w:t>
      </w:r>
      <w:r w:rsidR="0000271F" w:rsidRPr="005F74D7">
        <w:rPr>
          <w:rFonts w:eastAsiaTheme="minorEastAsia" w:cs="Arial"/>
          <w:color w:val="262626"/>
          <w:szCs w:val="20"/>
        </w:rPr>
        <w:t xml:space="preserve">of divisions </w:t>
      </w:r>
      <w:r w:rsidR="008603B1" w:rsidRPr="005F74D7">
        <w:rPr>
          <w:rFonts w:eastAsiaTheme="minorEastAsia" w:cs="Arial"/>
          <w:color w:val="262626"/>
          <w:szCs w:val="20"/>
        </w:rPr>
        <w:t>in the same way as the passamezo antico and moderno</w:t>
      </w:r>
      <w:r w:rsidR="0084024E">
        <w:rPr>
          <w:rFonts w:eastAsiaTheme="minorEastAsia" w:cs="Arial"/>
          <w:color w:val="262626"/>
          <w:szCs w:val="20"/>
        </w:rPr>
        <w:t xml:space="preserve"> was used</w:t>
      </w:r>
      <w:r w:rsidR="00BD752A" w:rsidRPr="005F74D7">
        <w:rPr>
          <w:rFonts w:eastAsiaTheme="minorEastAsia" w:cs="Arial"/>
          <w:color w:val="262626"/>
          <w:szCs w:val="20"/>
        </w:rPr>
        <w:t>,</w:t>
      </w:r>
      <w:r w:rsidR="0000271F" w:rsidRPr="005F74D7">
        <w:rPr>
          <w:rFonts w:eastAsiaTheme="minorEastAsia" w:cs="Arial"/>
          <w:color w:val="262626"/>
          <w:szCs w:val="20"/>
        </w:rPr>
        <w:t xml:space="preserve"> </w:t>
      </w:r>
      <w:r w:rsidR="00BD752A" w:rsidRPr="005F74D7">
        <w:rPr>
          <w:rFonts w:eastAsiaTheme="minorEastAsia" w:cs="Arial"/>
          <w:color w:val="262626"/>
          <w:szCs w:val="20"/>
        </w:rPr>
        <w:t>and thus may well be Italian and then subsequently linked with Spain</w:t>
      </w:r>
      <w:r w:rsidR="005473CF">
        <w:rPr>
          <w:rFonts w:eastAsiaTheme="minorEastAsia" w:cs="Arial"/>
          <w:color w:val="262626"/>
          <w:szCs w:val="20"/>
        </w:rPr>
        <w:t xml:space="preserve"> possibly only because </w:t>
      </w:r>
      <w:r>
        <w:rPr>
          <w:rFonts w:eastAsiaTheme="minorEastAsia" w:cs="Arial"/>
          <w:color w:val="262626"/>
          <w:szCs w:val="20"/>
        </w:rPr>
        <w:t>it was published there</w:t>
      </w:r>
      <w:r w:rsidR="005F74D7">
        <w:rPr>
          <w:rFonts w:eastAsiaTheme="minorEastAsia" w:cs="Arial"/>
          <w:color w:val="262626"/>
          <w:szCs w:val="20"/>
        </w:rPr>
        <w:t>.</w:t>
      </w:r>
      <w:r w:rsidR="00BD752A" w:rsidRPr="005F74D7">
        <w:rPr>
          <w:rFonts w:eastAsiaTheme="minorEastAsia" w:cs="Arial"/>
          <w:color w:val="262626"/>
          <w:szCs w:val="20"/>
        </w:rPr>
        <w:t xml:space="preserve"> </w:t>
      </w:r>
      <w:r w:rsidR="005473CF">
        <w:rPr>
          <w:rFonts w:eastAsiaTheme="minorEastAsia" w:cs="Arial"/>
          <w:color w:val="262626"/>
          <w:szCs w:val="20"/>
        </w:rPr>
        <w:t>T</w:t>
      </w:r>
      <w:r w:rsidR="0000271F" w:rsidRPr="005F74D7">
        <w:rPr>
          <w:rFonts w:eastAsiaTheme="minorEastAsia" w:cs="Arial"/>
          <w:color w:val="262626"/>
          <w:szCs w:val="20"/>
        </w:rPr>
        <w:t xml:space="preserve">he </w:t>
      </w:r>
      <w:r w:rsidR="005473CF">
        <w:rPr>
          <w:rFonts w:eastAsiaTheme="minorEastAsia" w:cs="Arial"/>
          <w:color w:val="262626"/>
          <w:szCs w:val="20"/>
        </w:rPr>
        <w:t xml:space="preserve">harmonic pattern seems to have become associated with the </w:t>
      </w:r>
      <w:r w:rsidR="0000271F" w:rsidRPr="005F74D7">
        <w:rPr>
          <w:rFonts w:eastAsiaTheme="minorEastAsia" w:cs="Arial"/>
          <w:color w:val="262626"/>
          <w:szCs w:val="20"/>
        </w:rPr>
        <w:t>now characterist</w:t>
      </w:r>
      <w:r w:rsidR="005473CF">
        <w:rPr>
          <w:rFonts w:eastAsiaTheme="minorEastAsia" w:cs="Arial"/>
          <w:color w:val="262626"/>
          <w:szCs w:val="20"/>
        </w:rPr>
        <w:t>ic melody</w:t>
      </w:r>
      <w:r w:rsidR="008D6816" w:rsidRPr="005F74D7">
        <w:rPr>
          <w:rFonts w:eastAsiaTheme="minorEastAsia" w:cs="Arial"/>
          <w:color w:val="262626"/>
          <w:szCs w:val="20"/>
        </w:rPr>
        <w:t xml:space="preserve">, </w:t>
      </w:r>
      <w:r w:rsidR="0000271F" w:rsidRPr="005F74D7">
        <w:rPr>
          <w:rFonts w:eastAsiaTheme="minorEastAsia" w:cs="Arial"/>
          <w:color w:val="262626"/>
          <w:szCs w:val="20"/>
        </w:rPr>
        <w:t>and was used for sets of variations</w:t>
      </w:r>
      <w:r w:rsidR="005473CF">
        <w:rPr>
          <w:rFonts w:eastAsiaTheme="minorEastAsia" w:cs="Arial"/>
          <w:color w:val="262626"/>
          <w:szCs w:val="20"/>
        </w:rPr>
        <w:t xml:space="preserve">, </w:t>
      </w:r>
      <w:r w:rsidR="005473CF" w:rsidRPr="005F74D7">
        <w:rPr>
          <w:rFonts w:eastAsiaTheme="minorEastAsia" w:cs="Arial"/>
          <w:color w:val="262626"/>
          <w:szCs w:val="20"/>
        </w:rPr>
        <w:t>especial</w:t>
      </w:r>
      <w:r w:rsidR="005473CF">
        <w:rPr>
          <w:rFonts w:eastAsiaTheme="minorEastAsia" w:cs="Arial"/>
          <w:color w:val="262626"/>
          <w:szCs w:val="20"/>
        </w:rPr>
        <w:t>ly in England</w:t>
      </w:r>
      <w:r w:rsidR="0000271F" w:rsidRPr="005F74D7">
        <w:rPr>
          <w:rFonts w:eastAsiaTheme="minorEastAsia" w:cs="Arial"/>
          <w:color w:val="262626"/>
          <w:szCs w:val="20"/>
        </w:rPr>
        <w:t xml:space="preserve">. </w:t>
      </w:r>
      <w:r w:rsidR="00E636AE">
        <w:rPr>
          <w:rFonts w:eastAsiaTheme="minorEastAsia" w:cs="Arial"/>
          <w:color w:val="262626"/>
          <w:szCs w:val="20"/>
        </w:rPr>
        <w:t>It was</w:t>
      </w:r>
      <w:r w:rsidR="0000271F" w:rsidRPr="005F74D7">
        <w:rPr>
          <w:rFonts w:eastAsiaTheme="minorEastAsia" w:cs="Arial"/>
          <w:color w:val="262626"/>
          <w:szCs w:val="20"/>
        </w:rPr>
        <w:t xml:space="preserve"> </w:t>
      </w:r>
      <w:r w:rsidR="00DA2EED" w:rsidRPr="005F74D7">
        <w:rPr>
          <w:rFonts w:eastAsiaTheme="minorEastAsia" w:cs="Arial"/>
          <w:color w:val="262626"/>
          <w:szCs w:val="20"/>
        </w:rPr>
        <w:t>published</w:t>
      </w:r>
      <w:r w:rsidR="00BD752A" w:rsidRPr="005F74D7">
        <w:rPr>
          <w:rFonts w:eastAsiaTheme="minorEastAsia" w:cs="Arial"/>
          <w:color w:val="262626"/>
          <w:szCs w:val="20"/>
        </w:rPr>
        <w:t xml:space="preserve"> in</w:t>
      </w:r>
      <w:r w:rsidR="00DA2EED" w:rsidRPr="005F74D7">
        <w:rPr>
          <w:rFonts w:eastAsiaTheme="minorEastAsia" w:cs="Arial"/>
          <w:color w:val="262626"/>
          <w:szCs w:val="20"/>
        </w:rPr>
        <w:t xml:space="preserve"> </w:t>
      </w:r>
      <w:r w:rsidR="00BD752A" w:rsidRPr="005F74D7">
        <w:rPr>
          <w:rFonts w:eastAsiaTheme="minorEastAsia" w:cs="Arial"/>
          <w:color w:val="262626"/>
          <w:szCs w:val="20"/>
        </w:rPr>
        <w:t xml:space="preserve">Milan </w:t>
      </w:r>
      <w:r w:rsidR="00DA2EED" w:rsidRPr="005F74D7">
        <w:rPr>
          <w:rFonts w:eastAsiaTheme="minorEastAsia" w:cs="Arial"/>
          <w:color w:val="262626"/>
          <w:szCs w:val="20"/>
        </w:rPr>
        <w:t xml:space="preserve">with the title </w:t>
      </w:r>
      <w:r w:rsidR="00DA2EED" w:rsidRPr="005F74D7">
        <w:rPr>
          <w:rFonts w:eastAsiaTheme="minorEastAsia" w:cs="Arial"/>
          <w:b/>
          <w:color w:val="262626"/>
          <w:szCs w:val="20"/>
        </w:rPr>
        <w:t>Pavaniglia</w:t>
      </w:r>
      <w:r w:rsidR="00DA2EED" w:rsidRPr="005F74D7">
        <w:rPr>
          <w:rFonts w:eastAsiaTheme="minorEastAsia" w:cs="Arial"/>
          <w:color w:val="262626"/>
          <w:szCs w:val="20"/>
        </w:rPr>
        <w:t xml:space="preserve"> </w:t>
      </w:r>
      <w:r w:rsidR="0000271F" w:rsidRPr="005F74D7">
        <w:rPr>
          <w:rFonts w:eastAsiaTheme="minorEastAsia" w:cs="Arial"/>
          <w:color w:val="262626"/>
          <w:szCs w:val="20"/>
        </w:rPr>
        <w:t xml:space="preserve">in Caroso's dance manual </w:t>
      </w:r>
      <w:r w:rsidR="0000271F" w:rsidRPr="005F74D7">
        <w:rPr>
          <w:rFonts w:eastAsiaTheme="minorEastAsia" w:cs="Arial"/>
          <w:i/>
          <w:color w:val="262626"/>
          <w:szCs w:val="20"/>
        </w:rPr>
        <w:t>Il Ballerino</w:t>
      </w:r>
      <w:r w:rsidR="0000271F" w:rsidRPr="005F74D7">
        <w:rPr>
          <w:rFonts w:eastAsiaTheme="minorEastAsia" w:cs="Arial"/>
          <w:color w:val="262626"/>
          <w:szCs w:val="20"/>
        </w:rPr>
        <w:t xml:space="preserve"> in 1581, and </w:t>
      </w:r>
      <w:r w:rsidR="008B6CA3">
        <w:rPr>
          <w:rFonts w:eastAsiaTheme="minorEastAsia" w:cs="Arial"/>
          <w:color w:val="262626"/>
          <w:szCs w:val="20"/>
        </w:rPr>
        <w:t xml:space="preserve">the </w:t>
      </w:r>
      <w:r w:rsidR="0000271F" w:rsidRPr="005F74D7">
        <w:rPr>
          <w:rFonts w:eastAsiaTheme="minorEastAsia" w:cs="Arial"/>
          <w:color w:val="262626"/>
          <w:szCs w:val="20"/>
        </w:rPr>
        <w:t xml:space="preserve">lute arrangements </w:t>
      </w:r>
      <w:r w:rsidR="008B6CA3">
        <w:rPr>
          <w:rFonts w:eastAsiaTheme="minorEastAsia" w:cs="Arial"/>
          <w:color w:val="262626"/>
          <w:szCs w:val="20"/>
        </w:rPr>
        <w:t xml:space="preserve">found in Italian sources </w:t>
      </w:r>
      <w:r w:rsidR="0084024E">
        <w:rPr>
          <w:rFonts w:eastAsiaTheme="minorEastAsia" w:cs="Arial"/>
          <w:color w:val="262626"/>
          <w:szCs w:val="20"/>
        </w:rPr>
        <w:t xml:space="preserve">and a few others </w:t>
      </w:r>
      <w:r w:rsidR="008B6CA3">
        <w:rPr>
          <w:rFonts w:eastAsiaTheme="minorEastAsia" w:cs="Arial"/>
          <w:color w:val="262626"/>
          <w:szCs w:val="20"/>
        </w:rPr>
        <w:t>bear</w:t>
      </w:r>
      <w:r w:rsidR="0000271F" w:rsidRPr="005F74D7">
        <w:rPr>
          <w:rFonts w:eastAsiaTheme="minorEastAsia" w:cs="Arial"/>
          <w:color w:val="262626"/>
          <w:szCs w:val="20"/>
        </w:rPr>
        <w:t xml:space="preserve"> this title</w:t>
      </w:r>
      <w:r w:rsidR="00AC619C">
        <w:rPr>
          <w:rFonts w:eastAsiaTheme="minorEastAsia" w:cs="Arial"/>
          <w:color w:val="262626"/>
          <w:szCs w:val="20"/>
        </w:rPr>
        <w:t xml:space="preserve"> one c</w:t>
      </w:r>
      <w:r w:rsidR="0084024E">
        <w:rPr>
          <w:rFonts w:eastAsiaTheme="minorEastAsia" w:cs="Arial"/>
          <w:color w:val="262626"/>
          <w:szCs w:val="20"/>
        </w:rPr>
        <w:t>alling it</w:t>
      </w:r>
      <w:r w:rsidR="00AC619C">
        <w:rPr>
          <w:rFonts w:eastAsiaTheme="minorEastAsia" w:cs="Arial"/>
          <w:color w:val="262626"/>
          <w:szCs w:val="20"/>
        </w:rPr>
        <w:t xml:space="preserve"> </w:t>
      </w:r>
      <w:r w:rsidR="00AC619C" w:rsidRPr="00AC619C">
        <w:rPr>
          <w:rFonts w:eastAsiaTheme="minorEastAsia" w:cs="Arial"/>
          <w:i/>
          <w:color w:val="262626"/>
          <w:szCs w:val="20"/>
        </w:rPr>
        <w:t>Pavaniglia di Spagna</w:t>
      </w:r>
      <w:r w:rsidR="0000271F" w:rsidRPr="005F74D7">
        <w:rPr>
          <w:rFonts w:eastAsiaTheme="minorEastAsia" w:cs="Arial"/>
          <w:color w:val="262626"/>
          <w:szCs w:val="20"/>
        </w:rPr>
        <w:t xml:space="preserve">, probably </w:t>
      </w:r>
      <w:r w:rsidR="00BD752A" w:rsidRPr="005F74D7">
        <w:rPr>
          <w:rFonts w:eastAsiaTheme="minorEastAsia" w:cs="Arial"/>
          <w:color w:val="262626"/>
          <w:szCs w:val="20"/>
        </w:rPr>
        <w:t xml:space="preserve">referring to </w:t>
      </w:r>
      <w:r w:rsidR="0000271F" w:rsidRPr="005F74D7">
        <w:rPr>
          <w:rFonts w:eastAsiaTheme="minorEastAsia" w:cs="Arial"/>
          <w:color w:val="262626"/>
          <w:szCs w:val="20"/>
        </w:rPr>
        <w:t xml:space="preserve">the dance </w:t>
      </w:r>
      <w:r w:rsidR="0084024E">
        <w:rPr>
          <w:rFonts w:eastAsiaTheme="minorEastAsia" w:cs="Arial"/>
          <w:color w:val="262626"/>
          <w:szCs w:val="20"/>
        </w:rPr>
        <w:t xml:space="preserve">as </w:t>
      </w:r>
      <w:r w:rsidR="0000271F" w:rsidRPr="005F74D7">
        <w:rPr>
          <w:rFonts w:eastAsiaTheme="minorEastAsia" w:cs="Arial"/>
          <w:color w:val="262626"/>
          <w:szCs w:val="20"/>
        </w:rPr>
        <w:t>choreographed in Caroso</w:t>
      </w:r>
      <w:r w:rsidR="00BD752A" w:rsidRPr="005F74D7">
        <w:rPr>
          <w:rFonts w:eastAsiaTheme="minorEastAsia" w:cs="Arial"/>
          <w:color w:val="262626"/>
          <w:szCs w:val="20"/>
        </w:rPr>
        <w:t xml:space="preserve"> rather than the name of the tune</w:t>
      </w:r>
      <w:r w:rsidR="0000271F" w:rsidRPr="005F74D7">
        <w:rPr>
          <w:rFonts w:eastAsiaTheme="minorEastAsia" w:cs="Arial"/>
          <w:color w:val="262626"/>
          <w:szCs w:val="20"/>
        </w:rPr>
        <w:t>. A</w:t>
      </w:r>
      <w:r w:rsidR="00EC5122">
        <w:rPr>
          <w:rFonts w:eastAsiaTheme="minorEastAsia" w:cs="Arial"/>
          <w:color w:val="262626"/>
          <w:szCs w:val="20"/>
        </w:rPr>
        <w:t xml:space="preserve"> survey of a</w:t>
      </w:r>
      <w:r w:rsidR="0000271F" w:rsidRPr="005F74D7">
        <w:rPr>
          <w:rFonts w:eastAsiaTheme="minorEastAsia" w:cs="Arial"/>
          <w:color w:val="262626"/>
          <w:szCs w:val="20"/>
        </w:rPr>
        <w:t xml:space="preserve">ll the lute </w:t>
      </w:r>
      <w:r w:rsidR="00BD752A" w:rsidRPr="005F74D7">
        <w:rPr>
          <w:rFonts w:eastAsiaTheme="minorEastAsia" w:cs="Arial"/>
          <w:color w:val="262626"/>
          <w:szCs w:val="20"/>
        </w:rPr>
        <w:t>versions</w:t>
      </w:r>
      <w:r w:rsidR="0084024E">
        <w:rPr>
          <w:rFonts w:eastAsiaTheme="minorEastAsia" w:cs="Arial"/>
          <w:color w:val="262626"/>
          <w:szCs w:val="20"/>
        </w:rPr>
        <w:t xml:space="preserve"> </w:t>
      </w:r>
      <w:r w:rsidR="00BD752A" w:rsidRPr="005F74D7">
        <w:rPr>
          <w:rFonts w:eastAsiaTheme="minorEastAsia" w:cs="Arial"/>
          <w:color w:val="262626"/>
          <w:szCs w:val="20"/>
        </w:rPr>
        <w:t>includ</w:t>
      </w:r>
      <w:r w:rsidR="008D6816" w:rsidRPr="005F74D7">
        <w:rPr>
          <w:rFonts w:eastAsiaTheme="minorEastAsia" w:cs="Arial"/>
          <w:color w:val="262626"/>
          <w:szCs w:val="20"/>
        </w:rPr>
        <w:t xml:space="preserve">ing a </w:t>
      </w:r>
      <w:r w:rsidR="00117C36">
        <w:rPr>
          <w:rFonts w:eastAsiaTheme="minorEastAsia" w:cs="Arial"/>
          <w:color w:val="262626"/>
          <w:szCs w:val="20"/>
        </w:rPr>
        <w:t xml:space="preserve">unison </w:t>
      </w:r>
      <w:r w:rsidR="008D6816" w:rsidRPr="005F74D7">
        <w:rPr>
          <w:rFonts w:eastAsiaTheme="minorEastAsia" w:cs="Arial"/>
          <w:color w:val="262626"/>
          <w:szCs w:val="20"/>
        </w:rPr>
        <w:t xml:space="preserve">duet and a </w:t>
      </w:r>
      <w:r w:rsidR="00AC619C">
        <w:rPr>
          <w:rFonts w:eastAsiaTheme="minorEastAsia" w:cs="Arial"/>
          <w:color w:val="262626"/>
          <w:szCs w:val="20"/>
        </w:rPr>
        <w:t xml:space="preserve">lute </w:t>
      </w:r>
      <w:r w:rsidR="008D6816" w:rsidRPr="005F74D7">
        <w:rPr>
          <w:rFonts w:eastAsiaTheme="minorEastAsia" w:cs="Arial"/>
          <w:color w:val="262626"/>
          <w:szCs w:val="20"/>
        </w:rPr>
        <w:t>trio</w:t>
      </w:r>
      <w:r w:rsidR="0084024E">
        <w:rPr>
          <w:rFonts w:eastAsiaTheme="minorEastAsia" w:cs="Arial"/>
          <w:color w:val="262626"/>
          <w:szCs w:val="20"/>
        </w:rPr>
        <w:t xml:space="preserve"> (all but two in renaissance tuning)</w:t>
      </w:r>
      <w:r w:rsidR="008D6816" w:rsidRPr="005F74D7">
        <w:rPr>
          <w:rFonts w:eastAsiaTheme="minorEastAsia" w:cs="Arial"/>
          <w:color w:val="262626"/>
          <w:szCs w:val="20"/>
        </w:rPr>
        <w:t xml:space="preserve">, </w:t>
      </w:r>
      <w:r w:rsidR="0000271F" w:rsidRPr="005F74D7">
        <w:rPr>
          <w:rFonts w:eastAsiaTheme="minorEastAsia" w:cs="Arial"/>
          <w:color w:val="262626"/>
          <w:szCs w:val="20"/>
        </w:rPr>
        <w:t xml:space="preserve">as well as mandore and </w:t>
      </w:r>
      <w:r w:rsidR="0084024E">
        <w:rPr>
          <w:rFonts w:eastAsiaTheme="minorEastAsia" w:cs="Arial"/>
          <w:color w:val="262626"/>
          <w:szCs w:val="20"/>
        </w:rPr>
        <w:t xml:space="preserve">six </w:t>
      </w:r>
      <w:r w:rsidR="0000271F" w:rsidRPr="005F74D7">
        <w:rPr>
          <w:rFonts w:eastAsiaTheme="minorEastAsia" w:cs="Arial"/>
          <w:color w:val="262626"/>
          <w:szCs w:val="20"/>
        </w:rPr>
        <w:t>cittern</w:t>
      </w:r>
      <w:r w:rsidR="008D6816" w:rsidRPr="005F74D7">
        <w:rPr>
          <w:rFonts w:eastAsiaTheme="minorEastAsia" w:cs="Arial"/>
          <w:color w:val="262626"/>
          <w:szCs w:val="20"/>
        </w:rPr>
        <w:t xml:space="preserve"> settings</w:t>
      </w:r>
      <w:r w:rsidR="00BD752A" w:rsidRPr="005F74D7">
        <w:rPr>
          <w:rFonts w:eastAsiaTheme="minorEastAsia" w:cs="Arial"/>
          <w:color w:val="262626"/>
          <w:szCs w:val="20"/>
        </w:rPr>
        <w:t>,</w:t>
      </w:r>
      <w:r w:rsidR="0000271F" w:rsidRPr="005F74D7">
        <w:rPr>
          <w:rFonts w:eastAsiaTheme="minorEastAsia" w:cs="Arial"/>
          <w:color w:val="262626"/>
          <w:szCs w:val="20"/>
        </w:rPr>
        <w:t xml:space="preserve"> </w:t>
      </w:r>
      <w:r w:rsidR="00EC5122">
        <w:rPr>
          <w:rFonts w:eastAsiaTheme="minorEastAsia" w:cs="Arial"/>
          <w:color w:val="262626"/>
          <w:szCs w:val="20"/>
        </w:rPr>
        <w:t>reveals</w:t>
      </w:r>
      <w:r w:rsidR="0000271F" w:rsidRPr="005F74D7">
        <w:rPr>
          <w:rFonts w:eastAsiaTheme="minorEastAsia" w:cs="Arial"/>
          <w:color w:val="262626"/>
          <w:szCs w:val="20"/>
        </w:rPr>
        <w:t xml:space="preserve"> a surprisingly diverse range of treatments of the ground</w:t>
      </w:r>
      <w:r w:rsidR="00EC5122">
        <w:rPr>
          <w:rFonts w:eastAsiaTheme="minorEastAsia" w:cs="Arial"/>
          <w:color w:val="262626"/>
          <w:szCs w:val="20"/>
        </w:rPr>
        <w:t xml:space="preserve"> and/or </w:t>
      </w:r>
      <w:r w:rsidR="0000271F" w:rsidRPr="005F74D7">
        <w:rPr>
          <w:rFonts w:eastAsiaTheme="minorEastAsia" w:cs="Arial"/>
          <w:color w:val="262626"/>
          <w:szCs w:val="20"/>
        </w:rPr>
        <w:t>tune</w:t>
      </w:r>
      <w:r w:rsidR="008D6816" w:rsidRPr="005F74D7">
        <w:rPr>
          <w:rFonts w:eastAsiaTheme="minorEastAsia" w:cs="Arial"/>
          <w:color w:val="262626"/>
          <w:szCs w:val="20"/>
        </w:rPr>
        <w:t xml:space="preserve"> </w:t>
      </w:r>
      <w:r w:rsidR="00115727">
        <w:rPr>
          <w:rFonts w:eastAsiaTheme="minorEastAsia" w:cs="Arial"/>
          <w:color w:val="262626"/>
          <w:szCs w:val="20"/>
        </w:rPr>
        <w:t>with settings by</w:t>
      </w:r>
      <w:r w:rsidR="008D6816" w:rsidRPr="005F74D7">
        <w:rPr>
          <w:rFonts w:eastAsiaTheme="minorEastAsia" w:cs="Arial"/>
          <w:color w:val="262626"/>
          <w:szCs w:val="20"/>
        </w:rPr>
        <w:t xml:space="preserve"> a number of well known composers (</w:t>
      </w:r>
      <w:r w:rsidR="00AC2BB8">
        <w:rPr>
          <w:rFonts w:eastAsiaTheme="minorEastAsia" w:cs="Arial"/>
          <w:color w:val="262626"/>
          <w:szCs w:val="20"/>
        </w:rPr>
        <w:t xml:space="preserve">John Johnson - </w:t>
      </w:r>
      <w:r w:rsidR="00115727">
        <w:rPr>
          <w:rFonts w:eastAsiaTheme="minorEastAsia" w:cs="Arial"/>
          <w:color w:val="262626"/>
          <w:szCs w:val="20"/>
        </w:rPr>
        <w:t>although not ascribed</w:t>
      </w:r>
      <w:r w:rsidR="00AC2BB8">
        <w:rPr>
          <w:rFonts w:eastAsiaTheme="minorEastAsia" w:cs="Arial"/>
          <w:color w:val="262626"/>
          <w:szCs w:val="20"/>
        </w:rPr>
        <w:t xml:space="preserve">, Pilkington, Ferrabosco, </w:t>
      </w:r>
      <w:r w:rsidR="008D6816" w:rsidRPr="005F74D7">
        <w:rPr>
          <w:rFonts w:eastAsiaTheme="minorEastAsia" w:cs="Arial"/>
          <w:color w:val="262626"/>
          <w:szCs w:val="20"/>
        </w:rPr>
        <w:t xml:space="preserve">but not Dowland!), </w:t>
      </w:r>
      <w:r w:rsidR="00AC2BB8">
        <w:rPr>
          <w:rFonts w:eastAsiaTheme="minorEastAsia" w:cs="Arial"/>
          <w:color w:val="262626"/>
          <w:szCs w:val="20"/>
        </w:rPr>
        <w:t>dispersed in</w:t>
      </w:r>
      <w:r w:rsidR="00CC2325" w:rsidRPr="005F74D7">
        <w:rPr>
          <w:rFonts w:eastAsiaTheme="minorEastAsia" w:cs="Arial"/>
          <w:color w:val="262626"/>
          <w:szCs w:val="20"/>
        </w:rPr>
        <w:t xml:space="preserve"> 15</w:t>
      </w:r>
      <w:r w:rsidR="00BD752A" w:rsidRPr="005F74D7">
        <w:rPr>
          <w:rFonts w:eastAsiaTheme="minorEastAsia" w:cs="Arial"/>
          <w:color w:val="262626"/>
          <w:szCs w:val="20"/>
        </w:rPr>
        <w:t xml:space="preserve"> tablature</w:t>
      </w:r>
      <w:r w:rsidR="00D74311">
        <w:rPr>
          <w:rFonts w:eastAsiaTheme="minorEastAsia" w:cs="Arial"/>
          <w:color w:val="262626"/>
          <w:szCs w:val="20"/>
        </w:rPr>
        <w:t xml:space="preserve"> prints and</w:t>
      </w:r>
      <w:r w:rsidR="00CC2325" w:rsidRPr="005F74D7">
        <w:rPr>
          <w:rFonts w:eastAsiaTheme="minorEastAsia" w:cs="Arial"/>
          <w:color w:val="262626"/>
          <w:szCs w:val="20"/>
        </w:rPr>
        <w:t xml:space="preserve"> </w:t>
      </w:r>
      <w:r w:rsidR="0099407C" w:rsidRPr="00254E84">
        <w:rPr>
          <w:rFonts w:eastAsiaTheme="minorEastAsia" w:cs="Arial"/>
          <w:color w:val="262626"/>
          <w:szCs w:val="20"/>
        </w:rPr>
        <w:t>57</w:t>
      </w:r>
      <w:r w:rsidR="00CC2325" w:rsidRPr="005F74D7">
        <w:rPr>
          <w:rFonts w:eastAsiaTheme="minorEastAsia" w:cs="Arial"/>
          <w:color w:val="262626"/>
          <w:szCs w:val="20"/>
        </w:rPr>
        <w:t xml:space="preserve"> </w:t>
      </w:r>
      <w:r w:rsidR="008D6816" w:rsidRPr="005F74D7">
        <w:rPr>
          <w:rFonts w:eastAsiaTheme="minorEastAsia" w:cs="Arial"/>
          <w:color w:val="262626"/>
          <w:szCs w:val="20"/>
        </w:rPr>
        <w:t xml:space="preserve">manuscripts </w:t>
      </w:r>
      <w:r w:rsidR="00AC619C">
        <w:rPr>
          <w:rFonts w:eastAsiaTheme="minorEastAsia" w:cs="Arial"/>
          <w:color w:val="262626"/>
          <w:szCs w:val="20"/>
        </w:rPr>
        <w:t xml:space="preserve">originating in </w:t>
      </w:r>
      <w:r w:rsidR="008D6816" w:rsidRPr="005F74D7">
        <w:rPr>
          <w:rFonts w:eastAsiaTheme="minorEastAsia" w:cs="Arial"/>
          <w:color w:val="262626"/>
          <w:szCs w:val="20"/>
        </w:rPr>
        <w:t>Engl</w:t>
      </w:r>
      <w:r w:rsidR="00AC2BB8">
        <w:rPr>
          <w:rFonts w:eastAsiaTheme="minorEastAsia" w:cs="Arial"/>
          <w:color w:val="262626"/>
          <w:szCs w:val="20"/>
        </w:rPr>
        <w:t>and, France, Germany</w:t>
      </w:r>
      <w:r w:rsidR="00AC619C">
        <w:rPr>
          <w:rFonts w:eastAsiaTheme="minorEastAsia" w:cs="Arial"/>
          <w:color w:val="262626"/>
          <w:szCs w:val="20"/>
        </w:rPr>
        <w:t>,</w:t>
      </w:r>
      <w:r w:rsidR="00AC2BB8">
        <w:rPr>
          <w:rFonts w:eastAsiaTheme="minorEastAsia" w:cs="Arial"/>
          <w:color w:val="262626"/>
          <w:szCs w:val="20"/>
        </w:rPr>
        <w:t xml:space="preserve"> Italy</w:t>
      </w:r>
      <w:r w:rsidR="00AC619C">
        <w:rPr>
          <w:rFonts w:eastAsiaTheme="minorEastAsia" w:cs="Arial"/>
          <w:color w:val="262626"/>
          <w:szCs w:val="20"/>
        </w:rPr>
        <w:t>, Poland and Scandinavia</w:t>
      </w:r>
      <w:r w:rsidR="00AC2BB8">
        <w:rPr>
          <w:rFonts w:eastAsiaTheme="minorEastAsia" w:cs="Arial"/>
          <w:color w:val="262626"/>
          <w:szCs w:val="20"/>
        </w:rPr>
        <w:t>.</w:t>
      </w:r>
      <w:r w:rsidR="00CC2325" w:rsidRPr="005F74D7">
        <w:rPr>
          <w:rFonts w:eastAsiaTheme="minorEastAsia" w:cs="Arial"/>
          <w:color w:val="262626"/>
          <w:szCs w:val="20"/>
        </w:rPr>
        <w:t xml:space="preserve"> </w:t>
      </w:r>
      <w:r w:rsidR="00AC2BB8">
        <w:rPr>
          <w:rFonts w:eastAsiaTheme="minorEastAsia" w:cs="Arial"/>
          <w:color w:val="262626"/>
          <w:szCs w:val="20"/>
        </w:rPr>
        <w:t>It is presumed that the editors of the printed anthologies made their own arrangements: Besard, Caroso, Francisque, Fuhrmann, Holborne, Negri,</w:t>
      </w:r>
      <w:r w:rsidR="001B399B">
        <w:rPr>
          <w:rFonts w:eastAsiaTheme="minorEastAsia" w:cs="Arial"/>
          <w:color w:val="262626"/>
          <w:szCs w:val="20"/>
        </w:rPr>
        <w:t xml:space="preserve"> Robinson, Valerius and Vallet.</w:t>
      </w:r>
      <w:r w:rsidR="00AC2BB8">
        <w:rPr>
          <w:rFonts w:eastAsiaTheme="minorEastAsia" w:cs="Arial"/>
          <w:color w:val="262626"/>
          <w:szCs w:val="20"/>
        </w:rPr>
        <w:t xml:space="preserve"> </w:t>
      </w:r>
      <w:r w:rsidR="00AE7A16">
        <w:rPr>
          <w:rFonts w:eastAsiaTheme="minorEastAsia" w:cs="Arial"/>
          <w:color w:val="262626"/>
          <w:szCs w:val="20"/>
        </w:rPr>
        <w:t>Many are only</w:t>
      </w:r>
      <w:r w:rsidR="00CC2325" w:rsidRPr="005F74D7">
        <w:rPr>
          <w:rFonts w:eastAsiaTheme="minorEastAsia" w:cs="Arial"/>
          <w:color w:val="262626"/>
          <w:szCs w:val="20"/>
        </w:rPr>
        <w:t xml:space="preserve"> single </w:t>
      </w:r>
      <w:r w:rsidR="00E3796A">
        <w:rPr>
          <w:rFonts w:eastAsiaTheme="minorEastAsia" w:cs="Arial"/>
          <w:color w:val="262626"/>
          <w:szCs w:val="20"/>
        </w:rPr>
        <w:t>stat</w:t>
      </w:r>
      <w:r w:rsidR="00AE7A16">
        <w:rPr>
          <w:rFonts w:eastAsiaTheme="minorEastAsia" w:cs="Arial"/>
          <w:color w:val="262626"/>
          <w:szCs w:val="20"/>
        </w:rPr>
        <w:t>ements, and others have up to 11</w:t>
      </w:r>
      <w:r w:rsidR="00E3796A">
        <w:rPr>
          <w:rFonts w:eastAsiaTheme="minorEastAsia" w:cs="Arial"/>
          <w:color w:val="262626"/>
          <w:szCs w:val="20"/>
        </w:rPr>
        <w:t xml:space="preserve"> divisions or variations</w:t>
      </w:r>
      <w:r w:rsidR="00A96964">
        <w:rPr>
          <w:rFonts w:eastAsiaTheme="minorEastAsia" w:cs="Arial"/>
          <w:color w:val="262626"/>
          <w:szCs w:val="20"/>
        </w:rPr>
        <w:t xml:space="preserve"> (the sections are numbered </w:t>
      </w:r>
      <w:r w:rsidR="004E4779">
        <w:rPr>
          <w:rFonts w:eastAsiaTheme="minorEastAsia" w:cs="Arial"/>
          <w:color w:val="262626"/>
          <w:szCs w:val="20"/>
        </w:rPr>
        <w:t xml:space="preserve">here </w:t>
      </w:r>
      <w:r w:rsidR="00A96964">
        <w:rPr>
          <w:rFonts w:eastAsiaTheme="minorEastAsia" w:cs="Arial"/>
          <w:color w:val="262626"/>
          <w:szCs w:val="20"/>
        </w:rPr>
        <w:t>when there is more than one</w:t>
      </w:r>
      <w:r w:rsidR="003F022A">
        <w:rPr>
          <w:rFonts w:eastAsiaTheme="minorEastAsia" w:cs="Arial"/>
          <w:color w:val="262626"/>
          <w:szCs w:val="20"/>
        </w:rPr>
        <w:t>)</w:t>
      </w:r>
      <w:r w:rsidR="00E3796A">
        <w:rPr>
          <w:rFonts w:eastAsiaTheme="minorEastAsia" w:cs="Arial"/>
          <w:color w:val="262626"/>
          <w:szCs w:val="20"/>
        </w:rPr>
        <w:t xml:space="preserve">. </w:t>
      </w:r>
      <w:r w:rsidR="004E4779">
        <w:rPr>
          <w:rFonts w:eastAsiaTheme="minorEastAsia" w:cs="Arial"/>
          <w:color w:val="262626"/>
          <w:szCs w:val="20"/>
        </w:rPr>
        <w:t>It i</w:t>
      </w:r>
      <w:r w:rsidR="00254E84">
        <w:rPr>
          <w:rFonts w:eastAsiaTheme="minorEastAsia" w:cs="Arial"/>
          <w:color w:val="262626"/>
          <w:szCs w:val="20"/>
        </w:rPr>
        <w:t>s rewarding to</w:t>
      </w:r>
      <w:r w:rsidR="00E3796A" w:rsidRPr="005F74D7">
        <w:rPr>
          <w:rFonts w:eastAsiaTheme="minorEastAsia" w:cs="Arial"/>
          <w:color w:val="262626"/>
          <w:szCs w:val="20"/>
        </w:rPr>
        <w:t xml:space="preserve"> play through them all </w:t>
      </w:r>
      <w:r w:rsidR="004E4779">
        <w:rPr>
          <w:rFonts w:eastAsiaTheme="minorEastAsia" w:cs="Arial"/>
          <w:color w:val="262626"/>
          <w:szCs w:val="20"/>
        </w:rPr>
        <w:t xml:space="preserve">with a choice of four keys </w:t>
      </w:r>
      <w:r w:rsidR="00E3796A" w:rsidRPr="005F74D7">
        <w:rPr>
          <w:rFonts w:eastAsiaTheme="minorEastAsia" w:cs="Arial"/>
          <w:color w:val="262626"/>
          <w:szCs w:val="20"/>
        </w:rPr>
        <w:t xml:space="preserve">to find the </w:t>
      </w:r>
      <w:r w:rsidR="00254E84">
        <w:rPr>
          <w:rFonts w:eastAsiaTheme="minorEastAsia" w:cs="Arial"/>
          <w:color w:val="262626"/>
          <w:szCs w:val="20"/>
        </w:rPr>
        <w:t xml:space="preserve">best </w:t>
      </w:r>
      <w:r w:rsidR="00E3796A" w:rsidRPr="005F74D7">
        <w:rPr>
          <w:rFonts w:eastAsiaTheme="minorEastAsia" w:cs="Arial"/>
          <w:color w:val="262626"/>
          <w:szCs w:val="20"/>
        </w:rPr>
        <w:t xml:space="preserve">versions </w:t>
      </w:r>
      <w:r w:rsidR="00254E84">
        <w:rPr>
          <w:rFonts w:eastAsiaTheme="minorEastAsia" w:cs="Arial"/>
          <w:color w:val="262626"/>
          <w:szCs w:val="20"/>
        </w:rPr>
        <w:t>for pa</w:t>
      </w:r>
      <w:r w:rsidR="004E4779">
        <w:rPr>
          <w:rFonts w:eastAsiaTheme="minorEastAsia" w:cs="Arial"/>
          <w:color w:val="262626"/>
          <w:szCs w:val="20"/>
        </w:rPr>
        <w:t>rticular abilities or purposes</w:t>
      </w:r>
      <w:r w:rsidR="00E3796A" w:rsidRPr="005F74D7">
        <w:rPr>
          <w:rFonts w:eastAsiaTheme="minorEastAsia" w:cs="Arial"/>
          <w:color w:val="262626"/>
          <w:szCs w:val="20"/>
        </w:rPr>
        <w:t>.</w:t>
      </w:r>
      <w:r w:rsidR="00562239">
        <w:rPr>
          <w:rFonts w:eastAsiaTheme="minorEastAsia" w:cs="Arial"/>
          <w:color w:val="262626"/>
          <w:szCs w:val="20"/>
        </w:rPr>
        <w:t xml:space="preserve"> </w:t>
      </w:r>
      <w:r w:rsidR="00B72C02">
        <w:rPr>
          <w:rFonts w:eastAsiaTheme="minorEastAsia" w:cs="Arial"/>
          <w:color w:val="262626"/>
          <w:szCs w:val="20"/>
        </w:rPr>
        <w:t>Some of the sour</w:t>
      </w:r>
      <w:r w:rsidR="00AC619C">
        <w:rPr>
          <w:rFonts w:eastAsiaTheme="minorEastAsia" w:cs="Arial"/>
          <w:color w:val="262626"/>
          <w:szCs w:val="20"/>
        </w:rPr>
        <w:t>ces lack</w:t>
      </w:r>
      <w:r w:rsidR="00635620">
        <w:rPr>
          <w:rFonts w:eastAsiaTheme="minorEastAsia" w:cs="Arial"/>
          <w:color w:val="262626"/>
          <w:szCs w:val="20"/>
        </w:rPr>
        <w:t xml:space="preserve"> bar lines or rh</w:t>
      </w:r>
      <w:r w:rsidR="00B72C02">
        <w:rPr>
          <w:rFonts w:eastAsiaTheme="minorEastAsia" w:cs="Arial"/>
          <w:color w:val="262626"/>
          <w:szCs w:val="20"/>
        </w:rPr>
        <w:t>y</w:t>
      </w:r>
      <w:r w:rsidR="00635620">
        <w:rPr>
          <w:rFonts w:eastAsiaTheme="minorEastAsia" w:cs="Arial"/>
          <w:color w:val="262626"/>
          <w:szCs w:val="20"/>
        </w:rPr>
        <w:t>t</w:t>
      </w:r>
      <w:r w:rsidR="00AC619C">
        <w:rPr>
          <w:rFonts w:eastAsiaTheme="minorEastAsia" w:cs="Arial"/>
          <w:color w:val="262626"/>
          <w:szCs w:val="20"/>
        </w:rPr>
        <w:t>hm signs and some</w:t>
      </w:r>
      <w:r w:rsidR="00B72C02">
        <w:rPr>
          <w:rFonts w:eastAsiaTheme="minorEastAsia" w:cs="Arial"/>
          <w:color w:val="262626"/>
          <w:szCs w:val="20"/>
        </w:rPr>
        <w:t xml:space="preserve"> quite corrupt but have been reconstructed</w:t>
      </w:r>
      <w:r w:rsidR="004E4779">
        <w:rPr>
          <w:rFonts w:eastAsiaTheme="minorEastAsia" w:cs="Arial"/>
          <w:color w:val="262626"/>
          <w:szCs w:val="20"/>
        </w:rPr>
        <w:t>, often adding missing bars,</w:t>
      </w:r>
      <w:r w:rsidR="00B72C02">
        <w:rPr>
          <w:rFonts w:eastAsiaTheme="minorEastAsia" w:cs="Arial"/>
          <w:color w:val="262626"/>
          <w:szCs w:val="20"/>
        </w:rPr>
        <w:t xml:space="preserve"> into playable versions as far a possible. </w:t>
      </w:r>
      <w:r w:rsidR="00117C36">
        <w:rPr>
          <w:rFonts w:eastAsiaTheme="minorEastAsia" w:cs="Arial"/>
          <w:color w:val="262626"/>
          <w:szCs w:val="20"/>
        </w:rPr>
        <w:t>All are for</w:t>
      </w:r>
      <w:r w:rsidR="00B72C02">
        <w:rPr>
          <w:rFonts w:eastAsiaTheme="minorEastAsia" w:cs="Arial"/>
          <w:color w:val="262626"/>
          <w:szCs w:val="20"/>
        </w:rPr>
        <w:t xml:space="preserve"> renaissance </w:t>
      </w:r>
      <w:r w:rsidR="00EC5122">
        <w:rPr>
          <w:rFonts w:eastAsiaTheme="minorEastAsia" w:cs="Arial"/>
          <w:color w:val="262626"/>
          <w:szCs w:val="20"/>
        </w:rPr>
        <w:t>lute</w:t>
      </w:r>
      <w:r w:rsidR="005D2D6C">
        <w:rPr>
          <w:rFonts w:eastAsiaTheme="minorEastAsia" w:cs="Arial"/>
          <w:color w:val="262626"/>
          <w:szCs w:val="20"/>
        </w:rPr>
        <w:t>, mainly 6-</w:t>
      </w:r>
      <w:r w:rsidR="004E4779">
        <w:rPr>
          <w:rFonts w:eastAsiaTheme="minorEastAsia" w:cs="Arial"/>
          <w:color w:val="262626"/>
          <w:szCs w:val="20"/>
        </w:rPr>
        <w:t>course</w:t>
      </w:r>
      <w:r w:rsidR="005D2D6C">
        <w:rPr>
          <w:rFonts w:eastAsiaTheme="minorEastAsia" w:cs="Arial"/>
          <w:color w:val="262626"/>
          <w:szCs w:val="20"/>
        </w:rPr>
        <w:t xml:space="preserve"> but some</w:t>
      </w:r>
      <w:r w:rsidR="00EF76E9">
        <w:rPr>
          <w:rFonts w:eastAsiaTheme="minorEastAsia" w:cs="Arial"/>
          <w:color w:val="262626"/>
          <w:szCs w:val="20"/>
        </w:rPr>
        <w:t xml:space="preserve"> with </w:t>
      </w:r>
      <w:r w:rsidR="005D2D6C">
        <w:rPr>
          <w:rFonts w:eastAsiaTheme="minorEastAsia" w:cs="Arial"/>
          <w:color w:val="262626"/>
          <w:szCs w:val="20"/>
        </w:rPr>
        <w:t xml:space="preserve">a 7th in </w:t>
      </w:r>
      <w:r w:rsidR="00EF76E9">
        <w:rPr>
          <w:rFonts w:eastAsiaTheme="minorEastAsia" w:cs="Arial"/>
          <w:color w:val="262626"/>
          <w:szCs w:val="20"/>
        </w:rPr>
        <w:t>F</w:t>
      </w:r>
      <w:r w:rsidR="005D2D6C">
        <w:rPr>
          <w:rFonts w:eastAsiaTheme="minorEastAsia" w:cs="Arial"/>
          <w:color w:val="262626"/>
          <w:szCs w:val="20"/>
        </w:rPr>
        <w:t xml:space="preserve"> </w:t>
      </w:r>
      <w:r w:rsidR="00563BAF">
        <w:rPr>
          <w:rFonts w:eastAsiaTheme="minorEastAsia" w:cs="Arial"/>
          <w:color w:val="262626"/>
          <w:szCs w:val="20"/>
        </w:rPr>
        <w:t>or</w:t>
      </w:r>
      <w:r w:rsidR="004E4779">
        <w:rPr>
          <w:rFonts w:eastAsiaTheme="minorEastAsia" w:cs="Arial"/>
          <w:color w:val="262626"/>
          <w:szCs w:val="20"/>
        </w:rPr>
        <w:t xml:space="preserve"> </w:t>
      </w:r>
      <w:r w:rsidR="00EF76E9">
        <w:rPr>
          <w:rFonts w:eastAsiaTheme="minorEastAsia" w:cs="Arial"/>
          <w:color w:val="262626"/>
          <w:szCs w:val="20"/>
        </w:rPr>
        <w:t xml:space="preserve">D, </w:t>
      </w:r>
      <w:r w:rsidR="005D2D6C">
        <w:rPr>
          <w:rFonts w:eastAsiaTheme="minorEastAsia" w:cs="Arial"/>
          <w:color w:val="262626"/>
          <w:szCs w:val="20"/>
        </w:rPr>
        <w:t xml:space="preserve">or for </w:t>
      </w:r>
      <w:r w:rsidR="00EF76E9">
        <w:rPr>
          <w:rFonts w:eastAsiaTheme="minorEastAsia" w:cs="Arial"/>
          <w:color w:val="262626"/>
          <w:szCs w:val="20"/>
        </w:rPr>
        <w:t>9- or</w:t>
      </w:r>
      <w:r w:rsidR="00563BAF">
        <w:rPr>
          <w:rFonts w:eastAsiaTheme="minorEastAsia" w:cs="Arial"/>
          <w:color w:val="262626"/>
          <w:szCs w:val="20"/>
        </w:rPr>
        <w:t xml:space="preserve"> 10-course lutes,</w:t>
      </w:r>
      <w:r w:rsidR="00EC5122">
        <w:rPr>
          <w:rFonts w:eastAsiaTheme="minorEastAsia" w:cs="Arial"/>
          <w:color w:val="262626"/>
          <w:szCs w:val="20"/>
        </w:rPr>
        <w:t xml:space="preserve"> </w:t>
      </w:r>
      <w:r w:rsidR="00AC619C">
        <w:rPr>
          <w:rFonts w:eastAsiaTheme="minorEastAsia" w:cs="Arial"/>
          <w:color w:val="262626"/>
          <w:szCs w:val="20"/>
        </w:rPr>
        <w:t>except for</w:t>
      </w:r>
      <w:r w:rsidR="005D2D6C">
        <w:rPr>
          <w:rFonts w:eastAsiaTheme="minorEastAsia" w:cs="Arial"/>
          <w:color w:val="262626"/>
          <w:szCs w:val="20"/>
        </w:rPr>
        <w:t xml:space="preserve"> one for an 11-course lute in transitional tuning </w:t>
      </w:r>
      <w:r w:rsidR="00563BAF">
        <w:rPr>
          <w:rFonts w:eastAsiaTheme="minorEastAsia" w:cs="Arial"/>
          <w:color w:val="262626"/>
          <w:szCs w:val="20"/>
        </w:rPr>
        <w:t>(Engli</w:t>
      </w:r>
      <w:r w:rsidR="00AC619C">
        <w:rPr>
          <w:rFonts w:eastAsiaTheme="minorEastAsia" w:cs="Arial"/>
          <w:color w:val="262626"/>
          <w:szCs w:val="20"/>
        </w:rPr>
        <w:t>sh Gaulthier/Mersenne Extraordi</w:t>
      </w:r>
      <w:r w:rsidR="00563BAF">
        <w:rPr>
          <w:rFonts w:eastAsiaTheme="minorEastAsia" w:cs="Arial"/>
          <w:color w:val="262626"/>
          <w:szCs w:val="20"/>
        </w:rPr>
        <w:t xml:space="preserve">naire) </w:t>
      </w:r>
      <w:r w:rsidR="005D2D6C">
        <w:rPr>
          <w:rFonts w:eastAsiaTheme="minorEastAsia" w:cs="Arial"/>
          <w:color w:val="262626"/>
          <w:szCs w:val="20"/>
        </w:rPr>
        <w:t xml:space="preserve">and </w:t>
      </w:r>
      <w:r w:rsidR="00AC619C">
        <w:rPr>
          <w:rFonts w:eastAsiaTheme="minorEastAsia" w:cs="Arial"/>
          <w:color w:val="262626"/>
          <w:szCs w:val="20"/>
        </w:rPr>
        <w:t xml:space="preserve">another for </w:t>
      </w:r>
      <w:r w:rsidR="005D2D6C">
        <w:rPr>
          <w:rFonts w:eastAsiaTheme="minorEastAsia" w:cs="Arial"/>
          <w:color w:val="262626"/>
          <w:szCs w:val="20"/>
        </w:rPr>
        <w:t xml:space="preserve">10 course baroque lute. </w:t>
      </w:r>
    </w:p>
    <w:p w14:paraId="401493F0" w14:textId="4F5A4289" w:rsidR="00DE6E1D" w:rsidRDefault="000A2C29" w:rsidP="006F67A7">
      <w:pPr>
        <w:ind w:firstLine="284"/>
        <w:rPr>
          <w:rFonts w:eastAsiaTheme="minorEastAsia" w:cs="Arial"/>
          <w:bCs/>
          <w:color w:val="262626"/>
          <w:szCs w:val="20"/>
        </w:rPr>
      </w:pPr>
      <w:r>
        <w:rPr>
          <w:rFonts w:eastAsiaTheme="minorEastAsia" w:cs="Arial"/>
          <w:bCs/>
          <w:color w:val="262626"/>
          <w:szCs w:val="20"/>
        </w:rPr>
        <w:t>C</w:t>
      </w:r>
      <w:r w:rsidR="00BC2C0F">
        <w:rPr>
          <w:rFonts w:eastAsiaTheme="minorEastAsia" w:cs="Arial"/>
          <w:bCs/>
          <w:color w:val="262626"/>
          <w:szCs w:val="20"/>
        </w:rPr>
        <w:t>oncordant</w:t>
      </w:r>
      <w:r w:rsidR="001B399B">
        <w:rPr>
          <w:rFonts w:eastAsiaTheme="minorEastAsia" w:cs="Arial"/>
          <w:bCs/>
          <w:color w:val="262626"/>
          <w:szCs w:val="20"/>
        </w:rPr>
        <w:t xml:space="preserve"> </w:t>
      </w:r>
      <w:r>
        <w:rPr>
          <w:rFonts w:eastAsiaTheme="minorEastAsia" w:cs="Arial"/>
          <w:bCs/>
          <w:color w:val="262626"/>
          <w:szCs w:val="20"/>
        </w:rPr>
        <w:t>versions</w:t>
      </w:r>
      <w:r w:rsidR="006F110D">
        <w:rPr>
          <w:rFonts w:eastAsiaTheme="minorEastAsia" w:cs="Arial"/>
          <w:bCs/>
          <w:color w:val="262626"/>
          <w:szCs w:val="20"/>
        </w:rPr>
        <w:t xml:space="preserve"> </w:t>
      </w:r>
      <w:r w:rsidR="00EA6D5B">
        <w:rPr>
          <w:rFonts w:eastAsiaTheme="minorEastAsia" w:cs="Arial"/>
          <w:bCs/>
          <w:color w:val="262626"/>
          <w:szCs w:val="20"/>
        </w:rPr>
        <w:t>I noted</w:t>
      </w:r>
      <w:r w:rsidR="00DE6E1D">
        <w:rPr>
          <w:rFonts w:eastAsiaTheme="minorEastAsia" w:cs="Arial"/>
          <w:bCs/>
          <w:color w:val="262626"/>
          <w:szCs w:val="20"/>
        </w:rPr>
        <w:t xml:space="preserve"> </w:t>
      </w:r>
      <w:r w:rsidR="00901000">
        <w:rPr>
          <w:rFonts w:eastAsiaTheme="minorEastAsia" w:cs="Arial"/>
          <w:bCs/>
          <w:color w:val="262626"/>
          <w:szCs w:val="20"/>
        </w:rPr>
        <w:t>shar</w:t>
      </w:r>
      <w:r w:rsidR="00DE6E1D">
        <w:rPr>
          <w:rFonts w:eastAsiaTheme="minorEastAsia" w:cs="Arial"/>
          <w:bCs/>
          <w:color w:val="262626"/>
          <w:szCs w:val="20"/>
        </w:rPr>
        <w:t xml:space="preserve">e numbers in the worklist, and </w:t>
      </w:r>
      <w:r w:rsidR="00901000">
        <w:rPr>
          <w:rFonts w:eastAsiaTheme="minorEastAsia" w:cs="Arial"/>
          <w:bCs/>
          <w:color w:val="262626"/>
          <w:szCs w:val="20"/>
        </w:rPr>
        <w:t>c</w:t>
      </w:r>
      <w:r w:rsidR="00746050">
        <w:rPr>
          <w:rFonts w:eastAsiaTheme="minorEastAsia" w:cs="Arial"/>
          <w:bCs/>
          <w:color w:val="262626"/>
          <w:szCs w:val="20"/>
        </w:rPr>
        <w:t>ognate</w:t>
      </w:r>
      <w:r>
        <w:rPr>
          <w:rFonts w:eastAsiaTheme="minorEastAsia" w:cs="Arial"/>
          <w:bCs/>
          <w:color w:val="262626"/>
          <w:szCs w:val="20"/>
        </w:rPr>
        <w:t xml:space="preserve"> </w:t>
      </w:r>
      <w:r w:rsidR="00746050">
        <w:rPr>
          <w:rFonts w:eastAsiaTheme="minorEastAsia" w:cs="Arial"/>
          <w:bCs/>
          <w:color w:val="262626"/>
          <w:szCs w:val="20"/>
        </w:rPr>
        <w:t xml:space="preserve">versions </w:t>
      </w:r>
      <w:r>
        <w:rPr>
          <w:rFonts w:eastAsiaTheme="minorEastAsia" w:cs="Arial"/>
          <w:bCs/>
          <w:color w:val="262626"/>
          <w:szCs w:val="20"/>
        </w:rPr>
        <w:t>are largely distinct but share</w:t>
      </w:r>
      <w:r w:rsidR="001B399B">
        <w:rPr>
          <w:rFonts w:eastAsiaTheme="minorEastAsia" w:cs="Arial"/>
          <w:bCs/>
          <w:color w:val="262626"/>
          <w:szCs w:val="20"/>
        </w:rPr>
        <w:t xml:space="preserve"> a bar</w:t>
      </w:r>
      <w:r>
        <w:rPr>
          <w:rFonts w:eastAsiaTheme="minorEastAsia" w:cs="Arial"/>
          <w:bCs/>
          <w:color w:val="262626"/>
          <w:szCs w:val="20"/>
        </w:rPr>
        <w:t xml:space="preserve"> </w:t>
      </w:r>
      <w:r w:rsidR="001B399B">
        <w:rPr>
          <w:rFonts w:eastAsiaTheme="minorEastAsia" w:cs="Arial"/>
          <w:bCs/>
          <w:color w:val="262626"/>
          <w:szCs w:val="20"/>
        </w:rPr>
        <w:t>or two here</w:t>
      </w:r>
      <w:r w:rsidR="00746050">
        <w:rPr>
          <w:rFonts w:eastAsiaTheme="minorEastAsia" w:cs="Arial"/>
          <w:bCs/>
          <w:color w:val="262626"/>
          <w:szCs w:val="20"/>
        </w:rPr>
        <w:t xml:space="preserve"> and</w:t>
      </w:r>
      <w:r w:rsidR="001B399B">
        <w:rPr>
          <w:rFonts w:eastAsiaTheme="minorEastAsia" w:cs="Arial"/>
          <w:bCs/>
          <w:color w:val="262626"/>
          <w:szCs w:val="20"/>
        </w:rPr>
        <w:t xml:space="preserve"> there</w:t>
      </w:r>
      <w:r w:rsidR="00901000">
        <w:rPr>
          <w:rFonts w:eastAsiaTheme="minorEastAsia" w:cs="Arial"/>
          <w:bCs/>
          <w:color w:val="262626"/>
          <w:szCs w:val="20"/>
        </w:rPr>
        <w:t>. T</w:t>
      </w:r>
      <w:r w:rsidR="00746050">
        <w:rPr>
          <w:rFonts w:eastAsiaTheme="minorEastAsia" w:cs="Arial"/>
          <w:bCs/>
          <w:color w:val="262626"/>
          <w:szCs w:val="20"/>
        </w:rPr>
        <w:t>he</w:t>
      </w:r>
      <w:r w:rsidR="001B399B">
        <w:rPr>
          <w:rFonts w:eastAsiaTheme="minorEastAsia" w:cs="Arial"/>
          <w:bCs/>
          <w:color w:val="262626"/>
          <w:szCs w:val="20"/>
        </w:rPr>
        <w:t xml:space="preserve"> classification </w:t>
      </w:r>
      <w:r w:rsidR="00D65202">
        <w:rPr>
          <w:rFonts w:eastAsiaTheme="minorEastAsia" w:cs="Arial"/>
          <w:bCs/>
          <w:color w:val="262626"/>
          <w:szCs w:val="20"/>
        </w:rPr>
        <w:t xml:space="preserve">here </w:t>
      </w:r>
      <w:r w:rsidR="001B399B">
        <w:rPr>
          <w:rFonts w:eastAsiaTheme="minorEastAsia" w:cs="Arial"/>
          <w:bCs/>
          <w:color w:val="262626"/>
          <w:szCs w:val="20"/>
        </w:rPr>
        <w:t>only</w:t>
      </w:r>
      <w:r w:rsidR="00BC2C0F">
        <w:rPr>
          <w:rFonts w:eastAsiaTheme="minorEastAsia" w:cs="Arial"/>
          <w:bCs/>
          <w:color w:val="262626"/>
          <w:szCs w:val="20"/>
        </w:rPr>
        <w:t xml:space="preserve"> begin</w:t>
      </w:r>
      <w:r w:rsidR="001B399B">
        <w:rPr>
          <w:rFonts w:eastAsiaTheme="minorEastAsia" w:cs="Arial"/>
          <w:bCs/>
          <w:color w:val="262626"/>
          <w:szCs w:val="20"/>
        </w:rPr>
        <w:t>s</w:t>
      </w:r>
      <w:r w:rsidR="00BC2C0F">
        <w:rPr>
          <w:rFonts w:eastAsiaTheme="minorEastAsia" w:cs="Arial"/>
          <w:bCs/>
          <w:color w:val="262626"/>
          <w:szCs w:val="20"/>
        </w:rPr>
        <w:t xml:space="preserve"> to reveal the relationships and possible routes of transmis</w:t>
      </w:r>
      <w:r w:rsidR="001B399B">
        <w:rPr>
          <w:rFonts w:eastAsiaTheme="minorEastAsia" w:cs="Arial"/>
          <w:bCs/>
          <w:color w:val="262626"/>
          <w:szCs w:val="20"/>
        </w:rPr>
        <w:t>sion of different settings</w:t>
      </w:r>
      <w:r w:rsidR="00D65202">
        <w:rPr>
          <w:rFonts w:eastAsiaTheme="minorEastAsia" w:cs="Arial"/>
          <w:bCs/>
          <w:color w:val="262626"/>
          <w:szCs w:val="20"/>
        </w:rPr>
        <w:t>, f</w:t>
      </w:r>
      <w:r w:rsidR="00194CC3">
        <w:rPr>
          <w:rFonts w:eastAsiaTheme="minorEastAsia" w:cs="Arial"/>
          <w:bCs/>
          <w:color w:val="262626"/>
          <w:szCs w:val="20"/>
        </w:rPr>
        <w:t xml:space="preserve">or example between prints and manuscripts as in </w:t>
      </w:r>
      <w:r w:rsidR="00591250">
        <w:rPr>
          <w:rFonts w:eastAsiaTheme="minorEastAsia" w:cs="Arial"/>
          <w:bCs/>
          <w:color w:val="262626"/>
          <w:szCs w:val="20"/>
        </w:rPr>
        <w:t xml:space="preserve">versions of </w:t>
      </w:r>
      <w:r w:rsidR="00194CC3">
        <w:rPr>
          <w:rFonts w:eastAsiaTheme="minorEastAsia" w:cs="Arial"/>
          <w:bCs/>
          <w:color w:val="262626"/>
          <w:szCs w:val="20"/>
        </w:rPr>
        <w:t>n</w:t>
      </w:r>
      <w:r w:rsidR="00194CC3" w:rsidRPr="00D65202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194CC3">
        <w:rPr>
          <w:rFonts w:eastAsiaTheme="minorEastAsia" w:cs="Arial"/>
          <w:bCs/>
          <w:color w:val="262626"/>
          <w:szCs w:val="20"/>
        </w:rPr>
        <w:t xml:space="preserve"> 7</w:t>
      </w:r>
      <w:r w:rsidR="00591250">
        <w:rPr>
          <w:rFonts w:eastAsiaTheme="minorEastAsia" w:cs="Arial"/>
          <w:bCs/>
          <w:color w:val="262626"/>
          <w:szCs w:val="20"/>
        </w:rPr>
        <w:t>,</w:t>
      </w:r>
      <w:r w:rsidR="00194CC3">
        <w:rPr>
          <w:rFonts w:eastAsiaTheme="minorEastAsia" w:cs="Arial"/>
          <w:bCs/>
          <w:color w:val="262626"/>
          <w:szCs w:val="20"/>
        </w:rPr>
        <w:t xml:space="preserve"> 10</w:t>
      </w:r>
      <w:r w:rsidR="00591250">
        <w:rPr>
          <w:rFonts w:eastAsiaTheme="minorEastAsia" w:cs="Arial"/>
          <w:bCs/>
          <w:color w:val="262626"/>
          <w:szCs w:val="20"/>
        </w:rPr>
        <w:t xml:space="preserve"> and 19. </w:t>
      </w:r>
      <w:r w:rsidR="006F110D">
        <w:rPr>
          <w:rFonts w:eastAsiaTheme="minorEastAsia" w:cs="Arial"/>
          <w:bCs/>
          <w:color w:val="262626"/>
          <w:szCs w:val="20"/>
        </w:rPr>
        <w:t>Amongst English s</w:t>
      </w:r>
      <w:r w:rsidR="005C5E4F">
        <w:rPr>
          <w:rFonts w:eastAsiaTheme="minorEastAsia" w:cs="Arial"/>
          <w:bCs/>
          <w:color w:val="262626"/>
          <w:szCs w:val="20"/>
        </w:rPr>
        <w:t>ources, looking beyond the well</w:t>
      </w:r>
      <w:r w:rsidR="006F110D">
        <w:rPr>
          <w:rFonts w:eastAsiaTheme="minorEastAsia" w:cs="Arial"/>
          <w:bCs/>
          <w:color w:val="262626"/>
          <w:szCs w:val="20"/>
        </w:rPr>
        <w:t xml:space="preserve"> known John Johnson (n</w:t>
      </w:r>
      <w:r w:rsidR="006F110D" w:rsidRPr="006F110D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6F110D">
        <w:rPr>
          <w:rFonts w:eastAsiaTheme="minorEastAsia" w:cs="Arial"/>
          <w:bCs/>
          <w:color w:val="262626"/>
          <w:szCs w:val="20"/>
        </w:rPr>
        <w:t xml:space="preserve"> 1), Francis Pilkington (n</w:t>
      </w:r>
      <w:r w:rsidR="006F110D" w:rsidRPr="006F110D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6F110D">
        <w:rPr>
          <w:rFonts w:eastAsiaTheme="minorEastAsia" w:cs="Arial"/>
          <w:bCs/>
          <w:color w:val="262626"/>
          <w:szCs w:val="20"/>
        </w:rPr>
        <w:t xml:space="preserve"> 2) and Thomas Robinson (n</w:t>
      </w:r>
      <w:r w:rsidR="006F110D" w:rsidRPr="006F110D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6F110D">
        <w:rPr>
          <w:rFonts w:eastAsiaTheme="minorEastAsia" w:cs="Arial"/>
          <w:bCs/>
          <w:color w:val="262626"/>
          <w:szCs w:val="20"/>
        </w:rPr>
        <w:t xml:space="preserve"> 39) solos and Alfonso Ferrabosco treble and groun</w:t>
      </w:r>
      <w:r w:rsidR="005C5E4F">
        <w:rPr>
          <w:rFonts w:eastAsiaTheme="minorEastAsia" w:cs="Arial"/>
          <w:bCs/>
          <w:color w:val="262626"/>
          <w:szCs w:val="20"/>
        </w:rPr>
        <w:t>d duet</w:t>
      </w:r>
      <w:r w:rsidR="006F110D">
        <w:rPr>
          <w:rFonts w:eastAsiaTheme="minorEastAsia" w:cs="Arial"/>
          <w:bCs/>
          <w:color w:val="262626"/>
          <w:szCs w:val="20"/>
        </w:rPr>
        <w:t xml:space="preserve"> (n</w:t>
      </w:r>
      <w:r w:rsidR="006F110D" w:rsidRPr="006F110D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6F110D">
        <w:rPr>
          <w:rFonts w:eastAsiaTheme="minorEastAsia" w:cs="Arial"/>
          <w:bCs/>
          <w:color w:val="262626"/>
          <w:szCs w:val="20"/>
        </w:rPr>
        <w:t xml:space="preserve"> 5), the anon</w:t>
      </w:r>
      <w:r w:rsidR="007A6E0D">
        <w:rPr>
          <w:rFonts w:eastAsiaTheme="minorEastAsia" w:cs="Arial"/>
          <w:bCs/>
          <w:color w:val="262626"/>
          <w:szCs w:val="20"/>
        </w:rPr>
        <w:t>y</w:t>
      </w:r>
      <w:r w:rsidR="006F110D">
        <w:rPr>
          <w:rFonts w:eastAsiaTheme="minorEastAsia" w:cs="Arial"/>
          <w:bCs/>
          <w:color w:val="262626"/>
          <w:szCs w:val="20"/>
        </w:rPr>
        <w:t>mous n</w:t>
      </w:r>
      <w:r w:rsidR="00591250" w:rsidRPr="006F110D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591250">
        <w:rPr>
          <w:rFonts w:eastAsiaTheme="minorEastAsia" w:cs="Arial"/>
          <w:bCs/>
          <w:color w:val="262626"/>
          <w:szCs w:val="20"/>
        </w:rPr>
        <w:t xml:space="preserve"> </w:t>
      </w:r>
      <w:r w:rsidR="005C5E4F">
        <w:rPr>
          <w:rFonts w:eastAsiaTheme="minorEastAsia" w:cs="Arial"/>
          <w:bCs/>
          <w:color w:val="262626"/>
          <w:szCs w:val="20"/>
        </w:rPr>
        <w:t xml:space="preserve">4a and </w:t>
      </w:r>
      <w:r w:rsidR="00901000">
        <w:rPr>
          <w:rFonts w:eastAsiaTheme="minorEastAsia" w:cs="Arial"/>
          <w:bCs/>
          <w:color w:val="262626"/>
          <w:szCs w:val="20"/>
        </w:rPr>
        <w:t>n</w:t>
      </w:r>
      <w:r w:rsidR="00901000" w:rsidRPr="006F110D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901000">
        <w:rPr>
          <w:rFonts w:eastAsiaTheme="minorEastAsia" w:cs="Arial"/>
          <w:bCs/>
          <w:color w:val="262626"/>
          <w:szCs w:val="20"/>
        </w:rPr>
        <w:t xml:space="preserve"> </w:t>
      </w:r>
      <w:r w:rsidR="005C5E4F">
        <w:rPr>
          <w:rFonts w:eastAsiaTheme="minorEastAsia" w:cs="Arial"/>
          <w:bCs/>
          <w:color w:val="262626"/>
          <w:szCs w:val="20"/>
        </w:rPr>
        <w:t>6a</w:t>
      </w:r>
      <w:r w:rsidR="007A6E0D">
        <w:rPr>
          <w:rFonts w:eastAsiaTheme="minorEastAsia" w:cs="Arial"/>
          <w:bCs/>
          <w:color w:val="262626"/>
          <w:szCs w:val="20"/>
        </w:rPr>
        <w:t>/b</w:t>
      </w:r>
      <w:r w:rsidR="006F110D">
        <w:rPr>
          <w:rFonts w:eastAsiaTheme="minorEastAsia" w:cs="Arial"/>
          <w:bCs/>
          <w:color w:val="262626"/>
          <w:szCs w:val="20"/>
        </w:rPr>
        <w:t xml:space="preserve"> are</w:t>
      </w:r>
      <w:r w:rsidR="00591250">
        <w:rPr>
          <w:rFonts w:eastAsiaTheme="minorEastAsia" w:cs="Arial"/>
          <w:bCs/>
          <w:color w:val="262626"/>
          <w:szCs w:val="20"/>
        </w:rPr>
        <w:t xml:space="preserve"> </w:t>
      </w:r>
      <w:r w:rsidR="00EA6D5B">
        <w:rPr>
          <w:rFonts w:eastAsiaTheme="minorEastAsia" w:cs="Arial"/>
          <w:bCs/>
          <w:color w:val="262626"/>
          <w:szCs w:val="20"/>
        </w:rPr>
        <w:t>worth playing</w:t>
      </w:r>
      <w:r w:rsidR="006F110D">
        <w:rPr>
          <w:rFonts w:eastAsiaTheme="minorEastAsia" w:cs="Arial"/>
          <w:bCs/>
          <w:color w:val="262626"/>
          <w:szCs w:val="20"/>
        </w:rPr>
        <w:t>, the former with right hand fingering and ornaments to inform the way we play it.</w:t>
      </w:r>
      <w:r w:rsidR="00591250">
        <w:rPr>
          <w:rFonts w:eastAsiaTheme="minorEastAsia" w:cs="Arial"/>
          <w:bCs/>
          <w:color w:val="262626"/>
          <w:szCs w:val="20"/>
        </w:rPr>
        <w:t xml:space="preserve"> </w:t>
      </w:r>
      <w:r w:rsidR="005C5E4F">
        <w:rPr>
          <w:rFonts w:eastAsiaTheme="minorEastAsia" w:cs="Arial"/>
          <w:bCs/>
          <w:color w:val="262626"/>
          <w:szCs w:val="20"/>
        </w:rPr>
        <w:t>On the continent, t</w:t>
      </w:r>
      <w:r w:rsidR="00591250">
        <w:rPr>
          <w:rFonts w:eastAsiaTheme="minorEastAsia" w:cs="Arial"/>
          <w:bCs/>
          <w:color w:val="262626"/>
          <w:szCs w:val="20"/>
        </w:rPr>
        <w:t xml:space="preserve">he eight versions collected by Adrian Smout for inclusion in the Thysius </w:t>
      </w:r>
      <w:r w:rsidR="007A6E0D">
        <w:rPr>
          <w:rFonts w:eastAsiaTheme="minorEastAsia" w:cs="Arial"/>
          <w:bCs/>
          <w:color w:val="262626"/>
          <w:szCs w:val="20"/>
        </w:rPr>
        <w:t>lute book</w:t>
      </w:r>
      <w:r w:rsidR="00591250">
        <w:rPr>
          <w:rFonts w:eastAsiaTheme="minorEastAsia" w:cs="Arial"/>
          <w:bCs/>
          <w:color w:val="262626"/>
          <w:szCs w:val="20"/>
        </w:rPr>
        <w:t xml:space="preserve"> (NL-Lu 1666), all but one in the same key, make an interesting set that could</w:t>
      </w:r>
      <w:r w:rsidR="005C5E4F">
        <w:rPr>
          <w:rFonts w:eastAsiaTheme="minorEastAsia" w:cs="Arial"/>
          <w:bCs/>
          <w:color w:val="262626"/>
          <w:szCs w:val="20"/>
        </w:rPr>
        <w:t xml:space="preserve"> be played</w:t>
      </w:r>
      <w:r w:rsidR="00EA6D5B">
        <w:rPr>
          <w:rFonts w:eastAsiaTheme="minorEastAsia" w:cs="Arial"/>
          <w:bCs/>
          <w:color w:val="262626"/>
          <w:szCs w:val="20"/>
        </w:rPr>
        <w:t xml:space="preserve"> </w:t>
      </w:r>
      <w:r w:rsidR="005C5E4F">
        <w:rPr>
          <w:rFonts w:eastAsiaTheme="minorEastAsia" w:cs="Arial"/>
          <w:bCs/>
          <w:color w:val="262626"/>
          <w:szCs w:val="20"/>
        </w:rPr>
        <w:t xml:space="preserve">in tandem, </w:t>
      </w:r>
      <w:r w:rsidR="00DE6E1D">
        <w:rPr>
          <w:rFonts w:eastAsiaTheme="minorEastAsia" w:cs="Arial"/>
          <w:color w:val="262626"/>
          <w:szCs w:val="20"/>
        </w:rPr>
        <w:t>and the the longest and most adventurous is by Besard (n</w:t>
      </w:r>
      <w:r w:rsidR="00DE6E1D" w:rsidRPr="00F86C16">
        <w:rPr>
          <w:rFonts w:eastAsiaTheme="minorEastAsia" w:cs="Arial"/>
          <w:color w:val="262626"/>
          <w:szCs w:val="20"/>
          <w:vertAlign w:val="superscript"/>
        </w:rPr>
        <w:t>o</w:t>
      </w:r>
      <w:r w:rsidR="00DE6E1D">
        <w:rPr>
          <w:rFonts w:eastAsiaTheme="minorEastAsia" w:cs="Arial"/>
          <w:color w:val="262626"/>
          <w:szCs w:val="20"/>
        </w:rPr>
        <w:t xml:space="preserve"> 23). </w:t>
      </w:r>
      <w:r w:rsidR="00DE6E1D">
        <w:rPr>
          <w:rFonts w:eastAsiaTheme="minorEastAsia" w:cs="Arial"/>
          <w:bCs/>
          <w:color w:val="262626"/>
          <w:szCs w:val="20"/>
        </w:rPr>
        <w:t>N</w:t>
      </w:r>
      <w:r w:rsidR="005C5E4F" w:rsidRPr="005C5E4F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5C5E4F">
        <w:rPr>
          <w:rFonts w:eastAsiaTheme="minorEastAsia" w:cs="Arial"/>
          <w:bCs/>
          <w:color w:val="262626"/>
          <w:szCs w:val="20"/>
        </w:rPr>
        <w:t xml:space="preserve"> 27 </w:t>
      </w:r>
      <w:r w:rsidR="00EA6D5B">
        <w:rPr>
          <w:rFonts w:eastAsiaTheme="minorEastAsia" w:cs="Arial"/>
          <w:bCs/>
          <w:color w:val="262626"/>
          <w:szCs w:val="20"/>
        </w:rPr>
        <w:t>is</w:t>
      </w:r>
      <w:r w:rsidR="005C5E4F">
        <w:rPr>
          <w:rFonts w:eastAsiaTheme="minorEastAsia" w:cs="Arial"/>
          <w:bCs/>
          <w:color w:val="262626"/>
          <w:szCs w:val="20"/>
        </w:rPr>
        <w:t xml:space="preserve"> from newly discovered manuscript additions to a book in Leiden Univ</w:t>
      </w:r>
      <w:r w:rsidR="007A6E0D">
        <w:rPr>
          <w:rFonts w:eastAsiaTheme="minorEastAsia" w:cs="Arial"/>
          <w:bCs/>
          <w:color w:val="262626"/>
          <w:szCs w:val="20"/>
        </w:rPr>
        <w:t>ersity (thanks to Jan Burgers fo</w:t>
      </w:r>
      <w:r w:rsidR="005C5E4F">
        <w:rPr>
          <w:rFonts w:eastAsiaTheme="minorEastAsia" w:cs="Arial"/>
          <w:bCs/>
          <w:color w:val="262626"/>
          <w:szCs w:val="20"/>
        </w:rPr>
        <w:t xml:space="preserve">r a copy). </w:t>
      </w:r>
    </w:p>
    <w:p w14:paraId="3B129BC3" w14:textId="4A7084DD" w:rsidR="00B42C08" w:rsidRPr="005C5E4F" w:rsidRDefault="005C5E4F" w:rsidP="006F67A7">
      <w:pPr>
        <w:ind w:firstLine="284"/>
        <w:rPr>
          <w:rFonts w:eastAsiaTheme="minorEastAsia" w:cs="Arial"/>
          <w:bCs/>
          <w:color w:val="262626"/>
          <w:szCs w:val="20"/>
        </w:rPr>
      </w:pPr>
      <w:r>
        <w:rPr>
          <w:rFonts w:eastAsiaTheme="minorEastAsia" w:cs="Arial"/>
          <w:bCs/>
          <w:color w:val="262626"/>
          <w:szCs w:val="20"/>
        </w:rPr>
        <w:t xml:space="preserve">Of the settings titled </w:t>
      </w:r>
      <w:r w:rsidRPr="00DE6E1D">
        <w:rPr>
          <w:rFonts w:eastAsiaTheme="minorEastAsia" w:cs="Arial"/>
          <w:b/>
          <w:bCs/>
          <w:color w:val="262626"/>
          <w:szCs w:val="20"/>
        </w:rPr>
        <w:t>Pavaniglia</w:t>
      </w:r>
      <w:r>
        <w:rPr>
          <w:rFonts w:eastAsiaTheme="minorEastAsia" w:cs="Arial"/>
          <w:bCs/>
          <w:color w:val="262626"/>
          <w:szCs w:val="20"/>
        </w:rPr>
        <w:t xml:space="preserve">, the </w:t>
      </w:r>
      <w:r w:rsidR="008618B4">
        <w:rPr>
          <w:rFonts w:eastAsiaTheme="minorEastAsia" w:cs="Arial"/>
          <w:bCs/>
          <w:color w:val="262626"/>
          <w:szCs w:val="20"/>
        </w:rPr>
        <w:t xml:space="preserve">division writing in </w:t>
      </w:r>
      <w:r w:rsidR="007A6E0D">
        <w:rPr>
          <w:rFonts w:eastAsiaTheme="minorEastAsia" w:cs="Arial"/>
          <w:bCs/>
          <w:color w:val="262626"/>
          <w:szCs w:val="20"/>
        </w:rPr>
        <w:t>n</w:t>
      </w:r>
      <w:r w:rsidR="007A6E0D" w:rsidRPr="00AD1051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7A6E0D">
        <w:rPr>
          <w:rFonts w:eastAsiaTheme="minorEastAsia" w:cs="Arial"/>
          <w:bCs/>
          <w:color w:val="262626"/>
          <w:szCs w:val="20"/>
        </w:rPr>
        <w:t xml:space="preserve"> 54</w:t>
      </w:r>
      <w:r>
        <w:rPr>
          <w:rFonts w:eastAsiaTheme="minorEastAsia" w:cs="Arial"/>
          <w:bCs/>
          <w:color w:val="262626"/>
          <w:szCs w:val="20"/>
        </w:rPr>
        <w:t xml:space="preserve"> is </w:t>
      </w:r>
      <w:r w:rsidR="00EA6D5B">
        <w:rPr>
          <w:rFonts w:eastAsiaTheme="minorEastAsia" w:cs="Arial"/>
          <w:bCs/>
          <w:color w:val="262626"/>
          <w:szCs w:val="20"/>
        </w:rPr>
        <w:t>effective</w:t>
      </w:r>
      <w:r w:rsidR="008618B4">
        <w:rPr>
          <w:rFonts w:eastAsiaTheme="minorEastAsia" w:cs="Arial"/>
          <w:bCs/>
          <w:color w:val="262626"/>
          <w:szCs w:val="20"/>
        </w:rPr>
        <w:t xml:space="preserve">, </w:t>
      </w:r>
      <w:r w:rsidR="008F0D53">
        <w:rPr>
          <w:rFonts w:eastAsiaTheme="minorEastAsia" w:cs="Arial"/>
          <w:bCs/>
          <w:color w:val="262626"/>
          <w:szCs w:val="20"/>
          <w:lang w:val="en-US"/>
        </w:rPr>
        <w:t xml:space="preserve">the </w:t>
      </w:r>
      <w:r w:rsidR="008F0D53" w:rsidRPr="002068CD">
        <w:rPr>
          <w:rFonts w:eastAsiaTheme="minorEastAsia" w:cs="Arial"/>
          <w:i/>
          <w:color w:val="262626"/>
          <w:sz w:val="18"/>
          <w:szCs w:val="18"/>
        </w:rPr>
        <w:t>Pauana de Espana</w:t>
      </w:r>
      <w:r w:rsidR="008F0D53">
        <w:rPr>
          <w:rFonts w:eastAsiaTheme="minorEastAsia" w:cs="Arial"/>
          <w:i/>
          <w:color w:val="262626"/>
          <w:sz w:val="18"/>
          <w:szCs w:val="18"/>
        </w:rPr>
        <w:t xml:space="preserve"> </w:t>
      </w:r>
      <w:r w:rsidR="008F0D53" w:rsidRPr="008F0D53">
        <w:rPr>
          <w:rFonts w:eastAsiaTheme="minorEastAsia" w:cs="Arial"/>
          <w:color w:val="262626"/>
          <w:sz w:val="18"/>
          <w:szCs w:val="18"/>
        </w:rPr>
        <w:t>and</w:t>
      </w:r>
      <w:r w:rsidR="008F0D53">
        <w:rPr>
          <w:rFonts w:eastAsiaTheme="minorEastAsia" w:cs="Arial"/>
          <w:i/>
          <w:color w:val="262626"/>
          <w:sz w:val="18"/>
          <w:szCs w:val="18"/>
        </w:rPr>
        <w:t xml:space="preserve"> </w:t>
      </w:r>
      <w:r w:rsidR="008F0D53" w:rsidRPr="007A0295">
        <w:rPr>
          <w:rFonts w:eastAsiaTheme="minorEastAsia" w:cs="Arial"/>
          <w:i/>
          <w:color w:val="262626"/>
          <w:sz w:val="18"/>
          <w:szCs w:val="18"/>
        </w:rPr>
        <w:t>Pauaniglia di Spagna</w:t>
      </w:r>
      <w:r w:rsidR="008F0D53">
        <w:rPr>
          <w:rFonts w:eastAsiaTheme="minorEastAsia" w:cs="Arial"/>
          <w:i/>
          <w:color w:val="262626"/>
          <w:sz w:val="18"/>
          <w:szCs w:val="18"/>
        </w:rPr>
        <w:t xml:space="preserve"> </w:t>
      </w:r>
      <w:r w:rsidR="00EA6D5B">
        <w:rPr>
          <w:rFonts w:eastAsiaTheme="minorEastAsia" w:cs="Arial"/>
          <w:bCs/>
          <w:color w:val="262626"/>
          <w:szCs w:val="20"/>
          <w:lang w:val="en-US"/>
        </w:rPr>
        <w:t>are two enjoyable settings from</w:t>
      </w:r>
      <w:r w:rsidR="008F0D53">
        <w:rPr>
          <w:rFonts w:eastAsiaTheme="minorEastAsia" w:cs="Arial"/>
          <w:bCs/>
          <w:color w:val="262626"/>
          <w:szCs w:val="20"/>
          <w:lang w:val="en-US"/>
        </w:rPr>
        <w:t xml:space="preserve"> the Barbarini lute b</w:t>
      </w:r>
      <w:r w:rsidR="008F0D53" w:rsidRPr="00037731">
        <w:rPr>
          <w:rFonts w:eastAsiaTheme="minorEastAsia" w:cs="Arial"/>
          <w:bCs/>
          <w:color w:val="262626"/>
          <w:szCs w:val="20"/>
          <w:lang w:val="en-US"/>
        </w:rPr>
        <w:t>ook</w:t>
      </w:r>
      <w:r w:rsidR="008F0D53">
        <w:rPr>
          <w:rFonts w:eastAsiaTheme="minorEastAsia" w:cs="Arial"/>
          <w:bCs/>
          <w:color w:val="262626"/>
          <w:szCs w:val="20"/>
          <w:lang w:val="en-US"/>
        </w:rPr>
        <w:t xml:space="preserve"> (</w:t>
      </w:r>
      <w:r w:rsidR="008F0D53">
        <w:rPr>
          <w:rFonts w:eastAsiaTheme="minorEastAsia" w:cs="Arial"/>
          <w:color w:val="262626"/>
          <w:szCs w:val="20"/>
        </w:rPr>
        <w:t>n</w:t>
      </w:r>
      <w:r w:rsidR="008F0D53" w:rsidRPr="00AD1051">
        <w:rPr>
          <w:rFonts w:eastAsiaTheme="minorEastAsia" w:cs="Arial"/>
          <w:color w:val="262626"/>
          <w:szCs w:val="20"/>
          <w:vertAlign w:val="superscript"/>
        </w:rPr>
        <w:t>o</w:t>
      </w:r>
      <w:r w:rsidR="008F0D53">
        <w:rPr>
          <w:rFonts w:eastAsiaTheme="minorEastAsia" w:cs="Arial"/>
          <w:color w:val="262626"/>
          <w:szCs w:val="20"/>
        </w:rPr>
        <w:t xml:space="preserve"> 30 &amp; 66</w:t>
      </w:r>
      <w:r w:rsidR="008F0D53" w:rsidRPr="00037731">
        <w:rPr>
          <w:rFonts w:eastAsiaTheme="minorEastAsia" w:cs="Arial"/>
          <w:color w:val="262626"/>
          <w:szCs w:val="20"/>
        </w:rPr>
        <w:t>)</w:t>
      </w:r>
      <w:r w:rsidR="008F0D53">
        <w:rPr>
          <w:rFonts w:eastAsiaTheme="minorEastAsia" w:cs="Arial"/>
          <w:color w:val="262626"/>
          <w:szCs w:val="20"/>
        </w:rPr>
        <w:t xml:space="preserve">, </w:t>
      </w:r>
      <w:r w:rsidR="00EA6D5B">
        <w:rPr>
          <w:rFonts w:eastAsiaTheme="minorEastAsia" w:cs="Arial"/>
          <w:bCs/>
          <w:color w:val="262626"/>
          <w:szCs w:val="20"/>
        </w:rPr>
        <w:t>and the</w:t>
      </w:r>
      <w:r w:rsidR="00DE6E1D">
        <w:rPr>
          <w:rFonts w:eastAsiaTheme="minorEastAsia" w:cs="Arial"/>
          <w:bCs/>
          <w:color w:val="262626"/>
          <w:szCs w:val="20"/>
        </w:rPr>
        <w:t xml:space="preserve"> </w:t>
      </w:r>
      <w:r w:rsidR="008618B4">
        <w:rPr>
          <w:rFonts w:eastAsiaTheme="minorEastAsia" w:cs="Arial"/>
          <w:bCs/>
          <w:color w:val="262626"/>
          <w:szCs w:val="20"/>
        </w:rPr>
        <w:t>left and right hand fingering in two of the five (n</w:t>
      </w:r>
      <w:r w:rsidR="008618B4" w:rsidRPr="008618B4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="008618B4">
        <w:rPr>
          <w:rFonts w:eastAsiaTheme="minorEastAsia" w:cs="Arial"/>
          <w:bCs/>
          <w:color w:val="262626"/>
          <w:szCs w:val="20"/>
        </w:rPr>
        <w:t xml:space="preserve"> </w:t>
      </w:r>
      <w:r w:rsidR="007A6E0D">
        <w:rPr>
          <w:rFonts w:eastAsiaTheme="minorEastAsia" w:cs="Arial"/>
          <w:bCs/>
          <w:color w:val="262626"/>
          <w:szCs w:val="20"/>
        </w:rPr>
        <w:t>5</w:t>
      </w:r>
      <w:r w:rsidR="008618B4">
        <w:rPr>
          <w:rFonts w:eastAsiaTheme="minorEastAsia" w:cs="Arial"/>
          <w:bCs/>
          <w:color w:val="262626"/>
          <w:szCs w:val="20"/>
        </w:rPr>
        <w:t xml:space="preserve">6 </w:t>
      </w:r>
      <w:r w:rsidR="002554AC">
        <w:rPr>
          <w:rFonts w:eastAsiaTheme="minorEastAsia" w:cs="Arial"/>
          <w:bCs/>
          <w:color w:val="262626"/>
          <w:szCs w:val="20"/>
        </w:rPr>
        <w:t>&amp;</w:t>
      </w:r>
      <w:r w:rsidR="007A6E0D">
        <w:rPr>
          <w:rFonts w:eastAsiaTheme="minorEastAsia" w:cs="Arial"/>
          <w:bCs/>
          <w:color w:val="262626"/>
          <w:szCs w:val="20"/>
        </w:rPr>
        <w:t xml:space="preserve"> 7</w:t>
      </w:r>
      <w:r w:rsidR="008618B4">
        <w:rPr>
          <w:rFonts w:eastAsiaTheme="minorEastAsia" w:cs="Arial"/>
          <w:bCs/>
          <w:color w:val="262626"/>
          <w:szCs w:val="20"/>
        </w:rPr>
        <w:t>4) in the de Bellis lute book</w:t>
      </w:r>
      <w:r w:rsidR="007A6E0D">
        <w:rPr>
          <w:rFonts w:eastAsiaTheme="minorEastAsia" w:cs="Arial"/>
          <w:bCs/>
          <w:color w:val="262626"/>
          <w:szCs w:val="20"/>
          <w:lang w:val="en-US"/>
        </w:rPr>
        <w:t xml:space="preserve"> </w:t>
      </w:r>
      <w:r w:rsidR="00EA6D5B">
        <w:rPr>
          <w:rFonts w:eastAsiaTheme="minorEastAsia" w:cs="Arial"/>
          <w:bCs/>
          <w:color w:val="262626"/>
          <w:szCs w:val="20"/>
          <w:lang w:val="en-US"/>
        </w:rPr>
        <w:t>are useful for</w:t>
      </w:r>
      <w:r w:rsidR="0061046C">
        <w:rPr>
          <w:rFonts w:eastAsiaTheme="minorEastAsia" w:cs="Arial"/>
          <w:bCs/>
          <w:color w:val="262626"/>
          <w:szCs w:val="20"/>
          <w:lang w:val="en-US"/>
        </w:rPr>
        <w:t xml:space="preserve"> </w:t>
      </w:r>
      <w:r w:rsidR="008618B4">
        <w:rPr>
          <w:rFonts w:eastAsiaTheme="minorEastAsia" w:cs="Arial"/>
          <w:bCs/>
          <w:color w:val="262626"/>
          <w:szCs w:val="20"/>
          <w:lang w:val="en-US"/>
        </w:rPr>
        <w:t>study</w:t>
      </w:r>
      <w:r w:rsidR="007A6E0D">
        <w:rPr>
          <w:rFonts w:eastAsiaTheme="minorEastAsia" w:cs="Arial"/>
          <w:bCs/>
          <w:color w:val="262626"/>
          <w:szCs w:val="20"/>
          <w:lang w:val="en-US"/>
        </w:rPr>
        <w:t>ing</w:t>
      </w:r>
      <w:r w:rsidR="008618B4">
        <w:rPr>
          <w:rFonts w:eastAsiaTheme="minorEastAsia" w:cs="Arial"/>
          <w:bCs/>
          <w:color w:val="262626"/>
          <w:szCs w:val="20"/>
          <w:lang w:val="en-US"/>
        </w:rPr>
        <w:t xml:space="preserve"> technique</w:t>
      </w:r>
      <w:r w:rsidR="00DE6E1D">
        <w:rPr>
          <w:rFonts w:eastAsiaTheme="minorEastAsia" w:cs="Arial"/>
          <w:bCs/>
          <w:color w:val="262626"/>
          <w:szCs w:val="20"/>
          <w:lang w:val="en-US"/>
        </w:rPr>
        <w:t xml:space="preserve">. </w:t>
      </w:r>
    </w:p>
    <w:p w14:paraId="652A78B4" w14:textId="5E36AB7A" w:rsidR="008D5027" w:rsidRPr="00426DFD" w:rsidRDefault="006F67A7" w:rsidP="00426DFD">
      <w:pPr>
        <w:ind w:firstLine="284"/>
        <w:rPr>
          <w:rFonts w:eastAsiaTheme="minorEastAsia" w:cs="Arial"/>
          <w:bCs/>
          <w:color w:val="262626"/>
          <w:szCs w:val="20"/>
        </w:rPr>
      </w:pPr>
      <w:r w:rsidRPr="005F74D7">
        <w:rPr>
          <w:rFonts w:eastAsiaTheme="minorEastAsia" w:cs="Arial"/>
          <w:bCs/>
          <w:color w:val="262626"/>
          <w:szCs w:val="20"/>
        </w:rPr>
        <w:t>The commenta</w:t>
      </w:r>
      <w:r w:rsidR="00AE7A16">
        <w:rPr>
          <w:rFonts w:eastAsiaTheme="minorEastAsia" w:cs="Arial"/>
          <w:bCs/>
          <w:color w:val="262626"/>
          <w:szCs w:val="20"/>
        </w:rPr>
        <w:t xml:space="preserve">ry for </w:t>
      </w:r>
      <w:r w:rsidR="00B72C02">
        <w:rPr>
          <w:rFonts w:eastAsiaTheme="minorEastAsia" w:cs="Arial"/>
          <w:bCs/>
          <w:color w:val="262626"/>
          <w:szCs w:val="20"/>
        </w:rPr>
        <w:t xml:space="preserve">the music of Victor </w:t>
      </w:r>
      <w:r w:rsidR="00AE7A16">
        <w:rPr>
          <w:rFonts w:eastAsiaTheme="minorEastAsia" w:cs="Arial"/>
          <w:bCs/>
          <w:color w:val="262626"/>
          <w:szCs w:val="20"/>
        </w:rPr>
        <w:t xml:space="preserve">Montbuisson, </w:t>
      </w:r>
      <w:r w:rsidR="00B72C02">
        <w:rPr>
          <w:rFonts w:eastAsiaTheme="minorEastAsia" w:cs="Arial"/>
          <w:bCs/>
          <w:color w:val="262626"/>
          <w:szCs w:val="20"/>
        </w:rPr>
        <w:t xml:space="preserve">Daniel </w:t>
      </w:r>
      <w:r w:rsidR="00AE7A16">
        <w:rPr>
          <w:rFonts w:eastAsiaTheme="minorEastAsia" w:cs="Arial"/>
          <w:bCs/>
          <w:color w:val="262626"/>
          <w:szCs w:val="20"/>
        </w:rPr>
        <w:t>Bacheler and</w:t>
      </w:r>
      <w:r w:rsidRPr="005F74D7">
        <w:rPr>
          <w:rFonts w:eastAsiaTheme="minorEastAsia" w:cs="Arial"/>
          <w:bCs/>
          <w:color w:val="262626"/>
          <w:szCs w:val="20"/>
        </w:rPr>
        <w:t xml:space="preserve"> John Dowland </w:t>
      </w:r>
      <w:r w:rsidR="00B72C02">
        <w:rPr>
          <w:rFonts w:eastAsiaTheme="minorEastAsia" w:cs="Arial"/>
          <w:bCs/>
          <w:color w:val="262626"/>
          <w:szCs w:val="20"/>
        </w:rPr>
        <w:t xml:space="preserve">in </w:t>
      </w:r>
      <w:r w:rsidR="00AE7A16" w:rsidRPr="00B72C02">
        <w:rPr>
          <w:rFonts w:eastAsiaTheme="minorEastAsia" w:cs="Arial"/>
          <w:bCs/>
          <w:i/>
          <w:color w:val="262626"/>
          <w:szCs w:val="20"/>
        </w:rPr>
        <w:t>Lute News</w:t>
      </w:r>
      <w:r w:rsidR="00AE7A16">
        <w:rPr>
          <w:rFonts w:eastAsiaTheme="minorEastAsia" w:cs="Arial"/>
          <w:bCs/>
          <w:color w:val="262626"/>
          <w:szCs w:val="20"/>
        </w:rPr>
        <w:t xml:space="preserve">, and for Albert de Rippe here, </w:t>
      </w:r>
      <w:r w:rsidR="00D74311">
        <w:rPr>
          <w:rFonts w:eastAsiaTheme="minorEastAsia" w:cs="Arial"/>
          <w:bCs/>
          <w:color w:val="262626"/>
          <w:szCs w:val="20"/>
        </w:rPr>
        <w:t>are found on page 79</w:t>
      </w:r>
      <w:r w:rsidR="00AE7A16">
        <w:rPr>
          <w:rFonts w:eastAsiaTheme="minorEastAsia" w:cs="Arial"/>
          <w:bCs/>
          <w:color w:val="262626"/>
          <w:szCs w:val="20"/>
        </w:rPr>
        <w:t xml:space="preserve"> of this</w:t>
      </w:r>
      <w:r w:rsidR="00AE7A16" w:rsidRPr="005F74D7">
        <w:rPr>
          <w:rFonts w:eastAsiaTheme="minorEastAsia" w:cs="Arial"/>
          <w:bCs/>
          <w:color w:val="262626"/>
          <w:szCs w:val="20"/>
        </w:rPr>
        <w:t xml:space="preserve"> </w:t>
      </w:r>
      <w:r w:rsidR="00AE7A16" w:rsidRPr="00B72C02">
        <w:rPr>
          <w:rFonts w:eastAsiaTheme="minorEastAsia" w:cs="Arial"/>
          <w:bCs/>
          <w:i/>
          <w:color w:val="262626"/>
          <w:szCs w:val="20"/>
        </w:rPr>
        <w:t>Lutezine</w:t>
      </w:r>
      <w:r w:rsidR="00B72C02">
        <w:rPr>
          <w:rFonts w:eastAsiaTheme="minorEastAsia" w:cs="Arial"/>
          <w:bCs/>
          <w:color w:val="262626"/>
          <w:szCs w:val="20"/>
        </w:rPr>
        <w:t>. N</w:t>
      </w:r>
      <w:r w:rsidRPr="005F74D7">
        <w:rPr>
          <w:rFonts w:eastAsiaTheme="minorEastAsia" w:cs="Arial"/>
          <w:bCs/>
          <w:color w:val="262626"/>
          <w:szCs w:val="20"/>
        </w:rPr>
        <w:t xml:space="preserve">o commentary </w:t>
      </w:r>
      <w:r w:rsidR="00AE7A16">
        <w:rPr>
          <w:rFonts w:eastAsiaTheme="minorEastAsia" w:cs="Arial"/>
          <w:bCs/>
          <w:color w:val="262626"/>
          <w:szCs w:val="20"/>
        </w:rPr>
        <w:t xml:space="preserve">is provided </w:t>
      </w:r>
      <w:r w:rsidRPr="005F74D7">
        <w:rPr>
          <w:rFonts w:eastAsiaTheme="minorEastAsia" w:cs="Arial"/>
          <w:bCs/>
          <w:color w:val="262626"/>
          <w:szCs w:val="20"/>
        </w:rPr>
        <w:t xml:space="preserve">for </w:t>
      </w:r>
      <w:r w:rsidR="00AE7A16">
        <w:rPr>
          <w:rFonts w:eastAsiaTheme="minorEastAsia" w:cs="Arial"/>
          <w:bCs/>
          <w:color w:val="262626"/>
          <w:szCs w:val="20"/>
        </w:rPr>
        <w:t>The Spanish Pavan/Pavaniglia</w:t>
      </w:r>
      <w:r w:rsidRPr="005F74D7">
        <w:rPr>
          <w:rFonts w:eastAsiaTheme="minorEastAsia" w:cs="Arial"/>
          <w:bCs/>
          <w:color w:val="262626"/>
          <w:szCs w:val="20"/>
        </w:rPr>
        <w:t xml:space="preserve">, </w:t>
      </w:r>
      <w:r w:rsidR="00AE7A16">
        <w:rPr>
          <w:rFonts w:eastAsiaTheme="minorEastAsia" w:cs="Arial"/>
          <w:bCs/>
          <w:color w:val="262626"/>
          <w:szCs w:val="20"/>
        </w:rPr>
        <w:t>although</w:t>
      </w:r>
      <w:r w:rsidRPr="005F74D7">
        <w:rPr>
          <w:rFonts w:eastAsiaTheme="minorEastAsia" w:cs="Arial"/>
          <w:bCs/>
          <w:color w:val="262626"/>
          <w:szCs w:val="20"/>
        </w:rPr>
        <w:t xml:space="preserve"> edito</w:t>
      </w:r>
      <w:r w:rsidR="0099407C">
        <w:rPr>
          <w:rFonts w:eastAsiaTheme="minorEastAsia" w:cs="Arial"/>
          <w:bCs/>
          <w:color w:val="262626"/>
          <w:szCs w:val="20"/>
        </w:rPr>
        <w:t>rial changes are shown in grey (</w:t>
      </w:r>
      <w:r w:rsidRPr="005F74D7">
        <w:rPr>
          <w:rFonts w:eastAsiaTheme="minorEastAsia" w:cs="Arial"/>
          <w:bCs/>
          <w:color w:val="262626"/>
          <w:szCs w:val="20"/>
        </w:rPr>
        <w:t>except for the Span</w:t>
      </w:r>
      <w:r w:rsidR="0099407C">
        <w:rPr>
          <w:rFonts w:eastAsiaTheme="minorEastAsia" w:cs="Arial"/>
          <w:bCs/>
          <w:color w:val="262626"/>
          <w:szCs w:val="20"/>
        </w:rPr>
        <w:t>ish Pavan duet, n</w:t>
      </w:r>
      <w:r w:rsidR="0099407C" w:rsidRPr="0099407C">
        <w:rPr>
          <w:rFonts w:eastAsiaTheme="minorEastAsia" w:cs="Arial"/>
          <w:bCs/>
          <w:color w:val="262626"/>
          <w:szCs w:val="20"/>
          <w:vertAlign w:val="superscript"/>
        </w:rPr>
        <w:t>o</w:t>
      </w:r>
      <w:r w:rsidRPr="005F74D7">
        <w:rPr>
          <w:rFonts w:eastAsiaTheme="minorEastAsia" w:cs="Arial"/>
          <w:bCs/>
          <w:color w:val="262626"/>
          <w:szCs w:val="20"/>
        </w:rPr>
        <w:t xml:space="preserve"> 5 </w:t>
      </w:r>
      <w:r w:rsidR="0099407C">
        <w:rPr>
          <w:rFonts w:eastAsiaTheme="minorEastAsia" w:cs="Arial"/>
          <w:bCs/>
          <w:color w:val="262626"/>
          <w:szCs w:val="20"/>
        </w:rPr>
        <w:t>in which</w:t>
      </w:r>
      <w:r w:rsidRPr="005F74D7">
        <w:rPr>
          <w:rFonts w:eastAsiaTheme="minorEastAsia" w:cs="Arial"/>
          <w:bCs/>
          <w:color w:val="262626"/>
          <w:szCs w:val="20"/>
        </w:rPr>
        <w:t xml:space="preserve"> the grey shows the differences in dotted rhythms and accidentals between the two versions of the treble.</w:t>
      </w:r>
      <w:r w:rsidR="003E0E17">
        <w:rPr>
          <w:rFonts w:eastAsiaTheme="minorEastAsia" w:cs="Arial"/>
          <w:bCs/>
          <w:color w:val="262626"/>
          <w:szCs w:val="20"/>
        </w:rPr>
        <w:t xml:space="preserve"> </w:t>
      </w:r>
      <w:r w:rsidR="00426DFD" w:rsidRPr="00426DFD">
        <w:rPr>
          <w:rFonts w:eastAsiaTheme="minorEastAsia" w:cs="Arial"/>
          <w:bCs/>
          <w:color w:val="262626"/>
          <w:sz w:val="16"/>
          <w:szCs w:val="16"/>
        </w:rPr>
        <w:t xml:space="preserve">[Additional: </w:t>
      </w:r>
      <w:r w:rsidR="003E0E17" w:rsidRPr="00426DFD">
        <w:rPr>
          <w:rFonts w:eastAsiaTheme="minorEastAsia" w:cs="Arial"/>
          <w:bCs/>
          <w:color w:val="262626"/>
          <w:sz w:val="16"/>
          <w:szCs w:val="16"/>
        </w:rPr>
        <w:t>CH-Bu F.IX.70, p</w:t>
      </w:r>
      <w:r w:rsidR="00F53A19" w:rsidRPr="00426DFD">
        <w:rPr>
          <w:rFonts w:eastAsiaTheme="minorEastAsia" w:cs="Arial"/>
          <w:bCs/>
          <w:color w:val="262626"/>
          <w:sz w:val="16"/>
          <w:szCs w:val="16"/>
        </w:rPr>
        <w:t>p</w:t>
      </w:r>
      <w:r w:rsidR="003E0E17" w:rsidRPr="00426DFD">
        <w:rPr>
          <w:rFonts w:eastAsiaTheme="minorEastAsia" w:cs="Arial"/>
          <w:bCs/>
          <w:color w:val="262626"/>
          <w:sz w:val="16"/>
          <w:szCs w:val="16"/>
        </w:rPr>
        <w:t>. 283</w:t>
      </w:r>
      <w:r w:rsidR="00F53A19" w:rsidRPr="00426DFD">
        <w:rPr>
          <w:rFonts w:eastAsiaTheme="minorEastAsia" w:cs="Arial"/>
          <w:bCs/>
          <w:color w:val="262626"/>
          <w:sz w:val="16"/>
          <w:szCs w:val="16"/>
        </w:rPr>
        <w:t>-284</w:t>
      </w:r>
      <w:r w:rsidR="003E0E17" w:rsidRPr="00426DFD">
        <w:rPr>
          <w:rFonts w:eastAsiaTheme="minorEastAsia" w:cs="Arial"/>
          <w:bCs/>
          <w:color w:val="262626"/>
          <w:sz w:val="16"/>
          <w:szCs w:val="16"/>
        </w:rPr>
        <w:t xml:space="preserve"> </w:t>
      </w:r>
      <w:r w:rsidR="003E0E17" w:rsidRPr="00426DFD">
        <w:rPr>
          <w:rFonts w:eastAsiaTheme="minorEastAsia" w:cs="Arial"/>
          <w:bCs/>
          <w:i/>
          <w:color w:val="262626"/>
          <w:sz w:val="16"/>
          <w:szCs w:val="16"/>
        </w:rPr>
        <w:t>Pavane Despaigne</w:t>
      </w:r>
      <w:r w:rsidR="00426DFD" w:rsidRPr="00426DFD">
        <w:rPr>
          <w:rFonts w:eastAsiaTheme="minorEastAsia" w:cs="Arial"/>
          <w:bCs/>
          <w:iCs/>
          <w:color w:val="262626"/>
          <w:sz w:val="16"/>
          <w:szCs w:val="16"/>
        </w:rPr>
        <w:t xml:space="preserve"> -</w:t>
      </w:r>
      <w:r w:rsidR="00426DFD" w:rsidRPr="00426DFD">
        <w:rPr>
          <w:rFonts w:eastAsiaTheme="minorEastAsia" w:cs="Arial"/>
          <w:bCs/>
          <w:color w:val="262626"/>
          <w:sz w:val="16"/>
          <w:szCs w:val="16"/>
        </w:rPr>
        <w:t xml:space="preserve"> </w:t>
      </w:r>
      <w:r w:rsidR="00426DFD" w:rsidRPr="00426DFD">
        <w:rPr>
          <w:rFonts w:eastAsiaTheme="minorEastAsia" w:cs="Arial"/>
          <w:bCs/>
          <w:color w:val="262626"/>
          <w:sz w:val="16"/>
          <w:szCs w:val="16"/>
        </w:rPr>
        <w:t>different</w:t>
      </w:r>
      <w:r w:rsidR="00426DFD" w:rsidRPr="00426DFD">
        <w:rPr>
          <w:rFonts w:eastAsiaTheme="minorEastAsia" w:cs="Arial"/>
          <w:bCs/>
          <w:color w:val="262626"/>
          <w:sz w:val="16"/>
          <w:szCs w:val="16"/>
        </w:rPr>
        <w:t xml:space="preserve">; </w:t>
      </w:r>
      <w:r w:rsidR="009F7327" w:rsidRPr="00426DFD">
        <w:rPr>
          <w:rFonts w:eastAsiaTheme="minorEastAsia" w:cs="Arial"/>
          <w:bCs/>
          <w:color w:val="262626"/>
          <w:sz w:val="16"/>
          <w:szCs w:val="16"/>
        </w:rPr>
        <w:t>US-LAuc1970.006 (M286 M4 L992 - Mansell), f. 36v untitled - lyra viol (ffhfh)</w:t>
      </w:r>
      <w:r w:rsidR="00426DFD" w:rsidRPr="00426DFD">
        <w:rPr>
          <w:rFonts w:eastAsiaTheme="minorEastAsia" w:cs="Arial"/>
          <w:bCs/>
          <w:color w:val="262626"/>
          <w:sz w:val="16"/>
          <w:szCs w:val="16"/>
        </w:rPr>
        <w:t xml:space="preserve">; </w:t>
      </w:r>
      <w:r w:rsidR="00C84018" w:rsidRPr="00426DFD">
        <w:rPr>
          <w:rFonts w:eastAsiaTheme="minorEastAsia" w:cs="Arial"/>
          <w:bCs/>
          <w:color w:val="262626"/>
          <w:sz w:val="16"/>
          <w:szCs w:val="16"/>
        </w:rPr>
        <w:t xml:space="preserve">cf CZ-Pnm IV.G.18, f. 75r </w:t>
      </w:r>
      <w:r w:rsidR="00C84018" w:rsidRPr="00426DFD">
        <w:rPr>
          <w:rFonts w:eastAsiaTheme="minorEastAsia" w:cs="Arial"/>
          <w:bCs/>
          <w:i/>
          <w:iCs/>
          <w:color w:val="262626"/>
          <w:sz w:val="16"/>
          <w:szCs w:val="16"/>
        </w:rPr>
        <w:t>Pauana</w:t>
      </w:r>
      <w:r w:rsidR="00894AD2">
        <w:rPr>
          <w:rFonts w:eastAsiaTheme="minorEastAsia" w:cs="Arial"/>
          <w:bCs/>
          <w:color w:val="262626"/>
          <w:sz w:val="16"/>
          <w:szCs w:val="16"/>
        </w:rPr>
        <w:t>]</w:t>
      </w:r>
    </w:p>
    <w:p w14:paraId="062EEC43" w14:textId="11420DAB" w:rsidR="009D3489" w:rsidRPr="00254E84" w:rsidRDefault="00AA7393" w:rsidP="00B72C02">
      <w:pPr>
        <w:spacing w:before="60"/>
        <w:jc w:val="center"/>
        <w:rPr>
          <w:rFonts w:eastAsiaTheme="minorEastAsia" w:cs="Arial"/>
          <w:b/>
          <w:color w:val="262626"/>
          <w:sz w:val="18"/>
          <w:szCs w:val="18"/>
        </w:rPr>
      </w:pPr>
      <w:r w:rsidRPr="00AA7393">
        <w:rPr>
          <w:rFonts w:eastAsiaTheme="minorEastAsia" w:cs="Arial"/>
          <w:b/>
          <w:color w:val="262626"/>
          <w:sz w:val="18"/>
          <w:szCs w:val="18"/>
        </w:rPr>
        <w:t>SPANISH PAVAN</w:t>
      </w:r>
    </w:p>
    <w:p w14:paraId="7D5AD5B4" w14:textId="1CDF90A9" w:rsidR="00043C1A" w:rsidRPr="00426DFD" w:rsidRDefault="002C70CC" w:rsidP="002C70CC">
      <w:pPr>
        <w:ind w:hanging="284"/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In C minor</w:t>
      </w:r>
    </w:p>
    <w:p w14:paraId="1E683709" w14:textId="6D4DE51B" w:rsidR="00A94F4C" w:rsidRPr="00AA7393" w:rsidRDefault="000B45F5" w:rsidP="003F022A">
      <w:pPr>
        <w:tabs>
          <w:tab w:val="right" w:pos="4903"/>
        </w:tabs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1a.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GB-Cu Add.8844, ff. 23v-24v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the Spanish pavan</w:t>
      </w:r>
      <w:r w:rsidR="003F022A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JohnsonB</w:t>
      </w:r>
      <w:r w:rsidR="001D5A02">
        <w:rPr>
          <w:rStyle w:val="EndnoteReference"/>
          <w:rFonts w:eastAsiaTheme="minorEastAsia" w:cs="Arial"/>
          <w:color w:val="262626"/>
          <w:sz w:val="18"/>
          <w:szCs w:val="18"/>
        </w:rPr>
        <w:endnoteReference w:id="5"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42</w:t>
      </w:r>
    </w:p>
    <w:p w14:paraId="1F140D71" w14:textId="79741C38" w:rsidR="00A94F4C" w:rsidRPr="000B45F5" w:rsidRDefault="000B45F5" w:rsidP="002568BF">
      <w:pPr>
        <w:tabs>
          <w:tab w:val="left" w:pos="426"/>
        </w:tabs>
        <w:ind w:left="567" w:hanging="567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1b.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US-NHub </w:t>
      </w:r>
      <w:r w:rsidR="00AD1051">
        <w:rPr>
          <w:rFonts w:eastAsiaTheme="minorEastAsia" w:cs="Arial"/>
          <w:color w:val="262626"/>
          <w:sz w:val="18"/>
          <w:szCs w:val="18"/>
        </w:rPr>
        <w:t>Deposit 1 (Wickhambrook)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, ff. 14v-15r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the oulde spannyshe/ pauen/ the oulde spannyshe pauen </w:t>
      </w:r>
      <w:r>
        <w:rPr>
          <w:rFonts w:eastAsiaTheme="minorEastAsia" w:cs="Arial"/>
          <w:color w:val="262626"/>
          <w:sz w:val="18"/>
          <w:szCs w:val="18"/>
        </w:rPr>
        <w:t>[John Johnson]</w:t>
      </w:r>
    </w:p>
    <w:p w14:paraId="45AF1487" w14:textId="605B34D8" w:rsidR="00A94F4C" w:rsidRPr="00AA7393" w:rsidRDefault="000B45F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1c.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GB-Lam 602</w:t>
      </w:r>
      <w:r w:rsidR="003F022A">
        <w:rPr>
          <w:rFonts w:eastAsiaTheme="minorEastAsia" w:cs="Arial"/>
          <w:color w:val="262626"/>
          <w:sz w:val="18"/>
          <w:szCs w:val="18"/>
        </w:rPr>
        <w:t xml:space="preserve"> (Sampson)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, f. 3v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The Spanish pavin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5420173B" w14:textId="26071C03" w:rsidR="00A94F4C" w:rsidRPr="00AA7393" w:rsidRDefault="00A271D5" w:rsidP="002568BF">
      <w:pPr>
        <w:tabs>
          <w:tab w:val="left" w:pos="426"/>
        </w:tabs>
        <w:ind w:left="567" w:hanging="567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2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GB-Lbl Add.31392, f. 25v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the spanish Paven set out by Fra: Pilkington Ba: of Musick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  <w:r w:rsidR="001D5A02">
        <w:rPr>
          <w:rStyle w:val="EndnoteReference"/>
          <w:rFonts w:eastAsiaTheme="minorEastAsia" w:cs="Arial"/>
          <w:color w:val="262626"/>
          <w:sz w:val="18"/>
          <w:szCs w:val="18"/>
        </w:rPr>
        <w:endnoteReference w:id="6"/>
      </w:r>
    </w:p>
    <w:p w14:paraId="10353912" w14:textId="79CA54E3" w:rsidR="00A94F4C" w:rsidRPr="00AA7393" w:rsidRDefault="00A271D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GB-HAdolmetsch II.B.1, f. 27r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Pauana Toni prioris</w:t>
      </w:r>
    </w:p>
    <w:p w14:paraId="64DB31CB" w14:textId="62277256" w:rsidR="00A94F4C" w:rsidRPr="00AA7393" w:rsidRDefault="00A271D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a.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GB-Cu Dd.4.22, f. 3r untitled </w:t>
      </w:r>
    </w:p>
    <w:p w14:paraId="481212CF" w14:textId="1E5A4069" w:rsidR="00A94F4C" w:rsidRPr="00AA7393" w:rsidRDefault="00A271D5" w:rsidP="002C6332">
      <w:pPr>
        <w:ind w:left="426" w:hanging="426"/>
        <w:jc w:val="left"/>
        <w:rPr>
          <w:rFonts w:eastAsiaTheme="minorEastAsia" w:cs="Arial"/>
          <w:i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b.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IRL-Dtc 408/II, p. 112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The spanishe Pauin</w:t>
      </w:r>
    </w:p>
    <w:p w14:paraId="5A7B2051" w14:textId="0765B698" w:rsidR="00A94F4C" w:rsidRPr="00AA7393" w:rsidRDefault="00A271D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c.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US-Ws V.b.280, f. 1v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Spanesh pauine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[fragment</w:t>
      </w:r>
      <w:r w:rsidR="003F022A">
        <w:rPr>
          <w:rFonts w:eastAsiaTheme="minorEastAsia" w:cs="Arial"/>
          <w:color w:val="262626"/>
          <w:sz w:val="18"/>
          <w:szCs w:val="18"/>
        </w:rPr>
        <w:t>,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recon from 5a] </w:t>
      </w:r>
    </w:p>
    <w:p w14:paraId="4C7F6456" w14:textId="641A8C68" w:rsidR="00E0754B" w:rsidRPr="00E0754B" w:rsidRDefault="00A271D5" w:rsidP="00E0754B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5</w:t>
      </w:r>
      <w:r w:rsidR="00E0754B" w:rsidRPr="00925386">
        <w:rPr>
          <w:rFonts w:eastAsiaTheme="minorEastAsia" w:cs="Arial"/>
          <w:b/>
          <w:color w:val="262626"/>
          <w:sz w:val="18"/>
          <w:szCs w:val="18"/>
        </w:rPr>
        <w:t>ia.</w:t>
      </w:r>
      <w:r w:rsidR="00E0754B">
        <w:rPr>
          <w:rFonts w:eastAsiaTheme="minorEastAsia" w:cs="Arial"/>
          <w:color w:val="262626"/>
          <w:sz w:val="18"/>
          <w:szCs w:val="18"/>
        </w:rPr>
        <w:tab/>
      </w:r>
      <w:r w:rsidR="00E0754B" w:rsidRPr="00925386">
        <w:rPr>
          <w:rFonts w:eastAsiaTheme="minorEastAsia" w:cs="Arial"/>
          <w:color w:val="262626"/>
          <w:sz w:val="18"/>
          <w:szCs w:val="18"/>
        </w:rPr>
        <w:t xml:space="preserve">GB-Cu Dd.3.18, ff. 14v-15r </w:t>
      </w:r>
      <w:r w:rsidR="00E0754B" w:rsidRPr="00925386">
        <w:rPr>
          <w:rFonts w:eastAsiaTheme="minorEastAsia" w:cs="Arial"/>
          <w:i/>
          <w:color w:val="262626"/>
          <w:sz w:val="18"/>
          <w:szCs w:val="18"/>
        </w:rPr>
        <w:t xml:space="preserve">The Spannish Pauen </w:t>
      </w:r>
      <w:r w:rsidR="00E0754B">
        <w:rPr>
          <w:rFonts w:eastAsiaTheme="minorEastAsia" w:cs="Arial"/>
          <w:color w:val="262626"/>
          <w:sz w:val="18"/>
          <w:szCs w:val="18"/>
        </w:rPr>
        <w:t>[duet treble]</w:t>
      </w:r>
    </w:p>
    <w:p w14:paraId="4E391667" w14:textId="69894B8B" w:rsidR="00E0754B" w:rsidRPr="00925386" w:rsidRDefault="00A271D5" w:rsidP="002568BF">
      <w:pPr>
        <w:tabs>
          <w:tab w:val="left" w:pos="426"/>
          <w:tab w:val="right" w:pos="4820"/>
        </w:tabs>
        <w:ind w:left="567" w:hanging="567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5</w:t>
      </w:r>
      <w:r w:rsidR="00E0754B" w:rsidRPr="00925386">
        <w:rPr>
          <w:rFonts w:eastAsiaTheme="minorEastAsia" w:cs="Arial"/>
          <w:b/>
          <w:color w:val="262626"/>
          <w:sz w:val="18"/>
          <w:szCs w:val="18"/>
        </w:rPr>
        <w:t>ib</w:t>
      </w:r>
      <w:r w:rsidR="00E0754B">
        <w:rPr>
          <w:rFonts w:eastAsiaTheme="minorEastAsia" w:cs="Arial"/>
          <w:color w:val="262626"/>
          <w:sz w:val="18"/>
          <w:szCs w:val="18"/>
        </w:rPr>
        <w:t>.</w:t>
      </w:r>
      <w:r w:rsidR="00E0754B">
        <w:rPr>
          <w:rFonts w:eastAsiaTheme="minorEastAsia" w:cs="Arial"/>
          <w:color w:val="262626"/>
          <w:sz w:val="18"/>
          <w:szCs w:val="18"/>
        </w:rPr>
        <w:tab/>
      </w:r>
      <w:r w:rsidR="00E0754B" w:rsidRPr="00925386">
        <w:rPr>
          <w:rFonts w:eastAsiaTheme="minorEastAsia" w:cs="Arial"/>
          <w:color w:val="262626"/>
          <w:sz w:val="18"/>
          <w:szCs w:val="18"/>
        </w:rPr>
        <w:t xml:space="preserve">GB-Lbl Eg.2046, ff. 10v-11r </w:t>
      </w:r>
      <w:r w:rsidR="00E0754B" w:rsidRPr="00925386">
        <w:rPr>
          <w:rFonts w:eastAsiaTheme="minorEastAsia" w:cs="Arial"/>
          <w:i/>
          <w:color w:val="262626"/>
          <w:sz w:val="18"/>
          <w:szCs w:val="18"/>
        </w:rPr>
        <w:t xml:space="preserve">the treble to </w:t>
      </w:r>
      <w:r w:rsidR="00265D36">
        <w:rPr>
          <w:rFonts w:eastAsiaTheme="minorEastAsia" w:cs="Arial"/>
          <w:i/>
          <w:color w:val="262626"/>
          <w:sz w:val="18"/>
          <w:szCs w:val="18"/>
        </w:rPr>
        <w:t>the spanish Pauinge by Alfonces</w:t>
      </w:r>
      <w:r w:rsidR="00E0754B" w:rsidRPr="00925386">
        <w:rPr>
          <w:rFonts w:eastAsiaTheme="minorEastAsia" w:cs="Arial"/>
          <w:i/>
          <w:color w:val="262626"/>
          <w:sz w:val="18"/>
          <w:szCs w:val="18"/>
        </w:rPr>
        <w:t xml:space="preserve"> </w:t>
      </w:r>
      <w:r w:rsidR="00E0754B">
        <w:rPr>
          <w:rFonts w:eastAsiaTheme="minorEastAsia" w:cs="Arial"/>
          <w:color w:val="262626"/>
          <w:sz w:val="18"/>
          <w:szCs w:val="18"/>
        </w:rPr>
        <w:t>[Alfonso Ferrabosco I, duet treble]</w:t>
      </w:r>
      <w:r w:rsidR="00E0754B">
        <w:rPr>
          <w:rFonts w:eastAsiaTheme="minorEastAsia" w:cs="Arial"/>
          <w:color w:val="262626"/>
          <w:sz w:val="18"/>
          <w:szCs w:val="18"/>
        </w:rPr>
        <w:tab/>
        <w:t>FerraboscoN</w:t>
      </w:r>
      <w:r w:rsidR="001D5A02">
        <w:rPr>
          <w:rStyle w:val="EndnoteReference"/>
          <w:rFonts w:eastAsiaTheme="minorEastAsia" w:cs="Arial"/>
          <w:color w:val="262626"/>
          <w:sz w:val="18"/>
          <w:szCs w:val="18"/>
        </w:rPr>
        <w:endnoteReference w:id="7"/>
      </w:r>
      <w:r w:rsidR="00E0754B">
        <w:rPr>
          <w:rFonts w:eastAsiaTheme="minorEastAsia" w:cs="Arial"/>
          <w:color w:val="262626"/>
          <w:sz w:val="18"/>
          <w:szCs w:val="18"/>
        </w:rPr>
        <w:t xml:space="preserve"> 16</w:t>
      </w:r>
    </w:p>
    <w:p w14:paraId="7F1D3B1D" w14:textId="53240490" w:rsidR="00E0754B" w:rsidRPr="005A55F0" w:rsidRDefault="00A271D5" w:rsidP="00E0754B">
      <w:pPr>
        <w:ind w:left="426" w:hanging="426"/>
        <w:jc w:val="left"/>
        <w:rPr>
          <w:rFonts w:eastAsiaTheme="minorEastAsia" w:cs="Arial"/>
          <w:color w:val="262626"/>
          <w:sz w:val="18"/>
          <w:szCs w:val="18"/>
          <w:highlight w:val="yellow"/>
        </w:rPr>
      </w:pPr>
      <w:r>
        <w:rPr>
          <w:rFonts w:eastAsiaTheme="minorEastAsia" w:cs="Arial"/>
          <w:b/>
          <w:color w:val="262626"/>
          <w:sz w:val="18"/>
          <w:szCs w:val="18"/>
        </w:rPr>
        <w:t>5</w:t>
      </w:r>
      <w:r w:rsidR="00E0754B" w:rsidRPr="00925386">
        <w:rPr>
          <w:rFonts w:eastAsiaTheme="minorEastAsia" w:cs="Arial"/>
          <w:b/>
          <w:color w:val="262626"/>
          <w:sz w:val="18"/>
          <w:szCs w:val="18"/>
        </w:rPr>
        <w:t>ii.</w:t>
      </w:r>
      <w:r w:rsidR="00E0754B">
        <w:rPr>
          <w:rFonts w:eastAsiaTheme="minorEastAsia" w:cs="Arial"/>
          <w:color w:val="262626"/>
          <w:sz w:val="18"/>
          <w:szCs w:val="18"/>
        </w:rPr>
        <w:tab/>
      </w:r>
      <w:r w:rsidR="00E0754B" w:rsidRPr="00925386">
        <w:rPr>
          <w:rFonts w:eastAsiaTheme="minorEastAsia" w:cs="Arial"/>
          <w:color w:val="262626"/>
          <w:sz w:val="18"/>
          <w:szCs w:val="18"/>
        </w:rPr>
        <w:t xml:space="preserve">GB-Lbl Eg.2046, f. 11r </w:t>
      </w:r>
      <w:r w:rsidR="00E0754B" w:rsidRPr="00925386">
        <w:rPr>
          <w:rFonts w:eastAsiaTheme="minorEastAsia" w:cs="Arial"/>
          <w:i/>
          <w:color w:val="262626"/>
          <w:sz w:val="18"/>
          <w:szCs w:val="18"/>
        </w:rPr>
        <w:t xml:space="preserve">the ground to the treble </w:t>
      </w:r>
      <w:r w:rsidR="00E0754B">
        <w:rPr>
          <w:rFonts w:eastAsiaTheme="minorEastAsia" w:cs="Arial"/>
          <w:color w:val="262626"/>
          <w:sz w:val="18"/>
          <w:szCs w:val="18"/>
        </w:rPr>
        <w:t>[duet ground]</w:t>
      </w:r>
    </w:p>
    <w:p w14:paraId="4093B923" w14:textId="27CFE5D3" w:rsidR="00A94F4C" w:rsidRPr="00AA7393" w:rsidRDefault="00A271D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a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GB-Cu Dd.9.33, ff. 82v-83r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The Spannish Pauen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6CE41A97" w14:textId="6DB09D80" w:rsidR="00A94F4C" w:rsidRPr="00AA7393" w:rsidRDefault="00A271D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b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GB-WPforester welde, f. 1r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The Spanish Pauane </w:t>
      </w:r>
    </w:p>
    <w:p w14:paraId="05DCF970" w14:textId="2B972D24" w:rsidR="00A94F4C" w:rsidRPr="00AA7393" w:rsidRDefault="00A271D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7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a.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Vallet 1616, p. 6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Pauanne de Spagne</w:t>
      </w:r>
    </w:p>
    <w:p w14:paraId="589CFFEA" w14:textId="61AB7872" w:rsidR="00A94F4C" w:rsidRPr="00AA7393" w:rsidRDefault="00A271D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7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b.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GB-HAdolmetsch II.B.1, ff. 25v-26r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Pauana Alterij toni </w:t>
      </w:r>
    </w:p>
    <w:p w14:paraId="7AAC4230" w14:textId="0A389A5D" w:rsidR="00824F45" w:rsidRPr="00AA7393" w:rsidRDefault="00824F45" w:rsidP="00824F45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8</w:t>
      </w:r>
      <w:r w:rsidRPr="00A271D5">
        <w:rPr>
          <w:rFonts w:eastAsiaTheme="minorEastAsia" w:cs="Arial"/>
          <w:b/>
          <w:color w:val="262626"/>
          <w:sz w:val="18"/>
          <w:szCs w:val="18"/>
        </w:rPr>
        <w:t>ab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>NL-Lu 1666, f. 141r i untitled</w:t>
      </w:r>
      <w:r>
        <w:rPr>
          <w:rFonts w:eastAsiaTheme="minorEastAsia" w:cs="Arial"/>
          <w:color w:val="262626"/>
          <w:sz w:val="18"/>
          <w:szCs w:val="18"/>
        </w:rPr>
        <w:t xml:space="preserve"> / </w:t>
      </w:r>
      <w:r w:rsidRPr="00AA7393">
        <w:rPr>
          <w:rFonts w:eastAsiaTheme="minorEastAsia" w:cs="Arial"/>
          <w:color w:val="262626"/>
          <w:sz w:val="18"/>
          <w:szCs w:val="18"/>
        </w:rPr>
        <w:t>untitled</w:t>
      </w:r>
    </w:p>
    <w:p w14:paraId="57419231" w14:textId="77777777" w:rsidR="00404AAC" w:rsidRPr="00426DFD" w:rsidRDefault="00404AAC" w:rsidP="00404AAC">
      <w:pPr>
        <w:ind w:left="426" w:hanging="426"/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In F minor</w:t>
      </w:r>
    </w:p>
    <w:p w14:paraId="3D7415FC" w14:textId="3886994F" w:rsidR="00824F45" w:rsidRPr="00AA7393" w:rsidRDefault="00824F45" w:rsidP="00824F45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9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 xml:space="preserve">IRL-Dtc 410/I, p. 162 </w:t>
      </w:r>
      <w:r w:rsidRPr="00AA7393">
        <w:rPr>
          <w:rFonts w:eastAsiaTheme="minorEastAsia" w:cs="Arial"/>
          <w:i/>
          <w:color w:val="262626"/>
          <w:sz w:val="18"/>
          <w:szCs w:val="18"/>
        </w:rPr>
        <w:t>Pavin Hisp.</w:t>
      </w:r>
    </w:p>
    <w:p w14:paraId="1A129771" w14:textId="1EB43608" w:rsidR="00A94F4C" w:rsidRPr="00AA7393" w:rsidRDefault="00824F4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10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a.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Vallet 1615, p. 57 P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auanne d'espagne A.9.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56487EF3" w14:textId="02898B94" w:rsidR="00A94F4C" w:rsidRPr="00AA7393" w:rsidRDefault="00824F4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10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b.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LT-Va 285-MF-LXXIX, f. 27r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Pavanne despagne</w:t>
      </w:r>
    </w:p>
    <w:p w14:paraId="135EA2CC" w14:textId="71BC68DB" w:rsidR="00A94F4C" w:rsidRPr="00AA7393" w:rsidRDefault="00824F4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10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c.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GB-HAdolmetsch II.B.1, ff. 23v-25r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Pauana</w:t>
      </w:r>
    </w:p>
    <w:p w14:paraId="147673D9" w14:textId="640F8D53" w:rsidR="00AA573C" w:rsidRDefault="00824F45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11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A573C" w:rsidRPr="00AA573C">
        <w:rPr>
          <w:rFonts w:eastAsiaTheme="minorEastAsia" w:cs="Arial"/>
          <w:color w:val="262626"/>
          <w:sz w:val="18"/>
          <w:szCs w:val="18"/>
        </w:rPr>
        <w:t xml:space="preserve">D-B 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Danzig </w:t>
      </w:r>
      <w:r w:rsidR="00AA573C" w:rsidRPr="00AA573C">
        <w:rPr>
          <w:rFonts w:eastAsiaTheme="minorEastAsia" w:cs="Arial"/>
          <w:color w:val="262626"/>
          <w:sz w:val="18"/>
          <w:szCs w:val="18"/>
        </w:rPr>
        <w:t>4022, f. 44r</w:t>
      </w:r>
      <w:r w:rsidR="00AA573C">
        <w:rPr>
          <w:rFonts w:eastAsiaTheme="minorEastAsia" w:cs="Arial"/>
          <w:color w:val="262626"/>
          <w:sz w:val="18"/>
          <w:szCs w:val="18"/>
        </w:rPr>
        <w:t xml:space="preserve"> </w:t>
      </w:r>
      <w:r w:rsidR="00AA573C" w:rsidRPr="00AA573C">
        <w:rPr>
          <w:rFonts w:eastAsiaTheme="minorEastAsia" w:cs="Arial"/>
          <w:i/>
          <w:color w:val="262626"/>
          <w:sz w:val="18"/>
          <w:szCs w:val="18"/>
        </w:rPr>
        <w:t>Pavan despagne</w:t>
      </w:r>
    </w:p>
    <w:p w14:paraId="6C923D5D" w14:textId="43AD8BFC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1</w:t>
      </w:r>
      <w:r w:rsidR="00824F45">
        <w:rPr>
          <w:rFonts w:eastAsiaTheme="minorEastAsia" w:cs="Arial"/>
          <w:b/>
          <w:color w:val="262626"/>
          <w:sz w:val="18"/>
          <w:szCs w:val="18"/>
        </w:rPr>
        <w:t>2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NL-Lu 1666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 (Thysius)</w:t>
      </w:r>
      <w:r w:rsidR="008424BF">
        <w:rPr>
          <w:rFonts w:eastAsiaTheme="minorEastAsia" w:cs="Arial"/>
          <w:color w:val="262626"/>
          <w:sz w:val="18"/>
          <w:szCs w:val="18"/>
        </w:rPr>
        <w:t>, f. 141v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untitled</w:t>
      </w:r>
    </w:p>
    <w:p w14:paraId="275FAC90" w14:textId="73E00C6C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1</w:t>
      </w:r>
      <w:r w:rsidR="00824F45">
        <w:rPr>
          <w:rFonts w:eastAsiaTheme="minorEastAsia" w:cs="Arial"/>
          <w:b/>
          <w:color w:val="262626"/>
          <w:sz w:val="18"/>
          <w:szCs w:val="18"/>
        </w:rPr>
        <w:t>3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S-B PB fil.172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 (Per Brahe)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, f. 20r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Pavana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4C35BBC3" w14:textId="75498F2E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1</w:t>
      </w:r>
      <w:r w:rsidR="00BC2F50">
        <w:rPr>
          <w:rFonts w:eastAsiaTheme="minorEastAsia" w:cs="Arial"/>
          <w:b/>
          <w:color w:val="262626"/>
          <w:sz w:val="18"/>
          <w:szCs w:val="18"/>
        </w:rPr>
        <w:t>4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RF-SPan O N</w:t>
      </w:r>
      <w:r w:rsidR="00A94F4C" w:rsidRPr="002F0B9A">
        <w:rPr>
          <w:rFonts w:eastAsiaTheme="minorEastAsia" w:cs="Arial"/>
          <w:color w:val="262626"/>
          <w:sz w:val="18"/>
          <w:szCs w:val="18"/>
          <w:vertAlign w:val="superscript"/>
        </w:rPr>
        <w:t>o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124</w:t>
      </w:r>
      <w:r w:rsidR="00B1245D">
        <w:rPr>
          <w:rFonts w:eastAsiaTheme="minorEastAsia" w:cs="Arial"/>
          <w:color w:val="262626"/>
          <w:sz w:val="18"/>
          <w:szCs w:val="18"/>
        </w:rPr>
        <w:t xml:space="preserve"> (Swan)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, ff. 53v-54r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Pauana Spaniola</w:t>
      </w:r>
    </w:p>
    <w:p w14:paraId="3F48D726" w14:textId="2206D2F8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1</w:t>
      </w:r>
      <w:r w:rsidR="00BC2F50"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  <w:lang w:val="en-US"/>
        </w:rPr>
        <w:t>F-Pn Rés.941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>, f. 32v [Pa]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vane de Spagne </w:t>
      </w:r>
    </w:p>
    <w:p w14:paraId="11DA34D5" w14:textId="7AD84649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1</w:t>
      </w:r>
      <w:r w:rsidR="00BC2F50">
        <w:rPr>
          <w:rFonts w:eastAsiaTheme="minorEastAsia" w:cs="Arial"/>
          <w:b/>
          <w:color w:val="262626"/>
          <w:sz w:val="18"/>
          <w:szCs w:val="18"/>
          <w:lang w:val="en-US"/>
        </w:rPr>
        <w:t>6</w:t>
      </w: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  <w:lang w:val="en-US"/>
        </w:rPr>
        <w:t>F-Pn Rés.941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>, f. 38v [Pav]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ane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[d'Es]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pagne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10DB8EDD" w14:textId="560D68B0" w:rsidR="00A271D5" w:rsidRPr="00AA7393" w:rsidRDefault="00A271D5" w:rsidP="00A271D5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17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 xml:space="preserve">Francisque </w:t>
      </w:r>
      <w:r w:rsidR="00B1245D" w:rsidRPr="00B1245D">
        <w:rPr>
          <w:rFonts w:eastAsiaTheme="minorEastAsia" w:cs="Arial"/>
          <w:i/>
          <w:color w:val="262626"/>
          <w:sz w:val="18"/>
          <w:szCs w:val="18"/>
        </w:rPr>
        <w:t>Le Trésor</w:t>
      </w:r>
      <w:r w:rsidR="00B1245D">
        <w:rPr>
          <w:rFonts w:eastAsiaTheme="minorEastAsia" w:cs="Arial"/>
          <w:color w:val="262626"/>
          <w:sz w:val="18"/>
          <w:szCs w:val="18"/>
        </w:rPr>
        <w:t xml:space="preserve"> 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1600, ff. 9v-10r </w:t>
      </w:r>
      <w:r w:rsidRPr="00AA7393">
        <w:rPr>
          <w:rFonts w:eastAsiaTheme="minorEastAsia" w:cs="Arial"/>
          <w:i/>
          <w:color w:val="262626"/>
          <w:sz w:val="18"/>
          <w:szCs w:val="18"/>
        </w:rPr>
        <w:t>Pauane Espagnolle</w:t>
      </w:r>
    </w:p>
    <w:p w14:paraId="5B416C27" w14:textId="5B75FFAD" w:rsidR="00A271D5" w:rsidRPr="00AA7393" w:rsidRDefault="00A271D5" w:rsidP="00A271D5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1</w:t>
      </w:r>
      <w:r>
        <w:rPr>
          <w:rFonts w:eastAsiaTheme="minorEastAsia" w:cs="Arial"/>
          <w:b/>
          <w:color w:val="262626"/>
          <w:sz w:val="18"/>
          <w:szCs w:val="18"/>
          <w:lang w:val="en-US"/>
        </w:rPr>
        <w:t>8</w:t>
      </w: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Pr="00AA7393">
        <w:rPr>
          <w:rFonts w:eastAsiaTheme="minorEastAsia" w:cs="Arial"/>
          <w:color w:val="262626"/>
          <w:sz w:val="18"/>
          <w:szCs w:val="18"/>
          <w:lang w:val="en-US"/>
        </w:rPr>
        <w:t xml:space="preserve">D-LEm 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II.5.32b, f. 5v </w:t>
      </w:r>
      <w:r w:rsidRPr="00AA7393">
        <w:rPr>
          <w:rFonts w:eastAsiaTheme="minorEastAsia" w:cs="Arial"/>
          <w:i/>
          <w:color w:val="262626"/>
          <w:sz w:val="18"/>
          <w:szCs w:val="18"/>
        </w:rPr>
        <w:t>Pavan Espagnolle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7B298360" w14:textId="58DE8496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1</w:t>
      </w:r>
      <w:r w:rsidR="00A271D5">
        <w:rPr>
          <w:rFonts w:eastAsiaTheme="minorEastAsia" w:cs="Arial"/>
          <w:b/>
          <w:color w:val="262626"/>
          <w:sz w:val="18"/>
          <w:szCs w:val="18"/>
        </w:rPr>
        <w:t>9</w:t>
      </w:r>
      <w:r w:rsidRPr="007A0295">
        <w:rPr>
          <w:rFonts w:eastAsiaTheme="minorEastAsia" w:cs="Arial"/>
          <w:b/>
          <w:color w:val="262626"/>
          <w:sz w:val="18"/>
          <w:szCs w:val="18"/>
        </w:rPr>
        <w:t>a.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Fuhrmann 1615, p. 55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Pavana Spagnolet: 2</w:t>
      </w:r>
    </w:p>
    <w:p w14:paraId="1B59DF23" w14:textId="6B91482E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1</w:t>
      </w:r>
      <w:r w:rsidR="00A271D5">
        <w:rPr>
          <w:rFonts w:eastAsiaTheme="minorEastAsia" w:cs="Arial"/>
          <w:b/>
          <w:color w:val="262626"/>
          <w:sz w:val="18"/>
          <w:szCs w:val="18"/>
          <w:lang w:val="en-US"/>
        </w:rPr>
        <w:t>9</w:t>
      </w: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b.</w:t>
      </w:r>
      <w:r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  <w:lang w:val="en-US"/>
        </w:rPr>
        <w:t xml:space="preserve">D-LEm 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II.6.23, f. 36r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Pauana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0533272E" w14:textId="3F8AF6CF" w:rsidR="00A94F4C" w:rsidRPr="00AA7393" w:rsidRDefault="00BC2F50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20</w:t>
      </w:r>
      <w:r w:rsidR="00A94F4C"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A94F4C" w:rsidRPr="00AA7393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2C6332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  <w:lang w:val="en-US"/>
        </w:rPr>
        <w:t xml:space="preserve">D-LEm 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>II.5.32b, f. 8r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 Pauane</w:t>
      </w:r>
    </w:p>
    <w:p w14:paraId="4B8E9BEB" w14:textId="512B44D4" w:rsidR="00A94F4C" w:rsidRPr="00AA7393" w:rsidRDefault="00A94F4C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</w:rPr>
        <w:t>1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 xml:space="preserve">D-BAU Druck 13.4°85, p. 48 </w:t>
      </w:r>
      <w:r w:rsidRPr="00AA7393">
        <w:rPr>
          <w:rFonts w:eastAsiaTheme="minorEastAsia" w:cs="Arial"/>
          <w:i/>
          <w:color w:val="262626"/>
          <w:sz w:val="18"/>
          <w:szCs w:val="18"/>
        </w:rPr>
        <w:t xml:space="preserve">Pauana Hispanica </w:t>
      </w:r>
    </w:p>
    <w:p w14:paraId="614C28B2" w14:textId="03FC6CDC" w:rsidR="00A94F4C" w:rsidRPr="00AA7393" w:rsidRDefault="00A94F4C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  <w:lang w:val="en-US"/>
        </w:rPr>
        <w:t>2</w:t>
      </w: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2C6332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Pr="00AA7393">
        <w:rPr>
          <w:rFonts w:eastAsiaTheme="minorEastAsia" w:cs="Arial"/>
          <w:color w:val="262626"/>
          <w:sz w:val="18"/>
          <w:szCs w:val="18"/>
          <w:lang w:val="en-US"/>
        </w:rPr>
        <w:t>S-B 2245</w:t>
      </w:r>
      <w:r w:rsidR="00A001C9">
        <w:rPr>
          <w:rFonts w:eastAsiaTheme="minorEastAsia" w:cs="Arial"/>
          <w:color w:val="262626"/>
          <w:sz w:val="18"/>
          <w:szCs w:val="18"/>
          <w:lang w:val="en-US"/>
        </w:rPr>
        <w:t xml:space="preserve"> (Beckmann)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, f. 14v </w:t>
      </w:r>
      <w:r w:rsidRPr="00AA7393">
        <w:rPr>
          <w:rFonts w:eastAsiaTheme="minorEastAsia" w:cs="Arial"/>
          <w:i/>
          <w:color w:val="262626"/>
          <w:sz w:val="18"/>
          <w:szCs w:val="18"/>
        </w:rPr>
        <w:t>Paduana Hispanica</w:t>
      </w:r>
    </w:p>
    <w:p w14:paraId="51FA3FC0" w14:textId="05E8E05C" w:rsidR="00A94F4C" w:rsidRPr="00AA7393" w:rsidRDefault="00A94F4C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</w:rPr>
        <w:t>3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 xml:space="preserve">Besard 1603, ff. 105r-106r </w:t>
      </w:r>
      <w:r w:rsidRPr="00AA7393">
        <w:rPr>
          <w:rFonts w:eastAsiaTheme="minorEastAsia" w:cs="Arial"/>
          <w:i/>
          <w:color w:val="262626"/>
          <w:sz w:val="18"/>
          <w:szCs w:val="18"/>
        </w:rPr>
        <w:t>Pauana Hispanica I.B.B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 </w:t>
      </w:r>
      <w:r w:rsidR="004C750E">
        <w:rPr>
          <w:rFonts w:eastAsiaTheme="minorEastAsia" w:cs="Arial"/>
          <w:color w:val="262626"/>
          <w:sz w:val="18"/>
          <w:szCs w:val="18"/>
        </w:rPr>
        <w:t>CLFBes</w:t>
      </w:r>
      <w:r w:rsidR="001D5A02">
        <w:rPr>
          <w:rStyle w:val="EndnoteReference"/>
          <w:rFonts w:eastAsiaTheme="minorEastAsia" w:cs="Arial"/>
          <w:color w:val="262626"/>
          <w:sz w:val="18"/>
          <w:szCs w:val="18"/>
        </w:rPr>
        <w:endnoteReference w:id="8"/>
      </w:r>
      <w:r w:rsidR="004C750E">
        <w:rPr>
          <w:rFonts w:eastAsiaTheme="minorEastAsia" w:cs="Arial"/>
          <w:color w:val="262626"/>
          <w:sz w:val="18"/>
          <w:szCs w:val="18"/>
        </w:rPr>
        <w:t xml:space="preserve"> 23</w:t>
      </w:r>
    </w:p>
    <w:p w14:paraId="086C95C6" w14:textId="51F3D1E2" w:rsidR="00A94F4C" w:rsidRPr="00AA7393" w:rsidRDefault="00A94F4C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</w:rPr>
        <w:t>4</w:t>
      </w:r>
      <w:r w:rsidRPr="007A0295">
        <w:rPr>
          <w:rFonts w:eastAsiaTheme="minorEastAsia" w:cs="Arial"/>
          <w:b/>
          <w:color w:val="262626"/>
          <w:sz w:val="18"/>
          <w:szCs w:val="18"/>
        </w:rPr>
        <w:t>a</w:t>
      </w:r>
      <w:r w:rsidR="00A001C9">
        <w:rPr>
          <w:rFonts w:eastAsiaTheme="minorEastAsia" w:cs="Arial"/>
          <w:b/>
          <w:color w:val="262626"/>
          <w:sz w:val="18"/>
          <w:szCs w:val="18"/>
        </w:rPr>
        <w:t>b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 xml:space="preserve">NL-Lu 1666, f. 140r </w:t>
      </w:r>
      <w:r w:rsidRPr="00AA7393">
        <w:rPr>
          <w:rFonts w:eastAsiaTheme="minorEastAsia" w:cs="Arial"/>
          <w:i/>
          <w:color w:val="262626"/>
          <w:sz w:val="18"/>
          <w:szCs w:val="18"/>
        </w:rPr>
        <w:t>Pavane Despaigne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 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/ </w:t>
      </w:r>
      <w:r w:rsidR="00A001C9" w:rsidRPr="00AA7393">
        <w:rPr>
          <w:rFonts w:eastAsiaTheme="minorEastAsia" w:cs="Arial"/>
          <w:color w:val="262626"/>
          <w:sz w:val="18"/>
          <w:szCs w:val="18"/>
        </w:rPr>
        <w:t>untitled</w:t>
      </w:r>
    </w:p>
    <w:p w14:paraId="10AD0B71" w14:textId="11C7A83E" w:rsidR="00A94F4C" w:rsidRPr="00AA7393" w:rsidRDefault="00A94F4C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</w:rPr>
        <w:t>5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>NL-Lu 1666, f. 140v i untitled</w:t>
      </w:r>
    </w:p>
    <w:p w14:paraId="599CA6D8" w14:textId="338DFD89" w:rsidR="00A94F4C" w:rsidRPr="00AA7393" w:rsidRDefault="002C6332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7A0295">
        <w:rPr>
          <w:rFonts w:eastAsiaTheme="minorEastAsia" w:cs="Arial"/>
          <w:b/>
          <w:color w:val="262626"/>
          <w:sz w:val="18"/>
          <w:szCs w:val="18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</w:rPr>
        <w:t>6</w:t>
      </w:r>
      <w:r w:rsidRPr="007A0295">
        <w:rPr>
          <w:rFonts w:eastAsiaTheme="minorEastAsia" w:cs="Arial"/>
          <w:b/>
          <w:color w:val="262626"/>
          <w:sz w:val="18"/>
          <w:szCs w:val="18"/>
        </w:rPr>
        <w:t>a</w:t>
      </w:r>
      <w:r w:rsidR="00A001C9">
        <w:rPr>
          <w:rFonts w:eastAsiaTheme="minorEastAsia" w:cs="Arial"/>
          <w:b/>
          <w:color w:val="262626"/>
          <w:sz w:val="18"/>
          <w:szCs w:val="18"/>
        </w:rPr>
        <w:t>b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NL-Lu 1666, f. 140v ii untitled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 / </w:t>
      </w:r>
      <w:r w:rsidR="00A001C9" w:rsidRPr="00AA7393">
        <w:rPr>
          <w:rFonts w:eastAsiaTheme="minorEastAsia" w:cs="Arial"/>
          <w:color w:val="262626"/>
          <w:sz w:val="18"/>
          <w:szCs w:val="18"/>
        </w:rPr>
        <w:t xml:space="preserve">untitled </w:t>
      </w:r>
    </w:p>
    <w:p w14:paraId="716E43F1" w14:textId="69442E49" w:rsidR="002C6332" w:rsidRPr="002C6332" w:rsidRDefault="0019654E" w:rsidP="002C6332">
      <w:pPr>
        <w:ind w:left="426" w:hanging="426"/>
        <w:jc w:val="left"/>
        <w:rPr>
          <w:rFonts w:eastAsiaTheme="minorEastAsia" w:cs="Arial"/>
          <w:b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</w:rPr>
        <w:t>7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2C6332" w:rsidRPr="00AA7393">
        <w:rPr>
          <w:rFonts w:eastAsiaTheme="minorEastAsia" w:cs="Arial"/>
          <w:color w:val="262626"/>
          <w:sz w:val="18"/>
          <w:szCs w:val="18"/>
        </w:rPr>
        <w:t>NL-L</w:t>
      </w:r>
      <w:r w:rsidR="00184E2C">
        <w:rPr>
          <w:rFonts w:eastAsiaTheme="minorEastAsia" w:cs="Arial"/>
          <w:color w:val="262626"/>
          <w:sz w:val="18"/>
          <w:szCs w:val="18"/>
        </w:rPr>
        <w:t>u</w:t>
      </w:r>
      <w:r w:rsidR="002C6332" w:rsidRPr="00AA7393">
        <w:rPr>
          <w:rFonts w:eastAsiaTheme="minorEastAsia" w:cs="Arial"/>
          <w:color w:val="262626"/>
          <w:sz w:val="18"/>
          <w:szCs w:val="18"/>
        </w:rPr>
        <w:t xml:space="preserve"> BPL 27</w:t>
      </w:r>
      <w:r w:rsidR="002C6332">
        <w:rPr>
          <w:rFonts w:eastAsiaTheme="minorEastAsia" w:cs="Arial"/>
          <w:color w:val="262626"/>
          <w:sz w:val="18"/>
          <w:szCs w:val="18"/>
        </w:rPr>
        <w:t xml:space="preserve">92, f. 24r </w:t>
      </w:r>
      <w:r w:rsidR="002C6332" w:rsidRPr="00AA7393">
        <w:rPr>
          <w:rFonts w:eastAsiaTheme="minorEastAsia" w:cs="Arial"/>
          <w:i/>
          <w:color w:val="262626"/>
          <w:sz w:val="18"/>
          <w:szCs w:val="18"/>
        </w:rPr>
        <w:t>FIN DA LA PAVANNe despagne</w:t>
      </w:r>
    </w:p>
    <w:p w14:paraId="2E3177FA" w14:textId="342216DA" w:rsidR="002C6332" w:rsidRPr="00AA7393" w:rsidRDefault="0019654E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2</w:t>
      </w:r>
      <w:r w:rsidR="00BC2F50">
        <w:rPr>
          <w:rFonts w:eastAsiaTheme="minorEastAsia" w:cs="Arial"/>
          <w:b/>
          <w:color w:val="262626"/>
          <w:sz w:val="18"/>
          <w:szCs w:val="18"/>
        </w:rPr>
        <w:t>8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7A0295">
        <w:rPr>
          <w:rFonts w:eastAsiaTheme="minorEastAsia" w:cs="Arial"/>
          <w:color w:val="262626"/>
          <w:sz w:val="18"/>
          <w:szCs w:val="18"/>
        </w:rPr>
        <w:t>PL-Kj</w:t>
      </w:r>
      <w:r w:rsidR="002C6332" w:rsidRPr="00AA7393">
        <w:rPr>
          <w:rFonts w:eastAsiaTheme="minorEastAsia" w:cs="Arial"/>
          <w:color w:val="262626"/>
          <w:sz w:val="18"/>
          <w:szCs w:val="18"/>
        </w:rPr>
        <w:t xml:space="preserve"> 40159, f. 1r </w:t>
      </w:r>
      <w:r w:rsidR="002C6332" w:rsidRPr="002068CD">
        <w:rPr>
          <w:rFonts w:eastAsiaTheme="minorEastAsia" w:cs="Arial"/>
          <w:i/>
          <w:color w:val="262626"/>
          <w:sz w:val="18"/>
          <w:szCs w:val="18"/>
        </w:rPr>
        <w:t xml:space="preserve">Pavana Hispanica </w:t>
      </w:r>
    </w:p>
    <w:p w14:paraId="52731664" w14:textId="774DEF31" w:rsidR="00A271D5" w:rsidRPr="00AA7393" w:rsidRDefault="00094627" w:rsidP="00A271D5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30</w:t>
      </w:r>
      <w:r w:rsidR="00A271D5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A271D5">
        <w:rPr>
          <w:rFonts w:eastAsiaTheme="minorEastAsia" w:cs="Arial"/>
          <w:color w:val="262626"/>
          <w:sz w:val="18"/>
          <w:szCs w:val="18"/>
        </w:rPr>
        <w:tab/>
      </w:r>
      <w:r w:rsidR="00A271D5" w:rsidRPr="00AA7393">
        <w:rPr>
          <w:rFonts w:eastAsiaTheme="minorEastAsia" w:cs="Arial"/>
          <w:color w:val="262626"/>
          <w:sz w:val="18"/>
          <w:szCs w:val="18"/>
        </w:rPr>
        <w:t>PL-Kj 40032, pp. 354-355</w:t>
      </w:r>
      <w:r w:rsidR="00A271D5" w:rsidRPr="002068CD">
        <w:rPr>
          <w:rFonts w:eastAsiaTheme="minorEastAsia" w:cs="Arial"/>
          <w:i/>
          <w:color w:val="262626"/>
          <w:sz w:val="18"/>
          <w:szCs w:val="18"/>
        </w:rPr>
        <w:t xml:space="preserve"> Pauana de Espana</w:t>
      </w:r>
    </w:p>
    <w:p w14:paraId="28976C79" w14:textId="77777777" w:rsidR="00CE493A" w:rsidRDefault="00A229F6" w:rsidP="00CE493A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31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2C6332" w:rsidRPr="00AA7393">
        <w:rPr>
          <w:rFonts w:eastAsiaTheme="minorEastAsia" w:cs="Arial"/>
          <w:color w:val="262626"/>
          <w:sz w:val="18"/>
          <w:szCs w:val="18"/>
        </w:rPr>
        <w:t xml:space="preserve">D-B 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Danzig </w:t>
      </w:r>
      <w:r w:rsidR="002C6332" w:rsidRPr="00AA7393">
        <w:rPr>
          <w:rFonts w:eastAsiaTheme="minorEastAsia" w:cs="Arial"/>
          <w:color w:val="262626"/>
          <w:sz w:val="18"/>
          <w:szCs w:val="18"/>
        </w:rPr>
        <w:t>4022, ff. 25v-26r</w:t>
      </w:r>
      <w:r w:rsidR="002C6332" w:rsidRPr="002068CD">
        <w:rPr>
          <w:rFonts w:eastAsiaTheme="minorEastAsia" w:cs="Arial"/>
          <w:i/>
          <w:color w:val="262626"/>
          <w:sz w:val="18"/>
          <w:szCs w:val="18"/>
        </w:rPr>
        <w:t xml:space="preserve"> Pavan despagne</w:t>
      </w:r>
    </w:p>
    <w:p w14:paraId="424E484D" w14:textId="49F3F2B0" w:rsidR="00CE493A" w:rsidRPr="00CE493A" w:rsidRDefault="00CE493A" w:rsidP="00CE493A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CE493A">
        <w:rPr>
          <w:rFonts w:eastAsiaTheme="minorEastAsia" w:cs="Arial"/>
          <w:b/>
          <w:color w:val="262626"/>
          <w:sz w:val="18"/>
          <w:szCs w:val="18"/>
          <w:lang w:val="en-US"/>
        </w:rPr>
        <w:t>32.</w:t>
      </w:r>
      <w:r w:rsidRPr="00CE493A">
        <w:rPr>
          <w:rFonts w:eastAsiaTheme="minorEastAsia" w:cs="Arial"/>
          <w:color w:val="262626"/>
          <w:sz w:val="18"/>
          <w:szCs w:val="18"/>
          <w:lang w:val="en-US"/>
        </w:rPr>
        <w:tab/>
        <w:t>GB-En Dep.314</w:t>
      </w:r>
      <w:r w:rsidR="00C32F5B">
        <w:rPr>
          <w:rFonts w:eastAsiaTheme="minorEastAsia" w:cs="Arial"/>
          <w:color w:val="262626"/>
          <w:sz w:val="18"/>
          <w:szCs w:val="18"/>
          <w:lang w:val="en-US"/>
        </w:rPr>
        <w:t xml:space="preserve"> (Wemyss)</w:t>
      </w:r>
      <w:r w:rsidRPr="00CE493A">
        <w:rPr>
          <w:rFonts w:eastAsiaTheme="minorEastAsia" w:cs="Arial"/>
          <w:color w:val="262626"/>
          <w:sz w:val="18"/>
          <w:szCs w:val="18"/>
        </w:rPr>
        <w:t xml:space="preserve">, ff. 23r-24r </w:t>
      </w:r>
      <w:r w:rsidRPr="00CE493A">
        <w:rPr>
          <w:rFonts w:eastAsiaTheme="minorEastAsia" w:cs="Arial"/>
          <w:i/>
          <w:color w:val="262626"/>
          <w:sz w:val="18"/>
          <w:szCs w:val="18"/>
        </w:rPr>
        <w:t>The Spanish Pauin</w:t>
      </w:r>
    </w:p>
    <w:p w14:paraId="19E1DEE2" w14:textId="77777777" w:rsidR="000B45F5" w:rsidRPr="00426DFD" w:rsidRDefault="000B45F5" w:rsidP="000B45F5">
      <w:pPr>
        <w:ind w:left="426" w:hanging="426"/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In G minor</w:t>
      </w:r>
    </w:p>
    <w:p w14:paraId="13937871" w14:textId="77777777" w:rsidR="00ED7A59" w:rsidRPr="00AA7393" w:rsidRDefault="00ED7A59" w:rsidP="00ED7A59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427809">
        <w:rPr>
          <w:rFonts w:eastAsiaTheme="minorEastAsia" w:cs="Arial"/>
          <w:b/>
          <w:color w:val="262626"/>
          <w:sz w:val="18"/>
          <w:szCs w:val="18"/>
        </w:rPr>
        <w:t>29.</w:t>
      </w:r>
      <w:r w:rsidRPr="00427809">
        <w:rPr>
          <w:rFonts w:eastAsiaTheme="minorEastAsia" w:cs="Arial"/>
          <w:color w:val="262626"/>
          <w:sz w:val="18"/>
          <w:szCs w:val="18"/>
        </w:rPr>
        <w:tab/>
        <w:t>CH-Bu F.IX.53, f. 64r untitled [9 bar fragment]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58FC2BA2" w14:textId="259F5A09" w:rsidR="00A271D5" w:rsidRPr="00AA7393" w:rsidRDefault="00CE493A" w:rsidP="00A271D5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33</w:t>
      </w:r>
      <w:r w:rsidR="000F0A97">
        <w:rPr>
          <w:rFonts w:eastAsiaTheme="minorEastAsia" w:cs="Arial"/>
          <w:b/>
          <w:color w:val="262626"/>
          <w:sz w:val="18"/>
          <w:szCs w:val="18"/>
        </w:rPr>
        <w:t>a</w:t>
      </w:r>
      <w:r w:rsidR="00A271D5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A271D5" w:rsidRPr="007A0295">
        <w:rPr>
          <w:rFonts w:eastAsiaTheme="minorEastAsia" w:cs="Arial"/>
          <w:b/>
          <w:color w:val="262626"/>
          <w:sz w:val="18"/>
          <w:szCs w:val="18"/>
        </w:rPr>
        <w:tab/>
      </w:r>
      <w:r w:rsidR="00A271D5" w:rsidRPr="00AA7393">
        <w:rPr>
          <w:rFonts w:eastAsiaTheme="minorEastAsia" w:cs="Arial"/>
          <w:color w:val="262626"/>
          <w:sz w:val="18"/>
          <w:szCs w:val="18"/>
        </w:rPr>
        <w:t>GB-Cu Nn.6.36, f. 23v untitled</w:t>
      </w:r>
    </w:p>
    <w:p w14:paraId="62B4ACAF" w14:textId="71AD6F9A" w:rsidR="000F0A97" w:rsidRPr="00AA7393" w:rsidRDefault="00CE493A" w:rsidP="000F0A97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33</w:t>
      </w:r>
      <w:r w:rsidR="000F0A97">
        <w:rPr>
          <w:rFonts w:eastAsiaTheme="minorEastAsia" w:cs="Arial"/>
          <w:b/>
          <w:color w:val="262626"/>
          <w:sz w:val="18"/>
          <w:szCs w:val="18"/>
        </w:rPr>
        <w:t>b</w:t>
      </w:r>
      <w:r w:rsidR="000F0A97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0F0A97">
        <w:rPr>
          <w:rFonts w:eastAsiaTheme="minorEastAsia" w:cs="Arial"/>
          <w:color w:val="262626"/>
          <w:sz w:val="18"/>
          <w:szCs w:val="18"/>
        </w:rPr>
        <w:tab/>
      </w:r>
      <w:r w:rsidR="000F0A97" w:rsidRPr="00AA7393">
        <w:rPr>
          <w:rFonts w:eastAsiaTheme="minorEastAsia" w:cs="Arial"/>
          <w:color w:val="262626"/>
          <w:sz w:val="18"/>
          <w:szCs w:val="18"/>
        </w:rPr>
        <w:t>GB-Lam 601</w:t>
      </w:r>
      <w:r w:rsidR="003F022A">
        <w:rPr>
          <w:rFonts w:eastAsiaTheme="minorEastAsia" w:cs="Arial"/>
          <w:color w:val="262626"/>
          <w:sz w:val="18"/>
          <w:szCs w:val="18"/>
        </w:rPr>
        <w:t xml:space="preserve"> (Mynshall)</w:t>
      </w:r>
      <w:r w:rsidR="000F0A97" w:rsidRPr="00AA7393">
        <w:rPr>
          <w:rFonts w:eastAsiaTheme="minorEastAsia" w:cs="Arial"/>
          <w:color w:val="262626"/>
          <w:sz w:val="18"/>
          <w:szCs w:val="18"/>
        </w:rPr>
        <w:t xml:space="preserve">, ff. 5r-5v </w:t>
      </w:r>
      <w:r w:rsidR="000F0A97" w:rsidRPr="00AA7393">
        <w:rPr>
          <w:rFonts w:eastAsiaTheme="minorEastAsia" w:cs="Arial"/>
          <w:i/>
          <w:color w:val="262626"/>
          <w:sz w:val="18"/>
          <w:szCs w:val="18"/>
        </w:rPr>
        <w:t>Spanish pauian</w:t>
      </w:r>
    </w:p>
    <w:p w14:paraId="48519F39" w14:textId="256D6AF8" w:rsidR="000F0A97" w:rsidRPr="00AA7393" w:rsidRDefault="00CE493A" w:rsidP="000F0A97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33</w:t>
      </w:r>
      <w:r w:rsidR="000F0A97">
        <w:rPr>
          <w:rFonts w:eastAsiaTheme="minorEastAsia" w:cs="Arial"/>
          <w:b/>
          <w:color w:val="262626"/>
          <w:sz w:val="18"/>
          <w:szCs w:val="18"/>
        </w:rPr>
        <w:t>c</w:t>
      </w:r>
      <w:r w:rsidR="000F0A97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0F0A97" w:rsidRPr="007A0295">
        <w:rPr>
          <w:rFonts w:eastAsiaTheme="minorEastAsia" w:cs="Arial"/>
          <w:b/>
          <w:color w:val="262626"/>
          <w:sz w:val="18"/>
          <w:szCs w:val="18"/>
        </w:rPr>
        <w:tab/>
      </w:r>
      <w:r w:rsidR="000F0A97" w:rsidRPr="00AA7393">
        <w:rPr>
          <w:rFonts w:eastAsiaTheme="minorEastAsia" w:cs="Arial"/>
          <w:color w:val="262626"/>
          <w:sz w:val="18"/>
          <w:szCs w:val="18"/>
        </w:rPr>
        <w:t xml:space="preserve">GB-Cu Dd.2.11, f. 66v </w:t>
      </w:r>
      <w:r w:rsidR="000F0A97" w:rsidRPr="00AA7393">
        <w:rPr>
          <w:rFonts w:eastAsiaTheme="minorEastAsia" w:cs="Arial"/>
          <w:i/>
          <w:color w:val="262626"/>
          <w:sz w:val="18"/>
          <w:szCs w:val="18"/>
        </w:rPr>
        <w:t>Spannish pauen</w:t>
      </w:r>
      <w:r w:rsidR="000F0A97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7E562BE3" w14:textId="16BE8127" w:rsidR="000F0A97" w:rsidRPr="00AA7393" w:rsidRDefault="00CE493A" w:rsidP="000F0A97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34</w:t>
      </w:r>
      <w:r w:rsidR="000F0A97">
        <w:rPr>
          <w:rFonts w:eastAsiaTheme="minorEastAsia" w:cs="Arial"/>
          <w:b/>
          <w:color w:val="262626"/>
          <w:sz w:val="18"/>
          <w:szCs w:val="18"/>
        </w:rPr>
        <w:t>a</w:t>
      </w:r>
      <w:r w:rsidR="000F0A97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0F0A97">
        <w:rPr>
          <w:rFonts w:eastAsiaTheme="minorEastAsia" w:cs="Arial"/>
          <w:color w:val="262626"/>
          <w:sz w:val="18"/>
          <w:szCs w:val="18"/>
        </w:rPr>
        <w:tab/>
      </w:r>
      <w:r w:rsidR="000F0A97" w:rsidRPr="00AA7393">
        <w:rPr>
          <w:rFonts w:eastAsiaTheme="minorEastAsia" w:cs="Arial"/>
          <w:color w:val="262626"/>
          <w:sz w:val="18"/>
          <w:szCs w:val="18"/>
        </w:rPr>
        <w:t xml:space="preserve">D-Lr 2000, p. 59 </w:t>
      </w:r>
      <w:r w:rsidR="000F0A97" w:rsidRPr="00AA7393">
        <w:rPr>
          <w:rFonts w:eastAsiaTheme="minorEastAsia" w:cs="Arial"/>
          <w:i/>
          <w:color w:val="262626"/>
          <w:sz w:val="18"/>
          <w:szCs w:val="18"/>
        </w:rPr>
        <w:t>Pavana hispanica</w:t>
      </w:r>
    </w:p>
    <w:p w14:paraId="4ADEB008" w14:textId="22D3144D" w:rsidR="000F0A97" w:rsidRPr="00AA7393" w:rsidRDefault="00CE493A" w:rsidP="000F0A97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lastRenderedPageBreak/>
        <w:t>34</w:t>
      </w:r>
      <w:r w:rsidR="000F0A97">
        <w:rPr>
          <w:rFonts w:eastAsiaTheme="minorEastAsia" w:cs="Arial"/>
          <w:b/>
          <w:color w:val="262626"/>
          <w:sz w:val="18"/>
          <w:szCs w:val="18"/>
          <w:lang w:val="en-US"/>
        </w:rPr>
        <w:t>b</w:t>
      </w:r>
      <w:r w:rsidR="000F0A97"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0F0A97"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ab/>
      </w:r>
      <w:r w:rsidR="000F0A97" w:rsidRPr="00AA7393">
        <w:rPr>
          <w:rFonts w:eastAsiaTheme="minorEastAsia" w:cs="Arial"/>
          <w:color w:val="262626"/>
          <w:sz w:val="18"/>
          <w:szCs w:val="18"/>
          <w:lang w:val="en-US"/>
        </w:rPr>
        <w:t xml:space="preserve">D-LEm </w:t>
      </w:r>
      <w:r w:rsidR="000F0A97" w:rsidRPr="00AA7393">
        <w:rPr>
          <w:rFonts w:eastAsiaTheme="minorEastAsia" w:cs="Arial"/>
          <w:color w:val="262626"/>
          <w:sz w:val="18"/>
          <w:szCs w:val="18"/>
        </w:rPr>
        <w:t xml:space="preserve">II.6.15, p. 85 </w:t>
      </w:r>
      <w:r w:rsidR="000F0A97" w:rsidRPr="00AA7393">
        <w:rPr>
          <w:rFonts w:eastAsiaTheme="minorEastAsia" w:cs="Arial"/>
          <w:i/>
          <w:color w:val="262626"/>
          <w:sz w:val="18"/>
          <w:szCs w:val="18"/>
        </w:rPr>
        <w:t>Pauana Hispanica 7</w:t>
      </w:r>
      <w:r w:rsidR="000F0A97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618B0343" w14:textId="4D35C4FE" w:rsidR="000F0A97" w:rsidRPr="00AA7393" w:rsidRDefault="00CE493A" w:rsidP="000F0A97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34</w:t>
      </w:r>
      <w:r w:rsidR="000F0A97">
        <w:rPr>
          <w:rFonts w:eastAsiaTheme="minorEastAsia" w:cs="Arial"/>
          <w:b/>
          <w:color w:val="262626"/>
          <w:sz w:val="18"/>
          <w:szCs w:val="18"/>
        </w:rPr>
        <w:t>c</w:t>
      </w:r>
      <w:r w:rsidR="000F0A97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0F0A97">
        <w:rPr>
          <w:rFonts w:eastAsiaTheme="minorEastAsia" w:cs="Arial"/>
          <w:color w:val="262626"/>
          <w:sz w:val="18"/>
          <w:szCs w:val="18"/>
        </w:rPr>
        <w:tab/>
      </w:r>
      <w:r w:rsidR="000F0A97" w:rsidRPr="00AA7393">
        <w:rPr>
          <w:rFonts w:eastAsiaTheme="minorEastAsia" w:cs="Arial"/>
          <w:color w:val="262626"/>
          <w:sz w:val="18"/>
          <w:szCs w:val="18"/>
        </w:rPr>
        <w:t>D-Dl M 297, p. 98 untitled</w:t>
      </w:r>
    </w:p>
    <w:p w14:paraId="1B7BA0AD" w14:textId="52B7CCE0" w:rsidR="00135A2C" w:rsidRPr="00ED7A59" w:rsidRDefault="00135A2C" w:rsidP="002568BF">
      <w:pPr>
        <w:tabs>
          <w:tab w:val="left" w:pos="426"/>
        </w:tabs>
        <w:ind w:left="567" w:hanging="567"/>
        <w:jc w:val="left"/>
        <w:rPr>
          <w:rFonts w:eastAsiaTheme="minorEastAsia" w:cs="Arial"/>
          <w:iCs/>
          <w:color w:val="262626"/>
          <w:sz w:val="18"/>
          <w:szCs w:val="18"/>
        </w:rPr>
      </w:pPr>
      <w:r w:rsidRPr="00427809">
        <w:rPr>
          <w:rFonts w:eastAsiaTheme="minorEastAsia" w:cs="Arial"/>
          <w:b/>
          <w:color w:val="262626"/>
          <w:sz w:val="18"/>
          <w:szCs w:val="18"/>
          <w:lang w:val="en-US"/>
        </w:rPr>
        <w:t>35.</w:t>
      </w:r>
      <w:r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Pr="00AA7393">
        <w:rPr>
          <w:rFonts w:eastAsiaTheme="minorEastAsia" w:cs="Arial"/>
          <w:color w:val="262626"/>
          <w:sz w:val="18"/>
          <w:szCs w:val="18"/>
          <w:lang w:val="en-US"/>
        </w:rPr>
        <w:t>GB-Lbl Sloane 1021</w:t>
      </w:r>
      <w:r>
        <w:rPr>
          <w:rFonts w:eastAsiaTheme="minorEastAsia" w:cs="Arial"/>
          <w:color w:val="262626"/>
          <w:sz w:val="18"/>
          <w:szCs w:val="18"/>
          <w:lang w:val="en-US"/>
        </w:rPr>
        <w:t xml:space="preserve"> (Stobaeus)</w:t>
      </w:r>
      <w:r w:rsidRPr="00AA7393">
        <w:rPr>
          <w:rFonts w:eastAsiaTheme="minorEastAsia" w:cs="Arial"/>
          <w:color w:val="262626"/>
          <w:sz w:val="18"/>
          <w:szCs w:val="18"/>
        </w:rPr>
        <w:t>, ff. 22v-23v</w:t>
      </w:r>
      <w:r w:rsidRPr="00AA7393">
        <w:rPr>
          <w:rFonts w:eastAsiaTheme="minorEastAsia" w:cs="Arial"/>
          <w:i/>
          <w:color w:val="262626"/>
          <w:sz w:val="18"/>
          <w:szCs w:val="18"/>
        </w:rPr>
        <w:t xml:space="preserve"> Pavan Hispan:/ Aliter/ Aliter</w:t>
      </w:r>
    </w:p>
    <w:p w14:paraId="55CCE045" w14:textId="3F76E62A" w:rsidR="00135A2C" w:rsidRPr="00AA7393" w:rsidRDefault="00135A2C" w:rsidP="00135A2C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36</w:t>
      </w:r>
      <w:r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>D-B N 479</w:t>
      </w:r>
      <w:r>
        <w:rPr>
          <w:rFonts w:eastAsiaTheme="minorEastAsia" w:cs="Arial"/>
          <w:color w:val="262626"/>
          <w:sz w:val="18"/>
          <w:szCs w:val="18"/>
        </w:rPr>
        <w:t xml:space="preserve"> (Grünbühel)</w:t>
      </w:r>
      <w:r w:rsidRPr="00AA7393">
        <w:rPr>
          <w:rFonts w:eastAsiaTheme="minorEastAsia" w:cs="Arial"/>
          <w:color w:val="262626"/>
          <w:sz w:val="18"/>
          <w:szCs w:val="18"/>
        </w:rPr>
        <w:t>, f. 3r untitled</w:t>
      </w:r>
    </w:p>
    <w:p w14:paraId="2FC49B3F" w14:textId="3A414627" w:rsidR="00135A2C" w:rsidRPr="00AA7393" w:rsidRDefault="00135A2C" w:rsidP="00135A2C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37.</w:t>
      </w:r>
      <w:r>
        <w:rPr>
          <w:rFonts w:eastAsiaTheme="minorEastAsia" w:cs="Arial"/>
          <w:color w:val="262626"/>
          <w:sz w:val="18"/>
          <w:szCs w:val="18"/>
        </w:rPr>
        <w:tab/>
      </w:r>
      <w:r w:rsidRPr="00AA7393">
        <w:rPr>
          <w:rFonts w:eastAsiaTheme="minorEastAsia" w:cs="Arial"/>
          <w:color w:val="262626"/>
          <w:sz w:val="18"/>
          <w:szCs w:val="18"/>
        </w:rPr>
        <w:t>GB-HAdolmetsch II.B.1, f. 26v</w:t>
      </w:r>
      <w:r w:rsidRPr="00AA7393">
        <w:rPr>
          <w:rFonts w:eastAsiaTheme="minorEastAsia" w:cs="Arial"/>
          <w:i/>
          <w:color w:val="262626"/>
          <w:sz w:val="18"/>
          <w:szCs w:val="18"/>
        </w:rPr>
        <w:t xml:space="preserve"> Pauana alterij toni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5ECB5DA8" w14:textId="60768FC8" w:rsidR="00135A2C" w:rsidRPr="00AA7393" w:rsidRDefault="00135A2C" w:rsidP="00135A2C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38</w:t>
      </w:r>
      <w:r w:rsidRPr="007A0295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Pr="00AA7393">
        <w:rPr>
          <w:rFonts w:eastAsiaTheme="minorEastAsia" w:cs="Arial"/>
          <w:color w:val="262626"/>
          <w:sz w:val="18"/>
          <w:szCs w:val="18"/>
          <w:lang w:val="en-US"/>
        </w:rPr>
        <w:t xml:space="preserve">D-LEm </w:t>
      </w:r>
      <w:r w:rsidRPr="00AA7393">
        <w:rPr>
          <w:rFonts w:eastAsiaTheme="minorEastAsia" w:cs="Arial"/>
          <w:color w:val="262626"/>
          <w:sz w:val="18"/>
          <w:szCs w:val="18"/>
        </w:rPr>
        <w:t xml:space="preserve">II.6.15, p. 93 </w:t>
      </w:r>
      <w:r w:rsidRPr="00AA7393">
        <w:rPr>
          <w:rFonts w:eastAsiaTheme="minorEastAsia" w:cs="Arial"/>
          <w:i/>
          <w:color w:val="262626"/>
          <w:sz w:val="18"/>
          <w:szCs w:val="18"/>
        </w:rPr>
        <w:t xml:space="preserve">Pauana Hispanica </w:t>
      </w:r>
    </w:p>
    <w:p w14:paraId="54DD19A2" w14:textId="752D2879" w:rsidR="00A94F4C" w:rsidRPr="00AA7393" w:rsidRDefault="00135A2C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39</w:t>
      </w:r>
      <w:r w:rsidR="000F0A97">
        <w:rPr>
          <w:rFonts w:eastAsiaTheme="minorEastAsia" w:cs="Arial"/>
          <w:b/>
          <w:color w:val="262626"/>
          <w:sz w:val="18"/>
          <w:szCs w:val="18"/>
        </w:rPr>
        <w:t>a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GB-Cu Add.3056, ff. 20v-21r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 Tho Robins Spanish pa.</w:t>
      </w:r>
      <w:r w:rsidR="00A329E2">
        <w:rPr>
          <w:rStyle w:val="EndnoteReference"/>
          <w:rFonts w:eastAsiaTheme="minorEastAsia" w:cs="Arial"/>
          <w:color w:val="262626"/>
          <w:sz w:val="18"/>
          <w:szCs w:val="18"/>
        </w:rPr>
        <w:endnoteReference w:id="9"/>
      </w:r>
    </w:p>
    <w:p w14:paraId="7F1B3157" w14:textId="3F5BA7CD" w:rsidR="00A94F4C" w:rsidRPr="00AA7393" w:rsidRDefault="00A229F6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3</w:t>
      </w:r>
      <w:r w:rsidR="00135A2C">
        <w:rPr>
          <w:rFonts w:eastAsiaTheme="minorEastAsia" w:cs="Arial"/>
          <w:b/>
          <w:color w:val="262626"/>
          <w:sz w:val="18"/>
          <w:szCs w:val="18"/>
        </w:rPr>
        <w:t>9</w:t>
      </w:r>
      <w:r w:rsidR="000F0A97">
        <w:rPr>
          <w:rFonts w:eastAsiaTheme="minorEastAsia" w:cs="Arial"/>
          <w:b/>
          <w:color w:val="262626"/>
          <w:sz w:val="18"/>
          <w:szCs w:val="18"/>
        </w:rPr>
        <w:t>b</w:t>
      </w:r>
      <w:r w:rsidR="00A94F4C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Robinson 1603, sigs. L2v-M1r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The Spanish Pauin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3D7B0C05" w14:textId="3C9F1E56" w:rsidR="00A94F4C" w:rsidRPr="00AA7393" w:rsidRDefault="00135A2C" w:rsidP="002568BF">
      <w:pPr>
        <w:tabs>
          <w:tab w:val="left" w:pos="426"/>
        </w:tabs>
        <w:ind w:left="567" w:hanging="567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40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i-ii.</w:t>
      </w:r>
      <w:r w:rsidR="007A0295">
        <w:rPr>
          <w:rFonts w:eastAsiaTheme="minorEastAsia" w:cs="Arial"/>
          <w:color w:val="262626"/>
          <w:sz w:val="18"/>
          <w:szCs w:val="18"/>
        </w:rPr>
        <w:t xml:space="preserve"> 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Valerius 1626, pp. 258-260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Pavane d'Espagne</w:t>
      </w:r>
      <w:r w:rsidR="000B45F5">
        <w:rPr>
          <w:rFonts w:eastAsiaTheme="minorEastAsia" w:cs="Arial"/>
          <w:color w:val="262626"/>
          <w:sz w:val="18"/>
          <w:szCs w:val="18"/>
        </w:rPr>
        <w:t xml:space="preserve"> </w:t>
      </w:r>
      <w:r w:rsidR="004A323C" w:rsidRPr="004A323C">
        <w:rPr>
          <w:rFonts w:eastAsiaTheme="minorEastAsia" w:cs="Arial"/>
          <w:color w:val="262626"/>
          <w:sz w:val="16"/>
          <w:szCs w:val="16"/>
        </w:rPr>
        <w:t>[diatonic cittern</w:t>
      </w:r>
      <w:r w:rsidR="005A55F0" w:rsidRPr="004A323C">
        <w:rPr>
          <w:rFonts w:eastAsiaTheme="minorEastAsia" w:cs="Arial"/>
          <w:color w:val="262626"/>
          <w:sz w:val="16"/>
          <w:szCs w:val="16"/>
        </w:rPr>
        <w:t xml:space="preserve"> Italian tuning </w:t>
      </w:r>
      <w:r w:rsidR="000B45F5" w:rsidRPr="004A323C">
        <w:rPr>
          <w:rFonts w:eastAsiaTheme="minorEastAsia" w:cs="Arial"/>
          <w:color w:val="262626"/>
          <w:sz w:val="16"/>
          <w:szCs w:val="16"/>
        </w:rPr>
        <w:t>&amp;</w:t>
      </w:r>
      <w:r w:rsidR="00A94F4C" w:rsidRPr="004A323C">
        <w:rPr>
          <w:rFonts w:eastAsiaTheme="minorEastAsia" w:cs="Arial"/>
          <w:color w:val="262626"/>
          <w:sz w:val="16"/>
          <w:szCs w:val="16"/>
        </w:rPr>
        <w:t xml:space="preserve"> transcribed for chromatic cittern</w:t>
      </w:r>
      <w:r w:rsidR="005A55F0" w:rsidRPr="004A323C">
        <w:rPr>
          <w:rFonts w:eastAsiaTheme="minorEastAsia" w:cs="Arial"/>
          <w:color w:val="262626"/>
          <w:sz w:val="16"/>
          <w:szCs w:val="16"/>
        </w:rPr>
        <w:t xml:space="preserve"> French tuning</w:t>
      </w:r>
      <w:r w:rsidR="00A94F4C" w:rsidRPr="004A323C">
        <w:rPr>
          <w:rFonts w:eastAsiaTheme="minorEastAsia" w:cs="Arial"/>
          <w:color w:val="262626"/>
          <w:sz w:val="16"/>
          <w:szCs w:val="16"/>
        </w:rPr>
        <w:t>]</w:t>
      </w:r>
    </w:p>
    <w:p w14:paraId="23D61B85" w14:textId="66EA111B" w:rsidR="00A94F4C" w:rsidRPr="00AA7393" w:rsidRDefault="00CE493A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41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a</w:t>
      </w:r>
      <w:r w:rsidR="00A001C9">
        <w:rPr>
          <w:rFonts w:eastAsiaTheme="minorEastAsia" w:cs="Arial"/>
          <w:b/>
          <w:color w:val="262626"/>
          <w:sz w:val="18"/>
          <w:szCs w:val="18"/>
        </w:rPr>
        <w:t>b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0849F0">
        <w:rPr>
          <w:rFonts w:eastAsiaTheme="minorEastAsia" w:cs="Arial"/>
          <w:color w:val="262626"/>
          <w:sz w:val="18"/>
          <w:szCs w:val="18"/>
        </w:rPr>
        <w:t xml:space="preserve">NL-Lu 1666, f. 142r </w:t>
      </w:r>
      <w:r w:rsidR="00A94F4C" w:rsidRPr="00AA7393">
        <w:rPr>
          <w:rFonts w:eastAsiaTheme="minorEastAsia" w:cs="Arial"/>
          <w:color w:val="262626"/>
          <w:sz w:val="18"/>
          <w:szCs w:val="18"/>
        </w:rPr>
        <w:t>untitled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 / </w:t>
      </w:r>
      <w:r w:rsidR="00A001C9" w:rsidRPr="00AA7393">
        <w:rPr>
          <w:rFonts w:eastAsiaTheme="minorEastAsia" w:cs="Arial"/>
          <w:color w:val="262626"/>
          <w:sz w:val="18"/>
          <w:szCs w:val="18"/>
        </w:rPr>
        <w:t>untitled</w:t>
      </w:r>
    </w:p>
    <w:p w14:paraId="0A467673" w14:textId="1AA82D95" w:rsidR="000849F0" w:rsidRPr="00426DFD" w:rsidRDefault="00534FAF" w:rsidP="000849F0">
      <w:pPr>
        <w:jc w:val="center"/>
        <w:rPr>
          <w:rFonts w:eastAsiaTheme="minorEastAsia" w:cs="Arial"/>
          <w:b/>
          <w:color w:val="262626"/>
          <w:sz w:val="16"/>
          <w:szCs w:val="16"/>
          <w:lang w:val="en-US"/>
        </w:rPr>
      </w:pPr>
      <w:r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>English Gaulthier</w:t>
      </w:r>
      <w:r w:rsidR="000849F0"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 xml:space="preserve"> tuning</w:t>
      </w:r>
      <w:r w:rsidRPr="00426DFD">
        <w:rPr>
          <w:rFonts w:eastAsiaTheme="minorEastAsia" w:cs="Arial"/>
          <w:color w:val="262626"/>
          <w:sz w:val="16"/>
          <w:szCs w:val="16"/>
        </w:rPr>
        <w:t xml:space="preserve"> </w:t>
      </w:r>
    </w:p>
    <w:p w14:paraId="0601DD53" w14:textId="75700E86" w:rsidR="00CE493A" w:rsidRPr="00534FAF" w:rsidRDefault="000849F0" w:rsidP="00CE493A">
      <w:pPr>
        <w:rPr>
          <w:rFonts w:eastAsiaTheme="minorEastAsia" w:cs="Arial"/>
          <w:color w:val="262626"/>
          <w:sz w:val="18"/>
          <w:szCs w:val="18"/>
        </w:rPr>
      </w:pPr>
      <w:r w:rsidRPr="00534FAF">
        <w:rPr>
          <w:rFonts w:eastAsiaTheme="minorEastAsia" w:cs="Arial"/>
          <w:b/>
          <w:color w:val="262626"/>
          <w:sz w:val="18"/>
          <w:szCs w:val="18"/>
          <w:lang w:val="en-US"/>
        </w:rPr>
        <w:t>43.</w:t>
      </w:r>
      <w:r w:rsidRPr="00534FAF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CE493A" w:rsidRPr="00534FAF">
        <w:rPr>
          <w:rFonts w:eastAsiaTheme="minorEastAsia" w:cs="Arial"/>
          <w:color w:val="262626"/>
          <w:sz w:val="18"/>
          <w:szCs w:val="18"/>
          <w:lang w:val="en-US"/>
        </w:rPr>
        <w:t>D-DO</w:t>
      </w:r>
      <w:r w:rsidR="00CE493A" w:rsidRPr="00534FAF">
        <w:rPr>
          <w:rFonts w:eastAsiaTheme="minorEastAsia" w:cs="Arial"/>
          <w:color w:val="262626"/>
          <w:sz w:val="18"/>
          <w:szCs w:val="18"/>
        </w:rPr>
        <w:t xml:space="preserve"> Mus.1214, pp. 40-41 </w:t>
      </w:r>
      <w:r w:rsidR="00CE493A" w:rsidRPr="00534FAF">
        <w:rPr>
          <w:rFonts w:eastAsiaTheme="minorEastAsia" w:cs="Arial"/>
          <w:i/>
          <w:color w:val="262626"/>
          <w:sz w:val="18"/>
          <w:szCs w:val="18"/>
        </w:rPr>
        <w:t>Pauan di spagna</w:t>
      </w:r>
      <w:r w:rsidR="00CE493A" w:rsidRPr="00534FAF">
        <w:rPr>
          <w:rFonts w:eastAsiaTheme="minorEastAsia" w:cs="Arial"/>
          <w:color w:val="262626"/>
          <w:sz w:val="18"/>
          <w:szCs w:val="18"/>
        </w:rPr>
        <w:t xml:space="preserve"> </w:t>
      </w:r>
      <w:r w:rsidR="00534FAF">
        <w:rPr>
          <w:rFonts w:eastAsiaTheme="minorEastAsia" w:cs="Arial"/>
          <w:color w:val="262626"/>
          <w:sz w:val="18"/>
          <w:szCs w:val="18"/>
        </w:rPr>
        <w:t>(</w:t>
      </w:r>
      <w:r w:rsidR="00534FAF" w:rsidRPr="00534FAF">
        <w:rPr>
          <w:rFonts w:eastAsiaTheme="minorEastAsia" w:cs="Arial"/>
          <w:color w:val="262626"/>
          <w:sz w:val="18"/>
          <w:szCs w:val="18"/>
        </w:rPr>
        <w:t>edeff</w:t>
      </w:r>
      <w:r w:rsidR="00534FAF">
        <w:rPr>
          <w:rFonts w:eastAsiaTheme="minorEastAsia" w:cs="Arial"/>
          <w:color w:val="262626"/>
          <w:sz w:val="18"/>
          <w:szCs w:val="18"/>
        </w:rPr>
        <w:t>)</w:t>
      </w:r>
    </w:p>
    <w:p w14:paraId="0534BB8F" w14:textId="2B6A2855" w:rsidR="000849F0" w:rsidRPr="00426DFD" w:rsidRDefault="000849F0" w:rsidP="000849F0">
      <w:pPr>
        <w:jc w:val="center"/>
        <w:rPr>
          <w:rFonts w:eastAsiaTheme="minorEastAsia" w:cs="Arial"/>
          <w:b/>
          <w:color w:val="262626"/>
          <w:sz w:val="16"/>
          <w:szCs w:val="16"/>
          <w:lang w:val="en-US"/>
        </w:rPr>
      </w:pPr>
      <w:r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>Baroque tuning</w:t>
      </w:r>
      <w:r w:rsidR="00122BCE"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 xml:space="preserve"> - 10 course</w:t>
      </w:r>
    </w:p>
    <w:p w14:paraId="10946D15" w14:textId="76494F31" w:rsidR="00CE493A" w:rsidRPr="009D3489" w:rsidRDefault="000849F0" w:rsidP="00CE493A">
      <w:pPr>
        <w:rPr>
          <w:rFonts w:eastAsiaTheme="minorEastAsia" w:cs="Arial"/>
          <w:color w:val="262626"/>
          <w:sz w:val="18"/>
          <w:szCs w:val="18"/>
        </w:rPr>
      </w:pPr>
      <w:r w:rsidRPr="00534FAF">
        <w:rPr>
          <w:rFonts w:eastAsiaTheme="minorEastAsia" w:cs="Arial"/>
          <w:b/>
          <w:color w:val="262626"/>
          <w:sz w:val="18"/>
          <w:szCs w:val="18"/>
          <w:lang w:val="en-US"/>
        </w:rPr>
        <w:t xml:space="preserve">44. </w:t>
      </w:r>
      <w:r w:rsidR="00CE493A" w:rsidRPr="00534FAF">
        <w:rPr>
          <w:rFonts w:eastAsiaTheme="minorEastAsia" w:cs="Arial"/>
          <w:color w:val="262626"/>
          <w:sz w:val="18"/>
          <w:szCs w:val="18"/>
          <w:lang w:val="en-US"/>
        </w:rPr>
        <w:t xml:space="preserve">D-ROu </w:t>
      </w:r>
      <w:r w:rsidR="00CE493A" w:rsidRPr="00534FAF">
        <w:rPr>
          <w:rFonts w:eastAsiaTheme="minorEastAsia" w:cs="Arial"/>
          <w:color w:val="262626"/>
          <w:sz w:val="18"/>
          <w:szCs w:val="18"/>
        </w:rPr>
        <w:t xml:space="preserve">XVII-54, p. 57 </w:t>
      </w:r>
      <w:r w:rsidR="00CE493A" w:rsidRPr="00534FAF">
        <w:rPr>
          <w:rFonts w:eastAsiaTheme="minorEastAsia" w:cs="Arial"/>
          <w:i/>
          <w:color w:val="262626"/>
          <w:sz w:val="18"/>
          <w:szCs w:val="18"/>
        </w:rPr>
        <w:t>Pavane d'Espagne par N</w:t>
      </w:r>
      <w:r w:rsidR="00CE493A" w:rsidRPr="00534FAF">
        <w:rPr>
          <w:rFonts w:eastAsiaTheme="minorEastAsia" w:cs="Arial"/>
          <w:color w:val="262626"/>
          <w:sz w:val="18"/>
          <w:szCs w:val="18"/>
        </w:rPr>
        <w:t>[eu]</w:t>
      </w:r>
      <w:r w:rsidR="00CE493A" w:rsidRPr="00534FAF">
        <w:rPr>
          <w:rFonts w:eastAsiaTheme="minorEastAsia" w:cs="Arial"/>
          <w:i/>
          <w:color w:val="262626"/>
          <w:sz w:val="18"/>
          <w:szCs w:val="18"/>
        </w:rPr>
        <w:t>W</w:t>
      </w:r>
      <w:r w:rsidR="00534FAF">
        <w:rPr>
          <w:rFonts w:eastAsiaTheme="minorEastAsia" w:cs="Arial"/>
          <w:color w:val="262626"/>
          <w:sz w:val="18"/>
          <w:szCs w:val="18"/>
        </w:rPr>
        <w:t>[art] (dfedf)</w:t>
      </w:r>
    </w:p>
    <w:p w14:paraId="6D5D9E05" w14:textId="67B7EDCC" w:rsidR="002C70CC" w:rsidRPr="00426DFD" w:rsidRDefault="002C70CC" w:rsidP="002C6332">
      <w:pPr>
        <w:ind w:left="426" w:hanging="426"/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Lute trio</w:t>
      </w:r>
      <w:r w:rsidR="004E7173" w:rsidRPr="00426DFD">
        <w:rPr>
          <w:rStyle w:val="EndnoteReference"/>
          <w:rFonts w:eastAsiaTheme="minorEastAsia" w:cs="Arial"/>
          <w:bCs/>
          <w:color w:val="262626"/>
          <w:sz w:val="16"/>
          <w:szCs w:val="16"/>
        </w:rPr>
        <w:endnoteReference w:id="10"/>
      </w:r>
    </w:p>
    <w:p w14:paraId="6BC1D470" w14:textId="7E30C51E" w:rsidR="00A94F4C" w:rsidRPr="00AA7393" w:rsidRDefault="000849F0" w:rsidP="0084024E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45</w:t>
      </w:r>
      <w:r w:rsidR="00AB4F0D">
        <w:rPr>
          <w:rFonts w:eastAsiaTheme="minorEastAsia" w:cs="Arial"/>
          <w:b/>
          <w:color w:val="262626"/>
          <w:sz w:val="18"/>
          <w:szCs w:val="18"/>
        </w:rPr>
        <w:t>i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>
        <w:rPr>
          <w:rFonts w:eastAsiaTheme="minorEastAsia" w:cs="Arial"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Valerius 1626, pp. 259-260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 Idem Superius</w:t>
      </w:r>
      <w:r w:rsidR="00AA7393">
        <w:rPr>
          <w:rFonts w:eastAsiaTheme="minorEastAsia" w:cs="Arial"/>
          <w:color w:val="262626"/>
          <w:sz w:val="18"/>
          <w:szCs w:val="18"/>
        </w:rPr>
        <w:t xml:space="preserve"> [lute I in </w:t>
      </w:r>
      <w:r w:rsidR="00587DEA" w:rsidRPr="00587DEA">
        <w:rPr>
          <w:rFonts w:eastAsiaTheme="minorEastAsia" w:cs="Arial"/>
          <w:color w:val="262626"/>
          <w:sz w:val="18"/>
          <w:szCs w:val="18"/>
        </w:rPr>
        <w:t>A</w:t>
      </w:r>
      <w:r w:rsidR="00AA7393">
        <w:rPr>
          <w:rFonts w:eastAsiaTheme="minorEastAsia" w:cs="Arial"/>
          <w:color w:val="262626"/>
          <w:sz w:val="18"/>
          <w:szCs w:val="18"/>
        </w:rPr>
        <w:t>]</w:t>
      </w:r>
    </w:p>
    <w:p w14:paraId="05FFABED" w14:textId="197A6D33" w:rsidR="00A94F4C" w:rsidRPr="00AA7393" w:rsidRDefault="000849F0" w:rsidP="0084024E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45</w:t>
      </w:r>
      <w:r w:rsidR="00AB4F0D">
        <w:rPr>
          <w:rFonts w:eastAsiaTheme="minorEastAsia" w:cs="Arial"/>
          <w:b/>
          <w:color w:val="262626"/>
          <w:sz w:val="18"/>
          <w:szCs w:val="18"/>
        </w:rPr>
        <w:t>ii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>Valerius 1626, p. 259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 xml:space="preserve"> Idem Tenor</w:t>
      </w:r>
      <w:r w:rsidR="00AA7393">
        <w:rPr>
          <w:rFonts w:eastAsiaTheme="minorEastAsia" w:cs="Arial"/>
          <w:color w:val="262626"/>
          <w:sz w:val="18"/>
          <w:szCs w:val="18"/>
        </w:rPr>
        <w:t xml:space="preserve"> [lute II in </w:t>
      </w:r>
      <w:r w:rsidR="00587DEA" w:rsidRPr="00587DEA">
        <w:rPr>
          <w:rFonts w:eastAsiaTheme="minorEastAsia" w:cs="Arial"/>
          <w:color w:val="262626"/>
          <w:sz w:val="18"/>
          <w:szCs w:val="18"/>
        </w:rPr>
        <w:t>G</w:t>
      </w:r>
      <w:r w:rsidR="00AA7393">
        <w:rPr>
          <w:rFonts w:eastAsiaTheme="minorEastAsia" w:cs="Arial"/>
          <w:color w:val="262626"/>
          <w:sz w:val="18"/>
          <w:szCs w:val="18"/>
        </w:rPr>
        <w:t>]</w:t>
      </w:r>
    </w:p>
    <w:p w14:paraId="37DBE4EA" w14:textId="2D502294" w:rsidR="00A94F4C" w:rsidRPr="00AB4F0D" w:rsidRDefault="000849F0" w:rsidP="0084024E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45</w:t>
      </w:r>
      <w:r w:rsidR="00AB4F0D">
        <w:rPr>
          <w:rFonts w:eastAsiaTheme="minorEastAsia" w:cs="Arial"/>
          <w:b/>
          <w:color w:val="262626"/>
          <w:sz w:val="18"/>
          <w:szCs w:val="18"/>
        </w:rPr>
        <w:t>iii</w:t>
      </w:r>
      <w:r w:rsidR="002C6332" w:rsidRPr="007A0295">
        <w:rPr>
          <w:rFonts w:eastAsiaTheme="minorEastAsia" w:cs="Arial"/>
          <w:b/>
          <w:color w:val="262626"/>
          <w:sz w:val="18"/>
          <w:szCs w:val="18"/>
        </w:rPr>
        <w:t>.</w:t>
      </w:r>
      <w:r w:rsidR="00F07570">
        <w:rPr>
          <w:rFonts w:eastAsiaTheme="minorEastAsia" w:cs="Arial"/>
          <w:b/>
          <w:color w:val="262626"/>
          <w:sz w:val="18"/>
          <w:szCs w:val="18"/>
        </w:rPr>
        <w:tab/>
      </w:r>
      <w:r w:rsidR="00A94F4C" w:rsidRPr="00AA7393">
        <w:rPr>
          <w:rFonts w:eastAsiaTheme="minorEastAsia" w:cs="Arial"/>
          <w:color w:val="262626"/>
          <w:sz w:val="18"/>
          <w:szCs w:val="18"/>
        </w:rPr>
        <w:t xml:space="preserve">Valerius 1626, pp. 258-259 </w:t>
      </w:r>
      <w:r w:rsidR="00A94F4C" w:rsidRPr="00AA7393">
        <w:rPr>
          <w:rFonts w:eastAsiaTheme="minorEastAsia" w:cs="Arial"/>
          <w:i/>
          <w:color w:val="262626"/>
          <w:sz w:val="18"/>
          <w:szCs w:val="18"/>
        </w:rPr>
        <w:t>Pavane d'Espagne</w:t>
      </w:r>
      <w:r w:rsidR="00AA7393">
        <w:rPr>
          <w:rFonts w:eastAsiaTheme="minorEastAsia" w:cs="Arial"/>
          <w:color w:val="262626"/>
          <w:sz w:val="18"/>
          <w:szCs w:val="18"/>
        </w:rPr>
        <w:t xml:space="preserve"> [lute III in </w:t>
      </w:r>
      <w:r w:rsidR="00587DEA" w:rsidRPr="00587DEA">
        <w:rPr>
          <w:rFonts w:eastAsiaTheme="minorEastAsia" w:cs="Arial"/>
          <w:color w:val="262626"/>
          <w:sz w:val="18"/>
          <w:szCs w:val="18"/>
        </w:rPr>
        <w:t>D</w:t>
      </w:r>
      <w:r w:rsidR="00AA7393">
        <w:rPr>
          <w:rFonts w:eastAsiaTheme="minorEastAsia" w:cs="Arial"/>
          <w:color w:val="262626"/>
          <w:sz w:val="18"/>
          <w:szCs w:val="18"/>
        </w:rPr>
        <w:t>]</w:t>
      </w:r>
    </w:p>
    <w:p w14:paraId="6D3D4D5C" w14:textId="79E0BCBA" w:rsidR="00E0754B" w:rsidRPr="00426DFD" w:rsidRDefault="004A323C" w:rsidP="004A323C">
      <w:pPr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Other</w:t>
      </w:r>
    </w:p>
    <w:p w14:paraId="46557BE1" w14:textId="49608175" w:rsidR="00B611C4" w:rsidRPr="00754163" w:rsidRDefault="000849F0" w:rsidP="00B611C4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42</w:t>
      </w:r>
      <w:r w:rsidR="00B611C4" w:rsidRPr="006B4642">
        <w:rPr>
          <w:rFonts w:eastAsiaTheme="minorEastAsia" w:cs="Arial"/>
          <w:b/>
          <w:color w:val="262626"/>
          <w:sz w:val="18"/>
          <w:szCs w:val="18"/>
        </w:rPr>
        <w:t>.</w:t>
      </w:r>
      <w:r w:rsidR="00B611C4">
        <w:rPr>
          <w:rFonts w:eastAsiaTheme="minorEastAsia" w:cs="Arial"/>
          <w:color w:val="262626"/>
          <w:sz w:val="18"/>
          <w:szCs w:val="18"/>
        </w:rPr>
        <w:tab/>
        <w:t>GB-Cu Dd.4.23, ff. 26r</w:t>
      </w:r>
      <w:r w:rsidR="00B611C4" w:rsidRPr="00754163">
        <w:rPr>
          <w:rFonts w:eastAsiaTheme="minorEastAsia" w:cs="Arial"/>
          <w:color w:val="262626"/>
          <w:sz w:val="18"/>
          <w:szCs w:val="18"/>
        </w:rPr>
        <w:t xml:space="preserve">-25v </w:t>
      </w:r>
      <w:r w:rsidR="00B611C4" w:rsidRPr="00754163">
        <w:rPr>
          <w:rFonts w:eastAsiaTheme="minorEastAsia" w:cs="Arial"/>
          <w:i/>
          <w:color w:val="262626"/>
          <w:sz w:val="18"/>
          <w:szCs w:val="18"/>
        </w:rPr>
        <w:t>The Sp. pauen</w:t>
      </w:r>
      <w:r w:rsidR="00B611C4" w:rsidRPr="00754163">
        <w:rPr>
          <w:rFonts w:eastAsiaTheme="minorEastAsia" w:cs="Arial"/>
          <w:color w:val="262626"/>
          <w:sz w:val="18"/>
          <w:szCs w:val="18"/>
        </w:rPr>
        <w:t xml:space="preserve"> </w:t>
      </w:r>
      <w:r w:rsidR="00B611C4">
        <w:rPr>
          <w:rFonts w:eastAsiaTheme="minorEastAsia" w:cs="Arial"/>
          <w:color w:val="262626"/>
          <w:sz w:val="16"/>
          <w:szCs w:val="16"/>
        </w:rPr>
        <w:t>[</w:t>
      </w:r>
      <w:r w:rsidR="00B611C4" w:rsidRPr="004A323C">
        <w:rPr>
          <w:rFonts w:eastAsiaTheme="minorEastAsia" w:cs="Arial"/>
          <w:color w:val="262626"/>
          <w:sz w:val="16"/>
          <w:szCs w:val="16"/>
        </w:rPr>
        <w:t>cittern]</w:t>
      </w:r>
    </w:p>
    <w:p w14:paraId="5DCE0DED" w14:textId="449EAC79" w:rsidR="00A94F4C" w:rsidRPr="00754163" w:rsidRDefault="000849F0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46</w:t>
      </w:r>
      <w:r w:rsidR="004A323C" w:rsidRPr="006B4642">
        <w:rPr>
          <w:rFonts w:eastAsiaTheme="minorEastAsia" w:cs="Arial"/>
          <w:b/>
          <w:color w:val="262626"/>
          <w:sz w:val="18"/>
          <w:szCs w:val="18"/>
        </w:rPr>
        <w:t>.</w:t>
      </w:r>
      <w:r w:rsidR="004A323C">
        <w:rPr>
          <w:rFonts w:eastAsiaTheme="minorEastAsia" w:cs="Arial"/>
          <w:color w:val="262626"/>
          <w:sz w:val="18"/>
          <w:szCs w:val="18"/>
        </w:rPr>
        <w:tab/>
      </w:r>
      <w:r w:rsidR="00A94F4C" w:rsidRPr="00754163">
        <w:rPr>
          <w:rFonts w:eastAsiaTheme="minorEastAsia" w:cs="Arial"/>
          <w:color w:val="262626"/>
          <w:sz w:val="18"/>
          <w:szCs w:val="18"/>
        </w:rPr>
        <w:t>GB-En Adv.5.2.15, pp.</w:t>
      </w:r>
      <w:r w:rsidR="00754163">
        <w:rPr>
          <w:rFonts w:eastAsiaTheme="minorEastAsia" w:cs="Arial"/>
          <w:color w:val="262626"/>
          <w:sz w:val="18"/>
          <w:szCs w:val="18"/>
        </w:rPr>
        <w:t>188-189</w:t>
      </w:r>
      <w:r w:rsidR="00A94F4C" w:rsidRPr="00754163">
        <w:rPr>
          <w:rFonts w:eastAsiaTheme="minorEastAsia" w:cs="Arial"/>
          <w:color w:val="262626"/>
          <w:sz w:val="18"/>
          <w:szCs w:val="18"/>
        </w:rPr>
        <w:t xml:space="preserve"> untitled</w:t>
      </w:r>
      <w:r w:rsidR="004A323C">
        <w:rPr>
          <w:rFonts w:eastAsiaTheme="minorEastAsia" w:cs="Arial"/>
          <w:color w:val="262626"/>
          <w:sz w:val="18"/>
          <w:szCs w:val="18"/>
        </w:rPr>
        <w:t xml:space="preserve"> [mandore tuned fhfh]</w:t>
      </w:r>
    </w:p>
    <w:p w14:paraId="0D8FA0E6" w14:textId="679EA605" w:rsidR="000A7F14" w:rsidRDefault="000849F0" w:rsidP="000A7F14">
      <w:pPr>
        <w:tabs>
          <w:tab w:val="left" w:pos="426"/>
        </w:tabs>
        <w:ind w:left="567" w:hanging="567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47</w:t>
      </w:r>
      <w:r w:rsidR="000A7F14">
        <w:rPr>
          <w:rFonts w:eastAsiaTheme="minorEastAsia" w:cs="Arial"/>
          <w:b/>
          <w:color w:val="262626"/>
          <w:sz w:val="18"/>
          <w:szCs w:val="18"/>
        </w:rPr>
        <w:t>i-ii</w:t>
      </w:r>
      <w:r w:rsidR="000A7F14" w:rsidRPr="006B4642">
        <w:rPr>
          <w:rFonts w:eastAsiaTheme="minorEastAsia" w:cs="Arial"/>
          <w:b/>
          <w:color w:val="262626"/>
          <w:sz w:val="18"/>
          <w:szCs w:val="18"/>
        </w:rPr>
        <w:t>.</w:t>
      </w:r>
      <w:r w:rsidR="000A7F14">
        <w:rPr>
          <w:rFonts w:eastAsiaTheme="minorEastAsia" w:cs="Arial"/>
          <w:color w:val="262626"/>
          <w:sz w:val="18"/>
          <w:szCs w:val="18"/>
        </w:rPr>
        <w:t xml:space="preserve"> </w:t>
      </w:r>
      <w:r w:rsidR="000A7F14" w:rsidRPr="00754163">
        <w:rPr>
          <w:rFonts w:eastAsiaTheme="minorEastAsia" w:cs="Arial"/>
          <w:color w:val="262626"/>
          <w:sz w:val="18"/>
          <w:szCs w:val="18"/>
        </w:rPr>
        <w:t xml:space="preserve">Phalèse &amp; Bellère 1570, f. 27v </w:t>
      </w:r>
      <w:r w:rsidR="000A7F14" w:rsidRPr="00754163">
        <w:rPr>
          <w:rFonts w:eastAsiaTheme="minorEastAsia" w:cs="Arial"/>
          <w:i/>
          <w:color w:val="262626"/>
          <w:sz w:val="18"/>
          <w:szCs w:val="18"/>
        </w:rPr>
        <w:t>Pavane L'espagnolle / Autrement</w:t>
      </w:r>
      <w:r w:rsidR="000A7F14" w:rsidRPr="00754163">
        <w:rPr>
          <w:rFonts w:eastAsiaTheme="minorEastAsia" w:cs="Arial"/>
          <w:color w:val="262626"/>
          <w:sz w:val="18"/>
          <w:szCs w:val="18"/>
        </w:rPr>
        <w:t xml:space="preserve"> </w:t>
      </w:r>
      <w:r w:rsidR="000A7F14">
        <w:rPr>
          <w:rFonts w:eastAsiaTheme="minorEastAsia" w:cs="Arial"/>
          <w:color w:val="262626"/>
          <w:sz w:val="16"/>
          <w:szCs w:val="16"/>
        </w:rPr>
        <w:t>[</w:t>
      </w:r>
      <w:r w:rsidR="000A7F14" w:rsidRPr="004A323C">
        <w:rPr>
          <w:rFonts w:eastAsiaTheme="minorEastAsia" w:cs="Arial"/>
          <w:color w:val="262626"/>
          <w:sz w:val="16"/>
          <w:szCs w:val="16"/>
        </w:rPr>
        <w:t>diatonic cittern Italian tuning &amp; transcribed for chromatic cittern French tuning]</w:t>
      </w:r>
      <w:r w:rsidR="000A7F14">
        <w:rPr>
          <w:rFonts w:eastAsiaTheme="minorEastAsia" w:cs="Arial"/>
          <w:color w:val="262626"/>
          <w:sz w:val="18"/>
          <w:szCs w:val="18"/>
        </w:rPr>
        <w:t xml:space="preserve"> - </w:t>
      </w:r>
      <w:r w:rsidR="000A7F14" w:rsidRPr="00754163">
        <w:rPr>
          <w:rFonts w:eastAsiaTheme="minorEastAsia" w:cs="Arial"/>
          <w:color w:val="262626"/>
          <w:sz w:val="18"/>
          <w:szCs w:val="18"/>
        </w:rPr>
        <w:t xml:space="preserve">Le Roy &amp; Ballard 1565, f. 14v </w:t>
      </w:r>
      <w:r w:rsidR="000A7F14" w:rsidRPr="00754163">
        <w:rPr>
          <w:rFonts w:eastAsiaTheme="minorEastAsia" w:cs="Arial"/>
          <w:i/>
          <w:color w:val="262626"/>
          <w:sz w:val="18"/>
          <w:szCs w:val="18"/>
        </w:rPr>
        <w:t>L'espagnolle / Autrement</w:t>
      </w:r>
      <w:r w:rsidR="000A7F14">
        <w:rPr>
          <w:rFonts w:eastAsiaTheme="minorEastAsia" w:cs="Arial"/>
          <w:color w:val="262626"/>
          <w:sz w:val="18"/>
          <w:szCs w:val="18"/>
        </w:rPr>
        <w:t xml:space="preserve">; </w:t>
      </w:r>
      <w:r w:rsidR="000A7F14" w:rsidRPr="00754163">
        <w:rPr>
          <w:rFonts w:eastAsiaTheme="minorEastAsia" w:cs="Arial"/>
          <w:color w:val="262626"/>
          <w:sz w:val="18"/>
          <w:szCs w:val="18"/>
        </w:rPr>
        <w:t xml:space="preserve">Kargel 1578, sig. H2v </w:t>
      </w:r>
      <w:r w:rsidR="000A7F14">
        <w:rPr>
          <w:rFonts w:eastAsiaTheme="minorEastAsia" w:cs="Arial"/>
          <w:i/>
          <w:color w:val="262626"/>
          <w:sz w:val="18"/>
          <w:szCs w:val="18"/>
        </w:rPr>
        <w:t>Pavane L'espagnolle</w:t>
      </w:r>
      <w:r w:rsidR="000A7F14">
        <w:rPr>
          <w:rFonts w:eastAsiaTheme="minorEastAsia" w:cs="Arial"/>
          <w:color w:val="262626"/>
          <w:sz w:val="18"/>
          <w:szCs w:val="18"/>
        </w:rPr>
        <w:t xml:space="preserve">; </w:t>
      </w:r>
    </w:p>
    <w:p w14:paraId="5A1C3EAA" w14:textId="77777777" w:rsidR="000A7F14" w:rsidRDefault="000A7F14" w:rsidP="000A7F14">
      <w:pPr>
        <w:tabs>
          <w:tab w:val="left" w:pos="426"/>
        </w:tabs>
        <w:ind w:left="567" w:hanging="567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color w:val="262626"/>
          <w:sz w:val="18"/>
          <w:szCs w:val="18"/>
        </w:rPr>
        <w:tab/>
      </w:r>
      <w:r>
        <w:rPr>
          <w:rFonts w:eastAsiaTheme="minorEastAsia" w:cs="Arial"/>
          <w:color w:val="262626"/>
          <w:sz w:val="18"/>
          <w:szCs w:val="18"/>
        </w:rPr>
        <w:tab/>
      </w:r>
      <w:r w:rsidRPr="00754163">
        <w:rPr>
          <w:rFonts w:eastAsiaTheme="minorEastAsia" w:cs="Arial"/>
          <w:color w:val="262626"/>
          <w:sz w:val="18"/>
          <w:szCs w:val="18"/>
        </w:rPr>
        <w:t xml:space="preserve">Phalèse &amp; Bellère 1582, f. 40r </w:t>
      </w:r>
      <w:r w:rsidRPr="00754163">
        <w:rPr>
          <w:rFonts w:eastAsiaTheme="minorEastAsia" w:cs="Arial"/>
          <w:i/>
          <w:color w:val="262626"/>
          <w:sz w:val="18"/>
          <w:szCs w:val="18"/>
        </w:rPr>
        <w:t>Padoana Espagnolle</w:t>
      </w:r>
    </w:p>
    <w:p w14:paraId="241CB969" w14:textId="4F7D0A1A" w:rsidR="00A94F4C" w:rsidRPr="00754163" w:rsidRDefault="00534FAF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48</w:t>
      </w:r>
      <w:r w:rsidR="004A323C" w:rsidRPr="006B4642">
        <w:rPr>
          <w:rFonts w:eastAsiaTheme="minorEastAsia" w:cs="Arial"/>
          <w:b/>
          <w:color w:val="262626"/>
          <w:sz w:val="18"/>
          <w:szCs w:val="18"/>
        </w:rPr>
        <w:t>.</w:t>
      </w:r>
      <w:r w:rsidR="004A323C">
        <w:rPr>
          <w:rFonts w:eastAsiaTheme="minorEastAsia" w:cs="Arial"/>
          <w:color w:val="262626"/>
          <w:sz w:val="18"/>
          <w:szCs w:val="18"/>
        </w:rPr>
        <w:tab/>
      </w:r>
      <w:r w:rsidR="00A94F4C" w:rsidRPr="00754163">
        <w:rPr>
          <w:rFonts w:eastAsiaTheme="minorEastAsia" w:cs="Arial"/>
          <w:color w:val="262626"/>
          <w:sz w:val="18"/>
          <w:szCs w:val="18"/>
        </w:rPr>
        <w:t>US-CA Mus.181</w:t>
      </w:r>
      <w:r w:rsidR="00A001C9">
        <w:rPr>
          <w:rFonts w:eastAsiaTheme="minorEastAsia" w:cs="Arial"/>
          <w:color w:val="262626"/>
          <w:sz w:val="18"/>
          <w:szCs w:val="18"/>
        </w:rPr>
        <w:t xml:space="preserve"> (Otley)</w:t>
      </w:r>
      <w:r w:rsidR="00A94F4C" w:rsidRPr="00754163">
        <w:rPr>
          <w:rFonts w:eastAsiaTheme="minorEastAsia" w:cs="Arial"/>
          <w:color w:val="262626"/>
          <w:sz w:val="18"/>
          <w:szCs w:val="18"/>
        </w:rPr>
        <w:t>, f. 4r untitled</w:t>
      </w:r>
      <w:r w:rsidR="004A323C" w:rsidRPr="00754163">
        <w:rPr>
          <w:rFonts w:eastAsiaTheme="minorEastAsia" w:cs="Arial"/>
          <w:color w:val="262626"/>
          <w:sz w:val="18"/>
          <w:szCs w:val="18"/>
        </w:rPr>
        <w:t xml:space="preserve"> </w:t>
      </w:r>
      <w:r w:rsidR="004A323C">
        <w:rPr>
          <w:rFonts w:eastAsiaTheme="minorEastAsia" w:cs="Arial"/>
          <w:color w:val="262626"/>
          <w:sz w:val="16"/>
          <w:szCs w:val="16"/>
        </w:rPr>
        <w:t>[</w:t>
      </w:r>
      <w:r w:rsidR="004A323C" w:rsidRPr="004A323C">
        <w:rPr>
          <w:rFonts w:eastAsiaTheme="minorEastAsia" w:cs="Arial"/>
          <w:color w:val="262626"/>
          <w:sz w:val="16"/>
          <w:szCs w:val="16"/>
        </w:rPr>
        <w:t>cittern]</w:t>
      </w:r>
    </w:p>
    <w:p w14:paraId="01FC91B5" w14:textId="5B454326" w:rsidR="00A001C9" w:rsidRPr="00754163" w:rsidRDefault="00534FAF" w:rsidP="00A001C9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49</w:t>
      </w:r>
      <w:r w:rsidR="00A001C9" w:rsidRPr="006B4642">
        <w:rPr>
          <w:rFonts w:eastAsiaTheme="minorEastAsia" w:cs="Arial"/>
          <w:b/>
          <w:color w:val="262626"/>
          <w:sz w:val="18"/>
          <w:szCs w:val="18"/>
        </w:rPr>
        <w:t>.</w:t>
      </w:r>
      <w:r w:rsidR="00A001C9">
        <w:rPr>
          <w:rFonts w:eastAsiaTheme="minorEastAsia" w:cs="Arial"/>
          <w:color w:val="262626"/>
          <w:sz w:val="18"/>
          <w:szCs w:val="18"/>
        </w:rPr>
        <w:tab/>
      </w:r>
      <w:r w:rsidR="00A001C9" w:rsidRPr="00754163">
        <w:rPr>
          <w:rFonts w:eastAsiaTheme="minorEastAsia" w:cs="Arial"/>
          <w:color w:val="262626"/>
          <w:sz w:val="18"/>
          <w:szCs w:val="18"/>
        </w:rPr>
        <w:t xml:space="preserve">Holborne </w:t>
      </w:r>
      <w:r w:rsidR="00C528F6">
        <w:rPr>
          <w:rFonts w:eastAsiaTheme="minorEastAsia" w:cs="Arial"/>
          <w:color w:val="262626"/>
          <w:sz w:val="18"/>
          <w:szCs w:val="18"/>
        </w:rPr>
        <w:t xml:space="preserve">The </w:t>
      </w:r>
      <w:r w:rsidR="00B1245D" w:rsidRPr="00B1245D">
        <w:rPr>
          <w:rFonts w:eastAsiaTheme="minorEastAsia" w:cs="Arial"/>
          <w:i/>
          <w:color w:val="262626"/>
          <w:sz w:val="18"/>
          <w:szCs w:val="18"/>
        </w:rPr>
        <w:t>Cit</w:t>
      </w:r>
      <w:r w:rsidR="00C528F6">
        <w:rPr>
          <w:rFonts w:eastAsiaTheme="minorEastAsia" w:cs="Arial"/>
          <w:i/>
          <w:color w:val="262626"/>
          <w:sz w:val="18"/>
          <w:szCs w:val="18"/>
        </w:rPr>
        <w:t>t</w:t>
      </w:r>
      <w:r w:rsidR="00B1245D" w:rsidRPr="00B1245D">
        <w:rPr>
          <w:rFonts w:eastAsiaTheme="minorEastAsia" w:cs="Arial"/>
          <w:i/>
          <w:color w:val="262626"/>
          <w:sz w:val="18"/>
          <w:szCs w:val="18"/>
        </w:rPr>
        <w:t xml:space="preserve">harn Schoole </w:t>
      </w:r>
      <w:r w:rsidR="00A001C9" w:rsidRPr="00754163">
        <w:rPr>
          <w:rFonts w:eastAsiaTheme="minorEastAsia" w:cs="Arial"/>
          <w:color w:val="262626"/>
          <w:sz w:val="18"/>
          <w:szCs w:val="18"/>
        </w:rPr>
        <w:t xml:space="preserve">1597, sig. C2v </w:t>
      </w:r>
      <w:r w:rsidR="00A001C9" w:rsidRPr="00754163">
        <w:rPr>
          <w:rFonts w:eastAsiaTheme="minorEastAsia" w:cs="Arial"/>
          <w:i/>
          <w:color w:val="262626"/>
          <w:sz w:val="18"/>
          <w:szCs w:val="18"/>
        </w:rPr>
        <w:t>The Spanish pauane</w:t>
      </w:r>
      <w:r w:rsidR="00A001C9" w:rsidRPr="00754163">
        <w:rPr>
          <w:rFonts w:eastAsiaTheme="minorEastAsia" w:cs="Arial"/>
          <w:color w:val="262626"/>
          <w:sz w:val="18"/>
          <w:szCs w:val="18"/>
        </w:rPr>
        <w:t xml:space="preserve"> </w:t>
      </w:r>
      <w:r w:rsidR="00A001C9">
        <w:rPr>
          <w:rFonts w:eastAsiaTheme="minorEastAsia" w:cs="Arial"/>
          <w:color w:val="262626"/>
          <w:sz w:val="16"/>
          <w:szCs w:val="16"/>
        </w:rPr>
        <w:t>[</w:t>
      </w:r>
      <w:r w:rsidR="00A001C9" w:rsidRPr="004A323C">
        <w:rPr>
          <w:rFonts w:eastAsiaTheme="minorEastAsia" w:cs="Arial"/>
          <w:color w:val="262626"/>
          <w:sz w:val="16"/>
          <w:szCs w:val="16"/>
        </w:rPr>
        <w:t>cittern]</w:t>
      </w:r>
    </w:p>
    <w:p w14:paraId="7D01C3F0" w14:textId="72C838A9" w:rsidR="00A94F4C" w:rsidRPr="00754163" w:rsidRDefault="00534FAF" w:rsidP="002C6332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50</w:t>
      </w:r>
      <w:r w:rsidR="004A323C" w:rsidRPr="006B4642">
        <w:rPr>
          <w:rFonts w:eastAsiaTheme="minorEastAsia" w:cs="Arial"/>
          <w:b/>
          <w:color w:val="262626"/>
          <w:sz w:val="18"/>
          <w:szCs w:val="18"/>
        </w:rPr>
        <w:t>.</w:t>
      </w:r>
      <w:r w:rsidR="004A323C">
        <w:rPr>
          <w:rFonts w:eastAsiaTheme="minorEastAsia" w:cs="Arial"/>
          <w:color w:val="262626"/>
          <w:sz w:val="18"/>
          <w:szCs w:val="18"/>
        </w:rPr>
        <w:tab/>
      </w:r>
      <w:r w:rsidR="00A94F4C" w:rsidRPr="00754163">
        <w:rPr>
          <w:rFonts w:eastAsiaTheme="minorEastAsia" w:cs="Arial"/>
          <w:color w:val="262626"/>
          <w:sz w:val="18"/>
          <w:szCs w:val="18"/>
        </w:rPr>
        <w:t xml:space="preserve">US-CA Mus.181, f. 4v </w:t>
      </w:r>
      <w:r w:rsidR="00A94F4C" w:rsidRPr="00754163">
        <w:rPr>
          <w:rFonts w:eastAsiaTheme="minorEastAsia" w:cs="Arial"/>
          <w:i/>
          <w:color w:val="262626"/>
          <w:sz w:val="18"/>
          <w:szCs w:val="18"/>
        </w:rPr>
        <w:t>spanneshe paven</w:t>
      </w:r>
      <w:r w:rsidR="004A323C" w:rsidRPr="00754163">
        <w:rPr>
          <w:rFonts w:eastAsiaTheme="minorEastAsia" w:cs="Arial"/>
          <w:color w:val="262626"/>
          <w:sz w:val="18"/>
          <w:szCs w:val="18"/>
        </w:rPr>
        <w:t xml:space="preserve"> </w:t>
      </w:r>
      <w:r w:rsidR="004A323C">
        <w:rPr>
          <w:rFonts w:eastAsiaTheme="minorEastAsia" w:cs="Arial"/>
          <w:color w:val="262626"/>
          <w:sz w:val="16"/>
          <w:szCs w:val="16"/>
        </w:rPr>
        <w:t>[</w:t>
      </w:r>
      <w:r w:rsidR="004A323C" w:rsidRPr="004A323C">
        <w:rPr>
          <w:rFonts w:eastAsiaTheme="minorEastAsia" w:cs="Arial"/>
          <w:color w:val="262626"/>
          <w:sz w:val="16"/>
          <w:szCs w:val="16"/>
        </w:rPr>
        <w:t>cittern]</w:t>
      </w:r>
    </w:p>
    <w:p w14:paraId="093042E5" w14:textId="198F5045" w:rsidR="000B45F5" w:rsidRPr="007A103B" w:rsidRDefault="000B45F5" w:rsidP="00D43E63">
      <w:pPr>
        <w:spacing w:before="60"/>
        <w:ind w:left="425" w:hanging="425"/>
        <w:jc w:val="center"/>
        <w:rPr>
          <w:rFonts w:eastAsiaTheme="minorEastAsia" w:cs="Arial"/>
          <w:color w:val="262626"/>
          <w:sz w:val="18"/>
          <w:szCs w:val="18"/>
        </w:rPr>
      </w:pPr>
      <w:r w:rsidRPr="000B45F5">
        <w:rPr>
          <w:rFonts w:eastAsiaTheme="minorEastAsia" w:cs="Arial"/>
          <w:b/>
          <w:color w:val="262626"/>
          <w:szCs w:val="20"/>
        </w:rPr>
        <w:t>PAVANIGLIA</w:t>
      </w:r>
    </w:p>
    <w:p w14:paraId="4A2E5BFD" w14:textId="2D11DD49" w:rsidR="00913A99" w:rsidRPr="00426DFD" w:rsidRDefault="007A103B" w:rsidP="00066F3A">
      <w:pPr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In F minor</w:t>
      </w:r>
    </w:p>
    <w:p w14:paraId="5AAF4223" w14:textId="200F0362" w:rsidR="002A4723" w:rsidRPr="00913A99" w:rsidRDefault="00FF373F" w:rsidP="002A4723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</w:rPr>
        <w:t>1</w:t>
      </w:r>
      <w:r w:rsidR="002A4723" w:rsidRPr="00562DF0">
        <w:rPr>
          <w:rFonts w:eastAsiaTheme="minorEastAsia" w:cs="Arial"/>
          <w:b/>
          <w:color w:val="262626"/>
          <w:sz w:val="18"/>
          <w:szCs w:val="18"/>
        </w:rPr>
        <w:t>.</w:t>
      </w:r>
      <w:r w:rsidR="002A4723">
        <w:rPr>
          <w:rFonts w:eastAsiaTheme="minorEastAsia" w:cs="Arial"/>
          <w:color w:val="262626"/>
          <w:sz w:val="18"/>
          <w:szCs w:val="18"/>
        </w:rPr>
        <w:tab/>
      </w:r>
      <w:r w:rsidR="002A4723" w:rsidRPr="00913A99">
        <w:rPr>
          <w:rFonts w:eastAsiaTheme="minorEastAsia" w:cs="Arial"/>
          <w:color w:val="262626"/>
          <w:sz w:val="18"/>
          <w:szCs w:val="18"/>
        </w:rPr>
        <w:t>I-COc 1.1.20</w:t>
      </w:r>
      <w:r w:rsidR="002A4723">
        <w:rPr>
          <w:rFonts w:eastAsiaTheme="minorEastAsia" w:cs="Arial"/>
          <w:color w:val="262626"/>
          <w:sz w:val="18"/>
          <w:szCs w:val="18"/>
        </w:rPr>
        <w:t xml:space="preserve"> (Raimondi)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, f. 3r </w:t>
      </w:r>
      <w:r w:rsidR="002A4723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10891495" w14:textId="7B019A71" w:rsidR="002A4723" w:rsidRPr="00913A99" w:rsidRDefault="00FF373F" w:rsidP="002A4723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2</w:t>
      </w:r>
      <w:r w:rsidR="002A4723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2A4723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2A4723" w:rsidRPr="00913A99">
        <w:rPr>
          <w:rFonts w:eastAsiaTheme="minorEastAsia" w:cs="Arial"/>
          <w:color w:val="262626"/>
          <w:sz w:val="18"/>
          <w:szCs w:val="18"/>
          <w:lang w:val="en-US"/>
        </w:rPr>
        <w:t xml:space="preserve">PL-Kj </w:t>
      </w:r>
      <w:r w:rsidR="00453E32">
        <w:rPr>
          <w:rFonts w:eastAsiaTheme="minorEastAsia" w:cs="Arial"/>
          <w:color w:val="262626"/>
          <w:sz w:val="18"/>
          <w:szCs w:val="18"/>
        </w:rPr>
        <w:t>m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>us.</w:t>
      </w:r>
      <w:r w:rsidR="002A4723" w:rsidRPr="00913A99">
        <w:rPr>
          <w:rFonts w:eastAsiaTheme="minorEastAsia" w:cs="Arial"/>
          <w:color w:val="262626"/>
          <w:sz w:val="18"/>
          <w:szCs w:val="18"/>
          <w:lang w:val="en-US"/>
        </w:rPr>
        <w:t>40153</w:t>
      </w:r>
      <w:r w:rsidR="002A4723">
        <w:rPr>
          <w:rFonts w:eastAsiaTheme="minorEastAsia" w:cs="Arial"/>
          <w:color w:val="262626"/>
          <w:sz w:val="18"/>
          <w:szCs w:val="18"/>
          <w:lang w:val="en-US"/>
        </w:rPr>
        <w:t xml:space="preserve"> (Dusiacki)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, f. 63r </w:t>
      </w:r>
      <w:r w:rsidR="002A4723" w:rsidRPr="007A0295">
        <w:rPr>
          <w:rFonts w:eastAsiaTheme="minorEastAsia" w:cs="Arial"/>
          <w:i/>
          <w:color w:val="262626"/>
          <w:sz w:val="18"/>
          <w:szCs w:val="18"/>
        </w:rPr>
        <w:t>Pavanilia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75E73FC3" w14:textId="078EEB13" w:rsidR="002A4723" w:rsidRPr="00913A99" w:rsidRDefault="00FF373F" w:rsidP="002A4723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3</w:t>
      </w:r>
      <w:r w:rsidR="002A4723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2A4723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2A4723" w:rsidRPr="00913A99">
        <w:rPr>
          <w:rFonts w:eastAsiaTheme="minorEastAsia" w:cs="Arial"/>
          <w:color w:val="262626"/>
          <w:sz w:val="18"/>
          <w:szCs w:val="18"/>
          <w:lang w:val="en-US"/>
        </w:rPr>
        <w:t>F-Pn Rés.29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, f. 3v </w:t>
      </w:r>
      <w:r w:rsidR="002A4723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6D680F21" w14:textId="10DCDB7F" w:rsidR="000825EC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4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0825EC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0825EC" w:rsidRPr="00913A99">
        <w:rPr>
          <w:rFonts w:eastAsiaTheme="minorEastAsia" w:cs="Arial"/>
          <w:color w:val="262626"/>
          <w:sz w:val="18"/>
          <w:szCs w:val="18"/>
          <w:lang w:val="en-US"/>
        </w:rPr>
        <w:t xml:space="preserve">D-LEm 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>II.6.15, pp. 126-128</w:t>
      </w:r>
      <w:r w:rsidR="000825EC" w:rsidRPr="007A0295">
        <w:rPr>
          <w:rFonts w:eastAsiaTheme="minorEastAsia" w:cs="Arial"/>
          <w:i/>
          <w:color w:val="262626"/>
          <w:sz w:val="18"/>
          <w:szCs w:val="18"/>
        </w:rPr>
        <w:t xml:space="preserve"> Pauana Ilglia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265D5422" w14:textId="03DD5555" w:rsidR="000825EC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ab/>
      </w:r>
      <w:r w:rsidR="000825EC" w:rsidRPr="00913A99">
        <w:rPr>
          <w:rFonts w:eastAsiaTheme="minorEastAsia" w:cs="Arial"/>
          <w:color w:val="262626"/>
          <w:sz w:val="18"/>
          <w:szCs w:val="18"/>
          <w:lang w:val="en-US"/>
        </w:rPr>
        <w:t>US-SFsc M2.1 M3</w:t>
      </w:r>
      <w:r w:rsidR="00A001C9">
        <w:rPr>
          <w:rFonts w:eastAsiaTheme="minorEastAsia" w:cs="Arial"/>
          <w:color w:val="262626"/>
          <w:sz w:val="18"/>
          <w:szCs w:val="18"/>
          <w:lang w:val="en-US"/>
        </w:rPr>
        <w:t xml:space="preserve"> (de Bellis)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 xml:space="preserve">, p. 92 </w:t>
      </w:r>
      <w:r w:rsidR="000825EC" w:rsidRPr="007A0295">
        <w:rPr>
          <w:rFonts w:eastAsiaTheme="minorEastAsia" w:cs="Arial"/>
          <w:i/>
          <w:color w:val="262626"/>
          <w:sz w:val="18"/>
          <w:szCs w:val="18"/>
        </w:rPr>
        <w:t>Pavaniglia in tripola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668334C4" w14:textId="5D1F4836" w:rsidR="000825EC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6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ab/>
      </w:r>
      <w:r w:rsidR="000825EC" w:rsidRPr="00913A99">
        <w:rPr>
          <w:rFonts w:eastAsiaTheme="minorEastAsia" w:cs="Arial"/>
          <w:color w:val="262626"/>
          <w:sz w:val="18"/>
          <w:szCs w:val="18"/>
          <w:lang w:val="en-US"/>
        </w:rPr>
        <w:t>US-SFsc M2.1 M3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>, pp. 30-31</w:t>
      </w:r>
      <w:r w:rsidR="000825EC" w:rsidRPr="007A0295">
        <w:rPr>
          <w:rFonts w:eastAsiaTheme="minorEastAsia" w:cs="Arial"/>
          <w:i/>
          <w:color w:val="262626"/>
          <w:sz w:val="18"/>
          <w:szCs w:val="18"/>
        </w:rPr>
        <w:t xml:space="preserve"> Pavanilia in soprano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35E4E447" w14:textId="069095B7" w:rsidR="000825EC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7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0825EC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0825EC" w:rsidRPr="00913A99">
        <w:rPr>
          <w:rFonts w:eastAsiaTheme="minorEastAsia" w:cs="Arial"/>
          <w:color w:val="262626"/>
          <w:sz w:val="18"/>
          <w:szCs w:val="18"/>
          <w:lang w:val="en-US"/>
        </w:rPr>
        <w:t>US-SFsc M2.1 M3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>, p. 91</w:t>
      </w:r>
      <w:r w:rsidR="000825EC" w:rsidRPr="007A0295">
        <w:rPr>
          <w:rFonts w:eastAsiaTheme="minorEastAsia" w:cs="Arial"/>
          <w:i/>
          <w:color w:val="262626"/>
          <w:sz w:val="18"/>
          <w:szCs w:val="18"/>
        </w:rPr>
        <w:t xml:space="preserve"> Pavaniglia in sop</w:t>
      </w:r>
      <w:r w:rsidR="000825EC">
        <w:rPr>
          <w:rFonts w:eastAsiaTheme="minorEastAsia" w:cs="Arial"/>
          <w:color w:val="262626"/>
          <w:sz w:val="18"/>
          <w:szCs w:val="18"/>
        </w:rPr>
        <w:t>[ra]</w:t>
      </w:r>
      <w:r w:rsidR="000825EC" w:rsidRPr="007A0295">
        <w:rPr>
          <w:rFonts w:eastAsiaTheme="minorEastAsia" w:cs="Arial"/>
          <w:i/>
          <w:color w:val="262626"/>
          <w:sz w:val="18"/>
          <w:szCs w:val="18"/>
          <w:vertAlign w:val="superscript"/>
        </w:rPr>
        <w:t>no</w:t>
      </w:r>
      <w:r w:rsidR="000825EC" w:rsidRPr="007A0295">
        <w:rPr>
          <w:rFonts w:eastAsiaTheme="minorEastAsia" w:cs="Arial"/>
          <w:i/>
          <w:color w:val="262626"/>
          <w:sz w:val="18"/>
          <w:szCs w:val="18"/>
        </w:rPr>
        <w:t xml:space="preserve"> </w:t>
      </w:r>
    </w:p>
    <w:p w14:paraId="29164100" w14:textId="73CC3437" w:rsidR="000825EC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8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0825EC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0825EC" w:rsidRPr="00913A99">
        <w:rPr>
          <w:rFonts w:eastAsiaTheme="minorEastAsia" w:cs="Arial"/>
          <w:color w:val="262626"/>
          <w:sz w:val="18"/>
          <w:szCs w:val="18"/>
          <w:lang w:val="en-US"/>
        </w:rPr>
        <w:t>US-SFsc M2.1 M3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 xml:space="preserve">, p. 91 </w:t>
      </w:r>
      <w:r w:rsidR="000825EC" w:rsidRPr="007A0295">
        <w:rPr>
          <w:rFonts w:eastAsiaTheme="minorEastAsia" w:cs="Arial"/>
          <w:i/>
          <w:color w:val="262626"/>
          <w:sz w:val="18"/>
          <w:szCs w:val="18"/>
        </w:rPr>
        <w:t xml:space="preserve">In Basso </w:t>
      </w:r>
    </w:p>
    <w:p w14:paraId="587C5E01" w14:textId="7BFC1EA8" w:rsidR="002A4723" w:rsidRPr="00913A99" w:rsidRDefault="00FF373F" w:rsidP="002A4723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5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9</w:t>
      </w:r>
      <w:r w:rsidR="002A4723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2A4723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2A4723" w:rsidRPr="00913A99">
        <w:rPr>
          <w:rFonts w:eastAsiaTheme="minorEastAsia" w:cs="Arial"/>
          <w:color w:val="262626"/>
          <w:sz w:val="18"/>
          <w:szCs w:val="18"/>
          <w:lang w:val="en-US"/>
        </w:rPr>
        <w:t xml:space="preserve">A-KR 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>L81, f</w:t>
      </w:r>
      <w:r w:rsidR="002A4723">
        <w:rPr>
          <w:rFonts w:eastAsiaTheme="minorEastAsia" w:cs="Arial"/>
          <w:color w:val="262626"/>
          <w:sz w:val="18"/>
          <w:szCs w:val="18"/>
        </w:rPr>
        <w:t>f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>. 124v</w:t>
      </w:r>
      <w:r w:rsidR="002A4723">
        <w:rPr>
          <w:rFonts w:eastAsiaTheme="minorEastAsia" w:cs="Arial"/>
          <w:color w:val="262626"/>
          <w:sz w:val="18"/>
          <w:szCs w:val="18"/>
        </w:rPr>
        <w:t>-125r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 </w:t>
      </w:r>
      <w:r w:rsidR="002A4723" w:rsidRPr="007A0295">
        <w:rPr>
          <w:rFonts w:eastAsiaTheme="minorEastAsia" w:cs="Arial"/>
          <w:i/>
          <w:color w:val="262626"/>
          <w:sz w:val="18"/>
          <w:szCs w:val="18"/>
        </w:rPr>
        <w:t xml:space="preserve">La Bavaniglia che si repeta </w:t>
      </w:r>
    </w:p>
    <w:p w14:paraId="362F3989" w14:textId="15B5B0B8" w:rsidR="002A4723" w:rsidRPr="00913A99" w:rsidRDefault="00FF373F" w:rsidP="002A4723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6</w:t>
      </w:r>
      <w:r w:rsidR="002A4723">
        <w:rPr>
          <w:rFonts w:eastAsiaTheme="minorEastAsia" w:cs="Arial"/>
          <w:b/>
          <w:color w:val="262626"/>
          <w:sz w:val="18"/>
          <w:szCs w:val="18"/>
          <w:lang w:val="en-US"/>
        </w:rPr>
        <w:t>0</w:t>
      </w:r>
      <w:r w:rsidR="002A4723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.</w:t>
      </w:r>
      <w:r w:rsidR="002A4723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2A4723" w:rsidRPr="00913A99">
        <w:rPr>
          <w:rFonts w:eastAsiaTheme="minorEastAsia" w:cs="Arial"/>
          <w:color w:val="262626"/>
          <w:sz w:val="18"/>
          <w:szCs w:val="18"/>
          <w:lang w:val="en-US"/>
        </w:rPr>
        <w:t xml:space="preserve">D-LEm </w:t>
      </w:r>
      <w:r w:rsidR="002A4723" w:rsidRPr="00913A99">
        <w:rPr>
          <w:rFonts w:eastAsiaTheme="minorEastAsia" w:cs="Arial"/>
          <w:color w:val="262626"/>
          <w:sz w:val="18"/>
          <w:szCs w:val="18"/>
        </w:rPr>
        <w:t xml:space="preserve">II.6.23, f. 40r </w:t>
      </w:r>
      <w:r w:rsidR="002A4723" w:rsidRPr="007A0295">
        <w:rPr>
          <w:rFonts w:eastAsiaTheme="minorEastAsia" w:cs="Arial"/>
          <w:i/>
          <w:color w:val="262626"/>
          <w:sz w:val="18"/>
          <w:szCs w:val="18"/>
        </w:rPr>
        <w:t xml:space="preserve">Pauanigli </w:t>
      </w:r>
    </w:p>
    <w:p w14:paraId="455767B0" w14:textId="192A1435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6</w:t>
      </w:r>
      <w:r w:rsidR="00116174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1.</w:t>
      </w:r>
      <w:r w:rsidR="00116174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  <w:lang w:val="en-US"/>
        </w:rPr>
        <w:t>F-Pn Rés.29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, f. 7r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1CBC15C5" w14:textId="492E4421" w:rsid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116174" w:rsidRPr="00562DF0">
        <w:rPr>
          <w:rFonts w:eastAsiaTheme="minorEastAsia" w:cs="Arial"/>
          <w:b/>
          <w:color w:val="262626"/>
          <w:sz w:val="18"/>
          <w:szCs w:val="18"/>
        </w:rPr>
        <w:t>2.</w:t>
      </w:r>
      <w:r w:rsidR="00116174">
        <w:rPr>
          <w:rFonts w:eastAsiaTheme="minorEastAsia" w:cs="Arial"/>
          <w:color w:val="262626"/>
          <w:sz w:val="18"/>
          <w:szCs w:val="18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I-Fn </w:t>
      </w:r>
      <w:r w:rsidR="00913A99" w:rsidRPr="00913A99">
        <w:rPr>
          <w:rFonts w:eastAsiaTheme="minorEastAsia" w:cs="Arial"/>
          <w:color w:val="262626"/>
          <w:sz w:val="18"/>
          <w:szCs w:val="18"/>
          <w:lang w:val="en-US"/>
        </w:rPr>
        <w:t>Magl.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XIX.105, f. 10v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236429B0" w14:textId="6CC5CB46" w:rsidR="00E57ACC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116174" w:rsidRPr="00562DF0">
        <w:rPr>
          <w:rFonts w:eastAsiaTheme="minorEastAsia" w:cs="Arial"/>
          <w:b/>
          <w:color w:val="262626"/>
          <w:sz w:val="18"/>
          <w:szCs w:val="18"/>
        </w:rPr>
        <w:t>3.</w:t>
      </w:r>
      <w:r w:rsidR="00116174">
        <w:rPr>
          <w:rFonts w:eastAsiaTheme="minorEastAsia" w:cs="Arial"/>
          <w:color w:val="262626"/>
          <w:sz w:val="18"/>
          <w:szCs w:val="18"/>
        </w:rPr>
        <w:tab/>
      </w:r>
      <w:r w:rsidR="00E57ACC" w:rsidRPr="00E57ACC">
        <w:rPr>
          <w:rFonts w:eastAsiaTheme="minorEastAsia" w:cs="Arial"/>
          <w:color w:val="262626"/>
          <w:sz w:val="18"/>
          <w:szCs w:val="18"/>
        </w:rPr>
        <w:t>I-Fn Magl.XIX.179, f. 4r</w:t>
      </w:r>
      <w:r w:rsidR="00E57ACC">
        <w:rPr>
          <w:rFonts w:eastAsiaTheme="minorEastAsia" w:cs="Arial"/>
          <w:color w:val="262626"/>
          <w:sz w:val="18"/>
          <w:szCs w:val="18"/>
        </w:rPr>
        <w:t xml:space="preserve"> </w:t>
      </w:r>
      <w:r w:rsidR="00E57ACC" w:rsidRPr="00E57ACC">
        <w:rPr>
          <w:rFonts w:eastAsiaTheme="minorEastAsia" w:cs="Arial"/>
          <w:i/>
          <w:color w:val="262626"/>
          <w:sz w:val="18"/>
          <w:szCs w:val="18"/>
        </w:rPr>
        <w:t>Pauaniglia</w:t>
      </w:r>
    </w:p>
    <w:p w14:paraId="769BE042" w14:textId="596B3AD4" w:rsidR="00913A99" w:rsidRPr="00426DFD" w:rsidRDefault="00913A99" w:rsidP="00BC2F50">
      <w:pPr>
        <w:ind w:left="426" w:hanging="426"/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In G minor</w:t>
      </w:r>
    </w:p>
    <w:p w14:paraId="1FC6831C" w14:textId="5016BF3D" w:rsidR="00164891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6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4.</w:t>
      </w:r>
      <w:r w:rsidR="000825EC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0825EC" w:rsidRPr="00913A99">
        <w:rPr>
          <w:rFonts w:eastAsiaTheme="minorEastAsia" w:cs="Arial"/>
          <w:color w:val="262626"/>
          <w:sz w:val="18"/>
          <w:szCs w:val="18"/>
          <w:lang w:val="en-US"/>
        </w:rPr>
        <w:t>US-SFsc M2.1 M3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 xml:space="preserve">, pp. 76-77 </w:t>
      </w:r>
      <w:r w:rsidR="000825EC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0825EC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54F73EEF" w14:textId="6557BAC1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116174" w:rsidRPr="00562DF0">
        <w:rPr>
          <w:rFonts w:eastAsiaTheme="minorEastAsia" w:cs="Arial"/>
          <w:b/>
          <w:color w:val="262626"/>
          <w:sz w:val="18"/>
          <w:szCs w:val="18"/>
        </w:rPr>
        <w:t>5a</w:t>
      </w:r>
      <w:r w:rsidR="00116174">
        <w:rPr>
          <w:rFonts w:eastAsiaTheme="minorEastAsia" w:cs="Arial"/>
          <w:color w:val="262626"/>
          <w:sz w:val="18"/>
          <w:szCs w:val="18"/>
        </w:rPr>
        <w:t>.</w:t>
      </w:r>
      <w:r w:rsidR="00116174">
        <w:rPr>
          <w:rFonts w:eastAsiaTheme="minorEastAsia" w:cs="Arial"/>
          <w:color w:val="262626"/>
          <w:sz w:val="18"/>
          <w:szCs w:val="18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</w:rPr>
        <w:t>Gardano</w:t>
      </w:r>
      <w:r w:rsidR="007A103B">
        <w:rPr>
          <w:rFonts w:eastAsiaTheme="minorEastAsia" w:cs="Arial"/>
          <w:color w:val="262626"/>
          <w:sz w:val="18"/>
          <w:szCs w:val="18"/>
        </w:rPr>
        <w:t xml:space="preserve"> </w:t>
      </w:r>
      <w:r w:rsidR="00913A99" w:rsidRPr="007A103B">
        <w:rPr>
          <w:rFonts w:eastAsiaTheme="minorEastAsia" w:cs="Arial"/>
          <w:i/>
          <w:color w:val="262626"/>
          <w:sz w:val="18"/>
          <w:szCs w:val="18"/>
        </w:rPr>
        <w:t xml:space="preserve">Balletti Moderni 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1611, p. 30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</w:p>
    <w:p w14:paraId="2C363383" w14:textId="3335100E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 w:rsidRPr="00FF373F">
        <w:rPr>
          <w:rFonts w:eastAsiaTheme="minorEastAsia" w:cs="Arial"/>
          <w:b/>
          <w:color w:val="262626"/>
          <w:sz w:val="18"/>
          <w:szCs w:val="18"/>
        </w:rPr>
        <w:t>6</w:t>
      </w:r>
      <w:r w:rsidR="00116174" w:rsidRPr="00562DF0">
        <w:rPr>
          <w:rFonts w:eastAsiaTheme="minorEastAsia" w:cs="Arial"/>
          <w:b/>
          <w:color w:val="262626"/>
          <w:sz w:val="18"/>
          <w:szCs w:val="18"/>
        </w:rPr>
        <w:t>5b.</w:t>
      </w:r>
      <w:r w:rsidR="00116174">
        <w:rPr>
          <w:rFonts w:eastAsiaTheme="minorEastAsia" w:cs="Arial"/>
          <w:color w:val="262626"/>
          <w:sz w:val="18"/>
          <w:szCs w:val="18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</w:rPr>
        <w:t>Negri 1</w:t>
      </w:r>
      <w:r w:rsidR="007A0295">
        <w:rPr>
          <w:rFonts w:eastAsiaTheme="minorEastAsia" w:cs="Arial"/>
          <w:color w:val="262626"/>
          <w:sz w:val="18"/>
          <w:szCs w:val="18"/>
        </w:rPr>
        <w:t xml:space="preserve">602, p. 135 </w:t>
      </w:r>
      <w:r w:rsidR="007A0295" w:rsidRPr="007A0295">
        <w:rPr>
          <w:rFonts w:eastAsiaTheme="minorEastAsia" w:cs="Arial"/>
          <w:i/>
          <w:color w:val="262626"/>
          <w:sz w:val="18"/>
          <w:szCs w:val="18"/>
        </w:rPr>
        <w:t>Pauaniglia</w:t>
      </w:r>
    </w:p>
    <w:p w14:paraId="05186818" w14:textId="5132C156" w:rsidR="006A57DD" w:rsidRPr="0022653D" w:rsidRDefault="00FF373F" w:rsidP="006A57DD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6A57DD">
        <w:rPr>
          <w:rFonts w:eastAsiaTheme="minorEastAsia" w:cs="Arial"/>
          <w:b/>
          <w:color w:val="262626"/>
          <w:sz w:val="18"/>
          <w:szCs w:val="18"/>
        </w:rPr>
        <w:t>6</w:t>
      </w:r>
      <w:r w:rsidR="006A57DD" w:rsidRPr="00562DF0">
        <w:rPr>
          <w:rFonts w:eastAsiaTheme="minorEastAsia" w:cs="Arial"/>
          <w:b/>
          <w:color w:val="262626"/>
          <w:sz w:val="18"/>
          <w:szCs w:val="18"/>
        </w:rPr>
        <w:t>.</w:t>
      </w:r>
      <w:r w:rsidR="006A57DD">
        <w:rPr>
          <w:rFonts w:eastAsiaTheme="minorEastAsia" w:cs="Arial"/>
          <w:color w:val="262626"/>
          <w:sz w:val="18"/>
          <w:szCs w:val="18"/>
        </w:rPr>
        <w:tab/>
      </w:r>
      <w:r w:rsidR="006A57DD" w:rsidRPr="00913A99">
        <w:rPr>
          <w:rFonts w:eastAsiaTheme="minorEastAsia" w:cs="Arial"/>
          <w:color w:val="262626"/>
          <w:sz w:val="18"/>
          <w:szCs w:val="18"/>
        </w:rPr>
        <w:t xml:space="preserve">PL-Kj 40032, pp. 278-279 </w:t>
      </w:r>
      <w:r w:rsidR="006A57DD" w:rsidRPr="007A0295">
        <w:rPr>
          <w:rFonts w:eastAsiaTheme="minorEastAsia" w:cs="Arial"/>
          <w:i/>
          <w:color w:val="262626"/>
          <w:sz w:val="18"/>
          <w:szCs w:val="18"/>
        </w:rPr>
        <w:t>Pauaniglia di Spagna</w:t>
      </w:r>
    </w:p>
    <w:p w14:paraId="3662F684" w14:textId="68AC408B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6A57DD">
        <w:rPr>
          <w:rFonts w:eastAsiaTheme="minorEastAsia" w:cs="Arial"/>
          <w:b/>
          <w:color w:val="262626"/>
          <w:sz w:val="18"/>
          <w:szCs w:val="18"/>
        </w:rPr>
        <w:t>7</w:t>
      </w:r>
      <w:r w:rsidR="00116174" w:rsidRPr="00562DF0">
        <w:rPr>
          <w:rFonts w:eastAsiaTheme="minorEastAsia" w:cs="Arial"/>
          <w:b/>
          <w:color w:val="262626"/>
          <w:sz w:val="18"/>
          <w:szCs w:val="18"/>
        </w:rPr>
        <w:t>a.</w:t>
      </w:r>
      <w:r w:rsidR="00116174" w:rsidRPr="00562DF0">
        <w:rPr>
          <w:rFonts w:eastAsiaTheme="minorEastAsia" w:cs="Arial"/>
          <w:b/>
          <w:color w:val="262626"/>
          <w:sz w:val="18"/>
          <w:szCs w:val="18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Caroso 1581, f. 39v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0D97FC33" w14:textId="62EAD91B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6</w:t>
      </w:r>
      <w:r w:rsidR="006A57DD">
        <w:rPr>
          <w:rFonts w:eastAsiaTheme="minorEastAsia" w:cs="Arial"/>
          <w:b/>
          <w:color w:val="262626"/>
          <w:sz w:val="18"/>
          <w:szCs w:val="18"/>
          <w:lang w:val="en-US"/>
        </w:rPr>
        <w:t>7</w:t>
      </w:r>
      <w:r w:rsidR="00116174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b.</w:t>
      </w:r>
      <w:r w:rsidR="00116174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  <w:lang w:val="en-US"/>
        </w:rPr>
        <w:t xml:space="preserve">A-KR 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L81, f. 121r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 </w:t>
      </w:r>
    </w:p>
    <w:p w14:paraId="31F49CA9" w14:textId="6A7ACEF3" w:rsidR="007A103B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6</w:t>
      </w:r>
      <w:r w:rsidR="006A57DD">
        <w:rPr>
          <w:rFonts w:eastAsiaTheme="minorEastAsia" w:cs="Arial"/>
          <w:b/>
          <w:color w:val="262626"/>
          <w:sz w:val="18"/>
          <w:szCs w:val="18"/>
        </w:rPr>
        <w:t>8</w:t>
      </w:r>
      <w:r w:rsidR="000825EC" w:rsidRPr="00562DF0">
        <w:rPr>
          <w:rFonts w:eastAsiaTheme="minorEastAsia" w:cs="Arial"/>
          <w:b/>
          <w:color w:val="262626"/>
          <w:sz w:val="18"/>
          <w:szCs w:val="18"/>
        </w:rPr>
        <w:t>.</w:t>
      </w:r>
      <w:r w:rsidR="000825EC">
        <w:rPr>
          <w:rFonts w:eastAsiaTheme="minorEastAsia" w:cs="Arial"/>
          <w:color w:val="262626"/>
          <w:sz w:val="18"/>
          <w:szCs w:val="18"/>
        </w:rPr>
        <w:tab/>
      </w:r>
      <w:r w:rsidR="007A103B" w:rsidRPr="007A103B">
        <w:rPr>
          <w:rFonts w:eastAsiaTheme="minorEastAsia" w:cs="Arial"/>
          <w:color w:val="262626"/>
          <w:sz w:val="18"/>
          <w:szCs w:val="18"/>
        </w:rPr>
        <w:t>I-Lg 774, f. 19v</w:t>
      </w:r>
      <w:r w:rsidR="007A103B">
        <w:rPr>
          <w:rFonts w:eastAsiaTheme="minorEastAsia" w:cs="Arial"/>
          <w:color w:val="262626"/>
          <w:sz w:val="18"/>
          <w:szCs w:val="18"/>
        </w:rPr>
        <w:t xml:space="preserve"> </w:t>
      </w:r>
      <w:r w:rsidR="007A103B" w:rsidRPr="007A103B">
        <w:rPr>
          <w:rFonts w:eastAsiaTheme="minorEastAsia" w:cs="Arial"/>
          <w:i/>
          <w:color w:val="262626"/>
          <w:sz w:val="18"/>
          <w:szCs w:val="18"/>
        </w:rPr>
        <w:t>Pauaniglia</w:t>
      </w:r>
    </w:p>
    <w:p w14:paraId="66F6ED45" w14:textId="77777777" w:rsidR="00562DF0" w:rsidRPr="00426DFD" w:rsidRDefault="00562DF0" w:rsidP="00BC2F50">
      <w:pPr>
        <w:ind w:left="426" w:hanging="426"/>
        <w:jc w:val="center"/>
        <w:rPr>
          <w:rFonts w:eastAsiaTheme="minorEastAsia" w:cs="Arial"/>
          <w:b/>
          <w:color w:val="262626"/>
          <w:sz w:val="16"/>
          <w:szCs w:val="16"/>
        </w:rPr>
      </w:pPr>
      <w:r w:rsidRPr="00426DFD">
        <w:rPr>
          <w:rFonts w:eastAsiaTheme="minorEastAsia" w:cs="Arial"/>
          <w:b/>
          <w:color w:val="262626"/>
          <w:sz w:val="16"/>
          <w:szCs w:val="16"/>
        </w:rPr>
        <w:t>In C minor</w:t>
      </w:r>
    </w:p>
    <w:p w14:paraId="29F952D3" w14:textId="480003FA" w:rsidR="00562DF0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6</w:t>
      </w:r>
      <w:r w:rsidR="00562DF0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9.</w:t>
      </w:r>
      <w:r w:rsidR="00562DF0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562DF0" w:rsidRPr="00913A99">
        <w:rPr>
          <w:rFonts w:eastAsiaTheme="minorEastAsia" w:cs="Arial"/>
          <w:color w:val="262626"/>
          <w:sz w:val="18"/>
          <w:szCs w:val="18"/>
          <w:lang w:val="en-US"/>
        </w:rPr>
        <w:t>F-Pn Rés.Vmd.ms.31</w:t>
      </w:r>
      <w:r w:rsidR="00562DF0" w:rsidRPr="00913A99">
        <w:rPr>
          <w:rFonts w:eastAsiaTheme="minorEastAsia" w:cs="Arial"/>
          <w:color w:val="262626"/>
          <w:sz w:val="18"/>
          <w:szCs w:val="18"/>
        </w:rPr>
        <w:t>, ff. 22v-23r</w:t>
      </w:r>
      <w:r w:rsidR="00562DF0">
        <w:rPr>
          <w:rFonts w:eastAsiaTheme="minorEastAsia" w:cs="Arial"/>
          <w:color w:val="262626"/>
          <w:sz w:val="18"/>
          <w:szCs w:val="18"/>
        </w:rPr>
        <w:t xml:space="preserve"> </w:t>
      </w:r>
      <w:r w:rsidR="00562DF0" w:rsidRPr="007A0295">
        <w:rPr>
          <w:rFonts w:eastAsiaTheme="minorEastAsia" w:cs="Arial"/>
          <w:i/>
          <w:color w:val="262626"/>
          <w:sz w:val="18"/>
          <w:szCs w:val="18"/>
        </w:rPr>
        <w:t>La Pavaniglia</w:t>
      </w:r>
    </w:p>
    <w:p w14:paraId="5CEB2B90" w14:textId="77777777" w:rsidR="00562DF0" w:rsidRPr="007A103B" w:rsidRDefault="00562DF0" w:rsidP="00BC2F50">
      <w:pPr>
        <w:ind w:left="426" w:hanging="426"/>
        <w:jc w:val="center"/>
        <w:rPr>
          <w:rFonts w:eastAsiaTheme="minorEastAsia" w:cs="Arial"/>
          <w:b/>
          <w:color w:val="262626"/>
          <w:sz w:val="18"/>
          <w:szCs w:val="18"/>
        </w:rPr>
      </w:pPr>
      <w:r w:rsidRPr="007A103B">
        <w:rPr>
          <w:rFonts w:eastAsiaTheme="minorEastAsia" w:cs="Arial"/>
          <w:b/>
          <w:color w:val="262626"/>
          <w:sz w:val="18"/>
          <w:szCs w:val="18"/>
        </w:rPr>
        <w:t>In D minor</w:t>
      </w:r>
    </w:p>
    <w:p w14:paraId="44F31505" w14:textId="42AE82A6" w:rsidR="00562DF0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7</w:t>
      </w:r>
      <w:r w:rsidR="00562DF0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0.</w:t>
      </w:r>
      <w:r w:rsidR="00562DF0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562DF0" w:rsidRPr="00913A99">
        <w:rPr>
          <w:rFonts w:eastAsiaTheme="minorEastAsia" w:cs="Arial"/>
          <w:color w:val="262626"/>
          <w:sz w:val="18"/>
          <w:szCs w:val="18"/>
          <w:lang w:val="en-US"/>
        </w:rPr>
        <w:t>I-Vnm IV.1793</w:t>
      </w:r>
      <w:r w:rsidR="00562DF0" w:rsidRPr="00913A99">
        <w:rPr>
          <w:rFonts w:eastAsiaTheme="minorEastAsia" w:cs="Arial"/>
          <w:color w:val="262626"/>
          <w:sz w:val="18"/>
          <w:szCs w:val="18"/>
        </w:rPr>
        <w:t xml:space="preserve">, f. 23r </w:t>
      </w:r>
      <w:r w:rsidR="00562DF0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</w:p>
    <w:p w14:paraId="1412EBA9" w14:textId="65AD5FE2" w:rsidR="00913A99" w:rsidRPr="00426DFD" w:rsidRDefault="00066F3A" w:rsidP="00DE1ACC">
      <w:pPr>
        <w:jc w:val="center"/>
        <w:rPr>
          <w:rFonts w:eastAsiaTheme="minorEastAsia" w:cs="Arial"/>
          <w:b/>
          <w:color w:val="262626"/>
          <w:sz w:val="16"/>
          <w:szCs w:val="16"/>
          <w:lang w:val="en-US"/>
        </w:rPr>
      </w:pPr>
      <w:r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>Incipits</w:t>
      </w:r>
      <w:r w:rsidR="00BC2F50"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 xml:space="preserve"> for sources </w:t>
      </w:r>
      <w:r w:rsidR="00A001C9"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 xml:space="preserve">not </w:t>
      </w:r>
      <w:r w:rsidR="00BC162F" w:rsidRPr="00426DFD">
        <w:rPr>
          <w:rFonts w:eastAsiaTheme="minorEastAsia" w:cs="Arial"/>
          <w:b/>
          <w:color w:val="262626"/>
          <w:sz w:val="16"/>
          <w:szCs w:val="16"/>
          <w:lang w:val="en-US"/>
        </w:rPr>
        <w:t>seen</w:t>
      </w:r>
    </w:p>
    <w:p w14:paraId="465A2688" w14:textId="40DF7B6C" w:rsidR="00562DF0" w:rsidRPr="005229C2" w:rsidRDefault="00FF373F" w:rsidP="00BC2F50">
      <w:pPr>
        <w:ind w:left="426" w:hanging="426"/>
        <w:jc w:val="left"/>
        <w:rPr>
          <w:rFonts w:eastAsiaTheme="minorEastAsia" w:cs="Arial"/>
          <w:b/>
          <w:color w:val="262626"/>
          <w:sz w:val="18"/>
          <w:szCs w:val="18"/>
          <w:lang w:val="en-US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7</w:t>
      </w:r>
      <w:r w:rsidR="00562DF0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1.</w:t>
      </w:r>
      <w:r w:rsidR="00562DF0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562DF0" w:rsidRPr="00913A99">
        <w:rPr>
          <w:rFonts w:eastAsiaTheme="minorEastAsia" w:cs="Arial"/>
          <w:color w:val="262626"/>
          <w:sz w:val="18"/>
          <w:szCs w:val="18"/>
          <w:lang w:val="en-US"/>
        </w:rPr>
        <w:t>I-SGc 31</w:t>
      </w:r>
      <w:r w:rsidR="00562DF0" w:rsidRPr="00913A99">
        <w:rPr>
          <w:rFonts w:eastAsiaTheme="minorEastAsia" w:cs="Arial"/>
          <w:color w:val="262626"/>
          <w:sz w:val="18"/>
          <w:szCs w:val="18"/>
        </w:rPr>
        <w:t xml:space="preserve">, f. 14r </w:t>
      </w:r>
      <w:r w:rsidR="00562DF0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562DF0" w:rsidRPr="00913A99">
        <w:rPr>
          <w:rFonts w:eastAsiaTheme="minorEastAsia" w:cs="Arial"/>
          <w:color w:val="262626"/>
          <w:sz w:val="18"/>
          <w:szCs w:val="18"/>
        </w:rPr>
        <w:t xml:space="preserve"> </w:t>
      </w:r>
      <w:r w:rsidR="005229C2">
        <w:rPr>
          <w:rFonts w:eastAsiaTheme="minorEastAsia" w:cs="Arial"/>
          <w:color w:val="262626"/>
          <w:sz w:val="18"/>
          <w:szCs w:val="18"/>
        </w:rPr>
        <w:t>[</w:t>
      </w:r>
      <w:r w:rsidR="005229C2" w:rsidRPr="005229C2">
        <w:rPr>
          <w:rFonts w:eastAsiaTheme="minorEastAsia" w:cs="Arial"/>
          <w:color w:val="262626"/>
          <w:sz w:val="18"/>
          <w:szCs w:val="18"/>
          <w:lang w:val="en-US"/>
        </w:rPr>
        <w:t>in g]</w:t>
      </w:r>
    </w:p>
    <w:p w14:paraId="5BB035CD" w14:textId="1FED95F3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7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2.</w:t>
      </w:r>
      <w:r w:rsidR="000825EC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  <w:lang w:val="en-US"/>
        </w:rPr>
        <w:t>I-TRc 1947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, f. 14v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 </w:t>
      </w:r>
      <w:r w:rsidR="005229C2">
        <w:rPr>
          <w:rFonts w:eastAsiaTheme="minorEastAsia" w:cs="Arial"/>
          <w:color w:val="262626"/>
          <w:sz w:val="18"/>
          <w:szCs w:val="18"/>
        </w:rPr>
        <w:t>[</w:t>
      </w:r>
      <w:r w:rsidR="005229C2" w:rsidRPr="005229C2">
        <w:rPr>
          <w:rFonts w:eastAsiaTheme="minorEastAsia" w:cs="Arial"/>
          <w:color w:val="262626"/>
          <w:sz w:val="18"/>
          <w:szCs w:val="18"/>
          <w:lang w:val="en-US"/>
        </w:rPr>
        <w:t>in f]</w:t>
      </w:r>
      <w:r w:rsidR="00BC162F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BC162F" w:rsidRPr="00BC162F">
        <w:rPr>
          <w:rFonts w:eastAsiaTheme="minorEastAsia" w:cs="Arial"/>
          <w:color w:val="262626"/>
          <w:sz w:val="18"/>
          <w:szCs w:val="18"/>
          <w:highlight w:val="yellow"/>
          <w:lang w:val="en-US"/>
        </w:rPr>
        <w:t>- tablature completed</w:t>
      </w:r>
    </w:p>
    <w:p w14:paraId="120CED77" w14:textId="6660A737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  <w:lang w:val="en-US"/>
        </w:rPr>
        <w:t>7</w:t>
      </w:r>
      <w:r w:rsidR="000825EC" w:rsidRPr="00562DF0">
        <w:rPr>
          <w:rFonts w:eastAsiaTheme="minorEastAsia" w:cs="Arial"/>
          <w:b/>
          <w:color w:val="262626"/>
          <w:sz w:val="18"/>
          <w:szCs w:val="18"/>
          <w:lang w:val="en-US"/>
        </w:rPr>
        <w:t>3.</w:t>
      </w:r>
      <w:r w:rsidR="000825EC">
        <w:rPr>
          <w:rFonts w:eastAsiaTheme="minorEastAsia" w:cs="Arial"/>
          <w:color w:val="262626"/>
          <w:sz w:val="18"/>
          <w:szCs w:val="18"/>
          <w:lang w:val="en-US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  <w:lang w:val="en-US"/>
        </w:rPr>
        <w:t xml:space="preserve">I-Rvat 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Mus.570, f. 21r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5229C2" w:rsidRPr="00913A99">
        <w:rPr>
          <w:rFonts w:eastAsiaTheme="minorEastAsia" w:cs="Arial"/>
          <w:color w:val="262626"/>
          <w:sz w:val="18"/>
          <w:szCs w:val="18"/>
        </w:rPr>
        <w:t xml:space="preserve"> </w:t>
      </w:r>
      <w:r w:rsidR="005229C2">
        <w:rPr>
          <w:rFonts w:eastAsiaTheme="minorEastAsia" w:cs="Arial"/>
          <w:color w:val="262626"/>
          <w:sz w:val="18"/>
          <w:szCs w:val="18"/>
        </w:rPr>
        <w:t>[</w:t>
      </w:r>
      <w:r w:rsidR="005229C2" w:rsidRPr="005229C2">
        <w:rPr>
          <w:rFonts w:eastAsiaTheme="minorEastAsia" w:cs="Arial"/>
          <w:color w:val="262626"/>
          <w:sz w:val="18"/>
          <w:szCs w:val="18"/>
          <w:lang w:val="en-US"/>
        </w:rPr>
        <w:t>in f]</w:t>
      </w:r>
    </w:p>
    <w:p w14:paraId="14FEA89A" w14:textId="6C61C1F2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7</w:t>
      </w:r>
      <w:r w:rsidR="000825EC" w:rsidRPr="00562DF0">
        <w:rPr>
          <w:rFonts w:eastAsiaTheme="minorEastAsia" w:cs="Arial"/>
          <w:b/>
          <w:color w:val="262626"/>
          <w:sz w:val="18"/>
          <w:szCs w:val="18"/>
        </w:rPr>
        <w:t>4.</w:t>
      </w:r>
      <w:r w:rsidR="000825EC">
        <w:rPr>
          <w:rFonts w:eastAsiaTheme="minorEastAsia" w:cs="Arial"/>
          <w:color w:val="262626"/>
          <w:sz w:val="18"/>
          <w:szCs w:val="18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I-Nc 7664, f. 5v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5229C2" w:rsidRPr="00913A99">
        <w:rPr>
          <w:rFonts w:eastAsiaTheme="minorEastAsia" w:cs="Arial"/>
          <w:color w:val="262626"/>
          <w:sz w:val="18"/>
          <w:szCs w:val="18"/>
        </w:rPr>
        <w:t xml:space="preserve"> </w:t>
      </w:r>
      <w:r w:rsidR="005229C2">
        <w:rPr>
          <w:rFonts w:eastAsiaTheme="minorEastAsia" w:cs="Arial"/>
          <w:color w:val="262626"/>
          <w:sz w:val="18"/>
          <w:szCs w:val="18"/>
        </w:rPr>
        <w:t>[</w:t>
      </w:r>
      <w:r w:rsidR="005229C2" w:rsidRPr="005229C2">
        <w:rPr>
          <w:rFonts w:eastAsiaTheme="minorEastAsia" w:cs="Arial"/>
          <w:color w:val="262626"/>
          <w:sz w:val="18"/>
          <w:szCs w:val="18"/>
          <w:lang w:val="en-US"/>
        </w:rPr>
        <w:t>in f]</w:t>
      </w:r>
    </w:p>
    <w:p w14:paraId="0896E288" w14:textId="0DC87F08" w:rsidR="00913A99" w:rsidRPr="00913A99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7</w:t>
      </w:r>
      <w:r w:rsidR="000825EC" w:rsidRPr="00562DF0">
        <w:rPr>
          <w:rFonts w:eastAsiaTheme="minorEastAsia" w:cs="Arial"/>
          <w:b/>
          <w:color w:val="262626"/>
          <w:sz w:val="18"/>
          <w:szCs w:val="18"/>
        </w:rPr>
        <w:t>5.</w:t>
      </w:r>
      <w:r w:rsidR="000825EC">
        <w:rPr>
          <w:rFonts w:eastAsiaTheme="minorEastAsia" w:cs="Arial"/>
          <w:color w:val="262626"/>
          <w:sz w:val="18"/>
          <w:szCs w:val="18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I-Nc 7664, f. 42r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5229C2" w:rsidRPr="00913A99">
        <w:rPr>
          <w:rFonts w:eastAsiaTheme="minorEastAsia" w:cs="Arial"/>
          <w:color w:val="262626"/>
          <w:sz w:val="18"/>
          <w:szCs w:val="18"/>
        </w:rPr>
        <w:t xml:space="preserve"> </w:t>
      </w:r>
      <w:r w:rsidR="005229C2">
        <w:rPr>
          <w:rFonts w:eastAsiaTheme="minorEastAsia" w:cs="Arial"/>
          <w:color w:val="262626"/>
          <w:sz w:val="18"/>
          <w:szCs w:val="18"/>
        </w:rPr>
        <w:t>[</w:t>
      </w:r>
      <w:r w:rsidR="005229C2" w:rsidRPr="005229C2">
        <w:rPr>
          <w:rFonts w:eastAsiaTheme="minorEastAsia" w:cs="Arial"/>
          <w:color w:val="262626"/>
          <w:sz w:val="18"/>
          <w:szCs w:val="18"/>
          <w:lang w:val="en-US"/>
        </w:rPr>
        <w:t>in f]</w:t>
      </w:r>
    </w:p>
    <w:p w14:paraId="3872919C" w14:textId="6C108A4E" w:rsidR="007A0295" w:rsidRDefault="00FF373F" w:rsidP="00BC2F50">
      <w:pPr>
        <w:ind w:left="426" w:hanging="426"/>
        <w:jc w:val="left"/>
        <w:rPr>
          <w:rFonts w:eastAsiaTheme="minorEastAsia" w:cs="Arial"/>
          <w:color w:val="262626"/>
          <w:sz w:val="18"/>
          <w:szCs w:val="18"/>
        </w:rPr>
      </w:pPr>
      <w:r>
        <w:rPr>
          <w:rFonts w:eastAsiaTheme="minorEastAsia" w:cs="Arial"/>
          <w:b/>
          <w:color w:val="262626"/>
          <w:sz w:val="18"/>
          <w:szCs w:val="18"/>
        </w:rPr>
        <w:t>7</w:t>
      </w:r>
      <w:r w:rsidR="000825EC" w:rsidRPr="00562DF0">
        <w:rPr>
          <w:rFonts w:eastAsiaTheme="minorEastAsia" w:cs="Arial"/>
          <w:b/>
          <w:color w:val="262626"/>
          <w:sz w:val="18"/>
          <w:szCs w:val="18"/>
        </w:rPr>
        <w:t>6.</w:t>
      </w:r>
      <w:r w:rsidR="000825EC">
        <w:rPr>
          <w:rFonts w:eastAsiaTheme="minorEastAsia" w:cs="Arial"/>
          <w:color w:val="262626"/>
          <w:sz w:val="18"/>
          <w:szCs w:val="18"/>
        </w:rPr>
        <w:tab/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I-Fn </w:t>
      </w:r>
      <w:r w:rsidR="00913A99" w:rsidRPr="00913A99">
        <w:rPr>
          <w:rFonts w:eastAsiaTheme="minorEastAsia" w:cs="Arial"/>
          <w:color w:val="262626"/>
          <w:sz w:val="18"/>
          <w:szCs w:val="18"/>
          <w:lang w:val="en-US"/>
        </w:rPr>
        <w:t>Magl.</w:t>
      </w:r>
      <w:r w:rsidR="00913A99" w:rsidRPr="00913A99">
        <w:rPr>
          <w:rFonts w:eastAsiaTheme="minorEastAsia" w:cs="Arial"/>
          <w:color w:val="262626"/>
          <w:sz w:val="18"/>
          <w:szCs w:val="18"/>
        </w:rPr>
        <w:t xml:space="preserve">XIX.45, f. 4r </w:t>
      </w:r>
      <w:r w:rsidR="00913A99" w:rsidRPr="007A0295">
        <w:rPr>
          <w:rFonts w:eastAsiaTheme="minorEastAsia" w:cs="Arial"/>
          <w:i/>
          <w:color w:val="262626"/>
          <w:sz w:val="18"/>
          <w:szCs w:val="18"/>
        </w:rPr>
        <w:t>Pavaniglia</w:t>
      </w:r>
      <w:r w:rsidR="005229C2" w:rsidRPr="00913A99">
        <w:rPr>
          <w:rFonts w:eastAsiaTheme="minorEastAsia" w:cs="Arial"/>
          <w:color w:val="262626"/>
          <w:sz w:val="18"/>
          <w:szCs w:val="18"/>
        </w:rPr>
        <w:t xml:space="preserve"> </w:t>
      </w:r>
      <w:r w:rsidR="005229C2">
        <w:rPr>
          <w:rFonts w:eastAsiaTheme="minorEastAsia" w:cs="Arial"/>
          <w:color w:val="262626"/>
          <w:sz w:val="18"/>
          <w:szCs w:val="18"/>
        </w:rPr>
        <w:t>[</w:t>
      </w:r>
      <w:r w:rsidR="005229C2" w:rsidRPr="005229C2">
        <w:rPr>
          <w:rFonts w:eastAsiaTheme="minorEastAsia" w:cs="Arial"/>
          <w:color w:val="262626"/>
          <w:sz w:val="18"/>
          <w:szCs w:val="18"/>
          <w:lang w:val="en-US"/>
        </w:rPr>
        <w:t>in f]</w:t>
      </w:r>
      <w:r w:rsidR="00BC162F">
        <w:rPr>
          <w:rFonts w:eastAsiaTheme="minorEastAsia" w:cs="Arial"/>
          <w:color w:val="262626"/>
          <w:sz w:val="18"/>
          <w:szCs w:val="18"/>
          <w:lang w:val="en-US"/>
        </w:rPr>
        <w:t xml:space="preserve"> </w:t>
      </w:r>
      <w:r w:rsidR="00BC162F" w:rsidRPr="00BC162F">
        <w:rPr>
          <w:rFonts w:eastAsiaTheme="minorEastAsia" w:cs="Arial"/>
          <w:color w:val="262626"/>
          <w:sz w:val="18"/>
          <w:szCs w:val="18"/>
          <w:highlight w:val="yellow"/>
          <w:lang w:val="en-US"/>
        </w:rPr>
        <w:t>- tablature completed</w:t>
      </w:r>
    </w:p>
    <w:p w14:paraId="24D38BA9" w14:textId="1CC20A87" w:rsidR="00B16E93" w:rsidRPr="00AA7393" w:rsidRDefault="00033C75" w:rsidP="002068CD">
      <w:pPr>
        <w:tabs>
          <w:tab w:val="right" w:pos="4820"/>
        </w:tabs>
        <w:spacing w:before="120" w:after="60"/>
        <w:jc w:val="center"/>
        <w:rPr>
          <w:b/>
          <w:sz w:val="18"/>
          <w:szCs w:val="18"/>
          <w:highlight w:val="yellow"/>
        </w:rPr>
      </w:pPr>
      <w:r w:rsidRPr="00AA7393">
        <w:rPr>
          <w:b/>
          <w:sz w:val="18"/>
          <w:szCs w:val="18"/>
        </w:rPr>
        <w:t>ALBERT DE RIPPE/ALBERTO RIPA</w:t>
      </w:r>
      <w:r w:rsidR="00B16E93" w:rsidRPr="00AA7393">
        <w:rPr>
          <w:rStyle w:val="EndnoteReference"/>
          <w:sz w:val="18"/>
          <w:szCs w:val="18"/>
        </w:rPr>
        <w:endnoteReference w:id="11"/>
      </w:r>
    </w:p>
    <w:p w14:paraId="41A25082" w14:textId="0AB16F60" w:rsidR="00B16E93" w:rsidRPr="00235D84" w:rsidRDefault="00B16E93" w:rsidP="00EB73F0">
      <w:pPr>
        <w:rPr>
          <w:szCs w:val="20"/>
          <w:highlight w:val="yellow"/>
          <w:lang w:val="en-US"/>
        </w:rPr>
      </w:pPr>
      <w:r w:rsidRPr="00114254">
        <w:rPr>
          <w:szCs w:val="20"/>
        </w:rPr>
        <w:t xml:space="preserve">This supplement ends with the </w:t>
      </w:r>
      <w:r w:rsidR="006146D2" w:rsidRPr="00114254">
        <w:rPr>
          <w:szCs w:val="20"/>
        </w:rPr>
        <w:t>fourth</w:t>
      </w:r>
      <w:r w:rsidRPr="00114254">
        <w:rPr>
          <w:szCs w:val="20"/>
        </w:rPr>
        <w:t xml:space="preserve"> part in the series of complete fanta</w:t>
      </w:r>
      <w:r w:rsidRPr="005772C6">
        <w:rPr>
          <w:szCs w:val="20"/>
        </w:rPr>
        <w:t xml:space="preserve">sies of Alberto da Ripa/Albert de Rippe, reproducing </w:t>
      </w:r>
      <w:r w:rsidR="006146D2">
        <w:rPr>
          <w:szCs w:val="20"/>
        </w:rPr>
        <w:t xml:space="preserve">the remaining two of </w:t>
      </w:r>
      <w:r w:rsidRPr="005772C6">
        <w:rPr>
          <w:szCs w:val="20"/>
        </w:rPr>
        <w:t xml:space="preserve">five fantasies from </w:t>
      </w:r>
      <w:r w:rsidRPr="005772C6">
        <w:rPr>
          <w:i/>
          <w:szCs w:val="20"/>
        </w:rPr>
        <w:t>Quart Livre de Tab</w:t>
      </w:r>
      <w:r w:rsidRPr="00A661DF">
        <w:rPr>
          <w:i/>
          <w:szCs w:val="20"/>
        </w:rPr>
        <w:t>ulature de Leut</w:t>
      </w:r>
      <w:r w:rsidRPr="00A661DF">
        <w:rPr>
          <w:szCs w:val="20"/>
        </w:rPr>
        <w:t xml:space="preserve"> (Paris, Le Roy and Ballard</w:t>
      </w:r>
      <w:r w:rsidR="00AB60EE">
        <w:rPr>
          <w:szCs w:val="20"/>
        </w:rPr>
        <w:t>,</w:t>
      </w:r>
      <w:r w:rsidRPr="00A661DF">
        <w:rPr>
          <w:szCs w:val="20"/>
        </w:rPr>
        <w:t xml:space="preserve"> 1553), n</w:t>
      </w:r>
      <w:r w:rsidRPr="00A661DF">
        <w:rPr>
          <w:szCs w:val="20"/>
          <w:vertAlign w:val="superscript"/>
        </w:rPr>
        <w:t>o</w:t>
      </w:r>
      <w:r w:rsidR="006146D2" w:rsidRPr="00A661DF">
        <w:rPr>
          <w:szCs w:val="20"/>
        </w:rPr>
        <w:t xml:space="preserve"> 20-21</w:t>
      </w:r>
      <w:r w:rsidR="00A661DF" w:rsidRPr="00A661DF">
        <w:rPr>
          <w:szCs w:val="20"/>
        </w:rPr>
        <w:t>, neither recorded as far as I know</w:t>
      </w:r>
      <w:r w:rsidRPr="00A661DF">
        <w:rPr>
          <w:szCs w:val="20"/>
        </w:rPr>
        <w:t>.</w:t>
      </w:r>
      <w:r w:rsidRPr="00A661DF">
        <w:rPr>
          <w:rStyle w:val="EndnoteReference"/>
          <w:szCs w:val="20"/>
        </w:rPr>
        <w:endnoteReference w:id="12"/>
      </w:r>
      <w:r w:rsidRPr="00A661DF">
        <w:rPr>
          <w:szCs w:val="20"/>
        </w:rPr>
        <w:t xml:space="preserve"> </w:t>
      </w:r>
      <w:r w:rsidR="00DA2297" w:rsidRPr="00A661DF">
        <w:rPr>
          <w:szCs w:val="20"/>
        </w:rPr>
        <w:t>Two nearly identical versions of N</w:t>
      </w:r>
      <w:r w:rsidR="00DA2297" w:rsidRPr="00A661DF">
        <w:rPr>
          <w:szCs w:val="20"/>
          <w:vertAlign w:val="superscript"/>
        </w:rPr>
        <w:t>o</w:t>
      </w:r>
      <w:r w:rsidR="00DA2297" w:rsidRPr="00A661DF">
        <w:rPr>
          <w:szCs w:val="20"/>
        </w:rPr>
        <w:t xml:space="preserve"> 20 are found</w:t>
      </w:r>
      <w:r w:rsidR="002D1639">
        <w:rPr>
          <w:szCs w:val="20"/>
        </w:rPr>
        <w:t>, one</w:t>
      </w:r>
      <w:r w:rsidR="00DA2297" w:rsidRPr="00A661DF">
        <w:rPr>
          <w:szCs w:val="20"/>
        </w:rPr>
        <w:t xml:space="preserve"> in </w:t>
      </w:r>
      <w:r w:rsidR="004163B0" w:rsidRPr="00A661DF">
        <w:rPr>
          <w:szCs w:val="20"/>
        </w:rPr>
        <w:t xml:space="preserve">Le Roy IV and </w:t>
      </w:r>
      <w:r w:rsidR="002D1639">
        <w:rPr>
          <w:szCs w:val="20"/>
        </w:rPr>
        <w:t xml:space="preserve">the other in </w:t>
      </w:r>
      <w:r w:rsidRPr="00A661DF">
        <w:rPr>
          <w:bCs/>
          <w:i/>
          <w:szCs w:val="20"/>
        </w:rPr>
        <w:t xml:space="preserve">Thesaurus Musicus </w:t>
      </w:r>
      <w:r w:rsidRPr="00A661DF">
        <w:rPr>
          <w:bCs/>
          <w:szCs w:val="20"/>
        </w:rPr>
        <w:t>(Lo</w:t>
      </w:r>
      <w:r w:rsidRPr="004163B0">
        <w:rPr>
          <w:bCs/>
          <w:szCs w:val="20"/>
        </w:rPr>
        <w:t xml:space="preserve">uvain, Phalèse &amp; Bellère, 1574), </w:t>
      </w:r>
      <w:r w:rsidR="006F0F47">
        <w:rPr>
          <w:bCs/>
          <w:szCs w:val="20"/>
        </w:rPr>
        <w:t xml:space="preserve">so the latter, </w:t>
      </w:r>
      <w:r w:rsidR="006F0F47" w:rsidRPr="004163B0">
        <w:rPr>
          <w:bCs/>
          <w:szCs w:val="20"/>
        </w:rPr>
        <w:t>barred in 4 instead of 2 minims and lacking dots for right hand fingering</w:t>
      </w:r>
      <w:r w:rsidR="006F0F47">
        <w:rPr>
          <w:bCs/>
          <w:szCs w:val="20"/>
        </w:rPr>
        <w:t xml:space="preserve"> compared to Le Roy, is included here (n</w:t>
      </w:r>
      <w:r w:rsidR="006F0F47" w:rsidRPr="000A2B0D">
        <w:rPr>
          <w:bCs/>
          <w:szCs w:val="20"/>
          <w:vertAlign w:val="superscript"/>
        </w:rPr>
        <w:t>o</w:t>
      </w:r>
      <w:r w:rsidR="006F0F47">
        <w:rPr>
          <w:bCs/>
          <w:szCs w:val="20"/>
        </w:rPr>
        <w:t xml:space="preserve"> 20a)</w:t>
      </w:r>
      <w:r w:rsidR="00203EA3">
        <w:rPr>
          <w:bCs/>
          <w:szCs w:val="20"/>
        </w:rPr>
        <w:t xml:space="preserve">; </w:t>
      </w:r>
      <w:r w:rsidR="00203EA3" w:rsidRPr="00F408CD">
        <w:rPr>
          <w:bCs/>
          <w:szCs w:val="20"/>
        </w:rPr>
        <w:t>n</w:t>
      </w:r>
      <w:r w:rsidR="00203EA3" w:rsidRPr="00F408CD">
        <w:rPr>
          <w:bCs/>
          <w:szCs w:val="20"/>
          <w:vertAlign w:val="superscript"/>
        </w:rPr>
        <w:t>o</w:t>
      </w:r>
      <w:r w:rsidR="00203EA3" w:rsidRPr="00F408CD">
        <w:rPr>
          <w:bCs/>
          <w:szCs w:val="20"/>
        </w:rPr>
        <w:t xml:space="preserve"> 20b</w:t>
      </w:r>
      <w:r w:rsidR="004163B0" w:rsidRPr="00F408CD">
        <w:rPr>
          <w:bCs/>
          <w:szCs w:val="20"/>
        </w:rPr>
        <w:t xml:space="preserve"> is a parody</w:t>
      </w:r>
      <w:r w:rsidR="006F0F47" w:rsidRPr="00F408CD">
        <w:rPr>
          <w:bCs/>
          <w:szCs w:val="20"/>
        </w:rPr>
        <w:t xml:space="preserve"> </w:t>
      </w:r>
      <w:r w:rsidR="00F408CD" w:rsidRPr="00F408CD">
        <w:rPr>
          <w:bCs/>
          <w:szCs w:val="20"/>
        </w:rPr>
        <w:t>in</w:t>
      </w:r>
      <w:r w:rsidR="006F0F47" w:rsidRPr="00F408CD">
        <w:rPr>
          <w:bCs/>
          <w:szCs w:val="20"/>
        </w:rPr>
        <w:t xml:space="preserve"> </w:t>
      </w:r>
      <w:r w:rsidR="00F408CD" w:rsidRPr="00F408CD">
        <w:rPr>
          <w:bCs/>
          <w:szCs w:val="20"/>
        </w:rPr>
        <w:t xml:space="preserve">Luis de </w:t>
      </w:r>
      <w:r w:rsidR="006F0F47" w:rsidRPr="00F408CD">
        <w:rPr>
          <w:bCs/>
          <w:szCs w:val="20"/>
        </w:rPr>
        <w:t>Narvaez</w:t>
      </w:r>
      <w:r w:rsidR="00F408CD" w:rsidRPr="00F408CD">
        <w:rPr>
          <w:bCs/>
          <w:szCs w:val="20"/>
        </w:rPr>
        <w:t>'s</w:t>
      </w:r>
      <w:r w:rsidR="004163B0" w:rsidRPr="00F408CD">
        <w:rPr>
          <w:bCs/>
          <w:szCs w:val="20"/>
        </w:rPr>
        <w:t xml:space="preserve"> vihuela print </w:t>
      </w:r>
      <w:r w:rsidR="00F408CD" w:rsidRPr="00F408CD">
        <w:rPr>
          <w:bCs/>
          <w:i/>
          <w:szCs w:val="20"/>
        </w:rPr>
        <w:t>Delphin de musica</w:t>
      </w:r>
      <w:r w:rsidR="00E90368">
        <w:rPr>
          <w:bCs/>
          <w:szCs w:val="20"/>
        </w:rPr>
        <w:t>, Valladolid, 1538</w:t>
      </w:r>
      <w:r w:rsidR="00AB60EE">
        <w:rPr>
          <w:bCs/>
          <w:szCs w:val="20"/>
        </w:rPr>
        <w:t>, suggesting Narvaez</w:t>
      </w:r>
      <w:r w:rsidR="00F408CD">
        <w:rPr>
          <w:bCs/>
          <w:szCs w:val="20"/>
        </w:rPr>
        <w:t xml:space="preserve"> </w:t>
      </w:r>
      <w:r w:rsidR="00AB60EE">
        <w:rPr>
          <w:bCs/>
          <w:szCs w:val="20"/>
        </w:rPr>
        <w:t xml:space="preserve">saw a </w:t>
      </w:r>
      <w:r w:rsidR="00CB3BF6">
        <w:rPr>
          <w:bCs/>
          <w:szCs w:val="20"/>
        </w:rPr>
        <w:t>version</w:t>
      </w:r>
      <w:r w:rsidR="00F408CD">
        <w:rPr>
          <w:bCs/>
          <w:szCs w:val="20"/>
        </w:rPr>
        <w:t xml:space="preserve"> of Ripa's fantasia by 1538, </w:t>
      </w:r>
      <w:r w:rsidR="002D2AFE">
        <w:rPr>
          <w:bCs/>
          <w:szCs w:val="20"/>
        </w:rPr>
        <w:t>fifteen</w:t>
      </w:r>
      <w:r w:rsidR="00AB60EE">
        <w:rPr>
          <w:bCs/>
          <w:szCs w:val="20"/>
        </w:rPr>
        <w:t xml:space="preserve"> years before Le Roy published it</w:t>
      </w:r>
      <w:r w:rsidR="004163B0" w:rsidRPr="00F408CD">
        <w:rPr>
          <w:bCs/>
          <w:szCs w:val="20"/>
        </w:rPr>
        <w:t>.</w:t>
      </w:r>
      <w:r w:rsidR="004163B0">
        <w:rPr>
          <w:bCs/>
          <w:szCs w:val="20"/>
        </w:rPr>
        <w:t xml:space="preserve"> N</w:t>
      </w:r>
      <w:r w:rsidR="004163B0" w:rsidRPr="004163B0">
        <w:rPr>
          <w:bCs/>
          <w:szCs w:val="20"/>
          <w:vertAlign w:val="superscript"/>
        </w:rPr>
        <w:t>o</w:t>
      </w:r>
      <w:r w:rsidR="004163B0">
        <w:rPr>
          <w:bCs/>
          <w:szCs w:val="20"/>
        </w:rPr>
        <w:t xml:space="preserve"> 21 </w:t>
      </w:r>
      <w:r w:rsidR="00203EA3">
        <w:rPr>
          <w:bCs/>
          <w:szCs w:val="20"/>
        </w:rPr>
        <w:t xml:space="preserve">is found in </w:t>
      </w:r>
      <w:r w:rsidR="00203EA3" w:rsidRPr="002D2AFE">
        <w:rPr>
          <w:bCs/>
          <w:szCs w:val="20"/>
        </w:rPr>
        <w:t>two versions,</w:t>
      </w:r>
      <w:r w:rsidR="00203EA3">
        <w:rPr>
          <w:bCs/>
          <w:szCs w:val="20"/>
        </w:rPr>
        <w:t xml:space="preserve"> one published </w:t>
      </w:r>
      <w:r w:rsidR="000A2B0D">
        <w:rPr>
          <w:bCs/>
          <w:szCs w:val="20"/>
        </w:rPr>
        <w:t>in 1553 by Le Roy</w:t>
      </w:r>
      <w:r w:rsidR="00746638">
        <w:rPr>
          <w:bCs/>
          <w:szCs w:val="20"/>
        </w:rPr>
        <w:t xml:space="preserve"> in Paris under the name de </w:t>
      </w:r>
      <w:r w:rsidR="006F0F47">
        <w:rPr>
          <w:bCs/>
          <w:szCs w:val="20"/>
        </w:rPr>
        <w:t>Rip</w:t>
      </w:r>
      <w:r w:rsidR="00746638">
        <w:rPr>
          <w:bCs/>
          <w:szCs w:val="20"/>
        </w:rPr>
        <w:t>pe</w:t>
      </w:r>
      <w:r w:rsidR="006F0F47">
        <w:rPr>
          <w:bCs/>
          <w:szCs w:val="20"/>
        </w:rPr>
        <w:t xml:space="preserve"> </w:t>
      </w:r>
      <w:r w:rsidR="000A2B0D">
        <w:rPr>
          <w:bCs/>
          <w:szCs w:val="20"/>
        </w:rPr>
        <w:t>(n</w:t>
      </w:r>
      <w:r w:rsidR="000A2B0D" w:rsidRPr="000A2B0D">
        <w:rPr>
          <w:bCs/>
          <w:szCs w:val="20"/>
          <w:vertAlign w:val="superscript"/>
        </w:rPr>
        <w:t>o</w:t>
      </w:r>
      <w:r w:rsidR="000A2B0D">
        <w:rPr>
          <w:bCs/>
          <w:szCs w:val="20"/>
        </w:rPr>
        <w:t xml:space="preserve"> 21a) and the other in 1536</w:t>
      </w:r>
      <w:r w:rsidR="00EB73F0">
        <w:rPr>
          <w:bCs/>
          <w:szCs w:val="20"/>
        </w:rPr>
        <w:t xml:space="preserve"> </w:t>
      </w:r>
      <w:r w:rsidR="006F0F47">
        <w:rPr>
          <w:bCs/>
          <w:szCs w:val="20"/>
        </w:rPr>
        <w:t>in Milan</w:t>
      </w:r>
      <w:r w:rsidR="00EB73F0">
        <w:rPr>
          <w:bCs/>
          <w:szCs w:val="20"/>
        </w:rPr>
        <w:t xml:space="preserve"> (n</w:t>
      </w:r>
      <w:r w:rsidR="00EB73F0" w:rsidRPr="000A2B0D">
        <w:rPr>
          <w:bCs/>
          <w:szCs w:val="20"/>
          <w:vertAlign w:val="superscript"/>
        </w:rPr>
        <w:t>o</w:t>
      </w:r>
      <w:r w:rsidR="00EB73F0">
        <w:rPr>
          <w:bCs/>
          <w:szCs w:val="20"/>
        </w:rPr>
        <w:t xml:space="preserve"> 21b)</w:t>
      </w:r>
      <w:r w:rsidR="000A2B0D">
        <w:rPr>
          <w:bCs/>
          <w:szCs w:val="20"/>
        </w:rPr>
        <w:t>, nearly twenty years earlier and ascribed to Francesco da Milano</w:t>
      </w:r>
      <w:r w:rsidR="00746638">
        <w:rPr>
          <w:bCs/>
          <w:szCs w:val="20"/>
        </w:rPr>
        <w:t xml:space="preserve">. Casteliono's </w:t>
      </w:r>
      <w:r w:rsidR="00EB73F0">
        <w:rPr>
          <w:bCs/>
          <w:szCs w:val="20"/>
        </w:rPr>
        <w:t xml:space="preserve">version </w:t>
      </w:r>
      <w:r w:rsidR="00746638">
        <w:rPr>
          <w:bCs/>
          <w:szCs w:val="20"/>
        </w:rPr>
        <w:t xml:space="preserve">is </w:t>
      </w:r>
      <w:r w:rsidR="00EB73F0">
        <w:rPr>
          <w:bCs/>
          <w:szCs w:val="20"/>
        </w:rPr>
        <w:t>t</w:t>
      </w:r>
      <w:r w:rsidR="005E196C">
        <w:rPr>
          <w:bCs/>
          <w:szCs w:val="20"/>
        </w:rPr>
        <w:t>ranscribed nearly identically in</w:t>
      </w:r>
      <w:r w:rsidR="00EB73F0">
        <w:rPr>
          <w:bCs/>
          <w:szCs w:val="20"/>
        </w:rPr>
        <w:t xml:space="preserve"> Hans Gerle</w:t>
      </w:r>
      <w:r w:rsidR="00746638">
        <w:rPr>
          <w:bCs/>
          <w:szCs w:val="20"/>
        </w:rPr>
        <w:t xml:space="preserve">'s </w:t>
      </w:r>
      <w:r w:rsidR="00746638" w:rsidRPr="00E90368">
        <w:rPr>
          <w:bCs/>
          <w:i/>
          <w:szCs w:val="20"/>
        </w:rPr>
        <w:t>Eyn Newes sehr Kunstlichs Lautenbuch</w:t>
      </w:r>
      <w:r w:rsidR="00EB73F0">
        <w:rPr>
          <w:bCs/>
          <w:szCs w:val="20"/>
        </w:rPr>
        <w:t xml:space="preserve"> </w:t>
      </w:r>
      <w:r w:rsidR="00CB3BF6">
        <w:rPr>
          <w:bCs/>
          <w:szCs w:val="20"/>
        </w:rPr>
        <w:t>(Nürnberg, 1552),</w:t>
      </w:r>
      <w:r w:rsidR="00746638">
        <w:rPr>
          <w:bCs/>
          <w:szCs w:val="20"/>
        </w:rPr>
        <w:t xml:space="preserve"> </w:t>
      </w:r>
      <w:r w:rsidR="00CB3BF6">
        <w:rPr>
          <w:bCs/>
          <w:szCs w:val="20"/>
        </w:rPr>
        <w:t xml:space="preserve">so </w:t>
      </w:r>
      <w:r w:rsidR="00746638">
        <w:rPr>
          <w:bCs/>
          <w:szCs w:val="20"/>
        </w:rPr>
        <w:t>using</w:t>
      </w:r>
      <w:r w:rsidR="006F0F47">
        <w:rPr>
          <w:bCs/>
          <w:szCs w:val="20"/>
        </w:rPr>
        <w:t xml:space="preserve"> the earlier version</w:t>
      </w:r>
      <w:r w:rsidR="00EB73F0">
        <w:rPr>
          <w:bCs/>
          <w:szCs w:val="20"/>
        </w:rPr>
        <w:t>.</w:t>
      </w:r>
      <w:r w:rsidR="00203EA3">
        <w:rPr>
          <w:bCs/>
          <w:szCs w:val="20"/>
        </w:rPr>
        <w:t xml:space="preserve"> </w:t>
      </w:r>
      <w:r w:rsidR="000A2B0D">
        <w:rPr>
          <w:bCs/>
          <w:szCs w:val="20"/>
        </w:rPr>
        <w:t>It</w:t>
      </w:r>
      <w:r w:rsidR="004163B0">
        <w:rPr>
          <w:bCs/>
          <w:szCs w:val="20"/>
        </w:rPr>
        <w:t xml:space="preserve"> was also parodied in</w:t>
      </w:r>
      <w:r w:rsidR="00F25085">
        <w:rPr>
          <w:bCs/>
          <w:szCs w:val="20"/>
        </w:rPr>
        <w:t xml:space="preserve"> Enriquez de Valderrabano's vihuela print</w:t>
      </w:r>
      <w:r w:rsidR="004163B0">
        <w:rPr>
          <w:bCs/>
          <w:szCs w:val="20"/>
        </w:rPr>
        <w:t xml:space="preserve"> </w:t>
      </w:r>
      <w:r w:rsidR="00F25085" w:rsidRPr="00E90368">
        <w:rPr>
          <w:bCs/>
          <w:i/>
          <w:szCs w:val="20"/>
        </w:rPr>
        <w:t>Silva de Sirenas</w:t>
      </w:r>
      <w:r w:rsidR="005E196C">
        <w:rPr>
          <w:bCs/>
          <w:szCs w:val="20"/>
        </w:rPr>
        <w:t>, Va</w:t>
      </w:r>
      <w:r w:rsidR="00F25085">
        <w:rPr>
          <w:bCs/>
          <w:szCs w:val="20"/>
        </w:rPr>
        <w:t>lladolid,</w:t>
      </w:r>
      <w:r w:rsidR="004163B0">
        <w:rPr>
          <w:bCs/>
          <w:szCs w:val="20"/>
        </w:rPr>
        <w:t xml:space="preserve"> </w:t>
      </w:r>
      <w:r w:rsidR="008516D0">
        <w:rPr>
          <w:bCs/>
          <w:szCs w:val="20"/>
        </w:rPr>
        <w:t>1547</w:t>
      </w:r>
      <w:r w:rsidR="00B70FB2">
        <w:rPr>
          <w:bCs/>
          <w:szCs w:val="20"/>
        </w:rPr>
        <w:t>, apparently knowingly</w:t>
      </w:r>
      <w:r w:rsidR="00265D36">
        <w:rPr>
          <w:bCs/>
          <w:szCs w:val="20"/>
        </w:rPr>
        <w:t xml:space="preserve"> </w:t>
      </w:r>
      <w:r w:rsidR="00E90368">
        <w:rPr>
          <w:bCs/>
          <w:szCs w:val="20"/>
        </w:rPr>
        <w:t xml:space="preserve">since he acknowledged it was </w:t>
      </w:r>
      <w:r w:rsidR="00E90368" w:rsidRPr="00E90368">
        <w:rPr>
          <w:bCs/>
          <w:i/>
          <w:szCs w:val="20"/>
        </w:rPr>
        <w:t>contrahecha del milanes</w:t>
      </w:r>
      <w:r w:rsidR="00E90368">
        <w:rPr>
          <w:bCs/>
          <w:szCs w:val="20"/>
        </w:rPr>
        <w:t xml:space="preserve"> in the index </w:t>
      </w:r>
      <w:r w:rsidR="006F0F47">
        <w:rPr>
          <w:bCs/>
          <w:szCs w:val="20"/>
        </w:rPr>
        <w:t>(n</w:t>
      </w:r>
      <w:r w:rsidR="006F0F47" w:rsidRPr="000A2B0D">
        <w:rPr>
          <w:bCs/>
          <w:szCs w:val="20"/>
          <w:vertAlign w:val="superscript"/>
        </w:rPr>
        <w:t>o</w:t>
      </w:r>
      <w:r w:rsidR="006F0F47">
        <w:rPr>
          <w:bCs/>
          <w:szCs w:val="20"/>
        </w:rPr>
        <w:t xml:space="preserve"> 21c)</w:t>
      </w:r>
      <w:r w:rsidR="00E90368">
        <w:rPr>
          <w:bCs/>
          <w:szCs w:val="20"/>
        </w:rPr>
        <w:t xml:space="preserve">, again </w:t>
      </w:r>
      <w:r w:rsidR="0022653D">
        <w:rPr>
          <w:bCs/>
          <w:szCs w:val="20"/>
        </w:rPr>
        <w:t xml:space="preserve">some years </w:t>
      </w:r>
      <w:r w:rsidR="00E90368">
        <w:rPr>
          <w:bCs/>
          <w:szCs w:val="20"/>
        </w:rPr>
        <w:t>prior Le Roy's publi</w:t>
      </w:r>
      <w:r w:rsidR="00CB3BF6">
        <w:rPr>
          <w:bCs/>
          <w:szCs w:val="20"/>
        </w:rPr>
        <w:t>shing</w:t>
      </w:r>
      <w:r w:rsidR="00E90368">
        <w:rPr>
          <w:bCs/>
          <w:szCs w:val="20"/>
        </w:rPr>
        <w:t xml:space="preserve"> </w:t>
      </w:r>
      <w:r w:rsidR="0022653D">
        <w:rPr>
          <w:bCs/>
          <w:szCs w:val="20"/>
        </w:rPr>
        <w:t xml:space="preserve">it </w:t>
      </w:r>
      <w:r w:rsidR="00E90368">
        <w:rPr>
          <w:bCs/>
          <w:szCs w:val="20"/>
        </w:rPr>
        <w:t>in 1553</w:t>
      </w:r>
      <w:r w:rsidR="008516D0">
        <w:rPr>
          <w:bCs/>
          <w:szCs w:val="20"/>
        </w:rPr>
        <w:t xml:space="preserve">. </w:t>
      </w:r>
      <w:r w:rsidR="00420EA7">
        <w:rPr>
          <w:bCs/>
          <w:szCs w:val="20"/>
        </w:rPr>
        <w:t>The style of n</w:t>
      </w:r>
      <w:r w:rsidR="00420EA7" w:rsidRPr="00420EA7">
        <w:rPr>
          <w:bCs/>
          <w:szCs w:val="20"/>
          <w:vertAlign w:val="superscript"/>
        </w:rPr>
        <w:t>o</w:t>
      </w:r>
      <w:r w:rsidR="00420EA7">
        <w:rPr>
          <w:bCs/>
          <w:szCs w:val="20"/>
        </w:rPr>
        <w:t xml:space="preserve"> 21 </w:t>
      </w:r>
      <w:r w:rsidR="005E196C">
        <w:rPr>
          <w:bCs/>
          <w:szCs w:val="20"/>
        </w:rPr>
        <w:t>seems</w:t>
      </w:r>
      <w:r w:rsidR="00420EA7">
        <w:rPr>
          <w:bCs/>
          <w:szCs w:val="20"/>
        </w:rPr>
        <w:t xml:space="preserve"> consistent with composition by de Rippe </w:t>
      </w:r>
      <w:r w:rsidR="005E196C">
        <w:rPr>
          <w:bCs/>
          <w:szCs w:val="20"/>
        </w:rPr>
        <w:t xml:space="preserve">rather </w:t>
      </w:r>
      <w:r w:rsidR="00420EA7">
        <w:rPr>
          <w:bCs/>
          <w:szCs w:val="20"/>
        </w:rPr>
        <w:t>than Francesco, and it is possible that Casteliono's ascription was in error, which was then transmitted directly</w:t>
      </w:r>
      <w:r w:rsidR="00CB3BF6">
        <w:rPr>
          <w:bCs/>
          <w:szCs w:val="20"/>
        </w:rPr>
        <w:t xml:space="preserve"> or indirectly to Valderrabano.</w:t>
      </w:r>
    </w:p>
    <w:p w14:paraId="75D99D26" w14:textId="37B63630" w:rsidR="00C63279" w:rsidRDefault="002341B6" w:rsidP="004163B0">
      <w:pPr>
        <w:spacing w:before="60"/>
        <w:ind w:left="425" w:hanging="425"/>
        <w:jc w:val="left"/>
        <w:rPr>
          <w:rFonts w:eastAsia="MS Mincho"/>
          <w:b/>
          <w:sz w:val="18"/>
          <w:szCs w:val="18"/>
        </w:rPr>
      </w:pPr>
      <w:r>
        <w:rPr>
          <w:rFonts w:eastAsia="MS Mincho"/>
          <w:b/>
          <w:sz w:val="18"/>
          <w:szCs w:val="18"/>
        </w:rPr>
        <w:t>Rippe20</w:t>
      </w:r>
      <w:r w:rsidR="00DA52A2" w:rsidRPr="005E782C">
        <w:rPr>
          <w:rFonts w:eastAsia="MS Mincho"/>
          <w:b/>
          <w:sz w:val="18"/>
          <w:szCs w:val="18"/>
        </w:rPr>
        <w:t xml:space="preserve">a. </w:t>
      </w:r>
      <w:r w:rsidR="00C63279" w:rsidRPr="005E782C">
        <w:rPr>
          <w:rFonts w:eastAsia="MS Mincho"/>
          <w:sz w:val="18"/>
          <w:szCs w:val="18"/>
        </w:rPr>
        <w:t>Phalèse &amp; Bellère 1574</w:t>
      </w:r>
      <w:r w:rsidR="00C63279" w:rsidRPr="005E782C">
        <w:rPr>
          <w:rFonts w:eastAsia="MS Mincho"/>
          <w:sz w:val="18"/>
          <w:szCs w:val="18"/>
          <w:vertAlign w:val="subscript"/>
        </w:rPr>
        <w:t>7</w:t>
      </w:r>
      <w:r w:rsidR="00C63279" w:rsidRPr="005E782C">
        <w:rPr>
          <w:rFonts w:eastAsia="MS Mincho"/>
          <w:sz w:val="18"/>
          <w:szCs w:val="18"/>
        </w:rPr>
        <w:t xml:space="preserve">, ff. 6v-8v </w:t>
      </w:r>
      <w:r w:rsidR="00C63279" w:rsidRPr="005E782C">
        <w:rPr>
          <w:rFonts w:eastAsia="MS Mincho"/>
          <w:i/>
          <w:sz w:val="18"/>
          <w:szCs w:val="18"/>
        </w:rPr>
        <w:t>Fantasie 4</w:t>
      </w:r>
    </w:p>
    <w:p w14:paraId="7750E1F3" w14:textId="1ECA389E" w:rsidR="0084199A" w:rsidRPr="005E782C" w:rsidRDefault="00C63279" w:rsidP="000F16E8">
      <w:pPr>
        <w:ind w:left="425" w:hanging="425"/>
        <w:jc w:val="left"/>
        <w:rPr>
          <w:rFonts w:eastAsia="MS Mincho"/>
          <w:sz w:val="18"/>
          <w:szCs w:val="18"/>
        </w:rPr>
      </w:pPr>
      <w:r>
        <w:rPr>
          <w:rFonts w:eastAsia="MS Mincho"/>
          <w:b/>
          <w:sz w:val="18"/>
          <w:szCs w:val="18"/>
        </w:rPr>
        <w:tab/>
      </w:r>
      <w:r w:rsidR="0084199A" w:rsidRPr="005E782C">
        <w:rPr>
          <w:rFonts w:eastAsia="MS Mincho"/>
          <w:sz w:val="18"/>
          <w:szCs w:val="18"/>
        </w:rPr>
        <w:t>Le Roy</w:t>
      </w:r>
      <w:r w:rsidR="0084199A" w:rsidRPr="005E782C">
        <w:rPr>
          <w:sz w:val="18"/>
          <w:szCs w:val="18"/>
        </w:rPr>
        <w:t xml:space="preserve"> &amp; Ballard</w:t>
      </w:r>
      <w:r w:rsidR="0084199A" w:rsidRPr="005E782C">
        <w:rPr>
          <w:rFonts w:eastAsia="MS Mincho"/>
          <w:sz w:val="18"/>
          <w:szCs w:val="18"/>
        </w:rPr>
        <w:t xml:space="preserve"> IV 1553</w:t>
      </w:r>
      <w:r w:rsidR="0084199A" w:rsidRPr="005E782C">
        <w:rPr>
          <w:rFonts w:eastAsia="MS Mincho"/>
          <w:sz w:val="18"/>
          <w:szCs w:val="18"/>
          <w:vertAlign w:val="subscript"/>
        </w:rPr>
        <w:t>9</w:t>
      </w:r>
      <w:r w:rsidR="0084199A" w:rsidRPr="005E782C">
        <w:rPr>
          <w:rFonts w:eastAsia="MS Mincho"/>
          <w:sz w:val="18"/>
          <w:szCs w:val="18"/>
        </w:rPr>
        <w:t xml:space="preserve">, ff. 2r-5r </w:t>
      </w:r>
      <w:r w:rsidR="0084199A" w:rsidRPr="005E782C">
        <w:rPr>
          <w:rFonts w:eastAsia="MS Mincho"/>
          <w:i/>
          <w:sz w:val="18"/>
          <w:szCs w:val="18"/>
        </w:rPr>
        <w:t>Fantasie</w:t>
      </w:r>
    </w:p>
    <w:p w14:paraId="6AEA194A" w14:textId="1F15E0D0" w:rsidR="0084199A" w:rsidRPr="00FF0F0C" w:rsidRDefault="002341B6" w:rsidP="002341B6">
      <w:pPr>
        <w:ind w:left="426" w:hanging="426"/>
        <w:jc w:val="left"/>
        <w:rPr>
          <w:rFonts w:eastAsia="MS Mincho"/>
          <w:sz w:val="18"/>
          <w:szCs w:val="18"/>
        </w:rPr>
      </w:pPr>
      <w:r>
        <w:rPr>
          <w:rFonts w:eastAsia="MS Mincho"/>
          <w:b/>
          <w:sz w:val="18"/>
          <w:szCs w:val="18"/>
        </w:rPr>
        <w:t>Rippe20</w:t>
      </w:r>
      <w:r w:rsidR="00F603BB" w:rsidRPr="005E782C">
        <w:rPr>
          <w:rFonts w:eastAsia="MS Mincho"/>
          <w:b/>
          <w:sz w:val="18"/>
          <w:szCs w:val="18"/>
        </w:rPr>
        <w:t>b</w:t>
      </w:r>
      <w:r w:rsidR="0025425B" w:rsidRPr="005E782C">
        <w:rPr>
          <w:rFonts w:eastAsia="MS Mincho"/>
          <w:b/>
          <w:sz w:val="18"/>
          <w:szCs w:val="18"/>
        </w:rPr>
        <w:t>.</w:t>
      </w:r>
      <w:r>
        <w:rPr>
          <w:rFonts w:eastAsia="MS Mincho"/>
          <w:b/>
          <w:sz w:val="18"/>
          <w:szCs w:val="18"/>
        </w:rPr>
        <w:t xml:space="preserve"> </w:t>
      </w:r>
      <w:r w:rsidR="0084199A" w:rsidRPr="005E782C">
        <w:rPr>
          <w:rFonts w:eastAsia="MS Mincho"/>
          <w:sz w:val="18"/>
          <w:szCs w:val="18"/>
        </w:rPr>
        <w:t>Narvaez 1538</w:t>
      </w:r>
      <w:r w:rsidR="0084199A" w:rsidRPr="005E782C">
        <w:rPr>
          <w:rFonts w:eastAsia="MS Mincho"/>
          <w:sz w:val="18"/>
          <w:szCs w:val="18"/>
          <w:vertAlign w:val="subscript"/>
        </w:rPr>
        <w:t>1</w:t>
      </w:r>
      <w:r w:rsidR="0084199A" w:rsidRPr="005E782C">
        <w:rPr>
          <w:rFonts w:eastAsia="MS Mincho"/>
          <w:sz w:val="18"/>
          <w:szCs w:val="18"/>
        </w:rPr>
        <w:t>, f</w:t>
      </w:r>
      <w:r w:rsidR="00F32AF3" w:rsidRPr="005E782C">
        <w:rPr>
          <w:rFonts w:eastAsia="MS Mincho"/>
          <w:sz w:val="18"/>
          <w:szCs w:val="18"/>
        </w:rPr>
        <w:t>f</w:t>
      </w:r>
      <w:r w:rsidR="0084199A" w:rsidRPr="005E782C">
        <w:rPr>
          <w:rFonts w:eastAsia="MS Mincho"/>
          <w:sz w:val="18"/>
          <w:szCs w:val="18"/>
        </w:rPr>
        <w:t>. 1r</w:t>
      </w:r>
      <w:r w:rsidR="00F32AF3" w:rsidRPr="005E782C">
        <w:rPr>
          <w:rFonts w:eastAsia="MS Mincho"/>
          <w:sz w:val="18"/>
          <w:szCs w:val="18"/>
        </w:rPr>
        <w:t>-3r</w:t>
      </w:r>
      <w:r w:rsidR="0084199A" w:rsidRPr="005E782C">
        <w:rPr>
          <w:rFonts w:eastAsia="MS Mincho"/>
          <w:sz w:val="18"/>
          <w:szCs w:val="18"/>
        </w:rPr>
        <w:t xml:space="preserve"> </w:t>
      </w:r>
      <w:r w:rsidR="0084199A" w:rsidRPr="005E782C">
        <w:rPr>
          <w:rFonts w:eastAsia="MS Mincho"/>
          <w:i/>
          <w:sz w:val="18"/>
          <w:szCs w:val="18"/>
        </w:rPr>
        <w:t>Primer tono por ge sol re ut</w:t>
      </w:r>
    </w:p>
    <w:p w14:paraId="0BD05CB1" w14:textId="6072EBF7" w:rsidR="00DA52A2" w:rsidRDefault="002341B6" w:rsidP="002341B6">
      <w:pPr>
        <w:ind w:left="426" w:hanging="426"/>
        <w:jc w:val="left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ab/>
      </w:r>
      <w:r w:rsidR="00DA52A2" w:rsidRPr="005E782C">
        <w:rPr>
          <w:rFonts w:eastAsia="MS Mincho"/>
          <w:sz w:val="18"/>
          <w:szCs w:val="18"/>
        </w:rPr>
        <w:t xml:space="preserve">Phalèse </w:t>
      </w:r>
      <w:r w:rsidR="00C63279" w:rsidRPr="00C63279">
        <w:rPr>
          <w:rFonts w:eastAsia="MS Mincho"/>
          <w:i/>
          <w:sz w:val="18"/>
          <w:szCs w:val="18"/>
        </w:rPr>
        <w:t>Des Chansons</w:t>
      </w:r>
      <w:r w:rsidR="00C63279">
        <w:rPr>
          <w:rFonts w:eastAsia="MS Mincho"/>
          <w:sz w:val="18"/>
          <w:szCs w:val="18"/>
        </w:rPr>
        <w:t xml:space="preserve"> II </w:t>
      </w:r>
      <w:r w:rsidR="00DA52A2" w:rsidRPr="005E782C">
        <w:rPr>
          <w:rFonts w:eastAsia="MS Mincho"/>
          <w:sz w:val="18"/>
          <w:szCs w:val="18"/>
        </w:rPr>
        <w:t>1546</w:t>
      </w:r>
      <w:r w:rsidR="00DA52A2" w:rsidRPr="005E782C">
        <w:rPr>
          <w:rFonts w:eastAsia="MS Mincho"/>
          <w:sz w:val="18"/>
          <w:szCs w:val="18"/>
          <w:vertAlign w:val="subscript"/>
        </w:rPr>
        <w:t>18</w:t>
      </w:r>
      <w:r w:rsidR="00DA52A2" w:rsidRPr="005E782C">
        <w:rPr>
          <w:rFonts w:eastAsia="MS Mincho"/>
          <w:sz w:val="18"/>
          <w:szCs w:val="18"/>
        </w:rPr>
        <w:t>, sig</w:t>
      </w:r>
      <w:r w:rsidR="00F32AF3" w:rsidRPr="005E782C">
        <w:rPr>
          <w:rFonts w:eastAsia="MS Mincho"/>
          <w:sz w:val="18"/>
          <w:szCs w:val="18"/>
        </w:rPr>
        <w:t>s</w:t>
      </w:r>
      <w:r w:rsidR="00DA52A2" w:rsidRPr="005E782C">
        <w:rPr>
          <w:rFonts w:eastAsia="MS Mincho"/>
          <w:sz w:val="18"/>
          <w:szCs w:val="18"/>
        </w:rPr>
        <w:t>. c2r</w:t>
      </w:r>
      <w:r w:rsidR="00F32AF3" w:rsidRPr="005E782C">
        <w:rPr>
          <w:rFonts w:eastAsia="MS Mincho"/>
          <w:sz w:val="18"/>
          <w:szCs w:val="18"/>
        </w:rPr>
        <w:t>-c3r</w:t>
      </w:r>
      <w:r w:rsidR="00DA52A2" w:rsidRPr="005E782C">
        <w:rPr>
          <w:rFonts w:eastAsia="MS Mincho"/>
          <w:sz w:val="18"/>
          <w:szCs w:val="18"/>
        </w:rPr>
        <w:t xml:space="preserve"> </w:t>
      </w:r>
      <w:r w:rsidR="00DA52A2" w:rsidRPr="005E782C">
        <w:rPr>
          <w:rFonts w:eastAsia="MS Mincho"/>
          <w:i/>
          <w:sz w:val="18"/>
          <w:szCs w:val="18"/>
        </w:rPr>
        <w:t>Fantasie</w:t>
      </w:r>
    </w:p>
    <w:p w14:paraId="5FA489C9" w14:textId="6E54862C" w:rsidR="00FF0F0C" w:rsidRPr="00FF0F0C" w:rsidRDefault="00FF0F0C" w:rsidP="002341B6">
      <w:pPr>
        <w:ind w:left="426" w:hanging="426"/>
        <w:jc w:val="left"/>
        <w:rPr>
          <w:rFonts w:eastAsia="MS Mincho"/>
          <w:sz w:val="18"/>
          <w:szCs w:val="18"/>
        </w:rPr>
      </w:pPr>
      <w:r w:rsidRPr="00FF0F0C">
        <w:rPr>
          <w:rFonts w:eastAsia="MS Mincho"/>
          <w:sz w:val="18"/>
          <w:szCs w:val="18"/>
        </w:rPr>
        <w:tab/>
      </w:r>
      <w:r>
        <w:rPr>
          <w:rFonts w:eastAsia="MS Mincho"/>
          <w:sz w:val="18"/>
          <w:szCs w:val="18"/>
        </w:rPr>
        <w:t xml:space="preserve">cf. </w:t>
      </w:r>
      <w:r w:rsidRPr="00FF0F0C">
        <w:rPr>
          <w:rFonts w:eastAsia="MS Mincho"/>
          <w:sz w:val="18"/>
          <w:szCs w:val="18"/>
        </w:rPr>
        <w:t>Henestrosa 1557</w:t>
      </w:r>
      <w:r w:rsidRPr="00FF0F0C">
        <w:rPr>
          <w:rFonts w:eastAsia="MS Mincho"/>
          <w:sz w:val="18"/>
          <w:szCs w:val="18"/>
          <w:vertAlign w:val="subscript"/>
        </w:rPr>
        <w:t>2</w:t>
      </w:r>
      <w:r w:rsidRPr="00FF0F0C">
        <w:rPr>
          <w:rFonts w:eastAsia="MS Mincho"/>
          <w:sz w:val="18"/>
          <w:szCs w:val="18"/>
        </w:rPr>
        <w:t xml:space="preserve">, f. 34r </w:t>
      </w:r>
      <w:r w:rsidRPr="00FF0F0C">
        <w:rPr>
          <w:rFonts w:eastAsia="MS Mincho"/>
          <w:i/>
          <w:sz w:val="18"/>
          <w:szCs w:val="18"/>
        </w:rPr>
        <w:t>Primer tono</w:t>
      </w:r>
      <w:r w:rsidRPr="005E782C">
        <w:rPr>
          <w:rFonts w:eastAsia="MS Mincho"/>
          <w:sz w:val="18"/>
          <w:szCs w:val="18"/>
        </w:rPr>
        <w:t xml:space="preserve"> </w:t>
      </w:r>
      <w:r w:rsidR="002D2AFE" w:rsidRPr="00FF0F0C">
        <w:rPr>
          <w:rFonts w:eastAsia="MS Mincho"/>
          <w:sz w:val="18"/>
          <w:szCs w:val="18"/>
        </w:rPr>
        <w:t>[</w:t>
      </w:r>
      <w:r w:rsidR="002D2AFE">
        <w:rPr>
          <w:rFonts w:eastAsia="MS Mincho"/>
          <w:sz w:val="18"/>
          <w:szCs w:val="18"/>
        </w:rPr>
        <w:t xml:space="preserve">index: </w:t>
      </w:r>
      <w:r w:rsidR="002D2AFE" w:rsidRPr="002D2AFE">
        <w:rPr>
          <w:rFonts w:eastAsia="MS Mincho"/>
          <w:i/>
          <w:sz w:val="18"/>
          <w:szCs w:val="18"/>
        </w:rPr>
        <w:t>Fantesia de vihuela</w:t>
      </w:r>
      <w:r w:rsidR="002D2AFE" w:rsidRPr="00FF0F0C">
        <w:rPr>
          <w:rFonts w:eastAsia="MS Mincho"/>
          <w:sz w:val="18"/>
          <w:szCs w:val="18"/>
        </w:rPr>
        <w:t xml:space="preserve">] </w:t>
      </w:r>
      <w:r>
        <w:rPr>
          <w:rFonts w:eastAsia="MS Mincho"/>
          <w:sz w:val="18"/>
          <w:szCs w:val="18"/>
        </w:rPr>
        <w:t>[Spanish keyboard tablature]</w:t>
      </w:r>
    </w:p>
    <w:p w14:paraId="31D92F02" w14:textId="2CCEC075" w:rsidR="0084199A" w:rsidRPr="005E782C" w:rsidRDefault="002341B6" w:rsidP="002341B6">
      <w:pPr>
        <w:ind w:left="426" w:hanging="426"/>
        <w:jc w:val="left"/>
        <w:rPr>
          <w:rFonts w:eastAsia="MS Mincho"/>
          <w:sz w:val="18"/>
          <w:szCs w:val="18"/>
        </w:rPr>
      </w:pPr>
      <w:r>
        <w:rPr>
          <w:rFonts w:eastAsia="MS Mincho"/>
          <w:b/>
          <w:sz w:val="18"/>
          <w:szCs w:val="18"/>
        </w:rPr>
        <w:t>Rippe21</w:t>
      </w:r>
      <w:r w:rsidR="00DA52A2" w:rsidRPr="005E782C">
        <w:rPr>
          <w:rFonts w:eastAsia="MS Mincho"/>
          <w:b/>
          <w:sz w:val="18"/>
          <w:szCs w:val="18"/>
        </w:rPr>
        <w:t xml:space="preserve">a. </w:t>
      </w:r>
      <w:r w:rsidR="0084199A" w:rsidRPr="00426DFD">
        <w:rPr>
          <w:rFonts w:eastAsia="MS Mincho"/>
          <w:sz w:val="16"/>
          <w:szCs w:val="16"/>
        </w:rPr>
        <w:t>Le Roy</w:t>
      </w:r>
      <w:r w:rsidR="0084199A" w:rsidRPr="00426DFD">
        <w:rPr>
          <w:sz w:val="16"/>
          <w:szCs w:val="16"/>
        </w:rPr>
        <w:t xml:space="preserve"> &amp; Ballard</w:t>
      </w:r>
      <w:r w:rsidR="0084199A" w:rsidRPr="00426DFD">
        <w:rPr>
          <w:rFonts w:eastAsia="MS Mincho"/>
          <w:sz w:val="16"/>
          <w:szCs w:val="16"/>
        </w:rPr>
        <w:t xml:space="preserve"> IV</w:t>
      </w:r>
      <w:r w:rsidR="0084199A" w:rsidRPr="005E782C">
        <w:rPr>
          <w:rFonts w:eastAsia="MS Mincho"/>
          <w:sz w:val="18"/>
          <w:szCs w:val="18"/>
        </w:rPr>
        <w:t xml:space="preserve"> 1553</w:t>
      </w:r>
      <w:r w:rsidR="0084199A" w:rsidRPr="005E782C">
        <w:rPr>
          <w:rFonts w:eastAsia="MS Mincho"/>
          <w:sz w:val="18"/>
          <w:szCs w:val="18"/>
          <w:vertAlign w:val="subscript"/>
        </w:rPr>
        <w:t>9</w:t>
      </w:r>
      <w:r w:rsidR="0084199A" w:rsidRPr="005E782C">
        <w:rPr>
          <w:rFonts w:eastAsia="MS Mincho"/>
          <w:sz w:val="18"/>
          <w:szCs w:val="18"/>
        </w:rPr>
        <w:t>, ff. 5r-7v</w:t>
      </w:r>
      <w:r w:rsidR="006146D2" w:rsidRPr="005E782C">
        <w:rPr>
          <w:rFonts w:eastAsia="MS Mincho"/>
          <w:sz w:val="18"/>
          <w:szCs w:val="18"/>
        </w:rPr>
        <w:t xml:space="preserve"> </w:t>
      </w:r>
      <w:r w:rsidR="006146D2" w:rsidRPr="005E782C">
        <w:rPr>
          <w:rFonts w:eastAsia="MS Mincho"/>
          <w:i/>
          <w:sz w:val="18"/>
          <w:szCs w:val="18"/>
        </w:rPr>
        <w:t>Fantasie</w:t>
      </w:r>
      <w:r w:rsidR="006146D2" w:rsidRPr="005E782C">
        <w:rPr>
          <w:rFonts w:eastAsia="MS Mincho"/>
          <w:sz w:val="18"/>
          <w:szCs w:val="18"/>
        </w:rPr>
        <w:t xml:space="preserve"> [Ness App. 12] </w:t>
      </w:r>
    </w:p>
    <w:p w14:paraId="0B2F45C0" w14:textId="271CB572" w:rsidR="00DA52A2" w:rsidRPr="005E782C" w:rsidRDefault="002341B6" w:rsidP="002341B6">
      <w:pPr>
        <w:ind w:left="426" w:hanging="426"/>
        <w:jc w:val="left"/>
        <w:rPr>
          <w:rFonts w:eastAsia="MS Mincho"/>
          <w:sz w:val="18"/>
          <w:szCs w:val="18"/>
        </w:rPr>
      </w:pPr>
      <w:r>
        <w:rPr>
          <w:rFonts w:eastAsia="MS Mincho"/>
          <w:b/>
          <w:sz w:val="18"/>
          <w:szCs w:val="18"/>
        </w:rPr>
        <w:t>Rippe21</w:t>
      </w:r>
      <w:r w:rsidR="00DA52A2" w:rsidRPr="005E782C">
        <w:rPr>
          <w:rFonts w:eastAsia="MS Mincho"/>
          <w:b/>
          <w:sz w:val="18"/>
          <w:szCs w:val="18"/>
        </w:rPr>
        <w:t>b.</w:t>
      </w:r>
      <w:r>
        <w:rPr>
          <w:rFonts w:eastAsia="MS Mincho"/>
          <w:sz w:val="18"/>
          <w:szCs w:val="18"/>
        </w:rPr>
        <w:t xml:space="preserve"> </w:t>
      </w:r>
      <w:r w:rsidR="00DA52A2" w:rsidRPr="005E782C">
        <w:rPr>
          <w:rFonts w:eastAsia="MS Mincho"/>
          <w:sz w:val="18"/>
          <w:szCs w:val="18"/>
        </w:rPr>
        <w:t>Casteliono 1536</w:t>
      </w:r>
      <w:r w:rsidR="00DA52A2" w:rsidRPr="005E782C">
        <w:rPr>
          <w:rFonts w:eastAsia="MS Mincho"/>
          <w:sz w:val="18"/>
          <w:szCs w:val="18"/>
          <w:vertAlign w:val="subscript"/>
        </w:rPr>
        <w:t>9</w:t>
      </w:r>
      <w:r w:rsidR="00DA52A2" w:rsidRPr="005E782C">
        <w:rPr>
          <w:rFonts w:eastAsia="MS Mincho"/>
          <w:sz w:val="18"/>
          <w:szCs w:val="18"/>
        </w:rPr>
        <w:t xml:space="preserve">, ff. 55r-56v untitled [index: </w:t>
      </w:r>
      <w:r w:rsidR="00DA52A2" w:rsidRPr="005E782C">
        <w:rPr>
          <w:rFonts w:eastAsia="MS Mincho"/>
          <w:i/>
          <w:sz w:val="18"/>
          <w:szCs w:val="18"/>
        </w:rPr>
        <w:t>Fantasia del ditto</w:t>
      </w:r>
      <w:r>
        <w:rPr>
          <w:rFonts w:eastAsia="MS Mincho"/>
          <w:sz w:val="18"/>
          <w:szCs w:val="18"/>
        </w:rPr>
        <w:t xml:space="preserve"> -</w:t>
      </w:r>
      <w:r w:rsidR="00DA52A2" w:rsidRPr="005E782C">
        <w:rPr>
          <w:rFonts w:eastAsia="MS Mincho"/>
          <w:sz w:val="18"/>
          <w:szCs w:val="18"/>
        </w:rPr>
        <w:t xml:space="preserve"> Francesco da Milano, Ness</w:t>
      </w:r>
      <w:r w:rsidR="00A329E2">
        <w:rPr>
          <w:rStyle w:val="EndnoteReference"/>
          <w:rFonts w:eastAsia="MS Mincho"/>
          <w:sz w:val="18"/>
          <w:szCs w:val="18"/>
        </w:rPr>
        <w:endnoteReference w:id="13"/>
      </w:r>
      <w:r w:rsidR="00DA52A2" w:rsidRPr="005E782C">
        <w:rPr>
          <w:rFonts w:eastAsia="MS Mincho"/>
          <w:sz w:val="18"/>
          <w:szCs w:val="18"/>
        </w:rPr>
        <w:t xml:space="preserve"> 23]</w:t>
      </w:r>
      <w:r>
        <w:rPr>
          <w:rFonts w:eastAsia="MS Mincho"/>
          <w:sz w:val="18"/>
          <w:szCs w:val="18"/>
        </w:rPr>
        <w:t xml:space="preserve">; </w:t>
      </w:r>
      <w:r w:rsidR="00DA52A2" w:rsidRPr="005E782C">
        <w:rPr>
          <w:rFonts w:eastAsia="MS Mincho"/>
          <w:sz w:val="18"/>
          <w:szCs w:val="18"/>
        </w:rPr>
        <w:t>Gerle 1552</w:t>
      </w:r>
      <w:r w:rsidR="00DA52A2" w:rsidRPr="005E782C">
        <w:rPr>
          <w:rFonts w:eastAsia="MS Mincho"/>
          <w:sz w:val="18"/>
          <w:szCs w:val="18"/>
          <w:vertAlign w:val="subscript"/>
        </w:rPr>
        <w:t>1</w:t>
      </w:r>
      <w:r w:rsidR="00DA52A2" w:rsidRPr="005E782C">
        <w:rPr>
          <w:rFonts w:eastAsia="MS Mincho"/>
          <w:sz w:val="18"/>
          <w:szCs w:val="18"/>
        </w:rPr>
        <w:t xml:space="preserve">, sigs. G2r-G4r </w:t>
      </w:r>
      <w:r w:rsidR="00DA52A2" w:rsidRPr="005E782C">
        <w:rPr>
          <w:rFonts w:eastAsia="MS Mincho"/>
          <w:i/>
          <w:sz w:val="18"/>
          <w:szCs w:val="18"/>
        </w:rPr>
        <w:t>Das 22. Preambel</w:t>
      </w:r>
    </w:p>
    <w:p w14:paraId="04D6D255" w14:textId="2931F672" w:rsidR="00E93F1B" w:rsidRPr="00D74311" w:rsidRDefault="002341B6" w:rsidP="00D74311">
      <w:pPr>
        <w:tabs>
          <w:tab w:val="right" w:pos="4903"/>
        </w:tabs>
        <w:ind w:left="426" w:hanging="426"/>
        <w:jc w:val="left"/>
        <w:rPr>
          <w:rFonts w:eastAsia="MS Mincho"/>
        </w:rPr>
        <w:sectPr w:rsidR="00E93F1B" w:rsidRPr="00D74311" w:rsidSect="00CF47EE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567" w:footer="0" w:gutter="0"/>
          <w:cols w:num="2" w:space="397"/>
        </w:sectPr>
      </w:pPr>
      <w:r>
        <w:rPr>
          <w:rFonts w:eastAsia="MS Mincho"/>
          <w:b/>
          <w:sz w:val="18"/>
          <w:szCs w:val="18"/>
        </w:rPr>
        <w:t>Rippe21</w:t>
      </w:r>
      <w:r w:rsidR="00F603BB" w:rsidRPr="005E782C">
        <w:rPr>
          <w:rFonts w:eastAsia="MS Mincho"/>
          <w:b/>
          <w:sz w:val="18"/>
          <w:szCs w:val="18"/>
        </w:rPr>
        <w:t>c</w:t>
      </w:r>
      <w:r w:rsidR="00DA52A2" w:rsidRPr="005E782C">
        <w:rPr>
          <w:rFonts w:eastAsia="MS Mincho"/>
          <w:b/>
          <w:sz w:val="18"/>
          <w:szCs w:val="18"/>
        </w:rPr>
        <w:t>.</w:t>
      </w:r>
      <w:r>
        <w:rPr>
          <w:rFonts w:eastAsia="MS Mincho"/>
          <w:sz w:val="18"/>
          <w:szCs w:val="18"/>
        </w:rPr>
        <w:t xml:space="preserve"> </w:t>
      </w:r>
      <w:r w:rsidR="00D013C8" w:rsidRPr="005E782C">
        <w:rPr>
          <w:rFonts w:eastAsia="MS Mincho"/>
          <w:sz w:val="18"/>
          <w:szCs w:val="18"/>
        </w:rPr>
        <w:t>Valderravano 1547</w:t>
      </w:r>
      <w:r w:rsidR="009507D6" w:rsidRPr="009507D6">
        <w:rPr>
          <w:rFonts w:eastAsia="MS Mincho"/>
          <w:sz w:val="18"/>
          <w:szCs w:val="18"/>
          <w:vertAlign w:val="subscript"/>
        </w:rPr>
        <w:t>5</w:t>
      </w:r>
      <w:r w:rsidR="009507D6">
        <w:rPr>
          <w:rFonts w:eastAsia="MS Mincho"/>
          <w:sz w:val="18"/>
          <w:szCs w:val="18"/>
        </w:rPr>
        <w:t>, f. 70r</w:t>
      </w:r>
      <w:r w:rsidR="0084199A" w:rsidRPr="005E782C">
        <w:rPr>
          <w:rFonts w:eastAsia="MS Mincho"/>
          <w:sz w:val="18"/>
          <w:szCs w:val="18"/>
        </w:rPr>
        <w:t xml:space="preserve"> </w:t>
      </w:r>
      <w:r w:rsidR="0084199A" w:rsidRPr="005E782C">
        <w:rPr>
          <w:rFonts w:eastAsia="MS Mincho"/>
          <w:i/>
          <w:sz w:val="18"/>
          <w:szCs w:val="18"/>
        </w:rPr>
        <w:t>En esta fantasia se hallara</w:t>
      </w:r>
      <w:r w:rsidR="009507D6" w:rsidRPr="009507D6">
        <w:rPr>
          <w:rFonts w:eastAsia="MS Mincho"/>
          <w:sz w:val="18"/>
          <w:szCs w:val="18"/>
        </w:rPr>
        <w:t>[</w:t>
      </w:r>
      <w:r w:rsidR="0084199A" w:rsidRPr="009507D6">
        <w:rPr>
          <w:rFonts w:eastAsia="MS Mincho"/>
          <w:sz w:val="18"/>
          <w:szCs w:val="18"/>
        </w:rPr>
        <w:t>n</w:t>
      </w:r>
      <w:r w:rsidR="009507D6" w:rsidRPr="009507D6">
        <w:rPr>
          <w:rFonts w:eastAsia="MS Mincho"/>
          <w:sz w:val="18"/>
          <w:szCs w:val="18"/>
        </w:rPr>
        <w:t>]</w:t>
      </w:r>
      <w:r w:rsidR="0084199A" w:rsidRPr="005E782C">
        <w:rPr>
          <w:rFonts w:eastAsia="MS Mincho"/>
          <w:i/>
          <w:sz w:val="18"/>
          <w:szCs w:val="18"/>
        </w:rPr>
        <w:t xml:space="preserve"> redobles</w:t>
      </w:r>
      <w:r w:rsidR="009507D6">
        <w:rPr>
          <w:rFonts w:eastAsia="MS Mincho"/>
          <w:i/>
          <w:sz w:val="18"/>
          <w:szCs w:val="18"/>
        </w:rPr>
        <w:t>.</w:t>
      </w:r>
      <w:r w:rsidR="0084199A" w:rsidRPr="005E782C">
        <w:rPr>
          <w:rFonts w:eastAsia="MS Mincho"/>
          <w:sz w:val="18"/>
          <w:szCs w:val="18"/>
        </w:rPr>
        <w:t xml:space="preserve"> </w:t>
      </w:r>
      <w:r w:rsidR="009507D6" w:rsidRPr="005E782C">
        <w:rPr>
          <w:rFonts w:eastAsia="MS Mincho"/>
          <w:i/>
          <w:sz w:val="18"/>
          <w:szCs w:val="18"/>
        </w:rPr>
        <w:t>Quinto tono</w:t>
      </w:r>
      <w:r w:rsidR="009507D6">
        <w:rPr>
          <w:rFonts w:eastAsia="MS Mincho"/>
          <w:i/>
          <w:sz w:val="18"/>
          <w:szCs w:val="18"/>
        </w:rPr>
        <w:t xml:space="preserve"> </w:t>
      </w:r>
      <w:r w:rsidR="009507D6" w:rsidRPr="005E782C">
        <w:rPr>
          <w:rFonts w:eastAsia="MS Mincho"/>
          <w:sz w:val="18"/>
          <w:szCs w:val="18"/>
        </w:rPr>
        <w:t>[</w:t>
      </w:r>
      <w:r w:rsidR="009507D6">
        <w:rPr>
          <w:rFonts w:eastAsia="MS Mincho"/>
          <w:sz w:val="18"/>
          <w:szCs w:val="18"/>
        </w:rPr>
        <w:t xml:space="preserve">index: </w:t>
      </w:r>
      <w:r w:rsidR="009507D6" w:rsidRPr="009507D6">
        <w:rPr>
          <w:rFonts w:eastAsia="MS Mincho"/>
          <w:i/>
          <w:sz w:val="18"/>
          <w:szCs w:val="18"/>
        </w:rPr>
        <w:t>Fantasia el tercero grado contrahecha a la del milanes</w:t>
      </w:r>
      <w:r w:rsidR="009507D6" w:rsidRPr="005E782C">
        <w:rPr>
          <w:rFonts w:eastAsia="MS Mincho"/>
          <w:sz w:val="18"/>
          <w:szCs w:val="18"/>
        </w:rPr>
        <w:t>]</w:t>
      </w:r>
      <w:r w:rsidR="009507D6">
        <w:rPr>
          <w:rFonts w:eastAsia="MS Mincho"/>
          <w:sz w:val="18"/>
          <w:szCs w:val="18"/>
        </w:rPr>
        <w:t xml:space="preserve"> </w:t>
      </w:r>
      <w:r w:rsidR="0084199A" w:rsidRPr="005E782C">
        <w:rPr>
          <w:rFonts w:eastAsia="MS Mincho"/>
          <w:sz w:val="18"/>
          <w:szCs w:val="18"/>
        </w:rPr>
        <w:t>[Ness App</w:t>
      </w:r>
      <w:r w:rsidR="000B45F5">
        <w:rPr>
          <w:rFonts w:eastAsia="MS Mincho"/>
          <w:sz w:val="18"/>
          <w:szCs w:val="18"/>
        </w:rPr>
        <w:t>.</w:t>
      </w:r>
      <w:r w:rsidR="0084199A" w:rsidRPr="005E782C">
        <w:rPr>
          <w:rFonts w:eastAsia="MS Mincho"/>
          <w:sz w:val="18"/>
          <w:szCs w:val="18"/>
        </w:rPr>
        <w:t xml:space="preserve"> 10</w:t>
      </w:r>
      <w:r w:rsidR="00D74311">
        <w:rPr>
          <w:rFonts w:eastAsia="MS Mincho"/>
          <w:sz w:val="18"/>
          <w:szCs w:val="18"/>
        </w:rPr>
        <w:t>]</w:t>
      </w:r>
      <w:r w:rsidR="00D74311">
        <w:rPr>
          <w:rFonts w:eastAsia="MS Mincho"/>
          <w:sz w:val="18"/>
          <w:szCs w:val="18"/>
        </w:rPr>
        <w:tab/>
      </w:r>
      <w:r w:rsidR="000D3C94" w:rsidRPr="0033713C">
        <w:rPr>
          <w:i/>
          <w:color w:val="000000"/>
          <w:sz w:val="18"/>
          <w:szCs w:val="18"/>
        </w:rPr>
        <w:t>John H</w:t>
      </w:r>
      <w:r w:rsidR="00900A28" w:rsidRPr="0033713C">
        <w:rPr>
          <w:i/>
          <w:color w:val="000000"/>
          <w:sz w:val="18"/>
          <w:szCs w:val="18"/>
        </w:rPr>
        <w:t xml:space="preserve"> Robinson -</w:t>
      </w:r>
      <w:r w:rsidR="00C13F1C" w:rsidRPr="0033713C">
        <w:rPr>
          <w:i/>
          <w:color w:val="000000"/>
          <w:sz w:val="18"/>
          <w:szCs w:val="18"/>
        </w:rPr>
        <w:t xml:space="preserve"> </w:t>
      </w:r>
      <w:r w:rsidR="00427809">
        <w:rPr>
          <w:i/>
          <w:color w:val="000000"/>
          <w:sz w:val="18"/>
          <w:szCs w:val="18"/>
        </w:rPr>
        <w:t>N</w:t>
      </w:r>
      <w:r w:rsidR="00114254" w:rsidRPr="0033713C">
        <w:rPr>
          <w:i/>
          <w:color w:val="000000"/>
          <w:sz w:val="18"/>
          <w:szCs w:val="18"/>
        </w:rPr>
        <w:t>ovem</w:t>
      </w:r>
      <w:r w:rsidR="00A5166D" w:rsidRPr="0033713C">
        <w:rPr>
          <w:i/>
          <w:color w:val="000000"/>
          <w:sz w:val="18"/>
          <w:szCs w:val="18"/>
        </w:rPr>
        <w:t>ber</w:t>
      </w:r>
      <w:r w:rsidR="00CF062D" w:rsidRPr="0033713C">
        <w:rPr>
          <w:i/>
          <w:color w:val="000000"/>
          <w:sz w:val="18"/>
          <w:szCs w:val="18"/>
        </w:rPr>
        <w:t xml:space="preserve"> 2014</w:t>
      </w:r>
    </w:p>
    <w:p w14:paraId="6E7C8097" w14:textId="23B73F6F" w:rsidR="003F726A" w:rsidRDefault="003F726A" w:rsidP="00E604CC">
      <w:pPr>
        <w:tabs>
          <w:tab w:val="right" w:pos="4762"/>
          <w:tab w:val="right" w:pos="4820"/>
        </w:tabs>
        <w:spacing w:before="60"/>
        <w:jc w:val="right"/>
        <w:rPr>
          <w:i/>
          <w:color w:val="000000"/>
        </w:rPr>
        <w:sectPr w:rsidR="003F726A" w:rsidSect="000A7F14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709" w:footer="0" w:gutter="0"/>
          <w:cols w:num="2" w:space="397"/>
        </w:sectPr>
      </w:pPr>
    </w:p>
    <w:p w14:paraId="15B7E1EE" w14:textId="47E649D1" w:rsidR="00990DDF" w:rsidRPr="0082595F" w:rsidRDefault="00990DDF" w:rsidP="009E702E">
      <w:pPr>
        <w:jc w:val="left"/>
        <w:rPr>
          <w:sz w:val="22"/>
          <w:szCs w:val="22"/>
          <w:lang w:val="en-US"/>
        </w:rPr>
      </w:pPr>
    </w:p>
    <w:sectPr w:rsidR="00990DDF" w:rsidRPr="0082595F" w:rsidSect="000A7F14">
      <w:type w:val="continuous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9E68" w14:textId="77777777" w:rsidR="006E3B08" w:rsidRDefault="006E3B08">
      <w:r>
        <w:separator/>
      </w:r>
    </w:p>
  </w:endnote>
  <w:endnote w:type="continuationSeparator" w:id="0">
    <w:p w14:paraId="6528ED8B" w14:textId="77777777" w:rsidR="006E3B08" w:rsidRDefault="006E3B08">
      <w:r>
        <w:continuationSeparator/>
      </w:r>
    </w:p>
  </w:endnote>
  <w:endnote w:id="1">
    <w:p w14:paraId="50B0AB4E" w14:textId="02CC52F0" w:rsidR="004E4779" w:rsidRPr="0081434E" w:rsidRDefault="004E4779" w:rsidP="00A304C6">
      <w:pPr>
        <w:pStyle w:val="EndnoteText"/>
        <w:ind w:left="142" w:hanging="142"/>
        <w:rPr>
          <w:sz w:val="16"/>
          <w:szCs w:val="16"/>
        </w:rPr>
      </w:pPr>
      <w:r w:rsidRPr="0081434E">
        <w:rPr>
          <w:rStyle w:val="EndnoteReference"/>
          <w:sz w:val="16"/>
          <w:szCs w:val="16"/>
        </w:rPr>
        <w:endnoteRef/>
      </w:r>
      <w:r w:rsidRPr="008143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See </w:t>
      </w:r>
      <w:r w:rsidRPr="0081434E">
        <w:rPr>
          <w:sz w:val="16"/>
          <w:szCs w:val="16"/>
        </w:rPr>
        <w:t xml:space="preserve">Diana Poulton 'Notes on the Spanish Pavan' </w:t>
      </w:r>
      <w:r w:rsidRPr="0081434E">
        <w:rPr>
          <w:i/>
          <w:sz w:val="16"/>
          <w:szCs w:val="16"/>
        </w:rPr>
        <w:t>The Lute Society Journal</w:t>
      </w:r>
      <w:r w:rsidRPr="0081434E">
        <w:rPr>
          <w:sz w:val="16"/>
          <w:szCs w:val="16"/>
        </w:rPr>
        <w:t xml:space="preserve"> 3: 5-16 (1961)</w:t>
      </w:r>
      <w:r>
        <w:rPr>
          <w:sz w:val="16"/>
          <w:szCs w:val="16"/>
        </w:rPr>
        <w:t>, listing sources for lute (but not all those here) and other instruments as well as pieces with simi</w:t>
      </w:r>
      <w:r w:rsidR="002B282E" w:rsidRPr="002B282E">
        <w:rPr>
          <w:sz w:val="16"/>
          <w:szCs w:val="16"/>
          <w:highlight w:val="yellow"/>
        </w:rPr>
        <w:t>l</w:t>
      </w:r>
      <w:r>
        <w:rPr>
          <w:sz w:val="16"/>
          <w:szCs w:val="16"/>
        </w:rPr>
        <w:t>ar titles but different music</w:t>
      </w:r>
      <w:r w:rsidRPr="0081434E">
        <w:rPr>
          <w:sz w:val="16"/>
          <w:szCs w:val="16"/>
        </w:rPr>
        <w:t xml:space="preserve">; Claude M. Simpson </w:t>
      </w:r>
      <w:r w:rsidRPr="0081434E">
        <w:rPr>
          <w:i/>
          <w:sz w:val="16"/>
          <w:szCs w:val="16"/>
        </w:rPr>
        <w:t>The British Broadside Ballad and Its Music</w:t>
      </w:r>
      <w:r w:rsidRPr="0081434E">
        <w:rPr>
          <w:sz w:val="16"/>
          <w:szCs w:val="16"/>
        </w:rPr>
        <w:t xml:space="preserve"> (New Brunswick, Rutgers University Press, 1966), pp. 678-681; John M. Ward, ‘Apropos:</w:t>
      </w:r>
      <w:r w:rsidRPr="0081434E">
        <w:rPr>
          <w:i/>
          <w:sz w:val="16"/>
          <w:szCs w:val="16"/>
        </w:rPr>
        <w:t xml:space="preserve"> </w:t>
      </w:r>
      <w:r w:rsidRPr="0081434E">
        <w:rPr>
          <w:sz w:val="16"/>
          <w:szCs w:val="16"/>
        </w:rPr>
        <w:t>'The British Broadside Ballad and Its Music’</w:t>
      </w:r>
      <w:r w:rsidRPr="0081434E">
        <w:rPr>
          <w:i/>
          <w:sz w:val="16"/>
          <w:szCs w:val="16"/>
        </w:rPr>
        <w:t xml:space="preserve"> JAMS</w:t>
      </w:r>
      <w:r w:rsidRPr="0081434E">
        <w:rPr>
          <w:sz w:val="16"/>
          <w:szCs w:val="16"/>
        </w:rPr>
        <w:t xml:space="preserve"> 20: 28-86 (1967). Keyboard</w:t>
      </w:r>
      <w:r>
        <w:rPr>
          <w:sz w:val="16"/>
          <w:szCs w:val="16"/>
        </w:rPr>
        <w:t xml:space="preserve"> cognates</w:t>
      </w:r>
      <w:r w:rsidRPr="0081434E">
        <w:rPr>
          <w:sz w:val="16"/>
          <w:szCs w:val="16"/>
        </w:rPr>
        <w:t xml:space="preserve">: D-B GK1 F 234, ff. 34r-35r </w:t>
      </w:r>
      <w:r w:rsidRPr="0081434E">
        <w:rPr>
          <w:i/>
          <w:sz w:val="16"/>
          <w:szCs w:val="16"/>
        </w:rPr>
        <w:t>Paduana. Hispanica. M.J.P. S</w:t>
      </w:r>
      <w:r w:rsidRPr="0081434E">
        <w:rPr>
          <w:sz w:val="16"/>
          <w:szCs w:val="16"/>
        </w:rPr>
        <w:t>[weelinck]</w:t>
      </w:r>
      <w:r w:rsidRPr="0081434E">
        <w:rPr>
          <w:i/>
          <w:sz w:val="16"/>
          <w:szCs w:val="16"/>
        </w:rPr>
        <w:t xml:space="preserve">. </w:t>
      </w:r>
      <w:r w:rsidRPr="0081434E">
        <w:rPr>
          <w:sz w:val="16"/>
          <w:szCs w:val="16"/>
          <w:lang w:val="en-US"/>
        </w:rPr>
        <w:t>[var 1 &amp; 3]</w:t>
      </w:r>
      <w:r w:rsidRPr="0081434E">
        <w:rPr>
          <w:i/>
          <w:sz w:val="16"/>
          <w:szCs w:val="16"/>
        </w:rPr>
        <w:t xml:space="preserve"> et S.S</w:t>
      </w:r>
      <w:r w:rsidRPr="0081434E">
        <w:rPr>
          <w:sz w:val="16"/>
          <w:szCs w:val="16"/>
        </w:rPr>
        <w:t>[cheidt]</w:t>
      </w:r>
      <w:r w:rsidRPr="0081434E">
        <w:rPr>
          <w:i/>
          <w:sz w:val="16"/>
          <w:szCs w:val="16"/>
        </w:rPr>
        <w:t>.O.</w:t>
      </w:r>
      <w:r w:rsidRPr="0081434E">
        <w:rPr>
          <w:sz w:val="16"/>
          <w:szCs w:val="16"/>
          <w:lang w:val="en-US"/>
        </w:rPr>
        <w:t xml:space="preserve"> [var 2 &amp; 4];</w:t>
      </w:r>
      <w:r w:rsidRPr="0081434E">
        <w:rPr>
          <w:sz w:val="16"/>
          <w:szCs w:val="16"/>
        </w:rPr>
        <w:t xml:space="preserve"> </w:t>
      </w:r>
      <w:r w:rsidRPr="0081434E">
        <w:rPr>
          <w:sz w:val="16"/>
          <w:szCs w:val="16"/>
          <w:lang w:val="en-US"/>
        </w:rPr>
        <w:t>F-Pn</w:t>
      </w:r>
      <w:r w:rsidRPr="0081434E">
        <w:rPr>
          <w:sz w:val="16"/>
          <w:szCs w:val="16"/>
        </w:rPr>
        <w:t xml:space="preserve"> </w:t>
      </w:r>
      <w:r w:rsidRPr="0081434E">
        <w:rPr>
          <w:sz w:val="16"/>
          <w:szCs w:val="16"/>
          <w:lang w:val="en-US"/>
        </w:rPr>
        <w:t>Rés.</w:t>
      </w:r>
      <w:r w:rsidRPr="0081434E">
        <w:rPr>
          <w:sz w:val="16"/>
          <w:szCs w:val="16"/>
        </w:rPr>
        <w:t>1186</w:t>
      </w:r>
      <w:r>
        <w:rPr>
          <w:sz w:val="16"/>
          <w:szCs w:val="16"/>
        </w:rPr>
        <w:t>,</w:t>
      </w:r>
      <w:r w:rsidRPr="0081434E">
        <w:rPr>
          <w:sz w:val="16"/>
          <w:szCs w:val="16"/>
        </w:rPr>
        <w:t xml:space="preserve"> f. 117r </w:t>
      </w:r>
      <w:r w:rsidRPr="0081434E">
        <w:rPr>
          <w:i/>
          <w:sz w:val="16"/>
          <w:szCs w:val="16"/>
        </w:rPr>
        <w:t>ye Spanish Pavan</w:t>
      </w:r>
      <w:r w:rsidRPr="0081434E">
        <w:rPr>
          <w:sz w:val="16"/>
          <w:szCs w:val="16"/>
        </w:rPr>
        <w:t xml:space="preserve">; </w:t>
      </w:r>
      <w:r w:rsidRPr="0081434E">
        <w:rPr>
          <w:sz w:val="16"/>
          <w:szCs w:val="16"/>
          <w:lang w:val="en-US"/>
        </w:rPr>
        <w:t>F-Pn</w:t>
      </w:r>
      <w:r w:rsidRPr="0081434E">
        <w:rPr>
          <w:sz w:val="16"/>
          <w:szCs w:val="16"/>
        </w:rPr>
        <w:t xml:space="preserve"> </w:t>
      </w:r>
      <w:r w:rsidRPr="0081434E">
        <w:rPr>
          <w:sz w:val="16"/>
          <w:szCs w:val="16"/>
          <w:lang w:val="en-US"/>
        </w:rPr>
        <w:t>Rés.</w:t>
      </w:r>
      <w:r w:rsidRPr="0081434E">
        <w:rPr>
          <w:sz w:val="16"/>
          <w:szCs w:val="16"/>
        </w:rPr>
        <w:t xml:space="preserve">1186/II, pp. 6-7 </w:t>
      </w:r>
      <w:r w:rsidRPr="0081434E">
        <w:rPr>
          <w:i/>
          <w:sz w:val="16"/>
          <w:szCs w:val="16"/>
        </w:rPr>
        <w:t>The spanish pavin</w:t>
      </w:r>
      <w:r w:rsidRPr="0081434E">
        <w:rPr>
          <w:sz w:val="16"/>
          <w:szCs w:val="16"/>
        </w:rPr>
        <w:t xml:space="preserve">; GB-Cfm Mus.168, pp. 256-257 </w:t>
      </w:r>
      <w:r w:rsidRPr="0081434E">
        <w:rPr>
          <w:i/>
          <w:sz w:val="16"/>
          <w:szCs w:val="16"/>
        </w:rPr>
        <w:t>The Spanish Pauen Doctor Bull</w:t>
      </w:r>
      <w:r w:rsidRPr="0081434E">
        <w:rPr>
          <w:sz w:val="16"/>
          <w:szCs w:val="16"/>
        </w:rPr>
        <w:t xml:space="preserve">; </w:t>
      </w:r>
      <w:r w:rsidRPr="0081434E">
        <w:rPr>
          <w:sz w:val="16"/>
          <w:szCs w:val="16"/>
          <w:lang w:val="en-US"/>
        </w:rPr>
        <w:t>GB-</w:t>
      </w:r>
      <w:r w:rsidRPr="0081434E">
        <w:rPr>
          <w:sz w:val="16"/>
          <w:szCs w:val="16"/>
        </w:rPr>
        <w:t xml:space="preserve">Och Mus.437, f. 3r </w:t>
      </w:r>
      <w:r w:rsidRPr="0081434E">
        <w:rPr>
          <w:i/>
          <w:sz w:val="16"/>
          <w:szCs w:val="16"/>
        </w:rPr>
        <w:t>Spanishe pavane</w:t>
      </w:r>
      <w:r w:rsidRPr="0081434E">
        <w:rPr>
          <w:sz w:val="16"/>
          <w:szCs w:val="16"/>
        </w:rPr>
        <w:t xml:space="preserve">; S-Sk 1, f. 44 </w:t>
      </w:r>
      <w:r w:rsidRPr="0081434E">
        <w:rPr>
          <w:i/>
          <w:sz w:val="16"/>
          <w:szCs w:val="16"/>
        </w:rPr>
        <w:t>Pauanille Espaignie</w:t>
      </w:r>
      <w:r w:rsidRPr="0081434E">
        <w:rPr>
          <w:sz w:val="16"/>
          <w:szCs w:val="16"/>
        </w:rPr>
        <w:t xml:space="preserve">; US-NYp 5609, p. 90 </w:t>
      </w:r>
      <w:r w:rsidRPr="0081434E">
        <w:rPr>
          <w:i/>
          <w:sz w:val="16"/>
          <w:szCs w:val="16"/>
        </w:rPr>
        <w:t>The Spanish Pavan</w:t>
      </w:r>
      <w:r w:rsidRPr="0081434E">
        <w:rPr>
          <w:sz w:val="16"/>
          <w:szCs w:val="16"/>
        </w:rPr>
        <w:t xml:space="preserve">; </w:t>
      </w:r>
      <w:r w:rsidRPr="0081434E">
        <w:rPr>
          <w:sz w:val="16"/>
          <w:szCs w:val="16"/>
          <w:lang w:val="en-US"/>
        </w:rPr>
        <w:t xml:space="preserve">S-Uu Instr.mus.hs </w:t>
      </w:r>
      <w:r w:rsidRPr="0081434E">
        <w:rPr>
          <w:sz w:val="16"/>
          <w:szCs w:val="16"/>
        </w:rPr>
        <w:t xml:space="preserve">408, ff. 24v-28r </w:t>
      </w:r>
      <w:r w:rsidRPr="0081434E">
        <w:rPr>
          <w:i/>
          <w:sz w:val="16"/>
          <w:szCs w:val="16"/>
        </w:rPr>
        <w:t>Pavana Hispanica a M.J.P.</w:t>
      </w:r>
      <w:r w:rsidRPr="0081434E">
        <w:rPr>
          <w:sz w:val="16"/>
          <w:szCs w:val="16"/>
        </w:rPr>
        <w:t xml:space="preserve"> [Sweelinck]; Cabezón 1578, f. 186v </w:t>
      </w:r>
      <w:r w:rsidRPr="0081434E">
        <w:rPr>
          <w:i/>
          <w:sz w:val="16"/>
          <w:szCs w:val="16"/>
        </w:rPr>
        <w:t>Pauana Italiana</w:t>
      </w:r>
      <w:r w:rsidRPr="0081434E">
        <w:rPr>
          <w:sz w:val="16"/>
          <w:szCs w:val="16"/>
        </w:rPr>
        <w:t xml:space="preserve">. Flute: Matthysz 1644, p. 81 </w:t>
      </w:r>
      <w:r w:rsidRPr="0081434E">
        <w:rPr>
          <w:i/>
          <w:sz w:val="16"/>
          <w:szCs w:val="16"/>
        </w:rPr>
        <w:t>Pavane de Spanje van M. Pieter de vois</w:t>
      </w:r>
      <w:r w:rsidRPr="0081434E">
        <w:rPr>
          <w:sz w:val="16"/>
          <w:szCs w:val="16"/>
        </w:rPr>
        <w:t>. Mixed consort: GB-Cu Dd.5.21</w:t>
      </w:r>
      <w:r>
        <w:rPr>
          <w:sz w:val="16"/>
          <w:szCs w:val="16"/>
        </w:rPr>
        <w:t>,</w:t>
      </w:r>
      <w:r w:rsidRPr="0081434E">
        <w:rPr>
          <w:sz w:val="16"/>
          <w:szCs w:val="16"/>
        </w:rPr>
        <w:t xml:space="preserve"> f. 2r </w:t>
      </w:r>
      <w:r w:rsidRPr="0081434E">
        <w:rPr>
          <w:i/>
          <w:sz w:val="16"/>
          <w:szCs w:val="16"/>
        </w:rPr>
        <w:t>Spannish paven The recorder pte</w:t>
      </w:r>
      <w:r w:rsidRPr="0081434E">
        <w:rPr>
          <w:sz w:val="16"/>
          <w:szCs w:val="16"/>
        </w:rPr>
        <w:t xml:space="preserve"> [recorder]. Treble and bass: Matthysz 1646/I, f. 11v </w:t>
      </w:r>
      <w:r w:rsidRPr="0081434E">
        <w:rPr>
          <w:i/>
          <w:sz w:val="16"/>
          <w:szCs w:val="16"/>
        </w:rPr>
        <w:t>Pavaen de Spagne, van I. Schopen / Pavane d'Espagne a 1</w:t>
      </w:r>
      <w:r w:rsidRPr="0081434E">
        <w:rPr>
          <w:sz w:val="16"/>
          <w:szCs w:val="16"/>
        </w:rPr>
        <w:t xml:space="preserve">. Song setting: Starter 1621, p. 8 </w:t>
      </w:r>
      <w:r w:rsidRPr="0081434E">
        <w:rPr>
          <w:i/>
          <w:sz w:val="16"/>
          <w:szCs w:val="16"/>
        </w:rPr>
        <w:t>Van d'Engelsche indrayende dans Londesteyn</w:t>
      </w:r>
      <w:r w:rsidRPr="0081434E">
        <w:rPr>
          <w:sz w:val="16"/>
          <w:szCs w:val="16"/>
        </w:rPr>
        <w:t xml:space="preserve">. Melody only: Arbeau 1589, f. 96v </w:t>
      </w:r>
      <w:r w:rsidRPr="0081434E">
        <w:rPr>
          <w:i/>
          <w:sz w:val="16"/>
          <w:szCs w:val="16"/>
        </w:rPr>
        <w:t>Air &amp; mouvements de la pavane dEspagne</w:t>
      </w:r>
      <w:r w:rsidRPr="0081434E">
        <w:rPr>
          <w:sz w:val="16"/>
          <w:szCs w:val="16"/>
        </w:rPr>
        <w:t xml:space="preserve">. </w:t>
      </w:r>
    </w:p>
  </w:endnote>
  <w:endnote w:id="2">
    <w:p w14:paraId="76DB37FB" w14:textId="7CAB2114" w:rsidR="004E4779" w:rsidRPr="0081434E" w:rsidRDefault="004E4779" w:rsidP="0081434E">
      <w:pPr>
        <w:pStyle w:val="EndnoteText"/>
        <w:ind w:left="142" w:hanging="142"/>
        <w:rPr>
          <w:sz w:val="16"/>
          <w:szCs w:val="16"/>
          <w:lang w:val="en-US"/>
        </w:rPr>
      </w:pPr>
      <w:r w:rsidRPr="0081434E">
        <w:rPr>
          <w:rStyle w:val="EndnoteReference"/>
          <w:sz w:val="16"/>
          <w:szCs w:val="16"/>
        </w:rPr>
        <w:endnoteRef/>
      </w:r>
      <w:r w:rsidRPr="0081434E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Six versions a</w:t>
      </w:r>
      <w:r w:rsidRPr="0081434E">
        <w:rPr>
          <w:sz w:val="16"/>
          <w:szCs w:val="16"/>
          <w:lang w:val="en-US"/>
        </w:rPr>
        <w:t xml:space="preserve">re in sources not consulted in time, and incipits only are reproduced from </w:t>
      </w:r>
      <w:r w:rsidRPr="0081434E">
        <w:rPr>
          <w:sz w:val="16"/>
          <w:szCs w:val="16"/>
        </w:rPr>
        <w:t xml:space="preserve">Victor Coelho </w:t>
      </w:r>
      <w:r w:rsidRPr="0081434E">
        <w:rPr>
          <w:i/>
          <w:sz w:val="16"/>
          <w:szCs w:val="16"/>
        </w:rPr>
        <w:t>The Manuscript Sources of Seventeenth Century Lute Music</w:t>
      </w:r>
      <w:r w:rsidRPr="0081434E">
        <w:rPr>
          <w:sz w:val="16"/>
          <w:szCs w:val="16"/>
        </w:rPr>
        <w:t xml:space="preserve"> (New York, Garland, 1995).</w:t>
      </w:r>
    </w:p>
  </w:endnote>
  <w:endnote w:id="3">
    <w:p w14:paraId="76EF37AE" w14:textId="22868765" w:rsidR="004E4779" w:rsidRPr="0081434E" w:rsidRDefault="004E4779" w:rsidP="0081434E">
      <w:pPr>
        <w:pStyle w:val="EndnoteText"/>
        <w:ind w:left="142" w:hanging="142"/>
        <w:rPr>
          <w:sz w:val="16"/>
          <w:szCs w:val="16"/>
          <w:lang w:val="en-US"/>
        </w:rPr>
      </w:pPr>
      <w:r w:rsidRPr="0081434E">
        <w:rPr>
          <w:rStyle w:val="EndnoteReference"/>
          <w:sz w:val="16"/>
          <w:szCs w:val="16"/>
        </w:rPr>
        <w:endnoteRef/>
      </w:r>
      <w:r w:rsidRPr="0081434E">
        <w:rPr>
          <w:sz w:val="16"/>
          <w:szCs w:val="16"/>
        </w:rPr>
        <w:t xml:space="preserve"> </w:t>
      </w:r>
      <w:r w:rsidRPr="0081434E">
        <w:rPr>
          <w:sz w:val="16"/>
          <w:szCs w:val="16"/>
          <w:lang w:val="en-US"/>
        </w:rPr>
        <w:t xml:space="preserve">The old Spanish Pavan in one source, but no New Spanish Pavan is known! </w:t>
      </w:r>
    </w:p>
  </w:endnote>
  <w:endnote w:id="4">
    <w:p w14:paraId="7063B15B" w14:textId="294B904A" w:rsidR="004E4779" w:rsidRPr="0081434E" w:rsidRDefault="004E4779" w:rsidP="0081434E">
      <w:pPr>
        <w:pStyle w:val="EndnoteText"/>
        <w:ind w:left="142" w:hanging="142"/>
        <w:rPr>
          <w:sz w:val="16"/>
          <w:szCs w:val="16"/>
          <w:lang w:val="en-US"/>
        </w:rPr>
      </w:pPr>
      <w:r w:rsidRPr="0081434E">
        <w:rPr>
          <w:rStyle w:val="EndnoteReference"/>
          <w:sz w:val="16"/>
          <w:szCs w:val="16"/>
        </w:rPr>
        <w:endnoteRef/>
      </w:r>
      <w:r w:rsidRPr="0081434E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The folia uses the chord progression i V i VII / III VII i/V i, and the Spanish Pavan uses a variety of variants of this (roman numerals for eight notes of the scale, major in upper case and minor in lower case)</w:t>
      </w:r>
      <w:r w:rsidRPr="0081434E">
        <w:rPr>
          <w:sz w:val="16"/>
          <w:szCs w:val="16"/>
          <w:lang w:val="en-US"/>
        </w:rPr>
        <w:t>.</w:t>
      </w:r>
    </w:p>
  </w:endnote>
  <w:endnote w:id="5">
    <w:p w14:paraId="0BAB37F1" w14:textId="5B6FD99A" w:rsidR="004E4779" w:rsidRPr="0022653D" w:rsidRDefault="004E4779" w:rsidP="0022653D">
      <w:pPr>
        <w:pStyle w:val="EndnoteText"/>
        <w:ind w:left="142" w:hanging="142"/>
        <w:rPr>
          <w:sz w:val="16"/>
          <w:szCs w:val="16"/>
          <w:lang w:val="en-US"/>
        </w:rPr>
      </w:pPr>
      <w:r w:rsidRPr="0081434E">
        <w:rPr>
          <w:rStyle w:val="EndnoteReference"/>
          <w:sz w:val="16"/>
          <w:szCs w:val="16"/>
        </w:rPr>
        <w:endnoteRef/>
      </w:r>
      <w:r w:rsidR="005E196C">
        <w:rPr>
          <w:sz w:val="16"/>
          <w:szCs w:val="16"/>
          <w:lang w:val="en-US"/>
        </w:rPr>
        <w:t xml:space="preserve"> Jan Burgers (ed.)</w:t>
      </w:r>
      <w:r w:rsidRPr="0081434E">
        <w:rPr>
          <w:sz w:val="16"/>
          <w:szCs w:val="16"/>
          <w:lang w:val="en-US"/>
        </w:rPr>
        <w:t xml:space="preserve"> </w:t>
      </w:r>
      <w:r w:rsidRPr="0081434E">
        <w:rPr>
          <w:i/>
          <w:iCs/>
          <w:sz w:val="16"/>
          <w:szCs w:val="16"/>
          <w:lang w:val="en-US"/>
        </w:rPr>
        <w:t xml:space="preserve">John Johnson: Collected Lute Music </w:t>
      </w:r>
      <w:r w:rsidR="0097120C">
        <w:rPr>
          <w:i/>
          <w:iCs/>
          <w:sz w:val="16"/>
          <w:szCs w:val="16"/>
          <w:lang w:val="en-US"/>
        </w:rPr>
        <w:t xml:space="preserve">2 </w:t>
      </w:r>
      <w:r>
        <w:rPr>
          <w:sz w:val="16"/>
          <w:szCs w:val="16"/>
          <w:lang w:val="en-US"/>
        </w:rPr>
        <w:t>v</w:t>
      </w:r>
      <w:r w:rsidRPr="0081434E">
        <w:rPr>
          <w:sz w:val="16"/>
          <w:szCs w:val="16"/>
          <w:lang w:val="en-US"/>
        </w:rPr>
        <w:t>ols. (Lübeck, Tree Edition, 2001).</w:t>
      </w:r>
    </w:p>
  </w:endnote>
  <w:endnote w:id="6">
    <w:p w14:paraId="66B10741" w14:textId="3A09A208" w:rsidR="004E4779" w:rsidRPr="0022653D" w:rsidRDefault="004E4779" w:rsidP="0022653D">
      <w:pPr>
        <w:pStyle w:val="EndnoteText"/>
        <w:ind w:left="142" w:hanging="142"/>
        <w:rPr>
          <w:sz w:val="16"/>
          <w:szCs w:val="16"/>
          <w:lang w:val="en-US"/>
        </w:rPr>
      </w:pPr>
      <w:r w:rsidRPr="0022653D">
        <w:rPr>
          <w:rStyle w:val="EndnoteReference"/>
          <w:sz w:val="16"/>
          <w:szCs w:val="16"/>
        </w:rPr>
        <w:endnoteRef/>
      </w:r>
      <w:r w:rsidRPr="0022653D">
        <w:rPr>
          <w:sz w:val="16"/>
          <w:szCs w:val="16"/>
        </w:rPr>
        <w:t xml:space="preserve"> Edited for tablature supplement to </w:t>
      </w:r>
      <w:r w:rsidRPr="0022653D">
        <w:rPr>
          <w:rFonts w:eastAsiaTheme="minorEastAsia" w:cs="Arial"/>
          <w:bCs/>
          <w:i/>
          <w:color w:val="262626"/>
          <w:sz w:val="16"/>
          <w:szCs w:val="16"/>
        </w:rPr>
        <w:t>Lute News</w:t>
      </w:r>
      <w:r w:rsidRPr="0022653D">
        <w:rPr>
          <w:sz w:val="16"/>
          <w:szCs w:val="16"/>
        </w:rPr>
        <w:t xml:space="preserve"> 69 (March 2004), n</w:t>
      </w:r>
      <w:r w:rsidRPr="0022653D">
        <w:rPr>
          <w:sz w:val="16"/>
          <w:szCs w:val="16"/>
          <w:vertAlign w:val="superscript"/>
        </w:rPr>
        <w:t>o</w:t>
      </w:r>
      <w:r w:rsidRPr="0022653D">
        <w:rPr>
          <w:sz w:val="16"/>
          <w:szCs w:val="16"/>
        </w:rPr>
        <w:t xml:space="preserve"> 13. </w:t>
      </w:r>
    </w:p>
  </w:endnote>
  <w:endnote w:id="7">
    <w:p w14:paraId="7F1A79F1" w14:textId="33314E80" w:rsidR="004E4779" w:rsidRPr="0022653D" w:rsidRDefault="004E4779" w:rsidP="0022653D">
      <w:pPr>
        <w:pStyle w:val="EndnoteText"/>
        <w:ind w:left="142" w:hanging="142"/>
        <w:rPr>
          <w:rFonts w:eastAsiaTheme="minorEastAsia" w:cs="Arial"/>
          <w:color w:val="262626"/>
          <w:sz w:val="16"/>
          <w:szCs w:val="16"/>
          <w:lang w:val="en-US"/>
        </w:rPr>
      </w:pPr>
      <w:r w:rsidRPr="0022653D">
        <w:rPr>
          <w:rStyle w:val="EndnoteReference"/>
          <w:sz w:val="16"/>
          <w:szCs w:val="16"/>
        </w:rPr>
        <w:endnoteRef/>
      </w:r>
      <w:r w:rsidRPr="0022653D">
        <w:rPr>
          <w:sz w:val="16"/>
          <w:szCs w:val="16"/>
        </w:rPr>
        <w:t xml:space="preserve"> </w:t>
      </w:r>
      <w:r w:rsidR="005E196C">
        <w:rPr>
          <w:rFonts w:eastAsiaTheme="minorEastAsia" w:cs="Arial"/>
          <w:color w:val="262626"/>
          <w:sz w:val="16"/>
          <w:szCs w:val="16"/>
          <w:lang w:val="en-US"/>
        </w:rPr>
        <w:t>Nigel North</w:t>
      </w:r>
      <w:r w:rsidRPr="0022653D">
        <w:rPr>
          <w:rFonts w:eastAsiaTheme="minorEastAsia" w:cs="Arial"/>
          <w:color w:val="262626"/>
          <w:sz w:val="16"/>
          <w:szCs w:val="16"/>
          <w:lang w:val="en-US"/>
        </w:rPr>
        <w:t xml:space="preserve"> </w:t>
      </w:r>
      <w:r w:rsidRPr="0022653D">
        <w:rPr>
          <w:rFonts w:eastAsiaTheme="minorEastAsia" w:cs="Arial"/>
          <w:i/>
          <w:iCs/>
          <w:color w:val="262626"/>
          <w:sz w:val="16"/>
          <w:szCs w:val="16"/>
          <w:lang w:val="en-US"/>
        </w:rPr>
        <w:t xml:space="preserve">Alfonso Ferrabosco of Bologna. Collected Works for Lute and Bandora </w:t>
      </w:r>
      <w:r w:rsidRPr="0022653D">
        <w:rPr>
          <w:rFonts w:eastAsiaTheme="minorEastAsia" w:cs="Arial"/>
          <w:color w:val="262626"/>
          <w:sz w:val="16"/>
          <w:szCs w:val="16"/>
          <w:lang w:val="en-US"/>
        </w:rPr>
        <w:t>(London, Oxford University Press, 1974).</w:t>
      </w:r>
    </w:p>
  </w:endnote>
  <w:endnote w:id="8">
    <w:p w14:paraId="290CA37E" w14:textId="745E8DD5" w:rsidR="004E4779" w:rsidRPr="0022653D" w:rsidRDefault="004E4779" w:rsidP="0022653D">
      <w:pPr>
        <w:pStyle w:val="EndnoteText"/>
        <w:ind w:left="142" w:hanging="142"/>
        <w:rPr>
          <w:sz w:val="16"/>
          <w:szCs w:val="16"/>
          <w:lang w:val="en-US"/>
        </w:rPr>
      </w:pPr>
      <w:r w:rsidRPr="0022653D">
        <w:rPr>
          <w:rStyle w:val="EndnoteReference"/>
          <w:sz w:val="16"/>
          <w:szCs w:val="16"/>
        </w:rPr>
        <w:endnoteRef/>
      </w:r>
      <w:r w:rsidRPr="0022653D">
        <w:rPr>
          <w:sz w:val="16"/>
          <w:szCs w:val="16"/>
        </w:rPr>
        <w:t xml:space="preserve"> </w:t>
      </w:r>
      <w:r w:rsidRPr="0022653D">
        <w:rPr>
          <w:rFonts w:eastAsiaTheme="minorEastAsia" w:cs="Arial"/>
          <w:color w:val="262626"/>
          <w:sz w:val="16"/>
          <w:szCs w:val="16"/>
        </w:rPr>
        <w:t>André S</w:t>
      </w:r>
      <w:r w:rsidR="005E196C">
        <w:rPr>
          <w:rFonts w:eastAsiaTheme="minorEastAsia" w:cs="Arial"/>
          <w:color w:val="262626"/>
          <w:sz w:val="16"/>
          <w:szCs w:val="16"/>
        </w:rPr>
        <w:t>ouris and Monique Rollin</w:t>
      </w:r>
      <w:r w:rsidRPr="0022653D">
        <w:rPr>
          <w:rFonts w:eastAsiaTheme="minorEastAsia" w:cs="Arial"/>
          <w:color w:val="262626"/>
          <w:sz w:val="16"/>
          <w:szCs w:val="16"/>
        </w:rPr>
        <w:t xml:space="preserve"> </w:t>
      </w:r>
      <w:r w:rsidRPr="0022653D">
        <w:rPr>
          <w:rFonts w:eastAsiaTheme="minorEastAsia" w:cs="Arial"/>
          <w:i/>
          <w:color w:val="262626"/>
          <w:sz w:val="16"/>
          <w:szCs w:val="16"/>
        </w:rPr>
        <w:t xml:space="preserve">Oevres pour luth seul de Jean-Baptiste Besard </w:t>
      </w:r>
      <w:r w:rsidRPr="0022653D">
        <w:rPr>
          <w:rFonts w:eastAsiaTheme="minorEastAsia" w:cs="Arial"/>
          <w:color w:val="262626"/>
          <w:sz w:val="16"/>
          <w:szCs w:val="16"/>
        </w:rPr>
        <w:t xml:space="preserve">(Paris: Editions du Centre National de la Recherche Scientifique, 1981). </w:t>
      </w:r>
    </w:p>
  </w:endnote>
  <w:endnote w:id="9">
    <w:p w14:paraId="3C992AB7" w14:textId="13680B7F" w:rsidR="004E4779" w:rsidRPr="0022653D" w:rsidRDefault="004E4779" w:rsidP="0022653D">
      <w:pPr>
        <w:pStyle w:val="EndnoteText"/>
        <w:ind w:left="142" w:hanging="142"/>
        <w:rPr>
          <w:sz w:val="16"/>
          <w:szCs w:val="16"/>
          <w:lang w:val="en-US"/>
        </w:rPr>
      </w:pPr>
      <w:r w:rsidRPr="0022653D">
        <w:rPr>
          <w:rStyle w:val="EndnoteReference"/>
          <w:sz w:val="16"/>
          <w:szCs w:val="16"/>
        </w:rPr>
        <w:endnoteRef/>
      </w:r>
      <w:r w:rsidRPr="0022653D">
        <w:rPr>
          <w:sz w:val="16"/>
          <w:szCs w:val="16"/>
        </w:rPr>
        <w:t xml:space="preserve"> Edited for tablature supplement to </w:t>
      </w:r>
      <w:r w:rsidRPr="0022653D">
        <w:rPr>
          <w:rFonts w:eastAsiaTheme="minorEastAsia" w:cs="Arial"/>
          <w:bCs/>
          <w:i/>
          <w:color w:val="262626"/>
          <w:sz w:val="16"/>
          <w:szCs w:val="16"/>
        </w:rPr>
        <w:t>Lute News</w:t>
      </w:r>
      <w:r w:rsidRPr="0022653D">
        <w:rPr>
          <w:rFonts w:eastAsiaTheme="minorEastAsia" w:cs="Arial"/>
          <w:bCs/>
          <w:color w:val="262626"/>
          <w:sz w:val="16"/>
          <w:szCs w:val="16"/>
        </w:rPr>
        <w:t xml:space="preserve"> 71 (September 2004), n</w:t>
      </w:r>
      <w:r w:rsidRPr="0022653D">
        <w:rPr>
          <w:rFonts w:eastAsiaTheme="minorEastAsia" w:cs="Arial"/>
          <w:bCs/>
          <w:color w:val="262626"/>
          <w:sz w:val="16"/>
          <w:szCs w:val="16"/>
          <w:vertAlign w:val="superscript"/>
        </w:rPr>
        <w:t>o</w:t>
      </w:r>
      <w:r w:rsidRPr="0022653D">
        <w:rPr>
          <w:rFonts w:eastAsiaTheme="minorEastAsia" w:cs="Arial"/>
          <w:bCs/>
          <w:color w:val="262626"/>
          <w:sz w:val="16"/>
          <w:szCs w:val="16"/>
        </w:rPr>
        <w:t xml:space="preserve"> ii.</w:t>
      </w:r>
    </w:p>
  </w:endnote>
  <w:endnote w:id="10">
    <w:p w14:paraId="73757678" w14:textId="156FB347" w:rsidR="004E4779" w:rsidRPr="0022653D" w:rsidRDefault="004E4779" w:rsidP="0022653D">
      <w:pPr>
        <w:pStyle w:val="EndnoteText"/>
        <w:ind w:left="142" w:hanging="142"/>
        <w:rPr>
          <w:sz w:val="16"/>
          <w:szCs w:val="16"/>
          <w:lang w:val="en-US"/>
        </w:rPr>
      </w:pPr>
      <w:r w:rsidRPr="0022653D">
        <w:rPr>
          <w:rStyle w:val="EndnoteReference"/>
          <w:sz w:val="16"/>
          <w:szCs w:val="16"/>
        </w:rPr>
        <w:endnoteRef/>
      </w:r>
      <w:r w:rsidRPr="0022653D">
        <w:rPr>
          <w:sz w:val="16"/>
          <w:szCs w:val="16"/>
        </w:rPr>
        <w:t xml:space="preserve"> </w:t>
      </w:r>
      <w:r w:rsidRPr="0022653D">
        <w:rPr>
          <w:sz w:val="16"/>
          <w:szCs w:val="16"/>
          <w:lang w:val="en-US"/>
        </w:rPr>
        <w:t xml:space="preserve">Greet Schamp and Christine Ballman combined the voice and tenor lute parts in Valerius as a duet edited for the Belgian Lute Academy quarterly, </w:t>
      </w:r>
      <w:r w:rsidRPr="0022653D">
        <w:rPr>
          <w:i/>
          <w:sz w:val="16"/>
          <w:szCs w:val="16"/>
          <w:lang w:val="en-US"/>
        </w:rPr>
        <w:t>Geluit</w:t>
      </w:r>
      <w:r w:rsidRPr="0022653D">
        <w:rPr>
          <w:sz w:val="16"/>
          <w:szCs w:val="16"/>
          <w:lang w:val="en-US"/>
        </w:rPr>
        <w:t xml:space="preserve"> 33 (March 2006), pp. 14-16.</w:t>
      </w:r>
    </w:p>
  </w:endnote>
  <w:endnote w:id="11">
    <w:p w14:paraId="62A1A1D1" w14:textId="2297FDC3" w:rsidR="004E4779" w:rsidRPr="0022653D" w:rsidRDefault="004E4779" w:rsidP="0022653D">
      <w:pPr>
        <w:ind w:left="142" w:hanging="142"/>
        <w:rPr>
          <w:sz w:val="16"/>
          <w:szCs w:val="16"/>
        </w:rPr>
      </w:pPr>
      <w:r w:rsidRPr="0022653D">
        <w:rPr>
          <w:rStyle w:val="EndnoteReference"/>
          <w:sz w:val="16"/>
          <w:szCs w:val="16"/>
        </w:rPr>
        <w:endnoteRef/>
      </w:r>
      <w:r>
        <w:rPr>
          <w:sz w:val="16"/>
          <w:szCs w:val="16"/>
        </w:rPr>
        <w:t xml:space="preserve"> Commentary on page 79 of this Lutezine</w:t>
      </w:r>
      <w:r w:rsidRPr="0022653D">
        <w:rPr>
          <w:sz w:val="16"/>
          <w:szCs w:val="16"/>
        </w:rPr>
        <w:t>.</w:t>
      </w:r>
    </w:p>
  </w:endnote>
  <w:endnote w:id="12">
    <w:p w14:paraId="0AF75808" w14:textId="1974E830" w:rsidR="004E4779" w:rsidRPr="0022653D" w:rsidRDefault="004E4779" w:rsidP="0022653D">
      <w:pPr>
        <w:pStyle w:val="EndnoteText"/>
        <w:ind w:left="142" w:hanging="142"/>
        <w:rPr>
          <w:sz w:val="16"/>
          <w:szCs w:val="16"/>
        </w:rPr>
      </w:pPr>
      <w:r w:rsidRPr="0022653D">
        <w:rPr>
          <w:rStyle w:val="EndnoteReference"/>
          <w:sz w:val="16"/>
          <w:szCs w:val="16"/>
        </w:rPr>
        <w:endnoteRef/>
      </w:r>
      <w:r w:rsidRPr="0022653D">
        <w:rPr>
          <w:sz w:val="16"/>
          <w:szCs w:val="16"/>
        </w:rPr>
        <w:t xml:space="preserve"> Brown 1553</w:t>
      </w:r>
      <w:r w:rsidRPr="0022653D">
        <w:rPr>
          <w:sz w:val="16"/>
          <w:szCs w:val="16"/>
          <w:vertAlign w:val="subscript"/>
        </w:rPr>
        <w:t>9</w:t>
      </w:r>
      <w:r w:rsidRPr="0022653D">
        <w:rPr>
          <w:sz w:val="16"/>
          <w:szCs w:val="16"/>
        </w:rPr>
        <w:t xml:space="preserve"> - copies in B-Br, D-Mbs and D-ROu, the latter used for the facsim</w:t>
      </w:r>
      <w:r>
        <w:rPr>
          <w:sz w:val="16"/>
          <w:szCs w:val="16"/>
        </w:rPr>
        <w:t>ile (Lübeck, Tree Edition, 2009)</w:t>
      </w:r>
      <w:r w:rsidRPr="0022653D">
        <w:rPr>
          <w:sz w:val="16"/>
          <w:szCs w:val="16"/>
        </w:rPr>
        <w:t xml:space="preserve">. Numbering of fantasies from </w:t>
      </w:r>
      <w:r w:rsidRPr="0022653D">
        <w:rPr>
          <w:sz w:val="16"/>
          <w:szCs w:val="16"/>
          <w:lang w:val="en-US"/>
        </w:rPr>
        <w:t>Jean-Michel Vaccaro</w:t>
      </w:r>
      <w:r>
        <w:rPr>
          <w:sz w:val="16"/>
          <w:szCs w:val="16"/>
          <w:lang w:val="en-US"/>
        </w:rPr>
        <w:t>,</w:t>
      </w:r>
      <w:r w:rsidRPr="0022653D">
        <w:rPr>
          <w:sz w:val="16"/>
          <w:szCs w:val="16"/>
          <w:lang w:val="en-US"/>
        </w:rPr>
        <w:t xml:space="preserve"> </w:t>
      </w:r>
      <w:r w:rsidRPr="0022653D">
        <w:rPr>
          <w:i/>
          <w:iCs/>
          <w:sz w:val="16"/>
          <w:szCs w:val="16"/>
          <w:lang w:val="en-US"/>
        </w:rPr>
        <w:t xml:space="preserve">Oeuvres D'Albert de Rippe I: Fantasies </w:t>
      </w:r>
      <w:r>
        <w:rPr>
          <w:sz w:val="16"/>
          <w:szCs w:val="16"/>
          <w:lang w:val="en-US"/>
        </w:rPr>
        <w:t>(Paris, CNRS 1972).</w:t>
      </w:r>
    </w:p>
  </w:endnote>
  <w:endnote w:id="13">
    <w:p w14:paraId="136999DA" w14:textId="6D5CE509" w:rsidR="004E4779" w:rsidRPr="005E0090" w:rsidRDefault="004E4779" w:rsidP="0022653D">
      <w:pPr>
        <w:pStyle w:val="EndnoteText"/>
        <w:ind w:left="142" w:hanging="142"/>
        <w:rPr>
          <w:sz w:val="16"/>
          <w:szCs w:val="16"/>
          <w:lang w:val="en-US"/>
        </w:rPr>
      </w:pPr>
      <w:r w:rsidRPr="0022653D">
        <w:rPr>
          <w:rStyle w:val="EndnoteReference"/>
          <w:sz w:val="16"/>
          <w:szCs w:val="16"/>
        </w:rPr>
        <w:endnoteRef/>
      </w:r>
      <w:r w:rsidRPr="0022653D">
        <w:rPr>
          <w:sz w:val="16"/>
          <w:szCs w:val="16"/>
        </w:rPr>
        <w:t xml:space="preserve"> </w:t>
      </w:r>
      <w:r w:rsidRPr="0022653D">
        <w:rPr>
          <w:sz w:val="16"/>
          <w:szCs w:val="16"/>
          <w:lang w:val="en-US"/>
        </w:rPr>
        <w:t xml:space="preserve">Arthur J. Ness </w:t>
      </w:r>
      <w:r w:rsidRPr="0022653D">
        <w:rPr>
          <w:i/>
          <w:iCs/>
          <w:sz w:val="16"/>
          <w:szCs w:val="16"/>
          <w:lang w:val="en-US"/>
        </w:rPr>
        <w:t xml:space="preserve">The Lute </w:t>
      </w:r>
      <w:r w:rsidRPr="0081434E">
        <w:rPr>
          <w:i/>
          <w:iCs/>
          <w:sz w:val="16"/>
          <w:szCs w:val="16"/>
          <w:lang w:val="en-US"/>
        </w:rPr>
        <w:t>Music of Francesco Canova da Milano (1497-1543)</w:t>
      </w:r>
      <w:r w:rsidRPr="0081434E">
        <w:rPr>
          <w:sz w:val="16"/>
          <w:szCs w:val="16"/>
          <w:lang w:val="en-US"/>
        </w:rPr>
        <w:t xml:space="preserve"> </w:t>
      </w:r>
      <w:r w:rsidR="0097120C">
        <w:rPr>
          <w:sz w:val="16"/>
          <w:szCs w:val="16"/>
          <w:lang w:val="en-US"/>
        </w:rPr>
        <w:t>2 v</w:t>
      </w:r>
      <w:r w:rsidRPr="0081434E">
        <w:rPr>
          <w:sz w:val="16"/>
          <w:szCs w:val="16"/>
          <w:lang w:val="en-US"/>
        </w:rPr>
        <w:t>ols. (Cambridge, Harvard University Press, 1970).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35EF" w14:textId="77777777" w:rsidR="004E4779" w:rsidRDefault="004E4779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4E4779" w:rsidRDefault="004E4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6D53" w14:textId="77777777" w:rsidR="006E3B08" w:rsidRDefault="006E3B08">
      <w:r>
        <w:separator/>
      </w:r>
    </w:p>
  </w:footnote>
  <w:footnote w:type="continuationSeparator" w:id="0">
    <w:p w14:paraId="1AC2EB78" w14:textId="77777777" w:rsidR="006E3B08" w:rsidRDefault="006E3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0348" w14:textId="77777777" w:rsidR="004E4779" w:rsidRDefault="004E4779" w:rsidP="001A2D1A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21289" w14:textId="77777777" w:rsidR="004E4779" w:rsidRDefault="004E4779" w:rsidP="0088556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758A" w14:textId="77777777" w:rsidR="004E4779" w:rsidRPr="00F70343" w:rsidRDefault="004E4779" w:rsidP="001A2D1A">
    <w:pPr>
      <w:pStyle w:val="Header"/>
      <w:framePr w:wrap="around" w:vAnchor="text" w:hAnchor="margin" w:xAlign="outside" w:y="1"/>
      <w:rPr>
        <w:rStyle w:val="PageNumber"/>
        <w:szCs w:val="20"/>
      </w:rPr>
    </w:pPr>
    <w:r w:rsidRPr="00F70343">
      <w:rPr>
        <w:rStyle w:val="PageNumber"/>
        <w:szCs w:val="20"/>
      </w:rPr>
      <w:fldChar w:fldCharType="begin"/>
    </w:r>
    <w:r w:rsidRPr="00F70343">
      <w:rPr>
        <w:rStyle w:val="PageNumber"/>
        <w:szCs w:val="20"/>
      </w:rPr>
      <w:instrText xml:space="preserve">PAGE  </w:instrText>
    </w:r>
    <w:r w:rsidRPr="00F70343">
      <w:rPr>
        <w:rStyle w:val="PageNumber"/>
        <w:szCs w:val="20"/>
      </w:rPr>
      <w:fldChar w:fldCharType="separate"/>
    </w:r>
    <w:r w:rsidR="000E7F75">
      <w:rPr>
        <w:rStyle w:val="PageNumber"/>
        <w:noProof/>
        <w:szCs w:val="20"/>
      </w:rPr>
      <w:t>1</w:t>
    </w:r>
    <w:r w:rsidRPr="00F70343">
      <w:rPr>
        <w:rStyle w:val="PageNumber"/>
        <w:szCs w:val="20"/>
      </w:rPr>
      <w:fldChar w:fldCharType="end"/>
    </w:r>
  </w:p>
  <w:p w14:paraId="27A36BF6" w14:textId="77777777" w:rsidR="004E4779" w:rsidRDefault="004E4779" w:rsidP="0088556E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07"/>
    <w:rsid w:val="0000271F"/>
    <w:rsid w:val="000119F1"/>
    <w:rsid w:val="00011EBB"/>
    <w:rsid w:val="00012C5E"/>
    <w:rsid w:val="0001323F"/>
    <w:rsid w:val="000143BD"/>
    <w:rsid w:val="000219FC"/>
    <w:rsid w:val="0002506D"/>
    <w:rsid w:val="000279C1"/>
    <w:rsid w:val="0003119C"/>
    <w:rsid w:val="000324E4"/>
    <w:rsid w:val="00033C75"/>
    <w:rsid w:val="0003411A"/>
    <w:rsid w:val="00037731"/>
    <w:rsid w:val="0004258E"/>
    <w:rsid w:val="0004367B"/>
    <w:rsid w:val="00043C1A"/>
    <w:rsid w:val="00047001"/>
    <w:rsid w:val="00047AF2"/>
    <w:rsid w:val="000507EF"/>
    <w:rsid w:val="0005195F"/>
    <w:rsid w:val="00051AA2"/>
    <w:rsid w:val="00052FA7"/>
    <w:rsid w:val="0005376B"/>
    <w:rsid w:val="00055DEF"/>
    <w:rsid w:val="00056857"/>
    <w:rsid w:val="0005693A"/>
    <w:rsid w:val="00060596"/>
    <w:rsid w:val="000609A8"/>
    <w:rsid w:val="00060CEB"/>
    <w:rsid w:val="00062D0F"/>
    <w:rsid w:val="0006353E"/>
    <w:rsid w:val="00066F3A"/>
    <w:rsid w:val="00071492"/>
    <w:rsid w:val="0007193B"/>
    <w:rsid w:val="00073542"/>
    <w:rsid w:val="00077EF0"/>
    <w:rsid w:val="000817B3"/>
    <w:rsid w:val="000825EC"/>
    <w:rsid w:val="00083831"/>
    <w:rsid w:val="00084439"/>
    <w:rsid w:val="000849F0"/>
    <w:rsid w:val="00085E76"/>
    <w:rsid w:val="000865AA"/>
    <w:rsid w:val="00086A04"/>
    <w:rsid w:val="00090430"/>
    <w:rsid w:val="00090F22"/>
    <w:rsid w:val="000913EB"/>
    <w:rsid w:val="000916CC"/>
    <w:rsid w:val="00091E04"/>
    <w:rsid w:val="00094627"/>
    <w:rsid w:val="000A0DE7"/>
    <w:rsid w:val="000A2B0D"/>
    <w:rsid w:val="000A2C29"/>
    <w:rsid w:val="000A387C"/>
    <w:rsid w:val="000A6582"/>
    <w:rsid w:val="000A6C44"/>
    <w:rsid w:val="000A7F14"/>
    <w:rsid w:val="000B0993"/>
    <w:rsid w:val="000B45F5"/>
    <w:rsid w:val="000B5956"/>
    <w:rsid w:val="000B67D9"/>
    <w:rsid w:val="000C22CF"/>
    <w:rsid w:val="000C3331"/>
    <w:rsid w:val="000C3C9F"/>
    <w:rsid w:val="000C4B32"/>
    <w:rsid w:val="000C5F80"/>
    <w:rsid w:val="000D2872"/>
    <w:rsid w:val="000D2963"/>
    <w:rsid w:val="000D2A0B"/>
    <w:rsid w:val="000D3A60"/>
    <w:rsid w:val="000D3C94"/>
    <w:rsid w:val="000D42CC"/>
    <w:rsid w:val="000E21B8"/>
    <w:rsid w:val="000E271A"/>
    <w:rsid w:val="000E287E"/>
    <w:rsid w:val="000E39AF"/>
    <w:rsid w:val="000E6780"/>
    <w:rsid w:val="000E6A57"/>
    <w:rsid w:val="000E70AA"/>
    <w:rsid w:val="000E7F75"/>
    <w:rsid w:val="000F0A97"/>
    <w:rsid w:val="000F0F9C"/>
    <w:rsid w:val="000F15DB"/>
    <w:rsid w:val="000F16E8"/>
    <w:rsid w:val="000F2C5A"/>
    <w:rsid w:val="000F34D5"/>
    <w:rsid w:val="000F37D2"/>
    <w:rsid w:val="000F3CE7"/>
    <w:rsid w:val="000F4FB6"/>
    <w:rsid w:val="000F5F32"/>
    <w:rsid w:val="000F7D2C"/>
    <w:rsid w:val="00101DB6"/>
    <w:rsid w:val="00102CE0"/>
    <w:rsid w:val="001034A3"/>
    <w:rsid w:val="00103515"/>
    <w:rsid w:val="00103651"/>
    <w:rsid w:val="00103BA7"/>
    <w:rsid w:val="00103D71"/>
    <w:rsid w:val="001041A2"/>
    <w:rsid w:val="00105C2C"/>
    <w:rsid w:val="00106061"/>
    <w:rsid w:val="00111547"/>
    <w:rsid w:val="00112072"/>
    <w:rsid w:val="001135DA"/>
    <w:rsid w:val="00114254"/>
    <w:rsid w:val="00114DE3"/>
    <w:rsid w:val="00115727"/>
    <w:rsid w:val="00116174"/>
    <w:rsid w:val="001167F1"/>
    <w:rsid w:val="00116D96"/>
    <w:rsid w:val="00117B0E"/>
    <w:rsid w:val="00117C36"/>
    <w:rsid w:val="00120C26"/>
    <w:rsid w:val="00122BCE"/>
    <w:rsid w:val="001239C4"/>
    <w:rsid w:val="00123A49"/>
    <w:rsid w:val="00124DC7"/>
    <w:rsid w:val="001258C6"/>
    <w:rsid w:val="00126EFC"/>
    <w:rsid w:val="00127106"/>
    <w:rsid w:val="00133AE3"/>
    <w:rsid w:val="00134C76"/>
    <w:rsid w:val="00135A2C"/>
    <w:rsid w:val="001414B6"/>
    <w:rsid w:val="001414FC"/>
    <w:rsid w:val="00141CAB"/>
    <w:rsid w:val="00141D52"/>
    <w:rsid w:val="00145964"/>
    <w:rsid w:val="00147D71"/>
    <w:rsid w:val="00150B21"/>
    <w:rsid w:val="00151784"/>
    <w:rsid w:val="00154354"/>
    <w:rsid w:val="0015561E"/>
    <w:rsid w:val="00155EB5"/>
    <w:rsid w:val="00157D53"/>
    <w:rsid w:val="00157E94"/>
    <w:rsid w:val="00160740"/>
    <w:rsid w:val="00164891"/>
    <w:rsid w:val="00165455"/>
    <w:rsid w:val="00167E48"/>
    <w:rsid w:val="00172457"/>
    <w:rsid w:val="0017769C"/>
    <w:rsid w:val="00177C67"/>
    <w:rsid w:val="00180219"/>
    <w:rsid w:val="00181460"/>
    <w:rsid w:val="001818F0"/>
    <w:rsid w:val="00182124"/>
    <w:rsid w:val="00183C38"/>
    <w:rsid w:val="00184861"/>
    <w:rsid w:val="00184E2C"/>
    <w:rsid w:val="00186577"/>
    <w:rsid w:val="00187E6C"/>
    <w:rsid w:val="00191186"/>
    <w:rsid w:val="00191A28"/>
    <w:rsid w:val="00191F53"/>
    <w:rsid w:val="00194CC3"/>
    <w:rsid w:val="00195C1F"/>
    <w:rsid w:val="0019640E"/>
    <w:rsid w:val="0019654E"/>
    <w:rsid w:val="001A2D1A"/>
    <w:rsid w:val="001A75D9"/>
    <w:rsid w:val="001B0EEC"/>
    <w:rsid w:val="001B17EA"/>
    <w:rsid w:val="001B2CC2"/>
    <w:rsid w:val="001B399B"/>
    <w:rsid w:val="001B731E"/>
    <w:rsid w:val="001C4BAD"/>
    <w:rsid w:val="001C5CE7"/>
    <w:rsid w:val="001C6327"/>
    <w:rsid w:val="001D09F5"/>
    <w:rsid w:val="001D11B7"/>
    <w:rsid w:val="001D3212"/>
    <w:rsid w:val="001D3217"/>
    <w:rsid w:val="001D35D1"/>
    <w:rsid w:val="001D414D"/>
    <w:rsid w:val="001D5A02"/>
    <w:rsid w:val="001D743A"/>
    <w:rsid w:val="001E08E5"/>
    <w:rsid w:val="001E1AFA"/>
    <w:rsid w:val="001E43B3"/>
    <w:rsid w:val="001E61AE"/>
    <w:rsid w:val="001F1861"/>
    <w:rsid w:val="001F34BD"/>
    <w:rsid w:val="001F530C"/>
    <w:rsid w:val="001F74D9"/>
    <w:rsid w:val="001F7A3D"/>
    <w:rsid w:val="00200338"/>
    <w:rsid w:val="00201181"/>
    <w:rsid w:val="00203EA3"/>
    <w:rsid w:val="0020416D"/>
    <w:rsid w:val="00204551"/>
    <w:rsid w:val="002068CD"/>
    <w:rsid w:val="00207B49"/>
    <w:rsid w:val="00210CC4"/>
    <w:rsid w:val="00212404"/>
    <w:rsid w:val="002126F7"/>
    <w:rsid w:val="00212B7E"/>
    <w:rsid w:val="00212FBC"/>
    <w:rsid w:val="0021617C"/>
    <w:rsid w:val="0022288F"/>
    <w:rsid w:val="00223B63"/>
    <w:rsid w:val="00224EBE"/>
    <w:rsid w:val="00224FFD"/>
    <w:rsid w:val="0022653D"/>
    <w:rsid w:val="0022738E"/>
    <w:rsid w:val="00232336"/>
    <w:rsid w:val="00232539"/>
    <w:rsid w:val="002341B6"/>
    <w:rsid w:val="00235D84"/>
    <w:rsid w:val="00236248"/>
    <w:rsid w:val="002364D0"/>
    <w:rsid w:val="0024184C"/>
    <w:rsid w:val="002443A3"/>
    <w:rsid w:val="002459CD"/>
    <w:rsid w:val="0024730F"/>
    <w:rsid w:val="00250C99"/>
    <w:rsid w:val="0025425B"/>
    <w:rsid w:val="00254E84"/>
    <w:rsid w:val="002554AC"/>
    <w:rsid w:val="002568BF"/>
    <w:rsid w:val="00256C35"/>
    <w:rsid w:val="00256E18"/>
    <w:rsid w:val="00257BD1"/>
    <w:rsid w:val="0026237B"/>
    <w:rsid w:val="002637D8"/>
    <w:rsid w:val="00265D36"/>
    <w:rsid w:val="00266C43"/>
    <w:rsid w:val="002700B2"/>
    <w:rsid w:val="0027244C"/>
    <w:rsid w:val="002745E3"/>
    <w:rsid w:val="002806A9"/>
    <w:rsid w:val="00281561"/>
    <w:rsid w:val="002823C5"/>
    <w:rsid w:val="00282E85"/>
    <w:rsid w:val="00286A04"/>
    <w:rsid w:val="00287A62"/>
    <w:rsid w:val="00291809"/>
    <w:rsid w:val="00291DAA"/>
    <w:rsid w:val="00294F48"/>
    <w:rsid w:val="00295846"/>
    <w:rsid w:val="00296532"/>
    <w:rsid w:val="002A0DB8"/>
    <w:rsid w:val="002A4352"/>
    <w:rsid w:val="002A4723"/>
    <w:rsid w:val="002A7305"/>
    <w:rsid w:val="002B282E"/>
    <w:rsid w:val="002B43A6"/>
    <w:rsid w:val="002B4556"/>
    <w:rsid w:val="002B4C41"/>
    <w:rsid w:val="002B4E01"/>
    <w:rsid w:val="002B5522"/>
    <w:rsid w:val="002B797B"/>
    <w:rsid w:val="002C3563"/>
    <w:rsid w:val="002C5EDD"/>
    <w:rsid w:val="002C6332"/>
    <w:rsid w:val="002C70CC"/>
    <w:rsid w:val="002C7E61"/>
    <w:rsid w:val="002D1091"/>
    <w:rsid w:val="002D1639"/>
    <w:rsid w:val="002D2AFE"/>
    <w:rsid w:val="002D3393"/>
    <w:rsid w:val="002D4AD6"/>
    <w:rsid w:val="002D6425"/>
    <w:rsid w:val="002E029F"/>
    <w:rsid w:val="002E0356"/>
    <w:rsid w:val="002E2722"/>
    <w:rsid w:val="002E47EE"/>
    <w:rsid w:val="002E4849"/>
    <w:rsid w:val="002E6CA8"/>
    <w:rsid w:val="002F000F"/>
    <w:rsid w:val="002F0B9A"/>
    <w:rsid w:val="002F1490"/>
    <w:rsid w:val="002F18C2"/>
    <w:rsid w:val="002F1EDC"/>
    <w:rsid w:val="002F35E5"/>
    <w:rsid w:val="002F5853"/>
    <w:rsid w:val="002F6AD2"/>
    <w:rsid w:val="002F6E86"/>
    <w:rsid w:val="00300A6E"/>
    <w:rsid w:val="00302208"/>
    <w:rsid w:val="0030347E"/>
    <w:rsid w:val="00303615"/>
    <w:rsid w:val="00310AE2"/>
    <w:rsid w:val="00311563"/>
    <w:rsid w:val="003155D4"/>
    <w:rsid w:val="00317018"/>
    <w:rsid w:val="00317B92"/>
    <w:rsid w:val="00322212"/>
    <w:rsid w:val="0032250F"/>
    <w:rsid w:val="00325987"/>
    <w:rsid w:val="00326798"/>
    <w:rsid w:val="00330D60"/>
    <w:rsid w:val="00330DF6"/>
    <w:rsid w:val="00330EDB"/>
    <w:rsid w:val="00331695"/>
    <w:rsid w:val="003325DB"/>
    <w:rsid w:val="0033535D"/>
    <w:rsid w:val="0033713C"/>
    <w:rsid w:val="00337266"/>
    <w:rsid w:val="00341A5D"/>
    <w:rsid w:val="00341C5F"/>
    <w:rsid w:val="00342DD4"/>
    <w:rsid w:val="00344D49"/>
    <w:rsid w:val="00344E98"/>
    <w:rsid w:val="00346BFE"/>
    <w:rsid w:val="003479B3"/>
    <w:rsid w:val="00353265"/>
    <w:rsid w:val="00354CA9"/>
    <w:rsid w:val="003567FE"/>
    <w:rsid w:val="0035728A"/>
    <w:rsid w:val="00357389"/>
    <w:rsid w:val="00361B70"/>
    <w:rsid w:val="00364563"/>
    <w:rsid w:val="003659B9"/>
    <w:rsid w:val="00365CD1"/>
    <w:rsid w:val="00366BFD"/>
    <w:rsid w:val="00367B96"/>
    <w:rsid w:val="0037085A"/>
    <w:rsid w:val="003728B2"/>
    <w:rsid w:val="00372FE8"/>
    <w:rsid w:val="00373233"/>
    <w:rsid w:val="00373EEA"/>
    <w:rsid w:val="00374A45"/>
    <w:rsid w:val="00376325"/>
    <w:rsid w:val="00376775"/>
    <w:rsid w:val="00377EC1"/>
    <w:rsid w:val="00385D2F"/>
    <w:rsid w:val="00386558"/>
    <w:rsid w:val="00386C24"/>
    <w:rsid w:val="00387DBC"/>
    <w:rsid w:val="003968F8"/>
    <w:rsid w:val="003A1773"/>
    <w:rsid w:val="003A4010"/>
    <w:rsid w:val="003A42F7"/>
    <w:rsid w:val="003A6A75"/>
    <w:rsid w:val="003B195E"/>
    <w:rsid w:val="003B31B5"/>
    <w:rsid w:val="003B4556"/>
    <w:rsid w:val="003B48FC"/>
    <w:rsid w:val="003B59BC"/>
    <w:rsid w:val="003C06A5"/>
    <w:rsid w:val="003C0B25"/>
    <w:rsid w:val="003C1D61"/>
    <w:rsid w:val="003C1EF9"/>
    <w:rsid w:val="003C37F2"/>
    <w:rsid w:val="003C3FAA"/>
    <w:rsid w:val="003C4A2A"/>
    <w:rsid w:val="003C57E4"/>
    <w:rsid w:val="003C6266"/>
    <w:rsid w:val="003D180E"/>
    <w:rsid w:val="003D3EF1"/>
    <w:rsid w:val="003D41D2"/>
    <w:rsid w:val="003D5484"/>
    <w:rsid w:val="003D65DC"/>
    <w:rsid w:val="003E0E17"/>
    <w:rsid w:val="003E0FF2"/>
    <w:rsid w:val="003E20EB"/>
    <w:rsid w:val="003E3F9E"/>
    <w:rsid w:val="003E57FA"/>
    <w:rsid w:val="003E5B72"/>
    <w:rsid w:val="003F022A"/>
    <w:rsid w:val="003F30D9"/>
    <w:rsid w:val="003F4B82"/>
    <w:rsid w:val="003F64AE"/>
    <w:rsid w:val="003F716E"/>
    <w:rsid w:val="003F726A"/>
    <w:rsid w:val="0040032D"/>
    <w:rsid w:val="00400D07"/>
    <w:rsid w:val="00401A28"/>
    <w:rsid w:val="00402B13"/>
    <w:rsid w:val="00402BA1"/>
    <w:rsid w:val="00403FCE"/>
    <w:rsid w:val="00404664"/>
    <w:rsid w:val="00404AAC"/>
    <w:rsid w:val="0040695E"/>
    <w:rsid w:val="00406A09"/>
    <w:rsid w:val="00406D3D"/>
    <w:rsid w:val="004163B0"/>
    <w:rsid w:val="00420EA7"/>
    <w:rsid w:val="00421C6E"/>
    <w:rsid w:val="00423F88"/>
    <w:rsid w:val="00426DFD"/>
    <w:rsid w:val="00427075"/>
    <w:rsid w:val="00427630"/>
    <w:rsid w:val="00427809"/>
    <w:rsid w:val="00427FCE"/>
    <w:rsid w:val="00431108"/>
    <w:rsid w:val="00432E05"/>
    <w:rsid w:val="00434590"/>
    <w:rsid w:val="00434E3E"/>
    <w:rsid w:val="00435212"/>
    <w:rsid w:val="004419F1"/>
    <w:rsid w:val="00446B68"/>
    <w:rsid w:val="004470C3"/>
    <w:rsid w:val="004512D7"/>
    <w:rsid w:val="00451557"/>
    <w:rsid w:val="00453E32"/>
    <w:rsid w:val="00454CC7"/>
    <w:rsid w:val="00456475"/>
    <w:rsid w:val="004616CD"/>
    <w:rsid w:val="0046220E"/>
    <w:rsid w:val="004630EA"/>
    <w:rsid w:val="00466B35"/>
    <w:rsid w:val="00470276"/>
    <w:rsid w:val="004710FC"/>
    <w:rsid w:val="00471C25"/>
    <w:rsid w:val="00472643"/>
    <w:rsid w:val="00472AF2"/>
    <w:rsid w:val="00472EDA"/>
    <w:rsid w:val="004737AC"/>
    <w:rsid w:val="00473E1A"/>
    <w:rsid w:val="0047422D"/>
    <w:rsid w:val="00475C36"/>
    <w:rsid w:val="0047708D"/>
    <w:rsid w:val="00486DC9"/>
    <w:rsid w:val="00492780"/>
    <w:rsid w:val="00495CE9"/>
    <w:rsid w:val="00496E00"/>
    <w:rsid w:val="00497C93"/>
    <w:rsid w:val="004A323C"/>
    <w:rsid w:val="004A40C3"/>
    <w:rsid w:val="004A483E"/>
    <w:rsid w:val="004A6A36"/>
    <w:rsid w:val="004A7D44"/>
    <w:rsid w:val="004B034D"/>
    <w:rsid w:val="004B2B98"/>
    <w:rsid w:val="004B691D"/>
    <w:rsid w:val="004C1A39"/>
    <w:rsid w:val="004C750E"/>
    <w:rsid w:val="004D0F56"/>
    <w:rsid w:val="004D25E9"/>
    <w:rsid w:val="004D2FD8"/>
    <w:rsid w:val="004D4644"/>
    <w:rsid w:val="004D66FF"/>
    <w:rsid w:val="004D6DE4"/>
    <w:rsid w:val="004E10FC"/>
    <w:rsid w:val="004E1D86"/>
    <w:rsid w:val="004E4779"/>
    <w:rsid w:val="004E5581"/>
    <w:rsid w:val="004E6E0B"/>
    <w:rsid w:val="004E6F6E"/>
    <w:rsid w:val="004E7173"/>
    <w:rsid w:val="004E7CD4"/>
    <w:rsid w:val="004F00C6"/>
    <w:rsid w:val="00500D35"/>
    <w:rsid w:val="00500F56"/>
    <w:rsid w:val="00504EF8"/>
    <w:rsid w:val="005068EC"/>
    <w:rsid w:val="00510B89"/>
    <w:rsid w:val="00510FE0"/>
    <w:rsid w:val="00513C0B"/>
    <w:rsid w:val="00515356"/>
    <w:rsid w:val="00515A06"/>
    <w:rsid w:val="00516C3A"/>
    <w:rsid w:val="005215F9"/>
    <w:rsid w:val="005229C2"/>
    <w:rsid w:val="005255F2"/>
    <w:rsid w:val="0052588E"/>
    <w:rsid w:val="00532F3B"/>
    <w:rsid w:val="00534FAF"/>
    <w:rsid w:val="005351C7"/>
    <w:rsid w:val="00535C8D"/>
    <w:rsid w:val="00536624"/>
    <w:rsid w:val="00537219"/>
    <w:rsid w:val="005401B0"/>
    <w:rsid w:val="005412A3"/>
    <w:rsid w:val="00541F2A"/>
    <w:rsid w:val="00545C27"/>
    <w:rsid w:val="005473CF"/>
    <w:rsid w:val="00552B7E"/>
    <w:rsid w:val="00554D1A"/>
    <w:rsid w:val="00561F8F"/>
    <w:rsid w:val="00562239"/>
    <w:rsid w:val="00562439"/>
    <w:rsid w:val="00562DF0"/>
    <w:rsid w:val="00563BAF"/>
    <w:rsid w:val="005652A4"/>
    <w:rsid w:val="00565A4A"/>
    <w:rsid w:val="00567E56"/>
    <w:rsid w:val="005700AB"/>
    <w:rsid w:val="00570C66"/>
    <w:rsid w:val="00574CB1"/>
    <w:rsid w:val="00576484"/>
    <w:rsid w:val="00576DB9"/>
    <w:rsid w:val="00576EC8"/>
    <w:rsid w:val="005772C6"/>
    <w:rsid w:val="00583493"/>
    <w:rsid w:val="005862E3"/>
    <w:rsid w:val="00587DE3"/>
    <w:rsid w:val="00587DEA"/>
    <w:rsid w:val="00591250"/>
    <w:rsid w:val="00591E55"/>
    <w:rsid w:val="00592285"/>
    <w:rsid w:val="00595685"/>
    <w:rsid w:val="00597341"/>
    <w:rsid w:val="005A1C9B"/>
    <w:rsid w:val="005A21F4"/>
    <w:rsid w:val="005A55F0"/>
    <w:rsid w:val="005A57B0"/>
    <w:rsid w:val="005A5FA6"/>
    <w:rsid w:val="005A613E"/>
    <w:rsid w:val="005A733A"/>
    <w:rsid w:val="005B3878"/>
    <w:rsid w:val="005B4B58"/>
    <w:rsid w:val="005B4C00"/>
    <w:rsid w:val="005B6171"/>
    <w:rsid w:val="005B67B0"/>
    <w:rsid w:val="005C067D"/>
    <w:rsid w:val="005C0856"/>
    <w:rsid w:val="005C11CB"/>
    <w:rsid w:val="005C2014"/>
    <w:rsid w:val="005C5E4F"/>
    <w:rsid w:val="005C790B"/>
    <w:rsid w:val="005D04B6"/>
    <w:rsid w:val="005D2D6C"/>
    <w:rsid w:val="005D4A40"/>
    <w:rsid w:val="005D5452"/>
    <w:rsid w:val="005E0090"/>
    <w:rsid w:val="005E13B7"/>
    <w:rsid w:val="005E1602"/>
    <w:rsid w:val="005E196C"/>
    <w:rsid w:val="005E5852"/>
    <w:rsid w:val="005E6108"/>
    <w:rsid w:val="005E6695"/>
    <w:rsid w:val="005E782C"/>
    <w:rsid w:val="005F1DAF"/>
    <w:rsid w:val="005F218A"/>
    <w:rsid w:val="005F22F5"/>
    <w:rsid w:val="005F3053"/>
    <w:rsid w:val="005F34F5"/>
    <w:rsid w:val="005F4C07"/>
    <w:rsid w:val="005F74D7"/>
    <w:rsid w:val="00601478"/>
    <w:rsid w:val="00603CE1"/>
    <w:rsid w:val="00604A8B"/>
    <w:rsid w:val="00605DF9"/>
    <w:rsid w:val="006063DA"/>
    <w:rsid w:val="00606422"/>
    <w:rsid w:val="006065F3"/>
    <w:rsid w:val="00606A7E"/>
    <w:rsid w:val="0060728A"/>
    <w:rsid w:val="00607BC5"/>
    <w:rsid w:val="0061046C"/>
    <w:rsid w:val="006146D2"/>
    <w:rsid w:val="006206A4"/>
    <w:rsid w:val="0062082E"/>
    <w:rsid w:val="006208A1"/>
    <w:rsid w:val="00621852"/>
    <w:rsid w:val="0063153E"/>
    <w:rsid w:val="00632245"/>
    <w:rsid w:val="00635620"/>
    <w:rsid w:val="00635C6E"/>
    <w:rsid w:val="006400CA"/>
    <w:rsid w:val="00642465"/>
    <w:rsid w:val="00642A28"/>
    <w:rsid w:val="00644011"/>
    <w:rsid w:val="0064714D"/>
    <w:rsid w:val="00647351"/>
    <w:rsid w:val="00650726"/>
    <w:rsid w:val="00651D2C"/>
    <w:rsid w:val="00655293"/>
    <w:rsid w:val="006556F4"/>
    <w:rsid w:val="006572AB"/>
    <w:rsid w:val="00662549"/>
    <w:rsid w:val="00662948"/>
    <w:rsid w:val="00663550"/>
    <w:rsid w:val="006640C8"/>
    <w:rsid w:val="00665457"/>
    <w:rsid w:val="00665AF0"/>
    <w:rsid w:val="006704C1"/>
    <w:rsid w:val="00672849"/>
    <w:rsid w:val="006730D7"/>
    <w:rsid w:val="00673362"/>
    <w:rsid w:val="006739DA"/>
    <w:rsid w:val="006748DF"/>
    <w:rsid w:val="006752B0"/>
    <w:rsid w:val="00675DE8"/>
    <w:rsid w:val="006771F4"/>
    <w:rsid w:val="006806EB"/>
    <w:rsid w:val="0068252F"/>
    <w:rsid w:val="006840CB"/>
    <w:rsid w:val="00691C4A"/>
    <w:rsid w:val="00692B41"/>
    <w:rsid w:val="006931A8"/>
    <w:rsid w:val="006951BC"/>
    <w:rsid w:val="006A377A"/>
    <w:rsid w:val="006A390E"/>
    <w:rsid w:val="006A4274"/>
    <w:rsid w:val="006A4F84"/>
    <w:rsid w:val="006A57DD"/>
    <w:rsid w:val="006A6780"/>
    <w:rsid w:val="006B0CDE"/>
    <w:rsid w:val="006B17FF"/>
    <w:rsid w:val="006B4642"/>
    <w:rsid w:val="006B6972"/>
    <w:rsid w:val="006B7757"/>
    <w:rsid w:val="006B7C7D"/>
    <w:rsid w:val="006B7D4B"/>
    <w:rsid w:val="006C17BD"/>
    <w:rsid w:val="006C277B"/>
    <w:rsid w:val="006C54FA"/>
    <w:rsid w:val="006C59CC"/>
    <w:rsid w:val="006C5B43"/>
    <w:rsid w:val="006C60AD"/>
    <w:rsid w:val="006D33BE"/>
    <w:rsid w:val="006D6FDF"/>
    <w:rsid w:val="006E0DA8"/>
    <w:rsid w:val="006E3871"/>
    <w:rsid w:val="006E3B08"/>
    <w:rsid w:val="006E4C89"/>
    <w:rsid w:val="006E6114"/>
    <w:rsid w:val="006F00BF"/>
    <w:rsid w:val="006F0F47"/>
    <w:rsid w:val="006F110D"/>
    <w:rsid w:val="006F26F9"/>
    <w:rsid w:val="006F2905"/>
    <w:rsid w:val="006F67A7"/>
    <w:rsid w:val="00700BD7"/>
    <w:rsid w:val="00711665"/>
    <w:rsid w:val="00711BA9"/>
    <w:rsid w:val="00711E0A"/>
    <w:rsid w:val="0071344A"/>
    <w:rsid w:val="0071438D"/>
    <w:rsid w:val="007175B8"/>
    <w:rsid w:val="00720AA7"/>
    <w:rsid w:val="00720D23"/>
    <w:rsid w:val="00722339"/>
    <w:rsid w:val="00726CB6"/>
    <w:rsid w:val="00732E95"/>
    <w:rsid w:val="007358D2"/>
    <w:rsid w:val="007359E3"/>
    <w:rsid w:val="00736CF4"/>
    <w:rsid w:val="00741FB2"/>
    <w:rsid w:val="00742C36"/>
    <w:rsid w:val="00745540"/>
    <w:rsid w:val="00746050"/>
    <w:rsid w:val="007464E8"/>
    <w:rsid w:val="00746638"/>
    <w:rsid w:val="00747199"/>
    <w:rsid w:val="0075078C"/>
    <w:rsid w:val="0075126F"/>
    <w:rsid w:val="00754163"/>
    <w:rsid w:val="007565AA"/>
    <w:rsid w:val="00762050"/>
    <w:rsid w:val="007625A0"/>
    <w:rsid w:val="00767F19"/>
    <w:rsid w:val="00770EE1"/>
    <w:rsid w:val="00773239"/>
    <w:rsid w:val="0077348B"/>
    <w:rsid w:val="0077390A"/>
    <w:rsid w:val="00781502"/>
    <w:rsid w:val="00781771"/>
    <w:rsid w:val="00784D54"/>
    <w:rsid w:val="00785724"/>
    <w:rsid w:val="00787782"/>
    <w:rsid w:val="00793A68"/>
    <w:rsid w:val="007940E2"/>
    <w:rsid w:val="0079453F"/>
    <w:rsid w:val="00797ED6"/>
    <w:rsid w:val="007A0295"/>
    <w:rsid w:val="007A103B"/>
    <w:rsid w:val="007A2F63"/>
    <w:rsid w:val="007A39AB"/>
    <w:rsid w:val="007A4F37"/>
    <w:rsid w:val="007A6BFB"/>
    <w:rsid w:val="007A6E0D"/>
    <w:rsid w:val="007B0FCD"/>
    <w:rsid w:val="007B1046"/>
    <w:rsid w:val="007B4E68"/>
    <w:rsid w:val="007B6179"/>
    <w:rsid w:val="007B6C28"/>
    <w:rsid w:val="007B70BD"/>
    <w:rsid w:val="007C0340"/>
    <w:rsid w:val="007C07AC"/>
    <w:rsid w:val="007C0B44"/>
    <w:rsid w:val="007C1DB9"/>
    <w:rsid w:val="007C2B07"/>
    <w:rsid w:val="007C3E69"/>
    <w:rsid w:val="007C6156"/>
    <w:rsid w:val="007D1644"/>
    <w:rsid w:val="007D2DCE"/>
    <w:rsid w:val="007D32BC"/>
    <w:rsid w:val="007D67A8"/>
    <w:rsid w:val="007E004E"/>
    <w:rsid w:val="007E1A3F"/>
    <w:rsid w:val="007E411F"/>
    <w:rsid w:val="007F04F6"/>
    <w:rsid w:val="007F1600"/>
    <w:rsid w:val="007F4730"/>
    <w:rsid w:val="007F75B5"/>
    <w:rsid w:val="008006B6"/>
    <w:rsid w:val="008031B0"/>
    <w:rsid w:val="00803E1D"/>
    <w:rsid w:val="00803FD1"/>
    <w:rsid w:val="00804312"/>
    <w:rsid w:val="00804514"/>
    <w:rsid w:val="00804BF1"/>
    <w:rsid w:val="00805BF1"/>
    <w:rsid w:val="00810A10"/>
    <w:rsid w:val="00812652"/>
    <w:rsid w:val="00812780"/>
    <w:rsid w:val="00813E1B"/>
    <w:rsid w:val="0081434E"/>
    <w:rsid w:val="00824736"/>
    <w:rsid w:val="00824F45"/>
    <w:rsid w:val="0082595F"/>
    <w:rsid w:val="00825AE0"/>
    <w:rsid w:val="008313A3"/>
    <w:rsid w:val="00831FA4"/>
    <w:rsid w:val="008321EC"/>
    <w:rsid w:val="00832F85"/>
    <w:rsid w:val="008336C9"/>
    <w:rsid w:val="00837F0F"/>
    <w:rsid w:val="0084024E"/>
    <w:rsid w:val="00840A7E"/>
    <w:rsid w:val="0084199A"/>
    <w:rsid w:val="00841F3C"/>
    <w:rsid w:val="00842309"/>
    <w:rsid w:val="008424BF"/>
    <w:rsid w:val="008440A6"/>
    <w:rsid w:val="00845CF9"/>
    <w:rsid w:val="00847927"/>
    <w:rsid w:val="00850723"/>
    <w:rsid w:val="00850990"/>
    <w:rsid w:val="008515E0"/>
    <w:rsid w:val="008516D0"/>
    <w:rsid w:val="00852171"/>
    <w:rsid w:val="00852F5C"/>
    <w:rsid w:val="00856D80"/>
    <w:rsid w:val="008603B1"/>
    <w:rsid w:val="00860457"/>
    <w:rsid w:val="0086144B"/>
    <w:rsid w:val="008618B4"/>
    <w:rsid w:val="00862D49"/>
    <w:rsid w:val="0086343D"/>
    <w:rsid w:val="00863D52"/>
    <w:rsid w:val="00870C06"/>
    <w:rsid w:val="00876C1E"/>
    <w:rsid w:val="008828E0"/>
    <w:rsid w:val="00882B13"/>
    <w:rsid w:val="0088374C"/>
    <w:rsid w:val="0088544B"/>
    <w:rsid w:val="0088556E"/>
    <w:rsid w:val="00885C08"/>
    <w:rsid w:val="00891B5E"/>
    <w:rsid w:val="0089404D"/>
    <w:rsid w:val="00894AD2"/>
    <w:rsid w:val="008969D7"/>
    <w:rsid w:val="008970C1"/>
    <w:rsid w:val="00897F76"/>
    <w:rsid w:val="008A3A77"/>
    <w:rsid w:val="008A5731"/>
    <w:rsid w:val="008B13DE"/>
    <w:rsid w:val="008B1C17"/>
    <w:rsid w:val="008B24D9"/>
    <w:rsid w:val="008B3869"/>
    <w:rsid w:val="008B591F"/>
    <w:rsid w:val="008B6CA3"/>
    <w:rsid w:val="008B7E10"/>
    <w:rsid w:val="008C2063"/>
    <w:rsid w:val="008C2E6F"/>
    <w:rsid w:val="008C44E4"/>
    <w:rsid w:val="008C4737"/>
    <w:rsid w:val="008C51FE"/>
    <w:rsid w:val="008C5C61"/>
    <w:rsid w:val="008C5C78"/>
    <w:rsid w:val="008D04CB"/>
    <w:rsid w:val="008D5027"/>
    <w:rsid w:val="008D6816"/>
    <w:rsid w:val="008D75E4"/>
    <w:rsid w:val="008E1724"/>
    <w:rsid w:val="008E1A7C"/>
    <w:rsid w:val="008E1E27"/>
    <w:rsid w:val="008E2177"/>
    <w:rsid w:val="008E4800"/>
    <w:rsid w:val="008E48E3"/>
    <w:rsid w:val="008E4DDC"/>
    <w:rsid w:val="008E5DFF"/>
    <w:rsid w:val="008E6436"/>
    <w:rsid w:val="008E64F5"/>
    <w:rsid w:val="008E6D1A"/>
    <w:rsid w:val="008F0D53"/>
    <w:rsid w:val="008F191E"/>
    <w:rsid w:val="00900A28"/>
    <w:rsid w:val="00901000"/>
    <w:rsid w:val="00902FF3"/>
    <w:rsid w:val="00904758"/>
    <w:rsid w:val="00905CB7"/>
    <w:rsid w:val="0090603C"/>
    <w:rsid w:val="00910DBF"/>
    <w:rsid w:val="00911E3E"/>
    <w:rsid w:val="00913A99"/>
    <w:rsid w:val="00916E9E"/>
    <w:rsid w:val="0092102E"/>
    <w:rsid w:val="00922A98"/>
    <w:rsid w:val="009242CE"/>
    <w:rsid w:val="00925386"/>
    <w:rsid w:val="00927615"/>
    <w:rsid w:val="00927BA6"/>
    <w:rsid w:val="00931E68"/>
    <w:rsid w:val="00934538"/>
    <w:rsid w:val="00935FFC"/>
    <w:rsid w:val="0093659B"/>
    <w:rsid w:val="009365BE"/>
    <w:rsid w:val="0093753B"/>
    <w:rsid w:val="00937931"/>
    <w:rsid w:val="00942352"/>
    <w:rsid w:val="00942EC0"/>
    <w:rsid w:val="00947431"/>
    <w:rsid w:val="009507D6"/>
    <w:rsid w:val="00950B2E"/>
    <w:rsid w:val="00951941"/>
    <w:rsid w:val="00954377"/>
    <w:rsid w:val="009574CB"/>
    <w:rsid w:val="009611E1"/>
    <w:rsid w:val="00965D1B"/>
    <w:rsid w:val="00966A33"/>
    <w:rsid w:val="0097120C"/>
    <w:rsid w:val="00971C26"/>
    <w:rsid w:val="00972EF8"/>
    <w:rsid w:val="00973313"/>
    <w:rsid w:val="00974A03"/>
    <w:rsid w:val="009756D9"/>
    <w:rsid w:val="00975CA5"/>
    <w:rsid w:val="00975D54"/>
    <w:rsid w:val="009764D8"/>
    <w:rsid w:val="00980472"/>
    <w:rsid w:val="00982071"/>
    <w:rsid w:val="00985448"/>
    <w:rsid w:val="00990CF0"/>
    <w:rsid w:val="00990DDF"/>
    <w:rsid w:val="00991DB1"/>
    <w:rsid w:val="00993160"/>
    <w:rsid w:val="0099407C"/>
    <w:rsid w:val="00994862"/>
    <w:rsid w:val="00994D2D"/>
    <w:rsid w:val="009953B9"/>
    <w:rsid w:val="00996C44"/>
    <w:rsid w:val="009A0EEE"/>
    <w:rsid w:val="009A2CBA"/>
    <w:rsid w:val="009A331E"/>
    <w:rsid w:val="009A43A4"/>
    <w:rsid w:val="009A5C61"/>
    <w:rsid w:val="009A677C"/>
    <w:rsid w:val="009A6B75"/>
    <w:rsid w:val="009B024C"/>
    <w:rsid w:val="009B31E5"/>
    <w:rsid w:val="009B41A9"/>
    <w:rsid w:val="009B49D1"/>
    <w:rsid w:val="009B57F1"/>
    <w:rsid w:val="009B70A5"/>
    <w:rsid w:val="009B75E5"/>
    <w:rsid w:val="009B7C87"/>
    <w:rsid w:val="009C0175"/>
    <w:rsid w:val="009C2A56"/>
    <w:rsid w:val="009C2D96"/>
    <w:rsid w:val="009C3A14"/>
    <w:rsid w:val="009C510F"/>
    <w:rsid w:val="009C5601"/>
    <w:rsid w:val="009C63CE"/>
    <w:rsid w:val="009D17DE"/>
    <w:rsid w:val="009D3489"/>
    <w:rsid w:val="009D3EE1"/>
    <w:rsid w:val="009E3BCB"/>
    <w:rsid w:val="009E3C8A"/>
    <w:rsid w:val="009E5374"/>
    <w:rsid w:val="009E5C20"/>
    <w:rsid w:val="009E702E"/>
    <w:rsid w:val="009F09D2"/>
    <w:rsid w:val="009F24AA"/>
    <w:rsid w:val="009F2ECB"/>
    <w:rsid w:val="009F4D99"/>
    <w:rsid w:val="009F66AD"/>
    <w:rsid w:val="009F7327"/>
    <w:rsid w:val="00A001C9"/>
    <w:rsid w:val="00A02D71"/>
    <w:rsid w:val="00A053B0"/>
    <w:rsid w:val="00A06EBB"/>
    <w:rsid w:val="00A0714F"/>
    <w:rsid w:val="00A1201A"/>
    <w:rsid w:val="00A142B6"/>
    <w:rsid w:val="00A1778C"/>
    <w:rsid w:val="00A229F6"/>
    <w:rsid w:val="00A271D5"/>
    <w:rsid w:val="00A27380"/>
    <w:rsid w:val="00A304C6"/>
    <w:rsid w:val="00A30A29"/>
    <w:rsid w:val="00A30C01"/>
    <w:rsid w:val="00A31F00"/>
    <w:rsid w:val="00A329E2"/>
    <w:rsid w:val="00A3407C"/>
    <w:rsid w:val="00A34100"/>
    <w:rsid w:val="00A352C5"/>
    <w:rsid w:val="00A36553"/>
    <w:rsid w:val="00A37507"/>
    <w:rsid w:val="00A40D4E"/>
    <w:rsid w:val="00A425CC"/>
    <w:rsid w:val="00A438FF"/>
    <w:rsid w:val="00A50699"/>
    <w:rsid w:val="00A5166D"/>
    <w:rsid w:val="00A51973"/>
    <w:rsid w:val="00A535CD"/>
    <w:rsid w:val="00A53D32"/>
    <w:rsid w:val="00A53EE9"/>
    <w:rsid w:val="00A543EC"/>
    <w:rsid w:val="00A61A7C"/>
    <w:rsid w:val="00A62952"/>
    <w:rsid w:val="00A661DF"/>
    <w:rsid w:val="00A72EA8"/>
    <w:rsid w:val="00A77016"/>
    <w:rsid w:val="00A771A9"/>
    <w:rsid w:val="00A77FC5"/>
    <w:rsid w:val="00A80317"/>
    <w:rsid w:val="00A83886"/>
    <w:rsid w:val="00A84070"/>
    <w:rsid w:val="00A921A4"/>
    <w:rsid w:val="00A92628"/>
    <w:rsid w:val="00A93B0B"/>
    <w:rsid w:val="00A94F4C"/>
    <w:rsid w:val="00A954F1"/>
    <w:rsid w:val="00A96482"/>
    <w:rsid w:val="00A96964"/>
    <w:rsid w:val="00A97131"/>
    <w:rsid w:val="00AA1CCC"/>
    <w:rsid w:val="00AA279C"/>
    <w:rsid w:val="00AA30DC"/>
    <w:rsid w:val="00AA42EE"/>
    <w:rsid w:val="00AA573C"/>
    <w:rsid w:val="00AA6D9C"/>
    <w:rsid w:val="00AA7393"/>
    <w:rsid w:val="00AA7FA7"/>
    <w:rsid w:val="00AB1226"/>
    <w:rsid w:val="00AB1F9B"/>
    <w:rsid w:val="00AB28A4"/>
    <w:rsid w:val="00AB2FB5"/>
    <w:rsid w:val="00AB4F0D"/>
    <w:rsid w:val="00AB60EE"/>
    <w:rsid w:val="00AB7AFA"/>
    <w:rsid w:val="00AB7DEB"/>
    <w:rsid w:val="00AC0385"/>
    <w:rsid w:val="00AC0763"/>
    <w:rsid w:val="00AC17BF"/>
    <w:rsid w:val="00AC2BB8"/>
    <w:rsid w:val="00AC2D8A"/>
    <w:rsid w:val="00AC4C7D"/>
    <w:rsid w:val="00AC619C"/>
    <w:rsid w:val="00AC6CE6"/>
    <w:rsid w:val="00AC7AF3"/>
    <w:rsid w:val="00AD0AA8"/>
    <w:rsid w:val="00AD1051"/>
    <w:rsid w:val="00AD1174"/>
    <w:rsid w:val="00AE0411"/>
    <w:rsid w:val="00AE0D9E"/>
    <w:rsid w:val="00AE27EE"/>
    <w:rsid w:val="00AE54E5"/>
    <w:rsid w:val="00AE6DF1"/>
    <w:rsid w:val="00AE7A16"/>
    <w:rsid w:val="00AF351D"/>
    <w:rsid w:val="00AF391B"/>
    <w:rsid w:val="00AF4BA6"/>
    <w:rsid w:val="00AF7BF4"/>
    <w:rsid w:val="00B01C8C"/>
    <w:rsid w:val="00B04433"/>
    <w:rsid w:val="00B04DF0"/>
    <w:rsid w:val="00B05458"/>
    <w:rsid w:val="00B06142"/>
    <w:rsid w:val="00B11116"/>
    <w:rsid w:val="00B11D48"/>
    <w:rsid w:val="00B12448"/>
    <w:rsid w:val="00B1245D"/>
    <w:rsid w:val="00B13239"/>
    <w:rsid w:val="00B1418F"/>
    <w:rsid w:val="00B15611"/>
    <w:rsid w:val="00B16820"/>
    <w:rsid w:val="00B16E93"/>
    <w:rsid w:val="00B2043D"/>
    <w:rsid w:val="00B224A6"/>
    <w:rsid w:val="00B25204"/>
    <w:rsid w:val="00B25E17"/>
    <w:rsid w:val="00B25E4C"/>
    <w:rsid w:val="00B277C4"/>
    <w:rsid w:val="00B30ABB"/>
    <w:rsid w:val="00B32BA4"/>
    <w:rsid w:val="00B33D3A"/>
    <w:rsid w:val="00B36034"/>
    <w:rsid w:val="00B3743B"/>
    <w:rsid w:val="00B3798B"/>
    <w:rsid w:val="00B400F1"/>
    <w:rsid w:val="00B402CC"/>
    <w:rsid w:val="00B42C08"/>
    <w:rsid w:val="00B42CC9"/>
    <w:rsid w:val="00B51DE7"/>
    <w:rsid w:val="00B5494F"/>
    <w:rsid w:val="00B54DA3"/>
    <w:rsid w:val="00B57888"/>
    <w:rsid w:val="00B57A48"/>
    <w:rsid w:val="00B57F49"/>
    <w:rsid w:val="00B611C4"/>
    <w:rsid w:val="00B62BB5"/>
    <w:rsid w:val="00B639E9"/>
    <w:rsid w:val="00B64EEC"/>
    <w:rsid w:val="00B70619"/>
    <w:rsid w:val="00B70FB2"/>
    <w:rsid w:val="00B724C4"/>
    <w:rsid w:val="00B72C02"/>
    <w:rsid w:val="00B7534C"/>
    <w:rsid w:val="00B7661E"/>
    <w:rsid w:val="00B80848"/>
    <w:rsid w:val="00B829A1"/>
    <w:rsid w:val="00B85150"/>
    <w:rsid w:val="00B86B33"/>
    <w:rsid w:val="00B94636"/>
    <w:rsid w:val="00B94BD1"/>
    <w:rsid w:val="00B96009"/>
    <w:rsid w:val="00BA03A6"/>
    <w:rsid w:val="00BA418C"/>
    <w:rsid w:val="00BA69EC"/>
    <w:rsid w:val="00BA6E3E"/>
    <w:rsid w:val="00BB501A"/>
    <w:rsid w:val="00BB625D"/>
    <w:rsid w:val="00BC162F"/>
    <w:rsid w:val="00BC2881"/>
    <w:rsid w:val="00BC2C0F"/>
    <w:rsid w:val="00BC2F50"/>
    <w:rsid w:val="00BC5955"/>
    <w:rsid w:val="00BC743F"/>
    <w:rsid w:val="00BC7918"/>
    <w:rsid w:val="00BC7BB7"/>
    <w:rsid w:val="00BD0074"/>
    <w:rsid w:val="00BD2A17"/>
    <w:rsid w:val="00BD5CDB"/>
    <w:rsid w:val="00BD752A"/>
    <w:rsid w:val="00BE20BF"/>
    <w:rsid w:val="00BE4952"/>
    <w:rsid w:val="00BE7F11"/>
    <w:rsid w:val="00BF195D"/>
    <w:rsid w:val="00BF4F74"/>
    <w:rsid w:val="00BF5E85"/>
    <w:rsid w:val="00BF6E4D"/>
    <w:rsid w:val="00BF7013"/>
    <w:rsid w:val="00C03777"/>
    <w:rsid w:val="00C05DF7"/>
    <w:rsid w:val="00C0637D"/>
    <w:rsid w:val="00C066FA"/>
    <w:rsid w:val="00C06C90"/>
    <w:rsid w:val="00C06CAD"/>
    <w:rsid w:val="00C11508"/>
    <w:rsid w:val="00C13C2B"/>
    <w:rsid w:val="00C13F1C"/>
    <w:rsid w:val="00C13FE6"/>
    <w:rsid w:val="00C14275"/>
    <w:rsid w:val="00C22D46"/>
    <w:rsid w:val="00C25A70"/>
    <w:rsid w:val="00C25A94"/>
    <w:rsid w:val="00C27951"/>
    <w:rsid w:val="00C30598"/>
    <w:rsid w:val="00C3259A"/>
    <w:rsid w:val="00C32F5B"/>
    <w:rsid w:val="00C335D9"/>
    <w:rsid w:val="00C3383E"/>
    <w:rsid w:val="00C34F8B"/>
    <w:rsid w:val="00C35283"/>
    <w:rsid w:val="00C353C6"/>
    <w:rsid w:val="00C361B9"/>
    <w:rsid w:val="00C4183A"/>
    <w:rsid w:val="00C41C48"/>
    <w:rsid w:val="00C44052"/>
    <w:rsid w:val="00C470CB"/>
    <w:rsid w:val="00C47FBA"/>
    <w:rsid w:val="00C528F6"/>
    <w:rsid w:val="00C53209"/>
    <w:rsid w:val="00C55078"/>
    <w:rsid w:val="00C56337"/>
    <w:rsid w:val="00C603F0"/>
    <w:rsid w:val="00C611BE"/>
    <w:rsid w:val="00C63279"/>
    <w:rsid w:val="00C63282"/>
    <w:rsid w:val="00C65A14"/>
    <w:rsid w:val="00C66B15"/>
    <w:rsid w:val="00C671B6"/>
    <w:rsid w:val="00C67ECE"/>
    <w:rsid w:val="00C72E10"/>
    <w:rsid w:val="00C7318D"/>
    <w:rsid w:val="00C743DD"/>
    <w:rsid w:val="00C75A34"/>
    <w:rsid w:val="00C7643F"/>
    <w:rsid w:val="00C800BD"/>
    <w:rsid w:val="00C83A85"/>
    <w:rsid w:val="00C84018"/>
    <w:rsid w:val="00C84330"/>
    <w:rsid w:val="00C85B37"/>
    <w:rsid w:val="00C86029"/>
    <w:rsid w:val="00C90361"/>
    <w:rsid w:val="00C92AA6"/>
    <w:rsid w:val="00C93201"/>
    <w:rsid w:val="00C936B4"/>
    <w:rsid w:val="00C93ACD"/>
    <w:rsid w:val="00C95272"/>
    <w:rsid w:val="00C96C65"/>
    <w:rsid w:val="00CA0E1A"/>
    <w:rsid w:val="00CA11B9"/>
    <w:rsid w:val="00CA1559"/>
    <w:rsid w:val="00CA1C76"/>
    <w:rsid w:val="00CB256F"/>
    <w:rsid w:val="00CB3BF6"/>
    <w:rsid w:val="00CB42F1"/>
    <w:rsid w:val="00CB4A1E"/>
    <w:rsid w:val="00CC1DC2"/>
    <w:rsid w:val="00CC2013"/>
    <w:rsid w:val="00CC2325"/>
    <w:rsid w:val="00CC2CB4"/>
    <w:rsid w:val="00CC324D"/>
    <w:rsid w:val="00CC3BCB"/>
    <w:rsid w:val="00CC75E0"/>
    <w:rsid w:val="00CC7DA1"/>
    <w:rsid w:val="00CD1868"/>
    <w:rsid w:val="00CE0024"/>
    <w:rsid w:val="00CE0BD6"/>
    <w:rsid w:val="00CE129C"/>
    <w:rsid w:val="00CE1581"/>
    <w:rsid w:val="00CE1DF9"/>
    <w:rsid w:val="00CE493A"/>
    <w:rsid w:val="00CE75C5"/>
    <w:rsid w:val="00CE7FD8"/>
    <w:rsid w:val="00CF062D"/>
    <w:rsid w:val="00CF1C88"/>
    <w:rsid w:val="00CF35C9"/>
    <w:rsid w:val="00CF41F8"/>
    <w:rsid w:val="00CF4418"/>
    <w:rsid w:val="00CF47EE"/>
    <w:rsid w:val="00CF7A2E"/>
    <w:rsid w:val="00D013C8"/>
    <w:rsid w:val="00D02BC7"/>
    <w:rsid w:val="00D03238"/>
    <w:rsid w:val="00D06C34"/>
    <w:rsid w:val="00D06F9A"/>
    <w:rsid w:val="00D127E5"/>
    <w:rsid w:val="00D128F2"/>
    <w:rsid w:val="00D12FC7"/>
    <w:rsid w:val="00D141E7"/>
    <w:rsid w:val="00D16D68"/>
    <w:rsid w:val="00D17372"/>
    <w:rsid w:val="00D23D11"/>
    <w:rsid w:val="00D25145"/>
    <w:rsid w:val="00D27C38"/>
    <w:rsid w:val="00D34A14"/>
    <w:rsid w:val="00D354D3"/>
    <w:rsid w:val="00D43E63"/>
    <w:rsid w:val="00D44855"/>
    <w:rsid w:val="00D458B1"/>
    <w:rsid w:val="00D46A07"/>
    <w:rsid w:val="00D471FE"/>
    <w:rsid w:val="00D508DB"/>
    <w:rsid w:val="00D525C9"/>
    <w:rsid w:val="00D53A67"/>
    <w:rsid w:val="00D5523E"/>
    <w:rsid w:val="00D562E3"/>
    <w:rsid w:val="00D60647"/>
    <w:rsid w:val="00D6403C"/>
    <w:rsid w:val="00D64416"/>
    <w:rsid w:val="00D65202"/>
    <w:rsid w:val="00D66361"/>
    <w:rsid w:val="00D70A52"/>
    <w:rsid w:val="00D719BF"/>
    <w:rsid w:val="00D722D5"/>
    <w:rsid w:val="00D730F2"/>
    <w:rsid w:val="00D74311"/>
    <w:rsid w:val="00D80845"/>
    <w:rsid w:val="00D80B25"/>
    <w:rsid w:val="00D80C00"/>
    <w:rsid w:val="00D82A31"/>
    <w:rsid w:val="00D85166"/>
    <w:rsid w:val="00D854C0"/>
    <w:rsid w:val="00D85FB2"/>
    <w:rsid w:val="00D86205"/>
    <w:rsid w:val="00D86C1E"/>
    <w:rsid w:val="00D91CEA"/>
    <w:rsid w:val="00D92101"/>
    <w:rsid w:val="00D928D8"/>
    <w:rsid w:val="00D92B6F"/>
    <w:rsid w:val="00D93E66"/>
    <w:rsid w:val="00D94812"/>
    <w:rsid w:val="00D95159"/>
    <w:rsid w:val="00DA0825"/>
    <w:rsid w:val="00DA2297"/>
    <w:rsid w:val="00DA2EED"/>
    <w:rsid w:val="00DA480A"/>
    <w:rsid w:val="00DA52A2"/>
    <w:rsid w:val="00DA5339"/>
    <w:rsid w:val="00DA5390"/>
    <w:rsid w:val="00DA5593"/>
    <w:rsid w:val="00DA720B"/>
    <w:rsid w:val="00DA7A45"/>
    <w:rsid w:val="00DA7C28"/>
    <w:rsid w:val="00DB355E"/>
    <w:rsid w:val="00DB3C8A"/>
    <w:rsid w:val="00DB3D13"/>
    <w:rsid w:val="00DB5130"/>
    <w:rsid w:val="00DB568C"/>
    <w:rsid w:val="00DB7EE8"/>
    <w:rsid w:val="00DC27ED"/>
    <w:rsid w:val="00DC30F5"/>
    <w:rsid w:val="00DC513B"/>
    <w:rsid w:val="00DD11FD"/>
    <w:rsid w:val="00DD1BD9"/>
    <w:rsid w:val="00DD3EAB"/>
    <w:rsid w:val="00DD6C11"/>
    <w:rsid w:val="00DE1936"/>
    <w:rsid w:val="00DE1ACC"/>
    <w:rsid w:val="00DE6C17"/>
    <w:rsid w:val="00DE6E1D"/>
    <w:rsid w:val="00DF141E"/>
    <w:rsid w:val="00DF3E43"/>
    <w:rsid w:val="00DF4E16"/>
    <w:rsid w:val="00E005AC"/>
    <w:rsid w:val="00E007A6"/>
    <w:rsid w:val="00E0565B"/>
    <w:rsid w:val="00E0754B"/>
    <w:rsid w:val="00E107C3"/>
    <w:rsid w:val="00E13090"/>
    <w:rsid w:val="00E14C50"/>
    <w:rsid w:val="00E16C82"/>
    <w:rsid w:val="00E177C3"/>
    <w:rsid w:val="00E208F0"/>
    <w:rsid w:val="00E2317D"/>
    <w:rsid w:val="00E251C1"/>
    <w:rsid w:val="00E274BA"/>
    <w:rsid w:val="00E3157C"/>
    <w:rsid w:val="00E31C17"/>
    <w:rsid w:val="00E339AF"/>
    <w:rsid w:val="00E35010"/>
    <w:rsid w:val="00E3796A"/>
    <w:rsid w:val="00E4129E"/>
    <w:rsid w:val="00E424E6"/>
    <w:rsid w:val="00E45A0F"/>
    <w:rsid w:val="00E463B7"/>
    <w:rsid w:val="00E51FC2"/>
    <w:rsid w:val="00E5296C"/>
    <w:rsid w:val="00E53309"/>
    <w:rsid w:val="00E53B9C"/>
    <w:rsid w:val="00E54BC3"/>
    <w:rsid w:val="00E54DC4"/>
    <w:rsid w:val="00E5688A"/>
    <w:rsid w:val="00E57ACC"/>
    <w:rsid w:val="00E57ECC"/>
    <w:rsid w:val="00E604CC"/>
    <w:rsid w:val="00E611EE"/>
    <w:rsid w:val="00E61DCC"/>
    <w:rsid w:val="00E636AE"/>
    <w:rsid w:val="00E63A95"/>
    <w:rsid w:val="00E668F0"/>
    <w:rsid w:val="00E66A32"/>
    <w:rsid w:val="00E67EC9"/>
    <w:rsid w:val="00E70CCB"/>
    <w:rsid w:val="00E71BFA"/>
    <w:rsid w:val="00E71F2F"/>
    <w:rsid w:val="00E7242F"/>
    <w:rsid w:val="00E73A8F"/>
    <w:rsid w:val="00E76A3F"/>
    <w:rsid w:val="00E77649"/>
    <w:rsid w:val="00E8259E"/>
    <w:rsid w:val="00E82F97"/>
    <w:rsid w:val="00E83ACC"/>
    <w:rsid w:val="00E84A4E"/>
    <w:rsid w:val="00E87E31"/>
    <w:rsid w:val="00E90368"/>
    <w:rsid w:val="00E91E8F"/>
    <w:rsid w:val="00E93F1B"/>
    <w:rsid w:val="00E94229"/>
    <w:rsid w:val="00E95280"/>
    <w:rsid w:val="00E974E3"/>
    <w:rsid w:val="00E97864"/>
    <w:rsid w:val="00EA00C4"/>
    <w:rsid w:val="00EA096C"/>
    <w:rsid w:val="00EA10E4"/>
    <w:rsid w:val="00EA2964"/>
    <w:rsid w:val="00EA2D84"/>
    <w:rsid w:val="00EA63B4"/>
    <w:rsid w:val="00EA64B9"/>
    <w:rsid w:val="00EA6D5B"/>
    <w:rsid w:val="00EB129F"/>
    <w:rsid w:val="00EB23D4"/>
    <w:rsid w:val="00EB46DF"/>
    <w:rsid w:val="00EB4711"/>
    <w:rsid w:val="00EB4D5C"/>
    <w:rsid w:val="00EB613B"/>
    <w:rsid w:val="00EB6152"/>
    <w:rsid w:val="00EB61F1"/>
    <w:rsid w:val="00EB6242"/>
    <w:rsid w:val="00EB718A"/>
    <w:rsid w:val="00EB7337"/>
    <w:rsid w:val="00EB73F0"/>
    <w:rsid w:val="00EC14F0"/>
    <w:rsid w:val="00EC285E"/>
    <w:rsid w:val="00EC3C02"/>
    <w:rsid w:val="00EC5122"/>
    <w:rsid w:val="00EC7230"/>
    <w:rsid w:val="00ED0930"/>
    <w:rsid w:val="00ED1C54"/>
    <w:rsid w:val="00ED1CA7"/>
    <w:rsid w:val="00ED41E3"/>
    <w:rsid w:val="00ED5C5C"/>
    <w:rsid w:val="00ED7A59"/>
    <w:rsid w:val="00EE23C8"/>
    <w:rsid w:val="00EE578E"/>
    <w:rsid w:val="00EF015E"/>
    <w:rsid w:val="00EF0D83"/>
    <w:rsid w:val="00EF1EA1"/>
    <w:rsid w:val="00EF5A61"/>
    <w:rsid w:val="00EF5E5F"/>
    <w:rsid w:val="00EF76E9"/>
    <w:rsid w:val="00F02128"/>
    <w:rsid w:val="00F04952"/>
    <w:rsid w:val="00F05897"/>
    <w:rsid w:val="00F06004"/>
    <w:rsid w:val="00F07570"/>
    <w:rsid w:val="00F07CDF"/>
    <w:rsid w:val="00F10C54"/>
    <w:rsid w:val="00F10FF5"/>
    <w:rsid w:val="00F12520"/>
    <w:rsid w:val="00F15F7B"/>
    <w:rsid w:val="00F17A9E"/>
    <w:rsid w:val="00F20C11"/>
    <w:rsid w:val="00F225B9"/>
    <w:rsid w:val="00F25085"/>
    <w:rsid w:val="00F32627"/>
    <w:rsid w:val="00F32AF3"/>
    <w:rsid w:val="00F33839"/>
    <w:rsid w:val="00F338D0"/>
    <w:rsid w:val="00F35686"/>
    <w:rsid w:val="00F3617E"/>
    <w:rsid w:val="00F363B3"/>
    <w:rsid w:val="00F36CDD"/>
    <w:rsid w:val="00F4024E"/>
    <w:rsid w:val="00F408CD"/>
    <w:rsid w:val="00F4288E"/>
    <w:rsid w:val="00F44C60"/>
    <w:rsid w:val="00F47BDB"/>
    <w:rsid w:val="00F5190C"/>
    <w:rsid w:val="00F51A6E"/>
    <w:rsid w:val="00F53A19"/>
    <w:rsid w:val="00F540D5"/>
    <w:rsid w:val="00F546EA"/>
    <w:rsid w:val="00F55BA5"/>
    <w:rsid w:val="00F603BB"/>
    <w:rsid w:val="00F60AB7"/>
    <w:rsid w:val="00F626BA"/>
    <w:rsid w:val="00F65E71"/>
    <w:rsid w:val="00F6608D"/>
    <w:rsid w:val="00F66674"/>
    <w:rsid w:val="00F67525"/>
    <w:rsid w:val="00F70343"/>
    <w:rsid w:val="00F75276"/>
    <w:rsid w:val="00F77175"/>
    <w:rsid w:val="00F816AF"/>
    <w:rsid w:val="00F849F6"/>
    <w:rsid w:val="00F86C16"/>
    <w:rsid w:val="00F86D40"/>
    <w:rsid w:val="00F91B1D"/>
    <w:rsid w:val="00F91D59"/>
    <w:rsid w:val="00F93859"/>
    <w:rsid w:val="00F93C17"/>
    <w:rsid w:val="00F94241"/>
    <w:rsid w:val="00F949C7"/>
    <w:rsid w:val="00F95351"/>
    <w:rsid w:val="00FA11F2"/>
    <w:rsid w:val="00FA1D14"/>
    <w:rsid w:val="00FA25BD"/>
    <w:rsid w:val="00FA3331"/>
    <w:rsid w:val="00FA3475"/>
    <w:rsid w:val="00FA44E8"/>
    <w:rsid w:val="00FA7692"/>
    <w:rsid w:val="00FA7BF8"/>
    <w:rsid w:val="00FB0929"/>
    <w:rsid w:val="00FB451C"/>
    <w:rsid w:val="00FB4B19"/>
    <w:rsid w:val="00FB5B24"/>
    <w:rsid w:val="00FB64D3"/>
    <w:rsid w:val="00FB6833"/>
    <w:rsid w:val="00FC09D7"/>
    <w:rsid w:val="00FC2100"/>
    <w:rsid w:val="00FC2F97"/>
    <w:rsid w:val="00FC3AE9"/>
    <w:rsid w:val="00FC46F0"/>
    <w:rsid w:val="00FC4A3D"/>
    <w:rsid w:val="00FD2409"/>
    <w:rsid w:val="00FD6E66"/>
    <w:rsid w:val="00FD7859"/>
    <w:rsid w:val="00FD7933"/>
    <w:rsid w:val="00FE107B"/>
    <w:rsid w:val="00FE24F3"/>
    <w:rsid w:val="00FE527A"/>
    <w:rsid w:val="00FE7751"/>
    <w:rsid w:val="00FE7C9B"/>
    <w:rsid w:val="00FF0F0C"/>
    <w:rsid w:val="00FF373F"/>
    <w:rsid w:val="00FF3B68"/>
    <w:rsid w:val="00FF572E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  <w15:docId w15:val="{F20CA680-65C7-A643-8920-B6D558E7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link w:val="FootnoteTextChar"/>
    <w:qFormat/>
    <w:rsid w:val="00DD3AF8"/>
    <w:rPr>
      <w:sz w:val="18"/>
    </w:rPr>
  </w:style>
  <w:style w:type="character" w:styleId="FootnoteReference">
    <w:name w:val="footnote reference"/>
    <w:basedOn w:val="DefaultParagraphFont"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72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BFA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AF0"/>
    <w:rPr>
      <w:color w:val="800080" w:themeColor="followedHyperlink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68252F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rsid w:val="000D42CC"/>
    <w:rPr>
      <w:rFonts w:ascii="Garamond" w:hAnsi="Garamon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F95B8-68CB-7945-AF2B-88BB89B5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3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784</cp:revision>
  <cp:lastPrinted>2013-05-14T12:56:00Z</cp:lastPrinted>
  <dcterms:created xsi:type="dcterms:W3CDTF">2011-02-15T09:54:00Z</dcterms:created>
  <dcterms:modified xsi:type="dcterms:W3CDTF">2022-01-08T19:17:00Z</dcterms:modified>
</cp:coreProperties>
</file>