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4230F" w14:textId="28CA6002" w:rsidR="001802B9" w:rsidRPr="003473D9" w:rsidRDefault="00D66E80" w:rsidP="001802B9">
      <w:pPr>
        <w:spacing w:after="120"/>
        <w:jc w:val="center"/>
        <w:rPr>
          <w:b/>
          <w:smallCaps/>
          <w:szCs w:val="20"/>
        </w:rPr>
        <w:sectPr w:rsidR="001802B9" w:rsidRPr="003473D9" w:rsidSect="00EA1E7B">
          <w:headerReference w:type="even" r:id="rId7"/>
          <w:headerReference w:type="default" r:id="rId8"/>
          <w:footerReference w:type="even" r:id="rId9"/>
          <w:footerReference w:type="default" r:id="rId10"/>
          <w:footnotePr>
            <w:pos w:val="beneathText"/>
          </w:footnotePr>
          <w:endnotePr>
            <w:numFmt w:val="decimal"/>
          </w:endnotePr>
          <w:pgSz w:w="11900" w:h="16840"/>
          <w:pgMar w:top="992" w:right="851" w:bottom="851" w:left="851" w:header="709" w:footer="709" w:gutter="0"/>
          <w:cols w:space="397"/>
        </w:sectPr>
      </w:pPr>
      <w:r>
        <w:rPr>
          <w:b/>
          <w:smallCaps/>
          <w:szCs w:val="20"/>
        </w:rPr>
        <w:t xml:space="preserve"> </w:t>
      </w:r>
      <w:r w:rsidR="001802B9" w:rsidRPr="003473D9">
        <w:rPr>
          <w:b/>
          <w:smallCaps/>
          <w:szCs w:val="20"/>
        </w:rPr>
        <w:t>M</w:t>
      </w:r>
      <w:r w:rsidR="00C91DF3">
        <w:rPr>
          <w:b/>
          <w:smallCaps/>
          <w:szCs w:val="20"/>
        </w:rPr>
        <w:t>usic supplement to Lute News 113</w:t>
      </w:r>
      <w:r w:rsidR="001802B9" w:rsidRPr="003473D9">
        <w:rPr>
          <w:b/>
          <w:smallCaps/>
          <w:szCs w:val="20"/>
        </w:rPr>
        <w:t xml:space="preserve"> (</w:t>
      </w:r>
      <w:r w:rsidR="00C91DF3">
        <w:rPr>
          <w:b/>
          <w:smallCaps/>
          <w:szCs w:val="20"/>
        </w:rPr>
        <w:t>April 2015</w:t>
      </w:r>
      <w:r w:rsidR="001802B9" w:rsidRPr="003473D9">
        <w:rPr>
          <w:b/>
          <w:smallCaps/>
          <w:szCs w:val="20"/>
        </w:rPr>
        <w:t xml:space="preserve">): </w:t>
      </w:r>
      <w:r w:rsidR="00C91DF3">
        <w:rPr>
          <w:b/>
          <w:smallCaps/>
          <w:szCs w:val="20"/>
        </w:rPr>
        <w:t>John Dowland part 14</w:t>
      </w:r>
      <w:r w:rsidR="00C91DF3" w:rsidRPr="003473D9">
        <w:rPr>
          <w:b/>
          <w:smallCaps/>
          <w:szCs w:val="20"/>
        </w:rPr>
        <w:t>:</w:t>
      </w:r>
      <w:r w:rsidR="00C91DF3">
        <w:rPr>
          <w:b/>
          <w:smallCaps/>
          <w:szCs w:val="20"/>
        </w:rPr>
        <w:t xml:space="preserve"> </w:t>
      </w:r>
      <w:r w:rsidR="00226F38">
        <w:rPr>
          <w:b/>
          <w:smallCaps/>
          <w:szCs w:val="20"/>
        </w:rPr>
        <w:t xml:space="preserve">Smith's Almaine (47) </w:t>
      </w:r>
      <w:r w:rsidR="00C91DF3">
        <w:rPr>
          <w:b/>
          <w:smallCaps/>
          <w:szCs w:val="20"/>
        </w:rPr>
        <w:t xml:space="preserve">Frog Galliard (23) </w:t>
      </w:r>
      <w:r w:rsidR="00876437">
        <w:rPr>
          <w:b/>
          <w:smallCaps/>
          <w:szCs w:val="20"/>
        </w:rPr>
        <w:t>dances</w:t>
      </w:r>
      <w:r w:rsidR="00394972">
        <w:rPr>
          <w:b/>
          <w:smallCaps/>
          <w:szCs w:val="20"/>
        </w:rPr>
        <w:t xml:space="preserve"> for Lady Clifton (41 45 &amp; 53) </w:t>
      </w:r>
      <w:r w:rsidR="00C91DF3">
        <w:rPr>
          <w:b/>
          <w:smallCaps/>
          <w:szCs w:val="20"/>
        </w:rPr>
        <w:t>Lord Willoug</w:t>
      </w:r>
      <w:r w:rsidR="00F322FF">
        <w:rPr>
          <w:b/>
          <w:smallCaps/>
          <w:szCs w:val="20"/>
        </w:rPr>
        <w:t>h</w:t>
      </w:r>
      <w:r w:rsidR="00C91DF3">
        <w:rPr>
          <w:b/>
          <w:smallCaps/>
          <w:szCs w:val="20"/>
        </w:rPr>
        <w:t>by's Welcome Home (66)</w:t>
      </w:r>
      <w:r w:rsidR="00876437">
        <w:rPr>
          <w:b/>
          <w:smallCaps/>
          <w:szCs w:val="20"/>
        </w:rPr>
        <w:t xml:space="preserve"> Coye Toye (80) and The Queen's Galliard (97)</w:t>
      </w:r>
      <w:r w:rsidR="003473D9">
        <w:rPr>
          <w:b/>
          <w:szCs w:val="20"/>
          <w:lang w:val="fr-FR"/>
        </w:rPr>
        <w:t xml:space="preserve"> -</w:t>
      </w:r>
      <w:r w:rsidR="005B6279">
        <w:rPr>
          <w:b/>
          <w:szCs w:val="20"/>
          <w:lang w:val="fr-FR"/>
        </w:rPr>
        <w:t xml:space="preserve"> </w:t>
      </w:r>
      <w:r w:rsidR="00876437">
        <w:rPr>
          <w:b/>
          <w:szCs w:val="20"/>
          <w:lang w:val="fr-FR"/>
        </w:rPr>
        <w:t xml:space="preserve">plus </w:t>
      </w:r>
      <w:r w:rsidR="001802B9" w:rsidRPr="003473D9">
        <w:rPr>
          <w:b/>
          <w:smallCaps/>
          <w:szCs w:val="20"/>
        </w:rPr>
        <w:t>Daniel Bacheler</w:t>
      </w:r>
      <w:r w:rsidR="00600F56" w:rsidRPr="003473D9">
        <w:rPr>
          <w:b/>
          <w:smallCaps/>
          <w:szCs w:val="20"/>
        </w:rPr>
        <w:t>'s</w:t>
      </w:r>
      <w:r w:rsidR="001802B9" w:rsidRPr="003473D9">
        <w:rPr>
          <w:b/>
          <w:smallCaps/>
          <w:szCs w:val="20"/>
        </w:rPr>
        <w:t xml:space="preserve"> </w:t>
      </w:r>
      <w:r w:rsidR="003473D9">
        <w:rPr>
          <w:b/>
          <w:smallCaps/>
          <w:szCs w:val="20"/>
        </w:rPr>
        <w:t>f</w:t>
      </w:r>
      <w:r w:rsidR="00C91DF3">
        <w:rPr>
          <w:b/>
          <w:smallCaps/>
          <w:szCs w:val="20"/>
        </w:rPr>
        <w:t>antasie</w:t>
      </w:r>
    </w:p>
    <w:p w14:paraId="1CC14216" w14:textId="3938D02B" w:rsidR="00C91DF3" w:rsidRPr="00F17AF0" w:rsidRDefault="00740E88" w:rsidP="00F52AA3">
      <w:pPr>
        <w:tabs>
          <w:tab w:val="right" w:pos="4820"/>
          <w:tab w:val="right" w:pos="9923"/>
        </w:tabs>
        <w:jc w:val="center"/>
        <w:rPr>
          <w:szCs w:val="20"/>
        </w:rPr>
      </w:pPr>
      <w:r>
        <w:rPr>
          <w:b/>
          <w:szCs w:val="20"/>
        </w:rPr>
        <w:t>Worklist</w:t>
      </w:r>
      <w:r w:rsidR="00F17AF0">
        <w:rPr>
          <w:rStyle w:val="EndnoteReference"/>
          <w:b/>
          <w:szCs w:val="20"/>
        </w:rPr>
        <w:endnoteReference w:id="1"/>
      </w:r>
    </w:p>
    <w:p w14:paraId="37FF3CFA" w14:textId="77777777" w:rsidR="008C047C" w:rsidRDefault="008C047C" w:rsidP="00740E88">
      <w:pPr>
        <w:tabs>
          <w:tab w:val="right" w:pos="4820"/>
        </w:tabs>
        <w:jc w:val="center"/>
        <w:rPr>
          <w:b/>
          <w:sz w:val="18"/>
          <w:szCs w:val="18"/>
          <w:lang w:bidi="en-US"/>
        </w:rPr>
      </w:pPr>
      <w:r>
        <w:rPr>
          <w:b/>
          <w:sz w:val="18"/>
          <w:szCs w:val="18"/>
          <w:lang w:bidi="en-US"/>
        </w:rPr>
        <w:t>The Frog Galliard</w:t>
      </w:r>
      <w:r>
        <w:rPr>
          <w:rStyle w:val="EndnoteReference"/>
          <w:b/>
          <w:sz w:val="18"/>
          <w:szCs w:val="18"/>
          <w:lang w:bidi="en-US"/>
        </w:rPr>
        <w:endnoteReference w:id="2"/>
      </w:r>
    </w:p>
    <w:p w14:paraId="55D32367" w14:textId="7EBE0838" w:rsidR="008C047C" w:rsidRPr="00AC7087" w:rsidRDefault="008C047C" w:rsidP="008C047C">
      <w:pPr>
        <w:tabs>
          <w:tab w:val="right" w:pos="4820"/>
        </w:tabs>
        <w:jc w:val="left"/>
        <w:rPr>
          <w:sz w:val="18"/>
          <w:szCs w:val="18"/>
          <w:lang w:bidi="en-US"/>
        </w:rPr>
      </w:pPr>
      <w:r>
        <w:rPr>
          <w:b/>
          <w:sz w:val="18"/>
          <w:szCs w:val="18"/>
          <w:lang w:bidi="en-US"/>
        </w:rPr>
        <w:t>JD23a</w:t>
      </w:r>
      <w:r w:rsidRPr="009C1FA5">
        <w:rPr>
          <w:b/>
          <w:sz w:val="18"/>
          <w:szCs w:val="18"/>
          <w:lang w:bidi="en-US"/>
        </w:rPr>
        <w:t xml:space="preserve">. </w:t>
      </w:r>
      <w:r w:rsidRPr="00AC7087">
        <w:rPr>
          <w:sz w:val="18"/>
          <w:szCs w:val="18"/>
          <w:lang w:bidi="en-US"/>
        </w:rPr>
        <w:t xml:space="preserve">GB-Cu Dd.2.11, f. 93r </w:t>
      </w:r>
      <w:r w:rsidRPr="00AC7087">
        <w:rPr>
          <w:i/>
          <w:sz w:val="18"/>
          <w:szCs w:val="18"/>
          <w:lang w:bidi="en-US"/>
        </w:rPr>
        <w:t>The Frogg Galliard</w:t>
      </w:r>
      <w:r>
        <w:rPr>
          <w:sz w:val="18"/>
          <w:szCs w:val="18"/>
          <w:lang w:bidi="en-US"/>
        </w:rPr>
        <w:tab/>
        <w:t>Dowland</w:t>
      </w:r>
      <w:r w:rsidRPr="00AC7087">
        <w:rPr>
          <w:sz w:val="18"/>
          <w:szCs w:val="18"/>
          <w:lang w:bidi="en-US"/>
        </w:rPr>
        <w:t>CLM</w:t>
      </w:r>
      <w:r>
        <w:rPr>
          <w:sz w:val="18"/>
          <w:szCs w:val="18"/>
          <w:lang w:bidi="en-US"/>
        </w:rPr>
        <w:t xml:space="preserve"> 23</w:t>
      </w:r>
    </w:p>
    <w:p w14:paraId="2002056E" w14:textId="5B4E5ADB" w:rsidR="008C047C" w:rsidRPr="00BC6E45" w:rsidRDefault="008C047C" w:rsidP="008C047C">
      <w:pPr>
        <w:tabs>
          <w:tab w:val="right" w:pos="4820"/>
        </w:tabs>
        <w:jc w:val="left"/>
        <w:rPr>
          <w:sz w:val="18"/>
          <w:szCs w:val="18"/>
          <w:lang w:bidi="en-US"/>
        </w:rPr>
      </w:pPr>
      <w:r w:rsidRPr="009C1FA5">
        <w:rPr>
          <w:b/>
          <w:sz w:val="18"/>
          <w:szCs w:val="18"/>
          <w:lang w:bidi="en-US"/>
        </w:rPr>
        <w:t>JD</w:t>
      </w:r>
      <w:r>
        <w:rPr>
          <w:b/>
          <w:sz w:val="18"/>
          <w:szCs w:val="18"/>
          <w:lang w:bidi="en-US"/>
        </w:rPr>
        <w:t>23b</w:t>
      </w:r>
      <w:r w:rsidRPr="009C1FA5">
        <w:rPr>
          <w:b/>
          <w:sz w:val="18"/>
          <w:szCs w:val="18"/>
          <w:lang w:bidi="en-US"/>
        </w:rPr>
        <w:t xml:space="preserve">. </w:t>
      </w:r>
      <w:r w:rsidRPr="00AC7087">
        <w:rPr>
          <w:sz w:val="18"/>
          <w:szCs w:val="18"/>
          <w:lang w:bidi="en-US"/>
        </w:rPr>
        <w:t xml:space="preserve">US-Ws V.b.280, f. 12v </w:t>
      </w:r>
      <w:r w:rsidRPr="00AC7087">
        <w:rPr>
          <w:i/>
          <w:sz w:val="18"/>
          <w:szCs w:val="18"/>
          <w:lang w:bidi="en-US"/>
        </w:rPr>
        <w:t>frog Galliard / Jo dowlande</w:t>
      </w:r>
      <w:r>
        <w:rPr>
          <w:i/>
          <w:sz w:val="18"/>
          <w:szCs w:val="18"/>
          <w:lang w:bidi="en-US"/>
        </w:rPr>
        <w:tab/>
      </w:r>
      <w:r w:rsidRPr="00BC6E45">
        <w:rPr>
          <w:sz w:val="18"/>
          <w:szCs w:val="18"/>
          <w:lang w:bidi="en-US"/>
        </w:rPr>
        <w:tab/>
        <w:t>DowlandCLM 23a</w:t>
      </w:r>
    </w:p>
    <w:p w14:paraId="08970CBB" w14:textId="77777777" w:rsidR="008C047C" w:rsidRPr="00AC7087" w:rsidRDefault="008C047C" w:rsidP="008C047C">
      <w:pPr>
        <w:tabs>
          <w:tab w:val="right" w:pos="4820"/>
        </w:tabs>
        <w:jc w:val="left"/>
        <w:rPr>
          <w:sz w:val="18"/>
          <w:szCs w:val="18"/>
          <w:lang w:bidi="en-US"/>
        </w:rPr>
      </w:pPr>
      <w:r>
        <w:rPr>
          <w:b/>
          <w:sz w:val="18"/>
          <w:szCs w:val="18"/>
          <w:lang w:bidi="en-US"/>
        </w:rPr>
        <w:t>JD23c</w:t>
      </w:r>
      <w:r w:rsidRPr="009C1FA5">
        <w:rPr>
          <w:b/>
          <w:sz w:val="18"/>
          <w:szCs w:val="18"/>
          <w:lang w:bidi="en-US"/>
        </w:rPr>
        <w:t xml:space="preserve">. </w:t>
      </w:r>
      <w:r>
        <w:rPr>
          <w:sz w:val="18"/>
          <w:szCs w:val="18"/>
          <w:lang w:bidi="en-US"/>
        </w:rPr>
        <w:t>GB-Gu Euing 25, ff. 26v-27r untitled</w:t>
      </w:r>
    </w:p>
    <w:p w14:paraId="25D00527" w14:textId="68006FFA" w:rsidR="008C047C" w:rsidRDefault="008C047C" w:rsidP="008C047C">
      <w:pPr>
        <w:tabs>
          <w:tab w:val="right" w:pos="4820"/>
        </w:tabs>
        <w:jc w:val="left"/>
        <w:rPr>
          <w:sz w:val="18"/>
          <w:szCs w:val="18"/>
          <w:lang w:bidi="en-US"/>
        </w:rPr>
      </w:pPr>
      <w:r w:rsidRPr="00BC6E45">
        <w:rPr>
          <w:b/>
          <w:sz w:val="18"/>
          <w:szCs w:val="18"/>
          <w:lang w:bidi="en-US"/>
        </w:rPr>
        <w:t>JD23d.</w:t>
      </w:r>
      <w:r w:rsidRPr="00BC6E45">
        <w:rPr>
          <w:sz w:val="18"/>
          <w:szCs w:val="18"/>
          <w:lang w:bidi="en-US"/>
        </w:rPr>
        <w:t xml:space="preserve"> GB-Cu Add.3056, ff. 42v-43r</w:t>
      </w:r>
      <w:r>
        <w:rPr>
          <w:sz w:val="18"/>
          <w:szCs w:val="18"/>
          <w:lang w:bidi="en-US"/>
        </w:rPr>
        <w:t xml:space="preserve"> </w:t>
      </w:r>
      <w:r w:rsidRPr="00C40778">
        <w:rPr>
          <w:i/>
          <w:sz w:val="18"/>
          <w:szCs w:val="18"/>
          <w:lang w:bidi="en-US"/>
        </w:rPr>
        <w:t>Frogg galliard</w:t>
      </w:r>
      <w:r>
        <w:rPr>
          <w:sz w:val="18"/>
          <w:szCs w:val="18"/>
          <w:lang w:bidi="en-US"/>
        </w:rPr>
        <w:tab/>
      </w:r>
      <w:r w:rsidRPr="00BC6E45">
        <w:rPr>
          <w:sz w:val="18"/>
          <w:szCs w:val="18"/>
          <w:lang w:bidi="en-US"/>
        </w:rPr>
        <w:t>DowlandCLM 90</w:t>
      </w:r>
    </w:p>
    <w:p w14:paraId="38626AE2" w14:textId="73D4C3A7" w:rsidR="008C047C" w:rsidRDefault="008C047C" w:rsidP="008C047C">
      <w:pPr>
        <w:tabs>
          <w:tab w:val="right" w:pos="4820"/>
        </w:tabs>
        <w:jc w:val="left"/>
        <w:rPr>
          <w:sz w:val="18"/>
          <w:szCs w:val="18"/>
          <w:lang w:bidi="en-US"/>
        </w:rPr>
      </w:pPr>
      <w:r>
        <w:rPr>
          <w:b/>
          <w:sz w:val="18"/>
          <w:szCs w:val="18"/>
          <w:lang w:bidi="en-US"/>
        </w:rPr>
        <w:t>JD23e</w:t>
      </w:r>
      <w:r w:rsidRPr="009C1FA5">
        <w:rPr>
          <w:b/>
          <w:sz w:val="18"/>
          <w:szCs w:val="18"/>
          <w:lang w:bidi="en-US"/>
        </w:rPr>
        <w:t xml:space="preserve">. </w:t>
      </w:r>
      <w:r>
        <w:rPr>
          <w:sz w:val="18"/>
          <w:szCs w:val="18"/>
          <w:lang w:bidi="en-US"/>
        </w:rPr>
        <w:t xml:space="preserve">GB-Cu Dd.2.11, f. 40v </w:t>
      </w:r>
      <w:r w:rsidRPr="00AC7087">
        <w:rPr>
          <w:sz w:val="18"/>
          <w:szCs w:val="18"/>
          <w:lang w:bidi="en-US"/>
        </w:rPr>
        <w:t>untitle</w:t>
      </w:r>
      <w:r>
        <w:rPr>
          <w:sz w:val="18"/>
          <w:szCs w:val="18"/>
          <w:lang w:bidi="en-US"/>
        </w:rPr>
        <w:t>d</w:t>
      </w:r>
    </w:p>
    <w:p w14:paraId="32AB1F0B" w14:textId="77777777" w:rsidR="008C047C" w:rsidRPr="00C91DF3" w:rsidRDefault="008C047C" w:rsidP="00F52AA3">
      <w:pPr>
        <w:tabs>
          <w:tab w:val="right" w:pos="4820"/>
        </w:tabs>
        <w:jc w:val="center"/>
        <w:rPr>
          <w:b/>
          <w:sz w:val="18"/>
          <w:szCs w:val="18"/>
          <w:lang w:bidi="en-US"/>
        </w:rPr>
      </w:pPr>
      <w:r>
        <w:rPr>
          <w:b/>
          <w:sz w:val="18"/>
          <w:szCs w:val="18"/>
          <w:lang w:bidi="en-US"/>
        </w:rPr>
        <w:t xml:space="preserve">Three pieces dedicated to </w:t>
      </w:r>
      <w:r w:rsidRPr="00C91DF3">
        <w:rPr>
          <w:b/>
          <w:sz w:val="18"/>
          <w:szCs w:val="18"/>
          <w:lang w:bidi="en-US"/>
        </w:rPr>
        <w:t>Katherine Darcy</w:t>
      </w:r>
      <w:r>
        <w:rPr>
          <w:b/>
          <w:sz w:val="18"/>
          <w:szCs w:val="18"/>
          <w:lang w:bidi="en-US"/>
        </w:rPr>
        <w:t>, Lady Clifton</w:t>
      </w:r>
    </w:p>
    <w:p w14:paraId="69D2B2A6" w14:textId="276228F1" w:rsidR="008C047C" w:rsidRPr="00DE6976" w:rsidRDefault="008C047C" w:rsidP="00F52AA3">
      <w:pPr>
        <w:tabs>
          <w:tab w:val="right" w:pos="4820"/>
        </w:tabs>
        <w:jc w:val="center"/>
        <w:rPr>
          <w:sz w:val="18"/>
          <w:szCs w:val="18"/>
          <w:lang w:bidi="en-US"/>
        </w:rPr>
      </w:pPr>
      <w:r>
        <w:rPr>
          <w:b/>
          <w:sz w:val="18"/>
          <w:szCs w:val="18"/>
          <w:lang w:bidi="en-US"/>
        </w:rPr>
        <w:t xml:space="preserve">Katherine </w:t>
      </w:r>
      <w:r w:rsidRPr="00C91DF3">
        <w:rPr>
          <w:b/>
          <w:sz w:val="18"/>
          <w:szCs w:val="18"/>
          <w:lang w:bidi="en-US"/>
        </w:rPr>
        <w:t xml:space="preserve">Darcy's </w:t>
      </w:r>
      <w:r>
        <w:rPr>
          <w:b/>
          <w:sz w:val="18"/>
          <w:szCs w:val="18"/>
          <w:lang w:bidi="en-US"/>
        </w:rPr>
        <w:t>(Queen Elizabeth’s) Galliard</w:t>
      </w:r>
      <w:r w:rsidRPr="00EB4D04">
        <w:rPr>
          <w:rStyle w:val="EndnoteReference"/>
          <w:sz w:val="18"/>
          <w:szCs w:val="18"/>
          <w:lang w:bidi="en-US"/>
        </w:rPr>
        <w:endnoteReference w:id="3"/>
      </w:r>
    </w:p>
    <w:p w14:paraId="531C7959" w14:textId="77777777" w:rsidR="008C047C" w:rsidRPr="00C91DF3" w:rsidRDefault="008C047C" w:rsidP="008C047C">
      <w:pPr>
        <w:tabs>
          <w:tab w:val="right" w:pos="4820"/>
        </w:tabs>
        <w:jc w:val="left"/>
        <w:rPr>
          <w:sz w:val="18"/>
          <w:szCs w:val="18"/>
          <w:lang w:bidi="en-US"/>
        </w:rPr>
      </w:pPr>
      <w:r w:rsidRPr="009C1FA5">
        <w:rPr>
          <w:b/>
          <w:sz w:val="18"/>
          <w:szCs w:val="18"/>
          <w:lang w:bidi="en-US"/>
        </w:rPr>
        <w:t>JD41</w:t>
      </w:r>
      <w:r>
        <w:rPr>
          <w:b/>
          <w:sz w:val="18"/>
          <w:szCs w:val="18"/>
          <w:lang w:bidi="en-US"/>
        </w:rPr>
        <w:t>a</w:t>
      </w:r>
      <w:r w:rsidRPr="009C1FA5">
        <w:rPr>
          <w:b/>
          <w:sz w:val="18"/>
          <w:szCs w:val="18"/>
          <w:lang w:bidi="en-US"/>
        </w:rPr>
        <w:t xml:space="preserve">. </w:t>
      </w:r>
      <w:r w:rsidRPr="00C91DF3">
        <w:rPr>
          <w:sz w:val="18"/>
          <w:szCs w:val="18"/>
          <w:lang w:bidi="en-US"/>
        </w:rPr>
        <w:t xml:space="preserve">GB-Cu Dd.2.11, f. 59r </w:t>
      </w:r>
      <w:r w:rsidRPr="00C91DF3">
        <w:rPr>
          <w:i/>
          <w:sz w:val="18"/>
          <w:szCs w:val="18"/>
          <w:lang w:bidi="en-US"/>
        </w:rPr>
        <w:t>K Darcyes galliard</w:t>
      </w:r>
    </w:p>
    <w:p w14:paraId="06682C85" w14:textId="5314AEC1" w:rsidR="008C047C" w:rsidRDefault="008C047C" w:rsidP="008C047C">
      <w:pPr>
        <w:tabs>
          <w:tab w:val="right" w:pos="4820"/>
        </w:tabs>
        <w:ind w:left="284" w:hanging="284"/>
        <w:rPr>
          <w:sz w:val="18"/>
          <w:szCs w:val="18"/>
          <w:lang w:bidi="en-US"/>
        </w:rPr>
      </w:pPr>
      <w:r w:rsidRPr="009C1FA5">
        <w:rPr>
          <w:b/>
          <w:sz w:val="18"/>
          <w:szCs w:val="18"/>
          <w:lang w:bidi="en-US"/>
        </w:rPr>
        <w:t>JD41</w:t>
      </w:r>
      <w:r>
        <w:rPr>
          <w:b/>
          <w:sz w:val="18"/>
          <w:szCs w:val="18"/>
          <w:lang w:bidi="en-US"/>
        </w:rPr>
        <w:t>b</w:t>
      </w:r>
      <w:r w:rsidRPr="009C1FA5">
        <w:rPr>
          <w:b/>
          <w:sz w:val="18"/>
          <w:szCs w:val="18"/>
          <w:lang w:bidi="en-US"/>
        </w:rPr>
        <w:t xml:space="preserve">. </w:t>
      </w:r>
      <w:r w:rsidR="00E76F9A" w:rsidRPr="00E76F9A">
        <w:rPr>
          <w:i/>
          <w:sz w:val="18"/>
          <w:szCs w:val="18"/>
          <w:lang w:bidi="en-US"/>
        </w:rPr>
        <w:t>Varietie</w:t>
      </w:r>
      <w:r w:rsidRPr="00C91DF3">
        <w:rPr>
          <w:sz w:val="18"/>
          <w:szCs w:val="18"/>
          <w:lang w:bidi="en-US"/>
        </w:rPr>
        <w:t xml:space="preserve"> 1610, sig. M1v </w:t>
      </w:r>
      <w:r w:rsidRPr="00C91DF3">
        <w:rPr>
          <w:i/>
          <w:sz w:val="18"/>
          <w:szCs w:val="18"/>
          <w:lang w:bidi="en-US"/>
        </w:rPr>
        <w:t>Galliard 2 The most sacred Queene Elizabeth, her Galliard</w:t>
      </w:r>
      <w:r w:rsidRPr="00C91DF3">
        <w:rPr>
          <w:sz w:val="18"/>
          <w:szCs w:val="18"/>
          <w:lang w:bidi="en-US"/>
        </w:rPr>
        <w:t xml:space="preserve"> </w:t>
      </w:r>
      <w:r>
        <w:rPr>
          <w:sz w:val="18"/>
          <w:szCs w:val="18"/>
          <w:lang w:bidi="en-US"/>
        </w:rPr>
        <w:tab/>
      </w:r>
      <w:r w:rsidRPr="00C91DF3">
        <w:rPr>
          <w:sz w:val="18"/>
          <w:szCs w:val="18"/>
          <w:lang w:bidi="en-US"/>
        </w:rPr>
        <w:t>DowlandCLM 41</w:t>
      </w:r>
    </w:p>
    <w:p w14:paraId="5B81108E" w14:textId="35F25017" w:rsidR="00493C15" w:rsidRPr="00C91DF3" w:rsidRDefault="00493C15" w:rsidP="008C047C">
      <w:pPr>
        <w:tabs>
          <w:tab w:val="right" w:pos="4820"/>
        </w:tabs>
        <w:ind w:left="284" w:hanging="284"/>
        <w:rPr>
          <w:sz w:val="18"/>
          <w:szCs w:val="18"/>
          <w:lang w:bidi="en-US"/>
        </w:rPr>
      </w:pPr>
      <w:r>
        <w:rPr>
          <w:sz w:val="18"/>
          <w:szCs w:val="18"/>
          <w:lang w:bidi="en-US"/>
        </w:rPr>
        <w:tab/>
      </w:r>
      <w:r w:rsidR="00D500AB" w:rsidRPr="0018641C">
        <w:rPr>
          <w:sz w:val="18"/>
          <w:szCs w:val="18"/>
          <w:lang w:bidi="en-US"/>
        </w:rPr>
        <w:t xml:space="preserve">[additional: </w:t>
      </w:r>
      <w:r w:rsidRPr="0018641C">
        <w:rPr>
          <w:sz w:val="18"/>
          <w:szCs w:val="18"/>
          <w:lang w:bidi="en-US"/>
        </w:rPr>
        <w:t xml:space="preserve">D-Dl 1.V.8, f. 51v </w:t>
      </w:r>
      <w:r w:rsidRPr="0018641C">
        <w:rPr>
          <w:i/>
          <w:iCs/>
          <w:sz w:val="18"/>
          <w:szCs w:val="18"/>
          <w:lang w:bidi="en-US"/>
        </w:rPr>
        <w:t>Gagliarda</w:t>
      </w:r>
      <w:r w:rsidR="00D500AB" w:rsidRPr="0018641C">
        <w:rPr>
          <w:sz w:val="18"/>
          <w:szCs w:val="18"/>
          <w:lang w:bidi="en-US"/>
        </w:rPr>
        <w:t>]</w:t>
      </w:r>
    </w:p>
    <w:p w14:paraId="65808DFB" w14:textId="736B022F" w:rsidR="008C047C" w:rsidRPr="00C91DF3" w:rsidRDefault="008C047C" w:rsidP="00F52AA3">
      <w:pPr>
        <w:tabs>
          <w:tab w:val="right" w:pos="4820"/>
        </w:tabs>
        <w:jc w:val="center"/>
        <w:rPr>
          <w:sz w:val="18"/>
          <w:szCs w:val="18"/>
          <w:lang w:bidi="en-US"/>
        </w:rPr>
      </w:pPr>
      <w:r>
        <w:rPr>
          <w:b/>
          <w:sz w:val="18"/>
          <w:szCs w:val="18"/>
          <w:lang w:bidi="en-US"/>
        </w:rPr>
        <w:t>Lady Clifton’s or Katherine</w:t>
      </w:r>
      <w:r w:rsidRPr="00C91DF3">
        <w:rPr>
          <w:b/>
          <w:sz w:val="18"/>
          <w:szCs w:val="18"/>
          <w:lang w:bidi="en-US"/>
        </w:rPr>
        <w:t xml:space="preserve"> Darcy's Spirit</w:t>
      </w:r>
      <w:r w:rsidR="00760FFE">
        <w:rPr>
          <w:rStyle w:val="EndnoteReference"/>
          <w:b/>
          <w:sz w:val="18"/>
          <w:szCs w:val="18"/>
          <w:lang w:bidi="en-US"/>
        </w:rPr>
        <w:endnoteReference w:id="4"/>
      </w:r>
    </w:p>
    <w:p w14:paraId="0FD3C1B5" w14:textId="77777777" w:rsidR="008C047C" w:rsidRPr="00C91DF3" w:rsidRDefault="008C047C" w:rsidP="008C047C">
      <w:pPr>
        <w:tabs>
          <w:tab w:val="right" w:pos="4820"/>
        </w:tabs>
        <w:jc w:val="left"/>
        <w:rPr>
          <w:sz w:val="18"/>
          <w:szCs w:val="18"/>
          <w:lang w:bidi="en-US"/>
        </w:rPr>
      </w:pPr>
      <w:r w:rsidRPr="009C1FA5">
        <w:rPr>
          <w:b/>
          <w:sz w:val="18"/>
          <w:szCs w:val="18"/>
          <w:lang w:bidi="en-US"/>
        </w:rPr>
        <w:t>JD</w:t>
      </w:r>
      <w:r>
        <w:rPr>
          <w:b/>
          <w:sz w:val="18"/>
          <w:szCs w:val="18"/>
          <w:lang w:bidi="en-US"/>
        </w:rPr>
        <w:t>45a</w:t>
      </w:r>
      <w:r w:rsidRPr="009C1FA5">
        <w:rPr>
          <w:b/>
          <w:sz w:val="18"/>
          <w:szCs w:val="18"/>
          <w:lang w:bidi="en-US"/>
        </w:rPr>
        <w:t xml:space="preserve">. </w:t>
      </w:r>
      <w:r w:rsidRPr="00C91DF3">
        <w:rPr>
          <w:sz w:val="18"/>
          <w:szCs w:val="18"/>
          <w:lang w:bidi="en-US"/>
        </w:rPr>
        <w:t>GB-Cu Dd.2.11, f. 58r K</w:t>
      </w:r>
      <w:r w:rsidRPr="00C91DF3">
        <w:rPr>
          <w:i/>
          <w:sz w:val="18"/>
          <w:szCs w:val="18"/>
          <w:lang w:bidi="en-US"/>
        </w:rPr>
        <w:t>. Darcies Spirite J Dowl</w:t>
      </w:r>
    </w:p>
    <w:p w14:paraId="49BB0955" w14:textId="221A7138" w:rsidR="008C047C" w:rsidRPr="009C1FA5" w:rsidRDefault="008C047C" w:rsidP="008C047C">
      <w:pPr>
        <w:tabs>
          <w:tab w:val="right" w:pos="4820"/>
        </w:tabs>
        <w:ind w:left="284" w:hanging="284"/>
        <w:rPr>
          <w:i/>
          <w:sz w:val="18"/>
          <w:szCs w:val="18"/>
          <w:lang w:bidi="en-US"/>
        </w:rPr>
      </w:pPr>
      <w:r w:rsidRPr="009C1FA5">
        <w:rPr>
          <w:b/>
          <w:sz w:val="18"/>
          <w:szCs w:val="18"/>
          <w:lang w:bidi="en-US"/>
        </w:rPr>
        <w:t>JD</w:t>
      </w:r>
      <w:r>
        <w:rPr>
          <w:b/>
          <w:sz w:val="18"/>
          <w:szCs w:val="18"/>
          <w:lang w:bidi="en-US"/>
        </w:rPr>
        <w:t>45b</w:t>
      </w:r>
      <w:r w:rsidRPr="009C1FA5">
        <w:rPr>
          <w:b/>
          <w:sz w:val="18"/>
          <w:szCs w:val="18"/>
          <w:lang w:bidi="en-US"/>
        </w:rPr>
        <w:t xml:space="preserve">. </w:t>
      </w:r>
      <w:r w:rsidR="00E76F9A" w:rsidRPr="00E76F9A">
        <w:rPr>
          <w:i/>
          <w:sz w:val="18"/>
          <w:szCs w:val="18"/>
          <w:lang w:bidi="en-US"/>
        </w:rPr>
        <w:t>Varietie</w:t>
      </w:r>
      <w:r w:rsidR="00E76F9A" w:rsidRPr="00C91DF3">
        <w:rPr>
          <w:sz w:val="18"/>
          <w:szCs w:val="18"/>
          <w:lang w:bidi="en-US"/>
        </w:rPr>
        <w:t xml:space="preserve"> </w:t>
      </w:r>
      <w:r w:rsidRPr="00C91DF3">
        <w:rPr>
          <w:sz w:val="18"/>
          <w:szCs w:val="18"/>
          <w:lang w:bidi="en-US"/>
        </w:rPr>
        <w:t xml:space="preserve">1610, sigs. N1v-N2r </w:t>
      </w:r>
      <w:r w:rsidRPr="00C91DF3">
        <w:rPr>
          <w:i/>
          <w:sz w:val="18"/>
          <w:szCs w:val="18"/>
          <w:lang w:bidi="en-US"/>
        </w:rPr>
        <w:t>The Right Honorable the Lady Cliftons Spirit./</w:t>
      </w:r>
      <w:r w:rsidR="00EC5BAE">
        <w:rPr>
          <w:i/>
          <w:sz w:val="18"/>
          <w:szCs w:val="18"/>
          <w:lang w:bidi="en-US"/>
        </w:rPr>
        <w:t xml:space="preserve"> </w:t>
      </w:r>
      <w:r w:rsidRPr="00C91DF3">
        <w:rPr>
          <w:i/>
          <w:sz w:val="18"/>
          <w:szCs w:val="18"/>
          <w:lang w:bidi="en-US"/>
        </w:rPr>
        <w:t>Galliard./6</w:t>
      </w:r>
      <w:r w:rsidR="00EC5BAE">
        <w:rPr>
          <w:i/>
          <w:sz w:val="18"/>
          <w:szCs w:val="18"/>
          <w:lang w:bidi="en-US"/>
        </w:rPr>
        <w:t xml:space="preserve"> </w:t>
      </w:r>
      <w:r w:rsidRPr="00C91DF3">
        <w:rPr>
          <w:i/>
          <w:sz w:val="18"/>
          <w:szCs w:val="18"/>
          <w:lang w:bidi="en-US"/>
        </w:rPr>
        <w:t>/</w:t>
      </w:r>
      <w:r w:rsidR="00EC5BAE">
        <w:rPr>
          <w:i/>
          <w:sz w:val="18"/>
          <w:szCs w:val="18"/>
          <w:lang w:bidi="en-US"/>
        </w:rPr>
        <w:t xml:space="preserve"> </w:t>
      </w:r>
      <w:r w:rsidRPr="00C91DF3">
        <w:rPr>
          <w:i/>
          <w:sz w:val="18"/>
          <w:szCs w:val="18"/>
          <w:lang w:bidi="en-US"/>
        </w:rPr>
        <w:t xml:space="preserve">Robert Douland </w:t>
      </w:r>
      <w:r>
        <w:rPr>
          <w:i/>
          <w:sz w:val="18"/>
          <w:szCs w:val="18"/>
          <w:lang w:bidi="en-US"/>
        </w:rPr>
        <w:tab/>
      </w:r>
      <w:r w:rsidRPr="00C91DF3">
        <w:rPr>
          <w:sz w:val="18"/>
          <w:szCs w:val="18"/>
          <w:lang w:bidi="en-US"/>
        </w:rPr>
        <w:t>DowlandCLM 45</w:t>
      </w:r>
    </w:p>
    <w:p w14:paraId="2761CDC8" w14:textId="459C28EB" w:rsidR="008C047C" w:rsidRPr="00C91DF3" w:rsidRDefault="008C047C" w:rsidP="00F52AA3">
      <w:pPr>
        <w:tabs>
          <w:tab w:val="right" w:pos="4820"/>
        </w:tabs>
        <w:jc w:val="center"/>
        <w:rPr>
          <w:sz w:val="18"/>
          <w:szCs w:val="18"/>
          <w:lang w:bidi="en-US"/>
        </w:rPr>
      </w:pPr>
      <w:r w:rsidRPr="00C91DF3">
        <w:rPr>
          <w:b/>
          <w:sz w:val="18"/>
          <w:szCs w:val="18"/>
          <w:lang w:bidi="en-US"/>
        </w:rPr>
        <w:t>Mrs Clifton’s Almain</w:t>
      </w:r>
    </w:p>
    <w:p w14:paraId="6E204B91" w14:textId="77777777" w:rsidR="008C047C" w:rsidRPr="00C91DF3" w:rsidRDefault="008C047C" w:rsidP="008C047C">
      <w:pPr>
        <w:tabs>
          <w:tab w:val="right" w:pos="4820"/>
        </w:tabs>
        <w:jc w:val="left"/>
        <w:rPr>
          <w:sz w:val="18"/>
          <w:szCs w:val="18"/>
          <w:lang w:bidi="en-US"/>
        </w:rPr>
      </w:pPr>
      <w:r w:rsidRPr="009C1FA5">
        <w:rPr>
          <w:b/>
          <w:sz w:val="18"/>
          <w:szCs w:val="18"/>
          <w:lang w:bidi="en-US"/>
        </w:rPr>
        <w:t>JD</w:t>
      </w:r>
      <w:r>
        <w:rPr>
          <w:b/>
          <w:sz w:val="18"/>
          <w:szCs w:val="18"/>
          <w:lang w:bidi="en-US"/>
        </w:rPr>
        <w:t>53a</w:t>
      </w:r>
      <w:r w:rsidRPr="009C1FA5">
        <w:rPr>
          <w:b/>
          <w:sz w:val="18"/>
          <w:szCs w:val="18"/>
          <w:lang w:bidi="en-US"/>
        </w:rPr>
        <w:t xml:space="preserve">. </w:t>
      </w:r>
      <w:r w:rsidRPr="00C91DF3">
        <w:rPr>
          <w:sz w:val="18"/>
          <w:szCs w:val="18"/>
          <w:lang w:bidi="en-US"/>
        </w:rPr>
        <w:t xml:space="preserve">GB-Cu Dd.9.33, f. 28v </w:t>
      </w:r>
      <w:r w:rsidRPr="00C91DF3">
        <w:rPr>
          <w:i/>
          <w:sz w:val="18"/>
          <w:szCs w:val="18"/>
          <w:lang w:bidi="en-US"/>
        </w:rPr>
        <w:t>Mrs Cliftons Allmaine Jo Dowland</w:t>
      </w:r>
      <w:r w:rsidRPr="00C91DF3">
        <w:rPr>
          <w:sz w:val="18"/>
          <w:szCs w:val="18"/>
          <w:lang w:bidi="en-US"/>
        </w:rPr>
        <w:t xml:space="preserve"> </w:t>
      </w:r>
      <w:r>
        <w:rPr>
          <w:sz w:val="18"/>
          <w:szCs w:val="18"/>
          <w:lang w:bidi="en-US"/>
        </w:rPr>
        <w:tab/>
      </w:r>
      <w:r w:rsidRPr="00C91DF3">
        <w:rPr>
          <w:sz w:val="18"/>
          <w:szCs w:val="18"/>
          <w:lang w:bidi="en-US"/>
        </w:rPr>
        <w:t>DowlandCLM 53</w:t>
      </w:r>
      <w:r>
        <w:rPr>
          <w:sz w:val="18"/>
          <w:szCs w:val="18"/>
          <w:lang w:bidi="en-US"/>
        </w:rPr>
        <w:t>ii</w:t>
      </w:r>
    </w:p>
    <w:p w14:paraId="67FFF8AD" w14:textId="77777777" w:rsidR="008C047C" w:rsidRPr="00C91DF3" w:rsidRDefault="008C047C" w:rsidP="008C047C">
      <w:pPr>
        <w:tabs>
          <w:tab w:val="right" w:pos="4820"/>
        </w:tabs>
        <w:jc w:val="left"/>
        <w:rPr>
          <w:sz w:val="18"/>
          <w:szCs w:val="18"/>
          <w:lang w:bidi="en-US"/>
        </w:rPr>
      </w:pPr>
      <w:r w:rsidRPr="009C1FA5">
        <w:rPr>
          <w:b/>
          <w:sz w:val="18"/>
          <w:szCs w:val="18"/>
          <w:lang w:bidi="en-US"/>
        </w:rPr>
        <w:t>JD</w:t>
      </w:r>
      <w:r>
        <w:rPr>
          <w:b/>
          <w:sz w:val="18"/>
          <w:szCs w:val="18"/>
          <w:lang w:bidi="en-US"/>
        </w:rPr>
        <w:t>53b</w:t>
      </w:r>
      <w:r w:rsidRPr="009C1FA5">
        <w:rPr>
          <w:b/>
          <w:sz w:val="18"/>
          <w:szCs w:val="18"/>
          <w:lang w:bidi="en-US"/>
        </w:rPr>
        <w:t xml:space="preserve">. </w:t>
      </w:r>
      <w:r w:rsidRPr="00C91DF3">
        <w:rPr>
          <w:sz w:val="18"/>
          <w:szCs w:val="18"/>
          <w:lang w:bidi="en-US"/>
        </w:rPr>
        <w:t>GB-Gu Euing 25, f. 44r untitled</w:t>
      </w:r>
    </w:p>
    <w:p w14:paraId="61F4008D" w14:textId="62BB2215" w:rsidR="008C047C" w:rsidRDefault="008C047C" w:rsidP="008C047C">
      <w:pPr>
        <w:tabs>
          <w:tab w:val="right" w:pos="4820"/>
        </w:tabs>
        <w:jc w:val="left"/>
        <w:rPr>
          <w:sz w:val="18"/>
          <w:szCs w:val="18"/>
          <w:lang w:bidi="en-US"/>
        </w:rPr>
      </w:pPr>
      <w:r w:rsidRPr="009C1FA5">
        <w:rPr>
          <w:b/>
          <w:sz w:val="18"/>
          <w:szCs w:val="18"/>
          <w:lang w:bidi="en-US"/>
        </w:rPr>
        <w:t>JD</w:t>
      </w:r>
      <w:r>
        <w:rPr>
          <w:b/>
          <w:sz w:val="18"/>
          <w:szCs w:val="18"/>
          <w:lang w:bidi="en-US"/>
        </w:rPr>
        <w:t>53c</w:t>
      </w:r>
      <w:r w:rsidRPr="009C1FA5">
        <w:rPr>
          <w:b/>
          <w:sz w:val="18"/>
          <w:szCs w:val="18"/>
          <w:lang w:bidi="en-US"/>
        </w:rPr>
        <w:t xml:space="preserve">. </w:t>
      </w:r>
      <w:r w:rsidRPr="00C91DF3">
        <w:rPr>
          <w:sz w:val="18"/>
          <w:szCs w:val="18"/>
          <w:lang w:bidi="en-US"/>
        </w:rPr>
        <w:t>US-Ws V.b.280, f. 23v untitled</w:t>
      </w:r>
      <w:r>
        <w:rPr>
          <w:sz w:val="18"/>
          <w:szCs w:val="18"/>
          <w:lang w:bidi="en-US"/>
        </w:rPr>
        <w:tab/>
        <w:t>DowlandCLM 53i</w:t>
      </w:r>
    </w:p>
    <w:p w14:paraId="68C61D27" w14:textId="77777777" w:rsidR="008C047C" w:rsidRPr="00CB7BE8" w:rsidRDefault="008C047C" w:rsidP="008C047C">
      <w:pPr>
        <w:tabs>
          <w:tab w:val="right" w:pos="4820"/>
        </w:tabs>
        <w:spacing w:before="60"/>
        <w:jc w:val="center"/>
        <w:rPr>
          <w:sz w:val="18"/>
          <w:szCs w:val="18"/>
          <w:lang w:val="en-US"/>
        </w:rPr>
      </w:pPr>
      <w:r w:rsidRPr="00CB7BE8">
        <w:rPr>
          <w:b/>
          <w:sz w:val="18"/>
          <w:szCs w:val="18"/>
          <w:lang w:val="en-US"/>
        </w:rPr>
        <w:t>The Shoemakers wife</w:t>
      </w:r>
    </w:p>
    <w:p w14:paraId="13594BA5" w14:textId="5F80A2BD" w:rsidR="008C047C" w:rsidRPr="00CB7BE8" w:rsidRDefault="008C047C" w:rsidP="008C047C">
      <w:pPr>
        <w:tabs>
          <w:tab w:val="right" w:pos="4820"/>
        </w:tabs>
        <w:rPr>
          <w:sz w:val="18"/>
          <w:szCs w:val="18"/>
          <w:lang w:val="en-US"/>
        </w:rPr>
      </w:pPr>
      <w:r w:rsidRPr="00502C90">
        <w:rPr>
          <w:b/>
          <w:sz w:val="18"/>
          <w:szCs w:val="18"/>
          <w:lang w:val="en-US"/>
        </w:rPr>
        <w:t>JD58a.</w:t>
      </w:r>
      <w:r>
        <w:rPr>
          <w:sz w:val="18"/>
          <w:szCs w:val="18"/>
          <w:lang w:val="en-US"/>
        </w:rPr>
        <w:t xml:space="preserve"> </w:t>
      </w:r>
      <w:r w:rsidR="00875E7B">
        <w:rPr>
          <w:sz w:val="18"/>
          <w:szCs w:val="18"/>
          <w:lang w:val="en-US"/>
        </w:rPr>
        <w:t>GB-Cu Dd.5.78.3, f. 6v untitled</w:t>
      </w:r>
    </w:p>
    <w:p w14:paraId="63B7B0B0" w14:textId="77777777" w:rsidR="008C047C" w:rsidRPr="00CB7BE8" w:rsidRDefault="008C047C" w:rsidP="008C047C">
      <w:pPr>
        <w:tabs>
          <w:tab w:val="right" w:pos="4820"/>
        </w:tabs>
        <w:rPr>
          <w:sz w:val="18"/>
          <w:szCs w:val="18"/>
          <w:lang w:val="en-US"/>
        </w:rPr>
      </w:pPr>
      <w:r w:rsidRPr="00502C90">
        <w:rPr>
          <w:b/>
          <w:sz w:val="18"/>
          <w:szCs w:val="18"/>
          <w:lang w:val="en-US"/>
        </w:rPr>
        <w:tab/>
        <w:t>JD58b.</w:t>
      </w:r>
      <w:r>
        <w:rPr>
          <w:sz w:val="18"/>
          <w:szCs w:val="18"/>
          <w:lang w:val="en-US"/>
        </w:rPr>
        <w:t xml:space="preserve"> </w:t>
      </w:r>
      <w:r w:rsidRPr="00CB7BE8">
        <w:rPr>
          <w:sz w:val="18"/>
          <w:szCs w:val="18"/>
          <w:lang w:val="en-US"/>
        </w:rPr>
        <w:t xml:space="preserve">GB-Cu Dd.9.33, f. 21v </w:t>
      </w:r>
      <w:r w:rsidRPr="00CB7BE8">
        <w:rPr>
          <w:i/>
          <w:sz w:val="18"/>
          <w:szCs w:val="18"/>
          <w:lang w:val="en-US"/>
        </w:rPr>
        <w:t>The Shoemakers Wife. A Toye J Dowland</w:t>
      </w:r>
      <w:r w:rsidRPr="00CB7BE8">
        <w:rPr>
          <w:sz w:val="18"/>
          <w:szCs w:val="18"/>
          <w:lang w:val="en-US"/>
        </w:rPr>
        <w:t xml:space="preserve"> </w:t>
      </w:r>
      <w:r>
        <w:rPr>
          <w:sz w:val="18"/>
          <w:szCs w:val="18"/>
          <w:lang w:val="en-US"/>
        </w:rPr>
        <w:tab/>
      </w:r>
      <w:r w:rsidRPr="00CB7BE8">
        <w:rPr>
          <w:sz w:val="18"/>
          <w:szCs w:val="18"/>
          <w:lang w:val="en-US"/>
        </w:rPr>
        <w:t>DowlandCLM 58</w:t>
      </w:r>
    </w:p>
    <w:p w14:paraId="233D87EB" w14:textId="77777777" w:rsidR="007F0DBB" w:rsidRPr="0012755B" w:rsidRDefault="007F0DBB" w:rsidP="007F0DBB">
      <w:pPr>
        <w:tabs>
          <w:tab w:val="right" w:pos="4820"/>
        </w:tabs>
        <w:jc w:val="center"/>
        <w:rPr>
          <w:b/>
          <w:sz w:val="18"/>
          <w:szCs w:val="18"/>
          <w:lang w:val="en-US" w:bidi="en-US"/>
        </w:rPr>
      </w:pPr>
      <w:r w:rsidRPr="0012755B">
        <w:rPr>
          <w:b/>
          <w:sz w:val="18"/>
          <w:szCs w:val="18"/>
          <w:lang w:val="en-US" w:bidi="en-US"/>
        </w:rPr>
        <w:t>John Smith’s Allmaine</w:t>
      </w:r>
      <w:r>
        <w:rPr>
          <w:rStyle w:val="EndnoteReference"/>
          <w:b/>
          <w:sz w:val="18"/>
          <w:szCs w:val="18"/>
          <w:lang w:val="en-US" w:bidi="en-US"/>
        </w:rPr>
        <w:endnoteReference w:id="5"/>
      </w:r>
    </w:p>
    <w:p w14:paraId="0A9409B5" w14:textId="77777777" w:rsidR="007F0DBB" w:rsidRPr="004028D0" w:rsidRDefault="007F0DBB" w:rsidP="007F0DBB">
      <w:pPr>
        <w:tabs>
          <w:tab w:val="right" w:pos="4820"/>
        </w:tabs>
        <w:rPr>
          <w:sz w:val="18"/>
          <w:szCs w:val="18"/>
          <w:lang w:val="en-US" w:bidi="en-US"/>
        </w:rPr>
      </w:pPr>
      <w:r>
        <w:rPr>
          <w:b/>
          <w:sz w:val="18"/>
          <w:szCs w:val="18"/>
          <w:lang w:val="en-US" w:bidi="en-US"/>
        </w:rPr>
        <w:t>JD47a</w:t>
      </w:r>
      <w:r w:rsidRPr="004028D0">
        <w:rPr>
          <w:b/>
          <w:sz w:val="18"/>
          <w:szCs w:val="18"/>
          <w:lang w:val="en-US" w:bidi="en-US"/>
        </w:rPr>
        <w:t xml:space="preserve">. </w:t>
      </w:r>
      <w:r w:rsidRPr="004028D0">
        <w:rPr>
          <w:sz w:val="18"/>
          <w:szCs w:val="18"/>
          <w:lang w:val="en-US" w:bidi="en-US"/>
        </w:rPr>
        <w:t xml:space="preserve">US-Ws V.b.280, ff. 13v-14r </w:t>
      </w:r>
      <w:r w:rsidRPr="0012755B">
        <w:rPr>
          <w:i/>
          <w:sz w:val="18"/>
          <w:szCs w:val="18"/>
          <w:lang w:val="en-US" w:bidi="en-US"/>
        </w:rPr>
        <w:t>m</w:t>
      </w:r>
      <w:r w:rsidRPr="0012755B">
        <w:rPr>
          <w:i/>
          <w:sz w:val="18"/>
          <w:szCs w:val="18"/>
          <w:vertAlign w:val="superscript"/>
          <w:lang w:val="en-US" w:bidi="en-US"/>
        </w:rPr>
        <w:t>r</w:t>
      </w:r>
      <w:r w:rsidRPr="0012755B">
        <w:rPr>
          <w:i/>
          <w:sz w:val="18"/>
          <w:szCs w:val="18"/>
          <w:lang w:val="en-US" w:bidi="en-US"/>
        </w:rPr>
        <w:t xml:space="preserve"> Smythes Allmand / Jo doulande</w:t>
      </w:r>
    </w:p>
    <w:p w14:paraId="6C45153B" w14:textId="77777777" w:rsidR="007F0DBB" w:rsidRDefault="007F0DBB" w:rsidP="007F0DBB">
      <w:pPr>
        <w:tabs>
          <w:tab w:val="right" w:pos="4820"/>
        </w:tabs>
        <w:rPr>
          <w:i/>
          <w:sz w:val="18"/>
          <w:szCs w:val="18"/>
          <w:lang w:val="en-US" w:bidi="en-US"/>
        </w:rPr>
      </w:pPr>
      <w:r>
        <w:rPr>
          <w:b/>
          <w:sz w:val="18"/>
          <w:szCs w:val="18"/>
          <w:lang w:val="en-US" w:bidi="en-US"/>
        </w:rPr>
        <w:t>JD47b</w:t>
      </w:r>
      <w:r w:rsidRPr="004028D0">
        <w:rPr>
          <w:b/>
          <w:sz w:val="18"/>
          <w:szCs w:val="18"/>
          <w:lang w:val="en-US" w:bidi="en-US"/>
        </w:rPr>
        <w:t xml:space="preserve">. </w:t>
      </w:r>
      <w:r w:rsidRPr="00FD561C">
        <w:rPr>
          <w:i/>
          <w:sz w:val="18"/>
          <w:szCs w:val="18"/>
          <w:lang w:val="en-US" w:bidi="en-US"/>
        </w:rPr>
        <w:t>Varietie</w:t>
      </w:r>
      <w:r w:rsidRPr="004028D0">
        <w:rPr>
          <w:sz w:val="18"/>
          <w:szCs w:val="18"/>
          <w:lang w:val="en-US" w:bidi="en-US"/>
        </w:rPr>
        <w:t xml:space="preserve"> 1610, sigs. P2v-Q1r </w:t>
      </w:r>
      <w:r w:rsidRPr="004028D0">
        <w:rPr>
          <w:i/>
          <w:sz w:val="18"/>
          <w:szCs w:val="18"/>
          <w:lang w:val="en-US" w:bidi="en-US"/>
        </w:rPr>
        <w:t>Sir Iohn Smith / his Almaine.</w:t>
      </w:r>
    </w:p>
    <w:p w14:paraId="314C6648" w14:textId="47948109" w:rsidR="007F0DBB" w:rsidRPr="00596D0C" w:rsidRDefault="007F0DBB" w:rsidP="007F0DBB">
      <w:pPr>
        <w:tabs>
          <w:tab w:val="right" w:pos="4820"/>
        </w:tabs>
        <w:rPr>
          <w:sz w:val="18"/>
          <w:szCs w:val="18"/>
          <w:lang w:val="en-US" w:bidi="en-US"/>
        </w:rPr>
      </w:pPr>
      <w:r>
        <w:rPr>
          <w:b/>
          <w:sz w:val="18"/>
          <w:szCs w:val="18"/>
          <w:lang w:val="en-US" w:bidi="en-US"/>
        </w:rPr>
        <w:t>JD47c</w:t>
      </w:r>
      <w:r w:rsidRPr="004028D0">
        <w:rPr>
          <w:b/>
          <w:sz w:val="18"/>
          <w:szCs w:val="18"/>
          <w:lang w:val="en-US" w:bidi="en-US"/>
        </w:rPr>
        <w:t xml:space="preserve">. </w:t>
      </w:r>
      <w:r w:rsidRPr="004028D0">
        <w:rPr>
          <w:sz w:val="18"/>
          <w:szCs w:val="18"/>
          <w:lang w:val="en-US" w:bidi="en-US"/>
        </w:rPr>
        <w:t xml:space="preserve">IRL-Dm Z.3.2.13, p. 384 </w:t>
      </w:r>
      <w:r w:rsidRPr="004028D0">
        <w:rPr>
          <w:i/>
          <w:sz w:val="18"/>
          <w:szCs w:val="18"/>
          <w:lang w:val="en-US" w:bidi="en-US"/>
        </w:rPr>
        <w:t>An almayne douland</w:t>
      </w:r>
      <w:r w:rsidR="00596D0C">
        <w:rPr>
          <w:sz w:val="18"/>
          <w:szCs w:val="18"/>
          <w:lang w:val="en-US" w:bidi="en-US"/>
        </w:rPr>
        <w:t xml:space="preserve"> - on page 34</w:t>
      </w:r>
    </w:p>
    <w:p w14:paraId="5AFC96B8" w14:textId="77777777" w:rsidR="007F0DBB" w:rsidRPr="00740E88" w:rsidRDefault="007F0DBB" w:rsidP="007F0DBB">
      <w:pPr>
        <w:tabs>
          <w:tab w:val="right" w:pos="4820"/>
        </w:tabs>
        <w:rPr>
          <w:i/>
          <w:sz w:val="18"/>
          <w:szCs w:val="18"/>
          <w:lang w:val="en-US" w:bidi="en-US"/>
        </w:rPr>
      </w:pPr>
      <w:r>
        <w:rPr>
          <w:sz w:val="18"/>
          <w:szCs w:val="18"/>
          <w:lang w:val="en-US" w:bidi="en-US"/>
        </w:rPr>
        <w:tab/>
      </w:r>
      <w:r w:rsidRPr="004028D0">
        <w:rPr>
          <w:sz w:val="18"/>
          <w:szCs w:val="18"/>
          <w:lang w:val="en-US" w:bidi="en-US"/>
        </w:rPr>
        <w:t>DowlandCLM 47</w:t>
      </w:r>
    </w:p>
    <w:p w14:paraId="19022F2D" w14:textId="7603C5D4" w:rsidR="008C047C" w:rsidRPr="00720A77" w:rsidRDefault="008C047C" w:rsidP="00F52AA3">
      <w:pPr>
        <w:tabs>
          <w:tab w:val="right" w:pos="4820"/>
        </w:tabs>
        <w:jc w:val="center"/>
        <w:rPr>
          <w:sz w:val="18"/>
          <w:szCs w:val="18"/>
        </w:rPr>
      </w:pPr>
      <w:r w:rsidRPr="00AC7087">
        <w:rPr>
          <w:b/>
          <w:sz w:val="18"/>
          <w:szCs w:val="18"/>
        </w:rPr>
        <w:t>Lord Willoughby's Welcome Home</w:t>
      </w:r>
      <w:r w:rsidR="00720A77">
        <w:rPr>
          <w:rStyle w:val="EndnoteReference"/>
          <w:b/>
          <w:sz w:val="18"/>
          <w:szCs w:val="18"/>
        </w:rPr>
        <w:endnoteReference w:id="6"/>
      </w:r>
    </w:p>
    <w:p w14:paraId="03D87FA8" w14:textId="41305DFA" w:rsidR="008C047C" w:rsidRPr="00AC7087" w:rsidRDefault="008C047C" w:rsidP="008C047C">
      <w:pPr>
        <w:tabs>
          <w:tab w:val="right" w:pos="4820"/>
        </w:tabs>
        <w:rPr>
          <w:sz w:val="18"/>
          <w:szCs w:val="18"/>
        </w:rPr>
      </w:pPr>
      <w:r w:rsidRPr="009C1FA5">
        <w:rPr>
          <w:b/>
          <w:sz w:val="18"/>
          <w:szCs w:val="18"/>
          <w:lang w:bidi="en-US"/>
        </w:rPr>
        <w:t>JD</w:t>
      </w:r>
      <w:r>
        <w:rPr>
          <w:b/>
          <w:sz w:val="18"/>
          <w:szCs w:val="18"/>
          <w:lang w:bidi="en-US"/>
        </w:rPr>
        <w:t>66a</w:t>
      </w:r>
      <w:r w:rsidRPr="009C1FA5">
        <w:rPr>
          <w:b/>
          <w:sz w:val="18"/>
          <w:szCs w:val="18"/>
          <w:lang w:bidi="en-US"/>
        </w:rPr>
        <w:t xml:space="preserve">. </w:t>
      </w:r>
      <w:r w:rsidRPr="00AC7087">
        <w:rPr>
          <w:sz w:val="18"/>
          <w:szCs w:val="18"/>
        </w:rPr>
        <w:t xml:space="preserve">GB-Cu Dd.2.11, f. 58v </w:t>
      </w:r>
      <w:r w:rsidRPr="00AC7087">
        <w:rPr>
          <w:i/>
          <w:sz w:val="18"/>
          <w:szCs w:val="18"/>
        </w:rPr>
        <w:t>My L Willaghby Tune J.D.</w:t>
      </w:r>
    </w:p>
    <w:p w14:paraId="23A60D40" w14:textId="77921E14" w:rsidR="008C047C" w:rsidRPr="00AC7087" w:rsidRDefault="008C047C" w:rsidP="008C047C">
      <w:pPr>
        <w:tabs>
          <w:tab w:val="right" w:pos="4820"/>
        </w:tabs>
        <w:rPr>
          <w:sz w:val="18"/>
          <w:szCs w:val="18"/>
        </w:rPr>
      </w:pPr>
      <w:r w:rsidRPr="009C1FA5">
        <w:rPr>
          <w:b/>
          <w:sz w:val="18"/>
          <w:szCs w:val="18"/>
          <w:lang w:bidi="en-US"/>
        </w:rPr>
        <w:t>JD</w:t>
      </w:r>
      <w:r>
        <w:rPr>
          <w:b/>
          <w:sz w:val="18"/>
          <w:szCs w:val="18"/>
          <w:lang w:bidi="en-US"/>
        </w:rPr>
        <w:t>66b</w:t>
      </w:r>
      <w:r w:rsidRPr="009C1FA5">
        <w:rPr>
          <w:b/>
          <w:sz w:val="18"/>
          <w:szCs w:val="18"/>
          <w:lang w:bidi="en-US"/>
        </w:rPr>
        <w:t xml:space="preserve">. </w:t>
      </w:r>
      <w:r w:rsidRPr="00AC7087">
        <w:rPr>
          <w:sz w:val="18"/>
          <w:szCs w:val="18"/>
        </w:rPr>
        <w:t>GB-Gu Euing 25, f. 38r untitled</w:t>
      </w:r>
    </w:p>
    <w:p w14:paraId="34571316" w14:textId="3B98D270" w:rsidR="008C047C" w:rsidRPr="00AC7087" w:rsidRDefault="008C047C" w:rsidP="008C047C">
      <w:pPr>
        <w:tabs>
          <w:tab w:val="right" w:pos="4820"/>
        </w:tabs>
        <w:ind w:left="284" w:hanging="284"/>
        <w:rPr>
          <w:sz w:val="18"/>
          <w:szCs w:val="18"/>
        </w:rPr>
      </w:pPr>
      <w:r w:rsidRPr="009C1FA5">
        <w:rPr>
          <w:b/>
          <w:sz w:val="18"/>
          <w:szCs w:val="18"/>
          <w:lang w:bidi="en-US"/>
        </w:rPr>
        <w:t>JD</w:t>
      </w:r>
      <w:r>
        <w:rPr>
          <w:b/>
          <w:sz w:val="18"/>
          <w:szCs w:val="18"/>
          <w:lang w:bidi="en-US"/>
        </w:rPr>
        <w:t>66c</w:t>
      </w:r>
      <w:r w:rsidRPr="009C1FA5">
        <w:rPr>
          <w:b/>
          <w:sz w:val="18"/>
          <w:szCs w:val="18"/>
          <w:lang w:bidi="en-US"/>
        </w:rPr>
        <w:t xml:space="preserve">. </w:t>
      </w:r>
      <w:r w:rsidRPr="00AC7087">
        <w:rPr>
          <w:sz w:val="18"/>
          <w:szCs w:val="18"/>
        </w:rPr>
        <w:t>GB-Lam 601</w:t>
      </w:r>
      <w:r>
        <w:rPr>
          <w:sz w:val="18"/>
          <w:szCs w:val="18"/>
        </w:rPr>
        <w:t xml:space="preserve"> (Mynshall)</w:t>
      </w:r>
      <w:r w:rsidRPr="00AC7087">
        <w:rPr>
          <w:sz w:val="18"/>
          <w:szCs w:val="18"/>
        </w:rPr>
        <w:t xml:space="preserve">, f. 1r </w:t>
      </w:r>
      <w:r w:rsidRPr="00AC7087">
        <w:rPr>
          <w:i/>
          <w:sz w:val="18"/>
          <w:szCs w:val="18"/>
        </w:rPr>
        <w:t>Mmy lord wilobie</w:t>
      </w:r>
      <w:r w:rsidRPr="00AC7087">
        <w:rPr>
          <w:sz w:val="18"/>
          <w:szCs w:val="18"/>
        </w:rPr>
        <w:t xml:space="preserve"> [index</w:t>
      </w:r>
      <w:r w:rsidR="00875E7B">
        <w:rPr>
          <w:sz w:val="18"/>
          <w:szCs w:val="18"/>
        </w:rPr>
        <w:t>:</w:t>
      </w:r>
      <w:r w:rsidRPr="00AC7087">
        <w:rPr>
          <w:sz w:val="18"/>
          <w:szCs w:val="18"/>
        </w:rPr>
        <w:t xml:space="preserve"> </w:t>
      </w:r>
      <w:r w:rsidRPr="00AC7087">
        <w:rPr>
          <w:i/>
          <w:sz w:val="18"/>
          <w:szCs w:val="18"/>
        </w:rPr>
        <w:t>my lord wilobies welcom home</w:t>
      </w:r>
      <w:r w:rsidRPr="00AC7087">
        <w:rPr>
          <w:sz w:val="18"/>
          <w:szCs w:val="18"/>
        </w:rPr>
        <w:t>]</w:t>
      </w:r>
    </w:p>
    <w:p w14:paraId="0B840DBC" w14:textId="70CDDF30" w:rsidR="008C047C" w:rsidRPr="00AC7087" w:rsidRDefault="008C047C" w:rsidP="008C047C">
      <w:pPr>
        <w:tabs>
          <w:tab w:val="right" w:pos="4820"/>
        </w:tabs>
        <w:rPr>
          <w:sz w:val="18"/>
          <w:szCs w:val="18"/>
        </w:rPr>
      </w:pPr>
      <w:r w:rsidRPr="009C1FA5">
        <w:rPr>
          <w:b/>
          <w:sz w:val="18"/>
          <w:szCs w:val="18"/>
          <w:lang w:bidi="en-US"/>
        </w:rPr>
        <w:t>JD</w:t>
      </w:r>
      <w:r>
        <w:rPr>
          <w:b/>
          <w:sz w:val="18"/>
          <w:szCs w:val="18"/>
          <w:lang w:bidi="en-US"/>
        </w:rPr>
        <w:t>66d</w:t>
      </w:r>
      <w:r w:rsidRPr="009C1FA5">
        <w:rPr>
          <w:b/>
          <w:sz w:val="18"/>
          <w:szCs w:val="18"/>
          <w:lang w:bidi="en-US"/>
        </w:rPr>
        <w:t xml:space="preserve">. </w:t>
      </w:r>
      <w:r w:rsidRPr="00AC7087">
        <w:rPr>
          <w:sz w:val="18"/>
          <w:szCs w:val="18"/>
        </w:rPr>
        <w:t xml:space="preserve">US-NHub </w:t>
      </w:r>
      <w:r>
        <w:rPr>
          <w:sz w:val="18"/>
          <w:szCs w:val="18"/>
        </w:rPr>
        <w:t>Deposit 1</w:t>
      </w:r>
      <w:r w:rsidRPr="00AC7087">
        <w:rPr>
          <w:sz w:val="18"/>
          <w:szCs w:val="18"/>
        </w:rPr>
        <w:t xml:space="preserve">, f. 12r </w:t>
      </w:r>
      <w:r w:rsidRPr="00AC7087">
        <w:rPr>
          <w:i/>
          <w:sz w:val="18"/>
          <w:szCs w:val="18"/>
        </w:rPr>
        <w:t>my lo willobeis’ tune Jhone Doulande</w:t>
      </w:r>
    </w:p>
    <w:p w14:paraId="640F977F" w14:textId="24F81FBD" w:rsidR="008C047C" w:rsidRDefault="008C047C" w:rsidP="008C047C">
      <w:pPr>
        <w:tabs>
          <w:tab w:val="right" w:pos="4820"/>
        </w:tabs>
        <w:rPr>
          <w:b/>
          <w:sz w:val="18"/>
          <w:szCs w:val="18"/>
          <w:lang w:bidi="en-US"/>
        </w:rPr>
      </w:pPr>
      <w:r w:rsidRPr="00384DF8">
        <w:rPr>
          <w:b/>
          <w:sz w:val="18"/>
          <w:szCs w:val="18"/>
          <w:lang w:bidi="en-US"/>
        </w:rPr>
        <w:t xml:space="preserve">JD66e. </w:t>
      </w:r>
      <w:r w:rsidRPr="00384DF8">
        <w:rPr>
          <w:sz w:val="18"/>
          <w:szCs w:val="18"/>
          <w:lang w:bidi="en-US"/>
        </w:rPr>
        <w:t>LT-Va 285-MF-LXXIX, f. 57r</w:t>
      </w:r>
      <w:r>
        <w:rPr>
          <w:sz w:val="18"/>
          <w:szCs w:val="18"/>
          <w:lang w:bidi="en-US"/>
        </w:rPr>
        <w:t xml:space="preserve"> </w:t>
      </w:r>
      <w:r w:rsidRPr="00384DF8">
        <w:rPr>
          <w:i/>
          <w:sz w:val="18"/>
          <w:szCs w:val="18"/>
          <w:lang w:bidi="en-US"/>
        </w:rPr>
        <w:t>Rolandt</w:t>
      </w:r>
    </w:p>
    <w:p w14:paraId="4533D7CD" w14:textId="5DE64D55" w:rsidR="008C047C" w:rsidRDefault="008C047C" w:rsidP="008C047C">
      <w:pPr>
        <w:tabs>
          <w:tab w:val="right" w:pos="4820"/>
        </w:tabs>
        <w:ind w:left="284" w:hanging="284"/>
        <w:rPr>
          <w:sz w:val="18"/>
          <w:szCs w:val="18"/>
        </w:rPr>
      </w:pPr>
      <w:r w:rsidRPr="009C1FA5">
        <w:rPr>
          <w:b/>
          <w:sz w:val="18"/>
          <w:szCs w:val="18"/>
          <w:lang w:bidi="en-US"/>
        </w:rPr>
        <w:t>JD</w:t>
      </w:r>
      <w:r>
        <w:rPr>
          <w:b/>
          <w:sz w:val="18"/>
          <w:szCs w:val="18"/>
          <w:lang w:bidi="en-US"/>
        </w:rPr>
        <w:t>66f</w:t>
      </w:r>
      <w:r w:rsidRPr="009C1FA5">
        <w:rPr>
          <w:b/>
          <w:sz w:val="18"/>
          <w:szCs w:val="18"/>
          <w:lang w:bidi="en-US"/>
        </w:rPr>
        <w:t xml:space="preserve">. </w:t>
      </w:r>
      <w:r w:rsidRPr="00AC7087">
        <w:rPr>
          <w:sz w:val="18"/>
          <w:szCs w:val="18"/>
        </w:rPr>
        <w:t xml:space="preserve">GB-Lbl Eg.2046, f. 25r </w:t>
      </w:r>
      <w:r w:rsidRPr="00AC7087">
        <w:rPr>
          <w:i/>
          <w:sz w:val="18"/>
          <w:szCs w:val="18"/>
        </w:rPr>
        <w:t xml:space="preserve">My lord willobes wellcome home by John dowland </w:t>
      </w:r>
      <w:r>
        <w:rPr>
          <w:sz w:val="18"/>
          <w:szCs w:val="18"/>
        </w:rPr>
        <w:tab/>
        <w:t>DowlandCLM 66</w:t>
      </w:r>
    </w:p>
    <w:p w14:paraId="70EAA631" w14:textId="67318E24" w:rsidR="008C047C" w:rsidRPr="00AC7087" w:rsidRDefault="008C047C" w:rsidP="008C047C">
      <w:pPr>
        <w:tabs>
          <w:tab w:val="right" w:pos="4820"/>
        </w:tabs>
        <w:rPr>
          <w:sz w:val="18"/>
          <w:szCs w:val="18"/>
        </w:rPr>
      </w:pPr>
      <w:r w:rsidRPr="00F3349B">
        <w:rPr>
          <w:b/>
          <w:sz w:val="18"/>
          <w:szCs w:val="18"/>
        </w:rPr>
        <w:t xml:space="preserve">JD66g. </w:t>
      </w:r>
      <w:r w:rsidRPr="00F3349B">
        <w:rPr>
          <w:sz w:val="18"/>
          <w:szCs w:val="18"/>
        </w:rPr>
        <w:t>NL-Lu 1666, f. 389r ii</w:t>
      </w:r>
      <w:r>
        <w:rPr>
          <w:sz w:val="18"/>
          <w:szCs w:val="18"/>
        </w:rPr>
        <w:t xml:space="preserve"> untitled</w:t>
      </w:r>
    </w:p>
    <w:p w14:paraId="74F69404" w14:textId="7326FA3B" w:rsidR="008C047C" w:rsidRDefault="008C047C" w:rsidP="008C047C">
      <w:pPr>
        <w:tabs>
          <w:tab w:val="right" w:pos="4820"/>
        </w:tabs>
        <w:rPr>
          <w:sz w:val="18"/>
          <w:szCs w:val="18"/>
        </w:rPr>
      </w:pPr>
      <w:r>
        <w:rPr>
          <w:b/>
          <w:sz w:val="18"/>
          <w:szCs w:val="18"/>
        </w:rPr>
        <w:t>JD66h</w:t>
      </w:r>
      <w:r w:rsidRPr="00F3349B">
        <w:rPr>
          <w:b/>
          <w:sz w:val="18"/>
          <w:szCs w:val="18"/>
        </w:rPr>
        <w:t>.</w:t>
      </w:r>
      <w:r w:rsidRPr="00F3349B">
        <w:rPr>
          <w:sz w:val="18"/>
          <w:szCs w:val="18"/>
        </w:rPr>
        <w:t xml:space="preserve"> GB-Cu Dd.5.78.3, f. 28v</w:t>
      </w:r>
      <w:r>
        <w:rPr>
          <w:sz w:val="18"/>
          <w:szCs w:val="18"/>
        </w:rPr>
        <w:t xml:space="preserve"> </w:t>
      </w:r>
      <w:r w:rsidRPr="00F3349B">
        <w:rPr>
          <w:i/>
          <w:sz w:val="18"/>
          <w:szCs w:val="18"/>
        </w:rPr>
        <w:t>F</w:t>
      </w:r>
      <w:r>
        <w:rPr>
          <w:sz w:val="18"/>
          <w:szCs w:val="18"/>
        </w:rPr>
        <w:t xml:space="preserve">(rancis) </w:t>
      </w:r>
      <w:r w:rsidRPr="00F3349B">
        <w:rPr>
          <w:i/>
          <w:sz w:val="18"/>
          <w:szCs w:val="18"/>
        </w:rPr>
        <w:t>C</w:t>
      </w:r>
      <w:r>
        <w:rPr>
          <w:sz w:val="18"/>
          <w:szCs w:val="18"/>
        </w:rPr>
        <w:t>(utting)</w:t>
      </w:r>
      <w:r w:rsidR="00BD1422">
        <w:rPr>
          <w:sz w:val="18"/>
          <w:szCs w:val="18"/>
        </w:rPr>
        <w:tab/>
      </w:r>
      <w:r w:rsidR="00BD1422" w:rsidRPr="001B49D0">
        <w:rPr>
          <w:sz w:val="18"/>
          <w:szCs w:val="18"/>
        </w:rPr>
        <w:t>CuttingB</w:t>
      </w:r>
      <w:r w:rsidR="001B49D0">
        <w:rPr>
          <w:rStyle w:val="EndnoteReference"/>
          <w:sz w:val="18"/>
          <w:szCs w:val="18"/>
        </w:rPr>
        <w:endnoteReference w:id="7"/>
      </w:r>
      <w:r w:rsidR="00BD1422" w:rsidRPr="001B49D0">
        <w:rPr>
          <w:sz w:val="18"/>
          <w:szCs w:val="18"/>
        </w:rPr>
        <w:t xml:space="preserve"> </w:t>
      </w:r>
      <w:r w:rsidR="001B49D0" w:rsidRPr="001B49D0">
        <w:rPr>
          <w:sz w:val="18"/>
          <w:szCs w:val="18"/>
        </w:rPr>
        <w:t>46</w:t>
      </w:r>
    </w:p>
    <w:p w14:paraId="41CA3AD8" w14:textId="395A8CA4" w:rsidR="008C047C" w:rsidRPr="00AC7087" w:rsidRDefault="008C047C" w:rsidP="008C047C">
      <w:pPr>
        <w:tabs>
          <w:tab w:val="right" w:pos="4820"/>
        </w:tabs>
        <w:rPr>
          <w:sz w:val="18"/>
          <w:szCs w:val="18"/>
        </w:rPr>
      </w:pPr>
      <w:r w:rsidRPr="009C1FA5">
        <w:rPr>
          <w:b/>
          <w:sz w:val="18"/>
          <w:szCs w:val="18"/>
          <w:lang w:bidi="en-US"/>
        </w:rPr>
        <w:t>JD</w:t>
      </w:r>
      <w:r>
        <w:rPr>
          <w:b/>
          <w:sz w:val="18"/>
          <w:szCs w:val="18"/>
          <w:lang w:bidi="en-US"/>
        </w:rPr>
        <w:t>66i-i</w:t>
      </w:r>
      <w:r w:rsidRPr="009C1FA5">
        <w:rPr>
          <w:b/>
          <w:sz w:val="18"/>
          <w:szCs w:val="18"/>
          <w:lang w:bidi="en-US"/>
        </w:rPr>
        <w:t xml:space="preserve">. </w:t>
      </w:r>
      <w:r w:rsidRPr="00AC7087">
        <w:rPr>
          <w:sz w:val="18"/>
          <w:szCs w:val="18"/>
        </w:rPr>
        <w:t xml:space="preserve">US-Ws V.b.280, f. 9v </w:t>
      </w:r>
      <w:r w:rsidRPr="00AC7087">
        <w:rPr>
          <w:i/>
          <w:sz w:val="18"/>
          <w:szCs w:val="18"/>
        </w:rPr>
        <w:t>Jo Dow=lande</w:t>
      </w:r>
      <w:r>
        <w:rPr>
          <w:sz w:val="18"/>
          <w:szCs w:val="18"/>
        </w:rPr>
        <w:t xml:space="preserve"> </w:t>
      </w:r>
      <w:r>
        <w:rPr>
          <w:sz w:val="18"/>
          <w:szCs w:val="18"/>
        </w:rPr>
        <w:tab/>
        <w:t>DowlandCLM 66ai</w:t>
      </w:r>
    </w:p>
    <w:p w14:paraId="06405AB9" w14:textId="61D235EF" w:rsidR="008C047C" w:rsidRDefault="008C047C" w:rsidP="00E1192A">
      <w:pPr>
        <w:tabs>
          <w:tab w:val="right" w:pos="4820"/>
        </w:tabs>
        <w:ind w:left="284" w:hanging="284"/>
        <w:rPr>
          <w:sz w:val="18"/>
          <w:szCs w:val="18"/>
        </w:rPr>
      </w:pPr>
      <w:r w:rsidRPr="009C1FA5">
        <w:rPr>
          <w:b/>
          <w:sz w:val="18"/>
          <w:szCs w:val="18"/>
          <w:lang w:bidi="en-US"/>
        </w:rPr>
        <w:t>JD</w:t>
      </w:r>
      <w:r>
        <w:rPr>
          <w:b/>
          <w:sz w:val="18"/>
          <w:szCs w:val="18"/>
          <w:lang w:bidi="en-US"/>
        </w:rPr>
        <w:t>66i-ii</w:t>
      </w:r>
      <w:r w:rsidRPr="009C1FA5">
        <w:rPr>
          <w:b/>
          <w:sz w:val="18"/>
          <w:szCs w:val="18"/>
          <w:lang w:bidi="en-US"/>
        </w:rPr>
        <w:t xml:space="preserve">. </w:t>
      </w:r>
      <w:r w:rsidRPr="00AC7087">
        <w:rPr>
          <w:sz w:val="18"/>
          <w:szCs w:val="18"/>
        </w:rPr>
        <w:t xml:space="preserve">GB-Lam 602, f. 11v </w:t>
      </w:r>
      <w:r w:rsidRPr="00AC7087">
        <w:rPr>
          <w:i/>
          <w:sz w:val="18"/>
          <w:szCs w:val="18"/>
        </w:rPr>
        <w:t>3 lo wilobies welcom hom by Jho. Dowland</w:t>
      </w:r>
      <w:r>
        <w:rPr>
          <w:sz w:val="18"/>
          <w:szCs w:val="18"/>
        </w:rPr>
        <w:t xml:space="preserve"> [</w:t>
      </w:r>
      <w:r w:rsidRPr="00AC7087">
        <w:rPr>
          <w:sz w:val="18"/>
          <w:szCs w:val="18"/>
        </w:rPr>
        <w:t>second part</w:t>
      </w:r>
      <w:r>
        <w:rPr>
          <w:sz w:val="18"/>
          <w:szCs w:val="18"/>
        </w:rPr>
        <w:t xml:space="preserve"> </w:t>
      </w:r>
      <w:r w:rsidR="00740E88">
        <w:rPr>
          <w:sz w:val="18"/>
          <w:szCs w:val="18"/>
        </w:rPr>
        <w:t>of</w:t>
      </w:r>
      <w:r>
        <w:rPr>
          <w:sz w:val="18"/>
          <w:szCs w:val="18"/>
        </w:rPr>
        <w:t xml:space="preserve"> a duet</w:t>
      </w:r>
      <w:r w:rsidR="00740E88">
        <w:rPr>
          <w:sz w:val="18"/>
          <w:szCs w:val="18"/>
        </w:rPr>
        <w:t xml:space="preserve"> for lutes in unison</w:t>
      </w:r>
      <w:r>
        <w:rPr>
          <w:sz w:val="18"/>
          <w:szCs w:val="18"/>
        </w:rPr>
        <w:t>]</w:t>
      </w:r>
      <w:r>
        <w:rPr>
          <w:sz w:val="18"/>
          <w:szCs w:val="18"/>
        </w:rPr>
        <w:tab/>
        <w:t>DowlandCLM 66aii</w:t>
      </w:r>
    </w:p>
    <w:p w14:paraId="6DE50E0C" w14:textId="39EB2CAA" w:rsidR="008C047C" w:rsidRPr="00371725" w:rsidRDefault="008C047C" w:rsidP="008C047C">
      <w:pPr>
        <w:tabs>
          <w:tab w:val="right" w:pos="4820"/>
        </w:tabs>
        <w:jc w:val="center"/>
        <w:rPr>
          <w:sz w:val="18"/>
          <w:szCs w:val="18"/>
          <w:lang w:val="en-US"/>
        </w:rPr>
      </w:pPr>
      <w:r w:rsidRPr="00371725">
        <w:rPr>
          <w:b/>
          <w:sz w:val="18"/>
          <w:szCs w:val="18"/>
          <w:lang w:val="en-US"/>
        </w:rPr>
        <w:t>A Coy Toy</w:t>
      </w:r>
      <w:r>
        <w:rPr>
          <w:b/>
          <w:sz w:val="18"/>
          <w:szCs w:val="18"/>
          <w:lang w:val="en-US"/>
        </w:rPr>
        <w:t xml:space="preserve"> (Mrs</w:t>
      </w:r>
      <w:r w:rsidR="001535B8">
        <w:rPr>
          <w:b/>
          <w:sz w:val="18"/>
          <w:szCs w:val="18"/>
          <w:lang w:val="en-US"/>
        </w:rPr>
        <w:t>.</w:t>
      </w:r>
      <w:r>
        <w:rPr>
          <w:b/>
          <w:sz w:val="18"/>
          <w:szCs w:val="18"/>
          <w:lang w:val="en-US"/>
        </w:rPr>
        <w:t xml:space="preserve"> Vaux</w:t>
      </w:r>
      <w:r w:rsidR="00535714">
        <w:rPr>
          <w:b/>
          <w:sz w:val="18"/>
          <w:szCs w:val="18"/>
          <w:lang w:val="en-US"/>
        </w:rPr>
        <w:t>'s</w:t>
      </w:r>
      <w:r>
        <w:rPr>
          <w:b/>
          <w:sz w:val="18"/>
          <w:szCs w:val="18"/>
          <w:lang w:val="en-US"/>
        </w:rPr>
        <w:t xml:space="preserve"> Jig)</w:t>
      </w:r>
    </w:p>
    <w:p w14:paraId="74E2038C" w14:textId="2F72CC1F" w:rsidR="008C047C" w:rsidRPr="00E40609" w:rsidRDefault="008C047C" w:rsidP="008C047C">
      <w:pPr>
        <w:tabs>
          <w:tab w:val="right" w:pos="4820"/>
        </w:tabs>
        <w:rPr>
          <w:sz w:val="18"/>
          <w:szCs w:val="18"/>
          <w:lang w:val="en-US"/>
        </w:rPr>
      </w:pPr>
      <w:r w:rsidRPr="00E40609">
        <w:rPr>
          <w:b/>
          <w:sz w:val="18"/>
          <w:szCs w:val="18"/>
          <w:lang w:val="en-US"/>
        </w:rPr>
        <w:t xml:space="preserve">JD80. </w:t>
      </w:r>
      <w:r w:rsidRPr="00371725">
        <w:rPr>
          <w:sz w:val="18"/>
          <w:szCs w:val="18"/>
          <w:lang w:val="en-US"/>
        </w:rPr>
        <w:t xml:space="preserve">GB-Lam 601, f. 7r </w:t>
      </w:r>
      <w:r w:rsidRPr="00371725">
        <w:rPr>
          <w:i/>
          <w:sz w:val="18"/>
          <w:szCs w:val="18"/>
          <w:lang w:val="en-US"/>
        </w:rPr>
        <w:t>A Coye Joye</w:t>
      </w:r>
      <w:r w:rsidRPr="00371725">
        <w:rPr>
          <w:sz w:val="18"/>
          <w:szCs w:val="18"/>
          <w:lang w:val="en-US"/>
        </w:rPr>
        <w:t xml:space="preserve"> </w:t>
      </w:r>
      <w:r>
        <w:rPr>
          <w:sz w:val="18"/>
          <w:szCs w:val="18"/>
          <w:lang w:val="en-US"/>
        </w:rPr>
        <w:tab/>
      </w:r>
      <w:r w:rsidRPr="00371725">
        <w:rPr>
          <w:sz w:val="18"/>
          <w:szCs w:val="18"/>
          <w:lang w:val="en-US"/>
        </w:rPr>
        <w:t>DowlandCLM 80</w:t>
      </w:r>
    </w:p>
    <w:p w14:paraId="1DAF0002" w14:textId="77777777" w:rsidR="008C047C" w:rsidRPr="00CB7BE8" w:rsidRDefault="008C047C" w:rsidP="00F52AA3">
      <w:pPr>
        <w:tabs>
          <w:tab w:val="right" w:pos="4820"/>
        </w:tabs>
        <w:jc w:val="center"/>
        <w:rPr>
          <w:b/>
          <w:sz w:val="18"/>
          <w:szCs w:val="18"/>
        </w:rPr>
      </w:pPr>
      <w:r>
        <w:rPr>
          <w:b/>
          <w:sz w:val="18"/>
          <w:szCs w:val="18"/>
        </w:rPr>
        <w:t>The Queen’s Galliard</w:t>
      </w:r>
    </w:p>
    <w:p w14:paraId="5DA000CD" w14:textId="77777777" w:rsidR="008C047C" w:rsidRPr="00CB7BE8" w:rsidRDefault="008C047C" w:rsidP="008C047C">
      <w:pPr>
        <w:tabs>
          <w:tab w:val="right" w:pos="4820"/>
        </w:tabs>
        <w:rPr>
          <w:i/>
          <w:sz w:val="18"/>
          <w:szCs w:val="18"/>
        </w:rPr>
      </w:pPr>
      <w:r w:rsidRPr="00C739D5">
        <w:rPr>
          <w:b/>
          <w:sz w:val="18"/>
          <w:szCs w:val="18"/>
        </w:rPr>
        <w:t xml:space="preserve">JD97a. </w:t>
      </w:r>
      <w:r w:rsidRPr="00CB7BE8">
        <w:rPr>
          <w:sz w:val="18"/>
          <w:szCs w:val="18"/>
        </w:rPr>
        <w:t xml:space="preserve">GB-Cu Dd.2.11, f. 62r </w:t>
      </w:r>
      <w:r w:rsidRPr="00CB7BE8">
        <w:rPr>
          <w:i/>
          <w:sz w:val="18"/>
          <w:szCs w:val="18"/>
        </w:rPr>
        <w:t>Galliard</w:t>
      </w:r>
      <w:r w:rsidRPr="00CB7BE8">
        <w:rPr>
          <w:sz w:val="18"/>
          <w:szCs w:val="18"/>
        </w:rPr>
        <w:t xml:space="preserve"> </w:t>
      </w:r>
    </w:p>
    <w:p w14:paraId="209D2B5C" w14:textId="0A4F7532" w:rsidR="00B6179C" w:rsidRDefault="008C047C" w:rsidP="008C047C">
      <w:pPr>
        <w:tabs>
          <w:tab w:val="right" w:pos="4820"/>
        </w:tabs>
        <w:ind w:left="284" w:hanging="284"/>
        <w:rPr>
          <w:sz w:val="18"/>
          <w:szCs w:val="18"/>
        </w:rPr>
      </w:pPr>
      <w:r w:rsidRPr="00C739D5">
        <w:rPr>
          <w:b/>
          <w:sz w:val="18"/>
          <w:szCs w:val="18"/>
        </w:rPr>
        <w:t>JD97b.</w:t>
      </w:r>
      <w:r w:rsidRPr="00CB7BE8">
        <w:rPr>
          <w:sz w:val="18"/>
          <w:szCs w:val="18"/>
        </w:rPr>
        <w:t xml:space="preserve"> GB-Lam 603, f. 24r </w:t>
      </w:r>
      <w:r w:rsidRPr="00CB7BE8">
        <w:rPr>
          <w:i/>
          <w:sz w:val="18"/>
          <w:szCs w:val="18"/>
        </w:rPr>
        <w:t>Queenes Gall</w:t>
      </w:r>
      <w:r>
        <w:rPr>
          <w:i/>
          <w:sz w:val="18"/>
          <w:szCs w:val="18"/>
        </w:rPr>
        <w:t xml:space="preserve"> </w:t>
      </w:r>
      <w:r w:rsidRPr="00CB7BE8">
        <w:rPr>
          <w:i/>
          <w:sz w:val="18"/>
          <w:szCs w:val="18"/>
        </w:rPr>
        <w:t>/ The Queenes gall: By M</w:t>
      </w:r>
      <w:r w:rsidRPr="00CB7BE8">
        <w:rPr>
          <w:i/>
          <w:sz w:val="18"/>
          <w:szCs w:val="18"/>
          <w:vertAlign w:val="superscript"/>
        </w:rPr>
        <w:t>r</w:t>
      </w:r>
      <w:r w:rsidRPr="00CB7BE8">
        <w:rPr>
          <w:i/>
          <w:sz w:val="18"/>
          <w:szCs w:val="18"/>
        </w:rPr>
        <w:t xml:space="preserve"> Dowland Bacheler of Musique</w:t>
      </w:r>
      <w:r>
        <w:rPr>
          <w:sz w:val="18"/>
          <w:szCs w:val="18"/>
        </w:rPr>
        <w:tab/>
        <w:t>DowlandCLM 97</w:t>
      </w:r>
    </w:p>
    <w:p w14:paraId="5B88DF5A" w14:textId="72337AD8" w:rsidR="00375379" w:rsidRPr="00780B7D" w:rsidRDefault="00375379" w:rsidP="0054222F">
      <w:pPr>
        <w:tabs>
          <w:tab w:val="right" w:pos="4820"/>
        </w:tabs>
        <w:spacing w:before="60"/>
        <w:ind w:left="284" w:hanging="284"/>
        <w:rPr>
          <w:sz w:val="18"/>
          <w:szCs w:val="18"/>
        </w:rPr>
      </w:pPr>
      <w:r>
        <w:rPr>
          <w:b/>
          <w:sz w:val="18"/>
          <w:szCs w:val="18"/>
        </w:rPr>
        <w:t>App 1</w:t>
      </w:r>
      <w:r w:rsidRPr="007B26CA">
        <w:rPr>
          <w:b/>
          <w:sz w:val="18"/>
          <w:szCs w:val="18"/>
        </w:rPr>
        <w:t>.</w:t>
      </w:r>
      <w:r w:rsidRPr="00B6179C">
        <w:rPr>
          <w:sz w:val="18"/>
          <w:szCs w:val="18"/>
        </w:rPr>
        <w:t xml:space="preserve"> US-Ws V.b.280, f. 6r</w:t>
      </w:r>
      <w:r>
        <w:rPr>
          <w:sz w:val="18"/>
          <w:szCs w:val="18"/>
        </w:rPr>
        <w:t xml:space="preserve"> (The Friar and the Nun)</w:t>
      </w:r>
      <w:r>
        <w:rPr>
          <w:rStyle w:val="EndnoteReference"/>
          <w:sz w:val="18"/>
          <w:szCs w:val="18"/>
        </w:rPr>
        <w:endnoteReference w:id="8"/>
      </w:r>
    </w:p>
    <w:p w14:paraId="48952869" w14:textId="66BF577D" w:rsidR="00B6179C" w:rsidRPr="007E7898" w:rsidRDefault="00375379" w:rsidP="008C047C">
      <w:pPr>
        <w:tabs>
          <w:tab w:val="right" w:pos="4820"/>
        </w:tabs>
        <w:ind w:left="284" w:hanging="284"/>
        <w:rPr>
          <w:sz w:val="18"/>
          <w:szCs w:val="18"/>
        </w:rPr>
      </w:pPr>
      <w:r>
        <w:rPr>
          <w:b/>
          <w:sz w:val="18"/>
          <w:szCs w:val="18"/>
        </w:rPr>
        <w:t>App 2</w:t>
      </w:r>
      <w:r w:rsidR="00B6179C" w:rsidRPr="007B26CA">
        <w:rPr>
          <w:b/>
          <w:sz w:val="18"/>
          <w:szCs w:val="18"/>
        </w:rPr>
        <w:t>.</w:t>
      </w:r>
      <w:r w:rsidR="00B6179C" w:rsidRPr="00B6179C">
        <w:rPr>
          <w:sz w:val="18"/>
          <w:szCs w:val="18"/>
        </w:rPr>
        <w:t xml:space="preserve"> GB-Cu Dd.3.18, f. 32r</w:t>
      </w:r>
      <w:r w:rsidR="00B6179C">
        <w:rPr>
          <w:sz w:val="18"/>
          <w:szCs w:val="18"/>
        </w:rPr>
        <w:t xml:space="preserve"> </w:t>
      </w:r>
      <w:r w:rsidR="00B6179C" w:rsidRPr="00B6179C">
        <w:rPr>
          <w:i/>
          <w:sz w:val="18"/>
          <w:szCs w:val="18"/>
        </w:rPr>
        <w:t xml:space="preserve">Sweet Bryer </w:t>
      </w:r>
      <w:r w:rsidR="001535B8">
        <w:rPr>
          <w:i/>
          <w:sz w:val="18"/>
          <w:szCs w:val="18"/>
        </w:rPr>
        <w:t xml:space="preserve">/ </w:t>
      </w:r>
      <w:r w:rsidR="00B6179C" w:rsidRPr="00B6179C">
        <w:rPr>
          <w:i/>
          <w:sz w:val="18"/>
          <w:szCs w:val="18"/>
        </w:rPr>
        <w:t>A Northern Jigge R</w:t>
      </w:r>
      <w:r w:rsidR="00B6179C">
        <w:rPr>
          <w:sz w:val="18"/>
          <w:szCs w:val="18"/>
        </w:rPr>
        <w:t>[</w:t>
      </w:r>
      <w:r w:rsidR="00B6179C" w:rsidRPr="00B6179C">
        <w:rPr>
          <w:sz w:val="18"/>
          <w:szCs w:val="18"/>
        </w:rPr>
        <w:t>ichard</w:t>
      </w:r>
      <w:r w:rsidR="00B6179C">
        <w:rPr>
          <w:sz w:val="18"/>
          <w:szCs w:val="18"/>
        </w:rPr>
        <w:t>]</w:t>
      </w:r>
      <w:r w:rsidR="00B6179C" w:rsidRPr="00B6179C">
        <w:rPr>
          <w:i/>
          <w:sz w:val="18"/>
          <w:szCs w:val="18"/>
        </w:rPr>
        <w:t>: R</w:t>
      </w:r>
      <w:r w:rsidR="00B6179C">
        <w:rPr>
          <w:sz w:val="18"/>
          <w:szCs w:val="18"/>
        </w:rPr>
        <w:t>[</w:t>
      </w:r>
      <w:r w:rsidR="00B6179C" w:rsidRPr="00B6179C">
        <w:rPr>
          <w:sz w:val="18"/>
          <w:szCs w:val="18"/>
        </w:rPr>
        <w:t>ead</w:t>
      </w:r>
      <w:r w:rsidR="00B6179C">
        <w:rPr>
          <w:sz w:val="18"/>
          <w:szCs w:val="18"/>
        </w:rPr>
        <w:t>]</w:t>
      </w:r>
      <w:r w:rsidR="00B6179C" w:rsidRPr="00B6179C">
        <w:rPr>
          <w:i/>
          <w:sz w:val="18"/>
          <w:szCs w:val="18"/>
        </w:rPr>
        <w:t>:</w:t>
      </w:r>
      <w:r w:rsidR="003936AF">
        <w:rPr>
          <w:sz w:val="18"/>
          <w:szCs w:val="18"/>
        </w:rPr>
        <w:t xml:space="preserve"> [consort lute part]</w:t>
      </w:r>
      <w:r w:rsidR="003936AF">
        <w:rPr>
          <w:rStyle w:val="EndnoteReference"/>
          <w:sz w:val="18"/>
          <w:szCs w:val="18"/>
        </w:rPr>
        <w:endnoteReference w:id="9"/>
      </w:r>
    </w:p>
    <w:p w14:paraId="11F6B1D6" w14:textId="030080EE" w:rsidR="00B6179C" w:rsidRDefault="00375379" w:rsidP="008C047C">
      <w:pPr>
        <w:tabs>
          <w:tab w:val="right" w:pos="4820"/>
        </w:tabs>
        <w:ind w:left="284" w:hanging="284"/>
        <w:rPr>
          <w:sz w:val="18"/>
          <w:szCs w:val="18"/>
        </w:rPr>
      </w:pPr>
      <w:r>
        <w:rPr>
          <w:b/>
          <w:sz w:val="18"/>
          <w:szCs w:val="18"/>
        </w:rPr>
        <w:t>App 3</w:t>
      </w:r>
      <w:r w:rsidR="00B6179C" w:rsidRPr="007B26CA">
        <w:rPr>
          <w:b/>
          <w:sz w:val="18"/>
          <w:szCs w:val="18"/>
        </w:rPr>
        <w:t>.</w:t>
      </w:r>
      <w:r w:rsidR="00B6179C" w:rsidRPr="00B6179C">
        <w:rPr>
          <w:sz w:val="18"/>
          <w:szCs w:val="18"/>
        </w:rPr>
        <w:t xml:space="preserve"> US-Ws V.b.280, f. 7r</w:t>
      </w:r>
      <w:r w:rsidR="00B6179C">
        <w:rPr>
          <w:sz w:val="18"/>
          <w:szCs w:val="18"/>
        </w:rPr>
        <w:t xml:space="preserve"> unidentified ballad tune</w:t>
      </w:r>
    </w:p>
    <w:p w14:paraId="65DD8708" w14:textId="2B50C3B3" w:rsidR="00B64F4B" w:rsidRDefault="00780B7D" w:rsidP="00740E88">
      <w:pPr>
        <w:tabs>
          <w:tab w:val="right" w:pos="4820"/>
        </w:tabs>
        <w:spacing w:before="60"/>
        <w:rPr>
          <w:szCs w:val="20"/>
          <w:lang w:bidi="en-US"/>
        </w:rPr>
      </w:pPr>
      <w:r w:rsidRPr="00780B7D">
        <w:rPr>
          <w:szCs w:val="20"/>
          <w:lang w:bidi="en-US"/>
        </w:rPr>
        <w:t>This is an all Dowland supplement, except for ending with Daniel Bacheler's only fantasia</w:t>
      </w:r>
      <w:r w:rsidR="00D029EC">
        <w:rPr>
          <w:szCs w:val="20"/>
          <w:lang w:bidi="en-US"/>
        </w:rPr>
        <w:t xml:space="preserve"> and three</w:t>
      </w:r>
      <w:r w:rsidR="007E7898">
        <w:rPr>
          <w:szCs w:val="20"/>
          <w:lang w:bidi="en-US"/>
        </w:rPr>
        <w:t xml:space="preserve"> page fillers</w:t>
      </w:r>
      <w:r w:rsidR="005D6F5B">
        <w:rPr>
          <w:szCs w:val="20"/>
          <w:lang w:bidi="en-US"/>
        </w:rPr>
        <w:t xml:space="preserve">, and includes what are likely to be </w:t>
      </w:r>
      <w:r w:rsidR="00BA66BA">
        <w:rPr>
          <w:szCs w:val="20"/>
          <w:lang w:bidi="en-US"/>
        </w:rPr>
        <w:t>Dowland's</w:t>
      </w:r>
      <w:r w:rsidR="005D6F5B">
        <w:rPr>
          <w:szCs w:val="20"/>
          <w:lang w:bidi="en-US"/>
        </w:rPr>
        <w:t xml:space="preserve"> own versions </w:t>
      </w:r>
      <w:r w:rsidR="005D6F5B" w:rsidRPr="00780B7D">
        <w:rPr>
          <w:szCs w:val="20"/>
          <w:lang w:bidi="en-US"/>
        </w:rPr>
        <w:t xml:space="preserve">of </w:t>
      </w:r>
      <w:r w:rsidR="00D7345B">
        <w:rPr>
          <w:szCs w:val="20"/>
          <w:lang w:bidi="en-US"/>
        </w:rPr>
        <w:t>eight lute solos</w:t>
      </w:r>
      <w:r w:rsidR="005D6F5B">
        <w:rPr>
          <w:szCs w:val="20"/>
          <w:lang w:bidi="en-US"/>
        </w:rPr>
        <w:t>. It is not certain that he</w:t>
      </w:r>
      <w:r w:rsidR="002D01D8">
        <w:rPr>
          <w:szCs w:val="20"/>
          <w:lang w:bidi="en-US"/>
        </w:rPr>
        <w:t xml:space="preserve"> composed </w:t>
      </w:r>
      <w:r w:rsidR="005D6F5B">
        <w:rPr>
          <w:szCs w:val="20"/>
          <w:lang w:bidi="en-US"/>
        </w:rPr>
        <w:t>rather than ar</w:t>
      </w:r>
      <w:r w:rsidR="00053168">
        <w:rPr>
          <w:szCs w:val="20"/>
          <w:lang w:bidi="en-US"/>
        </w:rPr>
        <w:t>ranged all of them and settings</w:t>
      </w:r>
      <w:r w:rsidR="005D6F5B">
        <w:rPr>
          <w:szCs w:val="20"/>
          <w:lang w:bidi="en-US"/>
        </w:rPr>
        <w:t xml:space="preserve"> likely to be </w:t>
      </w:r>
      <w:r w:rsidR="00BA66BA">
        <w:rPr>
          <w:szCs w:val="20"/>
          <w:lang w:bidi="en-US"/>
        </w:rPr>
        <w:t>by others</w:t>
      </w:r>
      <w:r w:rsidR="005D6F5B">
        <w:rPr>
          <w:szCs w:val="20"/>
          <w:lang w:bidi="en-US"/>
        </w:rPr>
        <w:t xml:space="preserve"> </w:t>
      </w:r>
      <w:r w:rsidR="007832B2">
        <w:rPr>
          <w:szCs w:val="20"/>
          <w:lang w:bidi="en-US"/>
        </w:rPr>
        <w:t>are</w:t>
      </w:r>
      <w:r w:rsidR="00964D6F">
        <w:rPr>
          <w:szCs w:val="20"/>
          <w:lang w:bidi="en-US"/>
        </w:rPr>
        <w:t xml:space="preserve"> </w:t>
      </w:r>
      <w:r w:rsidR="00C218CE">
        <w:rPr>
          <w:szCs w:val="20"/>
          <w:lang w:bidi="en-US"/>
        </w:rPr>
        <w:t>consigned to</w:t>
      </w:r>
      <w:r w:rsidR="00964D6F">
        <w:rPr>
          <w:szCs w:val="20"/>
          <w:lang w:bidi="en-US"/>
        </w:rPr>
        <w:t xml:space="preserve"> the </w:t>
      </w:r>
      <w:r w:rsidR="00964D6F" w:rsidRPr="00C218CE">
        <w:rPr>
          <w:i/>
          <w:szCs w:val="20"/>
          <w:lang w:bidi="en-US"/>
        </w:rPr>
        <w:t>Lutezine</w:t>
      </w:r>
      <w:r w:rsidR="00964D6F">
        <w:rPr>
          <w:szCs w:val="20"/>
          <w:lang w:bidi="en-US"/>
        </w:rPr>
        <w:t xml:space="preserve"> accompanying this </w:t>
      </w:r>
      <w:r w:rsidR="00964D6F" w:rsidRPr="00D7345B">
        <w:rPr>
          <w:i/>
          <w:szCs w:val="20"/>
          <w:lang w:bidi="en-US"/>
        </w:rPr>
        <w:t>Lute News</w:t>
      </w:r>
      <w:r w:rsidR="00C218CE">
        <w:rPr>
          <w:szCs w:val="20"/>
          <w:lang w:bidi="en-US"/>
        </w:rPr>
        <w:t>.</w:t>
      </w:r>
      <w:r w:rsidR="00565965">
        <w:rPr>
          <w:szCs w:val="20"/>
          <w:lang w:bidi="en-US"/>
        </w:rPr>
        <w:t xml:space="preserve"> </w:t>
      </w:r>
      <w:r w:rsidR="00631329">
        <w:rPr>
          <w:szCs w:val="20"/>
          <w:lang w:bidi="en-US"/>
        </w:rPr>
        <w:t xml:space="preserve">All eight </w:t>
      </w:r>
      <w:r w:rsidR="00D72478">
        <w:rPr>
          <w:szCs w:val="20"/>
          <w:lang w:bidi="en-US"/>
        </w:rPr>
        <w:t xml:space="preserve">bear dedications, and </w:t>
      </w:r>
      <w:r w:rsidR="002D01D8">
        <w:rPr>
          <w:szCs w:val="20"/>
          <w:lang w:bidi="en-US"/>
        </w:rPr>
        <w:t>several are</w:t>
      </w:r>
      <w:r w:rsidR="00D72478">
        <w:rPr>
          <w:szCs w:val="20"/>
          <w:lang w:bidi="en-US"/>
        </w:rPr>
        <w:t xml:space="preserve"> found in </w:t>
      </w:r>
      <w:r w:rsidR="002D01D8">
        <w:rPr>
          <w:szCs w:val="20"/>
          <w:lang w:bidi="en-US"/>
        </w:rPr>
        <w:t xml:space="preserve">the same few sources: </w:t>
      </w:r>
      <w:r w:rsidR="007832B2">
        <w:rPr>
          <w:szCs w:val="20"/>
          <w:lang w:bidi="en-US"/>
        </w:rPr>
        <w:t>ten in Mathew Holmes solo lute boo</w:t>
      </w:r>
      <w:r w:rsidR="007832B2" w:rsidRPr="00CD22AE">
        <w:rPr>
          <w:szCs w:val="20"/>
          <w:lang w:bidi="en-US"/>
        </w:rPr>
        <w:t>ks</w:t>
      </w:r>
      <w:r w:rsidR="00CD22AE" w:rsidRPr="00CD22AE">
        <w:rPr>
          <w:szCs w:val="20"/>
          <w:lang w:bidi="en-US"/>
        </w:rPr>
        <w:t xml:space="preserve"> (</w:t>
      </w:r>
      <w:r w:rsidR="00CD22AE" w:rsidRPr="00CD22AE">
        <w:rPr>
          <w:szCs w:val="20"/>
        </w:rPr>
        <w:t>GB-Cu Dd.2.11</w:t>
      </w:r>
      <w:r w:rsidR="007832B2" w:rsidRPr="00CD22AE">
        <w:rPr>
          <w:szCs w:val="20"/>
          <w:lang w:bidi="en-US"/>
        </w:rPr>
        <w:t xml:space="preserve">, </w:t>
      </w:r>
      <w:r w:rsidR="00CD22AE">
        <w:rPr>
          <w:szCs w:val="20"/>
          <w:lang w:bidi="en-US"/>
        </w:rPr>
        <w:t xml:space="preserve">Dd.5.78.3 and Dd.9.33), </w:t>
      </w:r>
      <w:r w:rsidR="00D72478" w:rsidRPr="00CD22AE">
        <w:rPr>
          <w:szCs w:val="20"/>
          <w:lang w:bidi="en-US"/>
        </w:rPr>
        <w:t>th</w:t>
      </w:r>
      <w:r w:rsidR="00D72478">
        <w:rPr>
          <w:szCs w:val="20"/>
          <w:lang w:bidi="en-US"/>
        </w:rPr>
        <w:t xml:space="preserve">ree in Robert Dowland's </w:t>
      </w:r>
      <w:r w:rsidR="00D72478" w:rsidRPr="0085316A">
        <w:rPr>
          <w:i/>
          <w:szCs w:val="20"/>
          <w:lang w:bidi="en-US"/>
        </w:rPr>
        <w:t xml:space="preserve">Varietie of Lute </w:t>
      </w:r>
      <w:r w:rsidR="00D72478" w:rsidRPr="00CD22AE">
        <w:rPr>
          <w:i/>
          <w:szCs w:val="20"/>
          <w:lang w:bidi="en-US"/>
        </w:rPr>
        <w:t>Lessons</w:t>
      </w:r>
      <w:r w:rsidR="00D029EC" w:rsidRPr="00CD22AE">
        <w:rPr>
          <w:szCs w:val="20"/>
          <w:lang w:bidi="en-US"/>
        </w:rPr>
        <w:t xml:space="preserve"> of</w:t>
      </w:r>
      <w:r w:rsidR="002D01D8" w:rsidRPr="00CD22AE">
        <w:rPr>
          <w:szCs w:val="20"/>
          <w:lang w:bidi="en-US"/>
        </w:rPr>
        <w:t xml:space="preserve"> 1610), </w:t>
      </w:r>
      <w:r w:rsidR="00631329" w:rsidRPr="00CD22AE">
        <w:rPr>
          <w:szCs w:val="20"/>
          <w:lang w:bidi="en-US"/>
        </w:rPr>
        <w:t xml:space="preserve">three in the Euing </w:t>
      </w:r>
      <w:r w:rsidR="00CD22AE">
        <w:rPr>
          <w:szCs w:val="20"/>
          <w:lang w:bidi="en-US"/>
        </w:rPr>
        <w:t>lute book</w:t>
      </w:r>
      <w:r w:rsidR="00CD22AE" w:rsidRPr="00CD22AE">
        <w:rPr>
          <w:szCs w:val="20"/>
          <w:lang w:bidi="en-US"/>
        </w:rPr>
        <w:t xml:space="preserve"> (GB-Gu Euing 25)</w:t>
      </w:r>
      <w:r w:rsidR="00631329" w:rsidRPr="00CD22AE">
        <w:rPr>
          <w:szCs w:val="20"/>
          <w:lang w:bidi="en-US"/>
        </w:rPr>
        <w:t xml:space="preserve">, and </w:t>
      </w:r>
      <w:r w:rsidR="00D72478" w:rsidRPr="00CD22AE">
        <w:rPr>
          <w:szCs w:val="20"/>
          <w:lang w:bidi="en-US"/>
        </w:rPr>
        <w:t xml:space="preserve">four in the Folger-Dowland </w:t>
      </w:r>
      <w:r w:rsidR="007832B2" w:rsidRPr="00CD22AE">
        <w:rPr>
          <w:szCs w:val="20"/>
          <w:lang w:bidi="en-US"/>
        </w:rPr>
        <w:t>lute book</w:t>
      </w:r>
      <w:r w:rsidR="0068646C" w:rsidRPr="00CD22AE">
        <w:rPr>
          <w:szCs w:val="20"/>
          <w:lang w:bidi="en-US"/>
        </w:rPr>
        <w:t xml:space="preserve"> </w:t>
      </w:r>
      <w:r w:rsidR="00CD22AE" w:rsidRPr="00CD22AE">
        <w:rPr>
          <w:szCs w:val="20"/>
          <w:lang w:bidi="en-US"/>
        </w:rPr>
        <w:t>(</w:t>
      </w:r>
      <w:r w:rsidR="00CD22AE" w:rsidRPr="00CD22AE">
        <w:rPr>
          <w:szCs w:val="20"/>
          <w:lang w:val="en-US" w:bidi="en-US"/>
        </w:rPr>
        <w:t xml:space="preserve">US-Ws </w:t>
      </w:r>
      <w:r w:rsidR="00CD22AE" w:rsidRPr="00CD22AE">
        <w:rPr>
          <w:szCs w:val="20"/>
          <w:lang w:val="en-US" w:bidi="en-US"/>
        </w:rPr>
        <w:t>V.b.280)</w:t>
      </w:r>
      <w:r w:rsidR="00CD22AE">
        <w:rPr>
          <w:sz w:val="18"/>
          <w:szCs w:val="18"/>
          <w:lang w:val="en-US" w:bidi="en-US"/>
        </w:rPr>
        <w:t xml:space="preserve"> </w:t>
      </w:r>
      <w:r w:rsidR="00D72478">
        <w:rPr>
          <w:szCs w:val="20"/>
          <w:lang w:bidi="en-US"/>
        </w:rPr>
        <w:t xml:space="preserve">of which one </w:t>
      </w:r>
      <w:r w:rsidR="00BA66BA">
        <w:rPr>
          <w:szCs w:val="20"/>
          <w:lang w:bidi="en-US"/>
        </w:rPr>
        <w:t xml:space="preserve">of the latter </w:t>
      </w:r>
      <w:r w:rsidR="00D72478">
        <w:rPr>
          <w:szCs w:val="20"/>
          <w:lang w:bidi="en-US"/>
        </w:rPr>
        <w:t xml:space="preserve">was copied </w:t>
      </w:r>
      <w:r w:rsidR="00CD22AE">
        <w:rPr>
          <w:szCs w:val="20"/>
          <w:lang w:bidi="en-US"/>
        </w:rPr>
        <w:t>(</w:t>
      </w:r>
      <w:r w:rsidR="0068646C">
        <w:rPr>
          <w:szCs w:val="20"/>
          <w:lang w:bidi="en-US"/>
        </w:rPr>
        <w:t>n</w:t>
      </w:r>
      <w:r w:rsidR="0068646C" w:rsidRPr="0068646C">
        <w:rPr>
          <w:szCs w:val="20"/>
          <w:vertAlign w:val="superscript"/>
          <w:lang w:bidi="en-US"/>
        </w:rPr>
        <w:t>o</w:t>
      </w:r>
      <w:r w:rsidR="0068646C">
        <w:rPr>
          <w:szCs w:val="20"/>
          <w:lang w:bidi="en-US"/>
        </w:rPr>
        <w:t xml:space="preserve"> 53</w:t>
      </w:r>
      <w:r w:rsidR="007832B2">
        <w:rPr>
          <w:szCs w:val="20"/>
          <w:lang w:bidi="en-US"/>
        </w:rPr>
        <w:t>c</w:t>
      </w:r>
      <w:r w:rsidR="00CD22AE">
        <w:rPr>
          <w:szCs w:val="20"/>
          <w:lang w:bidi="en-US"/>
        </w:rPr>
        <w:t>)</w:t>
      </w:r>
      <w:r w:rsidR="0068646C">
        <w:rPr>
          <w:szCs w:val="20"/>
          <w:lang w:bidi="en-US"/>
        </w:rPr>
        <w:t xml:space="preserve"> </w:t>
      </w:r>
      <w:r w:rsidR="00D72478">
        <w:rPr>
          <w:szCs w:val="20"/>
          <w:lang w:bidi="en-US"/>
        </w:rPr>
        <w:t xml:space="preserve">and another three signed </w:t>
      </w:r>
      <w:r w:rsidR="00CD22AE">
        <w:rPr>
          <w:szCs w:val="20"/>
          <w:lang w:bidi="en-US"/>
        </w:rPr>
        <w:t>(</w:t>
      </w:r>
      <w:r w:rsidR="0068646C">
        <w:rPr>
          <w:szCs w:val="20"/>
          <w:lang w:bidi="en-US"/>
        </w:rPr>
        <w:t>n</w:t>
      </w:r>
      <w:r w:rsidR="0068646C" w:rsidRPr="0068646C">
        <w:rPr>
          <w:szCs w:val="20"/>
          <w:vertAlign w:val="superscript"/>
          <w:lang w:bidi="en-US"/>
        </w:rPr>
        <w:t>o</w:t>
      </w:r>
      <w:r w:rsidR="0068646C">
        <w:rPr>
          <w:szCs w:val="20"/>
          <w:lang w:bidi="en-US"/>
        </w:rPr>
        <w:t xml:space="preserve"> 47</w:t>
      </w:r>
      <w:r w:rsidR="0082795F">
        <w:rPr>
          <w:szCs w:val="20"/>
          <w:lang w:bidi="en-US"/>
        </w:rPr>
        <w:t>b</w:t>
      </w:r>
      <w:r w:rsidR="00CD22AE">
        <w:rPr>
          <w:szCs w:val="20"/>
          <w:lang w:bidi="en-US"/>
        </w:rPr>
        <w:t>, 66i-i &amp; 23b)</w:t>
      </w:r>
      <w:r w:rsidR="0068646C">
        <w:rPr>
          <w:szCs w:val="20"/>
          <w:lang w:bidi="en-US"/>
        </w:rPr>
        <w:t xml:space="preserve"> </w:t>
      </w:r>
      <w:r w:rsidR="00C41C32">
        <w:rPr>
          <w:szCs w:val="20"/>
          <w:lang w:bidi="en-US"/>
        </w:rPr>
        <w:t>by Dowland</w:t>
      </w:r>
      <w:r w:rsidR="00053168">
        <w:rPr>
          <w:szCs w:val="20"/>
          <w:lang w:bidi="en-US"/>
        </w:rPr>
        <w:t xml:space="preserve"> himself.</w:t>
      </w:r>
      <w:r w:rsidR="00B64F4B">
        <w:rPr>
          <w:szCs w:val="20"/>
          <w:lang w:bidi="en-US"/>
        </w:rPr>
        <w:t xml:space="preserve"> A version</w:t>
      </w:r>
      <w:r w:rsidR="00AC406D">
        <w:rPr>
          <w:szCs w:val="20"/>
          <w:lang w:bidi="en-US"/>
        </w:rPr>
        <w:t xml:space="preserve"> of each can be heard on any</w:t>
      </w:r>
      <w:r w:rsidR="00B64F4B">
        <w:rPr>
          <w:szCs w:val="20"/>
          <w:lang w:bidi="en-US"/>
        </w:rPr>
        <w:t xml:space="preserve"> of </w:t>
      </w:r>
      <w:r w:rsidR="00053168">
        <w:rPr>
          <w:szCs w:val="20"/>
          <w:lang w:bidi="en-US"/>
        </w:rPr>
        <w:t>the complete Dowland</w:t>
      </w:r>
      <w:r w:rsidR="00B64F4B">
        <w:rPr>
          <w:szCs w:val="20"/>
          <w:lang w:bidi="en-US"/>
        </w:rPr>
        <w:t xml:space="preserve"> </w:t>
      </w:r>
      <w:r w:rsidR="00B55FF1">
        <w:rPr>
          <w:szCs w:val="20"/>
          <w:lang w:bidi="en-US"/>
        </w:rPr>
        <w:t>recordings</w:t>
      </w:r>
      <w:r w:rsidR="00980AD6">
        <w:rPr>
          <w:szCs w:val="20"/>
          <w:lang w:bidi="en-US"/>
        </w:rPr>
        <w:t xml:space="preserve"> and most on YouTube</w:t>
      </w:r>
      <w:r w:rsidR="00B64F4B">
        <w:rPr>
          <w:szCs w:val="20"/>
          <w:lang w:bidi="en-US"/>
        </w:rPr>
        <w:t>.</w:t>
      </w:r>
      <w:r w:rsidR="00AC406D">
        <w:rPr>
          <w:rStyle w:val="EndnoteReference"/>
          <w:szCs w:val="20"/>
          <w:lang w:bidi="en-US"/>
        </w:rPr>
        <w:endnoteReference w:id="10"/>
      </w:r>
    </w:p>
    <w:p w14:paraId="64BBE951" w14:textId="4D57C3D2" w:rsidR="0005581F" w:rsidRDefault="00243BA1" w:rsidP="00C218CE">
      <w:pPr>
        <w:tabs>
          <w:tab w:val="right" w:pos="4820"/>
        </w:tabs>
        <w:ind w:firstLine="284"/>
        <w:rPr>
          <w:szCs w:val="20"/>
          <w:lang w:bidi="en-US"/>
        </w:rPr>
      </w:pPr>
      <w:r>
        <w:rPr>
          <w:szCs w:val="20"/>
          <w:lang w:bidi="en-US"/>
        </w:rPr>
        <w:t>T</w:t>
      </w:r>
      <w:r w:rsidR="000F4182">
        <w:rPr>
          <w:szCs w:val="20"/>
          <w:lang w:bidi="en-US"/>
        </w:rPr>
        <w:t xml:space="preserve">he </w:t>
      </w:r>
      <w:r w:rsidR="000F4182" w:rsidRPr="00745E07">
        <w:rPr>
          <w:b/>
          <w:szCs w:val="20"/>
          <w:lang w:bidi="en-US"/>
        </w:rPr>
        <w:t>Frog galliard</w:t>
      </w:r>
      <w:r w:rsidR="000F4182">
        <w:rPr>
          <w:szCs w:val="20"/>
          <w:lang w:bidi="en-US"/>
        </w:rPr>
        <w:t xml:space="preserve"> (</w:t>
      </w:r>
      <w:r w:rsidR="00C91D20">
        <w:rPr>
          <w:szCs w:val="20"/>
          <w:lang w:bidi="en-US"/>
        </w:rPr>
        <w:t>n</w:t>
      </w:r>
      <w:r w:rsidR="00C91D20" w:rsidRPr="0068646C">
        <w:rPr>
          <w:szCs w:val="20"/>
          <w:vertAlign w:val="superscript"/>
          <w:lang w:bidi="en-US"/>
        </w:rPr>
        <w:t>o</w:t>
      </w:r>
      <w:r w:rsidR="00C91D20">
        <w:rPr>
          <w:szCs w:val="20"/>
          <w:lang w:bidi="en-US"/>
        </w:rPr>
        <w:t xml:space="preserve"> </w:t>
      </w:r>
      <w:r w:rsidR="000F4182">
        <w:rPr>
          <w:szCs w:val="20"/>
          <w:lang w:bidi="en-US"/>
        </w:rPr>
        <w:t>23) is pr</w:t>
      </w:r>
      <w:r w:rsidR="00BD01AA">
        <w:rPr>
          <w:szCs w:val="20"/>
          <w:lang w:bidi="en-US"/>
        </w:rPr>
        <w:t>obably</w:t>
      </w:r>
      <w:r w:rsidR="000F4182">
        <w:rPr>
          <w:szCs w:val="20"/>
          <w:lang w:bidi="en-US"/>
        </w:rPr>
        <w:t xml:space="preserve"> dedicated to</w:t>
      </w:r>
      <w:r w:rsidR="00532E4C">
        <w:rPr>
          <w:szCs w:val="20"/>
          <w:lang w:bidi="en-US"/>
        </w:rPr>
        <w:t xml:space="preserve"> the </w:t>
      </w:r>
      <w:r w:rsidR="0094661C">
        <w:rPr>
          <w:szCs w:val="20"/>
          <w:lang w:bidi="en-US"/>
        </w:rPr>
        <w:t xml:space="preserve">youngest </w:t>
      </w:r>
      <w:r w:rsidR="00532E4C">
        <w:rPr>
          <w:szCs w:val="20"/>
          <w:lang w:bidi="en-US"/>
        </w:rPr>
        <w:t xml:space="preserve">son of Henri II of France, </w:t>
      </w:r>
      <w:r w:rsidR="0094661C">
        <w:rPr>
          <w:szCs w:val="20"/>
          <w:lang w:bidi="en-US"/>
        </w:rPr>
        <w:t>François de Valois</w:t>
      </w:r>
      <w:r w:rsidR="00B27F1D">
        <w:rPr>
          <w:szCs w:val="20"/>
          <w:lang w:bidi="en-US"/>
        </w:rPr>
        <w:t xml:space="preserve"> (1554</w:t>
      </w:r>
      <w:r w:rsidR="00532E4C">
        <w:rPr>
          <w:szCs w:val="20"/>
          <w:lang w:bidi="en-US"/>
        </w:rPr>
        <w:t>-1584)</w:t>
      </w:r>
      <w:r w:rsidR="00DF5654">
        <w:rPr>
          <w:szCs w:val="20"/>
          <w:lang w:bidi="en-US"/>
        </w:rPr>
        <w:t xml:space="preserve"> </w:t>
      </w:r>
      <w:r w:rsidR="0094661C">
        <w:rPr>
          <w:szCs w:val="20"/>
          <w:lang w:bidi="en-US"/>
        </w:rPr>
        <w:t>Duke</w:t>
      </w:r>
      <w:r w:rsidR="000F4182">
        <w:rPr>
          <w:szCs w:val="20"/>
          <w:lang w:bidi="en-US"/>
        </w:rPr>
        <w:t xml:space="preserve"> </w:t>
      </w:r>
      <w:r w:rsidR="0094661C">
        <w:rPr>
          <w:szCs w:val="20"/>
          <w:lang w:bidi="en-US"/>
        </w:rPr>
        <w:t xml:space="preserve">of </w:t>
      </w:r>
      <w:r w:rsidR="000F4182">
        <w:rPr>
          <w:szCs w:val="20"/>
          <w:lang w:bidi="en-US"/>
        </w:rPr>
        <w:t>Alençon</w:t>
      </w:r>
      <w:r w:rsidR="00DF5654">
        <w:rPr>
          <w:szCs w:val="20"/>
          <w:lang w:bidi="en-US"/>
        </w:rPr>
        <w:t xml:space="preserve"> </w:t>
      </w:r>
      <w:r w:rsidR="0094661C">
        <w:rPr>
          <w:szCs w:val="20"/>
          <w:lang w:bidi="en-US"/>
        </w:rPr>
        <w:t xml:space="preserve">and </w:t>
      </w:r>
      <w:r w:rsidR="00532E4C">
        <w:rPr>
          <w:szCs w:val="20"/>
          <w:lang w:bidi="en-US"/>
        </w:rPr>
        <w:t>Anjou.</w:t>
      </w:r>
      <w:r w:rsidR="00BD01AA">
        <w:rPr>
          <w:szCs w:val="20"/>
          <w:lang w:bidi="en-US"/>
        </w:rPr>
        <w:t xml:space="preserve"> </w:t>
      </w:r>
      <w:r w:rsidR="00DF5654">
        <w:rPr>
          <w:szCs w:val="20"/>
          <w:lang w:bidi="en-US"/>
        </w:rPr>
        <w:t xml:space="preserve">He was Elizabeth I's suitor </w:t>
      </w:r>
      <w:r w:rsidR="0094661C">
        <w:rPr>
          <w:szCs w:val="20"/>
          <w:lang w:bidi="en-US"/>
        </w:rPr>
        <w:t>from the early 1570s until 1582</w:t>
      </w:r>
      <w:r w:rsidR="00DF5654">
        <w:rPr>
          <w:szCs w:val="20"/>
          <w:lang w:bidi="en-US"/>
        </w:rPr>
        <w:t xml:space="preserve"> and</w:t>
      </w:r>
      <w:r w:rsidR="00BD01AA">
        <w:rPr>
          <w:szCs w:val="20"/>
          <w:lang w:bidi="en-US"/>
        </w:rPr>
        <w:t xml:space="preserve"> she is known to have called</w:t>
      </w:r>
      <w:r w:rsidR="00DF5654">
        <w:rPr>
          <w:szCs w:val="20"/>
          <w:lang w:bidi="en-US"/>
        </w:rPr>
        <w:t xml:space="preserve"> him</w:t>
      </w:r>
      <w:r w:rsidR="003034A8">
        <w:rPr>
          <w:szCs w:val="20"/>
          <w:lang w:bidi="en-US"/>
        </w:rPr>
        <w:t xml:space="preserve"> her frog</w:t>
      </w:r>
      <w:r w:rsidR="00BD01AA">
        <w:rPr>
          <w:szCs w:val="20"/>
          <w:lang w:bidi="en-US"/>
        </w:rPr>
        <w:t>.</w:t>
      </w:r>
      <w:r w:rsidR="003034A8">
        <w:rPr>
          <w:rStyle w:val="EndnoteReference"/>
          <w:szCs w:val="20"/>
          <w:lang w:bidi="en-US"/>
        </w:rPr>
        <w:endnoteReference w:id="11"/>
      </w:r>
      <w:r w:rsidR="00BD01AA">
        <w:rPr>
          <w:szCs w:val="20"/>
          <w:lang w:bidi="en-US"/>
        </w:rPr>
        <w:t xml:space="preserve"> </w:t>
      </w:r>
      <w:r w:rsidR="00E91190">
        <w:rPr>
          <w:szCs w:val="20"/>
          <w:lang w:bidi="en-US"/>
        </w:rPr>
        <w:t>O</w:t>
      </w:r>
      <w:r w:rsidR="00BD01AA">
        <w:rPr>
          <w:szCs w:val="20"/>
          <w:lang w:bidi="en-US"/>
        </w:rPr>
        <w:t xml:space="preserve">nly </w:t>
      </w:r>
      <w:r w:rsidR="00E91190">
        <w:rPr>
          <w:szCs w:val="20"/>
          <w:lang w:bidi="en-US"/>
        </w:rPr>
        <w:t>one version</w:t>
      </w:r>
      <w:r w:rsidR="00BD01AA">
        <w:rPr>
          <w:szCs w:val="20"/>
          <w:lang w:bidi="en-US"/>
        </w:rPr>
        <w:t xml:space="preserve"> </w:t>
      </w:r>
      <w:r w:rsidR="0025172E">
        <w:rPr>
          <w:szCs w:val="20"/>
          <w:lang w:bidi="en-US"/>
        </w:rPr>
        <w:t>(n</w:t>
      </w:r>
      <w:r w:rsidR="0025172E" w:rsidRPr="0025172E">
        <w:rPr>
          <w:szCs w:val="20"/>
          <w:vertAlign w:val="superscript"/>
          <w:lang w:bidi="en-US"/>
        </w:rPr>
        <w:t>o</w:t>
      </w:r>
      <w:r w:rsidR="0025172E">
        <w:rPr>
          <w:szCs w:val="20"/>
          <w:lang w:bidi="en-US"/>
        </w:rPr>
        <w:t xml:space="preserve"> </w:t>
      </w:r>
      <w:r w:rsidR="00BD01AA">
        <w:rPr>
          <w:szCs w:val="20"/>
          <w:lang w:bidi="en-US"/>
        </w:rPr>
        <w:t>23b</w:t>
      </w:r>
      <w:r w:rsidR="0025172E">
        <w:rPr>
          <w:szCs w:val="20"/>
          <w:lang w:bidi="en-US"/>
        </w:rPr>
        <w:t>)</w:t>
      </w:r>
      <w:r w:rsidR="00BD01AA">
        <w:rPr>
          <w:szCs w:val="20"/>
          <w:lang w:bidi="en-US"/>
        </w:rPr>
        <w:t xml:space="preserve"> is ascribed t</w:t>
      </w:r>
      <w:r w:rsidR="00E91190">
        <w:rPr>
          <w:szCs w:val="20"/>
          <w:lang w:bidi="en-US"/>
        </w:rPr>
        <w:t xml:space="preserve">o </w:t>
      </w:r>
      <w:r w:rsidR="00532E4C">
        <w:rPr>
          <w:szCs w:val="20"/>
          <w:lang w:bidi="en-US"/>
        </w:rPr>
        <w:t>Dowland</w:t>
      </w:r>
      <w:r w:rsidR="00880F29">
        <w:rPr>
          <w:szCs w:val="20"/>
          <w:lang w:bidi="en-US"/>
        </w:rPr>
        <w:t xml:space="preserve"> and in this version he signed his name after the title. H</w:t>
      </w:r>
      <w:r w:rsidR="00E91190">
        <w:rPr>
          <w:szCs w:val="20"/>
          <w:lang w:bidi="en-US"/>
        </w:rPr>
        <w:t xml:space="preserve">e </w:t>
      </w:r>
      <w:r w:rsidR="00880F29">
        <w:rPr>
          <w:szCs w:val="20"/>
          <w:lang w:bidi="en-US"/>
        </w:rPr>
        <w:t xml:space="preserve">also </w:t>
      </w:r>
      <w:r w:rsidR="00E91190">
        <w:rPr>
          <w:szCs w:val="20"/>
          <w:lang w:bidi="en-US"/>
        </w:rPr>
        <w:t>co</w:t>
      </w:r>
      <w:r w:rsidR="00E91190" w:rsidRPr="00E91190">
        <w:rPr>
          <w:szCs w:val="20"/>
          <w:lang w:bidi="en-US"/>
        </w:rPr>
        <w:t>mpose</w:t>
      </w:r>
      <w:r w:rsidR="00E91190">
        <w:rPr>
          <w:szCs w:val="20"/>
          <w:lang w:bidi="en-US"/>
        </w:rPr>
        <w:t>d</w:t>
      </w:r>
      <w:r w:rsidR="00E91190" w:rsidRPr="00E91190">
        <w:rPr>
          <w:szCs w:val="20"/>
          <w:lang w:bidi="en-US"/>
        </w:rPr>
        <w:t xml:space="preserve"> the</w:t>
      </w:r>
      <w:r w:rsidR="00BD01AA" w:rsidRPr="00E91190">
        <w:rPr>
          <w:szCs w:val="20"/>
          <w:lang w:bidi="en-US"/>
        </w:rPr>
        <w:t xml:space="preserve"> song </w:t>
      </w:r>
      <w:r w:rsidR="00E91190" w:rsidRPr="00E91190">
        <w:rPr>
          <w:i/>
          <w:szCs w:val="20"/>
          <w:lang w:val="en-US" w:bidi="en-US"/>
        </w:rPr>
        <w:t>Now, O now, I needs must part</w:t>
      </w:r>
      <w:r w:rsidR="00E91190" w:rsidRPr="00E91190">
        <w:rPr>
          <w:szCs w:val="20"/>
          <w:lang w:bidi="en-US"/>
        </w:rPr>
        <w:t xml:space="preserve"> </w:t>
      </w:r>
      <w:r w:rsidR="00BD01AA" w:rsidRPr="00E91190">
        <w:rPr>
          <w:szCs w:val="20"/>
          <w:lang w:bidi="en-US"/>
        </w:rPr>
        <w:t xml:space="preserve">to </w:t>
      </w:r>
      <w:r w:rsidR="00BD01AA">
        <w:rPr>
          <w:szCs w:val="20"/>
          <w:lang w:bidi="en-US"/>
        </w:rPr>
        <w:t xml:space="preserve">the </w:t>
      </w:r>
      <w:r w:rsidR="00BA45F0">
        <w:rPr>
          <w:szCs w:val="20"/>
          <w:lang w:bidi="en-US"/>
        </w:rPr>
        <w:t xml:space="preserve">same </w:t>
      </w:r>
      <w:r w:rsidR="00BD01AA">
        <w:rPr>
          <w:szCs w:val="20"/>
          <w:lang w:bidi="en-US"/>
        </w:rPr>
        <w:t>music</w:t>
      </w:r>
      <w:r w:rsidR="00E91190">
        <w:rPr>
          <w:szCs w:val="20"/>
          <w:lang w:bidi="en-US"/>
        </w:rPr>
        <w:t xml:space="preserve"> for his </w:t>
      </w:r>
      <w:r w:rsidR="00E91190" w:rsidRPr="00E91190">
        <w:rPr>
          <w:i/>
          <w:szCs w:val="20"/>
          <w:lang w:bidi="en-US"/>
        </w:rPr>
        <w:t>First Booke of Ayres</w:t>
      </w:r>
      <w:r w:rsidR="003E6E57">
        <w:rPr>
          <w:szCs w:val="20"/>
          <w:lang w:bidi="en-US"/>
        </w:rPr>
        <w:t xml:space="preserve"> published in </w:t>
      </w:r>
      <w:r w:rsidR="00E91190">
        <w:rPr>
          <w:szCs w:val="20"/>
          <w:lang w:bidi="en-US"/>
        </w:rPr>
        <w:t>1597</w:t>
      </w:r>
      <w:r w:rsidR="00880F29">
        <w:rPr>
          <w:szCs w:val="20"/>
          <w:lang w:bidi="en-US"/>
        </w:rPr>
        <w:t xml:space="preserve">, although it is not certain that </w:t>
      </w:r>
      <w:r w:rsidR="00BA45F0">
        <w:rPr>
          <w:szCs w:val="20"/>
          <w:lang w:bidi="en-US"/>
        </w:rPr>
        <w:t>he</w:t>
      </w:r>
      <w:r w:rsidR="00880F29">
        <w:rPr>
          <w:szCs w:val="20"/>
          <w:lang w:bidi="en-US"/>
        </w:rPr>
        <w:t xml:space="preserve"> composed </w:t>
      </w:r>
      <w:r w:rsidR="00C66735">
        <w:rPr>
          <w:szCs w:val="20"/>
          <w:lang w:bidi="en-US"/>
        </w:rPr>
        <w:t>the music</w:t>
      </w:r>
      <w:r w:rsidR="00F17D43">
        <w:rPr>
          <w:szCs w:val="20"/>
          <w:lang w:bidi="en-US"/>
        </w:rPr>
        <w:t xml:space="preserve"> </w:t>
      </w:r>
      <w:r w:rsidR="003E34D7">
        <w:rPr>
          <w:szCs w:val="20"/>
          <w:lang w:bidi="en-US"/>
        </w:rPr>
        <w:t>rather than arrange</w:t>
      </w:r>
      <w:r w:rsidR="00F17D43">
        <w:rPr>
          <w:szCs w:val="20"/>
          <w:lang w:bidi="en-US"/>
        </w:rPr>
        <w:t>d</w:t>
      </w:r>
      <w:r w:rsidR="00BA45F0">
        <w:rPr>
          <w:szCs w:val="20"/>
          <w:lang w:bidi="en-US"/>
        </w:rPr>
        <w:t xml:space="preserve"> an existing</w:t>
      </w:r>
      <w:r w:rsidR="00880F29">
        <w:rPr>
          <w:szCs w:val="20"/>
          <w:lang w:bidi="en-US"/>
        </w:rPr>
        <w:t xml:space="preserve"> tune</w:t>
      </w:r>
      <w:r w:rsidR="00E91190">
        <w:rPr>
          <w:szCs w:val="20"/>
          <w:lang w:bidi="en-US"/>
        </w:rPr>
        <w:t xml:space="preserve">. </w:t>
      </w:r>
      <w:r w:rsidR="003E6E57">
        <w:rPr>
          <w:szCs w:val="20"/>
          <w:lang w:bidi="en-US"/>
        </w:rPr>
        <w:t xml:space="preserve">At least two </w:t>
      </w:r>
      <w:r w:rsidR="00880F29">
        <w:rPr>
          <w:szCs w:val="20"/>
          <w:lang w:bidi="en-US"/>
        </w:rPr>
        <w:t xml:space="preserve">anonymous </w:t>
      </w:r>
      <w:r w:rsidR="003E6E57">
        <w:rPr>
          <w:szCs w:val="20"/>
          <w:lang w:bidi="en-US"/>
        </w:rPr>
        <w:t xml:space="preserve">broadsides </w:t>
      </w:r>
      <w:r w:rsidR="00336574">
        <w:rPr>
          <w:szCs w:val="20"/>
          <w:lang w:bidi="en-US"/>
        </w:rPr>
        <w:t xml:space="preserve">are </w:t>
      </w:r>
      <w:r w:rsidR="00F17D43">
        <w:rPr>
          <w:szCs w:val="20"/>
          <w:lang w:bidi="en-US"/>
        </w:rPr>
        <w:t xml:space="preserve">also </w:t>
      </w:r>
      <w:r w:rsidR="00336574">
        <w:rPr>
          <w:szCs w:val="20"/>
          <w:lang w:bidi="en-US"/>
        </w:rPr>
        <w:t xml:space="preserve">known that </w:t>
      </w:r>
      <w:r w:rsidR="003E6E57">
        <w:rPr>
          <w:szCs w:val="20"/>
          <w:lang w:bidi="en-US"/>
        </w:rPr>
        <w:t xml:space="preserve">were sung </w:t>
      </w:r>
      <w:r w:rsidR="00336574">
        <w:rPr>
          <w:szCs w:val="20"/>
          <w:lang w:bidi="en-US"/>
        </w:rPr>
        <w:t>'</w:t>
      </w:r>
      <w:r w:rsidR="003E6E57">
        <w:rPr>
          <w:szCs w:val="20"/>
          <w:lang w:bidi="en-US"/>
        </w:rPr>
        <w:t xml:space="preserve">to the tune </w:t>
      </w:r>
      <w:r w:rsidR="00336574">
        <w:rPr>
          <w:szCs w:val="20"/>
          <w:lang w:bidi="en-US"/>
        </w:rPr>
        <w:t>of Frog's Galliard'</w:t>
      </w:r>
      <w:r w:rsidR="003E6E57">
        <w:rPr>
          <w:szCs w:val="20"/>
          <w:lang w:bidi="en-US"/>
        </w:rPr>
        <w:t>,</w:t>
      </w:r>
      <w:r w:rsidR="00336574">
        <w:rPr>
          <w:szCs w:val="20"/>
          <w:lang w:bidi="en-US"/>
        </w:rPr>
        <w:t xml:space="preserve"> </w:t>
      </w:r>
      <w:r w:rsidR="00336574" w:rsidRPr="00336574">
        <w:rPr>
          <w:i/>
          <w:szCs w:val="20"/>
          <w:lang w:bidi="en-US"/>
        </w:rPr>
        <w:t>The True Lovers Knot Untied</w:t>
      </w:r>
      <w:r w:rsidR="00336574">
        <w:rPr>
          <w:szCs w:val="20"/>
          <w:lang w:bidi="en-US"/>
        </w:rPr>
        <w:t xml:space="preserve"> and </w:t>
      </w:r>
      <w:r w:rsidR="00336574" w:rsidRPr="00336574">
        <w:rPr>
          <w:i/>
          <w:szCs w:val="20"/>
          <w:lang w:bidi="en-US"/>
        </w:rPr>
        <w:t>The Shepheards Delight</w:t>
      </w:r>
      <w:r w:rsidR="00144A6F">
        <w:rPr>
          <w:szCs w:val="20"/>
          <w:lang w:bidi="en-US"/>
        </w:rPr>
        <w:t>.</w:t>
      </w:r>
      <w:r w:rsidR="003E6E57">
        <w:rPr>
          <w:rStyle w:val="EndnoteReference"/>
          <w:szCs w:val="20"/>
          <w:lang w:bidi="en-US"/>
        </w:rPr>
        <w:endnoteReference w:id="12"/>
      </w:r>
      <w:r w:rsidR="00E91190">
        <w:rPr>
          <w:szCs w:val="20"/>
          <w:lang w:bidi="en-US"/>
        </w:rPr>
        <w:t xml:space="preserve"> The </w:t>
      </w:r>
      <w:r w:rsidR="0025172E">
        <w:rPr>
          <w:szCs w:val="20"/>
          <w:lang w:bidi="en-US"/>
        </w:rPr>
        <w:t xml:space="preserve">other four </w:t>
      </w:r>
      <w:r w:rsidR="00E91190">
        <w:rPr>
          <w:szCs w:val="20"/>
          <w:lang w:bidi="en-US"/>
        </w:rPr>
        <w:t xml:space="preserve">versions in English sources </w:t>
      </w:r>
      <w:r w:rsidR="0025172E">
        <w:rPr>
          <w:szCs w:val="20"/>
          <w:lang w:bidi="en-US"/>
        </w:rPr>
        <w:t xml:space="preserve">here, </w:t>
      </w:r>
      <w:r w:rsidR="005E4F50">
        <w:rPr>
          <w:szCs w:val="20"/>
          <w:lang w:bidi="en-US"/>
        </w:rPr>
        <w:t xml:space="preserve">are different enough to cast doubt on whether they are Dowland's </w:t>
      </w:r>
      <w:r w:rsidR="006B70A2">
        <w:rPr>
          <w:szCs w:val="20"/>
          <w:lang w:bidi="en-US"/>
        </w:rPr>
        <w:t xml:space="preserve">own </w:t>
      </w:r>
      <w:r w:rsidR="003E34D7">
        <w:rPr>
          <w:szCs w:val="20"/>
          <w:lang w:bidi="en-US"/>
        </w:rPr>
        <w:t>setting</w:t>
      </w:r>
      <w:r w:rsidR="005E4F50">
        <w:rPr>
          <w:szCs w:val="20"/>
          <w:lang w:bidi="en-US"/>
        </w:rPr>
        <w:t>s, and</w:t>
      </w:r>
      <w:r w:rsidR="003C4C16">
        <w:rPr>
          <w:szCs w:val="20"/>
          <w:lang w:bidi="en-US"/>
        </w:rPr>
        <w:t xml:space="preserve"> </w:t>
      </w:r>
      <w:r w:rsidR="005E4F50">
        <w:rPr>
          <w:szCs w:val="20"/>
          <w:lang w:bidi="en-US"/>
        </w:rPr>
        <w:t xml:space="preserve">the </w:t>
      </w:r>
      <w:r w:rsidR="00070693">
        <w:rPr>
          <w:szCs w:val="20"/>
          <w:lang w:bidi="en-US"/>
        </w:rPr>
        <w:t>continental lute setting</w:t>
      </w:r>
      <w:r w:rsidR="005E4F50">
        <w:rPr>
          <w:szCs w:val="20"/>
          <w:lang w:bidi="en-US"/>
        </w:rPr>
        <w:t>s</w:t>
      </w:r>
      <w:r w:rsidR="006B70A2">
        <w:rPr>
          <w:szCs w:val="20"/>
          <w:lang w:bidi="en-US"/>
        </w:rPr>
        <w:t xml:space="preserve"> including two duets</w:t>
      </w:r>
      <w:r w:rsidR="00070693">
        <w:rPr>
          <w:szCs w:val="20"/>
          <w:lang w:bidi="en-US"/>
        </w:rPr>
        <w:t>,</w:t>
      </w:r>
      <w:r w:rsidR="00477451">
        <w:rPr>
          <w:szCs w:val="20"/>
          <w:lang w:bidi="en-US"/>
        </w:rPr>
        <w:t xml:space="preserve"> plus</w:t>
      </w:r>
      <w:r w:rsidR="00070693">
        <w:rPr>
          <w:szCs w:val="20"/>
          <w:lang w:bidi="en-US"/>
        </w:rPr>
        <w:t xml:space="preserve"> </w:t>
      </w:r>
      <w:r w:rsidR="00EF4E3E">
        <w:rPr>
          <w:szCs w:val="20"/>
          <w:lang w:bidi="en-US"/>
        </w:rPr>
        <w:t>a setting</w:t>
      </w:r>
      <w:r w:rsidR="00477451">
        <w:rPr>
          <w:szCs w:val="20"/>
          <w:lang w:bidi="en-US"/>
        </w:rPr>
        <w:t xml:space="preserve"> each for bandora a</w:t>
      </w:r>
      <w:r w:rsidR="006B70A2">
        <w:rPr>
          <w:szCs w:val="20"/>
          <w:lang w:bidi="en-US"/>
        </w:rPr>
        <w:t>nd mandore and two for cittern</w:t>
      </w:r>
      <w:r w:rsidR="000C3FC3" w:rsidRPr="00920B72">
        <w:rPr>
          <w:szCs w:val="20"/>
          <w:lang w:bidi="en-US"/>
        </w:rPr>
        <w:t>s</w:t>
      </w:r>
      <w:r w:rsidR="006B70A2">
        <w:rPr>
          <w:szCs w:val="20"/>
          <w:lang w:bidi="en-US"/>
        </w:rPr>
        <w:t xml:space="preserve">, </w:t>
      </w:r>
      <w:r w:rsidR="00477451">
        <w:rPr>
          <w:szCs w:val="20"/>
          <w:lang w:bidi="en-US"/>
        </w:rPr>
        <w:t xml:space="preserve">all in the </w:t>
      </w:r>
      <w:r w:rsidR="00477451" w:rsidRPr="00070693">
        <w:rPr>
          <w:i/>
          <w:szCs w:val="20"/>
          <w:lang w:bidi="en-US"/>
        </w:rPr>
        <w:t>Lutezine</w:t>
      </w:r>
      <w:r w:rsidR="006B70A2">
        <w:rPr>
          <w:szCs w:val="20"/>
          <w:lang w:bidi="en-US"/>
        </w:rPr>
        <w:t xml:space="preserve">, </w:t>
      </w:r>
      <w:r w:rsidR="003A144D">
        <w:rPr>
          <w:szCs w:val="20"/>
          <w:lang w:bidi="en-US"/>
        </w:rPr>
        <w:t>are</w:t>
      </w:r>
      <w:r w:rsidR="00EF4E3E">
        <w:rPr>
          <w:szCs w:val="20"/>
          <w:lang w:bidi="en-US"/>
        </w:rPr>
        <w:t xml:space="preserve"> further </w:t>
      </w:r>
      <w:r w:rsidR="00C42191">
        <w:rPr>
          <w:szCs w:val="20"/>
          <w:lang w:bidi="en-US"/>
        </w:rPr>
        <w:t xml:space="preserve">anonymous </w:t>
      </w:r>
      <w:r w:rsidR="00477145">
        <w:rPr>
          <w:szCs w:val="20"/>
          <w:lang w:bidi="en-US"/>
        </w:rPr>
        <w:t>divers</w:t>
      </w:r>
      <w:r w:rsidR="003A144D">
        <w:rPr>
          <w:szCs w:val="20"/>
          <w:lang w:bidi="en-US"/>
        </w:rPr>
        <w:t>e</w:t>
      </w:r>
      <w:r w:rsidR="00477145">
        <w:rPr>
          <w:szCs w:val="20"/>
          <w:lang w:bidi="en-US"/>
        </w:rPr>
        <w:t xml:space="preserve"> arrange</w:t>
      </w:r>
      <w:r w:rsidR="003A144D">
        <w:rPr>
          <w:szCs w:val="20"/>
          <w:lang w:bidi="en-US"/>
        </w:rPr>
        <w:t>ments</w:t>
      </w:r>
      <w:r w:rsidR="00477145">
        <w:rPr>
          <w:szCs w:val="20"/>
          <w:lang w:bidi="en-US"/>
        </w:rPr>
        <w:t xml:space="preserve"> </w:t>
      </w:r>
      <w:r w:rsidR="00C42191">
        <w:rPr>
          <w:szCs w:val="20"/>
          <w:lang w:bidi="en-US"/>
        </w:rPr>
        <w:t>by others</w:t>
      </w:r>
      <w:r w:rsidR="005E4AFB">
        <w:rPr>
          <w:szCs w:val="20"/>
          <w:lang w:bidi="en-US"/>
        </w:rPr>
        <w:t>.</w:t>
      </w:r>
    </w:p>
    <w:p w14:paraId="1BF4E6FD" w14:textId="31720404" w:rsidR="00A1027B" w:rsidRPr="00C00A6B" w:rsidRDefault="00E87E10" w:rsidP="00C218CE">
      <w:pPr>
        <w:tabs>
          <w:tab w:val="right" w:pos="4820"/>
        </w:tabs>
        <w:ind w:firstLine="284"/>
        <w:rPr>
          <w:szCs w:val="20"/>
          <w:lang w:bidi="en-US"/>
        </w:rPr>
      </w:pPr>
      <w:r>
        <w:rPr>
          <w:szCs w:val="20"/>
          <w:lang w:bidi="en-US"/>
        </w:rPr>
        <w:t>T</w:t>
      </w:r>
      <w:r w:rsidR="00565965">
        <w:rPr>
          <w:szCs w:val="20"/>
          <w:lang w:bidi="en-US"/>
        </w:rPr>
        <w:t>wo</w:t>
      </w:r>
      <w:r w:rsidR="000F4182">
        <w:rPr>
          <w:szCs w:val="20"/>
          <w:lang w:bidi="en-US"/>
        </w:rPr>
        <w:t xml:space="preserve"> galliards and an almaine </w:t>
      </w:r>
      <w:r w:rsidR="00565965">
        <w:rPr>
          <w:szCs w:val="20"/>
          <w:lang w:bidi="en-US"/>
        </w:rPr>
        <w:t>(</w:t>
      </w:r>
      <w:r w:rsidR="00C91D20">
        <w:rPr>
          <w:szCs w:val="20"/>
          <w:lang w:bidi="en-US"/>
        </w:rPr>
        <w:t>n</w:t>
      </w:r>
      <w:r w:rsidR="00C91D20" w:rsidRPr="0068646C">
        <w:rPr>
          <w:szCs w:val="20"/>
          <w:vertAlign w:val="superscript"/>
          <w:lang w:bidi="en-US"/>
        </w:rPr>
        <w:t>o</w:t>
      </w:r>
      <w:r w:rsidR="00C91D20">
        <w:rPr>
          <w:szCs w:val="20"/>
          <w:lang w:bidi="en-US"/>
        </w:rPr>
        <w:t xml:space="preserve"> </w:t>
      </w:r>
      <w:r w:rsidR="00A33CCE">
        <w:rPr>
          <w:szCs w:val="20"/>
          <w:lang w:bidi="en-US"/>
        </w:rPr>
        <w:t xml:space="preserve">41 45 &amp; </w:t>
      </w:r>
      <w:r w:rsidR="000F4182">
        <w:rPr>
          <w:szCs w:val="20"/>
          <w:lang w:bidi="en-US"/>
        </w:rPr>
        <w:t>53)</w:t>
      </w:r>
      <w:r>
        <w:rPr>
          <w:szCs w:val="20"/>
          <w:lang w:bidi="en-US"/>
        </w:rPr>
        <w:t xml:space="preserve"> are dedicated to </w:t>
      </w:r>
      <w:r w:rsidRPr="00745E07">
        <w:rPr>
          <w:b/>
          <w:szCs w:val="20"/>
          <w:lang w:bidi="en-US"/>
        </w:rPr>
        <w:t>Katherine Darcy</w:t>
      </w:r>
      <w:r>
        <w:rPr>
          <w:szCs w:val="20"/>
          <w:lang w:bidi="en-US"/>
        </w:rPr>
        <w:t xml:space="preserve">, </w:t>
      </w:r>
      <w:r w:rsidR="00633B03">
        <w:rPr>
          <w:szCs w:val="20"/>
          <w:lang w:bidi="en-US"/>
        </w:rPr>
        <w:t>daughter and heiress of Sir Henry Darcy</w:t>
      </w:r>
      <w:r w:rsidR="00A04130">
        <w:rPr>
          <w:szCs w:val="20"/>
          <w:lang w:bidi="en-US"/>
        </w:rPr>
        <w:t>. She</w:t>
      </w:r>
      <w:r w:rsidR="00633B03">
        <w:rPr>
          <w:szCs w:val="20"/>
          <w:lang w:bidi="en-US"/>
        </w:rPr>
        <w:t xml:space="preserve"> </w:t>
      </w:r>
      <w:r>
        <w:rPr>
          <w:szCs w:val="20"/>
          <w:lang w:bidi="en-US"/>
        </w:rPr>
        <w:t>married Gervase Clifton in 1591</w:t>
      </w:r>
      <w:r w:rsidR="00633B03">
        <w:rPr>
          <w:szCs w:val="20"/>
          <w:lang w:bidi="en-US"/>
        </w:rPr>
        <w:t xml:space="preserve"> </w:t>
      </w:r>
      <w:r>
        <w:rPr>
          <w:szCs w:val="20"/>
          <w:lang w:bidi="en-US"/>
        </w:rPr>
        <w:t>and became</w:t>
      </w:r>
      <w:r w:rsidR="00633B03">
        <w:rPr>
          <w:szCs w:val="20"/>
          <w:lang w:bidi="en-US"/>
        </w:rPr>
        <w:t xml:space="preserve"> </w:t>
      </w:r>
      <w:r w:rsidR="00633B03" w:rsidRPr="00745E07">
        <w:rPr>
          <w:b/>
          <w:szCs w:val="20"/>
          <w:lang w:bidi="en-US"/>
        </w:rPr>
        <w:t>Lady</w:t>
      </w:r>
      <w:r w:rsidRPr="00745E07">
        <w:rPr>
          <w:b/>
          <w:szCs w:val="20"/>
          <w:lang w:bidi="en-US"/>
        </w:rPr>
        <w:t xml:space="preserve"> Clifton</w:t>
      </w:r>
      <w:r>
        <w:rPr>
          <w:szCs w:val="20"/>
          <w:lang w:bidi="en-US"/>
        </w:rPr>
        <w:t xml:space="preserve"> when he was knig</w:t>
      </w:r>
      <w:r w:rsidR="00C00A6B">
        <w:rPr>
          <w:szCs w:val="20"/>
          <w:lang w:bidi="en-US"/>
        </w:rPr>
        <w:t>h</w:t>
      </w:r>
      <w:r>
        <w:rPr>
          <w:szCs w:val="20"/>
          <w:lang w:bidi="en-US"/>
        </w:rPr>
        <w:t>ted in</w:t>
      </w:r>
      <w:r w:rsidR="00A7016B">
        <w:rPr>
          <w:szCs w:val="20"/>
          <w:lang w:bidi="en-US"/>
        </w:rPr>
        <w:t xml:space="preserve"> or before </w:t>
      </w:r>
      <w:r w:rsidR="00633B03">
        <w:rPr>
          <w:szCs w:val="20"/>
          <w:lang w:bidi="en-US"/>
        </w:rPr>
        <w:t>1597</w:t>
      </w:r>
      <w:r w:rsidR="00CE6321">
        <w:rPr>
          <w:szCs w:val="20"/>
          <w:lang w:bidi="en-US"/>
        </w:rPr>
        <w:t>.</w:t>
      </w:r>
      <w:r w:rsidR="00A33CCE">
        <w:rPr>
          <w:szCs w:val="20"/>
          <w:lang w:bidi="en-US"/>
        </w:rPr>
        <w:t xml:space="preserve"> </w:t>
      </w:r>
      <w:r w:rsidR="00CE6321">
        <w:rPr>
          <w:szCs w:val="20"/>
          <w:lang w:bidi="en-US"/>
        </w:rPr>
        <w:t>Thus</w:t>
      </w:r>
      <w:r w:rsidR="00A7016B">
        <w:rPr>
          <w:szCs w:val="20"/>
          <w:lang w:bidi="en-US"/>
        </w:rPr>
        <w:t xml:space="preserve"> </w:t>
      </w:r>
      <w:r w:rsidR="00C42191">
        <w:rPr>
          <w:szCs w:val="20"/>
          <w:lang w:bidi="en-US"/>
        </w:rPr>
        <w:t xml:space="preserve">the dedication to K. Darcy in </w:t>
      </w:r>
      <w:r w:rsidR="00A7016B">
        <w:rPr>
          <w:szCs w:val="20"/>
          <w:lang w:bidi="en-US"/>
        </w:rPr>
        <w:t>n</w:t>
      </w:r>
      <w:r w:rsidR="00A7016B" w:rsidRPr="00A7016B">
        <w:rPr>
          <w:szCs w:val="20"/>
          <w:vertAlign w:val="superscript"/>
          <w:lang w:bidi="en-US"/>
        </w:rPr>
        <w:t>o</w:t>
      </w:r>
      <w:r w:rsidR="00A7016B">
        <w:rPr>
          <w:szCs w:val="20"/>
          <w:lang w:bidi="en-US"/>
        </w:rPr>
        <w:t xml:space="preserve"> 41a, 45a and 53a </w:t>
      </w:r>
      <w:r w:rsidR="00CE6321">
        <w:rPr>
          <w:szCs w:val="20"/>
          <w:lang w:bidi="en-US"/>
        </w:rPr>
        <w:t>suggests</w:t>
      </w:r>
      <w:r w:rsidR="00A7016B">
        <w:rPr>
          <w:szCs w:val="20"/>
          <w:lang w:bidi="en-US"/>
        </w:rPr>
        <w:t xml:space="preserve"> </w:t>
      </w:r>
      <w:r w:rsidR="00CE6321">
        <w:rPr>
          <w:szCs w:val="20"/>
          <w:lang w:bidi="en-US"/>
        </w:rPr>
        <w:t>composition</w:t>
      </w:r>
      <w:r w:rsidR="00A7016B">
        <w:rPr>
          <w:szCs w:val="20"/>
          <w:lang w:bidi="en-US"/>
        </w:rPr>
        <w:t xml:space="preserve"> before </w:t>
      </w:r>
      <w:r w:rsidR="00C42191">
        <w:rPr>
          <w:szCs w:val="20"/>
          <w:lang w:bidi="en-US"/>
        </w:rPr>
        <w:t>1591</w:t>
      </w:r>
      <w:r w:rsidR="00A7016B">
        <w:rPr>
          <w:szCs w:val="20"/>
          <w:lang w:bidi="en-US"/>
        </w:rPr>
        <w:t xml:space="preserve">, </w:t>
      </w:r>
      <w:r w:rsidR="00CE6321">
        <w:rPr>
          <w:szCs w:val="20"/>
          <w:lang w:bidi="en-US"/>
        </w:rPr>
        <w:t>and she had been Lady Clifton a decade or so w</w:t>
      </w:r>
      <w:r w:rsidR="00A04130">
        <w:rPr>
          <w:szCs w:val="20"/>
          <w:lang w:bidi="en-US"/>
        </w:rPr>
        <w:t xml:space="preserve">hen 45b was reused </w:t>
      </w:r>
      <w:r w:rsidR="00CE6321">
        <w:rPr>
          <w:szCs w:val="20"/>
          <w:lang w:bidi="en-US"/>
        </w:rPr>
        <w:t xml:space="preserve">and dedicated to </w:t>
      </w:r>
      <w:r w:rsidR="00C66735">
        <w:rPr>
          <w:szCs w:val="20"/>
          <w:lang w:bidi="en-US"/>
        </w:rPr>
        <w:t xml:space="preserve">her as </w:t>
      </w:r>
      <w:r w:rsidR="00CE6321">
        <w:rPr>
          <w:szCs w:val="20"/>
          <w:lang w:bidi="en-US"/>
        </w:rPr>
        <w:t xml:space="preserve">Lady Clifton </w:t>
      </w:r>
      <w:r w:rsidR="00A04130">
        <w:rPr>
          <w:szCs w:val="20"/>
          <w:lang w:bidi="en-US"/>
        </w:rPr>
        <w:t xml:space="preserve">in </w:t>
      </w:r>
      <w:r w:rsidR="00A04130">
        <w:rPr>
          <w:i/>
          <w:szCs w:val="20"/>
          <w:lang w:bidi="en-US"/>
        </w:rPr>
        <w:t>Varie</w:t>
      </w:r>
      <w:r w:rsidR="00A04130" w:rsidRPr="00A7016B">
        <w:rPr>
          <w:i/>
          <w:szCs w:val="20"/>
          <w:lang w:bidi="en-US"/>
        </w:rPr>
        <w:t>tie</w:t>
      </w:r>
      <w:r w:rsidR="00F17D43">
        <w:rPr>
          <w:szCs w:val="20"/>
          <w:lang w:bidi="en-US"/>
        </w:rPr>
        <w:t>.</w:t>
      </w:r>
      <w:r w:rsidR="00D468D5">
        <w:rPr>
          <w:szCs w:val="20"/>
          <w:lang w:bidi="en-US"/>
        </w:rPr>
        <w:t xml:space="preserve"> </w:t>
      </w:r>
      <w:r w:rsidR="005E76D1">
        <w:rPr>
          <w:szCs w:val="20"/>
          <w:lang w:bidi="en-US"/>
        </w:rPr>
        <w:t>N</w:t>
      </w:r>
      <w:r w:rsidR="005E76D1" w:rsidRPr="00A33CCE">
        <w:rPr>
          <w:szCs w:val="20"/>
          <w:vertAlign w:val="superscript"/>
          <w:lang w:bidi="en-US"/>
        </w:rPr>
        <w:t>o</w:t>
      </w:r>
      <w:r w:rsidR="005E76D1">
        <w:rPr>
          <w:szCs w:val="20"/>
          <w:lang w:bidi="en-US"/>
        </w:rPr>
        <w:t xml:space="preserve"> </w:t>
      </w:r>
      <w:r w:rsidR="00D03EC5">
        <w:rPr>
          <w:szCs w:val="20"/>
          <w:lang w:bidi="en-US"/>
        </w:rPr>
        <w:t>45a and 45b</w:t>
      </w:r>
      <w:r w:rsidR="00622BA2">
        <w:rPr>
          <w:szCs w:val="20"/>
          <w:lang w:bidi="en-US"/>
        </w:rPr>
        <w:t xml:space="preserve">, the first ascribed to John and the second to Robert Dowland, probably a careless error in </w:t>
      </w:r>
      <w:r w:rsidR="00622BA2" w:rsidRPr="00622BA2">
        <w:rPr>
          <w:i/>
          <w:szCs w:val="20"/>
          <w:lang w:bidi="en-US"/>
        </w:rPr>
        <w:t>Varietie</w:t>
      </w:r>
      <w:r w:rsidR="00622BA2">
        <w:rPr>
          <w:szCs w:val="20"/>
          <w:lang w:bidi="en-US"/>
        </w:rPr>
        <w:t>,</w:t>
      </w:r>
      <w:r w:rsidR="00D03EC5">
        <w:rPr>
          <w:szCs w:val="20"/>
          <w:lang w:bidi="en-US"/>
        </w:rPr>
        <w:t xml:space="preserve"> are closely concordant but the latter adds elaborate divisions and a 7th course used just once. </w:t>
      </w:r>
      <w:r w:rsidR="00622BA2">
        <w:rPr>
          <w:szCs w:val="20"/>
          <w:lang w:bidi="en-US"/>
        </w:rPr>
        <w:t>Only one of the three versions of n</w:t>
      </w:r>
      <w:r w:rsidR="00622BA2" w:rsidRPr="00622BA2">
        <w:rPr>
          <w:szCs w:val="20"/>
          <w:vertAlign w:val="superscript"/>
          <w:lang w:bidi="en-US"/>
        </w:rPr>
        <w:t>o</w:t>
      </w:r>
      <w:r w:rsidR="00622BA2">
        <w:rPr>
          <w:szCs w:val="20"/>
          <w:lang w:bidi="en-US"/>
        </w:rPr>
        <w:t xml:space="preserve"> 53 is ascribed, altho</w:t>
      </w:r>
      <w:r w:rsidR="00C66735">
        <w:rPr>
          <w:szCs w:val="20"/>
          <w:lang w:bidi="en-US"/>
        </w:rPr>
        <w:t>ugh another</w:t>
      </w:r>
      <w:r w:rsidR="00622BA2">
        <w:rPr>
          <w:szCs w:val="20"/>
          <w:lang w:bidi="en-US"/>
        </w:rPr>
        <w:t xml:space="preserve"> was copied </w:t>
      </w:r>
      <w:r w:rsidR="0098026A">
        <w:rPr>
          <w:szCs w:val="20"/>
          <w:lang w:bidi="en-US"/>
        </w:rPr>
        <w:t xml:space="preserve">incompletely </w:t>
      </w:r>
      <w:r w:rsidR="00622BA2">
        <w:rPr>
          <w:szCs w:val="20"/>
          <w:lang w:bidi="en-US"/>
        </w:rPr>
        <w:t xml:space="preserve">by Dowland </w:t>
      </w:r>
      <w:r w:rsidR="00CE6321">
        <w:rPr>
          <w:szCs w:val="20"/>
          <w:lang w:bidi="en-US"/>
        </w:rPr>
        <w:t xml:space="preserve">himself </w:t>
      </w:r>
      <w:r w:rsidR="00622BA2">
        <w:rPr>
          <w:szCs w:val="20"/>
          <w:lang w:bidi="en-US"/>
        </w:rPr>
        <w:t xml:space="preserve">without </w:t>
      </w:r>
      <w:r w:rsidR="00197E84">
        <w:rPr>
          <w:szCs w:val="20"/>
          <w:lang w:bidi="en-US"/>
        </w:rPr>
        <w:t xml:space="preserve">adding </w:t>
      </w:r>
      <w:r w:rsidR="00622BA2">
        <w:rPr>
          <w:szCs w:val="20"/>
          <w:lang w:bidi="en-US"/>
        </w:rPr>
        <w:t>a title or his name.</w:t>
      </w:r>
      <w:r w:rsidR="0098026A">
        <w:rPr>
          <w:szCs w:val="20"/>
          <w:lang w:bidi="en-US"/>
        </w:rPr>
        <w:t xml:space="preserve"> Poulton conflated </w:t>
      </w:r>
      <w:r w:rsidR="00CE6321">
        <w:rPr>
          <w:szCs w:val="20"/>
          <w:lang w:bidi="en-US"/>
        </w:rPr>
        <w:t xml:space="preserve">the A strain of </w:t>
      </w:r>
      <w:r w:rsidR="0098026A">
        <w:rPr>
          <w:szCs w:val="20"/>
          <w:lang w:bidi="en-US"/>
        </w:rPr>
        <w:t xml:space="preserve">this version with the </w:t>
      </w:r>
      <w:r w:rsidR="00CE6321">
        <w:rPr>
          <w:szCs w:val="20"/>
          <w:lang w:bidi="en-US"/>
        </w:rPr>
        <w:t xml:space="preserve">B strain of the </w:t>
      </w:r>
      <w:r w:rsidR="0098026A">
        <w:rPr>
          <w:szCs w:val="20"/>
          <w:lang w:bidi="en-US"/>
        </w:rPr>
        <w:t>one in Dd.9.33, whereas al</w:t>
      </w:r>
      <w:r w:rsidR="00472477">
        <w:rPr>
          <w:szCs w:val="20"/>
          <w:lang w:bidi="en-US"/>
        </w:rPr>
        <w:t xml:space="preserve">l three </w:t>
      </w:r>
      <w:r w:rsidR="00C66735">
        <w:rPr>
          <w:szCs w:val="20"/>
          <w:lang w:bidi="en-US"/>
        </w:rPr>
        <w:t xml:space="preserve">versions </w:t>
      </w:r>
      <w:r w:rsidR="00472477">
        <w:rPr>
          <w:szCs w:val="20"/>
          <w:lang w:bidi="en-US"/>
        </w:rPr>
        <w:t>are kept separate here.</w:t>
      </w:r>
      <w:r w:rsidR="00622BA2">
        <w:rPr>
          <w:szCs w:val="20"/>
          <w:lang w:bidi="en-US"/>
        </w:rPr>
        <w:t xml:space="preserve"> </w:t>
      </w:r>
      <w:r w:rsidR="009F77FF">
        <w:rPr>
          <w:szCs w:val="20"/>
          <w:lang w:bidi="en-US"/>
        </w:rPr>
        <w:t>N</w:t>
      </w:r>
      <w:r w:rsidR="009F77FF" w:rsidRPr="009F77FF">
        <w:rPr>
          <w:szCs w:val="20"/>
          <w:vertAlign w:val="superscript"/>
          <w:lang w:bidi="en-US"/>
        </w:rPr>
        <w:t>o</w:t>
      </w:r>
      <w:r w:rsidR="009F77FF">
        <w:rPr>
          <w:szCs w:val="20"/>
          <w:lang w:bidi="en-US"/>
        </w:rPr>
        <w:t xml:space="preserve"> 53a and 53b are closely concordant except that the former includes divisions, whereas the version copied by Dowland, the A strain and its repeat only, are quite different </w:t>
      </w:r>
      <w:r w:rsidR="00C66735">
        <w:rPr>
          <w:szCs w:val="20"/>
          <w:lang w:bidi="en-US"/>
        </w:rPr>
        <w:t>especially the division</w:t>
      </w:r>
      <w:r w:rsidR="009F77FF">
        <w:rPr>
          <w:szCs w:val="20"/>
          <w:lang w:bidi="en-US"/>
        </w:rPr>
        <w:t>, suggesting either that the divisions Dowland played varied over time or else that th</w:t>
      </w:r>
      <w:r w:rsidR="00C405A2">
        <w:rPr>
          <w:szCs w:val="20"/>
          <w:lang w:bidi="en-US"/>
        </w:rPr>
        <w:t>e divisions</w:t>
      </w:r>
      <w:r w:rsidR="009F77FF">
        <w:rPr>
          <w:szCs w:val="20"/>
          <w:lang w:bidi="en-US"/>
        </w:rPr>
        <w:t xml:space="preserve"> i</w:t>
      </w:r>
      <w:r w:rsidR="00472477">
        <w:rPr>
          <w:szCs w:val="20"/>
          <w:lang w:bidi="en-US"/>
        </w:rPr>
        <w:t>n Dd.9.33 wer</w:t>
      </w:r>
      <w:r w:rsidR="009F77FF">
        <w:rPr>
          <w:szCs w:val="20"/>
          <w:lang w:bidi="en-US"/>
        </w:rPr>
        <w:t>e composed by someone else.</w:t>
      </w:r>
      <w:r w:rsidR="00553767">
        <w:rPr>
          <w:szCs w:val="20"/>
          <w:lang w:bidi="en-US"/>
        </w:rPr>
        <w:t xml:space="preserve"> </w:t>
      </w:r>
      <w:r w:rsidR="00D468D5">
        <w:rPr>
          <w:szCs w:val="20"/>
          <w:lang w:bidi="en-US"/>
        </w:rPr>
        <w:t>The lute and solo cittern versions of n</w:t>
      </w:r>
      <w:r w:rsidR="00D468D5" w:rsidRPr="00D468D5">
        <w:rPr>
          <w:szCs w:val="20"/>
          <w:vertAlign w:val="superscript"/>
          <w:lang w:bidi="en-US"/>
        </w:rPr>
        <w:t>o</w:t>
      </w:r>
      <w:r w:rsidR="00553767">
        <w:rPr>
          <w:szCs w:val="20"/>
          <w:lang w:bidi="en-US"/>
        </w:rPr>
        <w:t xml:space="preserve"> 41 lack an</w:t>
      </w:r>
      <w:r w:rsidR="00D468D5">
        <w:rPr>
          <w:szCs w:val="20"/>
          <w:lang w:bidi="en-US"/>
        </w:rPr>
        <w:t xml:space="preserve"> ascription, but Dowland's name is found in the titles of the mixed consort </w:t>
      </w:r>
      <w:r w:rsidR="00C66735">
        <w:rPr>
          <w:szCs w:val="20"/>
          <w:lang w:bidi="en-US"/>
        </w:rPr>
        <w:t>parts (see endnot</w:t>
      </w:r>
      <w:r w:rsidR="00C405A2">
        <w:rPr>
          <w:szCs w:val="20"/>
          <w:lang w:bidi="en-US"/>
        </w:rPr>
        <w:t>e 3)</w:t>
      </w:r>
      <w:r w:rsidR="00D468D5">
        <w:rPr>
          <w:szCs w:val="20"/>
          <w:lang w:bidi="en-US"/>
        </w:rPr>
        <w:t xml:space="preserve">. </w:t>
      </w:r>
      <w:r w:rsidR="00197E84">
        <w:rPr>
          <w:szCs w:val="20"/>
          <w:lang w:bidi="en-US"/>
        </w:rPr>
        <w:t>N</w:t>
      </w:r>
      <w:r w:rsidR="00181A0E" w:rsidRPr="00E87E10">
        <w:rPr>
          <w:szCs w:val="20"/>
          <w:vertAlign w:val="superscript"/>
          <w:lang w:bidi="en-US"/>
        </w:rPr>
        <w:t>o</w:t>
      </w:r>
      <w:r w:rsidR="00181A0E">
        <w:rPr>
          <w:szCs w:val="20"/>
          <w:lang w:bidi="en-US"/>
        </w:rPr>
        <w:t xml:space="preserve"> 41</w:t>
      </w:r>
      <w:r w:rsidR="00A7016B">
        <w:rPr>
          <w:szCs w:val="20"/>
          <w:lang w:bidi="en-US"/>
        </w:rPr>
        <w:t>b</w:t>
      </w:r>
      <w:r w:rsidR="00A33CCE">
        <w:rPr>
          <w:szCs w:val="20"/>
          <w:lang w:bidi="en-US"/>
        </w:rPr>
        <w:t>, concordant with 41a but including interesting variants,</w:t>
      </w:r>
      <w:r w:rsidR="00A7016B">
        <w:rPr>
          <w:szCs w:val="20"/>
          <w:lang w:bidi="en-US"/>
        </w:rPr>
        <w:t xml:space="preserve"> was re</w:t>
      </w:r>
      <w:r w:rsidR="00181A0E">
        <w:rPr>
          <w:szCs w:val="20"/>
          <w:lang w:bidi="en-US"/>
        </w:rPr>
        <w:t>-</w:t>
      </w:r>
      <w:r w:rsidR="00A7016B">
        <w:rPr>
          <w:szCs w:val="20"/>
          <w:lang w:bidi="en-US"/>
        </w:rPr>
        <w:t xml:space="preserve">dedicated to Queen Elizabeth in </w:t>
      </w:r>
      <w:r w:rsidR="00A7016B" w:rsidRPr="00A7016B">
        <w:rPr>
          <w:i/>
          <w:szCs w:val="20"/>
          <w:lang w:bidi="en-US"/>
        </w:rPr>
        <w:t>Varietie</w:t>
      </w:r>
      <w:r w:rsidR="00A7016B">
        <w:rPr>
          <w:szCs w:val="20"/>
          <w:lang w:bidi="en-US"/>
        </w:rPr>
        <w:t xml:space="preserve"> seven years after </w:t>
      </w:r>
      <w:r w:rsidR="00C00A6B">
        <w:rPr>
          <w:szCs w:val="20"/>
          <w:lang w:bidi="en-US"/>
        </w:rPr>
        <w:t>she</w:t>
      </w:r>
      <w:r w:rsidR="00A7016B">
        <w:rPr>
          <w:szCs w:val="20"/>
          <w:lang w:bidi="en-US"/>
        </w:rPr>
        <w:t xml:space="preserve"> died</w:t>
      </w:r>
      <w:r w:rsidR="00A33CCE">
        <w:rPr>
          <w:szCs w:val="20"/>
          <w:lang w:bidi="en-US"/>
        </w:rPr>
        <w:t xml:space="preserve">, </w:t>
      </w:r>
      <w:r w:rsidR="001D1A82">
        <w:rPr>
          <w:szCs w:val="20"/>
          <w:lang w:bidi="en-US"/>
        </w:rPr>
        <w:t>unless earlier dedicated versions are now lost</w:t>
      </w:r>
      <w:r w:rsidR="00A7016B">
        <w:rPr>
          <w:szCs w:val="20"/>
          <w:lang w:bidi="en-US"/>
        </w:rPr>
        <w:t xml:space="preserve">. </w:t>
      </w:r>
      <w:r w:rsidR="005F51DB">
        <w:rPr>
          <w:szCs w:val="20"/>
          <w:lang w:bidi="en-US"/>
        </w:rPr>
        <w:t xml:space="preserve">The Queen's Galliard is titled and ascribed to Dowland in a source from </w:t>
      </w:r>
      <w:r w:rsidR="005F51DB" w:rsidRPr="005F51DB">
        <w:rPr>
          <w:i/>
          <w:szCs w:val="20"/>
          <w:lang w:bidi="en-US"/>
        </w:rPr>
        <w:t>c.</w:t>
      </w:r>
      <w:r w:rsidR="005F51DB">
        <w:rPr>
          <w:szCs w:val="20"/>
          <w:lang w:bidi="en-US"/>
        </w:rPr>
        <w:t>1620 (n</w:t>
      </w:r>
      <w:r w:rsidR="005F51DB" w:rsidRPr="000D36DC">
        <w:rPr>
          <w:szCs w:val="20"/>
          <w:vertAlign w:val="superscript"/>
          <w:lang w:bidi="en-US"/>
        </w:rPr>
        <w:t>o</w:t>
      </w:r>
      <w:r w:rsidR="00E364F9">
        <w:rPr>
          <w:szCs w:val="20"/>
          <w:lang w:bidi="en-US"/>
        </w:rPr>
        <w:t xml:space="preserve"> 97b), but </w:t>
      </w:r>
      <w:r w:rsidR="00B43B8E">
        <w:rPr>
          <w:szCs w:val="20"/>
          <w:lang w:bidi="en-US"/>
        </w:rPr>
        <w:t xml:space="preserve">is </w:t>
      </w:r>
      <w:r w:rsidR="00E364F9">
        <w:rPr>
          <w:szCs w:val="20"/>
          <w:lang w:bidi="en-US"/>
        </w:rPr>
        <w:t xml:space="preserve">also found </w:t>
      </w:r>
      <w:r w:rsidR="00B43B8E">
        <w:rPr>
          <w:szCs w:val="20"/>
          <w:lang w:bidi="en-US"/>
        </w:rPr>
        <w:t>anonym</w:t>
      </w:r>
      <w:r w:rsidR="000D36DC">
        <w:rPr>
          <w:szCs w:val="20"/>
          <w:lang w:bidi="en-US"/>
        </w:rPr>
        <w:t xml:space="preserve">ous and without dedication in </w:t>
      </w:r>
      <w:r w:rsidR="00E364F9">
        <w:rPr>
          <w:szCs w:val="20"/>
          <w:lang w:bidi="en-US"/>
        </w:rPr>
        <w:t>one of Mathew Holmes lute books from the 1590s</w:t>
      </w:r>
      <w:r w:rsidR="005F51DB">
        <w:rPr>
          <w:szCs w:val="20"/>
          <w:lang w:bidi="en-US"/>
        </w:rPr>
        <w:t xml:space="preserve">, </w:t>
      </w:r>
      <w:r w:rsidR="00E364F9">
        <w:rPr>
          <w:szCs w:val="20"/>
          <w:lang w:bidi="en-US"/>
        </w:rPr>
        <w:t xml:space="preserve">so </w:t>
      </w:r>
      <w:r w:rsidR="005F51DB">
        <w:rPr>
          <w:szCs w:val="20"/>
          <w:lang w:bidi="en-US"/>
        </w:rPr>
        <w:t xml:space="preserve">it was </w:t>
      </w:r>
      <w:r w:rsidR="00B43B8E">
        <w:rPr>
          <w:szCs w:val="20"/>
          <w:lang w:bidi="en-US"/>
        </w:rPr>
        <w:t xml:space="preserve">presumably </w:t>
      </w:r>
      <w:r w:rsidR="005F51DB">
        <w:rPr>
          <w:szCs w:val="20"/>
          <w:lang w:bidi="en-US"/>
        </w:rPr>
        <w:t xml:space="preserve">composed </w:t>
      </w:r>
      <w:r w:rsidR="00197E84">
        <w:rPr>
          <w:szCs w:val="20"/>
          <w:lang w:bidi="en-US"/>
        </w:rPr>
        <w:t>during her reign</w:t>
      </w:r>
      <w:r w:rsidRPr="00C00A6B">
        <w:rPr>
          <w:szCs w:val="20"/>
          <w:lang w:bidi="en-US"/>
        </w:rPr>
        <w:t>.</w:t>
      </w:r>
      <w:r w:rsidRPr="00C00A6B">
        <w:rPr>
          <w:rStyle w:val="EndnoteReference"/>
          <w:szCs w:val="20"/>
          <w:lang w:bidi="en-US"/>
        </w:rPr>
        <w:endnoteReference w:id="13"/>
      </w:r>
      <w:r w:rsidR="005E621C">
        <w:rPr>
          <w:szCs w:val="20"/>
        </w:rPr>
        <w:t xml:space="preserve"> </w:t>
      </w:r>
      <w:r w:rsidR="00C00A6B" w:rsidRPr="00C00A6B">
        <w:rPr>
          <w:szCs w:val="20"/>
        </w:rPr>
        <w:t xml:space="preserve">The two galliards </w:t>
      </w:r>
      <w:r w:rsidR="00C00A6B">
        <w:rPr>
          <w:szCs w:val="20"/>
        </w:rPr>
        <w:t xml:space="preserve">dedicated to Elizabeth I </w:t>
      </w:r>
      <w:r w:rsidR="000D36DC">
        <w:rPr>
          <w:szCs w:val="20"/>
        </w:rPr>
        <w:t>(n</w:t>
      </w:r>
      <w:r w:rsidR="000D36DC" w:rsidRPr="00740E88">
        <w:rPr>
          <w:szCs w:val="20"/>
          <w:vertAlign w:val="superscript"/>
        </w:rPr>
        <w:t>o</w:t>
      </w:r>
      <w:r w:rsidR="000D36DC">
        <w:rPr>
          <w:szCs w:val="20"/>
        </w:rPr>
        <w:t xml:space="preserve"> 41b and 97) </w:t>
      </w:r>
      <w:r w:rsidR="00C00A6B" w:rsidRPr="00C00A6B">
        <w:rPr>
          <w:szCs w:val="20"/>
        </w:rPr>
        <w:t>are different</w:t>
      </w:r>
      <w:r w:rsidR="000D36DC">
        <w:rPr>
          <w:szCs w:val="20"/>
        </w:rPr>
        <w:t xml:space="preserve"> </w:t>
      </w:r>
      <w:r w:rsidR="00C00A6B" w:rsidRPr="00C00A6B">
        <w:rPr>
          <w:szCs w:val="20"/>
        </w:rPr>
        <w:t xml:space="preserve">in character, </w:t>
      </w:r>
      <w:r w:rsidR="00E364F9">
        <w:rPr>
          <w:szCs w:val="20"/>
        </w:rPr>
        <w:t xml:space="preserve">the one she may have witnesses being performed, </w:t>
      </w:r>
      <w:r w:rsidR="00D96C7B">
        <w:rPr>
          <w:szCs w:val="20"/>
        </w:rPr>
        <w:t>n</w:t>
      </w:r>
      <w:r w:rsidR="00D96C7B" w:rsidRPr="000D36DC">
        <w:rPr>
          <w:szCs w:val="20"/>
          <w:vertAlign w:val="superscript"/>
        </w:rPr>
        <w:t>o</w:t>
      </w:r>
      <w:r w:rsidR="00D96C7B">
        <w:rPr>
          <w:szCs w:val="20"/>
        </w:rPr>
        <w:t xml:space="preserve"> 97 in B flat is rather </w:t>
      </w:r>
      <w:r w:rsidR="00D96C7B" w:rsidRPr="00C00A6B">
        <w:rPr>
          <w:szCs w:val="20"/>
        </w:rPr>
        <w:t xml:space="preserve">sombre </w:t>
      </w:r>
      <w:r w:rsidR="00D96C7B">
        <w:rPr>
          <w:szCs w:val="20"/>
        </w:rPr>
        <w:t>and introspective</w:t>
      </w:r>
      <w:r w:rsidR="001D1A82">
        <w:rPr>
          <w:szCs w:val="20"/>
        </w:rPr>
        <w:t xml:space="preserve">, whereas </w:t>
      </w:r>
      <w:r w:rsidR="000D36DC">
        <w:rPr>
          <w:szCs w:val="20"/>
        </w:rPr>
        <w:t>the posthumous</w:t>
      </w:r>
      <w:r w:rsidR="001D1A82">
        <w:rPr>
          <w:szCs w:val="20"/>
        </w:rPr>
        <w:t>ly dedicated</w:t>
      </w:r>
      <w:r w:rsidR="000D36DC">
        <w:rPr>
          <w:szCs w:val="20"/>
        </w:rPr>
        <w:t xml:space="preserve"> n</w:t>
      </w:r>
      <w:r w:rsidR="000D36DC" w:rsidRPr="000D36DC">
        <w:rPr>
          <w:szCs w:val="20"/>
          <w:vertAlign w:val="superscript"/>
        </w:rPr>
        <w:t>o</w:t>
      </w:r>
      <w:r w:rsidR="000D36DC">
        <w:rPr>
          <w:szCs w:val="20"/>
        </w:rPr>
        <w:t xml:space="preserve"> 41</w:t>
      </w:r>
      <w:r w:rsidR="00197E84" w:rsidRPr="00C00A6B">
        <w:rPr>
          <w:szCs w:val="20"/>
        </w:rPr>
        <w:t xml:space="preserve"> </w:t>
      </w:r>
      <w:r w:rsidR="00197E84">
        <w:rPr>
          <w:szCs w:val="20"/>
        </w:rPr>
        <w:t xml:space="preserve">in </w:t>
      </w:r>
      <w:r w:rsidR="00197E84" w:rsidRPr="00C00A6B">
        <w:rPr>
          <w:szCs w:val="20"/>
        </w:rPr>
        <w:t>G major</w:t>
      </w:r>
      <w:r w:rsidR="000D36DC">
        <w:rPr>
          <w:szCs w:val="20"/>
        </w:rPr>
        <w:t xml:space="preserve"> </w:t>
      </w:r>
      <w:r w:rsidR="00197E84">
        <w:rPr>
          <w:szCs w:val="20"/>
        </w:rPr>
        <w:t>is bright and strident</w:t>
      </w:r>
      <w:r w:rsidR="00C00A6B" w:rsidRPr="00C00A6B">
        <w:rPr>
          <w:szCs w:val="20"/>
        </w:rPr>
        <w:t xml:space="preserve"> befitting the image of </w:t>
      </w:r>
      <w:r w:rsidR="00C47B58">
        <w:rPr>
          <w:szCs w:val="20"/>
        </w:rPr>
        <w:t>the queen</w:t>
      </w:r>
      <w:r w:rsidR="000D36DC">
        <w:rPr>
          <w:szCs w:val="20"/>
        </w:rPr>
        <w:t xml:space="preserve"> as </w:t>
      </w:r>
      <w:r w:rsidR="001D1A82">
        <w:rPr>
          <w:szCs w:val="20"/>
        </w:rPr>
        <w:t>Oriana</w:t>
      </w:r>
      <w:r w:rsidR="003C605F">
        <w:rPr>
          <w:szCs w:val="20"/>
        </w:rPr>
        <w:t>.</w:t>
      </w:r>
    </w:p>
    <w:p w14:paraId="539BD770" w14:textId="1B80BE31" w:rsidR="00C32EF7" w:rsidRDefault="00F961FE" w:rsidP="00C218CE">
      <w:pPr>
        <w:tabs>
          <w:tab w:val="right" w:pos="4820"/>
        </w:tabs>
        <w:ind w:firstLine="284"/>
        <w:rPr>
          <w:szCs w:val="20"/>
          <w:lang w:bidi="en-US"/>
        </w:rPr>
      </w:pPr>
      <w:r>
        <w:rPr>
          <w:szCs w:val="20"/>
          <w:lang w:bidi="en-US"/>
        </w:rPr>
        <w:t>Diana Poulton was unable to establish any connection between t</w:t>
      </w:r>
      <w:r w:rsidRPr="00C00A6B">
        <w:rPr>
          <w:szCs w:val="20"/>
          <w:lang w:bidi="en-US"/>
        </w:rPr>
        <w:t xml:space="preserve">he </w:t>
      </w:r>
      <w:r w:rsidRPr="00745E07">
        <w:rPr>
          <w:b/>
          <w:szCs w:val="20"/>
          <w:lang w:bidi="en-US"/>
        </w:rPr>
        <w:t>Shoemaker's Wife</w:t>
      </w:r>
      <w:r w:rsidRPr="00C00A6B">
        <w:rPr>
          <w:szCs w:val="20"/>
          <w:lang w:bidi="en-US"/>
        </w:rPr>
        <w:t xml:space="preserve"> (n</w:t>
      </w:r>
      <w:r w:rsidRPr="00C00A6B">
        <w:rPr>
          <w:szCs w:val="20"/>
          <w:vertAlign w:val="superscript"/>
          <w:lang w:bidi="en-US"/>
        </w:rPr>
        <w:t>o</w:t>
      </w:r>
      <w:r w:rsidRPr="00C00A6B">
        <w:rPr>
          <w:szCs w:val="20"/>
          <w:lang w:bidi="en-US"/>
        </w:rPr>
        <w:t xml:space="preserve"> 58)</w:t>
      </w:r>
      <w:r>
        <w:rPr>
          <w:szCs w:val="20"/>
          <w:lang w:bidi="en-US"/>
        </w:rPr>
        <w:t xml:space="preserve"> and the shoemaker's wife Mrs. Margery Eyre in Thomas Dekker's play </w:t>
      </w:r>
      <w:r w:rsidRPr="00C32EF7">
        <w:rPr>
          <w:i/>
          <w:szCs w:val="20"/>
          <w:lang w:bidi="en-US"/>
        </w:rPr>
        <w:t>The Shoemaker's Holiday</w:t>
      </w:r>
      <w:r>
        <w:rPr>
          <w:szCs w:val="20"/>
          <w:lang w:bidi="en-US"/>
        </w:rPr>
        <w:t>, first performed in 1599 and again at court for Elizabeth I in 1600.</w:t>
      </w:r>
      <w:r w:rsidR="000F4182" w:rsidRPr="00C00A6B">
        <w:rPr>
          <w:szCs w:val="20"/>
          <w:lang w:bidi="en-US"/>
        </w:rPr>
        <w:t xml:space="preserve"> </w:t>
      </w:r>
      <w:r>
        <w:rPr>
          <w:szCs w:val="20"/>
          <w:lang w:bidi="en-US"/>
        </w:rPr>
        <w:t xml:space="preserve">So the dedication </w:t>
      </w:r>
      <w:r w:rsidR="005F1D47" w:rsidRPr="00C00A6B">
        <w:rPr>
          <w:szCs w:val="20"/>
          <w:lang w:bidi="en-US"/>
        </w:rPr>
        <w:t>may</w:t>
      </w:r>
      <w:r w:rsidR="00CD527A" w:rsidRPr="00C00A6B">
        <w:rPr>
          <w:szCs w:val="20"/>
          <w:lang w:bidi="en-US"/>
        </w:rPr>
        <w:t xml:space="preserve"> </w:t>
      </w:r>
      <w:r>
        <w:rPr>
          <w:szCs w:val="20"/>
          <w:lang w:bidi="en-US"/>
        </w:rPr>
        <w:t xml:space="preserve">only </w:t>
      </w:r>
      <w:r w:rsidR="00CD527A" w:rsidRPr="00C00A6B">
        <w:rPr>
          <w:szCs w:val="20"/>
          <w:lang w:bidi="en-US"/>
        </w:rPr>
        <w:t>be</w:t>
      </w:r>
      <w:r w:rsidR="005F1D47" w:rsidRPr="00C00A6B">
        <w:rPr>
          <w:szCs w:val="20"/>
          <w:lang w:bidi="en-US"/>
        </w:rPr>
        <w:t xml:space="preserve"> </w:t>
      </w:r>
      <w:r w:rsidR="00CD527A" w:rsidRPr="00C00A6B">
        <w:rPr>
          <w:szCs w:val="20"/>
          <w:lang w:bidi="en-US"/>
        </w:rPr>
        <w:t xml:space="preserve">an </w:t>
      </w:r>
      <w:r w:rsidR="00CD527A" w:rsidRPr="00C00A6B">
        <w:rPr>
          <w:szCs w:val="20"/>
          <w:lang w:bidi="en-US"/>
        </w:rPr>
        <w:lastRenderedPageBreak/>
        <w:t xml:space="preserve">oblique reference to the </w:t>
      </w:r>
      <w:r w:rsidR="00CD527A">
        <w:rPr>
          <w:szCs w:val="20"/>
          <w:lang w:bidi="en-US"/>
        </w:rPr>
        <w:t xml:space="preserve">popularity of folklore associated with the shoemaker's trade, which was gathered together in Thomas Deloney's novel </w:t>
      </w:r>
      <w:r w:rsidR="00CD527A" w:rsidRPr="005F1D47">
        <w:rPr>
          <w:i/>
          <w:szCs w:val="20"/>
          <w:lang w:bidi="en-US"/>
        </w:rPr>
        <w:t>The Gentle Craft</w:t>
      </w:r>
      <w:r w:rsidR="00CD527A">
        <w:rPr>
          <w:szCs w:val="20"/>
          <w:lang w:bidi="en-US"/>
        </w:rPr>
        <w:t xml:space="preserve"> published </w:t>
      </w:r>
      <w:r w:rsidR="00D03DBC">
        <w:rPr>
          <w:szCs w:val="20"/>
          <w:lang w:bidi="en-US"/>
        </w:rPr>
        <w:t>in</w:t>
      </w:r>
      <w:r w:rsidR="00CD527A">
        <w:rPr>
          <w:szCs w:val="20"/>
          <w:lang w:bidi="en-US"/>
        </w:rPr>
        <w:t xml:space="preserve"> 1597</w:t>
      </w:r>
      <w:r>
        <w:rPr>
          <w:szCs w:val="20"/>
          <w:lang w:bidi="en-US"/>
        </w:rPr>
        <w:t>.</w:t>
      </w:r>
      <w:r w:rsidR="001A2913">
        <w:rPr>
          <w:rStyle w:val="EndnoteReference"/>
          <w:szCs w:val="20"/>
          <w:lang w:bidi="en-US"/>
        </w:rPr>
        <w:endnoteReference w:id="14"/>
      </w:r>
      <w:r w:rsidR="00C32EF7">
        <w:rPr>
          <w:szCs w:val="20"/>
          <w:lang w:bidi="en-US"/>
        </w:rPr>
        <w:t xml:space="preserve"> </w:t>
      </w:r>
      <w:r w:rsidR="00FC2324">
        <w:rPr>
          <w:szCs w:val="20"/>
          <w:lang w:bidi="en-US"/>
        </w:rPr>
        <w:t>The two versions</w:t>
      </w:r>
      <w:r w:rsidR="00ED6726">
        <w:rPr>
          <w:szCs w:val="20"/>
          <w:lang w:bidi="en-US"/>
        </w:rPr>
        <w:t>,</w:t>
      </w:r>
      <w:r w:rsidR="00FC2324">
        <w:rPr>
          <w:szCs w:val="20"/>
          <w:lang w:bidi="en-US"/>
        </w:rPr>
        <w:t xml:space="preserve"> </w:t>
      </w:r>
      <w:r w:rsidR="00C66735">
        <w:rPr>
          <w:szCs w:val="20"/>
          <w:lang w:bidi="en-US"/>
        </w:rPr>
        <w:t>n</w:t>
      </w:r>
      <w:r w:rsidR="00C66735" w:rsidRPr="00C66735">
        <w:rPr>
          <w:szCs w:val="20"/>
          <w:vertAlign w:val="superscript"/>
          <w:lang w:bidi="en-US"/>
        </w:rPr>
        <w:t>o</w:t>
      </w:r>
      <w:r w:rsidR="00C66735">
        <w:rPr>
          <w:szCs w:val="20"/>
          <w:lang w:bidi="en-US"/>
        </w:rPr>
        <w:t xml:space="preserve"> 58b</w:t>
      </w:r>
      <w:r w:rsidR="00FC2324">
        <w:rPr>
          <w:szCs w:val="20"/>
          <w:lang w:bidi="en-US"/>
        </w:rPr>
        <w:t xml:space="preserve"> titled and ascribed </w:t>
      </w:r>
      <w:r w:rsidR="00C66735">
        <w:rPr>
          <w:szCs w:val="20"/>
          <w:lang w:bidi="en-US"/>
        </w:rPr>
        <w:t xml:space="preserve"> and n</w:t>
      </w:r>
      <w:r w:rsidR="00C66735" w:rsidRPr="00C66735">
        <w:rPr>
          <w:szCs w:val="20"/>
          <w:vertAlign w:val="superscript"/>
          <w:lang w:bidi="en-US"/>
        </w:rPr>
        <w:t>o</w:t>
      </w:r>
      <w:r w:rsidR="00C66735">
        <w:rPr>
          <w:szCs w:val="20"/>
          <w:lang w:bidi="en-US"/>
        </w:rPr>
        <w:t xml:space="preserve"> 58a</w:t>
      </w:r>
      <w:r w:rsidR="00FC2324">
        <w:rPr>
          <w:szCs w:val="20"/>
          <w:lang w:bidi="en-US"/>
        </w:rPr>
        <w:t xml:space="preserve"> not, are closely concordant. T</w:t>
      </w:r>
      <w:r w:rsidR="006D2DE1">
        <w:rPr>
          <w:szCs w:val="20"/>
          <w:lang w:bidi="en-US"/>
        </w:rPr>
        <w:t xml:space="preserve">he </w:t>
      </w:r>
      <w:r w:rsidR="006D2DE1" w:rsidRPr="006D2DE1">
        <w:rPr>
          <w:i/>
          <w:szCs w:val="20"/>
          <w:lang w:bidi="en-US"/>
        </w:rPr>
        <w:t>Cobbler's Jig</w:t>
      </w:r>
      <w:r w:rsidR="006D2DE1">
        <w:rPr>
          <w:szCs w:val="20"/>
          <w:lang w:bidi="en-US"/>
        </w:rPr>
        <w:t xml:space="preserve"> is </w:t>
      </w:r>
      <w:r w:rsidR="00AF3CAA">
        <w:rPr>
          <w:szCs w:val="20"/>
          <w:lang w:bidi="en-US"/>
        </w:rPr>
        <w:t>unrelated</w:t>
      </w:r>
      <w:r w:rsidR="006D2DE1">
        <w:rPr>
          <w:szCs w:val="20"/>
          <w:lang w:bidi="en-US"/>
        </w:rPr>
        <w:t xml:space="preserve">, </w:t>
      </w:r>
      <w:r w:rsidR="00FC2324">
        <w:rPr>
          <w:szCs w:val="20"/>
          <w:lang w:bidi="en-US"/>
        </w:rPr>
        <w:t>but</w:t>
      </w:r>
      <w:r w:rsidR="005F1D47">
        <w:rPr>
          <w:szCs w:val="20"/>
          <w:lang w:bidi="en-US"/>
        </w:rPr>
        <w:t xml:space="preserve"> </w:t>
      </w:r>
      <w:r w:rsidR="00843583">
        <w:rPr>
          <w:szCs w:val="20"/>
          <w:lang w:bidi="en-US"/>
        </w:rPr>
        <w:t xml:space="preserve">is a further nod to the shoemaker's trade and so </w:t>
      </w:r>
      <w:r w:rsidR="0026260C">
        <w:rPr>
          <w:szCs w:val="20"/>
          <w:lang w:bidi="en-US"/>
        </w:rPr>
        <w:t xml:space="preserve">all </w:t>
      </w:r>
      <w:r w:rsidR="00197E84">
        <w:rPr>
          <w:szCs w:val="20"/>
          <w:lang w:bidi="en-US"/>
        </w:rPr>
        <w:t xml:space="preserve">the </w:t>
      </w:r>
      <w:r w:rsidR="00AF3288">
        <w:rPr>
          <w:szCs w:val="20"/>
          <w:lang w:bidi="en-US"/>
        </w:rPr>
        <w:t xml:space="preserve">lute </w:t>
      </w:r>
      <w:r w:rsidR="006D2DE1">
        <w:rPr>
          <w:szCs w:val="20"/>
          <w:lang w:bidi="en-US"/>
        </w:rPr>
        <w:t xml:space="preserve">versions </w:t>
      </w:r>
      <w:r w:rsidR="00FC2324">
        <w:rPr>
          <w:szCs w:val="20"/>
          <w:lang w:bidi="en-US"/>
        </w:rPr>
        <w:t xml:space="preserve">are </w:t>
      </w:r>
      <w:r w:rsidR="0026260C">
        <w:rPr>
          <w:szCs w:val="20"/>
          <w:lang w:bidi="en-US"/>
        </w:rPr>
        <w:t>edit</w:t>
      </w:r>
      <w:r w:rsidR="005F1D47">
        <w:rPr>
          <w:szCs w:val="20"/>
          <w:lang w:bidi="en-US"/>
        </w:rPr>
        <w:t xml:space="preserve">ed </w:t>
      </w:r>
      <w:r w:rsidR="006D2DE1">
        <w:rPr>
          <w:szCs w:val="20"/>
          <w:lang w:bidi="en-US"/>
        </w:rPr>
        <w:t xml:space="preserve">in the </w:t>
      </w:r>
      <w:r w:rsidR="006D2DE1" w:rsidRPr="006D2DE1">
        <w:rPr>
          <w:i/>
          <w:szCs w:val="20"/>
          <w:lang w:bidi="en-US"/>
        </w:rPr>
        <w:t>Lutezine</w:t>
      </w:r>
      <w:r w:rsidR="00FC2324">
        <w:rPr>
          <w:szCs w:val="20"/>
          <w:lang w:bidi="en-US"/>
        </w:rPr>
        <w:t>.</w:t>
      </w:r>
    </w:p>
    <w:p w14:paraId="2AC1DCEA" w14:textId="1255FE6D" w:rsidR="007F0DBB" w:rsidRDefault="007F0DBB" w:rsidP="007F0DBB">
      <w:pPr>
        <w:tabs>
          <w:tab w:val="right" w:pos="4820"/>
        </w:tabs>
        <w:ind w:firstLine="284"/>
        <w:rPr>
          <w:szCs w:val="20"/>
          <w:lang w:bidi="en-US"/>
        </w:rPr>
      </w:pPr>
      <w:r w:rsidRPr="00745E07">
        <w:rPr>
          <w:b/>
          <w:szCs w:val="20"/>
          <w:lang w:bidi="en-US"/>
        </w:rPr>
        <w:t>Smith's Almaine</w:t>
      </w:r>
      <w:r>
        <w:rPr>
          <w:szCs w:val="20"/>
          <w:lang w:bidi="en-US"/>
        </w:rPr>
        <w:t xml:space="preserve"> (n</w:t>
      </w:r>
      <w:r w:rsidRPr="0068646C">
        <w:rPr>
          <w:szCs w:val="20"/>
          <w:vertAlign w:val="superscript"/>
          <w:lang w:bidi="en-US"/>
        </w:rPr>
        <w:t>o</w:t>
      </w:r>
      <w:r>
        <w:rPr>
          <w:szCs w:val="20"/>
          <w:lang w:bidi="en-US"/>
        </w:rPr>
        <w:t xml:space="preserve"> 47) could be dedicated to either John Smith of Essex who was knighted at Royston in 1605, or </w:t>
      </w:r>
      <w:r w:rsidRPr="0012755B">
        <w:rPr>
          <w:szCs w:val="20"/>
          <w:lang w:bidi="en-US"/>
        </w:rPr>
        <w:t>John Smith of Ostenhanger in K</w:t>
      </w:r>
      <w:r>
        <w:rPr>
          <w:szCs w:val="20"/>
          <w:lang w:bidi="en-US"/>
        </w:rPr>
        <w:t>ent who was knighted in 1603, both dates consistent with the dedication to</w:t>
      </w:r>
      <w:r w:rsidRPr="00300A82">
        <w:rPr>
          <w:i/>
          <w:szCs w:val="20"/>
          <w:lang w:bidi="en-US"/>
        </w:rPr>
        <w:t xml:space="preserve"> mr Smythe</w:t>
      </w:r>
      <w:r>
        <w:rPr>
          <w:szCs w:val="20"/>
          <w:lang w:bidi="en-US"/>
        </w:rPr>
        <w:t xml:space="preserve"> </w:t>
      </w:r>
      <w:r w:rsidRPr="00A5019C">
        <w:rPr>
          <w:szCs w:val="20"/>
          <w:lang w:bidi="en-US"/>
        </w:rPr>
        <w:t>in Folger</w:t>
      </w:r>
      <w:r>
        <w:rPr>
          <w:szCs w:val="20"/>
          <w:lang w:bidi="en-US"/>
        </w:rPr>
        <w:t xml:space="preserve"> copied</w:t>
      </w:r>
      <w:r w:rsidRPr="00A5019C">
        <w:rPr>
          <w:szCs w:val="20"/>
          <w:lang w:bidi="en-US"/>
        </w:rPr>
        <w:t xml:space="preserve"> </w:t>
      </w:r>
      <w:r w:rsidRPr="00A5019C">
        <w:rPr>
          <w:i/>
          <w:szCs w:val="20"/>
          <w:lang w:bidi="en-US"/>
        </w:rPr>
        <w:t>c.</w:t>
      </w:r>
      <w:r>
        <w:rPr>
          <w:szCs w:val="20"/>
          <w:lang w:bidi="en-US"/>
        </w:rPr>
        <w:t>1594</w:t>
      </w:r>
      <w:r w:rsidRPr="00A5019C">
        <w:rPr>
          <w:szCs w:val="20"/>
          <w:lang w:bidi="en-US"/>
        </w:rPr>
        <w:t xml:space="preserve"> and </w:t>
      </w:r>
      <w:r w:rsidRPr="0032794C">
        <w:rPr>
          <w:i/>
          <w:szCs w:val="20"/>
          <w:lang w:bidi="en-US"/>
        </w:rPr>
        <w:t>Sir Iohn Smith</w:t>
      </w:r>
      <w:r>
        <w:rPr>
          <w:szCs w:val="20"/>
          <w:lang w:bidi="en-US"/>
        </w:rPr>
        <w:t xml:space="preserve"> printed in </w:t>
      </w:r>
      <w:r w:rsidRPr="000131A7">
        <w:rPr>
          <w:i/>
          <w:szCs w:val="20"/>
          <w:lang w:bidi="en-US"/>
        </w:rPr>
        <w:t>Varietie</w:t>
      </w:r>
      <w:r>
        <w:rPr>
          <w:szCs w:val="20"/>
          <w:lang w:bidi="en-US"/>
        </w:rPr>
        <w:t xml:space="preserve"> in 1610. Another possibility is Sir John Smith of Hough in Cheshire to whom Francis Pilkington dedicated his </w:t>
      </w:r>
      <w:r w:rsidRPr="00A5019C">
        <w:rPr>
          <w:i/>
          <w:szCs w:val="20"/>
          <w:lang w:bidi="en-US"/>
        </w:rPr>
        <w:t>Second Set of Madrigals</w:t>
      </w:r>
      <w:r>
        <w:rPr>
          <w:szCs w:val="20"/>
          <w:lang w:bidi="en-US"/>
        </w:rPr>
        <w:t xml:space="preserve"> in 1624. T</w:t>
      </w:r>
      <w:r w:rsidR="00ED6726">
        <w:rPr>
          <w:szCs w:val="20"/>
          <w:lang w:bidi="en-US"/>
        </w:rPr>
        <w:t>he eleven known versions in English and</w:t>
      </w:r>
      <w:r>
        <w:rPr>
          <w:szCs w:val="20"/>
          <w:lang w:bidi="en-US"/>
        </w:rPr>
        <w:t xml:space="preserve"> continental sources reveal a variety of settings in two different keys. Only two are ascribed, one </w:t>
      </w:r>
      <w:r w:rsidR="00ED6726">
        <w:rPr>
          <w:szCs w:val="20"/>
          <w:lang w:bidi="en-US"/>
        </w:rPr>
        <w:t xml:space="preserve">is </w:t>
      </w:r>
      <w:r>
        <w:rPr>
          <w:szCs w:val="20"/>
          <w:lang w:bidi="en-US"/>
        </w:rPr>
        <w:t>in the Marsh lute book</w:t>
      </w:r>
      <w:r w:rsidR="00ED6726">
        <w:rPr>
          <w:szCs w:val="20"/>
          <w:lang w:bidi="en-US"/>
        </w:rPr>
        <w:t>, and although</w:t>
      </w:r>
      <w:r>
        <w:rPr>
          <w:szCs w:val="20"/>
          <w:lang w:bidi="en-US"/>
        </w:rPr>
        <w:t xml:space="preserve"> </w:t>
      </w:r>
      <w:r w:rsidR="00ED6726">
        <w:rPr>
          <w:szCs w:val="20"/>
          <w:lang w:bidi="en-US"/>
        </w:rPr>
        <w:t xml:space="preserve">largely </w:t>
      </w:r>
      <w:r w:rsidR="003513BE">
        <w:rPr>
          <w:szCs w:val="20"/>
          <w:lang w:bidi="en-US"/>
        </w:rPr>
        <w:t xml:space="preserve">copied in the 1580s </w:t>
      </w:r>
      <w:r>
        <w:rPr>
          <w:szCs w:val="20"/>
          <w:lang w:bidi="en-US"/>
        </w:rPr>
        <w:t xml:space="preserve">is amongst a few pages of tablature that were added later, and the other </w:t>
      </w:r>
      <w:r w:rsidR="00ED6726">
        <w:rPr>
          <w:szCs w:val="20"/>
          <w:lang w:bidi="en-US"/>
        </w:rPr>
        <w:t xml:space="preserve">version </w:t>
      </w:r>
      <w:r>
        <w:rPr>
          <w:szCs w:val="20"/>
          <w:lang w:bidi="en-US"/>
        </w:rPr>
        <w:t>in the Folger</w:t>
      </w:r>
      <w:r w:rsidR="00ED6726">
        <w:rPr>
          <w:szCs w:val="20"/>
          <w:lang w:bidi="en-US"/>
        </w:rPr>
        <w:t>-Dowland</w:t>
      </w:r>
      <w:r>
        <w:rPr>
          <w:szCs w:val="20"/>
          <w:lang w:bidi="en-US"/>
        </w:rPr>
        <w:t xml:space="preserve"> lute book to which Dowland signed his name after the scribe copied it. These two versions are quite different, but the one in the Folger</w:t>
      </w:r>
      <w:r w:rsidR="00A90A10">
        <w:rPr>
          <w:szCs w:val="20"/>
          <w:lang w:bidi="en-US"/>
        </w:rPr>
        <w:t>-Dowland</w:t>
      </w:r>
      <w:r>
        <w:rPr>
          <w:szCs w:val="20"/>
          <w:lang w:bidi="en-US"/>
        </w:rPr>
        <w:t xml:space="preserve"> lute book is closely concordant with a version in </w:t>
      </w:r>
      <w:r w:rsidRPr="008F46DC">
        <w:rPr>
          <w:i/>
          <w:szCs w:val="20"/>
          <w:lang w:bidi="en-US"/>
        </w:rPr>
        <w:t>Varietie</w:t>
      </w:r>
      <w:r>
        <w:rPr>
          <w:szCs w:val="20"/>
          <w:lang w:bidi="en-US"/>
        </w:rPr>
        <w:t>, where it is curiously not ascribed to Dowland. It is possible he only arranged rather than composed it, and so only these three (n</w:t>
      </w:r>
      <w:r w:rsidRPr="0068646C">
        <w:rPr>
          <w:szCs w:val="20"/>
          <w:vertAlign w:val="superscript"/>
          <w:lang w:bidi="en-US"/>
        </w:rPr>
        <w:t>o</w:t>
      </w:r>
      <w:r>
        <w:rPr>
          <w:szCs w:val="20"/>
          <w:lang w:bidi="en-US"/>
        </w:rPr>
        <w:t xml:space="preserve"> 47a-c) are included here, and the rest are in the </w:t>
      </w:r>
      <w:r w:rsidRPr="00D34F3E">
        <w:rPr>
          <w:i/>
          <w:szCs w:val="20"/>
          <w:lang w:bidi="en-US"/>
        </w:rPr>
        <w:t>Lutezine</w:t>
      </w:r>
      <w:r>
        <w:rPr>
          <w:szCs w:val="20"/>
          <w:lang w:bidi="en-US"/>
        </w:rPr>
        <w:t xml:space="preserve"> as they are likely to be settings by others. Although a typical almaine with two strains of 8 bars with one set of divisions on each in n</w:t>
      </w:r>
      <w:r w:rsidRPr="0068646C">
        <w:rPr>
          <w:szCs w:val="20"/>
          <w:vertAlign w:val="superscript"/>
          <w:lang w:bidi="en-US"/>
        </w:rPr>
        <w:t>o</w:t>
      </w:r>
      <w:r>
        <w:rPr>
          <w:szCs w:val="20"/>
          <w:lang w:bidi="en-US"/>
        </w:rPr>
        <w:t xml:space="preserve"> 47c, and three sets of divisions in n</w:t>
      </w:r>
      <w:r w:rsidRPr="0068646C">
        <w:rPr>
          <w:szCs w:val="20"/>
          <w:vertAlign w:val="superscript"/>
          <w:lang w:bidi="en-US"/>
        </w:rPr>
        <w:t>o</w:t>
      </w:r>
      <w:r>
        <w:rPr>
          <w:szCs w:val="20"/>
          <w:lang w:bidi="en-US"/>
        </w:rPr>
        <w:t xml:space="preserve"> 47a&amp;b, it is unusual in that the divisions of the B strains do not repeat the first two bars, but instead repeat the second two bars twice over.</w:t>
      </w:r>
    </w:p>
    <w:p w14:paraId="7F699A8B" w14:textId="2DEC2134" w:rsidR="007636E0" w:rsidRDefault="00BD7685" w:rsidP="00C218CE">
      <w:pPr>
        <w:tabs>
          <w:tab w:val="right" w:pos="4820"/>
        </w:tabs>
        <w:ind w:firstLine="284"/>
        <w:rPr>
          <w:szCs w:val="20"/>
          <w:lang w:bidi="en-US"/>
        </w:rPr>
      </w:pPr>
      <w:r>
        <w:rPr>
          <w:szCs w:val="20"/>
          <w:lang w:bidi="en-US"/>
        </w:rPr>
        <w:t>The tune of n</w:t>
      </w:r>
      <w:r w:rsidR="000A4CCC" w:rsidRPr="0068646C">
        <w:rPr>
          <w:szCs w:val="20"/>
          <w:vertAlign w:val="superscript"/>
          <w:lang w:bidi="en-US"/>
        </w:rPr>
        <w:t>o</w:t>
      </w:r>
      <w:r>
        <w:rPr>
          <w:szCs w:val="20"/>
          <w:lang w:bidi="en-US"/>
        </w:rPr>
        <w:t xml:space="preserve"> 66 </w:t>
      </w:r>
      <w:r w:rsidR="00485658">
        <w:rPr>
          <w:szCs w:val="20"/>
          <w:lang w:bidi="en-US"/>
        </w:rPr>
        <w:t xml:space="preserve">was known </w:t>
      </w:r>
      <w:r>
        <w:rPr>
          <w:szCs w:val="20"/>
          <w:lang w:bidi="en-US"/>
        </w:rPr>
        <w:t xml:space="preserve">on the continent </w:t>
      </w:r>
      <w:r w:rsidR="00485658">
        <w:rPr>
          <w:szCs w:val="20"/>
          <w:lang w:bidi="en-US"/>
        </w:rPr>
        <w:t xml:space="preserve">as </w:t>
      </w:r>
      <w:r w:rsidR="00485658" w:rsidRPr="00745E07">
        <w:rPr>
          <w:b/>
          <w:szCs w:val="20"/>
          <w:lang w:bidi="en-US"/>
        </w:rPr>
        <w:t>Rowland</w:t>
      </w:r>
      <w:r>
        <w:rPr>
          <w:szCs w:val="20"/>
          <w:lang w:bidi="en-US"/>
        </w:rPr>
        <w:t>,</w:t>
      </w:r>
      <w:r w:rsidR="000A4CCC">
        <w:rPr>
          <w:szCs w:val="20"/>
          <w:lang w:bidi="en-US"/>
        </w:rPr>
        <w:t xml:space="preserve"> O neighbour Robert</w:t>
      </w:r>
      <w:r>
        <w:rPr>
          <w:szCs w:val="20"/>
          <w:lang w:bidi="en-US"/>
        </w:rPr>
        <w:t xml:space="preserve"> or S</w:t>
      </w:r>
      <w:r w:rsidR="00F45BBD">
        <w:rPr>
          <w:szCs w:val="20"/>
          <w:lang w:bidi="en-US"/>
        </w:rPr>
        <w:t>oet, soet</w:t>
      </w:r>
      <w:r>
        <w:rPr>
          <w:szCs w:val="20"/>
          <w:lang w:bidi="en-US"/>
        </w:rPr>
        <w:t xml:space="preserve"> Rob</w:t>
      </w:r>
      <w:r w:rsidR="00F45BBD">
        <w:rPr>
          <w:szCs w:val="20"/>
          <w:lang w:bidi="en-US"/>
        </w:rPr>
        <w:t>b</w:t>
      </w:r>
      <w:r>
        <w:rPr>
          <w:szCs w:val="20"/>
          <w:lang w:bidi="en-US"/>
        </w:rPr>
        <w:t>ert</w:t>
      </w:r>
      <w:r w:rsidR="00F45BBD">
        <w:rPr>
          <w:szCs w:val="20"/>
          <w:lang w:bidi="en-US"/>
        </w:rPr>
        <w:t>jen</w:t>
      </w:r>
      <w:r w:rsidR="000A4CCC">
        <w:rPr>
          <w:szCs w:val="20"/>
          <w:lang w:bidi="en-US"/>
        </w:rPr>
        <w:t xml:space="preserve">, </w:t>
      </w:r>
      <w:r w:rsidR="00B3467E">
        <w:rPr>
          <w:szCs w:val="20"/>
          <w:lang w:bidi="en-US"/>
        </w:rPr>
        <w:t xml:space="preserve">named </w:t>
      </w:r>
      <w:r>
        <w:rPr>
          <w:szCs w:val="20"/>
          <w:lang w:bidi="en-US"/>
        </w:rPr>
        <w:t>after</w:t>
      </w:r>
      <w:r w:rsidR="000A4CCC">
        <w:rPr>
          <w:szCs w:val="20"/>
          <w:lang w:bidi="en-US"/>
        </w:rPr>
        <w:t xml:space="preserve"> characters in t</w:t>
      </w:r>
      <w:r w:rsidR="00485658">
        <w:rPr>
          <w:szCs w:val="20"/>
          <w:lang w:bidi="en-US"/>
        </w:rPr>
        <w:t>he most famous of all jigs</w:t>
      </w:r>
      <w:r w:rsidR="000A4CCC">
        <w:rPr>
          <w:szCs w:val="20"/>
          <w:lang w:bidi="en-US"/>
        </w:rPr>
        <w:t>,</w:t>
      </w:r>
      <w:r w:rsidR="00485658">
        <w:rPr>
          <w:szCs w:val="20"/>
          <w:lang w:bidi="en-US"/>
        </w:rPr>
        <w:t xml:space="preserve"> </w:t>
      </w:r>
      <w:r w:rsidR="00485658" w:rsidRPr="000A4CCC">
        <w:rPr>
          <w:i/>
          <w:szCs w:val="20"/>
          <w:lang w:bidi="en-US"/>
        </w:rPr>
        <w:t>Rowland and the Sexton</w:t>
      </w:r>
      <w:r w:rsidR="00485658">
        <w:rPr>
          <w:szCs w:val="20"/>
          <w:lang w:bidi="en-US"/>
        </w:rPr>
        <w:t xml:space="preserve"> </w:t>
      </w:r>
      <w:r w:rsidR="00B3467E">
        <w:rPr>
          <w:szCs w:val="20"/>
          <w:lang w:bidi="en-US"/>
        </w:rPr>
        <w:t xml:space="preserve">in three parts some or all written </w:t>
      </w:r>
      <w:r w:rsidR="007B4772">
        <w:rPr>
          <w:szCs w:val="20"/>
          <w:lang w:bidi="en-US"/>
        </w:rPr>
        <w:t xml:space="preserve">by Will Kemp. </w:t>
      </w:r>
      <w:r w:rsidR="00B3467E">
        <w:rPr>
          <w:szCs w:val="20"/>
          <w:lang w:bidi="en-US"/>
        </w:rPr>
        <w:t>The second and third parts were registered</w:t>
      </w:r>
      <w:r w:rsidR="00B66BD8">
        <w:rPr>
          <w:szCs w:val="20"/>
          <w:lang w:bidi="en-US"/>
        </w:rPr>
        <w:t xml:space="preserve"> in </w:t>
      </w:r>
      <w:r w:rsidR="00485658">
        <w:rPr>
          <w:szCs w:val="20"/>
          <w:lang w:bidi="en-US"/>
        </w:rPr>
        <w:t>1591</w:t>
      </w:r>
      <w:r w:rsidR="00657957">
        <w:rPr>
          <w:szCs w:val="20"/>
          <w:lang w:bidi="en-US"/>
        </w:rPr>
        <w:t xml:space="preserve"> </w:t>
      </w:r>
      <w:r w:rsidR="00B3467E">
        <w:rPr>
          <w:szCs w:val="20"/>
          <w:lang w:bidi="en-US"/>
        </w:rPr>
        <w:t xml:space="preserve">probably </w:t>
      </w:r>
      <w:r w:rsidR="00657957">
        <w:rPr>
          <w:szCs w:val="20"/>
          <w:lang w:bidi="en-US"/>
        </w:rPr>
        <w:t xml:space="preserve">when </w:t>
      </w:r>
      <w:r w:rsidR="007B4772">
        <w:rPr>
          <w:szCs w:val="20"/>
          <w:lang w:bidi="en-US"/>
        </w:rPr>
        <w:t>t</w:t>
      </w:r>
      <w:r w:rsidR="00B87FB3">
        <w:rPr>
          <w:szCs w:val="20"/>
          <w:lang w:bidi="en-US"/>
        </w:rPr>
        <w:t>hey were</w:t>
      </w:r>
      <w:r w:rsidR="000E26FC">
        <w:rPr>
          <w:szCs w:val="20"/>
          <w:lang w:bidi="en-US"/>
        </w:rPr>
        <w:t xml:space="preserve"> printed and</w:t>
      </w:r>
      <w:r w:rsidR="007B4772">
        <w:rPr>
          <w:szCs w:val="20"/>
          <w:lang w:bidi="en-US"/>
        </w:rPr>
        <w:t xml:space="preserve"> some years after </w:t>
      </w:r>
      <w:r w:rsidR="00175450">
        <w:rPr>
          <w:szCs w:val="20"/>
          <w:lang w:bidi="en-US"/>
        </w:rPr>
        <w:t>they were</w:t>
      </w:r>
      <w:r w:rsidR="007B4772">
        <w:rPr>
          <w:szCs w:val="20"/>
          <w:lang w:bidi="en-US"/>
        </w:rPr>
        <w:t xml:space="preserve"> </w:t>
      </w:r>
      <w:r w:rsidR="00F45BBD">
        <w:rPr>
          <w:szCs w:val="20"/>
          <w:lang w:bidi="en-US"/>
        </w:rPr>
        <w:t xml:space="preserve">first </w:t>
      </w:r>
      <w:r w:rsidR="007B4772">
        <w:rPr>
          <w:szCs w:val="20"/>
          <w:lang w:bidi="en-US"/>
        </w:rPr>
        <w:t>performed</w:t>
      </w:r>
      <w:r w:rsidR="00657957">
        <w:rPr>
          <w:szCs w:val="20"/>
          <w:lang w:bidi="en-US"/>
        </w:rPr>
        <w:t xml:space="preserve"> </w:t>
      </w:r>
      <w:r w:rsidR="00175450">
        <w:rPr>
          <w:szCs w:val="20"/>
          <w:lang w:bidi="en-US"/>
        </w:rPr>
        <w:t>as it is likely Kemp took one or more</w:t>
      </w:r>
      <w:r w:rsidR="00F45BBD">
        <w:rPr>
          <w:szCs w:val="20"/>
          <w:lang w:bidi="en-US"/>
        </w:rPr>
        <w:t xml:space="preserve"> to</w:t>
      </w:r>
      <w:r w:rsidR="00657957">
        <w:rPr>
          <w:szCs w:val="20"/>
          <w:lang w:bidi="en-US"/>
        </w:rPr>
        <w:t xml:space="preserve"> the continent in 1585 and 1586. No copies of an English text are known, but</w:t>
      </w:r>
      <w:r w:rsidR="00B87FB3">
        <w:rPr>
          <w:szCs w:val="20"/>
          <w:lang w:bidi="en-US"/>
        </w:rPr>
        <w:t xml:space="preserve"> two German translations </w:t>
      </w:r>
      <w:r w:rsidR="00485658">
        <w:rPr>
          <w:szCs w:val="20"/>
          <w:lang w:bidi="en-US"/>
        </w:rPr>
        <w:t>have survived.</w:t>
      </w:r>
      <w:r w:rsidR="00466ABD">
        <w:rPr>
          <w:rStyle w:val="EndnoteReference"/>
          <w:szCs w:val="20"/>
          <w:lang w:bidi="en-US"/>
        </w:rPr>
        <w:endnoteReference w:id="15"/>
      </w:r>
      <w:r w:rsidR="005C2DBF">
        <w:rPr>
          <w:szCs w:val="20"/>
          <w:lang w:bidi="en-US"/>
        </w:rPr>
        <w:t xml:space="preserve"> The tune</w:t>
      </w:r>
      <w:r w:rsidR="00466ABD">
        <w:rPr>
          <w:szCs w:val="20"/>
          <w:lang w:bidi="en-US"/>
        </w:rPr>
        <w:t xml:space="preserve"> </w:t>
      </w:r>
      <w:r>
        <w:rPr>
          <w:szCs w:val="20"/>
          <w:lang w:bidi="en-US"/>
        </w:rPr>
        <w:t>was</w:t>
      </w:r>
      <w:r w:rsidR="00466ABD">
        <w:rPr>
          <w:szCs w:val="20"/>
          <w:lang w:bidi="en-US"/>
        </w:rPr>
        <w:t xml:space="preserve"> known </w:t>
      </w:r>
      <w:r>
        <w:rPr>
          <w:szCs w:val="20"/>
          <w:lang w:bidi="en-US"/>
        </w:rPr>
        <w:t xml:space="preserve">in England </w:t>
      </w:r>
      <w:r w:rsidR="00466ABD">
        <w:rPr>
          <w:szCs w:val="20"/>
          <w:lang w:bidi="en-US"/>
        </w:rPr>
        <w:t xml:space="preserve">as </w:t>
      </w:r>
      <w:r w:rsidR="00F9475C" w:rsidRPr="00745E07">
        <w:rPr>
          <w:b/>
          <w:szCs w:val="20"/>
          <w:lang w:bidi="en-US"/>
        </w:rPr>
        <w:t>Lord Willoughby</w:t>
      </w:r>
      <w:r w:rsidR="00D25572">
        <w:rPr>
          <w:b/>
          <w:szCs w:val="20"/>
          <w:lang w:bidi="en-US"/>
        </w:rPr>
        <w:t xml:space="preserve"> </w:t>
      </w:r>
      <w:r w:rsidR="00D25572">
        <w:rPr>
          <w:szCs w:val="20"/>
          <w:lang w:bidi="en-US"/>
        </w:rPr>
        <w:t>to accompany</w:t>
      </w:r>
      <w:r w:rsidR="00D25572" w:rsidRPr="00D25572">
        <w:rPr>
          <w:szCs w:val="20"/>
          <w:lang w:bidi="en-US"/>
        </w:rPr>
        <w:t xml:space="preserve"> a ballad </w:t>
      </w:r>
      <w:r w:rsidR="00D25572">
        <w:rPr>
          <w:szCs w:val="20"/>
          <w:lang w:bidi="en-US"/>
        </w:rPr>
        <w:t>beginning 'The fifteenth day of July with glittering spear and shield'</w:t>
      </w:r>
      <w:r w:rsidR="00466ABD" w:rsidRPr="000A4CCC">
        <w:rPr>
          <w:szCs w:val="20"/>
          <w:lang w:bidi="en-US"/>
        </w:rPr>
        <w:t xml:space="preserve">, </w:t>
      </w:r>
      <w:r w:rsidR="00D25572">
        <w:rPr>
          <w:szCs w:val="20"/>
          <w:lang w:bidi="en-US"/>
        </w:rPr>
        <w:t>dedicated</w:t>
      </w:r>
      <w:r w:rsidR="002C1C2E">
        <w:rPr>
          <w:szCs w:val="20"/>
          <w:lang w:bidi="en-US"/>
        </w:rPr>
        <w:t xml:space="preserve"> to </w:t>
      </w:r>
      <w:r w:rsidR="00270F26">
        <w:rPr>
          <w:szCs w:val="20"/>
          <w:lang w:bidi="en-US"/>
        </w:rPr>
        <w:t>Peregrine Bertie</w:t>
      </w:r>
      <w:r w:rsidR="007910CB">
        <w:rPr>
          <w:szCs w:val="20"/>
          <w:lang w:bidi="en-US"/>
        </w:rPr>
        <w:t xml:space="preserve"> (1555-1601)</w:t>
      </w:r>
      <w:r w:rsidR="00270F26">
        <w:rPr>
          <w:szCs w:val="20"/>
          <w:lang w:bidi="en-US"/>
        </w:rPr>
        <w:t xml:space="preserve"> 11th Baron </w:t>
      </w:r>
      <w:r w:rsidR="002C1C2E">
        <w:rPr>
          <w:szCs w:val="20"/>
          <w:lang w:bidi="en-US"/>
        </w:rPr>
        <w:t xml:space="preserve">Willoughby </w:t>
      </w:r>
      <w:r w:rsidR="001A2913">
        <w:rPr>
          <w:szCs w:val="20"/>
          <w:lang w:bidi="en-US"/>
        </w:rPr>
        <w:t>of</w:t>
      </w:r>
      <w:r w:rsidR="00270F26">
        <w:rPr>
          <w:szCs w:val="20"/>
          <w:lang w:bidi="en-US"/>
        </w:rPr>
        <w:t xml:space="preserve"> Eresby </w:t>
      </w:r>
      <w:r w:rsidR="00D25572">
        <w:rPr>
          <w:szCs w:val="20"/>
          <w:lang w:bidi="en-US"/>
        </w:rPr>
        <w:t xml:space="preserve">probably </w:t>
      </w:r>
      <w:r w:rsidR="007910CB">
        <w:rPr>
          <w:szCs w:val="20"/>
          <w:lang w:bidi="en-US"/>
        </w:rPr>
        <w:t xml:space="preserve">to celebrate </w:t>
      </w:r>
      <w:r w:rsidR="008D360E">
        <w:rPr>
          <w:szCs w:val="20"/>
          <w:lang w:bidi="en-US"/>
        </w:rPr>
        <w:t xml:space="preserve">one of his </w:t>
      </w:r>
      <w:r w:rsidR="005C2DBF">
        <w:rPr>
          <w:szCs w:val="20"/>
          <w:lang w:bidi="en-US"/>
        </w:rPr>
        <w:t xml:space="preserve">military </w:t>
      </w:r>
      <w:r w:rsidR="008D360E">
        <w:rPr>
          <w:szCs w:val="20"/>
          <w:lang w:bidi="en-US"/>
        </w:rPr>
        <w:t>successes</w:t>
      </w:r>
      <w:r w:rsidR="005C2DBF">
        <w:rPr>
          <w:szCs w:val="20"/>
          <w:lang w:bidi="en-US"/>
        </w:rPr>
        <w:t xml:space="preserve"> as commander of the English forces</w:t>
      </w:r>
      <w:r w:rsidR="008D360E">
        <w:rPr>
          <w:szCs w:val="20"/>
          <w:lang w:bidi="en-US"/>
        </w:rPr>
        <w:t xml:space="preserve"> </w:t>
      </w:r>
      <w:r w:rsidR="005C2DBF">
        <w:rPr>
          <w:szCs w:val="20"/>
          <w:lang w:bidi="en-US"/>
        </w:rPr>
        <w:t>in the Netherlands from 1585,</w:t>
      </w:r>
      <w:r w:rsidR="008D360E">
        <w:rPr>
          <w:szCs w:val="20"/>
          <w:lang w:bidi="en-US"/>
        </w:rPr>
        <w:t xml:space="preserve"> </w:t>
      </w:r>
      <w:r w:rsidR="000E26FC">
        <w:rPr>
          <w:szCs w:val="20"/>
          <w:lang w:bidi="en-US"/>
        </w:rPr>
        <w:t>and then</w:t>
      </w:r>
      <w:r w:rsidR="005C2DBF">
        <w:rPr>
          <w:szCs w:val="20"/>
          <w:lang w:bidi="en-US"/>
        </w:rPr>
        <w:t xml:space="preserve"> </w:t>
      </w:r>
      <w:r w:rsidR="007910CB">
        <w:rPr>
          <w:szCs w:val="20"/>
          <w:lang w:bidi="en-US"/>
        </w:rPr>
        <w:t xml:space="preserve">his return </w:t>
      </w:r>
      <w:r w:rsidR="008D360E">
        <w:rPr>
          <w:szCs w:val="20"/>
          <w:lang w:bidi="en-US"/>
        </w:rPr>
        <w:t xml:space="preserve">to England </w:t>
      </w:r>
      <w:r w:rsidR="007910CB">
        <w:rPr>
          <w:szCs w:val="20"/>
          <w:lang w:bidi="en-US"/>
        </w:rPr>
        <w:t>i</w:t>
      </w:r>
      <w:r w:rsidR="005C2DBF">
        <w:rPr>
          <w:szCs w:val="20"/>
          <w:lang w:bidi="en-US"/>
        </w:rPr>
        <w:t>n 1589</w:t>
      </w:r>
      <w:r w:rsidR="007910CB">
        <w:rPr>
          <w:szCs w:val="20"/>
          <w:lang w:bidi="en-US"/>
        </w:rPr>
        <w:t>.</w:t>
      </w:r>
      <w:r w:rsidR="00B25AA8">
        <w:rPr>
          <w:rStyle w:val="EndnoteReference"/>
          <w:szCs w:val="20"/>
          <w:lang w:bidi="en-US"/>
        </w:rPr>
        <w:endnoteReference w:id="16"/>
      </w:r>
      <w:r w:rsidR="007910CB">
        <w:rPr>
          <w:szCs w:val="20"/>
          <w:lang w:bidi="en-US"/>
        </w:rPr>
        <w:t xml:space="preserve"> </w:t>
      </w:r>
      <w:r w:rsidR="00784CD7">
        <w:rPr>
          <w:szCs w:val="20"/>
          <w:lang w:bidi="en-US"/>
        </w:rPr>
        <w:t>U</w:t>
      </w:r>
      <w:r w:rsidR="005C2DBF">
        <w:rPr>
          <w:szCs w:val="20"/>
          <w:lang w:bidi="en-US"/>
        </w:rPr>
        <w:t xml:space="preserve">nder the titles Lord Willoughby, Rowland or O Neighbour Robert </w:t>
      </w:r>
      <w:r w:rsidR="00784CD7">
        <w:rPr>
          <w:szCs w:val="20"/>
          <w:lang w:bidi="en-US"/>
        </w:rPr>
        <w:t>t</w:t>
      </w:r>
      <w:r w:rsidR="00784CD7" w:rsidRPr="00F42378">
        <w:rPr>
          <w:szCs w:val="20"/>
          <w:lang w:bidi="en-US"/>
        </w:rPr>
        <w:t xml:space="preserve">he tune </w:t>
      </w:r>
      <w:r w:rsidR="00F42378" w:rsidRPr="00F42378">
        <w:rPr>
          <w:szCs w:val="20"/>
          <w:lang w:bidi="en-US"/>
        </w:rPr>
        <w:t xml:space="preserve">is </w:t>
      </w:r>
      <w:r w:rsidR="00784CD7">
        <w:rPr>
          <w:szCs w:val="20"/>
          <w:lang w:bidi="en-US"/>
        </w:rPr>
        <w:t xml:space="preserve">also </w:t>
      </w:r>
      <w:r w:rsidR="00F42378">
        <w:rPr>
          <w:szCs w:val="20"/>
          <w:lang w:bidi="en-US"/>
        </w:rPr>
        <w:t xml:space="preserve">called for in a number of </w:t>
      </w:r>
      <w:r w:rsidR="008D360E">
        <w:rPr>
          <w:szCs w:val="20"/>
          <w:lang w:bidi="en-US"/>
        </w:rPr>
        <w:t xml:space="preserve">English </w:t>
      </w:r>
      <w:r w:rsidR="00F42378">
        <w:rPr>
          <w:szCs w:val="20"/>
          <w:lang w:bidi="en-US"/>
        </w:rPr>
        <w:t>ballads</w:t>
      </w:r>
      <w:r w:rsidR="005C2DBF">
        <w:rPr>
          <w:szCs w:val="20"/>
          <w:lang w:bidi="en-US"/>
        </w:rPr>
        <w:t xml:space="preserve"> </w:t>
      </w:r>
      <w:r w:rsidR="00784CD7">
        <w:rPr>
          <w:szCs w:val="20"/>
          <w:lang w:bidi="en-US"/>
        </w:rPr>
        <w:t xml:space="preserve">from the 1590s </w:t>
      </w:r>
      <w:r w:rsidR="005C2DBF">
        <w:rPr>
          <w:szCs w:val="20"/>
          <w:lang w:bidi="en-US"/>
        </w:rPr>
        <w:t>into the eighteenth century,</w:t>
      </w:r>
      <w:r w:rsidR="00F42378">
        <w:rPr>
          <w:szCs w:val="20"/>
          <w:lang w:bidi="en-US"/>
        </w:rPr>
        <w:t xml:space="preserve"> and was </w:t>
      </w:r>
      <w:r w:rsidR="00F42378" w:rsidRPr="00F42378">
        <w:rPr>
          <w:szCs w:val="20"/>
          <w:lang w:bidi="en-US"/>
        </w:rPr>
        <w:t xml:space="preserve">also used for many Dutch </w:t>
      </w:r>
      <w:r w:rsidR="00F42378" w:rsidRPr="00F42378">
        <w:rPr>
          <w:szCs w:val="20"/>
          <w:lang w:bidi="en-US"/>
        </w:rPr>
        <w:t>songs</w:t>
      </w:r>
      <w:r w:rsidR="00F42378">
        <w:rPr>
          <w:szCs w:val="20"/>
          <w:lang w:bidi="en-US"/>
        </w:rPr>
        <w:t>.</w:t>
      </w:r>
      <w:r w:rsidR="00F42378">
        <w:rPr>
          <w:rStyle w:val="EndnoteReference"/>
          <w:szCs w:val="20"/>
          <w:lang w:bidi="en-US"/>
        </w:rPr>
        <w:endnoteReference w:id="17"/>
      </w:r>
      <w:r w:rsidR="00B87FB3">
        <w:rPr>
          <w:szCs w:val="20"/>
          <w:lang w:bidi="en-US"/>
        </w:rPr>
        <w:t xml:space="preserve"> </w:t>
      </w:r>
      <w:r w:rsidR="00BF6DE9">
        <w:rPr>
          <w:szCs w:val="20"/>
          <w:lang w:bidi="en-US"/>
        </w:rPr>
        <w:t xml:space="preserve">A </w:t>
      </w:r>
      <w:r w:rsidR="008C5268">
        <w:rPr>
          <w:szCs w:val="20"/>
          <w:lang w:bidi="en-US"/>
        </w:rPr>
        <w:t xml:space="preserve">lute solo </w:t>
      </w:r>
      <w:r w:rsidR="00BF6DE9">
        <w:rPr>
          <w:szCs w:val="20"/>
          <w:lang w:bidi="en-US"/>
        </w:rPr>
        <w:t xml:space="preserve">setting in C minor of the two 8-bar strains with divisions of the second strain </w:t>
      </w:r>
      <w:r w:rsidR="00931A91">
        <w:rPr>
          <w:szCs w:val="20"/>
          <w:lang w:bidi="en-US"/>
        </w:rPr>
        <w:t xml:space="preserve">only and </w:t>
      </w:r>
      <w:r w:rsidR="00BF6DE9">
        <w:rPr>
          <w:szCs w:val="20"/>
          <w:lang w:bidi="en-US"/>
        </w:rPr>
        <w:t>all twice over (n</w:t>
      </w:r>
      <w:r w:rsidR="00BF6DE9" w:rsidRPr="00BF6DE9">
        <w:rPr>
          <w:szCs w:val="20"/>
          <w:vertAlign w:val="superscript"/>
          <w:lang w:bidi="en-US"/>
        </w:rPr>
        <w:t>o</w:t>
      </w:r>
      <w:r w:rsidR="00BF6DE9">
        <w:rPr>
          <w:szCs w:val="20"/>
          <w:lang w:bidi="en-US"/>
        </w:rPr>
        <w:t xml:space="preserve"> 66i</w:t>
      </w:r>
      <w:r w:rsidR="008C5268">
        <w:rPr>
          <w:szCs w:val="20"/>
          <w:lang w:bidi="en-US"/>
        </w:rPr>
        <w:t>-i</w:t>
      </w:r>
      <w:r w:rsidR="00BF6DE9">
        <w:rPr>
          <w:szCs w:val="20"/>
          <w:lang w:bidi="en-US"/>
        </w:rPr>
        <w:t xml:space="preserve">) is ascribed </w:t>
      </w:r>
      <w:r w:rsidR="008C5268">
        <w:rPr>
          <w:szCs w:val="20"/>
          <w:lang w:bidi="en-US"/>
        </w:rPr>
        <w:t>to Dowland. A second unison lute part (n</w:t>
      </w:r>
      <w:r w:rsidR="008C5268" w:rsidRPr="00BF6DE9">
        <w:rPr>
          <w:szCs w:val="20"/>
          <w:vertAlign w:val="superscript"/>
          <w:lang w:bidi="en-US"/>
        </w:rPr>
        <w:t>o</w:t>
      </w:r>
      <w:r w:rsidR="008C5268">
        <w:rPr>
          <w:szCs w:val="20"/>
          <w:lang w:bidi="en-US"/>
        </w:rPr>
        <w:t xml:space="preserve"> 66i-ii) is also ascribed but Poulton considered it unlikely that Dowland composed this too. </w:t>
      </w:r>
      <w:r w:rsidR="00784CD7">
        <w:rPr>
          <w:szCs w:val="20"/>
          <w:lang w:bidi="en-US"/>
        </w:rPr>
        <w:t>As</w:t>
      </w:r>
      <w:r w:rsidR="002C1C2E">
        <w:rPr>
          <w:szCs w:val="20"/>
          <w:lang w:bidi="en-US"/>
        </w:rPr>
        <w:t xml:space="preserve"> several </w:t>
      </w:r>
      <w:r w:rsidR="00784CD7">
        <w:rPr>
          <w:szCs w:val="20"/>
          <w:lang w:bidi="en-US"/>
        </w:rPr>
        <w:t xml:space="preserve">simple settings </w:t>
      </w:r>
      <w:r w:rsidR="008C5268">
        <w:rPr>
          <w:szCs w:val="20"/>
          <w:lang w:bidi="en-US"/>
        </w:rPr>
        <w:t xml:space="preserve">in D minor without divisions </w:t>
      </w:r>
      <w:r w:rsidR="00784CD7">
        <w:rPr>
          <w:szCs w:val="20"/>
          <w:lang w:bidi="en-US"/>
        </w:rPr>
        <w:t>are</w:t>
      </w:r>
      <w:r w:rsidR="002C1C2E">
        <w:rPr>
          <w:szCs w:val="20"/>
          <w:lang w:bidi="en-US"/>
        </w:rPr>
        <w:t xml:space="preserve"> </w:t>
      </w:r>
      <w:r w:rsidR="008C5268">
        <w:rPr>
          <w:szCs w:val="20"/>
          <w:lang w:bidi="en-US"/>
        </w:rPr>
        <w:t xml:space="preserve">also </w:t>
      </w:r>
      <w:r w:rsidR="002C1C2E">
        <w:rPr>
          <w:szCs w:val="20"/>
          <w:lang w:bidi="en-US"/>
        </w:rPr>
        <w:t xml:space="preserve">ascribed to </w:t>
      </w:r>
      <w:r w:rsidR="00784CD7">
        <w:rPr>
          <w:szCs w:val="20"/>
          <w:lang w:bidi="en-US"/>
        </w:rPr>
        <w:t>Dowland</w:t>
      </w:r>
      <w:r w:rsidR="005D3E72">
        <w:rPr>
          <w:szCs w:val="20"/>
          <w:lang w:bidi="en-US"/>
        </w:rPr>
        <w:t xml:space="preserve"> (n</w:t>
      </w:r>
      <w:r w:rsidR="005D3E72" w:rsidRPr="00456215">
        <w:rPr>
          <w:szCs w:val="20"/>
          <w:vertAlign w:val="superscript"/>
          <w:lang w:bidi="en-US"/>
        </w:rPr>
        <w:t>o</w:t>
      </w:r>
      <w:r w:rsidR="00456215">
        <w:rPr>
          <w:szCs w:val="20"/>
          <w:lang w:bidi="en-US"/>
        </w:rPr>
        <w:t xml:space="preserve"> 66a, d &amp; f)</w:t>
      </w:r>
      <w:r w:rsidR="00784CD7">
        <w:rPr>
          <w:szCs w:val="20"/>
          <w:lang w:bidi="en-US"/>
        </w:rPr>
        <w:t>, it ha</w:t>
      </w:r>
      <w:r w:rsidR="00F9475E">
        <w:rPr>
          <w:szCs w:val="20"/>
          <w:lang w:bidi="en-US"/>
        </w:rPr>
        <w:t>s</w:t>
      </w:r>
      <w:r w:rsidR="00784CD7">
        <w:rPr>
          <w:szCs w:val="20"/>
          <w:lang w:bidi="en-US"/>
        </w:rPr>
        <w:t xml:space="preserve"> been</w:t>
      </w:r>
      <w:r w:rsidR="00F9475E">
        <w:rPr>
          <w:szCs w:val="20"/>
          <w:lang w:bidi="en-US"/>
        </w:rPr>
        <w:t xml:space="preserve"> </w:t>
      </w:r>
      <w:r w:rsidR="005D3E72">
        <w:rPr>
          <w:szCs w:val="20"/>
          <w:lang w:bidi="en-US"/>
        </w:rPr>
        <w:t>suggested</w:t>
      </w:r>
      <w:r w:rsidR="00F9475E">
        <w:rPr>
          <w:szCs w:val="20"/>
          <w:lang w:bidi="en-US"/>
        </w:rPr>
        <w:t xml:space="preserve"> </w:t>
      </w:r>
      <w:r w:rsidR="00784CD7">
        <w:rPr>
          <w:szCs w:val="20"/>
          <w:lang w:bidi="en-US"/>
        </w:rPr>
        <w:t xml:space="preserve">that </w:t>
      </w:r>
      <w:r w:rsidR="00F9475E">
        <w:rPr>
          <w:szCs w:val="20"/>
          <w:lang w:bidi="en-US"/>
        </w:rPr>
        <w:t xml:space="preserve">he wrote the tune. </w:t>
      </w:r>
      <w:r w:rsidR="00784CD7">
        <w:rPr>
          <w:szCs w:val="20"/>
          <w:lang w:bidi="en-US"/>
        </w:rPr>
        <w:t xml:space="preserve">However, </w:t>
      </w:r>
      <w:r w:rsidR="00456215">
        <w:rPr>
          <w:szCs w:val="20"/>
          <w:lang w:bidi="en-US"/>
        </w:rPr>
        <w:t xml:space="preserve">in addition to the closely concordant anonymous </w:t>
      </w:r>
      <w:r w:rsidR="008C5268">
        <w:rPr>
          <w:szCs w:val="20"/>
          <w:lang w:bidi="en-US"/>
        </w:rPr>
        <w:t xml:space="preserve">D minor </w:t>
      </w:r>
      <w:r w:rsidR="00456215">
        <w:rPr>
          <w:szCs w:val="20"/>
          <w:lang w:bidi="en-US"/>
        </w:rPr>
        <w:t>version</w:t>
      </w:r>
      <w:r w:rsidR="008C5268">
        <w:rPr>
          <w:szCs w:val="20"/>
          <w:lang w:bidi="en-US"/>
        </w:rPr>
        <w:t>s</w:t>
      </w:r>
      <w:r w:rsidR="00456215">
        <w:rPr>
          <w:szCs w:val="20"/>
          <w:lang w:bidi="en-US"/>
        </w:rPr>
        <w:t xml:space="preserve"> n</w:t>
      </w:r>
      <w:r w:rsidR="00456215" w:rsidRPr="00456215">
        <w:rPr>
          <w:szCs w:val="20"/>
          <w:vertAlign w:val="superscript"/>
          <w:lang w:bidi="en-US"/>
        </w:rPr>
        <w:t>o</w:t>
      </w:r>
      <w:r w:rsidR="00456215">
        <w:rPr>
          <w:szCs w:val="20"/>
          <w:lang w:bidi="en-US"/>
        </w:rPr>
        <w:t xml:space="preserve"> 66b, c &amp; g, another</w:t>
      </w:r>
      <w:r w:rsidR="00F9475E">
        <w:rPr>
          <w:szCs w:val="20"/>
          <w:lang w:bidi="en-US"/>
        </w:rPr>
        <w:t xml:space="preserve"> </w:t>
      </w:r>
      <w:r w:rsidR="00456215">
        <w:rPr>
          <w:szCs w:val="20"/>
          <w:lang w:bidi="en-US"/>
        </w:rPr>
        <w:t xml:space="preserve">concordant </w:t>
      </w:r>
      <w:r w:rsidR="00F9475E">
        <w:rPr>
          <w:szCs w:val="20"/>
          <w:lang w:bidi="en-US"/>
        </w:rPr>
        <w:t>version with divisions is ascribed to Francis Cutting</w:t>
      </w:r>
      <w:r w:rsidR="00647040">
        <w:rPr>
          <w:szCs w:val="20"/>
          <w:lang w:bidi="en-US"/>
        </w:rPr>
        <w:t xml:space="preserve">. </w:t>
      </w:r>
      <w:r w:rsidR="003C605F">
        <w:rPr>
          <w:szCs w:val="20"/>
          <w:lang w:bidi="en-US"/>
        </w:rPr>
        <w:t xml:space="preserve">Although </w:t>
      </w:r>
      <w:r w:rsidR="00480CAB">
        <w:rPr>
          <w:szCs w:val="20"/>
          <w:lang w:bidi="en-US"/>
        </w:rPr>
        <w:t xml:space="preserve">Dowland may have </w:t>
      </w:r>
      <w:r w:rsidR="00D048DA">
        <w:rPr>
          <w:szCs w:val="20"/>
          <w:lang w:bidi="en-US"/>
        </w:rPr>
        <w:t>composed</w:t>
      </w:r>
      <w:r w:rsidR="00480CAB">
        <w:rPr>
          <w:szCs w:val="20"/>
          <w:lang w:bidi="en-US"/>
        </w:rPr>
        <w:t xml:space="preserve"> the tune and the settings in both keys, i</w:t>
      </w:r>
      <w:r w:rsidR="003C605F">
        <w:rPr>
          <w:szCs w:val="20"/>
          <w:lang w:bidi="en-US"/>
        </w:rPr>
        <w:t xml:space="preserve">t is </w:t>
      </w:r>
      <w:r w:rsidR="00480CAB">
        <w:rPr>
          <w:szCs w:val="20"/>
          <w:lang w:bidi="en-US"/>
        </w:rPr>
        <w:t xml:space="preserve">also </w:t>
      </w:r>
      <w:r w:rsidR="003C605F">
        <w:rPr>
          <w:szCs w:val="20"/>
          <w:lang w:bidi="en-US"/>
        </w:rPr>
        <w:t xml:space="preserve">possible that </w:t>
      </w:r>
      <w:r w:rsidR="00480CAB">
        <w:rPr>
          <w:szCs w:val="20"/>
          <w:lang w:bidi="en-US"/>
        </w:rPr>
        <w:t>he</w:t>
      </w:r>
      <w:r w:rsidR="003C605F">
        <w:rPr>
          <w:szCs w:val="20"/>
          <w:lang w:bidi="en-US"/>
        </w:rPr>
        <w:t xml:space="preserve"> </w:t>
      </w:r>
      <w:r w:rsidR="00D048DA">
        <w:rPr>
          <w:szCs w:val="20"/>
          <w:lang w:bidi="en-US"/>
        </w:rPr>
        <w:t xml:space="preserve">composed the tune but </w:t>
      </w:r>
      <w:r w:rsidR="00480CAB">
        <w:rPr>
          <w:szCs w:val="20"/>
          <w:lang w:bidi="en-US"/>
        </w:rPr>
        <w:t xml:space="preserve">only made </w:t>
      </w:r>
      <w:r w:rsidR="003C605F">
        <w:rPr>
          <w:szCs w:val="20"/>
          <w:lang w:bidi="en-US"/>
        </w:rPr>
        <w:t xml:space="preserve">the C minor </w:t>
      </w:r>
      <w:r w:rsidR="00480CAB">
        <w:rPr>
          <w:szCs w:val="20"/>
          <w:lang w:bidi="en-US"/>
        </w:rPr>
        <w:t>setting</w:t>
      </w:r>
      <w:r w:rsidR="00832B6A">
        <w:rPr>
          <w:szCs w:val="20"/>
          <w:lang w:bidi="en-US"/>
        </w:rPr>
        <w:t>, and that his name became</w:t>
      </w:r>
      <w:r w:rsidR="003C605F">
        <w:rPr>
          <w:szCs w:val="20"/>
          <w:lang w:bidi="en-US"/>
        </w:rPr>
        <w:t xml:space="preserve"> associated with the D minor settings </w:t>
      </w:r>
      <w:r w:rsidR="00480CAB">
        <w:rPr>
          <w:szCs w:val="20"/>
          <w:lang w:bidi="en-US"/>
        </w:rPr>
        <w:t xml:space="preserve">which </w:t>
      </w:r>
      <w:r w:rsidR="00832B6A">
        <w:rPr>
          <w:szCs w:val="20"/>
          <w:lang w:bidi="en-US"/>
        </w:rPr>
        <w:t xml:space="preserve">were </w:t>
      </w:r>
      <w:r w:rsidR="003C605F">
        <w:rPr>
          <w:szCs w:val="20"/>
          <w:lang w:bidi="en-US"/>
        </w:rPr>
        <w:t xml:space="preserve">by Cutting. Otherwise, </w:t>
      </w:r>
      <w:r w:rsidR="00480CAB">
        <w:rPr>
          <w:szCs w:val="20"/>
          <w:lang w:bidi="en-US"/>
        </w:rPr>
        <w:t xml:space="preserve">both </w:t>
      </w:r>
      <w:r w:rsidR="003C605F">
        <w:rPr>
          <w:szCs w:val="20"/>
          <w:lang w:bidi="en-US"/>
        </w:rPr>
        <w:t xml:space="preserve">Dowland </w:t>
      </w:r>
      <w:r w:rsidR="00480CAB">
        <w:rPr>
          <w:szCs w:val="20"/>
          <w:lang w:bidi="en-US"/>
        </w:rPr>
        <w:t xml:space="preserve">and Cutting </w:t>
      </w:r>
      <w:r w:rsidR="00832B6A">
        <w:rPr>
          <w:szCs w:val="20"/>
          <w:lang w:bidi="en-US"/>
        </w:rPr>
        <w:t xml:space="preserve">may have </w:t>
      </w:r>
      <w:r w:rsidR="00480CAB">
        <w:rPr>
          <w:szCs w:val="20"/>
          <w:lang w:bidi="en-US"/>
        </w:rPr>
        <w:t>arranged an existing tune</w:t>
      </w:r>
      <w:r w:rsidR="00B87FB3">
        <w:rPr>
          <w:szCs w:val="20"/>
        </w:rPr>
        <w:t>.</w:t>
      </w:r>
      <w:r w:rsidR="00006F71">
        <w:rPr>
          <w:szCs w:val="20"/>
        </w:rPr>
        <w:t xml:space="preserve"> </w:t>
      </w:r>
      <w:r w:rsidR="00456215">
        <w:rPr>
          <w:szCs w:val="20"/>
          <w:lang w:bidi="en-US"/>
        </w:rPr>
        <w:t>William Byrd made an elaborate keyboard setting</w:t>
      </w:r>
      <w:r w:rsidR="00006F71">
        <w:rPr>
          <w:szCs w:val="20"/>
          <w:lang w:bidi="en-US"/>
        </w:rPr>
        <w:t>,</w:t>
      </w:r>
      <w:r w:rsidR="00414CDA">
        <w:rPr>
          <w:szCs w:val="20"/>
          <w:lang w:bidi="en-US"/>
        </w:rPr>
        <w:t xml:space="preserve"> </w:t>
      </w:r>
      <w:r w:rsidR="00931A91">
        <w:rPr>
          <w:szCs w:val="20"/>
          <w:lang w:bidi="en-US"/>
        </w:rPr>
        <w:t xml:space="preserve">which is also </w:t>
      </w:r>
      <w:r w:rsidR="00006F71">
        <w:rPr>
          <w:szCs w:val="20"/>
          <w:lang w:bidi="en-US"/>
        </w:rPr>
        <w:t xml:space="preserve">found in the Pickeringe lute book </w:t>
      </w:r>
      <w:r w:rsidR="00456215">
        <w:rPr>
          <w:szCs w:val="20"/>
          <w:lang w:bidi="en-US"/>
        </w:rPr>
        <w:t>transcribed f</w:t>
      </w:r>
      <w:r w:rsidR="00414CDA">
        <w:rPr>
          <w:szCs w:val="20"/>
          <w:lang w:bidi="en-US"/>
        </w:rPr>
        <w:t>or l</w:t>
      </w:r>
      <w:r w:rsidR="00931A91">
        <w:rPr>
          <w:szCs w:val="20"/>
          <w:lang w:bidi="en-US"/>
        </w:rPr>
        <w:t>ute by an unknown composer. The latter</w:t>
      </w:r>
      <w:r w:rsidR="002B19F2">
        <w:rPr>
          <w:szCs w:val="20"/>
          <w:lang w:bidi="en-US"/>
        </w:rPr>
        <w:t xml:space="preserve">, </w:t>
      </w:r>
      <w:r w:rsidR="00832B6A">
        <w:rPr>
          <w:szCs w:val="20"/>
          <w:lang w:bidi="en-US"/>
        </w:rPr>
        <w:t xml:space="preserve">plus </w:t>
      </w:r>
      <w:r w:rsidR="002B19F2">
        <w:rPr>
          <w:szCs w:val="20"/>
          <w:lang w:bidi="en-US"/>
        </w:rPr>
        <w:t xml:space="preserve">Thomas Robinson's and another </w:t>
      </w:r>
      <w:r w:rsidR="00832B6A">
        <w:rPr>
          <w:szCs w:val="20"/>
          <w:lang w:bidi="en-US"/>
        </w:rPr>
        <w:t xml:space="preserve">anonymous </w:t>
      </w:r>
      <w:r w:rsidR="002B19F2">
        <w:rPr>
          <w:szCs w:val="20"/>
          <w:lang w:bidi="en-US"/>
        </w:rPr>
        <w:t>English arrangement</w:t>
      </w:r>
      <w:r w:rsidR="00832B6A">
        <w:rPr>
          <w:szCs w:val="20"/>
          <w:lang w:bidi="en-US"/>
        </w:rPr>
        <w:t xml:space="preserve">, together with all the </w:t>
      </w:r>
      <w:r w:rsidR="00931A91">
        <w:rPr>
          <w:szCs w:val="20"/>
          <w:lang w:bidi="en-US"/>
        </w:rPr>
        <w:t xml:space="preserve">known </w:t>
      </w:r>
      <w:r w:rsidR="00832B6A">
        <w:rPr>
          <w:szCs w:val="20"/>
          <w:lang w:bidi="en-US"/>
        </w:rPr>
        <w:t>continental</w:t>
      </w:r>
      <w:r w:rsidR="002B19F2">
        <w:rPr>
          <w:szCs w:val="20"/>
          <w:lang w:bidi="en-US"/>
        </w:rPr>
        <w:t xml:space="preserve"> </w:t>
      </w:r>
      <w:r w:rsidR="00832B6A">
        <w:rPr>
          <w:szCs w:val="20"/>
          <w:lang w:bidi="en-US"/>
        </w:rPr>
        <w:t xml:space="preserve">lute </w:t>
      </w:r>
      <w:r w:rsidR="002B19F2">
        <w:rPr>
          <w:szCs w:val="20"/>
          <w:lang w:bidi="en-US"/>
        </w:rPr>
        <w:t>setting</w:t>
      </w:r>
      <w:r w:rsidR="00832B6A">
        <w:rPr>
          <w:szCs w:val="20"/>
          <w:lang w:bidi="en-US"/>
        </w:rPr>
        <w:t xml:space="preserve">s by Hausmann, Hove, Vallet and anon, </w:t>
      </w:r>
      <w:r w:rsidR="00931A91">
        <w:rPr>
          <w:szCs w:val="20"/>
          <w:lang w:bidi="en-US"/>
        </w:rPr>
        <w:t>and</w:t>
      </w:r>
      <w:r w:rsidR="00832B6A">
        <w:rPr>
          <w:szCs w:val="20"/>
          <w:lang w:bidi="en-US"/>
        </w:rPr>
        <w:t xml:space="preserve"> versions </w:t>
      </w:r>
      <w:r w:rsidR="00931A91">
        <w:rPr>
          <w:szCs w:val="20"/>
          <w:lang w:bidi="en-US"/>
        </w:rPr>
        <w:t xml:space="preserve">for </w:t>
      </w:r>
      <w:r w:rsidR="00832B6A">
        <w:rPr>
          <w:szCs w:val="20"/>
          <w:lang w:bidi="en-US"/>
        </w:rPr>
        <w:t xml:space="preserve">bandora and cittern </w:t>
      </w:r>
      <w:r w:rsidR="00006F71">
        <w:rPr>
          <w:szCs w:val="20"/>
          <w:lang w:bidi="en-US"/>
        </w:rPr>
        <w:t xml:space="preserve">can </w:t>
      </w:r>
      <w:r w:rsidR="00414CDA">
        <w:rPr>
          <w:szCs w:val="20"/>
          <w:lang w:bidi="en-US"/>
        </w:rPr>
        <w:t xml:space="preserve">be found </w:t>
      </w:r>
      <w:r w:rsidR="00456215">
        <w:rPr>
          <w:szCs w:val="20"/>
          <w:lang w:bidi="en-US"/>
        </w:rPr>
        <w:t xml:space="preserve">in the </w:t>
      </w:r>
      <w:r w:rsidR="00456215" w:rsidRPr="00832B6A">
        <w:rPr>
          <w:i/>
          <w:szCs w:val="20"/>
          <w:lang w:bidi="en-US"/>
        </w:rPr>
        <w:t>Lutezine</w:t>
      </w:r>
      <w:r w:rsidR="00931A91">
        <w:rPr>
          <w:szCs w:val="20"/>
          <w:lang w:bidi="en-US"/>
        </w:rPr>
        <w:t xml:space="preserve"> accomp</w:t>
      </w:r>
      <w:r w:rsidR="003344A2">
        <w:rPr>
          <w:szCs w:val="20"/>
          <w:lang w:bidi="en-US"/>
        </w:rPr>
        <w:t>a</w:t>
      </w:r>
      <w:r w:rsidR="00931A91">
        <w:rPr>
          <w:szCs w:val="20"/>
          <w:lang w:bidi="en-US"/>
        </w:rPr>
        <w:t xml:space="preserve">nying this </w:t>
      </w:r>
      <w:r w:rsidR="00931A91" w:rsidRPr="00931A91">
        <w:rPr>
          <w:i/>
          <w:szCs w:val="20"/>
          <w:lang w:bidi="en-US"/>
        </w:rPr>
        <w:t>Lute News</w:t>
      </w:r>
      <w:r w:rsidR="00414CDA">
        <w:rPr>
          <w:szCs w:val="20"/>
          <w:lang w:bidi="en-US"/>
        </w:rPr>
        <w:t>.</w:t>
      </w:r>
    </w:p>
    <w:p w14:paraId="4032F25E" w14:textId="77777777" w:rsidR="00BF3B93" w:rsidRDefault="00D10301" w:rsidP="00C218CE">
      <w:pPr>
        <w:tabs>
          <w:tab w:val="right" w:pos="4820"/>
        </w:tabs>
        <w:ind w:firstLine="284"/>
        <w:rPr>
          <w:szCs w:val="20"/>
          <w:lang w:val="en-US" w:bidi="en-US"/>
        </w:rPr>
      </w:pPr>
      <w:r>
        <w:rPr>
          <w:szCs w:val="20"/>
          <w:lang w:bidi="en-US"/>
        </w:rPr>
        <w:t xml:space="preserve">The </w:t>
      </w:r>
      <w:r w:rsidRPr="00745E07">
        <w:rPr>
          <w:b/>
          <w:szCs w:val="20"/>
          <w:lang w:bidi="en-US"/>
        </w:rPr>
        <w:t>Coye Toy</w:t>
      </w:r>
      <w:r>
        <w:rPr>
          <w:szCs w:val="20"/>
          <w:lang w:bidi="en-US"/>
        </w:rPr>
        <w:t xml:space="preserve"> (n</w:t>
      </w:r>
      <w:r w:rsidRPr="0068646C">
        <w:rPr>
          <w:szCs w:val="20"/>
          <w:vertAlign w:val="superscript"/>
          <w:lang w:bidi="en-US"/>
        </w:rPr>
        <w:t>o</w:t>
      </w:r>
      <w:r>
        <w:rPr>
          <w:szCs w:val="20"/>
          <w:lang w:bidi="en-US"/>
        </w:rPr>
        <w:t xml:space="preserve"> 80) should have been in</w:t>
      </w:r>
      <w:r w:rsidR="00A87E8A">
        <w:rPr>
          <w:szCs w:val="20"/>
          <w:lang w:bidi="en-US"/>
        </w:rPr>
        <w:t>cluded in</w:t>
      </w:r>
      <w:r>
        <w:rPr>
          <w:szCs w:val="20"/>
          <w:lang w:bidi="en-US"/>
        </w:rPr>
        <w:t xml:space="preserve"> </w:t>
      </w:r>
      <w:r w:rsidRPr="006738DC">
        <w:rPr>
          <w:i/>
          <w:szCs w:val="20"/>
          <w:lang w:bidi="en-US"/>
        </w:rPr>
        <w:t>Lute News</w:t>
      </w:r>
      <w:r>
        <w:rPr>
          <w:szCs w:val="20"/>
          <w:lang w:bidi="en-US"/>
        </w:rPr>
        <w:t xml:space="preserve"> 112 as it is a version of </w:t>
      </w:r>
      <w:r w:rsidRPr="00745E07">
        <w:rPr>
          <w:b/>
          <w:szCs w:val="20"/>
          <w:lang w:bidi="en-US"/>
        </w:rPr>
        <w:t xml:space="preserve">Mrs. Vaux's Jig </w:t>
      </w:r>
      <w:r>
        <w:rPr>
          <w:szCs w:val="20"/>
          <w:lang w:bidi="en-US"/>
        </w:rPr>
        <w:t>(n</w:t>
      </w:r>
      <w:r w:rsidRPr="0068646C">
        <w:rPr>
          <w:szCs w:val="20"/>
          <w:vertAlign w:val="superscript"/>
          <w:lang w:bidi="en-US"/>
        </w:rPr>
        <w:t>o</w:t>
      </w:r>
      <w:r>
        <w:rPr>
          <w:szCs w:val="20"/>
          <w:lang w:bidi="en-US"/>
        </w:rPr>
        <w:t xml:space="preserve"> 57), </w:t>
      </w:r>
      <w:r w:rsidR="00B87FB3">
        <w:rPr>
          <w:szCs w:val="20"/>
          <w:lang w:bidi="en-US"/>
        </w:rPr>
        <w:t>so</w:t>
      </w:r>
      <w:r>
        <w:rPr>
          <w:szCs w:val="20"/>
          <w:lang w:bidi="en-US"/>
        </w:rPr>
        <w:t xml:space="preserve"> is </w:t>
      </w:r>
      <w:r w:rsidR="00BF3B93">
        <w:rPr>
          <w:szCs w:val="20"/>
          <w:lang w:bidi="en-US"/>
        </w:rPr>
        <w:t>added</w:t>
      </w:r>
      <w:r>
        <w:rPr>
          <w:szCs w:val="20"/>
          <w:lang w:bidi="en-US"/>
        </w:rPr>
        <w:t xml:space="preserve"> here as an addendum. </w:t>
      </w:r>
      <w:r w:rsidR="00B87FB3">
        <w:rPr>
          <w:szCs w:val="20"/>
          <w:lang w:val="en-US" w:bidi="en-US"/>
        </w:rPr>
        <w:t>T</w:t>
      </w:r>
      <w:r w:rsidRPr="006D2DE1">
        <w:rPr>
          <w:szCs w:val="20"/>
          <w:lang w:val="en-US" w:bidi="en-US"/>
        </w:rPr>
        <w:t xml:space="preserve">he </w:t>
      </w:r>
      <w:r w:rsidR="00B87FB3">
        <w:rPr>
          <w:szCs w:val="20"/>
          <w:lang w:val="en-US" w:bidi="en-US"/>
        </w:rPr>
        <w:t xml:space="preserve">dedicatee </w:t>
      </w:r>
      <w:r w:rsidRPr="006D2DE1">
        <w:rPr>
          <w:szCs w:val="20"/>
          <w:lang w:val="en-US" w:bidi="en-US"/>
        </w:rPr>
        <w:t>was probably Elizabeth, daughter of Sir John Roper, who married George Vaux (1564-1594)</w:t>
      </w:r>
      <w:r w:rsidR="00B87FB3">
        <w:rPr>
          <w:szCs w:val="20"/>
          <w:lang w:val="en-US" w:bidi="en-US"/>
        </w:rPr>
        <w:t>, son of William (&lt;1535-1595), third</w:t>
      </w:r>
      <w:r w:rsidRPr="006D2DE1">
        <w:rPr>
          <w:szCs w:val="20"/>
          <w:lang w:val="en-US" w:bidi="en-US"/>
        </w:rPr>
        <w:t xml:space="preserve"> Baron Vaux, of Harrowden in Northamptonshire. George pre</w:t>
      </w:r>
      <w:r w:rsidR="004E6B9D">
        <w:rPr>
          <w:szCs w:val="20"/>
          <w:lang w:val="en-US" w:bidi="en-US"/>
        </w:rPr>
        <w:t>-</w:t>
      </w:r>
      <w:r w:rsidRPr="006D2DE1">
        <w:rPr>
          <w:szCs w:val="20"/>
          <w:lang w:val="en-US" w:bidi="en-US"/>
        </w:rPr>
        <w:t>deceased his father so did not become Baron and Elizabeth remained Mrs. Vaux.</w:t>
      </w:r>
      <w:r w:rsidR="00886ED4">
        <w:rPr>
          <w:szCs w:val="20"/>
          <w:lang w:val="en-US" w:bidi="en-US"/>
        </w:rPr>
        <w:t xml:space="preserve"> </w:t>
      </w:r>
    </w:p>
    <w:p w14:paraId="473BFEE2" w14:textId="6F7BDCC1" w:rsidR="00DC45E3" w:rsidRPr="00886ED4" w:rsidRDefault="002D3409" w:rsidP="00C218CE">
      <w:pPr>
        <w:tabs>
          <w:tab w:val="right" w:pos="4820"/>
        </w:tabs>
        <w:ind w:firstLine="284"/>
        <w:rPr>
          <w:szCs w:val="20"/>
          <w:lang w:val="en-US" w:bidi="en-US"/>
        </w:rPr>
      </w:pPr>
      <w:r>
        <w:rPr>
          <w:szCs w:val="20"/>
          <w:lang w:bidi="en-US"/>
        </w:rPr>
        <w:t>N</w:t>
      </w:r>
      <w:r w:rsidR="00E516CC" w:rsidRPr="002D3409">
        <w:rPr>
          <w:szCs w:val="20"/>
          <w:vertAlign w:val="superscript"/>
          <w:lang w:bidi="en-US"/>
        </w:rPr>
        <w:t>o</w:t>
      </w:r>
      <w:r w:rsidR="00E516CC">
        <w:rPr>
          <w:szCs w:val="20"/>
          <w:lang w:bidi="en-US"/>
        </w:rPr>
        <w:t xml:space="preserve"> 23, </w:t>
      </w:r>
      <w:r>
        <w:rPr>
          <w:szCs w:val="20"/>
          <w:lang w:bidi="en-US"/>
        </w:rPr>
        <w:t>41, 45, 47 and</w:t>
      </w:r>
      <w:r w:rsidR="00E516CC">
        <w:rPr>
          <w:szCs w:val="20"/>
          <w:lang w:bidi="en-US"/>
        </w:rPr>
        <w:t xml:space="preserve"> </w:t>
      </w:r>
      <w:r>
        <w:rPr>
          <w:szCs w:val="20"/>
          <w:lang w:bidi="en-US"/>
        </w:rPr>
        <w:t xml:space="preserve">58 all include </w:t>
      </w:r>
      <w:r w:rsidR="00A07CD7">
        <w:rPr>
          <w:szCs w:val="20"/>
          <w:lang w:bidi="en-US"/>
        </w:rPr>
        <w:t>shifts between</w:t>
      </w:r>
      <w:r w:rsidR="00414CDA">
        <w:rPr>
          <w:szCs w:val="20"/>
          <w:lang w:bidi="en-US"/>
        </w:rPr>
        <w:t xml:space="preserve"> </w:t>
      </w:r>
      <w:r>
        <w:rPr>
          <w:szCs w:val="20"/>
          <w:lang w:bidi="en-US"/>
        </w:rPr>
        <w:t>duple and triple time</w:t>
      </w:r>
      <w:r w:rsidR="00A07CD7">
        <w:rPr>
          <w:szCs w:val="20"/>
          <w:lang w:bidi="en-US"/>
        </w:rPr>
        <w:t>,</w:t>
      </w:r>
      <w:r>
        <w:rPr>
          <w:szCs w:val="20"/>
          <w:lang w:bidi="en-US"/>
        </w:rPr>
        <w:t xml:space="preserve"> or </w:t>
      </w:r>
      <w:r w:rsidR="008D5273">
        <w:rPr>
          <w:szCs w:val="20"/>
          <w:lang w:bidi="en-US"/>
        </w:rPr>
        <w:t xml:space="preserve">between </w:t>
      </w:r>
      <w:r>
        <w:rPr>
          <w:szCs w:val="20"/>
          <w:lang w:bidi="en-US"/>
        </w:rPr>
        <w:t xml:space="preserve">3:4, 6:8 </w:t>
      </w:r>
      <w:r w:rsidR="008D5273">
        <w:rPr>
          <w:szCs w:val="20"/>
          <w:lang w:bidi="en-US"/>
        </w:rPr>
        <w:t>or</w:t>
      </w:r>
      <w:r>
        <w:rPr>
          <w:szCs w:val="20"/>
          <w:lang w:bidi="en-US"/>
        </w:rPr>
        <w:t xml:space="preserve"> 9:8 </w:t>
      </w:r>
      <w:r w:rsidR="00414CDA">
        <w:rPr>
          <w:szCs w:val="20"/>
          <w:lang w:bidi="en-US"/>
        </w:rPr>
        <w:t>rhythms</w:t>
      </w:r>
      <w:r>
        <w:rPr>
          <w:szCs w:val="20"/>
          <w:lang w:bidi="en-US"/>
        </w:rPr>
        <w:t>, and so</w:t>
      </w:r>
      <w:r w:rsidR="00414CDA">
        <w:rPr>
          <w:szCs w:val="20"/>
          <w:lang w:bidi="en-US"/>
        </w:rPr>
        <w:t xml:space="preserve"> gridiron </w:t>
      </w:r>
      <w:r>
        <w:rPr>
          <w:szCs w:val="20"/>
          <w:lang w:bidi="en-US"/>
        </w:rPr>
        <w:t xml:space="preserve">rhythm </w:t>
      </w:r>
      <w:r w:rsidR="00414CDA">
        <w:rPr>
          <w:szCs w:val="20"/>
          <w:lang w:bidi="en-US"/>
        </w:rPr>
        <w:t xml:space="preserve">signs </w:t>
      </w:r>
      <w:r>
        <w:rPr>
          <w:szCs w:val="20"/>
          <w:lang w:bidi="en-US"/>
        </w:rPr>
        <w:t xml:space="preserve">have been </w:t>
      </w:r>
      <w:r w:rsidR="00414CDA">
        <w:rPr>
          <w:szCs w:val="20"/>
          <w:lang w:bidi="en-US"/>
        </w:rPr>
        <w:t xml:space="preserve">used for one version of each </w:t>
      </w:r>
      <w:r>
        <w:rPr>
          <w:szCs w:val="20"/>
          <w:lang w:bidi="en-US"/>
        </w:rPr>
        <w:t>(as well as n</w:t>
      </w:r>
      <w:r w:rsidRPr="002D3409">
        <w:rPr>
          <w:szCs w:val="20"/>
          <w:vertAlign w:val="superscript"/>
          <w:lang w:bidi="en-US"/>
        </w:rPr>
        <w:t>o</w:t>
      </w:r>
      <w:r>
        <w:rPr>
          <w:szCs w:val="20"/>
          <w:lang w:bidi="en-US"/>
        </w:rPr>
        <w:t xml:space="preserve"> 53) to clarify the rhythms.</w:t>
      </w:r>
      <w:r w:rsidR="00480CAB">
        <w:rPr>
          <w:szCs w:val="20"/>
          <w:lang w:bidi="en-US"/>
        </w:rPr>
        <w:t xml:space="preserve"> </w:t>
      </w:r>
      <w:r w:rsidR="00C80890">
        <w:rPr>
          <w:szCs w:val="20"/>
          <w:lang w:bidi="en-US"/>
        </w:rPr>
        <w:t>App 1-3 are</w:t>
      </w:r>
      <w:r w:rsidR="00DC45E3">
        <w:rPr>
          <w:szCs w:val="20"/>
          <w:lang w:bidi="en-US"/>
        </w:rPr>
        <w:t xml:space="preserve"> page fillers </w:t>
      </w:r>
      <w:r w:rsidR="00002991">
        <w:rPr>
          <w:szCs w:val="20"/>
          <w:lang w:bidi="en-US"/>
        </w:rPr>
        <w:t xml:space="preserve">of three ballad tunes </w:t>
      </w:r>
      <w:r w:rsidR="00C80890">
        <w:rPr>
          <w:szCs w:val="20"/>
          <w:lang w:bidi="en-US"/>
        </w:rPr>
        <w:t>that</w:t>
      </w:r>
      <w:r w:rsidR="00002991">
        <w:rPr>
          <w:szCs w:val="20"/>
          <w:lang w:bidi="en-US"/>
        </w:rPr>
        <w:t xml:space="preserve"> include reconstruction of two</w:t>
      </w:r>
      <w:r w:rsidR="00C80890">
        <w:rPr>
          <w:szCs w:val="20"/>
          <w:lang w:bidi="en-US"/>
        </w:rPr>
        <w:t xml:space="preserve"> fragments from</w:t>
      </w:r>
      <w:r w:rsidR="00DC45E3">
        <w:rPr>
          <w:szCs w:val="20"/>
          <w:lang w:bidi="en-US"/>
        </w:rPr>
        <w:t xml:space="preserve"> the Folger-Dowland lute book, and a consort part</w:t>
      </w:r>
      <w:r w:rsidR="00002991">
        <w:rPr>
          <w:szCs w:val="20"/>
          <w:lang w:bidi="en-US"/>
        </w:rPr>
        <w:t xml:space="preserve"> that </w:t>
      </w:r>
      <w:r w:rsidR="000E26FC">
        <w:rPr>
          <w:szCs w:val="20"/>
          <w:lang w:bidi="en-US"/>
        </w:rPr>
        <w:t>seems to carry</w:t>
      </w:r>
      <w:r w:rsidR="00002991">
        <w:rPr>
          <w:szCs w:val="20"/>
          <w:lang w:bidi="en-US"/>
        </w:rPr>
        <w:t xml:space="preserve"> the tune</w:t>
      </w:r>
      <w:r w:rsidR="00C80890">
        <w:rPr>
          <w:szCs w:val="20"/>
          <w:lang w:bidi="en-US"/>
        </w:rPr>
        <w:t>.</w:t>
      </w:r>
    </w:p>
    <w:p w14:paraId="09CFB287" w14:textId="4967E7FC" w:rsidR="00C91DF3" w:rsidRPr="00771EB1" w:rsidRDefault="00C91DF3" w:rsidP="0054222F">
      <w:pPr>
        <w:tabs>
          <w:tab w:val="right" w:pos="4820"/>
          <w:tab w:val="right" w:pos="9923"/>
        </w:tabs>
        <w:jc w:val="center"/>
        <w:rPr>
          <w:szCs w:val="20"/>
        </w:rPr>
      </w:pPr>
      <w:r w:rsidRPr="00771EB1">
        <w:rPr>
          <w:b/>
          <w:szCs w:val="20"/>
        </w:rPr>
        <w:t>Daniel Bacheler</w:t>
      </w:r>
      <w:r>
        <w:rPr>
          <w:b/>
          <w:szCs w:val="20"/>
        </w:rPr>
        <w:t>'s</w:t>
      </w:r>
      <w:r w:rsidRPr="00771EB1">
        <w:rPr>
          <w:b/>
          <w:szCs w:val="20"/>
        </w:rPr>
        <w:t xml:space="preserve"> Fantasia</w:t>
      </w:r>
      <w:r>
        <w:rPr>
          <w:rStyle w:val="EndnoteReference"/>
          <w:b/>
          <w:szCs w:val="20"/>
          <w:lang w:val="en-US"/>
        </w:rPr>
        <w:endnoteReference w:id="18"/>
      </w:r>
    </w:p>
    <w:p w14:paraId="15221304" w14:textId="58953CEB" w:rsidR="00F9475E" w:rsidRPr="00C67D77" w:rsidRDefault="00F9475E" w:rsidP="00D10301">
      <w:pPr>
        <w:tabs>
          <w:tab w:val="right" w:pos="4820"/>
        </w:tabs>
        <w:ind w:firstLine="284"/>
      </w:pPr>
      <w:r w:rsidRPr="00301044">
        <w:rPr>
          <w:b/>
        </w:rPr>
        <w:t>Daniel Bacheler</w:t>
      </w:r>
      <w:r>
        <w:t>'s Fantasia is known only from the unique copy in the Herbert of Cherbury lute book,</w:t>
      </w:r>
      <w:r>
        <w:rPr>
          <w:rStyle w:val="EndnoteReference"/>
        </w:rPr>
        <w:endnoteReference w:id="19"/>
      </w:r>
      <w:r>
        <w:t xml:space="preserve"> but after </w:t>
      </w:r>
      <w:r w:rsidR="00A97C54">
        <w:t xml:space="preserve">the scribe </w:t>
      </w:r>
      <w:r>
        <w:t xml:space="preserve">copied it, a different hand, which Christopher Morongiello suggested could be that of Daniel Bacheler himself from whom Herbert </w:t>
      </w:r>
      <w:r w:rsidR="001C2794">
        <w:t>could possibly</w:t>
      </w:r>
      <w:r>
        <w:t xml:space="preserve"> have had lessons,</w:t>
      </w:r>
      <w:r>
        <w:rPr>
          <w:rStyle w:val="EndnoteReference"/>
        </w:rPr>
        <w:endnoteReference w:id="20"/>
      </w:r>
      <w:r w:rsidR="00674314">
        <w:t xml:space="preserve"> annotated it</w:t>
      </w:r>
      <w:r>
        <w:t xml:space="preserve"> adding dotted rhythms</w:t>
      </w:r>
      <w:r w:rsidR="00674314">
        <w:t>, crossing out notes</w:t>
      </w:r>
      <w:r>
        <w:t xml:space="preserve"> and substituting seven bars towards the end. Both versions are edited here.</w:t>
      </w:r>
      <w:r>
        <w:rPr>
          <w:rStyle w:val="EndnoteReference"/>
        </w:rPr>
        <w:endnoteReference w:id="21"/>
      </w:r>
    </w:p>
    <w:p w14:paraId="0000AC74" w14:textId="2D4B530F" w:rsidR="00C91DF3" w:rsidRPr="003C48C1" w:rsidRDefault="00F96AFC" w:rsidP="00F9475E">
      <w:pPr>
        <w:tabs>
          <w:tab w:val="right" w:pos="4759"/>
          <w:tab w:val="right" w:pos="4820"/>
        </w:tabs>
        <w:spacing w:before="60"/>
        <w:ind w:left="284" w:hanging="142"/>
        <w:rPr>
          <w:sz w:val="18"/>
          <w:szCs w:val="18"/>
        </w:rPr>
      </w:pPr>
      <w:r>
        <w:rPr>
          <w:b/>
          <w:sz w:val="18"/>
          <w:szCs w:val="18"/>
        </w:rPr>
        <w:t>DB1i</w:t>
      </w:r>
      <w:r w:rsidR="00C91DF3" w:rsidRPr="003C48C1">
        <w:rPr>
          <w:b/>
          <w:sz w:val="18"/>
          <w:szCs w:val="18"/>
        </w:rPr>
        <w:t>.</w:t>
      </w:r>
      <w:r w:rsidR="00C91DF3" w:rsidRPr="003C48C1">
        <w:rPr>
          <w:sz w:val="18"/>
          <w:szCs w:val="18"/>
        </w:rPr>
        <w:t xml:space="preserve"> GB-Cfm Mus. 689, ff. 56v-57r </w:t>
      </w:r>
      <w:r w:rsidR="00C91DF3" w:rsidRPr="003C48C1">
        <w:rPr>
          <w:i/>
          <w:sz w:val="18"/>
          <w:szCs w:val="18"/>
        </w:rPr>
        <w:t>Fantaisie</w:t>
      </w:r>
      <w:r w:rsidR="00C91DF3">
        <w:rPr>
          <w:i/>
          <w:sz w:val="18"/>
          <w:szCs w:val="18"/>
        </w:rPr>
        <w:t xml:space="preserve"> m</w:t>
      </w:r>
      <w:r w:rsidR="00C91DF3" w:rsidRPr="004E157D">
        <w:rPr>
          <w:i/>
          <w:sz w:val="18"/>
          <w:szCs w:val="18"/>
          <w:vertAlign w:val="superscript"/>
        </w:rPr>
        <w:t>r</w:t>
      </w:r>
      <w:r w:rsidR="00C91DF3">
        <w:rPr>
          <w:i/>
          <w:sz w:val="18"/>
          <w:szCs w:val="18"/>
        </w:rPr>
        <w:t xml:space="preserve"> Dan</w:t>
      </w:r>
      <w:r w:rsidR="00C91DF3">
        <w:rPr>
          <w:sz w:val="18"/>
          <w:szCs w:val="18"/>
        </w:rPr>
        <w:t>(iel)</w:t>
      </w:r>
      <w:r w:rsidR="00C91DF3">
        <w:rPr>
          <w:i/>
          <w:sz w:val="18"/>
          <w:szCs w:val="18"/>
        </w:rPr>
        <w:t>. Bacheler</w:t>
      </w:r>
      <w:r w:rsidR="00C91DF3" w:rsidRPr="003C48C1">
        <w:rPr>
          <w:sz w:val="18"/>
          <w:szCs w:val="18"/>
        </w:rPr>
        <w:t xml:space="preserve"> </w:t>
      </w:r>
    </w:p>
    <w:p w14:paraId="2C93F38E" w14:textId="3FB9C48C" w:rsidR="006645B5" w:rsidRPr="00381E1D" w:rsidRDefault="00F96AFC" w:rsidP="00427F45">
      <w:pPr>
        <w:tabs>
          <w:tab w:val="right" w:pos="4759"/>
          <w:tab w:val="right" w:pos="4820"/>
        </w:tabs>
        <w:spacing w:after="60"/>
        <w:ind w:left="284" w:hanging="142"/>
        <w:rPr>
          <w:sz w:val="18"/>
          <w:szCs w:val="18"/>
        </w:rPr>
      </w:pPr>
      <w:r>
        <w:rPr>
          <w:b/>
          <w:sz w:val="18"/>
          <w:szCs w:val="18"/>
        </w:rPr>
        <w:t>DB1ii</w:t>
      </w:r>
      <w:r w:rsidR="00C91DF3" w:rsidRPr="003C48C1">
        <w:rPr>
          <w:b/>
          <w:sz w:val="18"/>
          <w:szCs w:val="18"/>
        </w:rPr>
        <w:t>.</w:t>
      </w:r>
      <w:r w:rsidR="00C91DF3" w:rsidRPr="003C48C1">
        <w:rPr>
          <w:sz w:val="18"/>
          <w:szCs w:val="18"/>
        </w:rPr>
        <w:t xml:space="preserve"> GB-Cfm Mus. 689, ff. 56v-57r </w:t>
      </w:r>
      <w:r w:rsidR="00C91DF3" w:rsidRPr="003C48C1">
        <w:rPr>
          <w:i/>
          <w:sz w:val="18"/>
          <w:szCs w:val="18"/>
        </w:rPr>
        <w:t>Fantaisie</w:t>
      </w:r>
      <w:r w:rsidR="00C91DF3" w:rsidRPr="003C48C1">
        <w:rPr>
          <w:sz w:val="18"/>
          <w:szCs w:val="18"/>
        </w:rPr>
        <w:t xml:space="preserve"> </w:t>
      </w:r>
      <w:r w:rsidR="00C91DF3">
        <w:rPr>
          <w:sz w:val="18"/>
          <w:szCs w:val="18"/>
        </w:rPr>
        <w:t xml:space="preserve">... </w:t>
      </w:r>
      <w:r w:rsidR="00C91DF3" w:rsidRPr="003C48C1">
        <w:rPr>
          <w:sz w:val="18"/>
          <w:szCs w:val="18"/>
        </w:rPr>
        <w:t>- altered</w:t>
      </w:r>
      <w:r w:rsidR="00C91DF3">
        <w:rPr>
          <w:sz w:val="18"/>
          <w:szCs w:val="18"/>
        </w:rPr>
        <w:t xml:space="preserve"> version</w:t>
      </w:r>
    </w:p>
    <w:p w14:paraId="79FF9E4E" w14:textId="77777777" w:rsidR="005F5370" w:rsidRDefault="00452C03" w:rsidP="008E101A">
      <w:pPr>
        <w:tabs>
          <w:tab w:val="left" w:pos="567"/>
          <w:tab w:val="right" w:pos="4820"/>
          <w:tab w:val="right" w:pos="9923"/>
        </w:tabs>
        <w:rPr>
          <w:i/>
        </w:rPr>
        <w:sectPr w:rsidR="005F5370" w:rsidSect="0054222F">
          <w:footnotePr>
            <w:pos w:val="beneathText"/>
          </w:footnotePr>
          <w:endnotePr>
            <w:numFmt w:val="decimal"/>
          </w:endnotePr>
          <w:type w:val="continuous"/>
          <w:pgSz w:w="11900" w:h="16840"/>
          <w:pgMar w:top="992" w:right="879" w:bottom="658" w:left="879" w:header="709" w:footer="567" w:gutter="0"/>
          <w:cols w:num="2" w:space="397"/>
        </w:sectPr>
      </w:pPr>
      <w:r>
        <w:tab/>
      </w:r>
      <w:r w:rsidR="008E101A">
        <w:rPr>
          <w:sz w:val="16"/>
          <w:szCs w:val="16"/>
          <w:lang w:val="en-US"/>
        </w:rPr>
        <w:tab/>
      </w:r>
      <w:r w:rsidR="00A53A80">
        <w:rPr>
          <w:i/>
        </w:rPr>
        <w:t>John H Robinson -</w:t>
      </w:r>
      <w:r w:rsidR="00A53A80" w:rsidRPr="005310C8">
        <w:rPr>
          <w:i/>
        </w:rPr>
        <w:t xml:space="preserve"> </w:t>
      </w:r>
      <w:r w:rsidR="00674314">
        <w:rPr>
          <w:i/>
        </w:rPr>
        <w:t>March</w:t>
      </w:r>
      <w:r w:rsidR="00A53A80">
        <w:rPr>
          <w:i/>
        </w:rPr>
        <w:t xml:space="preserve"> 201</w:t>
      </w:r>
      <w:r w:rsidR="00C218CE">
        <w:rPr>
          <w:i/>
        </w:rPr>
        <w:t>5</w:t>
      </w:r>
      <w:r w:rsidR="00427F45">
        <w:rPr>
          <w:rStyle w:val="EndnoteReference"/>
          <w:i/>
        </w:rPr>
        <w:endnoteReference w:id="22"/>
      </w:r>
    </w:p>
    <w:p w14:paraId="4DDBC545" w14:textId="57EE60AE" w:rsidR="00A53A80" w:rsidRDefault="00A53A80" w:rsidP="0018641C">
      <w:pPr>
        <w:tabs>
          <w:tab w:val="right" w:pos="9923"/>
        </w:tabs>
        <w:rPr>
          <w:color w:val="000000"/>
        </w:rPr>
      </w:pPr>
    </w:p>
    <w:sectPr w:rsidR="00A53A80" w:rsidSect="00F4504A">
      <w:pgSz w:w="11905" w:h="16837"/>
      <w:pgMar w:top="851" w:right="992" w:bottom="992" w:left="992"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EEDB2F" w14:textId="77777777" w:rsidR="00DC6120" w:rsidRDefault="00DC6120">
      <w:r>
        <w:separator/>
      </w:r>
    </w:p>
  </w:endnote>
  <w:endnote w:type="continuationSeparator" w:id="0">
    <w:p w14:paraId="10476E8A" w14:textId="77777777" w:rsidR="00DC6120" w:rsidRDefault="00DC6120">
      <w:r>
        <w:continuationSeparator/>
      </w:r>
    </w:p>
  </w:endnote>
  <w:endnote w:id="1">
    <w:p w14:paraId="241E533E" w14:textId="1FAF31FD" w:rsidR="000E26FC" w:rsidRDefault="000E26FC" w:rsidP="00F44846">
      <w:pPr>
        <w:pStyle w:val="EndnoteText"/>
        <w:ind w:left="142" w:hanging="142"/>
        <w:rPr>
          <w:sz w:val="16"/>
          <w:szCs w:val="16"/>
        </w:rPr>
      </w:pPr>
      <w:r w:rsidRPr="00F44846">
        <w:rPr>
          <w:rStyle w:val="EndnoteReference"/>
          <w:sz w:val="16"/>
          <w:szCs w:val="16"/>
        </w:rPr>
        <w:endnoteRef/>
      </w:r>
      <w:r>
        <w:rPr>
          <w:sz w:val="16"/>
          <w:szCs w:val="16"/>
        </w:rPr>
        <w:t xml:space="preserve"> Numbering from</w:t>
      </w:r>
      <w:r w:rsidRPr="00F44846">
        <w:rPr>
          <w:sz w:val="16"/>
          <w:szCs w:val="16"/>
        </w:rPr>
        <w:t xml:space="preserve"> </w:t>
      </w:r>
      <w:r>
        <w:rPr>
          <w:sz w:val="16"/>
          <w:szCs w:val="16"/>
          <w:lang w:val="en-US"/>
        </w:rPr>
        <w:t>DowlandCLM =</w:t>
      </w:r>
      <w:r w:rsidRPr="00F44846">
        <w:rPr>
          <w:sz w:val="16"/>
          <w:szCs w:val="16"/>
          <w:lang w:val="en-US"/>
        </w:rPr>
        <w:t xml:space="preserve"> Diana Poulton and Basil Lam (eds.) </w:t>
      </w:r>
      <w:r w:rsidRPr="00F44846">
        <w:rPr>
          <w:i/>
          <w:iCs/>
          <w:sz w:val="16"/>
          <w:szCs w:val="16"/>
          <w:lang w:val="en-US"/>
        </w:rPr>
        <w:t xml:space="preserve">The Collected Lute Music of John Dowland </w:t>
      </w:r>
      <w:r w:rsidRPr="00F44846">
        <w:rPr>
          <w:sz w:val="16"/>
          <w:szCs w:val="16"/>
          <w:lang w:val="en-US"/>
        </w:rPr>
        <w:t>(London, Faber, 1974, repri</w:t>
      </w:r>
      <w:r>
        <w:rPr>
          <w:sz w:val="16"/>
          <w:szCs w:val="16"/>
          <w:lang w:val="en-US"/>
        </w:rPr>
        <w:t>nted 1978 &amp; 1981)</w:t>
      </w:r>
      <w:r w:rsidRPr="00F44846">
        <w:rPr>
          <w:sz w:val="16"/>
          <w:szCs w:val="16"/>
          <w:lang w:val="en-US"/>
        </w:rPr>
        <w:t xml:space="preserve">; </w:t>
      </w:r>
      <w:r>
        <w:rPr>
          <w:sz w:val="16"/>
          <w:szCs w:val="16"/>
          <w:lang w:val="en-US"/>
        </w:rPr>
        <w:t xml:space="preserve">see also </w:t>
      </w:r>
      <w:r w:rsidRPr="00F44846">
        <w:rPr>
          <w:sz w:val="16"/>
          <w:szCs w:val="16"/>
          <w:lang w:val="en-US"/>
        </w:rPr>
        <w:t xml:space="preserve">Diana Poulton </w:t>
      </w:r>
      <w:r w:rsidRPr="00F44846">
        <w:rPr>
          <w:i/>
          <w:iCs/>
          <w:sz w:val="16"/>
          <w:szCs w:val="16"/>
          <w:lang w:val="en-US"/>
        </w:rPr>
        <w:t xml:space="preserve">John Dowland </w:t>
      </w:r>
      <w:r w:rsidRPr="00F44846">
        <w:rPr>
          <w:sz w:val="16"/>
          <w:szCs w:val="16"/>
          <w:lang w:val="en-US"/>
        </w:rPr>
        <w:t xml:space="preserve">(London, Faber, 1972/R1982); </w:t>
      </w:r>
      <w:r>
        <w:rPr>
          <w:sz w:val="16"/>
          <w:szCs w:val="16"/>
          <w:lang w:val="en-US"/>
        </w:rPr>
        <w:t xml:space="preserve">and </w:t>
      </w:r>
      <w:r w:rsidRPr="00F44846">
        <w:rPr>
          <w:sz w:val="16"/>
          <w:szCs w:val="16"/>
          <w:lang w:val="en-US"/>
        </w:rPr>
        <w:t xml:space="preserve">John M. Ward 'A Dowland Miscellany' </w:t>
      </w:r>
      <w:r w:rsidRPr="00F44846">
        <w:rPr>
          <w:i/>
          <w:iCs/>
          <w:sz w:val="16"/>
          <w:szCs w:val="16"/>
          <w:lang w:val="en-US"/>
        </w:rPr>
        <w:t xml:space="preserve">Journal of the Lute Society of America </w:t>
      </w:r>
      <w:r w:rsidRPr="00F44846">
        <w:rPr>
          <w:sz w:val="16"/>
          <w:szCs w:val="16"/>
          <w:lang w:val="en-US"/>
        </w:rPr>
        <w:t>x (1977)</w:t>
      </w:r>
      <w:r w:rsidRPr="00F44846">
        <w:rPr>
          <w:sz w:val="16"/>
          <w:szCs w:val="16"/>
        </w:rPr>
        <w:t>.</w:t>
      </w:r>
      <w:r>
        <w:rPr>
          <w:sz w:val="16"/>
          <w:szCs w:val="16"/>
        </w:rPr>
        <w:t xml:space="preserve"> Recordings of these eight lute solos are included in the Complete Dowland CD sets listed in endnote 11. For free versions of most played on lute or guitar to different standards search for John Dowland plus the titles on YouTube. Tablature for all Dowland's works (and the Bacheler fantasia) is available as pdfs, midi, fronimo and TAB files on </w:t>
      </w:r>
      <w:r w:rsidRPr="00C17AB2">
        <w:rPr>
          <w:sz w:val="16"/>
          <w:szCs w:val="16"/>
          <w:lang w:val="en-US"/>
        </w:rPr>
        <w:t xml:space="preserve">Igor </w:t>
      </w:r>
      <w:r w:rsidRPr="00C17AB2">
        <w:rPr>
          <w:bCs/>
          <w:sz w:val="16"/>
          <w:szCs w:val="16"/>
          <w:lang w:val="en-US"/>
        </w:rPr>
        <w:t>Varfolomeev's website:</w:t>
      </w:r>
      <w:r>
        <w:rPr>
          <w:b/>
          <w:bCs/>
          <w:sz w:val="16"/>
          <w:szCs w:val="16"/>
          <w:lang w:val="en-US"/>
        </w:rPr>
        <w:t xml:space="preserve"> </w:t>
      </w:r>
      <w:r w:rsidRPr="006A7886">
        <w:rPr>
          <w:sz w:val="16"/>
          <w:szCs w:val="16"/>
        </w:rPr>
        <w:t>http://www.lute.ru/library_eng/lutetab.htm</w:t>
      </w:r>
    </w:p>
    <w:p w14:paraId="1093C1ED" w14:textId="51738627" w:rsidR="000E26FC" w:rsidRPr="00E91190" w:rsidRDefault="000E26FC" w:rsidP="00F44846">
      <w:pPr>
        <w:pStyle w:val="EndnoteText"/>
        <w:ind w:left="142" w:hanging="142"/>
        <w:rPr>
          <w:sz w:val="16"/>
          <w:szCs w:val="16"/>
          <w:lang w:bidi="en-US"/>
        </w:rPr>
      </w:pPr>
      <w:r>
        <w:rPr>
          <w:sz w:val="16"/>
          <w:szCs w:val="16"/>
        </w:rPr>
        <w:tab/>
      </w:r>
      <w:r>
        <w:rPr>
          <w:b/>
          <w:sz w:val="16"/>
          <w:szCs w:val="16"/>
        </w:rPr>
        <w:t>Commentary</w:t>
      </w:r>
      <w:r w:rsidRPr="00F44846">
        <w:rPr>
          <w:b/>
          <w:sz w:val="16"/>
          <w:szCs w:val="16"/>
        </w:rPr>
        <w:t>:</w:t>
      </w:r>
      <w:r>
        <w:rPr>
          <w:b/>
          <w:sz w:val="16"/>
          <w:szCs w:val="16"/>
        </w:rPr>
        <w:t xml:space="preserve"> </w:t>
      </w:r>
      <w:r w:rsidRPr="00F44846">
        <w:rPr>
          <w:b/>
          <w:sz w:val="16"/>
          <w:szCs w:val="16"/>
        </w:rPr>
        <w:t xml:space="preserve">JD23a. </w:t>
      </w:r>
      <w:r w:rsidRPr="00F44846">
        <w:rPr>
          <w:sz w:val="16"/>
          <w:szCs w:val="16"/>
        </w:rPr>
        <w:t xml:space="preserve">AABB16; 6-c; vertical ties; 24-25 - double instead of single bar line; 43/4 - scribe altered d2 to e2; 43-44, 52-53 &amp; 58-59 - bar lines absent (all at the end of staves); 54/1 - c5 crossed out; 54/6-7 - scribe altered minim g2 to 2 crotchets g2 - f3; 56/1-2 - scribe altered 2 crotchets to minim crotchet. </w:t>
      </w:r>
      <w:r w:rsidRPr="00F44846">
        <w:rPr>
          <w:b/>
          <w:sz w:val="16"/>
          <w:szCs w:val="16"/>
        </w:rPr>
        <w:t xml:space="preserve">JD23b. </w:t>
      </w:r>
      <w:r w:rsidRPr="00F44846">
        <w:rPr>
          <w:sz w:val="16"/>
          <w:szCs w:val="16"/>
        </w:rPr>
        <w:t xml:space="preserve">John Dowland added signature; AABB16; 7th in D; ornaments '.' to left and # to right of tablature letters, vertical ties, horizontal lines as tenuto (hold) signs, and one or 2 dots under tablature letters for use of index and middle fingers of right hand; 25/before 1 - '3i' added; 48-49 - single instead of double bar line. </w:t>
      </w:r>
      <w:r w:rsidRPr="00F44846">
        <w:rPr>
          <w:b/>
          <w:sz w:val="16"/>
          <w:szCs w:val="16"/>
        </w:rPr>
        <w:t xml:space="preserve">JD23c. </w:t>
      </w:r>
      <w:r w:rsidRPr="00F44846">
        <w:rPr>
          <w:sz w:val="16"/>
          <w:szCs w:val="16"/>
        </w:rPr>
        <w:t>AABB16; 6-c; ornaments # and vertical ties; 1/2 - crotchet instead of minim; 10/1 - a6 added; 23-24 &amp; 31-32 - bar lines absent; 61/8 - c3 added.</w:t>
      </w:r>
      <w:r w:rsidR="0018641C" w:rsidRPr="0018641C">
        <w:rPr>
          <w:b/>
          <w:sz w:val="16"/>
          <w:szCs w:val="16"/>
        </w:rPr>
        <w:t xml:space="preserve"> </w:t>
      </w:r>
      <w:r w:rsidR="0018641C" w:rsidRPr="00EB169F">
        <w:rPr>
          <w:b/>
          <w:sz w:val="16"/>
          <w:szCs w:val="16"/>
        </w:rPr>
        <w:t>JD23d.</w:t>
      </w:r>
      <w:r w:rsidR="0018641C" w:rsidRPr="00EB169F">
        <w:rPr>
          <w:sz w:val="16"/>
          <w:szCs w:val="16"/>
        </w:rPr>
        <w:t xml:space="preserve"> </w:t>
      </w:r>
      <w:r w:rsidR="0018641C">
        <w:rPr>
          <w:sz w:val="16"/>
          <w:szCs w:val="16"/>
        </w:rPr>
        <w:t>A16A17B16B16 - B different to others; 7D; 19/7 - scribe altered d2 to e2; between 31-32 - additional bar the same as bar 15 inserted; 32/2 - semibreve and c4 crossed out; 40-41 - double instead of single bar line; 43/3-4 - scribe altered 2 quavers to 2 crotchets; 53/4 - f1 crossed out; 58/1-2 - 2 quavers instead of 2 crotchets</w:t>
      </w:r>
      <w:r w:rsidRPr="00F44846">
        <w:rPr>
          <w:sz w:val="16"/>
          <w:szCs w:val="16"/>
        </w:rPr>
        <w:t xml:space="preserve">. </w:t>
      </w:r>
      <w:r w:rsidRPr="00F44846">
        <w:rPr>
          <w:b/>
          <w:sz w:val="16"/>
          <w:szCs w:val="16"/>
        </w:rPr>
        <w:t xml:space="preserve">JD23e. </w:t>
      </w:r>
      <w:r w:rsidRPr="00F44846">
        <w:rPr>
          <w:sz w:val="16"/>
          <w:szCs w:val="16"/>
        </w:rPr>
        <w:t>AB16; 6-c; 3-4 &amp; 25-26 - bar lines absent; 8-9 - double instead of single bar line.</w:t>
      </w:r>
      <w:r>
        <w:rPr>
          <w:sz w:val="16"/>
          <w:szCs w:val="16"/>
        </w:rPr>
        <w:t xml:space="preserve"> </w:t>
      </w:r>
      <w:r w:rsidRPr="00F44846">
        <w:rPr>
          <w:b/>
          <w:sz w:val="16"/>
          <w:szCs w:val="16"/>
        </w:rPr>
        <w:t xml:space="preserve">JD41a. </w:t>
      </w:r>
      <w:r w:rsidRPr="00F44846">
        <w:rPr>
          <w:sz w:val="16"/>
          <w:szCs w:val="16"/>
        </w:rPr>
        <w:t>A8A9B8B9; 6-c; B strain in 9:8; ornament # and vertical ties; 1/2 - c4 crossed out; 6/4 - a3 instead of a4;</w:t>
      </w:r>
      <w:r>
        <w:rPr>
          <w:sz w:val="16"/>
          <w:szCs w:val="16"/>
        </w:rPr>
        <w:t xml:space="preserve"> 12/6 - scribe altered d2 to e2;</w:t>
      </w:r>
      <w:r w:rsidRPr="00F44846">
        <w:rPr>
          <w:sz w:val="16"/>
          <w:szCs w:val="16"/>
        </w:rPr>
        <w:t xml:space="preserve"> 16/17 - double bar line absent; 17/3-4 and 17-18 - faint double bar lines added; 22/1 - scribe altered crotchet to minim; 24-25 - single instead of double bar line; 32/7 </w:t>
      </w:r>
      <w:r>
        <w:rPr>
          <w:sz w:val="16"/>
          <w:szCs w:val="16"/>
        </w:rPr>
        <w:t>dotted minim</w:t>
      </w:r>
      <w:r w:rsidRPr="00F44846">
        <w:rPr>
          <w:sz w:val="16"/>
          <w:szCs w:val="16"/>
        </w:rPr>
        <w:t xml:space="preserve"> added; 32/8-9 &amp; 33/1 - crossed out. </w:t>
      </w:r>
      <w:r w:rsidRPr="00F44846">
        <w:rPr>
          <w:b/>
          <w:sz w:val="16"/>
          <w:szCs w:val="16"/>
        </w:rPr>
        <w:t xml:space="preserve">JD41b. </w:t>
      </w:r>
      <w:r w:rsidRPr="00F44846">
        <w:rPr>
          <w:sz w:val="16"/>
          <w:szCs w:val="16"/>
        </w:rPr>
        <w:t xml:space="preserve">A8A8B8B9; 6-c; B strain in 9:8; double bar lines absent. </w:t>
      </w:r>
      <w:r w:rsidRPr="00F44846">
        <w:rPr>
          <w:b/>
          <w:sz w:val="16"/>
          <w:szCs w:val="16"/>
          <w:lang w:bidi="en-US"/>
        </w:rPr>
        <w:t xml:space="preserve">JD45a. </w:t>
      </w:r>
      <w:r w:rsidRPr="00F44846">
        <w:rPr>
          <w:sz w:val="16"/>
          <w:szCs w:val="16"/>
          <w:lang w:bidi="en-US"/>
        </w:rPr>
        <w:t xml:space="preserve">ABC8; 6-c; vertical ties; 1/6 - scribe altered e1 to d1; 3/1-3 - scribe altered crotchet 2 quavers to minim 2 crotchets; 10 &amp; 12-15 - gridiron rhythm signs for crotchets in pairs not triplets; 15-16 &amp; 22-23 - bar lines absent; 21/4 - scribe altered a1 to c1. </w:t>
      </w:r>
      <w:r w:rsidRPr="00F44846">
        <w:rPr>
          <w:b/>
          <w:sz w:val="16"/>
          <w:szCs w:val="16"/>
          <w:lang w:bidi="en-US"/>
        </w:rPr>
        <w:t xml:space="preserve">JD45b. </w:t>
      </w:r>
      <w:r w:rsidRPr="00F44846">
        <w:rPr>
          <w:sz w:val="16"/>
          <w:szCs w:val="16"/>
          <w:lang w:bidi="en-US"/>
        </w:rPr>
        <w:t>AABBCC8; 7</w:t>
      </w:r>
      <w:r w:rsidRPr="00F44846">
        <w:rPr>
          <w:sz w:val="16"/>
          <w:szCs w:val="16"/>
        </w:rPr>
        <w:t xml:space="preserve">th in </w:t>
      </w:r>
      <w:r w:rsidRPr="00F44846">
        <w:rPr>
          <w:sz w:val="16"/>
          <w:szCs w:val="16"/>
          <w:lang w:bidi="en-US"/>
        </w:rPr>
        <w:t xml:space="preserve">D; double bar lines absent; 1/1 - d6 instead of d5; 3/4 - crotchet absent; 10-11 - bar line absent; </w:t>
      </w:r>
      <w:r>
        <w:rPr>
          <w:sz w:val="16"/>
          <w:szCs w:val="16"/>
          <w:lang w:bidi="en-US"/>
        </w:rPr>
        <w:t xml:space="preserve">15/4 - Poulton adds a1; </w:t>
      </w:r>
      <w:r w:rsidRPr="00F44846">
        <w:rPr>
          <w:sz w:val="16"/>
          <w:szCs w:val="16"/>
          <w:lang w:bidi="en-US"/>
        </w:rPr>
        <w:t>43/7-8 - c1 and a4 vertically aligned instead of in sequence</w:t>
      </w:r>
      <w:r>
        <w:rPr>
          <w:sz w:val="16"/>
          <w:szCs w:val="16"/>
          <w:lang w:bidi="en-US"/>
        </w:rPr>
        <w:t xml:space="preserve"> (Poulton retains c1a4 but changes quaver to crotchet); 47/7 - Poulton changes c1 to e1; 48/1 - quaver absent</w:t>
      </w:r>
      <w:r w:rsidRPr="00F44846">
        <w:rPr>
          <w:sz w:val="16"/>
          <w:szCs w:val="16"/>
          <w:lang w:bidi="en-US"/>
        </w:rPr>
        <w:t xml:space="preserve">. </w:t>
      </w:r>
      <w:r w:rsidRPr="00F44846">
        <w:rPr>
          <w:b/>
          <w:sz w:val="16"/>
          <w:szCs w:val="16"/>
          <w:lang w:bidi="en-US"/>
        </w:rPr>
        <w:t xml:space="preserve">JD53a. </w:t>
      </w:r>
      <w:r>
        <w:rPr>
          <w:sz w:val="16"/>
          <w:szCs w:val="16"/>
          <w:lang w:bidi="en-US"/>
        </w:rPr>
        <w:t>AABB8</w:t>
      </w:r>
      <w:r w:rsidRPr="00F44846">
        <w:rPr>
          <w:sz w:val="16"/>
          <w:szCs w:val="16"/>
          <w:lang w:bidi="en-US"/>
        </w:rPr>
        <w:t>; 7</w:t>
      </w:r>
      <w:r w:rsidRPr="00F44846">
        <w:rPr>
          <w:sz w:val="16"/>
          <w:szCs w:val="16"/>
        </w:rPr>
        <w:t xml:space="preserve">th in </w:t>
      </w:r>
      <w:r w:rsidRPr="00F44846">
        <w:rPr>
          <w:sz w:val="16"/>
          <w:szCs w:val="16"/>
          <w:lang w:bidi="en-US"/>
        </w:rPr>
        <w:t xml:space="preserve">D; </w:t>
      </w:r>
      <w:r>
        <w:rPr>
          <w:sz w:val="16"/>
          <w:szCs w:val="16"/>
          <w:lang w:bidi="en-US"/>
        </w:rPr>
        <w:t xml:space="preserve">anacrusis-1, </w:t>
      </w:r>
      <w:r w:rsidRPr="00F44846">
        <w:rPr>
          <w:sz w:val="16"/>
          <w:szCs w:val="16"/>
          <w:lang w:bidi="en-US"/>
        </w:rPr>
        <w:t>1-2, 3-4, 5-6, 7-8, 10-11, 13-14, 17-18, 19-20, 21-22,</w:t>
      </w:r>
      <w:r>
        <w:rPr>
          <w:sz w:val="16"/>
          <w:szCs w:val="16"/>
          <w:lang w:bidi="en-US"/>
        </w:rPr>
        <w:t xml:space="preserve"> 23-24, 25-26, 27-28, 29-30 &amp; 31-32</w:t>
      </w:r>
      <w:r w:rsidRPr="00F44846">
        <w:rPr>
          <w:sz w:val="16"/>
          <w:szCs w:val="16"/>
          <w:lang w:bidi="en-US"/>
        </w:rPr>
        <w:t xml:space="preserve"> - bar lines absent; </w:t>
      </w:r>
      <w:r>
        <w:rPr>
          <w:sz w:val="16"/>
          <w:szCs w:val="16"/>
          <w:lang w:bidi="en-US"/>
        </w:rPr>
        <w:t xml:space="preserve">14/10-12 - marginal insert; 14/8-12 - 3 crotchets 2 quavers instead of 3 quavers 2 semiquavers; </w:t>
      </w:r>
      <w:r w:rsidRPr="00F44846">
        <w:rPr>
          <w:sz w:val="16"/>
          <w:szCs w:val="16"/>
          <w:lang w:bidi="en-US"/>
        </w:rPr>
        <w:t>16/8-9</w:t>
      </w:r>
      <w:r>
        <w:rPr>
          <w:sz w:val="16"/>
          <w:szCs w:val="16"/>
          <w:lang w:bidi="en-US"/>
        </w:rPr>
        <w:t xml:space="preserve"> &amp; 24/1-2</w:t>
      </w:r>
      <w:r w:rsidRPr="00F44846">
        <w:rPr>
          <w:sz w:val="16"/>
          <w:szCs w:val="16"/>
          <w:lang w:bidi="en-US"/>
        </w:rPr>
        <w:t xml:space="preserve"> - double bar line</w:t>
      </w:r>
      <w:r>
        <w:rPr>
          <w:sz w:val="16"/>
          <w:szCs w:val="16"/>
          <w:lang w:bidi="en-US"/>
        </w:rPr>
        <w:t>s</w:t>
      </w:r>
      <w:r w:rsidRPr="00F44846">
        <w:rPr>
          <w:sz w:val="16"/>
          <w:szCs w:val="16"/>
          <w:lang w:bidi="en-US"/>
        </w:rPr>
        <w:t xml:space="preserve"> absent; 24/2 - c1a2a3c5 absent. </w:t>
      </w:r>
      <w:r w:rsidRPr="00F44846">
        <w:rPr>
          <w:b/>
          <w:sz w:val="16"/>
          <w:szCs w:val="16"/>
          <w:lang w:bidi="en-US"/>
        </w:rPr>
        <w:t xml:space="preserve">JD53b. </w:t>
      </w:r>
      <w:r w:rsidRPr="00F44846">
        <w:rPr>
          <w:sz w:val="16"/>
          <w:szCs w:val="16"/>
          <w:lang w:bidi="en-US"/>
        </w:rPr>
        <w:t>AB8; 7</w:t>
      </w:r>
      <w:r w:rsidRPr="00F44846">
        <w:rPr>
          <w:sz w:val="16"/>
          <w:szCs w:val="16"/>
        </w:rPr>
        <w:t xml:space="preserve">th in </w:t>
      </w:r>
      <w:r w:rsidRPr="00F44846">
        <w:rPr>
          <w:sz w:val="16"/>
          <w:szCs w:val="16"/>
          <w:lang w:bidi="en-US"/>
        </w:rPr>
        <w:t xml:space="preserve">D; vertical ties; </w:t>
      </w:r>
      <w:r>
        <w:rPr>
          <w:sz w:val="16"/>
          <w:szCs w:val="16"/>
          <w:lang w:bidi="en-US"/>
        </w:rPr>
        <w:t>6/1 - h1 instead of k1; 8/3-4 - double bar line 2 notes to the right</w:t>
      </w:r>
      <w:r w:rsidRPr="00F44846">
        <w:rPr>
          <w:sz w:val="16"/>
          <w:szCs w:val="16"/>
          <w:lang w:bidi="en-US"/>
        </w:rPr>
        <w:t xml:space="preserve">; 16/2 - c1a2c5 used if sections repeated and then end on 16/1 - a1a2c3a6 second time through. </w:t>
      </w:r>
      <w:r w:rsidRPr="00F44846">
        <w:rPr>
          <w:b/>
          <w:sz w:val="16"/>
          <w:szCs w:val="16"/>
          <w:lang w:bidi="en-US"/>
        </w:rPr>
        <w:t>JD53c.</w:t>
      </w:r>
      <w:r>
        <w:rPr>
          <w:sz w:val="16"/>
          <w:szCs w:val="16"/>
          <w:lang w:bidi="en-US"/>
        </w:rPr>
        <w:t xml:space="preserve"> copied </w:t>
      </w:r>
      <w:r w:rsidRPr="00F44846">
        <w:rPr>
          <w:sz w:val="16"/>
          <w:szCs w:val="16"/>
          <w:lang w:bidi="en-US"/>
        </w:rPr>
        <w:t>by John Dowland; AA8; 7</w:t>
      </w:r>
      <w:r w:rsidRPr="00F44846">
        <w:rPr>
          <w:sz w:val="16"/>
          <w:szCs w:val="16"/>
        </w:rPr>
        <w:t xml:space="preserve">th in </w:t>
      </w:r>
      <w:r w:rsidRPr="00F44846">
        <w:rPr>
          <w:sz w:val="16"/>
          <w:szCs w:val="16"/>
          <w:lang w:bidi="en-US"/>
        </w:rPr>
        <w:t>D; vertical and horizontal ties; 1-2, 3-4, 5-6, 7-8, 9-10 &amp; 13-14 - bar lines absent; 8/3-4 - double bar line absent; 10-11 - Poulton adds double bar line.</w:t>
      </w:r>
      <w:r w:rsidRPr="00F44846">
        <w:rPr>
          <w:sz w:val="16"/>
          <w:szCs w:val="16"/>
          <w:lang w:val="en-US" w:bidi="en-US"/>
        </w:rPr>
        <w:t xml:space="preserve"> </w:t>
      </w:r>
      <w:r w:rsidRPr="00F44846">
        <w:rPr>
          <w:b/>
          <w:sz w:val="16"/>
          <w:szCs w:val="16"/>
          <w:lang w:val="en-US"/>
        </w:rPr>
        <w:t>JD58a.</w:t>
      </w:r>
      <w:r w:rsidRPr="00F44846">
        <w:rPr>
          <w:sz w:val="16"/>
          <w:szCs w:val="16"/>
          <w:lang w:val="en-US"/>
        </w:rPr>
        <w:t xml:space="preserve"> AABBCC4; 7th in F; </w:t>
      </w:r>
      <w:r>
        <w:rPr>
          <w:sz w:val="16"/>
          <w:szCs w:val="16"/>
          <w:lang w:val="en-US"/>
        </w:rPr>
        <w:t>8/1 - dotted crotchet instead of quaver; 14/5 - f2 instead of f3; 22/4-7 - semiquavers instead of quavers</w:t>
      </w:r>
      <w:r w:rsidRPr="00F44846">
        <w:rPr>
          <w:sz w:val="16"/>
          <w:szCs w:val="16"/>
          <w:lang w:val="en-US"/>
        </w:rPr>
        <w:t xml:space="preserve">. </w:t>
      </w:r>
      <w:r w:rsidRPr="00F44846">
        <w:rPr>
          <w:b/>
          <w:sz w:val="16"/>
          <w:szCs w:val="16"/>
          <w:lang w:val="en-US"/>
        </w:rPr>
        <w:t>JD58b.</w:t>
      </w:r>
      <w:r w:rsidRPr="00F44846">
        <w:rPr>
          <w:sz w:val="16"/>
          <w:szCs w:val="16"/>
          <w:lang w:val="en-US"/>
        </w:rPr>
        <w:t xml:space="preserve"> AABBCC4; 7th in F; in 6:8; 3/5 - a5 crossed out; 4/1 - a6 added; 4/4 - scribe altered a3 to d3 and d7 to a7; 6/6-7 - bar line added; 10/1 - scribe altered d2 to a2; 13/11 # left of a3 probably crossing out not ornament. </w:t>
      </w:r>
      <w:r>
        <w:rPr>
          <w:b/>
          <w:sz w:val="16"/>
          <w:szCs w:val="16"/>
          <w:lang w:val="en-US" w:bidi="en-US"/>
        </w:rPr>
        <w:t>JD47a</w:t>
      </w:r>
      <w:r w:rsidRPr="00F44846">
        <w:rPr>
          <w:b/>
          <w:sz w:val="16"/>
          <w:szCs w:val="16"/>
          <w:lang w:val="en-US" w:bidi="en-US"/>
        </w:rPr>
        <w:t xml:space="preserve">. </w:t>
      </w:r>
      <w:r w:rsidRPr="00F44846">
        <w:rPr>
          <w:sz w:val="16"/>
          <w:szCs w:val="16"/>
          <w:lang w:val="en-US" w:bidi="en-US"/>
        </w:rPr>
        <w:t xml:space="preserve">John Dowland added his signature; AAABBAABB8; 7th in D; one and two dots under tablature letters for use of index and middle lright hand fingers; vertical and horizontal ties and ornament #; double bar lines absent (except 32-33). </w:t>
      </w:r>
      <w:r>
        <w:rPr>
          <w:b/>
          <w:sz w:val="16"/>
          <w:szCs w:val="16"/>
          <w:lang w:val="en-US" w:bidi="en-US"/>
        </w:rPr>
        <w:t>JD47b</w:t>
      </w:r>
      <w:r w:rsidRPr="00F44846">
        <w:rPr>
          <w:b/>
          <w:sz w:val="16"/>
          <w:szCs w:val="16"/>
          <w:lang w:val="en-US" w:bidi="en-US"/>
        </w:rPr>
        <w:t xml:space="preserve">. </w:t>
      </w:r>
      <w:r w:rsidRPr="00F44846">
        <w:rPr>
          <w:sz w:val="16"/>
          <w:szCs w:val="16"/>
          <w:lang w:val="en-US"/>
        </w:rPr>
        <w:t>AABBAABB8; 7</w:t>
      </w:r>
      <w:r w:rsidRPr="00F44846">
        <w:rPr>
          <w:sz w:val="16"/>
          <w:szCs w:val="16"/>
        </w:rPr>
        <w:t>th in D; doubl</w:t>
      </w:r>
      <w:r>
        <w:rPr>
          <w:sz w:val="16"/>
          <w:szCs w:val="16"/>
        </w:rPr>
        <w:t>e bar lines absent; 3/1 - b</w:t>
      </w:r>
      <w:r w:rsidRPr="00F44846">
        <w:rPr>
          <w:sz w:val="16"/>
          <w:szCs w:val="16"/>
        </w:rPr>
        <w:t xml:space="preserve">2 instead of a2; </w:t>
      </w:r>
      <w:r w:rsidRPr="00F44846">
        <w:rPr>
          <w:sz w:val="16"/>
          <w:szCs w:val="16"/>
          <w:lang w:val="en-US"/>
        </w:rPr>
        <w:t>6-7</w:t>
      </w:r>
      <w:r>
        <w:rPr>
          <w:sz w:val="16"/>
          <w:szCs w:val="16"/>
          <w:lang w:val="en-US"/>
        </w:rPr>
        <w:t>, 33-34 &amp; 41-42</w:t>
      </w:r>
      <w:r w:rsidRPr="00F44846">
        <w:rPr>
          <w:sz w:val="16"/>
          <w:szCs w:val="16"/>
          <w:lang w:val="en-US"/>
        </w:rPr>
        <w:t xml:space="preserve"> - bar lines absent; </w:t>
      </w:r>
      <w:r>
        <w:rPr>
          <w:sz w:val="16"/>
          <w:szCs w:val="16"/>
          <w:lang w:val="en-US"/>
        </w:rPr>
        <w:t xml:space="preserve">10/11-13 - crotchet 2 quavers instead of quaver 2 semiquavers; </w:t>
      </w:r>
      <w:r w:rsidRPr="00F44846">
        <w:rPr>
          <w:sz w:val="16"/>
          <w:szCs w:val="16"/>
          <w:lang w:val="en-US"/>
        </w:rPr>
        <w:t>50/8-9 - quavers</w:t>
      </w:r>
      <w:r w:rsidRPr="00F44846">
        <w:rPr>
          <w:sz w:val="16"/>
          <w:szCs w:val="16"/>
        </w:rPr>
        <w:t xml:space="preserve"> instead of crotchets</w:t>
      </w:r>
      <w:r>
        <w:rPr>
          <w:sz w:val="16"/>
          <w:szCs w:val="16"/>
        </w:rPr>
        <w:t>; 58/7 - a5 instead of a4; 58/8 - Poulton changes f1 to c1</w:t>
      </w:r>
      <w:r w:rsidRPr="00F44846">
        <w:rPr>
          <w:sz w:val="16"/>
          <w:szCs w:val="16"/>
        </w:rPr>
        <w:t xml:space="preserve">. </w:t>
      </w:r>
      <w:r>
        <w:rPr>
          <w:b/>
          <w:sz w:val="16"/>
          <w:szCs w:val="16"/>
          <w:lang w:val="en-US" w:bidi="en-US"/>
        </w:rPr>
        <w:t>JD47c</w:t>
      </w:r>
      <w:r w:rsidRPr="00F44846">
        <w:rPr>
          <w:b/>
          <w:sz w:val="16"/>
          <w:szCs w:val="16"/>
          <w:lang w:val="en-US" w:bidi="en-US"/>
        </w:rPr>
        <w:t xml:space="preserve">. </w:t>
      </w:r>
      <w:r w:rsidRPr="00F44846">
        <w:rPr>
          <w:sz w:val="16"/>
          <w:szCs w:val="16"/>
          <w:lang w:val="en-US" w:bidi="en-US"/>
        </w:rPr>
        <w:t xml:space="preserve">AABB8; 6-course; vertical ties; barring 4 instead of 2 minims per bar throughout so barlines 1-2 and then every other absent until 31-32; 12/13-16 - c2-a2-d2-c2 absent; 16/1-6 - 4 crotchets 2 minims instead of 4 quavers 2 crotchets; 19/1 - d2 crossed out; </w:t>
      </w:r>
      <w:r>
        <w:rPr>
          <w:sz w:val="16"/>
          <w:szCs w:val="16"/>
          <w:lang w:val="en-US" w:bidi="en-US"/>
        </w:rPr>
        <w:t xml:space="preserve">19/3 - a4 instead of a5; </w:t>
      </w:r>
      <w:r w:rsidRPr="00F44846">
        <w:rPr>
          <w:sz w:val="16"/>
          <w:szCs w:val="16"/>
          <w:lang w:val="en-US" w:bidi="en-US"/>
        </w:rPr>
        <w:t>24/6-7 - 2 crotchets instead of 2 quavers; 25/1-2 - 2 quavers instead of 2 crotchets.</w:t>
      </w:r>
      <w:r w:rsidRPr="00F44846">
        <w:rPr>
          <w:sz w:val="16"/>
          <w:szCs w:val="16"/>
        </w:rPr>
        <w:t xml:space="preserve"> </w:t>
      </w:r>
      <w:r w:rsidRPr="00F44846">
        <w:rPr>
          <w:b/>
          <w:sz w:val="16"/>
          <w:szCs w:val="16"/>
          <w:lang w:bidi="en-US"/>
        </w:rPr>
        <w:t xml:space="preserve">JD66a. </w:t>
      </w:r>
      <w:r w:rsidRPr="00F44846">
        <w:rPr>
          <w:sz w:val="16"/>
          <w:szCs w:val="16"/>
        </w:rPr>
        <w:t xml:space="preserve">A2A2B4(B4); 6-course; 1-2 &amp; 7-8 - double instead of single bar line; 3/1, 5/6, 7/1 - quavers instead of crotchets; 3-4 - bar line absent; 6/1 - a4 absent; 7/4 - a3 crossed out; 9-11 - alternative final bar of B strain after bar 8, used to reconstruct a B strain division by repeating bars 5-7. </w:t>
      </w:r>
      <w:r w:rsidRPr="00F44846">
        <w:rPr>
          <w:b/>
          <w:sz w:val="16"/>
          <w:szCs w:val="16"/>
          <w:lang w:bidi="en-US"/>
        </w:rPr>
        <w:t xml:space="preserve">JD66b. </w:t>
      </w:r>
      <w:r w:rsidRPr="00F44846">
        <w:rPr>
          <w:sz w:val="16"/>
          <w:szCs w:val="16"/>
        </w:rPr>
        <w:t xml:space="preserve">AB8; 7th in D; 14-15 - bar line absent. </w:t>
      </w:r>
      <w:r w:rsidRPr="00F44846">
        <w:rPr>
          <w:b/>
          <w:sz w:val="16"/>
          <w:szCs w:val="16"/>
          <w:lang w:bidi="en-US"/>
        </w:rPr>
        <w:t>JD66c.</w:t>
      </w:r>
      <w:r w:rsidRPr="00F44846">
        <w:rPr>
          <w:sz w:val="16"/>
          <w:szCs w:val="16"/>
        </w:rPr>
        <w:t xml:space="preserve"> AB4; 6-course; 7/</w:t>
      </w:r>
      <w:r>
        <w:rPr>
          <w:sz w:val="16"/>
          <w:szCs w:val="16"/>
        </w:rPr>
        <w:t>4-5 - bar line added (as in 66d</w:t>
      </w:r>
      <w:r w:rsidRPr="00F44846">
        <w:rPr>
          <w:sz w:val="16"/>
          <w:szCs w:val="16"/>
        </w:rPr>
        <w:t xml:space="preserve">); 8/5 - c5 instead of c6; 8/9 - fermata absent. </w:t>
      </w:r>
      <w:r w:rsidRPr="00F44846">
        <w:rPr>
          <w:b/>
          <w:sz w:val="16"/>
          <w:szCs w:val="16"/>
          <w:lang w:bidi="en-US"/>
        </w:rPr>
        <w:t xml:space="preserve">JD66d. </w:t>
      </w:r>
      <w:r w:rsidRPr="00F44846">
        <w:rPr>
          <w:sz w:val="16"/>
          <w:szCs w:val="16"/>
        </w:rPr>
        <w:t xml:space="preserve">AB4; 6-course; 7/4-5 - bar line added (as in 66c!). </w:t>
      </w:r>
      <w:r w:rsidRPr="00F44846">
        <w:rPr>
          <w:b/>
          <w:sz w:val="16"/>
          <w:szCs w:val="16"/>
          <w:lang w:bidi="en-US"/>
        </w:rPr>
        <w:t xml:space="preserve">JD66e. </w:t>
      </w:r>
      <w:r w:rsidRPr="00F44846">
        <w:rPr>
          <w:sz w:val="16"/>
          <w:szCs w:val="16"/>
        </w:rPr>
        <w:t xml:space="preserve">AB8; 6-course; 3/4 - a2 added. </w:t>
      </w:r>
      <w:r w:rsidRPr="00F44846">
        <w:rPr>
          <w:b/>
          <w:sz w:val="16"/>
          <w:szCs w:val="16"/>
          <w:lang w:bidi="en-US"/>
        </w:rPr>
        <w:t xml:space="preserve">JD66fi. </w:t>
      </w:r>
      <w:r w:rsidRPr="00F44846">
        <w:rPr>
          <w:sz w:val="16"/>
          <w:szCs w:val="16"/>
        </w:rPr>
        <w:t xml:space="preserve">AB8; 6-course; no changes. </w:t>
      </w:r>
      <w:r w:rsidRPr="00F44846">
        <w:rPr>
          <w:b/>
          <w:sz w:val="16"/>
          <w:szCs w:val="16"/>
          <w:lang w:bidi="en-US"/>
        </w:rPr>
        <w:t>JD66fii.</w:t>
      </w:r>
      <w:r w:rsidRPr="00F44846">
        <w:rPr>
          <w:sz w:val="16"/>
          <w:szCs w:val="16"/>
          <w:lang w:bidi="en-US"/>
        </w:rPr>
        <w:t xml:space="preserve"> AA8; 6-c</w:t>
      </w:r>
      <w:r w:rsidRPr="00F44846">
        <w:rPr>
          <w:sz w:val="16"/>
          <w:szCs w:val="16"/>
        </w:rPr>
        <w:t>ourse</w:t>
      </w:r>
      <w:r w:rsidRPr="00F44846">
        <w:rPr>
          <w:sz w:val="16"/>
          <w:szCs w:val="16"/>
          <w:lang w:bidi="en-US"/>
        </w:rPr>
        <w:t xml:space="preserve">; </w:t>
      </w:r>
      <w:r w:rsidRPr="00F44846">
        <w:rPr>
          <w:sz w:val="16"/>
          <w:szCs w:val="16"/>
        </w:rPr>
        <w:t xml:space="preserve">transposed down a tone editorially to match key of 66h; 1/1 &amp; 14/1 - b2 instead of c4. </w:t>
      </w:r>
      <w:r w:rsidRPr="00F44846">
        <w:rPr>
          <w:b/>
          <w:sz w:val="16"/>
          <w:szCs w:val="16"/>
        </w:rPr>
        <w:t>JD66g</w:t>
      </w:r>
      <w:r>
        <w:rPr>
          <w:b/>
          <w:sz w:val="16"/>
          <w:szCs w:val="16"/>
        </w:rPr>
        <w:t>.</w:t>
      </w:r>
      <w:r w:rsidRPr="00F44846">
        <w:rPr>
          <w:sz w:val="16"/>
          <w:szCs w:val="16"/>
        </w:rPr>
        <w:t xml:space="preserve"> AB8; 6-course; 5/1 - crotchet absent; 7/3-6 - dotted crotchet quaver 2 crotchets instead of dotted quaver semiquaver 2 quavers; 14/1 - minim instead of dotted minim; 14-15 &amp; 15-16 - bar line 2 notes to the right. </w:t>
      </w:r>
      <w:r w:rsidRPr="00F44846">
        <w:rPr>
          <w:b/>
          <w:sz w:val="16"/>
          <w:szCs w:val="16"/>
        </w:rPr>
        <w:t>JD66h.</w:t>
      </w:r>
      <w:r w:rsidRPr="00F44846">
        <w:rPr>
          <w:sz w:val="16"/>
          <w:szCs w:val="16"/>
        </w:rPr>
        <w:t xml:space="preserve"> ABABAB4; 6-course; 7-8 &amp; 15-16 - bar lines absent; 10/5 - b3 crossed out; 10/7 - c4 crossed out; 10-11 &amp; 18-19 - double instead of single bar lines</w:t>
      </w:r>
      <w:r>
        <w:rPr>
          <w:sz w:val="16"/>
          <w:szCs w:val="16"/>
        </w:rPr>
        <w:t>; 22/9-10 - a2 - d3 instead of d3 - a2</w:t>
      </w:r>
      <w:r w:rsidRPr="00F44846">
        <w:rPr>
          <w:sz w:val="16"/>
          <w:szCs w:val="16"/>
        </w:rPr>
        <w:t xml:space="preserve">. </w:t>
      </w:r>
      <w:r w:rsidRPr="00F44846">
        <w:rPr>
          <w:b/>
          <w:sz w:val="16"/>
          <w:szCs w:val="16"/>
          <w:lang w:bidi="en-US"/>
        </w:rPr>
        <w:t xml:space="preserve">JD66i-i. </w:t>
      </w:r>
      <w:r>
        <w:rPr>
          <w:sz w:val="16"/>
          <w:szCs w:val="16"/>
        </w:rPr>
        <w:t>lute solo and</w:t>
      </w:r>
      <w:r w:rsidRPr="00F44846">
        <w:rPr>
          <w:sz w:val="16"/>
          <w:szCs w:val="16"/>
        </w:rPr>
        <w:t xml:space="preserve"> lute I of a duet; ABB/AAB8; 6-course; double bar lines absent; 29-30 - bar line absent</w:t>
      </w:r>
      <w:r>
        <w:rPr>
          <w:sz w:val="16"/>
          <w:szCs w:val="16"/>
        </w:rPr>
        <w:t>; 43/5 - a4 instead of a5; 45/3 - a6 instead of c5</w:t>
      </w:r>
      <w:r w:rsidRPr="00F44846">
        <w:rPr>
          <w:sz w:val="16"/>
          <w:szCs w:val="16"/>
        </w:rPr>
        <w:t xml:space="preserve">. </w:t>
      </w:r>
      <w:r w:rsidRPr="00F44846">
        <w:rPr>
          <w:b/>
          <w:sz w:val="16"/>
          <w:szCs w:val="16"/>
          <w:lang w:bidi="en-US"/>
        </w:rPr>
        <w:t xml:space="preserve">JD66i-ii. </w:t>
      </w:r>
      <w:r w:rsidRPr="00F44846">
        <w:rPr>
          <w:sz w:val="16"/>
          <w:szCs w:val="16"/>
        </w:rPr>
        <w:t>lute II of a unison duet (i.e. 2 G lutes); ABB/AAB8; 6-course; double bar lines absent (except 24-25); 32/1 - a1</w:t>
      </w:r>
      <w:r w:rsidRPr="00F44846">
        <w:rPr>
          <w:b/>
          <w:sz w:val="16"/>
          <w:szCs w:val="16"/>
          <w:lang w:bidi="en-US"/>
        </w:rPr>
        <w:t xml:space="preserve"> </w:t>
      </w:r>
      <w:r w:rsidRPr="00F44846">
        <w:rPr>
          <w:sz w:val="16"/>
          <w:szCs w:val="16"/>
        </w:rPr>
        <w:t>instead of a2; 35/5 - d2a4 crossed out; 35/8 - a2? crossed out; 43/5 - a4</w:t>
      </w:r>
      <w:r w:rsidRPr="00F44846">
        <w:rPr>
          <w:b/>
          <w:sz w:val="16"/>
          <w:szCs w:val="16"/>
          <w:lang w:bidi="en-US"/>
        </w:rPr>
        <w:t xml:space="preserve"> </w:t>
      </w:r>
      <w:r w:rsidRPr="00F44846">
        <w:rPr>
          <w:sz w:val="16"/>
          <w:szCs w:val="16"/>
        </w:rPr>
        <w:t>instead of a5; 45/3 - c6</w:t>
      </w:r>
      <w:r w:rsidRPr="00F44846">
        <w:rPr>
          <w:b/>
          <w:sz w:val="16"/>
          <w:szCs w:val="16"/>
          <w:lang w:bidi="en-US"/>
        </w:rPr>
        <w:t xml:space="preserve"> </w:t>
      </w:r>
      <w:r w:rsidRPr="00F44846">
        <w:rPr>
          <w:sz w:val="16"/>
          <w:szCs w:val="16"/>
        </w:rPr>
        <w:t xml:space="preserve">instead of c5. </w:t>
      </w:r>
      <w:r w:rsidRPr="00F44846">
        <w:rPr>
          <w:b/>
          <w:sz w:val="16"/>
          <w:szCs w:val="16"/>
          <w:lang w:val="en-US"/>
        </w:rPr>
        <w:t xml:space="preserve">JD80. </w:t>
      </w:r>
      <w:r w:rsidRPr="00F44846">
        <w:rPr>
          <w:sz w:val="16"/>
          <w:szCs w:val="16"/>
          <w:lang w:val="en-US"/>
        </w:rPr>
        <w:t xml:space="preserve">A8B8C12; 6-c; ornament # and single dots under tablature letters to indicate use of right hand index finger; </w:t>
      </w:r>
      <w:r w:rsidRPr="00F44846">
        <w:rPr>
          <w:sz w:val="16"/>
          <w:szCs w:val="16"/>
        </w:rPr>
        <w:t xml:space="preserve">anacrusis - minim instead of crotchet; 4/1-2 - minim </w:t>
      </w:r>
      <w:r w:rsidRPr="00E91190">
        <w:rPr>
          <w:sz w:val="16"/>
          <w:szCs w:val="16"/>
        </w:rPr>
        <w:t xml:space="preserve">crotchet instead of dotted crotchet quaver; 6/1-5 - 4 semiquavers quaver instead of 4 quavers crotchet; 6/5 - a3 instead of c3; 7/2-5 - semiquavers instead of quavers; 7-8, 12-13, 13-14, 15-16 &amp; 27-28 - bar lines absent; 12/1 - crotchet instead of minim; 12/3 - h1 duplicated (Poulton has crotchets here instead of quavers in error); 16/2-3 - crotchets instead of quavers; 17/1-3, 22/1-3, 25/1-3 &amp; 26/1-3 - quavers instead of crotchets. </w:t>
      </w:r>
      <w:r w:rsidRPr="00E91190">
        <w:rPr>
          <w:b/>
          <w:sz w:val="16"/>
          <w:szCs w:val="16"/>
        </w:rPr>
        <w:t xml:space="preserve">JD97a. </w:t>
      </w:r>
      <w:r w:rsidRPr="00E91190">
        <w:rPr>
          <w:sz w:val="16"/>
          <w:szCs w:val="16"/>
        </w:rPr>
        <w:t xml:space="preserve">ABC8; 6-course; vertical ties; 10/1 - crotchet instead of minim; 15/between 4-5 - a1 crossed out; 17-18 - bar line absent. </w:t>
      </w:r>
      <w:r w:rsidRPr="00E91190">
        <w:rPr>
          <w:b/>
          <w:sz w:val="16"/>
          <w:szCs w:val="16"/>
        </w:rPr>
        <w:t>JD97b.</w:t>
      </w:r>
      <w:r w:rsidRPr="00E91190">
        <w:rPr>
          <w:sz w:val="16"/>
          <w:szCs w:val="16"/>
        </w:rPr>
        <w:t xml:space="preserve"> ABC8; 7 in F; ornaments + &amp; '.' and vertical ties; 8/2 - Poulton changes a7 [F] to an open 9th course in B flat; 12/3 - minim d2e3d4 - crotchet rest instead of dotted minim d2e3d4. </w:t>
      </w:r>
      <w:r>
        <w:rPr>
          <w:b/>
          <w:sz w:val="16"/>
          <w:szCs w:val="16"/>
        </w:rPr>
        <w:t>App 1</w:t>
      </w:r>
      <w:r w:rsidRPr="000A2512">
        <w:rPr>
          <w:b/>
          <w:sz w:val="16"/>
          <w:szCs w:val="16"/>
        </w:rPr>
        <w:t>.</w:t>
      </w:r>
      <w:r>
        <w:rPr>
          <w:sz w:val="16"/>
          <w:szCs w:val="16"/>
        </w:rPr>
        <w:t xml:space="preserve"> A16; 7th in D; rhythm signs absent; 7/2 to 16/1 - tablature and rhythm signs absent and reconstructed here from </w:t>
      </w:r>
      <w:r w:rsidRPr="0045473A">
        <w:rPr>
          <w:sz w:val="16"/>
          <w:szCs w:val="16"/>
        </w:rPr>
        <w:t xml:space="preserve">the melody </w:t>
      </w:r>
      <w:r>
        <w:rPr>
          <w:sz w:val="16"/>
          <w:szCs w:val="16"/>
        </w:rPr>
        <w:t>transposed down a 5th of</w:t>
      </w:r>
      <w:r w:rsidRPr="0045473A">
        <w:rPr>
          <w:sz w:val="16"/>
          <w:szCs w:val="16"/>
        </w:rPr>
        <w:t xml:space="preserve"> John Playford </w:t>
      </w:r>
      <w:r w:rsidRPr="0045473A">
        <w:rPr>
          <w:i/>
          <w:sz w:val="16"/>
          <w:szCs w:val="16"/>
        </w:rPr>
        <w:t>The Dancing Master</w:t>
      </w:r>
      <w:r w:rsidRPr="0045473A">
        <w:rPr>
          <w:sz w:val="16"/>
          <w:szCs w:val="16"/>
        </w:rPr>
        <w:t xml:space="preserve"> 1651, p. 84</w:t>
      </w:r>
      <w:r>
        <w:rPr>
          <w:sz w:val="16"/>
          <w:szCs w:val="16"/>
        </w:rPr>
        <w:t xml:space="preserve"> </w:t>
      </w:r>
      <w:r w:rsidRPr="0045473A">
        <w:rPr>
          <w:i/>
          <w:sz w:val="16"/>
          <w:szCs w:val="16"/>
        </w:rPr>
        <w:t>The Fryar and the Nun</w:t>
      </w:r>
      <w:r>
        <w:rPr>
          <w:sz w:val="16"/>
          <w:szCs w:val="16"/>
        </w:rPr>
        <w:t xml:space="preserve">. </w:t>
      </w:r>
      <w:r>
        <w:rPr>
          <w:b/>
          <w:sz w:val="16"/>
          <w:szCs w:val="16"/>
        </w:rPr>
        <w:t>App 2</w:t>
      </w:r>
      <w:r w:rsidRPr="00F21677">
        <w:rPr>
          <w:b/>
          <w:sz w:val="16"/>
          <w:szCs w:val="16"/>
        </w:rPr>
        <w:t xml:space="preserve">. </w:t>
      </w:r>
      <w:r>
        <w:rPr>
          <w:sz w:val="16"/>
          <w:szCs w:val="16"/>
        </w:rPr>
        <w:t xml:space="preserve">A2B2; 6-course; a mixed consort part for lute but seems to carry the tune. </w:t>
      </w:r>
      <w:r>
        <w:rPr>
          <w:b/>
          <w:sz w:val="16"/>
          <w:szCs w:val="16"/>
        </w:rPr>
        <w:t>App 3</w:t>
      </w:r>
      <w:r w:rsidRPr="004F45C2">
        <w:rPr>
          <w:b/>
          <w:sz w:val="16"/>
          <w:szCs w:val="16"/>
        </w:rPr>
        <w:t xml:space="preserve">. </w:t>
      </w:r>
      <w:r>
        <w:rPr>
          <w:sz w:val="16"/>
          <w:szCs w:val="16"/>
        </w:rPr>
        <w:t xml:space="preserve">A8; 6-course; an unidentified ballad tune; 1/1 - a3 instead of d3; 6/1 to 7/2 - absent and so reconstructed; 8/1 - dotted minim instead of fermata.  </w:t>
      </w:r>
    </w:p>
  </w:endnote>
  <w:endnote w:id="2">
    <w:p w14:paraId="0DC1A942" w14:textId="05CB4A22" w:rsidR="000E26FC" w:rsidRPr="00E91190" w:rsidRDefault="000E26FC" w:rsidP="008C047C">
      <w:pPr>
        <w:pStyle w:val="EndnoteText"/>
        <w:ind w:left="142" w:hanging="142"/>
        <w:rPr>
          <w:sz w:val="16"/>
          <w:szCs w:val="16"/>
          <w:lang w:val="en-US" w:bidi="en-US"/>
        </w:rPr>
      </w:pPr>
      <w:r w:rsidRPr="00E91190">
        <w:rPr>
          <w:rStyle w:val="EndnoteReference"/>
          <w:sz w:val="16"/>
          <w:szCs w:val="16"/>
        </w:rPr>
        <w:endnoteRef/>
      </w:r>
      <w:r w:rsidRPr="00E91190">
        <w:rPr>
          <w:sz w:val="16"/>
          <w:szCs w:val="16"/>
        </w:rPr>
        <w:t xml:space="preserve"> </w:t>
      </w:r>
      <w:r w:rsidRPr="001A4521">
        <w:rPr>
          <w:sz w:val="16"/>
          <w:szCs w:val="16"/>
          <w:lang w:val="en-US"/>
        </w:rPr>
        <w:t xml:space="preserve">See Claude M. Simpson, </w:t>
      </w:r>
      <w:r w:rsidRPr="001A4521">
        <w:rPr>
          <w:i/>
          <w:sz w:val="16"/>
          <w:szCs w:val="16"/>
          <w:lang w:val="en-US"/>
        </w:rPr>
        <w:t xml:space="preserve">The British Broadside Ballad and Its Music </w:t>
      </w:r>
      <w:r>
        <w:rPr>
          <w:sz w:val="16"/>
          <w:szCs w:val="16"/>
          <w:lang w:val="en-US"/>
        </w:rPr>
        <w:t xml:space="preserve">(New Brunswick, Rutgers University Press, 1966), pp. 242-244; </w:t>
      </w:r>
      <w:r w:rsidRPr="00D10301">
        <w:rPr>
          <w:sz w:val="16"/>
          <w:szCs w:val="16"/>
        </w:rPr>
        <w:t>John M. Ward ‘Apropos:</w:t>
      </w:r>
      <w:r w:rsidRPr="00D10301">
        <w:rPr>
          <w:i/>
          <w:sz w:val="16"/>
          <w:szCs w:val="16"/>
        </w:rPr>
        <w:t xml:space="preserve"> </w:t>
      </w:r>
      <w:r w:rsidRPr="00D10301">
        <w:rPr>
          <w:sz w:val="16"/>
          <w:szCs w:val="16"/>
        </w:rPr>
        <w:t>'The British Broadside Ballad and Its Music’</w:t>
      </w:r>
      <w:r w:rsidRPr="00D10301">
        <w:rPr>
          <w:i/>
          <w:sz w:val="16"/>
          <w:szCs w:val="16"/>
        </w:rPr>
        <w:t xml:space="preserve"> JAMS</w:t>
      </w:r>
      <w:r w:rsidRPr="00D10301">
        <w:rPr>
          <w:sz w:val="16"/>
          <w:szCs w:val="16"/>
        </w:rPr>
        <w:t xml:space="preserve"> 20 (1967), </w:t>
      </w:r>
      <w:r w:rsidRPr="0020109D">
        <w:rPr>
          <w:sz w:val="16"/>
          <w:szCs w:val="16"/>
        </w:rPr>
        <w:t xml:space="preserve">p. </w:t>
      </w:r>
      <w:r>
        <w:rPr>
          <w:sz w:val="16"/>
          <w:szCs w:val="16"/>
        </w:rPr>
        <w:t xml:space="preserve">44. </w:t>
      </w:r>
      <w:r w:rsidRPr="00E91190">
        <w:rPr>
          <w:sz w:val="16"/>
          <w:szCs w:val="16"/>
          <w:lang w:val="en-US" w:bidi="en-US"/>
        </w:rPr>
        <w:t xml:space="preserve">Lute song: Dowland 1597, sigs. C2v-D1r </w:t>
      </w:r>
      <w:r w:rsidRPr="00E91190">
        <w:rPr>
          <w:i/>
          <w:sz w:val="16"/>
          <w:szCs w:val="16"/>
          <w:lang w:val="en-US" w:bidi="en-US"/>
        </w:rPr>
        <w:t>VI. Now, O now, I needs must part</w:t>
      </w:r>
      <w:r>
        <w:rPr>
          <w:sz w:val="16"/>
          <w:szCs w:val="16"/>
          <w:lang w:val="en-US" w:bidi="en-US"/>
        </w:rPr>
        <w:t>. Cognates for m</w:t>
      </w:r>
      <w:r w:rsidRPr="00E91190">
        <w:rPr>
          <w:sz w:val="16"/>
          <w:szCs w:val="16"/>
          <w:lang w:val="en-US" w:bidi="en-US"/>
        </w:rPr>
        <w:t>ixed consort</w:t>
      </w:r>
      <w:r>
        <w:rPr>
          <w:sz w:val="16"/>
          <w:szCs w:val="16"/>
          <w:lang w:val="en-US" w:bidi="en-US"/>
        </w:rPr>
        <w:t xml:space="preserve">: Thomas </w:t>
      </w:r>
      <w:r w:rsidRPr="00E91190">
        <w:rPr>
          <w:sz w:val="16"/>
          <w:szCs w:val="16"/>
          <w:lang w:val="en-US" w:bidi="en-US"/>
        </w:rPr>
        <w:t xml:space="preserve">Morley </w:t>
      </w:r>
      <w:r w:rsidRPr="00A443C7">
        <w:rPr>
          <w:i/>
          <w:sz w:val="16"/>
          <w:szCs w:val="16"/>
          <w:lang w:val="en-US" w:bidi="en-US"/>
        </w:rPr>
        <w:t>The First Booke of Consort Lessons</w:t>
      </w:r>
      <w:r>
        <w:rPr>
          <w:sz w:val="16"/>
          <w:szCs w:val="16"/>
          <w:lang w:val="en-US" w:bidi="en-US"/>
        </w:rPr>
        <w:t xml:space="preserve"> 1599/1611, n</w:t>
      </w:r>
      <w:r w:rsidRPr="00A443C7">
        <w:rPr>
          <w:sz w:val="16"/>
          <w:szCs w:val="16"/>
          <w:vertAlign w:val="superscript"/>
          <w:lang w:val="en-US" w:bidi="en-US"/>
        </w:rPr>
        <w:t>o</w:t>
      </w:r>
      <w:r w:rsidRPr="00E91190">
        <w:rPr>
          <w:sz w:val="16"/>
          <w:szCs w:val="16"/>
          <w:lang w:val="en-US" w:bidi="en-US"/>
        </w:rPr>
        <w:t xml:space="preserve"> 10 </w:t>
      </w:r>
      <w:r w:rsidRPr="00E91190">
        <w:rPr>
          <w:i/>
          <w:sz w:val="16"/>
          <w:szCs w:val="16"/>
          <w:lang w:val="en-US" w:bidi="en-US"/>
        </w:rPr>
        <w:t>The frogge galliard</w:t>
      </w:r>
      <w:r>
        <w:rPr>
          <w:sz w:val="16"/>
          <w:szCs w:val="16"/>
          <w:lang w:val="en-US" w:bidi="en-US"/>
        </w:rPr>
        <w:t>; k</w:t>
      </w:r>
      <w:r w:rsidRPr="00E91190">
        <w:rPr>
          <w:sz w:val="16"/>
          <w:szCs w:val="16"/>
          <w:lang w:val="en-US" w:bidi="en-US"/>
        </w:rPr>
        <w:t>eyboard</w:t>
      </w:r>
      <w:r>
        <w:rPr>
          <w:sz w:val="16"/>
          <w:szCs w:val="16"/>
          <w:lang w:val="en-US" w:bidi="en-US"/>
        </w:rPr>
        <w:t xml:space="preserve">: A-Lla 475, f. 101v </w:t>
      </w:r>
      <w:r w:rsidRPr="0037767B">
        <w:rPr>
          <w:i/>
          <w:sz w:val="16"/>
          <w:szCs w:val="16"/>
          <w:lang w:val="en-US" w:bidi="en-US"/>
        </w:rPr>
        <w:t>The frog Galliard</w:t>
      </w:r>
      <w:r>
        <w:rPr>
          <w:sz w:val="16"/>
          <w:szCs w:val="16"/>
          <w:lang w:val="en-US" w:bidi="en-US"/>
        </w:rPr>
        <w:t xml:space="preserve"> [a single item in keyboard tablature in the Eysertt lute book]; </w:t>
      </w:r>
      <w:r w:rsidRPr="00E91190">
        <w:rPr>
          <w:sz w:val="16"/>
          <w:szCs w:val="16"/>
          <w:lang w:val="en-US" w:bidi="en-US"/>
        </w:rPr>
        <w:t>GB-En 9448</w:t>
      </w:r>
      <w:r>
        <w:rPr>
          <w:sz w:val="16"/>
          <w:szCs w:val="16"/>
          <w:lang w:val="en-US" w:bidi="en-US"/>
        </w:rPr>
        <w:t xml:space="preserve"> (Matchett)</w:t>
      </w:r>
      <w:r w:rsidRPr="00E91190">
        <w:rPr>
          <w:sz w:val="16"/>
          <w:szCs w:val="16"/>
          <w:lang w:val="en-US" w:bidi="en-US"/>
        </w:rPr>
        <w:t xml:space="preserve">, ff. 29v-32v </w:t>
      </w:r>
      <w:r w:rsidRPr="00E91190">
        <w:rPr>
          <w:i/>
          <w:sz w:val="16"/>
          <w:szCs w:val="16"/>
          <w:lang w:val="en-US" w:bidi="en-US"/>
        </w:rPr>
        <w:t>The Frogge/August 25 1612 The Frogge Mr Willoughbye</w:t>
      </w:r>
      <w:r>
        <w:rPr>
          <w:sz w:val="16"/>
          <w:szCs w:val="16"/>
          <w:lang w:val="en-US" w:bidi="en-US"/>
        </w:rPr>
        <w:t xml:space="preserve"> [John Wilbye, Brookes* 2346]; </w:t>
      </w:r>
      <w:r w:rsidRPr="00E91190">
        <w:rPr>
          <w:sz w:val="16"/>
          <w:szCs w:val="16"/>
          <w:lang w:val="en-US" w:bidi="en-US"/>
        </w:rPr>
        <w:t>GB-Lml 46.78/748</w:t>
      </w:r>
      <w:r>
        <w:rPr>
          <w:sz w:val="16"/>
          <w:szCs w:val="16"/>
          <w:lang w:val="en-US" w:bidi="en-US"/>
        </w:rPr>
        <w:t xml:space="preserve"> (Cromwell)</w:t>
      </w:r>
      <w:r w:rsidRPr="00E91190">
        <w:rPr>
          <w:sz w:val="16"/>
          <w:szCs w:val="16"/>
          <w:lang w:val="en-US" w:bidi="en-US"/>
        </w:rPr>
        <w:t xml:space="preserve">, ff. 8r-9r </w:t>
      </w:r>
      <w:r w:rsidRPr="00E91190">
        <w:rPr>
          <w:i/>
          <w:sz w:val="16"/>
          <w:szCs w:val="16"/>
          <w:lang w:val="en-US" w:bidi="en-US"/>
        </w:rPr>
        <w:t>Frogges Galliard</w:t>
      </w:r>
      <w:r>
        <w:rPr>
          <w:sz w:val="16"/>
          <w:szCs w:val="16"/>
          <w:lang w:val="en-US" w:bidi="en-US"/>
        </w:rPr>
        <w:t xml:space="preserve"> [Brookes 587]; </w:t>
      </w:r>
      <w:r w:rsidRPr="00E91190">
        <w:rPr>
          <w:sz w:val="16"/>
          <w:szCs w:val="16"/>
          <w:lang w:val="en-US" w:bidi="en-US"/>
        </w:rPr>
        <w:t xml:space="preserve">GB-PLlancelyn Bunbury, ff. 28v-30r </w:t>
      </w:r>
      <w:r w:rsidRPr="00E91190">
        <w:rPr>
          <w:i/>
          <w:sz w:val="16"/>
          <w:szCs w:val="16"/>
          <w:lang w:val="en-US" w:bidi="en-US"/>
        </w:rPr>
        <w:t>Frogg gall</w:t>
      </w:r>
      <w:r>
        <w:rPr>
          <w:i/>
          <w:sz w:val="16"/>
          <w:szCs w:val="16"/>
          <w:lang w:val="en-US" w:bidi="en-US"/>
        </w:rPr>
        <w:t xml:space="preserve"> </w:t>
      </w:r>
      <w:r w:rsidRPr="00E91190">
        <w:rPr>
          <w:i/>
          <w:sz w:val="16"/>
          <w:szCs w:val="16"/>
          <w:lang w:val="en-US" w:bidi="en-US"/>
        </w:rPr>
        <w:t>/ Rob</w:t>
      </w:r>
      <w:r>
        <w:rPr>
          <w:sz w:val="16"/>
          <w:szCs w:val="16"/>
          <w:lang w:val="en-US" w:bidi="en-US"/>
        </w:rPr>
        <w:t>[er]</w:t>
      </w:r>
      <w:r w:rsidRPr="00E91190">
        <w:rPr>
          <w:i/>
          <w:sz w:val="16"/>
          <w:szCs w:val="16"/>
          <w:lang w:val="en-US" w:bidi="en-US"/>
        </w:rPr>
        <w:t>t Hall</w:t>
      </w:r>
      <w:r>
        <w:rPr>
          <w:sz w:val="16"/>
          <w:szCs w:val="16"/>
          <w:lang w:val="en-US" w:bidi="en-US"/>
        </w:rPr>
        <w:t xml:space="preserve"> [Brookes 1770]; *</w:t>
      </w:r>
      <w:r>
        <w:rPr>
          <w:sz w:val="16"/>
          <w:szCs w:val="16"/>
        </w:rPr>
        <w:t xml:space="preserve">Virginia Brookes </w:t>
      </w:r>
      <w:r w:rsidRPr="0076496A">
        <w:rPr>
          <w:i/>
          <w:sz w:val="16"/>
          <w:szCs w:val="16"/>
        </w:rPr>
        <w:t>British Keyboard Music to c.1660: Sources and Thematic Index</w:t>
      </w:r>
      <w:r>
        <w:rPr>
          <w:sz w:val="16"/>
          <w:szCs w:val="16"/>
        </w:rPr>
        <w:t xml:space="preserve"> (Oxford, Clarendon Press, 1996); t</w:t>
      </w:r>
      <w:r w:rsidRPr="00E91190">
        <w:rPr>
          <w:sz w:val="16"/>
          <w:szCs w:val="16"/>
          <w:lang w:val="en-US" w:bidi="en-US"/>
        </w:rPr>
        <w:t xml:space="preserve">hree voices: Camphuysson </w:t>
      </w:r>
      <w:r w:rsidRPr="000E482C">
        <w:rPr>
          <w:i/>
          <w:sz w:val="16"/>
          <w:szCs w:val="16"/>
          <w:lang w:val="en-US" w:bidi="en-US"/>
        </w:rPr>
        <w:t>Stichtelycke Rymen</w:t>
      </w:r>
      <w:r w:rsidRPr="00E91190">
        <w:rPr>
          <w:sz w:val="16"/>
          <w:szCs w:val="16"/>
          <w:lang w:val="en-US" w:bidi="en-US"/>
        </w:rPr>
        <w:t xml:space="preserve"> 1647, p. 24 </w:t>
      </w:r>
      <w:r w:rsidRPr="00E91190">
        <w:rPr>
          <w:i/>
          <w:sz w:val="16"/>
          <w:szCs w:val="16"/>
          <w:lang w:val="en-US" w:bidi="en-US"/>
        </w:rPr>
        <w:t>Forgs Gaillarde</w:t>
      </w:r>
      <w:r w:rsidRPr="00E91190">
        <w:rPr>
          <w:sz w:val="16"/>
          <w:szCs w:val="16"/>
          <w:lang w:val="en-US" w:bidi="en-US"/>
        </w:rPr>
        <w:t>; Camphuysson</w:t>
      </w:r>
      <w:r>
        <w:rPr>
          <w:sz w:val="16"/>
          <w:szCs w:val="16"/>
          <w:lang w:val="en-US" w:bidi="en-US"/>
        </w:rPr>
        <w:t xml:space="preserve"> </w:t>
      </w:r>
      <w:r w:rsidRPr="000E482C">
        <w:rPr>
          <w:i/>
          <w:sz w:val="16"/>
          <w:szCs w:val="16"/>
          <w:lang w:val="en-US" w:bidi="en-US"/>
        </w:rPr>
        <w:t>Stichtelycke Rymen</w:t>
      </w:r>
      <w:r w:rsidRPr="00E91190">
        <w:rPr>
          <w:sz w:val="16"/>
          <w:szCs w:val="16"/>
          <w:lang w:val="en-US" w:bidi="en-US"/>
        </w:rPr>
        <w:t xml:space="preserve"> 1655, p. 24 </w:t>
      </w:r>
      <w:r w:rsidRPr="00E91190">
        <w:rPr>
          <w:i/>
          <w:sz w:val="16"/>
          <w:szCs w:val="16"/>
          <w:lang w:val="en-US" w:bidi="en-US"/>
        </w:rPr>
        <w:t>Forgs Gaillarde</w:t>
      </w:r>
      <w:r w:rsidRPr="00E91190">
        <w:rPr>
          <w:sz w:val="16"/>
          <w:szCs w:val="16"/>
          <w:lang w:val="en-US" w:bidi="en-US"/>
        </w:rPr>
        <w:t>; Camphuysson</w:t>
      </w:r>
      <w:r>
        <w:rPr>
          <w:sz w:val="16"/>
          <w:szCs w:val="16"/>
          <w:lang w:val="en-US" w:bidi="en-US"/>
        </w:rPr>
        <w:t xml:space="preserve"> </w:t>
      </w:r>
      <w:r w:rsidRPr="000E482C">
        <w:rPr>
          <w:i/>
          <w:sz w:val="16"/>
          <w:szCs w:val="16"/>
          <w:lang w:val="en-US" w:bidi="en-US"/>
        </w:rPr>
        <w:t>Stichtelycke Rymen</w:t>
      </w:r>
      <w:r w:rsidRPr="00E91190">
        <w:rPr>
          <w:sz w:val="16"/>
          <w:szCs w:val="16"/>
          <w:lang w:val="en-US" w:bidi="en-US"/>
        </w:rPr>
        <w:t xml:space="preserve"> 1675, p. 23 untitled.</w:t>
      </w:r>
    </w:p>
  </w:endnote>
  <w:endnote w:id="3">
    <w:p w14:paraId="598708AA" w14:textId="2D13B0A4" w:rsidR="000E26FC" w:rsidRPr="00720A77" w:rsidRDefault="000E26FC" w:rsidP="00720A77">
      <w:pPr>
        <w:pStyle w:val="EndnoteText"/>
        <w:ind w:left="142" w:hanging="142"/>
        <w:rPr>
          <w:sz w:val="16"/>
          <w:szCs w:val="16"/>
        </w:rPr>
      </w:pPr>
      <w:r w:rsidRPr="00E91190">
        <w:rPr>
          <w:rStyle w:val="EndnoteReference"/>
          <w:sz w:val="16"/>
          <w:szCs w:val="16"/>
        </w:rPr>
        <w:endnoteRef/>
      </w:r>
      <w:r w:rsidRPr="00E91190">
        <w:rPr>
          <w:sz w:val="16"/>
          <w:szCs w:val="16"/>
        </w:rPr>
        <w:t xml:space="preserve"> </w:t>
      </w:r>
      <w:r w:rsidRPr="000C7BA2">
        <w:rPr>
          <w:sz w:val="16"/>
          <w:szCs w:val="16"/>
        </w:rPr>
        <w:t xml:space="preserve">In </w:t>
      </w:r>
      <w:r w:rsidRPr="00EA3023">
        <w:rPr>
          <w:i/>
          <w:sz w:val="16"/>
          <w:szCs w:val="16"/>
        </w:rPr>
        <w:t>Lute News</w:t>
      </w:r>
      <w:r w:rsidRPr="000C7BA2">
        <w:rPr>
          <w:sz w:val="16"/>
          <w:szCs w:val="16"/>
        </w:rPr>
        <w:t xml:space="preserve"> 90 (July 2009), p. 92, Ron Andrico noted that </w:t>
      </w:r>
      <w:r>
        <w:rPr>
          <w:sz w:val="16"/>
          <w:szCs w:val="16"/>
        </w:rPr>
        <w:t>bar 27 of DowlandCLM</w:t>
      </w:r>
      <w:r w:rsidRPr="000C7BA2">
        <w:rPr>
          <w:sz w:val="16"/>
          <w:szCs w:val="16"/>
        </w:rPr>
        <w:t xml:space="preserve"> n</w:t>
      </w:r>
      <w:r w:rsidRPr="000C7BA2">
        <w:rPr>
          <w:sz w:val="16"/>
          <w:szCs w:val="16"/>
          <w:vertAlign w:val="superscript"/>
        </w:rPr>
        <w:t>o</w:t>
      </w:r>
      <w:r w:rsidRPr="000C7BA2">
        <w:rPr>
          <w:sz w:val="16"/>
          <w:szCs w:val="16"/>
        </w:rPr>
        <w:t xml:space="preserve"> 41 quotes t</w:t>
      </w:r>
      <w:r>
        <w:rPr>
          <w:sz w:val="16"/>
          <w:szCs w:val="16"/>
        </w:rPr>
        <w:t xml:space="preserve">he tune of Over the Broom Bessy (reproduced in the </w:t>
      </w:r>
      <w:r w:rsidRPr="00F80758">
        <w:rPr>
          <w:i/>
          <w:sz w:val="16"/>
          <w:szCs w:val="16"/>
        </w:rPr>
        <w:t>Lutezine</w:t>
      </w:r>
      <w:r>
        <w:rPr>
          <w:sz w:val="16"/>
          <w:szCs w:val="16"/>
        </w:rPr>
        <w:t xml:space="preserve"> here)</w:t>
      </w:r>
      <w:r w:rsidRPr="000C7BA2">
        <w:rPr>
          <w:sz w:val="16"/>
          <w:szCs w:val="16"/>
        </w:rPr>
        <w:t xml:space="preserve">, but as only the first five notes are common to both it seems more likely to be </w:t>
      </w:r>
      <w:r>
        <w:rPr>
          <w:sz w:val="16"/>
          <w:szCs w:val="16"/>
        </w:rPr>
        <w:t xml:space="preserve">a </w:t>
      </w:r>
      <w:r w:rsidRPr="000C7BA2">
        <w:rPr>
          <w:sz w:val="16"/>
          <w:szCs w:val="16"/>
        </w:rPr>
        <w:t>coinciden</w:t>
      </w:r>
      <w:r>
        <w:rPr>
          <w:sz w:val="16"/>
          <w:szCs w:val="16"/>
        </w:rPr>
        <w:t>ce</w:t>
      </w:r>
      <w:r w:rsidRPr="000C7BA2">
        <w:rPr>
          <w:sz w:val="16"/>
          <w:szCs w:val="16"/>
        </w:rPr>
        <w:t xml:space="preserve"> than intentional.</w:t>
      </w:r>
      <w:r>
        <w:rPr>
          <w:sz w:val="16"/>
          <w:szCs w:val="16"/>
        </w:rPr>
        <w:t xml:space="preserve"> Cognates for cittern: </w:t>
      </w:r>
      <w:r w:rsidRPr="00760FFE">
        <w:rPr>
          <w:sz w:val="16"/>
          <w:szCs w:val="16"/>
          <w:lang w:bidi="en-US"/>
        </w:rPr>
        <w:t>GB-Cu Dd.4.23, f. 8r untitled</w:t>
      </w:r>
      <w:r w:rsidR="003230DF">
        <w:rPr>
          <w:sz w:val="16"/>
          <w:szCs w:val="16"/>
          <w:lang w:bidi="en-US"/>
        </w:rPr>
        <w:t xml:space="preserve"> </w:t>
      </w:r>
      <w:r w:rsidR="003230DF" w:rsidRPr="003230DF">
        <w:rPr>
          <w:sz w:val="16"/>
          <w:szCs w:val="16"/>
          <w:highlight w:val="yellow"/>
          <w:lang w:bidi="en-US"/>
        </w:rPr>
        <w:t xml:space="preserve">[Ward </w:t>
      </w:r>
      <w:r w:rsidR="00B33D85">
        <w:rPr>
          <w:sz w:val="16"/>
          <w:szCs w:val="16"/>
          <w:highlight w:val="yellow"/>
          <w:lang w:bidi="en-US"/>
        </w:rPr>
        <w:t xml:space="preserve">1977 </w:t>
      </w:r>
      <w:r w:rsidR="003230DF" w:rsidRPr="003230DF">
        <w:rPr>
          <w:sz w:val="16"/>
          <w:szCs w:val="16"/>
          <w:highlight w:val="yellow"/>
          <w:lang w:bidi="en-US"/>
        </w:rPr>
        <w:t>s</w:t>
      </w:r>
      <w:r w:rsidR="00B33D85">
        <w:rPr>
          <w:sz w:val="16"/>
          <w:szCs w:val="16"/>
          <w:highlight w:val="yellow"/>
          <w:lang w:bidi="en-US"/>
        </w:rPr>
        <w:t>ays</w:t>
      </w:r>
      <w:r w:rsidR="003230DF" w:rsidRPr="003230DF">
        <w:rPr>
          <w:sz w:val="16"/>
          <w:szCs w:val="16"/>
          <w:highlight w:val="yellow"/>
          <w:lang w:bidi="en-US"/>
        </w:rPr>
        <w:t xml:space="preserve"> so </w:t>
      </w:r>
      <w:r w:rsidR="003230DF">
        <w:rPr>
          <w:sz w:val="16"/>
          <w:szCs w:val="16"/>
          <w:highlight w:val="yellow"/>
          <w:lang w:bidi="en-US"/>
        </w:rPr>
        <w:t xml:space="preserve">and CLM adds it in revision </w:t>
      </w:r>
      <w:r w:rsidR="003230DF" w:rsidRPr="003230DF">
        <w:rPr>
          <w:sz w:val="16"/>
          <w:szCs w:val="16"/>
          <w:highlight w:val="yellow"/>
          <w:lang w:bidi="en-US"/>
        </w:rPr>
        <w:t>but its not!]</w:t>
      </w:r>
      <w:r>
        <w:rPr>
          <w:sz w:val="16"/>
          <w:szCs w:val="16"/>
          <w:lang w:bidi="en-US"/>
        </w:rPr>
        <w:t>; m</w:t>
      </w:r>
      <w:r w:rsidRPr="00E91190">
        <w:rPr>
          <w:sz w:val="16"/>
          <w:szCs w:val="16"/>
          <w:lang w:bidi="en-US"/>
        </w:rPr>
        <w:t xml:space="preserve">ixed consort: GB-Cu Dd.14.24, 20r </w:t>
      </w:r>
      <w:r w:rsidRPr="00E91190">
        <w:rPr>
          <w:i/>
          <w:sz w:val="16"/>
          <w:szCs w:val="16"/>
          <w:lang w:bidi="en-US"/>
        </w:rPr>
        <w:t xml:space="preserve">Do. Re. </w:t>
      </w:r>
      <w:r w:rsidRPr="00720A77">
        <w:rPr>
          <w:i/>
          <w:sz w:val="16"/>
          <w:szCs w:val="16"/>
          <w:lang w:bidi="en-US"/>
        </w:rPr>
        <w:t>Ha. Galliard</w:t>
      </w:r>
      <w:r w:rsidRPr="00720A77">
        <w:rPr>
          <w:sz w:val="16"/>
          <w:szCs w:val="16"/>
          <w:lang w:bidi="en-US"/>
        </w:rPr>
        <w:t xml:space="preserve"> [cittern]; GB-Cu Dd.5.21, 5v </w:t>
      </w:r>
      <w:r w:rsidRPr="00720A77">
        <w:rPr>
          <w:i/>
          <w:sz w:val="16"/>
          <w:szCs w:val="16"/>
          <w:lang w:bidi="en-US"/>
        </w:rPr>
        <w:t>Dowl. Reads H Galliard</w:t>
      </w:r>
      <w:r w:rsidRPr="00720A77">
        <w:rPr>
          <w:sz w:val="16"/>
          <w:szCs w:val="16"/>
          <w:lang w:bidi="en-US"/>
        </w:rPr>
        <w:t xml:space="preserve"> [recorder]; GB-Cu Dd.5.20, 5v </w:t>
      </w:r>
      <w:r w:rsidRPr="00720A77">
        <w:rPr>
          <w:i/>
          <w:sz w:val="16"/>
          <w:szCs w:val="16"/>
          <w:lang w:bidi="en-US"/>
        </w:rPr>
        <w:t>Dowl R. H. Galliard</w:t>
      </w:r>
      <w:r w:rsidRPr="00720A77">
        <w:rPr>
          <w:sz w:val="16"/>
          <w:szCs w:val="16"/>
          <w:lang w:bidi="en-US"/>
        </w:rPr>
        <w:t xml:space="preserve"> [bass viol]. </w:t>
      </w:r>
    </w:p>
  </w:endnote>
  <w:endnote w:id="4">
    <w:p w14:paraId="6B3FAF65" w14:textId="061BA44C" w:rsidR="000E26FC" w:rsidRPr="00720A77" w:rsidRDefault="000E26FC" w:rsidP="00720A77">
      <w:pPr>
        <w:pStyle w:val="EndnoteText"/>
        <w:ind w:left="142" w:hanging="142"/>
        <w:rPr>
          <w:sz w:val="16"/>
          <w:szCs w:val="16"/>
          <w:lang w:val="en-US"/>
        </w:rPr>
      </w:pPr>
      <w:r w:rsidRPr="00720A77">
        <w:rPr>
          <w:rStyle w:val="EndnoteReference"/>
          <w:sz w:val="16"/>
          <w:szCs w:val="16"/>
        </w:rPr>
        <w:endnoteRef/>
      </w:r>
      <w:r w:rsidRPr="00720A77">
        <w:rPr>
          <w:sz w:val="16"/>
          <w:szCs w:val="16"/>
        </w:rPr>
        <w:t xml:space="preserve"> Both </w:t>
      </w:r>
      <w:r>
        <w:rPr>
          <w:sz w:val="16"/>
          <w:szCs w:val="16"/>
        </w:rPr>
        <w:t xml:space="preserve">were </w:t>
      </w:r>
      <w:r w:rsidRPr="00720A77">
        <w:rPr>
          <w:sz w:val="16"/>
          <w:szCs w:val="16"/>
        </w:rPr>
        <w:t xml:space="preserve">also edited with </w:t>
      </w:r>
      <w:r>
        <w:rPr>
          <w:sz w:val="16"/>
          <w:szCs w:val="16"/>
        </w:rPr>
        <w:t xml:space="preserve">all the </w:t>
      </w:r>
      <w:r w:rsidRPr="00720A77">
        <w:rPr>
          <w:sz w:val="16"/>
          <w:szCs w:val="16"/>
        </w:rPr>
        <w:t xml:space="preserve">music ascribed to Robert Dowland for </w:t>
      </w:r>
      <w:r w:rsidRPr="00720A77">
        <w:rPr>
          <w:i/>
          <w:sz w:val="16"/>
          <w:szCs w:val="16"/>
        </w:rPr>
        <w:t>Lute News</w:t>
      </w:r>
      <w:r w:rsidRPr="00720A77">
        <w:rPr>
          <w:sz w:val="16"/>
          <w:szCs w:val="16"/>
        </w:rPr>
        <w:t xml:space="preserve"> 74 (July 2005), n</w:t>
      </w:r>
      <w:r w:rsidRPr="00720A77">
        <w:rPr>
          <w:sz w:val="16"/>
          <w:szCs w:val="16"/>
          <w:vertAlign w:val="superscript"/>
        </w:rPr>
        <w:t>o</w:t>
      </w:r>
      <w:r w:rsidRPr="00720A77">
        <w:rPr>
          <w:sz w:val="16"/>
          <w:szCs w:val="16"/>
        </w:rPr>
        <w:t xml:space="preserve"> 3. </w:t>
      </w:r>
    </w:p>
  </w:endnote>
  <w:endnote w:id="5">
    <w:p w14:paraId="272F0463" w14:textId="2858C22B" w:rsidR="000E26FC" w:rsidRPr="00E91190" w:rsidRDefault="000E26FC" w:rsidP="007F0DBB">
      <w:pPr>
        <w:pStyle w:val="EndnoteText"/>
        <w:ind w:left="142" w:hanging="142"/>
        <w:rPr>
          <w:sz w:val="16"/>
          <w:szCs w:val="16"/>
          <w:lang w:val="en-US"/>
        </w:rPr>
      </w:pPr>
      <w:r w:rsidRPr="00E91190">
        <w:rPr>
          <w:rStyle w:val="EndnoteReference"/>
          <w:sz w:val="16"/>
          <w:szCs w:val="16"/>
        </w:rPr>
        <w:endnoteRef/>
      </w:r>
      <w:r w:rsidRPr="00E91190">
        <w:rPr>
          <w:sz w:val="16"/>
          <w:szCs w:val="16"/>
        </w:rPr>
        <w:t xml:space="preserve"> </w:t>
      </w:r>
      <w:r w:rsidRPr="00E91190">
        <w:rPr>
          <w:sz w:val="16"/>
          <w:szCs w:val="16"/>
          <w:lang w:val="en-US" w:bidi="en-US"/>
        </w:rPr>
        <w:t xml:space="preserve">Ward </w:t>
      </w:r>
      <w:r>
        <w:rPr>
          <w:sz w:val="16"/>
          <w:szCs w:val="16"/>
          <w:lang w:val="en-US" w:bidi="en-US"/>
        </w:rPr>
        <w:t xml:space="preserve">1977, </w:t>
      </w:r>
      <w:r w:rsidRPr="00C57192">
        <w:rPr>
          <w:i/>
          <w:sz w:val="16"/>
          <w:szCs w:val="16"/>
          <w:lang w:val="en-US" w:bidi="en-US"/>
        </w:rPr>
        <w:t>op. cit.</w:t>
      </w:r>
      <w:r>
        <w:rPr>
          <w:sz w:val="16"/>
          <w:szCs w:val="16"/>
          <w:lang w:val="en-US" w:bidi="en-US"/>
        </w:rPr>
        <w:t xml:space="preserve">, pp. 68-69 lists A-Lla </w:t>
      </w:r>
      <w:r w:rsidRPr="00E91190">
        <w:rPr>
          <w:sz w:val="16"/>
          <w:szCs w:val="16"/>
          <w:lang w:val="en-US" w:bidi="en-US"/>
        </w:rPr>
        <w:t>MS 16</w:t>
      </w:r>
      <w:r>
        <w:rPr>
          <w:sz w:val="16"/>
          <w:szCs w:val="16"/>
          <w:lang w:val="en-US" w:bidi="en-US"/>
        </w:rPr>
        <w:t xml:space="preserve"> Inv. 9647, n</w:t>
      </w:r>
      <w:r w:rsidRPr="000319AC">
        <w:rPr>
          <w:sz w:val="16"/>
          <w:szCs w:val="16"/>
          <w:vertAlign w:val="superscript"/>
          <w:lang w:val="en-US" w:bidi="en-US"/>
        </w:rPr>
        <w:t>o</w:t>
      </w:r>
      <w:r w:rsidRPr="00E91190">
        <w:rPr>
          <w:sz w:val="16"/>
          <w:szCs w:val="16"/>
          <w:lang w:val="en-US" w:bidi="en-US"/>
        </w:rPr>
        <w:t xml:space="preserve"> 11 </w:t>
      </w:r>
      <w:r w:rsidRPr="00E91190">
        <w:rPr>
          <w:i/>
          <w:sz w:val="16"/>
          <w:szCs w:val="16"/>
          <w:lang w:val="en-US" w:bidi="en-US"/>
        </w:rPr>
        <w:t>Englosa</w:t>
      </w:r>
      <w:r>
        <w:rPr>
          <w:sz w:val="16"/>
          <w:szCs w:val="16"/>
          <w:lang w:val="en-US" w:bidi="en-US"/>
        </w:rPr>
        <w:t xml:space="preserve"> as a keyboard cognate for DowlandCLM n</w:t>
      </w:r>
      <w:r w:rsidRPr="000319AC">
        <w:rPr>
          <w:sz w:val="16"/>
          <w:szCs w:val="16"/>
          <w:vertAlign w:val="superscript"/>
          <w:lang w:val="en-US" w:bidi="en-US"/>
        </w:rPr>
        <w:t>o</w:t>
      </w:r>
      <w:r>
        <w:rPr>
          <w:sz w:val="16"/>
          <w:szCs w:val="16"/>
          <w:lang w:val="en-US" w:bidi="en-US"/>
        </w:rPr>
        <w:t xml:space="preserve"> 47</w:t>
      </w:r>
      <w:r w:rsidRPr="00E91190">
        <w:rPr>
          <w:sz w:val="16"/>
          <w:szCs w:val="16"/>
          <w:lang w:val="en-US" w:bidi="en-US"/>
        </w:rPr>
        <w:t xml:space="preserve">, but in </w:t>
      </w:r>
      <w:r w:rsidRPr="00F54ABC">
        <w:rPr>
          <w:i/>
          <w:sz w:val="16"/>
          <w:szCs w:val="16"/>
          <w:lang w:val="en-US" w:bidi="en-US"/>
        </w:rPr>
        <w:t>Music for Elizabethan Lutes</w:t>
      </w:r>
      <w:r>
        <w:rPr>
          <w:sz w:val="16"/>
          <w:szCs w:val="16"/>
          <w:lang w:val="en-US" w:bidi="en-US"/>
        </w:rPr>
        <w:t xml:space="preserve"> (Oxford, Clarendon Press, 1992) vol 2, p.</w:t>
      </w:r>
      <w:r w:rsidRPr="00E91190">
        <w:rPr>
          <w:sz w:val="16"/>
          <w:szCs w:val="16"/>
          <w:lang w:val="en-US" w:bidi="en-US"/>
        </w:rPr>
        <w:t xml:space="preserve"> 97 he </w:t>
      </w:r>
      <w:r>
        <w:rPr>
          <w:sz w:val="16"/>
          <w:szCs w:val="16"/>
          <w:lang w:val="en-US" w:bidi="en-US"/>
        </w:rPr>
        <w:t xml:space="preserve">lists the same as a keyboard </w:t>
      </w:r>
      <w:r w:rsidRPr="00E91190">
        <w:rPr>
          <w:sz w:val="16"/>
          <w:szCs w:val="16"/>
          <w:lang w:val="en-US" w:bidi="en-US"/>
        </w:rPr>
        <w:t>cognate for J</w:t>
      </w:r>
      <w:r>
        <w:rPr>
          <w:sz w:val="16"/>
          <w:szCs w:val="16"/>
          <w:lang w:val="en-US" w:bidi="en-US"/>
        </w:rPr>
        <w:t xml:space="preserve">ohn </w:t>
      </w:r>
      <w:r w:rsidRPr="00E91190">
        <w:rPr>
          <w:sz w:val="16"/>
          <w:szCs w:val="16"/>
          <w:lang w:val="en-US" w:bidi="en-US"/>
        </w:rPr>
        <w:t>J</w:t>
      </w:r>
      <w:r>
        <w:rPr>
          <w:sz w:val="16"/>
          <w:szCs w:val="16"/>
          <w:lang w:val="en-US" w:bidi="en-US"/>
        </w:rPr>
        <w:t>ohnson's Almaine n</w:t>
      </w:r>
      <w:r w:rsidRPr="00F54ABC">
        <w:rPr>
          <w:sz w:val="16"/>
          <w:szCs w:val="16"/>
          <w:vertAlign w:val="superscript"/>
          <w:lang w:val="en-US" w:bidi="en-US"/>
        </w:rPr>
        <w:t>o</w:t>
      </w:r>
      <w:r>
        <w:rPr>
          <w:sz w:val="16"/>
          <w:szCs w:val="16"/>
          <w:lang w:val="en-US" w:bidi="en-US"/>
        </w:rPr>
        <w:t xml:space="preserve"> </w:t>
      </w:r>
      <w:r w:rsidRPr="00E91190">
        <w:rPr>
          <w:sz w:val="16"/>
          <w:szCs w:val="16"/>
          <w:lang w:val="en-US" w:bidi="en-US"/>
        </w:rPr>
        <w:t>XXIII</w:t>
      </w:r>
      <w:r>
        <w:rPr>
          <w:sz w:val="16"/>
          <w:szCs w:val="16"/>
          <w:lang w:val="en-US" w:bidi="en-US"/>
        </w:rPr>
        <w:t xml:space="preserve">, Jan Burgers </w:t>
      </w:r>
      <w:r w:rsidRPr="007519D8">
        <w:rPr>
          <w:i/>
          <w:sz w:val="16"/>
          <w:szCs w:val="16"/>
          <w:lang w:val="en-US" w:bidi="en-US"/>
        </w:rPr>
        <w:t xml:space="preserve">John Johnson: Collected Lute Music </w:t>
      </w:r>
      <w:r>
        <w:rPr>
          <w:sz w:val="16"/>
          <w:szCs w:val="16"/>
          <w:lang w:val="en-US" w:bidi="en-US"/>
        </w:rPr>
        <w:t>(Lübeck, Tree Edition, 2001), n</w:t>
      </w:r>
      <w:r w:rsidRPr="00F54ABC">
        <w:rPr>
          <w:sz w:val="16"/>
          <w:szCs w:val="16"/>
          <w:vertAlign w:val="superscript"/>
          <w:lang w:val="en-US" w:bidi="en-US"/>
        </w:rPr>
        <w:t>o</w:t>
      </w:r>
      <w:r>
        <w:rPr>
          <w:sz w:val="16"/>
          <w:szCs w:val="16"/>
          <w:lang w:val="en-US" w:bidi="en-US"/>
        </w:rPr>
        <w:t xml:space="preserve"> 31.</w:t>
      </w:r>
    </w:p>
  </w:endnote>
  <w:endnote w:id="6">
    <w:p w14:paraId="09C94823" w14:textId="63921283" w:rsidR="000E26FC" w:rsidRPr="00720A77" w:rsidRDefault="000E26FC" w:rsidP="00720A77">
      <w:pPr>
        <w:pStyle w:val="EndnoteText"/>
        <w:ind w:left="142" w:hanging="142"/>
        <w:rPr>
          <w:sz w:val="16"/>
          <w:szCs w:val="16"/>
          <w:lang w:val="en-US"/>
        </w:rPr>
      </w:pPr>
      <w:r w:rsidRPr="00720A77">
        <w:rPr>
          <w:rStyle w:val="EndnoteReference"/>
          <w:sz w:val="16"/>
          <w:szCs w:val="16"/>
        </w:rPr>
        <w:endnoteRef/>
      </w:r>
      <w:r w:rsidRPr="00720A77">
        <w:rPr>
          <w:sz w:val="16"/>
          <w:szCs w:val="16"/>
        </w:rPr>
        <w:t xml:space="preserve"> Keyboard: D-B Ly A1, pp. 280-2 </w:t>
      </w:r>
      <w:r w:rsidRPr="00720A77">
        <w:rPr>
          <w:i/>
          <w:sz w:val="16"/>
          <w:szCs w:val="16"/>
        </w:rPr>
        <w:t>O Neybour Robert</w:t>
      </w:r>
      <w:r w:rsidRPr="00720A77">
        <w:rPr>
          <w:sz w:val="16"/>
          <w:szCs w:val="16"/>
        </w:rPr>
        <w:t xml:space="preserve">; GB-Cfm MU MS 168, pp. 278-9 </w:t>
      </w:r>
      <w:r w:rsidRPr="00720A77">
        <w:rPr>
          <w:i/>
          <w:sz w:val="16"/>
          <w:szCs w:val="16"/>
        </w:rPr>
        <w:t>Rowland/ William Byrd</w:t>
      </w:r>
      <w:r w:rsidRPr="00720A77">
        <w:rPr>
          <w:sz w:val="16"/>
          <w:szCs w:val="16"/>
        </w:rPr>
        <w:t xml:space="preserve">; GB-Lbl Add.30485, f. 115v </w:t>
      </w:r>
      <w:r w:rsidRPr="00720A77">
        <w:rPr>
          <w:i/>
          <w:sz w:val="16"/>
          <w:szCs w:val="16"/>
        </w:rPr>
        <w:t>the second straine of o neighbore robart</w:t>
      </w:r>
      <w:r w:rsidRPr="00720A77">
        <w:rPr>
          <w:sz w:val="16"/>
          <w:szCs w:val="16"/>
        </w:rPr>
        <w:t xml:space="preserve">; GB-Lbl Add.30485, ff. 116r-116v untitled; GB-Lbl Mus.1591, f. 146v </w:t>
      </w:r>
      <w:r w:rsidRPr="00720A77">
        <w:rPr>
          <w:i/>
          <w:sz w:val="16"/>
          <w:szCs w:val="16"/>
        </w:rPr>
        <w:t>lord willobies welcome home/ maister willm birde</w:t>
      </w:r>
      <w:r w:rsidRPr="00720A77">
        <w:rPr>
          <w:sz w:val="16"/>
          <w:szCs w:val="16"/>
        </w:rPr>
        <w:t xml:space="preserve">; GB-Lbl RM.24.d.3, ff. 13v-14v </w:t>
      </w:r>
      <w:r w:rsidRPr="00720A77">
        <w:rPr>
          <w:i/>
          <w:sz w:val="16"/>
          <w:szCs w:val="16"/>
        </w:rPr>
        <w:t>Lo willobees wellcome home Mr. Birde</w:t>
      </w:r>
      <w:r w:rsidRPr="00720A77">
        <w:rPr>
          <w:sz w:val="16"/>
          <w:szCs w:val="16"/>
        </w:rPr>
        <w:t xml:space="preserve">; S-Sk 1, f. 2r Ach </w:t>
      </w:r>
      <w:r w:rsidRPr="00720A77">
        <w:rPr>
          <w:i/>
          <w:sz w:val="16"/>
          <w:szCs w:val="16"/>
        </w:rPr>
        <w:t>Nachbar Rolandt mein hertz ist voller Pein</w:t>
      </w:r>
      <w:r w:rsidRPr="00720A77">
        <w:rPr>
          <w:sz w:val="16"/>
          <w:szCs w:val="16"/>
        </w:rPr>
        <w:t xml:space="preserve">; US-NYp 5609, pp. 146-7 </w:t>
      </w:r>
      <w:r w:rsidRPr="00720A77">
        <w:rPr>
          <w:i/>
          <w:sz w:val="16"/>
          <w:szCs w:val="16"/>
        </w:rPr>
        <w:t xml:space="preserve">My Lord Willbee’s welcome home. </w:t>
      </w:r>
      <w:r w:rsidRPr="00720A77">
        <w:rPr>
          <w:sz w:val="16"/>
          <w:szCs w:val="16"/>
        </w:rPr>
        <w:t>Instrumental ensemble: Scheidt 1621, n</w:t>
      </w:r>
      <w:r w:rsidRPr="00720A77">
        <w:rPr>
          <w:sz w:val="16"/>
          <w:szCs w:val="16"/>
          <w:vertAlign w:val="superscript"/>
        </w:rPr>
        <w:t>o</w:t>
      </w:r>
      <w:r w:rsidRPr="00720A77">
        <w:rPr>
          <w:sz w:val="16"/>
          <w:szCs w:val="16"/>
        </w:rPr>
        <w:t xml:space="preserve"> 28 </w:t>
      </w:r>
      <w:r w:rsidRPr="00720A77">
        <w:rPr>
          <w:i/>
          <w:sz w:val="16"/>
          <w:szCs w:val="16"/>
        </w:rPr>
        <w:t>Valentino Strobeln. Canzon à 5. Voc. Super O Nachbar Roland</w:t>
      </w:r>
      <w:r w:rsidRPr="00720A77">
        <w:rPr>
          <w:sz w:val="16"/>
          <w:szCs w:val="16"/>
        </w:rPr>
        <w:t xml:space="preserve">. </w:t>
      </w:r>
    </w:p>
  </w:endnote>
  <w:endnote w:id="7">
    <w:p w14:paraId="0DE9F244" w14:textId="65DDD860" w:rsidR="000E26FC" w:rsidRPr="00720A77" w:rsidRDefault="000E26FC" w:rsidP="00720A77">
      <w:pPr>
        <w:pStyle w:val="EndnoteText"/>
        <w:ind w:left="142" w:hanging="142"/>
        <w:rPr>
          <w:sz w:val="16"/>
          <w:szCs w:val="16"/>
          <w:lang w:val="en-US"/>
        </w:rPr>
      </w:pPr>
      <w:r w:rsidRPr="00720A77">
        <w:rPr>
          <w:rStyle w:val="EndnoteReference"/>
          <w:sz w:val="16"/>
          <w:szCs w:val="16"/>
        </w:rPr>
        <w:endnoteRef/>
      </w:r>
      <w:r w:rsidRPr="00720A77">
        <w:rPr>
          <w:sz w:val="16"/>
          <w:szCs w:val="16"/>
        </w:rPr>
        <w:t xml:space="preserve"> Jan </w:t>
      </w:r>
      <w:r w:rsidRPr="00720A77">
        <w:rPr>
          <w:sz w:val="16"/>
          <w:szCs w:val="16"/>
          <w:lang w:val="en-US"/>
        </w:rPr>
        <w:t xml:space="preserve">Burgers </w:t>
      </w:r>
      <w:r w:rsidRPr="00720A77">
        <w:rPr>
          <w:i/>
          <w:sz w:val="16"/>
          <w:szCs w:val="16"/>
          <w:lang w:val="en-US"/>
        </w:rPr>
        <w:t>Francis Cutting: Collected Lute Music</w:t>
      </w:r>
      <w:r w:rsidRPr="00720A77">
        <w:rPr>
          <w:sz w:val="16"/>
          <w:szCs w:val="16"/>
          <w:lang w:val="en-US"/>
        </w:rPr>
        <w:t xml:space="preserve"> (Lübeck, Tree Edition, 2002). </w:t>
      </w:r>
    </w:p>
  </w:endnote>
  <w:endnote w:id="8">
    <w:p w14:paraId="2CED78C8" w14:textId="1D08FBCC" w:rsidR="000E26FC" w:rsidRPr="00030B9B" w:rsidRDefault="000E26FC" w:rsidP="00375379">
      <w:pPr>
        <w:pStyle w:val="EndnoteText"/>
        <w:ind w:left="142" w:hanging="142"/>
        <w:rPr>
          <w:sz w:val="16"/>
          <w:szCs w:val="16"/>
          <w:lang w:val="en-US"/>
        </w:rPr>
      </w:pPr>
      <w:r w:rsidRPr="00030B9B">
        <w:rPr>
          <w:rStyle w:val="EndnoteReference"/>
          <w:sz w:val="16"/>
          <w:szCs w:val="16"/>
        </w:rPr>
        <w:endnoteRef/>
      </w:r>
      <w:r w:rsidRPr="00030B9B">
        <w:rPr>
          <w:sz w:val="16"/>
          <w:szCs w:val="16"/>
        </w:rPr>
        <w:t xml:space="preserve"> </w:t>
      </w:r>
      <w:r w:rsidRPr="00030B9B">
        <w:rPr>
          <w:sz w:val="16"/>
          <w:szCs w:val="16"/>
          <w:lang w:val="en-US"/>
        </w:rPr>
        <w:t xml:space="preserve">See Simpson 1966, </w:t>
      </w:r>
      <w:r w:rsidRPr="00030B9B">
        <w:rPr>
          <w:i/>
          <w:sz w:val="16"/>
          <w:szCs w:val="16"/>
          <w:lang w:val="en-US"/>
        </w:rPr>
        <w:t>op. cit.</w:t>
      </w:r>
      <w:r w:rsidRPr="00030B9B">
        <w:rPr>
          <w:sz w:val="16"/>
          <w:szCs w:val="16"/>
          <w:lang w:val="en-US"/>
        </w:rPr>
        <w:t>, pp. 238-240</w:t>
      </w:r>
      <w:r w:rsidRPr="00030B9B">
        <w:rPr>
          <w:sz w:val="16"/>
          <w:szCs w:val="16"/>
        </w:rPr>
        <w:t>.</w:t>
      </w:r>
      <w:r w:rsidRPr="00030B9B">
        <w:rPr>
          <w:sz w:val="16"/>
          <w:szCs w:val="16"/>
          <w:lang w:val="en-US"/>
        </w:rPr>
        <w:t xml:space="preserve"> </w:t>
      </w:r>
      <w:r>
        <w:rPr>
          <w:sz w:val="16"/>
          <w:szCs w:val="16"/>
          <w:lang w:val="en-US"/>
        </w:rPr>
        <w:t>Cognate</w:t>
      </w:r>
      <w:r w:rsidRPr="00030B9B">
        <w:rPr>
          <w:sz w:val="16"/>
          <w:szCs w:val="16"/>
          <w:lang w:val="en-US"/>
        </w:rPr>
        <w:t xml:space="preserve">: </w:t>
      </w:r>
      <w:r w:rsidRPr="00030B9B">
        <w:rPr>
          <w:sz w:val="16"/>
          <w:szCs w:val="16"/>
        </w:rPr>
        <w:t xml:space="preserve">GB-Lbl Eg.2046 (Pickeringe), f. 34r </w:t>
      </w:r>
      <w:r w:rsidRPr="00030B9B">
        <w:rPr>
          <w:i/>
          <w:sz w:val="16"/>
          <w:szCs w:val="16"/>
        </w:rPr>
        <w:t>A Toye</w:t>
      </w:r>
      <w:r>
        <w:rPr>
          <w:sz w:val="16"/>
          <w:szCs w:val="16"/>
        </w:rPr>
        <w:t xml:space="preserve">; cittern: Robinson </w:t>
      </w:r>
      <w:r w:rsidRPr="00992575">
        <w:rPr>
          <w:i/>
          <w:sz w:val="16"/>
          <w:szCs w:val="16"/>
        </w:rPr>
        <w:t>New Citharen Lessons</w:t>
      </w:r>
      <w:r>
        <w:rPr>
          <w:sz w:val="16"/>
          <w:szCs w:val="16"/>
        </w:rPr>
        <w:t xml:space="preserve"> 1609, sigs. C3v-D2v </w:t>
      </w:r>
      <w:r w:rsidRPr="00992575">
        <w:rPr>
          <w:i/>
          <w:sz w:val="16"/>
          <w:szCs w:val="16"/>
        </w:rPr>
        <w:t>A Iigge for two Citharens T. R.</w:t>
      </w:r>
      <w:r>
        <w:rPr>
          <w:sz w:val="16"/>
          <w:szCs w:val="16"/>
        </w:rPr>
        <w:t xml:space="preserve">; Playford </w:t>
      </w:r>
      <w:r w:rsidRPr="00B27F1D">
        <w:rPr>
          <w:i/>
          <w:sz w:val="16"/>
          <w:szCs w:val="16"/>
        </w:rPr>
        <w:t>Musick's Delight on the Cithren</w:t>
      </w:r>
      <w:r>
        <w:rPr>
          <w:sz w:val="16"/>
          <w:szCs w:val="16"/>
        </w:rPr>
        <w:t xml:space="preserve"> 1666, sig. D2r </w:t>
      </w:r>
      <w:r w:rsidRPr="00B27F1D">
        <w:rPr>
          <w:i/>
          <w:sz w:val="16"/>
          <w:szCs w:val="16"/>
        </w:rPr>
        <w:t>The Fryar and the Nun</w:t>
      </w:r>
      <w:r>
        <w:rPr>
          <w:sz w:val="16"/>
          <w:szCs w:val="16"/>
        </w:rPr>
        <w:t xml:space="preserve">; violin: </w:t>
      </w:r>
      <w:r w:rsidRPr="0045473A">
        <w:rPr>
          <w:sz w:val="16"/>
          <w:szCs w:val="16"/>
        </w:rPr>
        <w:t xml:space="preserve">John Playford </w:t>
      </w:r>
      <w:r w:rsidR="009B5DEB">
        <w:rPr>
          <w:i/>
          <w:sz w:val="16"/>
          <w:szCs w:val="16"/>
        </w:rPr>
        <w:t>The D</w:t>
      </w:r>
      <w:r w:rsidRPr="0045473A">
        <w:rPr>
          <w:i/>
          <w:sz w:val="16"/>
          <w:szCs w:val="16"/>
        </w:rPr>
        <w:t>ancing Master</w:t>
      </w:r>
      <w:r w:rsidRPr="0045473A">
        <w:rPr>
          <w:sz w:val="16"/>
          <w:szCs w:val="16"/>
        </w:rPr>
        <w:t xml:space="preserve"> 1651, p. 84</w:t>
      </w:r>
      <w:r>
        <w:rPr>
          <w:sz w:val="16"/>
          <w:szCs w:val="16"/>
        </w:rPr>
        <w:t xml:space="preserve"> </w:t>
      </w:r>
      <w:r w:rsidRPr="0045473A">
        <w:rPr>
          <w:i/>
          <w:sz w:val="16"/>
          <w:szCs w:val="16"/>
        </w:rPr>
        <w:t>The Fryar and the Nun</w:t>
      </w:r>
      <w:r>
        <w:rPr>
          <w:sz w:val="16"/>
          <w:szCs w:val="16"/>
        </w:rPr>
        <w:t xml:space="preserve">; keyboard: GB-Och 1236, f. 2r </w:t>
      </w:r>
      <w:r w:rsidRPr="00992575">
        <w:rPr>
          <w:i/>
          <w:sz w:val="16"/>
          <w:szCs w:val="16"/>
        </w:rPr>
        <w:t>The Parson of ye parrish</w:t>
      </w:r>
      <w:r>
        <w:rPr>
          <w:sz w:val="16"/>
          <w:szCs w:val="16"/>
        </w:rPr>
        <w:t>.</w:t>
      </w:r>
    </w:p>
  </w:endnote>
  <w:endnote w:id="9">
    <w:p w14:paraId="00C61D45" w14:textId="5A013FCF" w:rsidR="000E26FC" w:rsidRPr="00030B9B" w:rsidRDefault="000E26FC" w:rsidP="00720A77">
      <w:pPr>
        <w:pStyle w:val="EndnoteText"/>
        <w:ind w:left="142" w:hanging="142"/>
        <w:rPr>
          <w:sz w:val="16"/>
          <w:szCs w:val="16"/>
          <w:lang w:val="en-US"/>
        </w:rPr>
      </w:pPr>
      <w:r w:rsidRPr="00720A77">
        <w:rPr>
          <w:rStyle w:val="EndnoteReference"/>
          <w:sz w:val="16"/>
          <w:szCs w:val="16"/>
        </w:rPr>
        <w:endnoteRef/>
      </w:r>
      <w:r w:rsidRPr="00720A77">
        <w:rPr>
          <w:sz w:val="16"/>
          <w:szCs w:val="16"/>
        </w:rPr>
        <w:t xml:space="preserve"> </w:t>
      </w:r>
      <w:r w:rsidRPr="00720A77">
        <w:rPr>
          <w:sz w:val="16"/>
          <w:szCs w:val="16"/>
          <w:lang w:val="en-US"/>
        </w:rPr>
        <w:t>The lute part seems to carry the melody; other mixed consort parts: GB-Cu Dd.</w:t>
      </w:r>
      <w:r w:rsidRPr="00030B9B">
        <w:rPr>
          <w:sz w:val="16"/>
          <w:szCs w:val="16"/>
          <w:lang w:val="en-US"/>
        </w:rPr>
        <w:t xml:space="preserve">5.20, f. 8r </w:t>
      </w:r>
      <w:r w:rsidRPr="00030B9B">
        <w:rPr>
          <w:i/>
          <w:sz w:val="16"/>
          <w:szCs w:val="16"/>
        </w:rPr>
        <w:t>A northern Jigge.</w:t>
      </w:r>
      <w:r>
        <w:rPr>
          <w:sz w:val="16"/>
          <w:szCs w:val="16"/>
          <w:lang w:val="en-US"/>
        </w:rPr>
        <w:t xml:space="preserve"> [bass viol</w:t>
      </w:r>
      <w:r w:rsidRPr="00030B9B">
        <w:rPr>
          <w:sz w:val="16"/>
          <w:szCs w:val="16"/>
          <w:lang w:val="en-US"/>
        </w:rPr>
        <w:t xml:space="preserve">]; GB-Cu Dd.5.21, f. 7v </w:t>
      </w:r>
      <w:r w:rsidRPr="00030B9B">
        <w:rPr>
          <w:i/>
          <w:sz w:val="16"/>
          <w:szCs w:val="16"/>
        </w:rPr>
        <w:t>A Northerne Jigge</w:t>
      </w:r>
      <w:r>
        <w:rPr>
          <w:sz w:val="16"/>
          <w:szCs w:val="16"/>
          <w:lang w:val="en-US"/>
        </w:rPr>
        <w:t xml:space="preserve"> [recorder</w:t>
      </w:r>
      <w:r w:rsidRPr="00030B9B">
        <w:rPr>
          <w:sz w:val="16"/>
          <w:szCs w:val="16"/>
          <w:lang w:val="en-US"/>
        </w:rPr>
        <w:t xml:space="preserve">]; GB-Cu Dd.14.24, f. 33r </w:t>
      </w:r>
      <w:r w:rsidRPr="00030B9B">
        <w:rPr>
          <w:i/>
          <w:sz w:val="16"/>
          <w:szCs w:val="16"/>
        </w:rPr>
        <w:t>Sweet Bryer</w:t>
      </w:r>
      <w:r>
        <w:rPr>
          <w:sz w:val="16"/>
          <w:szCs w:val="16"/>
          <w:lang w:val="en-US"/>
        </w:rPr>
        <w:t xml:space="preserve"> [cittern</w:t>
      </w:r>
      <w:r w:rsidRPr="00030B9B">
        <w:rPr>
          <w:sz w:val="16"/>
          <w:szCs w:val="16"/>
          <w:lang w:val="en-US"/>
        </w:rPr>
        <w:t xml:space="preserve">]. </w:t>
      </w:r>
    </w:p>
  </w:endnote>
  <w:endnote w:id="10">
    <w:p w14:paraId="632E0015" w14:textId="6F5CBFD9" w:rsidR="000E26FC" w:rsidRPr="003034A8" w:rsidRDefault="000E26FC" w:rsidP="001A4521">
      <w:pPr>
        <w:pStyle w:val="EndnoteText"/>
        <w:ind w:left="142" w:hanging="142"/>
        <w:rPr>
          <w:sz w:val="16"/>
          <w:szCs w:val="16"/>
          <w:lang w:val="en-US"/>
        </w:rPr>
      </w:pPr>
      <w:r w:rsidRPr="00030B9B">
        <w:rPr>
          <w:rStyle w:val="EndnoteReference"/>
          <w:sz w:val="16"/>
          <w:szCs w:val="16"/>
        </w:rPr>
        <w:endnoteRef/>
      </w:r>
      <w:r w:rsidRPr="00030B9B">
        <w:rPr>
          <w:sz w:val="16"/>
          <w:szCs w:val="16"/>
        </w:rPr>
        <w:t xml:space="preserve"> </w:t>
      </w:r>
      <w:r>
        <w:rPr>
          <w:sz w:val="16"/>
          <w:szCs w:val="16"/>
          <w:lang w:val="en-US"/>
        </w:rPr>
        <w:t xml:space="preserve">Anthony Bailes, Jakob Lindberg, Nigel North, Anthony Rooley and Christopher Wilson </w:t>
      </w:r>
      <w:r w:rsidRPr="00B55FF1">
        <w:rPr>
          <w:i/>
          <w:sz w:val="16"/>
          <w:szCs w:val="16"/>
          <w:lang w:val="en-US"/>
        </w:rPr>
        <w:t>Dowland: Complete Lute Music</w:t>
      </w:r>
      <w:r>
        <w:rPr>
          <w:sz w:val="16"/>
          <w:szCs w:val="16"/>
          <w:lang w:val="en-US"/>
        </w:rPr>
        <w:t xml:space="preserve"> (L'Oiseau-Lyre [vinyl LPs] D187D5, 1980)</w:t>
      </w:r>
      <w:r w:rsidRPr="003034A8">
        <w:rPr>
          <w:sz w:val="16"/>
          <w:szCs w:val="16"/>
          <w:lang w:val="en-US"/>
        </w:rPr>
        <w:t xml:space="preserve">. Paul O’Dette </w:t>
      </w:r>
      <w:r w:rsidRPr="003034A8">
        <w:rPr>
          <w:i/>
          <w:iCs/>
          <w:sz w:val="16"/>
          <w:szCs w:val="16"/>
          <w:lang w:val="en-US"/>
        </w:rPr>
        <w:t xml:space="preserve">John Dowland: Complete Lute Works </w:t>
      </w:r>
      <w:r w:rsidRPr="003034A8">
        <w:rPr>
          <w:sz w:val="16"/>
          <w:szCs w:val="16"/>
          <w:lang w:val="en-US"/>
        </w:rPr>
        <w:t xml:space="preserve">vol. 2 (Harmonia Mundi HMX 2907160.64, 1996/7); Nigel North John Dowland: Complete Lute Music (NAXOS 8.557586 8.557862 8.570449 8.570284, 2006-2009); Jakob Lindberg </w:t>
      </w:r>
      <w:r w:rsidRPr="003034A8">
        <w:rPr>
          <w:i/>
          <w:iCs/>
          <w:sz w:val="16"/>
          <w:szCs w:val="16"/>
          <w:lang w:val="en-US"/>
        </w:rPr>
        <w:t xml:space="preserve">John Dowland: The Complete Solo Lute Music </w:t>
      </w:r>
      <w:r w:rsidRPr="003034A8">
        <w:rPr>
          <w:sz w:val="16"/>
          <w:szCs w:val="16"/>
          <w:lang w:val="en-US"/>
        </w:rPr>
        <w:t xml:space="preserve">(BIS SACD 1724, 1994/2008). </w:t>
      </w:r>
    </w:p>
  </w:endnote>
  <w:endnote w:id="11">
    <w:p w14:paraId="70285197" w14:textId="37400C8C" w:rsidR="000E26FC" w:rsidRPr="003E6E57" w:rsidRDefault="000E26FC" w:rsidP="0044648A">
      <w:pPr>
        <w:pStyle w:val="EndnoteText"/>
        <w:ind w:left="142" w:hanging="142"/>
        <w:rPr>
          <w:sz w:val="16"/>
          <w:szCs w:val="16"/>
          <w:lang w:val="en-US"/>
        </w:rPr>
      </w:pPr>
      <w:r w:rsidRPr="003034A8">
        <w:rPr>
          <w:rStyle w:val="EndnoteReference"/>
          <w:sz w:val="16"/>
          <w:szCs w:val="16"/>
        </w:rPr>
        <w:endnoteRef/>
      </w:r>
      <w:r w:rsidRPr="003034A8">
        <w:rPr>
          <w:sz w:val="16"/>
          <w:szCs w:val="16"/>
        </w:rPr>
        <w:t xml:space="preserve"> </w:t>
      </w:r>
      <w:r w:rsidRPr="003034A8">
        <w:rPr>
          <w:bCs/>
          <w:sz w:val="16"/>
          <w:szCs w:val="16"/>
          <w:lang w:val="en-US"/>
        </w:rPr>
        <w:t xml:space="preserve">After one of </w:t>
      </w:r>
      <w:r>
        <w:rPr>
          <w:bCs/>
          <w:sz w:val="16"/>
          <w:szCs w:val="16"/>
          <w:lang w:val="en-US"/>
        </w:rPr>
        <w:t xml:space="preserve">the Duc d'Alençon's visits the </w:t>
      </w:r>
      <w:r w:rsidRPr="003034A8">
        <w:rPr>
          <w:bCs/>
          <w:sz w:val="16"/>
          <w:szCs w:val="16"/>
          <w:lang w:val="en-US"/>
        </w:rPr>
        <w:t>Spanish</w:t>
      </w:r>
      <w:r>
        <w:rPr>
          <w:bCs/>
          <w:sz w:val="16"/>
          <w:szCs w:val="16"/>
          <w:lang w:val="en-US"/>
        </w:rPr>
        <w:t xml:space="preserve"> </w:t>
      </w:r>
      <w:r w:rsidRPr="003034A8">
        <w:rPr>
          <w:bCs/>
          <w:sz w:val="16"/>
          <w:szCs w:val="16"/>
          <w:lang w:val="en-US"/>
        </w:rPr>
        <w:t xml:space="preserve">ambassador </w:t>
      </w:r>
      <w:r>
        <w:rPr>
          <w:bCs/>
          <w:sz w:val="16"/>
          <w:szCs w:val="16"/>
          <w:lang w:val="en-US"/>
        </w:rPr>
        <w:t xml:space="preserve">wrote a letter to his king saying that </w:t>
      </w:r>
      <w:r w:rsidRPr="003034A8">
        <w:rPr>
          <w:bCs/>
          <w:sz w:val="16"/>
          <w:szCs w:val="16"/>
          <w:lang w:val="en-US"/>
        </w:rPr>
        <w:t>Elizabeth exclaimed</w:t>
      </w:r>
      <w:r>
        <w:rPr>
          <w:bCs/>
          <w:sz w:val="16"/>
          <w:szCs w:val="16"/>
          <w:lang w:val="en-US"/>
        </w:rPr>
        <w:t xml:space="preserve"> that '</w:t>
      </w:r>
      <w:r w:rsidRPr="003034A8">
        <w:rPr>
          <w:bCs/>
          <w:sz w:val="16"/>
          <w:szCs w:val="16"/>
          <w:lang w:val="en-US"/>
        </w:rPr>
        <w:t xml:space="preserve">she would give a million for her </w:t>
      </w:r>
      <w:r>
        <w:rPr>
          <w:bCs/>
          <w:sz w:val="16"/>
          <w:szCs w:val="16"/>
          <w:lang w:val="en-US"/>
        </w:rPr>
        <w:t>frog</w:t>
      </w:r>
      <w:r w:rsidRPr="003034A8">
        <w:rPr>
          <w:bCs/>
          <w:sz w:val="16"/>
          <w:szCs w:val="16"/>
          <w:lang w:val="en-US"/>
        </w:rPr>
        <w:t xml:space="preserve"> . . . to be swimming in the Thames rather than the stagnant waters of the Netherlands</w:t>
      </w:r>
      <w:r>
        <w:rPr>
          <w:bCs/>
          <w:sz w:val="16"/>
          <w:szCs w:val="16"/>
          <w:lang w:val="en-US"/>
        </w:rPr>
        <w:t>' [quoted</w:t>
      </w:r>
      <w:r w:rsidRPr="003034A8">
        <w:rPr>
          <w:bCs/>
          <w:sz w:val="16"/>
          <w:szCs w:val="16"/>
        </w:rPr>
        <w:t xml:space="preserve"> in Ward</w:t>
      </w:r>
      <w:r>
        <w:rPr>
          <w:bCs/>
          <w:sz w:val="16"/>
          <w:szCs w:val="16"/>
        </w:rPr>
        <w:t xml:space="preserve"> 1967,</w:t>
      </w:r>
      <w:r w:rsidRPr="003034A8">
        <w:rPr>
          <w:bCs/>
          <w:sz w:val="16"/>
          <w:szCs w:val="16"/>
        </w:rPr>
        <w:t xml:space="preserve"> </w:t>
      </w:r>
      <w:r w:rsidRPr="0044648A">
        <w:rPr>
          <w:bCs/>
          <w:i/>
          <w:sz w:val="16"/>
          <w:szCs w:val="16"/>
        </w:rPr>
        <w:t>op. cit.</w:t>
      </w:r>
      <w:r>
        <w:rPr>
          <w:bCs/>
          <w:sz w:val="16"/>
          <w:szCs w:val="16"/>
        </w:rPr>
        <w:t>, p. 44</w:t>
      </w:r>
      <w:r w:rsidRPr="003034A8">
        <w:rPr>
          <w:bCs/>
          <w:sz w:val="16"/>
          <w:szCs w:val="16"/>
        </w:rPr>
        <w:t>]</w:t>
      </w:r>
      <w:r>
        <w:rPr>
          <w:bCs/>
          <w:sz w:val="16"/>
          <w:szCs w:val="16"/>
          <w:lang w:val="en-US"/>
        </w:rPr>
        <w:t xml:space="preserve">; also see </w:t>
      </w:r>
      <w:r w:rsidRPr="00EB51BA">
        <w:rPr>
          <w:bCs/>
          <w:sz w:val="16"/>
          <w:szCs w:val="16"/>
          <w:lang w:val="en-US"/>
        </w:rPr>
        <w:t>ht</w:t>
      </w:r>
      <w:r w:rsidRPr="003E6E57">
        <w:rPr>
          <w:bCs/>
          <w:sz w:val="16"/>
          <w:szCs w:val="16"/>
          <w:lang w:val="en-US"/>
        </w:rPr>
        <w:t>tp://www.luminarium.org/encyclopedia/alencon.htm</w:t>
      </w:r>
    </w:p>
  </w:endnote>
  <w:endnote w:id="12">
    <w:p w14:paraId="0D61E0D8" w14:textId="767D24DE" w:rsidR="000E26FC" w:rsidRPr="003E6E57" w:rsidRDefault="000E26FC">
      <w:pPr>
        <w:pStyle w:val="EndnoteText"/>
        <w:rPr>
          <w:sz w:val="16"/>
          <w:szCs w:val="16"/>
          <w:lang w:val="en-US"/>
        </w:rPr>
      </w:pPr>
      <w:r w:rsidRPr="003E6E57">
        <w:rPr>
          <w:rStyle w:val="EndnoteReference"/>
          <w:sz w:val="16"/>
          <w:szCs w:val="16"/>
        </w:rPr>
        <w:endnoteRef/>
      </w:r>
      <w:r w:rsidRPr="003E6E57">
        <w:rPr>
          <w:sz w:val="16"/>
          <w:szCs w:val="16"/>
        </w:rPr>
        <w:t xml:space="preserve"> </w:t>
      </w:r>
      <w:r>
        <w:rPr>
          <w:sz w:val="16"/>
          <w:szCs w:val="16"/>
        </w:rPr>
        <w:t xml:space="preserve">Simpson 1966, </w:t>
      </w:r>
      <w:r w:rsidRPr="00336574">
        <w:rPr>
          <w:i/>
          <w:sz w:val="16"/>
          <w:szCs w:val="16"/>
        </w:rPr>
        <w:t>op. cit.</w:t>
      </w:r>
      <w:r>
        <w:rPr>
          <w:sz w:val="16"/>
          <w:szCs w:val="16"/>
        </w:rPr>
        <w:t>, p. 244.</w:t>
      </w:r>
    </w:p>
  </w:endnote>
  <w:endnote w:id="13">
    <w:p w14:paraId="7D42943E" w14:textId="0FFE96D0" w:rsidR="000E26FC" w:rsidRPr="00E9683B" w:rsidRDefault="000E26FC" w:rsidP="00E9683B">
      <w:pPr>
        <w:pStyle w:val="EndnoteText"/>
        <w:ind w:left="142" w:hanging="142"/>
        <w:rPr>
          <w:sz w:val="16"/>
          <w:szCs w:val="16"/>
        </w:rPr>
      </w:pPr>
      <w:r w:rsidRPr="003E6E57">
        <w:rPr>
          <w:rStyle w:val="EndnoteReference"/>
          <w:sz w:val="16"/>
          <w:szCs w:val="16"/>
        </w:rPr>
        <w:endnoteRef/>
      </w:r>
      <w:r w:rsidRPr="003E6E57">
        <w:rPr>
          <w:sz w:val="16"/>
          <w:szCs w:val="16"/>
        </w:rPr>
        <w:t xml:space="preserve"> </w:t>
      </w:r>
      <w:r>
        <w:rPr>
          <w:sz w:val="16"/>
          <w:szCs w:val="16"/>
        </w:rPr>
        <w:t xml:space="preserve">Cognate: </w:t>
      </w:r>
      <w:r w:rsidRPr="006D307C">
        <w:rPr>
          <w:sz w:val="16"/>
          <w:szCs w:val="16"/>
        </w:rPr>
        <w:t>US-CAh</w:t>
      </w:r>
      <w:r>
        <w:rPr>
          <w:sz w:val="16"/>
          <w:szCs w:val="16"/>
        </w:rPr>
        <w:t xml:space="preserve"> Mus.181 (</w:t>
      </w:r>
      <w:r w:rsidRPr="003E6E57">
        <w:rPr>
          <w:sz w:val="16"/>
          <w:szCs w:val="16"/>
        </w:rPr>
        <w:t>Otley</w:t>
      </w:r>
      <w:r>
        <w:rPr>
          <w:sz w:val="16"/>
          <w:szCs w:val="16"/>
        </w:rPr>
        <w:t>)</w:t>
      </w:r>
      <w:r w:rsidRPr="003E6E57">
        <w:rPr>
          <w:sz w:val="16"/>
          <w:szCs w:val="16"/>
        </w:rPr>
        <w:t xml:space="preserve">, f. 1v </w:t>
      </w:r>
      <w:r>
        <w:rPr>
          <w:i/>
          <w:sz w:val="16"/>
          <w:szCs w:val="16"/>
        </w:rPr>
        <w:t xml:space="preserve">the quenes </w:t>
      </w:r>
      <w:r w:rsidRPr="003E6E57">
        <w:rPr>
          <w:i/>
          <w:sz w:val="16"/>
          <w:szCs w:val="16"/>
        </w:rPr>
        <w:t>galliard</w:t>
      </w:r>
      <w:r w:rsidRPr="003E6E57">
        <w:rPr>
          <w:sz w:val="16"/>
          <w:szCs w:val="16"/>
        </w:rPr>
        <w:t xml:space="preserve"> [consort </w:t>
      </w:r>
      <w:r>
        <w:rPr>
          <w:sz w:val="16"/>
          <w:szCs w:val="16"/>
        </w:rPr>
        <w:t xml:space="preserve">cittern </w:t>
      </w:r>
      <w:r w:rsidRPr="003E6E57">
        <w:rPr>
          <w:sz w:val="16"/>
          <w:szCs w:val="16"/>
        </w:rPr>
        <w:t>part]</w:t>
      </w:r>
      <w:r>
        <w:rPr>
          <w:sz w:val="16"/>
          <w:szCs w:val="16"/>
        </w:rPr>
        <w:t>. N</w:t>
      </w:r>
      <w:r w:rsidRPr="003E6E57">
        <w:rPr>
          <w:sz w:val="16"/>
          <w:szCs w:val="16"/>
        </w:rPr>
        <w:t>ot the same as</w:t>
      </w:r>
      <w:r>
        <w:rPr>
          <w:sz w:val="16"/>
          <w:szCs w:val="16"/>
        </w:rPr>
        <w:t xml:space="preserve"> the cittern solo</w:t>
      </w:r>
      <w:r w:rsidRPr="003E6E57">
        <w:rPr>
          <w:sz w:val="16"/>
          <w:szCs w:val="16"/>
        </w:rPr>
        <w:t>: GB-Cu D</w:t>
      </w:r>
      <w:r w:rsidRPr="003034A8">
        <w:rPr>
          <w:sz w:val="16"/>
          <w:szCs w:val="16"/>
        </w:rPr>
        <w:t xml:space="preserve">d.4.23, ff. 12v-13r </w:t>
      </w:r>
      <w:r w:rsidRPr="003034A8">
        <w:rPr>
          <w:i/>
          <w:sz w:val="16"/>
          <w:szCs w:val="16"/>
        </w:rPr>
        <w:t>ye Queenes Galliard</w:t>
      </w:r>
      <w:r>
        <w:rPr>
          <w:sz w:val="16"/>
          <w:szCs w:val="16"/>
        </w:rPr>
        <w:t xml:space="preserve">; </w:t>
      </w:r>
      <w:r w:rsidRPr="00C30FF8">
        <w:rPr>
          <w:sz w:val="16"/>
          <w:szCs w:val="16"/>
        </w:rPr>
        <w:t xml:space="preserve">Holborne </w:t>
      </w:r>
      <w:r w:rsidRPr="00C30FF8">
        <w:rPr>
          <w:i/>
          <w:sz w:val="16"/>
          <w:szCs w:val="16"/>
        </w:rPr>
        <w:t>The Cittharn Schoole</w:t>
      </w:r>
      <w:r w:rsidRPr="00C30FF8">
        <w:rPr>
          <w:sz w:val="16"/>
          <w:szCs w:val="16"/>
        </w:rPr>
        <w:t xml:space="preserve"> 1597, sigs. K3v-K4r </w:t>
      </w:r>
      <w:r w:rsidRPr="00C30FF8">
        <w:rPr>
          <w:i/>
          <w:sz w:val="16"/>
          <w:szCs w:val="16"/>
        </w:rPr>
        <w:t>Galliarde</w:t>
      </w:r>
      <w:r>
        <w:rPr>
          <w:sz w:val="16"/>
          <w:szCs w:val="16"/>
        </w:rPr>
        <w:t>; instr. ens</w:t>
      </w:r>
      <w:r w:rsidRPr="00C30FF8">
        <w:rPr>
          <w:sz w:val="16"/>
          <w:szCs w:val="16"/>
        </w:rPr>
        <w:t xml:space="preserve">: Holborne </w:t>
      </w:r>
      <w:r w:rsidRPr="00C30FF8">
        <w:rPr>
          <w:i/>
          <w:sz w:val="16"/>
          <w:szCs w:val="16"/>
        </w:rPr>
        <w:t>Pavans Galliards and Almaines</w:t>
      </w:r>
      <w:r w:rsidRPr="00C30FF8">
        <w:rPr>
          <w:sz w:val="16"/>
          <w:szCs w:val="16"/>
        </w:rPr>
        <w:t xml:space="preserve"> 1599, n</w:t>
      </w:r>
      <w:r w:rsidRPr="00C30FF8">
        <w:rPr>
          <w:sz w:val="16"/>
          <w:szCs w:val="16"/>
          <w:vertAlign w:val="superscript"/>
        </w:rPr>
        <w:t>o</w:t>
      </w:r>
      <w:r w:rsidRPr="00C30FF8">
        <w:rPr>
          <w:sz w:val="16"/>
          <w:szCs w:val="16"/>
        </w:rPr>
        <w:t xml:space="preserve"> 24 </w:t>
      </w:r>
      <w:r w:rsidRPr="00C30FF8">
        <w:rPr>
          <w:i/>
          <w:sz w:val="16"/>
          <w:szCs w:val="16"/>
        </w:rPr>
        <w:t>Galliard</w:t>
      </w:r>
      <w:r>
        <w:rPr>
          <w:sz w:val="16"/>
          <w:szCs w:val="16"/>
        </w:rPr>
        <w:t>.</w:t>
      </w:r>
    </w:p>
  </w:endnote>
  <w:endnote w:id="14">
    <w:p w14:paraId="7CFBA824" w14:textId="05A0CEF7" w:rsidR="000E26FC" w:rsidRPr="001A2913" w:rsidRDefault="000E26FC" w:rsidP="001A2913">
      <w:pPr>
        <w:pStyle w:val="EndnoteText"/>
        <w:ind w:left="142" w:hanging="142"/>
        <w:rPr>
          <w:sz w:val="16"/>
          <w:szCs w:val="16"/>
          <w:lang w:val="en-US"/>
        </w:rPr>
      </w:pPr>
      <w:r w:rsidRPr="001A2913">
        <w:rPr>
          <w:rStyle w:val="EndnoteReference"/>
          <w:sz w:val="16"/>
          <w:szCs w:val="16"/>
        </w:rPr>
        <w:endnoteRef/>
      </w:r>
      <w:r>
        <w:rPr>
          <w:sz w:val="16"/>
          <w:szCs w:val="16"/>
        </w:rPr>
        <w:t xml:space="preserve"> </w:t>
      </w:r>
      <w:r w:rsidRPr="001A2913">
        <w:rPr>
          <w:sz w:val="16"/>
          <w:szCs w:val="16"/>
        </w:rPr>
        <w:t>Online edition</w:t>
      </w:r>
      <w:r w:rsidRPr="009B5DEB">
        <w:rPr>
          <w:sz w:val="16"/>
          <w:szCs w:val="16"/>
        </w:rPr>
        <w:t xml:space="preserve">: </w:t>
      </w:r>
      <w:hyperlink r:id="rId1" w:history="1">
        <w:r w:rsidRPr="009B5DEB">
          <w:rPr>
            <w:rStyle w:val="Hyperlink"/>
            <w:sz w:val="16"/>
            <w:szCs w:val="16"/>
            <w:u w:val="none"/>
          </w:rPr>
          <w:t>https://archive.org/details/gentlecraft01delogoog</w:t>
        </w:r>
      </w:hyperlink>
    </w:p>
  </w:endnote>
  <w:endnote w:id="15">
    <w:p w14:paraId="4EE0066B" w14:textId="0C5699BA" w:rsidR="000E26FC" w:rsidRPr="008D360E" w:rsidRDefault="000E26FC" w:rsidP="008D360E">
      <w:pPr>
        <w:pStyle w:val="EndnoteText"/>
        <w:ind w:left="142" w:hanging="142"/>
        <w:rPr>
          <w:sz w:val="16"/>
          <w:szCs w:val="16"/>
          <w:lang w:val="en-US"/>
        </w:rPr>
      </w:pPr>
      <w:r w:rsidRPr="00030B9B">
        <w:rPr>
          <w:rStyle w:val="EndnoteReference"/>
          <w:sz w:val="16"/>
          <w:szCs w:val="16"/>
        </w:rPr>
        <w:endnoteRef/>
      </w:r>
      <w:r w:rsidRPr="00030B9B">
        <w:rPr>
          <w:sz w:val="16"/>
          <w:szCs w:val="16"/>
        </w:rPr>
        <w:t xml:space="preserve"> Charles Read B</w:t>
      </w:r>
      <w:r w:rsidRPr="00D10301">
        <w:rPr>
          <w:sz w:val="16"/>
          <w:szCs w:val="16"/>
        </w:rPr>
        <w:t xml:space="preserve">askerville </w:t>
      </w:r>
      <w:r w:rsidRPr="00D10301">
        <w:rPr>
          <w:i/>
          <w:sz w:val="16"/>
          <w:szCs w:val="16"/>
        </w:rPr>
        <w:t xml:space="preserve">The Elizabethan Jig and Related Song Drama </w:t>
      </w:r>
      <w:r>
        <w:rPr>
          <w:sz w:val="16"/>
          <w:szCs w:val="16"/>
        </w:rPr>
        <w:t>(</w:t>
      </w:r>
      <w:r w:rsidRPr="00D10301">
        <w:rPr>
          <w:sz w:val="16"/>
          <w:szCs w:val="16"/>
        </w:rPr>
        <w:t>Chicago University Press, 1</w:t>
      </w:r>
      <w:r>
        <w:rPr>
          <w:sz w:val="16"/>
          <w:szCs w:val="16"/>
        </w:rPr>
        <w:t xml:space="preserve">929), pp. 219-231, 491-493, etc - his translation of the German text begins: </w:t>
      </w:r>
      <w:r w:rsidRPr="00005FCD">
        <w:rPr>
          <w:i/>
          <w:sz w:val="16"/>
          <w:szCs w:val="16"/>
        </w:rPr>
        <w:t>'Rowland</w:t>
      </w:r>
      <w:r>
        <w:rPr>
          <w:sz w:val="16"/>
          <w:szCs w:val="16"/>
        </w:rPr>
        <w:t xml:space="preserve">: O neighbor, neighbor Robert, My heart is full of woe. </w:t>
      </w:r>
      <w:r w:rsidRPr="00005FCD">
        <w:rPr>
          <w:i/>
          <w:sz w:val="16"/>
          <w:szCs w:val="16"/>
        </w:rPr>
        <w:t>Robert</w:t>
      </w:r>
      <w:r>
        <w:rPr>
          <w:sz w:val="16"/>
          <w:szCs w:val="16"/>
        </w:rPr>
        <w:t>: O neighbor, neighbor Rowland, And why should</w:t>
      </w:r>
      <w:r w:rsidRPr="008D360E">
        <w:rPr>
          <w:sz w:val="16"/>
          <w:szCs w:val="16"/>
        </w:rPr>
        <w:t xml:space="preserve"> it be so? </w:t>
      </w:r>
      <w:r w:rsidRPr="008D360E">
        <w:rPr>
          <w:i/>
          <w:sz w:val="16"/>
          <w:szCs w:val="16"/>
        </w:rPr>
        <w:t>Row</w:t>
      </w:r>
      <w:r w:rsidRPr="008D360E">
        <w:rPr>
          <w:sz w:val="16"/>
          <w:szCs w:val="16"/>
        </w:rPr>
        <w:t xml:space="preserve">: John Sexton woos my Peggie, And that has brought me pain. </w:t>
      </w:r>
      <w:r w:rsidRPr="008D360E">
        <w:rPr>
          <w:i/>
          <w:sz w:val="16"/>
          <w:szCs w:val="16"/>
        </w:rPr>
        <w:t>Rob:</w:t>
      </w:r>
      <w:r w:rsidRPr="008D360E">
        <w:rPr>
          <w:sz w:val="16"/>
          <w:szCs w:val="16"/>
        </w:rPr>
        <w:t xml:space="preserve"> Content you, jolly Rowland. In sooth she does but feign.'</w:t>
      </w:r>
    </w:p>
  </w:endnote>
  <w:endnote w:id="16">
    <w:p w14:paraId="3B9A20B9" w14:textId="3F9F19F5" w:rsidR="000E26FC" w:rsidRPr="008D360E" w:rsidRDefault="000E26FC" w:rsidP="008D360E">
      <w:pPr>
        <w:pStyle w:val="EndnoteText"/>
        <w:ind w:left="142" w:hanging="142"/>
        <w:rPr>
          <w:sz w:val="16"/>
          <w:szCs w:val="16"/>
          <w:lang w:val="en-US"/>
        </w:rPr>
      </w:pPr>
      <w:r w:rsidRPr="008D360E">
        <w:rPr>
          <w:rStyle w:val="EndnoteReference"/>
          <w:sz w:val="16"/>
          <w:szCs w:val="16"/>
        </w:rPr>
        <w:endnoteRef/>
      </w:r>
      <w:r w:rsidRPr="008D360E">
        <w:rPr>
          <w:sz w:val="16"/>
          <w:szCs w:val="16"/>
        </w:rPr>
        <w:t xml:space="preserve"> See Simpson 1966,</w:t>
      </w:r>
      <w:r w:rsidRPr="008D360E">
        <w:rPr>
          <w:sz w:val="16"/>
          <w:szCs w:val="16"/>
          <w:lang w:bidi="en-US"/>
        </w:rPr>
        <w:t xml:space="preserve"> </w:t>
      </w:r>
      <w:r w:rsidRPr="008D360E">
        <w:rPr>
          <w:i/>
          <w:sz w:val="16"/>
          <w:szCs w:val="16"/>
          <w:lang w:bidi="en-US"/>
        </w:rPr>
        <w:t>op. cit.</w:t>
      </w:r>
      <w:r>
        <w:rPr>
          <w:i/>
          <w:sz w:val="16"/>
          <w:szCs w:val="16"/>
          <w:lang w:bidi="en-US"/>
        </w:rPr>
        <w:t>,</w:t>
      </w:r>
      <w:r w:rsidRPr="008D360E">
        <w:rPr>
          <w:sz w:val="16"/>
          <w:szCs w:val="16"/>
          <w:lang w:bidi="en-US"/>
        </w:rPr>
        <w:t xml:space="preserve"> pp. 467-471</w:t>
      </w:r>
      <w:r w:rsidRPr="008D360E">
        <w:rPr>
          <w:sz w:val="16"/>
          <w:szCs w:val="16"/>
        </w:rPr>
        <w:t xml:space="preserve">; Ward 1967, </w:t>
      </w:r>
      <w:r w:rsidRPr="008D360E">
        <w:rPr>
          <w:i/>
          <w:sz w:val="16"/>
          <w:szCs w:val="16"/>
        </w:rPr>
        <w:t>op. cit</w:t>
      </w:r>
      <w:r w:rsidRPr="008D360E">
        <w:rPr>
          <w:sz w:val="16"/>
          <w:szCs w:val="16"/>
        </w:rPr>
        <w:t>., p. 57.</w:t>
      </w:r>
    </w:p>
  </w:endnote>
  <w:endnote w:id="17">
    <w:p w14:paraId="5AEA880A" w14:textId="34EF43BD" w:rsidR="000E26FC" w:rsidRPr="008D360E" w:rsidRDefault="000E26FC" w:rsidP="008D360E">
      <w:pPr>
        <w:pStyle w:val="EndnoteText"/>
        <w:ind w:left="142" w:hanging="142"/>
        <w:rPr>
          <w:sz w:val="16"/>
          <w:szCs w:val="16"/>
        </w:rPr>
      </w:pPr>
      <w:r w:rsidRPr="008D360E">
        <w:rPr>
          <w:rStyle w:val="EndnoteReference"/>
          <w:sz w:val="16"/>
          <w:szCs w:val="16"/>
        </w:rPr>
        <w:endnoteRef/>
      </w:r>
      <w:r w:rsidRPr="008D360E">
        <w:rPr>
          <w:sz w:val="16"/>
          <w:szCs w:val="16"/>
        </w:rPr>
        <w:t xml:space="preserve"> See the Dutch Song Dat</w:t>
      </w:r>
      <w:r>
        <w:rPr>
          <w:sz w:val="16"/>
          <w:szCs w:val="16"/>
        </w:rPr>
        <w:t>abase and search for Robbertjen, etc.</w:t>
      </w:r>
      <w:r w:rsidRPr="008D360E">
        <w:rPr>
          <w:sz w:val="16"/>
          <w:szCs w:val="16"/>
        </w:rPr>
        <w:t>: http://www.liederenbank.nl/</w:t>
      </w:r>
    </w:p>
  </w:endnote>
  <w:endnote w:id="18">
    <w:p w14:paraId="2F429B5A" w14:textId="7BAA626D" w:rsidR="000E26FC" w:rsidRPr="00E91190" w:rsidRDefault="000E26FC" w:rsidP="008D360E">
      <w:pPr>
        <w:pStyle w:val="EndnoteText"/>
        <w:ind w:left="142" w:hanging="142"/>
        <w:rPr>
          <w:sz w:val="16"/>
          <w:szCs w:val="16"/>
          <w:lang w:val="en-US"/>
        </w:rPr>
      </w:pPr>
      <w:r w:rsidRPr="008D360E">
        <w:rPr>
          <w:rStyle w:val="EndnoteReference"/>
          <w:sz w:val="16"/>
          <w:szCs w:val="16"/>
        </w:rPr>
        <w:endnoteRef/>
      </w:r>
      <w:r w:rsidRPr="008D360E">
        <w:rPr>
          <w:sz w:val="16"/>
          <w:szCs w:val="16"/>
        </w:rPr>
        <w:t xml:space="preserve"> </w:t>
      </w:r>
      <w:r w:rsidRPr="008D360E">
        <w:rPr>
          <w:sz w:val="16"/>
          <w:szCs w:val="16"/>
          <w:lang w:val="en-US"/>
        </w:rPr>
        <w:t xml:space="preserve">Commentary: </w:t>
      </w:r>
      <w:r w:rsidRPr="008D360E">
        <w:rPr>
          <w:b/>
          <w:sz w:val="16"/>
          <w:szCs w:val="16"/>
          <w:lang w:val="en-US"/>
        </w:rPr>
        <w:t xml:space="preserve">DB1i. </w:t>
      </w:r>
      <w:r w:rsidRPr="008D360E">
        <w:rPr>
          <w:sz w:val="16"/>
          <w:szCs w:val="16"/>
          <w:lang w:val="en-US"/>
        </w:rPr>
        <w:t>9-course lute with 7 in F, 8 in Eflat and 9 in C; alternatively</w:t>
      </w:r>
      <w:r w:rsidRPr="00D10301">
        <w:rPr>
          <w:sz w:val="16"/>
          <w:szCs w:val="16"/>
          <w:lang w:val="en-US"/>
        </w:rPr>
        <w:t xml:space="preserve"> could be played on a 10-course lute with 9th in D and 10th in C changing all the //a (a9</w:t>
      </w:r>
      <w:r>
        <w:rPr>
          <w:sz w:val="16"/>
          <w:szCs w:val="16"/>
          <w:lang w:val="en-US"/>
        </w:rPr>
        <w:t>) to ///a (a10), the</w:t>
      </w:r>
      <w:r w:rsidRPr="00E91190">
        <w:rPr>
          <w:sz w:val="16"/>
          <w:szCs w:val="16"/>
          <w:lang w:val="en-US"/>
        </w:rPr>
        <w:t xml:space="preserve"> /</w:t>
      </w:r>
      <w:r>
        <w:rPr>
          <w:sz w:val="16"/>
          <w:szCs w:val="16"/>
          <w:lang w:val="en-US"/>
        </w:rPr>
        <w:t xml:space="preserve">/c (c9) in bar 75/3 to //a (a9), </w:t>
      </w:r>
      <w:r w:rsidRPr="00E91190">
        <w:rPr>
          <w:sz w:val="16"/>
          <w:szCs w:val="16"/>
          <w:lang w:val="en-US"/>
        </w:rPr>
        <w:t>the //e (e9) to //c (c9) in bar 85/1</w:t>
      </w:r>
      <w:r>
        <w:rPr>
          <w:sz w:val="16"/>
          <w:szCs w:val="16"/>
          <w:lang w:val="en-US"/>
        </w:rPr>
        <w:t xml:space="preserve"> and the c7 in bar 18/3</w:t>
      </w:r>
      <w:r w:rsidRPr="00E91190">
        <w:rPr>
          <w:sz w:val="16"/>
          <w:szCs w:val="16"/>
          <w:lang w:val="en-US"/>
        </w:rPr>
        <w:t xml:space="preserve"> to a6; 16/4 - f4 absent; 40/8 - d4 absent; 65/1 - minim instead of dotted minim; 88/2 and 89/5 - a on 8th co</w:t>
      </w:r>
      <w:r>
        <w:rPr>
          <w:sz w:val="16"/>
          <w:szCs w:val="16"/>
          <w:lang w:val="en-US"/>
        </w:rPr>
        <w:t>urse instead of 7th course; 88/2 - crotchet instead of quaver; 88/4-13 - quavers instead of semiquavers</w:t>
      </w:r>
      <w:r w:rsidRPr="00E91190">
        <w:rPr>
          <w:sz w:val="16"/>
          <w:szCs w:val="16"/>
          <w:lang w:val="en-US"/>
        </w:rPr>
        <w:t xml:space="preserve">. </w:t>
      </w:r>
      <w:r w:rsidRPr="00E91190">
        <w:rPr>
          <w:b/>
          <w:sz w:val="16"/>
          <w:szCs w:val="16"/>
          <w:lang w:val="en-US"/>
        </w:rPr>
        <w:t>DB1ii.</w:t>
      </w:r>
      <w:r w:rsidRPr="00E91190">
        <w:rPr>
          <w:sz w:val="16"/>
          <w:szCs w:val="16"/>
          <w:lang w:val="en-US"/>
        </w:rPr>
        <w:t xml:space="preserve"> </w:t>
      </w:r>
      <w:r>
        <w:rPr>
          <w:sz w:val="16"/>
          <w:szCs w:val="16"/>
          <w:lang w:val="en-US"/>
        </w:rPr>
        <w:t xml:space="preserve">same </w:t>
      </w:r>
      <w:r w:rsidRPr="00E91190">
        <w:rPr>
          <w:sz w:val="16"/>
          <w:szCs w:val="16"/>
          <w:lang w:val="en-US"/>
        </w:rPr>
        <w:t>as DB1i with the same changes but with the addition of the an</w:t>
      </w:r>
      <w:r>
        <w:rPr>
          <w:sz w:val="16"/>
          <w:szCs w:val="16"/>
          <w:lang w:val="en-US"/>
        </w:rPr>
        <w:t>n</w:t>
      </w:r>
      <w:r w:rsidRPr="00E91190">
        <w:rPr>
          <w:sz w:val="16"/>
          <w:szCs w:val="16"/>
          <w:lang w:val="en-US"/>
        </w:rPr>
        <w:t>otations added in the original in darker ink; bars 58/1 to 64/6 of the unaltered version is crossed out and the alternative bars copied at the bottom of f. 57r.</w:t>
      </w:r>
    </w:p>
  </w:endnote>
  <w:endnote w:id="19">
    <w:p w14:paraId="57403427" w14:textId="6326DBA8" w:rsidR="000E26FC" w:rsidRPr="00E91190" w:rsidRDefault="000E26FC" w:rsidP="00F44846">
      <w:pPr>
        <w:pStyle w:val="EndnoteText"/>
        <w:ind w:left="142" w:hanging="142"/>
        <w:rPr>
          <w:sz w:val="16"/>
          <w:szCs w:val="16"/>
          <w:lang w:val="en-US"/>
        </w:rPr>
      </w:pPr>
      <w:r w:rsidRPr="00E91190">
        <w:rPr>
          <w:rStyle w:val="EndnoteReference"/>
          <w:sz w:val="16"/>
          <w:szCs w:val="16"/>
        </w:rPr>
        <w:endnoteRef/>
      </w:r>
      <w:r w:rsidRPr="00E91190">
        <w:rPr>
          <w:sz w:val="16"/>
          <w:szCs w:val="16"/>
        </w:rPr>
        <w:t xml:space="preserve"> Martin Long (ed.) </w:t>
      </w:r>
      <w:r>
        <w:rPr>
          <w:i/>
          <w:sz w:val="16"/>
          <w:szCs w:val="16"/>
          <w:lang w:val="en-US"/>
        </w:rPr>
        <w:t>Daniel Bacheler: Selected W</w:t>
      </w:r>
      <w:r w:rsidRPr="00E91190">
        <w:rPr>
          <w:i/>
          <w:sz w:val="16"/>
          <w:szCs w:val="16"/>
          <w:lang w:val="en-US"/>
        </w:rPr>
        <w:t xml:space="preserve">orks for Lute </w:t>
      </w:r>
      <w:r w:rsidRPr="00E91190">
        <w:rPr>
          <w:sz w:val="16"/>
          <w:szCs w:val="16"/>
          <w:lang w:val="en-US"/>
        </w:rPr>
        <w:t>(Oxford University Press, 1970), n</w:t>
      </w:r>
      <w:r w:rsidRPr="00E91190">
        <w:rPr>
          <w:sz w:val="16"/>
          <w:szCs w:val="16"/>
          <w:vertAlign w:val="superscript"/>
          <w:lang w:val="en-US"/>
        </w:rPr>
        <w:t>o</w:t>
      </w:r>
      <w:r>
        <w:rPr>
          <w:sz w:val="16"/>
          <w:szCs w:val="16"/>
          <w:lang w:val="en-US"/>
        </w:rPr>
        <w:t xml:space="preserve"> 1 (</w:t>
      </w:r>
      <w:r w:rsidRPr="00E91190">
        <w:rPr>
          <w:sz w:val="16"/>
          <w:szCs w:val="16"/>
          <w:lang w:val="en-US"/>
        </w:rPr>
        <w:t>keyboard transcription and facsimile</w:t>
      </w:r>
      <w:r>
        <w:rPr>
          <w:sz w:val="16"/>
          <w:szCs w:val="16"/>
          <w:lang w:val="en-US"/>
        </w:rPr>
        <w:t>)</w:t>
      </w:r>
      <w:r w:rsidRPr="00E91190">
        <w:rPr>
          <w:sz w:val="16"/>
          <w:szCs w:val="16"/>
          <w:lang w:val="en-US"/>
        </w:rPr>
        <w:t xml:space="preserve">. </w:t>
      </w:r>
    </w:p>
  </w:endnote>
  <w:endnote w:id="20">
    <w:p w14:paraId="551DA2BE" w14:textId="77777777" w:rsidR="000E26FC" w:rsidRPr="00E91190" w:rsidRDefault="000E26FC" w:rsidP="00F44846">
      <w:pPr>
        <w:pStyle w:val="EndnoteText"/>
        <w:ind w:left="142" w:hanging="142"/>
        <w:rPr>
          <w:sz w:val="16"/>
          <w:szCs w:val="16"/>
          <w:lang w:val="en-US"/>
        </w:rPr>
      </w:pPr>
      <w:r w:rsidRPr="00E91190">
        <w:rPr>
          <w:rStyle w:val="EndnoteReference"/>
          <w:sz w:val="16"/>
          <w:szCs w:val="16"/>
        </w:rPr>
        <w:endnoteRef/>
      </w:r>
      <w:r w:rsidRPr="00E91190">
        <w:rPr>
          <w:sz w:val="16"/>
          <w:szCs w:val="16"/>
        </w:rPr>
        <w:t xml:space="preserve"> </w:t>
      </w:r>
      <w:r w:rsidRPr="00E91190">
        <w:rPr>
          <w:sz w:val="16"/>
          <w:szCs w:val="16"/>
          <w:lang w:val="fr-FR"/>
        </w:rPr>
        <w:t xml:space="preserve">Christopher Morrongiello, 'Notes from the scriptorium of Daniel Bacheler' </w:t>
      </w:r>
      <w:r w:rsidRPr="00E91190">
        <w:rPr>
          <w:i/>
          <w:sz w:val="16"/>
          <w:szCs w:val="16"/>
          <w:lang w:val="fr-FR"/>
        </w:rPr>
        <w:t>Lute News</w:t>
      </w:r>
      <w:r w:rsidRPr="00E91190">
        <w:rPr>
          <w:sz w:val="16"/>
          <w:szCs w:val="16"/>
          <w:lang w:val="fr-FR"/>
        </w:rPr>
        <w:t xml:space="preserve"> n</w:t>
      </w:r>
      <w:r w:rsidRPr="00E91190">
        <w:rPr>
          <w:sz w:val="16"/>
          <w:szCs w:val="16"/>
          <w:vertAlign w:val="superscript"/>
          <w:lang w:val="fr-FR"/>
        </w:rPr>
        <w:t>o</w:t>
      </w:r>
      <w:r w:rsidRPr="00E91190">
        <w:rPr>
          <w:sz w:val="16"/>
          <w:szCs w:val="16"/>
          <w:lang w:val="fr-FR"/>
        </w:rPr>
        <w:t xml:space="preserve"> 69 (April 2004), p. 11.</w:t>
      </w:r>
    </w:p>
  </w:endnote>
  <w:endnote w:id="21">
    <w:p w14:paraId="6CF94669" w14:textId="7FD7170A" w:rsidR="000E26FC" w:rsidRPr="00E91190" w:rsidRDefault="000E26FC" w:rsidP="00F44846">
      <w:pPr>
        <w:pStyle w:val="EndnoteText"/>
        <w:ind w:left="142" w:hanging="142"/>
        <w:rPr>
          <w:sz w:val="16"/>
          <w:szCs w:val="16"/>
          <w:lang w:val="en-US"/>
        </w:rPr>
      </w:pPr>
      <w:r w:rsidRPr="00E91190">
        <w:rPr>
          <w:rStyle w:val="EndnoteReference"/>
          <w:sz w:val="16"/>
          <w:szCs w:val="16"/>
        </w:rPr>
        <w:endnoteRef/>
      </w:r>
      <w:r>
        <w:rPr>
          <w:sz w:val="16"/>
          <w:szCs w:val="16"/>
        </w:rPr>
        <w:t xml:space="preserve"> Paul O'Dette recorded </w:t>
      </w:r>
      <w:r w:rsidR="00397547">
        <w:rPr>
          <w:sz w:val="16"/>
          <w:szCs w:val="16"/>
        </w:rPr>
        <w:t>it</w:t>
      </w:r>
      <w:r w:rsidRPr="00E91190">
        <w:rPr>
          <w:sz w:val="16"/>
          <w:szCs w:val="16"/>
        </w:rPr>
        <w:t xml:space="preserve"> twice, adopting the altered version in each case, on CDs </w:t>
      </w:r>
      <w:r w:rsidRPr="00E91190">
        <w:rPr>
          <w:i/>
          <w:sz w:val="16"/>
          <w:szCs w:val="16"/>
        </w:rPr>
        <w:t xml:space="preserve">Lord Herbert of Cherbury's Lute Book </w:t>
      </w:r>
      <w:r w:rsidRPr="00E91190">
        <w:rPr>
          <w:sz w:val="16"/>
          <w:szCs w:val="16"/>
        </w:rPr>
        <w:t>(</w:t>
      </w:r>
      <w:r>
        <w:rPr>
          <w:sz w:val="16"/>
          <w:szCs w:val="16"/>
        </w:rPr>
        <w:t>Harmonia M</w:t>
      </w:r>
      <w:r w:rsidRPr="00E91190">
        <w:rPr>
          <w:sz w:val="16"/>
          <w:szCs w:val="16"/>
        </w:rPr>
        <w:t xml:space="preserve">undi 907068, 1992) and </w:t>
      </w:r>
      <w:r w:rsidRPr="00E91190">
        <w:rPr>
          <w:i/>
          <w:sz w:val="16"/>
          <w:szCs w:val="16"/>
        </w:rPr>
        <w:t>Daniel Bach</w:t>
      </w:r>
      <w:r>
        <w:rPr>
          <w:i/>
          <w:sz w:val="16"/>
          <w:szCs w:val="16"/>
        </w:rPr>
        <w:t>e</w:t>
      </w:r>
      <w:r w:rsidRPr="00E91190">
        <w:rPr>
          <w:i/>
          <w:sz w:val="16"/>
          <w:szCs w:val="16"/>
        </w:rPr>
        <w:t xml:space="preserve">ler: The Bacheler's Delight </w:t>
      </w:r>
      <w:r>
        <w:rPr>
          <w:sz w:val="16"/>
          <w:szCs w:val="16"/>
        </w:rPr>
        <w:t>(Harmonia M</w:t>
      </w:r>
      <w:r w:rsidRPr="00E91190">
        <w:rPr>
          <w:sz w:val="16"/>
          <w:szCs w:val="16"/>
        </w:rPr>
        <w:t xml:space="preserve">undi 907389, 2006). </w:t>
      </w:r>
    </w:p>
  </w:endnote>
  <w:endnote w:id="22">
    <w:p w14:paraId="516321C5" w14:textId="1A860B80" w:rsidR="000E26FC" w:rsidRPr="00BE7A8E" w:rsidRDefault="000E26FC" w:rsidP="00427F45">
      <w:pPr>
        <w:pStyle w:val="EndnoteText"/>
        <w:ind w:left="142" w:hanging="142"/>
        <w:rPr>
          <w:sz w:val="16"/>
          <w:szCs w:val="16"/>
        </w:rPr>
      </w:pPr>
      <w:r w:rsidRPr="00E91190">
        <w:rPr>
          <w:rStyle w:val="EndnoteReference"/>
          <w:sz w:val="16"/>
          <w:szCs w:val="16"/>
        </w:rPr>
        <w:endnoteRef/>
      </w:r>
      <w:r w:rsidRPr="00E91190">
        <w:rPr>
          <w:sz w:val="16"/>
          <w:szCs w:val="16"/>
        </w:rPr>
        <w:t xml:space="preserve"> Addendum to </w:t>
      </w:r>
      <w:r w:rsidRPr="00E91190">
        <w:rPr>
          <w:i/>
          <w:sz w:val="16"/>
          <w:szCs w:val="16"/>
        </w:rPr>
        <w:t>Lute News</w:t>
      </w:r>
      <w:r w:rsidRPr="00E91190">
        <w:rPr>
          <w:sz w:val="16"/>
          <w:szCs w:val="16"/>
        </w:rPr>
        <w:t xml:space="preserve"> 112: it was stated that the Loss lute book was in Köln, which is an error because </w:t>
      </w:r>
      <w:r>
        <w:rPr>
          <w:sz w:val="16"/>
          <w:szCs w:val="16"/>
        </w:rPr>
        <w:t xml:space="preserve">it </w:t>
      </w:r>
      <w:r w:rsidRPr="00E91190">
        <w:rPr>
          <w:sz w:val="16"/>
          <w:szCs w:val="16"/>
        </w:rPr>
        <w:t>was i</w:t>
      </w:r>
      <w:r w:rsidR="005D0970">
        <w:rPr>
          <w:sz w:val="16"/>
          <w:szCs w:val="16"/>
        </w:rPr>
        <w:t>n Dresden (thank you to Joachim</w:t>
      </w:r>
      <w:r w:rsidR="00397547">
        <w:rPr>
          <w:sz w:val="16"/>
          <w:szCs w:val="16"/>
        </w:rPr>
        <w:t xml:space="preserve"> </w:t>
      </w:r>
      <w:r w:rsidRPr="00E91190">
        <w:rPr>
          <w:sz w:val="16"/>
          <w:szCs w:val="16"/>
        </w:rPr>
        <w:t>Lüdkte for pointing this out).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Lucida Grande">
    <w:altName w:val="﷽﷽﷽﷽﷽﷽﷽﷽rande"/>
    <w:panose1 w:val="020B0600040502020204"/>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13A6D" w14:textId="77777777" w:rsidR="000E26FC" w:rsidRDefault="000E26FC" w:rsidP="007F3C6D">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487B4B54" w14:textId="77777777" w:rsidR="000E26FC" w:rsidRDefault="000E26FC" w:rsidP="007F3C6D">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C1741" w14:textId="77777777" w:rsidR="000E26FC" w:rsidRDefault="000E26FC" w:rsidP="007F3C6D">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4979E0" w14:textId="77777777" w:rsidR="00DC6120" w:rsidRDefault="00DC6120">
      <w:r>
        <w:separator/>
      </w:r>
    </w:p>
  </w:footnote>
  <w:footnote w:type="continuationSeparator" w:id="0">
    <w:p w14:paraId="7018014B" w14:textId="77777777" w:rsidR="00DC6120" w:rsidRDefault="00DC61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8E017A" w14:textId="77777777" w:rsidR="000E26FC" w:rsidRDefault="000E26FC" w:rsidP="00855777">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76DB77BD" w14:textId="77777777" w:rsidR="000E26FC" w:rsidRDefault="000E26FC" w:rsidP="007F3C6D">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8B5F7" w14:textId="77777777" w:rsidR="000E26FC" w:rsidRDefault="000E26FC" w:rsidP="00855777">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483183">
      <w:rPr>
        <w:rStyle w:val="PageNumber"/>
        <w:noProof/>
      </w:rPr>
      <w:t>1</w:t>
    </w:r>
    <w:r>
      <w:rPr>
        <w:rStyle w:val="PageNumber"/>
      </w:rPr>
      <w:fldChar w:fldCharType="end"/>
    </w:r>
  </w:p>
  <w:p w14:paraId="18199B33" w14:textId="77777777" w:rsidR="000E26FC" w:rsidRDefault="000E26FC" w:rsidP="007F3C6D">
    <w:pPr>
      <w:pStyle w:val="Header"/>
      <w:ind w:right="360"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defaultTabStop w:val="720"/>
  <w:displayHorizontalDrawingGridEvery w:val="0"/>
  <w:displayVerticalDrawingGridEvery w:val="0"/>
  <w:doNotUseMarginsForDrawingGridOrigin/>
  <w:noPunctuationKerning/>
  <w:characterSpacingControl w:val="doNotCompress"/>
  <w:footnotePr>
    <w:pos w:val="beneathText"/>
    <w:footnote w:id="-1"/>
    <w:footnote w:id="0"/>
  </w:footnotePr>
  <w:endnotePr>
    <w:pos w:val="sectEnd"/>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A07"/>
    <w:rsid w:val="000023D4"/>
    <w:rsid w:val="00002905"/>
    <w:rsid w:val="00002991"/>
    <w:rsid w:val="00002EDE"/>
    <w:rsid w:val="00003AFC"/>
    <w:rsid w:val="00005FCD"/>
    <w:rsid w:val="00006F71"/>
    <w:rsid w:val="00007527"/>
    <w:rsid w:val="000115CC"/>
    <w:rsid w:val="0001184E"/>
    <w:rsid w:val="00011B7A"/>
    <w:rsid w:val="000131A7"/>
    <w:rsid w:val="000168FF"/>
    <w:rsid w:val="0001779E"/>
    <w:rsid w:val="0002175B"/>
    <w:rsid w:val="0002216C"/>
    <w:rsid w:val="0002410D"/>
    <w:rsid w:val="00025ADD"/>
    <w:rsid w:val="00030B9B"/>
    <w:rsid w:val="000310D6"/>
    <w:rsid w:val="000319AC"/>
    <w:rsid w:val="0003413A"/>
    <w:rsid w:val="00035371"/>
    <w:rsid w:val="0003583B"/>
    <w:rsid w:val="00041E14"/>
    <w:rsid w:val="000432D4"/>
    <w:rsid w:val="00044203"/>
    <w:rsid w:val="00044FA1"/>
    <w:rsid w:val="00047E53"/>
    <w:rsid w:val="00053168"/>
    <w:rsid w:val="0005581F"/>
    <w:rsid w:val="00055E97"/>
    <w:rsid w:val="00060956"/>
    <w:rsid w:val="000615CB"/>
    <w:rsid w:val="00063FFE"/>
    <w:rsid w:val="00064FD3"/>
    <w:rsid w:val="00070693"/>
    <w:rsid w:val="000729B0"/>
    <w:rsid w:val="000814B6"/>
    <w:rsid w:val="000821BB"/>
    <w:rsid w:val="000850CB"/>
    <w:rsid w:val="000918FF"/>
    <w:rsid w:val="00097D0C"/>
    <w:rsid w:val="000A2512"/>
    <w:rsid w:val="000A2BC3"/>
    <w:rsid w:val="000A4C16"/>
    <w:rsid w:val="000A4CCC"/>
    <w:rsid w:val="000A7B2B"/>
    <w:rsid w:val="000B4518"/>
    <w:rsid w:val="000C3213"/>
    <w:rsid w:val="000C3FC3"/>
    <w:rsid w:val="000C7BA2"/>
    <w:rsid w:val="000D0958"/>
    <w:rsid w:val="000D36DC"/>
    <w:rsid w:val="000D6ACE"/>
    <w:rsid w:val="000D6C2E"/>
    <w:rsid w:val="000E26FC"/>
    <w:rsid w:val="000E3A3A"/>
    <w:rsid w:val="000E482C"/>
    <w:rsid w:val="000E79E1"/>
    <w:rsid w:val="000F27A7"/>
    <w:rsid w:val="000F4182"/>
    <w:rsid w:val="000F6235"/>
    <w:rsid w:val="00103744"/>
    <w:rsid w:val="001040E0"/>
    <w:rsid w:val="00106357"/>
    <w:rsid w:val="001077DB"/>
    <w:rsid w:val="00114C5B"/>
    <w:rsid w:val="001258DD"/>
    <w:rsid w:val="00126203"/>
    <w:rsid w:val="0012755B"/>
    <w:rsid w:val="00144A6F"/>
    <w:rsid w:val="00145CFC"/>
    <w:rsid w:val="00152A47"/>
    <w:rsid w:val="001535B8"/>
    <w:rsid w:val="00165450"/>
    <w:rsid w:val="00165DC6"/>
    <w:rsid w:val="001723D1"/>
    <w:rsid w:val="00173C83"/>
    <w:rsid w:val="00175450"/>
    <w:rsid w:val="001764E7"/>
    <w:rsid w:val="00176F44"/>
    <w:rsid w:val="001776A3"/>
    <w:rsid w:val="001802B9"/>
    <w:rsid w:val="00181A0E"/>
    <w:rsid w:val="001826EA"/>
    <w:rsid w:val="001835A6"/>
    <w:rsid w:val="0018641C"/>
    <w:rsid w:val="00186484"/>
    <w:rsid w:val="0018748B"/>
    <w:rsid w:val="0019346C"/>
    <w:rsid w:val="00197E84"/>
    <w:rsid w:val="001A0183"/>
    <w:rsid w:val="001A25CC"/>
    <w:rsid w:val="001A2913"/>
    <w:rsid w:val="001A4521"/>
    <w:rsid w:val="001A5A0F"/>
    <w:rsid w:val="001B03D8"/>
    <w:rsid w:val="001B3E77"/>
    <w:rsid w:val="001B49D0"/>
    <w:rsid w:val="001B71EE"/>
    <w:rsid w:val="001C2794"/>
    <w:rsid w:val="001D007A"/>
    <w:rsid w:val="001D024F"/>
    <w:rsid w:val="001D1A82"/>
    <w:rsid w:val="001D36E4"/>
    <w:rsid w:val="001E3D56"/>
    <w:rsid w:val="001F0887"/>
    <w:rsid w:val="001F0A95"/>
    <w:rsid w:val="001F54CB"/>
    <w:rsid w:val="001F7E1C"/>
    <w:rsid w:val="0020109D"/>
    <w:rsid w:val="002075B5"/>
    <w:rsid w:val="00217F1A"/>
    <w:rsid w:val="0022227C"/>
    <w:rsid w:val="00223DC7"/>
    <w:rsid w:val="00224983"/>
    <w:rsid w:val="00226F38"/>
    <w:rsid w:val="00230CA6"/>
    <w:rsid w:val="002316D3"/>
    <w:rsid w:val="00232E01"/>
    <w:rsid w:val="00233A3A"/>
    <w:rsid w:val="0023417D"/>
    <w:rsid w:val="0023459A"/>
    <w:rsid w:val="00243BA1"/>
    <w:rsid w:val="00251271"/>
    <w:rsid w:val="002515B3"/>
    <w:rsid w:val="0025172E"/>
    <w:rsid w:val="00256F35"/>
    <w:rsid w:val="0025755F"/>
    <w:rsid w:val="002618B5"/>
    <w:rsid w:val="00261BB4"/>
    <w:rsid w:val="0026260C"/>
    <w:rsid w:val="00265E83"/>
    <w:rsid w:val="00270F26"/>
    <w:rsid w:val="00274B7C"/>
    <w:rsid w:val="0027537D"/>
    <w:rsid w:val="00276222"/>
    <w:rsid w:val="00276C97"/>
    <w:rsid w:val="00280E3E"/>
    <w:rsid w:val="002828AF"/>
    <w:rsid w:val="00283151"/>
    <w:rsid w:val="00283D45"/>
    <w:rsid w:val="00286C04"/>
    <w:rsid w:val="002874A5"/>
    <w:rsid w:val="002A4325"/>
    <w:rsid w:val="002A470A"/>
    <w:rsid w:val="002B19F2"/>
    <w:rsid w:val="002B359B"/>
    <w:rsid w:val="002C0C6F"/>
    <w:rsid w:val="002C1C2E"/>
    <w:rsid w:val="002C5487"/>
    <w:rsid w:val="002D01D8"/>
    <w:rsid w:val="002D06D1"/>
    <w:rsid w:val="002D1934"/>
    <w:rsid w:val="002D1FB1"/>
    <w:rsid w:val="002D3409"/>
    <w:rsid w:val="002D44B8"/>
    <w:rsid w:val="002D764F"/>
    <w:rsid w:val="002F32E3"/>
    <w:rsid w:val="00300A82"/>
    <w:rsid w:val="00301F0B"/>
    <w:rsid w:val="003034A8"/>
    <w:rsid w:val="00304031"/>
    <w:rsid w:val="00310D49"/>
    <w:rsid w:val="00311AD3"/>
    <w:rsid w:val="00312F29"/>
    <w:rsid w:val="00315408"/>
    <w:rsid w:val="00315739"/>
    <w:rsid w:val="003159FA"/>
    <w:rsid w:val="0031664E"/>
    <w:rsid w:val="00316D60"/>
    <w:rsid w:val="00320FB0"/>
    <w:rsid w:val="003230DF"/>
    <w:rsid w:val="0032386B"/>
    <w:rsid w:val="003276B4"/>
    <w:rsid w:val="0032794C"/>
    <w:rsid w:val="003344A2"/>
    <w:rsid w:val="003351FC"/>
    <w:rsid w:val="00336574"/>
    <w:rsid w:val="00345B3E"/>
    <w:rsid w:val="00346798"/>
    <w:rsid w:val="003473D9"/>
    <w:rsid w:val="003478DF"/>
    <w:rsid w:val="003513BE"/>
    <w:rsid w:val="00361DAC"/>
    <w:rsid w:val="00362A9B"/>
    <w:rsid w:val="0037007B"/>
    <w:rsid w:val="003714C1"/>
    <w:rsid w:val="00375379"/>
    <w:rsid w:val="0037767B"/>
    <w:rsid w:val="00381E1D"/>
    <w:rsid w:val="00384DF8"/>
    <w:rsid w:val="003919FC"/>
    <w:rsid w:val="003936AF"/>
    <w:rsid w:val="00394972"/>
    <w:rsid w:val="00395227"/>
    <w:rsid w:val="00397547"/>
    <w:rsid w:val="003A07A5"/>
    <w:rsid w:val="003A144D"/>
    <w:rsid w:val="003A3610"/>
    <w:rsid w:val="003A3CF8"/>
    <w:rsid w:val="003A4FE7"/>
    <w:rsid w:val="003B31B5"/>
    <w:rsid w:val="003C4813"/>
    <w:rsid w:val="003C4C16"/>
    <w:rsid w:val="003C4DD3"/>
    <w:rsid w:val="003C605F"/>
    <w:rsid w:val="003D0D6F"/>
    <w:rsid w:val="003D34BB"/>
    <w:rsid w:val="003D4075"/>
    <w:rsid w:val="003D5257"/>
    <w:rsid w:val="003D6792"/>
    <w:rsid w:val="003E34D7"/>
    <w:rsid w:val="003E3E99"/>
    <w:rsid w:val="003E5A9F"/>
    <w:rsid w:val="003E5BD0"/>
    <w:rsid w:val="003E6E57"/>
    <w:rsid w:val="003F1197"/>
    <w:rsid w:val="004028D0"/>
    <w:rsid w:val="00402C82"/>
    <w:rsid w:val="0040365A"/>
    <w:rsid w:val="004044AD"/>
    <w:rsid w:val="004051E6"/>
    <w:rsid w:val="004065A3"/>
    <w:rsid w:val="00406BCB"/>
    <w:rsid w:val="00411C3E"/>
    <w:rsid w:val="00414CDA"/>
    <w:rsid w:val="00415011"/>
    <w:rsid w:val="004215B3"/>
    <w:rsid w:val="00423B39"/>
    <w:rsid w:val="004268E0"/>
    <w:rsid w:val="00427F45"/>
    <w:rsid w:val="004306A9"/>
    <w:rsid w:val="004375C5"/>
    <w:rsid w:val="00445908"/>
    <w:rsid w:val="0044648A"/>
    <w:rsid w:val="00452C03"/>
    <w:rsid w:val="00452F63"/>
    <w:rsid w:val="0045473A"/>
    <w:rsid w:val="00456215"/>
    <w:rsid w:val="00462106"/>
    <w:rsid w:val="00462108"/>
    <w:rsid w:val="0046220C"/>
    <w:rsid w:val="00466ABD"/>
    <w:rsid w:val="00472477"/>
    <w:rsid w:val="0047381D"/>
    <w:rsid w:val="00476D8A"/>
    <w:rsid w:val="00477145"/>
    <w:rsid w:val="00477451"/>
    <w:rsid w:val="00480CAB"/>
    <w:rsid w:val="00483183"/>
    <w:rsid w:val="00485254"/>
    <w:rsid w:val="00485658"/>
    <w:rsid w:val="00490F9C"/>
    <w:rsid w:val="004936C9"/>
    <w:rsid w:val="00493C15"/>
    <w:rsid w:val="004951E9"/>
    <w:rsid w:val="00495496"/>
    <w:rsid w:val="004A3708"/>
    <w:rsid w:val="004A378C"/>
    <w:rsid w:val="004A629E"/>
    <w:rsid w:val="004B12BD"/>
    <w:rsid w:val="004C64F2"/>
    <w:rsid w:val="004D5318"/>
    <w:rsid w:val="004D6B71"/>
    <w:rsid w:val="004D6DBD"/>
    <w:rsid w:val="004E6B9D"/>
    <w:rsid w:val="004E6ECA"/>
    <w:rsid w:val="004F1F48"/>
    <w:rsid w:val="004F45C2"/>
    <w:rsid w:val="0050085A"/>
    <w:rsid w:val="00502C90"/>
    <w:rsid w:val="005064E8"/>
    <w:rsid w:val="0051016E"/>
    <w:rsid w:val="005146C7"/>
    <w:rsid w:val="0052529F"/>
    <w:rsid w:val="005310C8"/>
    <w:rsid w:val="00532E4C"/>
    <w:rsid w:val="00535714"/>
    <w:rsid w:val="00536136"/>
    <w:rsid w:val="0054222F"/>
    <w:rsid w:val="00545D43"/>
    <w:rsid w:val="00553054"/>
    <w:rsid w:val="00553767"/>
    <w:rsid w:val="005561A7"/>
    <w:rsid w:val="00565965"/>
    <w:rsid w:val="0057392C"/>
    <w:rsid w:val="00573D42"/>
    <w:rsid w:val="005807F9"/>
    <w:rsid w:val="00581EED"/>
    <w:rsid w:val="00582A7C"/>
    <w:rsid w:val="00583E59"/>
    <w:rsid w:val="00584D4F"/>
    <w:rsid w:val="005857E2"/>
    <w:rsid w:val="00585E9C"/>
    <w:rsid w:val="00587000"/>
    <w:rsid w:val="00596D0C"/>
    <w:rsid w:val="00597702"/>
    <w:rsid w:val="005A1A0D"/>
    <w:rsid w:val="005A6DFB"/>
    <w:rsid w:val="005B061E"/>
    <w:rsid w:val="005B1E89"/>
    <w:rsid w:val="005B2D4D"/>
    <w:rsid w:val="005B6279"/>
    <w:rsid w:val="005C078D"/>
    <w:rsid w:val="005C144B"/>
    <w:rsid w:val="005C2DBF"/>
    <w:rsid w:val="005D0970"/>
    <w:rsid w:val="005D1CDE"/>
    <w:rsid w:val="005D383B"/>
    <w:rsid w:val="005D3E72"/>
    <w:rsid w:val="005D48F0"/>
    <w:rsid w:val="005D6F5B"/>
    <w:rsid w:val="005E1344"/>
    <w:rsid w:val="005E4029"/>
    <w:rsid w:val="005E4AFB"/>
    <w:rsid w:val="005E4F50"/>
    <w:rsid w:val="005E621C"/>
    <w:rsid w:val="005E76D1"/>
    <w:rsid w:val="005F1D47"/>
    <w:rsid w:val="005F230B"/>
    <w:rsid w:val="005F2C91"/>
    <w:rsid w:val="005F51DB"/>
    <w:rsid w:val="005F5370"/>
    <w:rsid w:val="005F6A2B"/>
    <w:rsid w:val="005F7E76"/>
    <w:rsid w:val="00600F56"/>
    <w:rsid w:val="00606D00"/>
    <w:rsid w:val="00611D95"/>
    <w:rsid w:val="006166A4"/>
    <w:rsid w:val="00622BA2"/>
    <w:rsid w:val="00622F73"/>
    <w:rsid w:val="00624878"/>
    <w:rsid w:val="00630C2C"/>
    <w:rsid w:val="00631329"/>
    <w:rsid w:val="00633B03"/>
    <w:rsid w:val="00637CB4"/>
    <w:rsid w:val="006419D4"/>
    <w:rsid w:val="006431F0"/>
    <w:rsid w:val="00646467"/>
    <w:rsid w:val="00647040"/>
    <w:rsid w:val="00655F06"/>
    <w:rsid w:val="00656549"/>
    <w:rsid w:val="00657957"/>
    <w:rsid w:val="00660E0F"/>
    <w:rsid w:val="0066230E"/>
    <w:rsid w:val="00663B27"/>
    <w:rsid w:val="006645B5"/>
    <w:rsid w:val="0066581B"/>
    <w:rsid w:val="006738DC"/>
    <w:rsid w:val="00674314"/>
    <w:rsid w:val="00681563"/>
    <w:rsid w:val="0068646C"/>
    <w:rsid w:val="00692AEA"/>
    <w:rsid w:val="006A191C"/>
    <w:rsid w:val="006A1FBA"/>
    <w:rsid w:val="006A7886"/>
    <w:rsid w:val="006B068D"/>
    <w:rsid w:val="006B70A2"/>
    <w:rsid w:val="006C5F1D"/>
    <w:rsid w:val="006D2DE1"/>
    <w:rsid w:val="006D307C"/>
    <w:rsid w:val="006D646C"/>
    <w:rsid w:val="006E000A"/>
    <w:rsid w:val="006E508D"/>
    <w:rsid w:val="006E514E"/>
    <w:rsid w:val="006E785F"/>
    <w:rsid w:val="006F0371"/>
    <w:rsid w:val="006F2738"/>
    <w:rsid w:val="006F5611"/>
    <w:rsid w:val="00705F98"/>
    <w:rsid w:val="00706CCD"/>
    <w:rsid w:val="00712C71"/>
    <w:rsid w:val="00720806"/>
    <w:rsid w:val="00720A77"/>
    <w:rsid w:val="00721BC0"/>
    <w:rsid w:val="007248A2"/>
    <w:rsid w:val="00724B20"/>
    <w:rsid w:val="00727335"/>
    <w:rsid w:val="007277B0"/>
    <w:rsid w:val="00740D62"/>
    <w:rsid w:val="00740E88"/>
    <w:rsid w:val="00743E60"/>
    <w:rsid w:val="00745E07"/>
    <w:rsid w:val="0074750D"/>
    <w:rsid w:val="007519D8"/>
    <w:rsid w:val="00753C4F"/>
    <w:rsid w:val="00760FFE"/>
    <w:rsid w:val="007636E0"/>
    <w:rsid w:val="00763A5E"/>
    <w:rsid w:val="0076496A"/>
    <w:rsid w:val="0076708D"/>
    <w:rsid w:val="00773F59"/>
    <w:rsid w:val="007752EA"/>
    <w:rsid w:val="00776CAE"/>
    <w:rsid w:val="007803F5"/>
    <w:rsid w:val="00780B7D"/>
    <w:rsid w:val="00780BD4"/>
    <w:rsid w:val="00780D08"/>
    <w:rsid w:val="007820FE"/>
    <w:rsid w:val="007824B1"/>
    <w:rsid w:val="007831AE"/>
    <w:rsid w:val="007832B2"/>
    <w:rsid w:val="00784CD7"/>
    <w:rsid w:val="007855AB"/>
    <w:rsid w:val="007910CB"/>
    <w:rsid w:val="00792CAB"/>
    <w:rsid w:val="0079458A"/>
    <w:rsid w:val="00794884"/>
    <w:rsid w:val="007A70D3"/>
    <w:rsid w:val="007B1102"/>
    <w:rsid w:val="007B26CA"/>
    <w:rsid w:val="007B4772"/>
    <w:rsid w:val="007C43D8"/>
    <w:rsid w:val="007D0374"/>
    <w:rsid w:val="007D458D"/>
    <w:rsid w:val="007E3A73"/>
    <w:rsid w:val="007E4B1C"/>
    <w:rsid w:val="007E7898"/>
    <w:rsid w:val="007F0DBB"/>
    <w:rsid w:val="007F2B63"/>
    <w:rsid w:val="007F3C6D"/>
    <w:rsid w:val="007F53A8"/>
    <w:rsid w:val="00803C98"/>
    <w:rsid w:val="00813425"/>
    <w:rsid w:val="00814F1C"/>
    <w:rsid w:val="008156E2"/>
    <w:rsid w:val="0081589C"/>
    <w:rsid w:val="00820AE1"/>
    <w:rsid w:val="0082795F"/>
    <w:rsid w:val="008310D2"/>
    <w:rsid w:val="00832B6A"/>
    <w:rsid w:val="00833C11"/>
    <w:rsid w:val="008352DB"/>
    <w:rsid w:val="008374A0"/>
    <w:rsid w:val="008404F7"/>
    <w:rsid w:val="008432BA"/>
    <w:rsid w:val="00843583"/>
    <w:rsid w:val="00843688"/>
    <w:rsid w:val="008462D4"/>
    <w:rsid w:val="00851A7C"/>
    <w:rsid w:val="0085316A"/>
    <w:rsid w:val="00855777"/>
    <w:rsid w:val="00867C57"/>
    <w:rsid w:val="0087009B"/>
    <w:rsid w:val="00874261"/>
    <w:rsid w:val="00875E7B"/>
    <w:rsid w:val="00876437"/>
    <w:rsid w:val="0087722E"/>
    <w:rsid w:val="0087775C"/>
    <w:rsid w:val="00880F29"/>
    <w:rsid w:val="008812F0"/>
    <w:rsid w:val="00886ED4"/>
    <w:rsid w:val="008907E9"/>
    <w:rsid w:val="00891AFB"/>
    <w:rsid w:val="008A3658"/>
    <w:rsid w:val="008A5582"/>
    <w:rsid w:val="008A5ECB"/>
    <w:rsid w:val="008B4566"/>
    <w:rsid w:val="008B79D2"/>
    <w:rsid w:val="008C047C"/>
    <w:rsid w:val="008C2C5F"/>
    <w:rsid w:val="008C5268"/>
    <w:rsid w:val="008C68CF"/>
    <w:rsid w:val="008C7242"/>
    <w:rsid w:val="008C75D3"/>
    <w:rsid w:val="008D1C08"/>
    <w:rsid w:val="008D2F72"/>
    <w:rsid w:val="008D360E"/>
    <w:rsid w:val="008D5273"/>
    <w:rsid w:val="008D5629"/>
    <w:rsid w:val="008D708A"/>
    <w:rsid w:val="008D7E66"/>
    <w:rsid w:val="008E101A"/>
    <w:rsid w:val="008E50AF"/>
    <w:rsid w:val="008F0819"/>
    <w:rsid w:val="008F46DC"/>
    <w:rsid w:val="008F5776"/>
    <w:rsid w:val="008F60D8"/>
    <w:rsid w:val="008F73F5"/>
    <w:rsid w:val="009001E2"/>
    <w:rsid w:val="009062B1"/>
    <w:rsid w:val="0091032A"/>
    <w:rsid w:val="009147EC"/>
    <w:rsid w:val="00917AC5"/>
    <w:rsid w:val="00920B72"/>
    <w:rsid w:val="00925C0D"/>
    <w:rsid w:val="00931A91"/>
    <w:rsid w:val="00935DE8"/>
    <w:rsid w:val="009413AA"/>
    <w:rsid w:val="009437AF"/>
    <w:rsid w:val="0094661C"/>
    <w:rsid w:val="0095204C"/>
    <w:rsid w:val="00955A57"/>
    <w:rsid w:val="00964BF0"/>
    <w:rsid w:val="00964D6F"/>
    <w:rsid w:val="00965EE1"/>
    <w:rsid w:val="00971AC8"/>
    <w:rsid w:val="0097222E"/>
    <w:rsid w:val="00977B2C"/>
    <w:rsid w:val="0098026A"/>
    <w:rsid w:val="00980AD6"/>
    <w:rsid w:val="009810F5"/>
    <w:rsid w:val="00986F11"/>
    <w:rsid w:val="00992575"/>
    <w:rsid w:val="009951E2"/>
    <w:rsid w:val="00997E3F"/>
    <w:rsid w:val="009A1D72"/>
    <w:rsid w:val="009A226B"/>
    <w:rsid w:val="009A58EE"/>
    <w:rsid w:val="009B1195"/>
    <w:rsid w:val="009B5DEB"/>
    <w:rsid w:val="009B6838"/>
    <w:rsid w:val="009C0BD6"/>
    <w:rsid w:val="009C1FA5"/>
    <w:rsid w:val="009E15F1"/>
    <w:rsid w:val="009E1D04"/>
    <w:rsid w:val="009E1EBA"/>
    <w:rsid w:val="009F3113"/>
    <w:rsid w:val="009F401A"/>
    <w:rsid w:val="009F77FF"/>
    <w:rsid w:val="00A04130"/>
    <w:rsid w:val="00A055EC"/>
    <w:rsid w:val="00A07CD7"/>
    <w:rsid w:val="00A1027B"/>
    <w:rsid w:val="00A11A38"/>
    <w:rsid w:val="00A11EF7"/>
    <w:rsid w:val="00A1229F"/>
    <w:rsid w:val="00A12E37"/>
    <w:rsid w:val="00A22C3B"/>
    <w:rsid w:val="00A25286"/>
    <w:rsid w:val="00A267C0"/>
    <w:rsid w:val="00A30B68"/>
    <w:rsid w:val="00A30F4D"/>
    <w:rsid w:val="00A319B1"/>
    <w:rsid w:val="00A33755"/>
    <w:rsid w:val="00A33CCE"/>
    <w:rsid w:val="00A34C0B"/>
    <w:rsid w:val="00A37C0D"/>
    <w:rsid w:val="00A42B88"/>
    <w:rsid w:val="00A443C7"/>
    <w:rsid w:val="00A449EF"/>
    <w:rsid w:val="00A45703"/>
    <w:rsid w:val="00A5019C"/>
    <w:rsid w:val="00A536F6"/>
    <w:rsid w:val="00A53A80"/>
    <w:rsid w:val="00A55A33"/>
    <w:rsid w:val="00A55FF3"/>
    <w:rsid w:val="00A621B3"/>
    <w:rsid w:val="00A62BF8"/>
    <w:rsid w:val="00A656BD"/>
    <w:rsid w:val="00A66D31"/>
    <w:rsid w:val="00A7016B"/>
    <w:rsid w:val="00A73C01"/>
    <w:rsid w:val="00A74C36"/>
    <w:rsid w:val="00A76FD2"/>
    <w:rsid w:val="00A80F2C"/>
    <w:rsid w:val="00A81D4B"/>
    <w:rsid w:val="00A8504D"/>
    <w:rsid w:val="00A8679C"/>
    <w:rsid w:val="00A87E8A"/>
    <w:rsid w:val="00A90A10"/>
    <w:rsid w:val="00A93BC3"/>
    <w:rsid w:val="00A943A7"/>
    <w:rsid w:val="00A96729"/>
    <w:rsid w:val="00A97C54"/>
    <w:rsid w:val="00AA3D74"/>
    <w:rsid w:val="00AB06F5"/>
    <w:rsid w:val="00AB4212"/>
    <w:rsid w:val="00AC2F14"/>
    <w:rsid w:val="00AC406D"/>
    <w:rsid w:val="00AC66A8"/>
    <w:rsid w:val="00AC7087"/>
    <w:rsid w:val="00AD128A"/>
    <w:rsid w:val="00AD398F"/>
    <w:rsid w:val="00AD40FA"/>
    <w:rsid w:val="00AD7A28"/>
    <w:rsid w:val="00AE33E5"/>
    <w:rsid w:val="00AF3288"/>
    <w:rsid w:val="00AF3CAA"/>
    <w:rsid w:val="00B0151C"/>
    <w:rsid w:val="00B03024"/>
    <w:rsid w:val="00B0573F"/>
    <w:rsid w:val="00B13F3C"/>
    <w:rsid w:val="00B15517"/>
    <w:rsid w:val="00B23328"/>
    <w:rsid w:val="00B25AA8"/>
    <w:rsid w:val="00B27F1D"/>
    <w:rsid w:val="00B33D85"/>
    <w:rsid w:val="00B3467E"/>
    <w:rsid w:val="00B3786E"/>
    <w:rsid w:val="00B37F37"/>
    <w:rsid w:val="00B41506"/>
    <w:rsid w:val="00B43B8E"/>
    <w:rsid w:val="00B43C6C"/>
    <w:rsid w:val="00B460F8"/>
    <w:rsid w:val="00B470FF"/>
    <w:rsid w:val="00B51806"/>
    <w:rsid w:val="00B52129"/>
    <w:rsid w:val="00B5376E"/>
    <w:rsid w:val="00B53B64"/>
    <w:rsid w:val="00B53D6C"/>
    <w:rsid w:val="00B540FB"/>
    <w:rsid w:val="00B55FF1"/>
    <w:rsid w:val="00B6179C"/>
    <w:rsid w:val="00B64F4B"/>
    <w:rsid w:val="00B66BD8"/>
    <w:rsid w:val="00B731E9"/>
    <w:rsid w:val="00B831B3"/>
    <w:rsid w:val="00B839C2"/>
    <w:rsid w:val="00B83E5B"/>
    <w:rsid w:val="00B85677"/>
    <w:rsid w:val="00B85E9B"/>
    <w:rsid w:val="00B87FB3"/>
    <w:rsid w:val="00B91821"/>
    <w:rsid w:val="00B93FCC"/>
    <w:rsid w:val="00B9758D"/>
    <w:rsid w:val="00BA334F"/>
    <w:rsid w:val="00BA45F0"/>
    <w:rsid w:val="00BA66BA"/>
    <w:rsid w:val="00BB1522"/>
    <w:rsid w:val="00BB3B18"/>
    <w:rsid w:val="00BB3CF3"/>
    <w:rsid w:val="00BC4AA3"/>
    <w:rsid w:val="00BC6E45"/>
    <w:rsid w:val="00BC7B1A"/>
    <w:rsid w:val="00BD01AA"/>
    <w:rsid w:val="00BD0F70"/>
    <w:rsid w:val="00BD1422"/>
    <w:rsid w:val="00BD25B7"/>
    <w:rsid w:val="00BD7685"/>
    <w:rsid w:val="00BD7765"/>
    <w:rsid w:val="00BE0C5B"/>
    <w:rsid w:val="00BE27C4"/>
    <w:rsid w:val="00BE7A8E"/>
    <w:rsid w:val="00BF3B93"/>
    <w:rsid w:val="00BF6DE9"/>
    <w:rsid w:val="00C00A6B"/>
    <w:rsid w:val="00C02337"/>
    <w:rsid w:val="00C04BFC"/>
    <w:rsid w:val="00C106FA"/>
    <w:rsid w:val="00C10D48"/>
    <w:rsid w:val="00C122DE"/>
    <w:rsid w:val="00C17AB2"/>
    <w:rsid w:val="00C17DF8"/>
    <w:rsid w:val="00C218CE"/>
    <w:rsid w:val="00C26C14"/>
    <w:rsid w:val="00C30FF8"/>
    <w:rsid w:val="00C31C93"/>
    <w:rsid w:val="00C32EF7"/>
    <w:rsid w:val="00C32F2F"/>
    <w:rsid w:val="00C340D6"/>
    <w:rsid w:val="00C360C1"/>
    <w:rsid w:val="00C405A2"/>
    <w:rsid w:val="00C40689"/>
    <w:rsid w:val="00C40778"/>
    <w:rsid w:val="00C417DA"/>
    <w:rsid w:val="00C41C32"/>
    <w:rsid w:val="00C41CCA"/>
    <w:rsid w:val="00C42191"/>
    <w:rsid w:val="00C46875"/>
    <w:rsid w:val="00C46AB8"/>
    <w:rsid w:val="00C47B58"/>
    <w:rsid w:val="00C51DA4"/>
    <w:rsid w:val="00C54E3F"/>
    <w:rsid w:val="00C57192"/>
    <w:rsid w:val="00C57361"/>
    <w:rsid w:val="00C603F0"/>
    <w:rsid w:val="00C66735"/>
    <w:rsid w:val="00C67158"/>
    <w:rsid w:val="00C67D77"/>
    <w:rsid w:val="00C739D5"/>
    <w:rsid w:val="00C80890"/>
    <w:rsid w:val="00C82DA9"/>
    <w:rsid w:val="00C83A0E"/>
    <w:rsid w:val="00C9075C"/>
    <w:rsid w:val="00C91543"/>
    <w:rsid w:val="00C91D20"/>
    <w:rsid w:val="00C91DF3"/>
    <w:rsid w:val="00C94385"/>
    <w:rsid w:val="00C967DD"/>
    <w:rsid w:val="00CA2063"/>
    <w:rsid w:val="00CA2C59"/>
    <w:rsid w:val="00CB3199"/>
    <w:rsid w:val="00CB63A1"/>
    <w:rsid w:val="00CC2013"/>
    <w:rsid w:val="00CC3CEC"/>
    <w:rsid w:val="00CD155C"/>
    <w:rsid w:val="00CD22AE"/>
    <w:rsid w:val="00CD34AF"/>
    <w:rsid w:val="00CD527A"/>
    <w:rsid w:val="00CE2C51"/>
    <w:rsid w:val="00CE4C59"/>
    <w:rsid w:val="00CE6321"/>
    <w:rsid w:val="00CF2715"/>
    <w:rsid w:val="00CF28B2"/>
    <w:rsid w:val="00CF2A31"/>
    <w:rsid w:val="00CF3143"/>
    <w:rsid w:val="00CF3C98"/>
    <w:rsid w:val="00D0161E"/>
    <w:rsid w:val="00D01972"/>
    <w:rsid w:val="00D029EC"/>
    <w:rsid w:val="00D02A23"/>
    <w:rsid w:val="00D03DBC"/>
    <w:rsid w:val="00D03EC5"/>
    <w:rsid w:val="00D048DA"/>
    <w:rsid w:val="00D061B2"/>
    <w:rsid w:val="00D066E3"/>
    <w:rsid w:val="00D10301"/>
    <w:rsid w:val="00D13FF5"/>
    <w:rsid w:val="00D17834"/>
    <w:rsid w:val="00D17C86"/>
    <w:rsid w:val="00D22338"/>
    <w:rsid w:val="00D2261D"/>
    <w:rsid w:val="00D234AD"/>
    <w:rsid w:val="00D24B4E"/>
    <w:rsid w:val="00D25572"/>
    <w:rsid w:val="00D25E06"/>
    <w:rsid w:val="00D305F7"/>
    <w:rsid w:val="00D34CA0"/>
    <w:rsid w:val="00D34F3E"/>
    <w:rsid w:val="00D351FC"/>
    <w:rsid w:val="00D3693B"/>
    <w:rsid w:val="00D42937"/>
    <w:rsid w:val="00D468D5"/>
    <w:rsid w:val="00D46A07"/>
    <w:rsid w:val="00D47347"/>
    <w:rsid w:val="00D500AB"/>
    <w:rsid w:val="00D5284B"/>
    <w:rsid w:val="00D54DF7"/>
    <w:rsid w:val="00D566EA"/>
    <w:rsid w:val="00D56782"/>
    <w:rsid w:val="00D567E6"/>
    <w:rsid w:val="00D56C5E"/>
    <w:rsid w:val="00D57D6B"/>
    <w:rsid w:val="00D634F6"/>
    <w:rsid w:val="00D66E80"/>
    <w:rsid w:val="00D67ECC"/>
    <w:rsid w:val="00D70744"/>
    <w:rsid w:val="00D72478"/>
    <w:rsid w:val="00D72E9B"/>
    <w:rsid w:val="00D7345B"/>
    <w:rsid w:val="00D77727"/>
    <w:rsid w:val="00D83162"/>
    <w:rsid w:val="00D840CF"/>
    <w:rsid w:val="00D86734"/>
    <w:rsid w:val="00D93E5A"/>
    <w:rsid w:val="00D947BD"/>
    <w:rsid w:val="00D9587A"/>
    <w:rsid w:val="00D96992"/>
    <w:rsid w:val="00D96C7B"/>
    <w:rsid w:val="00DA6233"/>
    <w:rsid w:val="00DA7B11"/>
    <w:rsid w:val="00DB18D7"/>
    <w:rsid w:val="00DB4670"/>
    <w:rsid w:val="00DC07A5"/>
    <w:rsid w:val="00DC45E3"/>
    <w:rsid w:val="00DC583E"/>
    <w:rsid w:val="00DC5F64"/>
    <w:rsid w:val="00DC6120"/>
    <w:rsid w:val="00DC6274"/>
    <w:rsid w:val="00DC7888"/>
    <w:rsid w:val="00DD4F5C"/>
    <w:rsid w:val="00DD6F73"/>
    <w:rsid w:val="00DD704C"/>
    <w:rsid w:val="00DE6976"/>
    <w:rsid w:val="00DF1B77"/>
    <w:rsid w:val="00DF5654"/>
    <w:rsid w:val="00DF5ED3"/>
    <w:rsid w:val="00DF73AC"/>
    <w:rsid w:val="00E1192A"/>
    <w:rsid w:val="00E11E72"/>
    <w:rsid w:val="00E14AFC"/>
    <w:rsid w:val="00E17E40"/>
    <w:rsid w:val="00E23F3D"/>
    <w:rsid w:val="00E25053"/>
    <w:rsid w:val="00E335C1"/>
    <w:rsid w:val="00E338D6"/>
    <w:rsid w:val="00E364F9"/>
    <w:rsid w:val="00E40609"/>
    <w:rsid w:val="00E46AC1"/>
    <w:rsid w:val="00E516CC"/>
    <w:rsid w:val="00E6154E"/>
    <w:rsid w:val="00E64905"/>
    <w:rsid w:val="00E66198"/>
    <w:rsid w:val="00E66A9C"/>
    <w:rsid w:val="00E76F9A"/>
    <w:rsid w:val="00E87E10"/>
    <w:rsid w:val="00E87E99"/>
    <w:rsid w:val="00E91190"/>
    <w:rsid w:val="00E930F5"/>
    <w:rsid w:val="00E956B3"/>
    <w:rsid w:val="00E9683B"/>
    <w:rsid w:val="00E97CB8"/>
    <w:rsid w:val="00EA1E7B"/>
    <w:rsid w:val="00EA260E"/>
    <w:rsid w:val="00EA3023"/>
    <w:rsid w:val="00EB4D04"/>
    <w:rsid w:val="00EB51BA"/>
    <w:rsid w:val="00EC0C97"/>
    <w:rsid w:val="00EC14D9"/>
    <w:rsid w:val="00EC194D"/>
    <w:rsid w:val="00EC3F4D"/>
    <w:rsid w:val="00EC5081"/>
    <w:rsid w:val="00EC5BAE"/>
    <w:rsid w:val="00ED6726"/>
    <w:rsid w:val="00ED6D4E"/>
    <w:rsid w:val="00EE375C"/>
    <w:rsid w:val="00EE5502"/>
    <w:rsid w:val="00EE59D4"/>
    <w:rsid w:val="00EF1452"/>
    <w:rsid w:val="00EF1CBF"/>
    <w:rsid w:val="00EF4E3E"/>
    <w:rsid w:val="00EF781B"/>
    <w:rsid w:val="00F00920"/>
    <w:rsid w:val="00F04AA6"/>
    <w:rsid w:val="00F04C8D"/>
    <w:rsid w:val="00F05C11"/>
    <w:rsid w:val="00F06FD2"/>
    <w:rsid w:val="00F07095"/>
    <w:rsid w:val="00F100A4"/>
    <w:rsid w:val="00F17AF0"/>
    <w:rsid w:val="00F17D43"/>
    <w:rsid w:val="00F21677"/>
    <w:rsid w:val="00F24DF9"/>
    <w:rsid w:val="00F3117C"/>
    <w:rsid w:val="00F322FF"/>
    <w:rsid w:val="00F3349B"/>
    <w:rsid w:val="00F36B34"/>
    <w:rsid w:val="00F40F86"/>
    <w:rsid w:val="00F42378"/>
    <w:rsid w:val="00F43D14"/>
    <w:rsid w:val="00F44675"/>
    <w:rsid w:val="00F44846"/>
    <w:rsid w:val="00F4504A"/>
    <w:rsid w:val="00F459D4"/>
    <w:rsid w:val="00F45BBD"/>
    <w:rsid w:val="00F52AA3"/>
    <w:rsid w:val="00F54ABC"/>
    <w:rsid w:val="00F553B3"/>
    <w:rsid w:val="00F56F1E"/>
    <w:rsid w:val="00F5773A"/>
    <w:rsid w:val="00F61162"/>
    <w:rsid w:val="00F62730"/>
    <w:rsid w:val="00F666B6"/>
    <w:rsid w:val="00F7202D"/>
    <w:rsid w:val="00F7419B"/>
    <w:rsid w:val="00F748B3"/>
    <w:rsid w:val="00F75430"/>
    <w:rsid w:val="00F80758"/>
    <w:rsid w:val="00F83280"/>
    <w:rsid w:val="00F83F72"/>
    <w:rsid w:val="00F868C0"/>
    <w:rsid w:val="00F87E4F"/>
    <w:rsid w:val="00F87F15"/>
    <w:rsid w:val="00F90C0E"/>
    <w:rsid w:val="00F91867"/>
    <w:rsid w:val="00F93991"/>
    <w:rsid w:val="00F9475C"/>
    <w:rsid w:val="00F9475E"/>
    <w:rsid w:val="00F961FE"/>
    <w:rsid w:val="00F96AFC"/>
    <w:rsid w:val="00F97B55"/>
    <w:rsid w:val="00FA3922"/>
    <w:rsid w:val="00FA4192"/>
    <w:rsid w:val="00FA61D0"/>
    <w:rsid w:val="00FB0118"/>
    <w:rsid w:val="00FB051C"/>
    <w:rsid w:val="00FB0A7E"/>
    <w:rsid w:val="00FB33AE"/>
    <w:rsid w:val="00FB4357"/>
    <w:rsid w:val="00FB606A"/>
    <w:rsid w:val="00FB75F0"/>
    <w:rsid w:val="00FC2324"/>
    <w:rsid w:val="00FC3095"/>
    <w:rsid w:val="00FC39C2"/>
    <w:rsid w:val="00FC41AF"/>
    <w:rsid w:val="00FD26C8"/>
    <w:rsid w:val="00FD2914"/>
    <w:rsid w:val="00FD561C"/>
    <w:rsid w:val="00FD674E"/>
    <w:rsid w:val="00FE3BA2"/>
    <w:rsid w:val="00FE3D06"/>
    <w:rsid w:val="00FE7342"/>
    <w:rsid w:val="00FF0102"/>
    <w:rsid w:val="00FF09E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7A1071B4"/>
  <w14:defaultImageDpi w14:val="300"/>
  <w15:docId w15:val="{3790CF91-FDBD-834F-BF95-8FCC1727B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AF8"/>
    <w:pPr>
      <w:widowControl w:val="0"/>
      <w:jc w:val="both"/>
    </w:pPr>
    <w:rPr>
      <w:rFonts w:ascii="Garamond" w:hAnsi="Garamond"/>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B735C"/>
    <w:pPr>
      <w:tabs>
        <w:tab w:val="center" w:pos="4320"/>
        <w:tab w:val="right" w:pos="8640"/>
      </w:tabs>
    </w:pPr>
  </w:style>
  <w:style w:type="paragraph" w:styleId="Footer">
    <w:name w:val="footer"/>
    <w:basedOn w:val="Normal"/>
    <w:semiHidden/>
    <w:rsid w:val="005B735C"/>
    <w:pPr>
      <w:tabs>
        <w:tab w:val="center" w:pos="4320"/>
        <w:tab w:val="right" w:pos="8640"/>
      </w:tabs>
    </w:pPr>
  </w:style>
  <w:style w:type="character" w:styleId="PageNumber">
    <w:name w:val="page number"/>
    <w:basedOn w:val="DefaultParagraphFont"/>
    <w:rsid w:val="00892FC9"/>
  </w:style>
  <w:style w:type="paragraph" w:styleId="FootnoteText">
    <w:name w:val="footnote text"/>
    <w:basedOn w:val="Normal"/>
    <w:link w:val="FootnoteTextChar"/>
    <w:qFormat/>
    <w:rsid w:val="00DD3AF8"/>
    <w:rPr>
      <w:sz w:val="18"/>
    </w:rPr>
  </w:style>
  <w:style w:type="character" w:styleId="FootnoteReference">
    <w:name w:val="footnote reference"/>
    <w:basedOn w:val="DefaultParagraphFont"/>
    <w:rsid w:val="00DD3AF8"/>
    <w:rPr>
      <w:vertAlign w:val="superscript"/>
    </w:rPr>
  </w:style>
  <w:style w:type="paragraph" w:styleId="EndnoteText">
    <w:name w:val="endnote text"/>
    <w:basedOn w:val="Normal"/>
    <w:semiHidden/>
    <w:rsid w:val="00DD3AF8"/>
    <w:rPr>
      <w:sz w:val="18"/>
    </w:rPr>
  </w:style>
  <w:style w:type="character" w:styleId="EndnoteReference">
    <w:name w:val="endnote reference"/>
    <w:basedOn w:val="DefaultParagraphFont"/>
    <w:semiHidden/>
    <w:rsid w:val="00DD3AF8"/>
    <w:rPr>
      <w:vertAlign w:val="superscript"/>
    </w:rPr>
  </w:style>
  <w:style w:type="paragraph" w:styleId="BalloonText">
    <w:name w:val="Balloon Text"/>
    <w:basedOn w:val="Normal"/>
    <w:semiHidden/>
    <w:rsid w:val="00DD3AF8"/>
    <w:rPr>
      <w:rFonts w:ascii="Lucida Grande" w:hAnsi="Lucida Grande"/>
      <w:sz w:val="18"/>
      <w:szCs w:val="18"/>
    </w:rPr>
  </w:style>
  <w:style w:type="character" w:customStyle="1" w:styleId="FootnoteTextChar">
    <w:name w:val="Footnote Text Char"/>
    <w:basedOn w:val="DefaultParagraphFont"/>
    <w:link w:val="FootnoteText"/>
    <w:rsid w:val="003A3CF8"/>
    <w:rPr>
      <w:rFonts w:ascii="Garamond" w:hAnsi="Garamond"/>
      <w:sz w:val="18"/>
      <w:szCs w:val="24"/>
    </w:rPr>
  </w:style>
  <w:style w:type="character" w:styleId="Hyperlink">
    <w:name w:val="Hyperlink"/>
    <w:basedOn w:val="DefaultParagraphFont"/>
    <w:uiPriority w:val="99"/>
    <w:unhideWhenUsed/>
    <w:rsid w:val="006E000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endnotes.xml.rels><?xml version="1.0" encoding="UTF-8" standalone="yes"?>
<Relationships xmlns="http://schemas.openxmlformats.org/package/2006/relationships"><Relationship Id="rId1" Type="http://schemas.openxmlformats.org/officeDocument/2006/relationships/hyperlink" Target="https://archive.org/details/gentlecraft01delogoo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C60087-DFFA-264F-8891-9B50C5594C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4</Pages>
  <Words>1923</Words>
  <Characters>10967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MUSIC SUPPLEMENT TO LUTE NEWS 79 (SEPTEMBER 2006)</vt:lpstr>
    </vt:vector>
  </TitlesOfParts>
  <Company>Newcastle University</Company>
  <LinksUpToDate>false</LinksUpToDate>
  <CharactersWithSpaces>12865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MUSIC SUPPLEMENT TO LUTE NEWS 79 (SEPTEMBER 2006)</dc:title>
  <dc:subject/>
  <dc:creator>John H Robinson</dc:creator>
  <cp:keywords/>
  <cp:lastModifiedBy>John H Robinson</cp:lastModifiedBy>
  <cp:revision>17</cp:revision>
  <cp:lastPrinted>2015-03-30T10:26:00Z</cp:lastPrinted>
  <dcterms:created xsi:type="dcterms:W3CDTF">2019-01-09T17:13:00Z</dcterms:created>
  <dcterms:modified xsi:type="dcterms:W3CDTF">2022-01-08T14:27:00Z</dcterms:modified>
</cp:coreProperties>
</file>