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3FC0" w14:textId="6A9E3C1E" w:rsidR="004C392A" w:rsidRPr="0047387E" w:rsidRDefault="00651D2C" w:rsidP="004C392A">
      <w:pPr>
        <w:spacing w:after="120"/>
        <w:jc w:val="center"/>
        <w:rPr>
          <w:b/>
          <w:smallCaps/>
          <w:sz w:val="22"/>
          <w:szCs w:val="22"/>
        </w:rPr>
        <w:sectPr w:rsidR="004C392A" w:rsidRPr="0047387E" w:rsidSect="004C392A">
          <w:headerReference w:type="even" r:id="rId7"/>
          <w:headerReference w:type="default" r:id="rId8"/>
          <w:footerReference w:type="even" r:id="rId9"/>
          <w:footnotePr>
            <w:pos w:val="beneathText"/>
          </w:footnotePr>
          <w:endnotePr>
            <w:numFmt w:val="decimal"/>
          </w:endnotePr>
          <w:pgSz w:w="11900" w:h="16840"/>
          <w:pgMar w:top="851" w:right="851" w:bottom="851" w:left="851" w:header="567" w:footer="0" w:gutter="0"/>
          <w:cols w:space="397"/>
        </w:sectPr>
      </w:pPr>
      <w:r w:rsidRPr="0047387E">
        <w:rPr>
          <w:b/>
          <w:smallCaps/>
          <w:sz w:val="22"/>
          <w:szCs w:val="22"/>
        </w:rPr>
        <w:t>Lutezine</w:t>
      </w:r>
      <w:r w:rsidR="00C603F0" w:rsidRPr="0047387E">
        <w:rPr>
          <w:b/>
          <w:smallCaps/>
          <w:sz w:val="22"/>
          <w:szCs w:val="22"/>
        </w:rPr>
        <w:t xml:space="preserve"> to L</w:t>
      </w:r>
      <w:r w:rsidRPr="0047387E">
        <w:rPr>
          <w:b/>
          <w:smallCaps/>
          <w:sz w:val="22"/>
          <w:szCs w:val="22"/>
        </w:rPr>
        <w:t xml:space="preserve">ute News </w:t>
      </w:r>
      <w:r w:rsidR="00FC70BE" w:rsidRPr="0047387E">
        <w:rPr>
          <w:b/>
          <w:smallCaps/>
          <w:sz w:val="22"/>
          <w:szCs w:val="22"/>
        </w:rPr>
        <w:t>117</w:t>
      </w:r>
      <w:r w:rsidRPr="0047387E">
        <w:rPr>
          <w:b/>
          <w:smallCaps/>
          <w:sz w:val="22"/>
          <w:szCs w:val="22"/>
        </w:rPr>
        <w:t xml:space="preserve"> (</w:t>
      </w:r>
      <w:r w:rsidR="00FC70BE" w:rsidRPr="0047387E">
        <w:rPr>
          <w:b/>
          <w:smallCaps/>
          <w:sz w:val="22"/>
          <w:szCs w:val="22"/>
        </w:rPr>
        <w:t>April 2016</w:t>
      </w:r>
      <w:r w:rsidR="00C603F0" w:rsidRPr="0047387E">
        <w:rPr>
          <w:b/>
          <w:smallCaps/>
          <w:sz w:val="22"/>
          <w:szCs w:val="22"/>
        </w:rPr>
        <w:t>)</w:t>
      </w:r>
      <w:r w:rsidR="00DD1BD9" w:rsidRPr="0047387E">
        <w:rPr>
          <w:b/>
          <w:smallCaps/>
          <w:sz w:val="22"/>
          <w:szCs w:val="22"/>
        </w:rPr>
        <w:t xml:space="preserve">: </w:t>
      </w:r>
      <w:r w:rsidR="006A439A" w:rsidRPr="0047387E">
        <w:rPr>
          <w:b/>
          <w:smallCaps/>
          <w:sz w:val="22"/>
          <w:szCs w:val="22"/>
        </w:rPr>
        <w:t xml:space="preserve">settings of ballad &amp; dance tunes including Fortune my foe; </w:t>
      </w:r>
      <w:r w:rsidR="006723A0" w:rsidRPr="0047387E">
        <w:rPr>
          <w:b/>
          <w:smallCaps/>
          <w:sz w:val="22"/>
          <w:szCs w:val="22"/>
        </w:rPr>
        <w:t>Complete lute music of Charles Bocquet (continued)</w:t>
      </w:r>
      <w:r w:rsidR="008E7951" w:rsidRPr="0047387E">
        <w:rPr>
          <w:b/>
          <w:smallCaps/>
          <w:sz w:val="22"/>
          <w:szCs w:val="22"/>
        </w:rPr>
        <w:t xml:space="preserve">, </w:t>
      </w:r>
      <w:r w:rsidR="00D62A28" w:rsidRPr="0047387E">
        <w:rPr>
          <w:b/>
          <w:smallCaps/>
          <w:sz w:val="22"/>
          <w:szCs w:val="22"/>
        </w:rPr>
        <w:t>Three corantos</w:t>
      </w:r>
      <w:r w:rsidR="00AB3991" w:rsidRPr="0047387E">
        <w:rPr>
          <w:b/>
          <w:smallCaps/>
          <w:sz w:val="22"/>
          <w:szCs w:val="22"/>
        </w:rPr>
        <w:t xml:space="preserve"> from the Hirsch lute book</w:t>
      </w:r>
      <w:r w:rsidR="00843AE3" w:rsidRPr="0047387E">
        <w:rPr>
          <w:b/>
          <w:smallCaps/>
          <w:sz w:val="22"/>
          <w:szCs w:val="22"/>
        </w:rPr>
        <w:t xml:space="preserve"> </w:t>
      </w:r>
      <w:r w:rsidR="00810A10" w:rsidRPr="0047387E">
        <w:rPr>
          <w:b/>
          <w:smallCaps/>
          <w:sz w:val="22"/>
          <w:szCs w:val="22"/>
        </w:rPr>
        <w:t xml:space="preserve">&amp; </w:t>
      </w:r>
      <w:r w:rsidR="00133AE3" w:rsidRPr="0047387E">
        <w:rPr>
          <w:b/>
          <w:smallCaps/>
          <w:sz w:val="22"/>
          <w:szCs w:val="22"/>
        </w:rPr>
        <w:t>Albert de Rippe</w:t>
      </w:r>
      <w:r w:rsidR="004A02C1" w:rsidRPr="0047387E">
        <w:rPr>
          <w:b/>
          <w:smallCaps/>
          <w:sz w:val="22"/>
          <w:szCs w:val="22"/>
        </w:rPr>
        <w:t xml:space="preserve"> Part 9</w:t>
      </w:r>
      <w:r w:rsidR="00DD1BD9" w:rsidRPr="0047387E">
        <w:rPr>
          <w:b/>
          <w:smallCaps/>
          <w:sz w:val="22"/>
          <w:szCs w:val="22"/>
        </w:rPr>
        <w:t xml:space="preserve">: </w:t>
      </w:r>
      <w:r w:rsidR="007B4E68" w:rsidRPr="0047387E">
        <w:rPr>
          <w:b/>
          <w:smallCaps/>
          <w:sz w:val="22"/>
          <w:szCs w:val="22"/>
        </w:rPr>
        <w:t xml:space="preserve">Fantasies </w:t>
      </w:r>
      <w:r w:rsidR="009E702E" w:rsidRPr="0047387E">
        <w:rPr>
          <w:b/>
          <w:smallCaps/>
          <w:sz w:val="22"/>
          <w:szCs w:val="22"/>
        </w:rPr>
        <w:t>N</w:t>
      </w:r>
      <w:r w:rsidR="009E702E" w:rsidRPr="0047387E">
        <w:rPr>
          <w:b/>
          <w:smallCaps/>
          <w:sz w:val="22"/>
          <w:szCs w:val="22"/>
          <w:vertAlign w:val="superscript"/>
        </w:rPr>
        <w:t>o</w:t>
      </w:r>
      <w:r w:rsidR="009E702E" w:rsidRPr="0047387E">
        <w:rPr>
          <w:b/>
          <w:smallCaps/>
          <w:sz w:val="22"/>
          <w:szCs w:val="22"/>
        </w:rPr>
        <w:t xml:space="preserve"> </w:t>
      </w:r>
      <w:r w:rsidR="008E7951" w:rsidRPr="0047387E">
        <w:rPr>
          <w:b/>
          <w:smallCaps/>
          <w:sz w:val="22"/>
          <w:szCs w:val="22"/>
        </w:rPr>
        <w:t>9</w:t>
      </w:r>
      <w:r w:rsidR="004A02C1" w:rsidRPr="0047387E">
        <w:rPr>
          <w:b/>
          <w:smallCaps/>
          <w:sz w:val="22"/>
          <w:szCs w:val="22"/>
        </w:rPr>
        <w:t>-11</w:t>
      </w:r>
      <w:r w:rsidR="008E7951" w:rsidRPr="0047387E">
        <w:rPr>
          <w:b/>
          <w:smallCaps/>
          <w:sz w:val="22"/>
          <w:szCs w:val="22"/>
        </w:rPr>
        <w:t>.</w:t>
      </w:r>
    </w:p>
    <w:p w14:paraId="1A7C0A9C" w14:textId="79F3E741" w:rsidR="00394A98" w:rsidRPr="00A362E0" w:rsidRDefault="00F6506D" w:rsidP="007708CE">
      <w:pPr>
        <w:rPr>
          <w:sz w:val="16"/>
          <w:szCs w:val="16"/>
        </w:rPr>
      </w:pPr>
      <w:r w:rsidRPr="00A362E0">
        <w:rPr>
          <w:sz w:val="16"/>
          <w:szCs w:val="16"/>
        </w:rPr>
        <w:t>Here are</w:t>
      </w:r>
      <w:r w:rsidR="00137A4B" w:rsidRPr="00A362E0">
        <w:rPr>
          <w:sz w:val="16"/>
          <w:szCs w:val="16"/>
        </w:rPr>
        <w:t xml:space="preserve"> settings of four dance tunes</w:t>
      </w:r>
      <w:r w:rsidR="00936B0E" w:rsidRPr="00A362E0">
        <w:rPr>
          <w:sz w:val="16"/>
          <w:szCs w:val="16"/>
        </w:rPr>
        <w:t xml:space="preserve"> also used </w:t>
      </w:r>
      <w:r w:rsidR="001E6CBB" w:rsidRPr="00A362E0">
        <w:rPr>
          <w:sz w:val="16"/>
          <w:szCs w:val="16"/>
        </w:rPr>
        <w:t>as</w:t>
      </w:r>
      <w:r w:rsidR="00936B0E" w:rsidRPr="00A362E0">
        <w:rPr>
          <w:sz w:val="16"/>
          <w:szCs w:val="16"/>
        </w:rPr>
        <w:t xml:space="preserve"> ballad</w:t>
      </w:r>
      <w:r w:rsidR="001E6CBB" w:rsidRPr="00A362E0">
        <w:rPr>
          <w:sz w:val="16"/>
          <w:szCs w:val="16"/>
        </w:rPr>
        <w:t xml:space="preserve"> tune</w:t>
      </w:r>
      <w:r w:rsidR="00936B0E" w:rsidRPr="00A362E0">
        <w:rPr>
          <w:sz w:val="16"/>
          <w:szCs w:val="16"/>
        </w:rPr>
        <w:t>s</w:t>
      </w:r>
      <w:r w:rsidR="00137A4B" w:rsidRPr="00A362E0">
        <w:rPr>
          <w:sz w:val="16"/>
          <w:szCs w:val="16"/>
        </w:rPr>
        <w:t xml:space="preserve">, </w:t>
      </w:r>
      <w:r w:rsidR="00137A4B" w:rsidRPr="00A362E0">
        <w:rPr>
          <w:i/>
          <w:sz w:val="16"/>
          <w:szCs w:val="16"/>
        </w:rPr>
        <w:t>larousse, heidegy,</w:t>
      </w:r>
      <w:r w:rsidR="00137A4B" w:rsidRPr="00A362E0">
        <w:rPr>
          <w:sz w:val="16"/>
          <w:szCs w:val="16"/>
        </w:rPr>
        <w:t xml:space="preserve"> </w:t>
      </w:r>
      <w:r w:rsidR="00137A4B" w:rsidRPr="00A362E0">
        <w:rPr>
          <w:i/>
          <w:sz w:val="16"/>
          <w:szCs w:val="16"/>
        </w:rPr>
        <w:t>Old Lusty Gallant</w:t>
      </w:r>
      <w:r w:rsidR="00137A4B" w:rsidRPr="00A362E0">
        <w:rPr>
          <w:sz w:val="16"/>
          <w:szCs w:val="16"/>
        </w:rPr>
        <w:t xml:space="preserve"> and </w:t>
      </w:r>
      <w:r w:rsidR="00137A4B" w:rsidRPr="00A362E0">
        <w:rPr>
          <w:i/>
          <w:sz w:val="16"/>
          <w:szCs w:val="16"/>
        </w:rPr>
        <w:t>All flowers of the Broom</w:t>
      </w:r>
      <w:r w:rsidR="00394A98" w:rsidRPr="00A362E0">
        <w:rPr>
          <w:sz w:val="16"/>
          <w:szCs w:val="16"/>
        </w:rPr>
        <w:t xml:space="preserve"> </w:t>
      </w:r>
      <w:r w:rsidR="00137A4B" w:rsidRPr="00A362E0">
        <w:rPr>
          <w:sz w:val="16"/>
          <w:szCs w:val="16"/>
          <w:lang w:val="en-US"/>
        </w:rPr>
        <w:t>quoted in a verse of the poem 'A Farewell to Town' in</w:t>
      </w:r>
      <w:r w:rsidR="00137A4B" w:rsidRPr="00A362E0">
        <w:rPr>
          <w:sz w:val="16"/>
          <w:szCs w:val="16"/>
        </w:rPr>
        <w:t xml:space="preserve"> Nicholas Breton's </w:t>
      </w:r>
      <w:r w:rsidR="00137A4B" w:rsidRPr="00A362E0">
        <w:rPr>
          <w:i/>
          <w:sz w:val="16"/>
          <w:szCs w:val="16"/>
        </w:rPr>
        <w:t>Works of a Young Wit</w:t>
      </w:r>
      <w:r w:rsidR="00137A4B" w:rsidRPr="00A362E0">
        <w:rPr>
          <w:sz w:val="16"/>
          <w:szCs w:val="16"/>
        </w:rPr>
        <w:t xml:space="preserve"> published in 1577</w:t>
      </w:r>
      <w:r w:rsidR="00BE7B06" w:rsidRPr="00A362E0">
        <w:rPr>
          <w:sz w:val="16"/>
          <w:szCs w:val="16"/>
        </w:rPr>
        <w:t>,</w:t>
      </w:r>
      <w:r w:rsidR="00394A98" w:rsidRPr="00A362E0">
        <w:rPr>
          <w:sz w:val="16"/>
          <w:szCs w:val="16"/>
          <w:vertAlign w:val="superscript"/>
        </w:rPr>
        <w:footnoteReference w:id="1"/>
      </w:r>
      <w:r w:rsidR="00394A98" w:rsidRPr="00A362E0">
        <w:rPr>
          <w:sz w:val="16"/>
          <w:szCs w:val="16"/>
        </w:rPr>
        <w:t xml:space="preserve"> and all found in the lute manuscript Trinity College Dublin MS 408/II.</w:t>
      </w:r>
      <w:r w:rsidR="00394A98" w:rsidRPr="00A362E0">
        <w:rPr>
          <w:rStyle w:val="FootnoteReference"/>
          <w:sz w:val="16"/>
          <w:szCs w:val="16"/>
        </w:rPr>
        <w:footnoteReference w:id="2"/>
      </w:r>
      <w:r w:rsidR="00394A98" w:rsidRPr="00A362E0">
        <w:rPr>
          <w:sz w:val="16"/>
          <w:szCs w:val="16"/>
        </w:rPr>
        <w:t xml:space="preserve"> Three of them, </w:t>
      </w:r>
      <w:r w:rsidR="00394A98" w:rsidRPr="00A362E0">
        <w:rPr>
          <w:i/>
          <w:sz w:val="16"/>
          <w:szCs w:val="16"/>
        </w:rPr>
        <w:t>larouse</w:t>
      </w:r>
      <w:r w:rsidR="00394A98" w:rsidRPr="00A362E0">
        <w:rPr>
          <w:sz w:val="16"/>
          <w:szCs w:val="16"/>
        </w:rPr>
        <w:t>,</w:t>
      </w:r>
      <w:r w:rsidR="00394A98" w:rsidRPr="00A362E0">
        <w:rPr>
          <w:i/>
          <w:sz w:val="16"/>
          <w:szCs w:val="16"/>
        </w:rPr>
        <w:t xml:space="preserve"> listi galant</w:t>
      </w:r>
      <w:r w:rsidR="00394A98" w:rsidRPr="00A362E0">
        <w:rPr>
          <w:sz w:val="16"/>
          <w:szCs w:val="16"/>
        </w:rPr>
        <w:t xml:space="preserve"> and </w:t>
      </w:r>
      <w:r w:rsidR="00394A98" w:rsidRPr="00A362E0">
        <w:rPr>
          <w:i/>
          <w:sz w:val="16"/>
          <w:szCs w:val="16"/>
        </w:rPr>
        <w:t>floures of the bromne</w:t>
      </w:r>
      <w:r w:rsidR="00394A98" w:rsidRPr="00A362E0">
        <w:rPr>
          <w:sz w:val="16"/>
          <w:szCs w:val="16"/>
        </w:rPr>
        <w:t xml:space="preserve">, (and </w:t>
      </w:r>
      <w:r w:rsidR="00394A98" w:rsidRPr="00A362E0">
        <w:rPr>
          <w:i/>
          <w:sz w:val="16"/>
          <w:szCs w:val="16"/>
        </w:rPr>
        <w:t>shaking of sheetes</w:t>
      </w:r>
      <w:r w:rsidR="00394A98" w:rsidRPr="00A362E0">
        <w:rPr>
          <w:sz w:val="16"/>
          <w:szCs w:val="16"/>
        </w:rPr>
        <w:t xml:space="preserve"> and </w:t>
      </w:r>
      <w:r w:rsidR="00394A98" w:rsidRPr="00A362E0">
        <w:rPr>
          <w:i/>
          <w:sz w:val="16"/>
          <w:szCs w:val="16"/>
        </w:rPr>
        <w:t>fourtune</w:t>
      </w:r>
      <w:r w:rsidR="00394A98" w:rsidRPr="00A362E0">
        <w:rPr>
          <w:sz w:val="16"/>
          <w:szCs w:val="16"/>
        </w:rPr>
        <w:t xml:space="preserve">, see below) are also found in the tune list from </w:t>
      </w:r>
      <w:r w:rsidR="00394A98" w:rsidRPr="00A362E0">
        <w:rPr>
          <w:sz w:val="16"/>
          <w:szCs w:val="16"/>
          <w:lang w:val="en-US"/>
        </w:rPr>
        <w:t>Lleweni Hall in North Wales written in the 1590s.</w:t>
      </w:r>
      <w:r w:rsidR="00394A98" w:rsidRPr="00A362E0">
        <w:rPr>
          <w:rStyle w:val="FootnoteReference"/>
          <w:sz w:val="16"/>
          <w:szCs w:val="16"/>
          <w:lang w:val="en-US"/>
        </w:rPr>
        <w:footnoteReference w:id="3"/>
      </w:r>
      <w:r w:rsidR="00394A98" w:rsidRPr="00A362E0">
        <w:rPr>
          <w:sz w:val="16"/>
          <w:szCs w:val="16"/>
          <w:lang w:val="en-US"/>
        </w:rPr>
        <w:t xml:space="preserve"> </w:t>
      </w:r>
      <w:r w:rsidR="00394A98" w:rsidRPr="00A362E0">
        <w:rPr>
          <w:sz w:val="16"/>
          <w:szCs w:val="16"/>
        </w:rPr>
        <w:t xml:space="preserve">They are followed by settings of another nine ballad and/or dance tunes. </w:t>
      </w:r>
    </w:p>
    <w:p w14:paraId="4FF2E363" w14:textId="77777777" w:rsidR="00394A98" w:rsidRPr="009C2455" w:rsidRDefault="00394A98" w:rsidP="005468A6">
      <w:pPr>
        <w:spacing w:after="60"/>
        <w:jc w:val="center"/>
        <w:rPr>
          <w:b/>
          <w:sz w:val="20"/>
          <w:szCs w:val="20"/>
        </w:rPr>
      </w:pPr>
      <w:r w:rsidRPr="009C2455">
        <w:rPr>
          <w:b/>
          <w:sz w:val="20"/>
          <w:szCs w:val="20"/>
        </w:rPr>
        <w:t>Larouse</w:t>
      </w:r>
    </w:p>
    <w:p w14:paraId="340A2921" w14:textId="7449EB91" w:rsidR="00394A98" w:rsidRDefault="00394A98" w:rsidP="009C2455">
      <w:pPr>
        <w:rPr>
          <w:sz w:val="18"/>
          <w:szCs w:val="18"/>
        </w:rPr>
      </w:pPr>
      <w:r w:rsidRPr="00A362E0">
        <w:rPr>
          <w:i/>
          <w:sz w:val="16"/>
          <w:szCs w:val="16"/>
        </w:rPr>
        <w:t>Larouse</w:t>
      </w:r>
      <w:r w:rsidRPr="00A362E0">
        <w:rPr>
          <w:sz w:val="16"/>
          <w:szCs w:val="16"/>
        </w:rPr>
        <w:t xml:space="preserve"> is related to the tune John Playford arranged for cittern, gittern and lyra viol titled </w:t>
      </w:r>
      <w:r w:rsidRPr="00A362E0">
        <w:rPr>
          <w:i/>
          <w:sz w:val="16"/>
          <w:szCs w:val="16"/>
        </w:rPr>
        <w:t>May Time/Maying Time</w:t>
      </w:r>
      <w:r w:rsidRPr="00A362E0">
        <w:rPr>
          <w:sz w:val="16"/>
          <w:szCs w:val="16"/>
        </w:rPr>
        <w:t>/</w:t>
      </w:r>
      <w:r w:rsidRPr="00A362E0">
        <w:rPr>
          <w:i/>
          <w:sz w:val="16"/>
          <w:szCs w:val="16"/>
        </w:rPr>
        <w:t>Fain I would</w:t>
      </w:r>
      <w:r w:rsidRPr="00A362E0">
        <w:rPr>
          <w:sz w:val="16"/>
          <w:szCs w:val="16"/>
        </w:rPr>
        <w:t xml:space="preserve">, as well as to lyra viol settings in manuscripts, one of them called </w:t>
      </w:r>
      <w:r w:rsidRPr="00A362E0">
        <w:rPr>
          <w:i/>
          <w:sz w:val="16"/>
          <w:szCs w:val="16"/>
        </w:rPr>
        <w:t>Sheapards Hay</w:t>
      </w:r>
      <w:r w:rsidRPr="00A362E0">
        <w:rPr>
          <w:sz w:val="16"/>
          <w:szCs w:val="16"/>
        </w:rPr>
        <w:t xml:space="preserve">. More surprising is that it is a cognate for the tune also known as </w:t>
      </w:r>
      <w:r w:rsidRPr="00A362E0">
        <w:rPr>
          <w:i/>
          <w:sz w:val="16"/>
          <w:szCs w:val="16"/>
        </w:rPr>
        <w:t>Shepherd's Hey</w:t>
      </w:r>
      <w:r w:rsidRPr="00A362E0">
        <w:rPr>
          <w:sz w:val="16"/>
          <w:szCs w:val="16"/>
        </w:rPr>
        <w:t xml:space="preserve"> collected by Cecil Sharp in 190</w:t>
      </w:r>
      <w:r>
        <w:rPr>
          <w:sz w:val="18"/>
          <w:szCs w:val="18"/>
        </w:rPr>
        <w:t>9, and famously arranged by Percy Grainger - hear it on YouTube.</w:t>
      </w:r>
      <w:r>
        <w:rPr>
          <w:rStyle w:val="FootnoteReference"/>
          <w:sz w:val="18"/>
          <w:szCs w:val="18"/>
        </w:rPr>
        <w:footnoteReference w:id="4"/>
      </w:r>
    </w:p>
    <w:p w14:paraId="04D89A81" w14:textId="44438F34" w:rsidR="00394A98" w:rsidRDefault="00394A98" w:rsidP="009C2455">
      <w:pPr>
        <w:tabs>
          <w:tab w:val="right" w:pos="4962"/>
        </w:tabs>
        <w:ind w:left="284" w:hanging="142"/>
        <w:rPr>
          <w:sz w:val="18"/>
          <w:szCs w:val="18"/>
        </w:rPr>
      </w:pPr>
      <w:r w:rsidRPr="00693F7F">
        <w:rPr>
          <w:b/>
          <w:sz w:val="18"/>
          <w:szCs w:val="18"/>
        </w:rPr>
        <w:t>L1.</w:t>
      </w:r>
      <w:r>
        <w:rPr>
          <w:sz w:val="18"/>
          <w:szCs w:val="18"/>
        </w:rPr>
        <w:t xml:space="preserve"> </w:t>
      </w:r>
      <w:r w:rsidRPr="003A1A54">
        <w:rPr>
          <w:sz w:val="18"/>
          <w:szCs w:val="18"/>
        </w:rPr>
        <w:t>IRL-Dtc 408/II, p. 103</w:t>
      </w:r>
      <w:r>
        <w:rPr>
          <w:sz w:val="18"/>
          <w:szCs w:val="18"/>
        </w:rPr>
        <w:t xml:space="preserve"> </w:t>
      </w:r>
      <w:r w:rsidRPr="00693F7F">
        <w:rPr>
          <w:i/>
          <w:sz w:val="18"/>
          <w:szCs w:val="18"/>
        </w:rPr>
        <w:t>Larouse</w:t>
      </w:r>
      <w:r w:rsidRPr="00B7360F">
        <w:rPr>
          <w:sz w:val="18"/>
          <w:szCs w:val="18"/>
        </w:rPr>
        <w:t xml:space="preserve"> </w:t>
      </w:r>
      <w:r>
        <w:rPr>
          <w:sz w:val="18"/>
          <w:szCs w:val="18"/>
        </w:rPr>
        <w:tab/>
        <w:t>p. 4</w:t>
      </w:r>
    </w:p>
    <w:p w14:paraId="04ABED3B" w14:textId="16200B5C" w:rsidR="00394A98" w:rsidRPr="008941BE" w:rsidRDefault="00394A98" w:rsidP="009C2455">
      <w:pPr>
        <w:tabs>
          <w:tab w:val="right" w:pos="4962"/>
        </w:tabs>
        <w:ind w:left="284" w:hanging="142"/>
        <w:rPr>
          <w:sz w:val="18"/>
          <w:szCs w:val="18"/>
        </w:rPr>
      </w:pPr>
      <w:r>
        <w:rPr>
          <w:b/>
          <w:sz w:val="18"/>
          <w:szCs w:val="18"/>
        </w:rPr>
        <w:t>L2</w:t>
      </w:r>
      <w:r w:rsidRPr="008941BE">
        <w:rPr>
          <w:b/>
          <w:sz w:val="18"/>
          <w:szCs w:val="18"/>
        </w:rPr>
        <w:t xml:space="preserve">. </w:t>
      </w:r>
      <w:r w:rsidRPr="008941BE">
        <w:rPr>
          <w:sz w:val="18"/>
          <w:szCs w:val="18"/>
        </w:rPr>
        <w:t xml:space="preserve">Playford </w:t>
      </w:r>
      <w:r w:rsidRPr="006246D7">
        <w:rPr>
          <w:i/>
          <w:sz w:val="18"/>
          <w:szCs w:val="18"/>
        </w:rPr>
        <w:t>Musicks Recreation for the Lyra Viol</w:t>
      </w:r>
      <w:r w:rsidRPr="008941BE">
        <w:rPr>
          <w:sz w:val="18"/>
          <w:szCs w:val="18"/>
        </w:rPr>
        <w:t xml:space="preserve"> 1652, p. 1</w:t>
      </w:r>
      <w:r>
        <w:rPr>
          <w:sz w:val="18"/>
          <w:szCs w:val="18"/>
        </w:rPr>
        <w:t xml:space="preserve"> </w:t>
      </w:r>
      <w:r w:rsidRPr="008941BE">
        <w:rPr>
          <w:i/>
          <w:sz w:val="18"/>
          <w:szCs w:val="18"/>
        </w:rPr>
        <w:t>May Time</w:t>
      </w:r>
      <w:r>
        <w:rPr>
          <w:sz w:val="18"/>
          <w:szCs w:val="18"/>
        </w:rPr>
        <w:t xml:space="preserve"> - transcribed for lute from lyra viol (fefhf)</w:t>
      </w:r>
      <w:r w:rsidRPr="00B7360F">
        <w:rPr>
          <w:sz w:val="18"/>
          <w:szCs w:val="18"/>
        </w:rPr>
        <w:t xml:space="preserve"> </w:t>
      </w:r>
      <w:r>
        <w:rPr>
          <w:sz w:val="18"/>
          <w:szCs w:val="18"/>
        </w:rPr>
        <w:t xml:space="preserve">- </w:t>
      </w:r>
      <w:r w:rsidRPr="00B7360F">
        <w:rPr>
          <w:sz w:val="18"/>
          <w:szCs w:val="18"/>
        </w:rPr>
        <w:t>VdGS</w:t>
      </w:r>
      <w:r>
        <w:rPr>
          <w:sz w:val="18"/>
          <w:szCs w:val="18"/>
        </w:rPr>
        <w:t xml:space="preserve"> 8207</w:t>
      </w:r>
      <w:r>
        <w:rPr>
          <w:sz w:val="18"/>
          <w:szCs w:val="18"/>
        </w:rPr>
        <w:tab/>
        <w:t>28</w:t>
      </w:r>
    </w:p>
    <w:p w14:paraId="52B8A3E9" w14:textId="5539F05E" w:rsidR="00394A98" w:rsidRPr="00AE6985" w:rsidRDefault="00394A98" w:rsidP="009C2455">
      <w:pPr>
        <w:tabs>
          <w:tab w:val="right" w:pos="4962"/>
        </w:tabs>
        <w:ind w:left="284" w:hanging="142"/>
        <w:rPr>
          <w:sz w:val="18"/>
          <w:szCs w:val="18"/>
        </w:rPr>
      </w:pPr>
      <w:r>
        <w:rPr>
          <w:b/>
          <w:sz w:val="18"/>
          <w:szCs w:val="18"/>
        </w:rPr>
        <w:t>L3</w:t>
      </w:r>
      <w:r w:rsidRPr="008941BE">
        <w:rPr>
          <w:b/>
          <w:sz w:val="18"/>
          <w:szCs w:val="18"/>
        </w:rPr>
        <w:t xml:space="preserve">. </w:t>
      </w:r>
      <w:r w:rsidRPr="008941BE">
        <w:rPr>
          <w:sz w:val="18"/>
          <w:szCs w:val="18"/>
        </w:rPr>
        <w:t xml:space="preserve">Playford </w:t>
      </w:r>
      <w:r w:rsidRPr="006246D7">
        <w:rPr>
          <w:i/>
          <w:sz w:val="18"/>
          <w:szCs w:val="18"/>
        </w:rPr>
        <w:t>Musicks Recreation for the Lyra Viol</w:t>
      </w:r>
      <w:r w:rsidRPr="008941BE">
        <w:rPr>
          <w:sz w:val="18"/>
          <w:szCs w:val="18"/>
        </w:rPr>
        <w:t xml:space="preserve"> 1682, p. 2</w:t>
      </w:r>
      <w:r>
        <w:rPr>
          <w:sz w:val="18"/>
          <w:szCs w:val="18"/>
        </w:rPr>
        <w:t xml:space="preserve"> </w:t>
      </w:r>
      <w:r w:rsidRPr="008941BE">
        <w:rPr>
          <w:i/>
          <w:sz w:val="18"/>
          <w:szCs w:val="18"/>
        </w:rPr>
        <w:t>Fain I would</w:t>
      </w:r>
      <w:r>
        <w:rPr>
          <w:sz w:val="18"/>
          <w:szCs w:val="18"/>
        </w:rPr>
        <w:t xml:space="preserve"> - transcribed for lute from lyra viol (defhf)</w:t>
      </w:r>
      <w:r w:rsidRPr="00B7360F">
        <w:rPr>
          <w:sz w:val="18"/>
          <w:szCs w:val="18"/>
        </w:rPr>
        <w:t xml:space="preserve"> </w:t>
      </w:r>
      <w:r>
        <w:rPr>
          <w:sz w:val="18"/>
          <w:szCs w:val="18"/>
        </w:rPr>
        <w:t xml:space="preserve">- </w:t>
      </w:r>
      <w:r w:rsidRPr="00B7360F">
        <w:rPr>
          <w:sz w:val="18"/>
          <w:szCs w:val="18"/>
        </w:rPr>
        <w:t>VdGS</w:t>
      </w:r>
      <w:r>
        <w:rPr>
          <w:sz w:val="18"/>
          <w:szCs w:val="18"/>
        </w:rPr>
        <w:t xml:space="preserve"> 7018</w:t>
      </w:r>
      <w:r>
        <w:rPr>
          <w:sz w:val="18"/>
          <w:szCs w:val="18"/>
        </w:rPr>
        <w:tab/>
        <w:t>31</w:t>
      </w:r>
    </w:p>
    <w:p w14:paraId="1074F352" w14:textId="02D9182A" w:rsidR="00394A98" w:rsidRPr="008941BE" w:rsidRDefault="00394A98" w:rsidP="009C2455">
      <w:pPr>
        <w:tabs>
          <w:tab w:val="right" w:pos="4962"/>
        </w:tabs>
        <w:ind w:left="284" w:hanging="142"/>
        <w:rPr>
          <w:sz w:val="18"/>
          <w:szCs w:val="18"/>
        </w:rPr>
      </w:pPr>
      <w:r>
        <w:rPr>
          <w:b/>
          <w:sz w:val="18"/>
          <w:szCs w:val="18"/>
        </w:rPr>
        <w:t>L4</w:t>
      </w:r>
      <w:r w:rsidRPr="008941BE">
        <w:rPr>
          <w:b/>
          <w:sz w:val="18"/>
          <w:szCs w:val="18"/>
        </w:rPr>
        <w:t xml:space="preserve">. </w:t>
      </w:r>
      <w:r w:rsidRPr="008941BE">
        <w:rPr>
          <w:sz w:val="18"/>
          <w:szCs w:val="18"/>
        </w:rPr>
        <w:t xml:space="preserve">Playford </w:t>
      </w:r>
      <w:r w:rsidRPr="006246D7">
        <w:rPr>
          <w:i/>
          <w:sz w:val="18"/>
          <w:szCs w:val="18"/>
        </w:rPr>
        <w:t>Musicks Recreation for the Lyra Viol</w:t>
      </w:r>
      <w:r w:rsidRPr="008941BE">
        <w:rPr>
          <w:sz w:val="18"/>
          <w:szCs w:val="18"/>
        </w:rPr>
        <w:t xml:space="preserve"> 1669, p. 1</w:t>
      </w:r>
      <w:r>
        <w:rPr>
          <w:sz w:val="18"/>
          <w:szCs w:val="18"/>
        </w:rPr>
        <w:t xml:space="preserve"> </w:t>
      </w:r>
      <w:r w:rsidRPr="008941BE">
        <w:rPr>
          <w:i/>
          <w:sz w:val="18"/>
          <w:szCs w:val="18"/>
        </w:rPr>
        <w:t>Maying Time</w:t>
      </w:r>
      <w:r>
        <w:rPr>
          <w:sz w:val="18"/>
          <w:szCs w:val="18"/>
        </w:rPr>
        <w:t xml:space="preserve"> - transcribed for lute from lyra viol (defhf)</w:t>
      </w:r>
      <w:r w:rsidRPr="00B7360F">
        <w:rPr>
          <w:sz w:val="18"/>
          <w:szCs w:val="18"/>
        </w:rPr>
        <w:t xml:space="preserve"> </w:t>
      </w:r>
      <w:r>
        <w:rPr>
          <w:sz w:val="18"/>
          <w:szCs w:val="18"/>
        </w:rPr>
        <w:t xml:space="preserve">- </w:t>
      </w:r>
      <w:r w:rsidRPr="00B7360F">
        <w:rPr>
          <w:sz w:val="18"/>
          <w:szCs w:val="18"/>
        </w:rPr>
        <w:t>VdGS</w:t>
      </w:r>
      <w:r>
        <w:rPr>
          <w:sz w:val="18"/>
          <w:szCs w:val="18"/>
        </w:rPr>
        <w:t xml:space="preserve"> 7018</w:t>
      </w:r>
      <w:r>
        <w:rPr>
          <w:sz w:val="18"/>
          <w:szCs w:val="18"/>
        </w:rPr>
        <w:tab/>
        <w:t>33</w:t>
      </w:r>
    </w:p>
    <w:p w14:paraId="71A743D0" w14:textId="2FF5E075" w:rsidR="00394A98" w:rsidRDefault="00394A98" w:rsidP="009C2455">
      <w:pPr>
        <w:tabs>
          <w:tab w:val="right" w:pos="4962"/>
        </w:tabs>
        <w:ind w:left="284" w:hanging="142"/>
        <w:rPr>
          <w:sz w:val="18"/>
          <w:szCs w:val="18"/>
        </w:rPr>
      </w:pPr>
      <w:r>
        <w:rPr>
          <w:b/>
          <w:sz w:val="18"/>
          <w:szCs w:val="18"/>
        </w:rPr>
        <w:t>L5</w:t>
      </w:r>
      <w:r w:rsidRPr="008941BE">
        <w:rPr>
          <w:b/>
          <w:sz w:val="18"/>
          <w:szCs w:val="18"/>
        </w:rPr>
        <w:t xml:space="preserve">. </w:t>
      </w:r>
      <w:r w:rsidRPr="008941BE">
        <w:rPr>
          <w:sz w:val="18"/>
          <w:szCs w:val="18"/>
        </w:rPr>
        <w:t>GB-Add.63852</w:t>
      </w:r>
      <w:r>
        <w:rPr>
          <w:sz w:val="18"/>
          <w:szCs w:val="18"/>
        </w:rPr>
        <w:t xml:space="preserve"> (Boynton)</w:t>
      </w:r>
      <w:r w:rsidRPr="008941BE">
        <w:rPr>
          <w:sz w:val="18"/>
          <w:szCs w:val="18"/>
        </w:rPr>
        <w:t>, f. 117r</w:t>
      </w:r>
      <w:r>
        <w:rPr>
          <w:sz w:val="18"/>
          <w:szCs w:val="18"/>
        </w:rPr>
        <w:t xml:space="preserve"> </w:t>
      </w:r>
      <w:r w:rsidRPr="008941BE">
        <w:rPr>
          <w:i/>
          <w:sz w:val="18"/>
          <w:szCs w:val="18"/>
        </w:rPr>
        <w:t>Sheapards Hay</w:t>
      </w:r>
      <w:r w:rsidRPr="008941BE">
        <w:rPr>
          <w:sz w:val="18"/>
          <w:szCs w:val="18"/>
        </w:rPr>
        <w:t xml:space="preserve"> -</w:t>
      </w:r>
      <w:r>
        <w:rPr>
          <w:sz w:val="18"/>
          <w:szCs w:val="18"/>
        </w:rPr>
        <w:t xml:space="preserve"> transcribed for lute from lyra viol (defhf) </w:t>
      </w:r>
      <w:r w:rsidRPr="00207D2B">
        <w:rPr>
          <w:sz w:val="18"/>
          <w:szCs w:val="18"/>
        </w:rPr>
        <w:t xml:space="preserve">VdGS </w:t>
      </w:r>
      <w:r>
        <w:rPr>
          <w:sz w:val="18"/>
          <w:szCs w:val="18"/>
        </w:rPr>
        <w:t>7421</w:t>
      </w:r>
      <w:r>
        <w:rPr>
          <w:sz w:val="18"/>
          <w:szCs w:val="18"/>
        </w:rPr>
        <w:tab/>
        <w:t>35</w:t>
      </w:r>
    </w:p>
    <w:p w14:paraId="38E17727" w14:textId="2C720E07" w:rsidR="00394A98" w:rsidRDefault="00394A98" w:rsidP="009C2455">
      <w:pPr>
        <w:tabs>
          <w:tab w:val="right" w:pos="4962"/>
        </w:tabs>
        <w:ind w:left="284" w:hanging="142"/>
        <w:rPr>
          <w:sz w:val="18"/>
          <w:szCs w:val="18"/>
        </w:rPr>
      </w:pPr>
      <w:r w:rsidRPr="00805209">
        <w:rPr>
          <w:b/>
          <w:sz w:val="18"/>
          <w:szCs w:val="18"/>
        </w:rPr>
        <w:t>L6.</w:t>
      </w:r>
      <w:r w:rsidRPr="00805209">
        <w:rPr>
          <w:sz w:val="18"/>
          <w:szCs w:val="18"/>
        </w:rPr>
        <w:t xml:space="preserve"> IRL-Dtc Ms. 408/I</w:t>
      </w:r>
      <w:r>
        <w:rPr>
          <w:sz w:val="18"/>
          <w:szCs w:val="18"/>
        </w:rPr>
        <w:t xml:space="preserve"> (</w:t>
      </w:r>
      <w:r w:rsidRPr="00805209">
        <w:rPr>
          <w:sz w:val="18"/>
          <w:szCs w:val="18"/>
        </w:rPr>
        <w:t>Ballet), p.</w:t>
      </w:r>
      <w:r>
        <w:rPr>
          <w:sz w:val="18"/>
          <w:szCs w:val="18"/>
        </w:rPr>
        <w:t xml:space="preserve"> 57 ii untitled - transcribed for lute from lyra viol (</w:t>
      </w:r>
      <w:r w:rsidRPr="00805209">
        <w:rPr>
          <w:sz w:val="18"/>
          <w:szCs w:val="18"/>
        </w:rPr>
        <w:t>fefhf</w:t>
      </w:r>
      <w:r>
        <w:rPr>
          <w:sz w:val="18"/>
          <w:szCs w:val="18"/>
        </w:rPr>
        <w:t>) VdGS 8307</w:t>
      </w:r>
      <w:r>
        <w:rPr>
          <w:sz w:val="18"/>
          <w:szCs w:val="18"/>
        </w:rPr>
        <w:tab/>
        <w:t>36</w:t>
      </w:r>
    </w:p>
    <w:p w14:paraId="3CA4DEEC" w14:textId="51DCB483" w:rsidR="00394A98" w:rsidRPr="00805209" w:rsidRDefault="00394A98" w:rsidP="009C2455">
      <w:pPr>
        <w:tabs>
          <w:tab w:val="right" w:pos="4962"/>
        </w:tabs>
        <w:ind w:left="284" w:hanging="142"/>
        <w:rPr>
          <w:sz w:val="18"/>
          <w:szCs w:val="18"/>
        </w:rPr>
      </w:pPr>
      <w:r>
        <w:rPr>
          <w:b/>
          <w:sz w:val="18"/>
          <w:szCs w:val="18"/>
        </w:rPr>
        <w:t>L7</w:t>
      </w:r>
      <w:r w:rsidRPr="00805209">
        <w:rPr>
          <w:b/>
          <w:sz w:val="18"/>
          <w:szCs w:val="18"/>
        </w:rPr>
        <w:t>.</w:t>
      </w:r>
      <w:r>
        <w:rPr>
          <w:sz w:val="18"/>
          <w:szCs w:val="18"/>
        </w:rPr>
        <w:t xml:space="preserve"> D-Kl Ms. 4° Mus. 108.3, f. 54v</w:t>
      </w:r>
      <w:r w:rsidRPr="00805209">
        <w:rPr>
          <w:sz w:val="18"/>
          <w:szCs w:val="18"/>
        </w:rPr>
        <w:t xml:space="preserve"> </w:t>
      </w:r>
      <w:r w:rsidRPr="00805209">
        <w:rPr>
          <w:i/>
          <w:sz w:val="18"/>
          <w:szCs w:val="18"/>
        </w:rPr>
        <w:t>91 Ballet</w:t>
      </w:r>
      <w:r>
        <w:rPr>
          <w:rStyle w:val="FootnoteReference"/>
          <w:i/>
          <w:sz w:val="18"/>
          <w:szCs w:val="18"/>
        </w:rPr>
        <w:footnoteReference w:id="5"/>
      </w:r>
      <w:r>
        <w:rPr>
          <w:sz w:val="18"/>
          <w:szCs w:val="18"/>
        </w:rPr>
        <w:t xml:space="preserve"> - transcribed for lute from lyra viol (defhf) </w:t>
      </w:r>
      <w:r w:rsidRPr="00805209">
        <w:rPr>
          <w:sz w:val="18"/>
          <w:szCs w:val="18"/>
        </w:rPr>
        <w:t>VdGS 7095</w:t>
      </w:r>
      <w:r>
        <w:rPr>
          <w:sz w:val="18"/>
          <w:szCs w:val="18"/>
        </w:rPr>
        <w:tab/>
        <w:t>36</w:t>
      </w:r>
    </w:p>
    <w:p w14:paraId="1C08CFB7" w14:textId="369BFDE8" w:rsidR="00394A98" w:rsidRPr="00805209" w:rsidRDefault="00394A98" w:rsidP="009C2455">
      <w:pPr>
        <w:tabs>
          <w:tab w:val="right" w:pos="4962"/>
        </w:tabs>
        <w:ind w:left="284" w:hanging="142"/>
        <w:rPr>
          <w:sz w:val="18"/>
          <w:szCs w:val="18"/>
        </w:rPr>
      </w:pPr>
      <w:r w:rsidRPr="00805209">
        <w:rPr>
          <w:b/>
          <w:sz w:val="18"/>
          <w:szCs w:val="18"/>
        </w:rPr>
        <w:t>L8.</w:t>
      </w:r>
      <w:r w:rsidRPr="00805209">
        <w:rPr>
          <w:sz w:val="18"/>
          <w:szCs w:val="18"/>
        </w:rPr>
        <w:t xml:space="preserve"> GB-En Dep.314 no. 24 (Sutherland), p. 4 i </w:t>
      </w:r>
      <w:r w:rsidRPr="00805209">
        <w:rPr>
          <w:i/>
          <w:sz w:val="18"/>
          <w:szCs w:val="18"/>
        </w:rPr>
        <w:t>Whom serve? yea</w:t>
      </w:r>
      <w:r>
        <w:rPr>
          <w:sz w:val="18"/>
          <w:szCs w:val="18"/>
        </w:rPr>
        <w:t xml:space="preserve"> - transcribed for lute from lyra viol (defhf) VdGS 7095</w:t>
      </w:r>
      <w:r>
        <w:rPr>
          <w:sz w:val="18"/>
          <w:szCs w:val="18"/>
        </w:rPr>
        <w:tab/>
        <w:t>36</w:t>
      </w:r>
    </w:p>
    <w:p w14:paraId="19155A01" w14:textId="3E64A85E" w:rsidR="00394A98" w:rsidRPr="00805209" w:rsidRDefault="00394A98" w:rsidP="009C2455">
      <w:pPr>
        <w:tabs>
          <w:tab w:val="right" w:pos="4962"/>
        </w:tabs>
        <w:ind w:left="284" w:hanging="142"/>
        <w:rPr>
          <w:sz w:val="18"/>
          <w:szCs w:val="18"/>
        </w:rPr>
      </w:pPr>
      <w:r w:rsidRPr="00805209">
        <w:rPr>
          <w:b/>
          <w:sz w:val="18"/>
          <w:szCs w:val="18"/>
        </w:rPr>
        <w:t>L</w:t>
      </w:r>
      <w:r>
        <w:rPr>
          <w:b/>
          <w:sz w:val="18"/>
          <w:szCs w:val="18"/>
        </w:rPr>
        <w:t>9</w:t>
      </w:r>
      <w:r w:rsidRPr="00805209">
        <w:rPr>
          <w:b/>
          <w:sz w:val="18"/>
          <w:szCs w:val="18"/>
        </w:rPr>
        <w:t>.</w:t>
      </w:r>
      <w:r>
        <w:rPr>
          <w:sz w:val="18"/>
          <w:szCs w:val="18"/>
        </w:rPr>
        <w:t xml:space="preserve"> </w:t>
      </w:r>
      <w:r w:rsidRPr="00805209">
        <w:rPr>
          <w:sz w:val="18"/>
          <w:szCs w:val="18"/>
        </w:rPr>
        <w:t>GB-Lbl Add.56279 (Stirrop), f. 6v untitled?</w:t>
      </w:r>
      <w:r>
        <w:rPr>
          <w:sz w:val="18"/>
          <w:szCs w:val="18"/>
        </w:rPr>
        <w:t xml:space="preserve"> - transcribed for lute from lyra viol (</w:t>
      </w:r>
      <w:r w:rsidRPr="00805209">
        <w:rPr>
          <w:sz w:val="18"/>
          <w:szCs w:val="18"/>
        </w:rPr>
        <w:t>fefhf</w:t>
      </w:r>
      <w:r>
        <w:rPr>
          <w:sz w:val="18"/>
          <w:szCs w:val="18"/>
        </w:rPr>
        <w:t>) VdGS 7018</w:t>
      </w:r>
      <w:r>
        <w:rPr>
          <w:sz w:val="18"/>
          <w:szCs w:val="18"/>
        </w:rPr>
        <w:tab/>
        <w:t>36</w:t>
      </w:r>
    </w:p>
    <w:p w14:paraId="632A8684" w14:textId="5ADDB8E1" w:rsidR="00394A98" w:rsidRDefault="00394A98" w:rsidP="009C2455">
      <w:pPr>
        <w:tabs>
          <w:tab w:val="right" w:pos="4962"/>
        </w:tabs>
        <w:ind w:left="284" w:hanging="142"/>
        <w:rPr>
          <w:sz w:val="18"/>
          <w:szCs w:val="18"/>
        </w:rPr>
      </w:pPr>
      <w:r>
        <w:rPr>
          <w:b/>
          <w:sz w:val="18"/>
          <w:szCs w:val="18"/>
        </w:rPr>
        <w:t>L10</w:t>
      </w:r>
      <w:r w:rsidRPr="00805209">
        <w:rPr>
          <w:b/>
          <w:sz w:val="18"/>
          <w:szCs w:val="18"/>
        </w:rPr>
        <w:t>.</w:t>
      </w:r>
      <w:r w:rsidRPr="00805209">
        <w:rPr>
          <w:sz w:val="18"/>
          <w:szCs w:val="18"/>
        </w:rPr>
        <w:t xml:space="preserve"> IRL-Dtc Ms. 408/I, p. 59</w:t>
      </w:r>
      <w:r>
        <w:rPr>
          <w:sz w:val="18"/>
          <w:szCs w:val="18"/>
        </w:rPr>
        <w:t xml:space="preserve"> i </w:t>
      </w:r>
      <w:r w:rsidRPr="00805209">
        <w:rPr>
          <w:sz w:val="18"/>
          <w:szCs w:val="18"/>
        </w:rPr>
        <w:t>untit</w:t>
      </w:r>
      <w:r>
        <w:rPr>
          <w:sz w:val="18"/>
          <w:szCs w:val="18"/>
        </w:rPr>
        <w:t xml:space="preserve">led - transcribed for lute from lyra viol (fefhf) </w:t>
      </w:r>
      <w:r w:rsidRPr="00805209">
        <w:rPr>
          <w:sz w:val="18"/>
          <w:szCs w:val="18"/>
        </w:rPr>
        <w:t>VdGS 8308</w:t>
      </w:r>
      <w:r>
        <w:rPr>
          <w:sz w:val="18"/>
          <w:szCs w:val="18"/>
        </w:rPr>
        <w:tab/>
        <w:t>36</w:t>
      </w:r>
    </w:p>
    <w:p w14:paraId="384FD207" w14:textId="77777777" w:rsidR="00394A98" w:rsidRDefault="00394A98" w:rsidP="00AA0A99">
      <w:pPr>
        <w:tabs>
          <w:tab w:val="right" w:pos="4962"/>
        </w:tabs>
        <w:ind w:left="284" w:hanging="142"/>
        <w:rPr>
          <w:i/>
          <w:sz w:val="18"/>
          <w:szCs w:val="18"/>
          <w:lang w:val="en-US"/>
        </w:rPr>
      </w:pPr>
      <w:r w:rsidRPr="00AA0A99">
        <w:rPr>
          <w:b/>
          <w:sz w:val="18"/>
          <w:szCs w:val="18"/>
          <w:lang w:val="en-US"/>
        </w:rPr>
        <w:t>L11.</w:t>
      </w:r>
      <w:r w:rsidRPr="00AA0A99">
        <w:rPr>
          <w:sz w:val="18"/>
          <w:szCs w:val="18"/>
          <w:lang w:val="en-US"/>
        </w:rPr>
        <w:t xml:space="preserve"> Playford 1666, sig. B2r</w:t>
      </w:r>
      <w:r>
        <w:rPr>
          <w:sz w:val="18"/>
          <w:szCs w:val="18"/>
          <w:lang w:val="en-US"/>
        </w:rPr>
        <w:t xml:space="preserve"> </w:t>
      </w:r>
      <w:r w:rsidRPr="00AA0A99">
        <w:rPr>
          <w:i/>
          <w:sz w:val="18"/>
          <w:szCs w:val="18"/>
          <w:lang w:val="en-US"/>
        </w:rPr>
        <w:t xml:space="preserve">May time. </w:t>
      </w:r>
    </w:p>
    <w:p w14:paraId="273C2292" w14:textId="693920A5" w:rsidR="00394A98" w:rsidRPr="00AA0A99" w:rsidRDefault="00394A98" w:rsidP="00AA0A99">
      <w:pPr>
        <w:tabs>
          <w:tab w:val="right" w:pos="4962"/>
        </w:tabs>
        <w:ind w:left="284" w:hanging="142"/>
        <w:rPr>
          <w:sz w:val="18"/>
          <w:szCs w:val="18"/>
          <w:lang w:val="en-US"/>
        </w:rPr>
      </w:pPr>
      <w:r>
        <w:rPr>
          <w:i/>
          <w:sz w:val="18"/>
          <w:szCs w:val="18"/>
          <w:lang w:val="en-US"/>
        </w:rPr>
        <w:tab/>
      </w:r>
      <w:r w:rsidRPr="00AA0A99">
        <w:rPr>
          <w:i/>
          <w:sz w:val="18"/>
          <w:szCs w:val="18"/>
          <w:lang w:val="en-US"/>
        </w:rPr>
        <w:t>The Ground with Division</w:t>
      </w:r>
      <w:r>
        <w:rPr>
          <w:sz w:val="18"/>
          <w:szCs w:val="18"/>
          <w:lang w:val="en-US"/>
        </w:rPr>
        <w:t xml:space="preserve"> - cittern</w:t>
      </w:r>
      <w:r>
        <w:rPr>
          <w:sz w:val="18"/>
          <w:szCs w:val="18"/>
          <w:lang w:val="en-US"/>
        </w:rPr>
        <w:tab/>
        <w:t>37</w:t>
      </w:r>
    </w:p>
    <w:p w14:paraId="1D44015F" w14:textId="28641C28" w:rsidR="00394A98" w:rsidRDefault="00394A98" w:rsidP="00AA0A99">
      <w:pPr>
        <w:tabs>
          <w:tab w:val="right" w:pos="4962"/>
        </w:tabs>
        <w:ind w:left="284" w:hanging="142"/>
        <w:rPr>
          <w:sz w:val="18"/>
          <w:szCs w:val="18"/>
          <w:lang w:val="en-US"/>
        </w:rPr>
      </w:pPr>
      <w:r w:rsidRPr="00AA0A99">
        <w:rPr>
          <w:b/>
          <w:sz w:val="18"/>
          <w:szCs w:val="18"/>
          <w:lang w:val="en-US"/>
        </w:rPr>
        <w:t xml:space="preserve">L12. </w:t>
      </w:r>
      <w:r w:rsidRPr="00AA0A99">
        <w:rPr>
          <w:sz w:val="18"/>
          <w:szCs w:val="18"/>
          <w:lang w:val="en-US"/>
        </w:rPr>
        <w:t xml:space="preserve">Playford 1652, p. 4 </w:t>
      </w:r>
      <w:r w:rsidRPr="00AA0A99">
        <w:rPr>
          <w:i/>
          <w:sz w:val="18"/>
          <w:szCs w:val="18"/>
          <w:lang w:val="en-US"/>
        </w:rPr>
        <w:t>Maying time</w:t>
      </w:r>
      <w:r w:rsidRPr="00AA0A99">
        <w:rPr>
          <w:sz w:val="18"/>
          <w:szCs w:val="18"/>
          <w:lang w:val="en-US"/>
        </w:rPr>
        <w:t xml:space="preserve"> - gi</w:t>
      </w:r>
      <w:r>
        <w:rPr>
          <w:sz w:val="18"/>
          <w:szCs w:val="18"/>
          <w:lang w:val="en-US"/>
        </w:rPr>
        <w:t>ttern (fef)</w:t>
      </w:r>
      <w:r>
        <w:rPr>
          <w:sz w:val="18"/>
          <w:szCs w:val="18"/>
          <w:lang w:val="en-US"/>
        </w:rPr>
        <w:tab/>
        <w:t>37</w:t>
      </w:r>
    </w:p>
    <w:p w14:paraId="6379003E" w14:textId="77777777" w:rsidR="00A5292D" w:rsidRDefault="00394A98" w:rsidP="00A5292D">
      <w:pPr>
        <w:tabs>
          <w:tab w:val="right" w:pos="4962"/>
        </w:tabs>
        <w:ind w:left="284" w:hanging="142"/>
        <w:rPr>
          <w:sz w:val="18"/>
          <w:szCs w:val="18"/>
          <w:lang w:val="en-US"/>
        </w:rPr>
      </w:pPr>
      <w:r w:rsidRPr="00AA0A99">
        <w:rPr>
          <w:b/>
          <w:sz w:val="18"/>
          <w:szCs w:val="18"/>
          <w:lang w:val="en-US"/>
        </w:rPr>
        <w:t>L13.</w:t>
      </w:r>
      <w:r w:rsidRPr="00AA0A99">
        <w:rPr>
          <w:sz w:val="18"/>
          <w:szCs w:val="18"/>
          <w:lang w:val="en-US"/>
        </w:rPr>
        <w:t xml:space="preserve"> US-C</w:t>
      </w:r>
      <w:r>
        <w:rPr>
          <w:sz w:val="18"/>
          <w:szCs w:val="18"/>
          <w:lang w:val="en-US"/>
        </w:rPr>
        <w:t>A</w:t>
      </w:r>
      <w:r w:rsidRPr="00AA0A99">
        <w:rPr>
          <w:sz w:val="18"/>
          <w:szCs w:val="18"/>
          <w:lang w:val="en-US"/>
        </w:rPr>
        <w:t xml:space="preserve">h 181, f. 14v </w:t>
      </w:r>
      <w:r w:rsidRPr="00AA0A99">
        <w:rPr>
          <w:i/>
          <w:sz w:val="18"/>
          <w:szCs w:val="18"/>
          <w:lang w:val="en-US"/>
        </w:rPr>
        <w:t>Maying time - the second way</w:t>
      </w:r>
      <w:r>
        <w:rPr>
          <w:sz w:val="18"/>
          <w:szCs w:val="18"/>
          <w:lang w:val="en-US"/>
        </w:rPr>
        <w:t xml:space="preserve"> - cittern</w:t>
      </w:r>
      <w:r>
        <w:rPr>
          <w:sz w:val="18"/>
          <w:szCs w:val="18"/>
          <w:lang w:val="en-US"/>
        </w:rPr>
        <w:tab/>
        <w:t>37</w:t>
      </w:r>
    </w:p>
    <w:p w14:paraId="39CF06C8" w14:textId="76562FE9" w:rsidR="00394A98" w:rsidRPr="00A5292D" w:rsidRDefault="00A5292D" w:rsidP="00A5292D">
      <w:pPr>
        <w:tabs>
          <w:tab w:val="right" w:pos="4962"/>
        </w:tabs>
        <w:ind w:left="284" w:hanging="142"/>
        <w:rPr>
          <w:sz w:val="18"/>
          <w:szCs w:val="18"/>
          <w:lang w:val="en-US"/>
        </w:rPr>
      </w:pPr>
      <w:r w:rsidRPr="00A5292D">
        <w:rPr>
          <w:color w:val="000000"/>
          <w:sz w:val="18"/>
          <w:szCs w:val="18"/>
          <w:lang w:val="en-US"/>
        </w:rPr>
        <w:t xml:space="preserve">cf. </w:t>
      </w:r>
      <w:r w:rsidR="00394A98" w:rsidRPr="00A5292D">
        <w:rPr>
          <w:color w:val="000000"/>
          <w:sz w:val="18"/>
          <w:szCs w:val="18"/>
          <w:lang w:val="en-US"/>
        </w:rPr>
        <w:t xml:space="preserve">Arbeau 1589, f. 90v </w:t>
      </w:r>
      <w:r w:rsidR="00394A98" w:rsidRPr="00A5292D">
        <w:rPr>
          <w:i/>
          <w:color w:val="000000"/>
          <w:sz w:val="18"/>
          <w:szCs w:val="18"/>
          <w:lang w:val="en-US"/>
        </w:rPr>
        <w:t>Tabulature de la dance de la haye</w:t>
      </w:r>
    </w:p>
    <w:p w14:paraId="766A6587" w14:textId="77777777" w:rsidR="00394A98" w:rsidRPr="009C2455" w:rsidRDefault="00394A98" w:rsidP="005468A6">
      <w:pPr>
        <w:spacing w:before="60" w:after="60"/>
        <w:jc w:val="center"/>
        <w:rPr>
          <w:b/>
          <w:sz w:val="20"/>
          <w:szCs w:val="20"/>
        </w:rPr>
      </w:pPr>
      <w:r w:rsidRPr="009C2455">
        <w:rPr>
          <w:b/>
          <w:sz w:val="20"/>
          <w:szCs w:val="20"/>
        </w:rPr>
        <w:t>Heidegy</w:t>
      </w:r>
    </w:p>
    <w:p w14:paraId="4749CFF2" w14:textId="69C88044" w:rsidR="00394A98" w:rsidRPr="00A362E0" w:rsidRDefault="00394A98" w:rsidP="000A07FC">
      <w:pPr>
        <w:rPr>
          <w:sz w:val="16"/>
          <w:szCs w:val="16"/>
        </w:rPr>
      </w:pPr>
      <w:r w:rsidRPr="00A362E0">
        <w:rPr>
          <w:sz w:val="16"/>
          <w:szCs w:val="16"/>
        </w:rPr>
        <w:t xml:space="preserve">The title of this lute solo is obscured in the crease of the tight binding in the manuscript source. Ward read the title as </w:t>
      </w:r>
      <w:r w:rsidRPr="00A362E0">
        <w:rPr>
          <w:i/>
          <w:sz w:val="16"/>
          <w:szCs w:val="16"/>
        </w:rPr>
        <w:t>he. .sr. .n</w:t>
      </w:r>
      <w:r w:rsidRPr="00A362E0">
        <w:rPr>
          <w:sz w:val="16"/>
          <w:szCs w:val="16"/>
        </w:rPr>
        <w:t xml:space="preserve">. The first strain is a cognate for the gittern solo in the Braye/Osborn MS, which is a variant title for a country dance referred to in literary sources from 1549 variously as the </w:t>
      </w:r>
      <w:r w:rsidRPr="00A362E0">
        <w:rPr>
          <w:i/>
          <w:sz w:val="16"/>
          <w:szCs w:val="16"/>
          <w:lang w:val="en-US"/>
        </w:rPr>
        <w:t>hey-de-gay</w:t>
      </w:r>
      <w:r w:rsidRPr="00A362E0">
        <w:rPr>
          <w:sz w:val="16"/>
          <w:szCs w:val="16"/>
          <w:lang w:val="en-US"/>
        </w:rPr>
        <w:t xml:space="preserve">, </w:t>
      </w:r>
      <w:r w:rsidRPr="00A362E0">
        <w:rPr>
          <w:i/>
          <w:sz w:val="16"/>
          <w:szCs w:val="16"/>
          <w:lang w:val="en-US"/>
        </w:rPr>
        <w:t>heydeguies</w:t>
      </w:r>
      <w:r w:rsidRPr="00A362E0">
        <w:rPr>
          <w:sz w:val="16"/>
          <w:szCs w:val="16"/>
          <w:lang w:val="en-US"/>
        </w:rPr>
        <w:t xml:space="preserve"> and</w:t>
      </w:r>
      <w:r w:rsidRPr="00A362E0">
        <w:rPr>
          <w:sz w:val="16"/>
          <w:szCs w:val="16"/>
        </w:rPr>
        <w:t xml:space="preserve"> </w:t>
      </w:r>
      <w:r w:rsidRPr="00A362E0">
        <w:rPr>
          <w:i/>
          <w:sz w:val="16"/>
          <w:szCs w:val="16"/>
        </w:rPr>
        <w:t>heidegy</w:t>
      </w:r>
      <w:r w:rsidRPr="00A362E0">
        <w:rPr>
          <w:sz w:val="16"/>
          <w:szCs w:val="16"/>
        </w:rPr>
        <w:t>. This lute setting was not previously recognised.</w:t>
      </w:r>
      <w:r w:rsidRPr="00A362E0">
        <w:rPr>
          <w:rStyle w:val="FootnoteReference"/>
          <w:sz w:val="16"/>
          <w:szCs w:val="16"/>
        </w:rPr>
        <w:footnoteReference w:id="6"/>
      </w:r>
    </w:p>
    <w:p w14:paraId="75BB4B0E" w14:textId="0DBA6F11" w:rsidR="00394A98" w:rsidRDefault="00394A98" w:rsidP="009C2455">
      <w:pPr>
        <w:tabs>
          <w:tab w:val="right" w:pos="4962"/>
        </w:tabs>
        <w:ind w:left="284" w:hanging="142"/>
        <w:rPr>
          <w:sz w:val="18"/>
          <w:szCs w:val="18"/>
        </w:rPr>
      </w:pPr>
      <w:r w:rsidRPr="00693F7F">
        <w:rPr>
          <w:b/>
          <w:sz w:val="18"/>
          <w:szCs w:val="18"/>
        </w:rPr>
        <w:t>H1.</w:t>
      </w:r>
      <w:r>
        <w:rPr>
          <w:sz w:val="18"/>
          <w:szCs w:val="18"/>
        </w:rPr>
        <w:t xml:space="preserve"> </w:t>
      </w:r>
      <w:r w:rsidRPr="003A1A54">
        <w:rPr>
          <w:sz w:val="18"/>
          <w:szCs w:val="18"/>
        </w:rPr>
        <w:t>IRL-Dtc 408/II, p. 84</w:t>
      </w:r>
      <w:r>
        <w:rPr>
          <w:sz w:val="18"/>
          <w:szCs w:val="18"/>
        </w:rPr>
        <w:t xml:space="preserve"> </w:t>
      </w:r>
      <w:r w:rsidRPr="00476E83">
        <w:rPr>
          <w:i/>
          <w:sz w:val="18"/>
          <w:szCs w:val="18"/>
        </w:rPr>
        <w:t>he. .sr. .n</w:t>
      </w:r>
      <w:r>
        <w:rPr>
          <w:sz w:val="18"/>
          <w:szCs w:val="18"/>
        </w:rPr>
        <w:t>.</w:t>
      </w:r>
      <w:r>
        <w:rPr>
          <w:sz w:val="18"/>
          <w:szCs w:val="18"/>
        </w:rPr>
        <w:tab/>
        <w:t>4</w:t>
      </w:r>
    </w:p>
    <w:p w14:paraId="2D3B579E" w14:textId="66C06887" w:rsidR="00394A98" w:rsidRPr="002A0539" w:rsidRDefault="00394A98" w:rsidP="009C2455">
      <w:pPr>
        <w:tabs>
          <w:tab w:val="right" w:pos="4962"/>
        </w:tabs>
        <w:ind w:left="284" w:hanging="142"/>
        <w:rPr>
          <w:sz w:val="18"/>
          <w:szCs w:val="18"/>
          <w:lang w:val="en-US"/>
        </w:rPr>
      </w:pPr>
      <w:r w:rsidRPr="008042D5">
        <w:rPr>
          <w:b/>
          <w:sz w:val="18"/>
          <w:szCs w:val="18"/>
          <w:lang w:val="en-US"/>
        </w:rPr>
        <w:t>H2i</w:t>
      </w:r>
      <w:r>
        <w:rPr>
          <w:b/>
          <w:sz w:val="18"/>
          <w:szCs w:val="18"/>
          <w:lang w:val="en-US"/>
        </w:rPr>
        <w:t>&amp;ii</w:t>
      </w:r>
      <w:r w:rsidRPr="008042D5">
        <w:rPr>
          <w:b/>
          <w:sz w:val="18"/>
          <w:szCs w:val="18"/>
          <w:lang w:val="en-US"/>
        </w:rPr>
        <w:t xml:space="preserve">. </w:t>
      </w:r>
      <w:r w:rsidRPr="008042D5">
        <w:rPr>
          <w:sz w:val="18"/>
          <w:szCs w:val="18"/>
          <w:lang w:val="en-US"/>
        </w:rPr>
        <w:t>US-NHub Mus.13</w:t>
      </w:r>
      <w:r>
        <w:rPr>
          <w:sz w:val="18"/>
          <w:szCs w:val="18"/>
          <w:lang w:val="en-US"/>
        </w:rPr>
        <w:t xml:space="preserve"> (Braye/Osborn)</w:t>
      </w:r>
      <w:r w:rsidRPr="008042D5">
        <w:rPr>
          <w:sz w:val="18"/>
          <w:szCs w:val="18"/>
          <w:lang w:val="en-US"/>
        </w:rPr>
        <w:t>, f. 40r</w:t>
      </w:r>
      <w:r>
        <w:rPr>
          <w:i/>
          <w:sz w:val="18"/>
          <w:szCs w:val="18"/>
          <w:lang w:val="en-US"/>
        </w:rPr>
        <w:t xml:space="preserve"> The hedgy</w:t>
      </w:r>
      <w:r w:rsidRPr="008042D5">
        <w:rPr>
          <w:i/>
          <w:sz w:val="18"/>
          <w:szCs w:val="18"/>
          <w:lang w:val="en-US"/>
        </w:rPr>
        <w:t>nge hay</w:t>
      </w:r>
      <w:r w:rsidRPr="008042D5">
        <w:rPr>
          <w:sz w:val="18"/>
          <w:szCs w:val="18"/>
          <w:lang w:val="en-US"/>
        </w:rPr>
        <w:t xml:space="preserve"> - gittern (fef)</w:t>
      </w:r>
      <w:r>
        <w:rPr>
          <w:sz w:val="18"/>
          <w:szCs w:val="18"/>
          <w:lang w:val="en-US"/>
        </w:rPr>
        <w:t xml:space="preserve"> and transcription for lute</w:t>
      </w:r>
      <w:r>
        <w:rPr>
          <w:sz w:val="18"/>
          <w:szCs w:val="18"/>
          <w:lang w:val="en-US"/>
        </w:rPr>
        <w:tab/>
        <w:t>4</w:t>
      </w:r>
    </w:p>
    <w:p w14:paraId="439F898E" w14:textId="1F482F0C" w:rsidR="00394A98" w:rsidRPr="009C2455" w:rsidRDefault="00394A98" w:rsidP="005468A6">
      <w:pPr>
        <w:spacing w:before="60" w:after="60"/>
        <w:jc w:val="center"/>
        <w:rPr>
          <w:sz w:val="20"/>
          <w:szCs w:val="20"/>
        </w:rPr>
      </w:pPr>
      <w:r w:rsidRPr="009C2455">
        <w:rPr>
          <w:b/>
          <w:sz w:val="20"/>
          <w:szCs w:val="20"/>
        </w:rPr>
        <w:t>Lus</w:t>
      </w:r>
      <w:r>
        <w:rPr>
          <w:b/>
          <w:sz w:val="20"/>
          <w:szCs w:val="20"/>
        </w:rPr>
        <w:t>t</w:t>
      </w:r>
      <w:r w:rsidRPr="009C2455">
        <w:rPr>
          <w:b/>
          <w:sz w:val="20"/>
          <w:szCs w:val="20"/>
        </w:rPr>
        <w:t>y Gallant</w:t>
      </w:r>
    </w:p>
    <w:p w14:paraId="20D61DFE" w14:textId="3CBDCAE0" w:rsidR="00394A98" w:rsidRPr="00A362E0" w:rsidRDefault="00394A98" w:rsidP="009C2455">
      <w:pPr>
        <w:rPr>
          <w:bCs/>
          <w:sz w:val="16"/>
          <w:szCs w:val="16"/>
          <w:lang w:val="en-US"/>
        </w:rPr>
      </w:pPr>
      <w:r w:rsidRPr="00A362E0">
        <w:rPr>
          <w:bCs/>
          <w:sz w:val="16"/>
          <w:szCs w:val="16"/>
          <w:lang w:val="en-US"/>
        </w:rPr>
        <w:t xml:space="preserve">Thomas Nashe's </w:t>
      </w:r>
      <w:r w:rsidRPr="00A362E0">
        <w:rPr>
          <w:bCs/>
          <w:i/>
          <w:sz w:val="16"/>
          <w:szCs w:val="16"/>
          <w:lang w:val="en-US"/>
        </w:rPr>
        <w:t>Terrors of the Night</w:t>
      </w:r>
      <w:r w:rsidRPr="00A362E0">
        <w:rPr>
          <w:bCs/>
          <w:sz w:val="16"/>
          <w:szCs w:val="16"/>
          <w:lang w:val="en-US"/>
        </w:rPr>
        <w:t xml:space="preserve"> of 1594 includes the passage 'after all they danced Lusty Gallant, and a drunken levalto or two' and the tune was quoted in </w:t>
      </w:r>
      <w:r w:rsidRPr="00A362E0">
        <w:rPr>
          <w:bCs/>
          <w:sz w:val="16"/>
          <w:szCs w:val="16"/>
        </w:rPr>
        <w:t xml:space="preserve">Philip Massinger’s play </w:t>
      </w:r>
      <w:r w:rsidRPr="00A362E0">
        <w:rPr>
          <w:bCs/>
          <w:i/>
          <w:sz w:val="16"/>
          <w:szCs w:val="16"/>
        </w:rPr>
        <w:t>The Picture</w:t>
      </w:r>
      <w:r w:rsidRPr="00A362E0">
        <w:rPr>
          <w:bCs/>
          <w:sz w:val="16"/>
          <w:szCs w:val="16"/>
        </w:rPr>
        <w:t xml:space="preserve"> from 1629 (Act V Scene III) when Ferdinand says ‘Is your Theorbo Turn’d to a distaff, signior? and your voice, With which you chanted, Room for a lusty Gallant! Tuned to the note of Lachrymae?’, </w:t>
      </w:r>
      <w:r w:rsidRPr="00A362E0">
        <w:rPr>
          <w:bCs/>
          <w:sz w:val="16"/>
          <w:szCs w:val="16"/>
          <w:lang w:val="en-US"/>
        </w:rPr>
        <w:t xml:space="preserve">and was called for in a variety of Ballads from the 1560s onwards. </w:t>
      </w:r>
      <w:r w:rsidRPr="00A362E0">
        <w:rPr>
          <w:bCs/>
          <w:sz w:val="16"/>
          <w:szCs w:val="16"/>
        </w:rPr>
        <w:t xml:space="preserve">It is also </w:t>
      </w:r>
      <w:r w:rsidRPr="00A362E0">
        <w:rPr>
          <w:bCs/>
          <w:sz w:val="16"/>
          <w:szCs w:val="16"/>
          <w:lang w:val="en-US"/>
        </w:rPr>
        <w:t xml:space="preserve">one of the tunes in </w:t>
      </w:r>
      <w:r w:rsidRPr="00A362E0">
        <w:rPr>
          <w:bCs/>
          <w:i/>
          <w:sz w:val="16"/>
          <w:szCs w:val="16"/>
          <w:lang w:val="en-US"/>
        </w:rPr>
        <w:t>A Round of three Country dances in one</w:t>
      </w:r>
      <w:r w:rsidRPr="00A362E0">
        <w:rPr>
          <w:bCs/>
          <w:sz w:val="16"/>
          <w:szCs w:val="16"/>
          <w:lang w:val="en-US"/>
        </w:rPr>
        <w:t xml:space="preserve"> in Thomas Ravencroft’s </w:t>
      </w:r>
      <w:r w:rsidRPr="00A362E0">
        <w:rPr>
          <w:bCs/>
          <w:i/>
          <w:sz w:val="16"/>
          <w:szCs w:val="16"/>
          <w:lang w:val="en-US"/>
        </w:rPr>
        <w:t>Pammelia</w:t>
      </w:r>
      <w:r w:rsidRPr="00A362E0">
        <w:rPr>
          <w:bCs/>
          <w:sz w:val="16"/>
          <w:szCs w:val="16"/>
          <w:lang w:val="en-US"/>
        </w:rPr>
        <w:t xml:space="preserve"> of 1609, and t</w:t>
      </w:r>
      <w:r w:rsidRPr="00A362E0">
        <w:rPr>
          <w:bCs/>
          <w:sz w:val="16"/>
          <w:szCs w:val="16"/>
        </w:rPr>
        <w:t xml:space="preserve">he tune called for in many broadside ballads in the seventeenth century. </w:t>
      </w:r>
      <w:r w:rsidRPr="00A362E0">
        <w:rPr>
          <w:bCs/>
          <w:sz w:val="16"/>
          <w:szCs w:val="16"/>
          <w:lang w:val="en-US"/>
        </w:rPr>
        <w:t>Eight lute settings, all in the same key are known,</w:t>
      </w:r>
      <w:r w:rsidRPr="00A362E0">
        <w:rPr>
          <w:rStyle w:val="FootnoteReference"/>
          <w:sz w:val="16"/>
          <w:szCs w:val="16"/>
        </w:rPr>
        <w:footnoteReference w:id="7"/>
      </w:r>
      <w:r w:rsidRPr="00A362E0">
        <w:rPr>
          <w:bCs/>
          <w:sz w:val="16"/>
          <w:szCs w:val="16"/>
          <w:lang w:val="en-US"/>
        </w:rPr>
        <w:t xml:space="preserve"> three in English </w:t>
      </w:r>
      <w:r w:rsidRPr="00A362E0">
        <w:rPr>
          <w:bCs/>
          <w:sz w:val="16"/>
          <w:szCs w:val="16"/>
          <w:lang w:val="en-US"/>
        </w:rPr>
        <w:t xml:space="preserve">sources, Marsh (in triple time, the rest in duple time although G6 has been changed to duple time editorially) and Dallis (copied from Adriaenssen 1584), both from the 1580s and MS 408/II </w:t>
      </w:r>
      <w:r w:rsidRPr="00A362E0">
        <w:rPr>
          <w:bCs/>
          <w:i/>
          <w:sz w:val="16"/>
          <w:szCs w:val="16"/>
          <w:lang w:val="en-US"/>
        </w:rPr>
        <w:t>c.</w:t>
      </w:r>
      <w:r w:rsidRPr="00A362E0">
        <w:rPr>
          <w:bCs/>
          <w:sz w:val="16"/>
          <w:szCs w:val="16"/>
          <w:lang w:val="en-US"/>
        </w:rPr>
        <w:t xml:space="preserve">1590-1610. The rest are closely concordant and in continental sources with </w:t>
      </w:r>
      <w:r w:rsidRPr="00A362E0">
        <w:rPr>
          <w:bCs/>
          <w:sz w:val="16"/>
          <w:szCs w:val="16"/>
        </w:rPr>
        <w:t xml:space="preserve">titles such as </w:t>
      </w:r>
      <w:r w:rsidRPr="00A362E0">
        <w:rPr>
          <w:bCs/>
          <w:i/>
          <w:sz w:val="16"/>
          <w:szCs w:val="16"/>
        </w:rPr>
        <w:t>Canson Englese</w:t>
      </w:r>
      <w:r w:rsidRPr="00A362E0">
        <w:rPr>
          <w:bCs/>
          <w:sz w:val="16"/>
          <w:szCs w:val="16"/>
        </w:rPr>
        <w:t xml:space="preserve">, </w:t>
      </w:r>
      <w:r w:rsidRPr="00A362E0">
        <w:rPr>
          <w:bCs/>
          <w:i/>
          <w:sz w:val="16"/>
          <w:szCs w:val="16"/>
        </w:rPr>
        <w:t>Branle Englese</w:t>
      </w:r>
      <w:r w:rsidRPr="00A362E0">
        <w:rPr>
          <w:bCs/>
          <w:sz w:val="16"/>
          <w:szCs w:val="16"/>
        </w:rPr>
        <w:t xml:space="preserve"> and </w:t>
      </w:r>
      <w:r w:rsidRPr="00A362E0">
        <w:rPr>
          <w:bCs/>
          <w:i/>
          <w:sz w:val="16"/>
          <w:szCs w:val="16"/>
        </w:rPr>
        <w:t>Den Enghelschen Dans.</w:t>
      </w:r>
      <w:r w:rsidRPr="00A362E0">
        <w:rPr>
          <w:bCs/>
          <w:sz w:val="16"/>
          <w:szCs w:val="16"/>
          <w:lang w:val="en-US"/>
        </w:rPr>
        <w:t xml:space="preserve"> Adriaenssen’s </w:t>
      </w:r>
      <w:r w:rsidRPr="00A362E0">
        <w:rPr>
          <w:bCs/>
          <w:i/>
          <w:sz w:val="16"/>
          <w:szCs w:val="16"/>
        </w:rPr>
        <w:t>Pratum Musicum</w:t>
      </w:r>
      <w:r w:rsidRPr="00A362E0">
        <w:rPr>
          <w:bCs/>
          <w:sz w:val="16"/>
          <w:szCs w:val="16"/>
        </w:rPr>
        <w:t xml:space="preserve"> and the Thysius lute book include </w:t>
      </w:r>
      <w:r w:rsidRPr="00A362E0">
        <w:rPr>
          <w:bCs/>
          <w:sz w:val="16"/>
          <w:szCs w:val="16"/>
          <w:lang w:val="en-US"/>
        </w:rPr>
        <w:t>two versions each</w:t>
      </w:r>
      <w:r w:rsidRPr="00A362E0">
        <w:rPr>
          <w:bCs/>
          <w:sz w:val="16"/>
          <w:szCs w:val="16"/>
        </w:rPr>
        <w:t xml:space="preserve">, one a stand-alone setting, and the other included as one of eight similar sections in Adriaenssen, three copied into Thysius. G4 &amp; G5 have been rebarred editorially to reflect phrasing. </w:t>
      </w:r>
    </w:p>
    <w:p w14:paraId="1C9DB0BF" w14:textId="1766FB7F" w:rsidR="00394A98" w:rsidRPr="00961EF8" w:rsidRDefault="00394A98" w:rsidP="0058253F">
      <w:pPr>
        <w:tabs>
          <w:tab w:val="right" w:pos="4962"/>
        </w:tabs>
        <w:ind w:left="284" w:hanging="142"/>
        <w:rPr>
          <w:sz w:val="16"/>
          <w:szCs w:val="16"/>
        </w:rPr>
      </w:pPr>
      <w:r w:rsidRPr="00961EF8">
        <w:rPr>
          <w:b/>
          <w:sz w:val="16"/>
          <w:szCs w:val="16"/>
        </w:rPr>
        <w:t>G1.</w:t>
      </w:r>
      <w:r w:rsidRPr="00961EF8">
        <w:rPr>
          <w:sz w:val="16"/>
          <w:szCs w:val="16"/>
        </w:rPr>
        <w:t xml:space="preserve"> IRL-Dm Z.3.2.13, p. 61 untitled</w:t>
      </w:r>
      <w:r w:rsidRPr="00961EF8">
        <w:rPr>
          <w:sz w:val="16"/>
          <w:szCs w:val="16"/>
        </w:rPr>
        <w:tab/>
        <w:t>p. 5</w:t>
      </w:r>
    </w:p>
    <w:p w14:paraId="72462DC4" w14:textId="64CB0210" w:rsidR="00394A98" w:rsidRPr="00961EF8" w:rsidRDefault="00394A98" w:rsidP="0058253F">
      <w:pPr>
        <w:tabs>
          <w:tab w:val="right" w:pos="4962"/>
        </w:tabs>
        <w:ind w:left="284" w:hanging="142"/>
        <w:rPr>
          <w:sz w:val="16"/>
          <w:szCs w:val="16"/>
        </w:rPr>
      </w:pPr>
      <w:r w:rsidRPr="00961EF8">
        <w:rPr>
          <w:b/>
          <w:sz w:val="16"/>
          <w:szCs w:val="16"/>
        </w:rPr>
        <w:t xml:space="preserve">G2. </w:t>
      </w:r>
      <w:r w:rsidRPr="00961EF8">
        <w:rPr>
          <w:sz w:val="16"/>
          <w:szCs w:val="16"/>
        </w:rPr>
        <w:t>IRL-Dtc 408/II, p. 83</w:t>
      </w:r>
      <w:r w:rsidRPr="00961EF8">
        <w:rPr>
          <w:i/>
          <w:sz w:val="16"/>
          <w:szCs w:val="16"/>
        </w:rPr>
        <w:t xml:space="preserve"> lusty gallant</w:t>
      </w:r>
      <w:r w:rsidRPr="00961EF8">
        <w:rPr>
          <w:sz w:val="16"/>
          <w:szCs w:val="16"/>
        </w:rPr>
        <w:tab/>
        <w:t>5</w:t>
      </w:r>
    </w:p>
    <w:p w14:paraId="434D4128" w14:textId="2433AB48" w:rsidR="00394A98" w:rsidRPr="00961EF8" w:rsidRDefault="00394A98" w:rsidP="0058253F">
      <w:pPr>
        <w:tabs>
          <w:tab w:val="right" w:pos="4962"/>
        </w:tabs>
        <w:ind w:left="284" w:hanging="142"/>
        <w:rPr>
          <w:sz w:val="16"/>
          <w:szCs w:val="16"/>
        </w:rPr>
      </w:pPr>
      <w:r w:rsidRPr="00961EF8">
        <w:rPr>
          <w:b/>
          <w:sz w:val="16"/>
          <w:szCs w:val="16"/>
        </w:rPr>
        <w:t>G3.</w:t>
      </w:r>
      <w:r w:rsidRPr="00961EF8">
        <w:rPr>
          <w:sz w:val="16"/>
          <w:szCs w:val="16"/>
        </w:rPr>
        <w:t xml:space="preserve"> NL-Lu 1666, f. 393v untitled</w:t>
      </w:r>
      <w:r w:rsidRPr="00961EF8">
        <w:rPr>
          <w:sz w:val="16"/>
          <w:szCs w:val="16"/>
        </w:rPr>
        <w:tab/>
        <w:t>5</w:t>
      </w:r>
    </w:p>
    <w:p w14:paraId="547DE4BE" w14:textId="171158C2" w:rsidR="00394A98" w:rsidRPr="00961EF8" w:rsidRDefault="00394A98" w:rsidP="0058253F">
      <w:pPr>
        <w:tabs>
          <w:tab w:val="right" w:pos="4962"/>
        </w:tabs>
        <w:ind w:left="284" w:hanging="142"/>
        <w:rPr>
          <w:sz w:val="16"/>
          <w:szCs w:val="16"/>
        </w:rPr>
      </w:pPr>
      <w:r w:rsidRPr="00961EF8">
        <w:rPr>
          <w:b/>
          <w:sz w:val="16"/>
          <w:szCs w:val="16"/>
        </w:rPr>
        <w:t>G4.</w:t>
      </w:r>
      <w:r w:rsidRPr="00961EF8">
        <w:rPr>
          <w:sz w:val="16"/>
          <w:szCs w:val="16"/>
        </w:rPr>
        <w:t xml:space="preserve"> NL-Lu 1666, f. 418r </w:t>
      </w:r>
      <w:r w:rsidRPr="00961EF8">
        <w:rPr>
          <w:i/>
          <w:sz w:val="16"/>
          <w:szCs w:val="16"/>
        </w:rPr>
        <w:t>Den Enghelschen Dans</w:t>
      </w:r>
      <w:r w:rsidRPr="00961EF8">
        <w:rPr>
          <w:sz w:val="16"/>
          <w:szCs w:val="16"/>
        </w:rPr>
        <w:t xml:space="preserve"> - 3rd section</w:t>
      </w:r>
      <w:r w:rsidRPr="00961EF8">
        <w:rPr>
          <w:sz w:val="16"/>
          <w:szCs w:val="16"/>
        </w:rPr>
        <w:tab/>
        <w:t>6</w:t>
      </w:r>
    </w:p>
    <w:p w14:paraId="18E634B2" w14:textId="55591B6B" w:rsidR="00394A98" w:rsidRPr="00961EF8" w:rsidRDefault="00394A98" w:rsidP="009C2455">
      <w:pPr>
        <w:tabs>
          <w:tab w:val="right" w:pos="4962"/>
        </w:tabs>
        <w:ind w:left="284" w:hanging="142"/>
        <w:rPr>
          <w:sz w:val="16"/>
          <w:szCs w:val="16"/>
        </w:rPr>
      </w:pPr>
      <w:r w:rsidRPr="00961EF8">
        <w:rPr>
          <w:b/>
          <w:sz w:val="16"/>
          <w:szCs w:val="16"/>
        </w:rPr>
        <w:t>G5.</w:t>
      </w:r>
      <w:r w:rsidRPr="00961EF8">
        <w:rPr>
          <w:sz w:val="16"/>
          <w:szCs w:val="16"/>
        </w:rPr>
        <w:t xml:space="preserve"> Adriaenssen 1584, ff. 89r-89v </w:t>
      </w:r>
      <w:r w:rsidRPr="00961EF8">
        <w:rPr>
          <w:i/>
          <w:sz w:val="16"/>
          <w:szCs w:val="16"/>
        </w:rPr>
        <w:t>Branles</w:t>
      </w:r>
      <w:r w:rsidRPr="00961EF8">
        <w:rPr>
          <w:sz w:val="16"/>
          <w:szCs w:val="16"/>
        </w:rPr>
        <w:t xml:space="preserve"> - 7th section</w:t>
      </w:r>
      <w:r w:rsidRPr="00961EF8">
        <w:rPr>
          <w:sz w:val="16"/>
          <w:szCs w:val="16"/>
        </w:rPr>
        <w:tab/>
        <w:t>7-9</w:t>
      </w:r>
    </w:p>
    <w:p w14:paraId="52804D81" w14:textId="77777777" w:rsidR="00394A98" w:rsidRPr="00961EF8" w:rsidRDefault="00394A98" w:rsidP="009C2455">
      <w:pPr>
        <w:tabs>
          <w:tab w:val="right" w:pos="4962"/>
        </w:tabs>
        <w:ind w:left="284" w:hanging="142"/>
        <w:rPr>
          <w:color w:val="000000"/>
          <w:sz w:val="16"/>
          <w:szCs w:val="16"/>
        </w:rPr>
      </w:pPr>
      <w:r w:rsidRPr="00961EF8">
        <w:rPr>
          <w:sz w:val="16"/>
          <w:szCs w:val="16"/>
        </w:rPr>
        <w:tab/>
        <w:t xml:space="preserve">= Adriaenssen 1600, f. 75v </w:t>
      </w:r>
      <w:r w:rsidRPr="00961EF8">
        <w:rPr>
          <w:i/>
          <w:color w:val="000000"/>
          <w:sz w:val="16"/>
          <w:szCs w:val="16"/>
        </w:rPr>
        <w:t>Branles</w:t>
      </w:r>
    </w:p>
    <w:p w14:paraId="482C147D" w14:textId="5C61BF9A" w:rsidR="00394A98" w:rsidRPr="00961EF8" w:rsidRDefault="00394A98" w:rsidP="0025038A">
      <w:pPr>
        <w:tabs>
          <w:tab w:val="right" w:pos="4962"/>
        </w:tabs>
        <w:ind w:left="284" w:hanging="142"/>
        <w:rPr>
          <w:sz w:val="16"/>
          <w:szCs w:val="16"/>
        </w:rPr>
      </w:pPr>
      <w:r w:rsidRPr="00961EF8">
        <w:rPr>
          <w:b/>
          <w:sz w:val="16"/>
          <w:szCs w:val="16"/>
        </w:rPr>
        <w:t xml:space="preserve">G6. </w:t>
      </w:r>
      <w:r w:rsidRPr="00961EF8">
        <w:rPr>
          <w:sz w:val="16"/>
          <w:szCs w:val="16"/>
        </w:rPr>
        <w:t xml:space="preserve">D-LEm II.6.6, ff. 6r-6v </w:t>
      </w:r>
      <w:r w:rsidRPr="00961EF8">
        <w:rPr>
          <w:i/>
          <w:sz w:val="16"/>
          <w:szCs w:val="16"/>
        </w:rPr>
        <w:t>Brandes Englessa</w:t>
      </w:r>
      <w:r w:rsidRPr="00961EF8">
        <w:rPr>
          <w:sz w:val="16"/>
          <w:szCs w:val="16"/>
        </w:rPr>
        <w:tab/>
        <w:t>9</w:t>
      </w:r>
    </w:p>
    <w:p w14:paraId="15095EF7" w14:textId="03585BF8" w:rsidR="00394A98" w:rsidRPr="00961EF8" w:rsidRDefault="00394A98" w:rsidP="0058253F">
      <w:pPr>
        <w:tabs>
          <w:tab w:val="right" w:pos="4962"/>
        </w:tabs>
        <w:ind w:left="284" w:hanging="142"/>
        <w:rPr>
          <w:sz w:val="16"/>
          <w:szCs w:val="16"/>
        </w:rPr>
      </w:pPr>
      <w:r w:rsidRPr="00961EF8">
        <w:rPr>
          <w:b/>
          <w:sz w:val="16"/>
          <w:szCs w:val="16"/>
        </w:rPr>
        <w:t>G7.</w:t>
      </w:r>
      <w:r w:rsidRPr="00961EF8">
        <w:rPr>
          <w:sz w:val="16"/>
          <w:szCs w:val="16"/>
        </w:rPr>
        <w:t xml:space="preserve"> IRL-Dtc 410/I, p. 170 </w:t>
      </w:r>
      <w:r w:rsidRPr="00961EF8">
        <w:rPr>
          <w:i/>
          <w:color w:val="000000"/>
          <w:sz w:val="16"/>
          <w:szCs w:val="16"/>
        </w:rPr>
        <w:t>Canson Englesa</w:t>
      </w:r>
      <w:r w:rsidRPr="00961EF8">
        <w:rPr>
          <w:color w:val="000000"/>
          <w:sz w:val="16"/>
          <w:szCs w:val="16"/>
        </w:rPr>
        <w:tab/>
        <w:t>10</w:t>
      </w:r>
    </w:p>
    <w:p w14:paraId="238CE946" w14:textId="5BBF0D5D" w:rsidR="00394A98" w:rsidRPr="00961EF8" w:rsidRDefault="00394A98" w:rsidP="0058253F">
      <w:pPr>
        <w:tabs>
          <w:tab w:val="right" w:pos="4962"/>
        </w:tabs>
        <w:ind w:left="284" w:hanging="142"/>
        <w:rPr>
          <w:sz w:val="16"/>
          <w:szCs w:val="16"/>
        </w:rPr>
      </w:pPr>
      <w:r w:rsidRPr="00961EF8">
        <w:rPr>
          <w:sz w:val="16"/>
          <w:szCs w:val="16"/>
        </w:rPr>
        <w:tab/>
        <w:t>=</w:t>
      </w:r>
      <w:r>
        <w:rPr>
          <w:sz w:val="16"/>
          <w:szCs w:val="16"/>
        </w:rPr>
        <w:t xml:space="preserve"> </w:t>
      </w:r>
      <w:r w:rsidRPr="00961EF8">
        <w:rPr>
          <w:sz w:val="16"/>
          <w:szCs w:val="16"/>
        </w:rPr>
        <w:t xml:space="preserve">Adriaenssen </w:t>
      </w:r>
      <w:r w:rsidRPr="00961EF8">
        <w:rPr>
          <w:i/>
          <w:sz w:val="16"/>
          <w:szCs w:val="16"/>
        </w:rPr>
        <w:t xml:space="preserve">Pratum Musicum </w:t>
      </w:r>
      <w:r w:rsidRPr="00961EF8">
        <w:rPr>
          <w:sz w:val="16"/>
          <w:szCs w:val="16"/>
        </w:rPr>
        <w:t xml:space="preserve">1584, f. 92v </w:t>
      </w:r>
      <w:r w:rsidRPr="00961EF8">
        <w:rPr>
          <w:i/>
          <w:color w:val="000000"/>
          <w:sz w:val="16"/>
          <w:szCs w:val="16"/>
        </w:rPr>
        <w:t>Canson Englesa</w:t>
      </w:r>
    </w:p>
    <w:p w14:paraId="6FDDD71A" w14:textId="581CCE43" w:rsidR="00394A98" w:rsidRDefault="00394A98" w:rsidP="0058253F">
      <w:pPr>
        <w:tabs>
          <w:tab w:val="right" w:pos="4962"/>
        </w:tabs>
        <w:ind w:left="284" w:hanging="142"/>
        <w:rPr>
          <w:iCs/>
          <w:color w:val="000000"/>
          <w:sz w:val="16"/>
          <w:szCs w:val="16"/>
        </w:rPr>
      </w:pPr>
      <w:r w:rsidRPr="00961EF8">
        <w:rPr>
          <w:sz w:val="16"/>
          <w:szCs w:val="16"/>
        </w:rPr>
        <w:tab/>
        <w:t xml:space="preserve">= Adriaenssen 1600, f. 78v </w:t>
      </w:r>
      <w:r w:rsidRPr="00961EF8">
        <w:rPr>
          <w:i/>
          <w:color w:val="000000"/>
          <w:sz w:val="16"/>
          <w:szCs w:val="16"/>
        </w:rPr>
        <w:t>Branle Englese</w:t>
      </w:r>
    </w:p>
    <w:p w14:paraId="6421C6D7" w14:textId="4B70950E" w:rsidR="00394A98" w:rsidRPr="00EE1ED8" w:rsidRDefault="00394A98" w:rsidP="0058253F">
      <w:pPr>
        <w:tabs>
          <w:tab w:val="right" w:pos="4962"/>
        </w:tabs>
        <w:ind w:left="284" w:hanging="142"/>
        <w:rPr>
          <w:color w:val="000000"/>
          <w:sz w:val="18"/>
          <w:szCs w:val="18"/>
        </w:rPr>
      </w:pPr>
      <w:r>
        <w:rPr>
          <w:bCs/>
          <w:sz w:val="18"/>
          <w:szCs w:val="18"/>
        </w:rPr>
        <w:t xml:space="preserve">[Additional: D-Dl 1.V.8, f. 70r </w:t>
      </w:r>
      <w:r w:rsidRPr="00EE1ED8">
        <w:rPr>
          <w:bCs/>
          <w:i/>
          <w:iCs/>
          <w:sz w:val="18"/>
          <w:szCs w:val="18"/>
        </w:rPr>
        <w:t>Canson Englesa</w:t>
      </w:r>
      <w:r>
        <w:rPr>
          <w:bCs/>
          <w:sz w:val="18"/>
          <w:szCs w:val="18"/>
        </w:rPr>
        <w:t>]</w:t>
      </w:r>
    </w:p>
    <w:p w14:paraId="55AD7721" w14:textId="77777777" w:rsidR="00394A98" w:rsidRPr="009C2455" w:rsidRDefault="00394A98" w:rsidP="005468A6">
      <w:pPr>
        <w:tabs>
          <w:tab w:val="right" w:pos="4678"/>
        </w:tabs>
        <w:spacing w:before="60" w:after="60"/>
        <w:jc w:val="center"/>
        <w:rPr>
          <w:b/>
          <w:sz w:val="20"/>
          <w:szCs w:val="20"/>
        </w:rPr>
      </w:pPr>
      <w:r w:rsidRPr="009C2455">
        <w:rPr>
          <w:b/>
          <w:sz w:val="20"/>
          <w:szCs w:val="20"/>
        </w:rPr>
        <w:t>All Flowers of the Broom</w:t>
      </w:r>
    </w:p>
    <w:p w14:paraId="7AC01F07" w14:textId="67486FDD" w:rsidR="00394A98" w:rsidRPr="0049569C" w:rsidRDefault="00B1765D" w:rsidP="009C2455">
      <w:pPr>
        <w:tabs>
          <w:tab w:val="right" w:pos="4678"/>
        </w:tabs>
        <w:rPr>
          <w:sz w:val="18"/>
          <w:szCs w:val="18"/>
        </w:rPr>
      </w:pPr>
      <w:r>
        <w:rPr>
          <w:sz w:val="18"/>
          <w:szCs w:val="18"/>
        </w:rPr>
        <w:t>T</w:t>
      </w:r>
      <w:r>
        <w:rPr>
          <w:sz w:val="18"/>
          <w:szCs w:val="18"/>
        </w:rPr>
        <w:t>he title is quoted</w:t>
      </w:r>
      <w:r w:rsidRPr="0049569C">
        <w:rPr>
          <w:sz w:val="18"/>
          <w:szCs w:val="18"/>
        </w:rPr>
        <w:t xml:space="preserve"> by Thomas Nashe in </w:t>
      </w:r>
      <w:r w:rsidRPr="0049569C">
        <w:rPr>
          <w:i/>
          <w:sz w:val="18"/>
          <w:szCs w:val="18"/>
        </w:rPr>
        <w:t>Have with you to Saffron-Walden</w:t>
      </w:r>
      <w:r w:rsidRPr="0049569C">
        <w:rPr>
          <w:sz w:val="18"/>
          <w:szCs w:val="18"/>
        </w:rPr>
        <w:t>, 1596</w:t>
      </w:r>
      <w:r w:rsidR="007577A5">
        <w:rPr>
          <w:sz w:val="18"/>
          <w:szCs w:val="18"/>
        </w:rPr>
        <w:t>,</w:t>
      </w:r>
      <w:r w:rsidRPr="0049569C">
        <w:rPr>
          <w:rStyle w:val="FootnoteReference"/>
          <w:sz w:val="18"/>
          <w:szCs w:val="18"/>
        </w:rPr>
        <w:footnoteReference w:id="8"/>
      </w:r>
      <w:r>
        <w:rPr>
          <w:sz w:val="18"/>
          <w:szCs w:val="18"/>
        </w:rPr>
        <w:t xml:space="preserve"> </w:t>
      </w:r>
      <w:r w:rsidR="007577A5">
        <w:rPr>
          <w:sz w:val="18"/>
          <w:szCs w:val="18"/>
        </w:rPr>
        <w:t>and t</w:t>
      </w:r>
      <w:r w:rsidR="00394A98">
        <w:rPr>
          <w:sz w:val="18"/>
          <w:szCs w:val="18"/>
        </w:rPr>
        <w:t xml:space="preserve">his is the only known </w:t>
      </w:r>
      <w:r w:rsidR="00394A98" w:rsidRPr="0049569C">
        <w:rPr>
          <w:sz w:val="18"/>
          <w:szCs w:val="18"/>
        </w:rPr>
        <w:t>version</w:t>
      </w:r>
      <w:r w:rsidR="00394A98">
        <w:rPr>
          <w:sz w:val="18"/>
          <w:szCs w:val="18"/>
        </w:rPr>
        <w:t xml:space="preserve"> of the tune</w:t>
      </w:r>
      <w:r w:rsidR="007577A5">
        <w:rPr>
          <w:sz w:val="18"/>
          <w:szCs w:val="18"/>
        </w:rPr>
        <w:t>.</w:t>
      </w:r>
      <w:r w:rsidR="00394A98" w:rsidRPr="0049569C">
        <w:rPr>
          <w:rStyle w:val="FootnoteReference"/>
          <w:sz w:val="18"/>
          <w:szCs w:val="18"/>
        </w:rPr>
        <w:footnoteReference w:id="9"/>
      </w:r>
      <w:r w:rsidR="00394A98" w:rsidRPr="0049569C">
        <w:rPr>
          <w:sz w:val="18"/>
          <w:szCs w:val="18"/>
        </w:rPr>
        <w:t xml:space="preserve"> </w:t>
      </w:r>
      <w:r w:rsidR="00394A98">
        <w:rPr>
          <w:sz w:val="18"/>
          <w:szCs w:val="18"/>
        </w:rPr>
        <w:t>A number 3 is above the double bar lines, probably mean play each section three times.</w:t>
      </w:r>
    </w:p>
    <w:p w14:paraId="37733AEB" w14:textId="1200279D" w:rsidR="00394A98" w:rsidRPr="00FA1D2E" w:rsidRDefault="00394A98" w:rsidP="009C2455">
      <w:pPr>
        <w:tabs>
          <w:tab w:val="right" w:pos="4820"/>
        </w:tabs>
        <w:ind w:left="142"/>
        <w:rPr>
          <w:sz w:val="16"/>
          <w:szCs w:val="16"/>
        </w:rPr>
      </w:pPr>
      <w:r w:rsidRPr="00FA1D2E">
        <w:rPr>
          <w:b/>
          <w:sz w:val="16"/>
          <w:szCs w:val="16"/>
        </w:rPr>
        <w:t xml:space="preserve">A1. </w:t>
      </w:r>
      <w:r w:rsidRPr="00FA1D2E">
        <w:rPr>
          <w:sz w:val="16"/>
          <w:szCs w:val="16"/>
        </w:rPr>
        <w:t xml:space="preserve">IRL-Dtc 408/II, p. 103 </w:t>
      </w:r>
      <w:r w:rsidRPr="00FA1D2E">
        <w:rPr>
          <w:i/>
          <w:sz w:val="16"/>
          <w:szCs w:val="16"/>
        </w:rPr>
        <w:t>All Flowers of the Broom</w:t>
      </w:r>
      <w:r>
        <w:rPr>
          <w:sz w:val="16"/>
          <w:szCs w:val="16"/>
        </w:rPr>
        <w:tab/>
        <w:t>10</w:t>
      </w:r>
    </w:p>
    <w:p w14:paraId="2CC50712" w14:textId="77777777" w:rsidR="00394A98" w:rsidRPr="009C2455" w:rsidRDefault="00394A98" w:rsidP="005468A6">
      <w:pPr>
        <w:tabs>
          <w:tab w:val="left" w:pos="540"/>
          <w:tab w:val="left" w:pos="1620"/>
          <w:tab w:val="left" w:pos="1980"/>
          <w:tab w:val="right" w:pos="4678"/>
          <w:tab w:val="right" w:pos="9923"/>
        </w:tabs>
        <w:spacing w:before="60" w:after="60"/>
        <w:jc w:val="center"/>
        <w:rPr>
          <w:b/>
          <w:sz w:val="20"/>
          <w:szCs w:val="20"/>
        </w:rPr>
      </w:pPr>
      <w:r w:rsidRPr="009C2455">
        <w:rPr>
          <w:b/>
          <w:sz w:val="20"/>
          <w:szCs w:val="20"/>
        </w:rPr>
        <w:t>The Shaking of the Sheets</w:t>
      </w:r>
    </w:p>
    <w:p w14:paraId="17C071FF" w14:textId="30DE097B" w:rsidR="00394A98" w:rsidRPr="00A362E0" w:rsidRDefault="00394A98" w:rsidP="00C36D43">
      <w:pPr>
        <w:tabs>
          <w:tab w:val="left" w:pos="540"/>
          <w:tab w:val="left" w:pos="1620"/>
          <w:tab w:val="left" w:pos="1980"/>
          <w:tab w:val="right" w:pos="4678"/>
          <w:tab w:val="right" w:pos="9923"/>
        </w:tabs>
        <w:rPr>
          <w:color w:val="000000"/>
          <w:sz w:val="16"/>
          <w:szCs w:val="16"/>
        </w:rPr>
      </w:pPr>
      <w:r w:rsidRPr="00A362E0">
        <w:rPr>
          <w:color w:val="000000"/>
          <w:sz w:val="16"/>
          <w:szCs w:val="16"/>
        </w:rPr>
        <w:t xml:space="preserve">This tune is quoted in a keyboard fantasy by William Byrd, F-Pn Rés.1122, pp. 1-4 </w:t>
      </w:r>
      <w:r w:rsidRPr="00A362E0">
        <w:rPr>
          <w:i/>
          <w:color w:val="000000"/>
          <w:sz w:val="16"/>
          <w:szCs w:val="16"/>
        </w:rPr>
        <w:t>Ut re mee Fa Sol la Byrdes</w:t>
      </w:r>
      <w:r w:rsidRPr="00A362E0">
        <w:rPr>
          <w:color w:val="000000"/>
          <w:sz w:val="16"/>
          <w:szCs w:val="16"/>
        </w:rPr>
        <w:t xml:space="preserve"> (bars 42-60). The title is quoted as a dance tune in Thomas Bychardes play </w:t>
      </w:r>
      <w:r w:rsidRPr="00A362E0">
        <w:rPr>
          <w:i/>
          <w:color w:val="000000"/>
          <w:sz w:val="16"/>
          <w:szCs w:val="16"/>
        </w:rPr>
        <w:t>Misogonus</w:t>
      </w:r>
      <w:r w:rsidRPr="00A362E0">
        <w:rPr>
          <w:color w:val="000000"/>
          <w:sz w:val="16"/>
          <w:szCs w:val="16"/>
        </w:rPr>
        <w:t xml:space="preserve"> </w:t>
      </w:r>
      <w:r w:rsidRPr="00A362E0">
        <w:rPr>
          <w:i/>
          <w:color w:val="000000"/>
          <w:sz w:val="16"/>
          <w:szCs w:val="16"/>
        </w:rPr>
        <w:t>c.</w:t>
      </w:r>
      <w:r w:rsidRPr="00A362E0">
        <w:rPr>
          <w:color w:val="000000"/>
          <w:sz w:val="16"/>
          <w:szCs w:val="16"/>
        </w:rPr>
        <w:t>1564, (act ii. scene iv) ‘</w:t>
      </w:r>
      <w:r w:rsidRPr="00A362E0">
        <w:rPr>
          <w:i/>
          <w:color w:val="000000"/>
          <w:sz w:val="16"/>
          <w:szCs w:val="16"/>
        </w:rPr>
        <w:t xml:space="preserve">Cac. </w:t>
      </w:r>
      <w:r w:rsidRPr="00A362E0">
        <w:rPr>
          <w:color w:val="000000"/>
          <w:sz w:val="16"/>
          <w:szCs w:val="16"/>
        </w:rPr>
        <w:t xml:space="preserve">To that dance of all other I see he is bent. </w:t>
      </w:r>
      <w:r w:rsidRPr="00A362E0">
        <w:rPr>
          <w:i/>
          <w:color w:val="000000"/>
          <w:sz w:val="16"/>
          <w:szCs w:val="16"/>
        </w:rPr>
        <w:t xml:space="preserve">Sir J. </w:t>
      </w:r>
      <w:r w:rsidRPr="00A362E0">
        <w:rPr>
          <w:color w:val="000000"/>
          <w:sz w:val="16"/>
          <w:szCs w:val="16"/>
        </w:rPr>
        <w:t xml:space="preserve">Faith no! I would rather have </w:t>
      </w:r>
      <w:r w:rsidRPr="00A362E0">
        <w:rPr>
          <w:i/>
          <w:color w:val="000000"/>
          <w:sz w:val="16"/>
          <w:szCs w:val="16"/>
        </w:rPr>
        <w:t>Shaking o’ th’ sheetes</w:t>
      </w:r>
      <w:r w:rsidRPr="00A362E0">
        <w:rPr>
          <w:color w:val="000000"/>
          <w:sz w:val="16"/>
          <w:szCs w:val="16"/>
        </w:rPr>
        <w:t xml:space="preserve">, or </w:t>
      </w:r>
      <w:r w:rsidRPr="00A362E0">
        <w:rPr>
          <w:i/>
          <w:color w:val="000000"/>
          <w:sz w:val="16"/>
          <w:szCs w:val="16"/>
        </w:rPr>
        <w:t>Sund</w:t>
      </w:r>
      <w:r w:rsidRPr="00A362E0">
        <w:rPr>
          <w:color w:val="000000"/>
          <w:sz w:val="16"/>
          <w:szCs w:val="16"/>
        </w:rPr>
        <w:t xml:space="preserve">[ay morning]’, and in Stephen Gosson’s </w:t>
      </w:r>
      <w:r w:rsidRPr="00A362E0">
        <w:rPr>
          <w:i/>
          <w:color w:val="000000"/>
          <w:sz w:val="16"/>
          <w:szCs w:val="16"/>
        </w:rPr>
        <w:t>Schoole of Abuse</w:t>
      </w:r>
      <w:r w:rsidRPr="00A362E0">
        <w:rPr>
          <w:color w:val="000000"/>
          <w:sz w:val="16"/>
          <w:szCs w:val="16"/>
        </w:rPr>
        <w:t xml:space="preserve"> in 1579 as 'Paris led the shaking of the sheetes with Domitia,' and in many later plays and poems.</w:t>
      </w:r>
      <w:r w:rsidRPr="00A362E0">
        <w:rPr>
          <w:rStyle w:val="FootnoteReference"/>
          <w:color w:val="000000"/>
          <w:sz w:val="16"/>
          <w:szCs w:val="16"/>
        </w:rPr>
        <w:footnoteReference w:id="10"/>
      </w:r>
      <w:r w:rsidRPr="00A362E0">
        <w:rPr>
          <w:color w:val="000000"/>
          <w:sz w:val="16"/>
          <w:szCs w:val="16"/>
        </w:rPr>
        <w:t xml:space="preserve"> The ballad 'The doleful Dance, and Song of Death Intituled, Dance after my Pipe To a Pleasant New Tune' </w:t>
      </w:r>
      <w:r w:rsidRPr="00A362E0">
        <w:rPr>
          <w:sz w:val="16"/>
          <w:szCs w:val="16"/>
        </w:rPr>
        <w:t xml:space="preserve">beginning 'Can ye dance ye shaking of ye sheetes, a dance (tha)t every man must doe’, </w:t>
      </w:r>
      <w:r w:rsidRPr="00A362E0">
        <w:rPr>
          <w:color w:val="000000"/>
          <w:sz w:val="16"/>
          <w:szCs w:val="16"/>
        </w:rPr>
        <w:t>registered to John Awdelay by the Stationers Company in 1568 could be the first use for a ballad. It was called for as ‘shaking of the sheets’ or ‘death's dance’ in many later ballads, and could be</w:t>
      </w:r>
      <w:r w:rsidRPr="00A362E0">
        <w:rPr>
          <w:bCs/>
          <w:color w:val="000000"/>
          <w:sz w:val="16"/>
          <w:szCs w:val="16"/>
          <w:lang w:val="en-US"/>
        </w:rPr>
        <w:t xml:space="preserve"> 'The Dede Dance' mentioned in </w:t>
      </w:r>
      <w:r w:rsidRPr="00A362E0">
        <w:rPr>
          <w:bCs/>
          <w:i/>
          <w:color w:val="000000"/>
          <w:sz w:val="16"/>
          <w:szCs w:val="16"/>
          <w:lang w:val="en-US"/>
        </w:rPr>
        <w:t>The Complaynt of Scotland</w:t>
      </w:r>
      <w:r w:rsidRPr="00A362E0">
        <w:rPr>
          <w:bCs/>
          <w:color w:val="000000"/>
          <w:sz w:val="16"/>
          <w:szCs w:val="16"/>
          <w:lang w:val="en-US"/>
        </w:rPr>
        <w:t xml:space="preserve"> of 1584, (p. 66). </w:t>
      </w:r>
      <w:r w:rsidRPr="00A362E0">
        <w:rPr>
          <w:color w:val="000000"/>
          <w:sz w:val="16"/>
          <w:szCs w:val="16"/>
        </w:rPr>
        <w:t xml:space="preserve">Playford's </w:t>
      </w:r>
      <w:r w:rsidRPr="00A362E0">
        <w:rPr>
          <w:i/>
          <w:color w:val="000000"/>
          <w:sz w:val="16"/>
          <w:szCs w:val="16"/>
        </w:rPr>
        <w:t>Dancing Master</w:t>
      </w:r>
      <w:r w:rsidRPr="00A362E0">
        <w:rPr>
          <w:color w:val="000000"/>
          <w:sz w:val="16"/>
          <w:szCs w:val="16"/>
        </w:rPr>
        <w:t xml:space="preserve"> 1651, p. 75 </w:t>
      </w:r>
      <w:r w:rsidRPr="00A362E0">
        <w:rPr>
          <w:i/>
          <w:color w:val="000000"/>
          <w:sz w:val="16"/>
          <w:szCs w:val="16"/>
        </w:rPr>
        <w:t>The Night piece or The Shaking of the sheets</w:t>
      </w:r>
      <w:r w:rsidRPr="00A362E0">
        <w:rPr>
          <w:color w:val="000000"/>
          <w:sz w:val="16"/>
          <w:szCs w:val="16"/>
        </w:rPr>
        <w:t xml:space="preserve"> is a different tune and may have been used for later ballads. </w:t>
      </w:r>
      <w:r w:rsidR="00B1765D" w:rsidRPr="00A362E0">
        <w:rPr>
          <w:color w:val="000000"/>
          <w:sz w:val="16"/>
          <w:szCs w:val="16"/>
        </w:rPr>
        <w:t>[Additional: '</w:t>
      </w:r>
      <w:r w:rsidRPr="00A362E0">
        <w:rPr>
          <w:color w:val="000000"/>
          <w:sz w:val="16"/>
          <w:szCs w:val="16"/>
        </w:rPr>
        <w:t>The West-Country Jigg; Or, a Trenchmore Galliard</w:t>
      </w:r>
      <w:r w:rsidR="00B1765D" w:rsidRPr="00A362E0">
        <w:rPr>
          <w:color w:val="000000"/>
          <w:sz w:val="16"/>
          <w:szCs w:val="16"/>
        </w:rPr>
        <w:t>'</w:t>
      </w:r>
      <w:r w:rsidRPr="00A362E0">
        <w:rPr>
          <w:color w:val="000000"/>
          <w:sz w:val="16"/>
          <w:szCs w:val="16"/>
        </w:rPr>
        <w:t xml:space="preserve"> verse 5 'The piper he struck up, and merrily he did play, The shakeing of the sheets, and eke the Irish hay'</w:t>
      </w:r>
      <w:r w:rsidR="00B1765D" w:rsidRPr="00A362E0">
        <w:rPr>
          <w:color w:val="000000"/>
          <w:sz w:val="16"/>
          <w:szCs w:val="16"/>
        </w:rPr>
        <w:t xml:space="preserve"> (</w:t>
      </w:r>
      <w:r w:rsidR="00B1765D" w:rsidRPr="00A362E0">
        <w:rPr>
          <w:color w:val="000000"/>
          <w:sz w:val="16"/>
          <w:szCs w:val="16"/>
        </w:rPr>
        <w:t>Roxburghe VII 343-4</w:t>
      </w:r>
      <w:r w:rsidR="00B1765D" w:rsidRPr="00A362E0">
        <w:rPr>
          <w:color w:val="000000"/>
          <w:sz w:val="16"/>
          <w:szCs w:val="16"/>
        </w:rPr>
        <w:t xml:space="preserve">). </w:t>
      </w:r>
      <w:r w:rsidRPr="00A362E0">
        <w:rPr>
          <w:color w:val="000000"/>
          <w:sz w:val="16"/>
          <w:szCs w:val="16"/>
          <w:lang w:val="en-US"/>
        </w:rPr>
        <w:t xml:space="preserve">Thomas Dekker and John Marston's </w:t>
      </w:r>
      <w:r w:rsidRPr="00A362E0">
        <w:rPr>
          <w:i/>
          <w:color w:val="000000"/>
          <w:sz w:val="16"/>
          <w:szCs w:val="16"/>
          <w:lang w:val="en-US"/>
        </w:rPr>
        <w:t>Satiromastix</w:t>
      </w:r>
      <w:r w:rsidRPr="00A362E0">
        <w:rPr>
          <w:color w:val="000000"/>
          <w:sz w:val="16"/>
          <w:szCs w:val="16"/>
          <w:lang w:val="en-US"/>
        </w:rPr>
        <w:t xml:space="preserve"> 1602</w:t>
      </w:r>
      <w:r w:rsidR="00652C47" w:rsidRPr="00A362E0">
        <w:rPr>
          <w:color w:val="000000"/>
          <w:sz w:val="16"/>
          <w:szCs w:val="16"/>
          <w:lang w:val="en-US"/>
        </w:rPr>
        <w:t xml:space="preserve">: </w:t>
      </w:r>
      <w:r w:rsidRPr="00A362E0">
        <w:rPr>
          <w:i/>
          <w:iCs/>
          <w:color w:val="000000"/>
          <w:sz w:val="16"/>
          <w:szCs w:val="16"/>
        </w:rPr>
        <w:t>Min</w:t>
      </w:r>
      <w:r w:rsidR="00652C47" w:rsidRPr="00A362E0">
        <w:rPr>
          <w:i/>
          <w:iCs/>
          <w:color w:val="000000"/>
          <w:sz w:val="16"/>
          <w:szCs w:val="16"/>
        </w:rPr>
        <w:t>:</w:t>
      </w:r>
      <w:r w:rsidRPr="00A362E0">
        <w:rPr>
          <w:color w:val="000000"/>
          <w:sz w:val="16"/>
          <w:szCs w:val="16"/>
        </w:rPr>
        <w:t xml:space="preserve"> </w:t>
      </w:r>
      <w:r w:rsidR="00652C47" w:rsidRPr="00A362E0">
        <w:rPr>
          <w:color w:val="000000"/>
          <w:sz w:val="16"/>
          <w:szCs w:val="16"/>
        </w:rPr>
        <w:t>'</w:t>
      </w:r>
      <w:r w:rsidRPr="00A362E0">
        <w:rPr>
          <w:color w:val="000000"/>
          <w:sz w:val="16"/>
          <w:szCs w:val="16"/>
        </w:rPr>
        <w:t>Perdie sir Vaughan I cannot dance</w:t>
      </w:r>
      <w:r w:rsidR="00652C47" w:rsidRPr="00A362E0">
        <w:rPr>
          <w:color w:val="000000"/>
          <w:sz w:val="16"/>
          <w:szCs w:val="16"/>
        </w:rPr>
        <w:t>'</w:t>
      </w:r>
      <w:r w:rsidRPr="00A362E0">
        <w:rPr>
          <w:color w:val="000000"/>
          <w:sz w:val="16"/>
          <w:szCs w:val="16"/>
        </w:rPr>
        <w:t>.</w:t>
      </w:r>
      <w:r w:rsidR="00652C47" w:rsidRPr="00A362E0">
        <w:rPr>
          <w:color w:val="000000"/>
          <w:sz w:val="16"/>
          <w:szCs w:val="16"/>
          <w:lang w:val="en-US"/>
        </w:rPr>
        <w:t xml:space="preserve"> </w:t>
      </w:r>
      <w:r w:rsidRPr="00A362E0">
        <w:rPr>
          <w:i/>
          <w:iCs/>
          <w:color w:val="000000"/>
          <w:sz w:val="16"/>
          <w:szCs w:val="16"/>
        </w:rPr>
        <w:t>Uaugh</w:t>
      </w:r>
      <w:r w:rsidR="00652C47" w:rsidRPr="00A362E0">
        <w:rPr>
          <w:i/>
          <w:iCs/>
          <w:color w:val="000000"/>
          <w:sz w:val="16"/>
          <w:szCs w:val="16"/>
        </w:rPr>
        <w:t>:</w:t>
      </w:r>
      <w:r w:rsidRPr="00A362E0">
        <w:rPr>
          <w:color w:val="000000"/>
          <w:sz w:val="16"/>
          <w:szCs w:val="16"/>
        </w:rPr>
        <w:t xml:space="preserve"> </w:t>
      </w:r>
      <w:r w:rsidR="00652C47" w:rsidRPr="00A362E0">
        <w:rPr>
          <w:color w:val="000000"/>
          <w:sz w:val="16"/>
          <w:szCs w:val="16"/>
        </w:rPr>
        <w:t>'</w:t>
      </w:r>
      <w:r w:rsidRPr="00A362E0">
        <w:rPr>
          <w:color w:val="000000"/>
          <w:sz w:val="16"/>
          <w:szCs w:val="16"/>
        </w:rPr>
        <w:t>Perdie by this Miniuer cappe, and acording to his masesties leaue too, you sall be put in among theise Ladies, &amp; daunce ere long I trest in god, the saking of the seetes.</w:t>
      </w:r>
      <w:r w:rsidR="00652C47" w:rsidRPr="00A362E0">
        <w:rPr>
          <w:color w:val="000000"/>
          <w:sz w:val="16"/>
          <w:szCs w:val="16"/>
          <w:lang w:val="en-US"/>
        </w:rPr>
        <w:t xml:space="preserve"> </w:t>
      </w:r>
      <w:r w:rsidRPr="00A362E0">
        <w:rPr>
          <w:i/>
          <w:iCs/>
          <w:color w:val="000000"/>
          <w:sz w:val="16"/>
          <w:szCs w:val="16"/>
        </w:rPr>
        <w:t>They daunce a straine, and whilst the others keepe on, the King and Celestine stay</w:t>
      </w:r>
      <w:r w:rsidR="00652C47" w:rsidRPr="00A362E0">
        <w:rPr>
          <w:i/>
          <w:iCs/>
          <w:color w:val="000000"/>
          <w:sz w:val="16"/>
          <w:szCs w:val="16"/>
        </w:rPr>
        <w:t>'</w:t>
      </w:r>
      <w:r w:rsidRPr="00A362E0">
        <w:rPr>
          <w:i/>
          <w:iCs/>
          <w:color w:val="000000"/>
          <w:sz w:val="16"/>
          <w:szCs w:val="16"/>
        </w:rPr>
        <w:t>.</w:t>
      </w:r>
      <w:r w:rsidR="00B1765D" w:rsidRPr="00A362E0">
        <w:rPr>
          <w:color w:val="000000"/>
          <w:sz w:val="16"/>
          <w:szCs w:val="16"/>
        </w:rPr>
        <w:t xml:space="preserve"> Randle </w:t>
      </w:r>
      <w:r w:rsidRPr="00A362E0">
        <w:rPr>
          <w:color w:val="000000"/>
          <w:sz w:val="16"/>
          <w:szCs w:val="16"/>
        </w:rPr>
        <w:t>Cotgr</w:t>
      </w:r>
      <w:r w:rsidR="00B1765D" w:rsidRPr="00A362E0">
        <w:rPr>
          <w:color w:val="000000"/>
          <w:sz w:val="16"/>
          <w:szCs w:val="16"/>
        </w:rPr>
        <w:t>a</w:t>
      </w:r>
      <w:r w:rsidRPr="00A362E0">
        <w:rPr>
          <w:color w:val="000000"/>
          <w:sz w:val="16"/>
          <w:szCs w:val="16"/>
        </w:rPr>
        <w:t xml:space="preserve">ve </w:t>
      </w:r>
      <w:r w:rsidR="00B1765D" w:rsidRPr="00A362E0">
        <w:rPr>
          <w:i/>
          <w:iCs/>
          <w:color w:val="000000"/>
          <w:sz w:val="16"/>
          <w:szCs w:val="16"/>
        </w:rPr>
        <w:t>A Dictionarie of the French and English Tongues</w:t>
      </w:r>
      <w:r w:rsidR="00B1765D" w:rsidRPr="00A362E0">
        <w:rPr>
          <w:color w:val="000000"/>
          <w:sz w:val="16"/>
          <w:szCs w:val="16"/>
        </w:rPr>
        <w:t xml:space="preserve"> 1611</w:t>
      </w:r>
      <w:r w:rsidRPr="00A362E0">
        <w:rPr>
          <w:color w:val="000000"/>
          <w:sz w:val="16"/>
          <w:szCs w:val="16"/>
        </w:rPr>
        <w:t xml:space="preserve">: </w:t>
      </w:r>
      <w:r w:rsidR="00B1765D" w:rsidRPr="00A362E0">
        <w:rPr>
          <w:i/>
          <w:iCs/>
          <w:color w:val="000000"/>
          <w:sz w:val="16"/>
          <w:szCs w:val="16"/>
        </w:rPr>
        <w:t>Branle/</w:t>
      </w:r>
      <w:r w:rsidRPr="00A362E0">
        <w:rPr>
          <w:i/>
          <w:iCs/>
          <w:color w:val="000000"/>
          <w:sz w:val="16"/>
          <w:szCs w:val="16"/>
        </w:rPr>
        <w:t>Le branle contrainct</w:t>
      </w:r>
      <w:r w:rsidR="00B1765D" w:rsidRPr="00A362E0">
        <w:rPr>
          <w:color w:val="000000"/>
          <w:sz w:val="16"/>
          <w:szCs w:val="16"/>
        </w:rPr>
        <w:t>:</w:t>
      </w:r>
      <w:r w:rsidRPr="00A362E0">
        <w:rPr>
          <w:color w:val="000000"/>
          <w:sz w:val="16"/>
          <w:szCs w:val="16"/>
        </w:rPr>
        <w:t xml:space="preserve"> </w:t>
      </w:r>
      <w:r w:rsidR="00B1765D" w:rsidRPr="00A362E0">
        <w:rPr>
          <w:color w:val="000000"/>
          <w:sz w:val="16"/>
          <w:szCs w:val="16"/>
        </w:rPr>
        <w:t>'</w:t>
      </w:r>
      <w:r w:rsidRPr="00A362E0">
        <w:rPr>
          <w:color w:val="000000"/>
          <w:sz w:val="16"/>
          <w:szCs w:val="16"/>
        </w:rPr>
        <w:t>The shaking of the sheets</w:t>
      </w:r>
      <w:r w:rsidR="00B1765D" w:rsidRPr="00A362E0">
        <w:rPr>
          <w:color w:val="000000"/>
          <w:sz w:val="16"/>
          <w:szCs w:val="16"/>
        </w:rPr>
        <w:t>'.</w:t>
      </w:r>
    </w:p>
    <w:p w14:paraId="131C3BCA" w14:textId="3A1B36CB" w:rsidR="00394A98" w:rsidRDefault="00394A98" w:rsidP="00F44E90">
      <w:pPr>
        <w:tabs>
          <w:tab w:val="right" w:pos="4957"/>
        </w:tabs>
        <w:autoSpaceDE w:val="0"/>
        <w:autoSpaceDN w:val="0"/>
        <w:adjustRightInd w:val="0"/>
        <w:spacing w:before="60"/>
        <w:jc w:val="center"/>
        <w:rPr>
          <w:sz w:val="18"/>
          <w:szCs w:val="18"/>
        </w:rPr>
      </w:pPr>
      <w:r w:rsidRPr="00FA1D2E">
        <w:rPr>
          <w:b/>
          <w:sz w:val="16"/>
          <w:szCs w:val="16"/>
        </w:rPr>
        <w:t xml:space="preserve">S1. </w:t>
      </w:r>
      <w:r w:rsidRPr="00FA1D2E">
        <w:rPr>
          <w:sz w:val="16"/>
          <w:szCs w:val="16"/>
        </w:rPr>
        <w:t xml:space="preserve">IRL-Dtc 408/II, p. 84 </w:t>
      </w:r>
      <w:r w:rsidRPr="00FA1D2E">
        <w:rPr>
          <w:i/>
          <w:sz w:val="16"/>
          <w:szCs w:val="16"/>
        </w:rPr>
        <w:t>the shakinge of the sheetes</w:t>
      </w:r>
      <w:r w:rsidRPr="00FA1D2E">
        <w:rPr>
          <w:sz w:val="16"/>
          <w:szCs w:val="16"/>
        </w:rPr>
        <w:tab/>
      </w:r>
      <w:r>
        <w:rPr>
          <w:sz w:val="16"/>
          <w:szCs w:val="16"/>
        </w:rPr>
        <w:t>10</w:t>
      </w:r>
    </w:p>
    <w:p w14:paraId="41974D8E" w14:textId="77777777" w:rsidR="00394A98" w:rsidRPr="009C2455" w:rsidRDefault="00394A98" w:rsidP="005468A6">
      <w:pPr>
        <w:tabs>
          <w:tab w:val="right" w:pos="4820"/>
        </w:tabs>
        <w:spacing w:before="60" w:after="60"/>
        <w:jc w:val="center"/>
        <w:rPr>
          <w:b/>
          <w:sz w:val="20"/>
          <w:szCs w:val="20"/>
        </w:rPr>
      </w:pPr>
      <w:r w:rsidRPr="009C2455">
        <w:rPr>
          <w:b/>
          <w:sz w:val="20"/>
          <w:szCs w:val="20"/>
        </w:rPr>
        <w:t>Crimson Velvet - Shepherd saw you not</w:t>
      </w:r>
    </w:p>
    <w:p w14:paraId="32499C22" w14:textId="63E29C91" w:rsidR="00394A98" w:rsidRPr="00A362E0" w:rsidRDefault="00394A98" w:rsidP="000B14EF">
      <w:pPr>
        <w:tabs>
          <w:tab w:val="right" w:pos="4820"/>
        </w:tabs>
        <w:rPr>
          <w:sz w:val="16"/>
          <w:szCs w:val="16"/>
        </w:rPr>
      </w:pPr>
      <w:r w:rsidRPr="00A362E0">
        <w:rPr>
          <w:sz w:val="16"/>
          <w:szCs w:val="16"/>
        </w:rPr>
        <w:t xml:space="preserve">The title </w:t>
      </w:r>
      <w:r w:rsidRPr="00A362E0">
        <w:rPr>
          <w:i/>
          <w:sz w:val="16"/>
          <w:szCs w:val="16"/>
        </w:rPr>
        <w:t>Shepheard saw thou not</w:t>
      </w:r>
      <w:r w:rsidRPr="00A362E0">
        <w:rPr>
          <w:sz w:val="16"/>
          <w:szCs w:val="16"/>
        </w:rPr>
        <w:t xml:space="preserve"> of two of the settings here is the first line of a poem by I.G. 'Faire Phillis and her Sheepheard', beginning 'Sheepheard, saw you not my fair louely Phillis, Walking on this mountaine, or on yonder plaine', </w:t>
      </w:r>
      <w:r w:rsidRPr="00A362E0">
        <w:rPr>
          <w:sz w:val="16"/>
          <w:szCs w:val="16"/>
          <w:lang w:val="en-US"/>
        </w:rPr>
        <w:t xml:space="preserve">published by John Flasket </w:t>
      </w:r>
      <w:r w:rsidRPr="00A362E0">
        <w:rPr>
          <w:sz w:val="16"/>
          <w:szCs w:val="16"/>
        </w:rPr>
        <w:t xml:space="preserve">in </w:t>
      </w:r>
      <w:r w:rsidRPr="00A362E0">
        <w:rPr>
          <w:i/>
          <w:sz w:val="16"/>
          <w:szCs w:val="16"/>
          <w:lang w:val="en-US"/>
        </w:rPr>
        <w:t xml:space="preserve">Englands Helicon </w:t>
      </w:r>
      <w:r w:rsidRPr="00A362E0">
        <w:rPr>
          <w:sz w:val="16"/>
          <w:szCs w:val="16"/>
          <w:lang w:val="en-US"/>
        </w:rPr>
        <w:t>in 1600 (</w:t>
      </w:r>
      <w:r w:rsidRPr="00A362E0">
        <w:rPr>
          <w:sz w:val="16"/>
          <w:szCs w:val="16"/>
        </w:rPr>
        <w:t>sigs. Y3r-Y4r)</w:t>
      </w:r>
      <w:r w:rsidRPr="00A362E0">
        <w:rPr>
          <w:sz w:val="16"/>
          <w:szCs w:val="16"/>
          <w:lang w:val="en-US"/>
        </w:rPr>
        <w:t xml:space="preserve">. </w:t>
      </w:r>
      <w:r w:rsidRPr="00A362E0">
        <w:rPr>
          <w:sz w:val="16"/>
          <w:szCs w:val="16"/>
        </w:rPr>
        <w:t>Over sixty years later, John Forbes in</w:t>
      </w:r>
      <w:r w:rsidRPr="00A362E0">
        <w:rPr>
          <w:i/>
          <w:sz w:val="16"/>
          <w:szCs w:val="16"/>
        </w:rPr>
        <w:t xml:space="preserve"> Songs and Fancies</w:t>
      </w:r>
      <w:r w:rsidRPr="00A362E0">
        <w:rPr>
          <w:sz w:val="16"/>
          <w:szCs w:val="16"/>
        </w:rPr>
        <w:t xml:space="preserve"> (Edinburgh, 1662), pp. 100-101, set the poem to the tune known as </w:t>
      </w:r>
      <w:r w:rsidRPr="00A362E0">
        <w:rPr>
          <w:i/>
          <w:sz w:val="16"/>
          <w:szCs w:val="16"/>
        </w:rPr>
        <w:t>Crimson Velvet</w:t>
      </w:r>
      <w:r w:rsidRPr="00A362E0">
        <w:rPr>
          <w:sz w:val="16"/>
          <w:szCs w:val="16"/>
        </w:rPr>
        <w:t xml:space="preserve"> without naming it. The poem and the music may have already been associated as both were already known by 1600. The tune </w:t>
      </w:r>
      <w:r w:rsidRPr="00A362E0">
        <w:rPr>
          <w:i/>
          <w:sz w:val="16"/>
          <w:szCs w:val="16"/>
        </w:rPr>
        <w:t>Crimson Velvet</w:t>
      </w:r>
      <w:r w:rsidRPr="00A362E0">
        <w:rPr>
          <w:sz w:val="16"/>
          <w:szCs w:val="16"/>
        </w:rPr>
        <w:t xml:space="preserve"> is called for </w:t>
      </w:r>
      <w:r w:rsidRPr="00A362E0">
        <w:rPr>
          <w:sz w:val="16"/>
          <w:szCs w:val="16"/>
          <w:lang w:val="en-US"/>
        </w:rPr>
        <w:t>in</w:t>
      </w:r>
      <w:r w:rsidRPr="00A362E0">
        <w:rPr>
          <w:sz w:val="16"/>
          <w:szCs w:val="16"/>
        </w:rPr>
        <w:t xml:space="preserve"> '</w:t>
      </w:r>
      <w:r w:rsidRPr="00A362E0">
        <w:rPr>
          <w:sz w:val="16"/>
          <w:szCs w:val="16"/>
          <w:lang w:val="en-US"/>
        </w:rPr>
        <w:t xml:space="preserve">A new Ballad shewing how a Prince of England loved the Kings Daughter of France' </w:t>
      </w:r>
      <w:r w:rsidRPr="00A362E0">
        <w:rPr>
          <w:sz w:val="16"/>
          <w:szCs w:val="16"/>
        </w:rPr>
        <w:t>beginning 'In the days of old, when fair France did flourish'</w:t>
      </w:r>
      <w:r w:rsidRPr="00A362E0">
        <w:rPr>
          <w:sz w:val="16"/>
          <w:szCs w:val="16"/>
          <w:lang w:val="en-US"/>
        </w:rPr>
        <w:t>.</w:t>
      </w:r>
      <w:r w:rsidRPr="00A362E0">
        <w:rPr>
          <w:rStyle w:val="FootnoteReference"/>
          <w:sz w:val="16"/>
          <w:szCs w:val="16"/>
        </w:rPr>
        <w:footnoteReference w:id="11"/>
      </w:r>
      <w:r w:rsidRPr="00A362E0">
        <w:rPr>
          <w:sz w:val="16"/>
          <w:szCs w:val="16"/>
        </w:rPr>
        <w:t xml:space="preserve"> The princess is described in part two, second verse, lines 25-26 as 'richly clad in fair Crimson Velvet'. The tune was also titled </w:t>
      </w:r>
      <w:r w:rsidRPr="00A362E0">
        <w:rPr>
          <w:i/>
          <w:sz w:val="16"/>
          <w:szCs w:val="16"/>
        </w:rPr>
        <w:t xml:space="preserve">In the days of </w:t>
      </w:r>
      <w:r w:rsidRPr="00A362E0">
        <w:rPr>
          <w:i/>
          <w:sz w:val="16"/>
          <w:szCs w:val="16"/>
        </w:rPr>
        <w:lastRenderedPageBreak/>
        <w:t>old</w:t>
      </w:r>
      <w:r w:rsidRPr="00A362E0">
        <w:rPr>
          <w:sz w:val="16"/>
          <w:szCs w:val="16"/>
        </w:rPr>
        <w:t xml:space="preserve"> or similar after the first line of the ballad, as in a keyboard setting in Ann Cromwell's virginal book (GB-Lml 46.78/748 </w:t>
      </w:r>
      <w:r w:rsidRPr="00A362E0">
        <w:rPr>
          <w:i/>
          <w:sz w:val="16"/>
          <w:szCs w:val="16"/>
        </w:rPr>
        <w:t>c.</w:t>
      </w:r>
      <w:r w:rsidRPr="00A362E0">
        <w:rPr>
          <w:sz w:val="16"/>
          <w:szCs w:val="16"/>
        </w:rPr>
        <w:t xml:space="preserve">1638, f. 7v </w:t>
      </w:r>
      <w:r w:rsidRPr="00A362E0">
        <w:rPr>
          <w:i/>
          <w:sz w:val="16"/>
          <w:szCs w:val="16"/>
        </w:rPr>
        <w:t>In the dayes of old</w:t>
      </w:r>
      <w:r w:rsidRPr="00A362E0">
        <w:rPr>
          <w:sz w:val="16"/>
          <w:szCs w:val="16"/>
        </w:rPr>
        <w:t xml:space="preserve">), and was called for under this title in the ballads 'The lamentable complaint of Queen Mary' beginning 'Mary doth complain Ladies be you moved With my lamentation </w:t>
      </w:r>
      <w:r w:rsidRPr="00A362E0">
        <w:rPr>
          <w:sz w:val="16"/>
          <w:szCs w:val="16"/>
          <w:lang w:val="en-US"/>
        </w:rPr>
        <w:t>And my bitter moans' published in</w:t>
      </w:r>
      <w:r w:rsidRPr="00A362E0">
        <w:rPr>
          <w:sz w:val="16"/>
          <w:szCs w:val="16"/>
        </w:rPr>
        <w:t xml:space="preserve"> Richard Johnson's </w:t>
      </w:r>
      <w:r w:rsidRPr="00A362E0">
        <w:rPr>
          <w:i/>
          <w:sz w:val="16"/>
          <w:szCs w:val="16"/>
        </w:rPr>
        <w:t>Crown Garland of Golden Roses</w:t>
      </w:r>
      <w:r w:rsidRPr="00A362E0">
        <w:rPr>
          <w:sz w:val="16"/>
          <w:szCs w:val="16"/>
          <w:lang w:val="en-US"/>
        </w:rPr>
        <w:t xml:space="preserve"> in 1659</w:t>
      </w:r>
      <w:r w:rsidRPr="00A362E0">
        <w:rPr>
          <w:sz w:val="16"/>
          <w:szCs w:val="16"/>
        </w:rPr>
        <w:t>, but probably written earlier as the events occurred in 1558. Another ballad '</w:t>
      </w:r>
      <w:r w:rsidRPr="00A362E0">
        <w:rPr>
          <w:sz w:val="16"/>
          <w:szCs w:val="16"/>
          <w:lang w:val="en-US"/>
        </w:rPr>
        <w:t xml:space="preserve">A very excellent Sonnet of the most faire Lady Constance of Cleveland and her disloyall Knight To the tune of </w:t>
      </w:r>
      <w:r w:rsidRPr="00A362E0">
        <w:rPr>
          <w:i/>
          <w:sz w:val="16"/>
          <w:szCs w:val="16"/>
          <w:lang w:val="en-US"/>
        </w:rPr>
        <w:t>Crimson Velvet</w:t>
      </w:r>
      <w:r w:rsidRPr="00A362E0">
        <w:rPr>
          <w:sz w:val="16"/>
          <w:szCs w:val="16"/>
          <w:lang w:val="en-US"/>
        </w:rPr>
        <w:t xml:space="preserve">' was </w:t>
      </w:r>
      <w:r w:rsidRPr="00A362E0">
        <w:rPr>
          <w:sz w:val="16"/>
          <w:szCs w:val="16"/>
        </w:rPr>
        <w:t xml:space="preserve">registered in 1603, and </w:t>
      </w:r>
      <w:r w:rsidRPr="00A362E0">
        <w:rPr>
          <w:sz w:val="16"/>
          <w:szCs w:val="16"/>
          <w:lang w:val="en-US"/>
        </w:rPr>
        <w:t>begins</w:t>
      </w:r>
      <w:r w:rsidRPr="00A362E0">
        <w:rPr>
          <w:sz w:val="16"/>
          <w:szCs w:val="16"/>
        </w:rPr>
        <w:t xml:space="preserve"> 'It was a youthfull Knight, lov'd a gallant Lady'</w:t>
      </w:r>
      <w:r w:rsidRPr="00A362E0">
        <w:rPr>
          <w:sz w:val="16"/>
          <w:szCs w:val="16"/>
          <w:lang w:val="en-US"/>
        </w:rPr>
        <w:t xml:space="preserve">. In 1621, Starter's </w:t>
      </w:r>
      <w:r w:rsidRPr="00A362E0">
        <w:rPr>
          <w:i/>
          <w:iCs/>
          <w:sz w:val="16"/>
          <w:szCs w:val="16"/>
          <w:lang w:val="en-US"/>
        </w:rPr>
        <w:t>Friesche Lust-Hof</w:t>
      </w:r>
      <w:r w:rsidRPr="00A362E0">
        <w:rPr>
          <w:sz w:val="16"/>
          <w:szCs w:val="16"/>
          <w:lang w:val="en-US"/>
        </w:rPr>
        <w:t xml:space="preserve"> (p. 40) included a song called </w:t>
      </w:r>
      <w:r w:rsidRPr="00A362E0">
        <w:rPr>
          <w:sz w:val="16"/>
          <w:szCs w:val="16"/>
        </w:rPr>
        <w:t>'Blydschap van mijn vliet' with the tune indication</w:t>
      </w:r>
      <w:r w:rsidRPr="00A362E0">
        <w:rPr>
          <w:i/>
          <w:sz w:val="16"/>
          <w:szCs w:val="16"/>
        </w:rPr>
        <w:t xml:space="preserve"> Twas a youthful Knight, w</w:t>
      </w:r>
      <w:r w:rsidRPr="00A362E0">
        <w:rPr>
          <w:sz w:val="16"/>
          <w:szCs w:val="16"/>
        </w:rPr>
        <w:t>[hi]</w:t>
      </w:r>
      <w:r w:rsidRPr="00A362E0">
        <w:rPr>
          <w:i/>
          <w:sz w:val="16"/>
          <w:szCs w:val="16"/>
        </w:rPr>
        <w:t>ch loved a galjiant Lady</w:t>
      </w:r>
      <w:r w:rsidRPr="00A362E0">
        <w:rPr>
          <w:sz w:val="16"/>
          <w:szCs w:val="16"/>
        </w:rPr>
        <w:t xml:space="preserve"> which is a setting of </w:t>
      </w:r>
      <w:r w:rsidRPr="00A362E0">
        <w:rPr>
          <w:i/>
          <w:sz w:val="16"/>
          <w:szCs w:val="16"/>
        </w:rPr>
        <w:t>Crimson velvet</w:t>
      </w:r>
      <w:r w:rsidRPr="00A362E0">
        <w:rPr>
          <w:sz w:val="16"/>
          <w:szCs w:val="16"/>
        </w:rPr>
        <w:t xml:space="preserve"> titled after the first line of the ballad </w:t>
      </w:r>
      <w:r w:rsidRPr="00A362E0">
        <w:rPr>
          <w:sz w:val="16"/>
          <w:szCs w:val="16"/>
          <w:lang w:val="en-US"/>
        </w:rPr>
        <w:t xml:space="preserve">Constance of Cleveland. The tune was subsequently known in the Netherlands as </w:t>
      </w:r>
      <w:r w:rsidRPr="00A362E0">
        <w:rPr>
          <w:i/>
          <w:sz w:val="16"/>
          <w:szCs w:val="16"/>
        </w:rPr>
        <w:t>Blydschap van myn vliedt</w:t>
      </w:r>
      <w:r w:rsidRPr="00A362E0">
        <w:rPr>
          <w:sz w:val="16"/>
          <w:szCs w:val="16"/>
        </w:rPr>
        <w:t xml:space="preserve"> and called for in songs in twenty six Dutch songbooks, as well as in instrumental settings in Jacob van Eyck </w:t>
      </w:r>
      <w:r w:rsidRPr="00A362E0">
        <w:rPr>
          <w:i/>
          <w:sz w:val="16"/>
          <w:szCs w:val="16"/>
        </w:rPr>
        <w:t>Der Fluyten Lust-Hof</w:t>
      </w:r>
      <w:r w:rsidRPr="00A362E0">
        <w:rPr>
          <w:sz w:val="16"/>
          <w:szCs w:val="16"/>
        </w:rPr>
        <w:t xml:space="preserve"> 1646, f. 33v</w:t>
      </w:r>
      <w:r w:rsidRPr="00A362E0">
        <w:rPr>
          <w:i/>
          <w:sz w:val="16"/>
          <w:szCs w:val="16"/>
        </w:rPr>
        <w:t xml:space="preserve"> </w:t>
      </w:r>
      <w:r w:rsidRPr="00A362E0">
        <w:rPr>
          <w:sz w:val="16"/>
          <w:szCs w:val="16"/>
        </w:rPr>
        <w:t xml:space="preserve">(recorder), Nicholas Vallet </w:t>
      </w:r>
      <w:r w:rsidRPr="00A362E0">
        <w:rPr>
          <w:i/>
          <w:sz w:val="16"/>
          <w:szCs w:val="16"/>
        </w:rPr>
        <w:t>Apolloos soete Lier</w:t>
      </w:r>
      <w:r w:rsidRPr="00A362E0">
        <w:rPr>
          <w:sz w:val="16"/>
          <w:szCs w:val="16"/>
        </w:rPr>
        <w:t xml:space="preserve"> 1642, section III: </w:t>
      </w:r>
      <w:r w:rsidRPr="00A362E0">
        <w:rPr>
          <w:i/>
          <w:sz w:val="16"/>
          <w:szCs w:val="16"/>
        </w:rPr>
        <w:t>Pour la fin s'ensuivant les airs Anglois</w:t>
      </w:r>
      <w:r w:rsidRPr="00A362E0">
        <w:rPr>
          <w:sz w:val="16"/>
          <w:szCs w:val="16"/>
        </w:rPr>
        <w:t xml:space="preserve"> 2 (violin and bass), and in </w:t>
      </w:r>
      <w:r w:rsidRPr="00A362E0">
        <w:rPr>
          <w:sz w:val="16"/>
          <w:szCs w:val="16"/>
          <w:lang w:val="nl-NL"/>
        </w:rPr>
        <w:t xml:space="preserve">NL-Ulb RAR MSo 2 </w:t>
      </w:r>
      <w:r w:rsidRPr="00A362E0">
        <w:rPr>
          <w:sz w:val="16"/>
          <w:szCs w:val="16"/>
        </w:rPr>
        <w:t>(Camphuysen MS), ff. 28v-29r (keyboard).</w:t>
      </w:r>
      <w:r w:rsidRPr="00A362E0">
        <w:rPr>
          <w:rStyle w:val="FootnoteReference"/>
          <w:sz w:val="16"/>
          <w:szCs w:val="16"/>
        </w:rPr>
        <w:footnoteReference w:id="12"/>
      </w:r>
    </w:p>
    <w:p w14:paraId="2AFCDC94" w14:textId="4B3E1892" w:rsidR="00394A98" w:rsidRPr="003539D1" w:rsidRDefault="00394A98" w:rsidP="000B14EF">
      <w:pPr>
        <w:tabs>
          <w:tab w:val="right" w:pos="4820"/>
        </w:tabs>
        <w:ind w:left="284" w:hanging="142"/>
        <w:jc w:val="left"/>
        <w:rPr>
          <w:sz w:val="16"/>
          <w:szCs w:val="16"/>
        </w:rPr>
      </w:pPr>
      <w:r>
        <w:rPr>
          <w:b/>
          <w:sz w:val="16"/>
          <w:szCs w:val="16"/>
        </w:rPr>
        <w:t>C1</w:t>
      </w:r>
      <w:r w:rsidRPr="00E41396">
        <w:rPr>
          <w:b/>
          <w:sz w:val="16"/>
          <w:szCs w:val="16"/>
        </w:rPr>
        <w:t xml:space="preserve">. </w:t>
      </w:r>
      <w:r w:rsidRPr="005531EA">
        <w:rPr>
          <w:sz w:val="16"/>
          <w:szCs w:val="16"/>
        </w:rPr>
        <w:t>GB-</w:t>
      </w:r>
      <w:r w:rsidRPr="001633BB">
        <w:rPr>
          <w:sz w:val="16"/>
          <w:szCs w:val="16"/>
        </w:rPr>
        <w:t>Cu Dd.2.11, f. 51v untitled</w:t>
      </w:r>
      <w:r>
        <w:rPr>
          <w:sz w:val="16"/>
          <w:szCs w:val="16"/>
        </w:rPr>
        <w:tab/>
        <w:t>p. 11</w:t>
      </w:r>
    </w:p>
    <w:p w14:paraId="41A6D94E" w14:textId="301FB3B6" w:rsidR="00394A98" w:rsidRPr="003539D1" w:rsidRDefault="00394A98" w:rsidP="000B14EF">
      <w:pPr>
        <w:tabs>
          <w:tab w:val="right" w:pos="4820"/>
        </w:tabs>
        <w:ind w:left="284" w:hanging="142"/>
        <w:jc w:val="left"/>
        <w:rPr>
          <w:sz w:val="16"/>
          <w:szCs w:val="16"/>
        </w:rPr>
      </w:pPr>
      <w:r>
        <w:rPr>
          <w:b/>
          <w:sz w:val="16"/>
          <w:szCs w:val="16"/>
        </w:rPr>
        <w:t>C2</w:t>
      </w:r>
      <w:r w:rsidRPr="00A35735">
        <w:rPr>
          <w:b/>
          <w:sz w:val="16"/>
          <w:szCs w:val="16"/>
        </w:rPr>
        <w:t>.</w:t>
      </w:r>
      <w:r w:rsidRPr="00A35735">
        <w:rPr>
          <w:sz w:val="16"/>
          <w:szCs w:val="16"/>
        </w:rPr>
        <w:t xml:space="preserve"> GB-En Adv.5.2.18 (Straloch), p. 1 </w:t>
      </w:r>
      <w:r w:rsidRPr="00A35735">
        <w:rPr>
          <w:i/>
          <w:sz w:val="16"/>
          <w:szCs w:val="16"/>
        </w:rPr>
        <w:t>Shepheard, saw thou not</w:t>
      </w:r>
      <w:r>
        <w:rPr>
          <w:sz w:val="16"/>
          <w:szCs w:val="16"/>
        </w:rPr>
        <w:tab/>
        <w:t>11</w:t>
      </w:r>
    </w:p>
    <w:p w14:paraId="3C938AF7" w14:textId="77777777" w:rsidR="00394A98" w:rsidRDefault="00394A98" w:rsidP="000B14EF">
      <w:pPr>
        <w:tabs>
          <w:tab w:val="right" w:pos="4820"/>
        </w:tabs>
        <w:ind w:left="284" w:hanging="142"/>
        <w:jc w:val="left"/>
        <w:rPr>
          <w:sz w:val="16"/>
          <w:szCs w:val="16"/>
        </w:rPr>
      </w:pPr>
      <w:r>
        <w:rPr>
          <w:b/>
          <w:sz w:val="16"/>
          <w:szCs w:val="16"/>
        </w:rPr>
        <w:t>C3</w:t>
      </w:r>
      <w:r w:rsidRPr="00A35735">
        <w:rPr>
          <w:b/>
          <w:sz w:val="16"/>
          <w:szCs w:val="16"/>
        </w:rPr>
        <w:t xml:space="preserve">. </w:t>
      </w:r>
      <w:r>
        <w:rPr>
          <w:sz w:val="16"/>
          <w:szCs w:val="16"/>
        </w:rPr>
        <w:t>GB-En Adv.5.2.15 (Skene), p</w:t>
      </w:r>
      <w:r w:rsidRPr="00A35735">
        <w:rPr>
          <w:sz w:val="16"/>
          <w:szCs w:val="16"/>
        </w:rPr>
        <w:t xml:space="preserve">p. 184-185 </w:t>
      </w:r>
      <w:r w:rsidRPr="00A35735">
        <w:rPr>
          <w:i/>
          <w:sz w:val="16"/>
          <w:szCs w:val="16"/>
        </w:rPr>
        <w:t>Shipheard saw thow not</w:t>
      </w:r>
      <w:r>
        <w:rPr>
          <w:sz w:val="16"/>
          <w:szCs w:val="16"/>
        </w:rPr>
        <w:t xml:space="preserve"> </w:t>
      </w:r>
    </w:p>
    <w:p w14:paraId="38EB6060" w14:textId="55045E4C" w:rsidR="00394A98" w:rsidRDefault="00394A98" w:rsidP="000B14EF">
      <w:pPr>
        <w:tabs>
          <w:tab w:val="right" w:pos="4820"/>
        </w:tabs>
        <w:ind w:left="284" w:hanging="142"/>
        <w:jc w:val="left"/>
        <w:rPr>
          <w:sz w:val="16"/>
          <w:szCs w:val="16"/>
        </w:rPr>
      </w:pPr>
      <w:r>
        <w:rPr>
          <w:sz w:val="16"/>
          <w:szCs w:val="16"/>
        </w:rPr>
        <w:tab/>
        <w:t>- mandore (hfhf) transcribed for lute</w:t>
      </w:r>
      <w:r>
        <w:rPr>
          <w:sz w:val="16"/>
          <w:szCs w:val="16"/>
        </w:rPr>
        <w:tab/>
        <w:t>11</w:t>
      </w:r>
    </w:p>
    <w:p w14:paraId="23A259EF" w14:textId="3E3A8B86" w:rsidR="002E0EBC" w:rsidRPr="00832B39" w:rsidRDefault="00832B39" w:rsidP="00832B39">
      <w:pPr>
        <w:tabs>
          <w:tab w:val="right" w:pos="4820"/>
        </w:tabs>
        <w:rPr>
          <w:iCs/>
          <w:sz w:val="16"/>
          <w:szCs w:val="16"/>
        </w:rPr>
      </w:pPr>
      <w:r w:rsidRPr="00832B39">
        <w:rPr>
          <w:sz w:val="16"/>
          <w:szCs w:val="16"/>
        </w:rPr>
        <w:t xml:space="preserve">[Additional: </w:t>
      </w:r>
      <w:r w:rsidRPr="00832B39">
        <w:rPr>
          <w:bCs/>
          <w:sz w:val="16"/>
          <w:szCs w:val="16"/>
        </w:rPr>
        <w:t>GB-En Dep.314 n</w:t>
      </w:r>
      <w:r w:rsidRPr="00832B39">
        <w:rPr>
          <w:bCs/>
          <w:sz w:val="16"/>
          <w:szCs w:val="16"/>
          <w:vertAlign w:val="superscript"/>
        </w:rPr>
        <w:t xml:space="preserve">o </w:t>
      </w:r>
      <w:r w:rsidRPr="00832B39">
        <w:rPr>
          <w:bCs/>
          <w:sz w:val="16"/>
          <w:szCs w:val="16"/>
        </w:rPr>
        <w:t>23 (</w:t>
      </w:r>
      <w:r w:rsidRPr="00832B39">
        <w:rPr>
          <w:sz w:val="16"/>
          <w:szCs w:val="16"/>
        </w:rPr>
        <w:t xml:space="preserve">Wemys), ff. 21r-21v </w:t>
      </w:r>
      <w:r w:rsidRPr="00832B39">
        <w:rPr>
          <w:i/>
          <w:sz w:val="16"/>
          <w:szCs w:val="16"/>
        </w:rPr>
        <w:t>Shiphard Sau you not</w:t>
      </w:r>
      <w:r w:rsidRPr="00832B39">
        <w:rPr>
          <w:sz w:val="16"/>
          <w:szCs w:val="16"/>
        </w:rPr>
        <w:t xml:space="preserve">; song: </w:t>
      </w:r>
      <w:r w:rsidRPr="00832B39">
        <w:rPr>
          <w:sz w:val="16"/>
          <w:szCs w:val="16"/>
        </w:rPr>
        <w:t xml:space="preserve">Squyors </w:t>
      </w:r>
      <w:r w:rsidRPr="00832B39">
        <w:rPr>
          <w:sz w:val="16"/>
          <w:szCs w:val="16"/>
        </w:rPr>
        <w:t xml:space="preserve">MS, </w:t>
      </w:r>
      <w:r w:rsidRPr="00832B39">
        <w:rPr>
          <w:sz w:val="16"/>
          <w:szCs w:val="16"/>
        </w:rPr>
        <w:t xml:space="preserve">pp. 58-59 </w:t>
      </w:r>
      <w:r w:rsidRPr="00832B39">
        <w:rPr>
          <w:i/>
          <w:sz w:val="16"/>
          <w:szCs w:val="16"/>
        </w:rPr>
        <w:t>Shepherd saw thou not</w:t>
      </w:r>
      <w:r w:rsidRPr="00832B39">
        <w:rPr>
          <w:sz w:val="16"/>
          <w:szCs w:val="16"/>
        </w:rPr>
        <w:t xml:space="preserve">; </w:t>
      </w:r>
      <w:r w:rsidRPr="00832B39">
        <w:rPr>
          <w:sz w:val="16"/>
          <w:szCs w:val="16"/>
        </w:rPr>
        <w:t>Forbes 1662</w:t>
      </w:r>
      <w:r w:rsidRPr="00832B39">
        <w:rPr>
          <w:sz w:val="16"/>
          <w:szCs w:val="16"/>
        </w:rPr>
        <w:t>,</w:t>
      </w:r>
      <w:r w:rsidRPr="00832B39">
        <w:rPr>
          <w:sz w:val="16"/>
          <w:szCs w:val="16"/>
        </w:rPr>
        <w:t xml:space="preserve"> no 57 </w:t>
      </w:r>
      <w:r w:rsidRPr="00832B39">
        <w:rPr>
          <w:i/>
          <w:sz w:val="16"/>
          <w:szCs w:val="16"/>
        </w:rPr>
        <w:t>Shepherd saw thou not</w:t>
      </w:r>
      <w:r w:rsidRPr="00832B39">
        <w:rPr>
          <w:iCs/>
          <w:sz w:val="16"/>
          <w:szCs w:val="16"/>
        </w:rPr>
        <w:t>]</w:t>
      </w:r>
    </w:p>
    <w:p w14:paraId="23AFB4F3" w14:textId="77777777" w:rsidR="00394A98" w:rsidRPr="009C2455" w:rsidRDefault="00394A98" w:rsidP="005468A6">
      <w:pPr>
        <w:tabs>
          <w:tab w:val="right" w:pos="4678"/>
        </w:tabs>
        <w:spacing w:after="60"/>
        <w:jc w:val="center"/>
        <w:rPr>
          <w:b/>
          <w:sz w:val="20"/>
          <w:szCs w:val="20"/>
        </w:rPr>
      </w:pPr>
      <w:r w:rsidRPr="009C2455">
        <w:rPr>
          <w:b/>
          <w:sz w:val="20"/>
          <w:szCs w:val="20"/>
        </w:rPr>
        <w:t>Shackerley Hay</w:t>
      </w:r>
    </w:p>
    <w:p w14:paraId="26BDA38C" w14:textId="2FE29257" w:rsidR="00394A98" w:rsidRPr="00A362E0" w:rsidRDefault="00394A98" w:rsidP="0058583D">
      <w:pPr>
        <w:tabs>
          <w:tab w:val="right" w:pos="4678"/>
        </w:tabs>
        <w:rPr>
          <w:sz w:val="16"/>
          <w:szCs w:val="16"/>
        </w:rPr>
      </w:pPr>
      <w:r w:rsidRPr="00A362E0">
        <w:rPr>
          <w:sz w:val="16"/>
          <w:szCs w:val="16"/>
        </w:rPr>
        <w:t>A ballad called 'A most excellent Song of the loue of young Palmus, and fair Sheldra ... to the tune of Shackley-hay' beginning 'Young Palmus was a Ferryman, Who Sheldra fair did love, At Shackley, where her sheep did graze, She there his thoughts did prove, But he unkindly stole away, And left his love at Shackley-hay',</w:t>
      </w:r>
      <w:r w:rsidRPr="00A362E0">
        <w:rPr>
          <w:rStyle w:val="FootnoteReference"/>
          <w:sz w:val="16"/>
          <w:szCs w:val="16"/>
        </w:rPr>
        <w:footnoteReference w:id="13"/>
      </w:r>
      <w:r w:rsidRPr="00A362E0">
        <w:rPr>
          <w:sz w:val="16"/>
          <w:szCs w:val="16"/>
        </w:rPr>
        <w:t xml:space="preserve"> is found in broadside ballad sheets.</w:t>
      </w:r>
      <w:r w:rsidRPr="00A362E0">
        <w:rPr>
          <w:rStyle w:val="FootnoteReference"/>
          <w:sz w:val="16"/>
          <w:szCs w:val="16"/>
        </w:rPr>
        <w:footnoteReference w:id="14"/>
      </w:r>
      <w:r w:rsidRPr="00A362E0">
        <w:rPr>
          <w:sz w:val="16"/>
          <w:szCs w:val="16"/>
        </w:rPr>
        <w:t xml:space="preserve"> </w:t>
      </w:r>
      <w:r w:rsidRPr="00A362E0">
        <w:rPr>
          <w:color w:val="000000"/>
          <w:sz w:val="16"/>
          <w:szCs w:val="16"/>
        </w:rPr>
        <w:t xml:space="preserve">The tune was called for in other ballads and drollery songs (e.g. 'A Song of the Declensions: the tune is </w:t>
      </w:r>
      <w:r w:rsidRPr="00A362E0">
        <w:rPr>
          <w:i/>
          <w:color w:val="000000"/>
          <w:sz w:val="16"/>
          <w:szCs w:val="16"/>
        </w:rPr>
        <w:t>Shakle de hay</w:t>
      </w:r>
      <w:r w:rsidRPr="00A362E0">
        <w:rPr>
          <w:color w:val="000000"/>
          <w:sz w:val="16"/>
          <w:szCs w:val="16"/>
        </w:rPr>
        <w:t xml:space="preserve">' in </w:t>
      </w:r>
      <w:r w:rsidRPr="00A362E0">
        <w:rPr>
          <w:i/>
          <w:color w:val="000000"/>
          <w:sz w:val="16"/>
          <w:szCs w:val="16"/>
        </w:rPr>
        <w:t xml:space="preserve">Westminster Drollery </w:t>
      </w:r>
      <w:r w:rsidRPr="00A362E0">
        <w:rPr>
          <w:color w:val="000000"/>
          <w:sz w:val="16"/>
          <w:szCs w:val="16"/>
        </w:rPr>
        <w:t>1671/1674).</w:t>
      </w:r>
      <w:r w:rsidRPr="00A362E0">
        <w:rPr>
          <w:rStyle w:val="FootnoteReference"/>
          <w:color w:val="000000"/>
          <w:sz w:val="16"/>
          <w:szCs w:val="16"/>
        </w:rPr>
        <w:footnoteReference w:id="15"/>
      </w:r>
      <w:r w:rsidRPr="00A362E0">
        <w:rPr>
          <w:color w:val="000000"/>
          <w:sz w:val="16"/>
          <w:szCs w:val="16"/>
        </w:rPr>
        <w:t xml:space="preserve"> The Stationers Register for 1664 records 'The Noble seamans complaint to the Ladies at Land, to ye tune of Shackerley Hay', and the tune is later called </w:t>
      </w:r>
      <w:r w:rsidRPr="00A362E0">
        <w:rPr>
          <w:i/>
          <w:color w:val="000000"/>
          <w:sz w:val="16"/>
          <w:szCs w:val="16"/>
        </w:rPr>
        <w:t>To you fair</w:t>
      </w:r>
      <w:r w:rsidRPr="00A362E0">
        <w:rPr>
          <w:color w:val="000000"/>
          <w:sz w:val="16"/>
          <w:szCs w:val="16"/>
        </w:rPr>
        <w:t xml:space="preserve"> (or </w:t>
      </w:r>
      <w:r w:rsidRPr="00A362E0">
        <w:rPr>
          <w:i/>
          <w:color w:val="000000"/>
          <w:sz w:val="16"/>
          <w:szCs w:val="16"/>
        </w:rPr>
        <w:t>To all you</w:t>
      </w:r>
      <w:r w:rsidRPr="00A362E0">
        <w:rPr>
          <w:color w:val="000000"/>
          <w:sz w:val="16"/>
          <w:szCs w:val="16"/>
        </w:rPr>
        <w:t xml:space="preserve">) </w:t>
      </w:r>
      <w:r w:rsidRPr="00A362E0">
        <w:rPr>
          <w:i/>
          <w:color w:val="000000"/>
          <w:sz w:val="16"/>
          <w:szCs w:val="16"/>
        </w:rPr>
        <w:t>Ladies now at Land</w:t>
      </w:r>
      <w:r w:rsidRPr="00A362E0">
        <w:rPr>
          <w:color w:val="000000"/>
          <w:sz w:val="16"/>
          <w:szCs w:val="16"/>
        </w:rPr>
        <w:t>. Only these two instrumental settings are known, in John Skene's mandore book copied by 1630 and in the mid 17th century Boteler cittern book.</w:t>
      </w:r>
    </w:p>
    <w:p w14:paraId="54380075" w14:textId="3E1D26DE" w:rsidR="00394A98" w:rsidRPr="00FA1D2E" w:rsidRDefault="00394A98" w:rsidP="0058583D">
      <w:pPr>
        <w:tabs>
          <w:tab w:val="right" w:pos="4678"/>
        </w:tabs>
        <w:ind w:left="142"/>
        <w:rPr>
          <w:sz w:val="16"/>
          <w:szCs w:val="16"/>
        </w:rPr>
      </w:pPr>
      <w:r>
        <w:rPr>
          <w:b/>
          <w:sz w:val="16"/>
          <w:szCs w:val="16"/>
        </w:rPr>
        <w:t>SH</w:t>
      </w:r>
      <w:r w:rsidRPr="00FA1D2E">
        <w:rPr>
          <w:b/>
          <w:sz w:val="16"/>
          <w:szCs w:val="16"/>
        </w:rPr>
        <w:t>1.</w:t>
      </w:r>
      <w:r w:rsidRPr="00FA1D2E">
        <w:rPr>
          <w:sz w:val="16"/>
          <w:szCs w:val="16"/>
        </w:rPr>
        <w:t xml:space="preserve"> GB-En Adv.5.2.15 (Skene), p. 181 </w:t>
      </w:r>
      <w:r w:rsidRPr="00FA1D2E">
        <w:rPr>
          <w:i/>
          <w:sz w:val="16"/>
          <w:szCs w:val="16"/>
        </w:rPr>
        <w:t>Sharkle of Hay</w:t>
      </w:r>
      <w:r w:rsidRPr="00FA1D2E">
        <w:rPr>
          <w:sz w:val="16"/>
          <w:szCs w:val="16"/>
        </w:rPr>
        <w:t xml:space="preserve"> </w:t>
      </w:r>
    </w:p>
    <w:p w14:paraId="0376771A" w14:textId="4111E1DD" w:rsidR="00394A98" w:rsidRPr="00FA1D2E" w:rsidRDefault="00394A98" w:rsidP="0058583D">
      <w:pPr>
        <w:tabs>
          <w:tab w:val="right" w:pos="4820"/>
        </w:tabs>
        <w:ind w:left="426" w:hanging="284"/>
        <w:jc w:val="left"/>
        <w:rPr>
          <w:sz w:val="16"/>
          <w:szCs w:val="16"/>
        </w:rPr>
      </w:pPr>
      <w:r w:rsidRPr="00FA1D2E">
        <w:rPr>
          <w:sz w:val="16"/>
          <w:szCs w:val="16"/>
        </w:rPr>
        <w:tab/>
        <w:t>- mandore (hfhf) transcribed for lute</w:t>
      </w:r>
      <w:r w:rsidRPr="00FA1D2E">
        <w:rPr>
          <w:sz w:val="16"/>
          <w:szCs w:val="16"/>
        </w:rPr>
        <w:tab/>
      </w:r>
      <w:r>
        <w:rPr>
          <w:sz w:val="16"/>
          <w:szCs w:val="16"/>
        </w:rPr>
        <w:t>15</w:t>
      </w:r>
    </w:p>
    <w:p w14:paraId="72C3D7D1" w14:textId="1A9EF8CB" w:rsidR="00394A98" w:rsidRPr="0049569C" w:rsidRDefault="00394A98" w:rsidP="0058583D">
      <w:pPr>
        <w:tabs>
          <w:tab w:val="right" w:pos="4820"/>
        </w:tabs>
        <w:ind w:left="142"/>
        <w:rPr>
          <w:szCs w:val="20"/>
        </w:rPr>
      </w:pPr>
      <w:r>
        <w:rPr>
          <w:b/>
          <w:sz w:val="16"/>
          <w:szCs w:val="16"/>
        </w:rPr>
        <w:t>SH2</w:t>
      </w:r>
      <w:r w:rsidRPr="00FA1D2E">
        <w:rPr>
          <w:b/>
          <w:sz w:val="16"/>
          <w:szCs w:val="16"/>
        </w:rPr>
        <w:t>.</w:t>
      </w:r>
      <w:r w:rsidRPr="00FA1D2E">
        <w:rPr>
          <w:sz w:val="16"/>
          <w:szCs w:val="16"/>
        </w:rPr>
        <w:t xml:space="preserve"> US-CAh 179 (Boteler), f. 18</w:t>
      </w:r>
      <w:r w:rsidRPr="00FA1D2E">
        <w:rPr>
          <w:sz w:val="16"/>
          <w:szCs w:val="16"/>
          <w:vertAlign w:val="superscript"/>
        </w:rPr>
        <w:t>A</w:t>
      </w:r>
      <w:r w:rsidRPr="00FA1D2E">
        <w:rPr>
          <w:sz w:val="16"/>
          <w:szCs w:val="16"/>
        </w:rPr>
        <w:t xml:space="preserve">r </w:t>
      </w:r>
      <w:r w:rsidRPr="00FA1D2E">
        <w:rPr>
          <w:i/>
          <w:sz w:val="16"/>
          <w:szCs w:val="16"/>
        </w:rPr>
        <w:t>Shackerley Hay:</w:t>
      </w:r>
      <w:r w:rsidRPr="00FA1D2E">
        <w:rPr>
          <w:sz w:val="16"/>
          <w:szCs w:val="16"/>
        </w:rPr>
        <w:t xml:space="preserve"> - cittern</w:t>
      </w:r>
      <w:r w:rsidRPr="00FA1D2E">
        <w:rPr>
          <w:sz w:val="16"/>
          <w:szCs w:val="16"/>
        </w:rPr>
        <w:tab/>
      </w:r>
      <w:r>
        <w:rPr>
          <w:sz w:val="16"/>
          <w:szCs w:val="16"/>
        </w:rPr>
        <w:t>19</w:t>
      </w:r>
    </w:p>
    <w:p w14:paraId="1A820D7B" w14:textId="77777777" w:rsidR="00394A98" w:rsidRDefault="00394A98" w:rsidP="005468A6">
      <w:pPr>
        <w:tabs>
          <w:tab w:val="left" w:pos="567"/>
          <w:tab w:val="right" w:pos="4820"/>
        </w:tabs>
        <w:spacing w:before="60" w:after="60"/>
        <w:jc w:val="center"/>
        <w:rPr>
          <w:bCs/>
          <w:color w:val="000000"/>
          <w:sz w:val="20"/>
          <w:szCs w:val="20"/>
        </w:rPr>
      </w:pPr>
      <w:r>
        <w:rPr>
          <w:b/>
          <w:bCs/>
          <w:color w:val="000000"/>
          <w:sz w:val="20"/>
          <w:szCs w:val="20"/>
        </w:rPr>
        <w:t>Blind beggar of Bethnal Green</w:t>
      </w:r>
    </w:p>
    <w:p w14:paraId="35532997" w14:textId="2D7BC207" w:rsidR="00394A98" w:rsidRPr="00A362E0" w:rsidRDefault="00394A98" w:rsidP="00A86CE8">
      <w:pPr>
        <w:tabs>
          <w:tab w:val="left" w:pos="567"/>
          <w:tab w:val="right" w:pos="4820"/>
        </w:tabs>
        <w:rPr>
          <w:bCs/>
          <w:color w:val="000000"/>
          <w:sz w:val="16"/>
          <w:szCs w:val="16"/>
        </w:rPr>
      </w:pPr>
      <w:r w:rsidRPr="00A362E0">
        <w:rPr>
          <w:bCs/>
          <w:color w:val="000000"/>
          <w:sz w:val="16"/>
          <w:szCs w:val="16"/>
        </w:rPr>
        <w:t>A broadside ballad is known with this title, one version beginning ‘</w:t>
      </w:r>
      <w:r w:rsidRPr="00A362E0">
        <w:rPr>
          <w:bCs/>
          <w:color w:val="000000"/>
          <w:sz w:val="16"/>
          <w:szCs w:val="16"/>
          <w:lang w:val="en-US"/>
        </w:rPr>
        <w:t xml:space="preserve">It is of a blind beggar that long lost his sight, He had a fair daughter of beauty most bright, </w:t>
      </w:r>
      <w:r w:rsidRPr="00A362E0">
        <w:rPr>
          <w:bCs/>
          <w:color w:val="000000"/>
          <w:sz w:val="16"/>
          <w:szCs w:val="16"/>
        </w:rPr>
        <w:t>And many a gallant brave suitor had she: For none was so comely as pretty Bessey’.</w:t>
      </w:r>
      <w:r w:rsidRPr="00A362E0">
        <w:rPr>
          <w:rStyle w:val="FootnoteReference"/>
          <w:bCs/>
          <w:color w:val="000000"/>
          <w:sz w:val="16"/>
          <w:szCs w:val="16"/>
        </w:rPr>
        <w:footnoteReference w:id="16"/>
      </w:r>
      <w:r w:rsidRPr="00A362E0">
        <w:rPr>
          <w:bCs/>
          <w:color w:val="000000"/>
          <w:sz w:val="16"/>
          <w:szCs w:val="16"/>
        </w:rPr>
        <w:t xml:space="preserve"> The tune was also called for as ‘The blind beggar’ or ‘Prettie Bessy’ in other ballads and </w:t>
      </w:r>
      <w:r w:rsidRPr="00A362E0">
        <w:rPr>
          <w:bCs/>
          <w:i/>
          <w:color w:val="000000"/>
          <w:sz w:val="16"/>
          <w:szCs w:val="16"/>
        </w:rPr>
        <w:t>The Blind beggar of Bethnal Green</w:t>
      </w:r>
      <w:r w:rsidRPr="00A362E0">
        <w:rPr>
          <w:bCs/>
          <w:color w:val="000000"/>
          <w:sz w:val="16"/>
          <w:szCs w:val="16"/>
        </w:rPr>
        <w:t xml:space="preserve"> was the title of a play by John Day and Henry Chettle acted in 1600 and printed in 1659, and second and third parts in 1601. This unique lute setting is in the Westminster fragment.</w:t>
      </w:r>
      <w:r w:rsidRPr="00A362E0">
        <w:rPr>
          <w:rStyle w:val="FootnoteReference"/>
          <w:bCs/>
          <w:color w:val="000000"/>
          <w:sz w:val="16"/>
          <w:szCs w:val="16"/>
        </w:rPr>
        <w:footnoteReference w:id="17"/>
      </w:r>
    </w:p>
    <w:p w14:paraId="2783DC7B" w14:textId="72BA79D1" w:rsidR="000559DC" w:rsidRPr="001B5F4E" w:rsidRDefault="00F44E90" w:rsidP="00A86CE8">
      <w:pPr>
        <w:tabs>
          <w:tab w:val="left" w:pos="567"/>
          <w:tab w:val="right" w:pos="4820"/>
        </w:tabs>
        <w:rPr>
          <w:bCs/>
          <w:color w:val="000000"/>
          <w:sz w:val="18"/>
          <w:szCs w:val="18"/>
          <w:lang w:val="en-US"/>
        </w:rPr>
      </w:pPr>
      <w:r w:rsidRPr="00A362E0">
        <w:rPr>
          <w:bCs/>
          <w:color w:val="000000"/>
          <w:sz w:val="16"/>
          <w:szCs w:val="16"/>
          <w:lang w:val="en-US"/>
        </w:rPr>
        <w:t xml:space="preserve">[Additional: </w:t>
      </w:r>
      <w:r w:rsidR="000C0EA9" w:rsidRPr="00A362E0">
        <w:rPr>
          <w:bCs/>
          <w:color w:val="000000"/>
          <w:sz w:val="16"/>
          <w:szCs w:val="16"/>
          <w:lang w:val="en-US"/>
        </w:rPr>
        <w:t xml:space="preserve">A ballad called 'Blind beggar' was registered with the Stationers Company in </w:t>
      </w:r>
      <w:r w:rsidR="000559DC" w:rsidRPr="00A362E0">
        <w:rPr>
          <w:bCs/>
          <w:color w:val="000000"/>
          <w:sz w:val="16"/>
          <w:szCs w:val="16"/>
          <w:lang w:val="en-US"/>
        </w:rPr>
        <w:t>December 1624 and '</w:t>
      </w:r>
      <w:r w:rsidR="000559DC" w:rsidRPr="00A362E0">
        <w:rPr>
          <w:bCs/>
          <w:color w:val="000000"/>
          <w:sz w:val="16"/>
          <w:szCs w:val="16"/>
        </w:rPr>
        <w:t xml:space="preserve">The rarest ballad that </w:t>
      </w:r>
      <w:r w:rsidR="000559DC" w:rsidRPr="000559DC">
        <w:rPr>
          <w:bCs/>
          <w:color w:val="000000"/>
          <w:sz w:val="16"/>
          <w:szCs w:val="16"/>
        </w:rPr>
        <w:t>ever was seene, of th</w:t>
      </w:r>
      <w:r w:rsidR="000559DC" w:rsidRPr="00A362E0">
        <w:rPr>
          <w:bCs/>
          <w:color w:val="000000"/>
          <w:sz w:val="16"/>
          <w:szCs w:val="16"/>
        </w:rPr>
        <w:t>e</w:t>
      </w:r>
      <w:r w:rsidR="000559DC" w:rsidRPr="000559DC">
        <w:rPr>
          <w:bCs/>
          <w:color w:val="000000"/>
          <w:sz w:val="16"/>
          <w:szCs w:val="16"/>
        </w:rPr>
        <w:t xml:space="preserve"> </w:t>
      </w:r>
      <w:r w:rsidR="000559DC" w:rsidRPr="00A362E0">
        <w:rPr>
          <w:bCs/>
          <w:color w:val="000000"/>
          <w:sz w:val="16"/>
          <w:szCs w:val="16"/>
        </w:rPr>
        <w:t>blind beggar of Bednall Greene</w:t>
      </w:r>
      <w:r w:rsidR="000559DC" w:rsidRPr="00A362E0">
        <w:rPr>
          <w:bCs/>
          <w:color w:val="000000"/>
          <w:sz w:val="16"/>
          <w:szCs w:val="16"/>
        </w:rPr>
        <w:t>' in March 1675 (</w:t>
      </w:r>
      <w:r w:rsidR="000559DC" w:rsidRPr="00A362E0">
        <w:rPr>
          <w:sz w:val="16"/>
          <w:szCs w:val="16"/>
          <w:lang w:val="en-US"/>
        </w:rPr>
        <w:t xml:space="preserve">Hyder E. Rollins 'An Analytical Index to the Ballad-Entries in the Registers of the Company of Stationers of London' </w:t>
      </w:r>
      <w:r w:rsidR="000559DC" w:rsidRPr="00A362E0">
        <w:rPr>
          <w:i/>
          <w:sz w:val="16"/>
          <w:szCs w:val="16"/>
          <w:lang w:val="en-US"/>
        </w:rPr>
        <w:t>Studies in Philology</w:t>
      </w:r>
      <w:r w:rsidR="000559DC" w:rsidRPr="00A362E0">
        <w:rPr>
          <w:sz w:val="16"/>
          <w:szCs w:val="16"/>
          <w:lang w:val="en-US"/>
        </w:rPr>
        <w:t xml:space="preserve"> 21/1 (1924), pp. 1-324, n</w:t>
      </w:r>
      <w:r w:rsidR="000559DC" w:rsidRPr="00A362E0">
        <w:rPr>
          <w:sz w:val="16"/>
          <w:szCs w:val="16"/>
          <w:vertAlign w:val="superscript"/>
          <w:lang w:val="en-US"/>
        </w:rPr>
        <w:t>o</w:t>
      </w:r>
      <w:r w:rsidR="000559DC" w:rsidRPr="00A362E0">
        <w:rPr>
          <w:sz w:val="16"/>
          <w:szCs w:val="16"/>
          <w:lang w:val="en-US"/>
        </w:rPr>
        <w:t xml:space="preserve"> 210/211</w:t>
      </w:r>
      <w:r w:rsidR="000559DC" w:rsidRPr="00A362E0">
        <w:rPr>
          <w:sz w:val="16"/>
          <w:szCs w:val="16"/>
          <w:lang w:val="en-US"/>
        </w:rPr>
        <w:t>). The text beginning '</w:t>
      </w:r>
      <w:r w:rsidR="000559DC" w:rsidRPr="00A362E0">
        <w:rPr>
          <w:bCs/>
          <w:sz w:val="16"/>
          <w:szCs w:val="16"/>
        </w:rPr>
        <w:t>It was a blind Beggar that long lost his sigh</w:t>
      </w:r>
      <w:r w:rsidR="000559DC" w:rsidRPr="00A362E0">
        <w:rPr>
          <w:bCs/>
          <w:sz w:val="16"/>
          <w:szCs w:val="16"/>
        </w:rPr>
        <w:t xml:space="preserve">t' is found in </w:t>
      </w:r>
      <w:r w:rsidR="001B5F4E" w:rsidRPr="00A362E0">
        <w:rPr>
          <w:bCs/>
          <w:i/>
          <w:iCs/>
          <w:color w:val="000000"/>
          <w:sz w:val="16"/>
          <w:szCs w:val="16"/>
        </w:rPr>
        <w:t xml:space="preserve">The </w:t>
      </w:r>
      <w:r w:rsidR="00394A98" w:rsidRPr="00A362E0">
        <w:rPr>
          <w:bCs/>
          <w:i/>
          <w:iCs/>
          <w:color w:val="000000"/>
          <w:sz w:val="16"/>
          <w:szCs w:val="16"/>
        </w:rPr>
        <w:t xml:space="preserve">Roxburghe </w:t>
      </w:r>
      <w:r w:rsidR="000559DC" w:rsidRPr="00A362E0">
        <w:rPr>
          <w:bCs/>
          <w:i/>
          <w:iCs/>
          <w:color w:val="000000"/>
          <w:sz w:val="16"/>
          <w:szCs w:val="16"/>
        </w:rPr>
        <w:t>Ballads</w:t>
      </w:r>
      <w:r w:rsidR="000559DC" w:rsidRPr="00A362E0">
        <w:rPr>
          <w:bCs/>
          <w:color w:val="000000"/>
          <w:sz w:val="16"/>
          <w:szCs w:val="16"/>
        </w:rPr>
        <w:t xml:space="preserve"> </w:t>
      </w:r>
      <w:r w:rsidR="00EA6BAE" w:rsidRPr="00A362E0">
        <w:rPr>
          <w:bCs/>
          <w:color w:val="000000"/>
          <w:sz w:val="16"/>
          <w:szCs w:val="16"/>
        </w:rPr>
        <w:t>I, p. 37 and</w:t>
      </w:r>
      <w:r w:rsidR="00DE129E" w:rsidRPr="00A362E0">
        <w:rPr>
          <w:bCs/>
          <w:color w:val="000000"/>
          <w:sz w:val="16"/>
          <w:szCs w:val="16"/>
        </w:rPr>
        <w:t xml:space="preserve"> the tune is used for many broadsides, see</w:t>
      </w:r>
      <w:r w:rsidR="00EA6BAE" w:rsidRPr="00A362E0">
        <w:rPr>
          <w:bCs/>
          <w:color w:val="000000"/>
          <w:sz w:val="16"/>
          <w:szCs w:val="16"/>
        </w:rPr>
        <w:t xml:space="preserve"> </w:t>
      </w:r>
      <w:r w:rsidR="000559DC" w:rsidRPr="000559DC">
        <w:rPr>
          <w:bCs/>
          <w:color w:val="000000"/>
          <w:sz w:val="16"/>
          <w:szCs w:val="16"/>
        </w:rPr>
        <w:fldChar w:fldCharType="begin"/>
      </w:r>
      <w:r w:rsidR="000559DC" w:rsidRPr="000559DC">
        <w:rPr>
          <w:bCs/>
          <w:color w:val="000000"/>
          <w:sz w:val="16"/>
          <w:szCs w:val="16"/>
        </w:rPr>
        <w:instrText xml:space="preserve"> HYPERLINK "http://ebba.english.ucsb.edu" </w:instrText>
      </w:r>
      <w:r w:rsidR="000559DC" w:rsidRPr="000559DC">
        <w:rPr>
          <w:bCs/>
          <w:color w:val="000000"/>
          <w:sz w:val="16"/>
          <w:szCs w:val="16"/>
        </w:rPr>
        <w:fldChar w:fldCharType="separate"/>
      </w:r>
      <w:r w:rsidR="000559DC" w:rsidRPr="000559DC">
        <w:rPr>
          <w:rStyle w:val="Hyperlink"/>
          <w:bCs/>
          <w:sz w:val="16"/>
          <w:szCs w:val="16"/>
          <w:u w:val="none"/>
        </w:rPr>
        <w:t>http://ebba.english.ucsb.ed</w:t>
      </w:r>
      <w:r w:rsidR="000559DC" w:rsidRPr="000559DC">
        <w:rPr>
          <w:rStyle w:val="Hyperlink"/>
          <w:bCs/>
          <w:sz w:val="16"/>
          <w:szCs w:val="16"/>
          <w:u w:val="none"/>
        </w:rPr>
        <w:t>u</w:t>
      </w:r>
      <w:r w:rsidR="000559DC" w:rsidRPr="000559DC">
        <w:rPr>
          <w:bCs/>
          <w:color w:val="000000"/>
          <w:sz w:val="16"/>
          <w:szCs w:val="16"/>
        </w:rPr>
        <w:fldChar w:fldCharType="end"/>
      </w:r>
      <w:r w:rsidR="00EA6BAE" w:rsidRPr="00A362E0">
        <w:rPr>
          <w:bCs/>
          <w:color w:val="000000"/>
          <w:sz w:val="16"/>
          <w:szCs w:val="16"/>
        </w:rPr>
        <w:t xml:space="preserve"> 'Blind Beggar of Bethnal Green'</w:t>
      </w:r>
      <w:r w:rsidR="001B5F4E" w:rsidRPr="00A362E0">
        <w:rPr>
          <w:bCs/>
          <w:color w:val="000000"/>
          <w:sz w:val="16"/>
          <w:szCs w:val="16"/>
        </w:rPr>
        <w:t xml:space="preserve"> and see </w:t>
      </w:r>
      <w:r w:rsidR="001B5F4E" w:rsidRPr="00A362E0">
        <w:rPr>
          <w:bCs/>
          <w:color w:val="000000"/>
          <w:sz w:val="16"/>
          <w:szCs w:val="16"/>
        </w:rPr>
        <w:t xml:space="preserve">see Percy </w:t>
      </w:r>
      <w:r w:rsidR="001B5F4E" w:rsidRPr="00A362E0">
        <w:rPr>
          <w:bCs/>
          <w:i/>
          <w:iCs/>
          <w:color w:val="000000"/>
          <w:sz w:val="16"/>
          <w:szCs w:val="16"/>
        </w:rPr>
        <w:t>Reliques</w:t>
      </w:r>
      <w:r w:rsidR="001B5F4E" w:rsidRPr="00A362E0">
        <w:rPr>
          <w:bCs/>
          <w:color w:val="000000"/>
          <w:sz w:val="16"/>
          <w:szCs w:val="16"/>
        </w:rPr>
        <w:t>, p. 392</w:t>
      </w:r>
      <w:r w:rsidR="001B5F4E" w:rsidRPr="00A362E0">
        <w:rPr>
          <w:bCs/>
          <w:color w:val="000000"/>
          <w:sz w:val="16"/>
          <w:szCs w:val="16"/>
        </w:rPr>
        <w:t xml:space="preserve"> '</w:t>
      </w:r>
      <w:r w:rsidR="001B5F4E" w:rsidRPr="00A362E0">
        <w:rPr>
          <w:bCs/>
          <w:color w:val="000000"/>
          <w:sz w:val="16"/>
          <w:szCs w:val="16"/>
        </w:rPr>
        <w:t>The Beggar's Daughter of Bednall</w:t>
      </w:r>
      <w:r w:rsidR="001B5F4E" w:rsidRPr="00A362E0">
        <w:rPr>
          <w:bCs/>
          <w:color w:val="000000"/>
          <w:sz w:val="16"/>
          <w:szCs w:val="16"/>
        </w:rPr>
        <w:t xml:space="preserve"> </w:t>
      </w:r>
      <w:r w:rsidR="001B5F4E" w:rsidRPr="00A362E0">
        <w:rPr>
          <w:bCs/>
          <w:color w:val="000000"/>
          <w:sz w:val="16"/>
          <w:szCs w:val="16"/>
        </w:rPr>
        <w:t>Green</w:t>
      </w:r>
      <w:r w:rsidR="001B5F4E" w:rsidRPr="00A362E0">
        <w:rPr>
          <w:bCs/>
          <w:color w:val="000000"/>
          <w:sz w:val="16"/>
          <w:szCs w:val="16"/>
        </w:rPr>
        <w:t>'</w:t>
      </w:r>
      <w:r w:rsidR="001B5F4E" w:rsidRPr="00A362E0">
        <w:rPr>
          <w:bCs/>
          <w:color w:val="000000"/>
          <w:sz w:val="16"/>
          <w:szCs w:val="16"/>
        </w:rPr>
        <w:t>.</w:t>
      </w:r>
      <w:r w:rsidR="00DE129E" w:rsidRPr="00A362E0">
        <w:rPr>
          <w:bCs/>
          <w:color w:val="000000"/>
          <w:sz w:val="16"/>
          <w:szCs w:val="16"/>
          <w:lang w:val="en-US"/>
        </w:rPr>
        <w:t xml:space="preserve"> </w:t>
      </w:r>
      <w:r w:rsidR="00DE129E" w:rsidRPr="00A362E0">
        <w:rPr>
          <w:bCs/>
          <w:color w:val="000000"/>
          <w:sz w:val="16"/>
          <w:szCs w:val="16"/>
          <w:lang w:val="en-US"/>
        </w:rPr>
        <w:t xml:space="preserve">Mike Beauvois identified </w:t>
      </w:r>
      <w:r w:rsidR="00DE129E" w:rsidRPr="00A362E0">
        <w:rPr>
          <w:bCs/>
          <w:i/>
          <w:color w:val="000000"/>
          <w:sz w:val="16"/>
          <w:szCs w:val="16"/>
        </w:rPr>
        <w:t>the blind Begger of Bednall greene</w:t>
      </w:r>
      <w:r w:rsidR="00DE129E" w:rsidRPr="00A362E0">
        <w:rPr>
          <w:bCs/>
          <w:color w:val="000000"/>
          <w:sz w:val="16"/>
          <w:szCs w:val="16"/>
          <w:lang w:val="en-US"/>
        </w:rPr>
        <w:t xml:space="preserve"> as the same music as </w:t>
      </w:r>
      <w:r w:rsidR="00DE129E" w:rsidRPr="00A362E0">
        <w:rPr>
          <w:bCs/>
          <w:color w:val="000000"/>
          <w:sz w:val="16"/>
          <w:szCs w:val="16"/>
        </w:rPr>
        <w:t>GB-Cu Dd.9.33, f. 77r</w:t>
      </w:r>
      <w:r w:rsidR="00DE129E" w:rsidRPr="00A362E0">
        <w:rPr>
          <w:bCs/>
          <w:color w:val="000000"/>
          <w:sz w:val="16"/>
          <w:szCs w:val="16"/>
          <w:lang w:val="en-US"/>
        </w:rPr>
        <w:t xml:space="preserve"> </w:t>
      </w:r>
      <w:r w:rsidR="00DE129E" w:rsidRPr="00A362E0">
        <w:rPr>
          <w:bCs/>
          <w:i/>
          <w:iCs/>
          <w:color w:val="000000"/>
          <w:sz w:val="16"/>
          <w:szCs w:val="16"/>
          <w:lang w:val="en-US"/>
        </w:rPr>
        <w:t>Jiggy Joggy</w:t>
      </w:r>
      <w:r w:rsidR="00DE129E" w:rsidRPr="00A362E0">
        <w:rPr>
          <w:bCs/>
          <w:color w:val="000000"/>
          <w:sz w:val="16"/>
          <w:szCs w:val="16"/>
          <w:lang w:val="en-US"/>
        </w:rPr>
        <w:t xml:space="preserve"> (edited for the </w:t>
      </w:r>
      <w:r w:rsidR="00DE129E" w:rsidRPr="00A362E0">
        <w:rPr>
          <w:bCs/>
          <w:i/>
          <w:iCs/>
          <w:color w:val="000000"/>
          <w:sz w:val="16"/>
          <w:szCs w:val="16"/>
          <w:lang w:val="en-US"/>
        </w:rPr>
        <w:t>Lutezine</w:t>
      </w:r>
      <w:r w:rsidR="00DE129E" w:rsidRPr="00A362E0">
        <w:rPr>
          <w:bCs/>
          <w:color w:val="000000"/>
          <w:sz w:val="16"/>
          <w:szCs w:val="16"/>
          <w:lang w:val="en-US"/>
        </w:rPr>
        <w:t xml:space="preserve"> to </w:t>
      </w:r>
      <w:r w:rsidR="00DE129E" w:rsidRPr="00A362E0">
        <w:rPr>
          <w:bCs/>
          <w:i/>
          <w:iCs/>
          <w:color w:val="000000"/>
          <w:sz w:val="16"/>
          <w:szCs w:val="16"/>
          <w:lang w:val="en-US"/>
        </w:rPr>
        <w:t>Lute News</w:t>
      </w:r>
      <w:r w:rsidR="00DE129E" w:rsidRPr="00A362E0">
        <w:rPr>
          <w:bCs/>
          <w:color w:val="000000"/>
          <w:sz w:val="16"/>
          <w:szCs w:val="16"/>
          <w:lang w:val="en-US"/>
        </w:rPr>
        <w:t xml:space="preserve"> 117).</w:t>
      </w:r>
      <w:r w:rsidR="00DE129E" w:rsidRPr="00A362E0">
        <w:rPr>
          <w:bCs/>
          <w:color w:val="000000"/>
          <w:sz w:val="16"/>
          <w:szCs w:val="16"/>
        </w:rPr>
        <w:t>]</w:t>
      </w:r>
    </w:p>
    <w:p w14:paraId="1BE6FCC6" w14:textId="77777777" w:rsidR="00394A98" w:rsidRPr="004472EE" w:rsidRDefault="00394A98" w:rsidP="000B14EF">
      <w:pPr>
        <w:tabs>
          <w:tab w:val="right" w:pos="4820"/>
        </w:tabs>
        <w:ind w:left="142"/>
        <w:jc w:val="left"/>
        <w:rPr>
          <w:sz w:val="16"/>
          <w:szCs w:val="16"/>
        </w:rPr>
      </w:pPr>
      <w:r>
        <w:rPr>
          <w:b/>
          <w:sz w:val="16"/>
          <w:szCs w:val="16"/>
        </w:rPr>
        <w:t>B</w:t>
      </w:r>
      <w:r w:rsidRPr="007A3C48">
        <w:rPr>
          <w:b/>
          <w:sz w:val="16"/>
          <w:szCs w:val="16"/>
        </w:rPr>
        <w:t xml:space="preserve">B1. </w:t>
      </w:r>
      <w:r w:rsidRPr="008346CD">
        <w:rPr>
          <w:sz w:val="16"/>
          <w:szCs w:val="16"/>
        </w:rPr>
        <w:t>GB-Lwa 105, f. 1r</w:t>
      </w:r>
      <w:r>
        <w:rPr>
          <w:sz w:val="16"/>
          <w:szCs w:val="16"/>
        </w:rPr>
        <w:t xml:space="preserve"> </w:t>
      </w:r>
      <w:r>
        <w:rPr>
          <w:i/>
          <w:sz w:val="16"/>
          <w:szCs w:val="16"/>
        </w:rPr>
        <w:t>the blind Begger of Bed</w:t>
      </w:r>
      <w:r w:rsidRPr="008346CD">
        <w:rPr>
          <w:i/>
          <w:sz w:val="16"/>
          <w:szCs w:val="16"/>
        </w:rPr>
        <w:t>nal</w:t>
      </w:r>
      <w:r>
        <w:rPr>
          <w:i/>
          <w:sz w:val="16"/>
          <w:szCs w:val="16"/>
        </w:rPr>
        <w:t>l g</w:t>
      </w:r>
      <w:r w:rsidRPr="008346CD">
        <w:rPr>
          <w:i/>
          <w:sz w:val="16"/>
          <w:szCs w:val="16"/>
        </w:rPr>
        <w:t>reen</w:t>
      </w:r>
      <w:r>
        <w:rPr>
          <w:i/>
          <w:sz w:val="16"/>
          <w:szCs w:val="16"/>
        </w:rPr>
        <w:t>e</w:t>
      </w:r>
      <w:r>
        <w:rPr>
          <w:sz w:val="16"/>
          <w:szCs w:val="16"/>
        </w:rPr>
        <w:tab/>
        <w:t>23</w:t>
      </w:r>
    </w:p>
    <w:p w14:paraId="435F94DA" w14:textId="643F1BB0" w:rsidR="00394A98" w:rsidRPr="00652C47" w:rsidRDefault="00394A98" w:rsidP="005468A6">
      <w:pPr>
        <w:tabs>
          <w:tab w:val="left" w:pos="567"/>
          <w:tab w:val="right" w:pos="4820"/>
        </w:tabs>
        <w:spacing w:before="60" w:after="60"/>
        <w:jc w:val="center"/>
        <w:rPr>
          <w:bCs/>
          <w:color w:val="000000"/>
          <w:sz w:val="20"/>
          <w:szCs w:val="20"/>
        </w:rPr>
      </w:pPr>
      <w:r>
        <w:rPr>
          <w:b/>
          <w:bCs/>
          <w:color w:val="000000"/>
          <w:sz w:val="20"/>
          <w:szCs w:val="20"/>
        </w:rPr>
        <w:t>Untitled</w:t>
      </w:r>
      <w:r w:rsidR="00652C47" w:rsidRPr="00652C47">
        <w:rPr>
          <w:b/>
          <w:bCs/>
          <w:color w:val="000000"/>
          <w:sz w:val="20"/>
          <w:szCs w:val="20"/>
        </w:rPr>
        <w:t xml:space="preserve"> </w:t>
      </w:r>
      <w:r w:rsidR="00652C47">
        <w:rPr>
          <w:b/>
          <w:bCs/>
          <w:color w:val="000000"/>
          <w:sz w:val="20"/>
          <w:szCs w:val="20"/>
        </w:rPr>
        <w:t xml:space="preserve">- </w:t>
      </w:r>
      <w:r w:rsidR="00652C47">
        <w:rPr>
          <w:b/>
          <w:bCs/>
          <w:color w:val="000000"/>
          <w:sz w:val="20"/>
          <w:szCs w:val="20"/>
        </w:rPr>
        <w:t>The Nigitis</w:t>
      </w:r>
      <w:r w:rsidR="00652C47" w:rsidRPr="00652C47">
        <w:rPr>
          <w:b/>
          <w:bCs/>
          <w:color w:val="000000"/>
          <w:sz w:val="20"/>
          <w:szCs w:val="20"/>
        </w:rPr>
        <w:t xml:space="preserve"> </w:t>
      </w:r>
      <w:r w:rsidR="00652C47">
        <w:rPr>
          <w:b/>
          <w:bCs/>
          <w:color w:val="000000"/>
          <w:sz w:val="20"/>
          <w:szCs w:val="20"/>
        </w:rPr>
        <w:t xml:space="preserve">- </w:t>
      </w:r>
      <w:r w:rsidR="00652C47">
        <w:rPr>
          <w:b/>
          <w:bCs/>
          <w:color w:val="000000"/>
          <w:sz w:val="20"/>
          <w:szCs w:val="20"/>
        </w:rPr>
        <w:t>Balow</w:t>
      </w:r>
    </w:p>
    <w:p w14:paraId="44DE40A4" w14:textId="7EF4EEB2" w:rsidR="00394A98" w:rsidRPr="00A362E0" w:rsidRDefault="00394A98" w:rsidP="009E1B77">
      <w:pPr>
        <w:tabs>
          <w:tab w:val="left" w:pos="567"/>
          <w:tab w:val="right" w:pos="4820"/>
        </w:tabs>
        <w:rPr>
          <w:color w:val="000000"/>
          <w:sz w:val="16"/>
          <w:szCs w:val="16"/>
        </w:rPr>
      </w:pPr>
      <w:r w:rsidRPr="00A362E0">
        <w:rPr>
          <w:bCs/>
          <w:color w:val="000000"/>
          <w:sz w:val="16"/>
          <w:szCs w:val="16"/>
        </w:rPr>
        <w:t>This dance or ballad setting has not been identified from elsewhere.</w:t>
      </w:r>
    </w:p>
    <w:p w14:paraId="1D62BE6E" w14:textId="77777777" w:rsidR="00394A98" w:rsidRPr="008346CD" w:rsidRDefault="00394A98" w:rsidP="00A31018">
      <w:pPr>
        <w:tabs>
          <w:tab w:val="right" w:pos="4820"/>
          <w:tab w:val="right" w:pos="9923"/>
        </w:tabs>
        <w:ind w:left="142"/>
        <w:jc w:val="left"/>
        <w:rPr>
          <w:color w:val="000000"/>
          <w:sz w:val="16"/>
          <w:szCs w:val="16"/>
        </w:rPr>
      </w:pPr>
      <w:r w:rsidRPr="001322D1">
        <w:rPr>
          <w:b/>
          <w:color w:val="000000"/>
          <w:sz w:val="16"/>
          <w:szCs w:val="16"/>
        </w:rPr>
        <w:t>U1.</w:t>
      </w:r>
      <w:r>
        <w:rPr>
          <w:color w:val="000000"/>
          <w:sz w:val="16"/>
          <w:szCs w:val="16"/>
        </w:rPr>
        <w:t xml:space="preserve"> </w:t>
      </w:r>
      <w:r w:rsidRPr="00480072">
        <w:rPr>
          <w:color w:val="000000"/>
          <w:sz w:val="16"/>
          <w:szCs w:val="16"/>
        </w:rPr>
        <w:t>IRL-Dtc 408/II, p. 111 vi</w:t>
      </w:r>
      <w:r>
        <w:rPr>
          <w:color w:val="000000"/>
          <w:sz w:val="16"/>
          <w:szCs w:val="16"/>
        </w:rPr>
        <w:t xml:space="preserve"> untitled</w:t>
      </w:r>
      <w:r>
        <w:rPr>
          <w:color w:val="000000"/>
          <w:sz w:val="16"/>
          <w:szCs w:val="16"/>
        </w:rPr>
        <w:tab/>
        <w:t>26</w:t>
      </w:r>
    </w:p>
    <w:p w14:paraId="75A3FFD5" w14:textId="461D7336" w:rsidR="00394A98" w:rsidRPr="00A362E0" w:rsidRDefault="00394A98" w:rsidP="000B14EF">
      <w:pPr>
        <w:tabs>
          <w:tab w:val="left" w:pos="567"/>
          <w:tab w:val="right" w:pos="4820"/>
        </w:tabs>
        <w:rPr>
          <w:color w:val="000000"/>
          <w:sz w:val="16"/>
          <w:szCs w:val="16"/>
        </w:rPr>
      </w:pPr>
      <w:r w:rsidRPr="00A362E0">
        <w:rPr>
          <w:bCs/>
          <w:color w:val="000000"/>
          <w:sz w:val="16"/>
          <w:szCs w:val="16"/>
        </w:rPr>
        <w:t>This dance or ballad setting has not been identified from elsewhere.</w:t>
      </w:r>
    </w:p>
    <w:p w14:paraId="2F9A89B6" w14:textId="77777777" w:rsidR="00394A98" w:rsidRPr="004472EE" w:rsidRDefault="00394A98" w:rsidP="00A31018">
      <w:pPr>
        <w:tabs>
          <w:tab w:val="right" w:pos="4820"/>
        </w:tabs>
        <w:ind w:left="142"/>
        <w:jc w:val="left"/>
        <w:rPr>
          <w:color w:val="000000"/>
          <w:sz w:val="16"/>
          <w:szCs w:val="16"/>
        </w:rPr>
      </w:pPr>
      <w:r w:rsidRPr="007A3C48">
        <w:rPr>
          <w:b/>
          <w:color w:val="000000"/>
          <w:sz w:val="16"/>
          <w:szCs w:val="16"/>
        </w:rPr>
        <w:t xml:space="preserve">N1. </w:t>
      </w:r>
      <w:r w:rsidRPr="008346CD">
        <w:rPr>
          <w:color w:val="000000"/>
          <w:sz w:val="16"/>
          <w:szCs w:val="16"/>
        </w:rPr>
        <w:t>IRL-Dtc 408/II, p. 104</w:t>
      </w:r>
      <w:r>
        <w:rPr>
          <w:color w:val="000000"/>
          <w:sz w:val="16"/>
          <w:szCs w:val="16"/>
        </w:rPr>
        <w:t xml:space="preserve"> </w:t>
      </w:r>
      <w:r w:rsidRPr="008346CD">
        <w:rPr>
          <w:i/>
          <w:color w:val="000000"/>
          <w:sz w:val="16"/>
          <w:szCs w:val="16"/>
        </w:rPr>
        <w:t>the nigitis</w:t>
      </w:r>
      <w:r>
        <w:rPr>
          <w:color w:val="000000"/>
          <w:sz w:val="16"/>
          <w:szCs w:val="16"/>
        </w:rPr>
        <w:tab/>
        <w:t>27</w:t>
      </w:r>
    </w:p>
    <w:p w14:paraId="6BF02E9B" w14:textId="1464577B" w:rsidR="00394A98" w:rsidRPr="00A362E0" w:rsidRDefault="00394A98" w:rsidP="00CB00A9">
      <w:pPr>
        <w:tabs>
          <w:tab w:val="left" w:pos="567"/>
          <w:tab w:val="right" w:pos="4820"/>
        </w:tabs>
        <w:rPr>
          <w:bCs/>
          <w:color w:val="000000"/>
          <w:sz w:val="16"/>
          <w:szCs w:val="16"/>
        </w:rPr>
      </w:pPr>
      <w:r w:rsidRPr="00A362E0">
        <w:rPr>
          <w:bCs/>
          <w:color w:val="000000"/>
          <w:sz w:val="16"/>
          <w:szCs w:val="16"/>
        </w:rPr>
        <w:t xml:space="preserve">This is the same tune as the mixed consort setting in Thomas Morley’s </w:t>
      </w:r>
      <w:r w:rsidRPr="00A362E0">
        <w:rPr>
          <w:bCs/>
          <w:i/>
          <w:color w:val="000000"/>
          <w:sz w:val="16"/>
          <w:szCs w:val="16"/>
        </w:rPr>
        <w:t xml:space="preserve">The First </w:t>
      </w:r>
      <w:r w:rsidRPr="00A362E0">
        <w:rPr>
          <w:bCs/>
          <w:i/>
          <w:color w:val="000000"/>
          <w:sz w:val="16"/>
          <w:szCs w:val="16"/>
        </w:rPr>
        <w:t>Booke of Consort Lessons</w:t>
      </w:r>
      <w:r w:rsidRPr="00A362E0">
        <w:rPr>
          <w:bCs/>
          <w:color w:val="000000"/>
          <w:sz w:val="16"/>
          <w:szCs w:val="16"/>
        </w:rPr>
        <w:t xml:space="preserve"> 1599/1611, </w:t>
      </w:r>
      <w:r w:rsidRPr="00A362E0">
        <w:rPr>
          <w:bCs/>
          <w:i/>
          <w:color w:val="000000"/>
          <w:sz w:val="16"/>
          <w:szCs w:val="16"/>
        </w:rPr>
        <w:t>18. Balowe</w:t>
      </w:r>
      <w:r w:rsidRPr="00A362E0">
        <w:rPr>
          <w:bCs/>
          <w:color w:val="000000"/>
          <w:sz w:val="16"/>
          <w:szCs w:val="16"/>
        </w:rPr>
        <w:t xml:space="preserve">. It is only one of several tunes known by this title, and balowe probably applies to any lullaby. The words of the ballad ‘A sweet lullabie’ in Nicholas Breton’s </w:t>
      </w:r>
      <w:r w:rsidRPr="00A362E0">
        <w:rPr>
          <w:bCs/>
          <w:i/>
          <w:color w:val="000000"/>
          <w:sz w:val="16"/>
          <w:szCs w:val="16"/>
        </w:rPr>
        <w:t>Arbor of Amorous Devices</w:t>
      </w:r>
      <w:r w:rsidRPr="00A362E0">
        <w:rPr>
          <w:bCs/>
          <w:color w:val="000000"/>
          <w:sz w:val="16"/>
          <w:szCs w:val="16"/>
        </w:rPr>
        <w:t xml:space="preserve"> of 1597, beginning ‘Come little babe come silly soule, Thy father’s shame, thy mother’s grief,’ fit the tune, but Breton’s poem is used in a setting for voice and viols of a different tune by William Byrd in US-NYp Drexel 4180, f. 50v.</w:t>
      </w:r>
      <w:r w:rsidRPr="00A362E0">
        <w:rPr>
          <w:rStyle w:val="FootnoteReference"/>
          <w:bCs/>
          <w:color w:val="000000"/>
          <w:sz w:val="16"/>
          <w:szCs w:val="16"/>
        </w:rPr>
        <w:footnoteReference w:id="18"/>
      </w:r>
    </w:p>
    <w:p w14:paraId="540B04D5" w14:textId="7A651136" w:rsidR="00394A98" w:rsidRPr="004472EE" w:rsidRDefault="00394A98" w:rsidP="00A31018">
      <w:pPr>
        <w:tabs>
          <w:tab w:val="right" w:pos="4820"/>
        </w:tabs>
        <w:ind w:left="142"/>
        <w:jc w:val="left"/>
        <w:rPr>
          <w:color w:val="000000"/>
          <w:sz w:val="16"/>
          <w:szCs w:val="16"/>
        </w:rPr>
      </w:pPr>
      <w:r>
        <w:rPr>
          <w:b/>
          <w:color w:val="000000"/>
          <w:sz w:val="16"/>
          <w:szCs w:val="16"/>
        </w:rPr>
        <w:t>B1</w:t>
      </w:r>
      <w:r w:rsidRPr="00444801">
        <w:rPr>
          <w:b/>
          <w:color w:val="000000"/>
          <w:sz w:val="16"/>
          <w:szCs w:val="16"/>
        </w:rPr>
        <w:t xml:space="preserve">. </w:t>
      </w:r>
      <w:r>
        <w:rPr>
          <w:color w:val="000000"/>
          <w:sz w:val="16"/>
          <w:szCs w:val="16"/>
        </w:rPr>
        <w:t xml:space="preserve">GB-Cu </w:t>
      </w:r>
      <w:r w:rsidRPr="008D22B0">
        <w:rPr>
          <w:color w:val="000000"/>
          <w:sz w:val="16"/>
          <w:szCs w:val="16"/>
        </w:rPr>
        <w:t>Dd.5.78.3, f. 18r</w:t>
      </w:r>
      <w:r>
        <w:rPr>
          <w:color w:val="000000"/>
          <w:sz w:val="16"/>
          <w:szCs w:val="16"/>
        </w:rPr>
        <w:t xml:space="preserve"> untitled - also in </w:t>
      </w:r>
      <w:r w:rsidRPr="00121F61">
        <w:rPr>
          <w:i/>
          <w:color w:val="000000"/>
          <w:sz w:val="16"/>
          <w:szCs w:val="16"/>
        </w:rPr>
        <w:t xml:space="preserve">Lute News </w:t>
      </w:r>
      <w:r>
        <w:rPr>
          <w:color w:val="000000"/>
          <w:sz w:val="16"/>
          <w:szCs w:val="16"/>
        </w:rPr>
        <w:t>103</w:t>
      </w:r>
      <w:r>
        <w:rPr>
          <w:color w:val="000000"/>
          <w:sz w:val="16"/>
          <w:szCs w:val="16"/>
        </w:rPr>
        <w:tab/>
        <w:t>57</w:t>
      </w:r>
    </w:p>
    <w:p w14:paraId="45C552C5" w14:textId="687CCCD1" w:rsidR="00394A98" w:rsidRDefault="00394A98" w:rsidP="00A31018">
      <w:pPr>
        <w:tabs>
          <w:tab w:val="right" w:pos="4820"/>
        </w:tabs>
        <w:ind w:left="142"/>
        <w:jc w:val="left"/>
        <w:rPr>
          <w:color w:val="000000"/>
          <w:sz w:val="16"/>
          <w:szCs w:val="16"/>
        </w:rPr>
      </w:pPr>
      <w:r>
        <w:rPr>
          <w:b/>
          <w:color w:val="000000"/>
          <w:sz w:val="16"/>
          <w:szCs w:val="16"/>
        </w:rPr>
        <w:t>B2</w:t>
      </w:r>
      <w:r w:rsidRPr="00444801">
        <w:rPr>
          <w:b/>
          <w:color w:val="000000"/>
          <w:sz w:val="16"/>
          <w:szCs w:val="16"/>
        </w:rPr>
        <w:t xml:space="preserve">. </w:t>
      </w:r>
      <w:r w:rsidRPr="00444801">
        <w:rPr>
          <w:color w:val="000000"/>
          <w:sz w:val="16"/>
          <w:szCs w:val="16"/>
        </w:rPr>
        <w:t>IRL-Dtc 408/I, p. 111</w:t>
      </w:r>
      <w:r>
        <w:rPr>
          <w:color w:val="000000"/>
          <w:sz w:val="16"/>
          <w:szCs w:val="16"/>
        </w:rPr>
        <w:t xml:space="preserve"> </w:t>
      </w:r>
      <w:r w:rsidRPr="00444801">
        <w:rPr>
          <w:i/>
          <w:color w:val="000000"/>
          <w:sz w:val="16"/>
          <w:szCs w:val="16"/>
        </w:rPr>
        <w:t>Baloo</w:t>
      </w:r>
      <w:r>
        <w:rPr>
          <w:color w:val="000000"/>
          <w:sz w:val="16"/>
          <w:szCs w:val="16"/>
        </w:rPr>
        <w:tab/>
        <w:t>58</w:t>
      </w:r>
    </w:p>
    <w:p w14:paraId="16CA648A" w14:textId="2EFF7E7A" w:rsidR="00BD28F4" w:rsidRPr="00BD28F4" w:rsidRDefault="00BD28F4" w:rsidP="00A31018">
      <w:pPr>
        <w:tabs>
          <w:tab w:val="right" w:pos="4820"/>
        </w:tabs>
        <w:ind w:left="142"/>
        <w:jc w:val="left"/>
        <w:rPr>
          <w:color w:val="000000"/>
          <w:sz w:val="16"/>
          <w:szCs w:val="16"/>
        </w:rPr>
      </w:pPr>
      <w:r w:rsidRPr="00BD28F4">
        <w:rPr>
          <w:color w:val="000000"/>
          <w:sz w:val="16"/>
          <w:szCs w:val="16"/>
        </w:rPr>
        <w:t xml:space="preserve">[Additional: </w:t>
      </w:r>
      <w:r w:rsidRPr="00BD28F4">
        <w:rPr>
          <w:color w:val="000000"/>
          <w:sz w:val="16"/>
          <w:szCs w:val="16"/>
        </w:rPr>
        <w:t>Balcarres</w:t>
      </w:r>
      <w:r>
        <w:rPr>
          <w:color w:val="000000"/>
          <w:sz w:val="16"/>
          <w:szCs w:val="16"/>
        </w:rPr>
        <w:t>,</w:t>
      </w:r>
      <w:r w:rsidRPr="00BD28F4">
        <w:rPr>
          <w:color w:val="000000"/>
          <w:sz w:val="16"/>
          <w:szCs w:val="16"/>
        </w:rPr>
        <w:t xml:space="preserve"> no. 56 </w:t>
      </w:r>
      <w:r w:rsidRPr="00BD28F4">
        <w:rPr>
          <w:i/>
          <w:color w:val="000000"/>
          <w:sz w:val="16"/>
          <w:szCs w:val="16"/>
        </w:rPr>
        <w:t>Balow</w:t>
      </w:r>
      <w:r w:rsidRPr="00BD28F4">
        <w:rPr>
          <w:iCs/>
          <w:color w:val="000000"/>
          <w:sz w:val="16"/>
          <w:szCs w:val="16"/>
        </w:rPr>
        <w:t>]</w:t>
      </w:r>
    </w:p>
    <w:p w14:paraId="1888192E" w14:textId="1CBE229D" w:rsidR="00394A98" w:rsidRPr="00DD22C8" w:rsidRDefault="00394A98" w:rsidP="005468A6">
      <w:pPr>
        <w:tabs>
          <w:tab w:val="left" w:pos="567"/>
          <w:tab w:val="right" w:pos="4820"/>
          <w:tab w:val="left" w:pos="5245"/>
          <w:tab w:val="left" w:pos="6237"/>
          <w:tab w:val="right" w:pos="9923"/>
        </w:tabs>
        <w:spacing w:before="60" w:after="60"/>
        <w:jc w:val="center"/>
        <w:rPr>
          <w:b/>
          <w:color w:val="000000"/>
          <w:sz w:val="18"/>
          <w:szCs w:val="18"/>
        </w:rPr>
      </w:pPr>
      <w:r w:rsidRPr="009C2455">
        <w:rPr>
          <w:b/>
          <w:color w:val="000000"/>
          <w:sz w:val="20"/>
          <w:szCs w:val="20"/>
        </w:rPr>
        <w:t>Muscadin</w:t>
      </w:r>
      <w:r>
        <w:rPr>
          <w:b/>
          <w:color w:val="000000"/>
          <w:sz w:val="20"/>
          <w:szCs w:val="20"/>
        </w:rPr>
        <w:t xml:space="preserve"> - </w:t>
      </w:r>
      <w:r w:rsidRPr="00256829">
        <w:rPr>
          <w:b/>
          <w:bCs/>
          <w:color w:val="000000"/>
          <w:sz w:val="20"/>
          <w:szCs w:val="20"/>
        </w:rPr>
        <w:t>Chirping of th</w:t>
      </w:r>
      <w:r>
        <w:rPr>
          <w:b/>
          <w:bCs/>
          <w:color w:val="000000"/>
          <w:sz w:val="20"/>
          <w:szCs w:val="20"/>
        </w:rPr>
        <w:t>e Lark</w:t>
      </w:r>
      <w:r w:rsidRPr="00256829">
        <w:rPr>
          <w:b/>
          <w:bCs/>
          <w:color w:val="000000"/>
          <w:sz w:val="20"/>
          <w:szCs w:val="20"/>
        </w:rPr>
        <w:t xml:space="preserve"> </w:t>
      </w:r>
    </w:p>
    <w:p w14:paraId="4082B351" w14:textId="2397AFAB" w:rsidR="00394A98" w:rsidRPr="00A362E0" w:rsidRDefault="00394A98" w:rsidP="00273C71">
      <w:pPr>
        <w:tabs>
          <w:tab w:val="left" w:pos="567"/>
          <w:tab w:val="right" w:pos="4820"/>
          <w:tab w:val="left" w:pos="5245"/>
          <w:tab w:val="left" w:pos="6237"/>
          <w:tab w:val="right" w:pos="9923"/>
        </w:tabs>
        <w:rPr>
          <w:color w:val="000000"/>
          <w:sz w:val="16"/>
          <w:szCs w:val="16"/>
        </w:rPr>
      </w:pPr>
      <w:r w:rsidRPr="00A362E0">
        <w:rPr>
          <w:sz w:val="16"/>
          <w:szCs w:val="16"/>
        </w:rPr>
        <w:t xml:space="preserve">This tune group is called </w:t>
      </w:r>
      <w:r w:rsidRPr="00A362E0">
        <w:rPr>
          <w:i/>
          <w:color w:val="000000"/>
          <w:sz w:val="16"/>
          <w:szCs w:val="16"/>
        </w:rPr>
        <w:t xml:space="preserve">Muscadin </w:t>
      </w:r>
      <w:r w:rsidRPr="00A362E0">
        <w:rPr>
          <w:color w:val="000000"/>
          <w:sz w:val="16"/>
          <w:szCs w:val="16"/>
        </w:rPr>
        <w:t xml:space="preserve">(a dandy?) and </w:t>
      </w:r>
      <w:r w:rsidRPr="00A362E0">
        <w:rPr>
          <w:i/>
          <w:color w:val="000000"/>
          <w:sz w:val="16"/>
          <w:szCs w:val="16"/>
        </w:rPr>
        <w:t>Kempes moris</w:t>
      </w:r>
      <w:r w:rsidRPr="00A362E0">
        <w:rPr>
          <w:color w:val="000000"/>
          <w:sz w:val="16"/>
          <w:szCs w:val="16"/>
        </w:rPr>
        <w:t xml:space="preserve"> in keyboard sources and </w:t>
      </w:r>
      <w:r w:rsidRPr="00A362E0">
        <w:rPr>
          <w:i/>
          <w:color w:val="000000"/>
          <w:sz w:val="16"/>
          <w:szCs w:val="16"/>
        </w:rPr>
        <w:t>The Cherping of the Larke</w:t>
      </w:r>
      <w:r w:rsidRPr="00A362E0">
        <w:rPr>
          <w:color w:val="000000"/>
          <w:sz w:val="16"/>
          <w:szCs w:val="16"/>
        </w:rPr>
        <w:t xml:space="preserve"> in Playford's </w:t>
      </w:r>
      <w:r w:rsidRPr="00A362E0">
        <w:rPr>
          <w:i/>
          <w:color w:val="000000"/>
          <w:sz w:val="16"/>
          <w:szCs w:val="16"/>
        </w:rPr>
        <w:t>Dancing Master</w:t>
      </w:r>
      <w:r w:rsidRPr="00A362E0">
        <w:rPr>
          <w:color w:val="000000"/>
          <w:sz w:val="16"/>
          <w:szCs w:val="16"/>
        </w:rPr>
        <w:t xml:space="preserve"> of 1651.</w:t>
      </w:r>
      <w:r w:rsidRPr="00A362E0">
        <w:rPr>
          <w:rStyle w:val="FootnoteReference"/>
          <w:color w:val="000000"/>
          <w:sz w:val="16"/>
          <w:szCs w:val="16"/>
        </w:rPr>
        <w:footnoteReference w:id="19"/>
      </w:r>
      <w:r w:rsidRPr="00A362E0">
        <w:rPr>
          <w:color w:val="000000"/>
          <w:sz w:val="16"/>
          <w:szCs w:val="16"/>
        </w:rPr>
        <w:t xml:space="preserve"> Many cognates are known from as early as 1549 (M14) in English and continental sources with a variety of titles including </w:t>
      </w:r>
      <w:r w:rsidRPr="00A362E0">
        <w:rPr>
          <w:i/>
          <w:color w:val="000000"/>
          <w:sz w:val="16"/>
          <w:szCs w:val="16"/>
        </w:rPr>
        <w:t>Passemezo d’Angleterre</w:t>
      </w:r>
      <w:r w:rsidRPr="00A362E0">
        <w:rPr>
          <w:color w:val="000000"/>
          <w:sz w:val="16"/>
          <w:szCs w:val="16"/>
        </w:rPr>
        <w:t>. Thomas Robinson quotes the tune at the beginning of his toy (M19 &amp; M20).</w:t>
      </w:r>
    </w:p>
    <w:p w14:paraId="65B4237B" w14:textId="62A36515" w:rsidR="00394A98" w:rsidRPr="00F42D56" w:rsidRDefault="00394A98" w:rsidP="00B5026A">
      <w:pPr>
        <w:tabs>
          <w:tab w:val="left" w:pos="567"/>
          <w:tab w:val="right" w:pos="4962"/>
          <w:tab w:val="left" w:pos="6237"/>
          <w:tab w:val="right" w:pos="9923"/>
        </w:tabs>
        <w:rPr>
          <w:color w:val="000000"/>
          <w:sz w:val="18"/>
          <w:szCs w:val="18"/>
        </w:rPr>
      </w:pPr>
      <w:r w:rsidRPr="00FA1D2E">
        <w:rPr>
          <w:b/>
          <w:sz w:val="16"/>
          <w:szCs w:val="16"/>
        </w:rPr>
        <w:t>M1.</w:t>
      </w:r>
      <w:r w:rsidRPr="00FA1D2E">
        <w:rPr>
          <w:sz w:val="16"/>
          <w:szCs w:val="16"/>
        </w:rPr>
        <w:t xml:space="preserve"> US-Ws V.a.280 (Folger), f. 87r iii untitled</w:t>
      </w:r>
      <w:r>
        <w:rPr>
          <w:sz w:val="16"/>
          <w:szCs w:val="16"/>
        </w:rPr>
        <w:tab/>
        <w:t xml:space="preserve"> </w:t>
      </w:r>
      <w:r w:rsidRPr="00CB60A8">
        <w:rPr>
          <w:sz w:val="16"/>
          <w:szCs w:val="16"/>
        </w:rPr>
        <w:t xml:space="preserve">in </w:t>
      </w:r>
      <w:r w:rsidRPr="00CB60A8">
        <w:rPr>
          <w:i/>
          <w:sz w:val="16"/>
          <w:szCs w:val="16"/>
        </w:rPr>
        <w:t>Lute News</w:t>
      </w:r>
      <w:r w:rsidRPr="00CB60A8">
        <w:rPr>
          <w:sz w:val="16"/>
          <w:szCs w:val="16"/>
        </w:rPr>
        <w:t xml:space="preserve"> 117</w:t>
      </w:r>
    </w:p>
    <w:p w14:paraId="7432EC10" w14:textId="3169C261" w:rsidR="00394A98" w:rsidRDefault="00394A98" w:rsidP="0087238E">
      <w:pPr>
        <w:tabs>
          <w:tab w:val="right" w:pos="4962"/>
        </w:tabs>
        <w:ind w:left="284" w:hanging="142"/>
        <w:rPr>
          <w:color w:val="000000"/>
          <w:sz w:val="16"/>
          <w:szCs w:val="16"/>
        </w:rPr>
      </w:pPr>
      <w:r>
        <w:rPr>
          <w:b/>
          <w:color w:val="000000"/>
          <w:sz w:val="16"/>
          <w:szCs w:val="16"/>
        </w:rPr>
        <w:t>M2</w:t>
      </w:r>
      <w:r w:rsidRPr="00A35735">
        <w:rPr>
          <w:b/>
          <w:color w:val="000000"/>
          <w:sz w:val="16"/>
          <w:szCs w:val="16"/>
        </w:rPr>
        <w:t xml:space="preserve">. </w:t>
      </w:r>
      <w:r w:rsidRPr="00A35735">
        <w:rPr>
          <w:color w:val="000000"/>
          <w:sz w:val="16"/>
          <w:szCs w:val="16"/>
        </w:rPr>
        <w:t>GB-Lwa 105, f. 1r untitled</w:t>
      </w:r>
      <w:r>
        <w:rPr>
          <w:color w:val="000000"/>
          <w:sz w:val="16"/>
          <w:szCs w:val="16"/>
        </w:rPr>
        <w:tab/>
        <w:t>60</w:t>
      </w:r>
    </w:p>
    <w:p w14:paraId="1F481B70" w14:textId="4931B3B5" w:rsidR="00394A98" w:rsidRPr="00D7283C" w:rsidRDefault="00394A98" w:rsidP="000A6CB8">
      <w:pPr>
        <w:tabs>
          <w:tab w:val="right" w:pos="4962"/>
        </w:tabs>
        <w:ind w:left="284" w:hanging="142"/>
        <w:rPr>
          <w:color w:val="000000"/>
          <w:sz w:val="16"/>
          <w:szCs w:val="16"/>
        </w:rPr>
      </w:pPr>
      <w:r>
        <w:rPr>
          <w:b/>
          <w:color w:val="000000"/>
          <w:sz w:val="16"/>
          <w:szCs w:val="16"/>
        </w:rPr>
        <w:t>M3</w:t>
      </w:r>
      <w:r w:rsidRPr="00A35735">
        <w:rPr>
          <w:b/>
          <w:color w:val="000000"/>
          <w:sz w:val="16"/>
          <w:szCs w:val="16"/>
        </w:rPr>
        <w:t>.</w:t>
      </w:r>
      <w:r w:rsidRPr="00A35735">
        <w:rPr>
          <w:color w:val="000000"/>
          <w:sz w:val="16"/>
          <w:szCs w:val="16"/>
        </w:rPr>
        <w:t xml:space="preserve"> GB-</w:t>
      </w:r>
      <w:r w:rsidRPr="00D7283C">
        <w:rPr>
          <w:color w:val="000000"/>
          <w:sz w:val="16"/>
          <w:szCs w:val="16"/>
        </w:rPr>
        <w:t xml:space="preserve">Cu Dd.4.23, f. 6v </w:t>
      </w:r>
      <w:r w:rsidRPr="00D7283C">
        <w:rPr>
          <w:i/>
          <w:color w:val="000000"/>
          <w:sz w:val="16"/>
          <w:szCs w:val="16"/>
        </w:rPr>
        <w:t>Phs Toy</w:t>
      </w:r>
      <w:r w:rsidRPr="00D7283C">
        <w:rPr>
          <w:color w:val="000000"/>
          <w:sz w:val="16"/>
          <w:szCs w:val="16"/>
        </w:rPr>
        <w:t xml:space="preserve"> -</w:t>
      </w:r>
      <w:r>
        <w:rPr>
          <w:color w:val="000000"/>
          <w:sz w:val="16"/>
          <w:szCs w:val="16"/>
        </w:rPr>
        <w:t xml:space="preserve"> chromatic</w:t>
      </w:r>
      <w:r w:rsidRPr="00D7283C">
        <w:rPr>
          <w:color w:val="000000"/>
          <w:sz w:val="16"/>
          <w:szCs w:val="16"/>
        </w:rPr>
        <w:t xml:space="preserve"> cittern</w:t>
      </w:r>
      <w:r>
        <w:rPr>
          <w:color w:val="000000"/>
          <w:sz w:val="16"/>
          <w:szCs w:val="16"/>
        </w:rPr>
        <w:tab/>
        <w:t>60</w:t>
      </w:r>
    </w:p>
    <w:p w14:paraId="384D592F" w14:textId="6B1C7BDE" w:rsidR="00394A98" w:rsidRPr="00A35735" w:rsidRDefault="00394A98" w:rsidP="000A6CB8">
      <w:pPr>
        <w:tabs>
          <w:tab w:val="right" w:pos="4962"/>
        </w:tabs>
        <w:ind w:left="284" w:hanging="142"/>
        <w:rPr>
          <w:color w:val="000000"/>
          <w:sz w:val="16"/>
          <w:szCs w:val="16"/>
        </w:rPr>
      </w:pPr>
      <w:r>
        <w:rPr>
          <w:b/>
          <w:color w:val="000000"/>
          <w:sz w:val="16"/>
          <w:szCs w:val="16"/>
        </w:rPr>
        <w:t>M4</w:t>
      </w:r>
      <w:r w:rsidRPr="00A35735">
        <w:rPr>
          <w:b/>
          <w:color w:val="000000"/>
          <w:sz w:val="16"/>
          <w:szCs w:val="16"/>
        </w:rPr>
        <w:t xml:space="preserve">. </w:t>
      </w:r>
      <w:r w:rsidRPr="00A35735">
        <w:rPr>
          <w:color w:val="000000"/>
          <w:sz w:val="16"/>
          <w:szCs w:val="16"/>
        </w:rPr>
        <w:t xml:space="preserve">D-LEm II.6.23, f. 45r </w:t>
      </w:r>
      <w:r w:rsidRPr="00A35735">
        <w:rPr>
          <w:i/>
          <w:color w:val="000000"/>
          <w:sz w:val="16"/>
          <w:szCs w:val="16"/>
        </w:rPr>
        <w:t>Hört hört erstunder ? dinge</w:t>
      </w:r>
      <w:r w:rsidRPr="00A35735">
        <w:rPr>
          <w:color w:val="000000"/>
          <w:sz w:val="16"/>
          <w:szCs w:val="16"/>
        </w:rPr>
        <w:t xml:space="preserve"> </w:t>
      </w:r>
      <w:r>
        <w:rPr>
          <w:color w:val="000000"/>
          <w:sz w:val="16"/>
          <w:szCs w:val="16"/>
        </w:rPr>
        <w:t>[plus 4-line verse]</w:t>
      </w:r>
      <w:r>
        <w:rPr>
          <w:color w:val="000000"/>
          <w:sz w:val="16"/>
          <w:szCs w:val="16"/>
        </w:rPr>
        <w:tab/>
        <w:t>61</w:t>
      </w:r>
    </w:p>
    <w:p w14:paraId="7E33F94D" w14:textId="4152BE5B" w:rsidR="00394A98" w:rsidRPr="004E38B7" w:rsidRDefault="00394A98" w:rsidP="000A6CB8">
      <w:pPr>
        <w:tabs>
          <w:tab w:val="right" w:pos="4962"/>
          <w:tab w:val="left" w:pos="5245"/>
          <w:tab w:val="left" w:pos="5812"/>
          <w:tab w:val="left" w:pos="6237"/>
        </w:tabs>
        <w:ind w:left="284" w:hanging="142"/>
        <w:rPr>
          <w:color w:val="000000"/>
          <w:sz w:val="16"/>
          <w:szCs w:val="16"/>
        </w:rPr>
      </w:pPr>
      <w:r w:rsidRPr="00A35735">
        <w:rPr>
          <w:b/>
          <w:color w:val="000000"/>
          <w:sz w:val="16"/>
          <w:szCs w:val="16"/>
        </w:rPr>
        <w:t>M</w:t>
      </w:r>
      <w:r>
        <w:rPr>
          <w:b/>
          <w:color w:val="000000"/>
          <w:sz w:val="16"/>
          <w:szCs w:val="16"/>
        </w:rPr>
        <w:t>5</w:t>
      </w:r>
      <w:r w:rsidRPr="00A35735">
        <w:rPr>
          <w:b/>
          <w:color w:val="000000"/>
          <w:sz w:val="16"/>
          <w:szCs w:val="16"/>
        </w:rPr>
        <w:t xml:space="preserve">. </w:t>
      </w:r>
      <w:r w:rsidRPr="00A35735">
        <w:rPr>
          <w:color w:val="000000"/>
          <w:sz w:val="16"/>
          <w:szCs w:val="16"/>
        </w:rPr>
        <w:t xml:space="preserve">D-B 40141 (Nauclerus), f. 46r </w:t>
      </w:r>
      <w:r w:rsidRPr="00A35735">
        <w:rPr>
          <w:i/>
          <w:color w:val="000000"/>
          <w:sz w:val="16"/>
          <w:szCs w:val="16"/>
        </w:rPr>
        <w:t>Tantz / Proportio</w:t>
      </w:r>
      <w:r>
        <w:rPr>
          <w:color w:val="000000"/>
          <w:sz w:val="16"/>
          <w:szCs w:val="16"/>
        </w:rPr>
        <w:tab/>
        <w:t>67</w:t>
      </w:r>
    </w:p>
    <w:p w14:paraId="6E3DED12" w14:textId="78BA7C30" w:rsidR="00394A98" w:rsidRDefault="00394A98" w:rsidP="000A6CB8">
      <w:pPr>
        <w:tabs>
          <w:tab w:val="right" w:pos="4962"/>
        </w:tabs>
        <w:ind w:left="284" w:hanging="142"/>
        <w:rPr>
          <w:i/>
          <w:color w:val="000000"/>
          <w:sz w:val="16"/>
          <w:szCs w:val="16"/>
        </w:rPr>
      </w:pPr>
      <w:r>
        <w:rPr>
          <w:b/>
          <w:color w:val="000000"/>
          <w:sz w:val="16"/>
          <w:szCs w:val="16"/>
        </w:rPr>
        <w:t>M6</w:t>
      </w:r>
      <w:r w:rsidRPr="00A35735">
        <w:rPr>
          <w:b/>
          <w:color w:val="000000"/>
          <w:sz w:val="16"/>
          <w:szCs w:val="16"/>
        </w:rPr>
        <w:t xml:space="preserve">. </w:t>
      </w:r>
      <w:r w:rsidRPr="00A35735">
        <w:rPr>
          <w:color w:val="000000"/>
          <w:sz w:val="16"/>
          <w:szCs w:val="16"/>
        </w:rPr>
        <w:t>Playford</w:t>
      </w:r>
      <w:r w:rsidRPr="00A35735">
        <w:rPr>
          <w:i/>
          <w:color w:val="000000"/>
          <w:sz w:val="16"/>
          <w:szCs w:val="16"/>
        </w:rPr>
        <w:t xml:space="preserve"> Dancing Master</w:t>
      </w:r>
      <w:r w:rsidRPr="00A35735">
        <w:rPr>
          <w:color w:val="000000"/>
          <w:sz w:val="16"/>
          <w:szCs w:val="16"/>
        </w:rPr>
        <w:t xml:space="preserve"> 1651</w:t>
      </w:r>
      <w:r>
        <w:rPr>
          <w:color w:val="000000"/>
          <w:sz w:val="16"/>
          <w:szCs w:val="16"/>
        </w:rPr>
        <w:t>/2nd ed 1652</w:t>
      </w:r>
      <w:r w:rsidRPr="00A35735">
        <w:rPr>
          <w:color w:val="000000"/>
          <w:sz w:val="16"/>
          <w:szCs w:val="16"/>
        </w:rPr>
        <w:t xml:space="preserve">, p. 26 </w:t>
      </w:r>
      <w:r w:rsidRPr="00A35735">
        <w:rPr>
          <w:i/>
          <w:color w:val="000000"/>
          <w:sz w:val="16"/>
          <w:szCs w:val="16"/>
        </w:rPr>
        <w:t>The Cherping</w:t>
      </w:r>
    </w:p>
    <w:p w14:paraId="58BCB4AA" w14:textId="7252FBD1" w:rsidR="00394A98" w:rsidRPr="00A35735" w:rsidRDefault="00394A98" w:rsidP="000A6CB8">
      <w:pPr>
        <w:tabs>
          <w:tab w:val="right" w:pos="4962"/>
        </w:tabs>
        <w:ind w:left="284" w:hanging="142"/>
        <w:rPr>
          <w:color w:val="000000"/>
          <w:sz w:val="16"/>
          <w:szCs w:val="16"/>
        </w:rPr>
      </w:pPr>
      <w:r>
        <w:rPr>
          <w:i/>
          <w:color w:val="000000"/>
          <w:sz w:val="16"/>
          <w:szCs w:val="16"/>
        </w:rPr>
        <w:tab/>
      </w:r>
      <w:r w:rsidRPr="00A35735">
        <w:rPr>
          <w:i/>
          <w:color w:val="000000"/>
          <w:sz w:val="16"/>
          <w:szCs w:val="16"/>
        </w:rPr>
        <w:t>of the Larke</w:t>
      </w:r>
      <w:r w:rsidRPr="00A35735">
        <w:rPr>
          <w:color w:val="000000"/>
          <w:sz w:val="16"/>
          <w:szCs w:val="16"/>
        </w:rPr>
        <w:t xml:space="preserve"> </w:t>
      </w:r>
      <w:r>
        <w:rPr>
          <w:color w:val="000000"/>
          <w:sz w:val="16"/>
          <w:szCs w:val="16"/>
        </w:rPr>
        <w:t xml:space="preserve">- arranged for lute from </w:t>
      </w:r>
      <w:r w:rsidRPr="00A35735">
        <w:rPr>
          <w:color w:val="000000"/>
          <w:sz w:val="16"/>
          <w:szCs w:val="16"/>
        </w:rPr>
        <w:t>violin</w:t>
      </w:r>
      <w:r>
        <w:rPr>
          <w:color w:val="000000"/>
          <w:sz w:val="16"/>
          <w:szCs w:val="16"/>
        </w:rPr>
        <w:t xml:space="preserve"> melody</w:t>
      </w:r>
      <w:r>
        <w:rPr>
          <w:color w:val="000000"/>
          <w:sz w:val="16"/>
          <w:szCs w:val="16"/>
        </w:rPr>
        <w:tab/>
        <w:t>67</w:t>
      </w:r>
    </w:p>
    <w:p w14:paraId="1A65F3F3" w14:textId="1E5D8EF7" w:rsidR="00394A98" w:rsidRPr="00A35735" w:rsidRDefault="00394A98" w:rsidP="000A6CB8">
      <w:pPr>
        <w:tabs>
          <w:tab w:val="right" w:pos="4962"/>
          <w:tab w:val="left" w:pos="5245"/>
          <w:tab w:val="left" w:pos="5812"/>
          <w:tab w:val="left" w:pos="6237"/>
        </w:tabs>
        <w:ind w:left="284" w:hanging="142"/>
        <w:rPr>
          <w:color w:val="000000"/>
          <w:sz w:val="16"/>
          <w:szCs w:val="16"/>
        </w:rPr>
      </w:pPr>
      <w:r w:rsidRPr="00A35735">
        <w:rPr>
          <w:b/>
          <w:color w:val="000000"/>
          <w:sz w:val="16"/>
          <w:szCs w:val="16"/>
        </w:rPr>
        <w:t>M</w:t>
      </w:r>
      <w:r>
        <w:rPr>
          <w:b/>
          <w:color w:val="000000"/>
          <w:sz w:val="16"/>
          <w:szCs w:val="16"/>
        </w:rPr>
        <w:t>7</w:t>
      </w:r>
      <w:r w:rsidRPr="00A35735">
        <w:rPr>
          <w:b/>
          <w:color w:val="000000"/>
          <w:sz w:val="16"/>
          <w:szCs w:val="16"/>
        </w:rPr>
        <w:t>.</w:t>
      </w:r>
      <w:r w:rsidRPr="00A35735">
        <w:rPr>
          <w:color w:val="000000"/>
          <w:sz w:val="16"/>
          <w:szCs w:val="16"/>
        </w:rPr>
        <w:t xml:space="preserve"> </w:t>
      </w:r>
      <w:r w:rsidRPr="00A35735">
        <w:rPr>
          <w:sz w:val="16"/>
          <w:szCs w:val="16"/>
        </w:rPr>
        <w:t>LT-Va 285-MF-LXXIX</w:t>
      </w:r>
      <w:r w:rsidRPr="00A35735">
        <w:rPr>
          <w:color w:val="000000"/>
          <w:sz w:val="16"/>
          <w:szCs w:val="16"/>
        </w:rPr>
        <w:t xml:space="preserve">, f. 57v </w:t>
      </w:r>
      <w:r>
        <w:rPr>
          <w:color w:val="000000"/>
          <w:sz w:val="16"/>
          <w:szCs w:val="16"/>
        </w:rPr>
        <w:t xml:space="preserve">untitled </w:t>
      </w:r>
      <w:r w:rsidRPr="00A35735">
        <w:rPr>
          <w:color w:val="000000"/>
          <w:sz w:val="16"/>
          <w:szCs w:val="16"/>
        </w:rPr>
        <w:t>[</w:t>
      </w:r>
      <w:r>
        <w:rPr>
          <w:color w:val="000000"/>
          <w:sz w:val="16"/>
          <w:szCs w:val="16"/>
        </w:rPr>
        <w:t xml:space="preserve">header: </w:t>
      </w:r>
      <w:r w:rsidRPr="00A35735">
        <w:rPr>
          <w:i/>
          <w:color w:val="000000"/>
          <w:sz w:val="16"/>
          <w:szCs w:val="16"/>
        </w:rPr>
        <w:t>Comedien Tantz</w:t>
      </w:r>
      <w:r w:rsidRPr="00A35735">
        <w:rPr>
          <w:color w:val="000000"/>
          <w:sz w:val="16"/>
          <w:szCs w:val="16"/>
        </w:rPr>
        <w:t>]</w:t>
      </w:r>
      <w:r>
        <w:rPr>
          <w:color w:val="000000"/>
          <w:sz w:val="16"/>
          <w:szCs w:val="16"/>
        </w:rPr>
        <w:tab/>
        <w:t>72</w:t>
      </w:r>
    </w:p>
    <w:p w14:paraId="1BD5FE52" w14:textId="19211FC6" w:rsidR="00394A98" w:rsidRPr="00A35735" w:rsidRDefault="00394A98" w:rsidP="0087238E">
      <w:pPr>
        <w:tabs>
          <w:tab w:val="right" w:pos="4962"/>
        </w:tabs>
        <w:ind w:left="284" w:hanging="142"/>
        <w:rPr>
          <w:color w:val="000000"/>
          <w:sz w:val="16"/>
          <w:szCs w:val="16"/>
        </w:rPr>
      </w:pPr>
      <w:r w:rsidRPr="00D7283C">
        <w:rPr>
          <w:b/>
          <w:color w:val="000000"/>
          <w:sz w:val="16"/>
          <w:szCs w:val="16"/>
        </w:rPr>
        <w:t>M</w:t>
      </w:r>
      <w:r>
        <w:rPr>
          <w:b/>
          <w:color w:val="000000"/>
          <w:sz w:val="16"/>
          <w:szCs w:val="16"/>
        </w:rPr>
        <w:t>8</w:t>
      </w:r>
      <w:r w:rsidRPr="00D7283C">
        <w:rPr>
          <w:b/>
          <w:color w:val="000000"/>
          <w:sz w:val="16"/>
          <w:szCs w:val="16"/>
        </w:rPr>
        <w:t>.</w:t>
      </w:r>
      <w:r w:rsidRPr="00D7283C">
        <w:rPr>
          <w:color w:val="000000"/>
          <w:sz w:val="16"/>
          <w:szCs w:val="16"/>
        </w:rPr>
        <w:t xml:space="preserve"> Va</w:t>
      </w:r>
      <w:r w:rsidRPr="00A35735">
        <w:rPr>
          <w:color w:val="000000"/>
          <w:sz w:val="16"/>
          <w:szCs w:val="16"/>
        </w:rPr>
        <w:t xml:space="preserve">lerius 1626, p. 33 </w:t>
      </w:r>
      <w:r w:rsidRPr="00A35735">
        <w:rPr>
          <w:i/>
          <w:color w:val="000000"/>
          <w:sz w:val="16"/>
          <w:szCs w:val="16"/>
        </w:rPr>
        <w:t>Op de Engelsche Foulle. Of: Walsch Wailinneken</w:t>
      </w:r>
      <w:r>
        <w:rPr>
          <w:color w:val="000000"/>
          <w:sz w:val="16"/>
          <w:szCs w:val="16"/>
        </w:rPr>
        <w:tab/>
        <w:t>72</w:t>
      </w:r>
    </w:p>
    <w:p w14:paraId="29A28923" w14:textId="06424E69" w:rsidR="00394A98" w:rsidRPr="004933A9" w:rsidRDefault="00394A98" w:rsidP="000A6CB8">
      <w:pPr>
        <w:tabs>
          <w:tab w:val="right" w:pos="4962"/>
          <w:tab w:val="left" w:pos="5245"/>
          <w:tab w:val="left" w:pos="5812"/>
          <w:tab w:val="left" w:pos="6237"/>
        </w:tabs>
        <w:ind w:left="284" w:hanging="142"/>
        <w:rPr>
          <w:color w:val="000000"/>
          <w:sz w:val="16"/>
          <w:szCs w:val="16"/>
        </w:rPr>
      </w:pPr>
      <w:r w:rsidRPr="00A35735">
        <w:rPr>
          <w:b/>
          <w:color w:val="000000"/>
          <w:sz w:val="16"/>
          <w:szCs w:val="16"/>
        </w:rPr>
        <w:t>M</w:t>
      </w:r>
      <w:r>
        <w:rPr>
          <w:b/>
          <w:color w:val="000000"/>
          <w:sz w:val="16"/>
          <w:szCs w:val="16"/>
        </w:rPr>
        <w:t>9</w:t>
      </w:r>
      <w:r w:rsidRPr="00A35735">
        <w:rPr>
          <w:b/>
          <w:color w:val="000000"/>
          <w:sz w:val="16"/>
          <w:szCs w:val="16"/>
        </w:rPr>
        <w:t xml:space="preserve">. </w:t>
      </w:r>
      <w:r w:rsidRPr="00A35735">
        <w:rPr>
          <w:color w:val="000000"/>
          <w:sz w:val="16"/>
          <w:szCs w:val="16"/>
        </w:rPr>
        <w:t xml:space="preserve">D-LEm II.6.15, p. 369 </w:t>
      </w:r>
      <w:r w:rsidRPr="00A35735">
        <w:rPr>
          <w:i/>
          <w:color w:val="000000"/>
          <w:sz w:val="16"/>
          <w:szCs w:val="16"/>
        </w:rPr>
        <w:t>Klapper Tantz</w:t>
      </w:r>
      <w:r>
        <w:rPr>
          <w:color w:val="000000"/>
          <w:sz w:val="16"/>
          <w:szCs w:val="16"/>
        </w:rPr>
        <w:tab/>
        <w:t>72</w:t>
      </w:r>
    </w:p>
    <w:p w14:paraId="297C1AD2" w14:textId="38C6B9DB" w:rsidR="00394A98" w:rsidRPr="00A35735" w:rsidRDefault="00394A98" w:rsidP="000A6CB8">
      <w:pPr>
        <w:tabs>
          <w:tab w:val="right" w:pos="4962"/>
          <w:tab w:val="left" w:pos="5245"/>
          <w:tab w:val="left" w:pos="5812"/>
          <w:tab w:val="left" w:pos="6237"/>
        </w:tabs>
        <w:ind w:left="284" w:hanging="142"/>
        <w:rPr>
          <w:color w:val="000000"/>
          <w:sz w:val="16"/>
          <w:szCs w:val="16"/>
        </w:rPr>
      </w:pPr>
      <w:r w:rsidRPr="00A35735">
        <w:rPr>
          <w:b/>
          <w:color w:val="000000"/>
          <w:sz w:val="16"/>
          <w:szCs w:val="16"/>
        </w:rPr>
        <w:t>M</w:t>
      </w:r>
      <w:r>
        <w:rPr>
          <w:b/>
          <w:color w:val="000000"/>
          <w:sz w:val="16"/>
          <w:szCs w:val="16"/>
        </w:rPr>
        <w:t>10</w:t>
      </w:r>
      <w:r w:rsidRPr="00A35735">
        <w:rPr>
          <w:b/>
          <w:color w:val="000000"/>
          <w:sz w:val="16"/>
          <w:szCs w:val="16"/>
        </w:rPr>
        <w:t>.</w:t>
      </w:r>
      <w:r w:rsidRPr="00A35735">
        <w:rPr>
          <w:color w:val="000000"/>
          <w:sz w:val="16"/>
          <w:szCs w:val="16"/>
        </w:rPr>
        <w:t xml:space="preserve"> GB-Cu Dd.9.33, f. 83v untitled</w:t>
      </w:r>
      <w:r>
        <w:rPr>
          <w:color w:val="000000"/>
          <w:sz w:val="16"/>
          <w:szCs w:val="16"/>
        </w:rPr>
        <w:tab/>
        <w:t>73</w:t>
      </w:r>
    </w:p>
    <w:p w14:paraId="4B00F02E" w14:textId="3AD4EABD" w:rsidR="00394A98" w:rsidRPr="004933A9" w:rsidRDefault="00394A98" w:rsidP="000A6CB8">
      <w:pPr>
        <w:tabs>
          <w:tab w:val="right" w:pos="4962"/>
          <w:tab w:val="left" w:pos="5245"/>
          <w:tab w:val="left" w:pos="5812"/>
          <w:tab w:val="left" w:pos="6237"/>
        </w:tabs>
        <w:ind w:left="284" w:hanging="142"/>
        <w:rPr>
          <w:color w:val="000000"/>
          <w:sz w:val="16"/>
          <w:szCs w:val="16"/>
        </w:rPr>
      </w:pPr>
      <w:r w:rsidRPr="00A35735">
        <w:rPr>
          <w:b/>
          <w:color w:val="000000"/>
          <w:sz w:val="16"/>
          <w:szCs w:val="16"/>
        </w:rPr>
        <w:t>M</w:t>
      </w:r>
      <w:r>
        <w:rPr>
          <w:b/>
          <w:color w:val="000000"/>
          <w:sz w:val="16"/>
          <w:szCs w:val="16"/>
        </w:rPr>
        <w:t>11</w:t>
      </w:r>
      <w:r w:rsidRPr="00A35735">
        <w:rPr>
          <w:b/>
          <w:color w:val="000000"/>
          <w:sz w:val="16"/>
          <w:szCs w:val="16"/>
        </w:rPr>
        <w:t>.</w:t>
      </w:r>
      <w:r w:rsidRPr="00A35735">
        <w:rPr>
          <w:color w:val="000000"/>
          <w:sz w:val="16"/>
          <w:szCs w:val="16"/>
        </w:rPr>
        <w:t xml:space="preserve"> D-B Danzig 4022, f. 26v </w:t>
      </w:r>
      <w:r w:rsidRPr="00A35735">
        <w:rPr>
          <w:i/>
          <w:color w:val="000000"/>
          <w:sz w:val="16"/>
          <w:szCs w:val="16"/>
        </w:rPr>
        <w:t>Englische Toy</w:t>
      </w:r>
      <w:r>
        <w:rPr>
          <w:color w:val="000000"/>
          <w:sz w:val="16"/>
          <w:szCs w:val="16"/>
        </w:rPr>
        <w:tab/>
        <w:t>74</w:t>
      </w:r>
    </w:p>
    <w:p w14:paraId="0ACBD4AD" w14:textId="48AAB016" w:rsidR="00394A98" w:rsidRDefault="00394A98" w:rsidP="00BD2B10">
      <w:pPr>
        <w:tabs>
          <w:tab w:val="right" w:pos="4962"/>
          <w:tab w:val="left" w:pos="5245"/>
          <w:tab w:val="left" w:pos="5812"/>
          <w:tab w:val="left" w:pos="6237"/>
        </w:tabs>
        <w:ind w:left="284" w:hanging="142"/>
        <w:rPr>
          <w:color w:val="000000"/>
          <w:sz w:val="16"/>
          <w:szCs w:val="16"/>
        </w:rPr>
      </w:pPr>
      <w:r w:rsidRPr="00A35735">
        <w:rPr>
          <w:b/>
          <w:color w:val="000000"/>
          <w:sz w:val="16"/>
          <w:szCs w:val="16"/>
        </w:rPr>
        <w:t>M</w:t>
      </w:r>
      <w:r>
        <w:rPr>
          <w:b/>
          <w:color w:val="000000"/>
          <w:sz w:val="16"/>
          <w:szCs w:val="16"/>
        </w:rPr>
        <w:t>12</w:t>
      </w:r>
      <w:r w:rsidRPr="00A35735">
        <w:rPr>
          <w:b/>
          <w:color w:val="000000"/>
          <w:sz w:val="16"/>
          <w:szCs w:val="16"/>
        </w:rPr>
        <w:t>.</w:t>
      </w:r>
      <w:r w:rsidRPr="00A35735">
        <w:rPr>
          <w:color w:val="000000"/>
          <w:sz w:val="16"/>
          <w:szCs w:val="16"/>
        </w:rPr>
        <w:t xml:space="preserve"> </w:t>
      </w:r>
      <w:r w:rsidRPr="00A35735">
        <w:rPr>
          <w:color w:val="000000"/>
          <w:sz w:val="16"/>
          <w:szCs w:val="16"/>
          <w:lang w:val="en-US"/>
        </w:rPr>
        <w:t>D-Kl 4o.Mus.108 I (</w:t>
      </w:r>
      <w:r w:rsidRPr="00A35735">
        <w:rPr>
          <w:color w:val="000000"/>
          <w:sz w:val="16"/>
          <w:szCs w:val="16"/>
        </w:rPr>
        <w:t>Montbuisson), f. 2v untitled</w:t>
      </w:r>
      <w:r>
        <w:rPr>
          <w:color w:val="000000"/>
          <w:sz w:val="16"/>
          <w:szCs w:val="16"/>
        </w:rPr>
        <w:tab/>
        <w:t>74</w:t>
      </w:r>
    </w:p>
    <w:p w14:paraId="269F5A56" w14:textId="5E194729" w:rsidR="00394A98" w:rsidRPr="00CC1134" w:rsidRDefault="00394A98" w:rsidP="00BD2B10">
      <w:pPr>
        <w:tabs>
          <w:tab w:val="right" w:pos="4962"/>
          <w:tab w:val="left" w:pos="5245"/>
          <w:tab w:val="left" w:pos="5812"/>
          <w:tab w:val="left" w:pos="6237"/>
        </w:tabs>
        <w:ind w:left="284" w:hanging="142"/>
        <w:rPr>
          <w:color w:val="000000"/>
          <w:sz w:val="16"/>
          <w:szCs w:val="16"/>
          <w:lang w:val="en-US"/>
        </w:rPr>
      </w:pPr>
      <w:r w:rsidRPr="00A35735">
        <w:rPr>
          <w:b/>
          <w:color w:val="000000"/>
          <w:sz w:val="16"/>
          <w:szCs w:val="16"/>
        </w:rPr>
        <w:t>M</w:t>
      </w:r>
      <w:r>
        <w:rPr>
          <w:b/>
          <w:color w:val="000000"/>
          <w:sz w:val="16"/>
          <w:szCs w:val="16"/>
        </w:rPr>
        <w:t>13</w:t>
      </w:r>
      <w:r w:rsidRPr="00A35735">
        <w:rPr>
          <w:b/>
          <w:color w:val="000000"/>
          <w:sz w:val="16"/>
          <w:szCs w:val="16"/>
        </w:rPr>
        <w:t>.</w:t>
      </w:r>
      <w:r w:rsidRPr="00A35735">
        <w:rPr>
          <w:color w:val="000000"/>
          <w:sz w:val="16"/>
          <w:szCs w:val="16"/>
        </w:rPr>
        <w:t xml:space="preserve"> US-NHub osborn 7, f. 89v </w:t>
      </w:r>
      <w:r w:rsidRPr="00A35735">
        <w:rPr>
          <w:i/>
          <w:color w:val="000000"/>
          <w:sz w:val="16"/>
          <w:szCs w:val="16"/>
        </w:rPr>
        <w:t>The Queenes Pantophle</w:t>
      </w:r>
      <w:r>
        <w:rPr>
          <w:color w:val="000000"/>
          <w:sz w:val="16"/>
          <w:szCs w:val="16"/>
        </w:rPr>
        <w:t xml:space="preserve"> [=slipper]</w:t>
      </w:r>
      <w:r>
        <w:rPr>
          <w:color w:val="000000"/>
          <w:sz w:val="16"/>
          <w:szCs w:val="16"/>
        </w:rPr>
        <w:tab/>
        <w:t>75</w:t>
      </w:r>
    </w:p>
    <w:p w14:paraId="2D38FD5B" w14:textId="798B536F" w:rsidR="00394A98" w:rsidRPr="004E38B7" w:rsidRDefault="00394A98" w:rsidP="00BD2B10">
      <w:pPr>
        <w:tabs>
          <w:tab w:val="right" w:pos="4962"/>
        </w:tabs>
        <w:ind w:left="284" w:hanging="142"/>
        <w:rPr>
          <w:color w:val="000000"/>
          <w:sz w:val="16"/>
          <w:szCs w:val="16"/>
        </w:rPr>
      </w:pPr>
      <w:r>
        <w:rPr>
          <w:b/>
          <w:color w:val="000000"/>
          <w:sz w:val="16"/>
          <w:szCs w:val="16"/>
        </w:rPr>
        <w:t>M14</w:t>
      </w:r>
      <w:r w:rsidRPr="00857789">
        <w:rPr>
          <w:b/>
          <w:color w:val="000000"/>
          <w:sz w:val="16"/>
          <w:szCs w:val="16"/>
        </w:rPr>
        <w:t xml:space="preserve">. </w:t>
      </w:r>
      <w:r w:rsidRPr="00790BA3">
        <w:rPr>
          <w:color w:val="000000"/>
          <w:sz w:val="16"/>
          <w:szCs w:val="16"/>
        </w:rPr>
        <w:t xml:space="preserve">Phalèse </w:t>
      </w:r>
      <w:r w:rsidRPr="00790BA3">
        <w:rPr>
          <w:i/>
          <w:color w:val="000000"/>
          <w:sz w:val="16"/>
          <w:szCs w:val="16"/>
        </w:rPr>
        <w:t>Carminum Quae Chely Liber Primus</w:t>
      </w:r>
      <w:r w:rsidRPr="00790BA3">
        <w:rPr>
          <w:color w:val="000000"/>
          <w:sz w:val="16"/>
          <w:szCs w:val="16"/>
        </w:rPr>
        <w:t xml:space="preserve"> 1549, sig. H3v </w:t>
      </w:r>
      <w:r w:rsidRPr="00790BA3">
        <w:rPr>
          <w:i/>
          <w:color w:val="000000"/>
          <w:sz w:val="16"/>
          <w:szCs w:val="16"/>
        </w:rPr>
        <w:t>Passemezo</w:t>
      </w:r>
      <w:r>
        <w:rPr>
          <w:color w:val="000000"/>
          <w:sz w:val="16"/>
          <w:szCs w:val="16"/>
        </w:rPr>
        <w:tab/>
        <w:t>75</w:t>
      </w:r>
    </w:p>
    <w:p w14:paraId="423B72D9" w14:textId="257BB774" w:rsidR="00394A98" w:rsidRPr="004E38B7" w:rsidRDefault="00394A98" w:rsidP="00BD2B10">
      <w:pPr>
        <w:tabs>
          <w:tab w:val="right" w:pos="4962"/>
        </w:tabs>
        <w:ind w:left="284" w:hanging="142"/>
        <w:rPr>
          <w:color w:val="000000"/>
          <w:sz w:val="16"/>
          <w:szCs w:val="16"/>
        </w:rPr>
      </w:pPr>
      <w:r>
        <w:rPr>
          <w:b/>
          <w:color w:val="000000"/>
          <w:sz w:val="16"/>
          <w:szCs w:val="16"/>
        </w:rPr>
        <w:t>M15</w:t>
      </w:r>
      <w:r w:rsidRPr="004E38B7">
        <w:rPr>
          <w:b/>
          <w:color w:val="000000"/>
          <w:sz w:val="16"/>
          <w:szCs w:val="16"/>
        </w:rPr>
        <w:t>.</w:t>
      </w:r>
      <w:r>
        <w:rPr>
          <w:color w:val="000000"/>
          <w:sz w:val="16"/>
          <w:szCs w:val="16"/>
        </w:rPr>
        <w:t xml:space="preserve"> </w:t>
      </w:r>
      <w:r w:rsidRPr="00D7283C">
        <w:rPr>
          <w:color w:val="000000"/>
          <w:sz w:val="16"/>
          <w:szCs w:val="16"/>
        </w:rPr>
        <w:t xml:space="preserve">Phalèse </w:t>
      </w:r>
      <w:r w:rsidRPr="00790BA3">
        <w:rPr>
          <w:i/>
          <w:color w:val="000000"/>
          <w:sz w:val="16"/>
          <w:szCs w:val="16"/>
        </w:rPr>
        <w:t xml:space="preserve">Theatrum Musicum </w:t>
      </w:r>
      <w:r w:rsidRPr="00D7283C">
        <w:rPr>
          <w:color w:val="000000"/>
          <w:sz w:val="16"/>
          <w:szCs w:val="16"/>
        </w:rPr>
        <w:t xml:space="preserve">1563, f. 64r </w:t>
      </w:r>
      <w:r w:rsidRPr="00D7283C">
        <w:rPr>
          <w:i/>
          <w:color w:val="000000"/>
          <w:sz w:val="16"/>
          <w:szCs w:val="16"/>
        </w:rPr>
        <w:t>Passomezo</w:t>
      </w:r>
      <w:r>
        <w:rPr>
          <w:color w:val="000000"/>
          <w:sz w:val="16"/>
          <w:szCs w:val="16"/>
        </w:rPr>
        <w:tab/>
        <w:t>75</w:t>
      </w:r>
    </w:p>
    <w:p w14:paraId="54D6FFDE" w14:textId="4EDA8993" w:rsidR="00394A98" w:rsidRPr="00D7283C" w:rsidRDefault="00394A98" w:rsidP="00BD2B10">
      <w:pPr>
        <w:tabs>
          <w:tab w:val="right" w:pos="4962"/>
        </w:tabs>
        <w:ind w:left="284" w:hanging="142"/>
        <w:rPr>
          <w:color w:val="000000"/>
          <w:sz w:val="16"/>
          <w:szCs w:val="16"/>
        </w:rPr>
      </w:pPr>
      <w:r>
        <w:rPr>
          <w:b/>
          <w:color w:val="000000"/>
          <w:sz w:val="16"/>
          <w:szCs w:val="16"/>
        </w:rPr>
        <w:t>M16</w:t>
      </w:r>
      <w:r w:rsidRPr="00D7283C">
        <w:rPr>
          <w:b/>
          <w:color w:val="000000"/>
          <w:sz w:val="16"/>
          <w:szCs w:val="16"/>
        </w:rPr>
        <w:t>.</w:t>
      </w:r>
      <w:r w:rsidRPr="00D7283C">
        <w:rPr>
          <w:color w:val="000000"/>
          <w:sz w:val="16"/>
          <w:szCs w:val="16"/>
        </w:rPr>
        <w:t xml:space="preserve"> IRL-Dtc 410/1 (Dallis), p. 71 </w:t>
      </w:r>
      <w:r w:rsidRPr="00D7283C">
        <w:rPr>
          <w:i/>
          <w:color w:val="000000"/>
          <w:sz w:val="16"/>
          <w:szCs w:val="16"/>
        </w:rPr>
        <w:t>passemezo d'angleterre</w:t>
      </w:r>
      <w:r w:rsidRPr="00D7283C">
        <w:rPr>
          <w:color w:val="000000"/>
          <w:sz w:val="16"/>
          <w:szCs w:val="16"/>
        </w:rPr>
        <w:t xml:space="preserve"> </w:t>
      </w:r>
      <w:r>
        <w:rPr>
          <w:color w:val="000000"/>
          <w:sz w:val="16"/>
          <w:szCs w:val="16"/>
        </w:rPr>
        <w:tab/>
        <w:t>76</w:t>
      </w:r>
    </w:p>
    <w:p w14:paraId="08C19515" w14:textId="3C593859" w:rsidR="00394A98" w:rsidRPr="004E38B7" w:rsidRDefault="00394A98" w:rsidP="00BD2B10">
      <w:pPr>
        <w:tabs>
          <w:tab w:val="right" w:pos="4962"/>
        </w:tabs>
        <w:ind w:left="284" w:hanging="142"/>
        <w:rPr>
          <w:color w:val="000000"/>
          <w:sz w:val="16"/>
          <w:szCs w:val="16"/>
        </w:rPr>
      </w:pPr>
      <w:r>
        <w:rPr>
          <w:b/>
          <w:color w:val="000000"/>
          <w:sz w:val="16"/>
          <w:szCs w:val="16"/>
        </w:rPr>
        <w:t>M17</w:t>
      </w:r>
      <w:r w:rsidRPr="00680AB3">
        <w:rPr>
          <w:b/>
          <w:color w:val="000000"/>
          <w:sz w:val="16"/>
          <w:szCs w:val="16"/>
        </w:rPr>
        <w:t xml:space="preserve">. </w:t>
      </w:r>
      <w:r w:rsidRPr="00D7283C">
        <w:rPr>
          <w:color w:val="000000"/>
          <w:sz w:val="16"/>
          <w:szCs w:val="16"/>
        </w:rPr>
        <w:t xml:space="preserve">NL-Lu 1666, f. 134r </w:t>
      </w:r>
      <w:r w:rsidRPr="00D7283C">
        <w:rPr>
          <w:i/>
          <w:color w:val="000000"/>
          <w:sz w:val="16"/>
          <w:szCs w:val="16"/>
        </w:rPr>
        <w:t>Passomezo d'Engleterre</w:t>
      </w:r>
      <w:r>
        <w:rPr>
          <w:color w:val="000000"/>
          <w:sz w:val="16"/>
          <w:szCs w:val="16"/>
        </w:rPr>
        <w:tab/>
        <w:t>p. 76</w:t>
      </w:r>
    </w:p>
    <w:p w14:paraId="0FD9C563" w14:textId="30DCA4E5" w:rsidR="00394A98" w:rsidRPr="004933A9" w:rsidRDefault="00394A98" w:rsidP="00BD2B10">
      <w:pPr>
        <w:tabs>
          <w:tab w:val="right" w:pos="4962"/>
          <w:tab w:val="left" w:pos="5245"/>
          <w:tab w:val="left" w:pos="5812"/>
          <w:tab w:val="left" w:pos="6237"/>
        </w:tabs>
        <w:ind w:left="284" w:hanging="142"/>
        <w:rPr>
          <w:color w:val="000000"/>
          <w:sz w:val="16"/>
          <w:szCs w:val="16"/>
        </w:rPr>
      </w:pPr>
      <w:r w:rsidRPr="00A35735">
        <w:rPr>
          <w:b/>
          <w:color w:val="000000"/>
          <w:sz w:val="16"/>
          <w:szCs w:val="16"/>
        </w:rPr>
        <w:t>M</w:t>
      </w:r>
      <w:r>
        <w:rPr>
          <w:b/>
          <w:color w:val="000000"/>
          <w:sz w:val="16"/>
          <w:szCs w:val="16"/>
        </w:rPr>
        <w:t>18</w:t>
      </w:r>
      <w:r w:rsidRPr="00A35735">
        <w:rPr>
          <w:b/>
          <w:color w:val="000000"/>
          <w:sz w:val="16"/>
          <w:szCs w:val="16"/>
        </w:rPr>
        <w:t xml:space="preserve">. </w:t>
      </w:r>
      <w:r w:rsidRPr="00A35735">
        <w:rPr>
          <w:color w:val="000000"/>
          <w:sz w:val="16"/>
          <w:szCs w:val="16"/>
        </w:rPr>
        <w:t xml:space="preserve">CH-Bu F.IX.70, p. 291 </w:t>
      </w:r>
      <w:r w:rsidRPr="00A35735">
        <w:rPr>
          <w:i/>
          <w:color w:val="000000"/>
          <w:sz w:val="16"/>
          <w:szCs w:val="16"/>
        </w:rPr>
        <w:t>Chorea Anglicana</w:t>
      </w:r>
      <w:r>
        <w:rPr>
          <w:color w:val="000000"/>
          <w:sz w:val="16"/>
          <w:szCs w:val="16"/>
        </w:rPr>
        <w:tab/>
        <w:t>76</w:t>
      </w:r>
    </w:p>
    <w:p w14:paraId="680BBC44" w14:textId="1BAEAC87" w:rsidR="00394A98" w:rsidRDefault="00394A98" w:rsidP="00BD2B10">
      <w:pPr>
        <w:tabs>
          <w:tab w:val="right" w:pos="4962"/>
        </w:tabs>
        <w:ind w:left="284" w:hanging="142"/>
        <w:rPr>
          <w:color w:val="000000"/>
          <w:sz w:val="16"/>
          <w:szCs w:val="16"/>
        </w:rPr>
      </w:pPr>
      <w:r>
        <w:rPr>
          <w:b/>
          <w:color w:val="000000"/>
          <w:sz w:val="16"/>
          <w:szCs w:val="16"/>
        </w:rPr>
        <w:t xml:space="preserve">cf. </w:t>
      </w:r>
      <w:r w:rsidRPr="00A35735">
        <w:rPr>
          <w:b/>
          <w:color w:val="000000"/>
          <w:sz w:val="16"/>
          <w:szCs w:val="16"/>
        </w:rPr>
        <w:t>M</w:t>
      </w:r>
      <w:r>
        <w:rPr>
          <w:b/>
          <w:color w:val="000000"/>
          <w:sz w:val="16"/>
          <w:szCs w:val="16"/>
        </w:rPr>
        <w:t>19</w:t>
      </w:r>
      <w:r w:rsidRPr="00A35735">
        <w:rPr>
          <w:b/>
          <w:color w:val="000000"/>
          <w:sz w:val="16"/>
          <w:szCs w:val="16"/>
        </w:rPr>
        <w:t>.</w:t>
      </w:r>
      <w:r w:rsidRPr="00A35735">
        <w:rPr>
          <w:color w:val="000000"/>
          <w:sz w:val="16"/>
          <w:szCs w:val="16"/>
        </w:rPr>
        <w:t xml:space="preserve"> </w:t>
      </w:r>
      <w:r>
        <w:rPr>
          <w:color w:val="000000"/>
          <w:sz w:val="16"/>
          <w:szCs w:val="16"/>
        </w:rPr>
        <w:t xml:space="preserve">GB-Gu </w:t>
      </w:r>
      <w:r w:rsidRPr="00A35735">
        <w:rPr>
          <w:color w:val="000000"/>
          <w:sz w:val="16"/>
          <w:szCs w:val="16"/>
        </w:rPr>
        <w:t>Euing</w:t>
      </w:r>
      <w:r>
        <w:rPr>
          <w:color w:val="000000"/>
          <w:sz w:val="16"/>
          <w:szCs w:val="16"/>
        </w:rPr>
        <w:t xml:space="preserve"> 25</w:t>
      </w:r>
      <w:r w:rsidRPr="00A35735">
        <w:rPr>
          <w:color w:val="000000"/>
          <w:sz w:val="16"/>
          <w:szCs w:val="16"/>
        </w:rPr>
        <w:t>, f. 29v untitled</w:t>
      </w:r>
      <w:r>
        <w:rPr>
          <w:color w:val="000000"/>
          <w:sz w:val="16"/>
          <w:szCs w:val="16"/>
        </w:rPr>
        <w:t xml:space="preserve"> - [opening only]</w:t>
      </w:r>
      <w:r>
        <w:rPr>
          <w:color w:val="000000"/>
          <w:sz w:val="16"/>
          <w:szCs w:val="16"/>
        </w:rPr>
        <w:tab/>
        <w:t>77</w:t>
      </w:r>
    </w:p>
    <w:p w14:paraId="25426B60" w14:textId="171D6786" w:rsidR="00394A98" w:rsidRDefault="00394A98" w:rsidP="00BD2B10">
      <w:pPr>
        <w:tabs>
          <w:tab w:val="right" w:pos="4962"/>
        </w:tabs>
        <w:ind w:left="284" w:hanging="142"/>
        <w:rPr>
          <w:color w:val="000000"/>
          <w:sz w:val="16"/>
          <w:szCs w:val="16"/>
        </w:rPr>
      </w:pPr>
      <w:r>
        <w:rPr>
          <w:b/>
          <w:color w:val="000000"/>
          <w:sz w:val="16"/>
          <w:szCs w:val="16"/>
        </w:rPr>
        <w:t xml:space="preserve">     </w:t>
      </w:r>
      <w:r w:rsidRPr="00A35735">
        <w:rPr>
          <w:b/>
          <w:color w:val="000000"/>
          <w:sz w:val="16"/>
          <w:szCs w:val="16"/>
        </w:rPr>
        <w:t>M</w:t>
      </w:r>
      <w:r>
        <w:rPr>
          <w:b/>
          <w:color w:val="000000"/>
          <w:sz w:val="16"/>
          <w:szCs w:val="16"/>
        </w:rPr>
        <w:t>20</w:t>
      </w:r>
      <w:r w:rsidRPr="00A35735">
        <w:rPr>
          <w:b/>
          <w:color w:val="000000"/>
          <w:sz w:val="16"/>
          <w:szCs w:val="16"/>
        </w:rPr>
        <w:t>.</w:t>
      </w:r>
      <w:r w:rsidRPr="00A35735">
        <w:rPr>
          <w:color w:val="000000"/>
          <w:sz w:val="16"/>
          <w:szCs w:val="16"/>
        </w:rPr>
        <w:t xml:space="preserve"> Robinson 1603, sig. I2r </w:t>
      </w:r>
      <w:r w:rsidRPr="00A35735">
        <w:rPr>
          <w:i/>
          <w:color w:val="000000"/>
          <w:sz w:val="16"/>
          <w:szCs w:val="16"/>
        </w:rPr>
        <w:t>Toy</w:t>
      </w:r>
      <w:r>
        <w:rPr>
          <w:i/>
          <w:color w:val="000000"/>
          <w:sz w:val="16"/>
          <w:szCs w:val="16"/>
        </w:rPr>
        <w:t xml:space="preserve"> - </w:t>
      </w:r>
      <w:r>
        <w:rPr>
          <w:color w:val="000000"/>
          <w:sz w:val="16"/>
          <w:szCs w:val="16"/>
        </w:rPr>
        <w:t>opening only</w:t>
      </w:r>
      <w:r>
        <w:rPr>
          <w:color w:val="000000"/>
          <w:sz w:val="16"/>
          <w:szCs w:val="16"/>
        </w:rPr>
        <w:tab/>
        <w:t>77</w:t>
      </w:r>
    </w:p>
    <w:p w14:paraId="777EEA0E" w14:textId="49CE54AE" w:rsidR="00394A98" w:rsidRPr="007C34F2" w:rsidRDefault="00394A98" w:rsidP="00BD2B10">
      <w:pPr>
        <w:tabs>
          <w:tab w:val="right" w:pos="4962"/>
        </w:tabs>
        <w:ind w:left="284" w:right="225" w:hanging="142"/>
        <w:rPr>
          <w:b/>
          <w:color w:val="000000"/>
          <w:sz w:val="16"/>
          <w:szCs w:val="16"/>
        </w:rPr>
      </w:pPr>
      <w:r>
        <w:rPr>
          <w:b/>
          <w:color w:val="000000"/>
          <w:sz w:val="16"/>
          <w:szCs w:val="16"/>
        </w:rPr>
        <w:t>M21i&amp;ii</w:t>
      </w:r>
      <w:r w:rsidRPr="00680AB3">
        <w:rPr>
          <w:b/>
          <w:color w:val="000000"/>
          <w:sz w:val="16"/>
          <w:szCs w:val="16"/>
        </w:rPr>
        <w:t xml:space="preserve">.  </w:t>
      </w:r>
      <w:r>
        <w:rPr>
          <w:color w:val="000000"/>
          <w:sz w:val="16"/>
          <w:szCs w:val="16"/>
        </w:rPr>
        <w:t xml:space="preserve">Vreedman </w:t>
      </w:r>
      <w:r w:rsidRPr="00DD096E">
        <w:rPr>
          <w:i/>
          <w:color w:val="000000"/>
          <w:sz w:val="16"/>
          <w:szCs w:val="16"/>
        </w:rPr>
        <w:t xml:space="preserve">Carminium quae Cythara </w:t>
      </w:r>
      <w:r>
        <w:rPr>
          <w:color w:val="000000"/>
          <w:sz w:val="16"/>
          <w:szCs w:val="16"/>
        </w:rPr>
        <w:t xml:space="preserve">1569, ff. 26v-27r </w:t>
      </w:r>
      <w:r w:rsidRPr="00680AB3">
        <w:rPr>
          <w:i/>
          <w:color w:val="000000"/>
          <w:sz w:val="16"/>
          <w:szCs w:val="16"/>
        </w:rPr>
        <w:t>Passemezo d`angleterre</w:t>
      </w:r>
      <w:r>
        <w:rPr>
          <w:i/>
          <w:color w:val="000000"/>
          <w:sz w:val="16"/>
          <w:szCs w:val="16"/>
        </w:rPr>
        <w:t xml:space="preserve"> - Le reprinse</w:t>
      </w:r>
      <w:r w:rsidRPr="00641AEC">
        <w:rPr>
          <w:color w:val="000000"/>
          <w:sz w:val="16"/>
          <w:szCs w:val="16"/>
        </w:rPr>
        <w:t xml:space="preserve"> - </w:t>
      </w:r>
      <w:r>
        <w:rPr>
          <w:color w:val="000000"/>
          <w:sz w:val="16"/>
          <w:szCs w:val="16"/>
        </w:rPr>
        <w:t>diatonic cittern and transcribed for chromatic cittern</w:t>
      </w:r>
      <w:r>
        <w:rPr>
          <w:b/>
          <w:color w:val="000000"/>
          <w:sz w:val="16"/>
          <w:szCs w:val="16"/>
        </w:rPr>
        <w:t xml:space="preserve"> = </w:t>
      </w:r>
      <w:r>
        <w:rPr>
          <w:color w:val="000000"/>
          <w:sz w:val="16"/>
          <w:szCs w:val="16"/>
        </w:rPr>
        <w:t>Phalèse &amp; Bellè</w:t>
      </w:r>
      <w:r w:rsidRPr="00680AB3">
        <w:rPr>
          <w:color w:val="000000"/>
          <w:sz w:val="16"/>
          <w:szCs w:val="16"/>
        </w:rPr>
        <w:t>re</w:t>
      </w:r>
      <w:r>
        <w:rPr>
          <w:color w:val="000000"/>
          <w:sz w:val="16"/>
          <w:szCs w:val="16"/>
        </w:rPr>
        <w:t xml:space="preserve"> </w:t>
      </w:r>
      <w:r w:rsidRPr="000933EE">
        <w:rPr>
          <w:i/>
          <w:color w:val="000000"/>
          <w:sz w:val="16"/>
          <w:szCs w:val="16"/>
        </w:rPr>
        <w:t>Hortulus Citharae</w:t>
      </w:r>
      <w:r w:rsidRPr="00680AB3">
        <w:rPr>
          <w:color w:val="000000"/>
          <w:sz w:val="16"/>
          <w:szCs w:val="16"/>
        </w:rPr>
        <w:t xml:space="preserve"> 1570, f</w:t>
      </w:r>
      <w:r>
        <w:rPr>
          <w:color w:val="000000"/>
          <w:sz w:val="16"/>
          <w:szCs w:val="16"/>
        </w:rPr>
        <w:t>f</w:t>
      </w:r>
      <w:r w:rsidRPr="00680AB3">
        <w:rPr>
          <w:color w:val="000000"/>
          <w:sz w:val="16"/>
          <w:szCs w:val="16"/>
        </w:rPr>
        <w:t>. 36r</w:t>
      </w:r>
      <w:r>
        <w:rPr>
          <w:color w:val="000000"/>
          <w:sz w:val="16"/>
          <w:szCs w:val="16"/>
        </w:rPr>
        <w:t xml:space="preserve">-36v </w:t>
      </w:r>
      <w:r w:rsidRPr="00680AB3">
        <w:rPr>
          <w:i/>
          <w:color w:val="000000"/>
          <w:sz w:val="16"/>
          <w:szCs w:val="16"/>
        </w:rPr>
        <w:t>Passemezo d`angleterre</w:t>
      </w:r>
      <w:r>
        <w:rPr>
          <w:i/>
          <w:color w:val="000000"/>
          <w:sz w:val="16"/>
          <w:szCs w:val="16"/>
        </w:rPr>
        <w:t xml:space="preserve"> -  - Le reprinse</w:t>
      </w:r>
      <w:r>
        <w:rPr>
          <w:color w:val="000000"/>
          <w:sz w:val="16"/>
          <w:szCs w:val="16"/>
        </w:rPr>
        <w:t xml:space="preserve">; </w:t>
      </w:r>
      <w:r w:rsidRPr="000933EE">
        <w:rPr>
          <w:color w:val="000000"/>
          <w:sz w:val="16"/>
          <w:szCs w:val="16"/>
        </w:rPr>
        <w:t xml:space="preserve">Phalèse &amp; Bellère </w:t>
      </w:r>
      <w:r w:rsidRPr="000933EE">
        <w:rPr>
          <w:i/>
          <w:color w:val="000000"/>
          <w:sz w:val="16"/>
          <w:szCs w:val="16"/>
        </w:rPr>
        <w:t xml:space="preserve">Hortulus Citharae </w:t>
      </w:r>
      <w:r w:rsidRPr="000933EE">
        <w:rPr>
          <w:color w:val="000000"/>
          <w:sz w:val="16"/>
          <w:szCs w:val="16"/>
        </w:rPr>
        <w:t>1582</w:t>
      </w:r>
      <w:r>
        <w:rPr>
          <w:color w:val="000000"/>
          <w:sz w:val="16"/>
          <w:szCs w:val="16"/>
        </w:rPr>
        <w:t xml:space="preserve">, ff. 37r-37v </w:t>
      </w:r>
      <w:r w:rsidRPr="000933EE">
        <w:rPr>
          <w:i/>
          <w:color w:val="000000"/>
          <w:sz w:val="16"/>
          <w:szCs w:val="16"/>
        </w:rPr>
        <w:t>Passomezo d'Angleterre</w:t>
      </w:r>
      <w:r>
        <w:rPr>
          <w:i/>
          <w:color w:val="000000"/>
          <w:sz w:val="16"/>
          <w:szCs w:val="16"/>
        </w:rPr>
        <w:t xml:space="preserve"> - Reprinse</w:t>
      </w:r>
      <w:r>
        <w:rPr>
          <w:color w:val="000000"/>
          <w:sz w:val="16"/>
          <w:szCs w:val="16"/>
        </w:rPr>
        <w:t xml:space="preserve"> </w:t>
      </w:r>
      <w:r>
        <w:rPr>
          <w:color w:val="000000"/>
          <w:sz w:val="16"/>
          <w:szCs w:val="16"/>
        </w:rPr>
        <w:tab/>
        <w:t>78-79</w:t>
      </w:r>
    </w:p>
    <w:p w14:paraId="71BA0D42" w14:textId="3339593F" w:rsidR="00394A98" w:rsidRDefault="00394A98" w:rsidP="0087295E">
      <w:pPr>
        <w:tabs>
          <w:tab w:val="right" w:pos="4962"/>
        </w:tabs>
        <w:ind w:left="284" w:hanging="142"/>
        <w:rPr>
          <w:i/>
          <w:color w:val="000000"/>
          <w:sz w:val="16"/>
          <w:szCs w:val="16"/>
        </w:rPr>
      </w:pPr>
      <w:r>
        <w:rPr>
          <w:b/>
          <w:color w:val="000000"/>
          <w:sz w:val="16"/>
          <w:szCs w:val="16"/>
        </w:rPr>
        <w:t>M22</w:t>
      </w:r>
      <w:r w:rsidRPr="00A35735">
        <w:rPr>
          <w:b/>
          <w:color w:val="000000"/>
          <w:sz w:val="16"/>
          <w:szCs w:val="16"/>
        </w:rPr>
        <w:t>i&amp;ii.</w:t>
      </w:r>
      <w:r w:rsidRPr="00A35735">
        <w:rPr>
          <w:color w:val="000000"/>
          <w:sz w:val="16"/>
          <w:szCs w:val="16"/>
        </w:rPr>
        <w:t xml:space="preserve"> Valerius 1626, p. 33 </w:t>
      </w:r>
      <w:r w:rsidRPr="00A35735">
        <w:rPr>
          <w:i/>
          <w:color w:val="000000"/>
          <w:sz w:val="16"/>
          <w:szCs w:val="16"/>
        </w:rPr>
        <w:t xml:space="preserve">Op de Engelsche Foulle. Of: Walsch </w:t>
      </w:r>
    </w:p>
    <w:p w14:paraId="2762DBDE" w14:textId="5150598F" w:rsidR="00394A98" w:rsidRDefault="00394A98" w:rsidP="0087295E">
      <w:pPr>
        <w:tabs>
          <w:tab w:val="right" w:pos="4962"/>
        </w:tabs>
        <w:ind w:left="284" w:hanging="142"/>
        <w:rPr>
          <w:color w:val="000000"/>
          <w:sz w:val="16"/>
          <w:szCs w:val="16"/>
        </w:rPr>
      </w:pPr>
      <w:r>
        <w:rPr>
          <w:i/>
          <w:color w:val="000000"/>
          <w:sz w:val="16"/>
          <w:szCs w:val="16"/>
        </w:rPr>
        <w:tab/>
      </w:r>
      <w:r w:rsidRPr="00A35735">
        <w:rPr>
          <w:i/>
          <w:color w:val="000000"/>
          <w:sz w:val="16"/>
          <w:szCs w:val="16"/>
        </w:rPr>
        <w:t>Wailinneken</w:t>
      </w:r>
      <w:r w:rsidRPr="00A35735">
        <w:rPr>
          <w:color w:val="000000"/>
          <w:sz w:val="16"/>
          <w:szCs w:val="16"/>
        </w:rPr>
        <w:t xml:space="preserve"> - </w:t>
      </w:r>
      <w:r>
        <w:rPr>
          <w:color w:val="000000"/>
          <w:sz w:val="16"/>
          <w:szCs w:val="16"/>
        </w:rPr>
        <w:t>diatonic cittern and transcribed for chromatic cittern</w:t>
      </w:r>
      <w:r>
        <w:rPr>
          <w:color w:val="000000"/>
          <w:sz w:val="16"/>
          <w:szCs w:val="16"/>
        </w:rPr>
        <w:tab/>
        <w:t>78-79</w:t>
      </w:r>
    </w:p>
    <w:p w14:paraId="393CC9E0" w14:textId="03CBA5E4" w:rsidR="00394A98" w:rsidRPr="00A254AB" w:rsidRDefault="00394A98" w:rsidP="00A254AB">
      <w:pPr>
        <w:tabs>
          <w:tab w:val="right" w:pos="4962"/>
        </w:tabs>
        <w:ind w:left="142"/>
        <w:rPr>
          <w:iCs/>
          <w:color w:val="000000"/>
          <w:sz w:val="16"/>
          <w:szCs w:val="16"/>
        </w:rPr>
      </w:pPr>
      <w:r w:rsidRPr="00A254AB">
        <w:rPr>
          <w:color w:val="000000"/>
          <w:sz w:val="16"/>
          <w:szCs w:val="16"/>
        </w:rPr>
        <w:t xml:space="preserve">[Additional: S-B PB fil.172 (Per Brahe), f. 11v </w:t>
      </w:r>
      <w:r w:rsidRPr="00A254AB">
        <w:rPr>
          <w:i/>
          <w:color w:val="000000"/>
          <w:sz w:val="16"/>
          <w:szCs w:val="16"/>
        </w:rPr>
        <w:t>Teutsche dans</w:t>
      </w:r>
      <w:r w:rsidRPr="00A254AB">
        <w:rPr>
          <w:color w:val="000000"/>
          <w:sz w:val="16"/>
          <w:szCs w:val="16"/>
        </w:rPr>
        <w:t xml:space="preserve">; cf. US-NHub osborn 13, </w:t>
      </w:r>
      <w:r w:rsidRPr="00A254AB">
        <w:rPr>
          <w:iCs/>
          <w:color w:val="000000"/>
          <w:sz w:val="16"/>
          <w:szCs w:val="16"/>
        </w:rPr>
        <w:t xml:space="preserve">f. 12r </w:t>
      </w:r>
      <w:r w:rsidRPr="00A254AB">
        <w:rPr>
          <w:i/>
          <w:color w:val="000000"/>
          <w:sz w:val="16"/>
          <w:szCs w:val="16"/>
        </w:rPr>
        <w:t>pascy measure</w:t>
      </w:r>
      <w:r w:rsidRPr="00A254AB">
        <w:rPr>
          <w:iCs/>
          <w:color w:val="000000"/>
          <w:sz w:val="16"/>
          <w:szCs w:val="16"/>
        </w:rPr>
        <w:t>]</w:t>
      </w:r>
    </w:p>
    <w:p w14:paraId="61684145" w14:textId="77777777" w:rsidR="00394A98" w:rsidRPr="009A610F" w:rsidRDefault="00394A98" w:rsidP="005468A6">
      <w:pPr>
        <w:autoSpaceDE w:val="0"/>
        <w:autoSpaceDN w:val="0"/>
        <w:adjustRightInd w:val="0"/>
        <w:spacing w:before="60" w:after="60"/>
        <w:jc w:val="center"/>
        <w:rPr>
          <w:b/>
          <w:sz w:val="20"/>
          <w:szCs w:val="20"/>
        </w:rPr>
      </w:pPr>
      <w:r w:rsidRPr="009A610F">
        <w:rPr>
          <w:b/>
          <w:sz w:val="20"/>
          <w:szCs w:val="20"/>
        </w:rPr>
        <w:t>Fortune my foe</w:t>
      </w:r>
    </w:p>
    <w:p w14:paraId="0038C049" w14:textId="5F86EE6C" w:rsidR="00394A98" w:rsidRPr="00A362E0" w:rsidRDefault="00394A98" w:rsidP="00F12A63">
      <w:pPr>
        <w:tabs>
          <w:tab w:val="right" w:pos="4962"/>
        </w:tabs>
        <w:autoSpaceDE w:val="0"/>
        <w:autoSpaceDN w:val="0"/>
        <w:adjustRightInd w:val="0"/>
        <w:rPr>
          <w:sz w:val="16"/>
          <w:szCs w:val="16"/>
        </w:rPr>
      </w:pPr>
      <w:r w:rsidRPr="00A362E0">
        <w:rPr>
          <w:sz w:val="16"/>
          <w:szCs w:val="16"/>
        </w:rPr>
        <w:t xml:space="preserve">Here are the other eleven versions of Dowland’s Fortune, as well as all the other settings of Fortune for lute and lyra viol. </w:t>
      </w:r>
      <w:r w:rsidRPr="00A362E0">
        <w:rPr>
          <w:color w:val="000000"/>
          <w:sz w:val="16"/>
          <w:szCs w:val="16"/>
        </w:rPr>
        <w:t>The seven English and five continental versions of Dowland's setting are in the form AABB, all but one twice over, and are mainly closely concordant, although 62j and 62k</w:t>
      </w:r>
      <w:r w:rsidRPr="00A362E0">
        <w:rPr>
          <w:sz w:val="16"/>
          <w:szCs w:val="16"/>
        </w:rPr>
        <w:t xml:space="preserve"> deviate by embellishing the melodic lines. All are for 6-course lute except 62j uses a 7th course in F, 62d and 62k a 7th in D, and 62b a 9th in C. These are followed by all the other settings known to me.</w:t>
      </w:r>
      <w:r w:rsidRPr="00A362E0">
        <w:rPr>
          <w:rStyle w:val="FootnoteReference"/>
          <w:sz w:val="16"/>
          <w:szCs w:val="16"/>
        </w:rPr>
        <w:footnoteReference w:id="20"/>
      </w:r>
      <w:r w:rsidRPr="00A362E0">
        <w:rPr>
          <w:sz w:val="16"/>
          <w:szCs w:val="16"/>
        </w:rPr>
        <w:t xml:space="preserve"> They are in four different keys and all different, except that Vallet’s setting F15 is copied in part or whole in F17, F19 and Valerius’ F20. Six are probably by Joachim van den Hove including the longest set F25 which included a copy of F24 at the end.</w:t>
      </w:r>
    </w:p>
    <w:p w14:paraId="683B4114" w14:textId="77777777" w:rsidR="00394A98" w:rsidRPr="00CB60A8" w:rsidRDefault="00394A98" w:rsidP="00CB00A9">
      <w:pPr>
        <w:tabs>
          <w:tab w:val="right" w:pos="4962"/>
        </w:tabs>
        <w:autoSpaceDE w:val="0"/>
        <w:autoSpaceDN w:val="0"/>
        <w:adjustRightInd w:val="0"/>
        <w:ind w:left="142" w:hanging="142"/>
        <w:jc w:val="left"/>
        <w:rPr>
          <w:sz w:val="16"/>
          <w:szCs w:val="16"/>
        </w:rPr>
      </w:pPr>
      <w:r w:rsidRPr="00CB60A8">
        <w:rPr>
          <w:b/>
          <w:sz w:val="16"/>
          <w:szCs w:val="16"/>
        </w:rPr>
        <w:t>JD62(a).</w:t>
      </w:r>
      <w:r w:rsidRPr="00CB60A8">
        <w:rPr>
          <w:sz w:val="16"/>
          <w:szCs w:val="16"/>
        </w:rPr>
        <w:t xml:space="preserve"> Barley (Lute) 1596, sig. F3r-F3v </w:t>
      </w:r>
      <w:r w:rsidRPr="00CB60A8">
        <w:rPr>
          <w:i/>
          <w:sz w:val="16"/>
          <w:szCs w:val="16"/>
        </w:rPr>
        <w:t>Fortune by I D</w:t>
      </w:r>
      <w:r>
        <w:rPr>
          <w:sz w:val="16"/>
          <w:szCs w:val="16"/>
        </w:rPr>
        <w:tab/>
      </w:r>
      <w:r w:rsidRPr="00CB60A8">
        <w:rPr>
          <w:sz w:val="16"/>
          <w:szCs w:val="16"/>
        </w:rPr>
        <w:t xml:space="preserve">in </w:t>
      </w:r>
      <w:r w:rsidRPr="00CB60A8">
        <w:rPr>
          <w:i/>
          <w:sz w:val="16"/>
          <w:szCs w:val="16"/>
        </w:rPr>
        <w:t>Lute News</w:t>
      </w:r>
      <w:r w:rsidRPr="00CB60A8">
        <w:rPr>
          <w:sz w:val="16"/>
          <w:szCs w:val="16"/>
        </w:rPr>
        <w:t xml:space="preserve"> 117</w:t>
      </w:r>
    </w:p>
    <w:p w14:paraId="443C7F9F" w14:textId="4B9EE070" w:rsidR="00394A98" w:rsidRPr="00A35735" w:rsidRDefault="00394A98" w:rsidP="00CB00A9">
      <w:pPr>
        <w:tabs>
          <w:tab w:val="right" w:pos="4962"/>
        </w:tabs>
        <w:autoSpaceDE w:val="0"/>
        <w:autoSpaceDN w:val="0"/>
        <w:adjustRightInd w:val="0"/>
        <w:ind w:left="284" w:hanging="142"/>
        <w:jc w:val="left"/>
        <w:rPr>
          <w:sz w:val="16"/>
          <w:szCs w:val="16"/>
        </w:rPr>
      </w:pPr>
      <w:r w:rsidRPr="00A35735">
        <w:rPr>
          <w:b/>
          <w:sz w:val="16"/>
          <w:szCs w:val="16"/>
        </w:rPr>
        <w:t xml:space="preserve">JD62b. </w:t>
      </w:r>
      <w:r w:rsidRPr="00A35735">
        <w:rPr>
          <w:sz w:val="16"/>
          <w:szCs w:val="16"/>
        </w:rPr>
        <w:t xml:space="preserve">GB-Cu Dd.4.22, f. 11v </w:t>
      </w:r>
      <w:r w:rsidRPr="00A35735">
        <w:rPr>
          <w:i/>
          <w:sz w:val="16"/>
          <w:szCs w:val="16"/>
        </w:rPr>
        <w:t>fortune by Jo: Dowland</w:t>
      </w:r>
      <w:r w:rsidRPr="00A35735">
        <w:rPr>
          <w:sz w:val="16"/>
          <w:szCs w:val="16"/>
        </w:rPr>
        <w:t xml:space="preserve"> - DowlandCLM 62</w:t>
      </w:r>
      <w:r>
        <w:rPr>
          <w:sz w:val="16"/>
          <w:szCs w:val="16"/>
        </w:rPr>
        <w:tab/>
        <w:t>38</w:t>
      </w:r>
    </w:p>
    <w:p w14:paraId="5FF8CB0E" w14:textId="29150381" w:rsidR="00394A98" w:rsidRPr="00A35735" w:rsidRDefault="00394A98" w:rsidP="00CB00A9">
      <w:pPr>
        <w:tabs>
          <w:tab w:val="right" w:pos="4962"/>
        </w:tabs>
        <w:autoSpaceDE w:val="0"/>
        <w:autoSpaceDN w:val="0"/>
        <w:adjustRightInd w:val="0"/>
        <w:ind w:left="284" w:hanging="142"/>
        <w:jc w:val="left"/>
        <w:rPr>
          <w:sz w:val="16"/>
          <w:szCs w:val="16"/>
        </w:rPr>
      </w:pPr>
      <w:r w:rsidRPr="00A35735">
        <w:rPr>
          <w:b/>
          <w:sz w:val="16"/>
          <w:szCs w:val="16"/>
        </w:rPr>
        <w:t xml:space="preserve">JD62c. </w:t>
      </w:r>
      <w:r w:rsidRPr="00A35735">
        <w:rPr>
          <w:sz w:val="16"/>
          <w:szCs w:val="16"/>
        </w:rPr>
        <w:t>GB-En K.33b, part III, after p. 65 untitled</w:t>
      </w:r>
      <w:r>
        <w:rPr>
          <w:sz w:val="16"/>
          <w:szCs w:val="16"/>
        </w:rPr>
        <w:tab/>
        <w:t>39</w:t>
      </w:r>
    </w:p>
    <w:p w14:paraId="6692BF2F" w14:textId="26342509" w:rsidR="00394A98" w:rsidRPr="00A35735" w:rsidRDefault="00394A98" w:rsidP="00CB00A9">
      <w:pPr>
        <w:tabs>
          <w:tab w:val="right" w:pos="4962"/>
        </w:tabs>
        <w:autoSpaceDE w:val="0"/>
        <w:autoSpaceDN w:val="0"/>
        <w:adjustRightInd w:val="0"/>
        <w:ind w:left="284" w:hanging="142"/>
        <w:jc w:val="left"/>
        <w:rPr>
          <w:sz w:val="16"/>
          <w:szCs w:val="16"/>
        </w:rPr>
      </w:pPr>
      <w:r w:rsidRPr="00A35735">
        <w:rPr>
          <w:b/>
          <w:sz w:val="16"/>
          <w:szCs w:val="16"/>
        </w:rPr>
        <w:t xml:space="preserve">JD62d. </w:t>
      </w:r>
      <w:r w:rsidRPr="00A35735">
        <w:rPr>
          <w:sz w:val="16"/>
          <w:szCs w:val="16"/>
        </w:rPr>
        <w:t>GB-Gu Euing 25, f. 27r untitled</w:t>
      </w:r>
      <w:r>
        <w:rPr>
          <w:sz w:val="16"/>
          <w:szCs w:val="16"/>
        </w:rPr>
        <w:tab/>
        <w:t>40</w:t>
      </w:r>
    </w:p>
    <w:p w14:paraId="26BD6BE1" w14:textId="397D9473" w:rsidR="00394A98" w:rsidRPr="00273C71" w:rsidRDefault="00394A98" w:rsidP="00CB00A9">
      <w:pPr>
        <w:tabs>
          <w:tab w:val="right" w:pos="4962"/>
        </w:tabs>
        <w:autoSpaceDE w:val="0"/>
        <w:autoSpaceDN w:val="0"/>
        <w:adjustRightInd w:val="0"/>
        <w:ind w:left="284" w:hanging="142"/>
        <w:jc w:val="left"/>
        <w:rPr>
          <w:sz w:val="16"/>
          <w:szCs w:val="16"/>
        </w:rPr>
      </w:pPr>
      <w:r w:rsidRPr="00A35735">
        <w:rPr>
          <w:b/>
          <w:sz w:val="16"/>
          <w:szCs w:val="16"/>
        </w:rPr>
        <w:t>JD62e.</w:t>
      </w:r>
      <w:r w:rsidRPr="00A35735">
        <w:rPr>
          <w:sz w:val="16"/>
          <w:szCs w:val="16"/>
        </w:rPr>
        <w:t xml:space="preserve"> GB-Lam 601 (Mynshall), f. 9v </w:t>
      </w:r>
      <w:r w:rsidRPr="00A35735">
        <w:rPr>
          <w:i/>
          <w:sz w:val="16"/>
          <w:szCs w:val="16"/>
        </w:rPr>
        <w:t>Fortune per Dowland - fortune</w:t>
      </w:r>
      <w:r>
        <w:rPr>
          <w:sz w:val="16"/>
          <w:szCs w:val="16"/>
        </w:rPr>
        <w:tab/>
        <w:t>41</w:t>
      </w:r>
    </w:p>
    <w:p w14:paraId="4BE06F9A" w14:textId="21B4D2E0" w:rsidR="00394A98" w:rsidRPr="00273C71" w:rsidRDefault="00394A98" w:rsidP="00CB00A9">
      <w:pPr>
        <w:tabs>
          <w:tab w:val="right" w:pos="4962"/>
        </w:tabs>
        <w:autoSpaceDE w:val="0"/>
        <w:autoSpaceDN w:val="0"/>
        <w:adjustRightInd w:val="0"/>
        <w:ind w:left="284" w:hanging="142"/>
        <w:jc w:val="left"/>
        <w:rPr>
          <w:sz w:val="16"/>
          <w:szCs w:val="16"/>
          <w:lang w:bidi="en-US"/>
        </w:rPr>
      </w:pPr>
      <w:r w:rsidRPr="00B26AFD">
        <w:rPr>
          <w:b/>
          <w:sz w:val="16"/>
          <w:szCs w:val="16"/>
          <w:lang w:bidi="en-US"/>
        </w:rPr>
        <w:t>JD62</w:t>
      </w:r>
      <w:r>
        <w:rPr>
          <w:b/>
          <w:sz w:val="16"/>
          <w:szCs w:val="16"/>
          <w:lang w:bidi="en-US"/>
        </w:rPr>
        <w:t>f</w:t>
      </w:r>
      <w:r w:rsidRPr="00B26AFD">
        <w:rPr>
          <w:b/>
          <w:sz w:val="16"/>
          <w:szCs w:val="16"/>
          <w:lang w:bidi="en-US"/>
        </w:rPr>
        <w:t>.</w:t>
      </w:r>
      <w:r>
        <w:rPr>
          <w:sz w:val="16"/>
          <w:szCs w:val="16"/>
          <w:lang w:bidi="en-US"/>
        </w:rPr>
        <w:t xml:space="preserve"> GB-WPforester,</w:t>
      </w:r>
      <w:r w:rsidRPr="00CD133B">
        <w:rPr>
          <w:sz w:val="16"/>
          <w:szCs w:val="16"/>
          <w:lang w:bidi="en-US"/>
        </w:rPr>
        <w:t xml:space="preserve"> f. 2r</w:t>
      </w:r>
      <w:r w:rsidRPr="00B26AFD">
        <w:rPr>
          <w:i/>
          <w:sz w:val="16"/>
          <w:szCs w:val="16"/>
          <w:lang w:bidi="en-US"/>
        </w:rPr>
        <w:t xml:space="preserve"> Fortune Mr Dowland</w:t>
      </w:r>
      <w:r>
        <w:rPr>
          <w:sz w:val="16"/>
          <w:szCs w:val="16"/>
          <w:lang w:bidi="en-US"/>
        </w:rPr>
        <w:tab/>
        <w:t>42</w:t>
      </w:r>
    </w:p>
    <w:p w14:paraId="7C26511E" w14:textId="66BCD3A1" w:rsidR="00394A98" w:rsidRPr="00273C71" w:rsidRDefault="00394A98" w:rsidP="00CB00A9">
      <w:pPr>
        <w:tabs>
          <w:tab w:val="right" w:pos="4962"/>
        </w:tabs>
        <w:autoSpaceDE w:val="0"/>
        <w:autoSpaceDN w:val="0"/>
        <w:adjustRightInd w:val="0"/>
        <w:ind w:left="284" w:hanging="142"/>
        <w:jc w:val="left"/>
        <w:rPr>
          <w:sz w:val="16"/>
          <w:szCs w:val="16"/>
          <w:lang w:bidi="en-US"/>
        </w:rPr>
      </w:pPr>
      <w:r>
        <w:rPr>
          <w:b/>
          <w:color w:val="000000"/>
          <w:sz w:val="16"/>
          <w:szCs w:val="16"/>
        </w:rPr>
        <w:t>J</w:t>
      </w:r>
      <w:r>
        <w:rPr>
          <w:b/>
          <w:sz w:val="16"/>
          <w:szCs w:val="16"/>
          <w:lang w:bidi="en-US"/>
        </w:rPr>
        <w:t>D62g</w:t>
      </w:r>
      <w:r w:rsidRPr="00B26AFD">
        <w:rPr>
          <w:b/>
          <w:sz w:val="16"/>
          <w:szCs w:val="16"/>
          <w:lang w:bidi="en-US"/>
        </w:rPr>
        <w:t>.</w:t>
      </w:r>
      <w:r>
        <w:rPr>
          <w:sz w:val="16"/>
          <w:szCs w:val="16"/>
          <w:lang w:bidi="en-US"/>
        </w:rPr>
        <w:t xml:space="preserve"> IRL-Dtc 408/I, p. 14 </w:t>
      </w:r>
      <w:r w:rsidRPr="00B26AFD">
        <w:rPr>
          <w:i/>
          <w:sz w:val="16"/>
          <w:szCs w:val="16"/>
          <w:lang w:bidi="en-US"/>
        </w:rPr>
        <w:t>Fortune my foe to the consort</w:t>
      </w:r>
      <w:r>
        <w:rPr>
          <w:sz w:val="16"/>
          <w:szCs w:val="16"/>
          <w:lang w:bidi="en-US"/>
        </w:rPr>
        <w:tab/>
        <w:t>43</w:t>
      </w:r>
    </w:p>
    <w:p w14:paraId="6502D47F" w14:textId="7F9DD5C4" w:rsidR="00394A98" w:rsidRPr="00273C71" w:rsidRDefault="00394A98" w:rsidP="00CB00A9">
      <w:pPr>
        <w:tabs>
          <w:tab w:val="right" w:pos="4962"/>
        </w:tabs>
        <w:autoSpaceDE w:val="0"/>
        <w:autoSpaceDN w:val="0"/>
        <w:adjustRightInd w:val="0"/>
        <w:ind w:left="284" w:hanging="142"/>
        <w:jc w:val="left"/>
        <w:rPr>
          <w:sz w:val="16"/>
          <w:szCs w:val="16"/>
        </w:rPr>
      </w:pPr>
      <w:r w:rsidRPr="00A35735">
        <w:rPr>
          <w:b/>
          <w:sz w:val="16"/>
          <w:szCs w:val="16"/>
        </w:rPr>
        <w:t>JD62</w:t>
      </w:r>
      <w:r>
        <w:rPr>
          <w:b/>
          <w:sz w:val="16"/>
          <w:szCs w:val="16"/>
        </w:rPr>
        <w:t>h</w:t>
      </w:r>
      <w:r w:rsidRPr="00A35735">
        <w:rPr>
          <w:b/>
          <w:sz w:val="16"/>
          <w:szCs w:val="16"/>
        </w:rPr>
        <w:t xml:space="preserve">. </w:t>
      </w:r>
      <w:r w:rsidRPr="00A35735">
        <w:rPr>
          <w:sz w:val="16"/>
          <w:szCs w:val="16"/>
        </w:rPr>
        <w:t xml:space="preserve">A-Lla hs.475 (Eijsertt), f. 38r </w:t>
      </w:r>
      <w:r w:rsidRPr="00A35735">
        <w:rPr>
          <w:i/>
          <w:sz w:val="16"/>
          <w:szCs w:val="16"/>
        </w:rPr>
        <w:t>Fortune Dollandt</w:t>
      </w:r>
      <w:r>
        <w:rPr>
          <w:sz w:val="16"/>
          <w:szCs w:val="16"/>
        </w:rPr>
        <w:tab/>
        <w:t>44</w:t>
      </w:r>
    </w:p>
    <w:p w14:paraId="389EFBDB" w14:textId="750FAE70" w:rsidR="00394A98" w:rsidRPr="00A35735" w:rsidRDefault="00394A98" w:rsidP="00CB00A9">
      <w:pPr>
        <w:tabs>
          <w:tab w:val="right" w:pos="4962"/>
        </w:tabs>
        <w:autoSpaceDE w:val="0"/>
        <w:autoSpaceDN w:val="0"/>
        <w:adjustRightInd w:val="0"/>
        <w:ind w:left="284" w:hanging="142"/>
        <w:jc w:val="left"/>
        <w:rPr>
          <w:sz w:val="16"/>
          <w:szCs w:val="16"/>
        </w:rPr>
      </w:pPr>
      <w:r w:rsidRPr="00A35735">
        <w:rPr>
          <w:b/>
          <w:sz w:val="16"/>
          <w:szCs w:val="16"/>
        </w:rPr>
        <w:t>JD62</w:t>
      </w:r>
      <w:r>
        <w:rPr>
          <w:b/>
          <w:sz w:val="16"/>
          <w:szCs w:val="16"/>
        </w:rPr>
        <w:t>i</w:t>
      </w:r>
      <w:r w:rsidRPr="00A35735">
        <w:rPr>
          <w:b/>
          <w:sz w:val="16"/>
          <w:szCs w:val="16"/>
        </w:rPr>
        <w:t xml:space="preserve">. </w:t>
      </w:r>
      <w:r w:rsidRPr="00A35735">
        <w:rPr>
          <w:sz w:val="16"/>
          <w:szCs w:val="16"/>
        </w:rPr>
        <w:t xml:space="preserve">A-Lla hs.475, f. 34r </w:t>
      </w:r>
      <w:r w:rsidRPr="00A35735">
        <w:rPr>
          <w:i/>
          <w:sz w:val="16"/>
          <w:szCs w:val="16"/>
        </w:rPr>
        <w:t>Fortune Dolland</w:t>
      </w:r>
      <w:r w:rsidRPr="00A35735">
        <w:rPr>
          <w:sz w:val="16"/>
          <w:szCs w:val="16"/>
        </w:rPr>
        <w:t xml:space="preserve"> </w:t>
      </w:r>
      <w:r>
        <w:rPr>
          <w:sz w:val="16"/>
          <w:szCs w:val="16"/>
        </w:rPr>
        <w:tab/>
        <w:t>45</w:t>
      </w:r>
    </w:p>
    <w:p w14:paraId="4630D3BB" w14:textId="75A3EE8D" w:rsidR="00394A98" w:rsidRPr="00273C71" w:rsidRDefault="00394A98" w:rsidP="00CB00A9">
      <w:pPr>
        <w:tabs>
          <w:tab w:val="right" w:pos="4962"/>
        </w:tabs>
        <w:autoSpaceDE w:val="0"/>
        <w:autoSpaceDN w:val="0"/>
        <w:adjustRightInd w:val="0"/>
        <w:ind w:left="284" w:hanging="142"/>
        <w:jc w:val="left"/>
        <w:rPr>
          <w:sz w:val="16"/>
          <w:szCs w:val="16"/>
        </w:rPr>
      </w:pPr>
      <w:r w:rsidRPr="00A35735">
        <w:rPr>
          <w:b/>
          <w:sz w:val="16"/>
          <w:szCs w:val="16"/>
        </w:rPr>
        <w:t>JD62</w:t>
      </w:r>
      <w:r>
        <w:rPr>
          <w:b/>
          <w:sz w:val="16"/>
          <w:szCs w:val="16"/>
        </w:rPr>
        <w:t>j</w:t>
      </w:r>
      <w:r w:rsidRPr="00A35735">
        <w:rPr>
          <w:sz w:val="16"/>
          <w:szCs w:val="16"/>
        </w:rPr>
        <w:t xml:space="preserve">. NL-Lu 1666, f. 387v </w:t>
      </w:r>
      <w:r w:rsidRPr="00A35735">
        <w:rPr>
          <w:i/>
          <w:sz w:val="16"/>
          <w:szCs w:val="16"/>
        </w:rPr>
        <w:t>Fortune Jo. Doulande</w:t>
      </w:r>
      <w:r>
        <w:rPr>
          <w:sz w:val="16"/>
          <w:szCs w:val="16"/>
        </w:rPr>
        <w:tab/>
        <w:t>46</w:t>
      </w:r>
    </w:p>
    <w:p w14:paraId="5A37783C" w14:textId="2D039EC5" w:rsidR="00394A98" w:rsidRPr="00273C71" w:rsidRDefault="00394A98" w:rsidP="00CB00A9">
      <w:pPr>
        <w:tabs>
          <w:tab w:val="right" w:pos="4962"/>
        </w:tabs>
        <w:autoSpaceDE w:val="0"/>
        <w:autoSpaceDN w:val="0"/>
        <w:adjustRightInd w:val="0"/>
        <w:ind w:left="284" w:hanging="142"/>
        <w:jc w:val="left"/>
        <w:rPr>
          <w:sz w:val="16"/>
          <w:szCs w:val="16"/>
        </w:rPr>
      </w:pPr>
      <w:r w:rsidRPr="00A35735">
        <w:rPr>
          <w:b/>
          <w:sz w:val="16"/>
          <w:szCs w:val="16"/>
        </w:rPr>
        <w:lastRenderedPageBreak/>
        <w:t>JD62</w:t>
      </w:r>
      <w:r>
        <w:rPr>
          <w:b/>
          <w:sz w:val="16"/>
          <w:szCs w:val="16"/>
        </w:rPr>
        <w:t>k</w:t>
      </w:r>
      <w:r w:rsidRPr="00A35735">
        <w:rPr>
          <w:b/>
          <w:sz w:val="16"/>
          <w:szCs w:val="16"/>
        </w:rPr>
        <w:t xml:space="preserve">. </w:t>
      </w:r>
      <w:r w:rsidRPr="00A35735">
        <w:rPr>
          <w:sz w:val="16"/>
          <w:szCs w:val="16"/>
        </w:rPr>
        <w:t xml:space="preserve">LT-Va 285-MF-LXXIX (Königsberg), f. 7v </w:t>
      </w:r>
      <w:r w:rsidRPr="00A35735">
        <w:rPr>
          <w:i/>
          <w:sz w:val="16"/>
          <w:szCs w:val="16"/>
        </w:rPr>
        <w:t>Fortuna Duland</w:t>
      </w:r>
      <w:r>
        <w:rPr>
          <w:sz w:val="16"/>
          <w:szCs w:val="16"/>
        </w:rPr>
        <w:tab/>
        <w:t>47</w:t>
      </w:r>
    </w:p>
    <w:p w14:paraId="1D0C84B1" w14:textId="7EEEB5AB" w:rsidR="00394A98" w:rsidRDefault="00394A98" w:rsidP="00CB00A9">
      <w:pPr>
        <w:tabs>
          <w:tab w:val="right" w:pos="4962"/>
        </w:tabs>
        <w:autoSpaceDE w:val="0"/>
        <w:autoSpaceDN w:val="0"/>
        <w:adjustRightInd w:val="0"/>
        <w:ind w:left="284" w:hanging="142"/>
        <w:jc w:val="left"/>
        <w:rPr>
          <w:sz w:val="16"/>
          <w:szCs w:val="16"/>
        </w:rPr>
      </w:pPr>
      <w:r>
        <w:rPr>
          <w:b/>
          <w:sz w:val="16"/>
          <w:szCs w:val="16"/>
        </w:rPr>
        <w:t>JD62l.</w:t>
      </w:r>
      <w:r w:rsidRPr="00A35735">
        <w:rPr>
          <w:sz w:val="16"/>
          <w:szCs w:val="16"/>
        </w:rPr>
        <w:t xml:space="preserve"> D-B Danzig 4022, ff. 11v-12r </w:t>
      </w:r>
      <w:r w:rsidRPr="00B26AFD">
        <w:rPr>
          <w:sz w:val="16"/>
          <w:szCs w:val="16"/>
        </w:rPr>
        <w:t>(For)</w:t>
      </w:r>
      <w:r w:rsidRPr="00A35735">
        <w:rPr>
          <w:i/>
          <w:sz w:val="16"/>
          <w:szCs w:val="16"/>
        </w:rPr>
        <w:t>tun</w:t>
      </w:r>
      <w:r>
        <w:rPr>
          <w:sz w:val="16"/>
          <w:szCs w:val="16"/>
        </w:rPr>
        <w:t>(e)</w:t>
      </w:r>
      <w:r>
        <w:rPr>
          <w:sz w:val="16"/>
          <w:szCs w:val="16"/>
        </w:rPr>
        <w:tab/>
        <w:t>48</w:t>
      </w:r>
    </w:p>
    <w:p w14:paraId="044B4D8D" w14:textId="77777777" w:rsidR="00394A98" w:rsidRDefault="00394A98" w:rsidP="00CB00A9">
      <w:pPr>
        <w:tabs>
          <w:tab w:val="right" w:pos="4962"/>
        </w:tabs>
        <w:autoSpaceDE w:val="0"/>
        <w:autoSpaceDN w:val="0"/>
        <w:adjustRightInd w:val="0"/>
        <w:ind w:left="142" w:hanging="142"/>
        <w:jc w:val="left"/>
        <w:rPr>
          <w:b/>
          <w:sz w:val="16"/>
          <w:szCs w:val="16"/>
        </w:rPr>
      </w:pPr>
      <w:r>
        <w:rPr>
          <w:b/>
          <w:sz w:val="16"/>
          <w:szCs w:val="16"/>
        </w:rPr>
        <w:t>JD63(a).</w:t>
      </w:r>
      <w:r>
        <w:rPr>
          <w:sz w:val="16"/>
          <w:szCs w:val="16"/>
        </w:rPr>
        <w:t xml:space="preserve"> </w:t>
      </w:r>
      <w:r w:rsidRPr="00FA1D2E">
        <w:rPr>
          <w:color w:val="000000"/>
          <w:sz w:val="16"/>
          <w:szCs w:val="16"/>
        </w:rPr>
        <w:t xml:space="preserve">GB-Cu Dd.2.11, f. 56r </w:t>
      </w:r>
      <w:r w:rsidRPr="00FA1D2E">
        <w:rPr>
          <w:i/>
          <w:color w:val="000000"/>
          <w:sz w:val="16"/>
          <w:szCs w:val="16"/>
        </w:rPr>
        <w:t>Complainte J.D.</w:t>
      </w:r>
      <w:r>
        <w:rPr>
          <w:sz w:val="16"/>
          <w:szCs w:val="16"/>
        </w:rPr>
        <w:tab/>
      </w:r>
      <w:r w:rsidRPr="00CB60A8">
        <w:rPr>
          <w:sz w:val="16"/>
          <w:szCs w:val="16"/>
        </w:rPr>
        <w:t xml:space="preserve">in </w:t>
      </w:r>
      <w:r w:rsidRPr="00CB60A8">
        <w:rPr>
          <w:i/>
          <w:sz w:val="16"/>
          <w:szCs w:val="16"/>
        </w:rPr>
        <w:t>Lute News</w:t>
      </w:r>
      <w:r w:rsidRPr="00CB60A8">
        <w:rPr>
          <w:sz w:val="16"/>
          <w:szCs w:val="16"/>
        </w:rPr>
        <w:t xml:space="preserve"> 117</w:t>
      </w:r>
    </w:p>
    <w:p w14:paraId="57EAC621" w14:textId="77777777" w:rsidR="00394A98" w:rsidRPr="00FD7723" w:rsidRDefault="00394A98" w:rsidP="00CB00A9">
      <w:pPr>
        <w:tabs>
          <w:tab w:val="right" w:pos="4962"/>
        </w:tabs>
        <w:autoSpaceDE w:val="0"/>
        <w:autoSpaceDN w:val="0"/>
        <w:adjustRightInd w:val="0"/>
        <w:ind w:left="142" w:hanging="142"/>
        <w:jc w:val="left"/>
        <w:rPr>
          <w:sz w:val="16"/>
          <w:szCs w:val="16"/>
          <w:lang w:val="en-US"/>
        </w:rPr>
      </w:pPr>
      <w:r>
        <w:rPr>
          <w:b/>
          <w:sz w:val="16"/>
          <w:szCs w:val="16"/>
        </w:rPr>
        <w:tab/>
      </w:r>
      <w:r w:rsidRPr="00FD7723">
        <w:rPr>
          <w:b/>
          <w:sz w:val="16"/>
          <w:szCs w:val="16"/>
        </w:rPr>
        <w:t>JD63b.</w:t>
      </w:r>
      <w:r w:rsidRPr="00FD7723">
        <w:rPr>
          <w:sz w:val="16"/>
          <w:szCs w:val="16"/>
        </w:rPr>
        <w:t xml:space="preserve"> </w:t>
      </w:r>
      <w:r w:rsidRPr="00FD7723">
        <w:rPr>
          <w:sz w:val="16"/>
          <w:szCs w:val="16"/>
          <w:lang w:val="en-US"/>
        </w:rPr>
        <w:t xml:space="preserve">GB-Cu Dd.4.23, f. 23r </w:t>
      </w:r>
      <w:r w:rsidRPr="00FD7723">
        <w:rPr>
          <w:i/>
          <w:sz w:val="16"/>
          <w:szCs w:val="16"/>
          <w:lang w:val="en-US"/>
        </w:rPr>
        <w:t>Complainte J. Dowlands</w:t>
      </w:r>
      <w:r>
        <w:rPr>
          <w:sz w:val="16"/>
          <w:szCs w:val="16"/>
          <w:lang w:val="en-US"/>
        </w:rPr>
        <w:t xml:space="preserve"> - cittern</w:t>
      </w:r>
      <w:r>
        <w:rPr>
          <w:sz w:val="16"/>
          <w:szCs w:val="16"/>
          <w:lang w:val="en-US"/>
        </w:rPr>
        <w:tab/>
        <w:t>48</w:t>
      </w:r>
    </w:p>
    <w:p w14:paraId="64BFCAC2" w14:textId="01A5124E" w:rsidR="00394A98" w:rsidRDefault="00476C1A" w:rsidP="00CB00A9">
      <w:pPr>
        <w:tabs>
          <w:tab w:val="right" w:pos="4962"/>
        </w:tabs>
        <w:autoSpaceDE w:val="0"/>
        <w:autoSpaceDN w:val="0"/>
        <w:adjustRightInd w:val="0"/>
        <w:ind w:left="284" w:hanging="142"/>
        <w:jc w:val="left"/>
        <w:rPr>
          <w:sz w:val="16"/>
          <w:szCs w:val="16"/>
        </w:rPr>
      </w:pPr>
      <w:r>
        <w:rPr>
          <w:sz w:val="16"/>
          <w:szCs w:val="16"/>
        </w:rPr>
        <w:t>Cognate</w:t>
      </w:r>
      <w:r w:rsidR="00394A98" w:rsidRPr="00A35735">
        <w:rPr>
          <w:sz w:val="16"/>
          <w:szCs w:val="16"/>
        </w:rPr>
        <w:t>s:</w:t>
      </w:r>
    </w:p>
    <w:p w14:paraId="2CD26E76" w14:textId="77777777" w:rsidR="00394A98" w:rsidRPr="00A57D2B" w:rsidRDefault="00394A98" w:rsidP="00CB00A9">
      <w:pPr>
        <w:tabs>
          <w:tab w:val="right" w:pos="4962"/>
        </w:tabs>
        <w:autoSpaceDE w:val="0"/>
        <w:autoSpaceDN w:val="0"/>
        <w:adjustRightInd w:val="0"/>
        <w:ind w:left="284" w:hanging="142"/>
        <w:jc w:val="left"/>
        <w:rPr>
          <w:sz w:val="16"/>
          <w:szCs w:val="16"/>
        </w:rPr>
      </w:pPr>
      <w:r>
        <w:rPr>
          <w:b/>
          <w:sz w:val="16"/>
          <w:szCs w:val="16"/>
        </w:rPr>
        <w:t>F7</w:t>
      </w:r>
      <w:r w:rsidRPr="00FD7723">
        <w:rPr>
          <w:b/>
          <w:sz w:val="16"/>
          <w:szCs w:val="16"/>
        </w:rPr>
        <w:t xml:space="preserve">. </w:t>
      </w:r>
      <w:r w:rsidRPr="00FD7723">
        <w:rPr>
          <w:sz w:val="16"/>
          <w:szCs w:val="16"/>
        </w:rPr>
        <w:t>GB-Cu Dd.9.33, f. 51r</w:t>
      </w:r>
      <w:r>
        <w:rPr>
          <w:sz w:val="16"/>
          <w:szCs w:val="16"/>
        </w:rPr>
        <w:t xml:space="preserve"> </w:t>
      </w:r>
      <w:r w:rsidRPr="00FD7723">
        <w:rPr>
          <w:i/>
          <w:sz w:val="16"/>
          <w:szCs w:val="16"/>
        </w:rPr>
        <w:t>Fortune</w:t>
      </w:r>
      <w:r>
        <w:rPr>
          <w:sz w:val="16"/>
          <w:szCs w:val="16"/>
        </w:rPr>
        <w:tab/>
        <w:t>49</w:t>
      </w:r>
    </w:p>
    <w:p w14:paraId="1FE4739E" w14:textId="3167378B" w:rsidR="00394A98" w:rsidRPr="00273C71"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8</w:t>
      </w:r>
      <w:r w:rsidRPr="00A35735">
        <w:rPr>
          <w:b/>
          <w:sz w:val="16"/>
          <w:szCs w:val="16"/>
        </w:rPr>
        <w:t>.</w:t>
      </w:r>
      <w:r w:rsidRPr="00A35735">
        <w:rPr>
          <w:sz w:val="16"/>
          <w:szCs w:val="16"/>
        </w:rPr>
        <w:t xml:space="preserve"> D-Lr 2000, p. 13 </w:t>
      </w:r>
      <w:r w:rsidRPr="00A35735">
        <w:rPr>
          <w:i/>
          <w:sz w:val="16"/>
          <w:szCs w:val="16"/>
        </w:rPr>
        <w:t>Von der Fortuna</w:t>
      </w:r>
      <w:r>
        <w:rPr>
          <w:sz w:val="16"/>
          <w:szCs w:val="16"/>
        </w:rPr>
        <w:tab/>
        <w:t>49</w:t>
      </w:r>
    </w:p>
    <w:p w14:paraId="1A344A92" w14:textId="77777777" w:rsidR="00394A98" w:rsidRPr="00A35735" w:rsidRDefault="00394A98" w:rsidP="00CB00A9">
      <w:pPr>
        <w:tabs>
          <w:tab w:val="right" w:pos="4962"/>
        </w:tabs>
        <w:autoSpaceDE w:val="0"/>
        <w:autoSpaceDN w:val="0"/>
        <w:adjustRightInd w:val="0"/>
        <w:ind w:left="284" w:hanging="142"/>
        <w:jc w:val="left"/>
        <w:rPr>
          <w:sz w:val="16"/>
          <w:szCs w:val="16"/>
        </w:rPr>
      </w:pPr>
      <w:r>
        <w:rPr>
          <w:b/>
          <w:sz w:val="16"/>
          <w:szCs w:val="16"/>
        </w:rPr>
        <w:t>F9</w:t>
      </w:r>
      <w:r w:rsidRPr="00FD7723">
        <w:rPr>
          <w:b/>
          <w:sz w:val="16"/>
          <w:szCs w:val="16"/>
        </w:rPr>
        <w:t xml:space="preserve">. </w:t>
      </w:r>
      <w:r>
        <w:rPr>
          <w:sz w:val="16"/>
          <w:szCs w:val="16"/>
        </w:rPr>
        <w:t xml:space="preserve">Corkine 1610, sigs F2v-G1r </w:t>
      </w:r>
      <w:r w:rsidRPr="009D152A">
        <w:rPr>
          <w:i/>
          <w:sz w:val="16"/>
          <w:szCs w:val="16"/>
        </w:rPr>
        <w:t xml:space="preserve">Fortune </w:t>
      </w:r>
      <w:r>
        <w:rPr>
          <w:sz w:val="16"/>
          <w:szCs w:val="16"/>
        </w:rPr>
        <w:t>- transcribed from lyra viol (ffhfh) VdGS</w:t>
      </w:r>
      <w:r>
        <w:rPr>
          <w:rStyle w:val="FootnoteReference"/>
          <w:sz w:val="18"/>
          <w:szCs w:val="18"/>
        </w:rPr>
        <w:footnoteReference w:id="21"/>
      </w:r>
      <w:r>
        <w:rPr>
          <w:sz w:val="16"/>
          <w:szCs w:val="16"/>
        </w:rPr>
        <w:t xml:space="preserve"> 12</w:t>
      </w:r>
      <w:r>
        <w:rPr>
          <w:sz w:val="16"/>
          <w:szCs w:val="16"/>
        </w:rPr>
        <w:tab/>
        <w:t>50-51</w:t>
      </w:r>
    </w:p>
    <w:p w14:paraId="631D722B" w14:textId="5FCA98C6" w:rsidR="00394A98" w:rsidRPr="00E20D4D"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10</w:t>
      </w:r>
      <w:r w:rsidRPr="00A35735">
        <w:rPr>
          <w:b/>
          <w:sz w:val="16"/>
          <w:szCs w:val="16"/>
        </w:rPr>
        <w:t xml:space="preserve">. </w:t>
      </w:r>
      <w:r w:rsidRPr="00A35735">
        <w:rPr>
          <w:sz w:val="16"/>
          <w:szCs w:val="16"/>
        </w:rPr>
        <w:t xml:space="preserve">D-B Hove 1, ff. 160r-159v </w:t>
      </w:r>
      <w:r w:rsidRPr="00A35735">
        <w:rPr>
          <w:i/>
          <w:sz w:val="16"/>
          <w:szCs w:val="16"/>
        </w:rPr>
        <w:t>Fortune Anglese</w:t>
      </w:r>
      <w:r>
        <w:rPr>
          <w:sz w:val="16"/>
          <w:szCs w:val="16"/>
        </w:rPr>
        <w:t xml:space="preserve"> HoveB 313</w:t>
      </w:r>
      <w:r>
        <w:rPr>
          <w:sz w:val="16"/>
          <w:szCs w:val="16"/>
        </w:rPr>
        <w:tab/>
        <w:t>52</w:t>
      </w:r>
    </w:p>
    <w:p w14:paraId="7BB1BF1F" w14:textId="7A53D67E" w:rsidR="00394A98"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11</w:t>
      </w:r>
      <w:r w:rsidRPr="00A35735">
        <w:rPr>
          <w:b/>
          <w:sz w:val="16"/>
          <w:szCs w:val="16"/>
        </w:rPr>
        <w:t>.</w:t>
      </w:r>
      <w:r w:rsidRPr="00A35735">
        <w:rPr>
          <w:sz w:val="16"/>
          <w:szCs w:val="16"/>
        </w:rPr>
        <w:t xml:space="preserve"> NL-Lu 1666, f. 387r untitled</w:t>
      </w:r>
      <w:r>
        <w:rPr>
          <w:sz w:val="16"/>
          <w:szCs w:val="16"/>
        </w:rPr>
        <w:tab/>
        <w:t>52</w:t>
      </w:r>
    </w:p>
    <w:p w14:paraId="6CFE10DB" w14:textId="7D58958F" w:rsidR="00394A98" w:rsidRDefault="00394A98" w:rsidP="00CB00A9">
      <w:pPr>
        <w:tabs>
          <w:tab w:val="right" w:pos="4962"/>
        </w:tabs>
        <w:autoSpaceDE w:val="0"/>
        <w:autoSpaceDN w:val="0"/>
        <w:adjustRightInd w:val="0"/>
        <w:ind w:left="284" w:hanging="142"/>
        <w:jc w:val="left"/>
        <w:rPr>
          <w:sz w:val="16"/>
          <w:szCs w:val="16"/>
        </w:rPr>
      </w:pPr>
      <w:r>
        <w:rPr>
          <w:b/>
          <w:sz w:val="16"/>
          <w:szCs w:val="16"/>
        </w:rPr>
        <w:t>12</w:t>
      </w:r>
      <w:r w:rsidRPr="00A35735">
        <w:rPr>
          <w:b/>
          <w:sz w:val="16"/>
          <w:szCs w:val="16"/>
        </w:rPr>
        <w:t xml:space="preserve">. </w:t>
      </w:r>
      <w:r w:rsidRPr="00A35735">
        <w:rPr>
          <w:sz w:val="16"/>
          <w:szCs w:val="16"/>
        </w:rPr>
        <w:t>GB-Mp BRm 832 Vu 51, pp. 12-13</w:t>
      </w:r>
      <w:r>
        <w:rPr>
          <w:sz w:val="16"/>
          <w:szCs w:val="16"/>
        </w:rPr>
        <w:t xml:space="preserve"> </w:t>
      </w:r>
      <w:r w:rsidRPr="00A35735">
        <w:rPr>
          <w:i/>
          <w:sz w:val="16"/>
          <w:szCs w:val="16"/>
        </w:rPr>
        <w:t>Fortune R</w:t>
      </w:r>
      <w:r w:rsidRPr="00A35735">
        <w:rPr>
          <w:sz w:val="16"/>
          <w:szCs w:val="16"/>
        </w:rPr>
        <w:t xml:space="preserve">(ichard) </w:t>
      </w:r>
      <w:r w:rsidRPr="00A35735">
        <w:rPr>
          <w:i/>
          <w:sz w:val="16"/>
          <w:szCs w:val="16"/>
        </w:rPr>
        <w:t>S</w:t>
      </w:r>
      <w:r>
        <w:rPr>
          <w:sz w:val="16"/>
          <w:szCs w:val="16"/>
        </w:rPr>
        <w:t>(umarte)</w:t>
      </w:r>
    </w:p>
    <w:p w14:paraId="69D9807E" w14:textId="77777777" w:rsidR="00394A98" w:rsidRPr="00A35735" w:rsidRDefault="00394A98" w:rsidP="00CB00A9">
      <w:pPr>
        <w:tabs>
          <w:tab w:val="right" w:pos="4962"/>
        </w:tabs>
        <w:autoSpaceDE w:val="0"/>
        <w:autoSpaceDN w:val="0"/>
        <w:adjustRightInd w:val="0"/>
        <w:ind w:left="284" w:hanging="142"/>
        <w:jc w:val="left"/>
        <w:rPr>
          <w:sz w:val="16"/>
          <w:szCs w:val="16"/>
        </w:rPr>
      </w:pPr>
      <w:r>
        <w:rPr>
          <w:sz w:val="16"/>
          <w:szCs w:val="16"/>
        </w:rPr>
        <w:tab/>
        <w:t>- transcribed from lyra viol (ffeff - lute tuning) VdGS 13</w:t>
      </w:r>
      <w:r>
        <w:rPr>
          <w:sz w:val="16"/>
          <w:szCs w:val="16"/>
        </w:rPr>
        <w:tab/>
        <w:t>53</w:t>
      </w:r>
    </w:p>
    <w:p w14:paraId="58234102" w14:textId="4A6E7D78" w:rsidR="00394A98" w:rsidRPr="007A2862"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13</w:t>
      </w:r>
      <w:r w:rsidRPr="00A35735">
        <w:rPr>
          <w:b/>
          <w:sz w:val="16"/>
          <w:szCs w:val="16"/>
        </w:rPr>
        <w:t xml:space="preserve">. </w:t>
      </w:r>
      <w:r>
        <w:rPr>
          <w:sz w:val="16"/>
          <w:szCs w:val="16"/>
        </w:rPr>
        <w:t>D-B Hove 1, f. 158</w:t>
      </w:r>
      <w:r w:rsidRPr="00A35735">
        <w:rPr>
          <w:sz w:val="16"/>
          <w:szCs w:val="16"/>
        </w:rPr>
        <w:t xml:space="preserve">v </w:t>
      </w:r>
      <w:r w:rsidRPr="00A35735">
        <w:rPr>
          <w:i/>
          <w:sz w:val="16"/>
          <w:szCs w:val="16"/>
        </w:rPr>
        <w:t>Fortune Angles</w:t>
      </w:r>
      <w:r w:rsidRPr="007A2862">
        <w:rPr>
          <w:i/>
          <w:sz w:val="16"/>
          <w:szCs w:val="16"/>
        </w:rPr>
        <w:t>e</w:t>
      </w:r>
      <w:r>
        <w:rPr>
          <w:sz w:val="16"/>
          <w:szCs w:val="16"/>
        </w:rPr>
        <w:t xml:space="preserve"> HoveB 316</w:t>
      </w:r>
      <w:r>
        <w:rPr>
          <w:sz w:val="16"/>
          <w:szCs w:val="16"/>
        </w:rPr>
        <w:tab/>
        <w:t>54</w:t>
      </w:r>
    </w:p>
    <w:p w14:paraId="5B81BE65" w14:textId="0BD03B70" w:rsidR="00394A98" w:rsidRPr="00A35735"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14</w:t>
      </w:r>
      <w:r w:rsidRPr="00A35735">
        <w:rPr>
          <w:b/>
          <w:sz w:val="16"/>
          <w:szCs w:val="16"/>
        </w:rPr>
        <w:t>.</w:t>
      </w:r>
      <w:r w:rsidRPr="00A35735">
        <w:rPr>
          <w:sz w:val="16"/>
          <w:szCs w:val="16"/>
        </w:rPr>
        <w:t xml:space="preserve"> NL-Lu 1666, f. 388r untitled (2 settings)</w:t>
      </w:r>
      <w:r>
        <w:rPr>
          <w:sz w:val="16"/>
          <w:szCs w:val="16"/>
        </w:rPr>
        <w:tab/>
        <w:t>54</w:t>
      </w:r>
    </w:p>
    <w:p w14:paraId="1B720C46" w14:textId="4E84FF2B" w:rsidR="00394A98" w:rsidRPr="00273C71"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15</w:t>
      </w:r>
      <w:r w:rsidRPr="00A35735">
        <w:rPr>
          <w:b/>
          <w:sz w:val="16"/>
          <w:szCs w:val="16"/>
        </w:rPr>
        <w:t xml:space="preserve">. </w:t>
      </w:r>
      <w:r w:rsidRPr="00A35735">
        <w:rPr>
          <w:sz w:val="16"/>
          <w:szCs w:val="16"/>
        </w:rPr>
        <w:t xml:space="preserve">Vallet 1616, p. 8 </w:t>
      </w:r>
      <w:r w:rsidRPr="00A35735">
        <w:rPr>
          <w:i/>
          <w:sz w:val="16"/>
          <w:szCs w:val="16"/>
        </w:rPr>
        <w:t>Fortune Angloise</w:t>
      </w:r>
      <w:r>
        <w:rPr>
          <w:sz w:val="16"/>
          <w:szCs w:val="16"/>
        </w:rPr>
        <w:tab/>
        <w:t>55</w:t>
      </w:r>
    </w:p>
    <w:p w14:paraId="014D9C45" w14:textId="5F3DF966" w:rsidR="00394A98" w:rsidRPr="00B5026A"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16</w:t>
      </w:r>
      <w:r w:rsidRPr="00A35735">
        <w:rPr>
          <w:b/>
          <w:sz w:val="16"/>
          <w:szCs w:val="16"/>
        </w:rPr>
        <w:t>.</w:t>
      </w:r>
      <w:r w:rsidRPr="00A35735">
        <w:rPr>
          <w:sz w:val="16"/>
          <w:szCs w:val="16"/>
        </w:rPr>
        <w:t xml:space="preserve"> PL-Kj Mus.40159, f. 16r </w:t>
      </w:r>
      <w:r w:rsidRPr="00A35735">
        <w:rPr>
          <w:i/>
          <w:sz w:val="16"/>
          <w:szCs w:val="16"/>
        </w:rPr>
        <w:t>Von der Fortune</w:t>
      </w:r>
      <w:r>
        <w:rPr>
          <w:sz w:val="16"/>
          <w:szCs w:val="16"/>
        </w:rPr>
        <w:tab/>
        <w:t>55</w:t>
      </w:r>
    </w:p>
    <w:p w14:paraId="1970B772" w14:textId="6795A3A8" w:rsidR="00394A98" w:rsidRPr="00273C71" w:rsidRDefault="00394A98" w:rsidP="00CB00A9">
      <w:pPr>
        <w:tabs>
          <w:tab w:val="right" w:pos="4962"/>
        </w:tabs>
        <w:autoSpaceDE w:val="0"/>
        <w:autoSpaceDN w:val="0"/>
        <w:adjustRightInd w:val="0"/>
        <w:ind w:left="284" w:hanging="142"/>
        <w:jc w:val="left"/>
        <w:rPr>
          <w:sz w:val="16"/>
          <w:szCs w:val="16"/>
        </w:rPr>
      </w:pPr>
      <w:r w:rsidRPr="00A35735">
        <w:rPr>
          <w:b/>
          <w:sz w:val="16"/>
          <w:szCs w:val="16"/>
        </w:rPr>
        <w:t>F1</w:t>
      </w:r>
      <w:r>
        <w:rPr>
          <w:b/>
          <w:sz w:val="16"/>
          <w:szCs w:val="16"/>
        </w:rPr>
        <w:t>7</w:t>
      </w:r>
      <w:r w:rsidRPr="00A35735">
        <w:rPr>
          <w:b/>
          <w:sz w:val="16"/>
          <w:szCs w:val="16"/>
        </w:rPr>
        <w:t>.</w:t>
      </w:r>
      <w:r w:rsidRPr="00A35735">
        <w:rPr>
          <w:sz w:val="16"/>
          <w:szCs w:val="16"/>
        </w:rPr>
        <w:t xml:space="preserve"> LT-Va 285-MF-LXXIX, f. 27v </w:t>
      </w:r>
      <w:r w:rsidRPr="00A35735">
        <w:rPr>
          <w:i/>
          <w:sz w:val="16"/>
          <w:szCs w:val="16"/>
        </w:rPr>
        <w:t>Fortune Angloise</w:t>
      </w:r>
      <w:r>
        <w:rPr>
          <w:sz w:val="16"/>
          <w:szCs w:val="16"/>
        </w:rPr>
        <w:tab/>
        <w:t>56</w:t>
      </w:r>
    </w:p>
    <w:p w14:paraId="143A429F" w14:textId="72B4498E" w:rsidR="00394A98" w:rsidRPr="00273C71"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18</w:t>
      </w:r>
      <w:r w:rsidRPr="00A35735">
        <w:rPr>
          <w:b/>
          <w:sz w:val="16"/>
          <w:szCs w:val="16"/>
        </w:rPr>
        <w:t xml:space="preserve">. </w:t>
      </w:r>
      <w:r w:rsidRPr="00A35735">
        <w:rPr>
          <w:sz w:val="16"/>
          <w:szCs w:val="16"/>
        </w:rPr>
        <w:t xml:space="preserve">D-LEm II.6.15, p. 412 </w:t>
      </w:r>
      <w:r w:rsidRPr="00A35735">
        <w:rPr>
          <w:i/>
          <w:sz w:val="16"/>
          <w:szCs w:val="16"/>
        </w:rPr>
        <w:t>Von der Fortuna - proportio</w:t>
      </w:r>
      <w:r>
        <w:rPr>
          <w:sz w:val="16"/>
          <w:szCs w:val="16"/>
        </w:rPr>
        <w:tab/>
        <w:t>56-57</w:t>
      </w:r>
    </w:p>
    <w:p w14:paraId="1A1A8134" w14:textId="0976D183" w:rsidR="00394A98" w:rsidRDefault="00394A98" w:rsidP="00CB00A9">
      <w:pPr>
        <w:tabs>
          <w:tab w:val="right" w:pos="4962"/>
        </w:tabs>
        <w:autoSpaceDE w:val="0"/>
        <w:autoSpaceDN w:val="0"/>
        <w:adjustRightInd w:val="0"/>
        <w:ind w:left="284" w:hanging="142"/>
        <w:jc w:val="left"/>
        <w:rPr>
          <w:i/>
          <w:sz w:val="16"/>
          <w:szCs w:val="16"/>
        </w:rPr>
      </w:pPr>
      <w:r w:rsidRPr="00A35735">
        <w:rPr>
          <w:b/>
          <w:sz w:val="16"/>
          <w:szCs w:val="16"/>
        </w:rPr>
        <w:t>F</w:t>
      </w:r>
      <w:r>
        <w:rPr>
          <w:b/>
          <w:sz w:val="16"/>
          <w:szCs w:val="16"/>
        </w:rPr>
        <w:t>19</w:t>
      </w:r>
      <w:r w:rsidRPr="00A35735">
        <w:rPr>
          <w:b/>
          <w:sz w:val="16"/>
          <w:szCs w:val="16"/>
        </w:rPr>
        <w:t xml:space="preserve">. </w:t>
      </w:r>
      <w:r w:rsidRPr="00A35735">
        <w:rPr>
          <w:sz w:val="16"/>
          <w:szCs w:val="16"/>
        </w:rPr>
        <w:t xml:space="preserve">D-LEm II.6.23, ff. 45r-45v </w:t>
      </w:r>
      <w:r w:rsidRPr="00A35735">
        <w:rPr>
          <w:i/>
          <w:sz w:val="16"/>
          <w:szCs w:val="16"/>
        </w:rPr>
        <w:t>Von der fortuna würdt ich getrieben liebe</w:t>
      </w:r>
    </w:p>
    <w:p w14:paraId="05DB62E7" w14:textId="77777777" w:rsidR="00394A98" w:rsidRPr="00A35735" w:rsidRDefault="00394A98" w:rsidP="00CB00A9">
      <w:pPr>
        <w:tabs>
          <w:tab w:val="right" w:pos="4962"/>
        </w:tabs>
        <w:autoSpaceDE w:val="0"/>
        <w:autoSpaceDN w:val="0"/>
        <w:adjustRightInd w:val="0"/>
        <w:ind w:left="284" w:hanging="142"/>
        <w:jc w:val="left"/>
        <w:rPr>
          <w:sz w:val="16"/>
          <w:szCs w:val="16"/>
        </w:rPr>
      </w:pPr>
      <w:r>
        <w:rPr>
          <w:i/>
          <w:sz w:val="16"/>
          <w:szCs w:val="16"/>
        </w:rPr>
        <w:tab/>
      </w:r>
      <w:r w:rsidRPr="00A35735">
        <w:rPr>
          <w:i/>
          <w:sz w:val="16"/>
          <w:szCs w:val="16"/>
        </w:rPr>
        <w:t xml:space="preserve"> - Nota Post Fortuna</w:t>
      </w:r>
      <w:r>
        <w:rPr>
          <w:sz w:val="16"/>
          <w:szCs w:val="16"/>
        </w:rPr>
        <w:tab/>
        <w:t>57</w:t>
      </w:r>
    </w:p>
    <w:p w14:paraId="76C307FB" w14:textId="76DC0C34" w:rsidR="00394A98" w:rsidRPr="00273C71"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20</w:t>
      </w:r>
      <w:r w:rsidRPr="00A35735">
        <w:rPr>
          <w:b/>
          <w:sz w:val="16"/>
          <w:szCs w:val="16"/>
        </w:rPr>
        <w:t>.</w:t>
      </w:r>
      <w:r w:rsidRPr="00A35735">
        <w:rPr>
          <w:sz w:val="16"/>
          <w:szCs w:val="16"/>
        </w:rPr>
        <w:t xml:space="preserve"> Valerius 1626, pp. 132-133 </w:t>
      </w:r>
      <w:r w:rsidRPr="00A35735">
        <w:rPr>
          <w:i/>
          <w:sz w:val="16"/>
          <w:szCs w:val="16"/>
        </w:rPr>
        <w:t>Engelsche Fortuyn</w:t>
      </w:r>
      <w:r>
        <w:rPr>
          <w:i/>
          <w:sz w:val="16"/>
          <w:szCs w:val="16"/>
        </w:rPr>
        <w:t xml:space="preserve"> Des</w:t>
      </w:r>
      <w:r w:rsidRPr="00A3156B">
        <w:rPr>
          <w:i/>
          <w:sz w:val="16"/>
          <w:szCs w:val="16"/>
        </w:rPr>
        <w:t>e gediminueert</w:t>
      </w:r>
      <w:r>
        <w:rPr>
          <w:sz w:val="16"/>
          <w:szCs w:val="16"/>
        </w:rPr>
        <w:tab/>
        <w:t>58</w:t>
      </w:r>
    </w:p>
    <w:p w14:paraId="2D4A41B1" w14:textId="595C4854" w:rsidR="00394A98" w:rsidRPr="00273C71"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21</w:t>
      </w:r>
      <w:r w:rsidRPr="00A35735">
        <w:rPr>
          <w:b/>
          <w:sz w:val="16"/>
          <w:szCs w:val="16"/>
        </w:rPr>
        <w:t>.</w:t>
      </w:r>
      <w:r w:rsidRPr="00A35735">
        <w:rPr>
          <w:sz w:val="16"/>
          <w:szCs w:val="16"/>
        </w:rPr>
        <w:t xml:space="preserve"> LT-Va 285-MF-LXXIX, f. 20v </w:t>
      </w:r>
      <w:r w:rsidRPr="00A35735">
        <w:rPr>
          <w:i/>
          <w:sz w:val="16"/>
          <w:szCs w:val="16"/>
        </w:rPr>
        <w:t>Fortuna</w:t>
      </w:r>
      <w:r>
        <w:rPr>
          <w:sz w:val="16"/>
          <w:szCs w:val="16"/>
        </w:rPr>
        <w:tab/>
        <w:t>59</w:t>
      </w:r>
    </w:p>
    <w:p w14:paraId="14C6F0C8" w14:textId="444F9C1A" w:rsidR="00394A98" w:rsidRPr="00273C71"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22</w:t>
      </w:r>
      <w:r w:rsidRPr="00A35735">
        <w:rPr>
          <w:b/>
          <w:sz w:val="16"/>
          <w:szCs w:val="16"/>
        </w:rPr>
        <w:t>.</w:t>
      </w:r>
      <w:r w:rsidRPr="00A35735">
        <w:rPr>
          <w:sz w:val="16"/>
          <w:szCs w:val="16"/>
        </w:rPr>
        <w:t xml:space="preserve"> NL-Lu 1666, f. 387r </w:t>
      </w:r>
      <w:r w:rsidRPr="00A35735">
        <w:rPr>
          <w:i/>
          <w:sz w:val="16"/>
          <w:szCs w:val="16"/>
        </w:rPr>
        <w:t>d’Engelsche Fortune</w:t>
      </w:r>
      <w:r>
        <w:rPr>
          <w:sz w:val="16"/>
          <w:szCs w:val="16"/>
        </w:rPr>
        <w:tab/>
        <w:t>59</w:t>
      </w:r>
    </w:p>
    <w:p w14:paraId="2F0FD517" w14:textId="3D246644" w:rsidR="00394A98" w:rsidRPr="00F242C7"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23</w:t>
      </w:r>
      <w:r w:rsidRPr="00A35735">
        <w:rPr>
          <w:b/>
          <w:sz w:val="16"/>
          <w:szCs w:val="16"/>
        </w:rPr>
        <w:t xml:space="preserve">. </w:t>
      </w:r>
      <w:r w:rsidRPr="00A35735">
        <w:rPr>
          <w:sz w:val="16"/>
          <w:szCs w:val="16"/>
        </w:rPr>
        <w:t xml:space="preserve">NL-Lu 1666, f. 388r </w:t>
      </w:r>
      <w:r w:rsidRPr="00A35735">
        <w:rPr>
          <w:i/>
          <w:sz w:val="16"/>
          <w:szCs w:val="16"/>
        </w:rPr>
        <w:t>Lamentation du Duc de Guise</w:t>
      </w:r>
      <w:r>
        <w:rPr>
          <w:sz w:val="16"/>
          <w:szCs w:val="16"/>
        </w:rPr>
        <w:tab/>
        <w:t>60</w:t>
      </w:r>
    </w:p>
    <w:p w14:paraId="0D6EA22F" w14:textId="387409DB" w:rsidR="00394A98" w:rsidRPr="00A35735"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24</w:t>
      </w:r>
      <w:r w:rsidRPr="00A35735">
        <w:rPr>
          <w:sz w:val="16"/>
          <w:szCs w:val="16"/>
        </w:rPr>
        <w:t xml:space="preserve">. Hove 1601, f. 106v </w:t>
      </w:r>
      <w:r w:rsidRPr="00A35735">
        <w:rPr>
          <w:i/>
          <w:sz w:val="16"/>
          <w:szCs w:val="16"/>
        </w:rPr>
        <w:t>Fortuna Englesae</w:t>
      </w:r>
      <w:r w:rsidRPr="00A35735">
        <w:rPr>
          <w:sz w:val="16"/>
          <w:szCs w:val="16"/>
        </w:rPr>
        <w:t xml:space="preserve"> </w:t>
      </w:r>
      <w:r>
        <w:rPr>
          <w:sz w:val="16"/>
          <w:szCs w:val="16"/>
        </w:rPr>
        <w:t>HoveB 264</w:t>
      </w:r>
      <w:r>
        <w:rPr>
          <w:sz w:val="16"/>
          <w:szCs w:val="16"/>
        </w:rPr>
        <w:tab/>
        <w:t>61</w:t>
      </w:r>
    </w:p>
    <w:p w14:paraId="68509BD8" w14:textId="56AAF784" w:rsidR="00394A98" w:rsidRPr="00A35735"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25</w:t>
      </w:r>
      <w:r w:rsidRPr="00A35735">
        <w:rPr>
          <w:b/>
          <w:sz w:val="16"/>
          <w:szCs w:val="16"/>
        </w:rPr>
        <w:t xml:space="preserve">. </w:t>
      </w:r>
      <w:r w:rsidRPr="00A35735">
        <w:rPr>
          <w:sz w:val="16"/>
          <w:szCs w:val="16"/>
        </w:rPr>
        <w:t>D-Hs ND VI 3238 (</w:t>
      </w:r>
      <w:r>
        <w:rPr>
          <w:sz w:val="16"/>
          <w:szCs w:val="16"/>
        </w:rPr>
        <w:t>Schele), pp. 20-24 untitled HoveB 290</w:t>
      </w:r>
      <w:r>
        <w:rPr>
          <w:sz w:val="16"/>
          <w:szCs w:val="16"/>
        </w:rPr>
        <w:tab/>
        <w:t>62-67</w:t>
      </w:r>
    </w:p>
    <w:p w14:paraId="7777A533" w14:textId="77E65E70" w:rsidR="00394A98" w:rsidRPr="00A35735" w:rsidRDefault="00394A98" w:rsidP="00CB00A9">
      <w:pPr>
        <w:tabs>
          <w:tab w:val="right" w:pos="4962"/>
        </w:tabs>
        <w:autoSpaceDE w:val="0"/>
        <w:autoSpaceDN w:val="0"/>
        <w:adjustRightInd w:val="0"/>
        <w:ind w:left="284" w:hanging="142"/>
        <w:jc w:val="left"/>
        <w:rPr>
          <w:sz w:val="16"/>
          <w:szCs w:val="16"/>
        </w:rPr>
      </w:pPr>
      <w:r w:rsidRPr="00A35735">
        <w:rPr>
          <w:b/>
          <w:sz w:val="16"/>
          <w:szCs w:val="16"/>
        </w:rPr>
        <w:t>F2</w:t>
      </w:r>
      <w:r>
        <w:rPr>
          <w:b/>
          <w:sz w:val="16"/>
          <w:szCs w:val="16"/>
        </w:rPr>
        <w:t>6</w:t>
      </w:r>
      <w:r w:rsidRPr="00A35735">
        <w:rPr>
          <w:b/>
          <w:sz w:val="16"/>
          <w:szCs w:val="16"/>
        </w:rPr>
        <w:t>.</w:t>
      </w:r>
      <w:r w:rsidRPr="00A35735">
        <w:rPr>
          <w:sz w:val="16"/>
          <w:szCs w:val="16"/>
        </w:rPr>
        <w:t xml:space="preserve"> D-B Hove 1, f. 159r </w:t>
      </w:r>
      <w:r w:rsidRPr="00A35735">
        <w:rPr>
          <w:i/>
          <w:sz w:val="16"/>
          <w:szCs w:val="16"/>
        </w:rPr>
        <w:t>Fortune Anglese</w:t>
      </w:r>
      <w:r>
        <w:rPr>
          <w:sz w:val="16"/>
          <w:szCs w:val="16"/>
        </w:rPr>
        <w:t xml:space="preserve"> HoveB 315</w:t>
      </w:r>
      <w:r>
        <w:rPr>
          <w:sz w:val="16"/>
          <w:szCs w:val="16"/>
        </w:rPr>
        <w:tab/>
        <w:t>68</w:t>
      </w:r>
    </w:p>
    <w:p w14:paraId="44099FC5" w14:textId="5BC1E692" w:rsidR="00394A98" w:rsidRPr="00A35735" w:rsidRDefault="00394A98" w:rsidP="00CB00A9">
      <w:pPr>
        <w:tabs>
          <w:tab w:val="right" w:pos="4962"/>
        </w:tabs>
        <w:autoSpaceDE w:val="0"/>
        <w:autoSpaceDN w:val="0"/>
        <w:adjustRightInd w:val="0"/>
        <w:ind w:left="284" w:hanging="142"/>
        <w:jc w:val="left"/>
        <w:rPr>
          <w:sz w:val="16"/>
          <w:szCs w:val="16"/>
        </w:rPr>
      </w:pPr>
      <w:r w:rsidRPr="00A35735">
        <w:rPr>
          <w:b/>
          <w:sz w:val="16"/>
          <w:szCs w:val="16"/>
        </w:rPr>
        <w:t>F2</w:t>
      </w:r>
      <w:r>
        <w:rPr>
          <w:b/>
          <w:sz w:val="16"/>
          <w:szCs w:val="16"/>
        </w:rPr>
        <w:t>7</w:t>
      </w:r>
      <w:r w:rsidRPr="00A35735">
        <w:rPr>
          <w:b/>
          <w:sz w:val="16"/>
          <w:szCs w:val="16"/>
        </w:rPr>
        <w:t>.</w:t>
      </w:r>
      <w:r w:rsidRPr="00A35735">
        <w:rPr>
          <w:sz w:val="16"/>
          <w:szCs w:val="16"/>
        </w:rPr>
        <w:t xml:space="preserve"> D-B Hove 1, f. 159v </w:t>
      </w:r>
      <w:r w:rsidRPr="00A35735">
        <w:rPr>
          <w:i/>
          <w:sz w:val="16"/>
          <w:szCs w:val="16"/>
        </w:rPr>
        <w:t>Fortuna Anglese</w:t>
      </w:r>
      <w:r>
        <w:rPr>
          <w:sz w:val="16"/>
          <w:szCs w:val="16"/>
        </w:rPr>
        <w:t xml:space="preserve"> HoveB 314</w:t>
      </w:r>
      <w:r>
        <w:rPr>
          <w:sz w:val="16"/>
          <w:szCs w:val="16"/>
        </w:rPr>
        <w:tab/>
        <w:t>68</w:t>
      </w:r>
    </w:p>
    <w:p w14:paraId="4043275A" w14:textId="38B760DB" w:rsidR="00394A98" w:rsidRPr="00F242C7" w:rsidRDefault="00394A98" w:rsidP="00CB00A9">
      <w:pPr>
        <w:tabs>
          <w:tab w:val="right" w:pos="4962"/>
        </w:tabs>
        <w:autoSpaceDE w:val="0"/>
        <w:autoSpaceDN w:val="0"/>
        <w:adjustRightInd w:val="0"/>
        <w:ind w:left="284" w:hanging="142"/>
        <w:jc w:val="left"/>
        <w:rPr>
          <w:sz w:val="16"/>
          <w:szCs w:val="16"/>
        </w:rPr>
      </w:pPr>
      <w:r w:rsidRPr="00A35735">
        <w:rPr>
          <w:b/>
          <w:sz w:val="16"/>
          <w:szCs w:val="16"/>
        </w:rPr>
        <w:t>F2</w:t>
      </w:r>
      <w:r>
        <w:rPr>
          <w:b/>
          <w:sz w:val="16"/>
          <w:szCs w:val="16"/>
        </w:rPr>
        <w:t>8</w:t>
      </w:r>
      <w:r w:rsidRPr="00A35735">
        <w:rPr>
          <w:b/>
          <w:sz w:val="16"/>
          <w:szCs w:val="16"/>
        </w:rPr>
        <w:t>.</w:t>
      </w:r>
      <w:r>
        <w:rPr>
          <w:sz w:val="16"/>
          <w:szCs w:val="16"/>
        </w:rPr>
        <w:t xml:space="preserve"> D-HRD </w:t>
      </w:r>
      <w:r w:rsidRPr="00A35735">
        <w:rPr>
          <w:sz w:val="16"/>
          <w:szCs w:val="16"/>
        </w:rPr>
        <w:t xml:space="preserve">Fü 9829 (Herdringen), ff. 8v-9r </w:t>
      </w:r>
      <w:r w:rsidRPr="00A35735">
        <w:rPr>
          <w:i/>
          <w:sz w:val="16"/>
          <w:szCs w:val="16"/>
        </w:rPr>
        <w:t>Von der Fortuna - Proportio</w:t>
      </w:r>
      <w:r>
        <w:rPr>
          <w:sz w:val="16"/>
          <w:szCs w:val="16"/>
        </w:rPr>
        <w:tab/>
        <w:t>69</w:t>
      </w:r>
    </w:p>
    <w:p w14:paraId="6B4978EA" w14:textId="6E0B8806" w:rsidR="00394A98" w:rsidRPr="00F242C7" w:rsidRDefault="00394A98" w:rsidP="00CB00A9">
      <w:pPr>
        <w:tabs>
          <w:tab w:val="right" w:pos="4962"/>
        </w:tabs>
        <w:autoSpaceDE w:val="0"/>
        <w:autoSpaceDN w:val="0"/>
        <w:adjustRightInd w:val="0"/>
        <w:ind w:left="284" w:hanging="142"/>
        <w:jc w:val="left"/>
        <w:rPr>
          <w:sz w:val="16"/>
          <w:szCs w:val="16"/>
        </w:rPr>
      </w:pPr>
      <w:r w:rsidRPr="00A35735">
        <w:rPr>
          <w:b/>
          <w:sz w:val="16"/>
          <w:szCs w:val="16"/>
        </w:rPr>
        <w:t>F2</w:t>
      </w:r>
      <w:r>
        <w:rPr>
          <w:b/>
          <w:sz w:val="16"/>
          <w:szCs w:val="16"/>
        </w:rPr>
        <w:t>9</w:t>
      </w:r>
      <w:r w:rsidRPr="00A35735">
        <w:rPr>
          <w:b/>
          <w:sz w:val="16"/>
          <w:szCs w:val="16"/>
        </w:rPr>
        <w:t>.</w:t>
      </w:r>
      <w:r w:rsidRPr="00A35735">
        <w:rPr>
          <w:sz w:val="16"/>
          <w:szCs w:val="16"/>
        </w:rPr>
        <w:t xml:space="preserve"> GB-Lbl Sloane 1021</w:t>
      </w:r>
      <w:r>
        <w:rPr>
          <w:sz w:val="16"/>
          <w:szCs w:val="16"/>
        </w:rPr>
        <w:t xml:space="preserve"> (Stobaeus)</w:t>
      </w:r>
      <w:r w:rsidRPr="00A35735">
        <w:rPr>
          <w:sz w:val="16"/>
          <w:szCs w:val="16"/>
        </w:rPr>
        <w:t xml:space="preserve">, f. 79v </w:t>
      </w:r>
      <w:r w:rsidRPr="00A35735">
        <w:rPr>
          <w:i/>
          <w:sz w:val="16"/>
          <w:szCs w:val="16"/>
        </w:rPr>
        <w:t>Von der Fortuna</w:t>
      </w:r>
      <w:r>
        <w:rPr>
          <w:sz w:val="16"/>
          <w:szCs w:val="16"/>
        </w:rPr>
        <w:tab/>
        <w:t>69</w:t>
      </w:r>
    </w:p>
    <w:p w14:paraId="7CB0A54F" w14:textId="4B6E3F8C" w:rsidR="00394A98" w:rsidRPr="00766B4E"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30</w:t>
      </w:r>
      <w:r w:rsidRPr="00A35735">
        <w:rPr>
          <w:b/>
          <w:sz w:val="16"/>
          <w:szCs w:val="16"/>
        </w:rPr>
        <w:t xml:space="preserve">. </w:t>
      </w:r>
      <w:r w:rsidRPr="00A35735">
        <w:rPr>
          <w:sz w:val="16"/>
          <w:szCs w:val="16"/>
        </w:rPr>
        <w:t>D-Hbus</w:t>
      </w:r>
      <w:r w:rsidRPr="00766B4E">
        <w:rPr>
          <w:sz w:val="16"/>
          <w:szCs w:val="16"/>
        </w:rPr>
        <w:t xml:space="preserve">ch (Herold), ff. 18v-21r </w:t>
      </w:r>
      <w:r w:rsidRPr="00766B4E">
        <w:rPr>
          <w:i/>
          <w:sz w:val="16"/>
          <w:szCs w:val="16"/>
        </w:rPr>
        <w:t>Fortuna di Joachimo van den Hovo</w:t>
      </w:r>
      <w:r w:rsidRPr="00766B4E">
        <w:rPr>
          <w:sz w:val="16"/>
          <w:szCs w:val="16"/>
        </w:rPr>
        <w:t xml:space="preserve"> </w:t>
      </w:r>
    </w:p>
    <w:p w14:paraId="1FC2D517" w14:textId="77777777" w:rsidR="00394A98" w:rsidRPr="00766B4E" w:rsidRDefault="00394A98" w:rsidP="00CB00A9">
      <w:pPr>
        <w:tabs>
          <w:tab w:val="right" w:pos="4962"/>
        </w:tabs>
        <w:autoSpaceDE w:val="0"/>
        <w:autoSpaceDN w:val="0"/>
        <w:adjustRightInd w:val="0"/>
        <w:ind w:left="284" w:hanging="142"/>
        <w:jc w:val="left"/>
        <w:rPr>
          <w:sz w:val="16"/>
          <w:szCs w:val="16"/>
        </w:rPr>
      </w:pPr>
      <w:r>
        <w:rPr>
          <w:sz w:val="16"/>
          <w:szCs w:val="16"/>
        </w:rPr>
        <w:tab/>
        <w:t>HoveB 274</w:t>
      </w:r>
      <w:r>
        <w:rPr>
          <w:sz w:val="16"/>
          <w:szCs w:val="16"/>
        </w:rPr>
        <w:tab/>
        <w:t>70-71</w:t>
      </w:r>
    </w:p>
    <w:p w14:paraId="1075A3E8" w14:textId="5F88B0F4" w:rsidR="00394A98" w:rsidRDefault="00394A98" w:rsidP="00CB00A9">
      <w:pPr>
        <w:tabs>
          <w:tab w:val="right" w:pos="4962"/>
        </w:tabs>
        <w:autoSpaceDE w:val="0"/>
        <w:autoSpaceDN w:val="0"/>
        <w:adjustRightInd w:val="0"/>
        <w:ind w:left="284" w:hanging="142"/>
        <w:jc w:val="left"/>
        <w:rPr>
          <w:sz w:val="16"/>
          <w:szCs w:val="16"/>
        </w:rPr>
      </w:pPr>
      <w:r w:rsidRPr="00A35735">
        <w:rPr>
          <w:b/>
          <w:sz w:val="16"/>
          <w:szCs w:val="16"/>
        </w:rPr>
        <w:t>F</w:t>
      </w:r>
      <w:r>
        <w:rPr>
          <w:b/>
          <w:sz w:val="16"/>
          <w:szCs w:val="16"/>
        </w:rPr>
        <w:t>31</w:t>
      </w:r>
      <w:r w:rsidRPr="00A35735">
        <w:rPr>
          <w:b/>
          <w:sz w:val="16"/>
          <w:szCs w:val="16"/>
        </w:rPr>
        <w:t xml:space="preserve">. </w:t>
      </w:r>
      <w:r w:rsidRPr="00A35735">
        <w:rPr>
          <w:sz w:val="16"/>
          <w:szCs w:val="16"/>
        </w:rPr>
        <w:t xml:space="preserve">S-B 2245 (Beckmann), ff. 13r-13v </w:t>
      </w:r>
      <w:r w:rsidRPr="00A35735">
        <w:rPr>
          <w:i/>
          <w:sz w:val="16"/>
          <w:szCs w:val="16"/>
        </w:rPr>
        <w:t>Allemand - Proportio</w:t>
      </w:r>
      <w:r>
        <w:rPr>
          <w:sz w:val="16"/>
          <w:szCs w:val="16"/>
        </w:rPr>
        <w:tab/>
        <w:t>72</w:t>
      </w:r>
    </w:p>
    <w:p w14:paraId="7E76B25E" w14:textId="5EDFC6FA" w:rsidR="00394A98" w:rsidRPr="0053480A" w:rsidRDefault="00B54D7E" w:rsidP="0053480A">
      <w:pPr>
        <w:tabs>
          <w:tab w:val="right" w:pos="4962"/>
        </w:tabs>
        <w:autoSpaceDE w:val="0"/>
        <w:autoSpaceDN w:val="0"/>
        <w:adjustRightInd w:val="0"/>
        <w:ind w:left="142"/>
        <w:rPr>
          <w:sz w:val="16"/>
          <w:szCs w:val="16"/>
          <w:highlight w:val="yellow"/>
        </w:rPr>
      </w:pPr>
      <w:r w:rsidRPr="00652C47">
        <w:rPr>
          <w:sz w:val="16"/>
          <w:szCs w:val="16"/>
          <w:lang w:val="en-US"/>
        </w:rPr>
        <w:t>[Additional:</w:t>
      </w:r>
      <w:r w:rsidR="0053480A" w:rsidRPr="00652C47">
        <w:rPr>
          <w:sz w:val="16"/>
          <w:szCs w:val="16"/>
        </w:rPr>
        <w:t xml:space="preserve"> </w:t>
      </w:r>
      <w:r w:rsidR="0053480A" w:rsidRPr="00652C47">
        <w:rPr>
          <w:sz w:val="16"/>
          <w:szCs w:val="16"/>
        </w:rPr>
        <w:t xml:space="preserve">A-SPL KK 35, p. 51 </w:t>
      </w:r>
      <w:r w:rsidR="0053480A" w:rsidRPr="00652C47">
        <w:rPr>
          <w:i/>
          <w:sz w:val="16"/>
          <w:szCs w:val="16"/>
        </w:rPr>
        <w:t>Von der fortune</w:t>
      </w:r>
      <w:r w:rsidR="0053480A" w:rsidRPr="00652C47">
        <w:rPr>
          <w:sz w:val="16"/>
          <w:szCs w:val="16"/>
        </w:rPr>
        <w:t xml:space="preserve">; GB-Cu Dd.9.33, f. 89r </w:t>
      </w:r>
      <w:r w:rsidR="0053480A" w:rsidRPr="00652C47">
        <w:rPr>
          <w:i/>
          <w:sz w:val="16"/>
          <w:szCs w:val="16"/>
          <w:lang w:val="en-US"/>
        </w:rPr>
        <w:t>fortune</w:t>
      </w:r>
      <w:r w:rsidR="0053480A" w:rsidRPr="00652C47">
        <w:rPr>
          <w:sz w:val="16"/>
          <w:szCs w:val="16"/>
          <w:lang w:val="en-US"/>
        </w:rPr>
        <w:t xml:space="preserve"> [D] - duet or consort part;</w:t>
      </w:r>
      <w:r w:rsidR="0053480A" w:rsidRPr="00652C47">
        <w:rPr>
          <w:sz w:val="16"/>
          <w:szCs w:val="16"/>
        </w:rPr>
        <w:t xml:space="preserve"> </w:t>
      </w:r>
      <w:r w:rsidR="0053480A" w:rsidRPr="00652C47">
        <w:rPr>
          <w:sz w:val="16"/>
          <w:szCs w:val="16"/>
        </w:rPr>
        <w:t xml:space="preserve">GB-Cu Nn.6.36, 15r </w:t>
      </w:r>
      <w:r w:rsidR="0053480A" w:rsidRPr="00652C47">
        <w:rPr>
          <w:i/>
          <w:iCs/>
          <w:sz w:val="16"/>
          <w:szCs w:val="16"/>
        </w:rPr>
        <w:t>fortune</w:t>
      </w:r>
      <w:r w:rsidR="0053480A" w:rsidRPr="00652C47">
        <w:rPr>
          <w:sz w:val="16"/>
          <w:szCs w:val="16"/>
        </w:rPr>
        <w:t xml:space="preserve"> - lyra viol (fefhf )</w:t>
      </w:r>
      <w:r w:rsidR="0053480A" w:rsidRPr="00652C47">
        <w:rPr>
          <w:sz w:val="16"/>
          <w:szCs w:val="16"/>
        </w:rPr>
        <w:t xml:space="preserve"> </w:t>
      </w:r>
      <w:r w:rsidR="0053480A" w:rsidRPr="00652C47">
        <w:rPr>
          <w:sz w:val="16"/>
          <w:szCs w:val="16"/>
        </w:rPr>
        <w:t>VdGS 7242</w:t>
      </w:r>
      <w:r w:rsidR="0053480A" w:rsidRPr="00652C47">
        <w:rPr>
          <w:sz w:val="16"/>
          <w:szCs w:val="16"/>
        </w:rPr>
        <w:t>;</w:t>
      </w:r>
      <w:r w:rsidRPr="00652C47">
        <w:rPr>
          <w:sz w:val="16"/>
          <w:szCs w:val="16"/>
          <w:lang w:val="en-US"/>
        </w:rPr>
        <w:t xml:space="preserve"> </w:t>
      </w:r>
      <w:r w:rsidR="00394A98" w:rsidRPr="00652C47">
        <w:rPr>
          <w:sz w:val="16"/>
          <w:szCs w:val="16"/>
          <w:lang w:val="en-US"/>
        </w:rPr>
        <w:t xml:space="preserve">IRL-Dtc 410/I, pp. 49-50 </w:t>
      </w:r>
      <w:r w:rsidR="00394A98" w:rsidRPr="00652C47">
        <w:rPr>
          <w:i/>
          <w:sz w:val="16"/>
          <w:szCs w:val="16"/>
          <w:lang w:val="en-US"/>
        </w:rPr>
        <w:t>fortune is now my foe</w:t>
      </w:r>
      <w:r w:rsidR="00394A98" w:rsidRPr="00652C47">
        <w:rPr>
          <w:sz w:val="16"/>
          <w:szCs w:val="16"/>
          <w:lang w:val="en-US"/>
        </w:rPr>
        <w:t xml:space="preserve"> </w:t>
      </w:r>
      <w:r w:rsidRPr="00652C47">
        <w:rPr>
          <w:sz w:val="16"/>
          <w:szCs w:val="16"/>
          <w:lang w:val="en-US"/>
        </w:rPr>
        <w:t xml:space="preserve">- </w:t>
      </w:r>
      <w:r w:rsidRPr="00652C47">
        <w:rPr>
          <w:sz w:val="16"/>
          <w:szCs w:val="16"/>
          <w:lang w:val="en-US"/>
        </w:rPr>
        <w:t>unrelated</w:t>
      </w:r>
      <w:r w:rsidRPr="00652C47">
        <w:rPr>
          <w:sz w:val="16"/>
          <w:szCs w:val="16"/>
          <w:lang w:val="en-US"/>
        </w:rPr>
        <w:t xml:space="preserve"> </w:t>
      </w:r>
      <w:r w:rsidR="00394A98" w:rsidRPr="00652C47">
        <w:rPr>
          <w:sz w:val="16"/>
          <w:szCs w:val="16"/>
          <w:lang w:val="en-US"/>
        </w:rPr>
        <w:t>lute song;</w:t>
      </w:r>
      <w:r w:rsidRPr="00652C47">
        <w:rPr>
          <w:sz w:val="16"/>
          <w:szCs w:val="16"/>
          <w:lang w:val="en-US"/>
        </w:rPr>
        <w:t xml:space="preserve"> </w:t>
      </w:r>
      <w:r w:rsidR="0053480A" w:rsidRPr="00652C47">
        <w:rPr>
          <w:sz w:val="16"/>
          <w:szCs w:val="16"/>
        </w:rPr>
        <w:t xml:space="preserve">NL-Lu 1666, f. 462r iii </w:t>
      </w:r>
      <w:r w:rsidR="0053480A" w:rsidRPr="00652C47">
        <w:rPr>
          <w:i/>
          <w:iCs/>
          <w:sz w:val="16"/>
          <w:szCs w:val="16"/>
        </w:rPr>
        <w:t xml:space="preserve">La Saltarelle </w:t>
      </w:r>
      <w:r w:rsidR="0053480A" w:rsidRPr="00652C47">
        <w:rPr>
          <w:sz w:val="16"/>
          <w:szCs w:val="16"/>
        </w:rPr>
        <w:t xml:space="preserve">[C]; </w:t>
      </w:r>
      <w:r w:rsidR="00394A98" w:rsidRPr="00652C47">
        <w:rPr>
          <w:sz w:val="16"/>
          <w:szCs w:val="16"/>
        </w:rPr>
        <w:t xml:space="preserve">PL-Kj 40143 f. 22r </w:t>
      </w:r>
      <w:r w:rsidR="00394A98" w:rsidRPr="00652C47">
        <w:rPr>
          <w:i/>
          <w:iCs/>
          <w:sz w:val="16"/>
          <w:szCs w:val="16"/>
        </w:rPr>
        <w:t>29 Aug. Alm. Fortune</w:t>
      </w:r>
      <w:r w:rsidRPr="00652C47">
        <w:rPr>
          <w:sz w:val="16"/>
          <w:szCs w:val="16"/>
        </w:rPr>
        <w:t>;</w:t>
      </w:r>
      <w:r w:rsidR="0053480A" w:rsidRPr="00652C47">
        <w:rPr>
          <w:sz w:val="16"/>
          <w:szCs w:val="16"/>
        </w:rPr>
        <w:t xml:space="preserve"> cf. </w:t>
      </w:r>
      <w:r w:rsidR="00394A98" w:rsidRPr="00652C47">
        <w:rPr>
          <w:sz w:val="16"/>
          <w:szCs w:val="16"/>
        </w:rPr>
        <w:t>Haußmann VH 276</w:t>
      </w:r>
      <w:r w:rsidR="0053480A" w:rsidRPr="00652C47">
        <w:rPr>
          <w:sz w:val="16"/>
          <w:szCs w:val="16"/>
        </w:rPr>
        <w:t>.</w:t>
      </w:r>
      <w:r w:rsidR="00652C47" w:rsidRPr="00652C47">
        <w:rPr>
          <w:sz w:val="16"/>
          <w:szCs w:val="16"/>
        </w:rPr>
        <w:t>]</w:t>
      </w:r>
    </w:p>
    <w:p w14:paraId="57297E8E" w14:textId="77777777" w:rsidR="00394A98" w:rsidRPr="005468A6" w:rsidRDefault="00394A98" w:rsidP="00A44DFE">
      <w:pPr>
        <w:tabs>
          <w:tab w:val="right" w:pos="4820"/>
        </w:tabs>
        <w:spacing w:before="60" w:after="60"/>
        <w:jc w:val="center"/>
        <w:rPr>
          <w:b/>
          <w:bCs/>
          <w:smallCaps/>
          <w:sz w:val="20"/>
          <w:szCs w:val="20"/>
        </w:rPr>
      </w:pPr>
      <w:r w:rsidRPr="005468A6">
        <w:rPr>
          <w:b/>
          <w:bCs/>
          <w:smallCaps/>
          <w:sz w:val="20"/>
          <w:szCs w:val="20"/>
        </w:rPr>
        <w:t>Additional music by Charles Bocquet</w:t>
      </w:r>
    </w:p>
    <w:p w14:paraId="6DE8E207" w14:textId="56A289AD" w:rsidR="00394A98" w:rsidRPr="00A362E0" w:rsidRDefault="00394A98" w:rsidP="00A44DFE">
      <w:pPr>
        <w:tabs>
          <w:tab w:val="right" w:pos="4820"/>
        </w:tabs>
        <w:rPr>
          <w:sz w:val="16"/>
          <w:szCs w:val="16"/>
        </w:rPr>
      </w:pPr>
      <w:r w:rsidRPr="00A362E0">
        <w:rPr>
          <w:sz w:val="16"/>
          <w:szCs w:val="16"/>
        </w:rPr>
        <w:t xml:space="preserve">Space did not permit inclusion all of Charles Bocquet's music in </w:t>
      </w:r>
      <w:r w:rsidRPr="00A362E0">
        <w:rPr>
          <w:i/>
          <w:sz w:val="16"/>
          <w:szCs w:val="16"/>
        </w:rPr>
        <w:t>Lute News</w:t>
      </w:r>
      <w:r w:rsidRPr="00A362E0">
        <w:rPr>
          <w:sz w:val="16"/>
          <w:szCs w:val="16"/>
        </w:rPr>
        <w:t xml:space="preserve"> 117, so the four passamezzos (n</w:t>
      </w:r>
      <w:r w:rsidRPr="00A362E0">
        <w:rPr>
          <w:sz w:val="16"/>
          <w:szCs w:val="16"/>
          <w:vertAlign w:val="superscript"/>
        </w:rPr>
        <w:t>o</w:t>
      </w:r>
      <w:r w:rsidRPr="00A362E0">
        <w:rPr>
          <w:sz w:val="16"/>
          <w:szCs w:val="16"/>
        </w:rPr>
        <w:t xml:space="preserve"> 6-8 &amp; 40), Vallet's courante on one of his galliards (n</w:t>
      </w:r>
      <w:r w:rsidRPr="00A362E0">
        <w:rPr>
          <w:sz w:val="16"/>
          <w:szCs w:val="16"/>
          <w:vertAlign w:val="superscript"/>
        </w:rPr>
        <w:t>o</w:t>
      </w:r>
      <w:r w:rsidRPr="00A362E0">
        <w:rPr>
          <w:sz w:val="16"/>
          <w:szCs w:val="16"/>
        </w:rPr>
        <w:t xml:space="preserve"> 13c), courante n</w:t>
      </w:r>
      <w:r w:rsidRPr="00A362E0">
        <w:rPr>
          <w:sz w:val="16"/>
          <w:szCs w:val="16"/>
          <w:vertAlign w:val="superscript"/>
        </w:rPr>
        <w:t>o</w:t>
      </w:r>
      <w:r w:rsidRPr="00A362E0">
        <w:rPr>
          <w:sz w:val="16"/>
          <w:szCs w:val="16"/>
        </w:rPr>
        <w:t xml:space="preserve"> 24 in English Gauthier tuning (edeff) probably by Pierre Bocquet, and additional versions of others, are reproduced here.</w:t>
      </w:r>
    </w:p>
    <w:p w14:paraId="1A341B95" w14:textId="017A6971" w:rsidR="00394A98" w:rsidRPr="00263008" w:rsidRDefault="00394A98" w:rsidP="00A44DFE">
      <w:pPr>
        <w:tabs>
          <w:tab w:val="right" w:pos="4962"/>
        </w:tabs>
        <w:ind w:left="284" w:hanging="142"/>
        <w:jc w:val="left"/>
        <w:rPr>
          <w:i/>
          <w:sz w:val="16"/>
          <w:szCs w:val="16"/>
        </w:rPr>
      </w:pPr>
      <w:r w:rsidRPr="00263008">
        <w:rPr>
          <w:b/>
          <w:sz w:val="16"/>
          <w:szCs w:val="16"/>
        </w:rPr>
        <w:t>6.</w:t>
      </w:r>
      <w:r>
        <w:rPr>
          <w:sz w:val="16"/>
          <w:szCs w:val="16"/>
        </w:rPr>
        <w:t xml:space="preserve"> </w:t>
      </w:r>
      <w:r w:rsidRPr="00263008">
        <w:rPr>
          <w:sz w:val="16"/>
          <w:szCs w:val="16"/>
        </w:rPr>
        <w:t xml:space="preserve">*Besard 1603, ff. 92v-93v </w:t>
      </w:r>
      <w:r w:rsidRPr="00263008">
        <w:rPr>
          <w:i/>
          <w:sz w:val="16"/>
          <w:szCs w:val="16"/>
        </w:rPr>
        <w:t>Passemezo Bocqueti in d la sol</w:t>
      </w:r>
      <w:r>
        <w:rPr>
          <w:i/>
          <w:sz w:val="16"/>
          <w:szCs w:val="16"/>
        </w:rPr>
        <w:t xml:space="preserve"> re per b molle - Secunda pars. </w:t>
      </w:r>
      <w:r w:rsidRPr="00263008">
        <w:rPr>
          <w:i/>
          <w:sz w:val="16"/>
          <w:szCs w:val="16"/>
        </w:rPr>
        <w:t>Teria par</w:t>
      </w:r>
      <w:r>
        <w:rPr>
          <w:i/>
          <w:sz w:val="16"/>
          <w:szCs w:val="16"/>
        </w:rPr>
        <w:t>s. Quarta pars. Quinta pars Sexta pars. Septima pars</w:t>
      </w:r>
      <w:r w:rsidRPr="00263008">
        <w:rPr>
          <w:i/>
          <w:sz w:val="16"/>
          <w:szCs w:val="16"/>
        </w:rPr>
        <w:t xml:space="preserve"> </w:t>
      </w:r>
      <w:r>
        <w:rPr>
          <w:i/>
          <w:sz w:val="16"/>
          <w:szCs w:val="16"/>
        </w:rPr>
        <w:tab/>
      </w:r>
      <w:r>
        <w:rPr>
          <w:sz w:val="16"/>
          <w:szCs w:val="16"/>
        </w:rPr>
        <w:t>12-15</w:t>
      </w:r>
    </w:p>
    <w:p w14:paraId="5C12F27A" w14:textId="35A8A2A3" w:rsidR="00394A98" w:rsidRPr="00263008" w:rsidRDefault="00394A98" w:rsidP="00A44DFE">
      <w:pPr>
        <w:tabs>
          <w:tab w:val="right" w:pos="4962"/>
        </w:tabs>
        <w:ind w:left="284" w:hanging="142"/>
        <w:jc w:val="left"/>
        <w:rPr>
          <w:sz w:val="16"/>
          <w:szCs w:val="16"/>
        </w:rPr>
      </w:pPr>
      <w:r w:rsidRPr="00263008">
        <w:rPr>
          <w:i/>
          <w:sz w:val="16"/>
          <w:szCs w:val="16"/>
        </w:rPr>
        <w:tab/>
      </w:r>
      <w:r w:rsidRPr="00263008">
        <w:rPr>
          <w:sz w:val="16"/>
          <w:szCs w:val="16"/>
        </w:rPr>
        <w:t xml:space="preserve">D-Dl </w:t>
      </w:r>
      <w:r>
        <w:rPr>
          <w:sz w:val="16"/>
          <w:szCs w:val="16"/>
        </w:rPr>
        <w:t>M 297, pp. 100-</w:t>
      </w:r>
      <w:r w:rsidRPr="00263008">
        <w:rPr>
          <w:sz w:val="16"/>
          <w:szCs w:val="16"/>
        </w:rPr>
        <w:t xml:space="preserve">3 </w:t>
      </w:r>
      <w:r w:rsidRPr="00263008">
        <w:rPr>
          <w:i/>
          <w:sz w:val="16"/>
          <w:szCs w:val="16"/>
        </w:rPr>
        <w:t>Passomezo Bocq. / Variatio</w:t>
      </w:r>
      <w:r>
        <w:rPr>
          <w:sz w:val="16"/>
          <w:szCs w:val="16"/>
        </w:rPr>
        <w:t xml:space="preserve"> [</w:t>
      </w:r>
      <w:r w:rsidRPr="00263008">
        <w:rPr>
          <w:sz w:val="16"/>
          <w:szCs w:val="16"/>
        </w:rPr>
        <w:t>quinta/septima pars</w:t>
      </w:r>
      <w:r>
        <w:rPr>
          <w:sz w:val="16"/>
          <w:szCs w:val="16"/>
        </w:rPr>
        <w:t>]</w:t>
      </w:r>
      <w:r>
        <w:rPr>
          <w:rStyle w:val="FootnoteReference"/>
          <w:sz w:val="16"/>
          <w:szCs w:val="16"/>
        </w:rPr>
        <w:footnoteReference w:id="22"/>
      </w:r>
    </w:p>
    <w:p w14:paraId="5DED19DF" w14:textId="10CCF318" w:rsidR="00394A98" w:rsidRPr="00A022DD" w:rsidRDefault="00394A98" w:rsidP="00A44DFE">
      <w:pPr>
        <w:tabs>
          <w:tab w:val="right" w:pos="4962"/>
        </w:tabs>
        <w:ind w:left="284" w:hanging="142"/>
        <w:jc w:val="left"/>
        <w:rPr>
          <w:sz w:val="16"/>
          <w:szCs w:val="16"/>
        </w:rPr>
      </w:pPr>
      <w:r w:rsidRPr="00263008">
        <w:rPr>
          <w:b/>
          <w:sz w:val="16"/>
          <w:szCs w:val="16"/>
        </w:rPr>
        <w:t xml:space="preserve">7. </w:t>
      </w:r>
      <w:r w:rsidRPr="00263008">
        <w:rPr>
          <w:sz w:val="16"/>
          <w:szCs w:val="16"/>
        </w:rPr>
        <w:t xml:space="preserve">PL-Kj 40143, ff. 44v-47r </w:t>
      </w:r>
      <w:r w:rsidRPr="00263008">
        <w:rPr>
          <w:i/>
          <w:sz w:val="16"/>
          <w:szCs w:val="16"/>
        </w:rPr>
        <w:t>Passemeze excellent da seigneur Bocquet</w:t>
      </w:r>
      <w:r>
        <w:rPr>
          <w:sz w:val="16"/>
          <w:szCs w:val="16"/>
        </w:rPr>
        <w:tab/>
        <w:t>16-18</w:t>
      </w:r>
    </w:p>
    <w:p w14:paraId="6C065AE6" w14:textId="77777777" w:rsidR="00394A98" w:rsidRPr="00C35FB5" w:rsidRDefault="00394A98" w:rsidP="00A44DFE">
      <w:pPr>
        <w:tabs>
          <w:tab w:val="right" w:pos="4962"/>
        </w:tabs>
        <w:ind w:left="284" w:hanging="142"/>
        <w:jc w:val="left"/>
        <w:rPr>
          <w:i/>
          <w:sz w:val="16"/>
          <w:szCs w:val="16"/>
        </w:rPr>
      </w:pPr>
      <w:r w:rsidRPr="00263008">
        <w:rPr>
          <w:sz w:val="16"/>
          <w:szCs w:val="16"/>
        </w:rPr>
        <w:tab/>
        <w:t xml:space="preserve">*Besard 1603, ff. 100r-100v </w:t>
      </w:r>
      <w:r w:rsidRPr="00263008">
        <w:rPr>
          <w:i/>
          <w:sz w:val="16"/>
          <w:szCs w:val="16"/>
        </w:rPr>
        <w:t xml:space="preserve">Pass'emezo Bocqueti in A La Mi Re </w:t>
      </w:r>
      <w:r>
        <w:rPr>
          <w:i/>
          <w:sz w:val="16"/>
          <w:szCs w:val="16"/>
        </w:rPr>
        <w:t>per b molle/ Secunda pars. / Teria pars</w:t>
      </w:r>
      <w:r w:rsidRPr="00207D2B">
        <w:rPr>
          <w:sz w:val="16"/>
          <w:szCs w:val="16"/>
        </w:rPr>
        <w:t>.</w:t>
      </w:r>
      <w:r w:rsidRPr="00207D2B">
        <w:rPr>
          <w:rStyle w:val="FootnoteReference"/>
          <w:sz w:val="16"/>
          <w:szCs w:val="16"/>
        </w:rPr>
        <w:footnoteReference w:id="23"/>
      </w:r>
    </w:p>
    <w:p w14:paraId="4ADA100E" w14:textId="6C4334D7" w:rsidR="00394A98" w:rsidRPr="00A022DD" w:rsidRDefault="00394A98" w:rsidP="00A44DFE">
      <w:pPr>
        <w:tabs>
          <w:tab w:val="right" w:pos="4962"/>
        </w:tabs>
        <w:ind w:left="284" w:hanging="142"/>
        <w:jc w:val="left"/>
        <w:rPr>
          <w:sz w:val="16"/>
          <w:szCs w:val="16"/>
        </w:rPr>
      </w:pPr>
      <w:r w:rsidRPr="00263008">
        <w:rPr>
          <w:b/>
          <w:sz w:val="16"/>
          <w:szCs w:val="16"/>
        </w:rPr>
        <w:t xml:space="preserve">8. </w:t>
      </w:r>
      <w:r w:rsidRPr="00263008">
        <w:rPr>
          <w:sz w:val="16"/>
          <w:szCs w:val="16"/>
        </w:rPr>
        <w:t xml:space="preserve">*D-W Guelf. 18.8, f. 104v </w:t>
      </w:r>
      <w:r w:rsidRPr="00263008">
        <w:rPr>
          <w:i/>
          <w:sz w:val="16"/>
          <w:szCs w:val="16"/>
        </w:rPr>
        <w:t>Passo e mezo Car. Bocquet</w:t>
      </w:r>
      <w:r>
        <w:rPr>
          <w:sz w:val="16"/>
          <w:szCs w:val="16"/>
        </w:rPr>
        <w:tab/>
        <w:t>19</w:t>
      </w:r>
    </w:p>
    <w:p w14:paraId="2AA6D582" w14:textId="45D38E2A" w:rsidR="00394A98" w:rsidRPr="003539D1" w:rsidRDefault="00394A98" w:rsidP="00A44DFE">
      <w:pPr>
        <w:tabs>
          <w:tab w:val="right" w:pos="4962"/>
        </w:tabs>
        <w:ind w:left="284" w:hanging="142"/>
        <w:jc w:val="left"/>
        <w:rPr>
          <w:sz w:val="16"/>
          <w:szCs w:val="16"/>
        </w:rPr>
      </w:pPr>
      <w:r w:rsidRPr="00263008">
        <w:rPr>
          <w:b/>
          <w:sz w:val="16"/>
          <w:szCs w:val="16"/>
        </w:rPr>
        <w:t>13</w:t>
      </w:r>
      <w:r>
        <w:rPr>
          <w:b/>
          <w:sz w:val="16"/>
          <w:szCs w:val="16"/>
        </w:rPr>
        <w:t>b</w:t>
      </w:r>
      <w:r w:rsidRPr="00263008">
        <w:rPr>
          <w:b/>
          <w:sz w:val="16"/>
          <w:szCs w:val="16"/>
        </w:rPr>
        <w:t>.</w:t>
      </w:r>
      <w:r w:rsidRPr="00263008">
        <w:rPr>
          <w:sz w:val="16"/>
          <w:szCs w:val="16"/>
        </w:rPr>
        <w:t xml:space="preserve"> #PL-Kj 40641, ff. 7v-8r </w:t>
      </w:r>
      <w:r w:rsidRPr="00263008">
        <w:rPr>
          <w:i/>
          <w:sz w:val="16"/>
          <w:szCs w:val="16"/>
        </w:rPr>
        <w:t>Galliard</w:t>
      </w:r>
      <w:r>
        <w:rPr>
          <w:sz w:val="16"/>
          <w:szCs w:val="16"/>
        </w:rPr>
        <w:tab/>
        <w:t>pp. 22-23</w:t>
      </w:r>
    </w:p>
    <w:p w14:paraId="5D59AFB2" w14:textId="03E81CC0" w:rsidR="00394A98" w:rsidRPr="003539D1" w:rsidRDefault="00394A98" w:rsidP="00A44DFE">
      <w:pPr>
        <w:tabs>
          <w:tab w:val="right" w:pos="4962"/>
        </w:tabs>
        <w:ind w:left="284" w:hanging="142"/>
        <w:jc w:val="left"/>
        <w:rPr>
          <w:sz w:val="16"/>
          <w:szCs w:val="16"/>
        </w:rPr>
      </w:pPr>
      <w:r>
        <w:rPr>
          <w:b/>
          <w:sz w:val="16"/>
          <w:szCs w:val="16"/>
        </w:rPr>
        <w:t>13c</w:t>
      </w:r>
      <w:r w:rsidRPr="00263008">
        <w:rPr>
          <w:b/>
          <w:sz w:val="16"/>
          <w:szCs w:val="16"/>
        </w:rPr>
        <w:t>.</w:t>
      </w:r>
      <w:r w:rsidRPr="00263008">
        <w:rPr>
          <w:sz w:val="16"/>
          <w:szCs w:val="16"/>
        </w:rPr>
        <w:t xml:space="preserve"> Vallet 1615, p. 78 </w:t>
      </w:r>
      <w:r w:rsidRPr="00263008">
        <w:rPr>
          <w:i/>
          <w:sz w:val="16"/>
          <w:szCs w:val="16"/>
        </w:rPr>
        <w:t>Courante sur la gaillarde de bocquet</w:t>
      </w:r>
      <w:r>
        <w:rPr>
          <w:sz w:val="16"/>
          <w:szCs w:val="16"/>
        </w:rPr>
        <w:tab/>
        <w:t>24-25</w:t>
      </w:r>
    </w:p>
    <w:p w14:paraId="54B626D7" w14:textId="0A245318" w:rsidR="00394A98" w:rsidRPr="003539D1" w:rsidRDefault="00394A98" w:rsidP="00A44DFE">
      <w:pPr>
        <w:tabs>
          <w:tab w:val="right" w:pos="4962"/>
        </w:tabs>
        <w:ind w:left="284" w:hanging="142"/>
        <w:jc w:val="left"/>
        <w:rPr>
          <w:sz w:val="16"/>
          <w:szCs w:val="16"/>
        </w:rPr>
      </w:pPr>
      <w:r w:rsidRPr="00263008">
        <w:rPr>
          <w:b/>
          <w:sz w:val="16"/>
          <w:szCs w:val="16"/>
        </w:rPr>
        <w:t>15b.</w:t>
      </w:r>
      <w:r w:rsidRPr="00263008">
        <w:rPr>
          <w:sz w:val="16"/>
          <w:szCs w:val="16"/>
        </w:rPr>
        <w:t xml:space="preserve"> *Fuhrmann 1615, p. 117 </w:t>
      </w:r>
      <w:r w:rsidRPr="00263008">
        <w:rPr>
          <w:i/>
          <w:sz w:val="16"/>
          <w:szCs w:val="16"/>
        </w:rPr>
        <w:t>Galliarda Boqueti. 8.</w:t>
      </w:r>
      <w:r>
        <w:rPr>
          <w:sz w:val="16"/>
          <w:szCs w:val="16"/>
        </w:rPr>
        <w:tab/>
        <w:t>23</w:t>
      </w:r>
    </w:p>
    <w:p w14:paraId="6AFCE483" w14:textId="23E7B61A" w:rsidR="00394A98" w:rsidRPr="00263008" w:rsidRDefault="00394A98" w:rsidP="00A44DFE">
      <w:pPr>
        <w:tabs>
          <w:tab w:val="right" w:pos="4962"/>
        </w:tabs>
        <w:ind w:left="284" w:hanging="142"/>
        <w:jc w:val="left"/>
        <w:rPr>
          <w:sz w:val="16"/>
          <w:szCs w:val="16"/>
        </w:rPr>
      </w:pPr>
      <w:r w:rsidRPr="00263008">
        <w:rPr>
          <w:b/>
          <w:sz w:val="16"/>
          <w:szCs w:val="16"/>
        </w:rPr>
        <w:t>20b.</w:t>
      </w:r>
      <w:r>
        <w:rPr>
          <w:sz w:val="16"/>
          <w:szCs w:val="16"/>
        </w:rPr>
        <w:t xml:space="preserve"> </w:t>
      </w:r>
      <w:r w:rsidRPr="00263008">
        <w:rPr>
          <w:sz w:val="16"/>
          <w:szCs w:val="16"/>
        </w:rPr>
        <w:t xml:space="preserve">#Hove 1601, f. 103r ii </w:t>
      </w:r>
      <w:r w:rsidRPr="00263008">
        <w:rPr>
          <w:i/>
          <w:sz w:val="16"/>
          <w:szCs w:val="16"/>
        </w:rPr>
        <w:t>Courante</w:t>
      </w:r>
      <w:r w:rsidRPr="00263008">
        <w:rPr>
          <w:sz w:val="16"/>
          <w:szCs w:val="16"/>
        </w:rPr>
        <w:t xml:space="preserve"> HoveB</w:t>
      </w:r>
      <w:r>
        <w:rPr>
          <w:rStyle w:val="FootnoteReference"/>
          <w:sz w:val="16"/>
          <w:szCs w:val="16"/>
        </w:rPr>
        <w:footnoteReference w:id="24"/>
      </w:r>
      <w:r w:rsidRPr="00263008">
        <w:rPr>
          <w:sz w:val="16"/>
          <w:szCs w:val="16"/>
        </w:rPr>
        <w:t xml:space="preserve"> 335 (in </w:t>
      </w:r>
      <w:r w:rsidRPr="00263008">
        <w:rPr>
          <w:i/>
          <w:sz w:val="16"/>
          <w:szCs w:val="16"/>
        </w:rPr>
        <w:t>Lutezine</w:t>
      </w:r>
      <w:r w:rsidRPr="00263008">
        <w:rPr>
          <w:sz w:val="16"/>
          <w:szCs w:val="16"/>
        </w:rPr>
        <w:t>)</w:t>
      </w:r>
      <w:r>
        <w:rPr>
          <w:sz w:val="16"/>
          <w:szCs w:val="16"/>
        </w:rPr>
        <w:tab/>
        <w:t>25</w:t>
      </w:r>
    </w:p>
    <w:p w14:paraId="02D770B3" w14:textId="3F480AAD" w:rsidR="00394A98" w:rsidRPr="00263008" w:rsidRDefault="00394A98" w:rsidP="00A44DFE">
      <w:pPr>
        <w:tabs>
          <w:tab w:val="right" w:pos="4962"/>
        </w:tabs>
        <w:ind w:left="284" w:hanging="142"/>
        <w:jc w:val="left"/>
        <w:rPr>
          <w:sz w:val="16"/>
          <w:szCs w:val="16"/>
        </w:rPr>
      </w:pPr>
      <w:r w:rsidRPr="00263008">
        <w:rPr>
          <w:b/>
          <w:sz w:val="16"/>
          <w:szCs w:val="16"/>
          <w:lang w:val="en-US"/>
        </w:rPr>
        <w:t>24</w:t>
      </w:r>
      <w:r>
        <w:rPr>
          <w:b/>
          <w:sz w:val="16"/>
          <w:szCs w:val="16"/>
          <w:lang w:val="en-US"/>
        </w:rPr>
        <w:t>i &amp; ii</w:t>
      </w:r>
      <w:r w:rsidRPr="00263008">
        <w:rPr>
          <w:b/>
          <w:sz w:val="16"/>
          <w:szCs w:val="16"/>
          <w:lang w:val="en-US"/>
        </w:rPr>
        <w:t>.</w:t>
      </w:r>
      <w:r w:rsidRPr="00263008">
        <w:rPr>
          <w:sz w:val="16"/>
          <w:szCs w:val="16"/>
          <w:lang w:val="en-US"/>
        </w:rPr>
        <w:t xml:space="preserve"> </w:t>
      </w:r>
      <w:r w:rsidRPr="00263008">
        <w:rPr>
          <w:sz w:val="16"/>
          <w:szCs w:val="16"/>
        </w:rPr>
        <w:t xml:space="preserve">*A-KR L.81, f. 49r </w:t>
      </w:r>
      <w:r w:rsidRPr="00263008">
        <w:rPr>
          <w:i/>
          <w:sz w:val="16"/>
          <w:szCs w:val="16"/>
        </w:rPr>
        <w:t>Courant Bouquet</w:t>
      </w:r>
      <w:r w:rsidRPr="00263008">
        <w:rPr>
          <w:sz w:val="16"/>
          <w:szCs w:val="16"/>
        </w:rPr>
        <w:t xml:space="preserve"> - (edeff)</w:t>
      </w:r>
      <w:r>
        <w:rPr>
          <w:sz w:val="16"/>
          <w:szCs w:val="16"/>
        </w:rPr>
        <w:t xml:space="preserve"> and transcription</w:t>
      </w:r>
      <w:r>
        <w:rPr>
          <w:sz w:val="16"/>
          <w:szCs w:val="16"/>
        </w:rPr>
        <w:tab/>
        <w:t>26</w:t>
      </w:r>
    </w:p>
    <w:p w14:paraId="1E0B474A" w14:textId="5921BC0D" w:rsidR="00394A98" w:rsidRPr="003539D1" w:rsidRDefault="00394A98" w:rsidP="00A44DFE">
      <w:pPr>
        <w:tabs>
          <w:tab w:val="right" w:pos="4962"/>
        </w:tabs>
        <w:ind w:left="284" w:hanging="142"/>
        <w:jc w:val="left"/>
        <w:rPr>
          <w:sz w:val="16"/>
          <w:szCs w:val="16"/>
        </w:rPr>
      </w:pPr>
      <w:r w:rsidRPr="00263008">
        <w:rPr>
          <w:b/>
          <w:sz w:val="16"/>
          <w:szCs w:val="16"/>
        </w:rPr>
        <w:t>30</w:t>
      </w:r>
      <w:r>
        <w:rPr>
          <w:b/>
          <w:sz w:val="16"/>
          <w:szCs w:val="16"/>
        </w:rPr>
        <w:t>b</w:t>
      </w:r>
      <w:r w:rsidRPr="00263008">
        <w:rPr>
          <w:b/>
          <w:sz w:val="16"/>
          <w:szCs w:val="16"/>
        </w:rPr>
        <w:t xml:space="preserve">. </w:t>
      </w:r>
      <w:r w:rsidRPr="00263008">
        <w:rPr>
          <w:sz w:val="16"/>
          <w:szCs w:val="16"/>
        </w:rPr>
        <w:t xml:space="preserve">*Fuhrmann 1615, p. 180 </w:t>
      </w:r>
      <w:r w:rsidRPr="00263008">
        <w:rPr>
          <w:i/>
          <w:sz w:val="16"/>
          <w:szCs w:val="16"/>
        </w:rPr>
        <w:t>Volte Bocqueti</w:t>
      </w:r>
      <w:r>
        <w:rPr>
          <w:sz w:val="16"/>
          <w:szCs w:val="16"/>
        </w:rPr>
        <w:t xml:space="preserve"> (adds a 3rd strain)</w:t>
      </w:r>
      <w:r>
        <w:rPr>
          <w:sz w:val="16"/>
          <w:szCs w:val="16"/>
        </w:rPr>
        <w:tab/>
        <w:t>27</w:t>
      </w:r>
    </w:p>
    <w:p w14:paraId="31BAA792" w14:textId="17F03DF9" w:rsidR="00394A98" w:rsidRPr="00263008" w:rsidRDefault="00394A98" w:rsidP="00A44DFE">
      <w:pPr>
        <w:tabs>
          <w:tab w:val="right" w:pos="4962"/>
        </w:tabs>
        <w:ind w:left="284" w:hanging="142"/>
        <w:jc w:val="left"/>
        <w:rPr>
          <w:sz w:val="16"/>
          <w:szCs w:val="16"/>
        </w:rPr>
      </w:pPr>
      <w:r w:rsidRPr="00263008">
        <w:rPr>
          <w:b/>
          <w:sz w:val="16"/>
          <w:szCs w:val="16"/>
        </w:rPr>
        <w:t>37</w:t>
      </w:r>
      <w:r>
        <w:rPr>
          <w:b/>
          <w:sz w:val="16"/>
          <w:szCs w:val="16"/>
        </w:rPr>
        <w:t>b</w:t>
      </w:r>
      <w:r w:rsidRPr="00263008">
        <w:rPr>
          <w:b/>
          <w:sz w:val="16"/>
          <w:szCs w:val="16"/>
        </w:rPr>
        <w:t xml:space="preserve">. </w:t>
      </w:r>
      <w:r w:rsidRPr="00263008">
        <w:rPr>
          <w:sz w:val="16"/>
          <w:szCs w:val="16"/>
        </w:rPr>
        <w:t xml:space="preserve">Besard 1603, f. 115r </w:t>
      </w:r>
      <w:r w:rsidRPr="00263008">
        <w:rPr>
          <w:i/>
          <w:sz w:val="16"/>
          <w:szCs w:val="16"/>
        </w:rPr>
        <w:t>Galiarda</w:t>
      </w:r>
      <w:r w:rsidRPr="00263008">
        <w:rPr>
          <w:sz w:val="16"/>
          <w:szCs w:val="16"/>
        </w:rPr>
        <w:t xml:space="preserve"> </w:t>
      </w:r>
      <w:r>
        <w:rPr>
          <w:sz w:val="16"/>
          <w:szCs w:val="16"/>
        </w:rPr>
        <w:tab/>
        <w:t>28</w:t>
      </w:r>
    </w:p>
    <w:p w14:paraId="60BB53AB" w14:textId="2BA9FE3C" w:rsidR="00394A98" w:rsidRDefault="00394A98" w:rsidP="00A44DFE">
      <w:pPr>
        <w:tabs>
          <w:tab w:val="right" w:pos="4962"/>
        </w:tabs>
        <w:ind w:left="284" w:hanging="142"/>
        <w:rPr>
          <w:color w:val="000000"/>
          <w:sz w:val="16"/>
          <w:szCs w:val="16"/>
        </w:rPr>
      </w:pPr>
      <w:r w:rsidRPr="00263008">
        <w:rPr>
          <w:color w:val="000000"/>
          <w:sz w:val="16"/>
          <w:szCs w:val="16"/>
        </w:rPr>
        <w:t>#</w:t>
      </w:r>
      <w:r w:rsidRPr="00263008">
        <w:rPr>
          <w:b/>
          <w:color w:val="000000"/>
          <w:sz w:val="16"/>
          <w:szCs w:val="16"/>
        </w:rPr>
        <w:t>40.</w:t>
      </w:r>
      <w:r w:rsidRPr="00263008">
        <w:rPr>
          <w:color w:val="000000"/>
          <w:sz w:val="16"/>
          <w:szCs w:val="16"/>
        </w:rPr>
        <w:t xml:space="preserve"> D-Mbs Werl, </w:t>
      </w:r>
      <w:r>
        <w:rPr>
          <w:color w:val="000000"/>
          <w:sz w:val="16"/>
          <w:szCs w:val="16"/>
        </w:rPr>
        <w:t>f</w:t>
      </w:r>
      <w:r w:rsidRPr="00263008">
        <w:rPr>
          <w:color w:val="000000"/>
          <w:sz w:val="16"/>
          <w:szCs w:val="16"/>
        </w:rPr>
        <w:t>f. 71r</w:t>
      </w:r>
      <w:r>
        <w:rPr>
          <w:color w:val="000000"/>
          <w:sz w:val="16"/>
          <w:szCs w:val="16"/>
        </w:rPr>
        <w:t>-71v</w:t>
      </w:r>
      <w:r w:rsidRPr="00263008">
        <w:rPr>
          <w:color w:val="000000"/>
          <w:sz w:val="16"/>
          <w:szCs w:val="16"/>
        </w:rPr>
        <w:t xml:space="preserve"> </w:t>
      </w:r>
      <w:r w:rsidRPr="00263008">
        <w:rPr>
          <w:i/>
          <w:color w:val="000000"/>
          <w:sz w:val="16"/>
          <w:szCs w:val="16"/>
        </w:rPr>
        <w:t>Passemezo Boquie</w:t>
      </w:r>
      <w:r w:rsidRPr="00263008">
        <w:rPr>
          <w:color w:val="000000"/>
          <w:sz w:val="16"/>
          <w:szCs w:val="16"/>
        </w:rPr>
        <w:t>(t)</w:t>
      </w:r>
      <w:r>
        <w:rPr>
          <w:color w:val="000000"/>
          <w:sz w:val="16"/>
          <w:szCs w:val="16"/>
        </w:rPr>
        <w:tab/>
        <w:t>20-21</w:t>
      </w:r>
    </w:p>
    <w:p w14:paraId="0D85B9D7" w14:textId="773DBD6C" w:rsidR="00394A98" w:rsidRPr="00492CDC" w:rsidRDefault="00394A98" w:rsidP="00A44DFE">
      <w:pPr>
        <w:tabs>
          <w:tab w:val="right" w:pos="4820"/>
        </w:tabs>
        <w:autoSpaceDE w:val="0"/>
        <w:autoSpaceDN w:val="0"/>
        <w:adjustRightInd w:val="0"/>
        <w:ind w:left="284" w:hanging="142"/>
        <w:jc w:val="left"/>
        <w:rPr>
          <w:b/>
          <w:sz w:val="16"/>
          <w:szCs w:val="16"/>
        </w:rPr>
      </w:pPr>
      <w:r>
        <w:rPr>
          <w:sz w:val="16"/>
          <w:szCs w:val="16"/>
        </w:rPr>
        <w:tab/>
      </w:r>
      <w:r w:rsidRPr="00432E98">
        <w:rPr>
          <w:sz w:val="16"/>
          <w:szCs w:val="16"/>
        </w:rPr>
        <w:t>*</w:t>
      </w:r>
      <w:r>
        <w:rPr>
          <w:sz w:val="16"/>
          <w:szCs w:val="16"/>
        </w:rPr>
        <w:t xml:space="preserve"> = music edited in CNRS edition; </w:t>
      </w:r>
      <w:r w:rsidRPr="00432E98">
        <w:rPr>
          <w:sz w:val="16"/>
          <w:szCs w:val="16"/>
          <w:vertAlign w:val="superscript"/>
        </w:rPr>
        <w:t>#</w:t>
      </w:r>
      <w:r>
        <w:rPr>
          <w:sz w:val="16"/>
          <w:szCs w:val="16"/>
          <w:vertAlign w:val="superscript"/>
        </w:rPr>
        <w:t xml:space="preserve"> </w:t>
      </w:r>
      <w:r w:rsidRPr="000D0F7A">
        <w:rPr>
          <w:sz w:val="16"/>
          <w:szCs w:val="16"/>
        </w:rPr>
        <w:t xml:space="preserve">source </w:t>
      </w:r>
      <w:r w:rsidRPr="00432E98">
        <w:rPr>
          <w:sz w:val="16"/>
          <w:szCs w:val="16"/>
        </w:rPr>
        <w:t xml:space="preserve">not </w:t>
      </w:r>
      <w:r>
        <w:rPr>
          <w:sz w:val="16"/>
          <w:szCs w:val="16"/>
        </w:rPr>
        <w:t>listed in CNRS edition.</w:t>
      </w:r>
      <w:r w:rsidRPr="00B03946">
        <w:rPr>
          <w:rStyle w:val="FootnoteReference"/>
          <w:sz w:val="18"/>
          <w:szCs w:val="18"/>
        </w:rPr>
        <w:footnoteReference w:id="25"/>
      </w:r>
    </w:p>
    <w:p w14:paraId="5E37241A" w14:textId="75F7D13C" w:rsidR="00394A98" w:rsidRPr="005468A6" w:rsidRDefault="00A362E0" w:rsidP="00A44DFE">
      <w:pPr>
        <w:tabs>
          <w:tab w:val="right" w:pos="4820"/>
        </w:tabs>
        <w:spacing w:before="60" w:after="60"/>
        <w:jc w:val="center"/>
        <w:rPr>
          <w:b/>
          <w:bCs/>
          <w:smallCaps/>
          <w:sz w:val="20"/>
          <w:szCs w:val="20"/>
        </w:rPr>
      </w:pPr>
      <w:r>
        <w:rPr>
          <w:b/>
          <w:bCs/>
          <w:smallCaps/>
          <w:sz w:val="20"/>
          <w:szCs w:val="20"/>
        </w:rPr>
        <w:br w:type="column"/>
      </w:r>
      <w:r w:rsidR="00394A98" w:rsidRPr="005468A6">
        <w:rPr>
          <w:b/>
          <w:bCs/>
          <w:smallCaps/>
          <w:sz w:val="20"/>
          <w:szCs w:val="20"/>
        </w:rPr>
        <w:t>Three Corantos from the Hirsch lute book</w:t>
      </w:r>
    </w:p>
    <w:p w14:paraId="0470DFBA" w14:textId="52FE60E8" w:rsidR="00394A98" w:rsidRPr="002F73DF" w:rsidRDefault="00394A98" w:rsidP="00A44DFE">
      <w:pPr>
        <w:tabs>
          <w:tab w:val="right" w:pos="4820"/>
        </w:tabs>
        <w:rPr>
          <w:sz w:val="18"/>
          <w:szCs w:val="18"/>
        </w:rPr>
      </w:pPr>
      <w:r>
        <w:rPr>
          <w:sz w:val="18"/>
          <w:szCs w:val="18"/>
        </w:rPr>
        <w:t xml:space="preserve">In 1942 the collector Paul Hirsch bought a lute book from the Newcastle-upon-Tyne bookseller Arthur Rogers, who informed Ian Harwood in 1958 that it was in a box of miscellaneous items from a local sale. Hirsch's library was acquired in 1946 by the library of the British Museum (incorporated into the British Library in 1973) and </w:t>
      </w:r>
      <w:r w:rsidR="009E2441">
        <w:rPr>
          <w:sz w:val="18"/>
          <w:szCs w:val="18"/>
        </w:rPr>
        <w:t xml:space="preserve">th elute book </w:t>
      </w:r>
      <w:r>
        <w:rPr>
          <w:sz w:val="18"/>
          <w:szCs w:val="18"/>
        </w:rPr>
        <w:t>catalogued as MS Hirsch M 1353. It is known as the Hirsch lute book,</w:t>
      </w:r>
      <w:r>
        <w:rPr>
          <w:rStyle w:val="FootnoteReference"/>
          <w:sz w:val="18"/>
          <w:szCs w:val="18"/>
        </w:rPr>
        <w:footnoteReference w:id="26"/>
      </w:r>
      <w:r>
        <w:rPr>
          <w:sz w:val="18"/>
          <w:szCs w:val="18"/>
        </w:rPr>
        <w:t xml:space="preserve"> but it would be better to call it the HO lute book, after the </w:t>
      </w:r>
      <w:r w:rsidRPr="00E047C5">
        <w:rPr>
          <w:sz w:val="18"/>
          <w:szCs w:val="18"/>
        </w:rPr>
        <w:t>initials</w:t>
      </w:r>
      <w:r>
        <w:rPr>
          <w:sz w:val="18"/>
          <w:szCs w:val="18"/>
        </w:rPr>
        <w:t xml:space="preserve"> on the original binding, probably of the first owner. Robert Spencer suggested copying of the Hirsch lute book began </w:t>
      </w:r>
      <w:r w:rsidRPr="006C02EB">
        <w:rPr>
          <w:i/>
          <w:sz w:val="18"/>
          <w:szCs w:val="18"/>
        </w:rPr>
        <w:t>c.</w:t>
      </w:r>
      <w:r>
        <w:rPr>
          <w:sz w:val="18"/>
          <w:szCs w:val="18"/>
        </w:rPr>
        <w:t>1595, and nearly half of the contents are fantasias but no French music, except for the three corantos edited here. The tablature for the corantos was copied by the last of the probably five scribes that contributed to the manuscript, and lacks bar lines (except for two single and all the double bar lines), and the three corantos are copied without a break on six staves also lacking titles or attribution. The same three corantos were also arranged by William Byrd for keyboard and copied adjacent and in the same order in the Will Forster keyboard manuscript.</w:t>
      </w:r>
      <w:r w:rsidRPr="00B03946">
        <w:rPr>
          <w:rStyle w:val="FootnoteReference"/>
          <w:sz w:val="18"/>
          <w:szCs w:val="18"/>
        </w:rPr>
        <w:footnoteReference w:id="27"/>
      </w:r>
      <w:r>
        <w:rPr>
          <w:sz w:val="18"/>
          <w:szCs w:val="18"/>
        </w:rPr>
        <w:t xml:space="preserve"> The first is based on a 4-voice pavan to the text </w:t>
      </w:r>
      <w:r w:rsidRPr="00EE0B4D">
        <w:rPr>
          <w:i/>
          <w:sz w:val="18"/>
          <w:szCs w:val="18"/>
        </w:rPr>
        <w:t>Belle qui tiens ma vie</w:t>
      </w:r>
      <w:r w:rsidRPr="00EE0B4D">
        <w:rPr>
          <w:sz w:val="18"/>
          <w:szCs w:val="18"/>
        </w:rPr>
        <w:t xml:space="preserve"> in Arbeau</w:t>
      </w:r>
      <w:r>
        <w:rPr>
          <w:sz w:val="18"/>
          <w:szCs w:val="18"/>
        </w:rPr>
        <w:t xml:space="preserve">'s </w:t>
      </w:r>
      <w:r w:rsidRPr="004F1E16">
        <w:rPr>
          <w:i/>
          <w:sz w:val="18"/>
          <w:szCs w:val="18"/>
        </w:rPr>
        <w:t>Orchesographie</w:t>
      </w:r>
      <w:r>
        <w:rPr>
          <w:sz w:val="18"/>
          <w:szCs w:val="18"/>
        </w:rPr>
        <w:t xml:space="preserve"> </w:t>
      </w:r>
      <w:r w:rsidRPr="007E6311">
        <w:rPr>
          <w:sz w:val="18"/>
          <w:szCs w:val="18"/>
        </w:rPr>
        <w:t>1588</w:t>
      </w:r>
      <w:r>
        <w:rPr>
          <w:sz w:val="18"/>
          <w:szCs w:val="18"/>
        </w:rPr>
        <w:t xml:space="preserve"> (ff. 30r-32v). The second is found in different arrangements in continental lute sources and the tune was called </w:t>
      </w:r>
      <w:r w:rsidRPr="002C6F84">
        <w:rPr>
          <w:i/>
          <w:sz w:val="18"/>
          <w:szCs w:val="18"/>
        </w:rPr>
        <w:t xml:space="preserve">Als Susanneken suer siet </w:t>
      </w:r>
      <w:r>
        <w:rPr>
          <w:sz w:val="18"/>
          <w:szCs w:val="18"/>
        </w:rPr>
        <w:t>in Dutch song books,</w:t>
      </w:r>
      <w:r>
        <w:rPr>
          <w:rStyle w:val="FootnoteReference"/>
          <w:sz w:val="18"/>
          <w:szCs w:val="18"/>
        </w:rPr>
        <w:footnoteReference w:id="28"/>
      </w:r>
      <w:r>
        <w:rPr>
          <w:sz w:val="18"/>
          <w:szCs w:val="18"/>
        </w:rPr>
        <w:t xml:space="preserve"> </w:t>
      </w:r>
      <w:r w:rsidR="00BD28F4">
        <w:rPr>
          <w:sz w:val="18"/>
          <w:szCs w:val="18"/>
        </w:rPr>
        <w:t>aluded to</w:t>
      </w:r>
      <w:r>
        <w:rPr>
          <w:sz w:val="18"/>
          <w:szCs w:val="18"/>
        </w:rPr>
        <w:t xml:space="preserve"> in the titles of two of the versions here. </w:t>
      </w:r>
    </w:p>
    <w:p w14:paraId="794393B8" w14:textId="1F07F205" w:rsidR="00394A98" w:rsidRPr="00A35735" w:rsidRDefault="00394A98" w:rsidP="00A44DFE">
      <w:pPr>
        <w:tabs>
          <w:tab w:val="right" w:pos="4962"/>
        </w:tabs>
        <w:ind w:left="284" w:hanging="142"/>
        <w:jc w:val="left"/>
        <w:rPr>
          <w:sz w:val="16"/>
          <w:szCs w:val="16"/>
        </w:rPr>
      </w:pPr>
      <w:r>
        <w:rPr>
          <w:b/>
          <w:sz w:val="16"/>
          <w:szCs w:val="16"/>
        </w:rPr>
        <w:t>Cor</w:t>
      </w:r>
      <w:r w:rsidRPr="00A35735">
        <w:rPr>
          <w:b/>
          <w:sz w:val="16"/>
          <w:szCs w:val="16"/>
        </w:rPr>
        <w:t>1a.</w:t>
      </w:r>
      <w:r w:rsidRPr="00A35735">
        <w:rPr>
          <w:sz w:val="16"/>
          <w:szCs w:val="16"/>
        </w:rPr>
        <w:t xml:space="preserve"> GB-Lbl Hirsch.1353, f. 10v ii untitled</w:t>
      </w:r>
      <w:r>
        <w:rPr>
          <w:sz w:val="16"/>
          <w:szCs w:val="16"/>
        </w:rPr>
        <w:t xml:space="preserve"> (on </w:t>
      </w:r>
      <w:r w:rsidRPr="00340D0C">
        <w:rPr>
          <w:i/>
          <w:sz w:val="18"/>
          <w:szCs w:val="18"/>
        </w:rPr>
        <w:t>Belle qui tiens ma vie</w:t>
      </w:r>
      <w:r w:rsidRPr="000B4EF2">
        <w:rPr>
          <w:sz w:val="18"/>
          <w:szCs w:val="18"/>
        </w:rPr>
        <w:t>)</w:t>
      </w:r>
      <w:r>
        <w:rPr>
          <w:sz w:val="16"/>
          <w:szCs w:val="16"/>
        </w:rPr>
        <w:tab/>
        <w:t>29</w:t>
      </w:r>
    </w:p>
    <w:p w14:paraId="3087000B" w14:textId="2F2C1C72" w:rsidR="00394A98" w:rsidRPr="003539D1" w:rsidRDefault="00394A98" w:rsidP="00A44DFE">
      <w:pPr>
        <w:tabs>
          <w:tab w:val="right" w:pos="4962"/>
        </w:tabs>
        <w:ind w:left="284" w:hanging="142"/>
        <w:jc w:val="left"/>
        <w:rPr>
          <w:sz w:val="16"/>
          <w:szCs w:val="16"/>
        </w:rPr>
      </w:pPr>
      <w:r w:rsidRPr="00A35735">
        <w:rPr>
          <w:b/>
          <w:sz w:val="16"/>
          <w:szCs w:val="16"/>
        </w:rPr>
        <w:tab/>
      </w:r>
      <w:r>
        <w:rPr>
          <w:b/>
          <w:sz w:val="16"/>
          <w:szCs w:val="16"/>
        </w:rPr>
        <w:t>Cor</w:t>
      </w:r>
      <w:r w:rsidRPr="00A35735">
        <w:rPr>
          <w:b/>
          <w:sz w:val="16"/>
          <w:szCs w:val="16"/>
        </w:rPr>
        <w:t>1b.</w:t>
      </w:r>
      <w:r w:rsidRPr="00A35735">
        <w:rPr>
          <w:sz w:val="16"/>
          <w:szCs w:val="16"/>
        </w:rPr>
        <w:t xml:space="preserve"> D-Kl 4o.108 I, f. 4r </w:t>
      </w:r>
      <w:r w:rsidRPr="00A35735">
        <w:rPr>
          <w:i/>
          <w:sz w:val="16"/>
          <w:szCs w:val="16"/>
        </w:rPr>
        <w:t>Courante</w:t>
      </w:r>
      <w:r>
        <w:rPr>
          <w:sz w:val="16"/>
          <w:szCs w:val="16"/>
        </w:rPr>
        <w:tab/>
        <w:t>30</w:t>
      </w:r>
    </w:p>
    <w:p w14:paraId="461965C3" w14:textId="3BBC60D3" w:rsidR="00394A98" w:rsidRPr="00A35735" w:rsidRDefault="00394A98" w:rsidP="00A44DFE">
      <w:pPr>
        <w:tabs>
          <w:tab w:val="right" w:pos="4962"/>
        </w:tabs>
        <w:ind w:left="284" w:hanging="142"/>
        <w:jc w:val="left"/>
        <w:rPr>
          <w:sz w:val="16"/>
          <w:szCs w:val="16"/>
        </w:rPr>
      </w:pPr>
      <w:r>
        <w:rPr>
          <w:b/>
          <w:sz w:val="16"/>
          <w:szCs w:val="16"/>
        </w:rPr>
        <w:t>Cor</w:t>
      </w:r>
      <w:r w:rsidRPr="00A35735">
        <w:rPr>
          <w:b/>
          <w:sz w:val="16"/>
          <w:szCs w:val="16"/>
        </w:rPr>
        <w:t xml:space="preserve">2a. </w:t>
      </w:r>
      <w:r w:rsidRPr="00A35735">
        <w:rPr>
          <w:sz w:val="16"/>
          <w:szCs w:val="16"/>
        </w:rPr>
        <w:t>GB-Lbl Hirsch.1353, f. 10v iii untitled</w:t>
      </w:r>
      <w:r>
        <w:rPr>
          <w:sz w:val="16"/>
          <w:szCs w:val="16"/>
        </w:rPr>
        <w:tab/>
        <w:t>29</w:t>
      </w:r>
    </w:p>
    <w:p w14:paraId="5761B36B" w14:textId="2363BACD" w:rsidR="00394A98" w:rsidRPr="00A35735" w:rsidRDefault="00394A98" w:rsidP="00A44DFE">
      <w:pPr>
        <w:tabs>
          <w:tab w:val="right" w:pos="4962"/>
        </w:tabs>
        <w:ind w:left="284" w:hanging="142"/>
        <w:jc w:val="left"/>
        <w:rPr>
          <w:sz w:val="16"/>
          <w:szCs w:val="16"/>
        </w:rPr>
      </w:pPr>
      <w:r w:rsidRPr="00A35735">
        <w:rPr>
          <w:b/>
          <w:sz w:val="16"/>
          <w:szCs w:val="16"/>
        </w:rPr>
        <w:tab/>
      </w:r>
      <w:r>
        <w:rPr>
          <w:b/>
          <w:sz w:val="16"/>
          <w:szCs w:val="16"/>
        </w:rPr>
        <w:t>Cor</w:t>
      </w:r>
      <w:r w:rsidRPr="00A35735">
        <w:rPr>
          <w:b/>
          <w:sz w:val="16"/>
          <w:szCs w:val="16"/>
        </w:rPr>
        <w:t>2b.</w:t>
      </w:r>
      <w:r w:rsidRPr="00A35735">
        <w:rPr>
          <w:sz w:val="16"/>
          <w:szCs w:val="16"/>
        </w:rPr>
        <w:t xml:space="preserve"> LT-Va285-MF-LXXIX (</w:t>
      </w:r>
      <w:r w:rsidRPr="00A35735">
        <w:rPr>
          <w:color w:val="000000"/>
          <w:sz w:val="16"/>
          <w:szCs w:val="16"/>
        </w:rPr>
        <w:t>Königsberg)</w:t>
      </w:r>
      <w:r w:rsidRPr="00A35735">
        <w:rPr>
          <w:sz w:val="16"/>
          <w:szCs w:val="16"/>
        </w:rPr>
        <w:t xml:space="preserve">, f. 25r </w:t>
      </w:r>
      <w:r w:rsidRPr="00A35735">
        <w:rPr>
          <w:i/>
          <w:sz w:val="16"/>
          <w:szCs w:val="16"/>
        </w:rPr>
        <w:t>Curra</w:t>
      </w:r>
      <w:r w:rsidRPr="00A35735">
        <w:rPr>
          <w:sz w:val="16"/>
          <w:szCs w:val="16"/>
        </w:rPr>
        <w:t>(n)</w:t>
      </w:r>
      <w:r w:rsidRPr="00A35735">
        <w:rPr>
          <w:i/>
          <w:sz w:val="16"/>
          <w:szCs w:val="16"/>
        </w:rPr>
        <w:t>t</w:t>
      </w:r>
      <w:r w:rsidRPr="00A35735">
        <w:rPr>
          <w:sz w:val="16"/>
          <w:szCs w:val="16"/>
        </w:rPr>
        <w:t xml:space="preserve"> </w:t>
      </w:r>
      <w:r>
        <w:rPr>
          <w:sz w:val="16"/>
          <w:szCs w:val="16"/>
        </w:rPr>
        <w:tab/>
        <w:t>31</w:t>
      </w:r>
    </w:p>
    <w:p w14:paraId="5A2CF7F2" w14:textId="0346015A" w:rsidR="00394A98" w:rsidRPr="00A35735" w:rsidRDefault="00394A98" w:rsidP="00A44DFE">
      <w:pPr>
        <w:tabs>
          <w:tab w:val="right" w:pos="4962"/>
        </w:tabs>
        <w:ind w:left="284" w:hanging="142"/>
        <w:jc w:val="left"/>
        <w:rPr>
          <w:sz w:val="16"/>
          <w:szCs w:val="16"/>
        </w:rPr>
      </w:pPr>
      <w:r w:rsidRPr="00A35735">
        <w:rPr>
          <w:b/>
          <w:sz w:val="16"/>
          <w:szCs w:val="16"/>
        </w:rPr>
        <w:tab/>
      </w:r>
      <w:r>
        <w:rPr>
          <w:b/>
          <w:sz w:val="16"/>
          <w:szCs w:val="16"/>
        </w:rPr>
        <w:t>Cor</w:t>
      </w:r>
      <w:r w:rsidRPr="00A35735">
        <w:rPr>
          <w:b/>
          <w:sz w:val="16"/>
          <w:szCs w:val="16"/>
        </w:rPr>
        <w:t xml:space="preserve">2c. </w:t>
      </w:r>
      <w:r w:rsidRPr="00A35735">
        <w:rPr>
          <w:sz w:val="16"/>
          <w:szCs w:val="16"/>
        </w:rPr>
        <w:t xml:space="preserve">LT-Va285-MF-LXXIX, f. 56v </w:t>
      </w:r>
      <w:r w:rsidRPr="00A35735">
        <w:rPr>
          <w:i/>
          <w:sz w:val="16"/>
          <w:szCs w:val="16"/>
        </w:rPr>
        <w:t>Courant</w:t>
      </w:r>
      <w:r w:rsidRPr="00A35735">
        <w:rPr>
          <w:sz w:val="16"/>
          <w:szCs w:val="16"/>
        </w:rPr>
        <w:t xml:space="preserve"> </w:t>
      </w:r>
      <w:r>
        <w:rPr>
          <w:sz w:val="16"/>
          <w:szCs w:val="16"/>
        </w:rPr>
        <w:tab/>
        <w:t>31</w:t>
      </w:r>
    </w:p>
    <w:p w14:paraId="0A30E439" w14:textId="33FDA044" w:rsidR="00394A98" w:rsidRPr="003539D1" w:rsidRDefault="00394A98" w:rsidP="00A44DFE">
      <w:pPr>
        <w:tabs>
          <w:tab w:val="right" w:pos="4962"/>
        </w:tabs>
        <w:ind w:left="284" w:hanging="142"/>
        <w:jc w:val="left"/>
        <w:rPr>
          <w:sz w:val="16"/>
          <w:szCs w:val="16"/>
        </w:rPr>
      </w:pPr>
      <w:r w:rsidRPr="00A35735">
        <w:rPr>
          <w:b/>
          <w:sz w:val="16"/>
          <w:szCs w:val="16"/>
        </w:rPr>
        <w:tab/>
      </w:r>
      <w:r>
        <w:rPr>
          <w:b/>
          <w:sz w:val="16"/>
          <w:szCs w:val="16"/>
        </w:rPr>
        <w:t>Cor</w:t>
      </w:r>
      <w:r w:rsidRPr="00A35735">
        <w:rPr>
          <w:b/>
          <w:sz w:val="16"/>
          <w:szCs w:val="16"/>
        </w:rPr>
        <w:t xml:space="preserve">2d. </w:t>
      </w:r>
      <w:r w:rsidRPr="00A35735">
        <w:rPr>
          <w:sz w:val="16"/>
          <w:szCs w:val="16"/>
        </w:rPr>
        <w:t xml:space="preserve">US-Ws V.b.280, f. 21v </w:t>
      </w:r>
      <w:r w:rsidRPr="00A35735">
        <w:rPr>
          <w:i/>
          <w:sz w:val="16"/>
          <w:szCs w:val="16"/>
        </w:rPr>
        <w:t>Corranto</w:t>
      </w:r>
      <w:r>
        <w:rPr>
          <w:sz w:val="16"/>
          <w:szCs w:val="16"/>
        </w:rPr>
        <w:tab/>
        <w:t>32</w:t>
      </w:r>
    </w:p>
    <w:p w14:paraId="10B00200" w14:textId="4BB570E8" w:rsidR="00394A98" w:rsidRPr="003539D1" w:rsidRDefault="00394A98" w:rsidP="00A44DFE">
      <w:pPr>
        <w:tabs>
          <w:tab w:val="right" w:pos="4962"/>
        </w:tabs>
        <w:ind w:left="284" w:hanging="142"/>
        <w:jc w:val="left"/>
        <w:rPr>
          <w:sz w:val="16"/>
          <w:szCs w:val="16"/>
        </w:rPr>
      </w:pPr>
      <w:r w:rsidRPr="00A35735">
        <w:rPr>
          <w:b/>
          <w:sz w:val="16"/>
          <w:szCs w:val="16"/>
        </w:rPr>
        <w:tab/>
      </w:r>
      <w:r>
        <w:rPr>
          <w:b/>
          <w:sz w:val="16"/>
          <w:szCs w:val="16"/>
        </w:rPr>
        <w:t>Cor</w:t>
      </w:r>
      <w:r w:rsidRPr="00A35735">
        <w:rPr>
          <w:b/>
          <w:sz w:val="16"/>
          <w:szCs w:val="16"/>
        </w:rPr>
        <w:t xml:space="preserve">2e. </w:t>
      </w:r>
      <w:r w:rsidRPr="00A35735">
        <w:rPr>
          <w:sz w:val="16"/>
          <w:szCs w:val="16"/>
        </w:rPr>
        <w:t xml:space="preserve">D-B Danzig 4022, ff. 19v-20r </w:t>
      </w:r>
      <w:r w:rsidRPr="00A35735">
        <w:rPr>
          <w:i/>
          <w:sz w:val="16"/>
          <w:szCs w:val="16"/>
        </w:rPr>
        <w:t>Da dat Susaneken fur sach</w:t>
      </w:r>
      <w:r>
        <w:rPr>
          <w:sz w:val="16"/>
          <w:szCs w:val="16"/>
        </w:rPr>
        <w:tab/>
        <w:t>32</w:t>
      </w:r>
    </w:p>
    <w:p w14:paraId="4B4982AE" w14:textId="7AA65F66" w:rsidR="00394A98" w:rsidRPr="00A35735" w:rsidRDefault="00394A98" w:rsidP="00A44DFE">
      <w:pPr>
        <w:tabs>
          <w:tab w:val="right" w:pos="4962"/>
        </w:tabs>
        <w:ind w:left="284" w:hanging="142"/>
        <w:jc w:val="left"/>
        <w:rPr>
          <w:sz w:val="16"/>
          <w:szCs w:val="16"/>
        </w:rPr>
      </w:pPr>
      <w:r w:rsidRPr="00A35735">
        <w:rPr>
          <w:b/>
          <w:sz w:val="16"/>
          <w:szCs w:val="16"/>
        </w:rPr>
        <w:tab/>
      </w:r>
      <w:r>
        <w:rPr>
          <w:b/>
          <w:sz w:val="16"/>
          <w:szCs w:val="16"/>
        </w:rPr>
        <w:t>Cor</w:t>
      </w:r>
      <w:r w:rsidRPr="00A35735">
        <w:rPr>
          <w:b/>
          <w:sz w:val="16"/>
          <w:szCs w:val="16"/>
        </w:rPr>
        <w:t>2f.</w:t>
      </w:r>
      <w:r w:rsidRPr="00A35735">
        <w:rPr>
          <w:sz w:val="16"/>
          <w:szCs w:val="16"/>
        </w:rPr>
        <w:t xml:space="preserve"> Hove 1601, f. 108r </w:t>
      </w:r>
      <w:r w:rsidRPr="00A35735">
        <w:rPr>
          <w:i/>
          <w:sz w:val="16"/>
          <w:szCs w:val="16"/>
        </w:rPr>
        <w:t>Susanneken</w:t>
      </w:r>
      <w:r w:rsidRPr="00A35735">
        <w:rPr>
          <w:sz w:val="16"/>
          <w:szCs w:val="16"/>
        </w:rPr>
        <w:t xml:space="preserve"> - HoveB 271</w:t>
      </w:r>
      <w:r>
        <w:rPr>
          <w:sz w:val="16"/>
          <w:szCs w:val="16"/>
        </w:rPr>
        <w:tab/>
        <w:t>33</w:t>
      </w:r>
    </w:p>
    <w:p w14:paraId="5E272E64" w14:textId="2E86052F" w:rsidR="00394A98" w:rsidRPr="003539D1" w:rsidRDefault="00394A98" w:rsidP="00A44DFE">
      <w:pPr>
        <w:tabs>
          <w:tab w:val="right" w:pos="4962"/>
        </w:tabs>
        <w:ind w:left="284" w:hanging="142"/>
        <w:jc w:val="left"/>
        <w:rPr>
          <w:sz w:val="16"/>
          <w:szCs w:val="16"/>
        </w:rPr>
      </w:pPr>
      <w:r w:rsidRPr="00A35735">
        <w:rPr>
          <w:b/>
          <w:sz w:val="16"/>
          <w:szCs w:val="16"/>
        </w:rPr>
        <w:tab/>
      </w:r>
      <w:r>
        <w:rPr>
          <w:b/>
          <w:sz w:val="16"/>
          <w:szCs w:val="16"/>
        </w:rPr>
        <w:t>Cor</w:t>
      </w:r>
      <w:r w:rsidRPr="00A35735">
        <w:rPr>
          <w:b/>
          <w:sz w:val="16"/>
          <w:szCs w:val="16"/>
        </w:rPr>
        <w:t xml:space="preserve">2g. </w:t>
      </w:r>
      <w:r w:rsidRPr="00A35735">
        <w:rPr>
          <w:sz w:val="16"/>
          <w:szCs w:val="16"/>
        </w:rPr>
        <w:t xml:space="preserve">D-Ngm 33748/I, f. 22v </w:t>
      </w:r>
      <w:r w:rsidRPr="00A35735">
        <w:rPr>
          <w:i/>
          <w:sz w:val="16"/>
          <w:szCs w:val="16"/>
        </w:rPr>
        <w:t>Cour:</w:t>
      </w:r>
      <w:r>
        <w:rPr>
          <w:sz w:val="16"/>
          <w:szCs w:val="16"/>
        </w:rPr>
        <w:tab/>
        <w:t>34</w:t>
      </w:r>
    </w:p>
    <w:p w14:paraId="202BA2B9" w14:textId="15FF2848" w:rsidR="00394A98" w:rsidRPr="003539D1" w:rsidRDefault="00394A98" w:rsidP="00A44DFE">
      <w:pPr>
        <w:tabs>
          <w:tab w:val="right" w:pos="4962"/>
        </w:tabs>
        <w:ind w:left="284" w:hanging="142"/>
        <w:jc w:val="left"/>
        <w:rPr>
          <w:sz w:val="16"/>
          <w:szCs w:val="16"/>
        </w:rPr>
      </w:pPr>
      <w:r w:rsidRPr="00A35735">
        <w:rPr>
          <w:b/>
          <w:sz w:val="16"/>
          <w:szCs w:val="16"/>
        </w:rPr>
        <w:tab/>
      </w:r>
      <w:r>
        <w:rPr>
          <w:b/>
          <w:sz w:val="16"/>
          <w:szCs w:val="16"/>
        </w:rPr>
        <w:t>Cor</w:t>
      </w:r>
      <w:r w:rsidRPr="00A35735">
        <w:rPr>
          <w:b/>
          <w:sz w:val="16"/>
          <w:szCs w:val="16"/>
        </w:rPr>
        <w:t>2h.</w:t>
      </w:r>
      <w:r w:rsidRPr="00A35735">
        <w:rPr>
          <w:sz w:val="16"/>
          <w:szCs w:val="16"/>
        </w:rPr>
        <w:t xml:space="preserve"> NL-Lu 1666</w:t>
      </w:r>
      <w:r>
        <w:rPr>
          <w:sz w:val="16"/>
          <w:szCs w:val="16"/>
        </w:rPr>
        <w:t xml:space="preserve"> (Thysius)</w:t>
      </w:r>
      <w:r w:rsidRPr="00A35735">
        <w:rPr>
          <w:sz w:val="16"/>
          <w:szCs w:val="16"/>
        </w:rPr>
        <w:t xml:space="preserve">, f. 434r </w:t>
      </w:r>
      <w:r w:rsidRPr="00A35735">
        <w:rPr>
          <w:i/>
          <w:sz w:val="16"/>
          <w:szCs w:val="16"/>
        </w:rPr>
        <w:t>Courante</w:t>
      </w:r>
      <w:r>
        <w:rPr>
          <w:sz w:val="16"/>
          <w:szCs w:val="16"/>
        </w:rPr>
        <w:tab/>
        <w:t>34</w:t>
      </w:r>
    </w:p>
    <w:p w14:paraId="450E585E" w14:textId="6F55EFC9" w:rsidR="00394A98" w:rsidRPr="00A35735" w:rsidRDefault="00394A98" w:rsidP="00A44DFE">
      <w:pPr>
        <w:tabs>
          <w:tab w:val="right" w:pos="4962"/>
        </w:tabs>
        <w:ind w:left="284" w:hanging="142"/>
        <w:jc w:val="left"/>
        <w:rPr>
          <w:sz w:val="16"/>
          <w:szCs w:val="16"/>
        </w:rPr>
      </w:pPr>
      <w:r w:rsidRPr="00A35735">
        <w:rPr>
          <w:b/>
          <w:sz w:val="16"/>
          <w:szCs w:val="16"/>
        </w:rPr>
        <w:tab/>
      </w:r>
      <w:r>
        <w:rPr>
          <w:b/>
          <w:sz w:val="16"/>
          <w:szCs w:val="16"/>
        </w:rPr>
        <w:t>Cor</w:t>
      </w:r>
      <w:r w:rsidRPr="00A35735">
        <w:rPr>
          <w:b/>
          <w:sz w:val="16"/>
          <w:szCs w:val="16"/>
        </w:rPr>
        <w:t>2i.</w:t>
      </w:r>
      <w:r w:rsidRPr="00A35735">
        <w:rPr>
          <w:sz w:val="16"/>
          <w:szCs w:val="16"/>
        </w:rPr>
        <w:t xml:space="preserve"> NL-Lu 1666, f. 434r untitled</w:t>
      </w:r>
      <w:r>
        <w:rPr>
          <w:sz w:val="16"/>
          <w:szCs w:val="16"/>
        </w:rPr>
        <w:tab/>
        <w:t>35</w:t>
      </w:r>
    </w:p>
    <w:p w14:paraId="5260DAB9" w14:textId="0B0C2010" w:rsidR="00394A98" w:rsidRPr="00A35735" w:rsidRDefault="00394A98" w:rsidP="00A44DFE">
      <w:pPr>
        <w:tabs>
          <w:tab w:val="right" w:pos="4962"/>
        </w:tabs>
        <w:ind w:left="284" w:hanging="142"/>
        <w:jc w:val="left"/>
        <w:rPr>
          <w:sz w:val="16"/>
          <w:szCs w:val="16"/>
        </w:rPr>
      </w:pPr>
      <w:r w:rsidRPr="00A35735">
        <w:rPr>
          <w:b/>
          <w:sz w:val="16"/>
          <w:szCs w:val="16"/>
        </w:rPr>
        <w:tab/>
      </w:r>
      <w:r>
        <w:rPr>
          <w:b/>
          <w:sz w:val="16"/>
          <w:szCs w:val="16"/>
        </w:rPr>
        <w:t>Cor</w:t>
      </w:r>
      <w:r w:rsidRPr="00A35735">
        <w:rPr>
          <w:b/>
          <w:sz w:val="16"/>
          <w:szCs w:val="16"/>
        </w:rPr>
        <w:t xml:space="preserve">2j. </w:t>
      </w:r>
      <w:r w:rsidRPr="00A35735">
        <w:rPr>
          <w:sz w:val="16"/>
          <w:szCs w:val="16"/>
        </w:rPr>
        <w:t>NL-Lu 1666, f. 434v untitled</w:t>
      </w:r>
      <w:r>
        <w:rPr>
          <w:sz w:val="16"/>
          <w:szCs w:val="16"/>
        </w:rPr>
        <w:tab/>
        <w:t>35</w:t>
      </w:r>
    </w:p>
    <w:p w14:paraId="68B3DD78" w14:textId="6206BD95" w:rsidR="00394A98" w:rsidRPr="009740B4" w:rsidRDefault="00394A98" w:rsidP="00A44DFE">
      <w:pPr>
        <w:tabs>
          <w:tab w:val="right" w:pos="4962"/>
        </w:tabs>
        <w:ind w:left="284" w:hanging="142"/>
        <w:jc w:val="left"/>
        <w:rPr>
          <w:sz w:val="18"/>
          <w:szCs w:val="18"/>
        </w:rPr>
      </w:pPr>
      <w:r>
        <w:rPr>
          <w:b/>
          <w:sz w:val="16"/>
          <w:szCs w:val="16"/>
        </w:rPr>
        <w:t>Cor</w:t>
      </w:r>
      <w:r w:rsidRPr="00A35735">
        <w:rPr>
          <w:b/>
          <w:sz w:val="16"/>
          <w:szCs w:val="16"/>
        </w:rPr>
        <w:t xml:space="preserve">3. </w:t>
      </w:r>
      <w:r w:rsidRPr="00A35735">
        <w:rPr>
          <w:sz w:val="16"/>
          <w:szCs w:val="16"/>
        </w:rPr>
        <w:t>GB-Lbl Hirsch.1353, f. 10v iv untitled</w:t>
      </w:r>
      <w:r>
        <w:rPr>
          <w:sz w:val="16"/>
          <w:szCs w:val="16"/>
        </w:rPr>
        <w:tab/>
        <w:t>30</w:t>
      </w:r>
    </w:p>
    <w:p w14:paraId="24D38BA9" w14:textId="2AACD21D" w:rsidR="00394A98" w:rsidRPr="005468A6" w:rsidRDefault="00394A98" w:rsidP="00126EDD">
      <w:pPr>
        <w:autoSpaceDE w:val="0"/>
        <w:autoSpaceDN w:val="0"/>
        <w:adjustRightInd w:val="0"/>
        <w:spacing w:before="120" w:after="60"/>
        <w:jc w:val="center"/>
        <w:rPr>
          <w:bCs/>
          <w:smallCaps/>
          <w:sz w:val="20"/>
          <w:szCs w:val="20"/>
          <w:lang w:val="fr-FR"/>
        </w:rPr>
      </w:pPr>
      <w:r w:rsidRPr="005468A6">
        <w:rPr>
          <w:b/>
          <w:bCs/>
          <w:smallCaps/>
          <w:sz w:val="20"/>
          <w:szCs w:val="20"/>
        </w:rPr>
        <w:t>Albert De Rippe/Alberto Ripa</w:t>
      </w:r>
    </w:p>
    <w:p w14:paraId="3255411D" w14:textId="7940360C" w:rsidR="00394A98" w:rsidRDefault="00394A98" w:rsidP="005B6B63">
      <w:pPr>
        <w:rPr>
          <w:sz w:val="18"/>
          <w:szCs w:val="18"/>
        </w:rPr>
      </w:pPr>
      <w:r w:rsidRPr="007144D8">
        <w:rPr>
          <w:sz w:val="18"/>
          <w:szCs w:val="18"/>
        </w:rPr>
        <w:t xml:space="preserve">This supplement ends with the </w:t>
      </w:r>
      <w:r>
        <w:rPr>
          <w:sz w:val="18"/>
          <w:szCs w:val="18"/>
        </w:rPr>
        <w:t>ninth</w:t>
      </w:r>
      <w:r w:rsidRPr="007144D8">
        <w:rPr>
          <w:sz w:val="18"/>
          <w:szCs w:val="18"/>
        </w:rPr>
        <w:t xml:space="preserve"> part in the series of the complete fantasies of Alberto da Ripa/Albert de Rippe, reproducing the </w:t>
      </w:r>
      <w:r>
        <w:rPr>
          <w:sz w:val="18"/>
          <w:szCs w:val="18"/>
        </w:rPr>
        <w:t>remaining two of the three in Fezandat book III and one of those in Fezandat book II</w:t>
      </w:r>
      <w:r w:rsidRPr="007144D8">
        <w:rPr>
          <w:sz w:val="18"/>
          <w:szCs w:val="18"/>
        </w:rPr>
        <w:t>.</w:t>
      </w:r>
      <w:r w:rsidRPr="00097928">
        <w:rPr>
          <w:rStyle w:val="FootnoteReference"/>
          <w:sz w:val="18"/>
          <w:szCs w:val="18"/>
        </w:rPr>
        <w:footnoteReference w:id="29"/>
      </w:r>
      <w:r>
        <w:rPr>
          <w:sz w:val="18"/>
          <w:szCs w:val="18"/>
        </w:rPr>
        <w:t xml:space="preserve"> All three are amongst the eight in Le Roy book I, and are also found in part or whole in a manuscript with titles suggesting they were copied from Le Roy's print. </w:t>
      </w:r>
      <w:r w:rsidRPr="0038251C">
        <w:rPr>
          <w:sz w:val="18"/>
          <w:szCs w:val="18"/>
        </w:rPr>
        <w:t>Mus.266 bars 3-27, 42-103 &amp; 104-118 (the end) are largely identical to Le Roy (and the Fezandat version here) bars 52-77, 129-191 &amp; 280-295, respectively, so that Mus.266 bars 28-41 represent a section absent from the printed versions</w:t>
      </w:r>
      <w:r>
        <w:rPr>
          <w:sz w:val="18"/>
          <w:szCs w:val="18"/>
        </w:rPr>
        <w:t>.</w:t>
      </w:r>
    </w:p>
    <w:p w14:paraId="5911B0D3" w14:textId="048E26C3" w:rsidR="000633F9" w:rsidRPr="00BB025E" w:rsidRDefault="00394A98" w:rsidP="0087295E">
      <w:pPr>
        <w:tabs>
          <w:tab w:val="right" w:pos="4962"/>
        </w:tabs>
        <w:ind w:left="284" w:hanging="142"/>
        <w:jc w:val="left"/>
        <w:rPr>
          <w:rFonts w:eastAsia="MS Mincho"/>
          <w:b/>
          <w:sz w:val="16"/>
          <w:szCs w:val="16"/>
        </w:rPr>
      </w:pPr>
      <w:r w:rsidRPr="00BB025E">
        <w:rPr>
          <w:rFonts w:eastAsia="MS Mincho"/>
          <w:b/>
          <w:sz w:val="16"/>
          <w:szCs w:val="16"/>
        </w:rPr>
        <w:t xml:space="preserve">Rippe9. </w:t>
      </w:r>
      <w:r w:rsidRPr="00BB025E">
        <w:rPr>
          <w:rFonts w:eastAsia="MS Mincho"/>
          <w:sz w:val="16"/>
          <w:szCs w:val="16"/>
        </w:rPr>
        <w:t xml:space="preserve">Le Roy &amp; Ballard I 1562, ff. 14v-17v </w:t>
      </w:r>
      <w:r w:rsidRPr="00BB025E">
        <w:rPr>
          <w:rFonts w:eastAsia="MS Mincho"/>
          <w:i/>
          <w:sz w:val="16"/>
          <w:szCs w:val="16"/>
        </w:rPr>
        <w:t>Fantasie sixiesme</w:t>
      </w:r>
      <w:r w:rsidRPr="00BB025E">
        <w:rPr>
          <w:rStyle w:val="FootnoteReference"/>
          <w:rFonts w:eastAsia="MS Mincho"/>
          <w:i/>
          <w:sz w:val="16"/>
          <w:szCs w:val="16"/>
        </w:rPr>
        <w:footnoteReference w:id="30"/>
      </w:r>
      <w:r w:rsidRPr="00BB025E">
        <w:rPr>
          <w:rFonts w:eastAsia="MS Mincho"/>
          <w:sz w:val="16"/>
          <w:szCs w:val="16"/>
        </w:rPr>
        <w:tab/>
      </w:r>
      <w:r w:rsidR="00EB2528" w:rsidRPr="00BB025E">
        <w:rPr>
          <w:rFonts w:eastAsia="MS Mincho"/>
          <w:sz w:val="16"/>
          <w:szCs w:val="16"/>
        </w:rPr>
        <w:t>80</w:t>
      </w:r>
      <w:r w:rsidR="000633F9" w:rsidRPr="00BB025E">
        <w:rPr>
          <w:rFonts w:eastAsia="MS Mincho"/>
          <w:sz w:val="16"/>
          <w:szCs w:val="16"/>
        </w:rPr>
        <w:t>-</w:t>
      </w:r>
      <w:r w:rsidR="00EB2528" w:rsidRPr="00BB025E">
        <w:rPr>
          <w:rFonts w:eastAsia="MS Mincho"/>
          <w:sz w:val="16"/>
          <w:szCs w:val="16"/>
        </w:rPr>
        <w:t>83</w:t>
      </w:r>
    </w:p>
    <w:p w14:paraId="56F46A0D" w14:textId="787A3D4A" w:rsidR="00FC70BE" w:rsidRPr="00BB025E" w:rsidRDefault="000633F9" w:rsidP="0087295E">
      <w:pPr>
        <w:tabs>
          <w:tab w:val="right" w:pos="4962"/>
        </w:tabs>
        <w:ind w:left="284" w:hanging="142"/>
        <w:jc w:val="left"/>
        <w:rPr>
          <w:rFonts w:eastAsia="MS Mincho"/>
          <w:sz w:val="16"/>
          <w:szCs w:val="16"/>
        </w:rPr>
      </w:pPr>
      <w:r w:rsidRPr="00BB025E">
        <w:rPr>
          <w:rFonts w:eastAsia="MS Mincho"/>
          <w:sz w:val="16"/>
          <w:szCs w:val="16"/>
        </w:rPr>
        <w:tab/>
      </w:r>
      <w:r w:rsidR="00FC70BE" w:rsidRPr="00BB025E">
        <w:rPr>
          <w:rFonts w:eastAsia="MS Mincho"/>
          <w:sz w:val="16"/>
          <w:szCs w:val="16"/>
        </w:rPr>
        <w:t>Fezandet II 1554, ff. 6r-9r</w:t>
      </w:r>
      <w:r w:rsidR="008251CC" w:rsidRPr="00BB025E">
        <w:rPr>
          <w:rFonts w:eastAsia="MS Mincho"/>
          <w:sz w:val="16"/>
          <w:szCs w:val="16"/>
        </w:rPr>
        <w:t xml:space="preserve"> </w:t>
      </w:r>
      <w:r w:rsidR="008251CC" w:rsidRPr="00BB025E">
        <w:rPr>
          <w:rFonts w:eastAsia="MS Mincho"/>
          <w:i/>
          <w:sz w:val="16"/>
          <w:szCs w:val="16"/>
        </w:rPr>
        <w:t>Fantasie</w:t>
      </w:r>
    </w:p>
    <w:p w14:paraId="09955F3D" w14:textId="7FBD7786" w:rsidR="003819C1" w:rsidRPr="00BB025E" w:rsidRDefault="00FC70BE" w:rsidP="00127AFC">
      <w:pPr>
        <w:tabs>
          <w:tab w:val="right" w:pos="4962"/>
        </w:tabs>
        <w:ind w:left="284" w:hanging="142"/>
        <w:jc w:val="left"/>
        <w:rPr>
          <w:rFonts w:eastAsia="MS Mincho"/>
          <w:sz w:val="16"/>
          <w:szCs w:val="16"/>
        </w:rPr>
      </w:pPr>
      <w:r w:rsidRPr="00BB025E">
        <w:rPr>
          <w:rFonts w:eastAsia="MS Mincho"/>
          <w:sz w:val="16"/>
          <w:szCs w:val="16"/>
        </w:rPr>
        <w:tab/>
      </w:r>
      <w:r w:rsidR="008251CC" w:rsidRPr="00BB025E">
        <w:rPr>
          <w:rFonts w:eastAsia="MS Mincho"/>
          <w:sz w:val="16"/>
          <w:szCs w:val="16"/>
        </w:rPr>
        <w:t xml:space="preserve">D-Mbs mus.266, ff. 69v-70v </w:t>
      </w:r>
      <w:r w:rsidR="00DF1C08" w:rsidRPr="00BB025E">
        <w:rPr>
          <w:rFonts w:eastAsia="MS Mincho"/>
          <w:i/>
          <w:sz w:val="16"/>
          <w:szCs w:val="16"/>
        </w:rPr>
        <w:t>Die 6./ fanta-/</w:t>
      </w:r>
      <w:r w:rsidR="008E7CAC" w:rsidRPr="00BB025E">
        <w:rPr>
          <w:rFonts w:eastAsia="MS Mincho"/>
          <w:i/>
          <w:sz w:val="16"/>
          <w:szCs w:val="16"/>
        </w:rPr>
        <w:t>sia del primo/ libro</w:t>
      </w:r>
    </w:p>
    <w:p w14:paraId="6CA8B55F" w14:textId="5EEE95D1" w:rsidR="00FC70BE" w:rsidRPr="00BB025E" w:rsidRDefault="00FC70BE" w:rsidP="00417326">
      <w:pPr>
        <w:tabs>
          <w:tab w:val="right" w:pos="4962"/>
        </w:tabs>
        <w:ind w:left="284" w:hanging="142"/>
        <w:jc w:val="left"/>
        <w:rPr>
          <w:rFonts w:eastAsia="MS Mincho"/>
          <w:sz w:val="16"/>
          <w:szCs w:val="16"/>
        </w:rPr>
      </w:pPr>
      <w:r w:rsidRPr="00BB025E">
        <w:rPr>
          <w:rFonts w:eastAsia="MS Mincho"/>
          <w:b/>
          <w:sz w:val="16"/>
          <w:szCs w:val="16"/>
        </w:rPr>
        <w:t>Rippe10.</w:t>
      </w:r>
      <w:r w:rsidRPr="00BB025E">
        <w:rPr>
          <w:rFonts w:eastAsia="MS Mincho"/>
          <w:sz w:val="16"/>
          <w:szCs w:val="16"/>
        </w:rPr>
        <w:t xml:space="preserve"> </w:t>
      </w:r>
      <w:r w:rsidR="008E7CAC" w:rsidRPr="00BB025E">
        <w:rPr>
          <w:rFonts w:eastAsia="MS Mincho"/>
          <w:sz w:val="16"/>
          <w:szCs w:val="16"/>
        </w:rPr>
        <w:t xml:space="preserve">Fezandet III 1554, ff. 2r-3v </w:t>
      </w:r>
      <w:r w:rsidRPr="00BB025E">
        <w:rPr>
          <w:rFonts w:eastAsia="MS Mincho"/>
          <w:i/>
          <w:sz w:val="16"/>
          <w:szCs w:val="16"/>
        </w:rPr>
        <w:t>Fantasie</w:t>
      </w:r>
      <w:r w:rsidRPr="00BB025E">
        <w:rPr>
          <w:rFonts w:eastAsia="MS Mincho"/>
          <w:sz w:val="16"/>
          <w:szCs w:val="16"/>
        </w:rPr>
        <w:t>. [</w:t>
      </w:r>
      <w:r w:rsidRPr="00BB025E">
        <w:rPr>
          <w:rFonts w:eastAsia="MS Mincho"/>
          <w:i/>
          <w:sz w:val="16"/>
          <w:szCs w:val="16"/>
        </w:rPr>
        <w:t>Premiere Fantasie</w:t>
      </w:r>
      <w:r w:rsidRPr="00BB025E">
        <w:rPr>
          <w:rFonts w:eastAsia="MS Mincho"/>
          <w:sz w:val="16"/>
          <w:szCs w:val="16"/>
        </w:rPr>
        <w:t>.]</w:t>
      </w:r>
      <w:r w:rsidR="008D2115" w:rsidRPr="00BB025E">
        <w:rPr>
          <w:rFonts w:eastAsia="MS Mincho"/>
          <w:sz w:val="16"/>
          <w:szCs w:val="16"/>
        </w:rPr>
        <w:tab/>
      </w:r>
      <w:r w:rsidR="00EB2528" w:rsidRPr="00BB025E">
        <w:rPr>
          <w:rFonts w:eastAsia="MS Mincho"/>
          <w:sz w:val="16"/>
          <w:szCs w:val="16"/>
        </w:rPr>
        <w:t>84-85</w:t>
      </w:r>
    </w:p>
    <w:p w14:paraId="1F42E0DE" w14:textId="54B8187A" w:rsidR="00FC70BE" w:rsidRPr="00BB025E" w:rsidRDefault="00FC70BE" w:rsidP="00FE0965">
      <w:pPr>
        <w:tabs>
          <w:tab w:val="right" w:pos="4820"/>
        </w:tabs>
        <w:ind w:left="284" w:hanging="142"/>
        <w:jc w:val="left"/>
        <w:rPr>
          <w:rFonts w:eastAsia="MS Mincho"/>
          <w:sz w:val="16"/>
          <w:szCs w:val="16"/>
        </w:rPr>
      </w:pPr>
      <w:r w:rsidRPr="00BB025E">
        <w:rPr>
          <w:rFonts w:eastAsia="MS Mincho"/>
          <w:sz w:val="16"/>
          <w:szCs w:val="16"/>
        </w:rPr>
        <w:tab/>
        <w:t>Le Roy &amp; Ballard I 1562, ff. 17v-19v</w:t>
      </w:r>
      <w:r w:rsidR="008E7CAC" w:rsidRPr="00BB025E">
        <w:rPr>
          <w:rFonts w:eastAsia="MS Mincho"/>
          <w:sz w:val="16"/>
          <w:szCs w:val="16"/>
        </w:rPr>
        <w:t xml:space="preserve"> </w:t>
      </w:r>
      <w:r w:rsidR="008E7CAC" w:rsidRPr="00BB025E">
        <w:rPr>
          <w:rFonts w:eastAsia="MS Mincho"/>
          <w:i/>
          <w:sz w:val="16"/>
          <w:szCs w:val="16"/>
        </w:rPr>
        <w:t>Fantasie septtiesme</w:t>
      </w:r>
    </w:p>
    <w:p w14:paraId="5D675C64" w14:textId="66C11B3A" w:rsidR="00FC70BE" w:rsidRPr="00BB025E" w:rsidRDefault="00FC70BE" w:rsidP="00FE0965">
      <w:pPr>
        <w:tabs>
          <w:tab w:val="right" w:pos="4820"/>
        </w:tabs>
        <w:ind w:left="284" w:hanging="142"/>
        <w:jc w:val="left"/>
        <w:rPr>
          <w:rFonts w:eastAsia="MS Mincho"/>
          <w:sz w:val="16"/>
          <w:szCs w:val="16"/>
        </w:rPr>
      </w:pPr>
      <w:r w:rsidRPr="00BB025E">
        <w:rPr>
          <w:rFonts w:eastAsia="MS Mincho"/>
          <w:sz w:val="16"/>
          <w:szCs w:val="16"/>
        </w:rPr>
        <w:tab/>
      </w:r>
      <w:r w:rsidR="008E7CAC" w:rsidRPr="00BB025E">
        <w:rPr>
          <w:rFonts w:eastAsia="MS Mincho"/>
          <w:sz w:val="16"/>
          <w:szCs w:val="16"/>
        </w:rPr>
        <w:t xml:space="preserve">D-Mbs mus.266, f. 69v </w:t>
      </w:r>
      <w:r w:rsidRPr="00BB025E">
        <w:rPr>
          <w:rFonts w:eastAsia="MS Mincho"/>
          <w:i/>
          <w:sz w:val="16"/>
          <w:szCs w:val="16"/>
        </w:rPr>
        <w:t>Die/ 7. fantasia/ ersten buchs/ Albert</w:t>
      </w:r>
    </w:p>
    <w:p w14:paraId="61505DE4" w14:textId="49E14195" w:rsidR="00FC70BE" w:rsidRPr="00BB025E" w:rsidRDefault="00FC70BE" w:rsidP="00417326">
      <w:pPr>
        <w:tabs>
          <w:tab w:val="right" w:pos="4962"/>
        </w:tabs>
        <w:ind w:left="284" w:hanging="142"/>
        <w:jc w:val="left"/>
        <w:rPr>
          <w:rFonts w:eastAsia="MS Mincho"/>
          <w:sz w:val="16"/>
          <w:szCs w:val="16"/>
        </w:rPr>
      </w:pPr>
      <w:r w:rsidRPr="00BB025E">
        <w:rPr>
          <w:rFonts w:eastAsia="MS Mincho"/>
          <w:b/>
          <w:sz w:val="16"/>
          <w:szCs w:val="16"/>
        </w:rPr>
        <w:t>Rippe11.</w:t>
      </w:r>
      <w:r w:rsidRPr="00BB025E">
        <w:rPr>
          <w:rFonts w:eastAsia="MS Mincho"/>
          <w:sz w:val="16"/>
          <w:szCs w:val="16"/>
        </w:rPr>
        <w:t xml:space="preserve"> </w:t>
      </w:r>
      <w:r w:rsidR="008E7CAC" w:rsidRPr="00BB025E">
        <w:rPr>
          <w:rFonts w:eastAsia="MS Mincho"/>
          <w:sz w:val="16"/>
          <w:szCs w:val="16"/>
        </w:rPr>
        <w:t xml:space="preserve">Fezandet III 1554, ff. 4r-7r </w:t>
      </w:r>
      <w:r w:rsidRPr="00BB025E">
        <w:rPr>
          <w:rFonts w:eastAsia="MS Mincho"/>
          <w:i/>
          <w:sz w:val="16"/>
          <w:szCs w:val="16"/>
        </w:rPr>
        <w:t>Fantasie</w:t>
      </w:r>
      <w:r w:rsidR="0005198B" w:rsidRPr="00BB025E">
        <w:rPr>
          <w:rFonts w:eastAsia="MS Mincho"/>
          <w:sz w:val="16"/>
          <w:szCs w:val="16"/>
        </w:rPr>
        <w:t>.</w:t>
      </w:r>
      <w:r w:rsidR="00652C47">
        <w:rPr>
          <w:rFonts w:eastAsia="MS Mincho"/>
          <w:sz w:val="16"/>
          <w:szCs w:val="16"/>
        </w:rPr>
        <w:t xml:space="preserve"> </w:t>
      </w:r>
      <w:r w:rsidRPr="00BB025E">
        <w:rPr>
          <w:rFonts w:eastAsia="MS Mincho"/>
          <w:sz w:val="16"/>
          <w:szCs w:val="16"/>
        </w:rPr>
        <w:t>[</w:t>
      </w:r>
      <w:r w:rsidRPr="00BB025E">
        <w:rPr>
          <w:rFonts w:eastAsia="MS Mincho"/>
          <w:i/>
          <w:sz w:val="16"/>
          <w:szCs w:val="16"/>
        </w:rPr>
        <w:t>La seconde Fantasie.</w:t>
      </w:r>
      <w:r w:rsidRPr="00BB025E">
        <w:rPr>
          <w:rFonts w:eastAsia="MS Mincho"/>
          <w:sz w:val="16"/>
          <w:szCs w:val="16"/>
        </w:rPr>
        <w:t>]</w:t>
      </w:r>
      <w:r w:rsidR="00EB2528" w:rsidRPr="00BB025E">
        <w:rPr>
          <w:rFonts w:eastAsia="MS Mincho"/>
          <w:sz w:val="16"/>
          <w:szCs w:val="16"/>
        </w:rPr>
        <w:tab/>
        <w:t>86-89</w:t>
      </w:r>
    </w:p>
    <w:p w14:paraId="632ECD71" w14:textId="6A6C2BAB" w:rsidR="00FC70BE" w:rsidRPr="00BB025E" w:rsidRDefault="00FC70BE" w:rsidP="00FE0965">
      <w:pPr>
        <w:tabs>
          <w:tab w:val="right" w:pos="4820"/>
        </w:tabs>
        <w:ind w:left="284" w:hanging="142"/>
        <w:jc w:val="left"/>
        <w:rPr>
          <w:rFonts w:eastAsia="MS Mincho"/>
          <w:sz w:val="16"/>
          <w:szCs w:val="16"/>
        </w:rPr>
      </w:pPr>
      <w:r w:rsidRPr="00BB025E">
        <w:rPr>
          <w:rFonts w:eastAsia="MS Mincho"/>
          <w:sz w:val="16"/>
          <w:szCs w:val="16"/>
        </w:rPr>
        <w:tab/>
      </w:r>
      <w:r w:rsidR="008E7CAC" w:rsidRPr="00BB025E">
        <w:rPr>
          <w:rFonts w:eastAsia="MS Mincho"/>
          <w:sz w:val="16"/>
          <w:szCs w:val="16"/>
        </w:rPr>
        <w:t xml:space="preserve">Le Roy &amp; Ballard I 1562, ff. 19v-22r </w:t>
      </w:r>
      <w:r w:rsidRPr="00BB025E">
        <w:rPr>
          <w:rFonts w:eastAsia="MS Mincho"/>
          <w:i/>
          <w:sz w:val="16"/>
          <w:szCs w:val="16"/>
        </w:rPr>
        <w:t>Fantasie huitiesme</w:t>
      </w:r>
    </w:p>
    <w:p w14:paraId="2446CE9E" w14:textId="64ABEAA2" w:rsidR="00D465DC" w:rsidRPr="005F0C93" w:rsidRDefault="00FC70BE" w:rsidP="0083036F">
      <w:pPr>
        <w:tabs>
          <w:tab w:val="right" w:pos="4820"/>
        </w:tabs>
        <w:ind w:left="284" w:hanging="142"/>
        <w:jc w:val="left"/>
        <w:rPr>
          <w:rFonts w:eastAsia="MS Mincho"/>
          <w:sz w:val="16"/>
          <w:szCs w:val="16"/>
        </w:rPr>
      </w:pPr>
      <w:r w:rsidRPr="00BB025E">
        <w:rPr>
          <w:rFonts w:eastAsia="MS Mincho"/>
          <w:sz w:val="16"/>
          <w:szCs w:val="16"/>
        </w:rPr>
        <w:tab/>
        <w:t xml:space="preserve">cf. </w:t>
      </w:r>
      <w:r w:rsidR="008E7CAC" w:rsidRPr="00BB025E">
        <w:rPr>
          <w:rFonts w:eastAsia="MS Mincho"/>
          <w:sz w:val="16"/>
          <w:szCs w:val="16"/>
        </w:rPr>
        <w:t xml:space="preserve">D-Mbs mus.266, ff. 67r-67v </w:t>
      </w:r>
      <w:r w:rsidRPr="00BB025E">
        <w:rPr>
          <w:rFonts w:eastAsia="MS Mincho"/>
          <w:i/>
          <w:sz w:val="16"/>
          <w:szCs w:val="16"/>
        </w:rPr>
        <w:t>aus der/ fantasia/ 8 dess/ ersten buches</w:t>
      </w:r>
    </w:p>
    <w:p w14:paraId="67E221D2" w14:textId="72C24BEA" w:rsidR="00D95188" w:rsidRPr="0083036F" w:rsidRDefault="00BB025E" w:rsidP="00710387">
      <w:pPr>
        <w:tabs>
          <w:tab w:val="right" w:pos="4957"/>
        </w:tabs>
        <w:ind w:left="284" w:hanging="142"/>
        <w:jc w:val="left"/>
        <w:rPr>
          <w:rFonts w:eastAsia="MS Mincho"/>
          <w:sz w:val="18"/>
          <w:szCs w:val="18"/>
        </w:rPr>
        <w:sectPr w:rsidR="00D95188" w:rsidRPr="0083036F" w:rsidSect="0019217F">
          <w:footnotePr>
            <w:pos w:val="beneathText"/>
          </w:footnotePr>
          <w:endnotePr>
            <w:numFmt w:val="decimal"/>
          </w:endnotePr>
          <w:type w:val="continuous"/>
          <w:pgSz w:w="11900" w:h="16840"/>
          <w:pgMar w:top="851" w:right="851" w:bottom="851" w:left="851" w:header="567" w:footer="0" w:gutter="0"/>
          <w:cols w:num="2" w:space="284"/>
        </w:sectPr>
      </w:pPr>
      <w:r>
        <w:rPr>
          <w:rFonts w:eastAsia="MS Mincho"/>
          <w:sz w:val="18"/>
          <w:szCs w:val="18"/>
        </w:rPr>
        <w:tab/>
      </w:r>
      <w:r>
        <w:rPr>
          <w:rFonts w:eastAsia="MS Mincho"/>
          <w:sz w:val="18"/>
          <w:szCs w:val="18"/>
        </w:rPr>
        <w:tab/>
      </w:r>
      <w:r w:rsidR="000D3C94" w:rsidRPr="0083036F">
        <w:rPr>
          <w:i/>
          <w:color w:val="000000"/>
          <w:sz w:val="20"/>
          <w:szCs w:val="20"/>
        </w:rPr>
        <w:t>John H</w:t>
      </w:r>
      <w:r w:rsidR="00900A28" w:rsidRPr="0083036F">
        <w:rPr>
          <w:i/>
          <w:color w:val="000000"/>
          <w:sz w:val="20"/>
          <w:szCs w:val="20"/>
        </w:rPr>
        <w:t xml:space="preserve"> Robinson -</w:t>
      </w:r>
      <w:r w:rsidR="00C13F1C" w:rsidRPr="0083036F">
        <w:rPr>
          <w:i/>
          <w:color w:val="000000"/>
          <w:sz w:val="20"/>
          <w:szCs w:val="20"/>
        </w:rPr>
        <w:t xml:space="preserve"> </w:t>
      </w:r>
      <w:r w:rsidR="005B41B6" w:rsidRPr="0083036F">
        <w:rPr>
          <w:i/>
          <w:color w:val="000000"/>
          <w:sz w:val="20"/>
          <w:szCs w:val="20"/>
        </w:rPr>
        <w:t>April</w:t>
      </w:r>
      <w:r w:rsidR="008C6E57" w:rsidRPr="0083036F">
        <w:rPr>
          <w:i/>
          <w:color w:val="000000"/>
          <w:sz w:val="20"/>
          <w:szCs w:val="20"/>
        </w:rPr>
        <w:t xml:space="preserve"> 201</w:t>
      </w:r>
      <w:r w:rsidR="002C7C4C" w:rsidRPr="0083036F">
        <w:rPr>
          <w:i/>
          <w:color w:val="000000"/>
          <w:sz w:val="20"/>
          <w:szCs w:val="20"/>
        </w:rPr>
        <w:t>6</w:t>
      </w:r>
    </w:p>
    <w:p w14:paraId="04D6D255" w14:textId="2DD88E91" w:rsidR="00E93F1B" w:rsidRPr="008C6E57" w:rsidRDefault="00E93F1B" w:rsidP="000633F9">
      <w:pPr>
        <w:tabs>
          <w:tab w:val="right" w:pos="4820"/>
        </w:tabs>
        <w:jc w:val="right"/>
        <w:rPr>
          <w:color w:val="000000"/>
        </w:rPr>
        <w:sectPr w:rsidR="00E93F1B" w:rsidRPr="008C6E57" w:rsidSect="00D95188">
          <w:footnotePr>
            <w:pos w:val="beneathText"/>
          </w:footnotePr>
          <w:endnotePr>
            <w:numFmt w:val="decimal"/>
          </w:endnotePr>
          <w:type w:val="continuous"/>
          <w:pgSz w:w="11900" w:h="16840"/>
          <w:pgMar w:top="851" w:right="851" w:bottom="851" w:left="851" w:header="567" w:footer="0" w:gutter="0"/>
          <w:cols w:num="2" w:space="397"/>
        </w:sectPr>
      </w:pPr>
    </w:p>
    <w:p w14:paraId="15B7E1EE" w14:textId="47E649D1" w:rsidR="00990DDF" w:rsidRPr="0082595F" w:rsidRDefault="00990DDF" w:rsidP="00652C47">
      <w:pPr>
        <w:jc w:val="left"/>
        <w:rPr>
          <w:sz w:val="22"/>
          <w:szCs w:val="22"/>
          <w:lang w:val="en-US"/>
        </w:rPr>
      </w:pPr>
    </w:p>
    <w:sectPr w:rsidR="00990DDF" w:rsidRPr="0082595F" w:rsidSect="000A7F14">
      <w:type w:val="continuous"/>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CEBF6" w14:textId="77777777" w:rsidR="00ED3978" w:rsidRDefault="00ED3978">
      <w:r>
        <w:separator/>
      </w:r>
    </w:p>
  </w:endnote>
  <w:endnote w:type="continuationSeparator" w:id="0">
    <w:p w14:paraId="29224375" w14:textId="77777777" w:rsidR="00ED3978" w:rsidRDefault="00ED3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D465DC" w:rsidRDefault="00D465DC"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D465DC" w:rsidRDefault="00D46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3E2F3" w14:textId="77777777" w:rsidR="00ED3978" w:rsidRDefault="00ED3978">
      <w:r>
        <w:separator/>
      </w:r>
    </w:p>
  </w:footnote>
  <w:footnote w:type="continuationSeparator" w:id="0">
    <w:p w14:paraId="422B55AB" w14:textId="77777777" w:rsidR="00ED3978" w:rsidRDefault="00ED3978">
      <w:r>
        <w:continuationSeparator/>
      </w:r>
    </w:p>
  </w:footnote>
  <w:footnote w:id="1">
    <w:p w14:paraId="4D138D4A" w14:textId="77777777" w:rsidR="00394A98" w:rsidRPr="00A706F0" w:rsidRDefault="00394A98" w:rsidP="00DE5531">
      <w:pPr>
        <w:pStyle w:val="FootnoteText"/>
        <w:ind w:left="142" w:hanging="142"/>
        <w:rPr>
          <w:sz w:val="16"/>
          <w:szCs w:val="16"/>
        </w:rPr>
      </w:pPr>
      <w:r w:rsidRPr="00A706F0">
        <w:rPr>
          <w:rStyle w:val="FootnoteReference"/>
          <w:sz w:val="16"/>
          <w:szCs w:val="16"/>
        </w:rPr>
        <w:footnoteRef/>
      </w:r>
      <w:r w:rsidRPr="00A706F0">
        <w:rPr>
          <w:sz w:val="16"/>
          <w:szCs w:val="16"/>
        </w:rPr>
        <w:t xml:space="preserve"> 'And then you know, the youth must needs go dance, First galliards - then </w:t>
      </w:r>
      <w:r w:rsidRPr="0005198B">
        <w:rPr>
          <w:i/>
          <w:sz w:val="16"/>
          <w:szCs w:val="16"/>
        </w:rPr>
        <w:t>larousse</w:t>
      </w:r>
      <w:r w:rsidRPr="00A706F0">
        <w:rPr>
          <w:sz w:val="16"/>
          <w:szCs w:val="16"/>
        </w:rPr>
        <w:t xml:space="preserve">, and </w:t>
      </w:r>
      <w:r w:rsidRPr="0005198B">
        <w:rPr>
          <w:i/>
          <w:sz w:val="16"/>
          <w:szCs w:val="16"/>
        </w:rPr>
        <w:t>heidegy - Old Lusty Gallant - All flowers of the Broom</w:t>
      </w:r>
      <w:r w:rsidRPr="00A706F0">
        <w:rPr>
          <w:sz w:val="16"/>
          <w:szCs w:val="16"/>
        </w:rPr>
        <w:t xml:space="preserve">; And then a hall, for dances must have room'. </w:t>
      </w:r>
    </w:p>
  </w:footnote>
  <w:footnote w:id="2">
    <w:p w14:paraId="770A9893" w14:textId="620126D3" w:rsidR="00394A98" w:rsidRPr="009C71C6" w:rsidRDefault="00394A98" w:rsidP="009C71C6">
      <w:pPr>
        <w:pStyle w:val="FootnoteText"/>
        <w:ind w:left="142" w:hanging="142"/>
        <w:rPr>
          <w:sz w:val="16"/>
          <w:szCs w:val="16"/>
        </w:rPr>
      </w:pPr>
      <w:r w:rsidRPr="00A6434A">
        <w:rPr>
          <w:rStyle w:val="FootnoteReference"/>
          <w:sz w:val="16"/>
          <w:szCs w:val="16"/>
        </w:rPr>
        <w:footnoteRef/>
      </w:r>
      <w:r w:rsidRPr="00A6434A">
        <w:rPr>
          <w:sz w:val="16"/>
          <w:szCs w:val="16"/>
        </w:rPr>
        <w:t xml:space="preserve"> </w:t>
      </w:r>
      <w:r>
        <w:rPr>
          <w:sz w:val="16"/>
          <w:szCs w:val="16"/>
        </w:rPr>
        <w:t>See</w:t>
      </w:r>
      <w:r w:rsidRPr="00A254AB">
        <w:rPr>
          <w:sz w:val="16"/>
          <w:szCs w:val="16"/>
        </w:rPr>
        <w:t xml:space="preserve"> </w:t>
      </w:r>
      <w:hyperlink r:id="rId1" w:history="1">
        <w:r w:rsidRPr="00A254AB">
          <w:rPr>
            <w:rStyle w:val="Hyperlink"/>
            <w:sz w:val="16"/>
            <w:szCs w:val="16"/>
            <w:u w:val="none"/>
          </w:rPr>
          <w:t>http://digitalcollections.tcd.ie/home/index.php?DRIS_ID=MS408_001</w:t>
        </w:r>
      </w:hyperlink>
      <w:r w:rsidRPr="00A254AB">
        <w:rPr>
          <w:sz w:val="16"/>
          <w:szCs w:val="16"/>
        </w:rPr>
        <w:t xml:space="preserve"> for an</w:t>
      </w:r>
      <w:r>
        <w:rPr>
          <w:sz w:val="16"/>
          <w:szCs w:val="16"/>
        </w:rPr>
        <w:t xml:space="preserve"> online facsimile, and for an inventory see </w:t>
      </w:r>
      <w:r w:rsidRPr="00A6434A">
        <w:rPr>
          <w:sz w:val="16"/>
          <w:szCs w:val="16"/>
        </w:rPr>
        <w:t>J</w:t>
      </w:r>
      <w:r w:rsidRPr="00A706F0">
        <w:rPr>
          <w:sz w:val="16"/>
          <w:szCs w:val="16"/>
        </w:rPr>
        <w:t xml:space="preserve">ohn M. Ward 'The Lute Books of Trinity </w:t>
      </w:r>
      <w:r>
        <w:rPr>
          <w:sz w:val="16"/>
          <w:szCs w:val="16"/>
        </w:rPr>
        <w:t>College, Dublin, II: Ms. D.1.21</w:t>
      </w:r>
      <w:r w:rsidRPr="00A706F0">
        <w:rPr>
          <w:sz w:val="16"/>
          <w:szCs w:val="16"/>
        </w:rPr>
        <w:t xml:space="preserve">' </w:t>
      </w:r>
      <w:r w:rsidRPr="00A706F0">
        <w:rPr>
          <w:i/>
          <w:sz w:val="16"/>
          <w:szCs w:val="16"/>
        </w:rPr>
        <w:t xml:space="preserve">The Journal of the Lute Society </w:t>
      </w:r>
      <w:r w:rsidRPr="00A706F0">
        <w:rPr>
          <w:sz w:val="16"/>
          <w:szCs w:val="16"/>
        </w:rPr>
        <w:t>x (1968)</w:t>
      </w:r>
      <w:r>
        <w:rPr>
          <w:sz w:val="16"/>
          <w:szCs w:val="16"/>
        </w:rPr>
        <w:t>,</w:t>
      </w:r>
      <w:r w:rsidRPr="00A706F0">
        <w:rPr>
          <w:sz w:val="16"/>
          <w:szCs w:val="16"/>
        </w:rPr>
        <w:t xml:space="preserve"> pp. </w:t>
      </w:r>
      <w:r w:rsidRPr="009A455E">
        <w:rPr>
          <w:sz w:val="16"/>
          <w:szCs w:val="16"/>
        </w:rPr>
        <w:t>15-32.</w:t>
      </w:r>
    </w:p>
  </w:footnote>
  <w:footnote w:id="3">
    <w:p w14:paraId="7AFF6449" w14:textId="77777777" w:rsidR="00394A98" w:rsidRPr="00A706F0" w:rsidRDefault="00394A98" w:rsidP="00453B1A">
      <w:pPr>
        <w:pStyle w:val="FootnoteText"/>
        <w:ind w:left="142" w:hanging="142"/>
        <w:rPr>
          <w:sz w:val="16"/>
          <w:szCs w:val="16"/>
          <w:lang w:val="en-US"/>
        </w:rPr>
      </w:pPr>
      <w:r w:rsidRPr="00A706F0">
        <w:rPr>
          <w:rStyle w:val="FootnoteReference"/>
          <w:sz w:val="16"/>
          <w:szCs w:val="16"/>
        </w:rPr>
        <w:footnoteRef/>
      </w:r>
      <w:r w:rsidRPr="00A706F0">
        <w:rPr>
          <w:sz w:val="16"/>
          <w:szCs w:val="16"/>
        </w:rPr>
        <w:t xml:space="preserve"> Reproduced in the </w:t>
      </w:r>
      <w:r w:rsidRPr="00A706F0">
        <w:rPr>
          <w:i/>
          <w:sz w:val="16"/>
          <w:szCs w:val="16"/>
        </w:rPr>
        <w:t>Lutezine</w:t>
      </w:r>
      <w:r w:rsidRPr="00A706F0">
        <w:rPr>
          <w:sz w:val="16"/>
          <w:szCs w:val="16"/>
        </w:rPr>
        <w:t xml:space="preserve"> to </w:t>
      </w:r>
      <w:r w:rsidRPr="00A706F0">
        <w:rPr>
          <w:i/>
          <w:sz w:val="16"/>
          <w:szCs w:val="16"/>
        </w:rPr>
        <w:t>Lute News</w:t>
      </w:r>
      <w:r w:rsidRPr="00A706F0">
        <w:rPr>
          <w:sz w:val="16"/>
          <w:szCs w:val="16"/>
        </w:rPr>
        <w:t xml:space="preserve"> 106 (July 2013) adapted from </w:t>
      </w:r>
      <w:r w:rsidRPr="00A706F0">
        <w:rPr>
          <w:sz w:val="16"/>
          <w:szCs w:val="16"/>
          <w:lang w:val="en-US"/>
        </w:rPr>
        <w:t xml:space="preserve">Sally Harper ‘An Elizabethan Tune List from Lleweni Hall, North Wales’ </w:t>
      </w:r>
      <w:r w:rsidRPr="00A706F0">
        <w:rPr>
          <w:i/>
          <w:sz w:val="16"/>
          <w:szCs w:val="16"/>
          <w:lang w:val="en-US"/>
        </w:rPr>
        <w:t>RMA Research Chronicle</w:t>
      </w:r>
      <w:r w:rsidRPr="00A706F0">
        <w:rPr>
          <w:sz w:val="16"/>
          <w:szCs w:val="16"/>
          <w:lang w:val="en-US"/>
        </w:rPr>
        <w:t xml:space="preserve"> n</w:t>
      </w:r>
      <w:r w:rsidRPr="00A706F0">
        <w:rPr>
          <w:sz w:val="16"/>
          <w:szCs w:val="16"/>
          <w:vertAlign w:val="superscript"/>
          <w:lang w:val="en-US"/>
        </w:rPr>
        <w:t>o</w:t>
      </w:r>
      <w:r w:rsidRPr="00A706F0">
        <w:rPr>
          <w:sz w:val="16"/>
          <w:szCs w:val="16"/>
          <w:lang w:val="en-US"/>
        </w:rPr>
        <w:t xml:space="preserve"> 38 (2005) pp. 45-98.</w:t>
      </w:r>
    </w:p>
  </w:footnote>
  <w:footnote w:id="4">
    <w:p w14:paraId="0E5BB573" w14:textId="02202036" w:rsidR="00394A98" w:rsidRPr="00A6434A" w:rsidRDefault="00394A98" w:rsidP="00A6434A">
      <w:pPr>
        <w:pStyle w:val="FootnoteText"/>
        <w:ind w:left="142" w:hanging="142"/>
        <w:rPr>
          <w:sz w:val="16"/>
          <w:szCs w:val="16"/>
          <w:lang w:val="en-US"/>
        </w:rPr>
      </w:pPr>
      <w:r w:rsidRPr="00A706F0">
        <w:rPr>
          <w:rStyle w:val="FootnoteReference"/>
          <w:sz w:val="16"/>
          <w:szCs w:val="16"/>
        </w:rPr>
        <w:footnoteRef/>
      </w:r>
      <w:r w:rsidRPr="00A706F0">
        <w:rPr>
          <w:sz w:val="16"/>
          <w:szCs w:val="16"/>
        </w:rPr>
        <w:t xml:space="preserve"> S</w:t>
      </w:r>
      <w:r w:rsidRPr="00A6434A">
        <w:rPr>
          <w:sz w:val="16"/>
          <w:szCs w:val="16"/>
        </w:rPr>
        <w:t xml:space="preserve">ee </w:t>
      </w:r>
      <w:hyperlink r:id="rId2" w:history="1">
        <w:r w:rsidRPr="00A6434A">
          <w:rPr>
            <w:rStyle w:val="Hyperlink"/>
            <w:sz w:val="16"/>
            <w:szCs w:val="16"/>
            <w:u w:val="none"/>
          </w:rPr>
          <w:t>http://www.vwml.org/record/CJS2/10/2260</w:t>
        </w:r>
      </w:hyperlink>
    </w:p>
  </w:footnote>
  <w:footnote w:id="5">
    <w:p w14:paraId="1B05E0EE" w14:textId="48FB5C04" w:rsidR="00394A98" w:rsidRPr="00A6434A" w:rsidRDefault="00394A98" w:rsidP="00A6434A">
      <w:pPr>
        <w:pStyle w:val="FootnoteText"/>
        <w:ind w:left="142" w:hanging="142"/>
        <w:rPr>
          <w:sz w:val="16"/>
          <w:szCs w:val="16"/>
          <w:lang w:val="en-US"/>
        </w:rPr>
      </w:pPr>
      <w:r w:rsidRPr="00A6434A">
        <w:rPr>
          <w:rStyle w:val="FootnoteReference"/>
          <w:sz w:val="16"/>
          <w:szCs w:val="16"/>
        </w:rPr>
        <w:footnoteRef/>
      </w:r>
      <w:r w:rsidRPr="00A6434A">
        <w:rPr>
          <w:sz w:val="16"/>
          <w:szCs w:val="16"/>
        </w:rPr>
        <w:t xml:space="preserve">  Thank </w:t>
      </w:r>
      <w:r>
        <w:rPr>
          <w:sz w:val="16"/>
          <w:szCs w:val="16"/>
        </w:rPr>
        <w:t>you to</w:t>
      </w:r>
      <w:r w:rsidRPr="00A6434A">
        <w:rPr>
          <w:sz w:val="16"/>
          <w:szCs w:val="16"/>
        </w:rPr>
        <w:t xml:space="preserve"> Richard Carter</w:t>
      </w:r>
      <w:r>
        <w:rPr>
          <w:sz w:val="16"/>
          <w:szCs w:val="16"/>
        </w:rPr>
        <w:t xml:space="preserve"> for a copy.</w:t>
      </w:r>
    </w:p>
  </w:footnote>
  <w:footnote w:id="6">
    <w:p w14:paraId="4F5D8E0E" w14:textId="77DDD25E" w:rsidR="00394A98" w:rsidRPr="009A455E" w:rsidRDefault="00394A98" w:rsidP="009A455E">
      <w:pPr>
        <w:pStyle w:val="FootnoteText"/>
        <w:ind w:left="142" w:hanging="142"/>
        <w:rPr>
          <w:sz w:val="16"/>
          <w:szCs w:val="16"/>
          <w:lang w:val="en-US"/>
        </w:rPr>
      </w:pPr>
      <w:r w:rsidRPr="009A455E">
        <w:rPr>
          <w:rStyle w:val="FootnoteReference"/>
          <w:sz w:val="16"/>
          <w:szCs w:val="16"/>
        </w:rPr>
        <w:footnoteRef/>
      </w:r>
      <w:r w:rsidRPr="009A455E">
        <w:rPr>
          <w:sz w:val="16"/>
          <w:szCs w:val="16"/>
        </w:rPr>
        <w:t xml:space="preserve"> See </w:t>
      </w:r>
      <w:r w:rsidRPr="009A455E">
        <w:rPr>
          <w:sz w:val="16"/>
          <w:szCs w:val="16"/>
          <w:lang w:val="en-US"/>
        </w:rPr>
        <w:t xml:space="preserve">‘Four English country-dance tunes in Trinity College, Dublin Manuscript 408/II: A tune for Hay the gye’ </w:t>
      </w:r>
      <w:r w:rsidRPr="009A455E">
        <w:rPr>
          <w:i/>
          <w:sz w:val="16"/>
          <w:szCs w:val="16"/>
          <w:lang w:val="en-US"/>
        </w:rPr>
        <w:t>The Lute</w:t>
      </w:r>
      <w:r w:rsidRPr="009A455E">
        <w:rPr>
          <w:sz w:val="16"/>
          <w:szCs w:val="16"/>
          <w:lang w:val="en-US"/>
        </w:rPr>
        <w:t xml:space="preserve"> liii (2013) 54-66.</w:t>
      </w:r>
    </w:p>
  </w:footnote>
  <w:footnote w:id="7">
    <w:p w14:paraId="0262E524" w14:textId="77777777" w:rsidR="00394A98" w:rsidRPr="00A706F0" w:rsidRDefault="00394A98" w:rsidP="008B5851">
      <w:pPr>
        <w:pStyle w:val="FootnoteText"/>
        <w:ind w:left="142" w:hanging="142"/>
        <w:rPr>
          <w:sz w:val="16"/>
          <w:szCs w:val="16"/>
          <w:lang w:val="en-US"/>
        </w:rPr>
      </w:pPr>
      <w:r w:rsidRPr="009A455E">
        <w:rPr>
          <w:rStyle w:val="FootnoteReference"/>
          <w:sz w:val="16"/>
          <w:szCs w:val="16"/>
        </w:rPr>
        <w:footnoteRef/>
      </w:r>
      <w:r w:rsidRPr="009A455E">
        <w:rPr>
          <w:sz w:val="16"/>
          <w:szCs w:val="16"/>
        </w:rPr>
        <w:t xml:space="preserve"> K</w:t>
      </w:r>
      <w:r w:rsidRPr="00A706F0">
        <w:rPr>
          <w:sz w:val="16"/>
          <w:szCs w:val="16"/>
        </w:rPr>
        <w:t>eyboard</w:t>
      </w:r>
      <w:r>
        <w:rPr>
          <w:sz w:val="16"/>
          <w:szCs w:val="16"/>
        </w:rPr>
        <w:t xml:space="preserve"> cognate</w:t>
      </w:r>
      <w:r w:rsidRPr="00A706F0">
        <w:rPr>
          <w:sz w:val="16"/>
          <w:szCs w:val="16"/>
        </w:rPr>
        <w:t xml:space="preserve">: Schmid 1577 sig. Z1v </w:t>
      </w:r>
      <w:r w:rsidRPr="00A706F0">
        <w:rPr>
          <w:i/>
          <w:sz w:val="16"/>
          <w:szCs w:val="16"/>
        </w:rPr>
        <w:t>Ein schöner Englischer Dantz.</w:t>
      </w:r>
    </w:p>
  </w:footnote>
  <w:footnote w:id="8">
    <w:p w14:paraId="305A774C" w14:textId="77777777" w:rsidR="00B1765D" w:rsidRPr="00A706F0" w:rsidRDefault="00B1765D" w:rsidP="00B1765D">
      <w:pPr>
        <w:pStyle w:val="FootnoteText"/>
        <w:ind w:left="142" w:hanging="142"/>
        <w:rPr>
          <w:sz w:val="16"/>
          <w:szCs w:val="16"/>
        </w:rPr>
      </w:pPr>
      <w:r w:rsidRPr="00A706F0">
        <w:rPr>
          <w:rStyle w:val="FootnoteReference"/>
          <w:sz w:val="16"/>
          <w:szCs w:val="16"/>
        </w:rPr>
        <w:footnoteRef/>
      </w:r>
      <w:r w:rsidRPr="00A706F0">
        <w:rPr>
          <w:sz w:val="16"/>
          <w:szCs w:val="16"/>
        </w:rPr>
        <w:t xml:space="preserve"> p. 70: 'having preached and beat down three pulpits in inveighing against dancing, one Sunday evening, when his wench or friskin was footing it aloft on the green, with foot out and foot in, and as busy as might be at </w:t>
      </w:r>
      <w:r w:rsidRPr="00A706F0">
        <w:rPr>
          <w:i/>
          <w:iCs/>
          <w:sz w:val="16"/>
          <w:szCs w:val="16"/>
        </w:rPr>
        <w:t>Rogero</w:t>
      </w:r>
      <w:r w:rsidRPr="00A706F0">
        <w:rPr>
          <w:i/>
          <w:sz w:val="16"/>
          <w:szCs w:val="16"/>
        </w:rPr>
        <w:t xml:space="preserve">, </w:t>
      </w:r>
      <w:r w:rsidRPr="00A706F0">
        <w:rPr>
          <w:i/>
          <w:iCs/>
          <w:sz w:val="16"/>
          <w:szCs w:val="16"/>
        </w:rPr>
        <w:t>Basilino</w:t>
      </w:r>
      <w:r w:rsidRPr="00A706F0">
        <w:rPr>
          <w:i/>
          <w:sz w:val="16"/>
          <w:szCs w:val="16"/>
        </w:rPr>
        <w:t xml:space="preserve">, </w:t>
      </w:r>
      <w:r w:rsidRPr="00A706F0">
        <w:rPr>
          <w:i/>
          <w:iCs/>
          <w:sz w:val="16"/>
          <w:szCs w:val="16"/>
        </w:rPr>
        <w:t>Turkelony</w:t>
      </w:r>
      <w:r w:rsidRPr="00A706F0">
        <w:rPr>
          <w:i/>
          <w:sz w:val="16"/>
          <w:szCs w:val="16"/>
        </w:rPr>
        <w:t xml:space="preserve">, </w:t>
      </w:r>
      <w:r w:rsidRPr="00A706F0">
        <w:rPr>
          <w:i/>
          <w:iCs/>
          <w:sz w:val="16"/>
          <w:szCs w:val="16"/>
        </w:rPr>
        <w:t>All the Flowers of the Broom</w:t>
      </w:r>
      <w:r w:rsidRPr="00A706F0">
        <w:rPr>
          <w:i/>
          <w:sz w:val="16"/>
          <w:szCs w:val="16"/>
        </w:rPr>
        <w:t xml:space="preserve">, </w:t>
      </w:r>
      <w:r w:rsidRPr="00A706F0">
        <w:rPr>
          <w:i/>
          <w:iCs/>
          <w:sz w:val="16"/>
          <w:szCs w:val="16"/>
        </w:rPr>
        <w:t>Pepper is Black</w:t>
      </w:r>
      <w:r w:rsidRPr="00A706F0">
        <w:rPr>
          <w:i/>
          <w:sz w:val="16"/>
          <w:szCs w:val="16"/>
        </w:rPr>
        <w:t xml:space="preserve">, </w:t>
      </w:r>
      <w:r w:rsidRPr="00A706F0">
        <w:rPr>
          <w:i/>
          <w:iCs/>
          <w:sz w:val="16"/>
          <w:szCs w:val="16"/>
        </w:rPr>
        <w:t>Greensleeves</w:t>
      </w:r>
      <w:r w:rsidRPr="00A706F0">
        <w:rPr>
          <w:i/>
          <w:sz w:val="16"/>
          <w:szCs w:val="16"/>
        </w:rPr>
        <w:t xml:space="preserve">, </w:t>
      </w:r>
      <w:r w:rsidRPr="00A706F0">
        <w:rPr>
          <w:i/>
          <w:iCs/>
          <w:sz w:val="16"/>
          <w:szCs w:val="16"/>
        </w:rPr>
        <w:t>Peggie Ramsey</w:t>
      </w:r>
      <w:r w:rsidRPr="00A706F0">
        <w:rPr>
          <w:sz w:val="16"/>
          <w:szCs w:val="16"/>
        </w:rPr>
        <w:t>, he came sneaking behind a tree and looked on'.</w:t>
      </w:r>
    </w:p>
  </w:footnote>
  <w:footnote w:id="9">
    <w:p w14:paraId="5AA80816" w14:textId="2C1FA957" w:rsidR="00394A98" w:rsidRPr="00A706F0" w:rsidRDefault="00394A98" w:rsidP="008B5851">
      <w:pPr>
        <w:pStyle w:val="FootnoteText"/>
        <w:ind w:left="142" w:hanging="142"/>
        <w:rPr>
          <w:bCs/>
          <w:sz w:val="16"/>
          <w:szCs w:val="16"/>
          <w:lang w:val="en-US"/>
        </w:rPr>
      </w:pPr>
      <w:r w:rsidRPr="00A706F0">
        <w:rPr>
          <w:rStyle w:val="FootnoteReference"/>
          <w:sz w:val="16"/>
          <w:szCs w:val="16"/>
        </w:rPr>
        <w:footnoteRef/>
      </w:r>
      <w:r w:rsidRPr="00A706F0">
        <w:rPr>
          <w:sz w:val="16"/>
          <w:szCs w:val="16"/>
        </w:rPr>
        <w:t xml:space="preserve"> </w:t>
      </w:r>
      <w:r w:rsidRPr="00A706F0">
        <w:rPr>
          <w:bCs/>
          <w:sz w:val="16"/>
          <w:szCs w:val="16"/>
          <w:lang w:val="en-US"/>
        </w:rPr>
        <w:t xml:space="preserve">William Chappell, revised H. Ellis Wooldridge </w:t>
      </w:r>
      <w:r w:rsidRPr="00A706F0">
        <w:rPr>
          <w:bCs/>
          <w:i/>
          <w:iCs/>
          <w:sz w:val="16"/>
          <w:szCs w:val="16"/>
          <w:lang w:val="en-US"/>
        </w:rPr>
        <w:t xml:space="preserve">Old English Popular Music </w:t>
      </w:r>
      <w:r w:rsidRPr="00A706F0">
        <w:rPr>
          <w:bCs/>
          <w:sz w:val="16"/>
          <w:szCs w:val="16"/>
          <w:lang w:val="en-US"/>
        </w:rPr>
        <w:t>(London, Macmillan 1893/reprinted New York 1961), I, pp.</w:t>
      </w:r>
      <w:r w:rsidRPr="00A706F0">
        <w:rPr>
          <w:sz w:val="16"/>
          <w:szCs w:val="16"/>
        </w:rPr>
        <w:t xml:space="preserve"> 236-237.</w:t>
      </w:r>
    </w:p>
  </w:footnote>
  <w:footnote w:id="10">
    <w:p w14:paraId="43ECCF14" w14:textId="635D2B0C" w:rsidR="00394A98" w:rsidRPr="00A706F0" w:rsidRDefault="00394A98" w:rsidP="007471FF">
      <w:pPr>
        <w:pStyle w:val="FootnoteText"/>
        <w:ind w:left="142" w:hanging="142"/>
        <w:rPr>
          <w:sz w:val="16"/>
          <w:szCs w:val="16"/>
          <w:lang w:val="en-US"/>
        </w:rPr>
      </w:pPr>
      <w:r w:rsidRPr="00A706F0">
        <w:rPr>
          <w:rStyle w:val="FootnoteReference"/>
          <w:sz w:val="16"/>
          <w:szCs w:val="16"/>
        </w:rPr>
        <w:footnoteRef/>
      </w:r>
      <w:r w:rsidRPr="00A706F0">
        <w:rPr>
          <w:sz w:val="16"/>
          <w:szCs w:val="16"/>
        </w:rPr>
        <w:t xml:space="preserve"> </w:t>
      </w:r>
      <w:r w:rsidRPr="00A706F0">
        <w:rPr>
          <w:color w:val="000000"/>
          <w:sz w:val="16"/>
          <w:szCs w:val="16"/>
        </w:rPr>
        <w:t xml:space="preserve">Chappell, </w:t>
      </w:r>
      <w:r>
        <w:rPr>
          <w:i/>
          <w:color w:val="000000"/>
          <w:sz w:val="16"/>
          <w:szCs w:val="16"/>
        </w:rPr>
        <w:t>ibid</w:t>
      </w:r>
      <w:r w:rsidRPr="00A706F0">
        <w:rPr>
          <w:i/>
          <w:color w:val="000000"/>
          <w:sz w:val="16"/>
          <w:szCs w:val="16"/>
        </w:rPr>
        <w:t>.,</w:t>
      </w:r>
      <w:r w:rsidRPr="00A706F0">
        <w:rPr>
          <w:color w:val="000000"/>
          <w:sz w:val="16"/>
          <w:szCs w:val="16"/>
        </w:rPr>
        <w:t xml:space="preserve"> I pp. 228-229; </w:t>
      </w:r>
      <w:r w:rsidRPr="00A706F0">
        <w:rPr>
          <w:rFonts w:cs="Garamond"/>
          <w:sz w:val="16"/>
          <w:szCs w:val="16"/>
          <w:lang w:val="en-US"/>
        </w:rPr>
        <w:t xml:space="preserve">Claude M. Simpson </w:t>
      </w:r>
      <w:r w:rsidRPr="00A706F0">
        <w:rPr>
          <w:rFonts w:cs="Garamond"/>
          <w:i/>
          <w:iCs/>
          <w:sz w:val="16"/>
          <w:szCs w:val="16"/>
          <w:lang w:val="en-US"/>
        </w:rPr>
        <w:t xml:space="preserve">The British Broadside Ballad and Its Music </w:t>
      </w:r>
      <w:r w:rsidRPr="00A706F0">
        <w:rPr>
          <w:rFonts w:cs="Garamond"/>
          <w:sz w:val="16"/>
          <w:szCs w:val="16"/>
          <w:lang w:val="en-US"/>
        </w:rPr>
        <w:t xml:space="preserve">(New Brunswick, Rutgers University Press 1966), pp. 651-653; </w:t>
      </w:r>
      <w:r w:rsidRPr="00A706F0">
        <w:rPr>
          <w:color w:val="000000"/>
          <w:sz w:val="16"/>
          <w:szCs w:val="16"/>
        </w:rPr>
        <w:t>John Ward 'Apropos</w:t>
      </w:r>
      <w:r w:rsidRPr="00A706F0">
        <w:rPr>
          <w:rFonts w:cs="Garamond"/>
          <w:sz w:val="16"/>
          <w:szCs w:val="16"/>
          <w:lang w:val="en-US"/>
        </w:rPr>
        <w:t>: The British Broadside Ballad and Its Music</w:t>
      </w:r>
      <w:r w:rsidRPr="00A706F0">
        <w:rPr>
          <w:color w:val="000000"/>
          <w:sz w:val="16"/>
          <w:szCs w:val="16"/>
        </w:rPr>
        <w:t xml:space="preserve">' </w:t>
      </w:r>
      <w:r w:rsidRPr="00A706F0">
        <w:rPr>
          <w:i/>
          <w:color w:val="000000"/>
          <w:sz w:val="16"/>
          <w:szCs w:val="16"/>
        </w:rPr>
        <w:t>JAMS</w:t>
      </w:r>
      <w:r w:rsidRPr="00A706F0">
        <w:rPr>
          <w:color w:val="000000"/>
          <w:sz w:val="16"/>
          <w:szCs w:val="16"/>
        </w:rPr>
        <w:t xml:space="preserve"> xx (1967)</w:t>
      </w:r>
      <w:r>
        <w:rPr>
          <w:color w:val="000000"/>
          <w:sz w:val="16"/>
          <w:szCs w:val="16"/>
        </w:rPr>
        <w:t>, pp.</w:t>
      </w:r>
      <w:r w:rsidRPr="00A706F0">
        <w:rPr>
          <w:color w:val="000000"/>
          <w:sz w:val="16"/>
          <w:szCs w:val="16"/>
        </w:rPr>
        <w:t xml:space="preserve"> 73-74</w:t>
      </w:r>
      <w:r w:rsidRPr="00A706F0">
        <w:rPr>
          <w:rFonts w:cs="Garamond"/>
          <w:sz w:val="16"/>
          <w:szCs w:val="16"/>
          <w:lang w:val="en-US"/>
        </w:rPr>
        <w:t>.</w:t>
      </w:r>
    </w:p>
  </w:footnote>
  <w:footnote w:id="11">
    <w:p w14:paraId="17FD42BA" w14:textId="6ED977D4" w:rsidR="00394A98" w:rsidRPr="00A706F0" w:rsidRDefault="00394A98" w:rsidP="000B14EF">
      <w:pPr>
        <w:pStyle w:val="FootnoteText"/>
        <w:ind w:left="142" w:hanging="142"/>
        <w:rPr>
          <w:sz w:val="16"/>
          <w:szCs w:val="16"/>
          <w:lang w:val="en-US"/>
        </w:rPr>
      </w:pPr>
      <w:r w:rsidRPr="00A706F0">
        <w:rPr>
          <w:rStyle w:val="FootnoteReference"/>
          <w:sz w:val="16"/>
          <w:szCs w:val="16"/>
        </w:rPr>
        <w:footnoteRef/>
      </w:r>
      <w:r w:rsidRPr="00A706F0">
        <w:rPr>
          <w:sz w:val="16"/>
          <w:szCs w:val="16"/>
        </w:rPr>
        <w:t xml:space="preserve"> </w:t>
      </w:r>
      <w:r w:rsidRPr="00A706F0">
        <w:rPr>
          <w:sz w:val="16"/>
          <w:szCs w:val="16"/>
          <w:lang w:val="en-US"/>
        </w:rPr>
        <w:t xml:space="preserve">See </w:t>
      </w:r>
      <w:r w:rsidRPr="00A706F0">
        <w:rPr>
          <w:sz w:val="16"/>
          <w:szCs w:val="16"/>
        </w:rPr>
        <w:t>English Broadside Ballad Archive (</w:t>
      </w:r>
      <w:hyperlink r:id="rId3" w:history="1">
        <w:r w:rsidRPr="00A706F0">
          <w:rPr>
            <w:rStyle w:val="Hyperlink"/>
            <w:sz w:val="16"/>
            <w:szCs w:val="16"/>
            <w:u w:val="none"/>
          </w:rPr>
          <w:t>http://ebba.english.ucsb.edu</w:t>
        </w:r>
      </w:hyperlink>
      <w:r w:rsidRPr="00A706F0">
        <w:rPr>
          <w:sz w:val="16"/>
          <w:szCs w:val="16"/>
        </w:rPr>
        <w:t>)</w:t>
      </w:r>
      <w:r w:rsidRPr="00A706F0">
        <w:rPr>
          <w:sz w:val="16"/>
          <w:szCs w:val="16"/>
          <w:lang w:val="en-US"/>
        </w:rPr>
        <w:t>: ID 20244, 30068, 31397, 31794 &amp; 33333.</w:t>
      </w:r>
    </w:p>
  </w:footnote>
  <w:footnote w:id="12">
    <w:p w14:paraId="69F59356" w14:textId="5F8AFE5A" w:rsidR="00394A98" w:rsidRPr="00A706F0" w:rsidRDefault="00394A98" w:rsidP="004A7CAB">
      <w:pPr>
        <w:pStyle w:val="FootnoteText"/>
        <w:ind w:left="142" w:hanging="142"/>
        <w:rPr>
          <w:sz w:val="16"/>
          <w:szCs w:val="16"/>
          <w:lang w:val="en-US"/>
        </w:rPr>
      </w:pPr>
      <w:r w:rsidRPr="00A706F0">
        <w:rPr>
          <w:rStyle w:val="FootnoteReference"/>
          <w:sz w:val="16"/>
          <w:szCs w:val="16"/>
        </w:rPr>
        <w:footnoteRef/>
      </w:r>
      <w:r w:rsidRPr="00A706F0">
        <w:rPr>
          <w:sz w:val="16"/>
          <w:szCs w:val="16"/>
        </w:rPr>
        <w:t xml:space="preserve"> See Chappell, </w:t>
      </w:r>
      <w:r w:rsidRPr="00A706F0">
        <w:rPr>
          <w:i/>
          <w:sz w:val="16"/>
          <w:szCs w:val="16"/>
        </w:rPr>
        <w:t>ibid.</w:t>
      </w:r>
      <w:r w:rsidRPr="00A706F0">
        <w:rPr>
          <w:sz w:val="16"/>
          <w:szCs w:val="16"/>
        </w:rPr>
        <w:t xml:space="preserve"> I, pp. 166-168; Simpson, </w:t>
      </w:r>
      <w:r w:rsidRPr="00A706F0">
        <w:rPr>
          <w:i/>
          <w:sz w:val="16"/>
          <w:szCs w:val="16"/>
        </w:rPr>
        <w:t>ibid.</w:t>
      </w:r>
      <w:r w:rsidRPr="00A706F0">
        <w:rPr>
          <w:sz w:val="16"/>
          <w:szCs w:val="16"/>
        </w:rPr>
        <w:t xml:space="preserve"> pp. 141-142; Ward Apropos, </w:t>
      </w:r>
      <w:r w:rsidRPr="00A706F0">
        <w:rPr>
          <w:i/>
          <w:sz w:val="16"/>
          <w:szCs w:val="16"/>
        </w:rPr>
        <w:t>ibid.</w:t>
      </w:r>
      <w:r w:rsidRPr="00A706F0">
        <w:rPr>
          <w:sz w:val="16"/>
          <w:szCs w:val="16"/>
        </w:rPr>
        <w:t xml:space="preserve"> p. 35; and </w:t>
      </w:r>
      <w:r w:rsidRPr="00A706F0">
        <w:rPr>
          <w:sz w:val="16"/>
          <w:szCs w:val="16"/>
          <w:lang w:val="en-US"/>
        </w:rPr>
        <w:t xml:space="preserve">Ruth van Baak Griffioen </w:t>
      </w:r>
      <w:r w:rsidRPr="00A706F0">
        <w:rPr>
          <w:i/>
          <w:sz w:val="16"/>
          <w:szCs w:val="16"/>
          <w:lang w:val="en-US"/>
        </w:rPr>
        <w:t>Jacob van Eyck's Der Fluyten Lust-hof</w:t>
      </w:r>
      <w:r w:rsidRPr="00A706F0">
        <w:rPr>
          <w:sz w:val="16"/>
          <w:szCs w:val="16"/>
          <w:lang w:val="en-US"/>
        </w:rPr>
        <w:t xml:space="preserve"> (1644-c1655) (Utrecht 1991)</w:t>
      </w:r>
      <w:r w:rsidRPr="00A706F0">
        <w:rPr>
          <w:sz w:val="16"/>
          <w:szCs w:val="16"/>
        </w:rPr>
        <w:t xml:space="preserve">, pp. 116-120, and the Dutch Song Database </w:t>
      </w:r>
      <w:r>
        <w:fldChar w:fldCharType="begin"/>
      </w:r>
      <w:r>
        <w:instrText xml:space="preserve"> HYPERLINK "http://www.liederenbank.nl" </w:instrText>
      </w:r>
      <w:r>
        <w:fldChar w:fldCharType="separate"/>
      </w:r>
      <w:r w:rsidRPr="00A706F0">
        <w:rPr>
          <w:rStyle w:val="Hyperlink"/>
          <w:bCs/>
          <w:sz w:val="16"/>
          <w:szCs w:val="16"/>
          <w:u w:val="none"/>
        </w:rPr>
        <w:t>http://www.liederenbank.nl</w:t>
      </w:r>
      <w:r>
        <w:rPr>
          <w:rStyle w:val="Hyperlink"/>
          <w:bCs/>
          <w:sz w:val="16"/>
          <w:szCs w:val="16"/>
          <w:u w:val="none"/>
        </w:rPr>
        <w:fldChar w:fldCharType="end"/>
      </w:r>
      <w:r w:rsidRPr="00A706F0">
        <w:rPr>
          <w:bCs/>
          <w:sz w:val="16"/>
          <w:szCs w:val="16"/>
        </w:rPr>
        <w:t>.</w:t>
      </w:r>
    </w:p>
  </w:footnote>
  <w:footnote w:id="13">
    <w:p w14:paraId="7B1AA8D8" w14:textId="46C6688D" w:rsidR="00394A98" w:rsidRPr="00A706F0" w:rsidRDefault="00394A98" w:rsidP="0058583D">
      <w:pPr>
        <w:pStyle w:val="FootnoteText"/>
        <w:ind w:left="142" w:hanging="142"/>
        <w:rPr>
          <w:sz w:val="16"/>
          <w:szCs w:val="16"/>
        </w:rPr>
      </w:pPr>
      <w:r w:rsidRPr="00A706F0">
        <w:rPr>
          <w:rStyle w:val="FootnoteReference"/>
          <w:sz w:val="16"/>
          <w:szCs w:val="16"/>
        </w:rPr>
        <w:footnoteRef/>
      </w:r>
      <w:r>
        <w:rPr>
          <w:color w:val="000000"/>
          <w:sz w:val="16"/>
          <w:szCs w:val="16"/>
          <w:lang w:val="en-US"/>
        </w:rPr>
        <w:t xml:space="preserve"> </w:t>
      </w:r>
      <w:r w:rsidRPr="00A706F0">
        <w:rPr>
          <w:color w:val="000000"/>
          <w:sz w:val="16"/>
          <w:szCs w:val="16"/>
          <w:lang w:val="en-US"/>
        </w:rPr>
        <w:t>Chappell</w:t>
      </w:r>
      <w:r>
        <w:rPr>
          <w:color w:val="000000"/>
          <w:sz w:val="16"/>
          <w:szCs w:val="16"/>
          <w:lang w:val="en-US"/>
        </w:rPr>
        <w:t xml:space="preserve">, </w:t>
      </w:r>
      <w:r w:rsidRPr="0056600F">
        <w:rPr>
          <w:i/>
          <w:color w:val="000000"/>
          <w:sz w:val="16"/>
          <w:szCs w:val="16"/>
          <w:lang w:val="en-US"/>
        </w:rPr>
        <w:t>ibid.</w:t>
      </w:r>
      <w:r>
        <w:rPr>
          <w:color w:val="000000"/>
          <w:sz w:val="16"/>
          <w:szCs w:val="16"/>
          <w:lang w:val="en-US"/>
        </w:rPr>
        <w:t xml:space="preserve">, </w:t>
      </w:r>
      <w:r w:rsidRPr="00A706F0">
        <w:rPr>
          <w:color w:val="000000"/>
          <w:sz w:val="16"/>
          <w:szCs w:val="16"/>
        </w:rPr>
        <w:t>II p. 83</w:t>
      </w:r>
      <w:r w:rsidRPr="00A706F0">
        <w:rPr>
          <w:sz w:val="16"/>
          <w:szCs w:val="16"/>
        </w:rPr>
        <w:t xml:space="preserve"> fits the words to the music in the Skene MS</w:t>
      </w:r>
      <w:r w:rsidRPr="00A706F0">
        <w:rPr>
          <w:color w:val="000000"/>
          <w:sz w:val="16"/>
          <w:szCs w:val="16"/>
        </w:rPr>
        <w:t xml:space="preserve">. </w:t>
      </w:r>
      <w:r w:rsidRPr="00A706F0">
        <w:rPr>
          <w:sz w:val="16"/>
          <w:szCs w:val="16"/>
        </w:rPr>
        <w:t xml:space="preserve"> </w:t>
      </w:r>
    </w:p>
  </w:footnote>
  <w:footnote w:id="14">
    <w:p w14:paraId="48CC5D74" w14:textId="0E3CAC72" w:rsidR="00394A98" w:rsidRPr="00A706F0" w:rsidRDefault="00394A98" w:rsidP="00C15DE8">
      <w:pPr>
        <w:pStyle w:val="FootnoteText"/>
        <w:ind w:left="142" w:hanging="142"/>
        <w:rPr>
          <w:sz w:val="16"/>
          <w:szCs w:val="16"/>
        </w:rPr>
      </w:pPr>
      <w:r w:rsidRPr="00A706F0">
        <w:rPr>
          <w:rStyle w:val="FootnoteReference"/>
          <w:sz w:val="16"/>
          <w:szCs w:val="16"/>
        </w:rPr>
        <w:footnoteRef/>
      </w:r>
      <w:r w:rsidRPr="00A706F0">
        <w:rPr>
          <w:sz w:val="16"/>
          <w:szCs w:val="16"/>
        </w:rPr>
        <w:t xml:space="preserve"> Facsimiles of seven in the English Broadside Ballad Archive </w:t>
      </w:r>
      <w:r>
        <w:rPr>
          <w:sz w:val="16"/>
          <w:szCs w:val="16"/>
        </w:rPr>
        <w:t>see endnote 11</w:t>
      </w:r>
      <w:r w:rsidRPr="00A706F0">
        <w:rPr>
          <w:sz w:val="16"/>
          <w:szCs w:val="16"/>
        </w:rPr>
        <w:t>.</w:t>
      </w:r>
    </w:p>
  </w:footnote>
  <w:footnote w:id="15">
    <w:p w14:paraId="632A1610" w14:textId="39847585" w:rsidR="00394A98" w:rsidRPr="00A706F0" w:rsidRDefault="00394A98" w:rsidP="00C15DE8">
      <w:pPr>
        <w:pStyle w:val="FootnoteText"/>
        <w:ind w:left="142" w:hanging="142"/>
        <w:rPr>
          <w:sz w:val="16"/>
          <w:szCs w:val="16"/>
          <w:lang w:val="en-US"/>
        </w:rPr>
      </w:pPr>
      <w:r w:rsidRPr="00A706F0">
        <w:rPr>
          <w:rStyle w:val="FootnoteReference"/>
          <w:sz w:val="16"/>
          <w:szCs w:val="16"/>
        </w:rPr>
        <w:footnoteRef/>
      </w:r>
      <w:r w:rsidRPr="00A706F0">
        <w:rPr>
          <w:sz w:val="16"/>
          <w:szCs w:val="16"/>
        </w:rPr>
        <w:t xml:space="preserve"> </w:t>
      </w:r>
      <w:r w:rsidRPr="00A706F0">
        <w:rPr>
          <w:rFonts w:cs="Garamond"/>
          <w:sz w:val="16"/>
          <w:szCs w:val="16"/>
          <w:lang w:val="en-US"/>
        </w:rPr>
        <w:t xml:space="preserve">Simpson, </w:t>
      </w:r>
      <w:r w:rsidRPr="00A706F0">
        <w:rPr>
          <w:rFonts w:cs="Garamond"/>
          <w:i/>
          <w:sz w:val="16"/>
          <w:szCs w:val="16"/>
          <w:lang w:val="en-US"/>
        </w:rPr>
        <w:t>ibid</w:t>
      </w:r>
      <w:r w:rsidRPr="00A706F0">
        <w:rPr>
          <w:rFonts w:cs="Garamond"/>
          <w:sz w:val="16"/>
          <w:szCs w:val="16"/>
          <w:lang w:val="en-US"/>
        </w:rPr>
        <w:t xml:space="preserve">., </w:t>
      </w:r>
      <w:r w:rsidRPr="00A706F0">
        <w:rPr>
          <w:sz w:val="16"/>
          <w:szCs w:val="16"/>
        </w:rPr>
        <w:t>pp. 647-651.</w:t>
      </w:r>
    </w:p>
  </w:footnote>
  <w:footnote w:id="16">
    <w:p w14:paraId="67AFE5C8" w14:textId="6F096C9A" w:rsidR="00394A98" w:rsidRPr="005E4ACE" w:rsidRDefault="00394A98" w:rsidP="005E4ACE">
      <w:pPr>
        <w:pStyle w:val="FootnoteText"/>
        <w:ind w:left="142" w:hanging="142"/>
        <w:rPr>
          <w:sz w:val="16"/>
          <w:szCs w:val="16"/>
        </w:rPr>
      </w:pPr>
      <w:r w:rsidRPr="00A706F0">
        <w:rPr>
          <w:rStyle w:val="FootnoteReference"/>
          <w:sz w:val="16"/>
          <w:szCs w:val="16"/>
        </w:rPr>
        <w:footnoteRef/>
      </w:r>
      <w:r w:rsidRPr="00A706F0">
        <w:rPr>
          <w:sz w:val="16"/>
          <w:szCs w:val="16"/>
        </w:rPr>
        <w:t xml:space="preserve"> See Roud no</w:t>
      </w:r>
      <w:r w:rsidRPr="00A254AB">
        <w:rPr>
          <w:sz w:val="16"/>
          <w:szCs w:val="16"/>
        </w:rPr>
        <w:t xml:space="preserve"> 132 in </w:t>
      </w:r>
      <w:hyperlink r:id="rId4" w:history="1">
        <w:r w:rsidRPr="00A254AB">
          <w:rPr>
            <w:rStyle w:val="Hyperlink"/>
            <w:sz w:val="16"/>
            <w:szCs w:val="16"/>
            <w:u w:val="none"/>
          </w:rPr>
          <w:t>http://ballads.bodleian.ox.ac.uk</w:t>
        </w:r>
      </w:hyperlink>
      <w:r w:rsidRPr="00A254AB">
        <w:rPr>
          <w:sz w:val="16"/>
          <w:szCs w:val="16"/>
        </w:rPr>
        <w:t xml:space="preserve">; </w:t>
      </w:r>
      <w:r w:rsidRPr="00A254AB">
        <w:rPr>
          <w:rFonts w:eastAsiaTheme="minorEastAsia" w:cs="Times"/>
          <w:sz w:val="16"/>
          <w:szCs w:val="16"/>
          <w:lang w:val="en-US"/>
        </w:rPr>
        <w:t>William</w:t>
      </w:r>
      <w:r w:rsidRPr="00A706F0">
        <w:rPr>
          <w:rFonts w:eastAsiaTheme="minorEastAsia" w:cs="Times"/>
          <w:sz w:val="16"/>
          <w:szCs w:val="16"/>
          <w:lang w:val="en-US"/>
        </w:rPr>
        <w:t xml:space="preserve"> Chappell </w:t>
      </w:r>
      <w:r w:rsidRPr="00A706F0">
        <w:rPr>
          <w:rFonts w:eastAsiaTheme="minorEastAsia" w:cs="Times"/>
          <w:i/>
          <w:sz w:val="16"/>
          <w:szCs w:val="16"/>
          <w:lang w:val="en-US"/>
        </w:rPr>
        <w:t>Popular Music of the Olden Time</w:t>
      </w:r>
      <w:r w:rsidRPr="00A706F0">
        <w:rPr>
          <w:rFonts w:eastAsiaTheme="minorEastAsia" w:cs="Times"/>
          <w:sz w:val="16"/>
          <w:szCs w:val="16"/>
          <w:lang w:val="en-US"/>
        </w:rPr>
        <w:t xml:space="preserve"> 1859</w:t>
      </w:r>
      <w:r w:rsidRPr="00A706F0">
        <w:rPr>
          <w:sz w:val="16"/>
          <w:szCs w:val="16"/>
        </w:rPr>
        <w:t>, pp. 158-160, repr</w:t>
      </w:r>
      <w:r w:rsidRPr="005E4ACE">
        <w:rPr>
          <w:sz w:val="16"/>
          <w:szCs w:val="16"/>
        </w:rPr>
        <w:t>oduced a triple time version of the tune.</w:t>
      </w:r>
      <w:r w:rsidRPr="00A706F0">
        <w:rPr>
          <w:sz w:val="16"/>
          <w:szCs w:val="16"/>
        </w:rPr>
        <w:t xml:space="preserve"> </w:t>
      </w:r>
      <w:r>
        <w:rPr>
          <w:sz w:val="16"/>
          <w:szCs w:val="16"/>
        </w:rPr>
        <w:t xml:space="preserve">The tune was </w:t>
      </w:r>
      <w:r w:rsidRPr="00A706F0">
        <w:rPr>
          <w:sz w:val="16"/>
          <w:szCs w:val="16"/>
        </w:rPr>
        <w:t xml:space="preserve">not in </w:t>
      </w:r>
      <w:r>
        <w:rPr>
          <w:sz w:val="16"/>
          <w:szCs w:val="16"/>
        </w:rPr>
        <w:t>the revised Wooldridge edition.</w:t>
      </w:r>
    </w:p>
  </w:footnote>
  <w:footnote w:id="17">
    <w:p w14:paraId="7FCF4F38" w14:textId="7A7F6745" w:rsidR="00394A98" w:rsidRPr="005E4ACE" w:rsidRDefault="00394A98" w:rsidP="005E4ACE">
      <w:pPr>
        <w:pStyle w:val="FootnoteText"/>
        <w:ind w:left="142" w:hanging="142"/>
        <w:rPr>
          <w:sz w:val="16"/>
          <w:szCs w:val="16"/>
          <w:lang w:val="en-US"/>
        </w:rPr>
      </w:pPr>
      <w:r w:rsidRPr="005E4ACE">
        <w:rPr>
          <w:rStyle w:val="FootnoteReference"/>
          <w:sz w:val="16"/>
          <w:szCs w:val="16"/>
        </w:rPr>
        <w:footnoteRef/>
      </w:r>
      <w:r w:rsidRPr="005E4ACE">
        <w:rPr>
          <w:sz w:val="16"/>
          <w:szCs w:val="16"/>
        </w:rPr>
        <w:t xml:space="preserve"> </w:t>
      </w:r>
      <w:r>
        <w:rPr>
          <w:sz w:val="16"/>
          <w:szCs w:val="16"/>
        </w:rPr>
        <w:t xml:space="preserve">P. Holman ‘A new source of Jacobean lute music’ </w:t>
      </w:r>
      <w:r w:rsidRPr="00737360">
        <w:rPr>
          <w:i/>
          <w:sz w:val="16"/>
          <w:szCs w:val="16"/>
        </w:rPr>
        <w:t>The Lute</w:t>
      </w:r>
      <w:r>
        <w:rPr>
          <w:sz w:val="16"/>
          <w:szCs w:val="16"/>
        </w:rPr>
        <w:t xml:space="preserve"> 39 (1999), pp 7-15. </w:t>
      </w:r>
    </w:p>
  </w:footnote>
  <w:footnote w:id="18">
    <w:p w14:paraId="0D00684A" w14:textId="501C5875" w:rsidR="00394A98" w:rsidRPr="005E4ACE" w:rsidRDefault="00394A98" w:rsidP="005E4ACE">
      <w:pPr>
        <w:pStyle w:val="FootnoteText"/>
        <w:ind w:left="142" w:hanging="142"/>
        <w:rPr>
          <w:sz w:val="16"/>
          <w:szCs w:val="16"/>
          <w:lang w:val="en-US"/>
        </w:rPr>
      </w:pPr>
      <w:r w:rsidRPr="005E4ACE">
        <w:rPr>
          <w:rStyle w:val="FootnoteReference"/>
          <w:sz w:val="16"/>
          <w:szCs w:val="16"/>
        </w:rPr>
        <w:footnoteRef/>
      </w:r>
      <w:r w:rsidRPr="005E4ACE">
        <w:rPr>
          <w:sz w:val="16"/>
          <w:szCs w:val="16"/>
        </w:rPr>
        <w:t xml:space="preserve"> Simpson, </w:t>
      </w:r>
      <w:r w:rsidRPr="005E4ACE">
        <w:rPr>
          <w:i/>
          <w:sz w:val="16"/>
          <w:szCs w:val="16"/>
        </w:rPr>
        <w:t>ibid.</w:t>
      </w:r>
      <w:r w:rsidRPr="005E4ACE">
        <w:rPr>
          <w:sz w:val="16"/>
          <w:szCs w:val="16"/>
        </w:rPr>
        <w:t>, pp. 31-34.</w:t>
      </w:r>
    </w:p>
  </w:footnote>
  <w:footnote w:id="19">
    <w:p w14:paraId="308965CB" w14:textId="7A9F38D7" w:rsidR="00394A98" w:rsidRPr="00DB4FA0" w:rsidRDefault="00394A98" w:rsidP="005E4ACE">
      <w:pPr>
        <w:pStyle w:val="FootnoteText"/>
        <w:ind w:left="142" w:hanging="142"/>
        <w:rPr>
          <w:sz w:val="16"/>
          <w:szCs w:val="16"/>
        </w:rPr>
      </w:pPr>
      <w:r w:rsidRPr="005E4ACE">
        <w:rPr>
          <w:rStyle w:val="FootnoteReference"/>
          <w:sz w:val="16"/>
          <w:szCs w:val="16"/>
        </w:rPr>
        <w:footnoteRef/>
      </w:r>
      <w:r w:rsidRPr="005E4ACE">
        <w:rPr>
          <w:sz w:val="16"/>
          <w:szCs w:val="16"/>
        </w:rPr>
        <w:t xml:space="preserve"> Chappell, </w:t>
      </w:r>
      <w:r w:rsidRPr="005E4ACE">
        <w:rPr>
          <w:i/>
          <w:sz w:val="16"/>
          <w:szCs w:val="16"/>
        </w:rPr>
        <w:t>ibid.</w:t>
      </w:r>
      <w:r w:rsidRPr="005E4ACE">
        <w:rPr>
          <w:sz w:val="16"/>
          <w:szCs w:val="16"/>
        </w:rPr>
        <w:t xml:space="preserve">, p. 277. Keyboard: D-B Lynar A1, pp. 268-270 </w:t>
      </w:r>
      <w:r w:rsidRPr="005E4ACE">
        <w:rPr>
          <w:i/>
          <w:sz w:val="16"/>
          <w:szCs w:val="16"/>
        </w:rPr>
        <w:t>Kem</w:t>
      </w:r>
      <w:r w:rsidRPr="00A706F0">
        <w:rPr>
          <w:i/>
          <w:sz w:val="16"/>
          <w:szCs w:val="16"/>
        </w:rPr>
        <w:t>pes moris m</w:t>
      </w:r>
      <w:r w:rsidRPr="00A706F0">
        <w:rPr>
          <w:i/>
          <w:sz w:val="16"/>
          <w:szCs w:val="16"/>
          <w:vertAlign w:val="superscript"/>
        </w:rPr>
        <w:t>r</w:t>
      </w:r>
      <w:r w:rsidRPr="00A706F0">
        <w:rPr>
          <w:i/>
          <w:sz w:val="16"/>
          <w:szCs w:val="16"/>
        </w:rPr>
        <w:t xml:space="preserve"> Geilles Farnabi Backeler in de Musick</w:t>
      </w:r>
      <w:r w:rsidRPr="00A706F0">
        <w:rPr>
          <w:sz w:val="16"/>
          <w:szCs w:val="16"/>
        </w:rPr>
        <w:t xml:space="preserve">; GB-Cfm 168, p. 37 </w:t>
      </w:r>
      <w:r w:rsidRPr="00A706F0">
        <w:rPr>
          <w:i/>
          <w:sz w:val="16"/>
          <w:szCs w:val="16"/>
        </w:rPr>
        <w:t>Muscadin</w:t>
      </w:r>
      <w:r w:rsidRPr="00A706F0">
        <w:rPr>
          <w:sz w:val="16"/>
          <w:szCs w:val="16"/>
        </w:rPr>
        <w:t xml:space="preserve">; GB-Cfm 168, p. 410 </w:t>
      </w:r>
      <w:r w:rsidRPr="00A706F0">
        <w:rPr>
          <w:i/>
          <w:sz w:val="16"/>
          <w:szCs w:val="16"/>
        </w:rPr>
        <w:t>Muscadin Giles Farnaby</w:t>
      </w:r>
      <w:r w:rsidRPr="00A706F0">
        <w:rPr>
          <w:sz w:val="16"/>
          <w:szCs w:val="16"/>
        </w:rPr>
        <w:t xml:space="preserve">; S-Skma 1 (Eysbock), f. 31r </w:t>
      </w:r>
      <w:r w:rsidRPr="00A706F0">
        <w:rPr>
          <w:i/>
          <w:sz w:val="16"/>
          <w:szCs w:val="16"/>
        </w:rPr>
        <w:t>En</w:t>
      </w:r>
      <w:r w:rsidRPr="00A706F0">
        <w:rPr>
          <w:sz w:val="16"/>
          <w:szCs w:val="16"/>
        </w:rPr>
        <w:t>[g]</w:t>
      </w:r>
      <w:r w:rsidRPr="00A706F0">
        <w:rPr>
          <w:i/>
          <w:sz w:val="16"/>
          <w:szCs w:val="16"/>
        </w:rPr>
        <w:t>lender</w:t>
      </w:r>
      <w:r w:rsidRPr="00DB4FA0">
        <w:rPr>
          <w:i/>
          <w:sz w:val="16"/>
          <w:szCs w:val="16"/>
        </w:rPr>
        <w:t xml:space="preserve"> dans</w:t>
      </w:r>
      <w:r w:rsidRPr="00DB4FA0">
        <w:rPr>
          <w:sz w:val="16"/>
          <w:szCs w:val="16"/>
        </w:rPr>
        <w:t>.</w:t>
      </w:r>
    </w:p>
  </w:footnote>
  <w:footnote w:id="20">
    <w:p w14:paraId="056D91A9" w14:textId="30C07803" w:rsidR="00394A98" w:rsidRPr="004E5456" w:rsidRDefault="00394A98" w:rsidP="002E0EBC">
      <w:pPr>
        <w:pStyle w:val="FootnoteText"/>
        <w:ind w:left="142" w:hanging="142"/>
        <w:rPr>
          <w:bCs/>
          <w:sz w:val="16"/>
          <w:szCs w:val="16"/>
          <w:lang w:val="en-US"/>
        </w:rPr>
      </w:pPr>
      <w:r w:rsidRPr="00DB4FA0">
        <w:rPr>
          <w:rStyle w:val="FootnoteReference"/>
          <w:sz w:val="16"/>
          <w:szCs w:val="16"/>
        </w:rPr>
        <w:footnoteRef/>
      </w:r>
      <w:r w:rsidRPr="00DB4FA0">
        <w:rPr>
          <w:sz w:val="16"/>
          <w:szCs w:val="16"/>
        </w:rPr>
        <w:t xml:space="preserve"> </w:t>
      </w:r>
      <w:r w:rsidRPr="00DB4FA0">
        <w:rPr>
          <w:bCs/>
          <w:sz w:val="16"/>
          <w:szCs w:val="16"/>
          <w:lang w:val="en-US"/>
        </w:rPr>
        <w:t>Keyboard</w:t>
      </w:r>
      <w:r>
        <w:rPr>
          <w:bCs/>
          <w:sz w:val="16"/>
          <w:szCs w:val="16"/>
          <w:lang w:val="en-US"/>
        </w:rPr>
        <w:t xml:space="preserve"> - anonymous</w:t>
      </w:r>
      <w:r w:rsidRPr="00DB4FA0">
        <w:rPr>
          <w:bCs/>
          <w:sz w:val="16"/>
          <w:szCs w:val="16"/>
          <w:lang w:val="en-US"/>
        </w:rPr>
        <w:t xml:space="preserve">: F-Pn Rés.1186, f. 24r </w:t>
      </w:r>
      <w:r w:rsidRPr="00DB4FA0">
        <w:rPr>
          <w:bCs/>
          <w:i/>
          <w:sz w:val="16"/>
          <w:szCs w:val="16"/>
          <w:lang w:val="en-US"/>
        </w:rPr>
        <w:t>Fortune my foe</w:t>
      </w:r>
      <w:r w:rsidRPr="00DB4FA0">
        <w:rPr>
          <w:bCs/>
          <w:sz w:val="16"/>
          <w:szCs w:val="16"/>
          <w:lang w:val="en-US"/>
        </w:rPr>
        <w:t xml:space="preserve">; GB-Lml 46.78/748 (Cromwell), f. 7r </w:t>
      </w:r>
      <w:r w:rsidRPr="00DB4FA0">
        <w:rPr>
          <w:bCs/>
          <w:i/>
          <w:sz w:val="16"/>
          <w:szCs w:val="16"/>
          <w:lang w:val="en-US"/>
        </w:rPr>
        <w:t>Fortune my foe</w:t>
      </w:r>
      <w:r w:rsidRPr="00DB4FA0">
        <w:rPr>
          <w:bCs/>
          <w:sz w:val="16"/>
          <w:szCs w:val="16"/>
          <w:lang w:val="en-US"/>
        </w:rPr>
        <w:t xml:space="preserve">; GB-Och 431, ff. 20r-21v </w:t>
      </w:r>
      <w:r w:rsidRPr="00DB4FA0">
        <w:rPr>
          <w:bCs/>
          <w:i/>
          <w:sz w:val="16"/>
          <w:szCs w:val="16"/>
          <w:lang w:val="en-US"/>
        </w:rPr>
        <w:t>Fortune my foe</w:t>
      </w:r>
      <w:r w:rsidRPr="00DB4FA0">
        <w:rPr>
          <w:bCs/>
          <w:sz w:val="16"/>
          <w:szCs w:val="16"/>
          <w:lang w:val="en-US"/>
        </w:rPr>
        <w:t xml:space="preserve">; NL-Ulb RAR MSo2 (Camphuysen), f. 34v </w:t>
      </w:r>
      <w:r w:rsidRPr="00DB4FA0">
        <w:rPr>
          <w:bCs/>
          <w:i/>
          <w:sz w:val="16"/>
          <w:szCs w:val="16"/>
          <w:lang w:val="en-US"/>
        </w:rPr>
        <w:t>de Engelsche Fortuin</w:t>
      </w:r>
      <w:r w:rsidRPr="00DB4FA0">
        <w:rPr>
          <w:bCs/>
          <w:sz w:val="16"/>
          <w:szCs w:val="16"/>
          <w:lang w:val="en-US"/>
        </w:rPr>
        <w:t xml:space="preserve">; S-Skma 1 (Eysbock), f. 34r </w:t>
      </w:r>
      <w:r w:rsidRPr="00DB4FA0">
        <w:rPr>
          <w:bCs/>
          <w:i/>
          <w:sz w:val="16"/>
          <w:szCs w:val="16"/>
          <w:lang w:val="en-US"/>
        </w:rPr>
        <w:t>Fortune, ofte brant</w:t>
      </w:r>
      <w:r w:rsidRPr="00DB4FA0">
        <w:rPr>
          <w:bCs/>
          <w:sz w:val="16"/>
          <w:szCs w:val="16"/>
          <w:lang w:val="en-US"/>
        </w:rPr>
        <w:t xml:space="preserve">; US-NYp Drexel 5609, p. 109 </w:t>
      </w:r>
      <w:r w:rsidRPr="00DB4FA0">
        <w:rPr>
          <w:bCs/>
          <w:i/>
          <w:sz w:val="16"/>
          <w:szCs w:val="16"/>
          <w:lang w:val="en-US"/>
        </w:rPr>
        <w:t>Fortune my foe</w:t>
      </w:r>
      <w:r w:rsidRPr="00DB4FA0">
        <w:rPr>
          <w:bCs/>
          <w:sz w:val="16"/>
          <w:szCs w:val="16"/>
          <w:lang w:val="en-US"/>
        </w:rPr>
        <w:t xml:space="preserve">. William Byrd: GB-Cfm 168, pp. 123-125 </w:t>
      </w:r>
      <w:r w:rsidRPr="00DB4FA0">
        <w:rPr>
          <w:bCs/>
          <w:i/>
          <w:sz w:val="16"/>
          <w:szCs w:val="16"/>
          <w:lang w:val="en-US"/>
        </w:rPr>
        <w:t>Fortune William Byrd</w:t>
      </w:r>
      <w:r w:rsidRPr="00DB4FA0">
        <w:rPr>
          <w:bCs/>
          <w:sz w:val="16"/>
          <w:szCs w:val="16"/>
          <w:lang w:val="en-US"/>
        </w:rPr>
        <w:t xml:space="preserve">; GB-En 9448 (Matchett), ff. 14v-20r </w:t>
      </w:r>
      <w:r w:rsidRPr="00DB4FA0">
        <w:rPr>
          <w:bCs/>
          <w:i/>
          <w:sz w:val="16"/>
          <w:szCs w:val="16"/>
          <w:lang w:val="en-US"/>
        </w:rPr>
        <w:t>Farewell delight: Fortune / Fortune my Foe August 19: 1612 Mr. Byrde / Farwell Delighte</w:t>
      </w:r>
      <w:r w:rsidRPr="00DB4FA0">
        <w:rPr>
          <w:bCs/>
          <w:sz w:val="16"/>
          <w:szCs w:val="16"/>
          <w:lang w:val="en-US"/>
        </w:rPr>
        <w:t xml:space="preserve">; GB-Lbl RM24.d.3 (Forster), ff. 127v-130r </w:t>
      </w:r>
      <w:r w:rsidRPr="00DB4FA0">
        <w:rPr>
          <w:bCs/>
          <w:i/>
          <w:sz w:val="16"/>
          <w:szCs w:val="16"/>
          <w:lang w:val="en-US"/>
        </w:rPr>
        <w:t xml:space="preserve">Fortune Mr: Bird. </w:t>
      </w:r>
      <w:r w:rsidRPr="00DB4FA0">
        <w:rPr>
          <w:bCs/>
          <w:sz w:val="16"/>
          <w:szCs w:val="16"/>
          <w:lang w:val="en-US"/>
        </w:rPr>
        <w:t>Thomas T</w:t>
      </w:r>
      <w:r>
        <w:rPr>
          <w:bCs/>
          <w:sz w:val="16"/>
          <w:szCs w:val="16"/>
          <w:lang w:val="en-US"/>
        </w:rPr>
        <w:t>omkins</w:t>
      </w:r>
      <w:r w:rsidRPr="00DB4FA0">
        <w:rPr>
          <w:bCs/>
          <w:sz w:val="16"/>
          <w:szCs w:val="16"/>
          <w:lang w:val="en-US"/>
        </w:rPr>
        <w:t xml:space="preserve">: F-Pn Rés.1122, pp. 174-181 (&amp; 185) </w:t>
      </w:r>
      <w:r w:rsidRPr="00DB4FA0">
        <w:rPr>
          <w:bCs/>
          <w:i/>
          <w:sz w:val="16"/>
          <w:szCs w:val="16"/>
          <w:lang w:val="en-US"/>
        </w:rPr>
        <w:t>Fortune my Foe July 4th 1654</w:t>
      </w:r>
      <w:r w:rsidRPr="00DB4FA0">
        <w:rPr>
          <w:bCs/>
          <w:sz w:val="16"/>
          <w:szCs w:val="16"/>
          <w:lang w:val="en-US"/>
        </w:rPr>
        <w:t>.</w:t>
      </w:r>
      <w:r w:rsidR="002E0EBC">
        <w:rPr>
          <w:bCs/>
          <w:sz w:val="16"/>
          <w:szCs w:val="16"/>
          <w:lang w:val="en-US"/>
        </w:rPr>
        <w:t xml:space="preserve"> </w:t>
      </w:r>
      <w:r w:rsidR="002E0EBC" w:rsidRPr="004E5456">
        <w:rPr>
          <w:bCs/>
          <w:sz w:val="16"/>
          <w:szCs w:val="16"/>
          <w:lang w:val="en-US"/>
        </w:rPr>
        <w:t xml:space="preserve">[Additional: </w:t>
      </w:r>
      <w:r w:rsidRPr="004E5456">
        <w:rPr>
          <w:bCs/>
          <w:sz w:val="16"/>
          <w:szCs w:val="16"/>
          <w:lang w:val="en-US"/>
        </w:rPr>
        <w:t xml:space="preserve"> </w:t>
      </w:r>
      <w:r w:rsidR="002E0EBC" w:rsidRPr="004E5456">
        <w:rPr>
          <w:bCs/>
          <w:sz w:val="16"/>
          <w:szCs w:val="16"/>
        </w:rPr>
        <w:t>D-B</w:t>
      </w:r>
      <w:r w:rsidRPr="004E5456">
        <w:rPr>
          <w:bCs/>
          <w:sz w:val="16"/>
          <w:szCs w:val="16"/>
        </w:rPr>
        <w:t xml:space="preserve"> 234, 27v-28v </w:t>
      </w:r>
      <w:r w:rsidRPr="004E5456">
        <w:rPr>
          <w:bCs/>
          <w:i/>
          <w:iCs/>
          <w:sz w:val="16"/>
          <w:szCs w:val="16"/>
        </w:rPr>
        <w:t>Von der Fortuna werd'ich getrieben Jan Peter. S</w:t>
      </w:r>
      <w:r w:rsidRPr="004E5456">
        <w:rPr>
          <w:bCs/>
          <w:sz w:val="16"/>
          <w:szCs w:val="16"/>
        </w:rPr>
        <w:t>[weelinck]</w:t>
      </w:r>
      <w:r w:rsidRPr="004E5456">
        <w:rPr>
          <w:bCs/>
          <w:i/>
          <w:iCs/>
          <w:sz w:val="16"/>
          <w:szCs w:val="16"/>
        </w:rPr>
        <w:t xml:space="preserve"> et Sam. S</w:t>
      </w:r>
      <w:r w:rsidRPr="004E5456">
        <w:rPr>
          <w:bCs/>
          <w:sz w:val="16"/>
          <w:szCs w:val="16"/>
        </w:rPr>
        <w:t>[cheidt]</w:t>
      </w:r>
      <w:r w:rsidR="002E0EBC" w:rsidRPr="004E5456">
        <w:rPr>
          <w:bCs/>
          <w:sz w:val="16"/>
          <w:szCs w:val="16"/>
        </w:rPr>
        <w:t>;</w:t>
      </w:r>
      <w:r w:rsidRPr="004E5456">
        <w:rPr>
          <w:bCs/>
          <w:sz w:val="16"/>
          <w:szCs w:val="16"/>
        </w:rPr>
        <w:t xml:space="preserve"> M2.1.T12, </w:t>
      </w:r>
      <w:r w:rsidR="002E0EBC" w:rsidRPr="004E5456">
        <w:rPr>
          <w:bCs/>
          <w:sz w:val="16"/>
          <w:szCs w:val="16"/>
        </w:rPr>
        <w:t xml:space="preserve">ff. </w:t>
      </w:r>
      <w:r w:rsidRPr="004E5456">
        <w:rPr>
          <w:bCs/>
          <w:sz w:val="16"/>
          <w:szCs w:val="16"/>
        </w:rPr>
        <w:t xml:space="preserve">17v-18r </w:t>
      </w:r>
      <w:r w:rsidRPr="004E5456">
        <w:rPr>
          <w:bCs/>
          <w:i/>
          <w:iCs/>
          <w:sz w:val="16"/>
          <w:szCs w:val="16"/>
        </w:rPr>
        <w:t>Von der fortun werd</w:t>
      </w:r>
      <w:r w:rsidRPr="004E5456">
        <w:rPr>
          <w:bCs/>
          <w:sz w:val="16"/>
          <w:szCs w:val="16"/>
        </w:rPr>
        <w:t xml:space="preserve"> [set by Haussmann]; Paris 1122, p. 185</w:t>
      </w:r>
      <w:r w:rsidR="002E0EBC" w:rsidRPr="004E5456">
        <w:rPr>
          <w:bCs/>
          <w:sz w:val="16"/>
          <w:szCs w:val="16"/>
        </w:rPr>
        <w:t xml:space="preserve"> unt</w:t>
      </w:r>
      <w:r w:rsidRPr="004E5456">
        <w:rPr>
          <w:bCs/>
          <w:sz w:val="16"/>
          <w:szCs w:val="16"/>
        </w:rPr>
        <w:t>itle</w:t>
      </w:r>
      <w:r w:rsidR="002E0EBC" w:rsidRPr="004E5456">
        <w:rPr>
          <w:bCs/>
          <w:sz w:val="16"/>
          <w:szCs w:val="16"/>
        </w:rPr>
        <w:t xml:space="preserve">d - </w:t>
      </w:r>
      <w:r w:rsidRPr="004E5456">
        <w:rPr>
          <w:bCs/>
          <w:sz w:val="16"/>
          <w:szCs w:val="16"/>
        </w:rPr>
        <w:t>fragment; Scheidt</w:t>
      </w:r>
      <w:r w:rsidR="002E0EBC" w:rsidRPr="004E5456">
        <w:rPr>
          <w:bCs/>
          <w:sz w:val="16"/>
          <w:szCs w:val="16"/>
        </w:rPr>
        <w:t xml:space="preserve"> </w:t>
      </w:r>
      <w:r w:rsidRPr="004E5456">
        <w:rPr>
          <w:bCs/>
          <w:sz w:val="16"/>
          <w:szCs w:val="16"/>
        </w:rPr>
        <w:t xml:space="preserve">1624 II, </w:t>
      </w:r>
      <w:r w:rsidR="002E0EBC" w:rsidRPr="004E5456">
        <w:rPr>
          <w:bCs/>
          <w:sz w:val="16"/>
          <w:szCs w:val="16"/>
        </w:rPr>
        <w:t>n</w:t>
      </w:r>
      <w:r w:rsidRPr="004E5456">
        <w:rPr>
          <w:bCs/>
          <w:sz w:val="16"/>
          <w:szCs w:val="16"/>
        </w:rPr>
        <w:t xml:space="preserve">o. 8 </w:t>
      </w:r>
      <w:r w:rsidRPr="004E5456">
        <w:rPr>
          <w:bCs/>
          <w:i/>
          <w:iCs/>
          <w:sz w:val="16"/>
          <w:szCs w:val="16"/>
        </w:rPr>
        <w:t>Cantilena Anglica Fortunae</w:t>
      </w:r>
      <w:r w:rsidRPr="004E5456">
        <w:rPr>
          <w:bCs/>
          <w:sz w:val="16"/>
          <w:szCs w:val="16"/>
        </w:rPr>
        <w:t xml:space="preserve">, SSWV, </w:t>
      </w:r>
      <w:r w:rsidR="002E0EBC" w:rsidRPr="004E5456">
        <w:rPr>
          <w:bCs/>
          <w:sz w:val="16"/>
          <w:szCs w:val="16"/>
        </w:rPr>
        <w:t>n</w:t>
      </w:r>
      <w:r w:rsidRPr="004E5456">
        <w:rPr>
          <w:bCs/>
          <w:sz w:val="16"/>
          <w:szCs w:val="16"/>
        </w:rPr>
        <w:t xml:space="preserve">o. 134; Witzendorff, </w:t>
      </w:r>
      <w:r w:rsidR="002E0EBC" w:rsidRPr="004E5456">
        <w:rPr>
          <w:bCs/>
          <w:sz w:val="16"/>
          <w:szCs w:val="16"/>
        </w:rPr>
        <w:t>n</w:t>
      </w:r>
      <w:r w:rsidRPr="004E5456">
        <w:rPr>
          <w:bCs/>
          <w:sz w:val="16"/>
          <w:szCs w:val="16"/>
        </w:rPr>
        <w:t xml:space="preserve">o. 47 </w:t>
      </w:r>
      <w:r w:rsidRPr="004E5456">
        <w:rPr>
          <w:bCs/>
          <w:i/>
          <w:iCs/>
          <w:sz w:val="16"/>
          <w:szCs w:val="16"/>
        </w:rPr>
        <w:t xml:space="preserve">Ein Tantz von der Fortuna </w:t>
      </w:r>
      <w:r w:rsidR="002E0EBC" w:rsidRPr="004E5456">
        <w:rPr>
          <w:bCs/>
          <w:i/>
          <w:iCs/>
          <w:sz w:val="16"/>
          <w:szCs w:val="16"/>
        </w:rPr>
        <w:t>-</w:t>
      </w:r>
      <w:r w:rsidRPr="004E5456">
        <w:rPr>
          <w:bCs/>
          <w:i/>
          <w:iCs/>
          <w:sz w:val="16"/>
          <w:szCs w:val="16"/>
        </w:rPr>
        <w:t xml:space="preserve"> Proportio</w:t>
      </w:r>
      <w:r w:rsidRPr="004E5456">
        <w:rPr>
          <w:bCs/>
          <w:sz w:val="16"/>
          <w:szCs w:val="16"/>
        </w:rPr>
        <w:t xml:space="preserve">; Zweibrücken, </w:t>
      </w:r>
      <w:r w:rsidR="002E0EBC" w:rsidRPr="004E5456">
        <w:rPr>
          <w:bCs/>
          <w:sz w:val="16"/>
          <w:szCs w:val="16"/>
        </w:rPr>
        <w:t>n</w:t>
      </w:r>
      <w:r w:rsidRPr="004E5456">
        <w:rPr>
          <w:bCs/>
          <w:sz w:val="16"/>
          <w:szCs w:val="16"/>
        </w:rPr>
        <w:t xml:space="preserve">o. 154 </w:t>
      </w:r>
      <w:r w:rsidRPr="004E5456">
        <w:rPr>
          <w:bCs/>
          <w:i/>
          <w:iCs/>
          <w:sz w:val="16"/>
          <w:szCs w:val="16"/>
        </w:rPr>
        <w:t>Von der Fortuna</w:t>
      </w:r>
      <w:r w:rsidR="004E5456">
        <w:rPr>
          <w:bCs/>
          <w:sz w:val="16"/>
          <w:szCs w:val="16"/>
        </w:rPr>
        <w:t>]</w:t>
      </w:r>
    </w:p>
  </w:footnote>
  <w:footnote w:id="21">
    <w:p w14:paraId="0C1DB8E0" w14:textId="77777777" w:rsidR="00394A98" w:rsidRPr="00DB4FA0" w:rsidRDefault="00394A98" w:rsidP="00DB4FA0">
      <w:pPr>
        <w:pStyle w:val="FootnoteText"/>
        <w:ind w:left="142" w:hanging="142"/>
        <w:rPr>
          <w:sz w:val="16"/>
          <w:szCs w:val="16"/>
          <w:lang w:val="en-US"/>
        </w:rPr>
      </w:pPr>
      <w:r w:rsidRPr="00DB4FA0">
        <w:rPr>
          <w:rStyle w:val="FootnoteReference"/>
          <w:sz w:val="16"/>
          <w:szCs w:val="16"/>
        </w:rPr>
        <w:footnoteRef/>
      </w:r>
      <w:r w:rsidRPr="00DB4FA0">
        <w:rPr>
          <w:sz w:val="16"/>
          <w:szCs w:val="16"/>
        </w:rPr>
        <w:t xml:space="preserve"> </w:t>
      </w:r>
      <w:r w:rsidRPr="00DB4FA0">
        <w:rPr>
          <w:sz w:val="16"/>
          <w:szCs w:val="16"/>
          <w:lang w:val="en-US"/>
        </w:rPr>
        <w:t>Viola da Gamba S</w:t>
      </w:r>
      <w:r w:rsidRPr="00A254AB">
        <w:rPr>
          <w:sz w:val="16"/>
          <w:szCs w:val="16"/>
          <w:lang w:val="en-US"/>
        </w:rPr>
        <w:t xml:space="preserve">ociety index: </w:t>
      </w:r>
      <w:hyperlink r:id="rId5" w:history="1">
        <w:r w:rsidRPr="00A254AB">
          <w:rPr>
            <w:rStyle w:val="Hyperlink"/>
            <w:sz w:val="16"/>
            <w:szCs w:val="16"/>
            <w:u w:val="none"/>
            <w:lang w:val="en-US"/>
          </w:rPr>
          <w:t>http://www.vdgs.org.uk/thematic.html</w:t>
        </w:r>
      </w:hyperlink>
    </w:p>
  </w:footnote>
  <w:footnote w:id="22">
    <w:p w14:paraId="1759AEC3" w14:textId="039263D1" w:rsidR="00394A98" w:rsidRPr="00A706F0" w:rsidRDefault="00394A98" w:rsidP="00DB4FA0">
      <w:pPr>
        <w:pStyle w:val="FootnoteText"/>
        <w:ind w:left="142" w:hanging="142"/>
        <w:rPr>
          <w:sz w:val="16"/>
          <w:szCs w:val="16"/>
          <w:lang w:val="en-US"/>
        </w:rPr>
      </w:pPr>
      <w:r w:rsidRPr="00DB4FA0">
        <w:rPr>
          <w:rStyle w:val="FootnoteReference"/>
          <w:sz w:val="16"/>
          <w:szCs w:val="16"/>
        </w:rPr>
        <w:footnoteRef/>
      </w:r>
      <w:r>
        <w:rPr>
          <w:sz w:val="16"/>
          <w:szCs w:val="16"/>
        </w:rPr>
        <w:t xml:space="preserve"> E</w:t>
      </w:r>
      <w:r w:rsidRPr="00DB4FA0">
        <w:rPr>
          <w:sz w:val="16"/>
          <w:szCs w:val="16"/>
        </w:rPr>
        <w:t xml:space="preserve">dited in </w:t>
      </w:r>
      <w:r w:rsidRPr="00DB4FA0">
        <w:rPr>
          <w:i/>
          <w:sz w:val="16"/>
          <w:szCs w:val="16"/>
          <w:lang w:val="en-US"/>
        </w:rPr>
        <w:t xml:space="preserve">114 Early to Intermediate Pieces for Renaissance Lute from a Student’s Lute Book of </w:t>
      </w:r>
      <w:r w:rsidRPr="00A706F0">
        <w:rPr>
          <w:i/>
          <w:sz w:val="16"/>
          <w:szCs w:val="16"/>
          <w:lang w:val="en-US"/>
        </w:rPr>
        <w:t>1603 and other Manuscripts</w:t>
      </w:r>
      <w:r w:rsidRPr="00A706F0">
        <w:rPr>
          <w:sz w:val="16"/>
          <w:szCs w:val="16"/>
        </w:rPr>
        <w:t xml:space="preserve"> Lute Society Music Editions</w:t>
      </w:r>
      <w:r>
        <w:rPr>
          <w:sz w:val="16"/>
          <w:szCs w:val="16"/>
        </w:rPr>
        <w:t xml:space="preserve"> </w:t>
      </w:r>
      <w:r w:rsidRPr="00A706F0">
        <w:rPr>
          <w:sz w:val="16"/>
          <w:szCs w:val="16"/>
        </w:rPr>
        <w:t>2010, n</w:t>
      </w:r>
      <w:r w:rsidRPr="00A706F0">
        <w:rPr>
          <w:sz w:val="16"/>
          <w:szCs w:val="16"/>
          <w:vertAlign w:val="superscript"/>
        </w:rPr>
        <w:t>o</w:t>
      </w:r>
      <w:r w:rsidRPr="00A706F0">
        <w:rPr>
          <w:sz w:val="16"/>
          <w:szCs w:val="16"/>
        </w:rPr>
        <w:t xml:space="preserve"> 34.</w:t>
      </w:r>
    </w:p>
  </w:footnote>
  <w:footnote w:id="23">
    <w:p w14:paraId="66923113" w14:textId="66F43BC0" w:rsidR="00394A98" w:rsidRPr="00A706F0" w:rsidRDefault="00394A98" w:rsidP="00A44DFE">
      <w:pPr>
        <w:pStyle w:val="FootnoteText"/>
        <w:ind w:left="142" w:hanging="142"/>
        <w:rPr>
          <w:sz w:val="16"/>
          <w:szCs w:val="16"/>
          <w:lang w:val="en-US"/>
        </w:rPr>
      </w:pPr>
      <w:r w:rsidRPr="00A706F0">
        <w:rPr>
          <w:rStyle w:val="FootnoteReference"/>
          <w:sz w:val="16"/>
          <w:szCs w:val="16"/>
        </w:rPr>
        <w:footnoteRef/>
      </w:r>
      <w:r w:rsidRPr="00A706F0">
        <w:rPr>
          <w:sz w:val="16"/>
          <w:szCs w:val="16"/>
        </w:rPr>
        <w:t xml:space="preserve"> Followed by </w:t>
      </w:r>
      <w:r w:rsidRPr="00A706F0">
        <w:rPr>
          <w:i/>
          <w:sz w:val="16"/>
          <w:szCs w:val="16"/>
        </w:rPr>
        <w:t>Ripresa ex Laurencino</w:t>
      </w:r>
      <w:r w:rsidRPr="00A706F0">
        <w:rPr>
          <w:sz w:val="16"/>
          <w:szCs w:val="16"/>
        </w:rPr>
        <w:t xml:space="preserve"> - which will be </w:t>
      </w:r>
      <w:r>
        <w:rPr>
          <w:sz w:val="16"/>
          <w:szCs w:val="16"/>
        </w:rPr>
        <w:t>edited in the Lorenzino series.</w:t>
      </w:r>
    </w:p>
  </w:footnote>
  <w:footnote w:id="24">
    <w:p w14:paraId="117195A0" w14:textId="2ABCD48C" w:rsidR="00394A98" w:rsidRPr="00A706F0" w:rsidRDefault="00394A98" w:rsidP="00A44DFE">
      <w:pPr>
        <w:pStyle w:val="FootnoteText"/>
        <w:ind w:left="142" w:hanging="142"/>
        <w:rPr>
          <w:sz w:val="16"/>
          <w:szCs w:val="16"/>
          <w:lang w:val="en-US"/>
        </w:rPr>
      </w:pPr>
      <w:r w:rsidRPr="00A706F0">
        <w:rPr>
          <w:rStyle w:val="FootnoteReference"/>
          <w:sz w:val="16"/>
          <w:szCs w:val="16"/>
        </w:rPr>
        <w:footnoteRef/>
      </w:r>
      <w:r w:rsidRPr="00A706F0">
        <w:rPr>
          <w:sz w:val="16"/>
          <w:szCs w:val="16"/>
        </w:rPr>
        <w:t xml:space="preserve"> </w:t>
      </w:r>
      <w:r w:rsidRPr="00A706F0">
        <w:rPr>
          <w:sz w:val="16"/>
          <w:szCs w:val="16"/>
          <w:lang w:val="en-US"/>
        </w:rPr>
        <w:t xml:space="preserve">Jan </w:t>
      </w:r>
      <w:r w:rsidR="0053480A">
        <w:rPr>
          <w:sz w:val="16"/>
          <w:szCs w:val="16"/>
          <w:lang w:val="en-US"/>
        </w:rPr>
        <w:t xml:space="preserve">W.J. </w:t>
      </w:r>
      <w:r w:rsidRPr="00A706F0">
        <w:rPr>
          <w:sz w:val="16"/>
          <w:szCs w:val="16"/>
          <w:lang w:val="en-US"/>
        </w:rPr>
        <w:t xml:space="preserve">Burgers (ed.) </w:t>
      </w:r>
      <w:r w:rsidRPr="00A706F0">
        <w:rPr>
          <w:i/>
          <w:iCs/>
          <w:sz w:val="16"/>
          <w:szCs w:val="16"/>
          <w:lang w:val="en-US"/>
        </w:rPr>
        <w:t xml:space="preserve">Joachim van den Hove: Life and Works </w:t>
      </w:r>
      <w:r w:rsidRPr="00A706F0">
        <w:rPr>
          <w:sz w:val="16"/>
          <w:szCs w:val="16"/>
          <w:lang w:val="en-US"/>
        </w:rPr>
        <w:t xml:space="preserve">(Utrecht, Koninklijke Vereniging voor Nederlandse Musiekgescheidenis 2013). </w:t>
      </w:r>
    </w:p>
  </w:footnote>
  <w:footnote w:id="25">
    <w:p w14:paraId="4D85C7EE" w14:textId="55B02826" w:rsidR="00394A98" w:rsidRPr="00A706F0" w:rsidRDefault="00394A98" w:rsidP="00AE4F44">
      <w:pPr>
        <w:pStyle w:val="FootnoteText"/>
        <w:ind w:left="142" w:hanging="142"/>
        <w:rPr>
          <w:sz w:val="16"/>
          <w:szCs w:val="16"/>
          <w:lang w:val="en-US"/>
        </w:rPr>
      </w:pPr>
      <w:r w:rsidRPr="00A706F0">
        <w:rPr>
          <w:rStyle w:val="FootnoteReference"/>
          <w:sz w:val="16"/>
          <w:szCs w:val="16"/>
        </w:rPr>
        <w:footnoteRef/>
      </w:r>
      <w:r w:rsidRPr="00A706F0">
        <w:rPr>
          <w:sz w:val="16"/>
          <w:szCs w:val="16"/>
        </w:rPr>
        <w:t xml:space="preserve"> Numbering and biographical information from André Souris &amp; Monique Rollin (eds.) </w:t>
      </w:r>
      <w:r w:rsidRPr="00A706F0">
        <w:rPr>
          <w:i/>
          <w:sz w:val="16"/>
          <w:szCs w:val="16"/>
        </w:rPr>
        <w:t>Œuvres des Bocquet</w:t>
      </w:r>
      <w:r w:rsidRPr="00A706F0">
        <w:rPr>
          <w:sz w:val="16"/>
          <w:szCs w:val="16"/>
        </w:rPr>
        <w:t xml:space="preserve"> (Paris, Éditions CNRS 1972). </w:t>
      </w:r>
    </w:p>
  </w:footnote>
  <w:footnote w:id="26">
    <w:p w14:paraId="389690F3" w14:textId="518FC20A" w:rsidR="00394A98" w:rsidRPr="00A706F0" w:rsidRDefault="00394A98" w:rsidP="00AE4F44">
      <w:pPr>
        <w:pStyle w:val="FootnoteText"/>
        <w:ind w:left="142" w:hanging="142"/>
        <w:rPr>
          <w:sz w:val="16"/>
          <w:szCs w:val="16"/>
          <w:lang w:val="en-US"/>
        </w:rPr>
      </w:pPr>
      <w:r w:rsidRPr="00A706F0">
        <w:rPr>
          <w:rStyle w:val="FootnoteReference"/>
          <w:sz w:val="16"/>
          <w:szCs w:val="16"/>
        </w:rPr>
        <w:footnoteRef/>
      </w:r>
      <w:r w:rsidRPr="00A706F0">
        <w:rPr>
          <w:sz w:val="16"/>
          <w:szCs w:val="16"/>
        </w:rPr>
        <w:t xml:space="preserve"> Facsimile edition with introductiory study and guide to concordances by Robert Spencer (Clarabricken, Boethius Press 1982).</w:t>
      </w:r>
    </w:p>
  </w:footnote>
  <w:footnote w:id="27">
    <w:p w14:paraId="4DD6A585" w14:textId="2D6BDE8D" w:rsidR="00394A98" w:rsidRPr="00A706F0" w:rsidRDefault="00394A98" w:rsidP="00A44DFE">
      <w:pPr>
        <w:pStyle w:val="FootnoteText"/>
        <w:ind w:left="142" w:hanging="142"/>
        <w:rPr>
          <w:sz w:val="16"/>
          <w:szCs w:val="16"/>
        </w:rPr>
      </w:pPr>
      <w:r w:rsidRPr="00A706F0">
        <w:rPr>
          <w:rStyle w:val="FootnoteReference"/>
          <w:sz w:val="16"/>
          <w:szCs w:val="16"/>
        </w:rPr>
        <w:footnoteRef/>
      </w:r>
      <w:r w:rsidRPr="00A706F0">
        <w:rPr>
          <w:sz w:val="16"/>
          <w:szCs w:val="16"/>
        </w:rPr>
        <w:t xml:space="preserve"> Keyboard: </w:t>
      </w:r>
      <w:r w:rsidRPr="00A706F0">
        <w:rPr>
          <w:b/>
          <w:sz w:val="16"/>
          <w:szCs w:val="16"/>
        </w:rPr>
        <w:t>1.</w:t>
      </w:r>
      <w:r w:rsidRPr="00A706F0">
        <w:rPr>
          <w:sz w:val="16"/>
          <w:szCs w:val="16"/>
        </w:rPr>
        <w:t xml:space="preserve"> GB-Cfm 168, p. 327 </w:t>
      </w:r>
      <w:r w:rsidRPr="00A706F0">
        <w:rPr>
          <w:i/>
          <w:sz w:val="16"/>
          <w:szCs w:val="16"/>
        </w:rPr>
        <w:t>Corranto William Byrd</w:t>
      </w:r>
      <w:r w:rsidRPr="00A706F0">
        <w:rPr>
          <w:sz w:val="16"/>
          <w:szCs w:val="16"/>
        </w:rPr>
        <w:t xml:space="preserve">; GB-Lbl RM24.d.3 (Forster), ff. 9v-10r </w:t>
      </w:r>
      <w:r w:rsidRPr="00A706F0">
        <w:rPr>
          <w:i/>
          <w:sz w:val="16"/>
          <w:szCs w:val="16"/>
        </w:rPr>
        <w:t>The French Coranto: By mr Byrd ye i</w:t>
      </w:r>
      <w:r w:rsidRPr="00A706F0">
        <w:rPr>
          <w:sz w:val="16"/>
          <w:szCs w:val="16"/>
        </w:rPr>
        <w:t>;. Mixed consort: Morley 1599/1611, n</w:t>
      </w:r>
      <w:r w:rsidRPr="00A706F0">
        <w:rPr>
          <w:sz w:val="16"/>
          <w:szCs w:val="16"/>
          <w:vertAlign w:val="superscript"/>
        </w:rPr>
        <w:t>o</w:t>
      </w:r>
      <w:r w:rsidRPr="00A706F0">
        <w:rPr>
          <w:sz w:val="16"/>
          <w:szCs w:val="16"/>
        </w:rPr>
        <w:t xml:space="preserve"> 22. Song: Arbeau, ff. 30r-33r </w:t>
      </w:r>
      <w:r w:rsidRPr="00A706F0">
        <w:rPr>
          <w:i/>
          <w:sz w:val="16"/>
          <w:szCs w:val="16"/>
        </w:rPr>
        <w:t>Belle qui tiens ma vie</w:t>
      </w:r>
      <w:r w:rsidRPr="00A706F0">
        <w:rPr>
          <w:sz w:val="16"/>
          <w:szCs w:val="16"/>
        </w:rPr>
        <w:t xml:space="preserve"> à4</w:t>
      </w:r>
      <w:r>
        <w:rPr>
          <w:sz w:val="16"/>
          <w:szCs w:val="16"/>
        </w:rPr>
        <w:t>.</w:t>
      </w:r>
      <w:r w:rsidRPr="00A706F0">
        <w:rPr>
          <w:sz w:val="16"/>
          <w:szCs w:val="16"/>
        </w:rPr>
        <w:t xml:space="preserve"> </w:t>
      </w:r>
      <w:r w:rsidRPr="00A706F0">
        <w:rPr>
          <w:b/>
          <w:sz w:val="16"/>
          <w:szCs w:val="16"/>
        </w:rPr>
        <w:t>2.</w:t>
      </w:r>
      <w:r w:rsidRPr="00A706F0">
        <w:rPr>
          <w:sz w:val="16"/>
          <w:szCs w:val="16"/>
        </w:rPr>
        <w:t xml:space="preserve"> GB-Lbl RM24.d.3, ff. 10v-11r </w:t>
      </w:r>
      <w:r w:rsidRPr="00A706F0">
        <w:rPr>
          <w:i/>
          <w:sz w:val="16"/>
          <w:szCs w:val="16"/>
        </w:rPr>
        <w:t>The second french Coranto: by Mr: Bird</w:t>
      </w:r>
      <w:r w:rsidRPr="00A706F0">
        <w:rPr>
          <w:sz w:val="16"/>
          <w:szCs w:val="16"/>
        </w:rPr>
        <w:t xml:space="preserve">; GB-Cfm 168, p. 311 </w:t>
      </w:r>
      <w:r w:rsidRPr="00A706F0">
        <w:rPr>
          <w:i/>
          <w:sz w:val="16"/>
          <w:szCs w:val="16"/>
        </w:rPr>
        <w:t>Corra</w:t>
      </w:r>
      <w:r w:rsidRPr="00A706F0">
        <w:rPr>
          <w:sz w:val="16"/>
          <w:szCs w:val="16"/>
        </w:rPr>
        <w:t>[n]</w:t>
      </w:r>
      <w:r w:rsidRPr="00A706F0">
        <w:rPr>
          <w:i/>
          <w:sz w:val="16"/>
          <w:szCs w:val="16"/>
        </w:rPr>
        <w:t>to</w:t>
      </w:r>
      <w:r w:rsidRPr="00A706F0">
        <w:rPr>
          <w:sz w:val="16"/>
          <w:szCs w:val="16"/>
        </w:rPr>
        <w:t xml:space="preserve">. </w:t>
      </w:r>
      <w:r w:rsidRPr="00A706F0">
        <w:rPr>
          <w:b/>
          <w:sz w:val="16"/>
          <w:szCs w:val="16"/>
        </w:rPr>
        <w:t>3.</w:t>
      </w:r>
      <w:r w:rsidRPr="00A706F0">
        <w:rPr>
          <w:sz w:val="16"/>
          <w:szCs w:val="16"/>
        </w:rPr>
        <w:t xml:space="preserve"> GB-Lbl RM24.d.3, ff. 11v-12r </w:t>
      </w:r>
      <w:r w:rsidRPr="00A706F0">
        <w:rPr>
          <w:i/>
          <w:sz w:val="16"/>
          <w:szCs w:val="16"/>
        </w:rPr>
        <w:t>The 3:d french Coranto: Mr: Bird</w:t>
      </w:r>
      <w:r w:rsidRPr="00A706F0">
        <w:rPr>
          <w:sz w:val="16"/>
          <w:szCs w:val="16"/>
        </w:rPr>
        <w:t>.</w:t>
      </w:r>
    </w:p>
  </w:footnote>
  <w:footnote w:id="28">
    <w:p w14:paraId="03071096" w14:textId="4DACD64E" w:rsidR="00394A98" w:rsidRPr="00A706F0" w:rsidRDefault="00394A98" w:rsidP="006E6D86">
      <w:pPr>
        <w:pStyle w:val="FootnoteText"/>
        <w:ind w:left="142" w:hanging="142"/>
        <w:rPr>
          <w:sz w:val="16"/>
          <w:szCs w:val="16"/>
        </w:rPr>
      </w:pPr>
      <w:r w:rsidRPr="00A706F0">
        <w:rPr>
          <w:rStyle w:val="FootnoteReference"/>
          <w:sz w:val="16"/>
          <w:szCs w:val="16"/>
        </w:rPr>
        <w:footnoteRef/>
      </w:r>
      <w:r>
        <w:rPr>
          <w:sz w:val="16"/>
          <w:szCs w:val="16"/>
        </w:rPr>
        <w:t xml:space="preserve"> </w:t>
      </w:r>
      <w:r w:rsidRPr="00A706F0">
        <w:rPr>
          <w:sz w:val="16"/>
          <w:szCs w:val="16"/>
        </w:rPr>
        <w:t>Search for Susanneken in the Dut</w:t>
      </w:r>
      <w:r>
        <w:rPr>
          <w:sz w:val="16"/>
          <w:szCs w:val="16"/>
        </w:rPr>
        <w:t>ch Song Database (see endnote 12</w:t>
      </w:r>
      <w:r w:rsidRPr="00A706F0">
        <w:rPr>
          <w:sz w:val="16"/>
          <w:szCs w:val="16"/>
        </w:rPr>
        <w:t>).</w:t>
      </w:r>
    </w:p>
  </w:footnote>
  <w:footnote w:id="29">
    <w:p w14:paraId="1BF9BAC0" w14:textId="382293C8" w:rsidR="00394A98" w:rsidRPr="00A706F0" w:rsidRDefault="00394A98" w:rsidP="0038251C">
      <w:pPr>
        <w:ind w:left="142" w:hanging="142"/>
        <w:rPr>
          <w:sz w:val="16"/>
          <w:szCs w:val="16"/>
          <w:lang w:val="en-US"/>
        </w:rPr>
      </w:pPr>
      <w:r w:rsidRPr="00A706F0">
        <w:rPr>
          <w:rStyle w:val="FootnoteReference"/>
          <w:sz w:val="16"/>
          <w:szCs w:val="16"/>
        </w:rPr>
        <w:footnoteRef/>
      </w:r>
      <w:r w:rsidRPr="00A706F0">
        <w:rPr>
          <w:sz w:val="16"/>
          <w:szCs w:val="16"/>
        </w:rPr>
        <w:t xml:space="preserve"> Numbering of fantasies from </w:t>
      </w:r>
      <w:r w:rsidRPr="00A706F0">
        <w:rPr>
          <w:sz w:val="16"/>
          <w:szCs w:val="16"/>
          <w:lang w:val="en-US"/>
        </w:rPr>
        <w:t xml:space="preserve">Jean-Michel Vaccaro </w:t>
      </w:r>
      <w:r w:rsidRPr="00A706F0">
        <w:rPr>
          <w:i/>
          <w:iCs/>
          <w:sz w:val="16"/>
          <w:szCs w:val="16"/>
          <w:lang w:val="en-US"/>
        </w:rPr>
        <w:t xml:space="preserve">Oeuvres D'Albert de Rippe I: Fantasies </w:t>
      </w:r>
      <w:r w:rsidRPr="00A706F0">
        <w:rPr>
          <w:sz w:val="16"/>
          <w:szCs w:val="16"/>
          <w:lang w:val="en-US"/>
        </w:rPr>
        <w:t>(Paris, CNRS 1972).</w:t>
      </w:r>
      <w:r w:rsidRPr="00A706F0">
        <w:rPr>
          <w:sz w:val="16"/>
          <w:szCs w:val="16"/>
        </w:rPr>
        <w:t xml:space="preserve"> Sources: </w:t>
      </w:r>
      <w:r w:rsidRPr="00A706F0">
        <w:rPr>
          <w:i/>
          <w:sz w:val="16"/>
          <w:szCs w:val="16"/>
        </w:rPr>
        <w:t>Second Livre de Tabulature de Leut</w:t>
      </w:r>
      <w:r w:rsidRPr="00A706F0">
        <w:rPr>
          <w:sz w:val="16"/>
          <w:szCs w:val="16"/>
        </w:rPr>
        <w:t xml:space="preserve"> (Paris, Fezandat 1554) [Brown 1554</w:t>
      </w:r>
      <w:r w:rsidRPr="00A706F0">
        <w:rPr>
          <w:sz w:val="16"/>
          <w:szCs w:val="16"/>
          <w:vertAlign w:val="subscript"/>
        </w:rPr>
        <w:t>6</w:t>
      </w:r>
      <w:r w:rsidRPr="00A706F0">
        <w:rPr>
          <w:sz w:val="16"/>
          <w:szCs w:val="16"/>
        </w:rPr>
        <w:t xml:space="preserve">] - no copy now known; </w:t>
      </w:r>
      <w:r w:rsidRPr="00A706F0">
        <w:rPr>
          <w:i/>
          <w:sz w:val="16"/>
          <w:szCs w:val="16"/>
        </w:rPr>
        <w:t xml:space="preserve">Troisieme Livre de Tabulature de Leut </w:t>
      </w:r>
      <w:r w:rsidRPr="00A706F0">
        <w:rPr>
          <w:sz w:val="16"/>
          <w:szCs w:val="16"/>
        </w:rPr>
        <w:t>(Paris, Fezandat 1554 [Brown 1554</w:t>
      </w:r>
      <w:r w:rsidRPr="00A706F0">
        <w:rPr>
          <w:sz w:val="16"/>
          <w:szCs w:val="16"/>
          <w:vertAlign w:val="subscript"/>
        </w:rPr>
        <w:t>7</w:t>
      </w:r>
      <w:r w:rsidRPr="00A706F0">
        <w:rPr>
          <w:sz w:val="16"/>
          <w:szCs w:val="16"/>
        </w:rPr>
        <w:t xml:space="preserve">]; </w:t>
      </w:r>
      <w:r w:rsidRPr="00A706F0">
        <w:rPr>
          <w:i/>
          <w:sz w:val="16"/>
          <w:szCs w:val="16"/>
        </w:rPr>
        <w:t>Premier Livre de Tabulature de Leut</w:t>
      </w:r>
      <w:r w:rsidRPr="00A706F0">
        <w:rPr>
          <w:sz w:val="16"/>
          <w:szCs w:val="16"/>
        </w:rPr>
        <w:t xml:space="preserve"> (Le Roy &amp; Ballard 1562) [Brown 1562</w:t>
      </w:r>
      <w:r w:rsidRPr="00A706F0">
        <w:rPr>
          <w:sz w:val="16"/>
          <w:szCs w:val="16"/>
          <w:vertAlign w:val="subscript"/>
        </w:rPr>
        <w:t>8</w:t>
      </w:r>
      <w:r w:rsidRPr="00A706F0">
        <w:rPr>
          <w:sz w:val="16"/>
          <w:szCs w:val="16"/>
        </w:rPr>
        <w:t xml:space="preserve">] Tree facsimile. Recordings of </w:t>
      </w:r>
      <w:r w:rsidRPr="00A706F0">
        <w:rPr>
          <w:sz w:val="16"/>
          <w:szCs w:val="16"/>
          <w:lang w:val="en-US"/>
        </w:rPr>
        <w:t>n</w:t>
      </w:r>
      <w:r w:rsidRPr="00A706F0">
        <w:rPr>
          <w:sz w:val="16"/>
          <w:szCs w:val="16"/>
          <w:vertAlign w:val="superscript"/>
          <w:lang w:val="en-US"/>
        </w:rPr>
        <w:t>o</w:t>
      </w:r>
      <w:r w:rsidRPr="00A706F0">
        <w:rPr>
          <w:sz w:val="16"/>
          <w:szCs w:val="16"/>
          <w:lang w:val="en-US"/>
        </w:rPr>
        <w:t xml:space="preserve"> </w:t>
      </w:r>
      <w:r>
        <w:rPr>
          <w:sz w:val="16"/>
          <w:szCs w:val="16"/>
        </w:rPr>
        <w:t xml:space="preserve">9: </w:t>
      </w:r>
      <w:r w:rsidRPr="00A706F0">
        <w:rPr>
          <w:sz w:val="16"/>
          <w:szCs w:val="16"/>
          <w:lang w:val="en-US"/>
        </w:rPr>
        <w:t xml:space="preserve">Paul O'Dette </w:t>
      </w:r>
      <w:r w:rsidRPr="00A706F0">
        <w:rPr>
          <w:i/>
          <w:sz w:val="16"/>
          <w:szCs w:val="16"/>
          <w:lang w:val="en-US"/>
        </w:rPr>
        <w:t>Tablatures de Luth</w:t>
      </w:r>
      <w:r w:rsidRPr="00A706F0">
        <w:rPr>
          <w:sz w:val="16"/>
          <w:szCs w:val="16"/>
          <w:lang w:val="en-US"/>
        </w:rPr>
        <w:t xml:space="preserve"> (Astrée Auvidis E7776, 1983/R1990); Peter Soderberg </w:t>
      </w:r>
      <w:r w:rsidRPr="00A706F0">
        <w:rPr>
          <w:i/>
          <w:sz w:val="16"/>
          <w:szCs w:val="16"/>
          <w:lang w:val="en-US"/>
        </w:rPr>
        <w:t>Albert de Rippe: Fantasies and Chansons</w:t>
      </w:r>
      <w:r w:rsidRPr="00A706F0">
        <w:rPr>
          <w:sz w:val="16"/>
          <w:szCs w:val="16"/>
          <w:lang w:val="en-US"/>
        </w:rPr>
        <w:t xml:space="preserve"> (Alice Musik Produktion 2011) - no recordings of fantasies 10 or 11 known to me. </w:t>
      </w:r>
    </w:p>
  </w:footnote>
  <w:footnote w:id="30">
    <w:p w14:paraId="5C71C973" w14:textId="1EC8DDBF" w:rsidR="00394A98" w:rsidRPr="00417326" w:rsidRDefault="00394A98" w:rsidP="00EA0003">
      <w:pPr>
        <w:pStyle w:val="FootnoteText"/>
        <w:ind w:left="142" w:hanging="142"/>
        <w:rPr>
          <w:sz w:val="16"/>
          <w:szCs w:val="16"/>
          <w:lang w:val="en-US"/>
        </w:rPr>
      </w:pPr>
      <w:r w:rsidRPr="00A706F0">
        <w:rPr>
          <w:rStyle w:val="FootnoteReference"/>
          <w:sz w:val="16"/>
          <w:szCs w:val="16"/>
        </w:rPr>
        <w:footnoteRef/>
      </w:r>
      <w:r w:rsidRPr="00A706F0">
        <w:rPr>
          <w:sz w:val="16"/>
          <w:szCs w:val="16"/>
        </w:rPr>
        <w:t xml:space="preserve"> On Josquin's </w:t>
      </w:r>
      <w:r w:rsidRPr="00A706F0">
        <w:rPr>
          <w:i/>
          <w:sz w:val="16"/>
          <w:szCs w:val="16"/>
        </w:rPr>
        <w:t>Faulte d’argent</w:t>
      </w:r>
      <w:r w:rsidRPr="00A706F0">
        <w:rPr>
          <w:sz w:val="16"/>
          <w:szCs w:val="16"/>
        </w:rPr>
        <w:t xml:space="preserve">; intabulation: Bakfark 1565, ff. 23r-24r </w:t>
      </w:r>
      <w:r w:rsidRPr="00A706F0">
        <w:rPr>
          <w:i/>
          <w:sz w:val="16"/>
          <w:szCs w:val="16"/>
        </w:rPr>
        <w:t>Faulte d'argent Cest douleur non pareille a5</w:t>
      </w:r>
      <w:r w:rsidRPr="00A706F0">
        <w:rPr>
          <w:sz w:val="16"/>
          <w:szCs w:val="16"/>
        </w:rPr>
        <w:t xml:space="preserve"> = Phalèse &amp; Bellère</w:t>
      </w:r>
      <w:r w:rsidRPr="00A706F0">
        <w:rPr>
          <w:i/>
          <w:sz w:val="16"/>
          <w:szCs w:val="16"/>
        </w:rPr>
        <w:t xml:space="preserve"> </w:t>
      </w:r>
      <w:r w:rsidRPr="00A706F0">
        <w:rPr>
          <w:sz w:val="16"/>
          <w:szCs w:val="16"/>
        </w:rPr>
        <w:t xml:space="preserve">1574, f. 59r </w:t>
      </w:r>
      <w:r w:rsidRPr="00A706F0">
        <w:rPr>
          <w:i/>
          <w:sz w:val="16"/>
          <w:szCs w:val="16"/>
        </w:rPr>
        <w:t>Faulte d'argent</w:t>
      </w:r>
      <w:r w:rsidRPr="00A706F0">
        <w:rPr>
          <w:sz w:val="16"/>
          <w:szCs w:val="16"/>
        </w:rPr>
        <w:t xml:space="preserve">; other parodies: Bianchini 1546, sig. D4v </w:t>
      </w:r>
      <w:r w:rsidRPr="00A706F0">
        <w:rPr>
          <w:i/>
          <w:sz w:val="16"/>
          <w:szCs w:val="16"/>
        </w:rPr>
        <w:t>Recercar</w:t>
      </w:r>
      <w:r w:rsidRPr="00F44E90">
        <w:rPr>
          <w:iCs/>
          <w:sz w:val="16"/>
          <w:szCs w:val="16"/>
        </w:rPr>
        <w:t xml:space="preserve">; </w:t>
      </w:r>
      <w:r w:rsidRPr="00A706F0">
        <w:rPr>
          <w:sz w:val="16"/>
          <w:szCs w:val="16"/>
        </w:rPr>
        <w:t xml:space="preserve">Cavazzoni 1543, sig. D4v </w:t>
      </w:r>
      <w:r w:rsidRPr="00A706F0">
        <w:rPr>
          <w:i/>
          <w:sz w:val="16"/>
          <w:szCs w:val="16"/>
        </w:rPr>
        <w:t>Canzone sopra falt d'argens</w:t>
      </w:r>
      <w:r w:rsidRPr="00A706F0">
        <w:rPr>
          <w:sz w:val="16"/>
          <w:szCs w:val="16"/>
        </w:rPr>
        <w:t xml:space="preserve"> </w:t>
      </w:r>
      <w:r>
        <w:rPr>
          <w:sz w:val="16"/>
          <w:szCs w:val="16"/>
        </w:rPr>
        <w:t xml:space="preserve">- </w:t>
      </w:r>
      <w:r w:rsidRPr="00A706F0">
        <w:rPr>
          <w:sz w:val="16"/>
          <w:szCs w:val="16"/>
        </w:rPr>
        <w:t xml:space="preserve">keyboard.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0348" w14:textId="77777777" w:rsidR="00D465DC" w:rsidRDefault="00D465DC" w:rsidP="001A2D1A">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2A21289" w14:textId="77777777" w:rsidR="00D465DC" w:rsidRDefault="00D465DC" w:rsidP="0088556E">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1758A" w14:textId="77777777" w:rsidR="00D465DC" w:rsidRPr="00A17EA7" w:rsidRDefault="00D465DC" w:rsidP="001A2D1A">
    <w:pPr>
      <w:pStyle w:val="Header"/>
      <w:framePr w:wrap="around" w:vAnchor="text" w:hAnchor="margin" w:xAlign="outside" w:y="1"/>
      <w:rPr>
        <w:rStyle w:val="PageNumber"/>
        <w:sz w:val="20"/>
        <w:szCs w:val="20"/>
      </w:rPr>
    </w:pPr>
    <w:r w:rsidRPr="00A17EA7">
      <w:rPr>
        <w:rStyle w:val="PageNumber"/>
        <w:sz w:val="20"/>
        <w:szCs w:val="20"/>
      </w:rPr>
      <w:fldChar w:fldCharType="begin"/>
    </w:r>
    <w:r w:rsidRPr="00A17EA7">
      <w:rPr>
        <w:rStyle w:val="PageNumber"/>
        <w:sz w:val="20"/>
        <w:szCs w:val="20"/>
      </w:rPr>
      <w:instrText xml:space="preserve">PAGE  </w:instrText>
    </w:r>
    <w:r w:rsidRPr="00A17EA7">
      <w:rPr>
        <w:rStyle w:val="PageNumber"/>
        <w:sz w:val="20"/>
        <w:szCs w:val="20"/>
      </w:rPr>
      <w:fldChar w:fldCharType="separate"/>
    </w:r>
    <w:r w:rsidR="00C96946">
      <w:rPr>
        <w:rStyle w:val="PageNumber"/>
        <w:noProof/>
        <w:sz w:val="20"/>
        <w:szCs w:val="20"/>
      </w:rPr>
      <w:t>1</w:t>
    </w:r>
    <w:r w:rsidRPr="00A17EA7">
      <w:rPr>
        <w:rStyle w:val="PageNumber"/>
        <w:sz w:val="20"/>
        <w:szCs w:val="20"/>
      </w:rPr>
      <w:fldChar w:fldCharType="end"/>
    </w:r>
  </w:p>
  <w:p w14:paraId="27A36BF6" w14:textId="77777777" w:rsidR="00D465DC" w:rsidRDefault="00D465DC" w:rsidP="0088556E">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062A"/>
    <w:rsid w:val="0000271F"/>
    <w:rsid w:val="00002CF9"/>
    <w:rsid w:val="00002EBD"/>
    <w:rsid w:val="00003423"/>
    <w:rsid w:val="00003DAF"/>
    <w:rsid w:val="000058C2"/>
    <w:rsid w:val="000119F1"/>
    <w:rsid w:val="00011EBB"/>
    <w:rsid w:val="00012854"/>
    <w:rsid w:val="00012C5E"/>
    <w:rsid w:val="0001323F"/>
    <w:rsid w:val="0001337E"/>
    <w:rsid w:val="000143BD"/>
    <w:rsid w:val="00016CC4"/>
    <w:rsid w:val="000174A1"/>
    <w:rsid w:val="00020D34"/>
    <w:rsid w:val="000219FC"/>
    <w:rsid w:val="00022593"/>
    <w:rsid w:val="0002506D"/>
    <w:rsid w:val="00025496"/>
    <w:rsid w:val="000279C1"/>
    <w:rsid w:val="0003119C"/>
    <w:rsid w:val="000324E4"/>
    <w:rsid w:val="00033C75"/>
    <w:rsid w:val="0003411A"/>
    <w:rsid w:val="00034A29"/>
    <w:rsid w:val="00036F9A"/>
    <w:rsid w:val="00042183"/>
    <w:rsid w:val="0004258E"/>
    <w:rsid w:val="0004367B"/>
    <w:rsid w:val="00043C1A"/>
    <w:rsid w:val="0004401F"/>
    <w:rsid w:val="00047001"/>
    <w:rsid w:val="00047AF2"/>
    <w:rsid w:val="000507EF"/>
    <w:rsid w:val="0005195F"/>
    <w:rsid w:val="0005198B"/>
    <w:rsid w:val="00051AA2"/>
    <w:rsid w:val="00052FA7"/>
    <w:rsid w:val="0005376B"/>
    <w:rsid w:val="000559DC"/>
    <w:rsid w:val="00055DEF"/>
    <w:rsid w:val="00056857"/>
    <w:rsid w:val="0005693A"/>
    <w:rsid w:val="00060596"/>
    <w:rsid w:val="000609A8"/>
    <w:rsid w:val="00060CEB"/>
    <w:rsid w:val="00062D0F"/>
    <w:rsid w:val="000633F9"/>
    <w:rsid w:val="0006353E"/>
    <w:rsid w:val="00063B3A"/>
    <w:rsid w:val="000660B1"/>
    <w:rsid w:val="00066A5D"/>
    <w:rsid w:val="00066F3A"/>
    <w:rsid w:val="00067353"/>
    <w:rsid w:val="00070FDF"/>
    <w:rsid w:val="00071492"/>
    <w:rsid w:val="0007193B"/>
    <w:rsid w:val="00073542"/>
    <w:rsid w:val="00073A4C"/>
    <w:rsid w:val="00074C5D"/>
    <w:rsid w:val="00077EF0"/>
    <w:rsid w:val="00080506"/>
    <w:rsid w:val="000817B3"/>
    <w:rsid w:val="000825EC"/>
    <w:rsid w:val="00083831"/>
    <w:rsid w:val="00084439"/>
    <w:rsid w:val="00085E76"/>
    <w:rsid w:val="000865AA"/>
    <w:rsid w:val="00086A04"/>
    <w:rsid w:val="00090430"/>
    <w:rsid w:val="00090CFD"/>
    <w:rsid w:val="00090F22"/>
    <w:rsid w:val="000913EB"/>
    <w:rsid w:val="000916CC"/>
    <w:rsid w:val="0009385D"/>
    <w:rsid w:val="0009411E"/>
    <w:rsid w:val="00094627"/>
    <w:rsid w:val="000950D2"/>
    <w:rsid w:val="00096C58"/>
    <w:rsid w:val="00097928"/>
    <w:rsid w:val="000A07FC"/>
    <w:rsid w:val="000A0DE7"/>
    <w:rsid w:val="000A2B0D"/>
    <w:rsid w:val="000A387C"/>
    <w:rsid w:val="000A6582"/>
    <w:rsid w:val="000A6C44"/>
    <w:rsid w:val="000A6CB8"/>
    <w:rsid w:val="000A7F14"/>
    <w:rsid w:val="000B0993"/>
    <w:rsid w:val="000B14EF"/>
    <w:rsid w:val="000B1FD8"/>
    <w:rsid w:val="000B4395"/>
    <w:rsid w:val="000B45F5"/>
    <w:rsid w:val="000B4EF2"/>
    <w:rsid w:val="000B5956"/>
    <w:rsid w:val="000B66A0"/>
    <w:rsid w:val="000B7A92"/>
    <w:rsid w:val="000C0EA9"/>
    <w:rsid w:val="000C22CF"/>
    <w:rsid w:val="000C3331"/>
    <w:rsid w:val="000C3C9F"/>
    <w:rsid w:val="000C4A8D"/>
    <w:rsid w:val="000C4B32"/>
    <w:rsid w:val="000C5F80"/>
    <w:rsid w:val="000C71A7"/>
    <w:rsid w:val="000D1A50"/>
    <w:rsid w:val="000D23C0"/>
    <w:rsid w:val="000D2872"/>
    <w:rsid w:val="000D2963"/>
    <w:rsid w:val="000D2A0B"/>
    <w:rsid w:val="000D3A60"/>
    <w:rsid w:val="000D3C94"/>
    <w:rsid w:val="000D42CC"/>
    <w:rsid w:val="000D4E51"/>
    <w:rsid w:val="000E04A7"/>
    <w:rsid w:val="000E21B8"/>
    <w:rsid w:val="000E271A"/>
    <w:rsid w:val="000E287E"/>
    <w:rsid w:val="000E39AF"/>
    <w:rsid w:val="000E6A57"/>
    <w:rsid w:val="000E70AA"/>
    <w:rsid w:val="000E7A0F"/>
    <w:rsid w:val="000F028D"/>
    <w:rsid w:val="000F0A97"/>
    <w:rsid w:val="000F0F9C"/>
    <w:rsid w:val="000F15DB"/>
    <w:rsid w:val="000F1B55"/>
    <w:rsid w:val="000F2C5A"/>
    <w:rsid w:val="000F34D5"/>
    <w:rsid w:val="000F376D"/>
    <w:rsid w:val="000F37D2"/>
    <w:rsid w:val="000F3CE7"/>
    <w:rsid w:val="000F4FB6"/>
    <w:rsid w:val="000F52B7"/>
    <w:rsid w:val="000F5F32"/>
    <w:rsid w:val="000F7010"/>
    <w:rsid w:val="000F7D2C"/>
    <w:rsid w:val="00101DB6"/>
    <w:rsid w:val="00101FEE"/>
    <w:rsid w:val="00102CE0"/>
    <w:rsid w:val="001034A3"/>
    <w:rsid w:val="00103515"/>
    <w:rsid w:val="00103651"/>
    <w:rsid w:val="00103BA7"/>
    <w:rsid w:val="00103D71"/>
    <w:rsid w:val="001041A2"/>
    <w:rsid w:val="00105C2C"/>
    <w:rsid w:val="00106061"/>
    <w:rsid w:val="00107160"/>
    <w:rsid w:val="0011056D"/>
    <w:rsid w:val="00111547"/>
    <w:rsid w:val="00112072"/>
    <w:rsid w:val="001135DA"/>
    <w:rsid w:val="00114254"/>
    <w:rsid w:val="00114DE3"/>
    <w:rsid w:val="00114FDF"/>
    <w:rsid w:val="00115727"/>
    <w:rsid w:val="00115ACA"/>
    <w:rsid w:val="00116174"/>
    <w:rsid w:val="00116D96"/>
    <w:rsid w:val="00117B0E"/>
    <w:rsid w:val="00120C26"/>
    <w:rsid w:val="00121F61"/>
    <w:rsid w:val="001239C4"/>
    <w:rsid w:val="00123A49"/>
    <w:rsid w:val="00123E9C"/>
    <w:rsid w:val="00124DC7"/>
    <w:rsid w:val="0012589A"/>
    <w:rsid w:val="001258C6"/>
    <w:rsid w:val="00126EDD"/>
    <w:rsid w:val="00126EFC"/>
    <w:rsid w:val="00127106"/>
    <w:rsid w:val="00127AFC"/>
    <w:rsid w:val="001322D1"/>
    <w:rsid w:val="00133AE3"/>
    <w:rsid w:val="00134388"/>
    <w:rsid w:val="00134471"/>
    <w:rsid w:val="00134C76"/>
    <w:rsid w:val="00136563"/>
    <w:rsid w:val="00137A4B"/>
    <w:rsid w:val="001414B6"/>
    <w:rsid w:val="001414FC"/>
    <w:rsid w:val="00141CAB"/>
    <w:rsid w:val="00141D52"/>
    <w:rsid w:val="001427C0"/>
    <w:rsid w:val="001427D1"/>
    <w:rsid w:val="0014568F"/>
    <w:rsid w:val="00145964"/>
    <w:rsid w:val="00147D71"/>
    <w:rsid w:val="00151784"/>
    <w:rsid w:val="00151E68"/>
    <w:rsid w:val="001520F2"/>
    <w:rsid w:val="00154354"/>
    <w:rsid w:val="0015561E"/>
    <w:rsid w:val="00155EB5"/>
    <w:rsid w:val="00157D53"/>
    <w:rsid w:val="00157E94"/>
    <w:rsid w:val="00160740"/>
    <w:rsid w:val="00163188"/>
    <w:rsid w:val="001633BB"/>
    <w:rsid w:val="00163518"/>
    <w:rsid w:val="00163A50"/>
    <w:rsid w:val="00164C74"/>
    <w:rsid w:val="00165455"/>
    <w:rsid w:val="00165FCA"/>
    <w:rsid w:val="00167D80"/>
    <w:rsid w:val="00167E48"/>
    <w:rsid w:val="00171925"/>
    <w:rsid w:val="00172457"/>
    <w:rsid w:val="001724D7"/>
    <w:rsid w:val="00175613"/>
    <w:rsid w:val="0017769C"/>
    <w:rsid w:val="00177C67"/>
    <w:rsid w:val="00180219"/>
    <w:rsid w:val="00181460"/>
    <w:rsid w:val="001818F0"/>
    <w:rsid w:val="00181DC9"/>
    <w:rsid w:val="00182124"/>
    <w:rsid w:val="0018259F"/>
    <w:rsid w:val="00183C38"/>
    <w:rsid w:val="00184861"/>
    <w:rsid w:val="00184E2C"/>
    <w:rsid w:val="00186577"/>
    <w:rsid w:val="00187E6C"/>
    <w:rsid w:val="00191186"/>
    <w:rsid w:val="00191A28"/>
    <w:rsid w:val="00191F53"/>
    <w:rsid w:val="0019217F"/>
    <w:rsid w:val="00195C1F"/>
    <w:rsid w:val="0019640E"/>
    <w:rsid w:val="0019654E"/>
    <w:rsid w:val="00197D8D"/>
    <w:rsid w:val="001A1CFB"/>
    <w:rsid w:val="001A2D1A"/>
    <w:rsid w:val="001A3C0A"/>
    <w:rsid w:val="001A45B0"/>
    <w:rsid w:val="001A4797"/>
    <w:rsid w:val="001A75D9"/>
    <w:rsid w:val="001B0C57"/>
    <w:rsid w:val="001B0EEC"/>
    <w:rsid w:val="001B17EA"/>
    <w:rsid w:val="001B2CC2"/>
    <w:rsid w:val="001B2F69"/>
    <w:rsid w:val="001B399B"/>
    <w:rsid w:val="001B4D6A"/>
    <w:rsid w:val="001B5F4E"/>
    <w:rsid w:val="001B6853"/>
    <w:rsid w:val="001B731E"/>
    <w:rsid w:val="001C1EE2"/>
    <w:rsid w:val="001C4706"/>
    <w:rsid w:val="001C47F4"/>
    <w:rsid w:val="001C4BAD"/>
    <w:rsid w:val="001C57DE"/>
    <w:rsid w:val="001C5CE7"/>
    <w:rsid w:val="001C6327"/>
    <w:rsid w:val="001D09F5"/>
    <w:rsid w:val="001D11B7"/>
    <w:rsid w:val="001D16FC"/>
    <w:rsid w:val="001D3212"/>
    <w:rsid w:val="001D3217"/>
    <w:rsid w:val="001D354C"/>
    <w:rsid w:val="001D35D1"/>
    <w:rsid w:val="001D414D"/>
    <w:rsid w:val="001D5959"/>
    <w:rsid w:val="001D5A02"/>
    <w:rsid w:val="001D743A"/>
    <w:rsid w:val="001D7858"/>
    <w:rsid w:val="001E08E5"/>
    <w:rsid w:val="001E1760"/>
    <w:rsid w:val="001E1AFA"/>
    <w:rsid w:val="001E43B3"/>
    <w:rsid w:val="001E61AE"/>
    <w:rsid w:val="001E6CBB"/>
    <w:rsid w:val="001E748B"/>
    <w:rsid w:val="001F125D"/>
    <w:rsid w:val="001F1861"/>
    <w:rsid w:val="001F34BD"/>
    <w:rsid w:val="001F530C"/>
    <w:rsid w:val="001F74D9"/>
    <w:rsid w:val="001F7A3D"/>
    <w:rsid w:val="00200338"/>
    <w:rsid w:val="002003FF"/>
    <w:rsid w:val="002005F4"/>
    <w:rsid w:val="00201181"/>
    <w:rsid w:val="00203EA3"/>
    <w:rsid w:val="0020416D"/>
    <w:rsid w:val="00204551"/>
    <w:rsid w:val="002068CD"/>
    <w:rsid w:val="00206CFA"/>
    <w:rsid w:val="00207B49"/>
    <w:rsid w:val="00207D2B"/>
    <w:rsid w:val="00210CC4"/>
    <w:rsid w:val="00211588"/>
    <w:rsid w:val="00212404"/>
    <w:rsid w:val="002126F7"/>
    <w:rsid w:val="00212B7E"/>
    <w:rsid w:val="00212FBC"/>
    <w:rsid w:val="002133DD"/>
    <w:rsid w:val="00213F71"/>
    <w:rsid w:val="00215246"/>
    <w:rsid w:val="0021617C"/>
    <w:rsid w:val="00217CB1"/>
    <w:rsid w:val="002224F7"/>
    <w:rsid w:val="0022288F"/>
    <w:rsid w:val="00223B63"/>
    <w:rsid w:val="00224EBE"/>
    <w:rsid w:val="00224FFD"/>
    <w:rsid w:val="0022738E"/>
    <w:rsid w:val="00227FD7"/>
    <w:rsid w:val="00232336"/>
    <w:rsid w:val="00232539"/>
    <w:rsid w:val="0023260D"/>
    <w:rsid w:val="002341B6"/>
    <w:rsid w:val="00235D84"/>
    <w:rsid w:val="00236248"/>
    <w:rsid w:val="002364D0"/>
    <w:rsid w:val="00236977"/>
    <w:rsid w:val="0024184C"/>
    <w:rsid w:val="002443A3"/>
    <w:rsid w:val="00245983"/>
    <w:rsid w:val="002459CD"/>
    <w:rsid w:val="0024730F"/>
    <w:rsid w:val="0024777A"/>
    <w:rsid w:val="0025038A"/>
    <w:rsid w:val="00250C99"/>
    <w:rsid w:val="0025425B"/>
    <w:rsid w:val="00256829"/>
    <w:rsid w:val="00256BE9"/>
    <w:rsid w:val="00256C35"/>
    <w:rsid w:val="00257BD1"/>
    <w:rsid w:val="0026237B"/>
    <w:rsid w:val="00263008"/>
    <w:rsid w:val="002637D8"/>
    <w:rsid w:val="00266C43"/>
    <w:rsid w:val="00267C47"/>
    <w:rsid w:val="002725C9"/>
    <w:rsid w:val="00273C71"/>
    <w:rsid w:val="002745E3"/>
    <w:rsid w:val="00281561"/>
    <w:rsid w:val="00281726"/>
    <w:rsid w:val="002819AA"/>
    <w:rsid w:val="002823C5"/>
    <w:rsid w:val="00282A25"/>
    <w:rsid w:val="00282E85"/>
    <w:rsid w:val="00286A04"/>
    <w:rsid w:val="002877F3"/>
    <w:rsid w:val="00287A62"/>
    <w:rsid w:val="00287EF3"/>
    <w:rsid w:val="00291809"/>
    <w:rsid w:val="00291B1F"/>
    <w:rsid w:val="00291DAA"/>
    <w:rsid w:val="0029314F"/>
    <w:rsid w:val="002935CD"/>
    <w:rsid w:val="00294F48"/>
    <w:rsid w:val="00295846"/>
    <w:rsid w:val="00296532"/>
    <w:rsid w:val="00296951"/>
    <w:rsid w:val="002A0539"/>
    <w:rsid w:val="002A0DB8"/>
    <w:rsid w:val="002A1880"/>
    <w:rsid w:val="002A2BCC"/>
    <w:rsid w:val="002A4352"/>
    <w:rsid w:val="002A4723"/>
    <w:rsid w:val="002A6026"/>
    <w:rsid w:val="002A7305"/>
    <w:rsid w:val="002A767A"/>
    <w:rsid w:val="002B12EF"/>
    <w:rsid w:val="002B33DC"/>
    <w:rsid w:val="002B43A6"/>
    <w:rsid w:val="002B4556"/>
    <w:rsid w:val="002B4C41"/>
    <w:rsid w:val="002B4DA4"/>
    <w:rsid w:val="002B4E01"/>
    <w:rsid w:val="002B5522"/>
    <w:rsid w:val="002C3563"/>
    <w:rsid w:val="002C5EDD"/>
    <w:rsid w:val="002C6332"/>
    <w:rsid w:val="002C6F84"/>
    <w:rsid w:val="002C70CC"/>
    <w:rsid w:val="002C7C4C"/>
    <w:rsid w:val="002C7E61"/>
    <w:rsid w:val="002D0551"/>
    <w:rsid w:val="002D1091"/>
    <w:rsid w:val="002D3393"/>
    <w:rsid w:val="002D442F"/>
    <w:rsid w:val="002D46D6"/>
    <w:rsid w:val="002D4AD6"/>
    <w:rsid w:val="002D5EB7"/>
    <w:rsid w:val="002D6425"/>
    <w:rsid w:val="002E029F"/>
    <w:rsid w:val="002E0356"/>
    <w:rsid w:val="002E0EBC"/>
    <w:rsid w:val="002E223B"/>
    <w:rsid w:val="002E2722"/>
    <w:rsid w:val="002E47EE"/>
    <w:rsid w:val="002E4849"/>
    <w:rsid w:val="002E6CA8"/>
    <w:rsid w:val="002F000F"/>
    <w:rsid w:val="002F0B9A"/>
    <w:rsid w:val="002F0CBF"/>
    <w:rsid w:val="002F1490"/>
    <w:rsid w:val="002F18C2"/>
    <w:rsid w:val="002F35E5"/>
    <w:rsid w:val="002F5853"/>
    <w:rsid w:val="002F5DC9"/>
    <w:rsid w:val="002F6290"/>
    <w:rsid w:val="002F6B47"/>
    <w:rsid w:val="002F6E86"/>
    <w:rsid w:val="002F73DF"/>
    <w:rsid w:val="002F748C"/>
    <w:rsid w:val="00300A6E"/>
    <w:rsid w:val="00302208"/>
    <w:rsid w:val="0030347E"/>
    <w:rsid w:val="00303615"/>
    <w:rsid w:val="003102DE"/>
    <w:rsid w:val="00310AE2"/>
    <w:rsid w:val="0031377D"/>
    <w:rsid w:val="00315168"/>
    <w:rsid w:val="003155D4"/>
    <w:rsid w:val="0031639A"/>
    <w:rsid w:val="00317018"/>
    <w:rsid w:val="00317B92"/>
    <w:rsid w:val="00321B8F"/>
    <w:rsid w:val="00322212"/>
    <w:rsid w:val="0032250F"/>
    <w:rsid w:val="0032348C"/>
    <w:rsid w:val="00325987"/>
    <w:rsid w:val="00326798"/>
    <w:rsid w:val="0032797B"/>
    <w:rsid w:val="00330D60"/>
    <w:rsid w:val="00330DF6"/>
    <w:rsid w:val="00330EDB"/>
    <w:rsid w:val="00332018"/>
    <w:rsid w:val="003325DB"/>
    <w:rsid w:val="0033535D"/>
    <w:rsid w:val="00337266"/>
    <w:rsid w:val="0034010A"/>
    <w:rsid w:val="00340B38"/>
    <w:rsid w:val="00340D0C"/>
    <w:rsid w:val="00341A5D"/>
    <w:rsid w:val="00341C5F"/>
    <w:rsid w:val="00342DD4"/>
    <w:rsid w:val="00343C3B"/>
    <w:rsid w:val="00344D49"/>
    <w:rsid w:val="00344E98"/>
    <w:rsid w:val="00346BFE"/>
    <w:rsid w:val="003479B3"/>
    <w:rsid w:val="00351936"/>
    <w:rsid w:val="00352091"/>
    <w:rsid w:val="00353265"/>
    <w:rsid w:val="003533F3"/>
    <w:rsid w:val="003539D1"/>
    <w:rsid w:val="00354CA9"/>
    <w:rsid w:val="003567FE"/>
    <w:rsid w:val="00356E5F"/>
    <w:rsid w:val="0035728A"/>
    <w:rsid w:val="00357389"/>
    <w:rsid w:val="003613FD"/>
    <w:rsid w:val="00361B70"/>
    <w:rsid w:val="00362FBE"/>
    <w:rsid w:val="00364563"/>
    <w:rsid w:val="0036591D"/>
    <w:rsid w:val="003659B9"/>
    <w:rsid w:val="00365CD1"/>
    <w:rsid w:val="00366BFD"/>
    <w:rsid w:val="00367B96"/>
    <w:rsid w:val="0037085A"/>
    <w:rsid w:val="003728B2"/>
    <w:rsid w:val="00373233"/>
    <w:rsid w:val="00373EEA"/>
    <w:rsid w:val="00374A45"/>
    <w:rsid w:val="00376775"/>
    <w:rsid w:val="00377EC1"/>
    <w:rsid w:val="00381795"/>
    <w:rsid w:val="003819C1"/>
    <w:rsid w:val="0038251C"/>
    <w:rsid w:val="00385334"/>
    <w:rsid w:val="00385D2F"/>
    <w:rsid w:val="00386558"/>
    <w:rsid w:val="0038657B"/>
    <w:rsid w:val="00386C24"/>
    <w:rsid w:val="00387DBC"/>
    <w:rsid w:val="00394A98"/>
    <w:rsid w:val="00395677"/>
    <w:rsid w:val="003956DA"/>
    <w:rsid w:val="003968F8"/>
    <w:rsid w:val="00397C09"/>
    <w:rsid w:val="003A0139"/>
    <w:rsid w:val="003A1773"/>
    <w:rsid w:val="003A1A54"/>
    <w:rsid w:val="003A4010"/>
    <w:rsid w:val="003A4128"/>
    <w:rsid w:val="003A42F7"/>
    <w:rsid w:val="003A6A75"/>
    <w:rsid w:val="003A6D5C"/>
    <w:rsid w:val="003A6E3E"/>
    <w:rsid w:val="003A7ADF"/>
    <w:rsid w:val="003B1032"/>
    <w:rsid w:val="003B195E"/>
    <w:rsid w:val="003B31B5"/>
    <w:rsid w:val="003B3A4C"/>
    <w:rsid w:val="003B427E"/>
    <w:rsid w:val="003B48FC"/>
    <w:rsid w:val="003B59BC"/>
    <w:rsid w:val="003B6D1C"/>
    <w:rsid w:val="003B7011"/>
    <w:rsid w:val="003C06A5"/>
    <w:rsid w:val="003C0B25"/>
    <w:rsid w:val="003C10F8"/>
    <w:rsid w:val="003C1EF9"/>
    <w:rsid w:val="003C2B24"/>
    <w:rsid w:val="003C37F2"/>
    <w:rsid w:val="003C3FAA"/>
    <w:rsid w:val="003C4328"/>
    <w:rsid w:val="003C4A2A"/>
    <w:rsid w:val="003C57E4"/>
    <w:rsid w:val="003C6266"/>
    <w:rsid w:val="003C7634"/>
    <w:rsid w:val="003D180E"/>
    <w:rsid w:val="003D1FE2"/>
    <w:rsid w:val="003D3EF1"/>
    <w:rsid w:val="003D41D2"/>
    <w:rsid w:val="003D5484"/>
    <w:rsid w:val="003D65DC"/>
    <w:rsid w:val="003D6E76"/>
    <w:rsid w:val="003E0FF2"/>
    <w:rsid w:val="003E20EB"/>
    <w:rsid w:val="003E395B"/>
    <w:rsid w:val="003E3F9E"/>
    <w:rsid w:val="003E57FA"/>
    <w:rsid w:val="003E59B3"/>
    <w:rsid w:val="003E5B72"/>
    <w:rsid w:val="003E6779"/>
    <w:rsid w:val="003F30D9"/>
    <w:rsid w:val="003F4B82"/>
    <w:rsid w:val="003F64AE"/>
    <w:rsid w:val="003F726A"/>
    <w:rsid w:val="00400041"/>
    <w:rsid w:val="0040032D"/>
    <w:rsid w:val="00400D07"/>
    <w:rsid w:val="00401A28"/>
    <w:rsid w:val="00402B13"/>
    <w:rsid w:val="00403FCE"/>
    <w:rsid w:val="00404664"/>
    <w:rsid w:val="0040524C"/>
    <w:rsid w:val="00406655"/>
    <w:rsid w:val="0040695E"/>
    <w:rsid w:val="00406A09"/>
    <w:rsid w:val="00406D3D"/>
    <w:rsid w:val="00407E4E"/>
    <w:rsid w:val="004110A3"/>
    <w:rsid w:val="00415D53"/>
    <w:rsid w:val="004162F6"/>
    <w:rsid w:val="004163B0"/>
    <w:rsid w:val="00417326"/>
    <w:rsid w:val="0042141B"/>
    <w:rsid w:val="00421C6E"/>
    <w:rsid w:val="00423F88"/>
    <w:rsid w:val="00425A66"/>
    <w:rsid w:val="00427075"/>
    <w:rsid w:val="00427630"/>
    <w:rsid w:val="00427FCE"/>
    <w:rsid w:val="00431108"/>
    <w:rsid w:val="00432663"/>
    <w:rsid w:val="00432E05"/>
    <w:rsid w:val="00433634"/>
    <w:rsid w:val="00434470"/>
    <w:rsid w:val="00434590"/>
    <w:rsid w:val="00434E3E"/>
    <w:rsid w:val="00435212"/>
    <w:rsid w:val="004419BE"/>
    <w:rsid w:val="004419F1"/>
    <w:rsid w:val="00442DC1"/>
    <w:rsid w:val="00444801"/>
    <w:rsid w:val="00446B68"/>
    <w:rsid w:val="004470C3"/>
    <w:rsid w:val="004472EE"/>
    <w:rsid w:val="00450500"/>
    <w:rsid w:val="00450A77"/>
    <w:rsid w:val="004512D7"/>
    <w:rsid w:val="00451557"/>
    <w:rsid w:val="00453B1A"/>
    <w:rsid w:val="00454CC7"/>
    <w:rsid w:val="00454D2A"/>
    <w:rsid w:val="00455A07"/>
    <w:rsid w:val="00456475"/>
    <w:rsid w:val="00460478"/>
    <w:rsid w:val="004616CD"/>
    <w:rsid w:val="00461FEE"/>
    <w:rsid w:val="0046220E"/>
    <w:rsid w:val="00462964"/>
    <w:rsid w:val="004630EA"/>
    <w:rsid w:val="00463485"/>
    <w:rsid w:val="00465876"/>
    <w:rsid w:val="00466B35"/>
    <w:rsid w:val="00470276"/>
    <w:rsid w:val="004710FC"/>
    <w:rsid w:val="00471C25"/>
    <w:rsid w:val="00472643"/>
    <w:rsid w:val="00472AF2"/>
    <w:rsid w:val="00472EDA"/>
    <w:rsid w:val="0047369C"/>
    <w:rsid w:val="004737AC"/>
    <w:rsid w:val="0047387E"/>
    <w:rsid w:val="0047392E"/>
    <w:rsid w:val="00473E1A"/>
    <w:rsid w:val="0047422D"/>
    <w:rsid w:val="00474BA2"/>
    <w:rsid w:val="00475C36"/>
    <w:rsid w:val="00475E61"/>
    <w:rsid w:val="00476C1A"/>
    <w:rsid w:val="00476E83"/>
    <w:rsid w:val="0047708D"/>
    <w:rsid w:val="00480072"/>
    <w:rsid w:val="00481E46"/>
    <w:rsid w:val="00485A39"/>
    <w:rsid w:val="00486730"/>
    <w:rsid w:val="00486DC9"/>
    <w:rsid w:val="004870AF"/>
    <w:rsid w:val="00491086"/>
    <w:rsid w:val="00491996"/>
    <w:rsid w:val="004920E9"/>
    <w:rsid w:val="00492780"/>
    <w:rsid w:val="004927AC"/>
    <w:rsid w:val="00492CDC"/>
    <w:rsid w:val="004933A9"/>
    <w:rsid w:val="00495CE9"/>
    <w:rsid w:val="00496D96"/>
    <w:rsid w:val="00496E00"/>
    <w:rsid w:val="00497C93"/>
    <w:rsid w:val="004A02C1"/>
    <w:rsid w:val="004A0E86"/>
    <w:rsid w:val="004A177C"/>
    <w:rsid w:val="004A323C"/>
    <w:rsid w:val="004A40C3"/>
    <w:rsid w:val="004A483E"/>
    <w:rsid w:val="004A6A36"/>
    <w:rsid w:val="004A7CAB"/>
    <w:rsid w:val="004A7D44"/>
    <w:rsid w:val="004A7FA5"/>
    <w:rsid w:val="004B02DB"/>
    <w:rsid w:val="004B034D"/>
    <w:rsid w:val="004B1B4F"/>
    <w:rsid w:val="004B2B98"/>
    <w:rsid w:val="004B42D0"/>
    <w:rsid w:val="004B4961"/>
    <w:rsid w:val="004B4CD9"/>
    <w:rsid w:val="004B691D"/>
    <w:rsid w:val="004C1A39"/>
    <w:rsid w:val="004C210B"/>
    <w:rsid w:val="004C392A"/>
    <w:rsid w:val="004C395A"/>
    <w:rsid w:val="004C750E"/>
    <w:rsid w:val="004D0892"/>
    <w:rsid w:val="004D0F56"/>
    <w:rsid w:val="004D25E9"/>
    <w:rsid w:val="004D2FD8"/>
    <w:rsid w:val="004D4644"/>
    <w:rsid w:val="004D66FF"/>
    <w:rsid w:val="004D6DE4"/>
    <w:rsid w:val="004E068E"/>
    <w:rsid w:val="004E10FC"/>
    <w:rsid w:val="004E1D86"/>
    <w:rsid w:val="004E38B7"/>
    <w:rsid w:val="004E5456"/>
    <w:rsid w:val="004E5581"/>
    <w:rsid w:val="004E65AF"/>
    <w:rsid w:val="004E6E0B"/>
    <w:rsid w:val="004E6F6E"/>
    <w:rsid w:val="004E7CD4"/>
    <w:rsid w:val="004F00C6"/>
    <w:rsid w:val="004F1E16"/>
    <w:rsid w:val="004F4B6F"/>
    <w:rsid w:val="00500D35"/>
    <w:rsid w:val="00500F56"/>
    <w:rsid w:val="005027A2"/>
    <w:rsid w:val="00504EF8"/>
    <w:rsid w:val="005068EC"/>
    <w:rsid w:val="005070BA"/>
    <w:rsid w:val="00507237"/>
    <w:rsid w:val="00510B89"/>
    <w:rsid w:val="00510FE0"/>
    <w:rsid w:val="00513C0B"/>
    <w:rsid w:val="00513F2D"/>
    <w:rsid w:val="00515356"/>
    <w:rsid w:val="00515A06"/>
    <w:rsid w:val="00516256"/>
    <w:rsid w:val="00516C3A"/>
    <w:rsid w:val="00516C44"/>
    <w:rsid w:val="00517486"/>
    <w:rsid w:val="005215F9"/>
    <w:rsid w:val="005229C2"/>
    <w:rsid w:val="005255F2"/>
    <w:rsid w:val="0052588E"/>
    <w:rsid w:val="00532F3B"/>
    <w:rsid w:val="0053480A"/>
    <w:rsid w:val="005351C7"/>
    <w:rsid w:val="00535C8D"/>
    <w:rsid w:val="00536624"/>
    <w:rsid w:val="00537219"/>
    <w:rsid w:val="0053783F"/>
    <w:rsid w:val="005401B0"/>
    <w:rsid w:val="005412A3"/>
    <w:rsid w:val="00541541"/>
    <w:rsid w:val="00541E77"/>
    <w:rsid w:val="00541F2A"/>
    <w:rsid w:val="00544D3A"/>
    <w:rsid w:val="00545C27"/>
    <w:rsid w:val="005468A6"/>
    <w:rsid w:val="005473CF"/>
    <w:rsid w:val="00547C85"/>
    <w:rsid w:val="00552B7E"/>
    <w:rsid w:val="005531EA"/>
    <w:rsid w:val="005537C9"/>
    <w:rsid w:val="00554BC7"/>
    <w:rsid w:val="00554D1A"/>
    <w:rsid w:val="00555602"/>
    <w:rsid w:val="00557317"/>
    <w:rsid w:val="00561F8F"/>
    <w:rsid w:val="00562439"/>
    <w:rsid w:val="00562DF0"/>
    <w:rsid w:val="005652A4"/>
    <w:rsid w:val="00565A4A"/>
    <w:rsid w:val="0056600F"/>
    <w:rsid w:val="00567E56"/>
    <w:rsid w:val="005700AB"/>
    <w:rsid w:val="00570C66"/>
    <w:rsid w:val="00572145"/>
    <w:rsid w:val="00574CB1"/>
    <w:rsid w:val="00576484"/>
    <w:rsid w:val="00576DB9"/>
    <w:rsid w:val="00576EC8"/>
    <w:rsid w:val="005772C6"/>
    <w:rsid w:val="0058253F"/>
    <w:rsid w:val="00583493"/>
    <w:rsid w:val="0058583D"/>
    <w:rsid w:val="00585D91"/>
    <w:rsid w:val="005862E3"/>
    <w:rsid w:val="0058698B"/>
    <w:rsid w:val="00587DE3"/>
    <w:rsid w:val="00591E55"/>
    <w:rsid w:val="00592285"/>
    <w:rsid w:val="00595685"/>
    <w:rsid w:val="00597341"/>
    <w:rsid w:val="005976C2"/>
    <w:rsid w:val="005A191F"/>
    <w:rsid w:val="005A1C9B"/>
    <w:rsid w:val="005A1EBE"/>
    <w:rsid w:val="005A21F4"/>
    <w:rsid w:val="005A25DA"/>
    <w:rsid w:val="005A43FF"/>
    <w:rsid w:val="005A55F0"/>
    <w:rsid w:val="005A57B0"/>
    <w:rsid w:val="005A5D21"/>
    <w:rsid w:val="005A5FA6"/>
    <w:rsid w:val="005A613E"/>
    <w:rsid w:val="005A733A"/>
    <w:rsid w:val="005A7D8E"/>
    <w:rsid w:val="005B0FE6"/>
    <w:rsid w:val="005B1148"/>
    <w:rsid w:val="005B2D40"/>
    <w:rsid w:val="005B3878"/>
    <w:rsid w:val="005B3947"/>
    <w:rsid w:val="005B41B6"/>
    <w:rsid w:val="005B4B58"/>
    <w:rsid w:val="005B4C00"/>
    <w:rsid w:val="005B5B92"/>
    <w:rsid w:val="005B6136"/>
    <w:rsid w:val="005B6171"/>
    <w:rsid w:val="005B67B0"/>
    <w:rsid w:val="005B6B63"/>
    <w:rsid w:val="005C067D"/>
    <w:rsid w:val="005C0856"/>
    <w:rsid w:val="005C11CB"/>
    <w:rsid w:val="005C2014"/>
    <w:rsid w:val="005C3533"/>
    <w:rsid w:val="005C56CB"/>
    <w:rsid w:val="005C5FD8"/>
    <w:rsid w:val="005C790B"/>
    <w:rsid w:val="005D04B6"/>
    <w:rsid w:val="005D095B"/>
    <w:rsid w:val="005D0F19"/>
    <w:rsid w:val="005D1695"/>
    <w:rsid w:val="005D1805"/>
    <w:rsid w:val="005D32B5"/>
    <w:rsid w:val="005D4A40"/>
    <w:rsid w:val="005D5452"/>
    <w:rsid w:val="005D5DAC"/>
    <w:rsid w:val="005E13B7"/>
    <w:rsid w:val="005E1602"/>
    <w:rsid w:val="005E4147"/>
    <w:rsid w:val="005E4ACE"/>
    <w:rsid w:val="005E5852"/>
    <w:rsid w:val="005E6108"/>
    <w:rsid w:val="005E6695"/>
    <w:rsid w:val="005E782C"/>
    <w:rsid w:val="005F0C93"/>
    <w:rsid w:val="005F1322"/>
    <w:rsid w:val="005F1CE9"/>
    <w:rsid w:val="005F1DAF"/>
    <w:rsid w:val="005F218A"/>
    <w:rsid w:val="005F22F5"/>
    <w:rsid w:val="005F2C4A"/>
    <w:rsid w:val="005F2CB7"/>
    <w:rsid w:val="005F2DB5"/>
    <w:rsid w:val="005F3053"/>
    <w:rsid w:val="005F34F5"/>
    <w:rsid w:val="005F45AD"/>
    <w:rsid w:val="005F4C07"/>
    <w:rsid w:val="005F74D7"/>
    <w:rsid w:val="00601478"/>
    <w:rsid w:val="00603CE1"/>
    <w:rsid w:val="00604A8B"/>
    <w:rsid w:val="00604CD4"/>
    <w:rsid w:val="00605DF9"/>
    <w:rsid w:val="006063DA"/>
    <w:rsid w:val="00606422"/>
    <w:rsid w:val="006065F3"/>
    <w:rsid w:val="00606A7E"/>
    <w:rsid w:val="0060728A"/>
    <w:rsid w:val="00607BC5"/>
    <w:rsid w:val="00610DDB"/>
    <w:rsid w:val="0061403B"/>
    <w:rsid w:val="006146D2"/>
    <w:rsid w:val="00614A16"/>
    <w:rsid w:val="00615FC8"/>
    <w:rsid w:val="00616706"/>
    <w:rsid w:val="006175FB"/>
    <w:rsid w:val="006206A4"/>
    <w:rsid w:val="0062082E"/>
    <w:rsid w:val="006208A1"/>
    <w:rsid w:val="00621852"/>
    <w:rsid w:val="006246D7"/>
    <w:rsid w:val="00625AB2"/>
    <w:rsid w:val="00625DD1"/>
    <w:rsid w:val="006271A7"/>
    <w:rsid w:val="0063153E"/>
    <w:rsid w:val="0063213B"/>
    <w:rsid w:val="00632245"/>
    <w:rsid w:val="006324C8"/>
    <w:rsid w:val="00635C6E"/>
    <w:rsid w:val="006363C8"/>
    <w:rsid w:val="006400CA"/>
    <w:rsid w:val="0064079B"/>
    <w:rsid w:val="00640E13"/>
    <w:rsid w:val="00641AEC"/>
    <w:rsid w:val="00642465"/>
    <w:rsid w:val="00642A28"/>
    <w:rsid w:val="00644011"/>
    <w:rsid w:val="0064714D"/>
    <w:rsid w:val="00650726"/>
    <w:rsid w:val="00651D2C"/>
    <w:rsid w:val="00652C47"/>
    <w:rsid w:val="006551D8"/>
    <w:rsid w:val="00655293"/>
    <w:rsid w:val="006556F4"/>
    <w:rsid w:val="00656C2D"/>
    <w:rsid w:val="006572AB"/>
    <w:rsid w:val="00662549"/>
    <w:rsid w:val="00662948"/>
    <w:rsid w:val="00663550"/>
    <w:rsid w:val="006640C8"/>
    <w:rsid w:val="00665AF0"/>
    <w:rsid w:val="006704C1"/>
    <w:rsid w:val="006711E0"/>
    <w:rsid w:val="00671A4F"/>
    <w:rsid w:val="00672073"/>
    <w:rsid w:val="006723A0"/>
    <w:rsid w:val="00672849"/>
    <w:rsid w:val="006730D7"/>
    <w:rsid w:val="00673362"/>
    <w:rsid w:val="006739DA"/>
    <w:rsid w:val="00673FBD"/>
    <w:rsid w:val="006748DF"/>
    <w:rsid w:val="006752B0"/>
    <w:rsid w:val="00675DE8"/>
    <w:rsid w:val="006771F4"/>
    <w:rsid w:val="006772DB"/>
    <w:rsid w:val="0067754C"/>
    <w:rsid w:val="006806EB"/>
    <w:rsid w:val="00680AB3"/>
    <w:rsid w:val="006823CE"/>
    <w:rsid w:val="0068252F"/>
    <w:rsid w:val="0068317B"/>
    <w:rsid w:val="006840CB"/>
    <w:rsid w:val="0068695A"/>
    <w:rsid w:val="00692063"/>
    <w:rsid w:val="00692B41"/>
    <w:rsid w:val="006931A8"/>
    <w:rsid w:val="00693F7F"/>
    <w:rsid w:val="006951BC"/>
    <w:rsid w:val="006A377A"/>
    <w:rsid w:val="006A390E"/>
    <w:rsid w:val="006A4274"/>
    <w:rsid w:val="006A439A"/>
    <w:rsid w:val="006A4F84"/>
    <w:rsid w:val="006A57DD"/>
    <w:rsid w:val="006A5E53"/>
    <w:rsid w:val="006A64EB"/>
    <w:rsid w:val="006A6780"/>
    <w:rsid w:val="006B0267"/>
    <w:rsid w:val="006B0CDE"/>
    <w:rsid w:val="006B132F"/>
    <w:rsid w:val="006B17FF"/>
    <w:rsid w:val="006B4642"/>
    <w:rsid w:val="006B6972"/>
    <w:rsid w:val="006B75EE"/>
    <w:rsid w:val="006B7757"/>
    <w:rsid w:val="006B7C7D"/>
    <w:rsid w:val="006B7D4B"/>
    <w:rsid w:val="006C02EB"/>
    <w:rsid w:val="006C0DC1"/>
    <w:rsid w:val="006C17BD"/>
    <w:rsid w:val="006C277B"/>
    <w:rsid w:val="006C396D"/>
    <w:rsid w:val="006C54FA"/>
    <w:rsid w:val="006C59CC"/>
    <w:rsid w:val="006C5B43"/>
    <w:rsid w:val="006C5C92"/>
    <w:rsid w:val="006C60AD"/>
    <w:rsid w:val="006D1731"/>
    <w:rsid w:val="006D3113"/>
    <w:rsid w:val="006D33BE"/>
    <w:rsid w:val="006D5DF0"/>
    <w:rsid w:val="006D6029"/>
    <w:rsid w:val="006E0DA8"/>
    <w:rsid w:val="006E3871"/>
    <w:rsid w:val="006E4C89"/>
    <w:rsid w:val="006E5C41"/>
    <w:rsid w:val="006E6114"/>
    <w:rsid w:val="006E6D86"/>
    <w:rsid w:val="006F00BF"/>
    <w:rsid w:val="006F0F47"/>
    <w:rsid w:val="006F26F9"/>
    <w:rsid w:val="006F2905"/>
    <w:rsid w:val="006F3447"/>
    <w:rsid w:val="006F434C"/>
    <w:rsid w:val="006F45EC"/>
    <w:rsid w:val="006F4B8B"/>
    <w:rsid w:val="006F4D64"/>
    <w:rsid w:val="006F67A7"/>
    <w:rsid w:val="006F7B4B"/>
    <w:rsid w:val="00700BD7"/>
    <w:rsid w:val="007011B2"/>
    <w:rsid w:val="00701BD7"/>
    <w:rsid w:val="00705309"/>
    <w:rsid w:val="007056D8"/>
    <w:rsid w:val="00710387"/>
    <w:rsid w:val="00711665"/>
    <w:rsid w:val="00711B7D"/>
    <w:rsid w:val="00711E0A"/>
    <w:rsid w:val="0071344A"/>
    <w:rsid w:val="007144D8"/>
    <w:rsid w:val="007160B1"/>
    <w:rsid w:val="007174D7"/>
    <w:rsid w:val="007175B8"/>
    <w:rsid w:val="00717CEF"/>
    <w:rsid w:val="007202B9"/>
    <w:rsid w:val="007206BE"/>
    <w:rsid w:val="00720AA7"/>
    <w:rsid w:val="00720D23"/>
    <w:rsid w:val="00722339"/>
    <w:rsid w:val="00722425"/>
    <w:rsid w:val="0072590B"/>
    <w:rsid w:val="00726CB6"/>
    <w:rsid w:val="007271D0"/>
    <w:rsid w:val="00732039"/>
    <w:rsid w:val="00732C53"/>
    <w:rsid w:val="00732E95"/>
    <w:rsid w:val="00733114"/>
    <w:rsid w:val="0073571E"/>
    <w:rsid w:val="007358D2"/>
    <w:rsid w:val="007359E3"/>
    <w:rsid w:val="00736C5C"/>
    <w:rsid w:val="00736CF4"/>
    <w:rsid w:val="00737360"/>
    <w:rsid w:val="00737EB3"/>
    <w:rsid w:val="00740ADA"/>
    <w:rsid w:val="00741FB2"/>
    <w:rsid w:val="00742C36"/>
    <w:rsid w:val="00744CC7"/>
    <w:rsid w:val="00745540"/>
    <w:rsid w:val="00746059"/>
    <w:rsid w:val="007464E8"/>
    <w:rsid w:val="00746793"/>
    <w:rsid w:val="00746C81"/>
    <w:rsid w:val="00747199"/>
    <w:rsid w:val="007471FF"/>
    <w:rsid w:val="00750382"/>
    <w:rsid w:val="0075078C"/>
    <w:rsid w:val="0075126F"/>
    <w:rsid w:val="00754163"/>
    <w:rsid w:val="00755117"/>
    <w:rsid w:val="007565AA"/>
    <w:rsid w:val="0075750A"/>
    <w:rsid w:val="007577A5"/>
    <w:rsid w:val="00762050"/>
    <w:rsid w:val="007625A0"/>
    <w:rsid w:val="00765637"/>
    <w:rsid w:val="0076684D"/>
    <w:rsid w:val="00766B4E"/>
    <w:rsid w:val="00766F57"/>
    <w:rsid w:val="00767F19"/>
    <w:rsid w:val="007708CE"/>
    <w:rsid w:val="00770EE1"/>
    <w:rsid w:val="00773239"/>
    <w:rsid w:val="0077348B"/>
    <w:rsid w:val="0077390A"/>
    <w:rsid w:val="00773B19"/>
    <w:rsid w:val="007741F2"/>
    <w:rsid w:val="00775513"/>
    <w:rsid w:val="00781502"/>
    <w:rsid w:val="00781771"/>
    <w:rsid w:val="00784996"/>
    <w:rsid w:val="00784D54"/>
    <w:rsid w:val="00785678"/>
    <w:rsid w:val="00785724"/>
    <w:rsid w:val="00787782"/>
    <w:rsid w:val="00790BA3"/>
    <w:rsid w:val="007919FD"/>
    <w:rsid w:val="007940E2"/>
    <w:rsid w:val="0079453F"/>
    <w:rsid w:val="00794C0C"/>
    <w:rsid w:val="0079558B"/>
    <w:rsid w:val="00795F19"/>
    <w:rsid w:val="00797ED6"/>
    <w:rsid w:val="007A0295"/>
    <w:rsid w:val="007A103B"/>
    <w:rsid w:val="007A1A04"/>
    <w:rsid w:val="007A1A11"/>
    <w:rsid w:val="007A263F"/>
    <w:rsid w:val="007A2862"/>
    <w:rsid w:val="007A2F63"/>
    <w:rsid w:val="007A39AB"/>
    <w:rsid w:val="007A3C48"/>
    <w:rsid w:val="007A4BC1"/>
    <w:rsid w:val="007A4F37"/>
    <w:rsid w:val="007A5ECA"/>
    <w:rsid w:val="007A6BFB"/>
    <w:rsid w:val="007B0FCD"/>
    <w:rsid w:val="007B1046"/>
    <w:rsid w:val="007B452B"/>
    <w:rsid w:val="007B4E68"/>
    <w:rsid w:val="007B6179"/>
    <w:rsid w:val="007B652C"/>
    <w:rsid w:val="007B6C28"/>
    <w:rsid w:val="007B70BD"/>
    <w:rsid w:val="007C01CF"/>
    <w:rsid w:val="007C0340"/>
    <w:rsid w:val="007C07AC"/>
    <w:rsid w:val="007C0B44"/>
    <w:rsid w:val="007C1BAE"/>
    <w:rsid w:val="007C1DB9"/>
    <w:rsid w:val="007C21AB"/>
    <w:rsid w:val="007C2B07"/>
    <w:rsid w:val="007C2D14"/>
    <w:rsid w:val="007C34F2"/>
    <w:rsid w:val="007C3E69"/>
    <w:rsid w:val="007C44F9"/>
    <w:rsid w:val="007C4CD4"/>
    <w:rsid w:val="007C6156"/>
    <w:rsid w:val="007D1644"/>
    <w:rsid w:val="007D24ED"/>
    <w:rsid w:val="007D2DCE"/>
    <w:rsid w:val="007D32BC"/>
    <w:rsid w:val="007D3C43"/>
    <w:rsid w:val="007D67A8"/>
    <w:rsid w:val="007D71D6"/>
    <w:rsid w:val="007E004E"/>
    <w:rsid w:val="007E1A3F"/>
    <w:rsid w:val="007E411F"/>
    <w:rsid w:val="007E6311"/>
    <w:rsid w:val="007E68F8"/>
    <w:rsid w:val="007F04F6"/>
    <w:rsid w:val="007F1600"/>
    <w:rsid w:val="007F4730"/>
    <w:rsid w:val="007F6F4F"/>
    <w:rsid w:val="007F75B5"/>
    <w:rsid w:val="008031B0"/>
    <w:rsid w:val="00803E1D"/>
    <w:rsid w:val="00803FD1"/>
    <w:rsid w:val="008042D5"/>
    <w:rsid w:val="00804312"/>
    <w:rsid w:val="00804514"/>
    <w:rsid w:val="00805209"/>
    <w:rsid w:val="00805BF1"/>
    <w:rsid w:val="00805E19"/>
    <w:rsid w:val="00810A10"/>
    <w:rsid w:val="00812652"/>
    <w:rsid w:val="00812780"/>
    <w:rsid w:val="00813EE7"/>
    <w:rsid w:val="0082079F"/>
    <w:rsid w:val="00822F32"/>
    <w:rsid w:val="00824F45"/>
    <w:rsid w:val="008251CC"/>
    <w:rsid w:val="0082595F"/>
    <w:rsid w:val="00825AE0"/>
    <w:rsid w:val="00827528"/>
    <w:rsid w:val="0083036F"/>
    <w:rsid w:val="008313A3"/>
    <w:rsid w:val="00831FA4"/>
    <w:rsid w:val="008321EC"/>
    <w:rsid w:val="00832B39"/>
    <w:rsid w:val="00832F85"/>
    <w:rsid w:val="008336C9"/>
    <w:rsid w:val="008346CD"/>
    <w:rsid w:val="00834BC3"/>
    <w:rsid w:val="00837DE5"/>
    <w:rsid w:val="00837F0F"/>
    <w:rsid w:val="00840A7E"/>
    <w:rsid w:val="0084199A"/>
    <w:rsid w:val="00841F3C"/>
    <w:rsid w:val="00842309"/>
    <w:rsid w:val="00843AE3"/>
    <w:rsid w:val="008440A6"/>
    <w:rsid w:val="00845CF9"/>
    <w:rsid w:val="00847927"/>
    <w:rsid w:val="00850723"/>
    <w:rsid w:val="00850990"/>
    <w:rsid w:val="008515E0"/>
    <w:rsid w:val="008516D0"/>
    <w:rsid w:val="00852171"/>
    <w:rsid w:val="00852F5C"/>
    <w:rsid w:val="0085683C"/>
    <w:rsid w:val="00856D80"/>
    <w:rsid w:val="00857789"/>
    <w:rsid w:val="00857DF8"/>
    <w:rsid w:val="008603B1"/>
    <w:rsid w:val="00860457"/>
    <w:rsid w:val="0086144B"/>
    <w:rsid w:val="00862D49"/>
    <w:rsid w:val="0086343D"/>
    <w:rsid w:val="00863D52"/>
    <w:rsid w:val="00866B13"/>
    <w:rsid w:val="00867A78"/>
    <w:rsid w:val="00870C06"/>
    <w:rsid w:val="0087238E"/>
    <w:rsid w:val="0087295E"/>
    <w:rsid w:val="00876015"/>
    <w:rsid w:val="00876C1E"/>
    <w:rsid w:val="00880FAE"/>
    <w:rsid w:val="0088156C"/>
    <w:rsid w:val="008828E0"/>
    <w:rsid w:val="00882B13"/>
    <w:rsid w:val="00882C80"/>
    <w:rsid w:val="008832CA"/>
    <w:rsid w:val="0088374C"/>
    <w:rsid w:val="008842A3"/>
    <w:rsid w:val="0088544B"/>
    <w:rsid w:val="0088556E"/>
    <w:rsid w:val="00885C08"/>
    <w:rsid w:val="008877AA"/>
    <w:rsid w:val="00887A41"/>
    <w:rsid w:val="00891B5E"/>
    <w:rsid w:val="008930F5"/>
    <w:rsid w:val="0089404D"/>
    <w:rsid w:val="008941BE"/>
    <w:rsid w:val="008969D7"/>
    <w:rsid w:val="008970C1"/>
    <w:rsid w:val="00897F76"/>
    <w:rsid w:val="008A03A3"/>
    <w:rsid w:val="008A3A77"/>
    <w:rsid w:val="008A54F0"/>
    <w:rsid w:val="008A5731"/>
    <w:rsid w:val="008A7800"/>
    <w:rsid w:val="008A7927"/>
    <w:rsid w:val="008B13DE"/>
    <w:rsid w:val="008B1C17"/>
    <w:rsid w:val="008B24D9"/>
    <w:rsid w:val="008B3869"/>
    <w:rsid w:val="008B4EF4"/>
    <w:rsid w:val="008B5851"/>
    <w:rsid w:val="008B591F"/>
    <w:rsid w:val="008B5E7A"/>
    <w:rsid w:val="008B6A6F"/>
    <w:rsid w:val="008B6CA3"/>
    <w:rsid w:val="008B780E"/>
    <w:rsid w:val="008B7E10"/>
    <w:rsid w:val="008C19F8"/>
    <w:rsid w:val="008C2063"/>
    <w:rsid w:val="008C2E6F"/>
    <w:rsid w:val="008C3A83"/>
    <w:rsid w:val="008C44E4"/>
    <w:rsid w:val="008C4737"/>
    <w:rsid w:val="008C51FE"/>
    <w:rsid w:val="008C58FE"/>
    <w:rsid w:val="008C5C61"/>
    <w:rsid w:val="008C5C78"/>
    <w:rsid w:val="008C6E57"/>
    <w:rsid w:val="008C7BEB"/>
    <w:rsid w:val="008D04CB"/>
    <w:rsid w:val="008D2115"/>
    <w:rsid w:val="008D22B0"/>
    <w:rsid w:val="008D4DE1"/>
    <w:rsid w:val="008D6816"/>
    <w:rsid w:val="008D699B"/>
    <w:rsid w:val="008D75E4"/>
    <w:rsid w:val="008E1724"/>
    <w:rsid w:val="008E1A7C"/>
    <w:rsid w:val="008E1E27"/>
    <w:rsid w:val="008E2177"/>
    <w:rsid w:val="008E4800"/>
    <w:rsid w:val="008E48E3"/>
    <w:rsid w:val="008E4DDC"/>
    <w:rsid w:val="008E5DFF"/>
    <w:rsid w:val="008E6436"/>
    <w:rsid w:val="008E64F5"/>
    <w:rsid w:val="008E6D1A"/>
    <w:rsid w:val="008E7951"/>
    <w:rsid w:val="008E7CAC"/>
    <w:rsid w:val="008F0A48"/>
    <w:rsid w:val="008F191E"/>
    <w:rsid w:val="008F2B13"/>
    <w:rsid w:val="00900A28"/>
    <w:rsid w:val="00902FF3"/>
    <w:rsid w:val="00904739"/>
    <w:rsid w:val="00904758"/>
    <w:rsid w:val="00904CF6"/>
    <w:rsid w:val="00905CB7"/>
    <w:rsid w:val="0090603C"/>
    <w:rsid w:val="00907F83"/>
    <w:rsid w:val="00910DBF"/>
    <w:rsid w:val="00911E3E"/>
    <w:rsid w:val="00913A99"/>
    <w:rsid w:val="00915E5C"/>
    <w:rsid w:val="00915FA9"/>
    <w:rsid w:val="00916E9E"/>
    <w:rsid w:val="0092102E"/>
    <w:rsid w:val="00922A98"/>
    <w:rsid w:val="0092314D"/>
    <w:rsid w:val="009242CE"/>
    <w:rsid w:val="00924874"/>
    <w:rsid w:val="00925386"/>
    <w:rsid w:val="00925EA3"/>
    <w:rsid w:val="00927615"/>
    <w:rsid w:val="00927BA6"/>
    <w:rsid w:val="00931E68"/>
    <w:rsid w:val="00934538"/>
    <w:rsid w:val="00934E9A"/>
    <w:rsid w:val="00935FFC"/>
    <w:rsid w:val="0093659B"/>
    <w:rsid w:val="009365BE"/>
    <w:rsid w:val="00936B0E"/>
    <w:rsid w:val="0093753B"/>
    <w:rsid w:val="00937931"/>
    <w:rsid w:val="00942352"/>
    <w:rsid w:val="00942EC0"/>
    <w:rsid w:val="009463A0"/>
    <w:rsid w:val="00947431"/>
    <w:rsid w:val="00950B2E"/>
    <w:rsid w:val="00950CCF"/>
    <w:rsid w:val="00951941"/>
    <w:rsid w:val="00954377"/>
    <w:rsid w:val="009574CB"/>
    <w:rsid w:val="009611E1"/>
    <w:rsid w:val="00961E84"/>
    <w:rsid w:val="00961EF8"/>
    <w:rsid w:val="00962BCC"/>
    <w:rsid w:val="00965D1B"/>
    <w:rsid w:val="00966A33"/>
    <w:rsid w:val="00967C15"/>
    <w:rsid w:val="00971C26"/>
    <w:rsid w:val="00972EF8"/>
    <w:rsid w:val="00973313"/>
    <w:rsid w:val="00973730"/>
    <w:rsid w:val="009740B4"/>
    <w:rsid w:val="00974A03"/>
    <w:rsid w:val="009756D9"/>
    <w:rsid w:val="00975CA5"/>
    <w:rsid w:val="00975D54"/>
    <w:rsid w:val="009764D8"/>
    <w:rsid w:val="009767C2"/>
    <w:rsid w:val="00980472"/>
    <w:rsid w:val="0098201E"/>
    <w:rsid w:val="00982071"/>
    <w:rsid w:val="0098448A"/>
    <w:rsid w:val="00985448"/>
    <w:rsid w:val="00985ECE"/>
    <w:rsid w:val="009877F5"/>
    <w:rsid w:val="00987FB1"/>
    <w:rsid w:val="00990402"/>
    <w:rsid w:val="00990CF0"/>
    <w:rsid w:val="00990DDF"/>
    <w:rsid w:val="0099195A"/>
    <w:rsid w:val="00991BFA"/>
    <w:rsid w:val="00991DB1"/>
    <w:rsid w:val="00992105"/>
    <w:rsid w:val="00994862"/>
    <w:rsid w:val="00994D2D"/>
    <w:rsid w:val="00995186"/>
    <w:rsid w:val="0099522F"/>
    <w:rsid w:val="009953B9"/>
    <w:rsid w:val="009A0EEE"/>
    <w:rsid w:val="009A1DE4"/>
    <w:rsid w:val="009A2CBA"/>
    <w:rsid w:val="009A331E"/>
    <w:rsid w:val="009A43A4"/>
    <w:rsid w:val="009A455E"/>
    <w:rsid w:val="009A5C61"/>
    <w:rsid w:val="009A610F"/>
    <w:rsid w:val="009A66DE"/>
    <w:rsid w:val="009A677C"/>
    <w:rsid w:val="009A6B75"/>
    <w:rsid w:val="009A6FC5"/>
    <w:rsid w:val="009A701B"/>
    <w:rsid w:val="009A70E3"/>
    <w:rsid w:val="009B024C"/>
    <w:rsid w:val="009B31E5"/>
    <w:rsid w:val="009B41A9"/>
    <w:rsid w:val="009B49D1"/>
    <w:rsid w:val="009B57F1"/>
    <w:rsid w:val="009B70A5"/>
    <w:rsid w:val="009B75E5"/>
    <w:rsid w:val="009B7A42"/>
    <w:rsid w:val="009B7C87"/>
    <w:rsid w:val="009C0175"/>
    <w:rsid w:val="009C2455"/>
    <w:rsid w:val="009C2A56"/>
    <w:rsid w:val="009C2D96"/>
    <w:rsid w:val="009C3866"/>
    <w:rsid w:val="009C3A14"/>
    <w:rsid w:val="009C4BB7"/>
    <w:rsid w:val="009C510F"/>
    <w:rsid w:val="009C5601"/>
    <w:rsid w:val="009C63CE"/>
    <w:rsid w:val="009C71C6"/>
    <w:rsid w:val="009D152A"/>
    <w:rsid w:val="009D17DE"/>
    <w:rsid w:val="009D3B11"/>
    <w:rsid w:val="009D3EE1"/>
    <w:rsid w:val="009D54FD"/>
    <w:rsid w:val="009E1B77"/>
    <w:rsid w:val="009E1F00"/>
    <w:rsid w:val="009E2441"/>
    <w:rsid w:val="009E3743"/>
    <w:rsid w:val="009E3BCB"/>
    <w:rsid w:val="009E3C8A"/>
    <w:rsid w:val="009E5374"/>
    <w:rsid w:val="009E5C20"/>
    <w:rsid w:val="009E702E"/>
    <w:rsid w:val="009F09D2"/>
    <w:rsid w:val="009F2492"/>
    <w:rsid w:val="009F24AA"/>
    <w:rsid w:val="009F2ECB"/>
    <w:rsid w:val="009F4D99"/>
    <w:rsid w:val="009F58B9"/>
    <w:rsid w:val="009F66AD"/>
    <w:rsid w:val="009F7346"/>
    <w:rsid w:val="00A001C9"/>
    <w:rsid w:val="00A022DD"/>
    <w:rsid w:val="00A02D71"/>
    <w:rsid w:val="00A0302F"/>
    <w:rsid w:val="00A04F9F"/>
    <w:rsid w:val="00A053B0"/>
    <w:rsid w:val="00A06EBB"/>
    <w:rsid w:val="00A0714F"/>
    <w:rsid w:val="00A07E68"/>
    <w:rsid w:val="00A1201A"/>
    <w:rsid w:val="00A142B6"/>
    <w:rsid w:val="00A1778C"/>
    <w:rsid w:val="00A17EA7"/>
    <w:rsid w:val="00A20510"/>
    <w:rsid w:val="00A229F6"/>
    <w:rsid w:val="00A23144"/>
    <w:rsid w:val="00A254AB"/>
    <w:rsid w:val="00A271D5"/>
    <w:rsid w:val="00A27380"/>
    <w:rsid w:val="00A27F88"/>
    <w:rsid w:val="00A30C01"/>
    <w:rsid w:val="00A31018"/>
    <w:rsid w:val="00A3156B"/>
    <w:rsid w:val="00A31F00"/>
    <w:rsid w:val="00A329E2"/>
    <w:rsid w:val="00A33AA7"/>
    <w:rsid w:val="00A3407C"/>
    <w:rsid w:val="00A34100"/>
    <w:rsid w:val="00A352C5"/>
    <w:rsid w:val="00A35735"/>
    <w:rsid w:val="00A35E45"/>
    <w:rsid w:val="00A362E0"/>
    <w:rsid w:val="00A36553"/>
    <w:rsid w:val="00A37507"/>
    <w:rsid w:val="00A408BE"/>
    <w:rsid w:val="00A40D4E"/>
    <w:rsid w:val="00A425CC"/>
    <w:rsid w:val="00A438FF"/>
    <w:rsid w:val="00A44DFE"/>
    <w:rsid w:val="00A45122"/>
    <w:rsid w:val="00A46DBA"/>
    <w:rsid w:val="00A50699"/>
    <w:rsid w:val="00A5166D"/>
    <w:rsid w:val="00A51973"/>
    <w:rsid w:val="00A52386"/>
    <w:rsid w:val="00A5292D"/>
    <w:rsid w:val="00A52A7A"/>
    <w:rsid w:val="00A535CD"/>
    <w:rsid w:val="00A53D32"/>
    <w:rsid w:val="00A53EE9"/>
    <w:rsid w:val="00A543A7"/>
    <w:rsid w:val="00A543EC"/>
    <w:rsid w:val="00A548AB"/>
    <w:rsid w:val="00A556F2"/>
    <w:rsid w:val="00A56B16"/>
    <w:rsid w:val="00A57D2B"/>
    <w:rsid w:val="00A61A7C"/>
    <w:rsid w:val="00A62952"/>
    <w:rsid w:val="00A62983"/>
    <w:rsid w:val="00A63BE6"/>
    <w:rsid w:val="00A6434A"/>
    <w:rsid w:val="00A67541"/>
    <w:rsid w:val="00A706F0"/>
    <w:rsid w:val="00A712D4"/>
    <w:rsid w:val="00A734BD"/>
    <w:rsid w:val="00A735DD"/>
    <w:rsid w:val="00A77016"/>
    <w:rsid w:val="00A771A9"/>
    <w:rsid w:val="00A77FC5"/>
    <w:rsid w:val="00A80317"/>
    <w:rsid w:val="00A8230A"/>
    <w:rsid w:val="00A82BE7"/>
    <w:rsid w:val="00A83886"/>
    <w:rsid w:val="00A84070"/>
    <w:rsid w:val="00A8429E"/>
    <w:rsid w:val="00A847C6"/>
    <w:rsid w:val="00A86188"/>
    <w:rsid w:val="00A86CE8"/>
    <w:rsid w:val="00A91B18"/>
    <w:rsid w:val="00A921A4"/>
    <w:rsid w:val="00A92628"/>
    <w:rsid w:val="00A93B0B"/>
    <w:rsid w:val="00A94F4C"/>
    <w:rsid w:val="00A954F1"/>
    <w:rsid w:val="00A956A7"/>
    <w:rsid w:val="00A96482"/>
    <w:rsid w:val="00A97131"/>
    <w:rsid w:val="00A97233"/>
    <w:rsid w:val="00AA0A99"/>
    <w:rsid w:val="00AA1CCC"/>
    <w:rsid w:val="00AA241F"/>
    <w:rsid w:val="00AA279C"/>
    <w:rsid w:val="00AA30DC"/>
    <w:rsid w:val="00AA357A"/>
    <w:rsid w:val="00AA42EE"/>
    <w:rsid w:val="00AA4C8E"/>
    <w:rsid w:val="00AA573C"/>
    <w:rsid w:val="00AA59FB"/>
    <w:rsid w:val="00AA6D9C"/>
    <w:rsid w:val="00AA7393"/>
    <w:rsid w:val="00AA7FA7"/>
    <w:rsid w:val="00AB1226"/>
    <w:rsid w:val="00AB1F9B"/>
    <w:rsid w:val="00AB28A4"/>
    <w:rsid w:val="00AB2FB5"/>
    <w:rsid w:val="00AB306F"/>
    <w:rsid w:val="00AB3124"/>
    <w:rsid w:val="00AB3991"/>
    <w:rsid w:val="00AB4F0D"/>
    <w:rsid w:val="00AB7AFA"/>
    <w:rsid w:val="00AB7DEB"/>
    <w:rsid w:val="00AC0385"/>
    <w:rsid w:val="00AC0763"/>
    <w:rsid w:val="00AC17BF"/>
    <w:rsid w:val="00AC1867"/>
    <w:rsid w:val="00AC25B0"/>
    <w:rsid w:val="00AC2BB8"/>
    <w:rsid w:val="00AC2D8A"/>
    <w:rsid w:val="00AC4C7D"/>
    <w:rsid w:val="00AC5792"/>
    <w:rsid w:val="00AC6CE6"/>
    <w:rsid w:val="00AC7AF3"/>
    <w:rsid w:val="00AD0AA8"/>
    <w:rsid w:val="00AD1174"/>
    <w:rsid w:val="00AD2157"/>
    <w:rsid w:val="00AD54F9"/>
    <w:rsid w:val="00AE0411"/>
    <w:rsid w:val="00AE0B2C"/>
    <w:rsid w:val="00AE0CDD"/>
    <w:rsid w:val="00AE0D9E"/>
    <w:rsid w:val="00AE189B"/>
    <w:rsid w:val="00AE1DD8"/>
    <w:rsid w:val="00AE27EE"/>
    <w:rsid w:val="00AE37FE"/>
    <w:rsid w:val="00AE4F44"/>
    <w:rsid w:val="00AE54E5"/>
    <w:rsid w:val="00AE6985"/>
    <w:rsid w:val="00AE6DF1"/>
    <w:rsid w:val="00AF26FB"/>
    <w:rsid w:val="00AF2FFE"/>
    <w:rsid w:val="00AF351D"/>
    <w:rsid w:val="00AF391B"/>
    <w:rsid w:val="00AF4BA6"/>
    <w:rsid w:val="00AF6E3D"/>
    <w:rsid w:val="00AF7BF4"/>
    <w:rsid w:val="00B01101"/>
    <w:rsid w:val="00B01C8C"/>
    <w:rsid w:val="00B03946"/>
    <w:rsid w:val="00B04433"/>
    <w:rsid w:val="00B04DF0"/>
    <w:rsid w:val="00B05458"/>
    <w:rsid w:val="00B06142"/>
    <w:rsid w:val="00B11116"/>
    <w:rsid w:val="00B11D48"/>
    <w:rsid w:val="00B12448"/>
    <w:rsid w:val="00B13239"/>
    <w:rsid w:val="00B1418F"/>
    <w:rsid w:val="00B15611"/>
    <w:rsid w:val="00B16820"/>
    <w:rsid w:val="00B16E93"/>
    <w:rsid w:val="00B1735E"/>
    <w:rsid w:val="00B17575"/>
    <w:rsid w:val="00B1765D"/>
    <w:rsid w:val="00B2043D"/>
    <w:rsid w:val="00B21A56"/>
    <w:rsid w:val="00B21E1B"/>
    <w:rsid w:val="00B224A6"/>
    <w:rsid w:val="00B231FC"/>
    <w:rsid w:val="00B25204"/>
    <w:rsid w:val="00B25E17"/>
    <w:rsid w:val="00B25E4C"/>
    <w:rsid w:val="00B26AFD"/>
    <w:rsid w:val="00B271F2"/>
    <w:rsid w:val="00B277C4"/>
    <w:rsid w:val="00B309D7"/>
    <w:rsid w:val="00B30ABB"/>
    <w:rsid w:val="00B31C0B"/>
    <w:rsid w:val="00B31E69"/>
    <w:rsid w:val="00B32BA4"/>
    <w:rsid w:val="00B33D3A"/>
    <w:rsid w:val="00B349A9"/>
    <w:rsid w:val="00B36034"/>
    <w:rsid w:val="00B3743B"/>
    <w:rsid w:val="00B378BB"/>
    <w:rsid w:val="00B3798B"/>
    <w:rsid w:val="00B400F1"/>
    <w:rsid w:val="00B402CC"/>
    <w:rsid w:val="00B42C08"/>
    <w:rsid w:val="00B42CC9"/>
    <w:rsid w:val="00B439FB"/>
    <w:rsid w:val="00B45DBB"/>
    <w:rsid w:val="00B478A3"/>
    <w:rsid w:val="00B5026A"/>
    <w:rsid w:val="00B51A9E"/>
    <w:rsid w:val="00B51D06"/>
    <w:rsid w:val="00B51DE7"/>
    <w:rsid w:val="00B5494F"/>
    <w:rsid w:val="00B54D7E"/>
    <w:rsid w:val="00B54DA3"/>
    <w:rsid w:val="00B55584"/>
    <w:rsid w:val="00B55B11"/>
    <w:rsid w:val="00B57888"/>
    <w:rsid w:val="00B57A48"/>
    <w:rsid w:val="00B57E89"/>
    <w:rsid w:val="00B57F49"/>
    <w:rsid w:val="00B611C4"/>
    <w:rsid w:val="00B62BB5"/>
    <w:rsid w:val="00B6318F"/>
    <w:rsid w:val="00B639E9"/>
    <w:rsid w:val="00B64EEC"/>
    <w:rsid w:val="00B65D0E"/>
    <w:rsid w:val="00B70619"/>
    <w:rsid w:val="00B7232B"/>
    <w:rsid w:val="00B7246D"/>
    <w:rsid w:val="00B724C4"/>
    <w:rsid w:val="00B7360F"/>
    <w:rsid w:val="00B7534C"/>
    <w:rsid w:val="00B7661E"/>
    <w:rsid w:val="00B76847"/>
    <w:rsid w:val="00B768F0"/>
    <w:rsid w:val="00B829A0"/>
    <w:rsid w:val="00B829A1"/>
    <w:rsid w:val="00B82A5E"/>
    <w:rsid w:val="00B85150"/>
    <w:rsid w:val="00B86B33"/>
    <w:rsid w:val="00B86DD9"/>
    <w:rsid w:val="00B8706D"/>
    <w:rsid w:val="00B90E40"/>
    <w:rsid w:val="00B91789"/>
    <w:rsid w:val="00B94636"/>
    <w:rsid w:val="00B94BD1"/>
    <w:rsid w:val="00B954E6"/>
    <w:rsid w:val="00B96009"/>
    <w:rsid w:val="00BA03A6"/>
    <w:rsid w:val="00BA418C"/>
    <w:rsid w:val="00BA49C8"/>
    <w:rsid w:val="00BA4C4F"/>
    <w:rsid w:val="00BA61B0"/>
    <w:rsid w:val="00BA639E"/>
    <w:rsid w:val="00BA69EC"/>
    <w:rsid w:val="00BA6E3E"/>
    <w:rsid w:val="00BA71EE"/>
    <w:rsid w:val="00BB025E"/>
    <w:rsid w:val="00BB09BE"/>
    <w:rsid w:val="00BB3DF8"/>
    <w:rsid w:val="00BB501A"/>
    <w:rsid w:val="00BB625D"/>
    <w:rsid w:val="00BC2881"/>
    <w:rsid w:val="00BC2C0F"/>
    <w:rsid w:val="00BC2F50"/>
    <w:rsid w:val="00BC4DF4"/>
    <w:rsid w:val="00BC5955"/>
    <w:rsid w:val="00BC743F"/>
    <w:rsid w:val="00BC7918"/>
    <w:rsid w:val="00BC7BB7"/>
    <w:rsid w:val="00BD0074"/>
    <w:rsid w:val="00BD28F4"/>
    <w:rsid w:val="00BD2A17"/>
    <w:rsid w:val="00BD2AA0"/>
    <w:rsid w:val="00BD2B10"/>
    <w:rsid w:val="00BD5CDB"/>
    <w:rsid w:val="00BD752A"/>
    <w:rsid w:val="00BE20BF"/>
    <w:rsid w:val="00BE4952"/>
    <w:rsid w:val="00BE58AA"/>
    <w:rsid w:val="00BE7B06"/>
    <w:rsid w:val="00BE7F11"/>
    <w:rsid w:val="00BF195D"/>
    <w:rsid w:val="00BF4F74"/>
    <w:rsid w:val="00BF5E85"/>
    <w:rsid w:val="00BF6E4D"/>
    <w:rsid w:val="00C03777"/>
    <w:rsid w:val="00C041A9"/>
    <w:rsid w:val="00C05DF7"/>
    <w:rsid w:val="00C0637D"/>
    <w:rsid w:val="00C066FA"/>
    <w:rsid w:val="00C06C90"/>
    <w:rsid w:val="00C06CAD"/>
    <w:rsid w:val="00C11508"/>
    <w:rsid w:val="00C13A92"/>
    <w:rsid w:val="00C13C2B"/>
    <w:rsid w:val="00C13F1C"/>
    <w:rsid w:val="00C13FE6"/>
    <w:rsid w:val="00C14275"/>
    <w:rsid w:val="00C15DE8"/>
    <w:rsid w:val="00C22D46"/>
    <w:rsid w:val="00C25A70"/>
    <w:rsid w:val="00C25A94"/>
    <w:rsid w:val="00C27951"/>
    <w:rsid w:val="00C27E31"/>
    <w:rsid w:val="00C30598"/>
    <w:rsid w:val="00C319C6"/>
    <w:rsid w:val="00C3259A"/>
    <w:rsid w:val="00C3278F"/>
    <w:rsid w:val="00C33484"/>
    <w:rsid w:val="00C335D9"/>
    <w:rsid w:val="00C3383E"/>
    <w:rsid w:val="00C34F8B"/>
    <w:rsid w:val="00C35283"/>
    <w:rsid w:val="00C353C6"/>
    <w:rsid w:val="00C35FB5"/>
    <w:rsid w:val="00C361B9"/>
    <w:rsid w:val="00C36D43"/>
    <w:rsid w:val="00C4183A"/>
    <w:rsid w:val="00C41C48"/>
    <w:rsid w:val="00C44052"/>
    <w:rsid w:val="00C470CB"/>
    <w:rsid w:val="00C47AFD"/>
    <w:rsid w:val="00C47FBA"/>
    <w:rsid w:val="00C5183B"/>
    <w:rsid w:val="00C53209"/>
    <w:rsid w:val="00C53EFC"/>
    <w:rsid w:val="00C54719"/>
    <w:rsid w:val="00C55078"/>
    <w:rsid w:val="00C56337"/>
    <w:rsid w:val="00C56E47"/>
    <w:rsid w:val="00C603F0"/>
    <w:rsid w:val="00C60F32"/>
    <w:rsid w:val="00C611BE"/>
    <w:rsid w:val="00C63282"/>
    <w:rsid w:val="00C65A14"/>
    <w:rsid w:val="00C671B6"/>
    <w:rsid w:val="00C67ECE"/>
    <w:rsid w:val="00C701FD"/>
    <w:rsid w:val="00C70714"/>
    <w:rsid w:val="00C71D1D"/>
    <w:rsid w:val="00C72E10"/>
    <w:rsid w:val="00C7318D"/>
    <w:rsid w:val="00C743DD"/>
    <w:rsid w:val="00C75A34"/>
    <w:rsid w:val="00C7629E"/>
    <w:rsid w:val="00C7643F"/>
    <w:rsid w:val="00C77072"/>
    <w:rsid w:val="00C773A2"/>
    <w:rsid w:val="00C773CB"/>
    <w:rsid w:val="00C776E2"/>
    <w:rsid w:val="00C800BD"/>
    <w:rsid w:val="00C81F2F"/>
    <w:rsid w:val="00C83A85"/>
    <w:rsid w:val="00C84330"/>
    <w:rsid w:val="00C85B37"/>
    <w:rsid w:val="00C85CAB"/>
    <w:rsid w:val="00C86029"/>
    <w:rsid w:val="00C86ABC"/>
    <w:rsid w:val="00C90361"/>
    <w:rsid w:val="00C92AA6"/>
    <w:rsid w:val="00C93201"/>
    <w:rsid w:val="00C936B4"/>
    <w:rsid w:val="00C93ACD"/>
    <w:rsid w:val="00C9444A"/>
    <w:rsid w:val="00C95272"/>
    <w:rsid w:val="00C95F59"/>
    <w:rsid w:val="00C96546"/>
    <w:rsid w:val="00C966CC"/>
    <w:rsid w:val="00C96946"/>
    <w:rsid w:val="00C96C65"/>
    <w:rsid w:val="00CA0AF1"/>
    <w:rsid w:val="00CA0E1A"/>
    <w:rsid w:val="00CA1114"/>
    <w:rsid w:val="00CA11B9"/>
    <w:rsid w:val="00CA1559"/>
    <w:rsid w:val="00CA1C76"/>
    <w:rsid w:val="00CB00A9"/>
    <w:rsid w:val="00CB07E7"/>
    <w:rsid w:val="00CB256F"/>
    <w:rsid w:val="00CB42F1"/>
    <w:rsid w:val="00CB438B"/>
    <w:rsid w:val="00CB4A1E"/>
    <w:rsid w:val="00CB543E"/>
    <w:rsid w:val="00CB60A8"/>
    <w:rsid w:val="00CC1134"/>
    <w:rsid w:val="00CC1DC2"/>
    <w:rsid w:val="00CC2013"/>
    <w:rsid w:val="00CC2325"/>
    <w:rsid w:val="00CC2A53"/>
    <w:rsid w:val="00CC2CB4"/>
    <w:rsid w:val="00CC3BCB"/>
    <w:rsid w:val="00CC75E0"/>
    <w:rsid w:val="00CC7A60"/>
    <w:rsid w:val="00CC7DA1"/>
    <w:rsid w:val="00CD05C3"/>
    <w:rsid w:val="00CD133B"/>
    <w:rsid w:val="00CD1650"/>
    <w:rsid w:val="00CD1868"/>
    <w:rsid w:val="00CD1BA7"/>
    <w:rsid w:val="00CD2825"/>
    <w:rsid w:val="00CE0024"/>
    <w:rsid w:val="00CE0BD6"/>
    <w:rsid w:val="00CE129C"/>
    <w:rsid w:val="00CE1581"/>
    <w:rsid w:val="00CE1DF9"/>
    <w:rsid w:val="00CE37FB"/>
    <w:rsid w:val="00CE75C5"/>
    <w:rsid w:val="00CE7D91"/>
    <w:rsid w:val="00CE7FD8"/>
    <w:rsid w:val="00CF062D"/>
    <w:rsid w:val="00CF1BA2"/>
    <w:rsid w:val="00CF1C88"/>
    <w:rsid w:val="00CF347F"/>
    <w:rsid w:val="00CF35C9"/>
    <w:rsid w:val="00CF41F8"/>
    <w:rsid w:val="00CF4418"/>
    <w:rsid w:val="00CF47EE"/>
    <w:rsid w:val="00CF7A2E"/>
    <w:rsid w:val="00D00595"/>
    <w:rsid w:val="00D013C8"/>
    <w:rsid w:val="00D02BC7"/>
    <w:rsid w:val="00D03238"/>
    <w:rsid w:val="00D05A48"/>
    <w:rsid w:val="00D06C34"/>
    <w:rsid w:val="00D06F9A"/>
    <w:rsid w:val="00D1148C"/>
    <w:rsid w:val="00D127E5"/>
    <w:rsid w:val="00D128F2"/>
    <w:rsid w:val="00D12FC7"/>
    <w:rsid w:val="00D141E7"/>
    <w:rsid w:val="00D14BAD"/>
    <w:rsid w:val="00D15663"/>
    <w:rsid w:val="00D16D68"/>
    <w:rsid w:val="00D17216"/>
    <w:rsid w:val="00D17372"/>
    <w:rsid w:val="00D21F7F"/>
    <w:rsid w:val="00D230F6"/>
    <w:rsid w:val="00D23D11"/>
    <w:rsid w:val="00D2465E"/>
    <w:rsid w:val="00D24DE7"/>
    <w:rsid w:val="00D25145"/>
    <w:rsid w:val="00D27C38"/>
    <w:rsid w:val="00D31C0D"/>
    <w:rsid w:val="00D32053"/>
    <w:rsid w:val="00D33615"/>
    <w:rsid w:val="00D34A14"/>
    <w:rsid w:val="00D34A96"/>
    <w:rsid w:val="00D354D3"/>
    <w:rsid w:val="00D37344"/>
    <w:rsid w:val="00D3750B"/>
    <w:rsid w:val="00D43E63"/>
    <w:rsid w:val="00D44855"/>
    <w:rsid w:val="00D44F3E"/>
    <w:rsid w:val="00D458B1"/>
    <w:rsid w:val="00D465DC"/>
    <w:rsid w:val="00D46A07"/>
    <w:rsid w:val="00D471FE"/>
    <w:rsid w:val="00D47A01"/>
    <w:rsid w:val="00D508DB"/>
    <w:rsid w:val="00D525C9"/>
    <w:rsid w:val="00D53A67"/>
    <w:rsid w:val="00D5523E"/>
    <w:rsid w:val="00D55A07"/>
    <w:rsid w:val="00D562E3"/>
    <w:rsid w:val="00D60647"/>
    <w:rsid w:val="00D6283A"/>
    <w:rsid w:val="00D62A28"/>
    <w:rsid w:val="00D63593"/>
    <w:rsid w:val="00D6403C"/>
    <w:rsid w:val="00D64416"/>
    <w:rsid w:val="00D651E6"/>
    <w:rsid w:val="00D66361"/>
    <w:rsid w:val="00D70A52"/>
    <w:rsid w:val="00D719BF"/>
    <w:rsid w:val="00D722D5"/>
    <w:rsid w:val="00D7283C"/>
    <w:rsid w:val="00D730F2"/>
    <w:rsid w:val="00D80845"/>
    <w:rsid w:val="00D80B25"/>
    <w:rsid w:val="00D80C00"/>
    <w:rsid w:val="00D82A31"/>
    <w:rsid w:val="00D83678"/>
    <w:rsid w:val="00D85166"/>
    <w:rsid w:val="00D854C0"/>
    <w:rsid w:val="00D85AD3"/>
    <w:rsid w:val="00D86205"/>
    <w:rsid w:val="00D86C1E"/>
    <w:rsid w:val="00D90973"/>
    <w:rsid w:val="00D91C16"/>
    <w:rsid w:val="00D91CEA"/>
    <w:rsid w:val="00D92101"/>
    <w:rsid w:val="00D928D8"/>
    <w:rsid w:val="00D92B6F"/>
    <w:rsid w:val="00D93196"/>
    <w:rsid w:val="00D93B4C"/>
    <w:rsid w:val="00D93E66"/>
    <w:rsid w:val="00D94812"/>
    <w:rsid w:val="00D95159"/>
    <w:rsid w:val="00D95188"/>
    <w:rsid w:val="00D97C9A"/>
    <w:rsid w:val="00DA0825"/>
    <w:rsid w:val="00DA2297"/>
    <w:rsid w:val="00DA2EED"/>
    <w:rsid w:val="00DA52A2"/>
    <w:rsid w:val="00DA5339"/>
    <w:rsid w:val="00DA5390"/>
    <w:rsid w:val="00DA5593"/>
    <w:rsid w:val="00DA61B5"/>
    <w:rsid w:val="00DA720B"/>
    <w:rsid w:val="00DA7A45"/>
    <w:rsid w:val="00DA7C28"/>
    <w:rsid w:val="00DB1CF9"/>
    <w:rsid w:val="00DB355E"/>
    <w:rsid w:val="00DB3C8A"/>
    <w:rsid w:val="00DB3D13"/>
    <w:rsid w:val="00DB4FA0"/>
    <w:rsid w:val="00DB5130"/>
    <w:rsid w:val="00DB568C"/>
    <w:rsid w:val="00DB7EE8"/>
    <w:rsid w:val="00DC254E"/>
    <w:rsid w:val="00DC26A7"/>
    <w:rsid w:val="00DC27ED"/>
    <w:rsid w:val="00DC2951"/>
    <w:rsid w:val="00DC30F5"/>
    <w:rsid w:val="00DC513B"/>
    <w:rsid w:val="00DC61D0"/>
    <w:rsid w:val="00DC61D5"/>
    <w:rsid w:val="00DD0CE3"/>
    <w:rsid w:val="00DD11FD"/>
    <w:rsid w:val="00DD1945"/>
    <w:rsid w:val="00DD1BD9"/>
    <w:rsid w:val="00DD22C8"/>
    <w:rsid w:val="00DD28F4"/>
    <w:rsid w:val="00DD3EAB"/>
    <w:rsid w:val="00DD49E3"/>
    <w:rsid w:val="00DD50BA"/>
    <w:rsid w:val="00DD56E8"/>
    <w:rsid w:val="00DD6BD3"/>
    <w:rsid w:val="00DD6C11"/>
    <w:rsid w:val="00DE129E"/>
    <w:rsid w:val="00DE1ACC"/>
    <w:rsid w:val="00DE45FF"/>
    <w:rsid w:val="00DE5531"/>
    <w:rsid w:val="00DE6C17"/>
    <w:rsid w:val="00DF05E3"/>
    <w:rsid w:val="00DF141E"/>
    <w:rsid w:val="00DF1C08"/>
    <w:rsid w:val="00DF3E43"/>
    <w:rsid w:val="00DF4719"/>
    <w:rsid w:val="00DF4965"/>
    <w:rsid w:val="00DF4DE5"/>
    <w:rsid w:val="00DF4E16"/>
    <w:rsid w:val="00E005AC"/>
    <w:rsid w:val="00E007A6"/>
    <w:rsid w:val="00E03042"/>
    <w:rsid w:val="00E047C5"/>
    <w:rsid w:val="00E0565B"/>
    <w:rsid w:val="00E05AD9"/>
    <w:rsid w:val="00E0754B"/>
    <w:rsid w:val="00E07FCA"/>
    <w:rsid w:val="00E107C3"/>
    <w:rsid w:val="00E10AE5"/>
    <w:rsid w:val="00E10DD3"/>
    <w:rsid w:val="00E1299E"/>
    <w:rsid w:val="00E13090"/>
    <w:rsid w:val="00E137C5"/>
    <w:rsid w:val="00E16C82"/>
    <w:rsid w:val="00E177C3"/>
    <w:rsid w:val="00E208F0"/>
    <w:rsid w:val="00E20960"/>
    <w:rsid w:val="00E20D4D"/>
    <w:rsid w:val="00E215D6"/>
    <w:rsid w:val="00E2317D"/>
    <w:rsid w:val="00E251C1"/>
    <w:rsid w:val="00E274BA"/>
    <w:rsid w:val="00E3157C"/>
    <w:rsid w:val="00E31897"/>
    <w:rsid w:val="00E32373"/>
    <w:rsid w:val="00E339AF"/>
    <w:rsid w:val="00E346EB"/>
    <w:rsid w:val="00E35010"/>
    <w:rsid w:val="00E37720"/>
    <w:rsid w:val="00E3796A"/>
    <w:rsid w:val="00E4129E"/>
    <w:rsid w:val="00E41396"/>
    <w:rsid w:val="00E414EE"/>
    <w:rsid w:val="00E424E6"/>
    <w:rsid w:val="00E45A0F"/>
    <w:rsid w:val="00E45B30"/>
    <w:rsid w:val="00E463B7"/>
    <w:rsid w:val="00E505FE"/>
    <w:rsid w:val="00E51FC2"/>
    <w:rsid w:val="00E526B8"/>
    <w:rsid w:val="00E52706"/>
    <w:rsid w:val="00E5296C"/>
    <w:rsid w:val="00E53309"/>
    <w:rsid w:val="00E53B9C"/>
    <w:rsid w:val="00E54BC3"/>
    <w:rsid w:val="00E559EF"/>
    <w:rsid w:val="00E559F2"/>
    <w:rsid w:val="00E5688A"/>
    <w:rsid w:val="00E56C23"/>
    <w:rsid w:val="00E56F19"/>
    <w:rsid w:val="00E57ACC"/>
    <w:rsid w:val="00E57ECC"/>
    <w:rsid w:val="00E604CC"/>
    <w:rsid w:val="00E60C5B"/>
    <w:rsid w:val="00E611EE"/>
    <w:rsid w:val="00E61DCC"/>
    <w:rsid w:val="00E636AE"/>
    <w:rsid w:val="00E63A95"/>
    <w:rsid w:val="00E64D4B"/>
    <w:rsid w:val="00E668BD"/>
    <w:rsid w:val="00E668F0"/>
    <w:rsid w:val="00E66A32"/>
    <w:rsid w:val="00E674B5"/>
    <w:rsid w:val="00E67EC9"/>
    <w:rsid w:val="00E70813"/>
    <w:rsid w:val="00E71BFA"/>
    <w:rsid w:val="00E71F2F"/>
    <w:rsid w:val="00E7242F"/>
    <w:rsid w:val="00E73A8F"/>
    <w:rsid w:val="00E73E43"/>
    <w:rsid w:val="00E743DD"/>
    <w:rsid w:val="00E74854"/>
    <w:rsid w:val="00E76A3F"/>
    <w:rsid w:val="00E77085"/>
    <w:rsid w:val="00E77649"/>
    <w:rsid w:val="00E77C6E"/>
    <w:rsid w:val="00E8208D"/>
    <w:rsid w:val="00E8259E"/>
    <w:rsid w:val="00E82F97"/>
    <w:rsid w:val="00E833B4"/>
    <w:rsid w:val="00E83ACC"/>
    <w:rsid w:val="00E84A4E"/>
    <w:rsid w:val="00E8590C"/>
    <w:rsid w:val="00E87E31"/>
    <w:rsid w:val="00E90418"/>
    <w:rsid w:val="00E91E8F"/>
    <w:rsid w:val="00E931EB"/>
    <w:rsid w:val="00E93F1B"/>
    <w:rsid w:val="00E945F7"/>
    <w:rsid w:val="00E95280"/>
    <w:rsid w:val="00E974E3"/>
    <w:rsid w:val="00E97864"/>
    <w:rsid w:val="00E97C9A"/>
    <w:rsid w:val="00EA0003"/>
    <w:rsid w:val="00EA00C4"/>
    <w:rsid w:val="00EA096C"/>
    <w:rsid w:val="00EA10E4"/>
    <w:rsid w:val="00EA2964"/>
    <w:rsid w:val="00EA2D84"/>
    <w:rsid w:val="00EA4662"/>
    <w:rsid w:val="00EA5CBF"/>
    <w:rsid w:val="00EA63B4"/>
    <w:rsid w:val="00EA64B9"/>
    <w:rsid w:val="00EA6BAE"/>
    <w:rsid w:val="00EA7A36"/>
    <w:rsid w:val="00EA7E64"/>
    <w:rsid w:val="00EB129F"/>
    <w:rsid w:val="00EB23D4"/>
    <w:rsid w:val="00EB2528"/>
    <w:rsid w:val="00EB3C04"/>
    <w:rsid w:val="00EB3C0C"/>
    <w:rsid w:val="00EB46DF"/>
    <w:rsid w:val="00EB4711"/>
    <w:rsid w:val="00EB47C3"/>
    <w:rsid w:val="00EB4D5C"/>
    <w:rsid w:val="00EB5A80"/>
    <w:rsid w:val="00EB613B"/>
    <w:rsid w:val="00EB61F1"/>
    <w:rsid w:val="00EB6242"/>
    <w:rsid w:val="00EB718A"/>
    <w:rsid w:val="00EB7337"/>
    <w:rsid w:val="00EB73F0"/>
    <w:rsid w:val="00EC05BA"/>
    <w:rsid w:val="00EC135D"/>
    <w:rsid w:val="00EC14F0"/>
    <w:rsid w:val="00EC285E"/>
    <w:rsid w:val="00EC3C02"/>
    <w:rsid w:val="00EC7230"/>
    <w:rsid w:val="00ED0930"/>
    <w:rsid w:val="00ED1C54"/>
    <w:rsid w:val="00ED1CA7"/>
    <w:rsid w:val="00ED2392"/>
    <w:rsid w:val="00ED3978"/>
    <w:rsid w:val="00ED41E3"/>
    <w:rsid w:val="00ED5C5C"/>
    <w:rsid w:val="00ED5DF8"/>
    <w:rsid w:val="00ED7A56"/>
    <w:rsid w:val="00EE0B4D"/>
    <w:rsid w:val="00EE1672"/>
    <w:rsid w:val="00EE1C56"/>
    <w:rsid w:val="00EE1ED8"/>
    <w:rsid w:val="00EE23C8"/>
    <w:rsid w:val="00EE578E"/>
    <w:rsid w:val="00EE6CC1"/>
    <w:rsid w:val="00EF015E"/>
    <w:rsid w:val="00EF0D83"/>
    <w:rsid w:val="00EF1EA1"/>
    <w:rsid w:val="00EF317D"/>
    <w:rsid w:val="00EF5A61"/>
    <w:rsid w:val="00EF5E5F"/>
    <w:rsid w:val="00EF6236"/>
    <w:rsid w:val="00EF62C9"/>
    <w:rsid w:val="00EF79B2"/>
    <w:rsid w:val="00F0207F"/>
    <w:rsid w:val="00F02128"/>
    <w:rsid w:val="00F02875"/>
    <w:rsid w:val="00F046AA"/>
    <w:rsid w:val="00F04952"/>
    <w:rsid w:val="00F05897"/>
    <w:rsid w:val="00F06004"/>
    <w:rsid w:val="00F07570"/>
    <w:rsid w:val="00F07CDF"/>
    <w:rsid w:val="00F10C54"/>
    <w:rsid w:val="00F10FF5"/>
    <w:rsid w:val="00F11287"/>
    <w:rsid w:val="00F11A95"/>
    <w:rsid w:val="00F12520"/>
    <w:rsid w:val="00F127E6"/>
    <w:rsid w:val="00F12A63"/>
    <w:rsid w:val="00F12E32"/>
    <w:rsid w:val="00F15F7B"/>
    <w:rsid w:val="00F17A9E"/>
    <w:rsid w:val="00F20C11"/>
    <w:rsid w:val="00F21184"/>
    <w:rsid w:val="00F21EAF"/>
    <w:rsid w:val="00F225B9"/>
    <w:rsid w:val="00F242C7"/>
    <w:rsid w:val="00F31B7E"/>
    <w:rsid w:val="00F32627"/>
    <w:rsid w:val="00F32AF3"/>
    <w:rsid w:val="00F33839"/>
    <w:rsid w:val="00F34143"/>
    <w:rsid w:val="00F34624"/>
    <w:rsid w:val="00F35686"/>
    <w:rsid w:val="00F3617E"/>
    <w:rsid w:val="00F363B3"/>
    <w:rsid w:val="00F36A41"/>
    <w:rsid w:val="00F36CDD"/>
    <w:rsid w:val="00F4024E"/>
    <w:rsid w:val="00F4288E"/>
    <w:rsid w:val="00F42D56"/>
    <w:rsid w:val="00F44C60"/>
    <w:rsid w:val="00F44E90"/>
    <w:rsid w:val="00F45B1F"/>
    <w:rsid w:val="00F469A5"/>
    <w:rsid w:val="00F47BDB"/>
    <w:rsid w:val="00F5190C"/>
    <w:rsid w:val="00F51A6E"/>
    <w:rsid w:val="00F53369"/>
    <w:rsid w:val="00F53508"/>
    <w:rsid w:val="00F546EA"/>
    <w:rsid w:val="00F54794"/>
    <w:rsid w:val="00F5493E"/>
    <w:rsid w:val="00F549D3"/>
    <w:rsid w:val="00F55BA5"/>
    <w:rsid w:val="00F56EAB"/>
    <w:rsid w:val="00F603BB"/>
    <w:rsid w:val="00F60AB7"/>
    <w:rsid w:val="00F60B2F"/>
    <w:rsid w:val="00F626BA"/>
    <w:rsid w:val="00F63CE7"/>
    <w:rsid w:val="00F64AB7"/>
    <w:rsid w:val="00F6506D"/>
    <w:rsid w:val="00F6608D"/>
    <w:rsid w:val="00F66674"/>
    <w:rsid w:val="00F67525"/>
    <w:rsid w:val="00F70AA8"/>
    <w:rsid w:val="00F75276"/>
    <w:rsid w:val="00F77175"/>
    <w:rsid w:val="00F779F7"/>
    <w:rsid w:val="00F816AF"/>
    <w:rsid w:val="00F83A54"/>
    <w:rsid w:val="00F849F6"/>
    <w:rsid w:val="00F86D40"/>
    <w:rsid w:val="00F870A1"/>
    <w:rsid w:val="00F91B1D"/>
    <w:rsid w:val="00F91D59"/>
    <w:rsid w:val="00F93859"/>
    <w:rsid w:val="00F93C17"/>
    <w:rsid w:val="00F94241"/>
    <w:rsid w:val="00F949C7"/>
    <w:rsid w:val="00F95199"/>
    <w:rsid w:val="00F95351"/>
    <w:rsid w:val="00F960A6"/>
    <w:rsid w:val="00FA11F2"/>
    <w:rsid w:val="00FA199B"/>
    <w:rsid w:val="00FA1D14"/>
    <w:rsid w:val="00FA2473"/>
    <w:rsid w:val="00FA25BD"/>
    <w:rsid w:val="00FA2B58"/>
    <w:rsid w:val="00FA2D79"/>
    <w:rsid w:val="00FA3331"/>
    <w:rsid w:val="00FA3475"/>
    <w:rsid w:val="00FA421C"/>
    <w:rsid w:val="00FA44E8"/>
    <w:rsid w:val="00FA4AEE"/>
    <w:rsid w:val="00FA7692"/>
    <w:rsid w:val="00FA7BF8"/>
    <w:rsid w:val="00FB0306"/>
    <w:rsid w:val="00FB06A1"/>
    <w:rsid w:val="00FB0929"/>
    <w:rsid w:val="00FB3FBA"/>
    <w:rsid w:val="00FB451C"/>
    <w:rsid w:val="00FB5B24"/>
    <w:rsid w:val="00FB64D3"/>
    <w:rsid w:val="00FB6833"/>
    <w:rsid w:val="00FB7808"/>
    <w:rsid w:val="00FC067E"/>
    <w:rsid w:val="00FC098D"/>
    <w:rsid w:val="00FC2100"/>
    <w:rsid w:val="00FC2F97"/>
    <w:rsid w:val="00FC3595"/>
    <w:rsid w:val="00FC3AE9"/>
    <w:rsid w:val="00FC46F0"/>
    <w:rsid w:val="00FC4A3D"/>
    <w:rsid w:val="00FC4DA4"/>
    <w:rsid w:val="00FC6BA7"/>
    <w:rsid w:val="00FC70BE"/>
    <w:rsid w:val="00FD2409"/>
    <w:rsid w:val="00FD46A9"/>
    <w:rsid w:val="00FD55B3"/>
    <w:rsid w:val="00FD6E66"/>
    <w:rsid w:val="00FD7723"/>
    <w:rsid w:val="00FD7859"/>
    <w:rsid w:val="00FD7933"/>
    <w:rsid w:val="00FE0405"/>
    <w:rsid w:val="00FE0965"/>
    <w:rsid w:val="00FE107B"/>
    <w:rsid w:val="00FE24F3"/>
    <w:rsid w:val="00FE400C"/>
    <w:rsid w:val="00FE527A"/>
    <w:rsid w:val="00FE6497"/>
    <w:rsid w:val="00FE7751"/>
    <w:rsid w:val="00FE7C9B"/>
    <w:rsid w:val="00FF2404"/>
    <w:rsid w:val="00FF3B68"/>
    <w:rsid w:val="00FF44BD"/>
    <w:rsid w:val="00FF572E"/>
    <w:rsid w:val="00FF6722"/>
    <w:rsid w:val="00FF75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83F9D18C-AAF7-B145-B07C-8038E81D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rPr>
  </w:style>
  <w:style w:type="paragraph" w:styleId="Heading1">
    <w:name w:val="heading 1"/>
    <w:basedOn w:val="Normal"/>
    <w:next w:val="Normal"/>
    <w:link w:val="Heading1Char"/>
    <w:uiPriority w:val="9"/>
    <w:qFormat/>
    <w:rsid w:val="00B1765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qFormat/>
    <w:rsid w:val="00DD3AF8"/>
    <w:rPr>
      <w:sz w:val="18"/>
    </w:rPr>
  </w:style>
  <w:style w:type="character" w:styleId="FootnoteReference">
    <w:name w:val="footnote reference"/>
    <w:basedOn w:val="DefaultParagraphFont"/>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650726"/>
    <w:rPr>
      <w:color w:val="0000FF" w:themeColor="hyperlink"/>
      <w:u w:val="single"/>
    </w:rPr>
  </w:style>
  <w:style w:type="paragraph" w:styleId="Caption">
    <w:name w:val="caption"/>
    <w:basedOn w:val="Normal"/>
    <w:next w:val="Normal"/>
    <w:uiPriority w:val="35"/>
    <w:semiHidden/>
    <w:unhideWhenUsed/>
    <w:qFormat/>
    <w:rsid w:val="00E71BFA"/>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65AF0"/>
    <w:rPr>
      <w:color w:val="800080" w:themeColor="followedHyperlink"/>
      <w:u w:val="single"/>
    </w:rPr>
  </w:style>
  <w:style w:type="paragraph" w:customStyle="1" w:styleId="MediumGrid1-Accent21">
    <w:name w:val="Medium Grid 1 - Accent 21"/>
    <w:basedOn w:val="Normal"/>
    <w:uiPriority w:val="34"/>
    <w:qFormat/>
    <w:rsid w:val="0068252F"/>
    <w:pPr>
      <w:widowControl/>
      <w:spacing w:after="200" w:line="276" w:lineRule="auto"/>
      <w:ind w:left="720"/>
      <w:contextualSpacing/>
      <w:jc w:val="left"/>
    </w:pPr>
    <w:rPr>
      <w:rFonts w:ascii="Calibri" w:eastAsia="Calibri" w:hAnsi="Calibri"/>
      <w:sz w:val="22"/>
      <w:szCs w:val="22"/>
    </w:rPr>
  </w:style>
  <w:style w:type="character" w:customStyle="1" w:styleId="FootnoteTextChar">
    <w:name w:val="Footnote Text Char"/>
    <w:basedOn w:val="DefaultParagraphFont"/>
    <w:link w:val="FootnoteText"/>
    <w:rsid w:val="000D42CC"/>
    <w:rPr>
      <w:rFonts w:ascii="Garamond" w:hAnsi="Garamond"/>
      <w:sz w:val="18"/>
      <w:szCs w:val="24"/>
    </w:rPr>
  </w:style>
  <w:style w:type="paragraph" w:styleId="NormalWeb">
    <w:name w:val="Normal (Web)"/>
    <w:basedOn w:val="Normal"/>
    <w:uiPriority w:val="99"/>
    <w:semiHidden/>
    <w:unhideWhenUsed/>
    <w:rsid w:val="00EA7E64"/>
    <w:rPr>
      <w:rFonts w:ascii="Times New Roman" w:hAnsi="Times New Roman"/>
    </w:rPr>
  </w:style>
  <w:style w:type="character" w:customStyle="1" w:styleId="Heading1Char">
    <w:name w:val="Heading 1 Char"/>
    <w:basedOn w:val="DefaultParagraphFont"/>
    <w:link w:val="Heading1"/>
    <w:uiPriority w:val="9"/>
    <w:rsid w:val="00B1765D"/>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05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18548">
      <w:bodyDiv w:val="1"/>
      <w:marLeft w:val="0"/>
      <w:marRight w:val="0"/>
      <w:marTop w:val="0"/>
      <w:marBottom w:val="0"/>
      <w:divBdr>
        <w:top w:val="none" w:sz="0" w:space="0" w:color="auto"/>
        <w:left w:val="none" w:sz="0" w:space="0" w:color="auto"/>
        <w:bottom w:val="none" w:sz="0" w:space="0" w:color="auto"/>
        <w:right w:val="none" w:sz="0" w:space="0" w:color="auto"/>
      </w:divBdr>
      <w:divsChild>
        <w:div w:id="1841309002">
          <w:marLeft w:val="0"/>
          <w:marRight w:val="0"/>
          <w:marTop w:val="0"/>
          <w:marBottom w:val="0"/>
          <w:divBdr>
            <w:top w:val="none" w:sz="0" w:space="0" w:color="auto"/>
            <w:left w:val="none" w:sz="0" w:space="0" w:color="auto"/>
            <w:bottom w:val="none" w:sz="0" w:space="0" w:color="auto"/>
            <w:right w:val="none" w:sz="0" w:space="0" w:color="auto"/>
          </w:divBdr>
          <w:divsChild>
            <w:div w:id="967055024">
              <w:marLeft w:val="0"/>
              <w:marRight w:val="0"/>
              <w:marTop w:val="0"/>
              <w:marBottom w:val="0"/>
              <w:divBdr>
                <w:top w:val="none" w:sz="0" w:space="0" w:color="auto"/>
                <w:left w:val="none" w:sz="0" w:space="0" w:color="auto"/>
                <w:bottom w:val="none" w:sz="0" w:space="0" w:color="auto"/>
                <w:right w:val="none" w:sz="0" w:space="0" w:color="auto"/>
              </w:divBdr>
              <w:divsChild>
                <w:div w:id="1217625909">
                  <w:marLeft w:val="0"/>
                  <w:marRight w:val="0"/>
                  <w:marTop w:val="0"/>
                  <w:marBottom w:val="0"/>
                  <w:divBdr>
                    <w:top w:val="none" w:sz="0" w:space="0" w:color="auto"/>
                    <w:left w:val="none" w:sz="0" w:space="0" w:color="auto"/>
                    <w:bottom w:val="none" w:sz="0" w:space="0" w:color="auto"/>
                    <w:right w:val="none" w:sz="0" w:space="0" w:color="auto"/>
                  </w:divBdr>
                  <w:divsChild>
                    <w:div w:id="4657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48919">
      <w:bodyDiv w:val="1"/>
      <w:marLeft w:val="0"/>
      <w:marRight w:val="0"/>
      <w:marTop w:val="0"/>
      <w:marBottom w:val="0"/>
      <w:divBdr>
        <w:top w:val="none" w:sz="0" w:space="0" w:color="auto"/>
        <w:left w:val="none" w:sz="0" w:space="0" w:color="auto"/>
        <w:bottom w:val="none" w:sz="0" w:space="0" w:color="auto"/>
        <w:right w:val="none" w:sz="0" w:space="0" w:color="auto"/>
      </w:divBdr>
    </w:div>
    <w:div w:id="459036008">
      <w:bodyDiv w:val="1"/>
      <w:marLeft w:val="0"/>
      <w:marRight w:val="0"/>
      <w:marTop w:val="0"/>
      <w:marBottom w:val="0"/>
      <w:divBdr>
        <w:top w:val="none" w:sz="0" w:space="0" w:color="auto"/>
        <w:left w:val="none" w:sz="0" w:space="0" w:color="auto"/>
        <w:bottom w:val="none" w:sz="0" w:space="0" w:color="auto"/>
        <w:right w:val="none" w:sz="0" w:space="0" w:color="auto"/>
      </w:divBdr>
      <w:divsChild>
        <w:div w:id="348872401">
          <w:marLeft w:val="0"/>
          <w:marRight w:val="0"/>
          <w:marTop w:val="0"/>
          <w:marBottom w:val="0"/>
          <w:divBdr>
            <w:top w:val="none" w:sz="0" w:space="0" w:color="auto"/>
            <w:left w:val="none" w:sz="0" w:space="0" w:color="auto"/>
            <w:bottom w:val="none" w:sz="0" w:space="0" w:color="auto"/>
            <w:right w:val="none" w:sz="0" w:space="0" w:color="auto"/>
          </w:divBdr>
          <w:divsChild>
            <w:div w:id="1640842776">
              <w:marLeft w:val="0"/>
              <w:marRight w:val="0"/>
              <w:marTop w:val="0"/>
              <w:marBottom w:val="0"/>
              <w:divBdr>
                <w:top w:val="none" w:sz="0" w:space="0" w:color="auto"/>
                <w:left w:val="none" w:sz="0" w:space="0" w:color="auto"/>
                <w:bottom w:val="none" w:sz="0" w:space="0" w:color="auto"/>
                <w:right w:val="none" w:sz="0" w:space="0" w:color="auto"/>
              </w:divBdr>
              <w:divsChild>
                <w:div w:id="17126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88563">
      <w:bodyDiv w:val="1"/>
      <w:marLeft w:val="0"/>
      <w:marRight w:val="0"/>
      <w:marTop w:val="0"/>
      <w:marBottom w:val="0"/>
      <w:divBdr>
        <w:top w:val="none" w:sz="0" w:space="0" w:color="auto"/>
        <w:left w:val="none" w:sz="0" w:space="0" w:color="auto"/>
        <w:bottom w:val="none" w:sz="0" w:space="0" w:color="auto"/>
        <w:right w:val="none" w:sz="0" w:space="0" w:color="auto"/>
      </w:divBdr>
      <w:divsChild>
        <w:div w:id="1736124880">
          <w:marLeft w:val="0"/>
          <w:marRight w:val="0"/>
          <w:marTop w:val="0"/>
          <w:marBottom w:val="0"/>
          <w:divBdr>
            <w:top w:val="none" w:sz="0" w:space="0" w:color="auto"/>
            <w:left w:val="none" w:sz="0" w:space="0" w:color="auto"/>
            <w:bottom w:val="none" w:sz="0" w:space="0" w:color="auto"/>
            <w:right w:val="none" w:sz="0" w:space="0" w:color="auto"/>
          </w:divBdr>
          <w:divsChild>
            <w:div w:id="459304483">
              <w:marLeft w:val="0"/>
              <w:marRight w:val="0"/>
              <w:marTop w:val="0"/>
              <w:marBottom w:val="0"/>
              <w:divBdr>
                <w:top w:val="none" w:sz="0" w:space="0" w:color="auto"/>
                <w:left w:val="none" w:sz="0" w:space="0" w:color="auto"/>
                <w:bottom w:val="none" w:sz="0" w:space="0" w:color="auto"/>
                <w:right w:val="none" w:sz="0" w:space="0" w:color="auto"/>
              </w:divBdr>
              <w:divsChild>
                <w:div w:id="16229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61689">
      <w:bodyDiv w:val="1"/>
      <w:marLeft w:val="0"/>
      <w:marRight w:val="0"/>
      <w:marTop w:val="0"/>
      <w:marBottom w:val="0"/>
      <w:divBdr>
        <w:top w:val="none" w:sz="0" w:space="0" w:color="auto"/>
        <w:left w:val="none" w:sz="0" w:space="0" w:color="auto"/>
        <w:bottom w:val="none" w:sz="0" w:space="0" w:color="auto"/>
        <w:right w:val="none" w:sz="0" w:space="0" w:color="auto"/>
      </w:divBdr>
      <w:divsChild>
        <w:div w:id="2026786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4065762">
              <w:marLeft w:val="0"/>
              <w:marRight w:val="0"/>
              <w:marTop w:val="0"/>
              <w:marBottom w:val="0"/>
              <w:divBdr>
                <w:top w:val="none" w:sz="0" w:space="0" w:color="auto"/>
                <w:left w:val="none" w:sz="0" w:space="0" w:color="auto"/>
                <w:bottom w:val="none" w:sz="0" w:space="0" w:color="auto"/>
                <w:right w:val="none" w:sz="0" w:space="0" w:color="auto"/>
              </w:divBdr>
              <w:divsChild>
                <w:div w:id="10304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6644">
      <w:bodyDiv w:val="1"/>
      <w:marLeft w:val="0"/>
      <w:marRight w:val="0"/>
      <w:marTop w:val="0"/>
      <w:marBottom w:val="0"/>
      <w:divBdr>
        <w:top w:val="none" w:sz="0" w:space="0" w:color="auto"/>
        <w:left w:val="none" w:sz="0" w:space="0" w:color="auto"/>
        <w:bottom w:val="none" w:sz="0" w:space="0" w:color="auto"/>
        <w:right w:val="none" w:sz="0" w:space="0" w:color="auto"/>
      </w:divBdr>
      <w:divsChild>
        <w:div w:id="2853101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6019004">
              <w:marLeft w:val="0"/>
              <w:marRight w:val="0"/>
              <w:marTop w:val="0"/>
              <w:marBottom w:val="0"/>
              <w:divBdr>
                <w:top w:val="none" w:sz="0" w:space="0" w:color="auto"/>
                <w:left w:val="none" w:sz="0" w:space="0" w:color="auto"/>
                <w:bottom w:val="none" w:sz="0" w:space="0" w:color="auto"/>
                <w:right w:val="none" w:sz="0" w:space="0" w:color="auto"/>
              </w:divBdr>
              <w:divsChild>
                <w:div w:id="4180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2353">
      <w:bodyDiv w:val="1"/>
      <w:marLeft w:val="0"/>
      <w:marRight w:val="0"/>
      <w:marTop w:val="0"/>
      <w:marBottom w:val="0"/>
      <w:divBdr>
        <w:top w:val="none" w:sz="0" w:space="0" w:color="auto"/>
        <w:left w:val="none" w:sz="0" w:space="0" w:color="auto"/>
        <w:bottom w:val="none" w:sz="0" w:space="0" w:color="auto"/>
        <w:right w:val="none" w:sz="0" w:space="0" w:color="auto"/>
      </w:divBdr>
      <w:divsChild>
        <w:div w:id="1999116411">
          <w:marLeft w:val="0"/>
          <w:marRight w:val="0"/>
          <w:marTop w:val="0"/>
          <w:marBottom w:val="0"/>
          <w:divBdr>
            <w:top w:val="none" w:sz="0" w:space="0" w:color="auto"/>
            <w:left w:val="none" w:sz="0" w:space="0" w:color="auto"/>
            <w:bottom w:val="none" w:sz="0" w:space="0" w:color="auto"/>
            <w:right w:val="none" w:sz="0" w:space="0" w:color="auto"/>
          </w:divBdr>
          <w:divsChild>
            <w:div w:id="261958279">
              <w:marLeft w:val="0"/>
              <w:marRight w:val="0"/>
              <w:marTop w:val="0"/>
              <w:marBottom w:val="0"/>
              <w:divBdr>
                <w:top w:val="none" w:sz="0" w:space="0" w:color="auto"/>
                <w:left w:val="none" w:sz="0" w:space="0" w:color="auto"/>
                <w:bottom w:val="none" w:sz="0" w:space="0" w:color="auto"/>
                <w:right w:val="none" w:sz="0" w:space="0" w:color="auto"/>
              </w:divBdr>
              <w:divsChild>
                <w:div w:id="111290514">
                  <w:marLeft w:val="0"/>
                  <w:marRight w:val="0"/>
                  <w:marTop w:val="0"/>
                  <w:marBottom w:val="0"/>
                  <w:divBdr>
                    <w:top w:val="none" w:sz="0" w:space="0" w:color="auto"/>
                    <w:left w:val="none" w:sz="0" w:space="0" w:color="auto"/>
                    <w:bottom w:val="none" w:sz="0" w:space="0" w:color="auto"/>
                    <w:right w:val="none" w:sz="0" w:space="0" w:color="auto"/>
                  </w:divBdr>
                  <w:divsChild>
                    <w:div w:id="19717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212">
              <w:marLeft w:val="0"/>
              <w:marRight w:val="0"/>
              <w:marTop w:val="0"/>
              <w:marBottom w:val="0"/>
              <w:divBdr>
                <w:top w:val="none" w:sz="0" w:space="0" w:color="auto"/>
                <w:left w:val="none" w:sz="0" w:space="0" w:color="auto"/>
                <w:bottom w:val="none" w:sz="0" w:space="0" w:color="auto"/>
                <w:right w:val="none" w:sz="0" w:space="0" w:color="auto"/>
              </w:divBdr>
              <w:divsChild>
                <w:div w:id="971791784">
                  <w:marLeft w:val="0"/>
                  <w:marRight w:val="0"/>
                  <w:marTop w:val="0"/>
                  <w:marBottom w:val="0"/>
                  <w:divBdr>
                    <w:top w:val="none" w:sz="0" w:space="0" w:color="auto"/>
                    <w:left w:val="none" w:sz="0" w:space="0" w:color="auto"/>
                    <w:bottom w:val="none" w:sz="0" w:space="0" w:color="auto"/>
                    <w:right w:val="none" w:sz="0" w:space="0" w:color="auto"/>
                  </w:divBdr>
                  <w:divsChild>
                    <w:div w:id="5406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1407">
              <w:marLeft w:val="0"/>
              <w:marRight w:val="0"/>
              <w:marTop w:val="0"/>
              <w:marBottom w:val="0"/>
              <w:divBdr>
                <w:top w:val="none" w:sz="0" w:space="0" w:color="auto"/>
                <w:left w:val="none" w:sz="0" w:space="0" w:color="auto"/>
                <w:bottom w:val="none" w:sz="0" w:space="0" w:color="auto"/>
                <w:right w:val="none" w:sz="0" w:space="0" w:color="auto"/>
              </w:divBdr>
              <w:divsChild>
                <w:div w:id="462238975">
                  <w:marLeft w:val="0"/>
                  <w:marRight w:val="0"/>
                  <w:marTop w:val="0"/>
                  <w:marBottom w:val="0"/>
                  <w:divBdr>
                    <w:top w:val="none" w:sz="0" w:space="0" w:color="auto"/>
                    <w:left w:val="none" w:sz="0" w:space="0" w:color="auto"/>
                    <w:bottom w:val="none" w:sz="0" w:space="0" w:color="auto"/>
                    <w:right w:val="none" w:sz="0" w:space="0" w:color="auto"/>
                  </w:divBdr>
                  <w:divsChild>
                    <w:div w:id="13009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3045">
              <w:marLeft w:val="0"/>
              <w:marRight w:val="0"/>
              <w:marTop w:val="0"/>
              <w:marBottom w:val="0"/>
              <w:divBdr>
                <w:top w:val="none" w:sz="0" w:space="0" w:color="auto"/>
                <w:left w:val="none" w:sz="0" w:space="0" w:color="auto"/>
                <w:bottom w:val="none" w:sz="0" w:space="0" w:color="auto"/>
                <w:right w:val="none" w:sz="0" w:space="0" w:color="auto"/>
              </w:divBdr>
              <w:divsChild>
                <w:div w:id="1458334082">
                  <w:marLeft w:val="0"/>
                  <w:marRight w:val="0"/>
                  <w:marTop w:val="0"/>
                  <w:marBottom w:val="0"/>
                  <w:divBdr>
                    <w:top w:val="none" w:sz="0" w:space="0" w:color="auto"/>
                    <w:left w:val="none" w:sz="0" w:space="0" w:color="auto"/>
                    <w:bottom w:val="none" w:sz="0" w:space="0" w:color="auto"/>
                    <w:right w:val="none" w:sz="0" w:space="0" w:color="auto"/>
                  </w:divBdr>
                  <w:divsChild>
                    <w:div w:id="13421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1181">
      <w:bodyDiv w:val="1"/>
      <w:marLeft w:val="0"/>
      <w:marRight w:val="0"/>
      <w:marTop w:val="0"/>
      <w:marBottom w:val="0"/>
      <w:divBdr>
        <w:top w:val="none" w:sz="0" w:space="0" w:color="auto"/>
        <w:left w:val="none" w:sz="0" w:space="0" w:color="auto"/>
        <w:bottom w:val="none" w:sz="0" w:space="0" w:color="auto"/>
        <w:right w:val="none" w:sz="0" w:space="0" w:color="auto"/>
      </w:divBdr>
    </w:div>
    <w:div w:id="1278562376">
      <w:bodyDiv w:val="1"/>
      <w:marLeft w:val="0"/>
      <w:marRight w:val="0"/>
      <w:marTop w:val="0"/>
      <w:marBottom w:val="0"/>
      <w:divBdr>
        <w:top w:val="none" w:sz="0" w:space="0" w:color="auto"/>
        <w:left w:val="none" w:sz="0" w:space="0" w:color="auto"/>
        <w:bottom w:val="none" w:sz="0" w:space="0" w:color="auto"/>
        <w:right w:val="none" w:sz="0" w:space="0" w:color="auto"/>
      </w:divBdr>
      <w:divsChild>
        <w:div w:id="719400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988268">
              <w:marLeft w:val="0"/>
              <w:marRight w:val="0"/>
              <w:marTop w:val="0"/>
              <w:marBottom w:val="0"/>
              <w:divBdr>
                <w:top w:val="none" w:sz="0" w:space="0" w:color="auto"/>
                <w:left w:val="none" w:sz="0" w:space="0" w:color="auto"/>
                <w:bottom w:val="none" w:sz="0" w:space="0" w:color="auto"/>
                <w:right w:val="none" w:sz="0" w:space="0" w:color="auto"/>
              </w:divBdr>
              <w:divsChild>
                <w:div w:id="15211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83495">
      <w:bodyDiv w:val="1"/>
      <w:marLeft w:val="0"/>
      <w:marRight w:val="0"/>
      <w:marTop w:val="0"/>
      <w:marBottom w:val="0"/>
      <w:divBdr>
        <w:top w:val="none" w:sz="0" w:space="0" w:color="auto"/>
        <w:left w:val="none" w:sz="0" w:space="0" w:color="auto"/>
        <w:bottom w:val="none" w:sz="0" w:space="0" w:color="auto"/>
        <w:right w:val="none" w:sz="0" w:space="0" w:color="auto"/>
      </w:divBdr>
      <w:divsChild>
        <w:div w:id="944078512">
          <w:marLeft w:val="0"/>
          <w:marRight w:val="0"/>
          <w:marTop w:val="0"/>
          <w:marBottom w:val="0"/>
          <w:divBdr>
            <w:top w:val="none" w:sz="0" w:space="0" w:color="auto"/>
            <w:left w:val="none" w:sz="0" w:space="0" w:color="auto"/>
            <w:bottom w:val="none" w:sz="0" w:space="0" w:color="auto"/>
            <w:right w:val="none" w:sz="0" w:space="0" w:color="auto"/>
          </w:divBdr>
          <w:divsChild>
            <w:div w:id="155263580">
              <w:marLeft w:val="0"/>
              <w:marRight w:val="0"/>
              <w:marTop w:val="0"/>
              <w:marBottom w:val="0"/>
              <w:divBdr>
                <w:top w:val="none" w:sz="0" w:space="0" w:color="auto"/>
                <w:left w:val="none" w:sz="0" w:space="0" w:color="auto"/>
                <w:bottom w:val="none" w:sz="0" w:space="0" w:color="auto"/>
                <w:right w:val="none" w:sz="0" w:space="0" w:color="auto"/>
              </w:divBdr>
              <w:divsChild>
                <w:div w:id="19022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469890">
      <w:bodyDiv w:val="1"/>
      <w:marLeft w:val="0"/>
      <w:marRight w:val="0"/>
      <w:marTop w:val="0"/>
      <w:marBottom w:val="0"/>
      <w:divBdr>
        <w:top w:val="none" w:sz="0" w:space="0" w:color="auto"/>
        <w:left w:val="none" w:sz="0" w:space="0" w:color="auto"/>
        <w:bottom w:val="none" w:sz="0" w:space="0" w:color="auto"/>
        <w:right w:val="none" w:sz="0" w:space="0" w:color="auto"/>
      </w:divBdr>
      <w:divsChild>
        <w:div w:id="608968131">
          <w:marLeft w:val="0"/>
          <w:marRight w:val="0"/>
          <w:marTop w:val="0"/>
          <w:marBottom w:val="0"/>
          <w:divBdr>
            <w:top w:val="none" w:sz="0" w:space="0" w:color="auto"/>
            <w:left w:val="none" w:sz="0" w:space="0" w:color="auto"/>
            <w:bottom w:val="none" w:sz="0" w:space="0" w:color="auto"/>
            <w:right w:val="none" w:sz="0" w:space="0" w:color="auto"/>
          </w:divBdr>
          <w:divsChild>
            <w:div w:id="1435204244">
              <w:marLeft w:val="0"/>
              <w:marRight w:val="0"/>
              <w:marTop w:val="0"/>
              <w:marBottom w:val="0"/>
              <w:divBdr>
                <w:top w:val="none" w:sz="0" w:space="0" w:color="auto"/>
                <w:left w:val="none" w:sz="0" w:space="0" w:color="auto"/>
                <w:bottom w:val="none" w:sz="0" w:space="0" w:color="auto"/>
                <w:right w:val="none" w:sz="0" w:space="0" w:color="auto"/>
              </w:divBdr>
              <w:divsChild>
                <w:div w:id="1871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031057">
      <w:bodyDiv w:val="1"/>
      <w:marLeft w:val="0"/>
      <w:marRight w:val="0"/>
      <w:marTop w:val="0"/>
      <w:marBottom w:val="0"/>
      <w:divBdr>
        <w:top w:val="none" w:sz="0" w:space="0" w:color="auto"/>
        <w:left w:val="none" w:sz="0" w:space="0" w:color="auto"/>
        <w:bottom w:val="none" w:sz="0" w:space="0" w:color="auto"/>
        <w:right w:val="none" w:sz="0" w:space="0" w:color="auto"/>
      </w:divBdr>
      <w:divsChild>
        <w:div w:id="318777913">
          <w:marLeft w:val="0"/>
          <w:marRight w:val="0"/>
          <w:marTop w:val="0"/>
          <w:marBottom w:val="0"/>
          <w:divBdr>
            <w:top w:val="none" w:sz="0" w:space="0" w:color="auto"/>
            <w:left w:val="none" w:sz="0" w:space="0" w:color="auto"/>
            <w:bottom w:val="none" w:sz="0" w:space="0" w:color="auto"/>
            <w:right w:val="none" w:sz="0" w:space="0" w:color="auto"/>
          </w:divBdr>
          <w:divsChild>
            <w:div w:id="1245918559">
              <w:marLeft w:val="0"/>
              <w:marRight w:val="0"/>
              <w:marTop w:val="0"/>
              <w:marBottom w:val="0"/>
              <w:divBdr>
                <w:top w:val="none" w:sz="0" w:space="0" w:color="auto"/>
                <w:left w:val="none" w:sz="0" w:space="0" w:color="auto"/>
                <w:bottom w:val="none" w:sz="0" w:space="0" w:color="auto"/>
                <w:right w:val="none" w:sz="0" w:space="0" w:color="auto"/>
              </w:divBdr>
              <w:divsChild>
                <w:div w:id="9149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9822">
      <w:bodyDiv w:val="1"/>
      <w:marLeft w:val="0"/>
      <w:marRight w:val="0"/>
      <w:marTop w:val="0"/>
      <w:marBottom w:val="0"/>
      <w:divBdr>
        <w:top w:val="none" w:sz="0" w:space="0" w:color="auto"/>
        <w:left w:val="none" w:sz="0" w:space="0" w:color="auto"/>
        <w:bottom w:val="none" w:sz="0" w:space="0" w:color="auto"/>
        <w:right w:val="none" w:sz="0" w:space="0" w:color="auto"/>
      </w:divBdr>
      <w:divsChild>
        <w:div w:id="2026978360">
          <w:marLeft w:val="0"/>
          <w:marRight w:val="0"/>
          <w:marTop w:val="0"/>
          <w:marBottom w:val="0"/>
          <w:divBdr>
            <w:top w:val="none" w:sz="0" w:space="0" w:color="auto"/>
            <w:left w:val="none" w:sz="0" w:space="0" w:color="auto"/>
            <w:bottom w:val="none" w:sz="0" w:space="0" w:color="auto"/>
            <w:right w:val="none" w:sz="0" w:space="0" w:color="auto"/>
          </w:divBdr>
          <w:divsChild>
            <w:div w:id="227033182">
              <w:marLeft w:val="0"/>
              <w:marRight w:val="0"/>
              <w:marTop w:val="0"/>
              <w:marBottom w:val="0"/>
              <w:divBdr>
                <w:top w:val="none" w:sz="0" w:space="0" w:color="auto"/>
                <w:left w:val="none" w:sz="0" w:space="0" w:color="auto"/>
                <w:bottom w:val="none" w:sz="0" w:space="0" w:color="auto"/>
                <w:right w:val="none" w:sz="0" w:space="0" w:color="auto"/>
              </w:divBdr>
              <w:divsChild>
                <w:div w:id="16818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2024">
      <w:bodyDiv w:val="1"/>
      <w:marLeft w:val="0"/>
      <w:marRight w:val="0"/>
      <w:marTop w:val="0"/>
      <w:marBottom w:val="0"/>
      <w:divBdr>
        <w:top w:val="none" w:sz="0" w:space="0" w:color="auto"/>
        <w:left w:val="none" w:sz="0" w:space="0" w:color="auto"/>
        <w:bottom w:val="none" w:sz="0" w:space="0" w:color="auto"/>
        <w:right w:val="none" w:sz="0" w:space="0" w:color="auto"/>
      </w:divBdr>
      <w:divsChild>
        <w:div w:id="1426071870">
          <w:marLeft w:val="0"/>
          <w:marRight w:val="0"/>
          <w:marTop w:val="0"/>
          <w:marBottom w:val="0"/>
          <w:divBdr>
            <w:top w:val="none" w:sz="0" w:space="0" w:color="auto"/>
            <w:left w:val="none" w:sz="0" w:space="0" w:color="auto"/>
            <w:bottom w:val="none" w:sz="0" w:space="0" w:color="auto"/>
            <w:right w:val="none" w:sz="0" w:space="0" w:color="auto"/>
          </w:divBdr>
          <w:divsChild>
            <w:div w:id="1911693830">
              <w:marLeft w:val="0"/>
              <w:marRight w:val="0"/>
              <w:marTop w:val="0"/>
              <w:marBottom w:val="0"/>
              <w:divBdr>
                <w:top w:val="none" w:sz="0" w:space="0" w:color="auto"/>
                <w:left w:val="none" w:sz="0" w:space="0" w:color="auto"/>
                <w:bottom w:val="none" w:sz="0" w:space="0" w:color="auto"/>
                <w:right w:val="none" w:sz="0" w:space="0" w:color="auto"/>
              </w:divBdr>
              <w:divsChild>
                <w:div w:id="18295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bba.english.ucsb.edu" TargetMode="External"/><Relationship Id="rId2" Type="http://schemas.openxmlformats.org/officeDocument/2006/relationships/hyperlink" Target="http://www.vwml.org/record/CJS2/10/2260" TargetMode="External"/><Relationship Id="rId1" Type="http://schemas.openxmlformats.org/officeDocument/2006/relationships/hyperlink" Target="http://digitalcollections.tcd.ie/home/index.php?DRIS_ID=MS408_001" TargetMode="External"/><Relationship Id="rId5" Type="http://schemas.openxmlformats.org/officeDocument/2006/relationships/hyperlink" Target="http://www.vdgs.org.uk/thematic.html" TargetMode="External"/><Relationship Id="rId4" Type="http://schemas.openxmlformats.org/officeDocument/2006/relationships/hyperlink" Target="http://ballads.bodleian.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DC2E8-B920-DF44-A065-1EB5848E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dc:description/>
  <cp:lastModifiedBy>John H Robinson</cp:lastModifiedBy>
  <cp:revision>26</cp:revision>
  <cp:lastPrinted>2022-11-05T22:10:00Z</cp:lastPrinted>
  <dcterms:created xsi:type="dcterms:W3CDTF">2019-06-25T17:40:00Z</dcterms:created>
  <dcterms:modified xsi:type="dcterms:W3CDTF">2022-11-05T22:10:00Z</dcterms:modified>
</cp:coreProperties>
</file>