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4FB71B93" w:rsidR="00285195" w:rsidRPr="00EF3F15" w:rsidRDefault="001E637E" w:rsidP="00EF3F15">
      <w:pPr>
        <w:spacing w:after="120"/>
        <w:jc w:val="center"/>
        <w:rPr>
          <w:smallCaps/>
          <w:sz w:val="22"/>
          <w:szCs w:val="22"/>
        </w:rPr>
        <w:sectPr w:rsidR="00285195" w:rsidRPr="00EF3F15" w:rsidSect="00C12735">
          <w:headerReference w:type="even" r:id="rId6"/>
          <w:headerReference w:type="default" r:id="rId7"/>
          <w:footerReference w:type="even" r:id="rId8"/>
          <w:pgSz w:w="11905" w:h="16837"/>
          <w:pgMar w:top="851" w:right="851" w:bottom="851" w:left="851" w:header="567" w:footer="0" w:gutter="0"/>
          <w:cols w:space="708"/>
        </w:sectPr>
      </w:pPr>
      <w:r w:rsidRPr="00EF3F15">
        <w:rPr>
          <w:b/>
          <w:smallCaps/>
          <w:sz w:val="22"/>
          <w:szCs w:val="22"/>
        </w:rPr>
        <w:t>Music supplement to Lute News 122</w:t>
      </w:r>
      <w:r w:rsidR="00285195" w:rsidRPr="00EF3F15">
        <w:rPr>
          <w:b/>
          <w:smallCaps/>
          <w:sz w:val="22"/>
          <w:szCs w:val="22"/>
        </w:rPr>
        <w:t xml:space="preserve"> (</w:t>
      </w:r>
      <w:r w:rsidR="00B13997">
        <w:rPr>
          <w:b/>
          <w:smallCaps/>
          <w:sz w:val="22"/>
          <w:szCs w:val="22"/>
        </w:rPr>
        <w:t>July</w:t>
      </w:r>
      <w:r w:rsidR="004261CC" w:rsidRPr="00EF3F15">
        <w:rPr>
          <w:b/>
          <w:smallCaps/>
          <w:sz w:val="22"/>
          <w:szCs w:val="22"/>
        </w:rPr>
        <w:t xml:space="preserve"> 2017</w:t>
      </w:r>
      <w:r w:rsidR="00285195" w:rsidRPr="00EF3F15">
        <w:rPr>
          <w:b/>
          <w:smallCaps/>
          <w:sz w:val="22"/>
          <w:szCs w:val="22"/>
        </w:rPr>
        <w:t xml:space="preserve">): </w:t>
      </w:r>
      <w:r w:rsidR="004261CC" w:rsidRPr="00EF3F15">
        <w:rPr>
          <w:b/>
          <w:smallCaps/>
          <w:sz w:val="22"/>
          <w:szCs w:val="22"/>
        </w:rPr>
        <w:t>Daniel Bacheler pavans part 2</w:t>
      </w:r>
      <w:r w:rsidR="002B4A5C" w:rsidRPr="00EF3F15">
        <w:rPr>
          <w:b/>
          <w:smallCaps/>
          <w:sz w:val="22"/>
          <w:szCs w:val="22"/>
        </w:rPr>
        <w:t xml:space="preserve"> </w:t>
      </w:r>
      <w:r w:rsidR="00C10A0F">
        <w:rPr>
          <w:b/>
          <w:smallCaps/>
          <w:sz w:val="22"/>
          <w:szCs w:val="22"/>
        </w:rPr>
        <w:t>&amp; John Dowland part 23:</w:t>
      </w:r>
      <w:r w:rsidR="00C10A0F" w:rsidRPr="00EF3F15">
        <w:rPr>
          <w:b/>
          <w:smallCaps/>
          <w:sz w:val="22"/>
          <w:szCs w:val="22"/>
        </w:rPr>
        <w:t xml:space="preserve"> The English G minor s</w:t>
      </w:r>
      <w:r w:rsidR="005C3CB4">
        <w:rPr>
          <w:b/>
          <w:smallCaps/>
          <w:sz w:val="22"/>
          <w:szCs w:val="22"/>
        </w:rPr>
        <w:t>ource</w:t>
      </w:r>
      <w:r w:rsidR="00C10A0F" w:rsidRPr="00EF3F15">
        <w:rPr>
          <w:b/>
          <w:smallCaps/>
          <w:sz w:val="22"/>
          <w:szCs w:val="22"/>
        </w:rPr>
        <w:t>s</w:t>
      </w:r>
      <w:r w:rsidR="00C10A0F">
        <w:rPr>
          <w:b/>
          <w:smallCaps/>
          <w:sz w:val="22"/>
          <w:szCs w:val="22"/>
        </w:rPr>
        <w:t xml:space="preserve"> of </w:t>
      </w:r>
      <w:r w:rsidR="005C3CB4">
        <w:rPr>
          <w:b/>
          <w:smallCaps/>
          <w:sz w:val="22"/>
          <w:szCs w:val="22"/>
        </w:rPr>
        <w:t xml:space="preserve">the </w:t>
      </w:r>
      <w:r w:rsidR="004261CC" w:rsidRPr="00EF3F15">
        <w:rPr>
          <w:b/>
          <w:smallCaps/>
          <w:sz w:val="22"/>
          <w:szCs w:val="22"/>
        </w:rPr>
        <w:t>Lachrimae</w:t>
      </w:r>
      <w:r w:rsidR="00003AB4" w:rsidRPr="00EF3F15">
        <w:rPr>
          <w:b/>
          <w:smallCaps/>
          <w:sz w:val="22"/>
          <w:szCs w:val="22"/>
        </w:rPr>
        <w:t xml:space="preserve"> Pavan</w:t>
      </w:r>
      <w:r w:rsidR="004261CC" w:rsidRPr="00EF3F15">
        <w:rPr>
          <w:b/>
          <w:smallCaps/>
          <w:sz w:val="22"/>
          <w:szCs w:val="22"/>
        </w:rPr>
        <w:t xml:space="preserve"> (JD15) </w:t>
      </w:r>
      <w:r w:rsidR="00EF3F15">
        <w:rPr>
          <w:b/>
          <w:smallCaps/>
          <w:sz w:val="22"/>
          <w:szCs w:val="22"/>
        </w:rPr>
        <w:t>and Gall</w:t>
      </w:r>
      <w:r w:rsidR="00EF3F15" w:rsidRPr="00EF3F15">
        <w:rPr>
          <w:b/>
          <w:smallCaps/>
          <w:sz w:val="22"/>
          <w:szCs w:val="22"/>
        </w:rPr>
        <w:t>i</w:t>
      </w:r>
      <w:r w:rsidR="00EF3F15">
        <w:rPr>
          <w:b/>
          <w:smallCaps/>
          <w:sz w:val="22"/>
          <w:szCs w:val="22"/>
        </w:rPr>
        <w:t>a</w:t>
      </w:r>
      <w:r w:rsidR="00EF3F15" w:rsidRPr="00EF3F15">
        <w:rPr>
          <w:b/>
          <w:smallCaps/>
          <w:sz w:val="22"/>
          <w:szCs w:val="22"/>
        </w:rPr>
        <w:t xml:space="preserve">rd (JD46) </w:t>
      </w:r>
      <w:r w:rsidR="00C10A0F">
        <w:rPr>
          <w:b/>
          <w:smallCaps/>
          <w:sz w:val="22"/>
          <w:szCs w:val="22"/>
        </w:rPr>
        <w:t>-</w:t>
      </w:r>
      <w:r w:rsidR="00EF3F15" w:rsidRPr="00EF3F15">
        <w:rPr>
          <w:b/>
          <w:smallCaps/>
          <w:sz w:val="22"/>
          <w:szCs w:val="22"/>
        </w:rPr>
        <w:t xml:space="preserve"> ballad tunes: </w:t>
      </w:r>
      <w:r w:rsidR="00EF3F15" w:rsidRPr="00EF3F15">
        <w:rPr>
          <w:b/>
          <w:bCs/>
          <w:smallCaps/>
          <w:color w:val="000000"/>
          <w:sz w:val="22"/>
          <w:szCs w:val="22"/>
        </w:rPr>
        <w:t xml:space="preserve">Three Sheep skins &amp; </w:t>
      </w:r>
      <w:r w:rsidR="00EF3F15" w:rsidRPr="00EF3F15">
        <w:rPr>
          <w:b/>
          <w:bCs/>
          <w:smallCaps/>
          <w:sz w:val="22"/>
          <w:szCs w:val="22"/>
        </w:rPr>
        <w:t>The Friar and the Nun</w:t>
      </w:r>
    </w:p>
    <w:p w14:paraId="34585072" w14:textId="0F9772A8" w:rsidR="00364E9C" w:rsidRPr="002B4A5C" w:rsidRDefault="00342A68" w:rsidP="002B4A5C">
      <w:pPr>
        <w:spacing w:after="60"/>
        <w:ind w:firstLine="425"/>
      </w:pPr>
      <w:r w:rsidRPr="00342A68">
        <w:rPr>
          <w:b/>
          <w:bCs/>
          <w:smallCaps/>
          <w:szCs w:val="20"/>
        </w:rPr>
        <w:t>Daniel Bacheler p</w:t>
      </w:r>
      <w:r w:rsidR="002667A3" w:rsidRPr="00342A68">
        <w:rPr>
          <w:b/>
          <w:bCs/>
          <w:smallCaps/>
          <w:szCs w:val="20"/>
        </w:rPr>
        <w:t xml:space="preserve">avans </w:t>
      </w:r>
      <w:r w:rsidRPr="00342A68">
        <w:rPr>
          <w:b/>
          <w:bCs/>
          <w:smallCaps/>
          <w:szCs w:val="20"/>
        </w:rPr>
        <w:t xml:space="preserve">part </w:t>
      </w:r>
      <w:r w:rsidR="002667A3" w:rsidRPr="00342A68">
        <w:rPr>
          <w:b/>
          <w:bCs/>
          <w:smallCaps/>
          <w:szCs w:val="20"/>
        </w:rPr>
        <w:t>2</w:t>
      </w:r>
      <w:r w:rsidR="00364E9C">
        <w:rPr>
          <w:b/>
          <w:bCs/>
          <w:smallCaps/>
          <w:szCs w:val="20"/>
        </w:rPr>
        <w:t xml:space="preserve">: </w:t>
      </w:r>
      <w:r w:rsidR="006007F2">
        <w:rPr>
          <w:b/>
          <w:bCs/>
          <w:smallCaps/>
          <w:szCs w:val="20"/>
        </w:rPr>
        <w:t>DB</w:t>
      </w:r>
      <w:r w:rsidR="00364E9C">
        <w:rPr>
          <w:b/>
          <w:bCs/>
          <w:smallCaps/>
          <w:szCs w:val="20"/>
        </w:rPr>
        <w:t>6-9 &amp; 16-19</w:t>
      </w:r>
    </w:p>
    <w:p w14:paraId="4A6AAAAE" w14:textId="77777777" w:rsidR="00C573CD" w:rsidRPr="007F10B6" w:rsidRDefault="00C573CD" w:rsidP="002C75A7">
      <w:pPr>
        <w:tabs>
          <w:tab w:val="right" w:pos="4820"/>
        </w:tabs>
        <w:autoSpaceDE w:val="0"/>
        <w:autoSpaceDN w:val="0"/>
        <w:adjustRightInd w:val="0"/>
        <w:spacing w:before="60"/>
        <w:ind w:left="284" w:hanging="142"/>
        <w:jc w:val="left"/>
        <w:rPr>
          <w:color w:val="000000"/>
          <w:sz w:val="18"/>
        </w:rPr>
      </w:pPr>
      <w:r w:rsidRPr="00F11705">
        <w:rPr>
          <w:b/>
          <w:color w:val="000000"/>
          <w:sz w:val="18"/>
        </w:rPr>
        <w:t xml:space="preserve">DB6. </w:t>
      </w:r>
      <w:r>
        <w:rPr>
          <w:b/>
          <w:color w:val="000000"/>
          <w:sz w:val="18"/>
        </w:rPr>
        <w:t>*</w:t>
      </w:r>
      <w:r>
        <w:rPr>
          <w:color w:val="000000"/>
          <w:sz w:val="18"/>
        </w:rPr>
        <w:t>GB-Cu Nn.6.36, ff. 40v-41</w:t>
      </w:r>
      <w:r w:rsidRPr="00F11705">
        <w:rPr>
          <w:color w:val="000000"/>
          <w:sz w:val="18"/>
        </w:rPr>
        <w:t xml:space="preserve">r </w:t>
      </w:r>
      <w:r w:rsidRPr="00F11705">
        <w:rPr>
          <w:i/>
          <w:color w:val="000000"/>
          <w:sz w:val="18"/>
        </w:rPr>
        <w:t>Mr D B</w:t>
      </w:r>
      <w:r>
        <w:rPr>
          <w:color w:val="000000"/>
          <w:sz w:val="18"/>
        </w:rPr>
        <w:tab/>
        <w:t>pp. 3-5</w:t>
      </w:r>
    </w:p>
    <w:p w14:paraId="7922C29A" w14:textId="77777777" w:rsidR="00C573CD" w:rsidRPr="007F10B6" w:rsidRDefault="00C573CD" w:rsidP="002C75A7">
      <w:pPr>
        <w:tabs>
          <w:tab w:val="right" w:pos="4820"/>
        </w:tabs>
        <w:autoSpaceDE w:val="0"/>
        <w:autoSpaceDN w:val="0"/>
        <w:adjustRightInd w:val="0"/>
        <w:ind w:left="284" w:hanging="142"/>
        <w:jc w:val="left"/>
        <w:rPr>
          <w:color w:val="000000"/>
          <w:sz w:val="18"/>
        </w:rPr>
      </w:pPr>
      <w:r w:rsidRPr="00F11705">
        <w:rPr>
          <w:b/>
          <w:color w:val="000000"/>
          <w:sz w:val="18"/>
        </w:rPr>
        <w:t>DB7.</w:t>
      </w:r>
      <w:r>
        <w:rPr>
          <w:color w:val="000000"/>
          <w:sz w:val="18"/>
        </w:rPr>
        <w:t xml:space="preserve"> #GB-Cu Nn.6.36, ff. 39v-40</w:t>
      </w:r>
      <w:r w:rsidRPr="00F11705">
        <w:rPr>
          <w:color w:val="000000"/>
          <w:sz w:val="18"/>
        </w:rPr>
        <w:t xml:space="preserve">r </w:t>
      </w:r>
      <w:r w:rsidRPr="00F11705">
        <w:rPr>
          <w:i/>
          <w:color w:val="000000"/>
          <w:sz w:val="18"/>
        </w:rPr>
        <w:t>Mr D B</w:t>
      </w:r>
      <w:r>
        <w:rPr>
          <w:color w:val="000000"/>
          <w:sz w:val="18"/>
        </w:rPr>
        <w:tab/>
        <w:t>8-9</w:t>
      </w:r>
    </w:p>
    <w:p w14:paraId="459095A4" w14:textId="48ED6AA3" w:rsidR="00C573CD" w:rsidRPr="00F11705" w:rsidRDefault="00C573CD" w:rsidP="002C75A7">
      <w:pPr>
        <w:tabs>
          <w:tab w:val="right" w:pos="4820"/>
        </w:tabs>
        <w:autoSpaceDE w:val="0"/>
        <w:autoSpaceDN w:val="0"/>
        <w:adjustRightInd w:val="0"/>
        <w:ind w:left="284" w:hanging="142"/>
        <w:jc w:val="left"/>
        <w:rPr>
          <w:color w:val="000000"/>
          <w:sz w:val="18"/>
        </w:rPr>
      </w:pPr>
      <w:r w:rsidRPr="00F11705">
        <w:rPr>
          <w:b/>
          <w:color w:val="000000"/>
          <w:sz w:val="18"/>
        </w:rPr>
        <w:t>DB8.</w:t>
      </w:r>
      <w:r w:rsidR="004D22E9">
        <w:rPr>
          <w:color w:val="000000"/>
          <w:sz w:val="18"/>
        </w:rPr>
        <w:t xml:space="preserve"> GB-Cfm Mus.</w:t>
      </w:r>
      <w:r w:rsidRPr="00F11705">
        <w:rPr>
          <w:color w:val="000000"/>
          <w:sz w:val="18"/>
        </w:rPr>
        <w:t xml:space="preserve">689, ff. 52v-53r </w:t>
      </w:r>
      <w:r w:rsidRPr="00F11705">
        <w:rPr>
          <w:i/>
          <w:color w:val="000000"/>
          <w:sz w:val="18"/>
        </w:rPr>
        <w:t>Pauana mr Daniel</w:t>
      </w:r>
      <w:r w:rsidR="00F123B2">
        <w:rPr>
          <w:color w:val="000000"/>
          <w:sz w:val="18"/>
        </w:rPr>
        <w:t xml:space="preserve"> - ann.</w:t>
      </w:r>
      <w:r>
        <w:rPr>
          <w:color w:val="000000"/>
          <w:sz w:val="18"/>
        </w:rPr>
        <w:tab/>
        <w:t>10-11</w:t>
      </w:r>
    </w:p>
    <w:p w14:paraId="56C98C9E" w14:textId="2154DE2C" w:rsidR="00C573CD" w:rsidRPr="00986AF7" w:rsidRDefault="00C573CD" w:rsidP="002C75A7">
      <w:pPr>
        <w:tabs>
          <w:tab w:val="right" w:pos="4820"/>
        </w:tabs>
        <w:autoSpaceDE w:val="0"/>
        <w:autoSpaceDN w:val="0"/>
        <w:adjustRightInd w:val="0"/>
        <w:ind w:left="284" w:hanging="142"/>
        <w:jc w:val="left"/>
        <w:rPr>
          <w:color w:val="000000"/>
          <w:sz w:val="16"/>
          <w:szCs w:val="16"/>
        </w:rPr>
      </w:pPr>
      <w:r>
        <w:rPr>
          <w:b/>
          <w:color w:val="000000"/>
          <w:sz w:val="18"/>
        </w:rPr>
        <w:tab/>
      </w:r>
      <w:r w:rsidR="004D22E9">
        <w:rPr>
          <w:color w:val="000000"/>
          <w:sz w:val="16"/>
          <w:szCs w:val="16"/>
        </w:rPr>
        <w:t>GB-Cfm Mus.</w:t>
      </w:r>
      <w:r w:rsidRPr="00986AF7">
        <w:rPr>
          <w:color w:val="000000"/>
          <w:sz w:val="16"/>
          <w:szCs w:val="16"/>
        </w:rPr>
        <w:t xml:space="preserve">689, ff. 52v-53r </w:t>
      </w:r>
      <w:r w:rsidRPr="00986AF7">
        <w:rPr>
          <w:i/>
          <w:color w:val="000000"/>
          <w:sz w:val="16"/>
          <w:szCs w:val="16"/>
        </w:rPr>
        <w:t>Pauana mr Daniel</w:t>
      </w:r>
      <w:r w:rsidRPr="00986AF7">
        <w:rPr>
          <w:color w:val="000000"/>
          <w:sz w:val="16"/>
          <w:szCs w:val="16"/>
        </w:rPr>
        <w:t xml:space="preserve"> - original</w:t>
      </w:r>
      <w:r>
        <w:rPr>
          <w:color w:val="000000"/>
          <w:sz w:val="16"/>
          <w:szCs w:val="16"/>
        </w:rPr>
        <w:tab/>
      </w:r>
      <w:r w:rsidRPr="00986AF7">
        <w:rPr>
          <w:i/>
          <w:color w:val="000000"/>
          <w:sz w:val="16"/>
          <w:szCs w:val="16"/>
        </w:rPr>
        <w:t>Lutezine</w:t>
      </w:r>
    </w:p>
    <w:p w14:paraId="0D2473A6" w14:textId="77777777" w:rsidR="00C573CD" w:rsidRPr="007F10B6" w:rsidRDefault="00C573CD" w:rsidP="002C75A7">
      <w:pPr>
        <w:tabs>
          <w:tab w:val="right" w:pos="4820"/>
        </w:tabs>
        <w:autoSpaceDE w:val="0"/>
        <w:autoSpaceDN w:val="0"/>
        <w:adjustRightInd w:val="0"/>
        <w:ind w:left="284" w:hanging="142"/>
        <w:jc w:val="left"/>
        <w:rPr>
          <w:color w:val="000000"/>
          <w:sz w:val="18"/>
        </w:rPr>
      </w:pPr>
      <w:r w:rsidRPr="00F11705">
        <w:rPr>
          <w:b/>
          <w:color w:val="000000"/>
          <w:sz w:val="18"/>
        </w:rPr>
        <w:t>DB9.</w:t>
      </w:r>
      <w:r w:rsidRPr="00F11705">
        <w:rPr>
          <w:color w:val="000000"/>
          <w:sz w:val="18"/>
        </w:rPr>
        <w:t xml:space="preserve"> GB-Cu Nn.6.36, ff. 12v-13r </w:t>
      </w:r>
      <w:r w:rsidRPr="00F11705">
        <w:rPr>
          <w:i/>
          <w:color w:val="000000"/>
          <w:sz w:val="18"/>
        </w:rPr>
        <w:t>Mr D B</w:t>
      </w:r>
      <w:r>
        <w:rPr>
          <w:color w:val="000000"/>
          <w:sz w:val="18"/>
        </w:rPr>
        <w:tab/>
        <w:t>5-7</w:t>
      </w:r>
    </w:p>
    <w:p w14:paraId="4A757082" w14:textId="77777777" w:rsidR="00C573CD" w:rsidRPr="007F10B6" w:rsidRDefault="00C573CD" w:rsidP="002C75A7">
      <w:pPr>
        <w:tabs>
          <w:tab w:val="right" w:pos="4820"/>
        </w:tabs>
        <w:autoSpaceDE w:val="0"/>
        <w:autoSpaceDN w:val="0"/>
        <w:adjustRightInd w:val="0"/>
        <w:ind w:left="284" w:hanging="142"/>
        <w:jc w:val="left"/>
        <w:rPr>
          <w:color w:val="000000"/>
          <w:sz w:val="18"/>
        </w:rPr>
      </w:pPr>
      <w:r>
        <w:rPr>
          <w:b/>
          <w:color w:val="000000"/>
          <w:sz w:val="18"/>
        </w:rPr>
        <w:t>DB16</w:t>
      </w:r>
      <w:r w:rsidRPr="00F11705">
        <w:rPr>
          <w:b/>
          <w:color w:val="000000"/>
          <w:sz w:val="18"/>
        </w:rPr>
        <w:t>.</w:t>
      </w:r>
      <w:r w:rsidRPr="00F11705">
        <w:rPr>
          <w:color w:val="000000"/>
          <w:sz w:val="18"/>
        </w:rPr>
        <w:t xml:space="preserve"> R</w:t>
      </w:r>
      <w:r>
        <w:rPr>
          <w:color w:val="000000"/>
          <w:sz w:val="18"/>
        </w:rPr>
        <w:t>obert</w:t>
      </w:r>
      <w:r w:rsidRPr="00F11705">
        <w:rPr>
          <w:color w:val="000000"/>
          <w:sz w:val="18"/>
        </w:rPr>
        <w:t xml:space="preserve"> Dowland 1610, sigs. I2v-K1r </w:t>
      </w:r>
      <w:r w:rsidRPr="00F11705">
        <w:rPr>
          <w:i/>
          <w:color w:val="000000"/>
          <w:sz w:val="18"/>
        </w:rPr>
        <w:t>Composed by the right perfect Musition Daniell Batchelar one of the Groomes of her Maiesties Priuie Chamber. Pauin. 4</w:t>
      </w:r>
      <w:r>
        <w:rPr>
          <w:color w:val="000000"/>
          <w:sz w:val="18"/>
        </w:rPr>
        <w:tab/>
        <w:t>12-14</w:t>
      </w:r>
    </w:p>
    <w:p w14:paraId="166A16D4" w14:textId="77777777" w:rsidR="00C573CD" w:rsidRPr="00986AF7" w:rsidRDefault="00C573CD" w:rsidP="002C75A7">
      <w:pPr>
        <w:tabs>
          <w:tab w:val="right" w:pos="4820"/>
        </w:tabs>
        <w:autoSpaceDE w:val="0"/>
        <w:autoSpaceDN w:val="0"/>
        <w:adjustRightInd w:val="0"/>
        <w:ind w:left="284" w:hanging="142"/>
        <w:jc w:val="left"/>
        <w:rPr>
          <w:color w:val="000000"/>
          <w:sz w:val="16"/>
          <w:szCs w:val="16"/>
        </w:rPr>
      </w:pPr>
      <w:r>
        <w:rPr>
          <w:b/>
          <w:color w:val="000000"/>
          <w:sz w:val="18"/>
        </w:rPr>
        <w:tab/>
      </w:r>
      <w:r w:rsidRPr="00986AF7">
        <w:rPr>
          <w:color w:val="000000"/>
          <w:sz w:val="16"/>
          <w:szCs w:val="16"/>
        </w:rPr>
        <w:t xml:space="preserve">GB-Cu Nn.6.36, ff. 11v-12r </w:t>
      </w:r>
      <w:r w:rsidRPr="00986AF7">
        <w:rPr>
          <w:i/>
          <w:color w:val="000000"/>
          <w:sz w:val="16"/>
          <w:szCs w:val="16"/>
        </w:rPr>
        <w:t>Mr D B. Pavana</w:t>
      </w:r>
      <w:r>
        <w:rPr>
          <w:color w:val="000000"/>
          <w:sz w:val="16"/>
          <w:szCs w:val="16"/>
        </w:rPr>
        <w:tab/>
      </w:r>
      <w:r w:rsidRPr="00986AF7">
        <w:rPr>
          <w:i/>
          <w:color w:val="000000"/>
          <w:sz w:val="16"/>
          <w:szCs w:val="16"/>
        </w:rPr>
        <w:t>Lutezine</w:t>
      </w:r>
    </w:p>
    <w:p w14:paraId="7EFA7032" w14:textId="3D643C83" w:rsidR="00C573CD" w:rsidRPr="007F10B6" w:rsidRDefault="00C573CD" w:rsidP="002C75A7">
      <w:pPr>
        <w:tabs>
          <w:tab w:val="right" w:pos="4820"/>
        </w:tabs>
        <w:autoSpaceDE w:val="0"/>
        <w:autoSpaceDN w:val="0"/>
        <w:adjustRightInd w:val="0"/>
        <w:ind w:left="284" w:hanging="142"/>
        <w:jc w:val="left"/>
        <w:rPr>
          <w:color w:val="000000"/>
          <w:sz w:val="18"/>
        </w:rPr>
      </w:pPr>
      <w:r>
        <w:rPr>
          <w:b/>
          <w:color w:val="000000"/>
          <w:sz w:val="18"/>
        </w:rPr>
        <w:t>DB17</w:t>
      </w:r>
      <w:r w:rsidRPr="00F11705">
        <w:rPr>
          <w:b/>
          <w:color w:val="000000"/>
          <w:sz w:val="18"/>
        </w:rPr>
        <w:t xml:space="preserve">. </w:t>
      </w:r>
      <w:r w:rsidRPr="00F11705">
        <w:rPr>
          <w:color w:val="000000"/>
          <w:sz w:val="18"/>
        </w:rPr>
        <w:t xml:space="preserve">GB-Cu Nn.6.36, ff. 2v-3r </w:t>
      </w:r>
      <w:r w:rsidRPr="00F11705">
        <w:rPr>
          <w:i/>
          <w:color w:val="000000"/>
          <w:sz w:val="18"/>
        </w:rPr>
        <w:t>Pauana. D B</w:t>
      </w:r>
      <w:r>
        <w:rPr>
          <w:color w:val="000000"/>
          <w:sz w:val="18"/>
        </w:rPr>
        <w:tab/>
        <w:t>14-15</w:t>
      </w:r>
    </w:p>
    <w:p w14:paraId="68AF1C4E" w14:textId="45F8B473" w:rsidR="00C573CD" w:rsidRPr="00F11705" w:rsidRDefault="00C573CD" w:rsidP="002C75A7">
      <w:pPr>
        <w:tabs>
          <w:tab w:val="right" w:pos="4820"/>
        </w:tabs>
        <w:autoSpaceDE w:val="0"/>
        <w:autoSpaceDN w:val="0"/>
        <w:adjustRightInd w:val="0"/>
        <w:ind w:left="284" w:hanging="142"/>
        <w:jc w:val="left"/>
        <w:rPr>
          <w:color w:val="000000"/>
          <w:sz w:val="18"/>
        </w:rPr>
      </w:pPr>
      <w:r>
        <w:rPr>
          <w:b/>
          <w:color w:val="000000"/>
          <w:sz w:val="18"/>
        </w:rPr>
        <w:tab/>
      </w:r>
      <w:r w:rsidR="004D22E9">
        <w:rPr>
          <w:color w:val="000000"/>
          <w:sz w:val="16"/>
          <w:szCs w:val="16"/>
        </w:rPr>
        <w:t>GB-Cfm Mus.</w:t>
      </w:r>
      <w:r w:rsidRPr="00986AF7">
        <w:rPr>
          <w:color w:val="000000"/>
          <w:sz w:val="16"/>
          <w:szCs w:val="16"/>
        </w:rPr>
        <w:t xml:space="preserve">689, f. 20v </w:t>
      </w:r>
      <w:r w:rsidRPr="00986AF7">
        <w:rPr>
          <w:i/>
          <w:color w:val="000000"/>
          <w:sz w:val="16"/>
          <w:szCs w:val="16"/>
        </w:rPr>
        <w:t>Pauana mr Daniel Bacheler</w:t>
      </w:r>
      <w:r>
        <w:rPr>
          <w:color w:val="000000"/>
          <w:sz w:val="16"/>
          <w:szCs w:val="16"/>
        </w:rPr>
        <w:tab/>
      </w:r>
      <w:r w:rsidRPr="00986AF7">
        <w:rPr>
          <w:i/>
          <w:color w:val="000000"/>
          <w:sz w:val="16"/>
          <w:szCs w:val="16"/>
        </w:rPr>
        <w:t>Lutezin</w:t>
      </w:r>
      <w:r>
        <w:rPr>
          <w:i/>
          <w:color w:val="000000"/>
          <w:sz w:val="16"/>
          <w:szCs w:val="16"/>
        </w:rPr>
        <w:t>e</w:t>
      </w:r>
    </w:p>
    <w:p w14:paraId="7A796AC4" w14:textId="1E50477F" w:rsidR="00C573CD" w:rsidRPr="008031A8" w:rsidRDefault="00C573CD" w:rsidP="002C75A7">
      <w:pPr>
        <w:tabs>
          <w:tab w:val="right" w:pos="4820"/>
        </w:tabs>
        <w:autoSpaceDE w:val="0"/>
        <w:autoSpaceDN w:val="0"/>
        <w:adjustRightInd w:val="0"/>
        <w:ind w:left="284" w:hanging="142"/>
        <w:jc w:val="left"/>
        <w:rPr>
          <w:i/>
          <w:color w:val="000000"/>
          <w:sz w:val="18"/>
        </w:rPr>
      </w:pPr>
      <w:r>
        <w:rPr>
          <w:b/>
          <w:color w:val="000000"/>
          <w:sz w:val="18"/>
        </w:rPr>
        <w:t>DB18</w:t>
      </w:r>
      <w:r w:rsidRPr="00F11705">
        <w:rPr>
          <w:b/>
          <w:color w:val="000000"/>
          <w:sz w:val="18"/>
        </w:rPr>
        <w:t xml:space="preserve">. </w:t>
      </w:r>
      <w:r w:rsidRPr="008031A8">
        <w:rPr>
          <w:color w:val="000000"/>
          <w:sz w:val="16"/>
          <w:szCs w:val="16"/>
        </w:rPr>
        <w:t>GB-Lbl Eg.2046</w:t>
      </w:r>
      <w:r w:rsidRPr="00F11705">
        <w:rPr>
          <w:color w:val="000000"/>
          <w:sz w:val="18"/>
        </w:rPr>
        <w:t xml:space="preserve">, ff. 20v-21r </w:t>
      </w:r>
      <w:r w:rsidRPr="00F11705">
        <w:rPr>
          <w:i/>
          <w:color w:val="000000"/>
          <w:sz w:val="18"/>
        </w:rPr>
        <w:t xml:space="preserve">A pauine </w:t>
      </w:r>
      <w:r w:rsidR="008031A8" w:rsidRPr="00F11705">
        <w:rPr>
          <w:i/>
          <w:color w:val="000000"/>
          <w:sz w:val="18"/>
        </w:rPr>
        <w:t>by daniell Bachler</w:t>
      </w:r>
      <w:r w:rsidR="008031A8">
        <w:rPr>
          <w:i/>
          <w:color w:val="000000"/>
          <w:sz w:val="18"/>
        </w:rPr>
        <w:tab/>
      </w:r>
      <w:r>
        <w:rPr>
          <w:color w:val="000000"/>
          <w:sz w:val="18"/>
        </w:rPr>
        <w:t>16-18</w:t>
      </w:r>
    </w:p>
    <w:p w14:paraId="1F01E65A" w14:textId="27286292" w:rsidR="00C573CD" w:rsidRPr="00525984" w:rsidRDefault="00C573CD" w:rsidP="002C75A7">
      <w:pPr>
        <w:tabs>
          <w:tab w:val="right" w:pos="4820"/>
        </w:tabs>
        <w:autoSpaceDE w:val="0"/>
        <w:autoSpaceDN w:val="0"/>
        <w:adjustRightInd w:val="0"/>
        <w:ind w:left="284" w:hanging="142"/>
        <w:jc w:val="left"/>
        <w:rPr>
          <w:i/>
          <w:color w:val="000000"/>
          <w:sz w:val="16"/>
          <w:szCs w:val="16"/>
        </w:rPr>
      </w:pPr>
      <w:r>
        <w:rPr>
          <w:b/>
          <w:color w:val="000000"/>
          <w:sz w:val="16"/>
          <w:szCs w:val="16"/>
        </w:rPr>
        <w:tab/>
      </w:r>
      <w:r w:rsidRPr="00946C82">
        <w:rPr>
          <w:b/>
          <w:color w:val="000000"/>
          <w:sz w:val="16"/>
          <w:szCs w:val="16"/>
        </w:rPr>
        <w:t>*</w:t>
      </w:r>
      <w:r w:rsidR="004D22E9">
        <w:rPr>
          <w:color w:val="000000"/>
          <w:sz w:val="16"/>
          <w:szCs w:val="16"/>
        </w:rPr>
        <w:t>GB-Cfm Mus.</w:t>
      </w:r>
      <w:r w:rsidRPr="00946C82">
        <w:rPr>
          <w:color w:val="000000"/>
          <w:sz w:val="16"/>
          <w:szCs w:val="16"/>
        </w:rPr>
        <w:t xml:space="preserve">689, ff. 19v-20r </w:t>
      </w:r>
      <w:r w:rsidRPr="00946C82">
        <w:rPr>
          <w:i/>
          <w:color w:val="000000"/>
          <w:sz w:val="16"/>
          <w:szCs w:val="16"/>
        </w:rPr>
        <w:t>Pauana. mr Daniel. Bacheler</w:t>
      </w:r>
      <w:r w:rsidRPr="00946C82">
        <w:rPr>
          <w:color w:val="000000"/>
          <w:sz w:val="16"/>
          <w:szCs w:val="16"/>
        </w:rPr>
        <w:t xml:space="preserve"> </w:t>
      </w:r>
      <w:r>
        <w:rPr>
          <w:color w:val="000000"/>
          <w:sz w:val="16"/>
          <w:szCs w:val="16"/>
        </w:rPr>
        <w:tab/>
      </w:r>
      <w:r w:rsidRPr="00986AF7">
        <w:rPr>
          <w:i/>
          <w:color w:val="000000"/>
          <w:sz w:val="16"/>
          <w:szCs w:val="16"/>
        </w:rPr>
        <w:t>Lutezine</w:t>
      </w:r>
    </w:p>
    <w:p w14:paraId="26EEDBFF" w14:textId="77777777" w:rsidR="00C573CD" w:rsidRPr="00F11705" w:rsidRDefault="00C573CD" w:rsidP="002C75A7">
      <w:pPr>
        <w:tabs>
          <w:tab w:val="right" w:pos="4820"/>
        </w:tabs>
        <w:autoSpaceDE w:val="0"/>
        <w:autoSpaceDN w:val="0"/>
        <w:adjustRightInd w:val="0"/>
        <w:ind w:left="284" w:hanging="142"/>
        <w:jc w:val="left"/>
        <w:rPr>
          <w:color w:val="000000"/>
          <w:sz w:val="18"/>
        </w:rPr>
      </w:pPr>
      <w:r>
        <w:rPr>
          <w:b/>
          <w:color w:val="000000"/>
          <w:sz w:val="18"/>
        </w:rPr>
        <w:tab/>
      </w:r>
      <w:r w:rsidRPr="00F11705">
        <w:rPr>
          <w:color w:val="000000"/>
          <w:sz w:val="18"/>
        </w:rPr>
        <w:t xml:space="preserve">Fuhrmann, 1615, pp. 56-58 </w:t>
      </w:r>
      <w:r w:rsidRPr="00F11705">
        <w:rPr>
          <w:i/>
          <w:color w:val="000000"/>
          <w:sz w:val="18"/>
        </w:rPr>
        <w:t>Pavana quarta</w:t>
      </w:r>
      <w:r>
        <w:rPr>
          <w:color w:val="000000"/>
          <w:sz w:val="16"/>
          <w:szCs w:val="16"/>
        </w:rPr>
        <w:tab/>
      </w:r>
      <w:r w:rsidRPr="00986AF7">
        <w:rPr>
          <w:i/>
          <w:color w:val="000000"/>
          <w:sz w:val="16"/>
          <w:szCs w:val="16"/>
        </w:rPr>
        <w:t>Lutezine</w:t>
      </w:r>
    </w:p>
    <w:p w14:paraId="347A7C30" w14:textId="77777777" w:rsidR="00C573CD" w:rsidRPr="00F11705" w:rsidRDefault="00C573CD" w:rsidP="002C75A7">
      <w:pPr>
        <w:tabs>
          <w:tab w:val="right" w:pos="4820"/>
        </w:tabs>
        <w:autoSpaceDE w:val="0"/>
        <w:autoSpaceDN w:val="0"/>
        <w:adjustRightInd w:val="0"/>
        <w:ind w:left="284" w:hanging="142"/>
        <w:jc w:val="left"/>
        <w:rPr>
          <w:color w:val="000000"/>
          <w:sz w:val="18"/>
        </w:rPr>
      </w:pPr>
      <w:r>
        <w:rPr>
          <w:b/>
          <w:color w:val="000000"/>
          <w:sz w:val="18"/>
        </w:rPr>
        <w:tab/>
      </w:r>
      <w:r w:rsidRPr="00F11705">
        <w:rPr>
          <w:color w:val="000000"/>
          <w:sz w:val="18"/>
        </w:rPr>
        <w:t xml:space="preserve">Mylius, 1622, pp. 57-58 </w:t>
      </w:r>
      <w:r w:rsidRPr="00F11705">
        <w:rPr>
          <w:i/>
          <w:color w:val="000000"/>
          <w:sz w:val="18"/>
        </w:rPr>
        <w:t>Pauana Anglica</w:t>
      </w:r>
      <w:r>
        <w:rPr>
          <w:color w:val="000000"/>
          <w:sz w:val="16"/>
          <w:szCs w:val="16"/>
        </w:rPr>
        <w:tab/>
      </w:r>
      <w:r w:rsidRPr="00986AF7">
        <w:rPr>
          <w:i/>
          <w:color w:val="000000"/>
          <w:sz w:val="16"/>
          <w:szCs w:val="16"/>
        </w:rPr>
        <w:t>Lutezine</w:t>
      </w:r>
    </w:p>
    <w:p w14:paraId="04D90F3E" w14:textId="77777777" w:rsidR="00C573CD" w:rsidRDefault="00C573CD" w:rsidP="002C75A7">
      <w:pPr>
        <w:tabs>
          <w:tab w:val="right" w:pos="4820"/>
        </w:tabs>
        <w:autoSpaceDE w:val="0"/>
        <w:autoSpaceDN w:val="0"/>
        <w:adjustRightInd w:val="0"/>
        <w:ind w:left="284" w:hanging="142"/>
        <w:jc w:val="left"/>
        <w:rPr>
          <w:color w:val="000000"/>
          <w:sz w:val="18"/>
        </w:rPr>
      </w:pPr>
      <w:r w:rsidRPr="00F11705">
        <w:rPr>
          <w:b/>
          <w:color w:val="000000"/>
          <w:sz w:val="18"/>
        </w:rPr>
        <w:t xml:space="preserve">DB19. </w:t>
      </w:r>
      <w:r w:rsidRPr="00F11705">
        <w:rPr>
          <w:color w:val="000000"/>
          <w:sz w:val="18"/>
        </w:rPr>
        <w:t xml:space="preserve">GB-Cu Nn.6.36, ff. 9v-10r </w:t>
      </w:r>
      <w:r w:rsidRPr="00F11705">
        <w:rPr>
          <w:i/>
          <w:color w:val="000000"/>
          <w:sz w:val="18"/>
        </w:rPr>
        <w:t>Pavana Mr D B</w:t>
      </w:r>
      <w:r>
        <w:rPr>
          <w:color w:val="000000"/>
          <w:sz w:val="18"/>
        </w:rPr>
        <w:tab/>
        <w:t>18-20</w:t>
      </w:r>
    </w:p>
    <w:p w14:paraId="59FAF9E7" w14:textId="47306BD5" w:rsidR="00C573CD" w:rsidRDefault="00433A81" w:rsidP="009A6291">
      <w:pPr>
        <w:tabs>
          <w:tab w:val="right" w:pos="4962"/>
        </w:tabs>
        <w:autoSpaceDE w:val="0"/>
        <w:autoSpaceDN w:val="0"/>
        <w:adjustRightInd w:val="0"/>
        <w:jc w:val="center"/>
        <w:rPr>
          <w:color w:val="000000"/>
          <w:sz w:val="18"/>
        </w:rPr>
      </w:pPr>
      <w:r>
        <w:rPr>
          <w:sz w:val="16"/>
          <w:szCs w:val="16"/>
          <w:lang w:val="en-US"/>
        </w:rPr>
        <w:t>* edited by</w:t>
      </w:r>
      <w:r w:rsidR="00C573CD" w:rsidRPr="00674AB4">
        <w:rPr>
          <w:sz w:val="16"/>
          <w:szCs w:val="16"/>
          <w:lang w:val="en-US"/>
        </w:rPr>
        <w:t xml:space="preserve"> </w:t>
      </w:r>
      <w:r w:rsidR="00C573CD" w:rsidRPr="00B62591">
        <w:rPr>
          <w:sz w:val="16"/>
          <w:szCs w:val="16"/>
          <w:lang w:val="en-US"/>
        </w:rPr>
        <w:t>Long</w:t>
      </w:r>
      <w:r w:rsidR="00C573CD" w:rsidRPr="00674AB4">
        <w:rPr>
          <w:sz w:val="16"/>
          <w:szCs w:val="16"/>
          <w:lang w:val="en-US"/>
        </w:rPr>
        <w:t xml:space="preserve"> # edited by Morongiello</w:t>
      </w:r>
    </w:p>
    <w:p w14:paraId="7AAAD8B1" w14:textId="4E094820" w:rsidR="007A4B02" w:rsidRPr="00C77486" w:rsidRDefault="00FB6ED2" w:rsidP="003542C5">
      <w:pPr>
        <w:autoSpaceDE w:val="0"/>
        <w:autoSpaceDN w:val="0"/>
        <w:adjustRightInd w:val="0"/>
        <w:spacing w:before="60"/>
        <w:rPr>
          <w:lang w:val="en-US"/>
        </w:rPr>
      </w:pPr>
      <w:r w:rsidRPr="00C44CD5">
        <w:rPr>
          <w:color w:val="000000"/>
          <w:szCs w:val="20"/>
        </w:rPr>
        <w:t>This supplement continues the Daniel Bacheler series with more of his pavans,</w:t>
      </w:r>
      <w:r w:rsidR="00C44CD5" w:rsidRPr="00C44CD5">
        <w:rPr>
          <w:rStyle w:val="FootnoteReference"/>
          <w:color w:val="000000"/>
          <w:szCs w:val="20"/>
        </w:rPr>
        <w:footnoteReference w:id="1"/>
      </w:r>
      <w:r w:rsidR="00C44CD5" w:rsidRPr="00C44CD5">
        <w:rPr>
          <w:color w:val="000000"/>
          <w:szCs w:val="20"/>
        </w:rPr>
        <w:t xml:space="preserve"> the four</w:t>
      </w:r>
      <w:r w:rsidRPr="00C44CD5">
        <w:rPr>
          <w:color w:val="000000"/>
          <w:szCs w:val="20"/>
        </w:rPr>
        <w:t xml:space="preserve"> </w:t>
      </w:r>
      <w:r w:rsidR="00364E9C" w:rsidRPr="00C44CD5">
        <w:rPr>
          <w:color w:val="000000"/>
          <w:szCs w:val="20"/>
        </w:rPr>
        <w:t>in C</w:t>
      </w:r>
      <w:r w:rsidR="00A4314A">
        <w:rPr>
          <w:color w:val="000000"/>
          <w:szCs w:val="20"/>
        </w:rPr>
        <w:t xml:space="preserve"> </w:t>
      </w:r>
      <w:r w:rsidR="00BD7455">
        <w:rPr>
          <w:color w:val="000000"/>
          <w:szCs w:val="20"/>
        </w:rPr>
        <w:t>minor (DB6-8</w:t>
      </w:r>
      <w:r w:rsidR="00BD7455" w:rsidRPr="00C44CD5">
        <w:rPr>
          <w:color w:val="000000"/>
          <w:szCs w:val="20"/>
        </w:rPr>
        <w:t>)</w:t>
      </w:r>
      <w:r w:rsidR="00BD7455">
        <w:rPr>
          <w:color w:val="000000"/>
          <w:szCs w:val="20"/>
        </w:rPr>
        <w:t xml:space="preserve"> or </w:t>
      </w:r>
      <w:r w:rsidR="00A4314A">
        <w:rPr>
          <w:color w:val="000000"/>
          <w:szCs w:val="20"/>
        </w:rPr>
        <w:t>major</w:t>
      </w:r>
      <w:r w:rsidR="00084D74">
        <w:rPr>
          <w:color w:val="000000"/>
          <w:szCs w:val="20"/>
        </w:rPr>
        <w:t xml:space="preserve"> (DB</w:t>
      </w:r>
      <w:r w:rsidR="00084D74" w:rsidRPr="00C44CD5">
        <w:rPr>
          <w:color w:val="000000"/>
          <w:szCs w:val="20"/>
        </w:rPr>
        <w:t>9)</w:t>
      </w:r>
      <w:r w:rsidR="00A4314A">
        <w:rPr>
          <w:color w:val="000000"/>
          <w:szCs w:val="20"/>
        </w:rPr>
        <w:t xml:space="preserve"> </w:t>
      </w:r>
      <w:r w:rsidR="00C44CD5" w:rsidRPr="00C44CD5">
        <w:rPr>
          <w:color w:val="000000"/>
          <w:szCs w:val="20"/>
        </w:rPr>
        <w:t xml:space="preserve">and the four in F </w:t>
      </w:r>
      <w:r w:rsidR="00884C4D">
        <w:rPr>
          <w:color w:val="000000"/>
          <w:szCs w:val="20"/>
        </w:rPr>
        <w:t xml:space="preserve">minor </w:t>
      </w:r>
      <w:r w:rsidR="00884C4D" w:rsidRPr="00C44CD5">
        <w:rPr>
          <w:color w:val="000000"/>
          <w:szCs w:val="20"/>
        </w:rPr>
        <w:t>(DB16</w:t>
      </w:r>
      <w:r w:rsidR="00884C4D">
        <w:rPr>
          <w:color w:val="000000"/>
          <w:szCs w:val="20"/>
        </w:rPr>
        <w:t xml:space="preserve"> &amp; 17</w:t>
      </w:r>
      <w:r w:rsidR="00884C4D" w:rsidRPr="00C44CD5">
        <w:rPr>
          <w:color w:val="000000"/>
          <w:szCs w:val="20"/>
        </w:rPr>
        <w:t>)</w:t>
      </w:r>
      <w:r w:rsidR="00884C4D">
        <w:rPr>
          <w:color w:val="000000"/>
          <w:szCs w:val="20"/>
        </w:rPr>
        <w:t xml:space="preserve"> or </w:t>
      </w:r>
      <w:r w:rsidR="00A4314A">
        <w:rPr>
          <w:color w:val="000000"/>
          <w:szCs w:val="20"/>
        </w:rPr>
        <w:t>major</w:t>
      </w:r>
      <w:r w:rsidR="00084D74">
        <w:rPr>
          <w:color w:val="000000"/>
          <w:szCs w:val="20"/>
        </w:rPr>
        <w:t xml:space="preserve"> </w:t>
      </w:r>
      <w:r w:rsidR="00084D74" w:rsidRPr="00C44CD5">
        <w:rPr>
          <w:color w:val="000000"/>
          <w:szCs w:val="20"/>
        </w:rPr>
        <w:t>(DB</w:t>
      </w:r>
      <w:r w:rsidR="00996CAA">
        <w:rPr>
          <w:color w:val="000000"/>
          <w:szCs w:val="20"/>
        </w:rPr>
        <w:t>18 &amp; 19</w:t>
      </w:r>
      <w:r w:rsidR="00084D74" w:rsidRPr="00C44CD5">
        <w:rPr>
          <w:color w:val="000000"/>
          <w:szCs w:val="20"/>
        </w:rPr>
        <w:t>)</w:t>
      </w:r>
      <w:r w:rsidR="002A7540">
        <w:rPr>
          <w:color w:val="000000"/>
          <w:szCs w:val="20"/>
        </w:rPr>
        <w:t>.</w:t>
      </w:r>
      <w:r w:rsidR="00C44CD5" w:rsidRPr="00C44CD5">
        <w:rPr>
          <w:rStyle w:val="FootnoteReference"/>
          <w:szCs w:val="20"/>
        </w:rPr>
        <w:footnoteReference w:id="2"/>
      </w:r>
      <w:r w:rsidR="009F1409">
        <w:rPr>
          <w:color w:val="000000"/>
          <w:szCs w:val="20"/>
        </w:rPr>
        <w:t xml:space="preserve"> </w:t>
      </w:r>
      <w:r w:rsidR="001938E9">
        <w:rPr>
          <w:color w:val="000000"/>
          <w:szCs w:val="20"/>
        </w:rPr>
        <w:t xml:space="preserve">A brief biography of Daniel Bacheler was </w:t>
      </w:r>
      <w:r w:rsidR="005B2B8E">
        <w:rPr>
          <w:color w:val="000000"/>
          <w:szCs w:val="20"/>
        </w:rPr>
        <w:t xml:space="preserve">included in the supplement of his galliards in </w:t>
      </w:r>
      <w:r w:rsidR="005B2B8E" w:rsidRPr="005B2B8E">
        <w:rPr>
          <w:i/>
          <w:color w:val="000000"/>
          <w:szCs w:val="20"/>
        </w:rPr>
        <w:t>Lute News</w:t>
      </w:r>
      <w:r w:rsidR="005B2B8E">
        <w:rPr>
          <w:color w:val="000000"/>
          <w:szCs w:val="20"/>
        </w:rPr>
        <w:t xml:space="preserve"> </w:t>
      </w:r>
      <w:r w:rsidR="005B2B8E" w:rsidRPr="005B2B8E">
        <w:rPr>
          <w:color w:val="000000"/>
          <w:szCs w:val="20"/>
        </w:rPr>
        <w:t>116 (December 2015)</w:t>
      </w:r>
      <w:r w:rsidR="005B2B8E">
        <w:rPr>
          <w:color w:val="000000"/>
          <w:szCs w:val="20"/>
        </w:rPr>
        <w:t xml:space="preserve">. </w:t>
      </w:r>
      <w:r w:rsidR="00820C0F">
        <w:rPr>
          <w:lang w:val="en-US"/>
        </w:rPr>
        <w:t xml:space="preserve">The pavans </w:t>
      </w:r>
      <w:r w:rsidR="001938E9">
        <w:rPr>
          <w:lang w:val="en-US"/>
        </w:rPr>
        <w:t xml:space="preserve">DB6, 7, 9 and 19 are </w:t>
      </w:r>
      <w:r w:rsidR="001938E9">
        <w:rPr>
          <w:color w:val="000000"/>
          <w:szCs w:val="20"/>
        </w:rPr>
        <w:t>unique to Holmes last lute b</w:t>
      </w:r>
      <w:r w:rsidR="002C3056">
        <w:rPr>
          <w:color w:val="000000"/>
          <w:szCs w:val="20"/>
        </w:rPr>
        <w:t xml:space="preserve">ook Nn.6.36, </w:t>
      </w:r>
      <w:r w:rsidR="00820C0F">
        <w:rPr>
          <w:color w:val="000000"/>
          <w:szCs w:val="20"/>
        </w:rPr>
        <w:t xml:space="preserve">whereas DB16 is in both Nn.6.36 and Robert Dowland's </w:t>
      </w:r>
      <w:r w:rsidR="00820C0F" w:rsidRPr="002D79F7">
        <w:rPr>
          <w:i/>
          <w:color w:val="000000"/>
          <w:szCs w:val="20"/>
        </w:rPr>
        <w:t>Varietie of Lute Lessons</w:t>
      </w:r>
      <w:r w:rsidR="00557C96">
        <w:rPr>
          <w:color w:val="000000"/>
          <w:szCs w:val="20"/>
        </w:rPr>
        <w:t xml:space="preserve"> published in 1610,</w:t>
      </w:r>
      <w:r w:rsidR="004226DE">
        <w:rPr>
          <w:color w:val="000000"/>
          <w:szCs w:val="20"/>
        </w:rPr>
        <w:t xml:space="preserve"> </w:t>
      </w:r>
      <w:r w:rsidR="00557C96">
        <w:rPr>
          <w:color w:val="000000"/>
          <w:szCs w:val="20"/>
        </w:rPr>
        <w:t xml:space="preserve">and </w:t>
      </w:r>
      <w:r w:rsidR="00820C0F">
        <w:rPr>
          <w:color w:val="000000"/>
          <w:szCs w:val="20"/>
        </w:rPr>
        <w:t>DB</w:t>
      </w:r>
      <w:r w:rsidR="002C3056">
        <w:rPr>
          <w:color w:val="000000"/>
          <w:szCs w:val="20"/>
        </w:rPr>
        <w:t xml:space="preserve">17 </w:t>
      </w:r>
      <w:r w:rsidR="004226DE">
        <w:rPr>
          <w:color w:val="000000"/>
          <w:szCs w:val="20"/>
        </w:rPr>
        <w:t>is</w:t>
      </w:r>
      <w:r w:rsidR="001938E9">
        <w:rPr>
          <w:color w:val="000000"/>
          <w:szCs w:val="20"/>
        </w:rPr>
        <w:t xml:space="preserve"> in </w:t>
      </w:r>
      <w:r w:rsidR="002C3056">
        <w:rPr>
          <w:color w:val="000000"/>
          <w:szCs w:val="20"/>
        </w:rPr>
        <w:t xml:space="preserve">both </w:t>
      </w:r>
      <w:r w:rsidR="00513335">
        <w:rPr>
          <w:color w:val="000000"/>
          <w:szCs w:val="20"/>
        </w:rPr>
        <w:t>Nn.6.36 and the Cherbury lute book</w:t>
      </w:r>
      <w:r w:rsidR="00557C96">
        <w:rPr>
          <w:color w:val="000000"/>
          <w:szCs w:val="20"/>
        </w:rPr>
        <w:t>.</w:t>
      </w:r>
      <w:r w:rsidR="00820C0F">
        <w:rPr>
          <w:color w:val="000000"/>
          <w:szCs w:val="20"/>
        </w:rPr>
        <w:t xml:space="preserve"> </w:t>
      </w:r>
      <w:r w:rsidR="00557C96">
        <w:rPr>
          <w:color w:val="000000"/>
          <w:szCs w:val="20"/>
        </w:rPr>
        <w:t xml:space="preserve">Two </w:t>
      </w:r>
      <w:r w:rsidR="00F83E4A">
        <w:rPr>
          <w:color w:val="000000"/>
          <w:szCs w:val="20"/>
        </w:rPr>
        <w:t xml:space="preserve">here </w:t>
      </w:r>
      <w:r w:rsidR="00557C96">
        <w:rPr>
          <w:color w:val="000000"/>
          <w:szCs w:val="20"/>
        </w:rPr>
        <w:t xml:space="preserve">are not in Nn.6.36, </w:t>
      </w:r>
      <w:r w:rsidR="002A7540">
        <w:rPr>
          <w:color w:val="000000"/>
          <w:szCs w:val="20"/>
        </w:rPr>
        <w:t>DB18</w:t>
      </w:r>
      <w:r w:rsidR="004226DE">
        <w:rPr>
          <w:color w:val="000000"/>
          <w:szCs w:val="20"/>
        </w:rPr>
        <w:t xml:space="preserve"> in Cherbury and Jane Pickeringe's lute book </w:t>
      </w:r>
      <w:r w:rsidR="00F83E4A">
        <w:rPr>
          <w:color w:val="000000"/>
          <w:szCs w:val="20"/>
        </w:rPr>
        <w:t>as well as</w:t>
      </w:r>
      <w:r w:rsidR="00557C96">
        <w:rPr>
          <w:color w:val="000000"/>
          <w:szCs w:val="20"/>
        </w:rPr>
        <w:t xml:space="preserve"> two continental prints, and</w:t>
      </w:r>
      <w:r w:rsidR="004226DE">
        <w:rPr>
          <w:color w:val="000000"/>
          <w:szCs w:val="20"/>
        </w:rPr>
        <w:t xml:space="preserve"> DB8 is unique to Cherbury</w:t>
      </w:r>
      <w:r w:rsidR="00557C96">
        <w:rPr>
          <w:color w:val="000000"/>
          <w:szCs w:val="20"/>
        </w:rPr>
        <w:t>. A</w:t>
      </w:r>
      <w:r w:rsidR="004226DE">
        <w:rPr>
          <w:color w:val="000000"/>
          <w:szCs w:val="20"/>
        </w:rPr>
        <w:t xml:space="preserve">fter </w:t>
      </w:r>
      <w:r w:rsidR="004226DE" w:rsidRPr="00896B43">
        <w:rPr>
          <w:color w:val="000000"/>
          <w:szCs w:val="20"/>
        </w:rPr>
        <w:t>Lord Herbert</w:t>
      </w:r>
      <w:r w:rsidR="00D64BFF">
        <w:rPr>
          <w:color w:val="000000"/>
          <w:szCs w:val="20"/>
        </w:rPr>
        <w:t>'s scribe</w:t>
      </w:r>
      <w:r w:rsidR="004226DE" w:rsidRPr="00896B43">
        <w:rPr>
          <w:color w:val="000000"/>
          <w:szCs w:val="20"/>
        </w:rPr>
        <w:t xml:space="preserve"> copied</w:t>
      </w:r>
      <w:r w:rsidR="00896B43" w:rsidRPr="00896B43">
        <w:rPr>
          <w:color w:val="000000"/>
          <w:szCs w:val="20"/>
        </w:rPr>
        <w:t xml:space="preserve"> </w:t>
      </w:r>
      <w:r w:rsidR="00557C96">
        <w:rPr>
          <w:color w:val="000000"/>
          <w:szCs w:val="20"/>
        </w:rPr>
        <w:t>DB8</w:t>
      </w:r>
      <w:r w:rsidR="004226DE">
        <w:rPr>
          <w:color w:val="000000"/>
          <w:szCs w:val="20"/>
        </w:rPr>
        <w:t xml:space="preserve">, a different hand </w:t>
      </w:r>
      <w:r w:rsidR="002A7540">
        <w:rPr>
          <w:color w:val="000000"/>
          <w:szCs w:val="20"/>
        </w:rPr>
        <w:t xml:space="preserve">made changes, </w:t>
      </w:r>
      <w:r w:rsidR="00F83E4A">
        <w:rPr>
          <w:color w:val="000000"/>
          <w:szCs w:val="20"/>
        </w:rPr>
        <w:t>adding</w:t>
      </w:r>
      <w:r w:rsidR="004226DE">
        <w:rPr>
          <w:color w:val="000000"/>
          <w:szCs w:val="20"/>
        </w:rPr>
        <w:t xml:space="preserve"> more dotted rhythms </w:t>
      </w:r>
      <w:r w:rsidR="00F83E4A">
        <w:rPr>
          <w:color w:val="000000"/>
          <w:szCs w:val="20"/>
        </w:rPr>
        <w:t>and completely replacing</w:t>
      </w:r>
      <w:r w:rsidR="004226DE">
        <w:rPr>
          <w:color w:val="000000"/>
          <w:szCs w:val="20"/>
        </w:rPr>
        <w:t xml:space="preserve"> the division to the last strain. The annotated version is included here and Herbert's original is in the </w:t>
      </w:r>
      <w:r w:rsidR="004226DE" w:rsidRPr="0006356C">
        <w:rPr>
          <w:i/>
          <w:color w:val="000000"/>
          <w:szCs w:val="20"/>
        </w:rPr>
        <w:t>Lutezine</w:t>
      </w:r>
      <w:r w:rsidR="004226DE">
        <w:rPr>
          <w:color w:val="000000"/>
          <w:szCs w:val="20"/>
        </w:rPr>
        <w:t xml:space="preserve"> for comparison. The original third strain division is a good example of Bacheler's style, but the replacement is even more remarkable. </w:t>
      </w:r>
      <w:r w:rsidR="00557C96">
        <w:rPr>
          <w:color w:val="000000"/>
          <w:szCs w:val="20"/>
        </w:rPr>
        <w:t>M</w:t>
      </w:r>
      <w:r w:rsidR="004226DE">
        <w:rPr>
          <w:color w:val="000000"/>
          <w:szCs w:val="20"/>
        </w:rPr>
        <w:t xml:space="preserve">ore significant is the fact that Christopher Morongiello has conjectured that the </w:t>
      </w:r>
      <w:r w:rsidR="00557C96">
        <w:rPr>
          <w:color w:val="000000"/>
          <w:szCs w:val="20"/>
        </w:rPr>
        <w:t xml:space="preserve">later </w:t>
      </w:r>
      <w:r w:rsidR="004226DE">
        <w:rPr>
          <w:color w:val="000000"/>
          <w:szCs w:val="20"/>
        </w:rPr>
        <w:t>hand is that of Daniel Bacheler himself,</w:t>
      </w:r>
      <w:r w:rsidR="004226DE">
        <w:rPr>
          <w:rStyle w:val="FootnoteReference"/>
          <w:color w:val="000000"/>
          <w:szCs w:val="20"/>
        </w:rPr>
        <w:footnoteReference w:id="3"/>
      </w:r>
      <w:r w:rsidR="004226DE">
        <w:rPr>
          <w:color w:val="000000"/>
          <w:szCs w:val="20"/>
        </w:rPr>
        <w:t xml:space="preserve"> in which case we </w:t>
      </w:r>
      <w:r w:rsidR="002A7540">
        <w:rPr>
          <w:color w:val="000000"/>
          <w:szCs w:val="20"/>
        </w:rPr>
        <w:t xml:space="preserve">could be witness to </w:t>
      </w:r>
      <w:r w:rsidR="004226DE">
        <w:rPr>
          <w:color w:val="000000"/>
          <w:szCs w:val="20"/>
        </w:rPr>
        <w:t xml:space="preserve">his </w:t>
      </w:r>
      <w:r w:rsidR="002A7540">
        <w:rPr>
          <w:color w:val="000000"/>
          <w:szCs w:val="20"/>
        </w:rPr>
        <w:t xml:space="preserve">own </w:t>
      </w:r>
      <w:r w:rsidR="004226DE">
        <w:rPr>
          <w:color w:val="000000"/>
          <w:szCs w:val="20"/>
        </w:rPr>
        <w:t xml:space="preserve">corrections to what he might have thought was a corrupt version or else he </w:t>
      </w:r>
      <w:r w:rsidR="00557C96">
        <w:rPr>
          <w:color w:val="000000"/>
          <w:szCs w:val="20"/>
        </w:rPr>
        <w:t>had</w:t>
      </w:r>
      <w:r w:rsidR="002A7540">
        <w:rPr>
          <w:color w:val="000000"/>
          <w:szCs w:val="20"/>
        </w:rPr>
        <w:t xml:space="preserve"> </w:t>
      </w:r>
      <w:r w:rsidR="00F83E4A">
        <w:rPr>
          <w:color w:val="000000"/>
          <w:szCs w:val="20"/>
        </w:rPr>
        <w:t xml:space="preserve">subsequently </w:t>
      </w:r>
      <w:r w:rsidR="002A7540">
        <w:rPr>
          <w:color w:val="000000"/>
          <w:szCs w:val="20"/>
        </w:rPr>
        <w:t>rewri</w:t>
      </w:r>
      <w:r w:rsidR="00F83E4A">
        <w:rPr>
          <w:color w:val="000000"/>
          <w:szCs w:val="20"/>
        </w:rPr>
        <w:t>t</w:t>
      </w:r>
      <w:r w:rsidR="002A7540">
        <w:rPr>
          <w:color w:val="000000"/>
          <w:szCs w:val="20"/>
        </w:rPr>
        <w:t>ten</w:t>
      </w:r>
      <w:r w:rsidR="004226DE">
        <w:rPr>
          <w:color w:val="000000"/>
          <w:szCs w:val="20"/>
        </w:rPr>
        <w:t xml:space="preserve"> </w:t>
      </w:r>
      <w:r w:rsidR="00F83E4A">
        <w:rPr>
          <w:color w:val="000000"/>
          <w:szCs w:val="20"/>
        </w:rPr>
        <w:t>it</w:t>
      </w:r>
      <w:r w:rsidR="004226DE">
        <w:rPr>
          <w:color w:val="000000"/>
          <w:szCs w:val="20"/>
        </w:rPr>
        <w:t xml:space="preserve"> to include the latest </w:t>
      </w:r>
      <w:r w:rsidR="000C2622">
        <w:rPr>
          <w:color w:val="000000"/>
          <w:szCs w:val="20"/>
        </w:rPr>
        <w:t>trends</w:t>
      </w:r>
      <w:r w:rsidR="004226DE">
        <w:rPr>
          <w:color w:val="000000"/>
          <w:szCs w:val="20"/>
        </w:rPr>
        <w:t xml:space="preserve"> in his compositional </w:t>
      </w:r>
      <w:r w:rsidR="000C2622">
        <w:rPr>
          <w:color w:val="000000"/>
          <w:szCs w:val="20"/>
        </w:rPr>
        <w:t>process</w:t>
      </w:r>
      <w:r w:rsidR="004226DE">
        <w:rPr>
          <w:color w:val="000000"/>
          <w:szCs w:val="20"/>
        </w:rPr>
        <w:t>.</w:t>
      </w:r>
      <w:r w:rsidR="004D788C">
        <w:rPr>
          <w:color w:val="000000"/>
          <w:szCs w:val="20"/>
        </w:rPr>
        <w:t xml:space="preserve"> </w:t>
      </w:r>
      <w:r w:rsidR="001B4083">
        <w:rPr>
          <w:color w:val="000000"/>
          <w:szCs w:val="20"/>
        </w:rPr>
        <w:t>The</w:t>
      </w:r>
      <w:r w:rsidR="00B53564">
        <w:rPr>
          <w:color w:val="000000"/>
          <w:szCs w:val="20"/>
        </w:rPr>
        <w:t xml:space="preserve"> pavans</w:t>
      </w:r>
      <w:r w:rsidR="001B4083">
        <w:rPr>
          <w:color w:val="000000"/>
          <w:szCs w:val="20"/>
        </w:rPr>
        <w:t xml:space="preserve"> here</w:t>
      </w:r>
      <w:r w:rsidR="00B53564">
        <w:rPr>
          <w:color w:val="000000"/>
          <w:szCs w:val="20"/>
        </w:rPr>
        <w:t xml:space="preserve"> </w:t>
      </w:r>
      <w:r w:rsidR="006E6434">
        <w:rPr>
          <w:color w:val="000000"/>
          <w:szCs w:val="20"/>
        </w:rPr>
        <w:t>differ</w:t>
      </w:r>
      <w:r w:rsidR="00320307">
        <w:rPr>
          <w:color w:val="000000"/>
          <w:szCs w:val="20"/>
        </w:rPr>
        <w:t xml:space="preserve"> in required diapasons</w:t>
      </w:r>
      <w:r w:rsidR="00B53564">
        <w:rPr>
          <w:color w:val="000000"/>
          <w:szCs w:val="20"/>
        </w:rPr>
        <w:t>: DB16, 17 and 18 call for a 7th</w:t>
      </w:r>
      <w:r w:rsidR="00C70E5B">
        <w:rPr>
          <w:color w:val="000000"/>
          <w:szCs w:val="20"/>
        </w:rPr>
        <w:t xml:space="preserve"> course</w:t>
      </w:r>
      <w:r w:rsidR="00B53564">
        <w:rPr>
          <w:color w:val="000000"/>
          <w:szCs w:val="20"/>
        </w:rPr>
        <w:t xml:space="preserve"> in F and DB9 a 7th in D, whereas DB6, 7, 8 and 19 are for a lute with a 9th course in C</w:t>
      </w:r>
      <w:r w:rsidR="00B53564" w:rsidRPr="003C558F">
        <w:rPr>
          <w:color w:val="000000"/>
          <w:szCs w:val="20"/>
        </w:rPr>
        <w:t>.</w:t>
      </w:r>
      <w:r w:rsidR="00B53564">
        <w:rPr>
          <w:color w:val="000000"/>
          <w:szCs w:val="20"/>
        </w:rPr>
        <w:t xml:space="preserve"> </w:t>
      </w:r>
      <w:r w:rsidR="004226DE">
        <w:rPr>
          <w:color w:val="000000"/>
          <w:szCs w:val="20"/>
        </w:rPr>
        <w:t>T</w:t>
      </w:r>
      <w:r w:rsidR="00B53564">
        <w:rPr>
          <w:color w:val="000000"/>
          <w:szCs w:val="20"/>
        </w:rPr>
        <w:t>he same diap</w:t>
      </w:r>
      <w:r w:rsidR="00513335">
        <w:rPr>
          <w:color w:val="000000"/>
          <w:szCs w:val="20"/>
        </w:rPr>
        <w:t>a</w:t>
      </w:r>
      <w:r w:rsidR="00B53564">
        <w:rPr>
          <w:color w:val="000000"/>
          <w:szCs w:val="20"/>
        </w:rPr>
        <w:t>sons are used in all versions of t</w:t>
      </w:r>
      <w:r w:rsidR="003C558F">
        <w:rPr>
          <w:color w:val="000000"/>
          <w:szCs w:val="20"/>
        </w:rPr>
        <w:t>hose with more than one source</w:t>
      </w:r>
      <w:r w:rsidR="00557C96">
        <w:rPr>
          <w:color w:val="000000"/>
          <w:szCs w:val="20"/>
        </w:rPr>
        <w:t xml:space="preserve"> and t</w:t>
      </w:r>
      <w:r w:rsidR="00C70E5B">
        <w:rPr>
          <w:color w:val="000000"/>
          <w:szCs w:val="20"/>
        </w:rPr>
        <w:t>he lute</w:t>
      </w:r>
      <w:r w:rsidR="0056215F">
        <w:rPr>
          <w:color w:val="000000"/>
          <w:szCs w:val="20"/>
        </w:rPr>
        <w:t xml:space="preserve"> required</w:t>
      </w:r>
      <w:r w:rsidR="00C70E5B">
        <w:rPr>
          <w:color w:val="000000"/>
          <w:szCs w:val="20"/>
        </w:rPr>
        <w:t xml:space="preserve"> seems to reflect the key of the pavans rather than </w:t>
      </w:r>
      <w:r w:rsidR="00F83E4A">
        <w:rPr>
          <w:color w:val="000000"/>
          <w:szCs w:val="20"/>
        </w:rPr>
        <w:t>any</w:t>
      </w:r>
      <w:r w:rsidR="00C70E5B">
        <w:rPr>
          <w:color w:val="000000"/>
          <w:szCs w:val="20"/>
        </w:rPr>
        <w:t xml:space="preserve"> chronological sequence of composition</w:t>
      </w:r>
      <w:r w:rsidR="000C2622">
        <w:rPr>
          <w:color w:val="000000"/>
          <w:szCs w:val="20"/>
        </w:rPr>
        <w:t xml:space="preserve">: </w:t>
      </w:r>
      <w:r w:rsidR="000C2622">
        <w:rPr>
          <w:color w:val="000000"/>
          <w:szCs w:val="20"/>
        </w:rPr>
        <w:t>the</w:t>
      </w:r>
      <w:r w:rsidR="00142BC8">
        <w:rPr>
          <w:color w:val="000000"/>
          <w:szCs w:val="20"/>
        </w:rPr>
        <w:t xml:space="preserve"> </w:t>
      </w:r>
      <w:r w:rsidR="00C70E5B">
        <w:rPr>
          <w:color w:val="000000"/>
          <w:szCs w:val="20"/>
        </w:rPr>
        <w:t xml:space="preserve">six in Nn.6.36 </w:t>
      </w:r>
      <w:r w:rsidR="000C2622">
        <w:rPr>
          <w:color w:val="000000"/>
          <w:szCs w:val="20"/>
        </w:rPr>
        <w:t>do not represent</w:t>
      </w:r>
      <w:r w:rsidR="00142BC8">
        <w:rPr>
          <w:color w:val="000000"/>
          <w:szCs w:val="20"/>
        </w:rPr>
        <w:t xml:space="preserve"> a progression from 7- to 9-course lutes during the time of copying from </w:t>
      </w:r>
      <w:r w:rsidR="00C70E5B">
        <w:rPr>
          <w:color w:val="000000"/>
          <w:szCs w:val="20"/>
        </w:rPr>
        <w:t>front to back of the</w:t>
      </w:r>
      <w:r w:rsidR="006E6434">
        <w:rPr>
          <w:color w:val="000000"/>
          <w:szCs w:val="20"/>
        </w:rPr>
        <w:t xml:space="preserve"> </w:t>
      </w:r>
      <w:r w:rsidR="00C70E5B">
        <w:rPr>
          <w:color w:val="000000"/>
          <w:szCs w:val="20"/>
        </w:rPr>
        <w:t>manuscript.</w:t>
      </w:r>
      <w:r w:rsidR="006E6434">
        <w:rPr>
          <w:rStyle w:val="FootnoteReference"/>
          <w:color w:val="000000"/>
          <w:szCs w:val="20"/>
        </w:rPr>
        <w:footnoteReference w:id="4"/>
      </w:r>
      <w:r w:rsidR="00C70E5B">
        <w:rPr>
          <w:color w:val="000000"/>
          <w:szCs w:val="20"/>
        </w:rPr>
        <w:t xml:space="preserve"> </w:t>
      </w:r>
      <w:r w:rsidR="003C558F">
        <w:rPr>
          <w:color w:val="000000"/>
          <w:szCs w:val="20"/>
        </w:rPr>
        <w:t xml:space="preserve">One version of each is edited here, and all the additional versions </w:t>
      </w:r>
      <w:r w:rsidR="00142BC8">
        <w:rPr>
          <w:color w:val="000000"/>
          <w:szCs w:val="20"/>
        </w:rPr>
        <w:t xml:space="preserve">are </w:t>
      </w:r>
      <w:r w:rsidR="003C558F">
        <w:rPr>
          <w:color w:val="000000"/>
          <w:szCs w:val="20"/>
        </w:rPr>
        <w:t xml:space="preserve">in the </w:t>
      </w:r>
      <w:r w:rsidR="003C558F" w:rsidRPr="003C558F">
        <w:rPr>
          <w:i/>
          <w:color w:val="000000"/>
          <w:szCs w:val="20"/>
        </w:rPr>
        <w:t>Lutezine</w:t>
      </w:r>
      <w:r w:rsidR="003C558F">
        <w:rPr>
          <w:color w:val="000000"/>
          <w:szCs w:val="20"/>
        </w:rPr>
        <w:t xml:space="preserve">. </w:t>
      </w:r>
      <w:r w:rsidR="00421D05">
        <w:rPr>
          <w:color w:val="000000"/>
          <w:szCs w:val="20"/>
        </w:rPr>
        <w:t>Although different versions are closely concordant, significant details re</w:t>
      </w:r>
      <w:r w:rsidR="00513335">
        <w:rPr>
          <w:color w:val="000000"/>
          <w:szCs w:val="20"/>
        </w:rPr>
        <w:t>ward clo</w:t>
      </w:r>
      <w:r w:rsidR="00421D05">
        <w:rPr>
          <w:color w:val="000000"/>
          <w:szCs w:val="20"/>
        </w:rPr>
        <w:t>se study</w:t>
      </w:r>
      <w:r w:rsidR="00012D4D">
        <w:rPr>
          <w:color w:val="000000"/>
          <w:szCs w:val="20"/>
        </w:rPr>
        <w:t xml:space="preserve"> - </w:t>
      </w:r>
      <w:r w:rsidR="00DB6DE0">
        <w:rPr>
          <w:color w:val="000000"/>
          <w:szCs w:val="20"/>
        </w:rPr>
        <w:t xml:space="preserve">see the commentary at the end of the </w:t>
      </w:r>
      <w:r w:rsidR="00DB6DE0" w:rsidRPr="004F0C9A">
        <w:rPr>
          <w:i/>
          <w:color w:val="000000"/>
          <w:szCs w:val="20"/>
        </w:rPr>
        <w:t>Lutezine</w:t>
      </w:r>
      <w:r w:rsidR="00DB6DE0">
        <w:rPr>
          <w:color w:val="000000"/>
          <w:szCs w:val="20"/>
        </w:rPr>
        <w:t xml:space="preserve">. </w:t>
      </w:r>
      <w:r w:rsidR="00992B42">
        <w:rPr>
          <w:color w:val="000000"/>
          <w:szCs w:val="20"/>
        </w:rPr>
        <w:t xml:space="preserve">Paul O'Dette </w:t>
      </w:r>
      <w:r w:rsidR="00012D4D">
        <w:rPr>
          <w:color w:val="000000"/>
          <w:szCs w:val="20"/>
        </w:rPr>
        <w:t>explains that he overcomes</w:t>
      </w:r>
      <w:r w:rsidR="00142BC8">
        <w:rPr>
          <w:color w:val="000000"/>
          <w:szCs w:val="20"/>
        </w:rPr>
        <w:t xml:space="preserve"> the difficulty</w:t>
      </w:r>
      <w:r w:rsidR="00992B42">
        <w:rPr>
          <w:color w:val="000000"/>
          <w:szCs w:val="20"/>
        </w:rPr>
        <w:t xml:space="preserve"> </w:t>
      </w:r>
      <w:r w:rsidR="00142BC8">
        <w:rPr>
          <w:color w:val="000000"/>
          <w:szCs w:val="20"/>
        </w:rPr>
        <w:t xml:space="preserve">of </w:t>
      </w:r>
      <w:r w:rsidR="00992B42">
        <w:rPr>
          <w:color w:val="000000"/>
          <w:szCs w:val="20"/>
        </w:rPr>
        <w:t>play</w:t>
      </w:r>
      <w:r w:rsidR="00142BC8">
        <w:rPr>
          <w:color w:val="000000"/>
          <w:szCs w:val="20"/>
        </w:rPr>
        <w:t>ing</w:t>
      </w:r>
      <w:r w:rsidR="00992B42">
        <w:rPr>
          <w:color w:val="000000"/>
          <w:szCs w:val="20"/>
        </w:rPr>
        <w:t xml:space="preserve"> alternating slow and fast strains and divisions</w:t>
      </w:r>
      <w:r w:rsidR="00F83E4A">
        <w:rPr>
          <w:lang w:val="en-US"/>
        </w:rPr>
        <w:t xml:space="preserve"> </w:t>
      </w:r>
      <w:r w:rsidR="00C77486">
        <w:rPr>
          <w:lang w:val="en-US"/>
        </w:rPr>
        <w:t xml:space="preserve">by </w:t>
      </w:r>
      <w:r w:rsidR="005B2B8E" w:rsidRPr="00A4314A">
        <w:rPr>
          <w:lang w:val="en-US"/>
        </w:rPr>
        <w:t xml:space="preserve">freely </w:t>
      </w:r>
      <w:r w:rsidR="00C77486">
        <w:rPr>
          <w:lang w:val="en-US"/>
        </w:rPr>
        <w:t>interpreting</w:t>
      </w:r>
      <w:r w:rsidR="005B2B8E" w:rsidRPr="00A4314A">
        <w:rPr>
          <w:lang w:val="en-US"/>
        </w:rPr>
        <w:t xml:space="preserve"> the tempo </w:t>
      </w:r>
      <w:r w:rsidR="00C77486">
        <w:rPr>
          <w:lang w:val="en-US"/>
        </w:rPr>
        <w:t>to</w:t>
      </w:r>
      <w:r w:rsidR="005B2B8E" w:rsidRPr="00A4314A">
        <w:rPr>
          <w:lang w:val="en-US"/>
        </w:rPr>
        <w:t xml:space="preserve"> </w:t>
      </w:r>
      <w:r w:rsidR="00F41187" w:rsidRPr="00A4314A">
        <w:rPr>
          <w:lang w:val="en-US"/>
        </w:rPr>
        <w:t xml:space="preserve">subtly </w:t>
      </w:r>
      <w:r w:rsidR="00C77486">
        <w:rPr>
          <w:lang w:val="en-US"/>
        </w:rPr>
        <w:t>vary</w:t>
      </w:r>
      <w:r w:rsidR="005B2B8E" w:rsidRPr="00A4314A">
        <w:rPr>
          <w:lang w:val="en-US"/>
        </w:rPr>
        <w:t xml:space="preserve"> the pulse between strain and division</w:t>
      </w:r>
      <w:r w:rsidR="00C77486">
        <w:rPr>
          <w:lang w:val="en-US"/>
        </w:rPr>
        <w:t>,</w:t>
      </w:r>
      <w:r w:rsidR="000C2622">
        <w:rPr>
          <w:rStyle w:val="FootnoteReference"/>
          <w:lang w:val="en-US"/>
        </w:rPr>
        <w:footnoteReference w:id="5"/>
      </w:r>
      <w:r w:rsidR="00332A60">
        <w:rPr>
          <w:lang w:val="en-US"/>
        </w:rPr>
        <w:t xml:space="preserve"> </w:t>
      </w:r>
      <w:r w:rsidR="00C77486">
        <w:rPr>
          <w:lang w:val="en-US"/>
        </w:rPr>
        <w:t xml:space="preserve">as </w:t>
      </w:r>
      <w:r w:rsidR="000C2622">
        <w:rPr>
          <w:lang w:val="en-US"/>
        </w:rPr>
        <w:t xml:space="preserve">can be </w:t>
      </w:r>
      <w:r w:rsidR="00C77486">
        <w:rPr>
          <w:lang w:val="en-US"/>
        </w:rPr>
        <w:t>heard</w:t>
      </w:r>
      <w:r w:rsidR="00674AB4">
        <w:rPr>
          <w:lang w:val="en-US"/>
        </w:rPr>
        <w:t xml:space="preserve"> </w:t>
      </w:r>
      <w:r w:rsidR="00332A60">
        <w:rPr>
          <w:lang w:val="en-US"/>
        </w:rPr>
        <w:t>on</w:t>
      </w:r>
      <w:r w:rsidR="003322BE">
        <w:rPr>
          <w:lang w:val="en-US"/>
        </w:rPr>
        <w:t xml:space="preserve"> his </w:t>
      </w:r>
      <w:r w:rsidR="00C77486">
        <w:rPr>
          <w:lang w:val="en-US"/>
        </w:rPr>
        <w:t xml:space="preserve">Bacheler </w:t>
      </w:r>
      <w:r w:rsidR="003322BE">
        <w:rPr>
          <w:lang w:val="en-US"/>
        </w:rPr>
        <w:t>CD</w:t>
      </w:r>
      <w:r w:rsidR="00674AB4" w:rsidRPr="00C44CD5">
        <w:rPr>
          <w:color w:val="000000"/>
          <w:szCs w:val="20"/>
        </w:rPr>
        <w:t>.</w:t>
      </w:r>
      <w:r w:rsidR="00674AB4" w:rsidRPr="00C44CD5">
        <w:rPr>
          <w:rStyle w:val="FootnoteReference"/>
          <w:color w:val="000000"/>
          <w:szCs w:val="20"/>
        </w:rPr>
        <w:footnoteReference w:id="6"/>
      </w:r>
    </w:p>
    <w:p w14:paraId="01ACD569" w14:textId="24EA2EB3" w:rsidR="003A1B61" w:rsidRDefault="00D149AA" w:rsidP="003542C5">
      <w:pPr>
        <w:tabs>
          <w:tab w:val="right" w:pos="4762"/>
        </w:tabs>
        <w:spacing w:before="60"/>
        <w:rPr>
          <w:iCs/>
          <w:szCs w:val="20"/>
          <w:lang w:val="en-US"/>
        </w:rPr>
      </w:pPr>
      <w:r>
        <w:rPr>
          <w:iCs/>
          <w:szCs w:val="20"/>
          <w:lang w:val="en-US"/>
        </w:rPr>
        <w:t>Here are settings of two ballads that are both found in a</w:t>
      </w:r>
      <w:r w:rsidR="00F83E4A">
        <w:rPr>
          <w:iCs/>
          <w:szCs w:val="20"/>
          <w:lang w:val="en-US"/>
        </w:rPr>
        <w:t>n</w:t>
      </w:r>
      <w:r>
        <w:rPr>
          <w:iCs/>
          <w:szCs w:val="20"/>
          <w:lang w:val="en-US"/>
        </w:rPr>
        <w:t xml:space="preserve"> eighteenth century manuscript of 355 ballad tunes all with titles</w:t>
      </w:r>
      <w:r w:rsidR="003A1B61">
        <w:rPr>
          <w:iCs/>
          <w:szCs w:val="20"/>
          <w:lang w:val="en-US"/>
        </w:rPr>
        <w:t>,</w:t>
      </w:r>
      <w:r>
        <w:rPr>
          <w:iCs/>
          <w:szCs w:val="20"/>
          <w:lang w:val="en-US"/>
        </w:rPr>
        <w:t xml:space="preserve"> </w:t>
      </w:r>
      <w:r w:rsidR="00967C1F">
        <w:rPr>
          <w:iCs/>
          <w:szCs w:val="20"/>
          <w:lang w:val="en-US"/>
        </w:rPr>
        <w:t xml:space="preserve">recently </w:t>
      </w:r>
      <w:r>
        <w:rPr>
          <w:iCs/>
          <w:szCs w:val="20"/>
          <w:lang w:val="en-US"/>
        </w:rPr>
        <w:t>brought to my at</w:t>
      </w:r>
      <w:r w:rsidR="003A1B61">
        <w:rPr>
          <w:iCs/>
          <w:szCs w:val="20"/>
          <w:lang w:val="en-US"/>
        </w:rPr>
        <w:t>tention by David Greer</w:t>
      </w:r>
      <w:r w:rsidR="00967C1F">
        <w:rPr>
          <w:iCs/>
          <w:szCs w:val="20"/>
          <w:lang w:val="en-US"/>
        </w:rPr>
        <w:t>.</w:t>
      </w:r>
      <w:r w:rsidR="003A1B61">
        <w:rPr>
          <w:rStyle w:val="FootnoteReference"/>
          <w:iCs/>
          <w:szCs w:val="20"/>
          <w:lang w:val="en-US"/>
        </w:rPr>
        <w:footnoteReference w:id="7"/>
      </w:r>
    </w:p>
    <w:p w14:paraId="776A32FF" w14:textId="5284E7A2" w:rsidR="00364E9C" w:rsidRPr="0061671D" w:rsidRDefault="00364E9C" w:rsidP="00671EF3">
      <w:pPr>
        <w:tabs>
          <w:tab w:val="right" w:pos="4678"/>
        </w:tabs>
        <w:autoSpaceDE w:val="0"/>
        <w:autoSpaceDN w:val="0"/>
        <w:adjustRightInd w:val="0"/>
        <w:spacing w:before="60" w:after="60"/>
        <w:ind w:left="426" w:hanging="284"/>
        <w:jc w:val="center"/>
        <w:rPr>
          <w:bCs/>
          <w:smallCaps/>
          <w:color w:val="000000"/>
          <w:szCs w:val="20"/>
        </w:rPr>
      </w:pPr>
      <w:r>
        <w:rPr>
          <w:b/>
          <w:bCs/>
          <w:smallCaps/>
          <w:color w:val="000000"/>
          <w:szCs w:val="20"/>
        </w:rPr>
        <w:t>Three Sheep skins</w:t>
      </w:r>
    </w:p>
    <w:p w14:paraId="22CE9329" w14:textId="27A5A44B" w:rsidR="00390276" w:rsidRDefault="00390276" w:rsidP="002C75A7">
      <w:pPr>
        <w:tabs>
          <w:tab w:val="right" w:pos="4820"/>
        </w:tabs>
        <w:autoSpaceDE w:val="0"/>
        <w:autoSpaceDN w:val="0"/>
        <w:adjustRightInd w:val="0"/>
        <w:spacing w:before="60"/>
        <w:ind w:left="426" w:hanging="284"/>
        <w:jc w:val="left"/>
        <w:rPr>
          <w:color w:val="000000"/>
          <w:sz w:val="18"/>
        </w:rPr>
      </w:pPr>
      <w:r w:rsidRPr="00671EF3">
        <w:rPr>
          <w:b/>
          <w:color w:val="000000"/>
          <w:sz w:val="18"/>
        </w:rPr>
        <w:t xml:space="preserve">T1. </w:t>
      </w:r>
      <w:r w:rsidRPr="00671EF3">
        <w:rPr>
          <w:color w:val="000000"/>
          <w:sz w:val="18"/>
        </w:rPr>
        <w:t>GB-En Adv.5.2.15 (Skene), p. 143</w:t>
      </w:r>
      <w:r>
        <w:rPr>
          <w:color w:val="000000"/>
          <w:sz w:val="18"/>
        </w:rPr>
        <w:t xml:space="preserve"> </w:t>
      </w:r>
      <w:r w:rsidRPr="008044E3">
        <w:rPr>
          <w:i/>
          <w:color w:val="000000"/>
          <w:sz w:val="18"/>
        </w:rPr>
        <w:t>Thrie sheips skinns</w:t>
      </w:r>
      <w:r w:rsidRPr="00671EF3">
        <w:rPr>
          <w:color w:val="000000"/>
          <w:sz w:val="18"/>
        </w:rPr>
        <w:t xml:space="preserve"> - </w:t>
      </w:r>
      <w:r>
        <w:rPr>
          <w:color w:val="000000"/>
          <w:sz w:val="18"/>
        </w:rPr>
        <w:t>transcribed from mandore (hfhf)</w:t>
      </w:r>
      <w:r w:rsidRPr="00671EF3">
        <w:rPr>
          <w:color w:val="000000"/>
          <w:sz w:val="18"/>
        </w:rPr>
        <w:t xml:space="preserve"> </w:t>
      </w:r>
      <w:r>
        <w:rPr>
          <w:color w:val="000000"/>
          <w:sz w:val="18"/>
        </w:rPr>
        <w:tab/>
      </w:r>
      <w:r w:rsidR="00433A81">
        <w:rPr>
          <w:color w:val="000000"/>
          <w:sz w:val="18"/>
        </w:rPr>
        <w:t xml:space="preserve">p. </w:t>
      </w:r>
      <w:r>
        <w:rPr>
          <w:color w:val="000000"/>
          <w:sz w:val="18"/>
        </w:rPr>
        <w:t>7</w:t>
      </w:r>
    </w:p>
    <w:p w14:paraId="69F05B77" w14:textId="77777777" w:rsidR="00390276" w:rsidRDefault="00390276" w:rsidP="002C75A7">
      <w:pPr>
        <w:tabs>
          <w:tab w:val="right" w:pos="4820"/>
        </w:tabs>
        <w:autoSpaceDE w:val="0"/>
        <w:autoSpaceDN w:val="0"/>
        <w:adjustRightInd w:val="0"/>
        <w:ind w:left="426" w:hanging="284"/>
        <w:jc w:val="left"/>
        <w:rPr>
          <w:color w:val="000000"/>
          <w:sz w:val="18"/>
        </w:rPr>
      </w:pPr>
      <w:r w:rsidRPr="00671EF3">
        <w:rPr>
          <w:b/>
          <w:color w:val="000000"/>
          <w:sz w:val="18"/>
        </w:rPr>
        <w:t>T2.</w:t>
      </w:r>
      <w:r w:rsidRPr="00671EF3">
        <w:rPr>
          <w:color w:val="000000"/>
          <w:sz w:val="18"/>
        </w:rPr>
        <w:t xml:space="preserve"> US-CAh 182 (Ridout), f. 71v</w:t>
      </w:r>
      <w:r>
        <w:rPr>
          <w:color w:val="000000"/>
          <w:sz w:val="18"/>
        </w:rPr>
        <w:t xml:space="preserve"> </w:t>
      </w:r>
      <w:r w:rsidRPr="00671EF3">
        <w:rPr>
          <w:i/>
          <w:color w:val="000000"/>
          <w:sz w:val="18"/>
        </w:rPr>
        <w:t xml:space="preserve">Three sheeips skins </w:t>
      </w:r>
      <w:r>
        <w:rPr>
          <w:color w:val="000000"/>
          <w:sz w:val="18"/>
        </w:rPr>
        <w:t>- cittern</w:t>
      </w:r>
      <w:r>
        <w:rPr>
          <w:color w:val="000000"/>
          <w:sz w:val="18"/>
        </w:rPr>
        <w:tab/>
        <w:t>21</w:t>
      </w:r>
    </w:p>
    <w:p w14:paraId="44F1E0B0" w14:textId="77777777" w:rsidR="00390276" w:rsidRDefault="00390276" w:rsidP="002C75A7">
      <w:pPr>
        <w:tabs>
          <w:tab w:val="right" w:pos="4820"/>
        </w:tabs>
        <w:autoSpaceDE w:val="0"/>
        <w:autoSpaceDN w:val="0"/>
        <w:adjustRightInd w:val="0"/>
        <w:ind w:left="426" w:hanging="284"/>
        <w:jc w:val="left"/>
        <w:rPr>
          <w:color w:val="000000"/>
          <w:sz w:val="18"/>
        </w:rPr>
      </w:pPr>
      <w:r w:rsidRPr="00671EF3">
        <w:rPr>
          <w:b/>
          <w:color w:val="000000"/>
          <w:sz w:val="18"/>
        </w:rPr>
        <w:t>T3.</w:t>
      </w:r>
      <w:r w:rsidRPr="00AC2299">
        <w:rPr>
          <w:color w:val="000000"/>
          <w:sz w:val="18"/>
        </w:rPr>
        <w:t xml:space="preserve"> </w:t>
      </w:r>
      <w:r>
        <w:rPr>
          <w:color w:val="000000"/>
          <w:sz w:val="18"/>
        </w:rPr>
        <w:t xml:space="preserve">Thomas </w:t>
      </w:r>
      <w:r w:rsidRPr="00AC2299">
        <w:rPr>
          <w:color w:val="000000"/>
          <w:sz w:val="18"/>
        </w:rPr>
        <w:t xml:space="preserve">Robinson </w:t>
      </w:r>
      <w:r w:rsidRPr="00A27AAE">
        <w:rPr>
          <w:i/>
          <w:color w:val="000000"/>
          <w:sz w:val="18"/>
        </w:rPr>
        <w:t xml:space="preserve">Schoole of Musicke </w:t>
      </w:r>
      <w:r w:rsidRPr="00AC2299">
        <w:rPr>
          <w:color w:val="000000"/>
          <w:sz w:val="18"/>
        </w:rPr>
        <w:t>1603, sig. H2r</w:t>
      </w:r>
      <w:r>
        <w:rPr>
          <w:color w:val="000000"/>
          <w:sz w:val="18"/>
        </w:rPr>
        <w:t xml:space="preserve"> </w:t>
      </w:r>
      <w:r w:rsidRPr="00AC2299">
        <w:rPr>
          <w:i/>
          <w:color w:val="000000"/>
          <w:sz w:val="18"/>
        </w:rPr>
        <w:t>A Gigue</w:t>
      </w:r>
      <w:r>
        <w:rPr>
          <w:color w:val="000000"/>
          <w:sz w:val="18"/>
        </w:rPr>
        <w:tab/>
        <w:t>31</w:t>
      </w:r>
    </w:p>
    <w:p w14:paraId="0E458E77" w14:textId="77777777" w:rsidR="00390276" w:rsidRDefault="00390276" w:rsidP="002C75A7">
      <w:pPr>
        <w:tabs>
          <w:tab w:val="right" w:pos="4820"/>
        </w:tabs>
        <w:autoSpaceDE w:val="0"/>
        <w:autoSpaceDN w:val="0"/>
        <w:adjustRightInd w:val="0"/>
        <w:ind w:left="426" w:hanging="284"/>
        <w:jc w:val="left"/>
        <w:rPr>
          <w:color w:val="000000"/>
          <w:sz w:val="18"/>
          <w:lang w:val="en-US"/>
        </w:rPr>
      </w:pPr>
      <w:r w:rsidRPr="00396B7D">
        <w:rPr>
          <w:color w:val="000000"/>
          <w:sz w:val="18"/>
        </w:rPr>
        <w:t xml:space="preserve">T4. </w:t>
      </w:r>
      <w:r>
        <w:rPr>
          <w:color w:val="000000"/>
          <w:sz w:val="18"/>
        </w:rPr>
        <w:t xml:space="preserve">Thomas </w:t>
      </w:r>
      <w:r w:rsidRPr="00A27AAE">
        <w:rPr>
          <w:color w:val="000000"/>
          <w:sz w:val="18"/>
          <w:lang w:val="en-US"/>
        </w:rPr>
        <w:t xml:space="preserve">Robinson </w:t>
      </w:r>
      <w:r w:rsidRPr="00A27AAE">
        <w:rPr>
          <w:i/>
          <w:color w:val="000000"/>
          <w:sz w:val="18"/>
          <w:lang w:val="en-US"/>
        </w:rPr>
        <w:t xml:space="preserve">New Citharn Lessons </w:t>
      </w:r>
      <w:r>
        <w:rPr>
          <w:color w:val="000000"/>
          <w:sz w:val="18"/>
          <w:lang w:val="en-US"/>
        </w:rPr>
        <w:t>1609, sigs. I4v-</w:t>
      </w:r>
      <w:r w:rsidRPr="00A27AAE">
        <w:rPr>
          <w:color w:val="000000"/>
          <w:sz w:val="18"/>
          <w:lang w:val="en-US"/>
        </w:rPr>
        <w:t xml:space="preserve">K1v </w:t>
      </w:r>
    </w:p>
    <w:p w14:paraId="1D772C7F" w14:textId="77777777" w:rsidR="00390276" w:rsidRPr="00A27AAE" w:rsidRDefault="00390276" w:rsidP="002C75A7">
      <w:pPr>
        <w:tabs>
          <w:tab w:val="right" w:pos="4820"/>
        </w:tabs>
        <w:autoSpaceDE w:val="0"/>
        <w:autoSpaceDN w:val="0"/>
        <w:adjustRightInd w:val="0"/>
        <w:ind w:left="426" w:hanging="284"/>
        <w:jc w:val="left"/>
        <w:rPr>
          <w:color w:val="000000"/>
          <w:sz w:val="18"/>
          <w:lang w:val="en-US"/>
        </w:rPr>
      </w:pPr>
      <w:r>
        <w:rPr>
          <w:color w:val="000000"/>
          <w:sz w:val="18"/>
          <w:lang w:val="en-US"/>
        </w:rPr>
        <w:tab/>
      </w:r>
      <w:r w:rsidRPr="00A27AAE">
        <w:rPr>
          <w:i/>
          <w:iCs/>
          <w:color w:val="000000"/>
          <w:sz w:val="18"/>
          <w:lang w:val="en-US"/>
        </w:rPr>
        <w:t xml:space="preserve">For two Citharens </w:t>
      </w:r>
      <w:r w:rsidRPr="00A27AAE">
        <w:rPr>
          <w:color w:val="000000"/>
          <w:sz w:val="18"/>
          <w:lang w:val="en-US"/>
        </w:rPr>
        <w:t>- cittern duet</w:t>
      </w:r>
      <w:r w:rsidRPr="00A27AAE">
        <w:rPr>
          <w:color w:val="000000"/>
          <w:sz w:val="18"/>
        </w:rPr>
        <w:t xml:space="preserve"> in unison</w:t>
      </w:r>
      <w:r>
        <w:rPr>
          <w:color w:val="000000"/>
          <w:sz w:val="18"/>
        </w:rPr>
        <w:tab/>
      </w:r>
      <w:r w:rsidRPr="00671EF3">
        <w:rPr>
          <w:i/>
          <w:color w:val="000000"/>
          <w:sz w:val="18"/>
        </w:rPr>
        <w:t>Lutezine</w:t>
      </w:r>
    </w:p>
    <w:p w14:paraId="7FF2BFA0" w14:textId="6E652C08" w:rsidR="00390276" w:rsidRPr="00F7462C" w:rsidRDefault="00390276" w:rsidP="002C75A7">
      <w:pPr>
        <w:tabs>
          <w:tab w:val="right" w:pos="4820"/>
        </w:tabs>
        <w:autoSpaceDE w:val="0"/>
        <w:autoSpaceDN w:val="0"/>
        <w:adjustRightInd w:val="0"/>
        <w:ind w:left="426" w:hanging="284"/>
        <w:jc w:val="left"/>
        <w:rPr>
          <w:iCs/>
          <w:color w:val="000000"/>
          <w:sz w:val="18"/>
          <w:lang w:val="en-US"/>
        </w:rPr>
      </w:pPr>
      <w:r>
        <w:rPr>
          <w:iCs/>
          <w:color w:val="000000"/>
          <w:sz w:val="18"/>
          <w:lang w:val="en-US"/>
        </w:rPr>
        <w:t xml:space="preserve">T5. Playford </w:t>
      </w:r>
      <w:r>
        <w:rPr>
          <w:i/>
          <w:iCs/>
          <w:color w:val="000000"/>
          <w:sz w:val="18"/>
          <w:lang w:val="en-US"/>
        </w:rPr>
        <w:t>The D</w:t>
      </w:r>
      <w:r w:rsidRPr="00EE14E7">
        <w:rPr>
          <w:i/>
          <w:iCs/>
          <w:color w:val="000000"/>
          <w:sz w:val="18"/>
          <w:lang w:val="en-US"/>
        </w:rPr>
        <w:t>ancing Master</w:t>
      </w:r>
      <w:r w:rsidRPr="00F7462C">
        <w:rPr>
          <w:iCs/>
          <w:color w:val="000000"/>
          <w:sz w:val="18"/>
          <w:lang w:val="en-US"/>
        </w:rPr>
        <w:t xml:space="preserve"> 10th ed</w:t>
      </w:r>
      <w:r w:rsidR="00F83E4A">
        <w:rPr>
          <w:iCs/>
          <w:color w:val="000000"/>
          <w:sz w:val="18"/>
          <w:lang w:val="en-US"/>
        </w:rPr>
        <w:t>.</w:t>
      </w:r>
      <w:r w:rsidRPr="00F7462C">
        <w:rPr>
          <w:iCs/>
          <w:color w:val="000000"/>
          <w:sz w:val="18"/>
          <w:lang w:val="en-US"/>
        </w:rPr>
        <w:t xml:space="preserve"> 1698, p. 215 </w:t>
      </w:r>
      <w:r w:rsidRPr="00F7462C">
        <w:rPr>
          <w:i/>
          <w:iCs/>
          <w:color w:val="000000"/>
          <w:sz w:val="18"/>
          <w:lang w:val="en-US"/>
        </w:rPr>
        <w:t xml:space="preserve">Three sheep-skins/ </w:t>
      </w:r>
      <w:r>
        <w:rPr>
          <w:i/>
          <w:iCs/>
          <w:color w:val="000000"/>
          <w:sz w:val="18"/>
          <w:lang w:val="en-US"/>
        </w:rPr>
        <w:t xml:space="preserve">Three </w:t>
      </w:r>
      <w:r w:rsidRPr="00F7462C">
        <w:rPr>
          <w:i/>
          <w:iCs/>
          <w:color w:val="000000"/>
          <w:sz w:val="18"/>
          <w:lang w:val="en-US"/>
        </w:rPr>
        <w:t>ship skins</w:t>
      </w:r>
      <w:r w:rsidRPr="00F7462C">
        <w:rPr>
          <w:iCs/>
          <w:color w:val="000000"/>
          <w:sz w:val="18"/>
          <w:lang w:val="en-US"/>
        </w:rPr>
        <w:t xml:space="preserve"> - violin</w:t>
      </w:r>
      <w:r>
        <w:rPr>
          <w:color w:val="000000"/>
          <w:sz w:val="18"/>
        </w:rPr>
        <w:tab/>
      </w:r>
      <w:r w:rsidRPr="00671EF3">
        <w:rPr>
          <w:i/>
          <w:color w:val="000000"/>
          <w:sz w:val="18"/>
        </w:rPr>
        <w:t>Lutezine</w:t>
      </w:r>
    </w:p>
    <w:p w14:paraId="5894AE9F" w14:textId="10B6622C" w:rsidR="00390276" w:rsidRDefault="00390276" w:rsidP="003542C5">
      <w:pPr>
        <w:tabs>
          <w:tab w:val="right" w:pos="4962"/>
        </w:tabs>
        <w:autoSpaceDE w:val="0"/>
        <w:autoSpaceDN w:val="0"/>
        <w:adjustRightInd w:val="0"/>
        <w:ind w:left="284" w:hanging="142"/>
        <w:jc w:val="left"/>
        <w:rPr>
          <w:iCs/>
          <w:color w:val="000000"/>
          <w:sz w:val="16"/>
          <w:szCs w:val="16"/>
          <w:lang w:val="en-US"/>
        </w:rPr>
      </w:pPr>
      <w:r>
        <w:rPr>
          <w:iCs/>
          <w:color w:val="000000"/>
          <w:sz w:val="18"/>
          <w:lang w:val="en-US"/>
        </w:rPr>
        <w:tab/>
      </w:r>
      <w:r w:rsidRPr="00E90D56">
        <w:rPr>
          <w:iCs/>
          <w:color w:val="000000"/>
          <w:sz w:val="16"/>
          <w:szCs w:val="16"/>
          <w:lang w:val="en-US"/>
        </w:rPr>
        <w:t xml:space="preserve">= Walsh 1718, f. [7r] </w:t>
      </w:r>
      <w:r w:rsidRPr="00E90D56">
        <w:rPr>
          <w:i/>
          <w:iCs/>
          <w:color w:val="000000"/>
          <w:sz w:val="16"/>
          <w:szCs w:val="16"/>
          <w:lang w:val="en-US"/>
        </w:rPr>
        <w:t xml:space="preserve">16 Three Sheep Skins </w:t>
      </w:r>
      <w:r w:rsidRPr="00E90D56">
        <w:rPr>
          <w:iCs/>
          <w:color w:val="000000"/>
          <w:sz w:val="16"/>
          <w:szCs w:val="16"/>
          <w:lang w:val="en-US"/>
        </w:rPr>
        <w:t>- violin</w:t>
      </w:r>
    </w:p>
    <w:p w14:paraId="17973D1D" w14:textId="04484C89" w:rsidR="0061671D" w:rsidRDefault="0061671D" w:rsidP="003542C5">
      <w:pPr>
        <w:tabs>
          <w:tab w:val="right" w:pos="4962"/>
        </w:tabs>
        <w:autoSpaceDE w:val="0"/>
        <w:autoSpaceDN w:val="0"/>
        <w:adjustRightInd w:val="0"/>
        <w:ind w:left="284" w:hanging="142"/>
        <w:jc w:val="left"/>
        <w:rPr>
          <w:iCs/>
          <w:sz w:val="16"/>
          <w:szCs w:val="16"/>
          <w:lang w:val="en-US"/>
        </w:rPr>
      </w:pPr>
      <w:r>
        <w:rPr>
          <w:iCs/>
          <w:sz w:val="16"/>
          <w:szCs w:val="16"/>
          <w:lang w:val="en-US"/>
        </w:rPr>
        <w:tab/>
      </w:r>
      <w:r w:rsidRPr="0061671D">
        <w:rPr>
          <w:iCs/>
          <w:sz w:val="16"/>
          <w:szCs w:val="16"/>
          <w:lang w:val="en-US"/>
        </w:rPr>
        <w:t xml:space="preserve">GB-Lbl Add.29371, f. 37v </w:t>
      </w:r>
      <w:r w:rsidRPr="0061671D">
        <w:rPr>
          <w:i/>
          <w:iCs/>
          <w:sz w:val="16"/>
          <w:szCs w:val="16"/>
          <w:lang w:val="en-US"/>
        </w:rPr>
        <w:t>Three Sheep Skins</w:t>
      </w:r>
      <w:r w:rsidRPr="0061671D">
        <w:rPr>
          <w:iCs/>
          <w:sz w:val="16"/>
          <w:szCs w:val="16"/>
          <w:lang w:val="en-US"/>
        </w:rPr>
        <w:t xml:space="preserve"> - violin?</w:t>
      </w:r>
    </w:p>
    <w:p w14:paraId="60805142" w14:textId="41D8FC83" w:rsidR="00D63C0B" w:rsidRPr="00D64BFF" w:rsidRDefault="00D64BFF" w:rsidP="003542C5">
      <w:pPr>
        <w:tabs>
          <w:tab w:val="right" w:pos="4962"/>
        </w:tabs>
        <w:autoSpaceDE w:val="0"/>
        <w:autoSpaceDN w:val="0"/>
        <w:adjustRightInd w:val="0"/>
        <w:ind w:left="284" w:hanging="142"/>
        <w:jc w:val="left"/>
        <w:rPr>
          <w:iCs/>
          <w:sz w:val="16"/>
          <w:szCs w:val="16"/>
          <w:highlight w:val="yellow"/>
          <w:lang w:val="en-US"/>
        </w:rPr>
      </w:pPr>
      <w:r w:rsidRPr="00DA1FEE">
        <w:rPr>
          <w:iCs/>
          <w:sz w:val="16"/>
          <w:szCs w:val="16"/>
          <w:lang w:val="en-US"/>
        </w:rPr>
        <w:t xml:space="preserve">[Additional: </w:t>
      </w:r>
      <w:r w:rsidRPr="00DA1FEE">
        <w:rPr>
          <w:iCs/>
          <w:color w:val="000000"/>
          <w:sz w:val="16"/>
          <w:szCs w:val="16"/>
        </w:rPr>
        <w:t xml:space="preserve">Samuel Scheidt’s </w:t>
      </w:r>
      <w:r w:rsidRPr="00DA1FEE">
        <w:rPr>
          <w:i/>
          <w:color w:val="000000"/>
          <w:sz w:val="16"/>
          <w:szCs w:val="16"/>
        </w:rPr>
        <w:t>Canzona Bergamasca</w:t>
      </w:r>
      <w:r w:rsidRPr="00DA1FEE">
        <w:rPr>
          <w:iCs/>
          <w:color w:val="000000"/>
          <w:sz w:val="16"/>
          <w:szCs w:val="16"/>
        </w:rPr>
        <w:t xml:space="preserve"> (SSWV 64) is based on the tune Rosasolis/Three Sheep Skins - Tim Crawford 6/10/17</w:t>
      </w:r>
    </w:p>
    <w:p w14:paraId="268A5C82" w14:textId="5D78B13D" w:rsidR="0074781C" w:rsidRPr="009F6932" w:rsidRDefault="00AF6137" w:rsidP="00390276">
      <w:pPr>
        <w:tabs>
          <w:tab w:val="right" w:pos="4762"/>
        </w:tabs>
        <w:spacing w:before="60"/>
        <w:rPr>
          <w:iCs/>
          <w:sz w:val="18"/>
          <w:szCs w:val="18"/>
        </w:rPr>
      </w:pPr>
      <w:r w:rsidRPr="009F6932">
        <w:rPr>
          <w:iCs/>
          <w:sz w:val="18"/>
          <w:szCs w:val="18"/>
          <w:lang w:val="en-US"/>
        </w:rPr>
        <w:t>Th</w:t>
      </w:r>
      <w:r w:rsidR="00D149AA" w:rsidRPr="009F6932">
        <w:rPr>
          <w:iCs/>
          <w:sz w:val="18"/>
          <w:szCs w:val="18"/>
          <w:lang w:val="en-US"/>
        </w:rPr>
        <w:t xml:space="preserve">e </w:t>
      </w:r>
      <w:r w:rsidR="00D149AA" w:rsidRPr="009F6932">
        <w:rPr>
          <w:i/>
          <w:iCs/>
          <w:sz w:val="18"/>
          <w:szCs w:val="18"/>
          <w:lang w:val="en-US"/>
        </w:rPr>
        <w:t>Three Sheep Skins</w:t>
      </w:r>
      <w:r w:rsidR="00D149AA" w:rsidRPr="009F6932">
        <w:rPr>
          <w:iCs/>
          <w:sz w:val="18"/>
          <w:szCs w:val="18"/>
          <w:lang w:val="en-US"/>
        </w:rPr>
        <w:t xml:space="preserve"> </w:t>
      </w:r>
      <w:r w:rsidR="004F48C6" w:rsidRPr="009F6932">
        <w:rPr>
          <w:iCs/>
          <w:sz w:val="18"/>
          <w:szCs w:val="18"/>
          <w:lang w:val="en-US"/>
        </w:rPr>
        <w:t>is not</w:t>
      </w:r>
      <w:r w:rsidR="002F28D0" w:rsidRPr="009F6932">
        <w:rPr>
          <w:iCs/>
          <w:sz w:val="18"/>
          <w:szCs w:val="18"/>
          <w:lang w:val="en-US"/>
        </w:rPr>
        <w:t xml:space="preserve"> in Simpson</w:t>
      </w:r>
      <w:r w:rsidR="0000779A" w:rsidRPr="009F6932">
        <w:rPr>
          <w:iCs/>
          <w:sz w:val="18"/>
          <w:szCs w:val="18"/>
          <w:lang w:val="en-US"/>
        </w:rPr>
        <w:t>,</w:t>
      </w:r>
      <w:r w:rsidR="00BA7FB0" w:rsidRPr="009F6932">
        <w:rPr>
          <w:rStyle w:val="FootnoteReference"/>
          <w:iCs/>
          <w:sz w:val="18"/>
          <w:szCs w:val="18"/>
          <w:lang w:val="en-US"/>
        </w:rPr>
        <w:footnoteReference w:id="8"/>
      </w:r>
      <w:r w:rsidR="00AA2049" w:rsidRPr="009F6932">
        <w:rPr>
          <w:iCs/>
          <w:sz w:val="18"/>
          <w:szCs w:val="18"/>
          <w:lang w:val="en-US"/>
        </w:rPr>
        <w:t xml:space="preserve"> but settings</w:t>
      </w:r>
      <w:r w:rsidR="0000779A" w:rsidRPr="009F6932">
        <w:rPr>
          <w:iCs/>
          <w:sz w:val="18"/>
          <w:szCs w:val="18"/>
          <w:lang w:val="en-US"/>
        </w:rPr>
        <w:t xml:space="preserve"> </w:t>
      </w:r>
      <w:r w:rsidR="004F48C6" w:rsidRPr="009F6932">
        <w:rPr>
          <w:iCs/>
          <w:sz w:val="18"/>
          <w:szCs w:val="18"/>
          <w:lang w:val="en-US"/>
        </w:rPr>
        <w:t xml:space="preserve">of </w:t>
      </w:r>
      <w:r w:rsidR="00D932DB" w:rsidRPr="009F6932">
        <w:rPr>
          <w:iCs/>
          <w:sz w:val="18"/>
          <w:szCs w:val="18"/>
          <w:lang w:val="en-US"/>
        </w:rPr>
        <w:t>a tune</w:t>
      </w:r>
      <w:r w:rsidR="004F48C6" w:rsidRPr="009F6932">
        <w:rPr>
          <w:iCs/>
          <w:sz w:val="18"/>
          <w:szCs w:val="18"/>
          <w:lang w:val="en-US"/>
        </w:rPr>
        <w:t xml:space="preserve"> with this </w:t>
      </w:r>
      <w:r w:rsidR="0000779A" w:rsidRPr="009F6932">
        <w:rPr>
          <w:iCs/>
          <w:sz w:val="18"/>
          <w:szCs w:val="18"/>
          <w:lang w:val="en-US"/>
        </w:rPr>
        <w:t>title</w:t>
      </w:r>
      <w:r w:rsidR="004F48C6" w:rsidRPr="009F6932">
        <w:rPr>
          <w:iCs/>
          <w:sz w:val="18"/>
          <w:szCs w:val="18"/>
          <w:lang w:val="en-US"/>
        </w:rPr>
        <w:t xml:space="preserve"> </w:t>
      </w:r>
      <w:r w:rsidR="00AA2049" w:rsidRPr="009F6932">
        <w:rPr>
          <w:iCs/>
          <w:sz w:val="18"/>
          <w:szCs w:val="18"/>
          <w:lang w:val="en-US"/>
        </w:rPr>
        <w:t>are known for mandore, cittern</w:t>
      </w:r>
      <w:r w:rsidR="00D932DB" w:rsidRPr="009F6932">
        <w:rPr>
          <w:iCs/>
          <w:sz w:val="18"/>
          <w:szCs w:val="18"/>
          <w:lang w:val="en-US"/>
        </w:rPr>
        <w:t xml:space="preserve"> and as dance music</w:t>
      </w:r>
      <w:r w:rsidR="0000779A" w:rsidRPr="009F6932">
        <w:rPr>
          <w:iCs/>
          <w:sz w:val="18"/>
          <w:szCs w:val="18"/>
          <w:lang w:val="en-US"/>
        </w:rPr>
        <w:t xml:space="preserve"> for violin. The same tune was also </w:t>
      </w:r>
      <w:r w:rsidR="00E743B8" w:rsidRPr="009F6932">
        <w:rPr>
          <w:iCs/>
          <w:sz w:val="18"/>
          <w:szCs w:val="18"/>
          <w:lang w:val="en-US"/>
        </w:rPr>
        <w:t xml:space="preserve">titled </w:t>
      </w:r>
      <w:r w:rsidR="00E743B8" w:rsidRPr="009F6932">
        <w:rPr>
          <w:i/>
          <w:iCs/>
          <w:sz w:val="18"/>
          <w:szCs w:val="18"/>
          <w:lang w:val="en-US"/>
        </w:rPr>
        <w:t>Gigue</w:t>
      </w:r>
      <w:r w:rsidR="003F433C" w:rsidRPr="009F6932">
        <w:rPr>
          <w:iCs/>
          <w:sz w:val="18"/>
          <w:szCs w:val="18"/>
          <w:lang w:val="en-US"/>
        </w:rPr>
        <w:t xml:space="preserve"> in a </w:t>
      </w:r>
      <w:r w:rsidR="00421D05" w:rsidRPr="009F6932">
        <w:rPr>
          <w:iCs/>
          <w:sz w:val="18"/>
          <w:szCs w:val="18"/>
          <w:lang w:val="en-US"/>
        </w:rPr>
        <w:t>setting for lute</w:t>
      </w:r>
      <w:r w:rsidR="003F433C" w:rsidRPr="009F6932">
        <w:rPr>
          <w:iCs/>
          <w:sz w:val="18"/>
          <w:szCs w:val="18"/>
          <w:lang w:val="en-US"/>
        </w:rPr>
        <w:t xml:space="preserve"> </w:t>
      </w:r>
      <w:r w:rsidR="0000779A" w:rsidRPr="009F6932">
        <w:rPr>
          <w:iCs/>
          <w:sz w:val="18"/>
          <w:szCs w:val="18"/>
          <w:lang w:val="en-US"/>
        </w:rPr>
        <w:t xml:space="preserve">and untitled </w:t>
      </w:r>
      <w:r w:rsidR="003F433C" w:rsidRPr="009F6932">
        <w:rPr>
          <w:iCs/>
          <w:sz w:val="18"/>
          <w:szCs w:val="18"/>
          <w:lang w:val="en-US"/>
        </w:rPr>
        <w:t xml:space="preserve">in a </w:t>
      </w:r>
      <w:r w:rsidR="0000779A" w:rsidRPr="009F6932">
        <w:rPr>
          <w:iCs/>
          <w:sz w:val="18"/>
          <w:szCs w:val="18"/>
          <w:lang w:val="en-US"/>
        </w:rPr>
        <w:t>cittern duet</w:t>
      </w:r>
      <w:r w:rsidR="003F433C" w:rsidRPr="009F6932">
        <w:rPr>
          <w:iCs/>
          <w:sz w:val="18"/>
          <w:szCs w:val="18"/>
          <w:lang w:val="en-US"/>
        </w:rPr>
        <w:t>, both by Thomas Robinson</w:t>
      </w:r>
      <w:r w:rsidR="0000779A" w:rsidRPr="009F6932">
        <w:rPr>
          <w:iCs/>
          <w:sz w:val="18"/>
          <w:szCs w:val="18"/>
          <w:lang w:val="en-US"/>
        </w:rPr>
        <w:t>.</w:t>
      </w:r>
      <w:r w:rsidR="002B35BB" w:rsidRPr="009F6932">
        <w:rPr>
          <w:rStyle w:val="FootnoteReference"/>
          <w:iCs/>
          <w:sz w:val="18"/>
          <w:szCs w:val="18"/>
          <w:lang w:val="en-US"/>
        </w:rPr>
        <w:footnoteReference w:id="9"/>
      </w:r>
      <w:r w:rsidR="0000779A" w:rsidRPr="009F6932">
        <w:rPr>
          <w:iCs/>
          <w:sz w:val="18"/>
          <w:szCs w:val="18"/>
          <w:lang w:val="en-US"/>
        </w:rPr>
        <w:t xml:space="preserve"> Although no ballad text </w:t>
      </w:r>
      <w:r w:rsidR="00F31F5B" w:rsidRPr="009F6932">
        <w:rPr>
          <w:iCs/>
          <w:sz w:val="18"/>
          <w:szCs w:val="18"/>
          <w:lang w:val="en-US"/>
        </w:rPr>
        <w:t>with</w:t>
      </w:r>
      <w:r w:rsidRPr="009F6932">
        <w:rPr>
          <w:iCs/>
          <w:sz w:val="18"/>
          <w:szCs w:val="18"/>
          <w:lang w:val="en-US"/>
        </w:rPr>
        <w:t xml:space="preserve"> the words </w:t>
      </w:r>
      <w:r w:rsidR="0000779A" w:rsidRPr="009F6932">
        <w:rPr>
          <w:iCs/>
          <w:sz w:val="18"/>
          <w:szCs w:val="18"/>
          <w:lang w:val="en-US"/>
        </w:rPr>
        <w:t xml:space="preserve">'Three sheep skins' is known, </w:t>
      </w:r>
      <w:r w:rsidR="00AA2049" w:rsidRPr="009F6932">
        <w:rPr>
          <w:iCs/>
          <w:sz w:val="18"/>
          <w:szCs w:val="18"/>
          <w:lang w:val="en-US"/>
        </w:rPr>
        <w:t>manuscript addition</w:t>
      </w:r>
      <w:r w:rsidR="004968D6" w:rsidRPr="009F6932">
        <w:rPr>
          <w:iCs/>
          <w:sz w:val="18"/>
          <w:szCs w:val="18"/>
          <w:lang w:val="en-US"/>
        </w:rPr>
        <w:t>s</w:t>
      </w:r>
      <w:r w:rsidR="00323215" w:rsidRPr="009F6932">
        <w:rPr>
          <w:iCs/>
          <w:sz w:val="18"/>
          <w:szCs w:val="18"/>
          <w:lang w:val="en-US"/>
        </w:rPr>
        <w:t xml:space="preserve"> at the end of</w:t>
      </w:r>
      <w:r w:rsidR="0000779A" w:rsidRPr="009F6932">
        <w:rPr>
          <w:iCs/>
          <w:sz w:val="18"/>
          <w:szCs w:val="18"/>
          <w:lang w:val="en-US"/>
        </w:rPr>
        <w:t xml:space="preserve"> the Bodleian copy of </w:t>
      </w:r>
      <w:r w:rsidR="00B1370E" w:rsidRPr="009F6932">
        <w:rPr>
          <w:iCs/>
          <w:sz w:val="18"/>
          <w:szCs w:val="18"/>
          <w:lang w:val="en-US"/>
        </w:rPr>
        <w:t xml:space="preserve">the 1618 edition of </w:t>
      </w:r>
      <w:r w:rsidR="0000779A" w:rsidRPr="009F6932">
        <w:rPr>
          <w:iCs/>
          <w:sz w:val="18"/>
          <w:szCs w:val="18"/>
          <w:lang w:val="en-US"/>
        </w:rPr>
        <w:t xml:space="preserve">Ravenscroft's </w:t>
      </w:r>
      <w:r w:rsidR="0000779A" w:rsidRPr="009F6932">
        <w:rPr>
          <w:i/>
          <w:iCs/>
          <w:sz w:val="18"/>
          <w:szCs w:val="18"/>
          <w:lang w:val="en-US"/>
        </w:rPr>
        <w:t>Pa</w:t>
      </w:r>
      <w:r w:rsidR="00D932DB" w:rsidRPr="009F6932">
        <w:rPr>
          <w:i/>
          <w:iCs/>
          <w:sz w:val="18"/>
          <w:szCs w:val="18"/>
          <w:lang w:val="en-US"/>
        </w:rPr>
        <w:t>m</w:t>
      </w:r>
      <w:r w:rsidR="0000779A" w:rsidRPr="009F6932">
        <w:rPr>
          <w:i/>
          <w:iCs/>
          <w:sz w:val="18"/>
          <w:szCs w:val="18"/>
          <w:lang w:val="en-US"/>
        </w:rPr>
        <w:t>melia</w:t>
      </w:r>
      <w:r w:rsidR="00D932DB" w:rsidRPr="009F6932">
        <w:rPr>
          <w:iCs/>
          <w:sz w:val="18"/>
          <w:szCs w:val="18"/>
          <w:lang w:val="en-US"/>
        </w:rPr>
        <w:t xml:space="preserve"> (</w:t>
      </w:r>
      <w:r w:rsidR="00323215" w:rsidRPr="009F6932">
        <w:rPr>
          <w:iCs/>
          <w:sz w:val="18"/>
          <w:szCs w:val="18"/>
          <w:lang w:val="en-US"/>
        </w:rPr>
        <w:t>shelf mark</w:t>
      </w:r>
      <w:r w:rsidR="00AA2049" w:rsidRPr="009F6932">
        <w:rPr>
          <w:iCs/>
          <w:sz w:val="18"/>
          <w:szCs w:val="18"/>
          <w:lang w:val="en-US"/>
        </w:rPr>
        <w:t xml:space="preserve"> </w:t>
      </w:r>
      <w:r w:rsidR="00AA2049" w:rsidRPr="009F6932">
        <w:rPr>
          <w:iCs/>
          <w:sz w:val="18"/>
          <w:szCs w:val="18"/>
        </w:rPr>
        <w:t>Douce M 702</w:t>
      </w:r>
      <w:r w:rsidR="00D932DB" w:rsidRPr="009F6932">
        <w:rPr>
          <w:iCs/>
          <w:sz w:val="18"/>
          <w:szCs w:val="18"/>
          <w:lang w:val="en-US"/>
        </w:rPr>
        <w:t>)</w:t>
      </w:r>
      <w:r w:rsidR="00B1370E" w:rsidRPr="009F6932">
        <w:rPr>
          <w:sz w:val="18"/>
          <w:szCs w:val="18"/>
          <w:lang w:val="en-US"/>
        </w:rPr>
        <w:t xml:space="preserve"> </w:t>
      </w:r>
      <w:r w:rsidR="00B1370E" w:rsidRPr="009F6932">
        <w:rPr>
          <w:iCs/>
          <w:sz w:val="18"/>
          <w:szCs w:val="18"/>
          <w:lang w:val="en-US"/>
        </w:rPr>
        <w:t>sig. F3v</w:t>
      </w:r>
      <w:r w:rsidR="00D932DB" w:rsidRPr="009F6932">
        <w:rPr>
          <w:sz w:val="18"/>
          <w:szCs w:val="18"/>
          <w:lang w:val="en-US"/>
        </w:rPr>
        <w:t>, read</w:t>
      </w:r>
      <w:r w:rsidR="00F31F5B" w:rsidRPr="009F6932">
        <w:rPr>
          <w:sz w:val="18"/>
          <w:szCs w:val="18"/>
          <w:lang w:val="en-US"/>
        </w:rPr>
        <w:t>s</w:t>
      </w:r>
      <w:r w:rsidR="0000779A" w:rsidRPr="009F6932">
        <w:rPr>
          <w:sz w:val="18"/>
          <w:szCs w:val="18"/>
          <w:lang w:val="en-US"/>
        </w:rPr>
        <w:t xml:space="preserve"> </w:t>
      </w:r>
      <w:r w:rsidR="009A6291" w:rsidRPr="009F6932">
        <w:rPr>
          <w:sz w:val="18"/>
          <w:szCs w:val="18"/>
          <w:lang w:val="en-US"/>
        </w:rPr>
        <w:t>'</w:t>
      </w:r>
      <w:r w:rsidR="0000779A" w:rsidRPr="009F6932">
        <w:rPr>
          <w:iCs/>
          <w:sz w:val="18"/>
          <w:szCs w:val="18"/>
          <w:lang w:val="en-US"/>
        </w:rPr>
        <w:t>Three sheep skins, with the wrong side outward / Heere &amp; there, &amp; heere &amp; there, &amp; heere and there a Coweturd</w:t>
      </w:r>
      <w:r w:rsidR="009A6291" w:rsidRPr="009F6932">
        <w:rPr>
          <w:iCs/>
          <w:sz w:val="18"/>
          <w:szCs w:val="18"/>
          <w:lang w:val="en-US"/>
        </w:rPr>
        <w:t xml:space="preserve"> </w:t>
      </w:r>
      <w:r w:rsidR="0000779A" w:rsidRPr="009F6932">
        <w:rPr>
          <w:iCs/>
          <w:sz w:val="18"/>
          <w:szCs w:val="18"/>
          <w:lang w:val="en-US"/>
        </w:rPr>
        <w:t xml:space="preserve">/ Noe disparrigement to the rest, as good as any in the booke </w:t>
      </w:r>
      <w:r w:rsidR="009A6291" w:rsidRPr="009F6932">
        <w:rPr>
          <w:iCs/>
          <w:sz w:val="18"/>
          <w:szCs w:val="18"/>
          <w:lang w:val="en-US"/>
        </w:rPr>
        <w:t>/ for approbation ask Esq. Hooke'</w:t>
      </w:r>
      <w:r w:rsidR="004E6F8A" w:rsidRPr="009F6932">
        <w:rPr>
          <w:iCs/>
          <w:sz w:val="18"/>
          <w:szCs w:val="18"/>
          <w:lang w:val="en-US"/>
        </w:rPr>
        <w:t xml:space="preserve">, </w:t>
      </w:r>
      <w:r w:rsidR="009A3D40" w:rsidRPr="009F6932">
        <w:rPr>
          <w:iCs/>
          <w:sz w:val="18"/>
          <w:szCs w:val="18"/>
          <w:lang w:val="en-US"/>
        </w:rPr>
        <w:t xml:space="preserve">probably </w:t>
      </w:r>
      <w:r w:rsidR="009A3D40" w:rsidRPr="009F6932">
        <w:rPr>
          <w:iCs/>
          <w:sz w:val="18"/>
          <w:szCs w:val="18"/>
        </w:rPr>
        <w:t>James Hook</w:t>
      </w:r>
      <w:r w:rsidR="004E6F8A" w:rsidRPr="009F6932">
        <w:rPr>
          <w:iCs/>
          <w:sz w:val="18"/>
          <w:szCs w:val="18"/>
        </w:rPr>
        <w:t xml:space="preserve"> (1746-1827)</w:t>
      </w:r>
      <w:r w:rsidR="009A3D40" w:rsidRPr="009F6932">
        <w:rPr>
          <w:iCs/>
          <w:sz w:val="18"/>
          <w:szCs w:val="18"/>
        </w:rPr>
        <w:t xml:space="preserve"> </w:t>
      </w:r>
      <w:r w:rsidR="009A3D40" w:rsidRPr="009F6932">
        <w:rPr>
          <w:iCs/>
          <w:sz w:val="18"/>
          <w:szCs w:val="18"/>
          <w:lang w:val="en-US"/>
        </w:rPr>
        <w:t xml:space="preserve">the </w:t>
      </w:r>
      <w:r w:rsidR="004E6F8A" w:rsidRPr="009F6932">
        <w:rPr>
          <w:iCs/>
          <w:sz w:val="18"/>
          <w:szCs w:val="18"/>
          <w:lang w:val="en-US"/>
        </w:rPr>
        <w:t xml:space="preserve">organist and </w:t>
      </w:r>
      <w:r w:rsidR="004E6F8A" w:rsidRPr="009F6932">
        <w:rPr>
          <w:iCs/>
          <w:sz w:val="18"/>
          <w:szCs w:val="18"/>
        </w:rPr>
        <w:t>composer</w:t>
      </w:r>
      <w:r w:rsidR="00965CA8" w:rsidRPr="009F6932">
        <w:rPr>
          <w:iCs/>
          <w:sz w:val="18"/>
          <w:szCs w:val="18"/>
          <w:lang w:val="en-US"/>
        </w:rPr>
        <w:t>.</w:t>
      </w:r>
      <w:r w:rsidR="00CB523D" w:rsidRPr="009F6932">
        <w:rPr>
          <w:rStyle w:val="FootnoteReference"/>
          <w:iCs/>
          <w:sz w:val="18"/>
          <w:szCs w:val="18"/>
          <w:lang w:val="en-US"/>
        </w:rPr>
        <w:footnoteReference w:id="10"/>
      </w:r>
      <w:r w:rsidR="00965CA8" w:rsidRPr="009F6932">
        <w:rPr>
          <w:iCs/>
          <w:sz w:val="18"/>
          <w:szCs w:val="18"/>
          <w:lang w:val="en-US"/>
        </w:rPr>
        <w:t xml:space="preserve"> The first two lines</w:t>
      </w:r>
      <w:r w:rsidR="004968D6" w:rsidRPr="009F6932">
        <w:rPr>
          <w:iCs/>
          <w:sz w:val="18"/>
          <w:szCs w:val="18"/>
          <w:lang w:val="en-US"/>
        </w:rPr>
        <w:t xml:space="preserve"> seem</w:t>
      </w:r>
      <w:r w:rsidR="001B70D2" w:rsidRPr="009F6932">
        <w:rPr>
          <w:iCs/>
          <w:sz w:val="18"/>
          <w:szCs w:val="18"/>
          <w:lang w:val="en-US"/>
        </w:rPr>
        <w:t xml:space="preserve"> to </w:t>
      </w:r>
      <w:r w:rsidR="004968D6" w:rsidRPr="009F6932">
        <w:rPr>
          <w:iCs/>
          <w:sz w:val="18"/>
          <w:szCs w:val="18"/>
          <w:lang w:val="en-US"/>
        </w:rPr>
        <w:t>be a quote</w:t>
      </w:r>
      <w:r w:rsidR="001B70D2" w:rsidRPr="009F6932">
        <w:rPr>
          <w:iCs/>
          <w:sz w:val="18"/>
          <w:szCs w:val="18"/>
          <w:lang w:val="en-US"/>
        </w:rPr>
        <w:t xml:space="preserve"> </w:t>
      </w:r>
      <w:r w:rsidR="004968D6" w:rsidRPr="009F6932">
        <w:rPr>
          <w:iCs/>
          <w:sz w:val="18"/>
          <w:szCs w:val="18"/>
          <w:lang w:val="en-US"/>
        </w:rPr>
        <w:t>from</w:t>
      </w:r>
      <w:r w:rsidR="001B70D2" w:rsidRPr="009F6932">
        <w:rPr>
          <w:iCs/>
          <w:sz w:val="18"/>
          <w:szCs w:val="18"/>
          <w:lang w:val="en-US"/>
        </w:rPr>
        <w:t xml:space="preserve"> a ballad</w:t>
      </w:r>
      <w:r w:rsidR="00F31F5B" w:rsidRPr="009F6932">
        <w:rPr>
          <w:iCs/>
          <w:sz w:val="18"/>
          <w:szCs w:val="18"/>
          <w:lang w:val="en-US"/>
        </w:rPr>
        <w:t xml:space="preserve"> so could be from the lost text</w:t>
      </w:r>
      <w:r w:rsidR="001B70D2" w:rsidRPr="009F6932">
        <w:rPr>
          <w:iCs/>
          <w:sz w:val="18"/>
          <w:szCs w:val="18"/>
          <w:lang w:val="en-US"/>
        </w:rPr>
        <w:t>.</w:t>
      </w:r>
      <w:r w:rsidR="00AA2049" w:rsidRPr="009F6932">
        <w:rPr>
          <w:rStyle w:val="FootnoteReference"/>
          <w:iCs/>
          <w:sz w:val="18"/>
          <w:szCs w:val="18"/>
          <w:lang w:val="en-US"/>
        </w:rPr>
        <w:footnoteReference w:id="11"/>
      </w:r>
      <w:r w:rsidR="004C7CAB" w:rsidRPr="009F6932">
        <w:rPr>
          <w:iCs/>
          <w:sz w:val="18"/>
          <w:szCs w:val="18"/>
          <w:lang w:val="en-US"/>
        </w:rPr>
        <w:t xml:space="preserve"> </w:t>
      </w:r>
      <w:r w:rsidR="00D149AA" w:rsidRPr="009F6932">
        <w:rPr>
          <w:iCs/>
          <w:sz w:val="18"/>
          <w:szCs w:val="18"/>
          <w:lang w:val="en-US"/>
        </w:rPr>
        <w:t>A</w:t>
      </w:r>
      <w:r w:rsidR="0000779A" w:rsidRPr="009F6932">
        <w:rPr>
          <w:iCs/>
          <w:sz w:val="18"/>
          <w:szCs w:val="18"/>
          <w:lang w:val="en-US"/>
        </w:rPr>
        <w:t xml:space="preserve"> keyboard setting </w:t>
      </w:r>
      <w:r w:rsidR="004968D6" w:rsidRPr="009F6932">
        <w:rPr>
          <w:iCs/>
          <w:sz w:val="18"/>
          <w:szCs w:val="18"/>
          <w:lang w:val="en-US"/>
        </w:rPr>
        <w:t xml:space="preserve">of the tune </w:t>
      </w:r>
      <w:r w:rsidR="0000779A" w:rsidRPr="009F6932">
        <w:rPr>
          <w:iCs/>
          <w:sz w:val="18"/>
          <w:szCs w:val="18"/>
          <w:lang w:val="en-US"/>
        </w:rPr>
        <w:t xml:space="preserve">ascribed to John Bull in one source and Giles Farnaby in another is called </w:t>
      </w:r>
      <w:r w:rsidR="0000779A" w:rsidRPr="009F6932">
        <w:rPr>
          <w:i/>
          <w:iCs/>
          <w:sz w:val="18"/>
          <w:szCs w:val="18"/>
          <w:lang w:val="en-US"/>
        </w:rPr>
        <w:t>Rosasolis</w:t>
      </w:r>
      <w:r w:rsidR="003F433C" w:rsidRPr="009F6932">
        <w:rPr>
          <w:iCs/>
          <w:sz w:val="18"/>
          <w:szCs w:val="18"/>
          <w:lang w:val="en-US"/>
        </w:rPr>
        <w:t>,</w:t>
      </w:r>
      <w:r w:rsidR="0061671D" w:rsidRPr="009F6932">
        <w:rPr>
          <w:rStyle w:val="FootnoteReference"/>
          <w:bCs/>
          <w:smallCaps/>
          <w:color w:val="000000"/>
          <w:sz w:val="18"/>
          <w:szCs w:val="18"/>
        </w:rPr>
        <w:footnoteReference w:id="12"/>
      </w:r>
      <w:r w:rsidR="00DA714F" w:rsidRPr="009F6932">
        <w:rPr>
          <w:iCs/>
          <w:sz w:val="18"/>
          <w:szCs w:val="18"/>
          <w:lang w:val="en-US"/>
        </w:rPr>
        <w:t xml:space="preserve"> </w:t>
      </w:r>
      <w:r w:rsidR="0000779A" w:rsidRPr="009F6932">
        <w:rPr>
          <w:iCs/>
          <w:sz w:val="18"/>
          <w:szCs w:val="18"/>
          <w:lang w:val="en-US"/>
        </w:rPr>
        <w:t>a herb known as an ingredient in a recipe for the cordial Rosolio,</w:t>
      </w:r>
      <w:r w:rsidR="00834609" w:rsidRPr="009F6932">
        <w:rPr>
          <w:rStyle w:val="FootnoteReference"/>
          <w:iCs/>
          <w:sz w:val="18"/>
          <w:szCs w:val="18"/>
          <w:lang w:val="en-US"/>
        </w:rPr>
        <w:footnoteReference w:id="13"/>
      </w:r>
      <w:r w:rsidR="0000779A" w:rsidRPr="009F6932">
        <w:rPr>
          <w:iCs/>
          <w:sz w:val="18"/>
          <w:szCs w:val="18"/>
          <w:lang w:val="en-US"/>
        </w:rPr>
        <w:t xml:space="preserve"> </w:t>
      </w:r>
      <w:r w:rsidR="00DA714F" w:rsidRPr="009F6932">
        <w:rPr>
          <w:iCs/>
          <w:sz w:val="18"/>
          <w:szCs w:val="18"/>
          <w:lang w:val="en-US"/>
        </w:rPr>
        <w:t>for reasons that are not clear.</w:t>
      </w:r>
      <w:r w:rsidR="0000779A" w:rsidRPr="009F6932">
        <w:rPr>
          <w:iCs/>
          <w:sz w:val="18"/>
          <w:szCs w:val="18"/>
          <w:lang w:val="en-US"/>
        </w:rPr>
        <w:t xml:space="preserve"> </w:t>
      </w:r>
    </w:p>
    <w:p w14:paraId="7C915FDA" w14:textId="7702A7D9" w:rsidR="00364E9C" w:rsidRPr="00671EF3" w:rsidRDefault="00364E9C" w:rsidP="00A7611F">
      <w:pPr>
        <w:tabs>
          <w:tab w:val="right" w:pos="4678"/>
        </w:tabs>
        <w:autoSpaceDE w:val="0"/>
        <w:autoSpaceDN w:val="0"/>
        <w:adjustRightInd w:val="0"/>
        <w:spacing w:before="60" w:after="60"/>
        <w:ind w:left="426" w:hanging="284"/>
        <w:jc w:val="center"/>
        <w:rPr>
          <w:b/>
          <w:bCs/>
          <w:smallCaps/>
          <w:color w:val="000000"/>
          <w:szCs w:val="20"/>
        </w:rPr>
      </w:pPr>
      <w:r>
        <w:rPr>
          <w:b/>
          <w:bCs/>
          <w:smallCaps/>
          <w:color w:val="000000"/>
          <w:szCs w:val="20"/>
        </w:rPr>
        <w:t>The Friar and the Nun</w:t>
      </w:r>
    </w:p>
    <w:p w14:paraId="15383EDF" w14:textId="31E75A51" w:rsidR="00464EAC" w:rsidRPr="00464EAC" w:rsidRDefault="009C45AE" w:rsidP="003542C5">
      <w:pPr>
        <w:rPr>
          <w:szCs w:val="20"/>
          <w:lang w:val="en-US"/>
        </w:rPr>
      </w:pPr>
      <w:r w:rsidRPr="009C45AE">
        <w:rPr>
          <w:iCs/>
          <w:szCs w:val="20"/>
        </w:rPr>
        <w:t xml:space="preserve">The tune titled </w:t>
      </w:r>
      <w:r w:rsidRPr="009C45AE">
        <w:rPr>
          <w:i/>
          <w:iCs/>
          <w:szCs w:val="20"/>
        </w:rPr>
        <w:t>The Friar and the Nun</w:t>
      </w:r>
      <w:r w:rsidRPr="009C45AE">
        <w:rPr>
          <w:iCs/>
          <w:szCs w:val="20"/>
        </w:rPr>
        <w:t xml:space="preserve"> is in John Playford's </w:t>
      </w:r>
      <w:r w:rsidRPr="009C45AE">
        <w:rPr>
          <w:i/>
          <w:iCs/>
          <w:szCs w:val="20"/>
        </w:rPr>
        <w:t>The Dancing Master</w:t>
      </w:r>
      <w:r w:rsidRPr="009C45AE">
        <w:rPr>
          <w:iCs/>
          <w:szCs w:val="20"/>
        </w:rPr>
        <w:t xml:space="preserve"> and </w:t>
      </w:r>
      <w:r w:rsidRPr="009C45AE">
        <w:rPr>
          <w:i/>
          <w:iCs/>
          <w:szCs w:val="20"/>
        </w:rPr>
        <w:t>Musick's Delight on the Cithren</w:t>
      </w:r>
      <w:r w:rsidRPr="009C45AE">
        <w:rPr>
          <w:iCs/>
          <w:szCs w:val="20"/>
        </w:rPr>
        <w:t xml:space="preserve"> as well as in Walsh's </w:t>
      </w:r>
      <w:r w:rsidRPr="009C45AE">
        <w:rPr>
          <w:i/>
          <w:iCs/>
          <w:szCs w:val="20"/>
        </w:rPr>
        <w:t xml:space="preserve">The </w:t>
      </w:r>
      <w:r w:rsidRPr="009C45AE">
        <w:rPr>
          <w:i/>
          <w:szCs w:val="20"/>
        </w:rPr>
        <w:t>Compleat Country Dancing Master</w:t>
      </w:r>
      <w:r w:rsidRPr="009C45AE">
        <w:rPr>
          <w:iCs/>
          <w:szCs w:val="20"/>
        </w:rPr>
        <w:t>.</w:t>
      </w:r>
      <w:r w:rsidRPr="009C45AE">
        <w:rPr>
          <w:iCs/>
          <w:szCs w:val="20"/>
          <w:vertAlign w:val="superscript"/>
        </w:rPr>
        <w:footnoteReference w:id="14"/>
      </w:r>
      <w:r w:rsidRPr="009C45AE">
        <w:rPr>
          <w:iCs/>
          <w:szCs w:val="20"/>
        </w:rPr>
        <w:t xml:space="preserve"> </w:t>
      </w:r>
      <w:r w:rsidR="0056215F">
        <w:rPr>
          <w:iCs/>
          <w:szCs w:val="20"/>
        </w:rPr>
        <w:t xml:space="preserve">A </w:t>
      </w:r>
      <w:r w:rsidRPr="009C45AE">
        <w:rPr>
          <w:iCs/>
          <w:szCs w:val="20"/>
        </w:rPr>
        <w:t xml:space="preserve">song </w:t>
      </w:r>
      <w:r w:rsidR="0056215F" w:rsidRPr="009C45AE">
        <w:rPr>
          <w:iCs/>
          <w:szCs w:val="20"/>
        </w:rPr>
        <w:t xml:space="preserve">beginning </w:t>
      </w:r>
      <w:r w:rsidR="0056215F" w:rsidRPr="009C45AE">
        <w:rPr>
          <w:iCs/>
          <w:szCs w:val="20"/>
        </w:rPr>
        <w:lastRenderedPageBreak/>
        <w:t>'Fly merry News among the Crews'</w:t>
      </w:r>
      <w:r w:rsidR="007947AE">
        <w:rPr>
          <w:iCs/>
          <w:szCs w:val="20"/>
        </w:rPr>
        <w:t xml:space="preserve"> </w:t>
      </w:r>
      <w:r w:rsidR="0056215F">
        <w:rPr>
          <w:iCs/>
          <w:szCs w:val="20"/>
          <w:lang w:val="en-US"/>
        </w:rPr>
        <w:t>headed 'The Friar and the Nun' with music for the tune here</w:t>
      </w:r>
      <w:r w:rsidRPr="009C45AE">
        <w:rPr>
          <w:iCs/>
          <w:szCs w:val="20"/>
        </w:rPr>
        <w:t xml:space="preserve"> </w:t>
      </w:r>
      <w:r w:rsidR="00CB7797">
        <w:rPr>
          <w:iCs/>
          <w:szCs w:val="20"/>
        </w:rPr>
        <w:t xml:space="preserve">is </w:t>
      </w:r>
      <w:r w:rsidRPr="009C45AE">
        <w:rPr>
          <w:iCs/>
          <w:szCs w:val="20"/>
        </w:rPr>
        <w:t xml:space="preserve">in </w:t>
      </w:r>
      <w:r w:rsidR="002C1995">
        <w:rPr>
          <w:iCs/>
          <w:szCs w:val="20"/>
        </w:rPr>
        <w:t xml:space="preserve">Thomas </w:t>
      </w:r>
      <w:r w:rsidRPr="009C45AE">
        <w:rPr>
          <w:iCs/>
          <w:szCs w:val="20"/>
        </w:rPr>
        <w:t xml:space="preserve">D'Urphey's </w:t>
      </w:r>
      <w:r w:rsidRPr="009C45AE">
        <w:rPr>
          <w:i/>
          <w:iCs/>
          <w:szCs w:val="20"/>
        </w:rPr>
        <w:t>Pills to Purge Melancholy</w:t>
      </w:r>
      <w:r w:rsidR="00F378B1">
        <w:rPr>
          <w:iCs/>
          <w:szCs w:val="20"/>
        </w:rPr>
        <w:t xml:space="preserve"> </w:t>
      </w:r>
      <w:r w:rsidR="00A952DC" w:rsidRPr="00A952DC">
        <w:rPr>
          <w:iCs/>
          <w:szCs w:val="20"/>
          <w:lang w:val="en-US"/>
        </w:rPr>
        <w:t>IV 1719,</w:t>
      </w:r>
      <w:r w:rsidR="000942C3">
        <w:rPr>
          <w:rStyle w:val="FootnoteReference"/>
          <w:iCs/>
          <w:szCs w:val="20"/>
          <w:lang w:val="en-US"/>
        </w:rPr>
        <w:footnoteReference w:id="15"/>
      </w:r>
      <w:r w:rsidR="00A952DC" w:rsidRPr="00A952DC">
        <w:rPr>
          <w:iCs/>
          <w:szCs w:val="20"/>
          <w:lang w:val="en-US"/>
        </w:rPr>
        <w:t xml:space="preserve"> p</w:t>
      </w:r>
      <w:r w:rsidR="007C50EB">
        <w:rPr>
          <w:iCs/>
          <w:szCs w:val="20"/>
          <w:lang w:val="en-US"/>
        </w:rPr>
        <w:t>p</w:t>
      </w:r>
      <w:r w:rsidR="0056215F">
        <w:rPr>
          <w:iCs/>
          <w:szCs w:val="20"/>
          <w:lang w:val="en-US"/>
        </w:rPr>
        <w:t>. 176-178,</w:t>
      </w:r>
      <w:r w:rsidR="00183F23">
        <w:rPr>
          <w:iCs/>
          <w:szCs w:val="20"/>
          <w:lang w:val="en-US"/>
        </w:rPr>
        <w:t xml:space="preserve"> but</w:t>
      </w:r>
      <w:r w:rsidRPr="009C45AE">
        <w:rPr>
          <w:iCs/>
          <w:szCs w:val="20"/>
        </w:rPr>
        <w:t xml:space="preserve"> the refrain</w:t>
      </w:r>
      <w:r w:rsidR="00183F23">
        <w:rPr>
          <w:iCs/>
          <w:szCs w:val="20"/>
        </w:rPr>
        <w:t xml:space="preserve"> to the verses</w:t>
      </w:r>
      <w:r w:rsidRPr="009C45AE">
        <w:rPr>
          <w:iCs/>
          <w:szCs w:val="20"/>
        </w:rPr>
        <w:t xml:space="preserve"> 'At up-tails all'</w:t>
      </w:r>
      <w:r w:rsidR="00183F23">
        <w:rPr>
          <w:iCs/>
          <w:szCs w:val="20"/>
        </w:rPr>
        <w:t xml:space="preserve"> </w:t>
      </w:r>
      <w:r w:rsidR="00CB7797">
        <w:rPr>
          <w:iCs/>
          <w:szCs w:val="20"/>
        </w:rPr>
        <w:t>le</w:t>
      </w:r>
      <w:r w:rsidR="00633E10">
        <w:rPr>
          <w:iCs/>
          <w:szCs w:val="20"/>
        </w:rPr>
        <w:t>d</w:t>
      </w:r>
      <w:r w:rsidR="00183F23">
        <w:rPr>
          <w:iCs/>
          <w:szCs w:val="20"/>
        </w:rPr>
        <w:t xml:space="preserve"> Chappell </w:t>
      </w:r>
      <w:r w:rsidR="00633E10">
        <w:rPr>
          <w:iCs/>
          <w:szCs w:val="20"/>
        </w:rPr>
        <w:t>to suggest that</w:t>
      </w:r>
      <w:r w:rsidR="00183F23">
        <w:rPr>
          <w:iCs/>
          <w:szCs w:val="20"/>
        </w:rPr>
        <w:t xml:space="preserve"> the title and music were printed </w:t>
      </w:r>
      <w:r w:rsidR="0056215F">
        <w:rPr>
          <w:iCs/>
          <w:szCs w:val="20"/>
        </w:rPr>
        <w:t xml:space="preserve">with this text </w:t>
      </w:r>
      <w:r w:rsidR="00183F23">
        <w:rPr>
          <w:iCs/>
          <w:szCs w:val="20"/>
        </w:rPr>
        <w:t xml:space="preserve">in error instead of </w:t>
      </w:r>
      <w:r w:rsidR="00012D4D">
        <w:rPr>
          <w:iCs/>
          <w:szCs w:val="20"/>
        </w:rPr>
        <w:t>the title and music '</w:t>
      </w:r>
      <w:r w:rsidR="00183F23">
        <w:rPr>
          <w:iCs/>
          <w:szCs w:val="20"/>
        </w:rPr>
        <w:t>Up tails all</w:t>
      </w:r>
      <w:r w:rsidR="00012D4D">
        <w:rPr>
          <w:iCs/>
          <w:szCs w:val="20"/>
        </w:rPr>
        <w:t>'</w:t>
      </w:r>
      <w:r w:rsidR="00183F23">
        <w:rPr>
          <w:iCs/>
          <w:szCs w:val="20"/>
        </w:rPr>
        <w:t xml:space="preserve"> </w:t>
      </w:r>
      <w:r w:rsidR="0056215F">
        <w:rPr>
          <w:iCs/>
          <w:szCs w:val="20"/>
        </w:rPr>
        <w:t>(</w:t>
      </w:r>
      <w:r w:rsidRPr="009C45AE">
        <w:rPr>
          <w:iCs/>
          <w:szCs w:val="20"/>
        </w:rPr>
        <w:t xml:space="preserve">edited in the </w:t>
      </w:r>
      <w:r w:rsidRPr="009C45AE">
        <w:rPr>
          <w:i/>
          <w:iCs/>
          <w:szCs w:val="20"/>
        </w:rPr>
        <w:t>Lutezine</w:t>
      </w:r>
      <w:r w:rsidRPr="009C45AE">
        <w:rPr>
          <w:iCs/>
          <w:szCs w:val="20"/>
        </w:rPr>
        <w:t xml:space="preserve"> to this </w:t>
      </w:r>
      <w:r w:rsidRPr="009C45AE">
        <w:rPr>
          <w:i/>
          <w:iCs/>
          <w:szCs w:val="20"/>
        </w:rPr>
        <w:t>Lute News</w:t>
      </w:r>
      <w:r w:rsidR="0056215F" w:rsidRPr="00633E10">
        <w:rPr>
          <w:iCs/>
          <w:szCs w:val="20"/>
        </w:rPr>
        <w:t>)</w:t>
      </w:r>
      <w:r w:rsidRPr="00633E10">
        <w:rPr>
          <w:iCs/>
          <w:szCs w:val="20"/>
        </w:rPr>
        <w:t>.</w:t>
      </w:r>
      <w:r w:rsidRPr="009C45AE">
        <w:rPr>
          <w:iCs/>
          <w:szCs w:val="20"/>
        </w:rPr>
        <w:t xml:space="preserve"> The same tune but without the title is found in two lute settings and a cittern duet, all included here </w:t>
      </w:r>
      <w:r w:rsidR="00F378B1">
        <w:rPr>
          <w:iCs/>
          <w:szCs w:val="20"/>
        </w:rPr>
        <w:t>or</w:t>
      </w:r>
      <w:r w:rsidRPr="009C45AE">
        <w:rPr>
          <w:iCs/>
          <w:szCs w:val="20"/>
        </w:rPr>
        <w:t xml:space="preserve"> in the </w:t>
      </w:r>
      <w:r w:rsidRPr="009C45AE">
        <w:rPr>
          <w:i/>
          <w:iCs/>
          <w:szCs w:val="20"/>
        </w:rPr>
        <w:t>Lutezine</w:t>
      </w:r>
      <w:r w:rsidRPr="009C45AE">
        <w:rPr>
          <w:iCs/>
          <w:szCs w:val="20"/>
        </w:rPr>
        <w:t xml:space="preserve">. </w:t>
      </w:r>
      <w:r w:rsidRPr="009C45AE">
        <w:rPr>
          <w:szCs w:val="20"/>
        </w:rPr>
        <w:t xml:space="preserve">No ballad text called 'The friar and the nun' is known, but </w:t>
      </w:r>
      <w:r w:rsidRPr="009C45AE">
        <w:rPr>
          <w:szCs w:val="20"/>
          <w:lang w:val="en-US"/>
        </w:rPr>
        <w:t xml:space="preserve">the practice of singing 'songes of the Frere and the Nunne, with other sembleable merie iestes, at weddynges, and other feastynges' is </w:t>
      </w:r>
      <w:r w:rsidR="007F2651">
        <w:rPr>
          <w:szCs w:val="20"/>
          <w:lang w:val="en-US"/>
        </w:rPr>
        <w:t>found</w:t>
      </w:r>
      <w:r w:rsidRPr="009C45AE">
        <w:rPr>
          <w:szCs w:val="20"/>
          <w:lang w:val="en-US"/>
        </w:rPr>
        <w:t xml:space="preserve"> </w:t>
      </w:r>
      <w:r w:rsidRPr="009C45AE">
        <w:rPr>
          <w:szCs w:val="20"/>
        </w:rPr>
        <w:t xml:space="preserve">as early as </w:t>
      </w:r>
      <w:r w:rsidRPr="009C45AE">
        <w:rPr>
          <w:szCs w:val="20"/>
          <w:lang w:val="en-US"/>
        </w:rPr>
        <w:t xml:space="preserve">1542 </w:t>
      </w:r>
      <w:r w:rsidR="001419E6">
        <w:rPr>
          <w:szCs w:val="20"/>
          <w:lang w:val="en-US"/>
        </w:rPr>
        <w:t xml:space="preserve">in </w:t>
      </w:r>
      <w:r w:rsidR="007F2651">
        <w:rPr>
          <w:szCs w:val="20"/>
          <w:lang w:val="en-US"/>
        </w:rPr>
        <w:t xml:space="preserve">a footnote </w:t>
      </w:r>
      <w:r w:rsidRPr="009C45AE">
        <w:rPr>
          <w:szCs w:val="20"/>
          <w:lang w:val="en-US"/>
        </w:rPr>
        <w:t xml:space="preserve">in Nicholas </w:t>
      </w:r>
      <w:r w:rsidR="00EE3FF3">
        <w:rPr>
          <w:szCs w:val="20"/>
          <w:lang w:val="en-US"/>
        </w:rPr>
        <w:t>Udall's translation of Erasmus'</w:t>
      </w:r>
      <w:r w:rsidRPr="009C45AE">
        <w:rPr>
          <w:szCs w:val="20"/>
          <w:lang w:val="en-US"/>
        </w:rPr>
        <w:t xml:space="preserve"> </w:t>
      </w:r>
      <w:r w:rsidRPr="009C45AE">
        <w:rPr>
          <w:i/>
          <w:szCs w:val="20"/>
          <w:lang w:val="en-US"/>
        </w:rPr>
        <w:t>Apophthegmes</w:t>
      </w:r>
      <w:r w:rsidR="00EE3FF3">
        <w:rPr>
          <w:i/>
          <w:szCs w:val="20"/>
          <w:lang w:val="en-US"/>
        </w:rPr>
        <w:t>,</w:t>
      </w:r>
      <w:r w:rsidR="00F12B3E">
        <w:rPr>
          <w:szCs w:val="20"/>
          <w:lang w:val="en-US"/>
        </w:rPr>
        <w:t xml:space="preserve"> f. 245r</w:t>
      </w:r>
      <w:r w:rsidRPr="009C45AE">
        <w:rPr>
          <w:szCs w:val="20"/>
          <w:lang w:val="en-US"/>
        </w:rPr>
        <w:t>.</w:t>
      </w:r>
      <w:r w:rsidR="00685F72">
        <w:rPr>
          <w:rStyle w:val="FootnoteReference"/>
          <w:szCs w:val="20"/>
          <w:lang w:val="en-US"/>
        </w:rPr>
        <w:footnoteReference w:id="16"/>
      </w:r>
      <w:r w:rsidRPr="009C45AE">
        <w:rPr>
          <w:szCs w:val="20"/>
          <w:lang w:val="en-US"/>
        </w:rPr>
        <w:t xml:space="preserve"> </w:t>
      </w:r>
      <w:r w:rsidRPr="009C45AE">
        <w:rPr>
          <w:szCs w:val="20"/>
        </w:rPr>
        <w:t xml:space="preserve">A ballad named </w:t>
      </w:r>
      <w:r w:rsidRPr="009C45AE">
        <w:rPr>
          <w:i/>
          <w:szCs w:val="20"/>
        </w:rPr>
        <w:t>Friar Foxtail</w:t>
      </w:r>
      <w:r w:rsidRPr="009C45AE">
        <w:rPr>
          <w:szCs w:val="20"/>
        </w:rPr>
        <w:t xml:space="preserve"> was one of four</w:t>
      </w:r>
      <w:r w:rsidRPr="009C45AE">
        <w:rPr>
          <w:szCs w:val="20"/>
          <w:vertAlign w:val="superscript"/>
        </w:rPr>
        <w:footnoteReference w:id="17"/>
      </w:r>
      <w:r w:rsidRPr="009C45AE">
        <w:rPr>
          <w:szCs w:val="20"/>
        </w:rPr>
        <w:t xml:space="preserve"> criticised for lewdness by Henry Chettle in his pamphlet </w:t>
      </w:r>
      <w:r w:rsidRPr="009C45AE">
        <w:rPr>
          <w:i/>
          <w:szCs w:val="20"/>
        </w:rPr>
        <w:t>Kind-Heart's-Dream</w:t>
      </w:r>
      <w:r w:rsidRPr="009C45AE">
        <w:rPr>
          <w:szCs w:val="20"/>
        </w:rPr>
        <w:t xml:space="preserve"> of 1598 in which he quotes the line '</w:t>
      </w:r>
      <w:r w:rsidRPr="009C45AE">
        <w:rPr>
          <w:szCs w:val="20"/>
          <w:lang w:val="en-US"/>
        </w:rPr>
        <w:t xml:space="preserve">He </w:t>
      </w:r>
      <w:r w:rsidR="00464EAC">
        <w:rPr>
          <w:szCs w:val="20"/>
          <w:lang w:val="en-US"/>
        </w:rPr>
        <w:t>whipped her with a fox's tail'</w:t>
      </w:r>
      <w:r w:rsidRPr="009C45AE">
        <w:rPr>
          <w:szCs w:val="20"/>
        </w:rPr>
        <w:t>.</w:t>
      </w:r>
      <w:r w:rsidR="00464EAC">
        <w:rPr>
          <w:rStyle w:val="FootnoteReference"/>
          <w:szCs w:val="20"/>
        </w:rPr>
        <w:footnoteReference w:id="18"/>
      </w:r>
      <w:r w:rsidRPr="009C45AE">
        <w:rPr>
          <w:szCs w:val="20"/>
        </w:rPr>
        <w:t xml:space="preserve"> Although no ballad or tune called Friar foxtail is known, and the line Chettle quotes is not found in any surviving </w:t>
      </w:r>
      <w:r w:rsidR="00F378B1" w:rsidRPr="009C45AE">
        <w:rPr>
          <w:szCs w:val="20"/>
        </w:rPr>
        <w:t xml:space="preserve">ballad </w:t>
      </w:r>
      <w:r w:rsidRPr="009C45AE">
        <w:rPr>
          <w:szCs w:val="20"/>
        </w:rPr>
        <w:t>texts, Chappell and Simpson assumed the line was from a lost ballad '</w:t>
      </w:r>
      <w:r w:rsidRPr="009C45AE">
        <w:rPr>
          <w:iCs/>
          <w:szCs w:val="20"/>
        </w:rPr>
        <w:t>The Friar and the Nun' and th</w:t>
      </w:r>
      <w:r w:rsidR="007F2651">
        <w:rPr>
          <w:iCs/>
          <w:szCs w:val="20"/>
        </w:rPr>
        <w:t>us</w:t>
      </w:r>
      <w:r w:rsidRPr="009C45AE">
        <w:rPr>
          <w:iCs/>
          <w:szCs w:val="20"/>
        </w:rPr>
        <w:t xml:space="preserve"> that </w:t>
      </w:r>
      <w:r w:rsidRPr="009C45AE">
        <w:rPr>
          <w:i/>
          <w:szCs w:val="20"/>
        </w:rPr>
        <w:t>Friar Foxtail</w:t>
      </w:r>
      <w:r w:rsidR="00F378B1">
        <w:rPr>
          <w:szCs w:val="20"/>
        </w:rPr>
        <w:t xml:space="preserve"> was the same tune as </w:t>
      </w:r>
      <w:r w:rsidR="00F378B1" w:rsidRPr="00F378B1">
        <w:rPr>
          <w:i/>
          <w:szCs w:val="20"/>
        </w:rPr>
        <w:t>T</w:t>
      </w:r>
      <w:r w:rsidRPr="00F378B1">
        <w:rPr>
          <w:i/>
          <w:szCs w:val="20"/>
        </w:rPr>
        <w:t>he F</w:t>
      </w:r>
      <w:r w:rsidRPr="009C45AE">
        <w:rPr>
          <w:i/>
          <w:szCs w:val="20"/>
        </w:rPr>
        <w:t>riar and the Nun</w:t>
      </w:r>
      <w:r w:rsidRPr="009C45AE">
        <w:rPr>
          <w:iCs/>
          <w:szCs w:val="20"/>
        </w:rPr>
        <w:t xml:space="preserve">. A keyboard setting of the tune is titled </w:t>
      </w:r>
      <w:r w:rsidRPr="009C45AE">
        <w:rPr>
          <w:i/>
          <w:szCs w:val="20"/>
        </w:rPr>
        <w:t>The Parson of ye parrish</w:t>
      </w:r>
      <w:r w:rsidRPr="009C45AE">
        <w:rPr>
          <w:szCs w:val="20"/>
        </w:rPr>
        <w:t xml:space="preserve">, </w:t>
      </w:r>
      <w:r w:rsidRPr="009C45AE">
        <w:rPr>
          <w:iCs/>
          <w:szCs w:val="20"/>
        </w:rPr>
        <w:t xml:space="preserve">which may also be quoting </w:t>
      </w:r>
      <w:r w:rsidR="00012D4D">
        <w:rPr>
          <w:iCs/>
          <w:szCs w:val="20"/>
        </w:rPr>
        <w:t xml:space="preserve">text </w:t>
      </w:r>
      <w:r w:rsidRPr="009C45AE">
        <w:rPr>
          <w:iCs/>
          <w:szCs w:val="20"/>
        </w:rPr>
        <w:t>from the ballad.</w:t>
      </w:r>
      <w:r w:rsidR="00915469">
        <w:rPr>
          <w:rStyle w:val="FootnoteReference"/>
          <w:iCs/>
          <w:szCs w:val="20"/>
        </w:rPr>
        <w:footnoteReference w:id="19"/>
      </w:r>
      <w:r w:rsidRPr="009C45AE">
        <w:rPr>
          <w:iCs/>
          <w:szCs w:val="20"/>
        </w:rPr>
        <w:t xml:space="preserve"> </w:t>
      </w:r>
      <w:r w:rsidRPr="009C45AE">
        <w:rPr>
          <w:szCs w:val="20"/>
          <w:lang w:val="en-US"/>
        </w:rPr>
        <w:t>T</w:t>
      </w:r>
      <w:r w:rsidRPr="009C45AE">
        <w:rPr>
          <w:szCs w:val="20"/>
        </w:rPr>
        <w:t xml:space="preserve">he tune is called for </w:t>
      </w:r>
      <w:r w:rsidR="001419E6">
        <w:rPr>
          <w:szCs w:val="20"/>
        </w:rPr>
        <w:t xml:space="preserve">in </w:t>
      </w:r>
      <w:r w:rsidR="00CB7797">
        <w:rPr>
          <w:szCs w:val="20"/>
        </w:rPr>
        <w:t xml:space="preserve">two </w:t>
      </w:r>
      <w:r w:rsidRPr="009C45AE">
        <w:rPr>
          <w:szCs w:val="20"/>
        </w:rPr>
        <w:t>other ballad</w:t>
      </w:r>
      <w:r w:rsidR="007F2651">
        <w:rPr>
          <w:szCs w:val="20"/>
        </w:rPr>
        <w:t xml:space="preserve">s, </w:t>
      </w:r>
      <w:r w:rsidRPr="009C45AE">
        <w:rPr>
          <w:szCs w:val="20"/>
        </w:rPr>
        <w:t>'</w:t>
      </w:r>
      <w:r w:rsidRPr="009C45AE">
        <w:rPr>
          <w:szCs w:val="20"/>
          <w:lang w:val="en-US"/>
        </w:rPr>
        <w:t>Have you any work for a Cooper ... The Tune, The Fryar and the Nun, etc.' beginning '</w:t>
      </w:r>
      <w:r w:rsidRPr="009C45AE">
        <w:rPr>
          <w:szCs w:val="20"/>
        </w:rPr>
        <w:t>The Cooper, and the</w:t>
      </w:r>
      <w:r w:rsidR="000573E8">
        <w:rPr>
          <w:szCs w:val="20"/>
        </w:rPr>
        <w:t xml:space="preserve"> Joyner, are Two famous Trades'</w:t>
      </w:r>
      <w:r w:rsidR="00012D4D">
        <w:rPr>
          <w:szCs w:val="20"/>
        </w:rPr>
        <w:t>.</w:t>
      </w:r>
      <w:r w:rsidR="000573E8">
        <w:rPr>
          <w:rStyle w:val="FootnoteReference"/>
          <w:szCs w:val="20"/>
        </w:rPr>
        <w:footnoteReference w:id="20"/>
      </w:r>
      <w:r w:rsidRPr="009C45AE">
        <w:rPr>
          <w:szCs w:val="20"/>
        </w:rPr>
        <w:t xml:space="preserve"> </w:t>
      </w:r>
      <w:r w:rsidR="00012D4D">
        <w:rPr>
          <w:szCs w:val="20"/>
        </w:rPr>
        <w:t>T</w:t>
      </w:r>
      <w:r w:rsidR="007F2651">
        <w:rPr>
          <w:szCs w:val="20"/>
        </w:rPr>
        <w:t xml:space="preserve">he other </w:t>
      </w:r>
      <w:r w:rsidR="00012D4D">
        <w:rPr>
          <w:szCs w:val="20"/>
        </w:rPr>
        <w:t>is</w:t>
      </w:r>
      <w:r w:rsidR="007F2651">
        <w:rPr>
          <w:szCs w:val="20"/>
        </w:rPr>
        <w:t xml:space="preserve"> </w:t>
      </w:r>
      <w:r w:rsidRPr="009C45AE">
        <w:rPr>
          <w:szCs w:val="20"/>
          <w:lang w:val="en-US"/>
        </w:rPr>
        <w:t xml:space="preserve">'The Wiltshire Wedding' ... </w:t>
      </w:r>
      <w:r w:rsidRPr="009C45AE">
        <w:rPr>
          <w:szCs w:val="20"/>
        </w:rPr>
        <w:t xml:space="preserve">To an Excellent North-Country Tune' </w:t>
      </w:r>
      <w:r w:rsidRPr="009C45AE">
        <w:rPr>
          <w:szCs w:val="20"/>
          <w:lang w:val="en-US"/>
        </w:rPr>
        <w:t>beginning: '</w:t>
      </w:r>
      <w:r w:rsidRPr="009C45AE">
        <w:rPr>
          <w:szCs w:val="20"/>
        </w:rPr>
        <w:t>All in a misty m</w:t>
      </w:r>
      <w:r w:rsidR="009C3AFA">
        <w:rPr>
          <w:szCs w:val="20"/>
        </w:rPr>
        <w:t>orning, cloudy was the weather'</w:t>
      </w:r>
      <w:r w:rsidR="00012D4D">
        <w:rPr>
          <w:szCs w:val="20"/>
        </w:rPr>
        <w:t>,</w:t>
      </w:r>
      <w:r w:rsidR="009C3AFA">
        <w:rPr>
          <w:rStyle w:val="FootnoteReference"/>
          <w:szCs w:val="20"/>
        </w:rPr>
        <w:footnoteReference w:id="21"/>
      </w:r>
      <w:r w:rsidR="009C3AFA">
        <w:rPr>
          <w:szCs w:val="20"/>
        </w:rPr>
        <w:t xml:space="preserve"> </w:t>
      </w:r>
      <w:r w:rsidR="00012D4D">
        <w:rPr>
          <w:szCs w:val="20"/>
        </w:rPr>
        <w:t xml:space="preserve">which is </w:t>
      </w:r>
      <w:r w:rsidR="002C1995" w:rsidRPr="00F378B1">
        <w:rPr>
          <w:i/>
          <w:szCs w:val="20"/>
          <w:lang w:val="en-US"/>
        </w:rPr>
        <w:t>The Friar and the Nun</w:t>
      </w:r>
      <w:r w:rsidR="002C1995" w:rsidRPr="00012D4D">
        <w:rPr>
          <w:szCs w:val="20"/>
          <w:lang w:val="en-US"/>
        </w:rPr>
        <w:t xml:space="preserve"> </w:t>
      </w:r>
      <w:r w:rsidR="00012D4D" w:rsidRPr="00012D4D">
        <w:rPr>
          <w:szCs w:val="20"/>
          <w:lang w:val="en-US"/>
        </w:rPr>
        <w:t xml:space="preserve">as the music </w:t>
      </w:r>
      <w:r w:rsidRPr="009C45AE">
        <w:rPr>
          <w:szCs w:val="20"/>
        </w:rPr>
        <w:t xml:space="preserve">is </w:t>
      </w:r>
      <w:r w:rsidR="00012D4D">
        <w:rPr>
          <w:szCs w:val="20"/>
        </w:rPr>
        <w:t>provided in the version</w:t>
      </w:r>
      <w:r w:rsidR="002C1995">
        <w:rPr>
          <w:szCs w:val="20"/>
        </w:rPr>
        <w:t xml:space="preserve"> </w:t>
      </w:r>
      <w:r w:rsidRPr="009C45AE">
        <w:rPr>
          <w:szCs w:val="20"/>
        </w:rPr>
        <w:t xml:space="preserve">in </w:t>
      </w:r>
      <w:r w:rsidRPr="009C45AE">
        <w:rPr>
          <w:szCs w:val="20"/>
          <w:lang w:val="en-US"/>
        </w:rPr>
        <w:t xml:space="preserve">Thomas D'Urfey's </w:t>
      </w:r>
      <w:r w:rsidRPr="009C45AE">
        <w:rPr>
          <w:i/>
          <w:szCs w:val="20"/>
          <w:lang w:val="en-US"/>
        </w:rPr>
        <w:t>Pills</w:t>
      </w:r>
      <w:r w:rsidRPr="009C45AE">
        <w:rPr>
          <w:szCs w:val="20"/>
          <w:lang w:val="en-US"/>
        </w:rPr>
        <w:t xml:space="preserve"> </w:t>
      </w:r>
      <w:r w:rsidR="002C1995" w:rsidRPr="009C45AE">
        <w:rPr>
          <w:szCs w:val="20"/>
          <w:lang w:val="en-US"/>
        </w:rPr>
        <w:t>IV</w:t>
      </w:r>
      <w:r w:rsidR="002C1995">
        <w:rPr>
          <w:szCs w:val="20"/>
          <w:lang w:val="en-US"/>
        </w:rPr>
        <w:t xml:space="preserve"> </w:t>
      </w:r>
      <w:r w:rsidRPr="009C45AE">
        <w:rPr>
          <w:szCs w:val="20"/>
          <w:lang w:val="en-US"/>
        </w:rPr>
        <w:t>1719</w:t>
      </w:r>
      <w:r w:rsidR="002C1995">
        <w:rPr>
          <w:szCs w:val="20"/>
          <w:lang w:val="en-US"/>
        </w:rPr>
        <w:t>, p</w:t>
      </w:r>
      <w:r w:rsidR="00572422">
        <w:rPr>
          <w:szCs w:val="20"/>
          <w:lang w:val="en-US"/>
        </w:rPr>
        <w:t>p</w:t>
      </w:r>
      <w:r w:rsidR="002C1995">
        <w:rPr>
          <w:szCs w:val="20"/>
          <w:lang w:val="en-US"/>
        </w:rPr>
        <w:t>. 148</w:t>
      </w:r>
      <w:r w:rsidR="00572422">
        <w:rPr>
          <w:szCs w:val="20"/>
          <w:lang w:val="en-US"/>
        </w:rPr>
        <w:t>-151</w:t>
      </w:r>
      <w:r w:rsidR="001419E6">
        <w:rPr>
          <w:szCs w:val="20"/>
          <w:lang w:val="en-US"/>
        </w:rPr>
        <w:t>. T</w:t>
      </w:r>
      <w:r w:rsidRPr="009C45AE">
        <w:rPr>
          <w:szCs w:val="20"/>
          <w:lang w:val="en-US"/>
        </w:rPr>
        <w:t xml:space="preserve">he </w:t>
      </w:r>
      <w:r w:rsidR="00F378B1">
        <w:rPr>
          <w:szCs w:val="20"/>
          <w:lang w:val="en-US"/>
        </w:rPr>
        <w:t xml:space="preserve">same </w:t>
      </w:r>
      <w:r w:rsidR="00572422">
        <w:rPr>
          <w:szCs w:val="20"/>
          <w:lang w:val="en-US"/>
        </w:rPr>
        <w:t>tune</w:t>
      </w:r>
      <w:r w:rsidRPr="009C45AE">
        <w:rPr>
          <w:szCs w:val="20"/>
          <w:lang w:val="en-US"/>
        </w:rPr>
        <w:t xml:space="preserve"> is </w:t>
      </w:r>
      <w:r w:rsidR="00572422">
        <w:rPr>
          <w:szCs w:val="20"/>
          <w:lang w:val="en-US"/>
        </w:rPr>
        <w:t xml:space="preserve">also </w:t>
      </w:r>
      <w:r w:rsidRPr="009C45AE">
        <w:rPr>
          <w:szCs w:val="20"/>
          <w:lang w:val="en-US"/>
        </w:rPr>
        <w:t xml:space="preserve">used for </w:t>
      </w:r>
      <w:r w:rsidR="00572422">
        <w:rPr>
          <w:szCs w:val="20"/>
          <w:lang w:val="en-US"/>
        </w:rPr>
        <w:t>a different</w:t>
      </w:r>
      <w:r w:rsidRPr="009C45AE">
        <w:rPr>
          <w:szCs w:val="20"/>
          <w:lang w:val="en-US"/>
        </w:rPr>
        <w:t xml:space="preserve"> song</w:t>
      </w:r>
      <w:r w:rsidR="001419E6">
        <w:rPr>
          <w:szCs w:val="20"/>
          <w:lang w:val="en-US"/>
        </w:rPr>
        <w:t xml:space="preserve"> called</w:t>
      </w:r>
      <w:r w:rsidR="00572422">
        <w:rPr>
          <w:szCs w:val="20"/>
          <w:lang w:val="en-US"/>
        </w:rPr>
        <w:t xml:space="preserve"> </w:t>
      </w:r>
      <w:r w:rsidR="001419E6" w:rsidRPr="009C45AE">
        <w:rPr>
          <w:szCs w:val="20"/>
          <w:lang w:val="en-US"/>
        </w:rPr>
        <w:t>'Strawberry'</w:t>
      </w:r>
      <w:r w:rsidR="001419E6">
        <w:rPr>
          <w:szCs w:val="20"/>
          <w:lang w:val="en-US"/>
        </w:rPr>
        <w:t xml:space="preserve"> </w:t>
      </w:r>
      <w:r w:rsidR="00572422" w:rsidRPr="009C45AE">
        <w:rPr>
          <w:szCs w:val="20"/>
          <w:lang w:val="en-US"/>
        </w:rPr>
        <w:t xml:space="preserve">in </w:t>
      </w:r>
      <w:r w:rsidR="00572422" w:rsidRPr="009C45AE">
        <w:rPr>
          <w:i/>
          <w:szCs w:val="20"/>
          <w:lang w:val="en-US"/>
        </w:rPr>
        <w:t>Pills</w:t>
      </w:r>
      <w:r w:rsidR="00572422" w:rsidRPr="009C45AE">
        <w:rPr>
          <w:szCs w:val="20"/>
          <w:lang w:val="en-US"/>
        </w:rPr>
        <w:t xml:space="preserve"> VI</w:t>
      </w:r>
      <w:r w:rsidR="00572422">
        <w:rPr>
          <w:szCs w:val="20"/>
          <w:lang w:val="en-US"/>
        </w:rPr>
        <w:t xml:space="preserve"> 1719</w:t>
      </w:r>
      <w:r w:rsidR="00572422" w:rsidRPr="009C45AE">
        <w:rPr>
          <w:szCs w:val="20"/>
          <w:lang w:val="en-US"/>
        </w:rPr>
        <w:t xml:space="preserve">, </w:t>
      </w:r>
      <w:r w:rsidR="00572422">
        <w:rPr>
          <w:szCs w:val="20"/>
          <w:lang w:val="en-US"/>
        </w:rPr>
        <w:t xml:space="preserve">pp. </w:t>
      </w:r>
      <w:r w:rsidR="00572422" w:rsidRPr="009C45AE">
        <w:rPr>
          <w:szCs w:val="20"/>
          <w:lang w:val="en-US"/>
        </w:rPr>
        <w:t>34</w:t>
      </w:r>
      <w:r w:rsidR="00572422">
        <w:rPr>
          <w:szCs w:val="20"/>
          <w:lang w:val="en-US"/>
        </w:rPr>
        <w:t>8-349</w:t>
      </w:r>
      <w:r w:rsidRPr="009C45AE">
        <w:rPr>
          <w:szCs w:val="20"/>
          <w:lang w:val="en-US"/>
        </w:rPr>
        <w:t xml:space="preserve">, </w:t>
      </w:r>
      <w:r w:rsidR="00572422">
        <w:rPr>
          <w:szCs w:val="20"/>
          <w:lang w:val="en-US"/>
        </w:rPr>
        <w:t>beginning 'Of all the handsome Ladies'</w:t>
      </w:r>
      <w:r w:rsidR="001419E6">
        <w:rPr>
          <w:szCs w:val="20"/>
          <w:lang w:val="en-US"/>
        </w:rPr>
        <w:t>. But a</w:t>
      </w:r>
      <w:r w:rsidR="007F2651">
        <w:rPr>
          <w:szCs w:val="20"/>
          <w:lang w:val="en-US"/>
        </w:rPr>
        <w:t xml:space="preserve"> different </w:t>
      </w:r>
      <w:r w:rsidR="001419E6">
        <w:rPr>
          <w:szCs w:val="20"/>
          <w:lang w:val="en-US"/>
        </w:rPr>
        <w:t>eighteenth</w:t>
      </w:r>
      <w:r w:rsidR="00F378B1">
        <w:rPr>
          <w:szCs w:val="20"/>
          <w:lang w:val="en-US"/>
        </w:rPr>
        <w:t xml:space="preserve"> century song</w:t>
      </w:r>
      <w:r w:rsidR="007F2651">
        <w:rPr>
          <w:szCs w:val="20"/>
          <w:lang w:val="en-US"/>
        </w:rPr>
        <w:t xml:space="preserve"> is called</w:t>
      </w:r>
      <w:r w:rsidR="00F378B1">
        <w:rPr>
          <w:szCs w:val="20"/>
          <w:lang w:val="en-US"/>
        </w:rPr>
        <w:t xml:space="preserve"> 'The Friar and the Nun',</w:t>
      </w:r>
      <w:r w:rsidRPr="009C45AE">
        <w:rPr>
          <w:szCs w:val="20"/>
          <w:lang w:val="en-US"/>
        </w:rPr>
        <w:t xml:space="preserve"> beginning 'A lovely lass to a friar came' </w:t>
      </w:r>
      <w:r w:rsidR="001419E6">
        <w:rPr>
          <w:szCs w:val="20"/>
          <w:lang w:val="en-US"/>
        </w:rPr>
        <w:t>using</w:t>
      </w:r>
      <w:r w:rsidRPr="009C45AE">
        <w:rPr>
          <w:szCs w:val="20"/>
          <w:lang w:val="en-US"/>
        </w:rPr>
        <w:t xml:space="preserve"> a different tune, called </w:t>
      </w:r>
      <w:r w:rsidRPr="009C45AE">
        <w:rPr>
          <w:i/>
          <w:szCs w:val="20"/>
          <w:lang w:val="en-US"/>
        </w:rPr>
        <w:t>The Old Fryer</w:t>
      </w:r>
      <w:r w:rsidRPr="009C45AE">
        <w:rPr>
          <w:szCs w:val="20"/>
          <w:lang w:val="en-US"/>
        </w:rPr>
        <w:t xml:space="preserve"> in </w:t>
      </w:r>
      <w:r w:rsidR="00D116A7">
        <w:rPr>
          <w:szCs w:val="20"/>
          <w:lang w:val="en-US"/>
        </w:rPr>
        <w:t xml:space="preserve">Henry </w:t>
      </w:r>
      <w:r w:rsidRPr="009C45AE">
        <w:rPr>
          <w:szCs w:val="20"/>
          <w:lang w:val="en-US"/>
        </w:rPr>
        <w:t xml:space="preserve">Playford's </w:t>
      </w:r>
      <w:r w:rsidRPr="009C45AE">
        <w:rPr>
          <w:i/>
          <w:szCs w:val="20"/>
          <w:lang w:val="en-US"/>
        </w:rPr>
        <w:t>The Dancing Master</w:t>
      </w:r>
      <w:r w:rsidRPr="009C45AE">
        <w:rPr>
          <w:szCs w:val="20"/>
          <w:lang w:val="en-US"/>
        </w:rPr>
        <w:t xml:space="preserve"> </w:t>
      </w:r>
      <w:r w:rsidR="00D116A7" w:rsidRPr="00D116A7">
        <w:rPr>
          <w:szCs w:val="20"/>
          <w:lang w:val="en-US"/>
        </w:rPr>
        <w:t xml:space="preserve">III 1726, p. </w:t>
      </w:r>
      <w:r w:rsidRPr="00D116A7">
        <w:rPr>
          <w:szCs w:val="20"/>
          <w:lang w:val="en-US"/>
        </w:rPr>
        <w:t>44</w:t>
      </w:r>
      <w:r w:rsidR="00B9093D">
        <w:rPr>
          <w:szCs w:val="20"/>
          <w:lang w:val="en-US"/>
        </w:rPr>
        <w:t xml:space="preserve">, </w:t>
      </w:r>
      <w:r w:rsidR="007F2651">
        <w:rPr>
          <w:szCs w:val="20"/>
          <w:lang w:val="en-US"/>
        </w:rPr>
        <w:t>and</w:t>
      </w:r>
      <w:r w:rsidR="00B9093D">
        <w:rPr>
          <w:szCs w:val="20"/>
          <w:lang w:val="en-US"/>
        </w:rPr>
        <w:t xml:space="preserve"> in nine ei</w:t>
      </w:r>
      <w:r w:rsidR="007F2651">
        <w:rPr>
          <w:szCs w:val="20"/>
          <w:lang w:val="en-US"/>
        </w:rPr>
        <w:t>g</w:t>
      </w:r>
      <w:r w:rsidR="00B9093D">
        <w:rPr>
          <w:szCs w:val="20"/>
          <w:lang w:val="en-US"/>
        </w:rPr>
        <w:t>hteenth century ballad operas</w:t>
      </w:r>
      <w:r w:rsidR="00831484">
        <w:rPr>
          <w:szCs w:val="20"/>
          <w:lang w:val="en-US"/>
        </w:rPr>
        <w:t>.</w:t>
      </w:r>
      <w:r w:rsidR="00831484">
        <w:rPr>
          <w:rStyle w:val="FootnoteReference"/>
          <w:szCs w:val="20"/>
          <w:lang w:val="en-US"/>
        </w:rPr>
        <w:footnoteReference w:id="22"/>
      </w:r>
    </w:p>
    <w:p w14:paraId="1FDEA2E1" w14:textId="384B6930" w:rsidR="00364E9C" w:rsidRPr="00AC2299" w:rsidRDefault="00364E9C" w:rsidP="002C75A7">
      <w:pPr>
        <w:tabs>
          <w:tab w:val="right" w:pos="4820"/>
        </w:tabs>
        <w:autoSpaceDE w:val="0"/>
        <w:autoSpaceDN w:val="0"/>
        <w:adjustRightInd w:val="0"/>
        <w:spacing w:before="60"/>
        <w:ind w:left="426" w:hanging="284"/>
        <w:jc w:val="left"/>
        <w:rPr>
          <w:color w:val="000000"/>
          <w:sz w:val="18"/>
        </w:rPr>
      </w:pPr>
      <w:r w:rsidRPr="00671EF3">
        <w:rPr>
          <w:b/>
          <w:color w:val="000000"/>
          <w:sz w:val="18"/>
        </w:rPr>
        <w:t>F1.</w:t>
      </w:r>
      <w:r w:rsidRPr="00AC2299">
        <w:rPr>
          <w:color w:val="000000"/>
          <w:sz w:val="18"/>
        </w:rPr>
        <w:t xml:space="preserve"> GB-Lbl Eg.2046, f. 34r</w:t>
      </w:r>
      <w:r>
        <w:rPr>
          <w:color w:val="000000"/>
          <w:sz w:val="18"/>
        </w:rPr>
        <w:t xml:space="preserve"> </w:t>
      </w:r>
      <w:r w:rsidRPr="00AC2299">
        <w:rPr>
          <w:i/>
          <w:color w:val="000000"/>
          <w:sz w:val="18"/>
        </w:rPr>
        <w:t>A Toye</w:t>
      </w:r>
      <w:r w:rsidR="001C62C0">
        <w:rPr>
          <w:color w:val="000000"/>
          <w:sz w:val="18"/>
        </w:rPr>
        <w:tab/>
      </w:r>
      <w:r w:rsidR="00433A81">
        <w:rPr>
          <w:color w:val="000000"/>
          <w:sz w:val="18"/>
        </w:rPr>
        <w:t xml:space="preserve">p. </w:t>
      </w:r>
      <w:r w:rsidR="001C62C0">
        <w:rPr>
          <w:color w:val="000000"/>
          <w:sz w:val="18"/>
        </w:rPr>
        <w:t>32</w:t>
      </w:r>
    </w:p>
    <w:p w14:paraId="32FEDF65" w14:textId="750B2E98" w:rsidR="00364E9C" w:rsidRDefault="00364E9C" w:rsidP="002C75A7">
      <w:pPr>
        <w:tabs>
          <w:tab w:val="right" w:pos="4820"/>
        </w:tabs>
        <w:autoSpaceDE w:val="0"/>
        <w:autoSpaceDN w:val="0"/>
        <w:adjustRightInd w:val="0"/>
        <w:ind w:left="426" w:hanging="284"/>
        <w:jc w:val="left"/>
        <w:rPr>
          <w:color w:val="000000"/>
          <w:sz w:val="18"/>
        </w:rPr>
      </w:pPr>
      <w:r w:rsidRPr="00671EF3">
        <w:rPr>
          <w:b/>
          <w:color w:val="000000"/>
          <w:sz w:val="18"/>
        </w:rPr>
        <w:t xml:space="preserve">F2. </w:t>
      </w:r>
      <w:r w:rsidRPr="00AC2299">
        <w:rPr>
          <w:color w:val="000000"/>
          <w:sz w:val="18"/>
        </w:rPr>
        <w:t>US-Ws V.b.280, f. 6r</w:t>
      </w:r>
      <w:r w:rsidR="001C62C0">
        <w:rPr>
          <w:color w:val="000000"/>
          <w:sz w:val="18"/>
        </w:rPr>
        <w:t xml:space="preserve"> untitled</w:t>
      </w:r>
      <w:r w:rsidR="001C62C0">
        <w:rPr>
          <w:color w:val="000000"/>
          <w:sz w:val="18"/>
        </w:rPr>
        <w:tab/>
        <w:t>32</w:t>
      </w:r>
    </w:p>
    <w:p w14:paraId="02B3AEE2" w14:textId="63C65527" w:rsidR="00364E9C" w:rsidRDefault="00364E9C" w:rsidP="002C75A7">
      <w:pPr>
        <w:tabs>
          <w:tab w:val="right" w:pos="4820"/>
        </w:tabs>
        <w:autoSpaceDE w:val="0"/>
        <w:autoSpaceDN w:val="0"/>
        <w:adjustRightInd w:val="0"/>
        <w:ind w:left="426" w:hanging="284"/>
        <w:jc w:val="left"/>
        <w:rPr>
          <w:color w:val="000000"/>
          <w:sz w:val="18"/>
        </w:rPr>
      </w:pPr>
      <w:r w:rsidRPr="00671EF3">
        <w:rPr>
          <w:b/>
          <w:color w:val="000000"/>
          <w:sz w:val="18"/>
        </w:rPr>
        <w:t>F3.</w:t>
      </w:r>
      <w:r w:rsidRPr="00671EF3">
        <w:rPr>
          <w:color w:val="000000"/>
          <w:sz w:val="18"/>
        </w:rPr>
        <w:t xml:space="preserve"> Playford 1651, p. 84</w:t>
      </w:r>
      <w:r>
        <w:rPr>
          <w:color w:val="000000"/>
          <w:sz w:val="18"/>
        </w:rPr>
        <w:t xml:space="preserve"> </w:t>
      </w:r>
      <w:r w:rsidRPr="00671EF3">
        <w:rPr>
          <w:i/>
          <w:color w:val="000000"/>
          <w:sz w:val="18"/>
        </w:rPr>
        <w:t>The fryar and the Nun</w:t>
      </w:r>
      <w:r w:rsidR="003542C5">
        <w:rPr>
          <w:color w:val="000000"/>
          <w:sz w:val="18"/>
        </w:rPr>
        <w:t xml:space="preserve"> - arr.</w:t>
      </w:r>
      <w:r w:rsidRPr="00671EF3">
        <w:rPr>
          <w:color w:val="000000"/>
          <w:sz w:val="18"/>
        </w:rPr>
        <w:t xml:space="preserve"> from violin</w:t>
      </w:r>
      <w:r w:rsidR="001C62C0">
        <w:rPr>
          <w:color w:val="000000"/>
          <w:sz w:val="18"/>
        </w:rPr>
        <w:tab/>
        <w:t>32</w:t>
      </w:r>
    </w:p>
    <w:p w14:paraId="35922951" w14:textId="5C73994F" w:rsidR="00364E9C" w:rsidRDefault="00364E9C" w:rsidP="00A5290C">
      <w:pPr>
        <w:tabs>
          <w:tab w:val="right" w:pos="4820"/>
        </w:tabs>
        <w:autoSpaceDE w:val="0"/>
        <w:autoSpaceDN w:val="0"/>
        <w:adjustRightInd w:val="0"/>
        <w:ind w:left="426" w:hanging="284"/>
        <w:jc w:val="left"/>
        <w:rPr>
          <w:color w:val="000000"/>
          <w:sz w:val="18"/>
        </w:rPr>
      </w:pPr>
      <w:r w:rsidRPr="00396B7D">
        <w:rPr>
          <w:color w:val="000000"/>
          <w:sz w:val="18"/>
        </w:rPr>
        <w:t xml:space="preserve">F4. </w:t>
      </w:r>
      <w:r w:rsidR="00A27AAE" w:rsidRPr="00A27AAE">
        <w:rPr>
          <w:color w:val="000000"/>
          <w:sz w:val="18"/>
        </w:rPr>
        <w:t>Robinson 1609, sigs. C3v-D2v</w:t>
      </w:r>
      <w:r w:rsidR="00A27AAE" w:rsidRPr="00A27AAE">
        <w:rPr>
          <w:i/>
          <w:color w:val="000000"/>
          <w:sz w:val="18"/>
        </w:rPr>
        <w:t xml:space="preserve"> A Iigge for two Citherens / T. R</w:t>
      </w:r>
      <w:r w:rsidR="00A27AAE" w:rsidRPr="00A27AAE">
        <w:rPr>
          <w:color w:val="000000"/>
          <w:sz w:val="18"/>
        </w:rPr>
        <w:t>. - cittern duet in unison</w:t>
      </w:r>
      <w:r>
        <w:rPr>
          <w:color w:val="000000"/>
          <w:sz w:val="18"/>
        </w:rPr>
        <w:tab/>
      </w:r>
      <w:r w:rsidRPr="00671EF3">
        <w:rPr>
          <w:i/>
          <w:color w:val="000000"/>
          <w:sz w:val="18"/>
        </w:rPr>
        <w:t>Lutezine</w:t>
      </w:r>
    </w:p>
    <w:p w14:paraId="7C117D95" w14:textId="0F765599" w:rsidR="001440C5" w:rsidRDefault="00364E9C" w:rsidP="00A5290C">
      <w:pPr>
        <w:tabs>
          <w:tab w:val="right" w:pos="4820"/>
        </w:tabs>
        <w:autoSpaceDE w:val="0"/>
        <w:autoSpaceDN w:val="0"/>
        <w:adjustRightInd w:val="0"/>
        <w:ind w:left="426" w:hanging="284"/>
        <w:jc w:val="left"/>
        <w:rPr>
          <w:color w:val="000000"/>
          <w:sz w:val="18"/>
        </w:rPr>
      </w:pPr>
      <w:r w:rsidRPr="006A6647">
        <w:rPr>
          <w:color w:val="000000"/>
          <w:sz w:val="18"/>
        </w:rPr>
        <w:t>F5.</w:t>
      </w:r>
      <w:r>
        <w:rPr>
          <w:color w:val="000000"/>
          <w:sz w:val="18"/>
        </w:rPr>
        <w:t xml:space="preserve"> </w:t>
      </w:r>
      <w:r w:rsidRPr="00B2213A">
        <w:rPr>
          <w:color w:val="000000"/>
          <w:sz w:val="18"/>
        </w:rPr>
        <w:t xml:space="preserve">Walsh </w:t>
      </w:r>
      <w:r w:rsidRPr="00B2213A">
        <w:rPr>
          <w:i/>
          <w:color w:val="000000"/>
          <w:sz w:val="18"/>
        </w:rPr>
        <w:t xml:space="preserve">Compleat Country Dancing Master </w:t>
      </w:r>
      <w:r w:rsidRPr="00B2213A">
        <w:rPr>
          <w:color w:val="000000"/>
          <w:sz w:val="18"/>
        </w:rPr>
        <w:t xml:space="preserve">1718 I, p. 141 </w:t>
      </w:r>
    </w:p>
    <w:p w14:paraId="54D69FF0" w14:textId="3A00C070" w:rsidR="003542C5" w:rsidRPr="00915469" w:rsidRDefault="001440C5" w:rsidP="00A5290C">
      <w:pPr>
        <w:tabs>
          <w:tab w:val="right" w:pos="4820"/>
        </w:tabs>
        <w:autoSpaceDE w:val="0"/>
        <w:autoSpaceDN w:val="0"/>
        <w:adjustRightInd w:val="0"/>
        <w:ind w:left="426" w:hanging="284"/>
        <w:jc w:val="left"/>
        <w:rPr>
          <w:color w:val="000000"/>
          <w:sz w:val="18"/>
        </w:rPr>
      </w:pPr>
      <w:r>
        <w:rPr>
          <w:color w:val="000000"/>
          <w:sz w:val="18"/>
        </w:rPr>
        <w:tab/>
      </w:r>
      <w:r w:rsidR="00364E9C" w:rsidRPr="00B2213A">
        <w:rPr>
          <w:i/>
          <w:color w:val="000000"/>
          <w:sz w:val="18"/>
        </w:rPr>
        <w:t>192 Fryar and the Nun</w:t>
      </w:r>
      <w:r w:rsidR="006A6647">
        <w:rPr>
          <w:color w:val="000000"/>
          <w:sz w:val="18"/>
        </w:rPr>
        <w:tab/>
      </w:r>
      <w:r w:rsidR="006A6647" w:rsidRPr="00671EF3">
        <w:rPr>
          <w:i/>
          <w:color w:val="000000"/>
          <w:sz w:val="18"/>
        </w:rPr>
        <w:t>Lutezine</w:t>
      </w:r>
    </w:p>
    <w:p w14:paraId="5095044F" w14:textId="18BC9524" w:rsidR="00C81B9A" w:rsidRDefault="00C81B9A" w:rsidP="00C81B9A">
      <w:pPr>
        <w:tabs>
          <w:tab w:val="right" w:pos="4820"/>
        </w:tabs>
        <w:autoSpaceDE w:val="0"/>
        <w:autoSpaceDN w:val="0"/>
        <w:adjustRightInd w:val="0"/>
        <w:ind w:left="426" w:hanging="284"/>
        <w:jc w:val="left"/>
        <w:rPr>
          <w:color w:val="000000"/>
          <w:sz w:val="16"/>
          <w:szCs w:val="16"/>
        </w:rPr>
      </w:pPr>
      <w:r w:rsidRPr="009328DB">
        <w:rPr>
          <w:color w:val="000000"/>
          <w:sz w:val="16"/>
          <w:szCs w:val="16"/>
        </w:rPr>
        <w:t xml:space="preserve">F6. Playford 1666, sig. D2r </w:t>
      </w:r>
      <w:r w:rsidRPr="009328DB">
        <w:rPr>
          <w:i/>
          <w:color w:val="000000"/>
          <w:sz w:val="16"/>
          <w:szCs w:val="16"/>
        </w:rPr>
        <w:t>41</w:t>
      </w:r>
      <w:r w:rsidRPr="009328DB">
        <w:rPr>
          <w:color w:val="000000"/>
          <w:sz w:val="16"/>
          <w:szCs w:val="16"/>
        </w:rPr>
        <w:t xml:space="preserve"> </w:t>
      </w:r>
      <w:r w:rsidRPr="009328DB">
        <w:rPr>
          <w:i/>
          <w:color w:val="000000"/>
          <w:sz w:val="16"/>
          <w:szCs w:val="16"/>
        </w:rPr>
        <w:t xml:space="preserve">The Fryar and the Nun </w:t>
      </w:r>
      <w:r w:rsidRPr="009328DB">
        <w:rPr>
          <w:color w:val="000000"/>
          <w:sz w:val="16"/>
          <w:szCs w:val="16"/>
        </w:rPr>
        <w:t>- cittern</w:t>
      </w:r>
      <w:r w:rsidRPr="009328DB">
        <w:rPr>
          <w:color w:val="000000"/>
          <w:sz w:val="18"/>
        </w:rPr>
        <w:tab/>
      </w:r>
      <w:r w:rsidRPr="009328DB">
        <w:rPr>
          <w:i/>
          <w:color w:val="000000"/>
          <w:sz w:val="18"/>
        </w:rPr>
        <w:t>Lutezine</w:t>
      </w:r>
    </w:p>
    <w:p w14:paraId="7FC701A1" w14:textId="08D39142" w:rsidR="00B9093D" w:rsidRPr="009A3D40" w:rsidRDefault="003542C5" w:rsidP="00A5290C">
      <w:pPr>
        <w:tabs>
          <w:tab w:val="right" w:pos="4762"/>
          <w:tab w:val="right" w:pos="4820"/>
        </w:tabs>
        <w:ind w:left="426" w:hanging="426"/>
        <w:rPr>
          <w:sz w:val="16"/>
          <w:szCs w:val="16"/>
        </w:rPr>
      </w:pPr>
      <w:r>
        <w:rPr>
          <w:sz w:val="16"/>
          <w:szCs w:val="16"/>
        </w:rPr>
        <w:tab/>
      </w:r>
      <w:r w:rsidR="002571A4" w:rsidRPr="00880506">
        <w:rPr>
          <w:sz w:val="16"/>
          <w:szCs w:val="16"/>
        </w:rPr>
        <w:t xml:space="preserve">GB-Lbl Add.29371, f. 44v </w:t>
      </w:r>
      <w:r w:rsidR="002571A4" w:rsidRPr="00880506">
        <w:rPr>
          <w:i/>
          <w:sz w:val="16"/>
          <w:szCs w:val="16"/>
        </w:rPr>
        <w:t>The Frier and the Nun</w:t>
      </w:r>
      <w:r w:rsidR="002571A4" w:rsidRPr="00880506">
        <w:rPr>
          <w:sz w:val="16"/>
          <w:szCs w:val="16"/>
        </w:rPr>
        <w:t xml:space="preserve"> - violin</w:t>
      </w:r>
    </w:p>
    <w:p w14:paraId="66D0EE19" w14:textId="0EA42341" w:rsidR="000942C3" w:rsidRPr="000942C3" w:rsidRDefault="00EA0C8C" w:rsidP="000942C3">
      <w:pPr>
        <w:spacing w:before="60"/>
        <w:rPr>
          <w:sz w:val="18"/>
          <w:szCs w:val="18"/>
          <w:lang w:val="en-US"/>
        </w:rPr>
      </w:pPr>
      <w:r>
        <w:rPr>
          <w:sz w:val="18"/>
          <w:szCs w:val="18"/>
          <w:lang w:val="en-US"/>
        </w:rPr>
        <w:t>What may be a 3-strain lute setting of a dance tune</w:t>
      </w:r>
      <w:r w:rsidR="00414ECA">
        <w:rPr>
          <w:sz w:val="18"/>
          <w:szCs w:val="18"/>
          <w:lang w:val="en-US"/>
        </w:rPr>
        <w:t xml:space="preserve"> from the Marsh lute book</w:t>
      </w:r>
      <w:r w:rsidR="002571A4">
        <w:rPr>
          <w:sz w:val="18"/>
          <w:szCs w:val="18"/>
          <w:lang w:val="en-US"/>
        </w:rPr>
        <w:t xml:space="preserve"> is </w:t>
      </w:r>
      <w:r w:rsidR="0056215F">
        <w:rPr>
          <w:sz w:val="18"/>
          <w:szCs w:val="18"/>
          <w:lang w:val="en-US"/>
        </w:rPr>
        <w:t>included</w:t>
      </w:r>
      <w:r w:rsidR="002571A4">
        <w:rPr>
          <w:sz w:val="18"/>
          <w:szCs w:val="18"/>
          <w:lang w:val="en-US"/>
        </w:rPr>
        <w:t xml:space="preserve"> here as a</w:t>
      </w:r>
      <w:r w:rsidR="00262310">
        <w:rPr>
          <w:sz w:val="18"/>
          <w:szCs w:val="18"/>
          <w:lang w:val="en-US"/>
        </w:rPr>
        <w:t xml:space="preserve"> page filler</w:t>
      </w:r>
      <w:r w:rsidR="002571A4">
        <w:rPr>
          <w:sz w:val="18"/>
          <w:szCs w:val="18"/>
          <w:lang w:val="en-US"/>
        </w:rPr>
        <w:t xml:space="preserve">. </w:t>
      </w:r>
    </w:p>
    <w:p w14:paraId="5913B62F" w14:textId="59CE71D5" w:rsidR="00650EEA" w:rsidRDefault="00883A5D" w:rsidP="002C75A7">
      <w:pPr>
        <w:tabs>
          <w:tab w:val="right" w:pos="4820"/>
        </w:tabs>
        <w:autoSpaceDE w:val="0"/>
        <w:autoSpaceDN w:val="0"/>
        <w:adjustRightInd w:val="0"/>
        <w:spacing w:before="60"/>
        <w:ind w:left="426" w:hanging="284"/>
        <w:jc w:val="left"/>
        <w:rPr>
          <w:color w:val="000000"/>
          <w:sz w:val="18"/>
          <w:lang w:val="en-US"/>
        </w:rPr>
      </w:pPr>
      <w:r>
        <w:rPr>
          <w:b/>
          <w:color w:val="000000"/>
          <w:sz w:val="18"/>
          <w:lang w:val="en-US"/>
        </w:rPr>
        <w:t>App 1</w:t>
      </w:r>
      <w:r w:rsidR="00364E9C" w:rsidRPr="00671EF3">
        <w:rPr>
          <w:b/>
          <w:color w:val="000000"/>
          <w:sz w:val="18"/>
          <w:lang w:val="en-US"/>
        </w:rPr>
        <w:t xml:space="preserve">. </w:t>
      </w:r>
      <w:r w:rsidR="00364E9C" w:rsidRPr="00963371">
        <w:rPr>
          <w:color w:val="000000"/>
          <w:sz w:val="18"/>
          <w:lang w:val="en-US"/>
        </w:rPr>
        <w:t xml:space="preserve">IRL-Dm Z.3.2.13, p. 37 </w:t>
      </w:r>
      <w:r w:rsidR="00364E9C">
        <w:rPr>
          <w:color w:val="000000"/>
          <w:sz w:val="18"/>
          <w:lang w:val="en-US"/>
        </w:rPr>
        <w:t>u</w:t>
      </w:r>
      <w:r w:rsidR="00364E9C" w:rsidRPr="00963371">
        <w:rPr>
          <w:color w:val="000000"/>
          <w:sz w:val="18"/>
          <w:lang w:val="en-US"/>
        </w:rPr>
        <w:t>ntitled</w:t>
      </w:r>
      <w:r w:rsidR="00364E9C">
        <w:rPr>
          <w:color w:val="000000"/>
          <w:sz w:val="18"/>
          <w:lang w:val="en-US"/>
        </w:rPr>
        <w:tab/>
        <w:t>21</w:t>
      </w:r>
    </w:p>
    <w:p w14:paraId="5FF1E6E6" w14:textId="5E33F353" w:rsidR="00DA1FEE" w:rsidRPr="00963371" w:rsidRDefault="00DA1FEE" w:rsidP="00DA1FEE">
      <w:pPr>
        <w:tabs>
          <w:tab w:val="right" w:pos="4820"/>
        </w:tabs>
        <w:autoSpaceDE w:val="0"/>
        <w:autoSpaceDN w:val="0"/>
        <w:adjustRightInd w:val="0"/>
        <w:spacing w:before="60"/>
        <w:jc w:val="left"/>
        <w:rPr>
          <w:color w:val="000000"/>
          <w:sz w:val="18"/>
          <w:lang w:val="en-US"/>
        </w:rPr>
      </w:pPr>
      <w:r w:rsidRPr="00075B85">
        <w:rPr>
          <w:b/>
          <w:sz w:val="18"/>
          <w:szCs w:val="18"/>
          <w:lang w:val="en-US"/>
        </w:rPr>
        <w:t>WARNING</w:t>
      </w:r>
      <w:r w:rsidRPr="00075B85">
        <w:rPr>
          <w:sz w:val="18"/>
          <w:szCs w:val="18"/>
          <w:lang w:val="en-US"/>
        </w:rPr>
        <w:t xml:space="preserve">: 'As too much speaking hurts: too much galling smarts: so too much &lt;lute&gt; Musicke gluts and distempereth' Francis Meres </w:t>
      </w:r>
      <w:r w:rsidRPr="00075B85">
        <w:rPr>
          <w:i/>
          <w:sz w:val="18"/>
          <w:szCs w:val="18"/>
          <w:lang w:val="en-US"/>
        </w:rPr>
        <w:t>Palladis Tamia: Wits Treasury</w:t>
      </w:r>
      <w:r w:rsidRPr="00075B85">
        <w:rPr>
          <w:sz w:val="18"/>
          <w:szCs w:val="18"/>
          <w:lang w:val="en-US"/>
        </w:rPr>
        <w:t xml:space="preserve"> 1598, f. 288r.</w:t>
      </w:r>
    </w:p>
    <w:p w14:paraId="6AF160A3" w14:textId="4937F23A" w:rsidR="00364E9C" w:rsidRPr="00B9363F" w:rsidRDefault="00DA1FEE" w:rsidP="00B9363F">
      <w:pPr>
        <w:spacing w:before="60" w:after="60"/>
        <w:jc w:val="center"/>
        <w:rPr>
          <w:b/>
          <w:bCs/>
          <w:smallCaps/>
          <w:szCs w:val="20"/>
        </w:rPr>
      </w:pPr>
      <w:r>
        <w:rPr>
          <w:b/>
          <w:bCs/>
          <w:smallCaps/>
          <w:szCs w:val="20"/>
        </w:rPr>
        <w:br w:type="column"/>
      </w:r>
      <w:r w:rsidR="00364E9C" w:rsidRPr="00342A68">
        <w:rPr>
          <w:b/>
          <w:bCs/>
          <w:smallCaps/>
          <w:szCs w:val="20"/>
        </w:rPr>
        <w:t>John Dowland's Lachrimae</w:t>
      </w:r>
    </w:p>
    <w:p w14:paraId="4821CC53" w14:textId="13809604" w:rsidR="00A079BE" w:rsidRPr="00AC7616" w:rsidRDefault="00DA1FEE" w:rsidP="008E21C9">
      <w:pPr>
        <w:rPr>
          <w:lang w:val="en-US"/>
        </w:rPr>
      </w:pPr>
      <w:r>
        <w:rPr>
          <w:noProof/>
          <w:lang w:eastAsia="en-GB"/>
        </w:rPr>
        <w:drawing>
          <wp:anchor distT="0" distB="0" distL="114300" distR="114300" simplePos="0" relativeHeight="251660288" behindDoc="0" locked="0" layoutInCell="1" allowOverlap="1" wp14:anchorId="2F4A88B4" wp14:editId="7BEF80CD">
            <wp:simplePos x="0" y="0"/>
            <wp:positionH relativeFrom="column">
              <wp:posOffset>-15737</wp:posOffset>
            </wp:positionH>
            <wp:positionV relativeFrom="page">
              <wp:posOffset>730526</wp:posOffset>
            </wp:positionV>
            <wp:extent cx="680400" cy="536400"/>
            <wp:effectExtent l="0" t="0" r="5715" b="0"/>
            <wp:wrapSquare wrapText="bothSides"/>
            <wp:docPr id="3" name="Picture 3" descr="Macintosh HD:Users:Robbo:Desktop:lute tab:LN122:3056f5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bo:Desktop:lute tab:LN122:3056f5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400" cy="5364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01312">
        <w:rPr>
          <w:lang w:val="en-US"/>
        </w:rPr>
        <w:t xml:space="preserve">Twelve </w:t>
      </w:r>
      <w:r w:rsidR="000467B1">
        <w:rPr>
          <w:lang w:val="en-US"/>
        </w:rPr>
        <w:t>versions</w:t>
      </w:r>
      <w:r w:rsidR="00C01312">
        <w:rPr>
          <w:lang w:val="en-US"/>
        </w:rPr>
        <w:t xml:space="preserve"> of John Dowland's </w:t>
      </w:r>
      <w:r w:rsidR="008E21C9">
        <w:rPr>
          <w:lang w:val="en-US"/>
        </w:rPr>
        <w:t xml:space="preserve">Lachrimae pavan </w:t>
      </w:r>
      <w:r w:rsidR="00AC7616">
        <w:rPr>
          <w:lang w:val="en-US"/>
        </w:rPr>
        <w:t>in G minor</w:t>
      </w:r>
      <w:r w:rsidR="00262310">
        <w:rPr>
          <w:lang w:val="en-US"/>
        </w:rPr>
        <w:t>, plus a two bar fragment,</w:t>
      </w:r>
      <w:r w:rsidR="00AC7616">
        <w:rPr>
          <w:lang w:val="en-US"/>
        </w:rPr>
        <w:t xml:space="preserve"> are known</w:t>
      </w:r>
      <w:r w:rsidR="00DC1BC3">
        <w:rPr>
          <w:lang w:val="en-US"/>
        </w:rPr>
        <w:t xml:space="preserve"> in English sources</w:t>
      </w:r>
      <w:r w:rsidR="00262310">
        <w:rPr>
          <w:lang w:val="en-US"/>
        </w:rPr>
        <w:t>.</w:t>
      </w:r>
      <w:r w:rsidR="00C01312">
        <w:rPr>
          <w:lang w:val="en-US"/>
        </w:rPr>
        <w:t xml:space="preserve"> </w:t>
      </w:r>
      <w:r w:rsidR="00EC2B91">
        <w:rPr>
          <w:lang w:val="en-US"/>
        </w:rPr>
        <w:t xml:space="preserve">Three are edited here and the rest are listed and in the </w:t>
      </w:r>
      <w:r w:rsidR="00EC2B91" w:rsidRPr="00C66FD0">
        <w:rPr>
          <w:i/>
          <w:lang w:val="en-US"/>
        </w:rPr>
        <w:t>Lutezine</w:t>
      </w:r>
      <w:r w:rsidR="00EC2B91">
        <w:rPr>
          <w:lang w:val="en-US"/>
        </w:rPr>
        <w:t xml:space="preserve">. </w:t>
      </w:r>
      <w:r w:rsidR="000467B1">
        <w:rPr>
          <w:lang w:val="en-US"/>
        </w:rPr>
        <w:t>Reproduction of</w:t>
      </w:r>
      <w:r w:rsidR="00EC2B91">
        <w:rPr>
          <w:lang w:val="en-US"/>
        </w:rPr>
        <w:t xml:space="preserve"> all the versions of Lachrimae compliments the single setting included in the Collected Works.</w:t>
      </w:r>
      <w:r w:rsidR="00EC2B91" w:rsidRPr="00834077">
        <w:rPr>
          <w:color w:val="000000"/>
          <w:szCs w:val="20"/>
          <w:vertAlign w:val="superscript"/>
          <w:lang w:val="en-US"/>
        </w:rPr>
        <w:footnoteReference w:id="23"/>
      </w:r>
      <w:r w:rsidR="00EC2B91">
        <w:rPr>
          <w:lang w:val="en-US"/>
        </w:rPr>
        <w:t xml:space="preserve"> </w:t>
      </w:r>
      <w:r w:rsidR="002A56D6">
        <w:rPr>
          <w:lang w:val="en-US"/>
        </w:rPr>
        <w:t xml:space="preserve">The illustration above is from </w:t>
      </w:r>
      <w:r w:rsidR="002C485E">
        <w:rPr>
          <w:lang w:val="en-US"/>
        </w:rPr>
        <w:t>a</w:t>
      </w:r>
      <w:r w:rsidR="00CB7797">
        <w:rPr>
          <w:lang w:val="en-US"/>
        </w:rPr>
        <w:t xml:space="preserve"> cognate version</w:t>
      </w:r>
      <w:r w:rsidR="002A56D6">
        <w:rPr>
          <w:lang w:val="en-US"/>
        </w:rPr>
        <w:t xml:space="preserve"> in Add.3056</w:t>
      </w:r>
      <w:r w:rsidR="00A02771">
        <w:rPr>
          <w:lang w:val="en-US"/>
        </w:rPr>
        <w:t>,</w:t>
      </w:r>
      <w:r w:rsidR="002A56D6">
        <w:rPr>
          <w:lang w:val="en-US"/>
        </w:rPr>
        <w:t xml:space="preserve"> f. 5r. </w:t>
      </w:r>
      <w:r w:rsidR="00C66FD0">
        <w:rPr>
          <w:lang w:val="en-US"/>
        </w:rPr>
        <w:t xml:space="preserve">Although the settings </w:t>
      </w:r>
      <w:r w:rsidR="000467B1">
        <w:rPr>
          <w:lang w:val="en-US"/>
        </w:rPr>
        <w:t>here are concordant, a close look</w:t>
      </w:r>
      <w:r w:rsidR="002C485E">
        <w:rPr>
          <w:lang w:val="en-US"/>
        </w:rPr>
        <w:t xml:space="preserve"> reveals </w:t>
      </w:r>
      <w:r w:rsidR="00C66FD0">
        <w:rPr>
          <w:lang w:val="en-US"/>
        </w:rPr>
        <w:t>diversity in</w:t>
      </w:r>
      <w:r w:rsidR="00EC2B91">
        <w:rPr>
          <w:lang w:val="en-US"/>
        </w:rPr>
        <w:t xml:space="preserve"> details of </w:t>
      </w:r>
      <w:r w:rsidR="00C66FD0">
        <w:rPr>
          <w:lang w:val="en-US"/>
        </w:rPr>
        <w:t>rh</w:t>
      </w:r>
      <w:r w:rsidR="00262310">
        <w:rPr>
          <w:lang w:val="en-US"/>
        </w:rPr>
        <w:t>yth</w:t>
      </w:r>
      <w:r w:rsidR="000467B1">
        <w:rPr>
          <w:lang w:val="en-US"/>
        </w:rPr>
        <w:t>m, figuration and</w:t>
      </w:r>
      <w:r w:rsidR="00C66FD0">
        <w:rPr>
          <w:lang w:val="en-US"/>
        </w:rPr>
        <w:t xml:space="preserve"> playing instructions</w:t>
      </w:r>
      <w:r w:rsidR="00EC2B91">
        <w:rPr>
          <w:lang w:val="en-US"/>
        </w:rPr>
        <w:t xml:space="preserve">. </w:t>
      </w:r>
      <w:r w:rsidR="002A56D6">
        <w:rPr>
          <w:lang w:val="en-US"/>
        </w:rPr>
        <w:t>Differences are</w:t>
      </w:r>
      <w:r w:rsidR="00EC2B91">
        <w:rPr>
          <w:lang w:val="en-US"/>
        </w:rPr>
        <w:t xml:space="preserve"> m</w:t>
      </w:r>
      <w:r w:rsidR="00C66FD0">
        <w:rPr>
          <w:lang w:val="en-US"/>
        </w:rPr>
        <w:t>ost</w:t>
      </w:r>
      <w:r w:rsidR="002C485E">
        <w:rPr>
          <w:lang w:val="en-US"/>
        </w:rPr>
        <w:t>ly</w:t>
      </w:r>
      <w:r w:rsidR="00C66FD0">
        <w:rPr>
          <w:lang w:val="en-US"/>
        </w:rPr>
        <w:t xml:space="preserve"> in the extent of dotted rhythms, the figuration in the divisions, and the extent of ornaments and righ</w:t>
      </w:r>
      <w:r w:rsidR="006C6238">
        <w:rPr>
          <w:lang w:val="en-US"/>
        </w:rPr>
        <w:t xml:space="preserve">t </w:t>
      </w:r>
      <w:r w:rsidR="00C66FD0">
        <w:rPr>
          <w:lang w:val="en-US"/>
        </w:rPr>
        <w:t xml:space="preserve">hand fingering, as well as whether a 7th-course is used. </w:t>
      </w:r>
      <w:r w:rsidR="00C01312">
        <w:rPr>
          <w:lang w:val="en-US"/>
        </w:rPr>
        <w:t>A mi</w:t>
      </w:r>
      <w:r w:rsidR="002E61E2">
        <w:rPr>
          <w:lang w:val="en-US"/>
        </w:rPr>
        <w:t>nor settings,</w:t>
      </w:r>
      <w:r w:rsidR="00C66FD0">
        <w:rPr>
          <w:lang w:val="en-US"/>
        </w:rPr>
        <w:t xml:space="preserve"> the </w:t>
      </w:r>
      <w:r w:rsidR="002E61E2">
        <w:rPr>
          <w:lang w:val="en-US"/>
        </w:rPr>
        <w:t>lute song Flow my teares, continental cognates f</w:t>
      </w:r>
      <w:r w:rsidR="00B9093D">
        <w:rPr>
          <w:lang w:val="en-US"/>
        </w:rPr>
        <w:t>or Dowland's setting as well as</w:t>
      </w:r>
      <w:r w:rsidR="00C01312">
        <w:rPr>
          <w:lang w:val="en-US"/>
        </w:rPr>
        <w:t xml:space="preserve"> cognate settings </w:t>
      </w:r>
      <w:r w:rsidR="00B73CC5">
        <w:rPr>
          <w:lang w:val="en-US"/>
        </w:rPr>
        <w:t xml:space="preserve">and parodies </w:t>
      </w:r>
      <w:r w:rsidR="00C01312">
        <w:rPr>
          <w:lang w:val="en-US"/>
        </w:rPr>
        <w:t xml:space="preserve">by others for </w:t>
      </w:r>
      <w:r w:rsidR="00B73CC5">
        <w:rPr>
          <w:lang w:val="en-US"/>
        </w:rPr>
        <w:t xml:space="preserve">lute and </w:t>
      </w:r>
      <w:r w:rsidR="00C01312">
        <w:rPr>
          <w:lang w:val="en-US"/>
        </w:rPr>
        <w:t xml:space="preserve">other instruments, will be edited </w:t>
      </w:r>
      <w:r w:rsidR="00C66FD0">
        <w:rPr>
          <w:lang w:val="en-US"/>
        </w:rPr>
        <w:t xml:space="preserve">for </w:t>
      </w:r>
      <w:r w:rsidR="00F0405C">
        <w:rPr>
          <w:lang w:val="en-US"/>
        </w:rPr>
        <w:t>future</w:t>
      </w:r>
      <w:r w:rsidR="00C66FD0">
        <w:rPr>
          <w:lang w:val="en-US"/>
        </w:rPr>
        <w:t xml:space="preserve"> </w:t>
      </w:r>
      <w:r w:rsidR="00C01312" w:rsidRPr="00C01312">
        <w:rPr>
          <w:i/>
          <w:lang w:val="en-US"/>
        </w:rPr>
        <w:t>Lute News</w:t>
      </w:r>
      <w:r w:rsidR="00C01312">
        <w:rPr>
          <w:lang w:val="en-US"/>
        </w:rPr>
        <w:t xml:space="preserve"> and </w:t>
      </w:r>
      <w:r w:rsidR="00C01312" w:rsidRPr="00C01312">
        <w:rPr>
          <w:i/>
          <w:lang w:val="en-US"/>
        </w:rPr>
        <w:t>Lutezines</w:t>
      </w:r>
      <w:r w:rsidR="00C01312">
        <w:rPr>
          <w:lang w:val="en-US"/>
        </w:rPr>
        <w:t xml:space="preserve">. </w:t>
      </w:r>
      <w:r w:rsidR="0027508C">
        <w:rPr>
          <w:lang w:val="en-US"/>
        </w:rPr>
        <w:t xml:space="preserve"> </w:t>
      </w:r>
    </w:p>
    <w:p w14:paraId="06979C79" w14:textId="20F84CA5" w:rsidR="000519E2" w:rsidRPr="00A8754D" w:rsidRDefault="00A8754D" w:rsidP="002C75A7">
      <w:pPr>
        <w:tabs>
          <w:tab w:val="right" w:pos="4820"/>
        </w:tabs>
        <w:spacing w:before="60"/>
        <w:ind w:left="426" w:hanging="284"/>
        <w:rPr>
          <w:sz w:val="18"/>
          <w:szCs w:val="18"/>
          <w:lang w:val="en-US"/>
        </w:rPr>
      </w:pPr>
      <w:r w:rsidRPr="00A8754D">
        <w:rPr>
          <w:b/>
          <w:sz w:val="18"/>
          <w:szCs w:val="18"/>
          <w:lang w:val="en-US"/>
        </w:rPr>
        <w:t xml:space="preserve">JD15a. </w:t>
      </w:r>
      <w:r w:rsidRPr="00A8754D">
        <w:rPr>
          <w:sz w:val="18"/>
          <w:szCs w:val="18"/>
          <w:lang w:val="en-US"/>
        </w:rPr>
        <w:t xml:space="preserve">GB-Lbl Eg.2046, ff. 16v-17r </w:t>
      </w:r>
      <w:r w:rsidRPr="00A8754D">
        <w:rPr>
          <w:i/>
          <w:sz w:val="18"/>
          <w:szCs w:val="18"/>
          <w:lang w:val="en-US"/>
        </w:rPr>
        <w:t>Lacrime by dowlande</w:t>
      </w:r>
      <w:r w:rsidR="008E7F33">
        <w:rPr>
          <w:sz w:val="18"/>
          <w:szCs w:val="18"/>
          <w:lang w:val="en-US"/>
        </w:rPr>
        <w:tab/>
      </w:r>
      <w:r w:rsidR="00433A81">
        <w:rPr>
          <w:sz w:val="18"/>
          <w:szCs w:val="18"/>
          <w:lang w:val="en-US"/>
        </w:rPr>
        <w:t xml:space="preserve">pp. </w:t>
      </w:r>
      <w:r w:rsidR="008E7F33">
        <w:rPr>
          <w:sz w:val="18"/>
          <w:szCs w:val="18"/>
          <w:lang w:val="en-US"/>
        </w:rPr>
        <w:t>22-23</w:t>
      </w:r>
    </w:p>
    <w:p w14:paraId="3C4756C1" w14:textId="77777777" w:rsidR="003F0DB0" w:rsidRDefault="00A8754D" w:rsidP="002C75A7">
      <w:pPr>
        <w:tabs>
          <w:tab w:val="right" w:pos="4820"/>
        </w:tabs>
        <w:ind w:left="426" w:hanging="284"/>
        <w:rPr>
          <w:i/>
          <w:iCs/>
          <w:sz w:val="18"/>
          <w:szCs w:val="18"/>
          <w:lang w:val="en-US"/>
        </w:rPr>
      </w:pPr>
      <w:r w:rsidRPr="00A8754D">
        <w:rPr>
          <w:b/>
          <w:sz w:val="18"/>
          <w:szCs w:val="18"/>
          <w:lang w:val="en-US"/>
        </w:rPr>
        <w:t>JD15b.</w:t>
      </w:r>
      <w:r>
        <w:rPr>
          <w:sz w:val="18"/>
          <w:szCs w:val="18"/>
          <w:lang w:val="en-US"/>
        </w:rPr>
        <w:t xml:space="preserve"> </w:t>
      </w:r>
      <w:r w:rsidRPr="00A8754D">
        <w:rPr>
          <w:sz w:val="18"/>
          <w:szCs w:val="18"/>
          <w:lang w:val="en-US"/>
        </w:rPr>
        <w:t xml:space="preserve">GB-Lbl Add.38539, ff. 22v-23r </w:t>
      </w:r>
      <w:r w:rsidRPr="00A8754D">
        <w:rPr>
          <w:i/>
          <w:iCs/>
          <w:sz w:val="18"/>
          <w:szCs w:val="18"/>
          <w:lang w:val="en-US"/>
        </w:rPr>
        <w:t xml:space="preserve">Lacrime Pauin </w:t>
      </w:r>
    </w:p>
    <w:p w14:paraId="03353440" w14:textId="53256FF2" w:rsidR="00A8754D" w:rsidRPr="008E7F33" w:rsidRDefault="003F0DB0" w:rsidP="002C75A7">
      <w:pPr>
        <w:tabs>
          <w:tab w:val="right" w:pos="4820"/>
        </w:tabs>
        <w:ind w:left="426" w:hanging="284"/>
        <w:rPr>
          <w:iCs/>
          <w:sz w:val="18"/>
          <w:szCs w:val="18"/>
          <w:lang w:val="en-US"/>
        </w:rPr>
      </w:pPr>
      <w:r>
        <w:rPr>
          <w:i/>
          <w:iCs/>
          <w:sz w:val="18"/>
          <w:szCs w:val="18"/>
          <w:lang w:val="en-US"/>
        </w:rPr>
        <w:tab/>
      </w:r>
      <w:r w:rsidR="00A8754D" w:rsidRPr="00A8754D">
        <w:rPr>
          <w:i/>
          <w:iCs/>
          <w:sz w:val="18"/>
          <w:szCs w:val="18"/>
          <w:lang w:val="en-US"/>
        </w:rPr>
        <w:t>by mer John Dowland</w:t>
      </w:r>
      <w:r w:rsidR="008E7F33">
        <w:rPr>
          <w:iCs/>
          <w:sz w:val="18"/>
          <w:szCs w:val="18"/>
          <w:lang w:val="en-US"/>
        </w:rPr>
        <w:tab/>
        <w:t>24-25</w:t>
      </w:r>
    </w:p>
    <w:p w14:paraId="5BC5EBF5" w14:textId="22028B48" w:rsidR="00A8754D" w:rsidRDefault="00AB3363" w:rsidP="002C75A7">
      <w:pPr>
        <w:tabs>
          <w:tab w:val="right" w:pos="4820"/>
        </w:tabs>
        <w:ind w:left="426" w:hanging="284"/>
        <w:rPr>
          <w:sz w:val="18"/>
          <w:szCs w:val="18"/>
          <w:lang w:val="en-US"/>
        </w:rPr>
      </w:pPr>
      <w:r w:rsidRPr="00AB3363">
        <w:rPr>
          <w:b/>
          <w:sz w:val="18"/>
          <w:szCs w:val="18"/>
          <w:lang w:val="en-US"/>
        </w:rPr>
        <w:t>JD15c.</w:t>
      </w:r>
      <w:r>
        <w:rPr>
          <w:sz w:val="18"/>
          <w:szCs w:val="18"/>
          <w:lang w:val="en-US"/>
        </w:rPr>
        <w:t xml:space="preserve"> </w:t>
      </w:r>
      <w:r w:rsidRPr="00A8754D">
        <w:rPr>
          <w:sz w:val="18"/>
          <w:szCs w:val="18"/>
          <w:lang w:val="en-US"/>
        </w:rPr>
        <w:t xml:space="preserve">US-Ws V.b.280, ff. 18v-19r </w:t>
      </w:r>
      <w:r w:rsidRPr="00A8754D">
        <w:rPr>
          <w:i/>
          <w:sz w:val="18"/>
          <w:szCs w:val="18"/>
          <w:lang w:val="en-US"/>
        </w:rPr>
        <w:t>Lachrame mr Dowland</w:t>
      </w:r>
      <w:r>
        <w:rPr>
          <w:sz w:val="18"/>
          <w:szCs w:val="18"/>
          <w:lang w:val="en-US"/>
        </w:rPr>
        <w:tab/>
        <w:t>26-27</w:t>
      </w:r>
    </w:p>
    <w:p w14:paraId="73A7474D" w14:textId="09B960AA" w:rsidR="000467B1" w:rsidRPr="002878FB" w:rsidRDefault="000467B1" w:rsidP="002C75A7">
      <w:pPr>
        <w:tabs>
          <w:tab w:val="right" w:pos="4820"/>
        </w:tabs>
        <w:ind w:left="426" w:hanging="284"/>
        <w:rPr>
          <w:sz w:val="18"/>
          <w:szCs w:val="18"/>
          <w:lang w:val="en-US"/>
        </w:rPr>
      </w:pPr>
      <w:r>
        <w:rPr>
          <w:sz w:val="18"/>
          <w:szCs w:val="18"/>
        </w:rPr>
        <w:tab/>
        <w:t xml:space="preserve">cf. </w:t>
      </w:r>
      <w:r w:rsidRPr="000467B1">
        <w:rPr>
          <w:sz w:val="18"/>
          <w:szCs w:val="18"/>
        </w:rPr>
        <w:t xml:space="preserve">Dowland </w:t>
      </w:r>
      <w:r w:rsidRPr="000467B1">
        <w:rPr>
          <w:i/>
          <w:sz w:val="18"/>
          <w:szCs w:val="18"/>
        </w:rPr>
        <w:t xml:space="preserve">The </w:t>
      </w:r>
      <w:r>
        <w:rPr>
          <w:i/>
          <w:sz w:val="18"/>
          <w:szCs w:val="18"/>
        </w:rPr>
        <w:t>Second</w:t>
      </w:r>
      <w:r w:rsidRPr="000467B1">
        <w:rPr>
          <w:i/>
          <w:sz w:val="18"/>
          <w:szCs w:val="18"/>
        </w:rPr>
        <w:t xml:space="preserve"> Booke of </w:t>
      </w:r>
      <w:r>
        <w:rPr>
          <w:i/>
          <w:sz w:val="18"/>
          <w:szCs w:val="18"/>
        </w:rPr>
        <w:t xml:space="preserve">Songes or </w:t>
      </w:r>
      <w:r w:rsidRPr="000467B1">
        <w:rPr>
          <w:i/>
          <w:sz w:val="18"/>
          <w:szCs w:val="18"/>
        </w:rPr>
        <w:t>Ayres</w:t>
      </w:r>
      <w:r>
        <w:rPr>
          <w:sz w:val="18"/>
          <w:szCs w:val="18"/>
        </w:rPr>
        <w:t xml:space="preserve"> </w:t>
      </w:r>
      <w:r w:rsidRPr="000467B1">
        <w:rPr>
          <w:sz w:val="18"/>
          <w:szCs w:val="18"/>
        </w:rPr>
        <w:t xml:space="preserve">1600, sigs. B2v-C1r </w:t>
      </w:r>
      <w:r w:rsidRPr="000467B1">
        <w:rPr>
          <w:i/>
          <w:sz w:val="18"/>
          <w:szCs w:val="18"/>
        </w:rPr>
        <w:t>Flow my teares fall from your springs / Lacrime</w:t>
      </w:r>
      <w:r w:rsidRPr="000467B1">
        <w:rPr>
          <w:sz w:val="18"/>
          <w:szCs w:val="18"/>
        </w:rPr>
        <w:t xml:space="preserve"> - lute song</w:t>
      </w:r>
    </w:p>
    <w:p w14:paraId="2D08662F" w14:textId="144DF81D" w:rsidR="00B7361D" w:rsidRPr="00DA1FEE" w:rsidRDefault="00F47576" w:rsidP="00DA1FEE">
      <w:pPr>
        <w:tabs>
          <w:tab w:val="right" w:pos="4762"/>
        </w:tabs>
        <w:spacing w:before="60"/>
        <w:rPr>
          <w:szCs w:val="20"/>
          <w:lang w:val="en-US"/>
        </w:rPr>
      </w:pPr>
      <w:r w:rsidRPr="00C01312">
        <w:rPr>
          <w:szCs w:val="20"/>
          <w:lang w:val="en-US"/>
        </w:rPr>
        <w:t xml:space="preserve">A galliard </w:t>
      </w:r>
      <w:r w:rsidR="00273311" w:rsidRPr="00C01312">
        <w:rPr>
          <w:szCs w:val="20"/>
          <w:lang w:val="en-US"/>
        </w:rPr>
        <w:t>to</w:t>
      </w:r>
      <w:r w:rsidRPr="00C01312">
        <w:rPr>
          <w:szCs w:val="20"/>
          <w:lang w:val="en-US"/>
        </w:rPr>
        <w:t xml:space="preserve"> </w:t>
      </w:r>
      <w:r w:rsidR="00181059" w:rsidRPr="00C01312">
        <w:rPr>
          <w:szCs w:val="20"/>
          <w:lang w:val="en-US"/>
        </w:rPr>
        <w:t>Dowland's</w:t>
      </w:r>
      <w:r w:rsidR="00103DFD" w:rsidRPr="00C01312">
        <w:rPr>
          <w:szCs w:val="20"/>
          <w:lang w:val="en-US"/>
        </w:rPr>
        <w:t xml:space="preserve"> </w:t>
      </w:r>
      <w:r w:rsidRPr="00C01312">
        <w:rPr>
          <w:szCs w:val="20"/>
          <w:lang w:val="en-US"/>
        </w:rPr>
        <w:t>Lachrimae pavan</w:t>
      </w:r>
      <w:r w:rsidR="00273311" w:rsidRPr="00C01312">
        <w:rPr>
          <w:szCs w:val="20"/>
          <w:lang w:val="en-US"/>
        </w:rPr>
        <w:t>, adapting the t</w:t>
      </w:r>
      <w:r w:rsidR="00557B17">
        <w:rPr>
          <w:szCs w:val="20"/>
          <w:lang w:val="en-US"/>
        </w:rPr>
        <w:t>hree strains</w:t>
      </w:r>
      <w:r w:rsidR="00CA1596" w:rsidRPr="00C01312">
        <w:rPr>
          <w:szCs w:val="20"/>
          <w:lang w:val="en-US"/>
        </w:rPr>
        <w:t xml:space="preserve"> to tri</w:t>
      </w:r>
      <w:r w:rsidR="00273311" w:rsidRPr="00C01312">
        <w:rPr>
          <w:szCs w:val="20"/>
          <w:lang w:val="en-US"/>
        </w:rPr>
        <w:t>ple time,</w:t>
      </w:r>
      <w:r w:rsidRPr="00C01312">
        <w:rPr>
          <w:szCs w:val="20"/>
          <w:lang w:val="en-US"/>
        </w:rPr>
        <w:t xml:space="preserve"> </w:t>
      </w:r>
      <w:r w:rsidR="00187BA6">
        <w:rPr>
          <w:szCs w:val="20"/>
          <w:lang w:val="en-US"/>
        </w:rPr>
        <w:t>wa</w:t>
      </w:r>
      <w:r w:rsidR="00CA1596" w:rsidRPr="00C01312">
        <w:rPr>
          <w:szCs w:val="20"/>
          <w:lang w:val="en-US"/>
        </w:rPr>
        <w:t xml:space="preserve">s </w:t>
      </w:r>
      <w:r w:rsidR="00187BA6">
        <w:rPr>
          <w:szCs w:val="20"/>
          <w:lang w:val="en-US"/>
        </w:rPr>
        <w:t>printed</w:t>
      </w:r>
      <w:r w:rsidRPr="00C01312">
        <w:rPr>
          <w:szCs w:val="20"/>
          <w:lang w:val="en-US"/>
        </w:rPr>
        <w:t xml:space="preserve"> </w:t>
      </w:r>
      <w:r w:rsidR="00187BA6" w:rsidRPr="00C01312">
        <w:rPr>
          <w:szCs w:val="20"/>
          <w:lang w:val="en-US"/>
        </w:rPr>
        <w:t>in 1610</w:t>
      </w:r>
      <w:r w:rsidR="00187BA6">
        <w:rPr>
          <w:szCs w:val="20"/>
          <w:lang w:val="en-US"/>
        </w:rPr>
        <w:t xml:space="preserve"> </w:t>
      </w:r>
      <w:r w:rsidRPr="00C01312">
        <w:rPr>
          <w:szCs w:val="20"/>
          <w:lang w:val="en-US"/>
        </w:rPr>
        <w:t>as a lute solo in</w:t>
      </w:r>
      <w:r w:rsidR="00181059" w:rsidRPr="00C01312">
        <w:rPr>
          <w:szCs w:val="20"/>
          <w:lang w:val="en-US"/>
        </w:rPr>
        <w:t xml:space="preserve"> </w:t>
      </w:r>
      <w:r w:rsidR="00A0076B">
        <w:rPr>
          <w:szCs w:val="20"/>
          <w:lang w:val="en-US"/>
        </w:rPr>
        <w:t>Dowland's</w:t>
      </w:r>
      <w:r w:rsidRPr="00C01312">
        <w:rPr>
          <w:szCs w:val="20"/>
          <w:lang w:val="en-US"/>
        </w:rPr>
        <w:t xml:space="preserve"> fourth songbook </w:t>
      </w:r>
      <w:r w:rsidRPr="00C01312">
        <w:rPr>
          <w:i/>
          <w:szCs w:val="20"/>
          <w:lang w:val="en-US"/>
        </w:rPr>
        <w:t>A Pilgrim's Solace</w:t>
      </w:r>
      <w:r w:rsidRPr="00C01312">
        <w:rPr>
          <w:szCs w:val="20"/>
          <w:lang w:val="en-US"/>
        </w:rPr>
        <w:t>,</w:t>
      </w:r>
      <w:r w:rsidR="00CA1596" w:rsidRPr="00C01312">
        <w:rPr>
          <w:szCs w:val="20"/>
          <w:lang w:val="en-US"/>
        </w:rPr>
        <w:t xml:space="preserve"> so presumably </w:t>
      </w:r>
      <w:r w:rsidR="00557B17">
        <w:rPr>
          <w:szCs w:val="20"/>
          <w:lang w:val="en-US"/>
        </w:rPr>
        <w:t xml:space="preserve">it was </w:t>
      </w:r>
      <w:r w:rsidR="00181059" w:rsidRPr="00C01312">
        <w:rPr>
          <w:szCs w:val="20"/>
          <w:lang w:val="en-US"/>
        </w:rPr>
        <w:t>hi</w:t>
      </w:r>
      <w:r w:rsidR="00CA1596" w:rsidRPr="00C01312">
        <w:rPr>
          <w:szCs w:val="20"/>
          <w:lang w:val="en-US"/>
        </w:rPr>
        <w:t>s own afterthought to cash in on the popularity of the pavan</w:t>
      </w:r>
      <w:r w:rsidR="00366182">
        <w:rPr>
          <w:szCs w:val="20"/>
          <w:lang w:val="en-US"/>
        </w:rPr>
        <w:t>.</w:t>
      </w:r>
      <w:r w:rsidR="007F606F">
        <w:rPr>
          <w:szCs w:val="20"/>
          <w:lang w:val="en-US"/>
        </w:rPr>
        <w:t xml:space="preserve"> Lachrimae is followed by a cognat</w:t>
      </w:r>
      <w:r w:rsidR="00366182">
        <w:rPr>
          <w:szCs w:val="20"/>
          <w:lang w:val="en-US"/>
        </w:rPr>
        <w:t xml:space="preserve">e of the lute galliard in Benjamin </w:t>
      </w:r>
      <w:r w:rsidR="007F606F">
        <w:rPr>
          <w:szCs w:val="20"/>
          <w:lang w:val="en-US"/>
        </w:rPr>
        <w:t>Cosyn</w:t>
      </w:r>
      <w:r w:rsidR="00366182">
        <w:rPr>
          <w:szCs w:val="20"/>
          <w:lang w:val="en-US"/>
        </w:rPr>
        <w:t xml:space="preserve">'s keyboard </w:t>
      </w:r>
      <w:r w:rsidR="00366182" w:rsidRPr="00366182">
        <w:rPr>
          <w:szCs w:val="20"/>
          <w:lang w:val="en-US"/>
        </w:rPr>
        <w:t>manuscript.</w:t>
      </w:r>
      <w:r w:rsidR="00F96301">
        <w:rPr>
          <w:rStyle w:val="FootnoteReference"/>
          <w:szCs w:val="20"/>
          <w:lang w:val="en-US"/>
        </w:rPr>
        <w:footnoteReference w:id="24"/>
      </w:r>
      <w:r w:rsidR="007F606F" w:rsidRPr="00366182">
        <w:rPr>
          <w:szCs w:val="20"/>
          <w:lang w:val="en-US"/>
        </w:rPr>
        <w:t xml:space="preserve"> </w:t>
      </w:r>
      <w:r w:rsidR="00A0076B" w:rsidRPr="00366182">
        <w:rPr>
          <w:szCs w:val="20"/>
          <w:lang w:val="en-US"/>
        </w:rPr>
        <w:t>However</w:t>
      </w:r>
      <w:r w:rsidR="00916482" w:rsidRPr="00366182">
        <w:rPr>
          <w:szCs w:val="20"/>
          <w:lang w:val="en-US"/>
        </w:rPr>
        <w:t>, o</w:t>
      </w:r>
      <w:r w:rsidR="007C7CD3" w:rsidRPr="00366182">
        <w:rPr>
          <w:szCs w:val="20"/>
          <w:lang w:val="en-US"/>
        </w:rPr>
        <w:t xml:space="preserve">ther galliards </w:t>
      </w:r>
      <w:r w:rsidR="00916482" w:rsidRPr="00366182">
        <w:rPr>
          <w:szCs w:val="20"/>
          <w:lang w:val="en-US"/>
        </w:rPr>
        <w:t>are candidates to accompany the pavan.</w:t>
      </w:r>
      <w:r w:rsidR="007C7CD3" w:rsidRPr="00366182">
        <w:rPr>
          <w:szCs w:val="20"/>
          <w:lang w:val="en-US"/>
        </w:rPr>
        <w:t xml:space="preserve"> </w:t>
      </w:r>
      <w:r w:rsidR="00916482" w:rsidRPr="00366182">
        <w:rPr>
          <w:szCs w:val="20"/>
          <w:lang w:val="en-US"/>
        </w:rPr>
        <w:t>T</w:t>
      </w:r>
      <w:r w:rsidRPr="00366182">
        <w:rPr>
          <w:szCs w:val="20"/>
          <w:lang w:val="en-US"/>
        </w:rPr>
        <w:t xml:space="preserve">wo continental versions of </w:t>
      </w:r>
      <w:r w:rsidRPr="00366182">
        <w:rPr>
          <w:i/>
          <w:szCs w:val="20"/>
          <w:lang w:val="en-US"/>
        </w:rPr>
        <w:t>Squires Galliard</w:t>
      </w:r>
      <w:r w:rsidRPr="00366182">
        <w:rPr>
          <w:szCs w:val="20"/>
          <w:lang w:val="en-US"/>
        </w:rPr>
        <w:t xml:space="preserve"> are </w:t>
      </w:r>
      <w:r w:rsidR="00916482" w:rsidRPr="00366182">
        <w:rPr>
          <w:szCs w:val="20"/>
          <w:lang w:val="en-US"/>
        </w:rPr>
        <w:t>titl</w:t>
      </w:r>
      <w:r w:rsidR="00916482">
        <w:rPr>
          <w:szCs w:val="20"/>
          <w:lang w:val="en-US"/>
        </w:rPr>
        <w:t>ed</w:t>
      </w:r>
      <w:r w:rsidRPr="00C01312">
        <w:rPr>
          <w:szCs w:val="20"/>
          <w:lang w:val="en-US"/>
        </w:rPr>
        <w:t xml:space="preserve"> </w:t>
      </w:r>
      <w:r w:rsidRPr="00C01312">
        <w:rPr>
          <w:i/>
          <w:szCs w:val="20"/>
        </w:rPr>
        <w:t>Galliard Lacrym</w:t>
      </w:r>
      <w:r w:rsidRPr="00C01312">
        <w:rPr>
          <w:szCs w:val="20"/>
        </w:rPr>
        <w:t xml:space="preserve">[ae], </w:t>
      </w:r>
      <w:r w:rsidR="00916482">
        <w:rPr>
          <w:szCs w:val="20"/>
        </w:rPr>
        <w:t xml:space="preserve">in error </w:t>
      </w:r>
      <w:r w:rsidRPr="00C01312">
        <w:rPr>
          <w:szCs w:val="20"/>
        </w:rPr>
        <w:t xml:space="preserve">or </w:t>
      </w:r>
      <w:r w:rsidR="00916482">
        <w:rPr>
          <w:szCs w:val="20"/>
        </w:rPr>
        <w:t>because</w:t>
      </w:r>
      <w:r w:rsidR="002F4478" w:rsidRPr="00C01312">
        <w:rPr>
          <w:szCs w:val="20"/>
        </w:rPr>
        <w:t xml:space="preserve"> </w:t>
      </w:r>
      <w:r w:rsidR="00916482">
        <w:rPr>
          <w:szCs w:val="20"/>
        </w:rPr>
        <w:t>it</w:t>
      </w:r>
      <w:r w:rsidRPr="00C01312">
        <w:rPr>
          <w:szCs w:val="20"/>
        </w:rPr>
        <w:t xml:space="preserve"> was paired with Lachrimae in some circums</w:t>
      </w:r>
      <w:r w:rsidR="002F4478" w:rsidRPr="00C01312">
        <w:rPr>
          <w:szCs w:val="20"/>
        </w:rPr>
        <w:t>tances.</w:t>
      </w:r>
      <w:r w:rsidR="0027460F" w:rsidRPr="00C01312">
        <w:rPr>
          <w:rStyle w:val="FootnoteReference"/>
          <w:szCs w:val="20"/>
        </w:rPr>
        <w:footnoteReference w:id="25"/>
      </w:r>
      <w:r w:rsidR="002F4478" w:rsidRPr="00C01312">
        <w:rPr>
          <w:szCs w:val="20"/>
        </w:rPr>
        <w:t xml:space="preserve"> One version of Squires g</w:t>
      </w:r>
      <w:r w:rsidRPr="00C01312">
        <w:rPr>
          <w:szCs w:val="20"/>
        </w:rPr>
        <w:t xml:space="preserve">alliard is </w:t>
      </w:r>
      <w:r w:rsidR="00E15436" w:rsidRPr="00C01312">
        <w:rPr>
          <w:szCs w:val="20"/>
        </w:rPr>
        <w:t xml:space="preserve">included </w:t>
      </w:r>
      <w:r w:rsidRPr="00C01312">
        <w:rPr>
          <w:szCs w:val="20"/>
        </w:rPr>
        <w:t>here and all the other</w:t>
      </w:r>
      <w:r w:rsidR="00E15436" w:rsidRPr="00C01312">
        <w:rPr>
          <w:szCs w:val="20"/>
        </w:rPr>
        <w:t xml:space="preserve"> </w:t>
      </w:r>
      <w:r w:rsidRPr="00C01312">
        <w:rPr>
          <w:szCs w:val="20"/>
        </w:rPr>
        <w:t>s</w:t>
      </w:r>
      <w:r w:rsidR="00E15436" w:rsidRPr="00C01312">
        <w:rPr>
          <w:szCs w:val="20"/>
        </w:rPr>
        <w:t>ettings</w:t>
      </w:r>
      <w:r w:rsidRPr="00C01312">
        <w:rPr>
          <w:szCs w:val="20"/>
        </w:rPr>
        <w:t xml:space="preserve"> known to me are in the </w:t>
      </w:r>
      <w:r w:rsidRPr="00BE5147">
        <w:rPr>
          <w:i/>
          <w:szCs w:val="20"/>
        </w:rPr>
        <w:t>Lutezine</w:t>
      </w:r>
      <w:r w:rsidRPr="00C01312">
        <w:rPr>
          <w:szCs w:val="20"/>
        </w:rPr>
        <w:t xml:space="preserve">. </w:t>
      </w:r>
      <w:r w:rsidR="00BE5147">
        <w:rPr>
          <w:szCs w:val="20"/>
          <w:lang w:val="en-US"/>
        </w:rPr>
        <w:t>A</w:t>
      </w:r>
      <w:r w:rsidR="002F4478" w:rsidRPr="00C01312">
        <w:rPr>
          <w:szCs w:val="20"/>
          <w:lang w:val="en-US"/>
        </w:rPr>
        <w:t xml:space="preserve"> keyboard setting of Dowland's Earl of Essex galliard</w:t>
      </w:r>
      <w:r w:rsidR="00E15436" w:rsidRPr="00C01312">
        <w:rPr>
          <w:szCs w:val="20"/>
          <w:lang w:val="en-US"/>
        </w:rPr>
        <w:t xml:space="preserve"> </w:t>
      </w:r>
      <w:r w:rsidR="00E15436" w:rsidRPr="00C01312">
        <w:rPr>
          <w:iCs/>
          <w:szCs w:val="20"/>
          <w:lang w:val="en-US"/>
        </w:rPr>
        <w:t xml:space="preserve">in </w:t>
      </w:r>
      <w:r w:rsidR="00B73CC5">
        <w:rPr>
          <w:iCs/>
          <w:szCs w:val="20"/>
          <w:lang w:val="en-US"/>
        </w:rPr>
        <w:t>the Tisdale manuscript</w:t>
      </w:r>
      <w:r w:rsidR="002F4478" w:rsidRPr="00C01312">
        <w:rPr>
          <w:szCs w:val="20"/>
          <w:lang w:val="en-US"/>
        </w:rPr>
        <w:t xml:space="preserve"> is titled </w:t>
      </w:r>
      <w:r w:rsidRPr="00C01312">
        <w:rPr>
          <w:i/>
          <w:iCs/>
          <w:szCs w:val="20"/>
          <w:lang w:val="en-US"/>
        </w:rPr>
        <w:t>Galliard can she excuse and may serve to lachrymae</w:t>
      </w:r>
      <w:r w:rsidR="002F4478" w:rsidRPr="00C01312">
        <w:rPr>
          <w:szCs w:val="20"/>
          <w:lang w:val="en-US"/>
        </w:rPr>
        <w:t xml:space="preserve">, </w:t>
      </w:r>
      <w:r w:rsidR="00273311" w:rsidRPr="00C01312">
        <w:rPr>
          <w:szCs w:val="20"/>
          <w:lang w:val="en-US"/>
        </w:rPr>
        <w:t>suggesting</w:t>
      </w:r>
      <w:r w:rsidR="002F4478" w:rsidRPr="00C01312">
        <w:rPr>
          <w:szCs w:val="20"/>
          <w:lang w:val="en-US"/>
        </w:rPr>
        <w:t xml:space="preserve"> that it was </w:t>
      </w:r>
      <w:r w:rsidR="00743290">
        <w:rPr>
          <w:szCs w:val="20"/>
          <w:lang w:val="en-US"/>
        </w:rPr>
        <w:t xml:space="preserve">also </w:t>
      </w:r>
      <w:r w:rsidR="002F4478" w:rsidRPr="00C01312">
        <w:rPr>
          <w:szCs w:val="20"/>
          <w:lang w:val="en-US"/>
        </w:rPr>
        <w:t>paired with the pavan.</w:t>
      </w:r>
      <w:r w:rsidR="002F4478" w:rsidRPr="00C01312">
        <w:rPr>
          <w:rStyle w:val="FootnoteReference"/>
          <w:szCs w:val="20"/>
          <w:lang w:val="en-US"/>
        </w:rPr>
        <w:footnoteReference w:id="26"/>
      </w:r>
      <w:r w:rsidR="00BE5147">
        <w:rPr>
          <w:szCs w:val="20"/>
          <w:lang w:val="en-US"/>
        </w:rPr>
        <w:t xml:space="preserve"> </w:t>
      </w:r>
      <w:r w:rsidR="00AA6810">
        <w:rPr>
          <w:szCs w:val="20"/>
          <w:lang w:val="en-US"/>
        </w:rPr>
        <w:t>Also</w:t>
      </w:r>
      <w:r w:rsidR="00BE5147">
        <w:rPr>
          <w:szCs w:val="20"/>
          <w:lang w:val="en-US"/>
        </w:rPr>
        <w:t xml:space="preserve">, </w:t>
      </w:r>
      <w:r w:rsidR="00C30C9A">
        <w:rPr>
          <w:szCs w:val="20"/>
          <w:lang w:val="en-US"/>
        </w:rPr>
        <w:t xml:space="preserve">from their proximity in a number of sources, </w:t>
      </w:r>
      <w:r w:rsidR="00BE5147">
        <w:rPr>
          <w:szCs w:val="20"/>
          <w:lang w:val="en-US"/>
        </w:rPr>
        <w:t xml:space="preserve">Peter Holman </w:t>
      </w:r>
      <w:r w:rsidR="00AA6810">
        <w:rPr>
          <w:szCs w:val="20"/>
          <w:lang w:val="en-US"/>
        </w:rPr>
        <w:t xml:space="preserve">suggested </w:t>
      </w:r>
      <w:r w:rsidR="00BE5147">
        <w:rPr>
          <w:szCs w:val="20"/>
          <w:lang w:val="en-US"/>
        </w:rPr>
        <w:t xml:space="preserve">that </w:t>
      </w:r>
      <w:r w:rsidR="005D7932">
        <w:rPr>
          <w:szCs w:val="20"/>
          <w:lang w:val="en-US"/>
        </w:rPr>
        <w:t>James Harding</w:t>
      </w:r>
      <w:r w:rsidR="00557B17">
        <w:rPr>
          <w:szCs w:val="20"/>
          <w:lang w:val="en-US"/>
        </w:rPr>
        <w:t>'s galliard</w:t>
      </w:r>
      <w:r w:rsidR="005D7932">
        <w:rPr>
          <w:szCs w:val="20"/>
          <w:lang w:val="en-US"/>
        </w:rPr>
        <w:t xml:space="preserve"> may have be</w:t>
      </w:r>
      <w:r w:rsidR="00557B17">
        <w:rPr>
          <w:szCs w:val="20"/>
          <w:lang w:val="en-US"/>
        </w:rPr>
        <w:t>en</w:t>
      </w:r>
      <w:r w:rsidR="005D7932">
        <w:rPr>
          <w:szCs w:val="20"/>
          <w:lang w:val="en-US"/>
        </w:rPr>
        <w:t xml:space="preserve"> paired with Lachrimae</w:t>
      </w:r>
      <w:r w:rsidR="006009FC">
        <w:rPr>
          <w:szCs w:val="20"/>
          <w:lang w:val="en-US"/>
        </w:rPr>
        <w:t>.</w:t>
      </w:r>
      <w:r w:rsidR="00160A03">
        <w:rPr>
          <w:rStyle w:val="FootnoteReference"/>
          <w:szCs w:val="20"/>
          <w:lang w:val="en-US"/>
        </w:rPr>
        <w:footnoteReference w:id="27"/>
      </w:r>
      <w:r w:rsidR="00DA1FEE">
        <w:rPr>
          <w:szCs w:val="20"/>
          <w:lang w:val="en-US"/>
        </w:rPr>
        <w:t xml:space="preserve"> </w:t>
      </w:r>
      <w:r w:rsidR="00D64BFF" w:rsidRPr="00D64BFF">
        <w:rPr>
          <w:sz w:val="16"/>
          <w:szCs w:val="16"/>
          <w:lang w:val="en-US"/>
        </w:rPr>
        <w:t xml:space="preserve">[Additional: </w:t>
      </w:r>
      <w:r w:rsidR="00B7361D" w:rsidRPr="00D64BFF">
        <w:rPr>
          <w:sz w:val="16"/>
          <w:szCs w:val="16"/>
          <w:lang w:val="en-US"/>
        </w:rPr>
        <w:t xml:space="preserve">GB-Lam 600, f. 18v </w:t>
      </w:r>
      <w:r w:rsidR="00B7361D" w:rsidRPr="00D64BFF">
        <w:rPr>
          <w:i/>
          <w:iCs/>
          <w:sz w:val="16"/>
          <w:szCs w:val="16"/>
          <w:lang w:val="en-US"/>
        </w:rPr>
        <w:t>Lacrimae Galliard</w:t>
      </w:r>
      <w:r w:rsidR="00D64BFF" w:rsidRPr="00D64BFF">
        <w:rPr>
          <w:sz w:val="16"/>
          <w:szCs w:val="16"/>
          <w:lang w:val="en-US"/>
        </w:rPr>
        <w:t xml:space="preserve"> - bandora part - </w:t>
      </w:r>
      <w:r w:rsidR="00B7361D" w:rsidRPr="00D64BFF">
        <w:rPr>
          <w:sz w:val="16"/>
          <w:szCs w:val="16"/>
          <w:lang w:val="en-US"/>
        </w:rPr>
        <w:t xml:space="preserve">is in fact Sir John </w:t>
      </w:r>
      <w:r w:rsidR="00D64BFF" w:rsidRPr="00D64BFF">
        <w:rPr>
          <w:sz w:val="16"/>
          <w:szCs w:val="16"/>
          <w:lang w:val="en-US"/>
        </w:rPr>
        <w:t>S</w:t>
      </w:r>
      <w:r w:rsidR="00B7361D" w:rsidRPr="00D64BFF">
        <w:rPr>
          <w:sz w:val="16"/>
          <w:szCs w:val="16"/>
          <w:lang w:val="en-US"/>
        </w:rPr>
        <w:t>o</w:t>
      </w:r>
      <w:r w:rsidR="00F91D00" w:rsidRPr="00D64BFF">
        <w:rPr>
          <w:sz w:val="16"/>
          <w:szCs w:val="16"/>
          <w:lang w:val="en-US"/>
        </w:rPr>
        <w:t>u</w:t>
      </w:r>
      <w:r w:rsidR="00B7361D" w:rsidRPr="00D64BFF">
        <w:rPr>
          <w:sz w:val="16"/>
          <w:szCs w:val="16"/>
          <w:lang w:val="en-US"/>
        </w:rPr>
        <w:t>ches Galliard]</w:t>
      </w:r>
    </w:p>
    <w:p w14:paraId="6BBEFEFD" w14:textId="77777777" w:rsidR="002C75A7" w:rsidRDefault="00B35461" w:rsidP="003542C5">
      <w:pPr>
        <w:tabs>
          <w:tab w:val="right" w:pos="4962"/>
        </w:tabs>
        <w:spacing w:before="60"/>
        <w:ind w:left="426" w:hanging="284"/>
        <w:rPr>
          <w:i/>
          <w:sz w:val="18"/>
          <w:szCs w:val="18"/>
          <w:lang w:val="en-US"/>
        </w:rPr>
      </w:pPr>
      <w:r w:rsidRPr="00907031">
        <w:rPr>
          <w:b/>
          <w:sz w:val="18"/>
          <w:szCs w:val="18"/>
          <w:lang w:val="en-US"/>
        </w:rPr>
        <w:t>JD46.</w:t>
      </w:r>
      <w:r w:rsidRPr="00B35461">
        <w:rPr>
          <w:sz w:val="18"/>
          <w:szCs w:val="18"/>
          <w:lang w:val="en-US"/>
        </w:rPr>
        <w:t xml:space="preserve"> Dowland </w:t>
      </w:r>
      <w:r w:rsidRPr="00B35461">
        <w:rPr>
          <w:i/>
          <w:sz w:val="18"/>
          <w:szCs w:val="18"/>
          <w:lang w:val="en-US"/>
        </w:rPr>
        <w:t>Pilgrim‘s Solace</w:t>
      </w:r>
      <w:r w:rsidRPr="00B35461">
        <w:rPr>
          <w:sz w:val="18"/>
          <w:szCs w:val="18"/>
          <w:lang w:val="en-US"/>
        </w:rPr>
        <w:t xml:space="preserve"> 1610, sig. M2v </w:t>
      </w:r>
      <w:r w:rsidR="002C75A7">
        <w:rPr>
          <w:i/>
          <w:sz w:val="18"/>
          <w:szCs w:val="18"/>
          <w:lang w:val="en-US"/>
        </w:rPr>
        <w:t>XXII. Galliard</w:t>
      </w:r>
    </w:p>
    <w:p w14:paraId="792C8F49" w14:textId="231EAFE1" w:rsidR="00E648EB" w:rsidRDefault="002C75A7" w:rsidP="009B73D2">
      <w:pPr>
        <w:tabs>
          <w:tab w:val="right" w:pos="4820"/>
        </w:tabs>
        <w:ind w:left="426" w:hanging="284"/>
        <w:rPr>
          <w:sz w:val="18"/>
          <w:szCs w:val="18"/>
          <w:lang w:val="en-US"/>
        </w:rPr>
      </w:pPr>
      <w:r>
        <w:rPr>
          <w:i/>
          <w:sz w:val="18"/>
          <w:szCs w:val="18"/>
          <w:lang w:val="en-US"/>
        </w:rPr>
        <w:tab/>
      </w:r>
      <w:r w:rsidR="00B35461" w:rsidRPr="00B35461">
        <w:rPr>
          <w:i/>
          <w:sz w:val="18"/>
          <w:szCs w:val="18"/>
          <w:lang w:val="en-US"/>
        </w:rPr>
        <w:t>to Lachrimae</w:t>
      </w:r>
      <w:r w:rsidR="00B35461" w:rsidRPr="00B35461">
        <w:rPr>
          <w:sz w:val="18"/>
          <w:szCs w:val="18"/>
          <w:lang w:val="en-US"/>
        </w:rPr>
        <w:t xml:space="preserve"> </w:t>
      </w:r>
      <w:r w:rsidR="001301DF" w:rsidRPr="00FA095E">
        <w:rPr>
          <w:sz w:val="18"/>
          <w:szCs w:val="18"/>
          <w:lang w:val="en-US"/>
        </w:rPr>
        <w:t>AA10BB11CC10</w:t>
      </w:r>
      <w:r w:rsidR="001301DF">
        <w:rPr>
          <w:sz w:val="18"/>
          <w:szCs w:val="18"/>
          <w:lang w:val="en-US"/>
        </w:rPr>
        <w:t xml:space="preserve"> </w:t>
      </w:r>
      <w:r w:rsidR="00B35461" w:rsidRPr="00B35461">
        <w:rPr>
          <w:sz w:val="18"/>
          <w:szCs w:val="18"/>
          <w:lang w:val="en-US"/>
        </w:rPr>
        <w:t>- DowlandCLM 46</w:t>
      </w:r>
      <w:r w:rsidR="00AB3363">
        <w:rPr>
          <w:sz w:val="18"/>
          <w:szCs w:val="18"/>
          <w:lang w:val="en-US"/>
        </w:rPr>
        <w:tab/>
        <w:t>28-29</w:t>
      </w:r>
    </w:p>
    <w:p w14:paraId="2C8E61C9" w14:textId="77777777" w:rsidR="00051A1F" w:rsidRDefault="00051A1F" w:rsidP="002C75A7">
      <w:pPr>
        <w:tabs>
          <w:tab w:val="right" w:pos="4820"/>
        </w:tabs>
        <w:ind w:left="426" w:hanging="284"/>
        <w:rPr>
          <w:sz w:val="18"/>
          <w:szCs w:val="18"/>
          <w:lang w:val="en-US"/>
        </w:rPr>
      </w:pPr>
      <w:r w:rsidRPr="00FF4D5C">
        <w:rPr>
          <w:b/>
          <w:sz w:val="18"/>
          <w:szCs w:val="18"/>
          <w:lang w:val="en-US"/>
        </w:rPr>
        <w:t>S1.</w:t>
      </w:r>
      <w:r w:rsidRPr="00FF4D5C">
        <w:rPr>
          <w:sz w:val="18"/>
          <w:szCs w:val="18"/>
          <w:lang w:val="en-US"/>
        </w:rPr>
        <w:t xml:space="preserve"> IRL-Dtc 408/I, p. 15</w:t>
      </w:r>
      <w:r>
        <w:rPr>
          <w:sz w:val="18"/>
          <w:szCs w:val="18"/>
          <w:lang w:val="en-US"/>
        </w:rPr>
        <w:t xml:space="preserve"> </w:t>
      </w:r>
      <w:r w:rsidRPr="00FF4D5C">
        <w:rPr>
          <w:i/>
          <w:sz w:val="18"/>
          <w:szCs w:val="18"/>
          <w:lang w:val="en-US"/>
        </w:rPr>
        <w:t xml:space="preserve">Squires Galliard </w:t>
      </w:r>
      <w:r>
        <w:rPr>
          <w:sz w:val="18"/>
          <w:szCs w:val="18"/>
          <w:lang w:val="en-US"/>
        </w:rPr>
        <w:tab/>
        <w:t>30</w:t>
      </w:r>
    </w:p>
    <w:p w14:paraId="33E53FBF" w14:textId="05F5F2B2" w:rsidR="003B0646" w:rsidRPr="00075B85" w:rsidRDefault="00215077" w:rsidP="00DA1FEE">
      <w:pPr>
        <w:tabs>
          <w:tab w:val="right" w:pos="4820"/>
        </w:tabs>
        <w:spacing w:before="60"/>
        <w:rPr>
          <w:sz w:val="18"/>
          <w:szCs w:val="18"/>
          <w:lang w:val="en-US"/>
        </w:rPr>
      </w:pPr>
      <w:r w:rsidRPr="00215077">
        <w:rPr>
          <w:b/>
          <w:sz w:val="18"/>
          <w:szCs w:val="18"/>
          <w:lang w:val="en-US"/>
        </w:rPr>
        <w:t>Addendum to Lutezine to Lute News 121</w:t>
      </w:r>
      <w:r w:rsidRPr="00215077">
        <w:rPr>
          <w:sz w:val="18"/>
          <w:szCs w:val="18"/>
          <w:lang w:val="en-US"/>
        </w:rPr>
        <w:t xml:space="preserve">: I identified another lute setting, </w:t>
      </w:r>
      <w:r w:rsidR="000D6E13">
        <w:rPr>
          <w:sz w:val="18"/>
          <w:szCs w:val="18"/>
          <w:lang w:val="en-US"/>
        </w:rPr>
        <w:t xml:space="preserve">of the </w:t>
      </w:r>
      <w:r w:rsidRPr="00215077">
        <w:rPr>
          <w:sz w:val="18"/>
          <w:szCs w:val="18"/>
          <w:lang w:val="en-US"/>
        </w:rPr>
        <w:t xml:space="preserve">B strain only, of Dowland's Come away JD60 in GB-Lbl Sloane 1021, f. 29v </w:t>
      </w:r>
      <w:r w:rsidRPr="00215077">
        <w:rPr>
          <w:i/>
          <w:sz w:val="18"/>
          <w:szCs w:val="18"/>
          <w:lang w:val="en-US"/>
        </w:rPr>
        <w:t>Pavana Engla Com</w:t>
      </w:r>
      <w:r w:rsidR="000D6E13">
        <w:rPr>
          <w:sz w:val="18"/>
          <w:szCs w:val="18"/>
          <w:lang w:val="en-US"/>
        </w:rPr>
        <w:t xml:space="preserve"> - </w:t>
      </w:r>
      <w:r w:rsidRPr="00215077">
        <w:rPr>
          <w:sz w:val="18"/>
          <w:szCs w:val="18"/>
          <w:lang w:val="en-US"/>
        </w:rPr>
        <w:t xml:space="preserve">edited in the </w:t>
      </w:r>
      <w:r w:rsidRPr="00215077">
        <w:rPr>
          <w:i/>
          <w:sz w:val="18"/>
          <w:szCs w:val="18"/>
          <w:lang w:val="en-US"/>
        </w:rPr>
        <w:t>Lutezine.</w:t>
      </w:r>
    </w:p>
    <w:p w14:paraId="1B9E7D7E" w14:textId="7C999622" w:rsidR="00285195" w:rsidRPr="00145F10" w:rsidRDefault="00285195" w:rsidP="002C75A7">
      <w:pPr>
        <w:tabs>
          <w:tab w:val="right" w:pos="4820"/>
          <w:tab w:val="right" w:pos="9923"/>
        </w:tabs>
        <w:spacing w:before="60"/>
        <w:ind w:hanging="23"/>
        <w:rPr>
          <w:i/>
          <w:color w:val="000000"/>
          <w:sz w:val="18"/>
        </w:rPr>
        <w:sectPr w:rsidR="00285195" w:rsidRPr="00145F10" w:rsidSect="008031A8">
          <w:footnotePr>
            <w:pos w:val="beneathText"/>
          </w:footnotePr>
          <w:endnotePr>
            <w:numFmt w:val="decimal"/>
          </w:endnotePr>
          <w:type w:val="continuous"/>
          <w:pgSz w:w="11905" w:h="16837"/>
          <w:pgMar w:top="851" w:right="851" w:bottom="851" w:left="851" w:header="567" w:footer="0" w:gutter="0"/>
          <w:cols w:num="2" w:space="340"/>
        </w:sectPr>
      </w:pPr>
      <w:r w:rsidRPr="00503943">
        <w:rPr>
          <w:color w:val="000000"/>
        </w:rPr>
        <w:tab/>
      </w:r>
      <w:r w:rsidRPr="00503943">
        <w:rPr>
          <w:color w:val="000000"/>
        </w:rPr>
        <w:tab/>
      </w:r>
      <w:r w:rsidR="00D76CBC">
        <w:rPr>
          <w:i/>
          <w:color w:val="000000"/>
        </w:rPr>
        <w:t>John H. Robinson -</w:t>
      </w:r>
      <w:r w:rsidRPr="00145F10">
        <w:rPr>
          <w:i/>
          <w:color w:val="000000"/>
        </w:rPr>
        <w:t xml:space="preserve"> </w:t>
      </w:r>
      <w:r w:rsidR="00C836CD">
        <w:rPr>
          <w:i/>
          <w:color w:val="000000"/>
        </w:rPr>
        <w:t>July</w:t>
      </w:r>
      <w:r w:rsidR="002717CA" w:rsidRPr="00145F10">
        <w:rPr>
          <w:i/>
          <w:color w:val="000000"/>
        </w:rPr>
        <w:t xml:space="preserve"> 2017</w:t>
      </w:r>
    </w:p>
    <w:p w14:paraId="2C930C20" w14:textId="2044E166" w:rsidR="00F547AE" w:rsidRPr="00F547AE" w:rsidRDefault="00757CCC" w:rsidP="00757CCC">
      <w:pPr>
        <w:rPr>
          <w:b/>
          <w:bCs/>
          <w:smallCaps/>
          <w:sz w:val="16"/>
          <w:szCs w:val="16"/>
        </w:rPr>
      </w:pPr>
      <w:r w:rsidRPr="00E83075">
        <w:rPr>
          <w:b/>
          <w:bCs/>
          <w:smallCaps/>
          <w:sz w:val="16"/>
          <w:szCs w:val="16"/>
        </w:rPr>
        <w:lastRenderedPageBreak/>
        <w:t>Commentary</w:t>
      </w:r>
      <w:r>
        <w:rPr>
          <w:b/>
          <w:bCs/>
          <w:smallCaps/>
          <w:sz w:val="16"/>
          <w:szCs w:val="16"/>
        </w:rPr>
        <w:t xml:space="preserve"> - </w:t>
      </w:r>
      <w:r w:rsidRPr="00E83075">
        <w:rPr>
          <w:b/>
          <w:bCs/>
          <w:smallCaps/>
          <w:sz w:val="16"/>
          <w:szCs w:val="16"/>
        </w:rPr>
        <w:t xml:space="preserve">Daniel Bacheler Pavans: </w:t>
      </w:r>
      <w:r w:rsidRPr="00416CC6">
        <w:rPr>
          <w:b/>
          <w:sz w:val="16"/>
          <w:szCs w:val="16"/>
        </w:rPr>
        <w:t>DB6.</w:t>
      </w:r>
      <w:r>
        <w:rPr>
          <w:sz w:val="16"/>
          <w:szCs w:val="16"/>
        </w:rPr>
        <w:t xml:space="preserve"> occassional </w:t>
      </w:r>
      <w:r w:rsidRPr="00CD1E7A">
        <w:rPr>
          <w:sz w:val="16"/>
          <w:szCs w:val="16"/>
        </w:rPr>
        <w:t xml:space="preserve">horizontal </w:t>
      </w:r>
      <w:r>
        <w:rPr>
          <w:sz w:val="16"/>
          <w:szCs w:val="16"/>
        </w:rPr>
        <w:t xml:space="preserve">and vertical </w:t>
      </w:r>
      <w:r w:rsidRPr="00CD1E7A">
        <w:rPr>
          <w:sz w:val="16"/>
          <w:szCs w:val="16"/>
        </w:rPr>
        <w:t>ties</w:t>
      </w:r>
      <w:r>
        <w:rPr>
          <w:sz w:val="16"/>
          <w:szCs w:val="16"/>
        </w:rPr>
        <w:t xml:space="preserve"> and a few dots under letters for right hand index fingering</w:t>
      </w:r>
      <w:r w:rsidRPr="00CD1E7A">
        <w:rPr>
          <w:sz w:val="16"/>
          <w:szCs w:val="16"/>
        </w:rPr>
        <w:t xml:space="preserve">; </w:t>
      </w:r>
      <w:r>
        <w:rPr>
          <w:sz w:val="16"/>
          <w:szCs w:val="16"/>
        </w:rPr>
        <w:t xml:space="preserve">1-2, 3-4, 5-6, 7-8, 9-10, 11-12, 13-14, 15-16, 22-23, 23-24, 25-26, 27-28, 33-34, 36-37, 47-48, 49-50, 51-52, 53-54, 54-55, 55-56, 57-58, 59-60, 61-62, 64-65, 66-67, 71-72, 72-73, 74-75 &amp; 79-80 - bar lines absent; </w:t>
      </w:r>
      <w:r w:rsidRPr="00CD1E7A">
        <w:rPr>
          <w:sz w:val="16"/>
          <w:szCs w:val="16"/>
        </w:rPr>
        <w:t>14/1</w:t>
      </w:r>
      <w:r>
        <w:rPr>
          <w:sz w:val="16"/>
          <w:szCs w:val="16"/>
        </w:rPr>
        <w:t xml:space="preserve">-20 - 2 quavers 18 semiquavers instead of quaver semiquaver 10 demisemiquavers 8 semiquavers (Long edited it as crotchet semiquaver 18 demisemiquavers which maintains the rhythm of the a9 at 14/2 but not the a7 at 14/14); 23/1 - c2 absent; 23/2 - a7 instead of a9; 25/2, 38/1, 39/1 &amp; 58/2 - a9 instead of a8; </w:t>
      </w:r>
      <w:r w:rsidRPr="00CD1E7A">
        <w:rPr>
          <w:sz w:val="16"/>
          <w:szCs w:val="16"/>
        </w:rPr>
        <w:t>28/2</w:t>
      </w:r>
      <w:r>
        <w:rPr>
          <w:sz w:val="16"/>
          <w:szCs w:val="16"/>
        </w:rPr>
        <w:t xml:space="preserve"> - d2 instead of b2; 28-29 - bar line 2 notes to the left; 31/3 - scribe altered i3 to f3; 40/3 - scribe altered crotchet to dotted crotchet; 40/4 - crotchet instead of quaver; </w:t>
      </w:r>
      <w:r w:rsidRPr="00CD1E7A">
        <w:rPr>
          <w:sz w:val="16"/>
          <w:szCs w:val="16"/>
        </w:rPr>
        <w:t>41/6</w:t>
      </w:r>
      <w:r>
        <w:rPr>
          <w:sz w:val="16"/>
          <w:szCs w:val="16"/>
        </w:rPr>
        <w:t xml:space="preserve"> - d4 instead of f4; 42/3 - f2 instead of d2; 44/15 - c1 washed out instead of d1; </w:t>
      </w:r>
      <w:r w:rsidRPr="00CD1E7A">
        <w:rPr>
          <w:sz w:val="16"/>
          <w:szCs w:val="16"/>
        </w:rPr>
        <w:t>48/9-12</w:t>
      </w:r>
      <w:r>
        <w:rPr>
          <w:sz w:val="16"/>
          <w:szCs w:val="16"/>
        </w:rPr>
        <w:t xml:space="preserve"> - half bar absent; 60/2-3 - a2-d3 instead of a1-d2; 68/1 - dotted semiquaver instead of dotted quaver; 68/11-12 - 2 quavers instead of 2 semiquavers; 69/1 - # on 3rd course either an ornament on f1 or cancelling a vertical tie; </w:t>
      </w:r>
      <w:r w:rsidRPr="00CD1E7A">
        <w:rPr>
          <w:sz w:val="16"/>
          <w:szCs w:val="16"/>
        </w:rPr>
        <w:t>72/1</w:t>
      </w:r>
      <w:r>
        <w:rPr>
          <w:sz w:val="16"/>
          <w:szCs w:val="16"/>
        </w:rPr>
        <w:t xml:space="preserve"> - minim a1b2b3d5 absent; 73/2 - a8 absent; 74/1 - c6 crossed out; 75/11 - d2 absent; </w:t>
      </w:r>
      <w:r w:rsidRPr="00CD1E7A">
        <w:rPr>
          <w:sz w:val="16"/>
          <w:szCs w:val="16"/>
        </w:rPr>
        <w:t>76/11</w:t>
      </w:r>
      <w:r>
        <w:rPr>
          <w:sz w:val="16"/>
          <w:szCs w:val="16"/>
        </w:rPr>
        <w:t xml:space="preserve"> - b2 instead of b1; 76/12-14 - c5-d5-a5 washed out; 79/7 - c3 added; 80/3 - minim and fermata above double bar line instead of fermata. </w:t>
      </w:r>
      <w:r w:rsidRPr="00416CC6">
        <w:rPr>
          <w:b/>
          <w:sz w:val="16"/>
          <w:szCs w:val="16"/>
        </w:rPr>
        <w:t>DB7.</w:t>
      </w:r>
      <w:r w:rsidRPr="00CD1E7A">
        <w:rPr>
          <w:sz w:val="16"/>
          <w:szCs w:val="16"/>
        </w:rPr>
        <w:t xml:space="preserve"> </w:t>
      </w:r>
      <w:r>
        <w:rPr>
          <w:sz w:val="16"/>
          <w:szCs w:val="16"/>
        </w:rPr>
        <w:t xml:space="preserve">occassional </w:t>
      </w:r>
      <w:r w:rsidRPr="00CD1E7A">
        <w:rPr>
          <w:sz w:val="16"/>
          <w:szCs w:val="16"/>
        </w:rPr>
        <w:t>vertical ties</w:t>
      </w:r>
      <w:r>
        <w:rPr>
          <w:sz w:val="16"/>
          <w:szCs w:val="16"/>
        </w:rPr>
        <w:t xml:space="preserve"> and a few dots under letters for right hand index fingering; 1-2, 3-4, 5-6, 7-8, 9-10, 11-12, 17-18, 23-24, 25-26, 27-28, 31-32, 36-37, 39-40, 41-42, 43-44, 44-45, 45-46, 47-48, 51-52, 53-54, 55-56, 57-58, 59-60, 60-61, 61-62, 63-64, 64-65, 66-67, 69-70, 70-71, 72-73 &amp; 79-80 - bar lines absent; </w:t>
      </w:r>
      <w:r w:rsidRPr="00CD1E7A">
        <w:rPr>
          <w:sz w:val="16"/>
          <w:szCs w:val="16"/>
        </w:rPr>
        <w:t xml:space="preserve">3/5 - </w:t>
      </w:r>
      <w:r>
        <w:rPr>
          <w:sz w:val="16"/>
          <w:szCs w:val="16"/>
        </w:rPr>
        <w:t xml:space="preserve">c3 instead of c4; 9/3-5 - 2 quavers and crotchet added later; 16/1 - d4 crossed out; 16/2 - dotted quaver instead of semiquaver; </w:t>
      </w:r>
      <w:r w:rsidRPr="00CD1E7A">
        <w:rPr>
          <w:sz w:val="16"/>
          <w:szCs w:val="16"/>
        </w:rPr>
        <w:t>19/1</w:t>
      </w:r>
      <w:r>
        <w:rPr>
          <w:sz w:val="16"/>
          <w:szCs w:val="16"/>
        </w:rPr>
        <w:t xml:space="preserve"> &amp; </w:t>
      </w:r>
      <w:r w:rsidRPr="00CD1E7A">
        <w:rPr>
          <w:sz w:val="16"/>
          <w:szCs w:val="16"/>
        </w:rPr>
        <w:t xml:space="preserve">35/1 - </w:t>
      </w:r>
      <w:r>
        <w:rPr>
          <w:sz w:val="16"/>
          <w:szCs w:val="16"/>
        </w:rPr>
        <w:t xml:space="preserve">d2 instead of f2; 20-21 - bar line 6 notes to the left; </w:t>
      </w:r>
      <w:r w:rsidRPr="00CD1E7A">
        <w:rPr>
          <w:sz w:val="16"/>
          <w:szCs w:val="16"/>
        </w:rPr>
        <w:t xml:space="preserve">21/1 - </w:t>
      </w:r>
      <w:r>
        <w:rPr>
          <w:sz w:val="16"/>
          <w:szCs w:val="16"/>
        </w:rPr>
        <w:t xml:space="preserve">scribe altered c4 to a4; 32/5 &amp; 45/5 - a5 in original could be altered to a6 to resolve the b6 4 notes to the left; 33/3 - f1 instead of l1; 33/6 - g1 instead of h1; 39/4 - c5 instead of b5; 43/1 - d2 crossed out; 47/1 - c4 instead of c5 which matches bar 34 of the strain; 73/1-8 - demisemiquavers instead of quavers; 75/4 - h2 instead of g2; 80/3 - minim and fermata above double bar line instead of fermata. </w:t>
      </w:r>
      <w:r w:rsidRPr="00416CC6">
        <w:rPr>
          <w:b/>
          <w:sz w:val="16"/>
          <w:szCs w:val="16"/>
        </w:rPr>
        <w:t>DB8(a).</w:t>
      </w:r>
      <w:r>
        <w:rPr>
          <w:sz w:val="16"/>
          <w:szCs w:val="16"/>
        </w:rPr>
        <w:t xml:space="preserve"> is in </w:t>
      </w:r>
      <w:r w:rsidRPr="00566D63">
        <w:rPr>
          <w:i/>
          <w:sz w:val="16"/>
          <w:szCs w:val="16"/>
        </w:rPr>
        <w:t>Lute News</w:t>
      </w:r>
      <w:r w:rsidRPr="008B57F1">
        <w:rPr>
          <w:sz w:val="16"/>
          <w:szCs w:val="16"/>
        </w:rPr>
        <w:t xml:space="preserve"> and is </w:t>
      </w:r>
      <w:r>
        <w:rPr>
          <w:sz w:val="16"/>
          <w:szCs w:val="16"/>
        </w:rPr>
        <w:t>the version altered by the later scribe, thought to be Daniel Bacheler himself,</w:t>
      </w:r>
      <w:r>
        <w:rPr>
          <w:i/>
          <w:sz w:val="16"/>
          <w:szCs w:val="16"/>
        </w:rPr>
        <w:t xml:space="preserve"> </w:t>
      </w:r>
      <w:r>
        <w:rPr>
          <w:sz w:val="16"/>
          <w:szCs w:val="16"/>
        </w:rPr>
        <w:t xml:space="preserve">and </w:t>
      </w:r>
      <w:r w:rsidRPr="00416CC6">
        <w:rPr>
          <w:b/>
          <w:sz w:val="16"/>
          <w:szCs w:val="16"/>
        </w:rPr>
        <w:t>DB8b</w:t>
      </w:r>
      <w:r>
        <w:rPr>
          <w:sz w:val="16"/>
          <w:szCs w:val="16"/>
        </w:rPr>
        <w:t xml:space="preserve"> is in the </w:t>
      </w:r>
      <w:r w:rsidRPr="00566D63">
        <w:rPr>
          <w:i/>
          <w:sz w:val="16"/>
          <w:szCs w:val="16"/>
        </w:rPr>
        <w:t>Lutezine</w:t>
      </w:r>
      <w:r>
        <w:rPr>
          <w:sz w:val="16"/>
          <w:szCs w:val="16"/>
        </w:rPr>
        <w:t xml:space="preserve"> and is the un-annotated version: the commentary is a combined list of editorial alterations and the changes made by </w:t>
      </w:r>
      <w:r w:rsidRPr="009E5D75">
        <w:rPr>
          <w:sz w:val="16"/>
          <w:szCs w:val="16"/>
        </w:rPr>
        <w:t>later scribe; vertical ties; 2/3-4, 8/4-5,</w:t>
      </w:r>
      <w:r>
        <w:rPr>
          <w:sz w:val="16"/>
          <w:szCs w:val="16"/>
        </w:rPr>
        <w:t xml:space="preserve"> </w:t>
      </w:r>
      <w:r w:rsidRPr="009E5D75">
        <w:rPr>
          <w:sz w:val="16"/>
          <w:szCs w:val="16"/>
        </w:rPr>
        <w:t xml:space="preserve">9/2-3, 22/4-5, 28/3-4, 28/5-6, </w:t>
      </w:r>
      <w:r>
        <w:rPr>
          <w:sz w:val="16"/>
          <w:szCs w:val="16"/>
        </w:rPr>
        <w:t xml:space="preserve">29/2-3; </w:t>
      </w:r>
      <w:r w:rsidRPr="009E5D75">
        <w:rPr>
          <w:sz w:val="16"/>
          <w:szCs w:val="16"/>
        </w:rPr>
        <w:t>38/2-3,</w:t>
      </w:r>
      <w:r>
        <w:rPr>
          <w:sz w:val="16"/>
          <w:szCs w:val="16"/>
        </w:rPr>
        <w:t xml:space="preserve"> 50/5-6, 53/3-4, 53/5-6, 54/2-3 &amp;</w:t>
      </w:r>
      <w:r w:rsidRPr="009E5D75">
        <w:rPr>
          <w:sz w:val="16"/>
          <w:szCs w:val="16"/>
        </w:rPr>
        <w:t xml:space="preserve"> 56/5-6 - 2 quavers changed by later scribe to dotted quaver semiquaver; 3/1 - later scribe crossed out d5; 3/3 - later scribe changed b5 to c5; 4/4-5 - 2 crotchets changed by later scribe to dotted crotchet quaver; 7/1-2 - minim f1d2d3a5 changed by later scribe to crotchet f1d2d3a9, dotted quaver c2 semiquaver a2; 8-9 &amp; 35-36 - bar lines absent; 9/1 - a2 added by later scribe; 9/4-7 - crotchets</w:t>
      </w:r>
      <w:r>
        <w:rPr>
          <w:sz w:val="16"/>
          <w:szCs w:val="16"/>
        </w:rPr>
        <w:t xml:space="preserve"> corrected</w:t>
      </w:r>
      <w:r w:rsidRPr="009E5D75">
        <w:rPr>
          <w:sz w:val="16"/>
          <w:szCs w:val="16"/>
        </w:rPr>
        <w:t xml:space="preserve"> </w:t>
      </w:r>
      <w:r>
        <w:rPr>
          <w:sz w:val="16"/>
          <w:szCs w:val="16"/>
        </w:rPr>
        <w:t>to</w:t>
      </w:r>
      <w:r w:rsidRPr="009E5D75">
        <w:rPr>
          <w:sz w:val="16"/>
          <w:szCs w:val="16"/>
        </w:rPr>
        <w:t xml:space="preserve"> quavers by later scribe; 11-12 &amp; 17-18 - bar lines 7 notes to the right and corrected by later scribe; 12-13 &amp; 18-19 - bar lines added by later scribe; 13/1 - later scribe changed 2 quavers a1d5-c4 to crotchet a1c4; 13/3-4 in a </w:t>
      </w:r>
      <w:r>
        <w:rPr>
          <w:sz w:val="16"/>
          <w:szCs w:val="16"/>
        </w:rPr>
        <w:t>(</w:t>
      </w:r>
      <w:r w:rsidRPr="009E5D75">
        <w:rPr>
          <w:sz w:val="16"/>
          <w:szCs w:val="16"/>
        </w:rPr>
        <w:t>4-5 in b</w:t>
      </w:r>
      <w:r>
        <w:rPr>
          <w:sz w:val="16"/>
          <w:szCs w:val="16"/>
        </w:rPr>
        <w:t>)</w:t>
      </w:r>
      <w:r w:rsidRPr="009E5D75">
        <w:rPr>
          <w:sz w:val="16"/>
          <w:szCs w:val="16"/>
        </w:rPr>
        <w:t xml:space="preserve"> - semiquavers instead of demisemiquavers; 14/1 - later scribe added d2; 14/8-11 - semiquavers instead of quavers corrected by later scribe; 15-16 - bar line 8 notes to the left and corrected by later scribe; 16/10 - later scribe changed a8 to c5</w:t>
      </w:r>
      <w:r>
        <w:rPr>
          <w:sz w:val="16"/>
          <w:szCs w:val="16"/>
        </w:rPr>
        <w:t xml:space="preserve">; </w:t>
      </w:r>
      <w:r w:rsidRPr="009E5D75">
        <w:rPr>
          <w:sz w:val="16"/>
          <w:szCs w:val="16"/>
        </w:rPr>
        <w:t>19/3 - later scribe changed d4 to d3; 19/5 - later scribe changed a4 to a6; 22/1 - later scribe changed d4f6 to f3e6; 22/3 - later scribe added d3c4a5</w:t>
      </w:r>
      <w:r>
        <w:rPr>
          <w:sz w:val="16"/>
          <w:szCs w:val="16"/>
        </w:rPr>
        <w:t xml:space="preserve">; </w:t>
      </w:r>
      <w:r w:rsidRPr="009E5D75">
        <w:rPr>
          <w:sz w:val="16"/>
          <w:szCs w:val="16"/>
        </w:rPr>
        <w:t xml:space="preserve">22/4 - later scribe crossed out c5?; 24/3 - later scribe added d3; 25/4 - later scribe added a6; 26/3 - later scribe added d3; 26/4 - later scribe added b3; 28/1 - later scribe added d3a4; 29/1-5 - later scribe changed minim 4 quavers to crotchet dotted quaver semiquaver 2 crotchets; 30/1 - later scribe changed f3 to a3; 30/3 - later scribe added d3; 30/4 - later scribe </w:t>
      </w:r>
      <w:r>
        <w:rPr>
          <w:sz w:val="16"/>
          <w:szCs w:val="16"/>
        </w:rPr>
        <w:t>corrected</w:t>
      </w:r>
      <w:r w:rsidRPr="009E5D75">
        <w:rPr>
          <w:sz w:val="16"/>
          <w:szCs w:val="16"/>
        </w:rPr>
        <w:t xml:space="preserve"> f3 to f4; 31/1 - later scribe changed a3 to e4; 31/2 - later scribe added c4</w:t>
      </w:r>
      <w:r>
        <w:rPr>
          <w:sz w:val="16"/>
          <w:szCs w:val="16"/>
        </w:rPr>
        <w:t xml:space="preserve">; </w:t>
      </w:r>
      <w:r w:rsidRPr="009E5D75">
        <w:rPr>
          <w:sz w:val="16"/>
          <w:szCs w:val="16"/>
        </w:rPr>
        <w:t>31/4 - later scribe added e4c5; 31/6 - later scribe changed f4</w:t>
      </w:r>
      <w:r>
        <w:rPr>
          <w:sz w:val="16"/>
          <w:szCs w:val="16"/>
        </w:rPr>
        <w:t xml:space="preserve"> (changed to e4 here)</w:t>
      </w:r>
      <w:r w:rsidRPr="009E5D75">
        <w:rPr>
          <w:sz w:val="16"/>
          <w:szCs w:val="16"/>
        </w:rPr>
        <w:t xml:space="preserve"> to d3; 36/8 - later scribe </w:t>
      </w:r>
      <w:r>
        <w:rPr>
          <w:sz w:val="16"/>
          <w:szCs w:val="16"/>
        </w:rPr>
        <w:t>corrected</w:t>
      </w:r>
      <w:r w:rsidRPr="009E5D75">
        <w:rPr>
          <w:sz w:val="16"/>
          <w:szCs w:val="16"/>
        </w:rPr>
        <w:t xml:space="preserve"> d5 to d4; 37/3 - later scribe changed added d3; 39/2-5 - later scribe</w:t>
      </w:r>
      <w:r>
        <w:rPr>
          <w:sz w:val="16"/>
          <w:szCs w:val="16"/>
        </w:rPr>
        <w:t xml:space="preserve"> </w:t>
      </w:r>
      <w:r w:rsidRPr="009E5D75">
        <w:rPr>
          <w:sz w:val="16"/>
          <w:szCs w:val="16"/>
        </w:rPr>
        <w:t xml:space="preserve">corrected quavers </w:t>
      </w:r>
      <w:r>
        <w:rPr>
          <w:sz w:val="16"/>
          <w:szCs w:val="16"/>
        </w:rPr>
        <w:t xml:space="preserve">to </w:t>
      </w:r>
      <w:r w:rsidRPr="009E5D75">
        <w:rPr>
          <w:sz w:val="16"/>
          <w:szCs w:val="16"/>
        </w:rPr>
        <w:t>semiquavers; 39-40 - bar line 4 notes to the left corrected by later scribe; 41/1-4 - semiquavers instead of quavers altered to dotted quaver 3 semiquav</w:t>
      </w:r>
      <w:r>
        <w:rPr>
          <w:sz w:val="16"/>
          <w:szCs w:val="16"/>
        </w:rPr>
        <w:t xml:space="preserve">ers </w:t>
      </w:r>
      <w:r w:rsidRPr="009E5D75">
        <w:rPr>
          <w:sz w:val="16"/>
          <w:szCs w:val="16"/>
        </w:rPr>
        <w:t>by the later scribe</w:t>
      </w:r>
      <w:r>
        <w:rPr>
          <w:sz w:val="16"/>
          <w:szCs w:val="16"/>
        </w:rPr>
        <w:t xml:space="preserve"> also adding d2-b2 after 41/8</w:t>
      </w:r>
      <w:r w:rsidRPr="009E5D75">
        <w:rPr>
          <w:sz w:val="16"/>
          <w:szCs w:val="16"/>
        </w:rPr>
        <w:t>; 45 - bar absent, added to match strain (bar 32); 47/2 - later scribe changed d5 to g3; 48/1 - later scribe crossed out f3g4</w:t>
      </w:r>
      <w:r>
        <w:rPr>
          <w:sz w:val="16"/>
          <w:szCs w:val="16"/>
        </w:rPr>
        <w:t xml:space="preserve">; </w:t>
      </w:r>
      <w:r w:rsidRPr="009E5D75">
        <w:rPr>
          <w:sz w:val="16"/>
          <w:szCs w:val="16"/>
        </w:rPr>
        <w:t>49/3 - later scribe added b2; 50/3 - later scribe added b3c4; 52/1 - d4 instead of c4; 53/1 - later scribe overwrote a4 and a7 and added a5; 54/4-5 - later scribe changed crotchet d3 to dotted quaver d3 semiquaver c4; 56/3-4 - quaver instead of crotchet</w:t>
      </w:r>
      <w:r>
        <w:rPr>
          <w:sz w:val="16"/>
          <w:szCs w:val="16"/>
        </w:rPr>
        <w:t xml:space="preserve"> and </w:t>
      </w:r>
      <w:r w:rsidRPr="009E5D75">
        <w:rPr>
          <w:sz w:val="16"/>
          <w:szCs w:val="16"/>
        </w:rPr>
        <w:t>later scribe</w:t>
      </w:r>
      <w:r>
        <w:rPr>
          <w:sz w:val="16"/>
          <w:szCs w:val="16"/>
        </w:rPr>
        <w:t xml:space="preserve"> </w:t>
      </w:r>
      <w:r w:rsidRPr="009E5D75">
        <w:rPr>
          <w:sz w:val="16"/>
          <w:szCs w:val="16"/>
        </w:rPr>
        <w:t>altered b1a4 to 2 quavers b2-b1; 57/6 - later scribe changed crotchet d2 to 2 quavers d2-f1; 59/4 - later scribe changed a6 to c4; 60/4 - later scribe added a1a2</w:t>
      </w:r>
      <w:r>
        <w:rPr>
          <w:sz w:val="16"/>
          <w:szCs w:val="16"/>
        </w:rPr>
        <w:t xml:space="preserve"> (a2 added to DB8b here)</w:t>
      </w:r>
      <w:r w:rsidRPr="009E5D75">
        <w:rPr>
          <w:sz w:val="16"/>
          <w:szCs w:val="16"/>
        </w:rPr>
        <w:t>; 60/5-6 - later scribe changed</w:t>
      </w:r>
      <w:r>
        <w:rPr>
          <w:sz w:val="16"/>
          <w:szCs w:val="16"/>
        </w:rPr>
        <w:t xml:space="preserve"> crotchet c3 to dotted quaver c3</w:t>
      </w:r>
      <w:r w:rsidRPr="009E5D75">
        <w:rPr>
          <w:sz w:val="16"/>
          <w:szCs w:val="16"/>
        </w:rPr>
        <w:t xml:space="preserve"> semiquaver d2; 63-78 - the division to the third strain </w:t>
      </w:r>
      <w:r>
        <w:rPr>
          <w:sz w:val="16"/>
          <w:szCs w:val="16"/>
        </w:rPr>
        <w:t>i</w:t>
      </w:r>
      <w:r w:rsidRPr="009E5D75">
        <w:rPr>
          <w:sz w:val="16"/>
          <w:szCs w:val="16"/>
        </w:rPr>
        <w:t>s cross</w:t>
      </w:r>
      <w:r>
        <w:rPr>
          <w:sz w:val="16"/>
          <w:szCs w:val="16"/>
        </w:rPr>
        <w:t xml:space="preserve">ed out and replaced with </w:t>
      </w:r>
      <w:r w:rsidRPr="009E5D75">
        <w:rPr>
          <w:sz w:val="16"/>
          <w:szCs w:val="16"/>
        </w:rPr>
        <w:t xml:space="preserve">alternative division by </w:t>
      </w:r>
      <w:r>
        <w:rPr>
          <w:sz w:val="16"/>
          <w:szCs w:val="16"/>
        </w:rPr>
        <w:t xml:space="preserve">the </w:t>
      </w:r>
      <w:r w:rsidRPr="009E5D75">
        <w:rPr>
          <w:sz w:val="16"/>
          <w:szCs w:val="16"/>
        </w:rPr>
        <w:t>later scribe</w:t>
      </w:r>
      <w:r>
        <w:rPr>
          <w:sz w:val="16"/>
          <w:szCs w:val="16"/>
        </w:rPr>
        <w:t xml:space="preserve"> inserted on 5th stave on 53r, 11th stave of 52v and 11th stave of 53r; </w:t>
      </w:r>
      <w:r>
        <w:rPr>
          <w:b/>
          <w:sz w:val="16"/>
          <w:szCs w:val="16"/>
        </w:rPr>
        <w:t>editorial changes</w:t>
      </w:r>
      <w:r w:rsidRPr="00ED59A9">
        <w:rPr>
          <w:b/>
          <w:sz w:val="16"/>
          <w:szCs w:val="16"/>
        </w:rPr>
        <w:t xml:space="preserve"> to bars 63-78 in DB8a:</w:t>
      </w:r>
      <w:r>
        <w:rPr>
          <w:sz w:val="16"/>
          <w:szCs w:val="16"/>
        </w:rPr>
        <w:t xml:space="preserve"> 63/2 - b8 absent; 69</w:t>
      </w:r>
      <w:r w:rsidRPr="00CD1E7A">
        <w:rPr>
          <w:sz w:val="16"/>
          <w:szCs w:val="16"/>
        </w:rPr>
        <w:t>/1</w:t>
      </w:r>
      <w:r>
        <w:rPr>
          <w:sz w:val="16"/>
          <w:szCs w:val="16"/>
        </w:rPr>
        <w:t xml:space="preserve"> - dotted crotchet instead of quaver; 70</w:t>
      </w:r>
      <w:r w:rsidRPr="00CD1E7A">
        <w:rPr>
          <w:sz w:val="16"/>
          <w:szCs w:val="16"/>
        </w:rPr>
        <w:t>/1</w:t>
      </w:r>
      <w:r>
        <w:rPr>
          <w:sz w:val="16"/>
          <w:szCs w:val="16"/>
        </w:rPr>
        <w:t xml:space="preserve"> - dotted crotchet instead of dotted quaver; 78/3 - minim instead of fermata; </w:t>
      </w:r>
      <w:r w:rsidRPr="00ED59A9">
        <w:rPr>
          <w:b/>
          <w:sz w:val="16"/>
          <w:szCs w:val="16"/>
        </w:rPr>
        <w:t xml:space="preserve">alterations to bars 63-78 in DB8b: </w:t>
      </w:r>
      <w:r>
        <w:rPr>
          <w:sz w:val="16"/>
          <w:szCs w:val="16"/>
        </w:rPr>
        <w:t xml:space="preserve">65/1 - crotchet instead of quaver; 67/3 - f3g4 instead of g3f4; 76/4 - a2 absent; 78/3 - minim instead of fermata. </w:t>
      </w:r>
      <w:r w:rsidRPr="00416CC6">
        <w:rPr>
          <w:b/>
          <w:sz w:val="16"/>
          <w:szCs w:val="16"/>
        </w:rPr>
        <w:t>DB9.</w:t>
      </w:r>
      <w:r w:rsidRPr="00A63FA3">
        <w:rPr>
          <w:b/>
          <w:sz w:val="16"/>
          <w:szCs w:val="16"/>
        </w:rPr>
        <w:t xml:space="preserve"> </w:t>
      </w:r>
      <w:r>
        <w:rPr>
          <w:sz w:val="16"/>
          <w:szCs w:val="16"/>
        </w:rPr>
        <w:t xml:space="preserve">occasional vertical ties and dots under tablature letters for right hand index fingering; 11-12, 16-17, 24-25, 30-31, 45-46, 57-58 &amp; 83-84 - bar lines absent; 20/1 - a1 absent; </w:t>
      </w:r>
      <w:r w:rsidRPr="00CD1E7A">
        <w:rPr>
          <w:sz w:val="16"/>
          <w:szCs w:val="16"/>
        </w:rPr>
        <w:t xml:space="preserve">25 - </w:t>
      </w:r>
      <w:r>
        <w:rPr>
          <w:sz w:val="16"/>
          <w:szCs w:val="16"/>
        </w:rPr>
        <w:t>bar absent but added to match bar 11; 34/1 - dotted crotchet instead of crotchet; 34/2 - dotted semiquaver instead of dotted quaver; 41</w:t>
      </w:r>
      <w:r w:rsidRPr="00CD1E7A">
        <w:rPr>
          <w:sz w:val="16"/>
          <w:szCs w:val="16"/>
        </w:rPr>
        <w:t xml:space="preserve"> - </w:t>
      </w:r>
      <w:r>
        <w:rPr>
          <w:sz w:val="16"/>
          <w:szCs w:val="16"/>
        </w:rPr>
        <w:t>bar absent but added to match bar 55; 43/1 &amp; 71/1 - dotted quaver instead of dotted crotchet; 43/2 - semiquavers instead of quaver; 45/10-11 - semiquavers instead of demisemiquavers; 46/1 - quaver instead of crotchet; 51</w:t>
      </w:r>
      <w:r w:rsidRPr="00CD1E7A">
        <w:rPr>
          <w:sz w:val="16"/>
          <w:szCs w:val="16"/>
        </w:rPr>
        <w:t xml:space="preserve">/1 - </w:t>
      </w:r>
      <w:r>
        <w:rPr>
          <w:sz w:val="16"/>
          <w:szCs w:val="16"/>
        </w:rPr>
        <w:t xml:space="preserve">c6 missing due to worm hole in paper; 52/14 - e5 scratched out and # between c1 and a5 in following chord probably marking the error on previous note; 54-55 - bar line 8 notes to the left; 65/1 - e5 instead of a5; 74/16 - d4 instead of a4; 75/1-4 - semiquavers instead of demisemiquavers; 80/1 - a6 instead of a5; 82/1 - a1a2c3a6 instead of a1c2d3a5 which matches bar 68; 82/8-15 - semiquavers instead of demisemiquavers; 82-83 - bar line 3 notes to the left; 84/3 - minim instead of fermata. </w:t>
      </w:r>
      <w:r w:rsidRPr="00416CC6">
        <w:rPr>
          <w:b/>
          <w:sz w:val="16"/>
          <w:szCs w:val="16"/>
        </w:rPr>
        <w:t>DB16(a).</w:t>
      </w:r>
      <w:r w:rsidRPr="00CD1E7A">
        <w:rPr>
          <w:sz w:val="16"/>
          <w:szCs w:val="16"/>
        </w:rPr>
        <w:t xml:space="preserve"> </w:t>
      </w:r>
      <w:r>
        <w:rPr>
          <w:sz w:val="16"/>
          <w:szCs w:val="16"/>
        </w:rPr>
        <w:t xml:space="preserve">4 minims per bar; </w:t>
      </w:r>
      <w:r w:rsidRPr="00CD1E7A">
        <w:rPr>
          <w:sz w:val="16"/>
          <w:szCs w:val="16"/>
        </w:rPr>
        <w:t>7/10</w:t>
      </w:r>
      <w:r>
        <w:rPr>
          <w:sz w:val="16"/>
          <w:szCs w:val="16"/>
        </w:rPr>
        <w:t xml:space="preserve"> &amp;</w:t>
      </w:r>
      <w:r w:rsidRPr="00CD1E7A">
        <w:rPr>
          <w:sz w:val="16"/>
          <w:szCs w:val="16"/>
        </w:rPr>
        <w:t xml:space="preserve"> 14/22 - </w:t>
      </w:r>
      <w:r>
        <w:rPr>
          <w:sz w:val="16"/>
          <w:szCs w:val="16"/>
        </w:rPr>
        <w:t xml:space="preserve">d7 instead of a7; 7-8, 22-23, 30-31 &amp; 38-39 - single instead of double bar lines; 10/1-2 - 2 quavers instead of 2 semiquavers; 19/12 - quaver d5 absent; 20-21 - bar line absent; </w:t>
      </w:r>
      <w:r w:rsidRPr="00CD1E7A">
        <w:rPr>
          <w:sz w:val="16"/>
          <w:szCs w:val="16"/>
        </w:rPr>
        <w:t xml:space="preserve">25/1 - </w:t>
      </w:r>
      <w:r>
        <w:rPr>
          <w:sz w:val="16"/>
          <w:szCs w:val="16"/>
        </w:rPr>
        <w:t xml:space="preserve">e3 instead of i3; </w:t>
      </w:r>
      <w:r w:rsidRPr="00CD1E7A">
        <w:rPr>
          <w:sz w:val="16"/>
          <w:szCs w:val="16"/>
        </w:rPr>
        <w:t xml:space="preserve">26/21-22 - </w:t>
      </w:r>
      <w:r>
        <w:rPr>
          <w:sz w:val="16"/>
          <w:szCs w:val="16"/>
        </w:rPr>
        <w:t xml:space="preserve">d1-b1 absent; </w:t>
      </w:r>
      <w:r w:rsidRPr="00CD1E7A">
        <w:rPr>
          <w:sz w:val="16"/>
          <w:szCs w:val="16"/>
        </w:rPr>
        <w:t>26/25</w:t>
      </w:r>
      <w:r>
        <w:rPr>
          <w:sz w:val="16"/>
          <w:szCs w:val="16"/>
        </w:rPr>
        <w:t>-27</w:t>
      </w:r>
      <w:r w:rsidRPr="00CD1E7A">
        <w:rPr>
          <w:sz w:val="16"/>
          <w:szCs w:val="16"/>
        </w:rPr>
        <w:t xml:space="preserve"> - </w:t>
      </w:r>
      <w:r>
        <w:rPr>
          <w:sz w:val="16"/>
          <w:szCs w:val="16"/>
        </w:rPr>
        <w:t xml:space="preserve">quaver 2 semiquavers instead of crotchet 2 quavers; 46/27 - minim instead of fermata. </w:t>
      </w:r>
      <w:r w:rsidRPr="00416CC6">
        <w:rPr>
          <w:b/>
          <w:sz w:val="16"/>
          <w:szCs w:val="16"/>
        </w:rPr>
        <w:t>DB16b.</w:t>
      </w:r>
      <w:r>
        <w:rPr>
          <w:sz w:val="16"/>
          <w:szCs w:val="16"/>
        </w:rPr>
        <w:t xml:space="preserve"> in </w:t>
      </w:r>
      <w:r w:rsidRPr="006001D9">
        <w:rPr>
          <w:i/>
          <w:sz w:val="16"/>
          <w:szCs w:val="16"/>
        </w:rPr>
        <w:t>Lutezine</w:t>
      </w:r>
      <w:r>
        <w:rPr>
          <w:sz w:val="16"/>
          <w:szCs w:val="16"/>
        </w:rPr>
        <w:t xml:space="preserve">; 2 minims per bar; occasional vertical ties, # ornament used once and dots under letters for right hand index fingering; 1-2, 3-4, 5-6, 7-8, 8-9, 9-10, 11-12, 13-14, 15-16, 19-20, 21-22, 26-27, 29-30, 32-33, 34-35, 36-37, 38-39, 39-40, 40-41, 43-44, 45-46, 47-48, 48-49, 51-52, 61-62, 63-64, 64-65, 65-66, 67-68, 69-70, 71-72, 73-74, 75-76, 77-78, 81-82, 83-84, 85-86 &amp; 87-88 - bar lines absent; 12/5 - a5 crossed out; 13/6 - scribe altered d3 to b3; 19/1 - a6 instead of a5; </w:t>
      </w:r>
      <w:r w:rsidRPr="0055511A">
        <w:rPr>
          <w:sz w:val="16"/>
          <w:szCs w:val="16"/>
        </w:rPr>
        <w:t>42/1 - c4 instead of a4;</w:t>
      </w:r>
      <w:r>
        <w:rPr>
          <w:sz w:val="16"/>
          <w:szCs w:val="16"/>
        </w:rPr>
        <w:t xml:space="preserve"> 49/1 - h3 instead of i3; 50/4 - a1 washed out; 59/12 - d2 added; 92/10 - crotchet with fermata to its right instead of fermata. </w:t>
      </w:r>
      <w:r w:rsidRPr="00416CC6">
        <w:rPr>
          <w:b/>
          <w:sz w:val="16"/>
          <w:szCs w:val="16"/>
        </w:rPr>
        <w:t>DB17(a).</w:t>
      </w:r>
      <w:r w:rsidRPr="00CD1E7A">
        <w:rPr>
          <w:sz w:val="16"/>
          <w:szCs w:val="16"/>
        </w:rPr>
        <w:t xml:space="preserve"> </w:t>
      </w:r>
      <w:r>
        <w:rPr>
          <w:sz w:val="16"/>
          <w:szCs w:val="16"/>
        </w:rPr>
        <w:t xml:space="preserve">4 minims per bar; ornament # used once, occasional vertical ties and dots under letters for right hand index fingering; 2/2 - a3 instead of d4; 5-6, 21-22, 29-30, 35-36 &amp; 36-37 - bar lines absent; </w:t>
      </w:r>
      <w:r w:rsidRPr="006625E7">
        <w:rPr>
          <w:sz w:val="16"/>
          <w:szCs w:val="16"/>
        </w:rPr>
        <w:t>7/2 - b3 instead of d3;</w:t>
      </w:r>
      <w:r>
        <w:rPr>
          <w:sz w:val="16"/>
          <w:szCs w:val="16"/>
        </w:rPr>
        <w:t xml:space="preserve"> 8/8-17, 21/2-3, 21/5-6 &amp; 25/14-15 - semiquavers instead of demisemiquavers; 9-10 - bar line 4 notes to the left; 10/2 - a6 added later; 10/4 - scribed altered b6 to d6; 10/5-6, 13/15-16, 22/9-10 &amp; 24/16-17 - bar lines added; </w:t>
      </w:r>
      <w:r w:rsidRPr="00CD1E7A">
        <w:rPr>
          <w:sz w:val="16"/>
          <w:szCs w:val="16"/>
        </w:rPr>
        <w:t xml:space="preserve">11/16-22 - </w:t>
      </w:r>
      <w:r>
        <w:rPr>
          <w:sz w:val="16"/>
          <w:szCs w:val="16"/>
        </w:rPr>
        <w:t xml:space="preserve">quaver a4 6 semiquavers d2-c2-d2-a1-b1-d1 absent; </w:t>
      </w:r>
      <w:r w:rsidRPr="00C61E77">
        <w:rPr>
          <w:sz w:val="16"/>
          <w:szCs w:val="16"/>
        </w:rPr>
        <w:t>12/9 - a5 absent;</w:t>
      </w:r>
      <w:r>
        <w:rPr>
          <w:sz w:val="16"/>
          <w:szCs w:val="16"/>
        </w:rPr>
        <w:t xml:space="preserve"> 19, 25, 30 &amp; 36 - half bars of 2 minims in strains and divisions retained; 34-35 - bar line 13 notes to the right; 35/1 - scribe altered d2f3 to f2g3; 37/1 - no rhythm sign d3 and d5 washed out instead of 4 semiquavers d3-d5-a5-b5 (as in DB17b); 37/between 9-10 - crotcher b3 inserted; 38/14 - minim instead of fermata. </w:t>
      </w:r>
      <w:r w:rsidRPr="00416CC6">
        <w:rPr>
          <w:b/>
          <w:sz w:val="16"/>
          <w:szCs w:val="16"/>
        </w:rPr>
        <w:t>DB17b.</w:t>
      </w:r>
      <w:r>
        <w:rPr>
          <w:sz w:val="16"/>
          <w:szCs w:val="16"/>
        </w:rPr>
        <w:t xml:space="preserve"> in</w:t>
      </w:r>
      <w:r w:rsidRPr="006001D9">
        <w:rPr>
          <w:sz w:val="16"/>
          <w:szCs w:val="16"/>
        </w:rPr>
        <w:t xml:space="preserve"> </w:t>
      </w:r>
      <w:r w:rsidRPr="006001D9">
        <w:rPr>
          <w:i/>
          <w:sz w:val="16"/>
          <w:szCs w:val="16"/>
        </w:rPr>
        <w:t>Lutezine</w:t>
      </w:r>
      <w:r>
        <w:rPr>
          <w:sz w:val="16"/>
          <w:szCs w:val="16"/>
        </w:rPr>
        <w:t xml:space="preserve">; 2 minims per bar; vertical ties; 3/2 - a3 instead of d4; 7-9 - rhythm signs absent; 16/2-3 &amp; 64/6-13 - semiquavers instead of demisemiquavers; 19/1 - b1 added; 21/8-11 &amp; 22/1-4 - semiquavers instead of quavers; 21-22, 29-30, 31-32 &amp; 40-41 - bar lines absent; </w:t>
      </w:r>
      <w:r w:rsidRPr="00AD4FA2">
        <w:rPr>
          <w:sz w:val="16"/>
          <w:szCs w:val="16"/>
        </w:rPr>
        <w:t>24/1 - a5 absent;</w:t>
      </w:r>
      <w:r w:rsidRPr="00DA700E">
        <w:rPr>
          <w:sz w:val="16"/>
          <w:szCs w:val="16"/>
        </w:rPr>
        <w:t xml:space="preserve"> </w:t>
      </w:r>
      <w:r>
        <w:rPr>
          <w:sz w:val="16"/>
          <w:szCs w:val="16"/>
        </w:rPr>
        <w:t xml:space="preserve">31/2 - crotchet instead of minim; 58/3 - quaver instead of crotchet; 69/1 - e3 instead of d3; 72/3 - minim instead of fermata. </w:t>
      </w:r>
      <w:r w:rsidRPr="00BB053E">
        <w:rPr>
          <w:b/>
          <w:sz w:val="16"/>
          <w:szCs w:val="16"/>
        </w:rPr>
        <w:t>DB18(a).</w:t>
      </w:r>
      <w:r w:rsidRPr="00CD1E7A">
        <w:rPr>
          <w:sz w:val="16"/>
          <w:szCs w:val="16"/>
        </w:rPr>
        <w:t xml:space="preserve"> </w:t>
      </w:r>
      <w:r>
        <w:rPr>
          <w:sz w:val="16"/>
          <w:szCs w:val="16"/>
        </w:rPr>
        <w:t xml:space="preserve">2 minims per bar; </w:t>
      </w:r>
      <w:r w:rsidRPr="00CD1E7A">
        <w:rPr>
          <w:sz w:val="16"/>
          <w:szCs w:val="16"/>
        </w:rPr>
        <w:t xml:space="preserve">vertical ties and one, two or three dots under tablature letters for right hand index, middle and ring fingering; 1/2, 5/2, 12/3, 13/2, 26/2, 30/2, 33/2, 58/1, 71/1 &amp; 74/3 - d7 (7D) instead of a7 (7F); </w:t>
      </w:r>
      <w:r>
        <w:rPr>
          <w:sz w:val="16"/>
          <w:szCs w:val="16"/>
        </w:rPr>
        <w:t xml:space="preserve">12/1 - d3 unclear obscured by ink smudge; 12-13, 24-25, 40-41, 56-57 &amp; 74-75 - single instead of double bar lines; 14/between 8-9 - a2 crossed out; 15/2 - a5 instead of a6 (to match bar 3); 16/11-12 - bar line added; 19-20 - bar line absent; 45/10-11, 46/2-3, 53/10-11 &amp; 54/2-3 - semiquavers instead of demisemiquavers; 90/6 - crotchet instead of quaver; 92/3 - fermata above minim instead of fermata. </w:t>
      </w:r>
      <w:r w:rsidRPr="00BB053E">
        <w:rPr>
          <w:b/>
          <w:sz w:val="16"/>
          <w:szCs w:val="16"/>
        </w:rPr>
        <w:t>DB18b.</w:t>
      </w:r>
      <w:r>
        <w:rPr>
          <w:b/>
          <w:sz w:val="16"/>
          <w:szCs w:val="16"/>
        </w:rPr>
        <w:t xml:space="preserve"> </w:t>
      </w:r>
      <w:r>
        <w:rPr>
          <w:sz w:val="16"/>
          <w:szCs w:val="16"/>
        </w:rPr>
        <w:t>in</w:t>
      </w:r>
      <w:r w:rsidRPr="006001D9">
        <w:rPr>
          <w:sz w:val="16"/>
          <w:szCs w:val="16"/>
        </w:rPr>
        <w:t xml:space="preserve"> </w:t>
      </w:r>
      <w:r w:rsidRPr="006001D9">
        <w:rPr>
          <w:i/>
          <w:sz w:val="16"/>
          <w:szCs w:val="16"/>
        </w:rPr>
        <w:t>Lutezine</w:t>
      </w:r>
      <w:r>
        <w:rPr>
          <w:sz w:val="16"/>
          <w:szCs w:val="16"/>
        </w:rPr>
        <w:t xml:space="preserve">; a few alterations by the later scribe (Bacheler himself?) incorporated; 2 minims per bar; vertical ties, and horizontal ties in bar 2 only; 14-15, 28-29, 36-37, 42-43, 55-56, 71-72 - bar lines absent; 19/10-19, 45/10-11; 46/2-11 &amp; 50/2-3 - semiquavers instead of demisemiquavers; 19/14-15 - 2 demisemiquavers f1-e1 absent; 26/2 - the later scribe crossed out d6 and added a7; 26/3 - the later scribe crossed out d4 and added a1d2d3a5; 26/4 - the later scribe crossed out f4a5 and added c2; 46/1 - later scribe altered a2 to d2; 48/11 &amp; 52/9 - quaver crossed out; 48-49 &amp; 77-78 - bar lines added by later scribe crossing out bar lines 4 notes to the left; 50/1 - quaver instead of dotted quaver and later scribe altered i1f2 to f1h2i3; 55/1-2 - 2 semiquavers instead of dotted quaver semiquaver; 58/3 - later scribe added f1d3; 62 - two bars of 6 crotchets and a minim altered by a later scribe to one bar of dotted quaver semiquaver 4 quavers crotchet; 62/4-5 - bar line crossed out by a later scribe; 72/5-6 - later scribe altered crotchet c2 to dotted quaver c2 semiquaver a1; 76/1 - dotted crotchet instead of dotted quaver; 78/11 - later scribe altered b3 to d3; 92/3 - minim instead of fermata. </w:t>
      </w:r>
      <w:r w:rsidRPr="00BB053E">
        <w:rPr>
          <w:b/>
          <w:sz w:val="16"/>
          <w:szCs w:val="16"/>
        </w:rPr>
        <w:t>DB18c.</w:t>
      </w:r>
      <w:r>
        <w:rPr>
          <w:b/>
          <w:sz w:val="16"/>
          <w:szCs w:val="16"/>
        </w:rPr>
        <w:t xml:space="preserve"> </w:t>
      </w:r>
      <w:r>
        <w:rPr>
          <w:sz w:val="16"/>
          <w:szCs w:val="16"/>
        </w:rPr>
        <w:t>in</w:t>
      </w:r>
      <w:r w:rsidRPr="006001D9">
        <w:rPr>
          <w:sz w:val="16"/>
          <w:szCs w:val="16"/>
        </w:rPr>
        <w:t xml:space="preserve"> </w:t>
      </w:r>
      <w:r w:rsidRPr="006001D9">
        <w:rPr>
          <w:i/>
          <w:sz w:val="16"/>
          <w:szCs w:val="16"/>
        </w:rPr>
        <w:t>Lutezine</w:t>
      </w:r>
      <w:r>
        <w:rPr>
          <w:sz w:val="16"/>
          <w:szCs w:val="16"/>
        </w:rPr>
        <w:t xml:space="preserve">; 4 minims per bar; 9/15-16, 10/19-20, 11/12-13, 12/13-14, 18/5-6, 19/4-5, 21/6-7, 22/13-14, 23/19-20, 24/4-5, 25/9-10, 26/12-13, 27/15-16, 28/14-15, 39/19-20, 41/13-14, 42/4-5 &amp; 43/16-17 - bar line added; 10/21 - d2 instead of d3; 14/4 - dotted quaver instead of dotted crotchet; 15/6 - a7 to the right and not aligned with f1d2a4; 16/6-9 - crotchets instead of quavers; 18/3 - i2 added; 18-19, 19-20 &amp; </w:t>
      </w:r>
      <w:r w:rsidRPr="00B93B0D">
        <w:rPr>
          <w:sz w:val="16"/>
          <w:szCs w:val="16"/>
        </w:rPr>
        <w:t>38/6-7</w:t>
      </w:r>
      <w:r>
        <w:rPr>
          <w:sz w:val="16"/>
          <w:szCs w:val="16"/>
        </w:rPr>
        <w:t xml:space="preserve"> - bar lines absent; 20/1-6 - half bar absent; 22/1 - crotchet instead of quaver; 23/31-32 - semiquavers instead of quavers; 25/11-20, 27/10-11, 41/10-11, 44/2-3 &amp; 44/5-6 - semiquavers instead of demisemiquavers; 25/15-16 - h1-f1 absent; 25/19 - i1 instead of i2; 30/3 - c5 instead of c6; 40/between 2-3 - c2 added; 40/11 - e1 instead of d1; 40/13 - d1 instead of a1; 40/19-20 - a2-c2 added; 40/22-23 - a4-c4 added; 40/between 23-24 - b3 added; 40/24 - a1 added; 40/29 - a2 instead of a3; 40/32 - semiquaver c2 absent; 41/9 - b3 instead of d3; 41/12-13 - 2 crotchets instead of 2 quavers; 44/18 - b3 absent; 46/1 - a8 instead of a7. </w:t>
      </w:r>
      <w:r w:rsidRPr="00E518BE">
        <w:rPr>
          <w:b/>
          <w:sz w:val="16"/>
          <w:szCs w:val="16"/>
        </w:rPr>
        <w:t>DB</w:t>
      </w:r>
      <w:r>
        <w:rPr>
          <w:b/>
          <w:sz w:val="16"/>
          <w:szCs w:val="16"/>
        </w:rPr>
        <w:t xml:space="preserve">18d. </w:t>
      </w:r>
      <w:r>
        <w:rPr>
          <w:sz w:val="16"/>
          <w:szCs w:val="16"/>
        </w:rPr>
        <w:t>in</w:t>
      </w:r>
      <w:r w:rsidRPr="006001D9">
        <w:rPr>
          <w:sz w:val="16"/>
          <w:szCs w:val="16"/>
        </w:rPr>
        <w:t xml:space="preserve"> </w:t>
      </w:r>
      <w:r w:rsidRPr="006001D9">
        <w:rPr>
          <w:i/>
          <w:sz w:val="16"/>
          <w:szCs w:val="16"/>
        </w:rPr>
        <w:t>Lutezine</w:t>
      </w:r>
      <w:r>
        <w:rPr>
          <w:sz w:val="16"/>
          <w:szCs w:val="16"/>
        </w:rPr>
        <w:t>;</w:t>
      </w:r>
      <w:r>
        <w:rPr>
          <w:b/>
          <w:sz w:val="16"/>
          <w:szCs w:val="16"/>
        </w:rPr>
        <w:t xml:space="preserve"> </w:t>
      </w:r>
      <w:r>
        <w:rPr>
          <w:sz w:val="16"/>
          <w:szCs w:val="16"/>
        </w:rPr>
        <w:t xml:space="preserve">4 minims per bar; 3/2, 15/6, 17/1, 19/3 &amp; 46/17 - /a (8E) instead of a (7F); 7/2-4 - crotchet 2 quavers instead of quaver 2 semiquavers; 9/19 - quaver h1 absent; 12/12 - a5 absent; 21/4 - crotchet instead of quaver; 21/19-20 - semiquavers instead of quavers; 23/31-32 - crotchet f1a6 instead of 2 quavers f1-a6; 25/9 - minim instead of crotchet; 25/between 17-18 - another h1-f1 added; 25/19 - i1 instead of i2; 25-26 - bar line 16 notes to the right; 26-27 - bar line 15 notes to the right; 27/23-33 - 11 semiquavers instead of dotted quaver 10 demisemiquavers; 27/28 - bar line 14 notes to the right; 28/1 - semiquaver instead of dotted quaver; 30/8 - k5 instead of h5; 33/5 - c4 instead of e4; 37/2-3 - semiquavers instead of demisemiquavers; 37-38 - single instead of double bar line; 38/20 - quaver instead of semiquaver; 39/1 - semiquaver instead of dotted quaver; 41-42 - bar line 3 notes to the left; 42-43 - bar line 10 notes to the left; 43-44, 44-45 &amp; 45-46 - bar line 16 notes to the left; 46/14-15 - bar line added; 46/15-17 - minim 2 crotchets instead of 2 crotchets fermata. </w:t>
      </w:r>
      <w:r w:rsidRPr="00416CC6">
        <w:rPr>
          <w:b/>
          <w:sz w:val="16"/>
          <w:szCs w:val="16"/>
        </w:rPr>
        <w:t>DB19.</w:t>
      </w:r>
      <w:r w:rsidRPr="00CD1E7A">
        <w:rPr>
          <w:sz w:val="16"/>
          <w:szCs w:val="16"/>
        </w:rPr>
        <w:t xml:space="preserve"> </w:t>
      </w:r>
      <w:r>
        <w:rPr>
          <w:sz w:val="16"/>
          <w:szCs w:val="16"/>
        </w:rPr>
        <w:t xml:space="preserve">occasional </w:t>
      </w:r>
      <w:r w:rsidRPr="00CD1E7A">
        <w:rPr>
          <w:sz w:val="16"/>
          <w:szCs w:val="16"/>
        </w:rPr>
        <w:t>vertical ties</w:t>
      </w:r>
      <w:r>
        <w:rPr>
          <w:sz w:val="16"/>
          <w:szCs w:val="16"/>
        </w:rPr>
        <w:t xml:space="preserve"> and </w:t>
      </w:r>
      <w:r w:rsidRPr="00CD1E7A">
        <w:rPr>
          <w:sz w:val="16"/>
          <w:szCs w:val="16"/>
        </w:rPr>
        <w:t>dots under tablature letters for right hand index fingering</w:t>
      </w:r>
      <w:r>
        <w:rPr>
          <w:sz w:val="16"/>
          <w:szCs w:val="16"/>
        </w:rPr>
        <w:t>; 1-2, 5-6, 7-8, 13-14, 20-21, 23-24, 29-30, 43-44, 52-53, 63-64 &amp; 73-74 - bar lines absent; 16/2 - a7 below previous a4 instead; 18/9 - e1 instead of d1; 22 - extra bar in the division compared to the strain due to extended figuration above the same bass; 30/2 - a9 instead of a7 and a2 instead of h2; 33</w:t>
      </w:r>
      <w:r w:rsidRPr="00CD1E7A">
        <w:rPr>
          <w:sz w:val="16"/>
          <w:szCs w:val="16"/>
        </w:rPr>
        <w:t xml:space="preserve">/3 - </w:t>
      </w:r>
      <w:r>
        <w:rPr>
          <w:sz w:val="16"/>
          <w:szCs w:val="16"/>
        </w:rPr>
        <w:t xml:space="preserve">crotchet instead of dotted crotchet; 35 - bar absent but added to match bar 46 in division; </w:t>
      </w:r>
      <w:r w:rsidRPr="00CD1E7A">
        <w:rPr>
          <w:sz w:val="16"/>
          <w:szCs w:val="16"/>
        </w:rPr>
        <w:t>4</w:t>
      </w:r>
      <w:r>
        <w:rPr>
          <w:sz w:val="16"/>
          <w:szCs w:val="16"/>
        </w:rPr>
        <w:t>1</w:t>
      </w:r>
      <w:r w:rsidRPr="00CD1E7A">
        <w:rPr>
          <w:sz w:val="16"/>
          <w:szCs w:val="16"/>
        </w:rPr>
        <w:t>/</w:t>
      </w:r>
      <w:r>
        <w:rPr>
          <w:sz w:val="16"/>
          <w:szCs w:val="16"/>
        </w:rPr>
        <w:t xml:space="preserve">4-11, 52/3-4, 52/11-12 &amp; 64/10-19 - semiquavers instead of demisemiquavers; 41/14 - a9 absent; 42/1 - dotted quaver instead of crotchet and f2 instead of h2; </w:t>
      </w:r>
      <w:r w:rsidRPr="00AA1D1D">
        <w:rPr>
          <w:sz w:val="16"/>
          <w:szCs w:val="16"/>
        </w:rPr>
        <w:t xml:space="preserve">52 - bar </w:t>
      </w:r>
      <w:r>
        <w:rPr>
          <w:sz w:val="16"/>
          <w:szCs w:val="16"/>
        </w:rPr>
        <w:t xml:space="preserve">of </w:t>
      </w:r>
      <w:r w:rsidRPr="00AA1D1D">
        <w:rPr>
          <w:sz w:val="16"/>
          <w:szCs w:val="16"/>
        </w:rPr>
        <w:t>6 crotchet</w:t>
      </w:r>
      <w:r>
        <w:rPr>
          <w:sz w:val="16"/>
          <w:szCs w:val="16"/>
        </w:rPr>
        <w:t>s</w:t>
      </w:r>
      <w:r w:rsidRPr="00AA1D1D">
        <w:rPr>
          <w:sz w:val="16"/>
          <w:szCs w:val="16"/>
        </w:rPr>
        <w:t xml:space="preserve"> retained;</w:t>
      </w:r>
      <w:r>
        <w:rPr>
          <w:sz w:val="16"/>
          <w:szCs w:val="16"/>
        </w:rPr>
        <w:t xml:space="preserve"> 56</w:t>
      </w:r>
      <w:r w:rsidRPr="00CD1E7A">
        <w:rPr>
          <w:sz w:val="16"/>
          <w:szCs w:val="16"/>
        </w:rPr>
        <w:t xml:space="preserve">/2 - </w:t>
      </w:r>
      <w:r>
        <w:rPr>
          <w:sz w:val="16"/>
          <w:szCs w:val="16"/>
        </w:rPr>
        <w:t xml:space="preserve">semiquaver washed out instead of quaver; 58-74 - a </w:t>
      </w:r>
      <w:r>
        <w:rPr>
          <w:sz w:val="16"/>
          <w:szCs w:val="16"/>
        </w:rPr>
        <w:lastRenderedPageBreak/>
        <w:t xml:space="preserve">free variation on similar harmony to the B strain instead of a division of the C strain; 73/1 - crotchet instead of dotted crotchet; 73/10-11 - 2 semiquavers c1-d1 absent; 74/5 - minim instead of fermata. </w:t>
      </w:r>
    </w:p>
    <w:p w14:paraId="40C95DF0" w14:textId="77777777" w:rsidR="00D70C96" w:rsidRDefault="00757CCC" w:rsidP="00757CCC">
      <w:pPr>
        <w:rPr>
          <w:sz w:val="16"/>
          <w:szCs w:val="16"/>
        </w:rPr>
      </w:pPr>
      <w:r w:rsidRPr="00A63FA3">
        <w:rPr>
          <w:b/>
          <w:bCs/>
          <w:smallCaps/>
          <w:sz w:val="16"/>
          <w:szCs w:val="16"/>
        </w:rPr>
        <w:t>John Dowland</w:t>
      </w:r>
      <w:r>
        <w:rPr>
          <w:b/>
          <w:bCs/>
          <w:smallCaps/>
          <w:sz w:val="16"/>
          <w:szCs w:val="16"/>
        </w:rPr>
        <w:t xml:space="preserve"> Lachrimae: </w:t>
      </w:r>
      <w:r w:rsidRPr="00D35A54">
        <w:rPr>
          <w:b/>
          <w:sz w:val="16"/>
          <w:szCs w:val="16"/>
        </w:rPr>
        <w:t>JD15a.</w:t>
      </w:r>
      <w:r w:rsidRPr="00CD1E7A">
        <w:rPr>
          <w:sz w:val="16"/>
          <w:szCs w:val="16"/>
        </w:rPr>
        <w:t xml:space="preserve"> </w:t>
      </w:r>
      <w:r>
        <w:rPr>
          <w:sz w:val="16"/>
          <w:szCs w:val="16"/>
        </w:rPr>
        <w:t xml:space="preserve">2 minims in a bar; </w:t>
      </w:r>
      <w:r w:rsidRPr="00CD1E7A">
        <w:rPr>
          <w:sz w:val="16"/>
          <w:szCs w:val="16"/>
        </w:rPr>
        <w:t xml:space="preserve">vertical ties; </w:t>
      </w:r>
      <w:r>
        <w:rPr>
          <w:sz w:val="16"/>
          <w:szCs w:val="16"/>
        </w:rPr>
        <w:t xml:space="preserve">16-17, 32-33, 48-49, 64-65 &amp; 81-82 - single instead of </w:t>
      </w:r>
      <w:r w:rsidRPr="00CD1E7A">
        <w:rPr>
          <w:sz w:val="16"/>
          <w:szCs w:val="16"/>
        </w:rPr>
        <w:t>double bar lines; 30/12-17 - 6 quavers instead of 2 semiquavers 4 demisemiquavers; 31-32</w:t>
      </w:r>
      <w:r>
        <w:rPr>
          <w:sz w:val="16"/>
          <w:szCs w:val="16"/>
        </w:rPr>
        <w:t xml:space="preserve"> &amp;</w:t>
      </w:r>
      <w:r w:rsidRPr="00CD1E7A">
        <w:rPr>
          <w:sz w:val="16"/>
          <w:szCs w:val="16"/>
        </w:rPr>
        <w:t xml:space="preserve"> 40-41 - bar lines absent; 75/4 - c4 crossed out</w:t>
      </w:r>
      <w:r>
        <w:rPr>
          <w:sz w:val="16"/>
          <w:szCs w:val="16"/>
        </w:rPr>
        <w:t>; 83/1 - c5 absent; 98/5 - fermata above minim instead of fermata</w:t>
      </w:r>
      <w:r w:rsidRPr="00CD1E7A">
        <w:rPr>
          <w:sz w:val="16"/>
          <w:szCs w:val="16"/>
        </w:rPr>
        <w:t xml:space="preserve">. </w:t>
      </w:r>
      <w:r w:rsidRPr="00D35A54">
        <w:rPr>
          <w:b/>
          <w:sz w:val="16"/>
          <w:szCs w:val="16"/>
        </w:rPr>
        <w:t>JD15b.</w:t>
      </w:r>
      <w:r w:rsidRPr="00CD1E7A">
        <w:rPr>
          <w:sz w:val="16"/>
          <w:szCs w:val="16"/>
        </w:rPr>
        <w:t xml:space="preserve"> </w:t>
      </w:r>
      <w:r>
        <w:rPr>
          <w:sz w:val="16"/>
          <w:szCs w:val="16"/>
        </w:rPr>
        <w:t xml:space="preserve">2 minims in a bar; horizontal ties, # x and 7 (shown as : here) to left of tablature letters as ornaments, and one or two dots under tablature letters for right hand index or middle fingering; 25/4 - dot under following b3 instead; 55-56, 62-63, 84-85 &amp; 93-94 - bar lines absent; 87/9-10 - 2 semiquavers instead of 2 quavers; 98/5 - minim and fermata above double bar line instead of fermata. </w:t>
      </w:r>
      <w:r w:rsidRPr="00D35A54">
        <w:rPr>
          <w:b/>
          <w:sz w:val="16"/>
          <w:szCs w:val="16"/>
        </w:rPr>
        <w:t xml:space="preserve">JD15c. </w:t>
      </w:r>
      <w:r>
        <w:rPr>
          <w:sz w:val="16"/>
          <w:szCs w:val="16"/>
        </w:rPr>
        <w:t xml:space="preserve">2 minims in a bar; horizontal and vertical ties, • to the left and # and x to the right of tablature letters as ornaments, and one or two dots under tablature letters for right hand index or middle fingering; 15/4-7 - scribe altered semiquavers to quavers; 31-32, 39-40, 84-85 &amp; 86-87 - bar lines absent; 98/5 - # added to right of c3 and minim instead of fermata. </w:t>
      </w:r>
      <w:r w:rsidRPr="002C561B">
        <w:rPr>
          <w:b/>
          <w:sz w:val="16"/>
          <w:szCs w:val="16"/>
        </w:rPr>
        <w:t>JD15d.</w:t>
      </w:r>
      <w:r w:rsidRPr="009539AA">
        <w:rPr>
          <w:sz w:val="16"/>
          <w:szCs w:val="16"/>
        </w:rPr>
        <w:t xml:space="preserve"> </w:t>
      </w:r>
      <w:r w:rsidRPr="009539AA">
        <w:rPr>
          <w:i/>
          <w:sz w:val="16"/>
          <w:szCs w:val="16"/>
        </w:rPr>
        <w:t>Lutezine</w:t>
      </w:r>
      <w:r w:rsidRPr="009539AA">
        <w:rPr>
          <w:sz w:val="16"/>
          <w:szCs w:val="16"/>
        </w:rPr>
        <w:t xml:space="preserve">; </w:t>
      </w:r>
      <w:r>
        <w:rPr>
          <w:sz w:val="16"/>
          <w:szCs w:val="16"/>
        </w:rPr>
        <w:t xml:space="preserve">4 minims in a bar; vertical and horizontal ties, single dots under tablature letters for right hand index fingering and ornaments # and + to left of tablature letters; 8-9 - double bar line absent; 12-13 - bar line absent; 14/6-7 - crotchets instead of quavers; 20/2 - quaver instead of crotchet; </w:t>
      </w:r>
      <w:r w:rsidRPr="00757CCC">
        <w:rPr>
          <w:sz w:val="16"/>
          <w:szCs w:val="16"/>
        </w:rPr>
        <w:t>24/9 - dotted quaver instead of dotted crotchet;</w:t>
      </w:r>
      <w:r>
        <w:rPr>
          <w:sz w:val="16"/>
          <w:szCs w:val="16"/>
        </w:rPr>
        <w:t xml:space="preserve"> 24-25 - bar line 7 notes to the left; 25/3 - </w:t>
      </w:r>
      <w:r w:rsidRPr="00757CCC">
        <w:rPr>
          <w:sz w:val="16"/>
          <w:szCs w:val="16"/>
        </w:rPr>
        <w:t>fermata above</w:t>
      </w:r>
      <w:r>
        <w:rPr>
          <w:sz w:val="16"/>
          <w:szCs w:val="16"/>
        </w:rPr>
        <w:t xml:space="preserve"> minim instead of fermata. </w:t>
      </w:r>
      <w:r>
        <w:rPr>
          <w:b/>
          <w:sz w:val="16"/>
          <w:szCs w:val="16"/>
        </w:rPr>
        <w:t>JD15e</w:t>
      </w:r>
      <w:r w:rsidRPr="002C561B">
        <w:rPr>
          <w:b/>
          <w:sz w:val="16"/>
          <w:szCs w:val="16"/>
        </w:rPr>
        <w:t xml:space="preserve">. </w:t>
      </w:r>
      <w:r w:rsidRPr="009539AA">
        <w:rPr>
          <w:i/>
          <w:sz w:val="16"/>
          <w:szCs w:val="16"/>
        </w:rPr>
        <w:t>Lutezine</w:t>
      </w:r>
      <w:r w:rsidRPr="009539AA">
        <w:rPr>
          <w:sz w:val="16"/>
          <w:szCs w:val="16"/>
        </w:rPr>
        <w:t xml:space="preserve">; </w:t>
      </w:r>
      <w:r>
        <w:rPr>
          <w:sz w:val="16"/>
          <w:szCs w:val="16"/>
        </w:rPr>
        <w:t xml:space="preserve">4 minims in a bar; occasional horizontal ties, single dots under tablature letters for right hand index fingering and ornament # below tablature letters; 6-7, 31-32, 36-37, 40-41, 42-43, 48-49 &amp; 49-50 - bar lines absent; 10/4 - # to mark scribe changing d2 to e2; 11/1 - a1 crossed out; 11/6 - scribe changed d3 to b3; 13/2 - scribe altered c4 to b4; 14/8-9 - bar line added; 15/1 - an additional a5 crossed out with #; 16/1 - a4 added in darker ink; 17/1 - a4 and smudged c5 added later; 27/9-10 - scribe changed crotchet a2a5 to 2 quavers a2-a5; 28/7 - b2 crossed out with #; 28-29 - bar line 6 notes to the right; 29-30 - bar line 7 notes to the right; 30-31 - bar line 5 notes to the right; 31/1 &amp; 4 - scribe altered quavers to crochets; 32/1 &amp; 33/1 - c5 crossed out with # and a7 added in dark ink; 34/4 &amp; 40/1- c5 crossed out with / and replaced with a7 in pale ink; 36/1 - c6a7 added in pale ink; 38/7 - b3 added later in pale ink; 39/4 - a4 crossed out with /and replaced with a5 in dark ink; 40/8 - scribe changed a3 to c3; </w:t>
      </w:r>
      <w:r w:rsidRPr="0063377A">
        <w:rPr>
          <w:sz w:val="16"/>
          <w:szCs w:val="16"/>
        </w:rPr>
        <w:t>42/1</w:t>
      </w:r>
      <w:r>
        <w:rPr>
          <w:sz w:val="16"/>
          <w:szCs w:val="16"/>
        </w:rPr>
        <w:t xml:space="preserve"> &amp; 43/4 - c5 crossed out with / and a7 added in dark ink; 42/3 - b4c5 absent; 42/12-13 - scribe changed quavers to crotchets; 46-47 - bar line 9 notes to the right; 47/10 - a5 crossed out; 47-48 - bar line 3 notes to the right. </w:t>
      </w:r>
      <w:r>
        <w:rPr>
          <w:b/>
          <w:sz w:val="16"/>
          <w:szCs w:val="16"/>
        </w:rPr>
        <w:t>JD15f</w:t>
      </w:r>
      <w:r w:rsidRPr="002C561B">
        <w:rPr>
          <w:b/>
          <w:sz w:val="16"/>
          <w:szCs w:val="16"/>
        </w:rPr>
        <w:t>.</w:t>
      </w:r>
      <w:r w:rsidRPr="009539AA">
        <w:rPr>
          <w:sz w:val="16"/>
          <w:szCs w:val="16"/>
        </w:rPr>
        <w:t xml:space="preserve"> </w:t>
      </w:r>
      <w:r w:rsidRPr="009539AA">
        <w:rPr>
          <w:i/>
          <w:sz w:val="16"/>
          <w:szCs w:val="16"/>
        </w:rPr>
        <w:t>Lutezine</w:t>
      </w:r>
      <w:r w:rsidRPr="009539AA">
        <w:rPr>
          <w:sz w:val="16"/>
          <w:szCs w:val="16"/>
        </w:rPr>
        <w:t>;</w:t>
      </w:r>
      <w:r w:rsidRPr="002C561B">
        <w:rPr>
          <w:b/>
          <w:sz w:val="16"/>
          <w:szCs w:val="16"/>
        </w:rPr>
        <w:t xml:space="preserve"> </w:t>
      </w:r>
      <w:r>
        <w:rPr>
          <w:sz w:val="16"/>
          <w:szCs w:val="16"/>
        </w:rPr>
        <w:t>4 minims in a bar; horizontal and vertical ties, dots under tablature letters for right hand index fingering and ornament # below tablature letters (the ornaments seem to be</w:t>
      </w:r>
      <w:r w:rsidRPr="0097318A">
        <w:rPr>
          <w:sz w:val="16"/>
          <w:szCs w:val="16"/>
        </w:rPr>
        <w:t xml:space="preserve"> in paler ink </w:t>
      </w:r>
      <w:r>
        <w:rPr>
          <w:sz w:val="16"/>
          <w:szCs w:val="16"/>
        </w:rPr>
        <w:t xml:space="preserve">and only up to bar 23 </w:t>
      </w:r>
      <w:r w:rsidRPr="0097318A">
        <w:rPr>
          <w:sz w:val="16"/>
          <w:szCs w:val="16"/>
        </w:rPr>
        <w:t>presumably added by Mathew Holmes, a rare example of extensive use of ornaments in his manuscripts</w:t>
      </w:r>
      <w:r>
        <w:rPr>
          <w:sz w:val="16"/>
          <w:szCs w:val="16"/>
        </w:rPr>
        <w:t xml:space="preserve">); 1/6 - Poulton omits dot under d3 in error; 2/6 - Poulton omits c1 editorially; 3/6 - Poulton omits f4 editorially; 4/2 &amp; 4 - Poulton adds dot under b3 and omits dot under c4; 5/1-2 - Poulton changes dotted crotchet quaver to 2 crotchets without comment; 5/3 - Poulton omits # in error; 7/5 - Poulton adds e4 editorially; 9/1 - Poulton omits c4c5 editorially; 11/6 - Poulton changes d3 to b3 editorially; 11/7 - Poulton adds a6 editorially without comment; 12/11 - Poulton adds c1 editorially; 13/9 - Poulton omits d3 editorially; 15/5 - Poulton adds e4 editorially; 16/1 - Poulton adds c3 editorially; 19/5 - Poulton misreads a2 as b2 and changes it to a2 editorially; 20/7 - b2 instead of b3 (Poulton also changes b2 to b3 editorially); 21-22, 27-28, 38-39, 40-41, 44-45 &amp; 48-49 - bar line absent; 28/ 7 - b2 added (Poulton also omits b2 editorially); 29/3 - Poulton changes d3 to c1 (as in other versions) without comment; 32/16-18 - Poulton substitutes a more elaborate cadence present in other versions: 4 quavers e2f3-e4-c5-f2 minim e2f3c5 instead of 2 crotchets e2f3-e4 minim c5; 35/1 &amp; 44/1 - Poulton changes c4 io c3 editorially; 35/5 - a6 washed out; 38/1 - Poulton adds a6 editorially; 42/3 - b4c5 absent (Poulton also adds b4c5 editorially); 42/10-11 - Poulton changes 2 crotchets to 2 quavers and extend preceding semiquavers by adding d1-c1-d1-c1 between 42/5-6 editorially (as in JD15j only) without comment; 47/1 - Poulton adds c4 editorially which is unnecessary if 6th course is strung in octaves; 48/1 - Poulton omits c1 editorially; 48/2 - a3 instead of a4 (Poulton made but did not note this change); 49/14-17 - semiquavers instead of demisemiquavers; 49-50 - bar line 11 notes to the left; 50/5 - minim, with fermata above double bar line, instead of fermata. </w:t>
      </w:r>
      <w:r>
        <w:rPr>
          <w:b/>
          <w:sz w:val="16"/>
          <w:szCs w:val="16"/>
        </w:rPr>
        <w:t>JD15g</w:t>
      </w:r>
      <w:r w:rsidRPr="002C561B">
        <w:rPr>
          <w:b/>
          <w:sz w:val="16"/>
          <w:szCs w:val="16"/>
        </w:rPr>
        <w:t xml:space="preserve">. </w:t>
      </w:r>
      <w:r w:rsidRPr="009539AA">
        <w:rPr>
          <w:i/>
          <w:sz w:val="16"/>
          <w:szCs w:val="16"/>
        </w:rPr>
        <w:t>Lutezine</w:t>
      </w:r>
      <w:r w:rsidRPr="009539AA">
        <w:rPr>
          <w:sz w:val="16"/>
          <w:szCs w:val="16"/>
        </w:rPr>
        <w:t>;</w:t>
      </w:r>
      <w:r w:rsidRPr="002C561B">
        <w:rPr>
          <w:b/>
          <w:sz w:val="16"/>
          <w:szCs w:val="16"/>
        </w:rPr>
        <w:t xml:space="preserve"> </w:t>
      </w:r>
      <w:r>
        <w:rPr>
          <w:sz w:val="16"/>
          <w:szCs w:val="16"/>
        </w:rPr>
        <w:t xml:space="preserve">2 minims in a bar; horizontal and vertical ties, one or two dots under tablature letters for right hand index and middle fingering and ornament # to left of tablature letters; 3/2-3 - 2 quavers instead of 2 semiquavers; 9/4 - scribe changed a2 to c2; 31/1 - dotted quaver instead of dotted crotchet; 47-48, 50-51, 82-83, 84-85, 86-87, 88-89, 89-90, 90-91, 92-93, 94-95, 96-97 &amp; 97-98 - bar lines absent; 56/3 - crotchet instead of semiquaver; 96/14-17 - semiquavers instead of demisemiquavers; 98/5 - semibreve instead of fermata. </w:t>
      </w:r>
      <w:r>
        <w:rPr>
          <w:b/>
          <w:sz w:val="16"/>
          <w:szCs w:val="16"/>
        </w:rPr>
        <w:t>JD15h</w:t>
      </w:r>
      <w:r w:rsidRPr="002C561B">
        <w:rPr>
          <w:b/>
          <w:sz w:val="16"/>
          <w:szCs w:val="16"/>
        </w:rPr>
        <w:t xml:space="preserve">. </w:t>
      </w:r>
      <w:r w:rsidRPr="009539AA">
        <w:rPr>
          <w:i/>
          <w:sz w:val="16"/>
          <w:szCs w:val="16"/>
        </w:rPr>
        <w:t>Lutezine</w:t>
      </w:r>
      <w:r w:rsidRPr="009539AA">
        <w:rPr>
          <w:sz w:val="16"/>
          <w:szCs w:val="16"/>
        </w:rPr>
        <w:t>;</w:t>
      </w:r>
      <w:r w:rsidRPr="002C561B">
        <w:rPr>
          <w:b/>
          <w:sz w:val="16"/>
          <w:szCs w:val="16"/>
        </w:rPr>
        <w:t xml:space="preserve"> </w:t>
      </w:r>
      <w:r>
        <w:rPr>
          <w:sz w:val="16"/>
          <w:szCs w:val="16"/>
        </w:rPr>
        <w:t xml:space="preserve">2 minims in a bar; horizontal and vertical ties (two sloping horizontal ties one above the other in bars 75 and 83, and twice in bar 85), one, two or three dots under tablature letters for right hand index middle and ring fingering and ornaments +, •, a cloud of about 12 dots (: here) and • above + (# here) to left of tablature letters; 25-26 &amp; 50-51 - bar line absent; 87/2-3 - semiquavers instead of demisemiquavers; 96/12-15 - 4 demisemiquavers f2-e2-f2-e2 absent; 98/5 - minim and fermata above double bar line instead of fermata. </w:t>
      </w:r>
      <w:r>
        <w:rPr>
          <w:b/>
          <w:sz w:val="16"/>
          <w:szCs w:val="16"/>
        </w:rPr>
        <w:t>JD15i</w:t>
      </w:r>
      <w:r w:rsidRPr="002C561B">
        <w:rPr>
          <w:b/>
          <w:sz w:val="16"/>
          <w:szCs w:val="16"/>
        </w:rPr>
        <w:t xml:space="preserve">. </w:t>
      </w:r>
      <w:r w:rsidRPr="009539AA">
        <w:rPr>
          <w:i/>
          <w:sz w:val="16"/>
          <w:szCs w:val="16"/>
        </w:rPr>
        <w:t>Lutezine</w:t>
      </w:r>
      <w:r w:rsidRPr="009539AA">
        <w:rPr>
          <w:sz w:val="16"/>
          <w:szCs w:val="16"/>
        </w:rPr>
        <w:t>;</w:t>
      </w:r>
      <w:r w:rsidRPr="002C561B">
        <w:rPr>
          <w:b/>
          <w:sz w:val="16"/>
          <w:szCs w:val="16"/>
        </w:rPr>
        <w:t xml:space="preserve"> </w:t>
      </w:r>
      <w:r>
        <w:rPr>
          <w:sz w:val="16"/>
          <w:szCs w:val="16"/>
        </w:rPr>
        <w:t xml:space="preserve">2 minims in a bar; horizontal and vertical ties, one or two dots under tablature letters for right hand index and middle fingering and ornament # below tablature letters (used for any ornament from above or below the note, and when below a chord it is not always clear which note it applies to, e.g. bar 6/2-3, but choice made here based on context and by comparison with other sources) </w:t>
      </w:r>
      <w:r w:rsidRPr="00B8707F">
        <w:rPr>
          <w:sz w:val="16"/>
          <w:szCs w:val="16"/>
        </w:rPr>
        <w:t>- thank you to Martin Shepherd for advice on this</w:t>
      </w:r>
      <w:r>
        <w:rPr>
          <w:sz w:val="16"/>
          <w:szCs w:val="16"/>
        </w:rPr>
        <w:t xml:space="preserve">; 2/1-2 - quavers instead of crochets; 7/3 - b4 instead of e4; 12/2 - d2f3 instead of a2b3; 16-17 - single instead of double bar line; 17/5-8 - quavers instead of semiquavers; 17-18 - bar line absent; 18/4-7 - quavers instead of semiquavers; 23/3 - d2e3d4 instead of d3e4d5; 23/4 - c3 instead of c4; 27/4 - c2 instead of a2; 32/3 - d6 instead of a6; 44/3 - f4 added; 56/5 - a4 added; 61/1-3 - crotchet and quaver displaced one note to the right; 77/3-4 - 2 quavers instead of 2 crotchets; 78/4-5 - 2 crotchets instead of 2 quavers; 86/5-7 - a dot under c2 instead of dots under a2 &amp; d2; 96/9-13 - dots under e2 and e2 instead of f2, c2, f2; 98/3 - fermata above semibreve instead of fermata. </w:t>
      </w:r>
      <w:r>
        <w:rPr>
          <w:b/>
          <w:sz w:val="16"/>
          <w:szCs w:val="16"/>
        </w:rPr>
        <w:t>JD15j</w:t>
      </w:r>
      <w:r w:rsidRPr="002C561B">
        <w:rPr>
          <w:b/>
          <w:sz w:val="16"/>
          <w:szCs w:val="16"/>
        </w:rPr>
        <w:t xml:space="preserve">. </w:t>
      </w:r>
      <w:r w:rsidRPr="009539AA">
        <w:rPr>
          <w:i/>
          <w:sz w:val="16"/>
          <w:szCs w:val="16"/>
        </w:rPr>
        <w:t>Lutezine</w:t>
      </w:r>
      <w:r w:rsidRPr="009539AA">
        <w:rPr>
          <w:sz w:val="16"/>
          <w:szCs w:val="16"/>
        </w:rPr>
        <w:t>;</w:t>
      </w:r>
      <w:r w:rsidRPr="002C561B">
        <w:rPr>
          <w:b/>
          <w:sz w:val="16"/>
          <w:szCs w:val="16"/>
        </w:rPr>
        <w:t xml:space="preserve"> </w:t>
      </w:r>
      <w:r>
        <w:rPr>
          <w:sz w:val="16"/>
          <w:szCs w:val="16"/>
        </w:rPr>
        <w:t xml:space="preserve">2 minims in a bar; 3-4, 12-13, 19-20, 28-29, 47-48, 67-68, 78-79, 86-87 &amp; 93-94 - bar lines absent; 13/3 - a4 instead of a3; 16-17, 48-49 &amp; 81-82 - single bar line followed by a vertical line of 5 dots instead of double bar lines; 29/3 - a2 instead of a3; 52/3-4 - dotted crotchet quaver instead of dotted quaver semiquaver; 93/8 - d6 instead of d6; 95/1 - a5 absent; 98/5 - fermata above minim instead of fermata. </w:t>
      </w:r>
      <w:r>
        <w:rPr>
          <w:b/>
          <w:sz w:val="16"/>
          <w:szCs w:val="16"/>
        </w:rPr>
        <w:t>JD15k</w:t>
      </w:r>
      <w:r w:rsidRPr="002C561B">
        <w:rPr>
          <w:b/>
          <w:sz w:val="16"/>
          <w:szCs w:val="16"/>
        </w:rPr>
        <w:t xml:space="preserve">. </w:t>
      </w:r>
      <w:r w:rsidRPr="009539AA">
        <w:rPr>
          <w:i/>
          <w:sz w:val="16"/>
          <w:szCs w:val="16"/>
        </w:rPr>
        <w:t>Lutezine</w:t>
      </w:r>
      <w:r w:rsidRPr="009539AA">
        <w:rPr>
          <w:sz w:val="16"/>
          <w:szCs w:val="16"/>
        </w:rPr>
        <w:t>;</w:t>
      </w:r>
      <w:r w:rsidRPr="002C561B">
        <w:rPr>
          <w:b/>
          <w:sz w:val="16"/>
          <w:szCs w:val="16"/>
        </w:rPr>
        <w:t xml:space="preserve"> </w:t>
      </w:r>
      <w:r>
        <w:rPr>
          <w:sz w:val="16"/>
          <w:szCs w:val="16"/>
        </w:rPr>
        <w:t xml:space="preserve">2 minims in a bar; vertical ties; 14-15 &amp; 90-91 - bar lines absent; 31/1 - quaver instead of crotchet; 34/3 - c4 instead of c5; 44/6 - a5 instead of a4; 55/1-2 - bar line added; 55/4 - quaver instead of crotchet; 55-56, 56-57 &amp; 57-58 - bar lines a note to the right; 70/3 - dotted quaver instead of quaver; 70/6-7 - crotchets instead of quavers; 98/between 2-3 - d3 inserted; 98/5 - fermata above dotted minim instead of fermata. </w:t>
      </w:r>
      <w:r>
        <w:rPr>
          <w:b/>
          <w:sz w:val="16"/>
          <w:szCs w:val="16"/>
        </w:rPr>
        <w:t>JD15l</w:t>
      </w:r>
      <w:r w:rsidRPr="002C561B">
        <w:rPr>
          <w:b/>
          <w:sz w:val="16"/>
          <w:szCs w:val="16"/>
        </w:rPr>
        <w:t xml:space="preserve">. </w:t>
      </w:r>
      <w:r w:rsidRPr="009539AA">
        <w:rPr>
          <w:i/>
          <w:sz w:val="16"/>
          <w:szCs w:val="16"/>
        </w:rPr>
        <w:t>Lutezine</w:t>
      </w:r>
      <w:r w:rsidRPr="009539AA">
        <w:rPr>
          <w:sz w:val="16"/>
          <w:szCs w:val="16"/>
        </w:rPr>
        <w:t>;</w:t>
      </w:r>
      <w:r w:rsidRPr="002C561B">
        <w:rPr>
          <w:b/>
          <w:sz w:val="16"/>
          <w:szCs w:val="16"/>
        </w:rPr>
        <w:t xml:space="preserve"> </w:t>
      </w:r>
      <w:r>
        <w:rPr>
          <w:sz w:val="16"/>
          <w:szCs w:val="16"/>
        </w:rPr>
        <w:t xml:space="preserve">2 minims in a bar; vertical ties; D on 7th course notated as /a changed to a here; double bar lines followed by vertical row of 7 dots above below and in the spaces of the stave; 8-9, 25-26, 30-31, 36-37, 43-44, 47-48, 50-51, 55-56, 71-72, 84-85, 89-90 &amp; 93-94 - bar lines absent; 18/1 - d6 instead of a6; 30/12-17 - 2 quavers 4 semiquavers instead of 2 semiquavers 4 demisemiquavers; 31/10 - b3 instead of c3; 47/1-4 - 4 quavers instead of 4 crotchets; 48/1 - minim instead of semibreve and a7 instead of a8; 63/2 - f2 instead of f3; 63/12 - e1 instead of c1; 89/1, 92/1, 93/1 &amp; 93/8 - dotted crotchet instead of quaver; 98/5 - minim instead of fermata. </w:t>
      </w:r>
      <w:r>
        <w:rPr>
          <w:b/>
          <w:sz w:val="16"/>
          <w:szCs w:val="16"/>
        </w:rPr>
        <w:t>JD15m</w:t>
      </w:r>
      <w:r w:rsidRPr="002C561B">
        <w:rPr>
          <w:b/>
          <w:sz w:val="16"/>
          <w:szCs w:val="16"/>
        </w:rPr>
        <w:t xml:space="preserve">. </w:t>
      </w:r>
      <w:r w:rsidRPr="009539AA">
        <w:rPr>
          <w:i/>
          <w:sz w:val="16"/>
          <w:szCs w:val="16"/>
        </w:rPr>
        <w:t>Lutezine</w:t>
      </w:r>
      <w:r w:rsidRPr="009539AA">
        <w:rPr>
          <w:sz w:val="16"/>
          <w:szCs w:val="16"/>
        </w:rPr>
        <w:t>;</w:t>
      </w:r>
      <w:r w:rsidRPr="002C561B">
        <w:rPr>
          <w:b/>
          <w:sz w:val="16"/>
          <w:szCs w:val="16"/>
        </w:rPr>
        <w:t xml:space="preserve"> </w:t>
      </w:r>
      <w:r>
        <w:rPr>
          <w:sz w:val="16"/>
          <w:szCs w:val="16"/>
        </w:rPr>
        <w:t xml:space="preserve">fragment of first 2 bars only; 4 minims in a bar; vertical ties and dot for right hand fingering. </w:t>
      </w:r>
      <w:r w:rsidRPr="00317DB5">
        <w:rPr>
          <w:b/>
          <w:sz w:val="16"/>
          <w:szCs w:val="16"/>
        </w:rPr>
        <w:t xml:space="preserve">JD46. </w:t>
      </w:r>
      <w:r>
        <w:rPr>
          <w:sz w:val="16"/>
          <w:szCs w:val="16"/>
        </w:rPr>
        <w:t xml:space="preserve">10-11, 21-22, 31-32, 42-43 - single instead of double bar line; 13/1 - a8 instead of a9; 25/8 &amp; 36/9 - note that the F is on the stopped 8th course rather than open 7th; 26-27, 35-36 - bar lines absent; 29/9 - quaver instead of crotchet; 53/1-4 - these 4 events repeated after the final double bar line with symbols below the first c5 to indicate repeating the whole C strain; 57/1-2 - 2 crotchets instead of 2 quavers; 62/5 - minim instead of fermata. </w:t>
      </w:r>
    </w:p>
    <w:p w14:paraId="274A5A44" w14:textId="6A75B5B9" w:rsidR="00D70C96" w:rsidRDefault="00757CCC" w:rsidP="00757CCC">
      <w:pPr>
        <w:rPr>
          <w:sz w:val="16"/>
          <w:szCs w:val="16"/>
        </w:rPr>
      </w:pPr>
      <w:r w:rsidRPr="00820336">
        <w:rPr>
          <w:b/>
          <w:bCs/>
          <w:smallCaps/>
          <w:sz w:val="16"/>
          <w:szCs w:val="16"/>
        </w:rPr>
        <w:t>Squires Galliard.</w:t>
      </w:r>
      <w:r>
        <w:rPr>
          <w:b/>
          <w:sz w:val="16"/>
          <w:szCs w:val="16"/>
        </w:rPr>
        <w:t xml:space="preserve"> </w:t>
      </w:r>
      <w:r>
        <w:rPr>
          <w:sz w:val="16"/>
          <w:szCs w:val="16"/>
        </w:rPr>
        <w:t xml:space="preserve">horizontal ties and # as ornaments; 47/1 - a5 instead of a4; 49/7 - a3 crossed out; 50/5 - 2 crotchets a1a2c3a6-c4 instead of fermata a1a2c3a6. No commentary for the other versions. </w:t>
      </w:r>
    </w:p>
    <w:p w14:paraId="194368F8" w14:textId="1F053EE3" w:rsidR="00757CCC" w:rsidRPr="00CD1E7A" w:rsidRDefault="00757CCC" w:rsidP="00757CCC">
      <w:pPr>
        <w:rPr>
          <w:sz w:val="16"/>
          <w:szCs w:val="16"/>
        </w:rPr>
      </w:pPr>
      <w:r w:rsidRPr="00E83075">
        <w:rPr>
          <w:b/>
          <w:bCs/>
          <w:smallCaps/>
          <w:sz w:val="16"/>
          <w:szCs w:val="16"/>
        </w:rPr>
        <w:t>Ballads</w:t>
      </w:r>
      <w:r w:rsidRPr="00E6062A">
        <w:rPr>
          <w:b/>
          <w:bCs/>
          <w:sz w:val="16"/>
          <w:szCs w:val="16"/>
        </w:rPr>
        <w:t xml:space="preserve"> (versions in </w:t>
      </w:r>
      <w:r w:rsidRPr="00D70C96">
        <w:rPr>
          <w:b/>
          <w:bCs/>
          <w:i/>
          <w:iCs/>
          <w:sz w:val="16"/>
          <w:szCs w:val="16"/>
        </w:rPr>
        <w:t>Lute News</w:t>
      </w:r>
      <w:r w:rsidRPr="00E6062A">
        <w:rPr>
          <w:b/>
          <w:bCs/>
          <w:sz w:val="16"/>
          <w:szCs w:val="16"/>
        </w:rPr>
        <w:t>)</w:t>
      </w:r>
      <w:r>
        <w:rPr>
          <w:b/>
          <w:bCs/>
          <w:smallCaps/>
          <w:sz w:val="16"/>
          <w:szCs w:val="16"/>
        </w:rPr>
        <w:t xml:space="preserve">. </w:t>
      </w:r>
      <w:r w:rsidRPr="006373D7">
        <w:rPr>
          <w:b/>
          <w:sz w:val="16"/>
          <w:szCs w:val="16"/>
        </w:rPr>
        <w:t>T1.</w:t>
      </w:r>
      <w:r w:rsidRPr="00CD1E7A">
        <w:rPr>
          <w:sz w:val="16"/>
          <w:szCs w:val="16"/>
        </w:rPr>
        <w:t xml:space="preserve"> transcribed </w:t>
      </w:r>
      <w:r>
        <w:rPr>
          <w:sz w:val="16"/>
          <w:szCs w:val="16"/>
        </w:rPr>
        <w:t xml:space="preserve">for lute </w:t>
      </w:r>
      <w:r w:rsidRPr="00CD1E7A">
        <w:rPr>
          <w:sz w:val="16"/>
          <w:szCs w:val="16"/>
        </w:rPr>
        <w:t>from mandore (</w:t>
      </w:r>
      <w:r>
        <w:rPr>
          <w:sz w:val="16"/>
          <w:szCs w:val="16"/>
        </w:rPr>
        <w:t>h</w:t>
      </w:r>
      <w:r w:rsidRPr="00CD1E7A">
        <w:rPr>
          <w:sz w:val="16"/>
          <w:szCs w:val="16"/>
        </w:rPr>
        <w:t>fhf)</w:t>
      </w:r>
      <w:r>
        <w:rPr>
          <w:sz w:val="16"/>
          <w:szCs w:val="16"/>
        </w:rPr>
        <w:t xml:space="preserve">; </w:t>
      </w:r>
      <w:r w:rsidRPr="00CD1E7A">
        <w:rPr>
          <w:sz w:val="16"/>
          <w:szCs w:val="16"/>
        </w:rPr>
        <w:t>dot</w:t>
      </w:r>
      <w:r>
        <w:rPr>
          <w:sz w:val="16"/>
          <w:szCs w:val="16"/>
        </w:rPr>
        <w:t>s</w:t>
      </w:r>
      <w:r w:rsidRPr="00CD1E7A">
        <w:rPr>
          <w:sz w:val="16"/>
          <w:szCs w:val="16"/>
        </w:rPr>
        <w:t xml:space="preserve"> to right of tablature letters as ornament</w:t>
      </w:r>
      <w:r>
        <w:rPr>
          <w:sz w:val="16"/>
          <w:szCs w:val="16"/>
        </w:rPr>
        <w:t xml:space="preserve"> </w:t>
      </w:r>
      <w:r w:rsidRPr="00CD1E7A">
        <w:rPr>
          <w:sz w:val="16"/>
          <w:szCs w:val="16"/>
        </w:rPr>
        <w:t xml:space="preserve">and numbers above stave for </w:t>
      </w:r>
      <w:r>
        <w:rPr>
          <w:sz w:val="16"/>
          <w:szCs w:val="16"/>
        </w:rPr>
        <w:t>left</w:t>
      </w:r>
      <w:r w:rsidRPr="00CD1E7A">
        <w:rPr>
          <w:sz w:val="16"/>
          <w:szCs w:val="16"/>
        </w:rPr>
        <w:t xml:space="preserve"> hand fingering (</w:t>
      </w:r>
      <w:r>
        <w:rPr>
          <w:sz w:val="16"/>
          <w:szCs w:val="16"/>
        </w:rPr>
        <w:t>1</w:t>
      </w:r>
      <w:r w:rsidRPr="00CD1E7A">
        <w:rPr>
          <w:sz w:val="16"/>
          <w:szCs w:val="16"/>
        </w:rPr>
        <w:t xml:space="preserve"> for index, 2 for middle, 3 fo</w:t>
      </w:r>
      <w:r>
        <w:rPr>
          <w:sz w:val="16"/>
          <w:szCs w:val="16"/>
        </w:rPr>
        <w:t xml:space="preserve">r ring and 4 for little fingers) omitted here; 1-2, 3-4, 7-8, 9-10, 10-11, 11-12 &amp; 15-16 - bar line absent; 3/3 - equivalent of c3 instead of d2; 4-5 &amp; 12-13 - single instead of double bar line; 7/7-8 - a2-c2 instead of c2-d2; 16/2 - fermata absent. </w:t>
      </w:r>
      <w:r w:rsidRPr="00FD02A5">
        <w:rPr>
          <w:b/>
          <w:sz w:val="16"/>
          <w:szCs w:val="16"/>
        </w:rPr>
        <w:t>T2.</w:t>
      </w:r>
      <w:r w:rsidRPr="00CD1E7A">
        <w:rPr>
          <w:sz w:val="16"/>
          <w:szCs w:val="16"/>
        </w:rPr>
        <w:t xml:space="preserve"> </w:t>
      </w:r>
      <w:r>
        <w:rPr>
          <w:sz w:val="16"/>
          <w:szCs w:val="16"/>
        </w:rPr>
        <w:t xml:space="preserve">chromatic </w:t>
      </w:r>
      <w:r w:rsidRPr="00CD1E7A">
        <w:rPr>
          <w:sz w:val="16"/>
          <w:szCs w:val="16"/>
        </w:rPr>
        <w:t>cittern</w:t>
      </w:r>
      <w:r>
        <w:rPr>
          <w:sz w:val="16"/>
          <w:szCs w:val="16"/>
        </w:rPr>
        <w:t xml:space="preserve"> in italian tuning; rhythm signs and bar lines (except double bar line) absent. </w:t>
      </w:r>
      <w:r w:rsidRPr="00FD02A5">
        <w:rPr>
          <w:b/>
          <w:sz w:val="16"/>
          <w:szCs w:val="16"/>
        </w:rPr>
        <w:t>T3.</w:t>
      </w:r>
      <w:r w:rsidRPr="00CD1E7A">
        <w:rPr>
          <w:sz w:val="16"/>
          <w:szCs w:val="16"/>
        </w:rPr>
        <w:t xml:space="preserve"> </w:t>
      </w:r>
      <w:r>
        <w:rPr>
          <w:sz w:val="16"/>
          <w:szCs w:val="16"/>
        </w:rPr>
        <w:t xml:space="preserve">dots under tablature letters for right hand index fingering; 4-5, 12-13, 20-21, 28-29, 36-37 - single instead of double bar lines; 10/3, 18/2, 45/3 &amp; 46/3 - d7 (on 7th to D) instead of a7 (on 7th to F) 49 - bar absent as intended to go from bar 48 back to the beginning as a round. </w:t>
      </w:r>
      <w:r w:rsidRPr="00D567C7">
        <w:rPr>
          <w:b/>
          <w:sz w:val="16"/>
          <w:szCs w:val="16"/>
        </w:rPr>
        <w:t>F1.</w:t>
      </w:r>
      <w:r w:rsidRPr="00CD1E7A">
        <w:rPr>
          <w:sz w:val="16"/>
          <w:szCs w:val="16"/>
        </w:rPr>
        <w:t xml:space="preserve"> </w:t>
      </w:r>
      <w:r>
        <w:rPr>
          <w:sz w:val="16"/>
          <w:szCs w:val="16"/>
        </w:rPr>
        <w:t xml:space="preserve">vertical ties; 2/2 - quaver instead of semiquaver; 8/5 - fermata above minim instead of fermata. </w:t>
      </w:r>
      <w:r w:rsidRPr="00D567C7">
        <w:rPr>
          <w:b/>
          <w:sz w:val="16"/>
          <w:szCs w:val="16"/>
        </w:rPr>
        <w:t>F2.</w:t>
      </w:r>
      <w:r w:rsidRPr="00CD1E7A">
        <w:rPr>
          <w:sz w:val="16"/>
          <w:szCs w:val="16"/>
        </w:rPr>
        <w:t xml:space="preserve"> </w:t>
      </w:r>
      <w:r>
        <w:rPr>
          <w:sz w:val="16"/>
          <w:szCs w:val="16"/>
        </w:rPr>
        <w:t xml:space="preserve">rhythm signs absent and incomplete; dots under tablature letters for right hand index fingering; 4/1 - a6 instead of a7; 7/2 to 16/1 - absent and </w:t>
      </w:r>
      <w:r w:rsidRPr="006D2F7E">
        <w:rPr>
          <w:sz w:val="16"/>
          <w:szCs w:val="16"/>
        </w:rPr>
        <w:t xml:space="preserve">reconstructed from </w:t>
      </w:r>
      <w:r>
        <w:rPr>
          <w:sz w:val="16"/>
          <w:szCs w:val="16"/>
        </w:rPr>
        <w:t xml:space="preserve">the violin melody in Pickeringe. </w:t>
      </w:r>
      <w:r w:rsidRPr="006D2F7E">
        <w:rPr>
          <w:b/>
          <w:sz w:val="16"/>
          <w:szCs w:val="16"/>
        </w:rPr>
        <w:t>F3.</w:t>
      </w:r>
      <w:r w:rsidRPr="00CD1E7A">
        <w:rPr>
          <w:sz w:val="16"/>
          <w:szCs w:val="16"/>
        </w:rPr>
        <w:t xml:space="preserve"> </w:t>
      </w:r>
      <w:r>
        <w:rPr>
          <w:sz w:val="16"/>
          <w:szCs w:val="16"/>
        </w:rPr>
        <w:t>transposed down a 5th and harmonised for lute</w:t>
      </w:r>
      <w:r w:rsidRPr="00CD1E7A">
        <w:rPr>
          <w:sz w:val="16"/>
          <w:szCs w:val="16"/>
        </w:rPr>
        <w:t xml:space="preserve"> from violin</w:t>
      </w:r>
      <w:r>
        <w:rPr>
          <w:sz w:val="16"/>
          <w:szCs w:val="16"/>
        </w:rPr>
        <w:t xml:space="preserve"> melody. </w:t>
      </w:r>
      <w:r w:rsidRPr="00F47D82">
        <w:rPr>
          <w:b/>
          <w:sz w:val="16"/>
          <w:szCs w:val="16"/>
        </w:rPr>
        <w:t>App 1.</w:t>
      </w:r>
      <w:r w:rsidRPr="00F47D82">
        <w:rPr>
          <w:sz w:val="16"/>
          <w:szCs w:val="16"/>
        </w:rPr>
        <w:t xml:space="preserve"> in </w:t>
      </w:r>
      <w:r w:rsidRPr="00F47D82">
        <w:rPr>
          <w:i/>
          <w:sz w:val="16"/>
          <w:szCs w:val="16"/>
        </w:rPr>
        <w:t>Lute News</w:t>
      </w:r>
      <w:r w:rsidRPr="00F47D82">
        <w:rPr>
          <w:sz w:val="16"/>
          <w:szCs w:val="16"/>
        </w:rPr>
        <w:t>.</w:t>
      </w:r>
      <w:r w:rsidRPr="00E6062A">
        <w:rPr>
          <w:sz w:val="16"/>
          <w:szCs w:val="16"/>
        </w:rPr>
        <w:t xml:space="preserve"> </w:t>
      </w:r>
      <w:r>
        <w:rPr>
          <w:sz w:val="16"/>
          <w:szCs w:val="16"/>
        </w:rPr>
        <w:t xml:space="preserve">bar lines absent except single instead of double bar lines; 1/1 &amp; 27/1 - semibreve instead of dotted minim; 12/2-3 &amp; 24/2-3 - crotchets instead of quavers; 47 - bar absent but added to maintain the 4 bar phrasing; 56/1 - fermata above semibreve instead of fermata. </w:t>
      </w:r>
    </w:p>
    <w:p w14:paraId="4A1EC20B" w14:textId="00678927" w:rsidR="00757CCC" w:rsidRDefault="00D70C96" w:rsidP="00757CCC">
      <w:pPr>
        <w:rPr>
          <w:sz w:val="16"/>
          <w:szCs w:val="16"/>
        </w:rPr>
      </w:pPr>
      <w:r>
        <w:rPr>
          <w:b/>
          <w:bCs/>
          <w:smallCaps/>
          <w:sz w:val="16"/>
          <w:szCs w:val="16"/>
        </w:rPr>
        <w:t xml:space="preserve">Lutezine: </w:t>
      </w:r>
      <w:r w:rsidR="00757CCC" w:rsidRPr="00E83075">
        <w:rPr>
          <w:b/>
          <w:bCs/>
          <w:smallCaps/>
          <w:sz w:val="16"/>
          <w:szCs w:val="16"/>
        </w:rPr>
        <w:t xml:space="preserve">Rippe. </w:t>
      </w:r>
      <w:r w:rsidR="00757CCC">
        <w:rPr>
          <w:b/>
          <w:sz w:val="16"/>
          <w:szCs w:val="16"/>
        </w:rPr>
        <w:t>Rippe1a</w:t>
      </w:r>
      <w:r w:rsidR="00757CCC" w:rsidRPr="00E83075">
        <w:rPr>
          <w:b/>
          <w:sz w:val="16"/>
          <w:szCs w:val="16"/>
        </w:rPr>
        <w:t>.</w:t>
      </w:r>
      <w:r w:rsidR="00757CCC" w:rsidRPr="00CD1E7A">
        <w:rPr>
          <w:sz w:val="16"/>
          <w:szCs w:val="16"/>
        </w:rPr>
        <w:t xml:space="preserve"> 2 minims per bar</w:t>
      </w:r>
      <w:r w:rsidR="00757CCC">
        <w:rPr>
          <w:sz w:val="16"/>
          <w:szCs w:val="16"/>
        </w:rPr>
        <w:t xml:space="preserve">; </w:t>
      </w:r>
      <w:r w:rsidR="00757CCC" w:rsidRPr="00CD1E7A">
        <w:rPr>
          <w:sz w:val="16"/>
          <w:szCs w:val="16"/>
        </w:rPr>
        <w:t xml:space="preserve">vertical ties and dots under letters to indicate right hand index fingering and dots to right of </w:t>
      </w:r>
      <w:r w:rsidR="00757CCC">
        <w:rPr>
          <w:sz w:val="16"/>
          <w:szCs w:val="16"/>
        </w:rPr>
        <w:t xml:space="preserve">each note of </w:t>
      </w:r>
      <w:r w:rsidR="00757CCC" w:rsidRPr="00CD1E7A">
        <w:rPr>
          <w:sz w:val="16"/>
          <w:szCs w:val="16"/>
        </w:rPr>
        <w:t>chords (dots under chords here) to indicate plucking chords with fingers only; 19/1 - crotchet present but a6 absent; 53/3-4 - c3-d3 instead of d3-c4; 82/3 - d4 instead of d3; 121/1-3 - 2 crotchets minim instead of minim 2 crotchets; 142/3 - c5 instead of c4; 150/3 - a1 instead of d2; 153/1-2 - mi</w:t>
      </w:r>
      <w:r w:rsidR="00757CCC">
        <w:rPr>
          <w:sz w:val="16"/>
          <w:szCs w:val="16"/>
        </w:rPr>
        <w:t xml:space="preserve">nim altered to crotchet by hand; </w:t>
      </w:r>
      <w:r w:rsidR="00757CCC" w:rsidRPr="00CD1E7A">
        <w:rPr>
          <w:sz w:val="16"/>
          <w:szCs w:val="16"/>
        </w:rPr>
        <w:t xml:space="preserve">186/3 - a5 instead of c5; </w:t>
      </w:r>
      <w:r w:rsidR="00757CCC">
        <w:rPr>
          <w:sz w:val="16"/>
          <w:szCs w:val="16"/>
        </w:rPr>
        <w:t>376</w:t>
      </w:r>
      <w:r w:rsidR="00757CCC" w:rsidRPr="00CD1E7A">
        <w:rPr>
          <w:sz w:val="16"/>
          <w:szCs w:val="16"/>
        </w:rPr>
        <w:t xml:space="preserve">/2 - c2 instead of e2; 425/1 - CNRS edition changed a5 to a6; </w:t>
      </w:r>
      <w:r w:rsidR="00757CCC">
        <w:rPr>
          <w:sz w:val="16"/>
          <w:szCs w:val="16"/>
        </w:rPr>
        <w:t>438/1-2 - d2a4-c2 instead of d3a5-c3.</w:t>
      </w:r>
      <w:r w:rsidR="00757CCC" w:rsidRPr="00CD1E7A">
        <w:rPr>
          <w:sz w:val="16"/>
          <w:szCs w:val="16"/>
        </w:rPr>
        <w:t xml:space="preserve"> </w:t>
      </w:r>
      <w:r w:rsidR="00757CCC" w:rsidRPr="002928F8">
        <w:rPr>
          <w:b/>
          <w:sz w:val="16"/>
          <w:szCs w:val="16"/>
        </w:rPr>
        <w:t xml:space="preserve">Rippe1b. </w:t>
      </w:r>
      <w:r w:rsidR="00757CCC">
        <w:rPr>
          <w:sz w:val="16"/>
          <w:szCs w:val="16"/>
        </w:rPr>
        <w:t xml:space="preserve">309/3 &amp; 311/3 to 313/1 - crotchets instead of minims; 367/1 - fermata absent. </w:t>
      </w: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C12735">
      <w:type w:val="continuous"/>
      <w:pgSz w:w="11905" w:h="16837"/>
      <w:pgMar w:top="851" w:right="851" w:bottom="851" w:left="851" w:header="567"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BCB1E" w14:textId="77777777" w:rsidR="005944B7" w:rsidRDefault="005944B7">
      <w:r>
        <w:separator/>
      </w:r>
    </w:p>
  </w:endnote>
  <w:endnote w:type="continuationSeparator" w:id="0">
    <w:p w14:paraId="0CE9C1B8" w14:textId="77777777" w:rsidR="005944B7" w:rsidRDefault="0059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C81B9A" w:rsidRDefault="00C81B9A"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C81B9A" w:rsidRDefault="00C81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F5A21" w14:textId="77777777" w:rsidR="005944B7" w:rsidRDefault="005944B7">
      <w:r>
        <w:separator/>
      </w:r>
    </w:p>
  </w:footnote>
  <w:footnote w:type="continuationSeparator" w:id="0">
    <w:p w14:paraId="2FCDC4A9" w14:textId="77777777" w:rsidR="005944B7" w:rsidRDefault="005944B7">
      <w:r>
        <w:continuationSeparator/>
      </w:r>
    </w:p>
  </w:footnote>
  <w:footnote w:id="1">
    <w:p w14:paraId="609530F0" w14:textId="7CCE3FAE" w:rsidR="00C81B9A" w:rsidRPr="00064B6D" w:rsidRDefault="00C81B9A" w:rsidP="00C44CD5">
      <w:pPr>
        <w:pStyle w:val="FootnoteText"/>
        <w:ind w:left="142" w:hanging="142"/>
        <w:rPr>
          <w:sz w:val="16"/>
          <w:szCs w:val="16"/>
          <w:lang w:val="en-US"/>
        </w:rPr>
      </w:pPr>
      <w:r w:rsidRPr="00064B6D">
        <w:rPr>
          <w:rStyle w:val="FootnoteReference"/>
          <w:sz w:val="16"/>
          <w:szCs w:val="16"/>
        </w:rPr>
        <w:footnoteRef/>
      </w:r>
      <w:r w:rsidRPr="00064B6D">
        <w:rPr>
          <w:sz w:val="16"/>
          <w:szCs w:val="16"/>
        </w:rPr>
        <w:t xml:space="preserve"> The six pavans in D were edited for </w:t>
      </w:r>
      <w:r w:rsidRPr="00064B6D">
        <w:rPr>
          <w:i/>
          <w:sz w:val="16"/>
          <w:szCs w:val="16"/>
        </w:rPr>
        <w:t>Lute News</w:t>
      </w:r>
      <w:r w:rsidRPr="00064B6D">
        <w:rPr>
          <w:sz w:val="16"/>
          <w:szCs w:val="16"/>
        </w:rPr>
        <w:t xml:space="preserve"> 119 (October 2016).</w:t>
      </w:r>
    </w:p>
  </w:footnote>
  <w:footnote w:id="2">
    <w:p w14:paraId="6A6F81FA" w14:textId="141332B5" w:rsidR="00C81B9A" w:rsidRPr="00064B6D" w:rsidRDefault="00C81B9A" w:rsidP="00C44CD5">
      <w:pPr>
        <w:pStyle w:val="FootnoteText"/>
        <w:ind w:left="142" w:hanging="142"/>
        <w:rPr>
          <w:sz w:val="16"/>
          <w:szCs w:val="16"/>
        </w:rPr>
      </w:pPr>
      <w:r w:rsidRPr="00064B6D">
        <w:rPr>
          <w:rStyle w:val="FootnoteReference"/>
          <w:sz w:val="16"/>
          <w:szCs w:val="16"/>
        </w:rPr>
        <w:footnoteRef/>
      </w:r>
      <w:r w:rsidRPr="00064B6D">
        <w:rPr>
          <w:sz w:val="16"/>
          <w:szCs w:val="16"/>
        </w:rPr>
        <w:t xml:space="preserve"> Numbering from </w:t>
      </w:r>
      <w:r w:rsidRPr="00064B6D">
        <w:rPr>
          <w:sz w:val="16"/>
          <w:szCs w:val="16"/>
          <w:lang w:val="en-US"/>
        </w:rPr>
        <w:t xml:space="preserve">Martin Long (ed.) </w:t>
      </w:r>
      <w:r w:rsidRPr="00064B6D">
        <w:rPr>
          <w:i/>
          <w:iCs/>
          <w:sz w:val="16"/>
          <w:szCs w:val="16"/>
          <w:lang w:val="en-US"/>
        </w:rPr>
        <w:t xml:space="preserve">Daniel Bacheler Selected Works for Lute </w:t>
      </w:r>
      <w:r w:rsidRPr="00064B6D">
        <w:rPr>
          <w:sz w:val="16"/>
          <w:szCs w:val="16"/>
          <w:lang w:val="en-US"/>
        </w:rPr>
        <w:t xml:space="preserve">(London, Oxford University Press, 1970), also used for online listing: </w:t>
      </w:r>
      <w:hyperlink r:id="rId1" w:history="1">
        <w:r w:rsidRPr="00064B6D">
          <w:rPr>
            <w:rStyle w:val="Hyperlink"/>
            <w:sz w:val="16"/>
            <w:szCs w:val="16"/>
            <w:lang w:val="en-US"/>
          </w:rPr>
          <w:t>http://w1.bnu.fr/smt/bacheler.htm</w:t>
        </w:r>
      </w:hyperlink>
      <w:r w:rsidRPr="00064B6D">
        <w:rPr>
          <w:sz w:val="16"/>
          <w:szCs w:val="16"/>
        </w:rPr>
        <w:t xml:space="preserve">. </w:t>
      </w:r>
      <w:r w:rsidRPr="00064B6D">
        <w:rPr>
          <w:sz w:val="16"/>
          <w:szCs w:val="16"/>
          <w:lang w:val="en-US"/>
        </w:rPr>
        <w:t xml:space="preserve">Of the pavans here, </w:t>
      </w:r>
      <w:r w:rsidRPr="00064B6D">
        <w:rPr>
          <w:sz w:val="16"/>
          <w:szCs w:val="16"/>
        </w:rPr>
        <w:t xml:space="preserve">DB6 is the only one edited in Long, and DB7 the only one edited in Christopher Morongiello's series, in </w:t>
      </w:r>
      <w:r w:rsidRPr="00064B6D">
        <w:rPr>
          <w:i/>
          <w:sz w:val="16"/>
          <w:szCs w:val="16"/>
        </w:rPr>
        <w:t xml:space="preserve">Lute News </w:t>
      </w:r>
      <w:r w:rsidRPr="00064B6D">
        <w:rPr>
          <w:sz w:val="16"/>
          <w:szCs w:val="16"/>
        </w:rPr>
        <w:t>88 (December 2008).</w:t>
      </w:r>
    </w:p>
  </w:footnote>
  <w:footnote w:id="3">
    <w:p w14:paraId="762D3812" w14:textId="77777777" w:rsidR="00C81B9A" w:rsidRPr="00064B6D" w:rsidRDefault="00C81B9A" w:rsidP="006E6434">
      <w:pPr>
        <w:pStyle w:val="FootnoteText"/>
        <w:ind w:left="142" w:hanging="142"/>
        <w:rPr>
          <w:sz w:val="16"/>
          <w:szCs w:val="16"/>
          <w:lang w:val="en-US"/>
        </w:rPr>
      </w:pPr>
      <w:r w:rsidRPr="00064B6D">
        <w:rPr>
          <w:rStyle w:val="FootnoteReference"/>
          <w:sz w:val="16"/>
          <w:szCs w:val="16"/>
        </w:rPr>
        <w:footnoteRef/>
      </w:r>
      <w:r w:rsidRPr="00064B6D">
        <w:rPr>
          <w:sz w:val="16"/>
          <w:szCs w:val="16"/>
        </w:rPr>
        <w:t xml:space="preserve"> Christopher Morongiello </w:t>
      </w:r>
      <w:r w:rsidRPr="00064B6D">
        <w:rPr>
          <w:sz w:val="16"/>
          <w:szCs w:val="16"/>
          <w:lang w:val="fr-FR"/>
        </w:rPr>
        <w:t xml:space="preserve">'Notes from the scriptorium of Daniel Bacheler' </w:t>
      </w:r>
      <w:r w:rsidRPr="00064B6D">
        <w:rPr>
          <w:i/>
          <w:sz w:val="16"/>
          <w:szCs w:val="16"/>
          <w:lang w:val="fr-FR"/>
        </w:rPr>
        <w:t>Lute News</w:t>
      </w:r>
      <w:r w:rsidRPr="00064B6D">
        <w:rPr>
          <w:sz w:val="16"/>
          <w:szCs w:val="16"/>
          <w:lang w:val="fr-FR"/>
        </w:rPr>
        <w:t xml:space="preserve"> n</w:t>
      </w:r>
      <w:r w:rsidRPr="00064B6D">
        <w:rPr>
          <w:sz w:val="16"/>
          <w:szCs w:val="16"/>
          <w:vertAlign w:val="superscript"/>
          <w:lang w:val="fr-FR"/>
        </w:rPr>
        <w:t>o</w:t>
      </w:r>
      <w:r w:rsidRPr="00064B6D">
        <w:rPr>
          <w:sz w:val="16"/>
          <w:szCs w:val="16"/>
          <w:lang w:val="fr-FR"/>
        </w:rPr>
        <w:t xml:space="preserve"> 69 (April 2004), p. 11.</w:t>
      </w:r>
    </w:p>
  </w:footnote>
  <w:footnote w:id="4">
    <w:p w14:paraId="28F031DF" w14:textId="00D0BDAE" w:rsidR="00C81B9A" w:rsidRPr="00064B6D" w:rsidRDefault="00C81B9A" w:rsidP="006E6434">
      <w:pPr>
        <w:pStyle w:val="FootnoteText"/>
        <w:ind w:left="142" w:hanging="142"/>
        <w:rPr>
          <w:sz w:val="16"/>
          <w:szCs w:val="16"/>
          <w:lang w:val="en-US"/>
        </w:rPr>
      </w:pPr>
      <w:r w:rsidRPr="00064B6D">
        <w:rPr>
          <w:rStyle w:val="FootnoteReference"/>
          <w:sz w:val="16"/>
          <w:szCs w:val="16"/>
        </w:rPr>
        <w:footnoteRef/>
      </w:r>
      <w:r w:rsidRPr="00064B6D">
        <w:rPr>
          <w:sz w:val="16"/>
          <w:szCs w:val="16"/>
        </w:rPr>
        <w:t xml:space="preserve"> The six from Nn.6.36 are in three blocks from the second through to the last folios, in the sequence DB17</w:t>
      </w:r>
      <w:r>
        <w:rPr>
          <w:sz w:val="16"/>
          <w:szCs w:val="16"/>
        </w:rPr>
        <w:t xml:space="preserve"> (7F) /</w:t>
      </w:r>
      <w:r w:rsidRPr="00064B6D">
        <w:rPr>
          <w:sz w:val="16"/>
          <w:szCs w:val="16"/>
        </w:rPr>
        <w:t xml:space="preserve"> 19</w:t>
      </w:r>
      <w:r>
        <w:rPr>
          <w:sz w:val="16"/>
          <w:szCs w:val="16"/>
        </w:rPr>
        <w:t xml:space="preserve"> (9C)</w:t>
      </w:r>
      <w:r w:rsidRPr="00064B6D">
        <w:rPr>
          <w:sz w:val="16"/>
          <w:szCs w:val="16"/>
        </w:rPr>
        <w:t>, 16</w:t>
      </w:r>
      <w:r>
        <w:rPr>
          <w:sz w:val="16"/>
          <w:szCs w:val="16"/>
        </w:rPr>
        <w:t xml:space="preserve"> (7F)</w:t>
      </w:r>
      <w:r w:rsidRPr="00064B6D">
        <w:rPr>
          <w:sz w:val="16"/>
          <w:szCs w:val="16"/>
        </w:rPr>
        <w:t>, 9</w:t>
      </w:r>
      <w:r>
        <w:rPr>
          <w:sz w:val="16"/>
          <w:szCs w:val="16"/>
        </w:rPr>
        <w:t xml:space="preserve"> (7D) /</w:t>
      </w:r>
      <w:r w:rsidRPr="00064B6D">
        <w:rPr>
          <w:sz w:val="16"/>
          <w:szCs w:val="16"/>
        </w:rPr>
        <w:t xml:space="preserve"> 7</w:t>
      </w:r>
      <w:r>
        <w:rPr>
          <w:sz w:val="16"/>
          <w:szCs w:val="16"/>
        </w:rPr>
        <w:t xml:space="preserve"> (7F)</w:t>
      </w:r>
      <w:r w:rsidRPr="00064B6D">
        <w:rPr>
          <w:sz w:val="16"/>
          <w:szCs w:val="16"/>
        </w:rPr>
        <w:t xml:space="preserve"> and 6</w:t>
      </w:r>
      <w:r>
        <w:rPr>
          <w:sz w:val="16"/>
          <w:szCs w:val="16"/>
        </w:rPr>
        <w:t xml:space="preserve"> (7F)</w:t>
      </w:r>
      <w:r w:rsidRPr="00064B6D">
        <w:rPr>
          <w:sz w:val="16"/>
          <w:szCs w:val="16"/>
        </w:rPr>
        <w:t>, and were presumably acquired and copied over the decade or so when Mathew Holmes was compiling the manuscript.</w:t>
      </w:r>
    </w:p>
  </w:footnote>
  <w:footnote w:id="5">
    <w:p w14:paraId="25912226" w14:textId="77777777" w:rsidR="00C81B9A" w:rsidRPr="00064B6D" w:rsidRDefault="00C81B9A" w:rsidP="000C2622">
      <w:pPr>
        <w:pStyle w:val="FootnoteText"/>
        <w:ind w:left="142" w:hanging="142"/>
        <w:rPr>
          <w:sz w:val="16"/>
          <w:szCs w:val="16"/>
          <w:lang w:val="en-US"/>
        </w:rPr>
      </w:pPr>
      <w:r w:rsidRPr="00064B6D">
        <w:rPr>
          <w:rStyle w:val="FootnoteReference"/>
          <w:sz w:val="16"/>
          <w:szCs w:val="16"/>
        </w:rPr>
        <w:footnoteRef/>
      </w:r>
      <w:r w:rsidRPr="00064B6D">
        <w:rPr>
          <w:sz w:val="16"/>
          <w:szCs w:val="16"/>
        </w:rPr>
        <w:t xml:space="preserve"> </w:t>
      </w:r>
      <w:r w:rsidRPr="00064B6D">
        <w:rPr>
          <w:sz w:val="16"/>
          <w:szCs w:val="16"/>
          <w:lang w:val="en-US"/>
        </w:rPr>
        <w:t xml:space="preserve">See Chris Goodwin's report on Paul O'Dette's concert at the Anglo-Dutch-Belgian lute weekend in Leiden in May 2012 in the </w:t>
      </w:r>
      <w:r w:rsidRPr="00064B6D">
        <w:rPr>
          <w:i/>
          <w:sz w:val="16"/>
          <w:szCs w:val="16"/>
          <w:lang w:val="en-US"/>
        </w:rPr>
        <w:t>Lutezine</w:t>
      </w:r>
      <w:r w:rsidRPr="00064B6D">
        <w:rPr>
          <w:sz w:val="16"/>
          <w:szCs w:val="16"/>
          <w:lang w:val="en-US"/>
        </w:rPr>
        <w:t xml:space="preserve"> (pp. 16-17) to </w:t>
      </w:r>
      <w:r w:rsidRPr="00064B6D">
        <w:rPr>
          <w:i/>
          <w:sz w:val="16"/>
          <w:szCs w:val="16"/>
          <w:lang w:val="en-US"/>
        </w:rPr>
        <w:t>Lute News</w:t>
      </w:r>
      <w:r w:rsidRPr="00064B6D">
        <w:rPr>
          <w:sz w:val="16"/>
          <w:szCs w:val="16"/>
          <w:lang w:val="en-US"/>
        </w:rPr>
        <w:t xml:space="preserve"> 102 (August 2012).</w:t>
      </w:r>
    </w:p>
  </w:footnote>
  <w:footnote w:id="6">
    <w:p w14:paraId="610A9B09" w14:textId="5E14A3AB" w:rsidR="00C81B9A" w:rsidRPr="00064B6D" w:rsidRDefault="00C81B9A" w:rsidP="00674AB4">
      <w:pPr>
        <w:pStyle w:val="FootnoteText"/>
        <w:ind w:left="142" w:hanging="142"/>
        <w:rPr>
          <w:sz w:val="16"/>
          <w:szCs w:val="16"/>
        </w:rPr>
      </w:pPr>
      <w:r w:rsidRPr="00064B6D">
        <w:rPr>
          <w:rStyle w:val="FootnoteReference"/>
          <w:sz w:val="16"/>
          <w:szCs w:val="16"/>
        </w:rPr>
        <w:footnoteRef/>
      </w:r>
      <w:r w:rsidRPr="00064B6D">
        <w:rPr>
          <w:sz w:val="16"/>
          <w:szCs w:val="16"/>
        </w:rPr>
        <w:t xml:space="preserve"> Paul O'Dette </w:t>
      </w:r>
      <w:r w:rsidRPr="00064B6D">
        <w:rPr>
          <w:i/>
          <w:sz w:val="16"/>
          <w:szCs w:val="16"/>
        </w:rPr>
        <w:t xml:space="preserve">Daniel Bacheler: The Bacheler's Delight </w:t>
      </w:r>
      <w:r w:rsidRPr="00064B6D">
        <w:rPr>
          <w:sz w:val="16"/>
          <w:szCs w:val="16"/>
        </w:rPr>
        <w:t xml:space="preserve">(Harmonia Mundi 907389, 2006), tracks 18 (DB6) &amp; 9 (DB18). Other recordings: Lutz Kirchof </w:t>
      </w:r>
      <w:r w:rsidRPr="00064B6D">
        <w:rPr>
          <w:i/>
          <w:sz w:val="16"/>
          <w:szCs w:val="16"/>
        </w:rPr>
        <w:t>Varietie of Lute Lessons</w:t>
      </w:r>
      <w:r w:rsidRPr="00064B6D">
        <w:rPr>
          <w:sz w:val="16"/>
          <w:szCs w:val="16"/>
        </w:rPr>
        <w:t xml:space="preserve"> (Sony SBK 60098, 1980/1998) track 8 (DB16); and Youtube </w:t>
      </w:r>
      <w:r>
        <w:rPr>
          <w:sz w:val="16"/>
          <w:szCs w:val="16"/>
        </w:rPr>
        <w:t>for</w:t>
      </w:r>
      <w:r w:rsidRPr="00064B6D">
        <w:rPr>
          <w:sz w:val="16"/>
          <w:szCs w:val="16"/>
        </w:rPr>
        <w:t xml:space="preserve"> DB16 by Adam Cockerham and DB18 by Magnus Anderson.</w:t>
      </w:r>
    </w:p>
  </w:footnote>
  <w:footnote w:id="7">
    <w:p w14:paraId="25EF2B34" w14:textId="0CBEB91B" w:rsidR="00C81B9A" w:rsidRPr="0061671D" w:rsidRDefault="00C81B9A" w:rsidP="0061671D">
      <w:pPr>
        <w:pStyle w:val="FootnoteText"/>
        <w:ind w:left="142" w:hanging="142"/>
        <w:rPr>
          <w:iCs/>
          <w:sz w:val="16"/>
          <w:szCs w:val="16"/>
          <w:lang w:val="en-US"/>
        </w:rPr>
      </w:pPr>
      <w:r w:rsidRPr="00064B6D">
        <w:rPr>
          <w:rStyle w:val="FootnoteReference"/>
          <w:sz w:val="16"/>
          <w:szCs w:val="16"/>
        </w:rPr>
        <w:footnoteRef/>
      </w:r>
      <w:r w:rsidRPr="00064B6D">
        <w:rPr>
          <w:sz w:val="16"/>
          <w:szCs w:val="16"/>
        </w:rPr>
        <w:t xml:space="preserve"> </w:t>
      </w:r>
      <w:r w:rsidRPr="00064B6D">
        <w:rPr>
          <w:iCs/>
          <w:sz w:val="16"/>
          <w:szCs w:val="16"/>
          <w:lang w:val="en-US"/>
        </w:rPr>
        <w:t xml:space="preserve">GB-Lbl Add.29371, owned by Thomas Hammersley (c.1746-1812). </w:t>
      </w:r>
      <w:r w:rsidRPr="00064B6D">
        <w:rPr>
          <w:sz w:val="16"/>
          <w:szCs w:val="16"/>
        </w:rPr>
        <w:t xml:space="preserve">See </w:t>
      </w:r>
      <w:hyperlink r:id="rId2" w:history="1">
        <w:r w:rsidRPr="00064B6D">
          <w:rPr>
            <w:rStyle w:val="Hyperlink"/>
            <w:iCs/>
            <w:sz w:val="16"/>
            <w:szCs w:val="16"/>
            <w:u w:val="none"/>
          </w:rPr>
          <w:t>http://rism.org.uk/manuscripts?strategy=index&amp;search_1=29371&amp;search_b=Go%21</w:t>
        </w:r>
      </w:hyperlink>
      <w:r w:rsidRPr="00064B6D">
        <w:rPr>
          <w:iCs/>
          <w:sz w:val="16"/>
          <w:szCs w:val="16"/>
          <w:lang w:val="en-US"/>
        </w:rPr>
        <w:t xml:space="preserve"> fo</w:t>
      </w:r>
      <w:r w:rsidRPr="0061671D">
        <w:rPr>
          <w:iCs/>
          <w:sz w:val="16"/>
          <w:szCs w:val="16"/>
          <w:lang w:val="en-US"/>
        </w:rPr>
        <w:t xml:space="preserve">r an inventory and tune incipits. </w:t>
      </w:r>
    </w:p>
  </w:footnote>
  <w:footnote w:id="8">
    <w:p w14:paraId="29ACC3D5" w14:textId="546E13B1" w:rsidR="00C81B9A" w:rsidRPr="00064B6D" w:rsidRDefault="00C81B9A" w:rsidP="0061671D">
      <w:pPr>
        <w:pStyle w:val="FootnoteText"/>
        <w:ind w:left="142" w:hanging="142"/>
        <w:rPr>
          <w:iCs/>
          <w:sz w:val="16"/>
          <w:szCs w:val="16"/>
          <w:lang w:val="en-US"/>
        </w:rPr>
      </w:pPr>
      <w:r w:rsidRPr="0061671D">
        <w:rPr>
          <w:rStyle w:val="FootnoteReference"/>
          <w:sz w:val="16"/>
          <w:szCs w:val="16"/>
        </w:rPr>
        <w:footnoteRef/>
      </w:r>
      <w:r w:rsidRPr="0061671D">
        <w:rPr>
          <w:sz w:val="16"/>
          <w:szCs w:val="16"/>
        </w:rPr>
        <w:t xml:space="preserve"> </w:t>
      </w:r>
      <w:r w:rsidRPr="0061671D">
        <w:rPr>
          <w:sz w:val="16"/>
          <w:szCs w:val="16"/>
          <w:lang w:val="en-US"/>
        </w:rPr>
        <w:t xml:space="preserve">Claude M. Simpson </w:t>
      </w:r>
      <w:r w:rsidRPr="0061671D">
        <w:rPr>
          <w:i/>
          <w:iCs/>
          <w:sz w:val="16"/>
          <w:szCs w:val="16"/>
          <w:lang w:val="en-US"/>
        </w:rPr>
        <w:t xml:space="preserve">The British Broadside Ballad and its Music </w:t>
      </w:r>
      <w:r w:rsidRPr="0061671D">
        <w:rPr>
          <w:sz w:val="16"/>
          <w:szCs w:val="16"/>
          <w:lang w:val="en-US"/>
        </w:rPr>
        <w:t xml:space="preserve">(New Brunswick: Rutgers University Press, 1966). However, </w:t>
      </w:r>
      <w:r w:rsidRPr="0061671D">
        <w:rPr>
          <w:iCs/>
          <w:sz w:val="16"/>
          <w:szCs w:val="16"/>
          <w:lang w:val="en-US"/>
        </w:rPr>
        <w:t xml:space="preserve">William Chappell </w:t>
      </w:r>
      <w:r w:rsidRPr="0061671D">
        <w:rPr>
          <w:i/>
          <w:iCs/>
          <w:sz w:val="16"/>
          <w:szCs w:val="16"/>
          <w:lang w:val="en-US"/>
        </w:rPr>
        <w:t xml:space="preserve">Popular Music of the Olden </w:t>
      </w:r>
      <w:r w:rsidRPr="00064B6D">
        <w:rPr>
          <w:i/>
          <w:iCs/>
          <w:sz w:val="16"/>
          <w:szCs w:val="16"/>
          <w:lang w:val="en-US"/>
        </w:rPr>
        <w:t>Time</w:t>
      </w:r>
      <w:r w:rsidRPr="00064B6D">
        <w:rPr>
          <w:iCs/>
          <w:sz w:val="16"/>
          <w:szCs w:val="16"/>
          <w:lang w:val="en-US"/>
        </w:rPr>
        <w:t xml:space="preserve"> </w:t>
      </w:r>
      <w:r>
        <w:rPr>
          <w:iCs/>
          <w:sz w:val="16"/>
          <w:szCs w:val="16"/>
          <w:lang w:val="en-US"/>
        </w:rPr>
        <w:t xml:space="preserve">[PMOT] </w:t>
      </w:r>
      <w:r w:rsidRPr="00064B6D">
        <w:rPr>
          <w:iCs/>
          <w:sz w:val="16"/>
          <w:szCs w:val="16"/>
          <w:lang w:val="en-US"/>
        </w:rPr>
        <w:t xml:space="preserve">1859, II p. 614 refers to Three Sheep-skins in the Skene manuscript and Playford's </w:t>
      </w:r>
      <w:r w:rsidRPr="00064B6D">
        <w:rPr>
          <w:i/>
          <w:iCs/>
          <w:sz w:val="16"/>
          <w:szCs w:val="16"/>
          <w:lang w:val="en-US"/>
        </w:rPr>
        <w:t>Dancing Master</w:t>
      </w:r>
      <w:r w:rsidRPr="00064B6D">
        <w:rPr>
          <w:iCs/>
          <w:sz w:val="16"/>
          <w:szCs w:val="16"/>
          <w:lang w:val="en-US"/>
        </w:rPr>
        <w:t xml:space="preserve"> of 1698.</w:t>
      </w:r>
    </w:p>
  </w:footnote>
  <w:footnote w:id="9">
    <w:p w14:paraId="514D3362" w14:textId="2C4F7BC5" w:rsidR="00C81B9A" w:rsidRPr="00CB523D" w:rsidRDefault="00C81B9A" w:rsidP="00CB523D">
      <w:pPr>
        <w:pStyle w:val="FootnoteText"/>
        <w:ind w:left="142" w:hanging="142"/>
        <w:rPr>
          <w:sz w:val="16"/>
          <w:szCs w:val="16"/>
          <w:highlight w:val="yellow"/>
          <w:lang w:val="en-US"/>
        </w:rPr>
      </w:pPr>
      <w:r w:rsidRPr="00064B6D">
        <w:rPr>
          <w:rStyle w:val="FootnoteReference"/>
          <w:sz w:val="16"/>
          <w:szCs w:val="16"/>
        </w:rPr>
        <w:footnoteRef/>
      </w:r>
      <w:r w:rsidRPr="00064B6D">
        <w:rPr>
          <w:sz w:val="16"/>
          <w:szCs w:val="16"/>
        </w:rPr>
        <w:t xml:space="preserve"> See </w:t>
      </w:r>
      <w:r w:rsidRPr="00064B6D">
        <w:rPr>
          <w:sz w:val="16"/>
          <w:szCs w:val="16"/>
          <w:lang w:val="en-US"/>
        </w:rPr>
        <w:t>J</w:t>
      </w:r>
      <w:r w:rsidRPr="00CB523D">
        <w:rPr>
          <w:sz w:val="16"/>
          <w:szCs w:val="16"/>
          <w:lang w:val="en-US"/>
        </w:rPr>
        <w:t xml:space="preserve">ohn M. Ward 'Sprightly and Cheerful Musick' </w:t>
      </w:r>
      <w:r w:rsidRPr="00CB523D">
        <w:rPr>
          <w:i/>
          <w:sz w:val="16"/>
          <w:szCs w:val="16"/>
          <w:lang w:val="en-US"/>
        </w:rPr>
        <w:t xml:space="preserve">Lute Society Journal </w:t>
      </w:r>
      <w:r w:rsidRPr="00CB523D">
        <w:rPr>
          <w:sz w:val="16"/>
          <w:szCs w:val="16"/>
          <w:lang w:val="en-US"/>
        </w:rPr>
        <w:t>xxi (1979-1981), pp. 78 &amp; 187.</w:t>
      </w:r>
    </w:p>
  </w:footnote>
  <w:footnote w:id="10">
    <w:p w14:paraId="1C18BD54" w14:textId="630956D9" w:rsidR="00C81B9A" w:rsidRPr="00CB523D" w:rsidRDefault="00C81B9A" w:rsidP="00CB523D">
      <w:pPr>
        <w:pStyle w:val="FootnoteText"/>
        <w:ind w:left="142" w:hanging="142"/>
        <w:rPr>
          <w:sz w:val="16"/>
          <w:szCs w:val="16"/>
          <w:lang w:val="en-US"/>
        </w:rPr>
      </w:pPr>
      <w:r w:rsidRPr="00CB523D">
        <w:rPr>
          <w:rStyle w:val="FootnoteReference"/>
          <w:sz w:val="16"/>
          <w:szCs w:val="16"/>
        </w:rPr>
        <w:footnoteRef/>
      </w:r>
      <w:r w:rsidRPr="00CB523D">
        <w:rPr>
          <w:sz w:val="16"/>
          <w:szCs w:val="16"/>
        </w:rPr>
        <w:t xml:space="preserve"> </w:t>
      </w:r>
      <w:r w:rsidRPr="00CB523D">
        <w:rPr>
          <w:iCs/>
          <w:sz w:val="16"/>
          <w:szCs w:val="16"/>
          <w:lang w:val="en-US"/>
        </w:rPr>
        <w:t xml:space="preserve">See David Greer </w:t>
      </w:r>
      <w:r w:rsidRPr="00CB523D">
        <w:rPr>
          <w:i/>
          <w:iCs/>
          <w:sz w:val="16"/>
          <w:szCs w:val="16"/>
          <w:lang w:val="en-US"/>
        </w:rPr>
        <w:t>Manuscript Inscriptions in Early English Printed Music</w:t>
      </w:r>
      <w:r w:rsidRPr="00CB523D">
        <w:rPr>
          <w:iCs/>
          <w:sz w:val="16"/>
          <w:szCs w:val="16"/>
          <w:lang w:val="en-US"/>
        </w:rPr>
        <w:t xml:space="preserve"> (Farnha</w:t>
      </w:r>
      <w:r>
        <w:rPr>
          <w:iCs/>
          <w:sz w:val="16"/>
          <w:szCs w:val="16"/>
          <w:lang w:val="en-US"/>
        </w:rPr>
        <w:t>m, Ashgate 2015), pp. 52 &amp; 122, and thank you to David for suggesting James Hook as the composer referred to.</w:t>
      </w:r>
    </w:p>
  </w:footnote>
  <w:footnote w:id="11">
    <w:p w14:paraId="7C506B46" w14:textId="6E3757D8" w:rsidR="00C81B9A" w:rsidRPr="00064B6D" w:rsidRDefault="00C81B9A" w:rsidP="00CB523D">
      <w:pPr>
        <w:pStyle w:val="FootnoteText"/>
        <w:ind w:left="142" w:hanging="142"/>
        <w:rPr>
          <w:iCs/>
          <w:sz w:val="16"/>
          <w:szCs w:val="16"/>
        </w:rPr>
      </w:pPr>
      <w:r w:rsidRPr="00CB523D">
        <w:rPr>
          <w:rStyle w:val="FootnoteReference"/>
          <w:sz w:val="16"/>
          <w:szCs w:val="16"/>
        </w:rPr>
        <w:footnoteRef/>
      </w:r>
      <w:r w:rsidRPr="00CB523D">
        <w:rPr>
          <w:sz w:val="16"/>
          <w:szCs w:val="16"/>
        </w:rPr>
        <w:t xml:space="preserve"> </w:t>
      </w:r>
      <w:r w:rsidRPr="00CB523D">
        <w:rPr>
          <w:iCs/>
          <w:sz w:val="16"/>
          <w:szCs w:val="16"/>
          <w:lang w:val="en-US"/>
        </w:rPr>
        <w:t>T</w:t>
      </w:r>
      <w:r w:rsidRPr="00064B6D">
        <w:rPr>
          <w:iCs/>
          <w:sz w:val="16"/>
          <w:szCs w:val="16"/>
          <w:lang w:val="en-US"/>
        </w:rPr>
        <w:t xml:space="preserve">hank you to Martin Holmes, </w:t>
      </w:r>
      <w:r w:rsidRPr="00064B6D">
        <w:rPr>
          <w:bCs/>
          <w:iCs/>
          <w:sz w:val="16"/>
          <w:szCs w:val="16"/>
        </w:rPr>
        <w:t>Alfred Brendel Curator of Music</w:t>
      </w:r>
      <w:r w:rsidRPr="00064B6D">
        <w:rPr>
          <w:bCs/>
          <w:iCs/>
          <w:sz w:val="16"/>
          <w:szCs w:val="16"/>
          <w:lang w:val="en-US"/>
        </w:rPr>
        <w:t xml:space="preserve">, </w:t>
      </w:r>
      <w:r w:rsidRPr="00064B6D">
        <w:rPr>
          <w:bCs/>
          <w:iCs/>
          <w:sz w:val="16"/>
          <w:szCs w:val="16"/>
        </w:rPr>
        <w:t>The Bodleian Libraries, University of Oxford, for a photograph of sig. F3v bearing the manuscript addition.</w:t>
      </w:r>
    </w:p>
  </w:footnote>
  <w:footnote w:id="12">
    <w:p w14:paraId="23B96BFF" w14:textId="043F9DD9" w:rsidR="00C81B9A" w:rsidRPr="0061671D" w:rsidRDefault="00C81B9A" w:rsidP="0061671D">
      <w:pPr>
        <w:pStyle w:val="FootnoteText"/>
        <w:ind w:left="142" w:hanging="142"/>
        <w:rPr>
          <w:iCs/>
          <w:sz w:val="16"/>
          <w:szCs w:val="16"/>
          <w:lang w:val="en-US"/>
        </w:rPr>
      </w:pPr>
      <w:r w:rsidRPr="0061671D">
        <w:rPr>
          <w:rStyle w:val="FootnoteReference"/>
          <w:sz w:val="16"/>
          <w:szCs w:val="16"/>
        </w:rPr>
        <w:footnoteRef/>
      </w:r>
      <w:r w:rsidRPr="0061671D">
        <w:rPr>
          <w:sz w:val="16"/>
          <w:szCs w:val="16"/>
        </w:rPr>
        <w:t xml:space="preserve"> </w:t>
      </w:r>
      <w:r w:rsidRPr="0061671D">
        <w:rPr>
          <w:sz w:val="16"/>
          <w:szCs w:val="16"/>
          <w:lang w:val="en-US"/>
        </w:rPr>
        <w:t xml:space="preserve">GB-Cfm 168, pp. 262-263 </w:t>
      </w:r>
      <w:r w:rsidRPr="0061671D">
        <w:rPr>
          <w:i/>
          <w:iCs/>
          <w:sz w:val="16"/>
          <w:szCs w:val="16"/>
          <w:lang w:val="en-US"/>
        </w:rPr>
        <w:t>Rosasolis 12 Giles Farnaby</w:t>
      </w:r>
      <w:r>
        <w:rPr>
          <w:sz w:val="16"/>
          <w:szCs w:val="16"/>
          <w:lang w:val="en-US"/>
        </w:rPr>
        <w:t xml:space="preserve">; </w:t>
      </w:r>
      <w:r w:rsidRPr="0061671D">
        <w:rPr>
          <w:sz w:val="16"/>
          <w:szCs w:val="16"/>
          <w:lang w:val="en-US"/>
        </w:rPr>
        <w:t xml:space="preserve">GB-Lbl Add.23623, ff. 17v-19v </w:t>
      </w:r>
      <w:r w:rsidRPr="0061671D">
        <w:rPr>
          <w:i/>
          <w:iCs/>
          <w:sz w:val="16"/>
          <w:szCs w:val="16"/>
          <w:lang w:val="en-US"/>
        </w:rPr>
        <w:t>Rose a Solis van Joan Bull Doctr:</w:t>
      </w:r>
      <w:r>
        <w:rPr>
          <w:sz w:val="16"/>
          <w:szCs w:val="16"/>
          <w:lang w:val="en-US"/>
        </w:rPr>
        <w:t>.</w:t>
      </w:r>
    </w:p>
  </w:footnote>
  <w:footnote w:id="13">
    <w:p w14:paraId="09668BD1" w14:textId="12F46327" w:rsidR="00C81B9A" w:rsidRPr="00064B6D" w:rsidRDefault="00C81B9A" w:rsidP="003F433C">
      <w:pPr>
        <w:pStyle w:val="FootnoteText"/>
        <w:ind w:left="142" w:hanging="142"/>
        <w:rPr>
          <w:iCs/>
          <w:sz w:val="16"/>
          <w:szCs w:val="16"/>
          <w:lang w:val="en-US"/>
        </w:rPr>
      </w:pPr>
      <w:r w:rsidRPr="00064B6D">
        <w:rPr>
          <w:rStyle w:val="FootnoteReference"/>
          <w:sz w:val="16"/>
          <w:szCs w:val="16"/>
        </w:rPr>
        <w:footnoteRef/>
      </w:r>
      <w:r w:rsidRPr="00064B6D">
        <w:rPr>
          <w:sz w:val="16"/>
          <w:szCs w:val="16"/>
        </w:rPr>
        <w:t xml:space="preserve"> See </w:t>
      </w:r>
      <w:r w:rsidRPr="00064B6D">
        <w:rPr>
          <w:iCs/>
          <w:sz w:val="16"/>
          <w:szCs w:val="16"/>
          <w:lang w:val="en-US"/>
        </w:rPr>
        <w:t xml:space="preserve">Sir Hugh Platt's </w:t>
      </w:r>
      <w:r w:rsidRPr="00064B6D">
        <w:rPr>
          <w:i/>
          <w:iCs/>
          <w:sz w:val="16"/>
          <w:szCs w:val="16"/>
          <w:lang w:val="en-US"/>
        </w:rPr>
        <w:t>Delightes for Ladies</w:t>
      </w:r>
      <w:r w:rsidRPr="00064B6D">
        <w:rPr>
          <w:iCs/>
          <w:sz w:val="16"/>
          <w:szCs w:val="16"/>
          <w:lang w:val="en-US"/>
        </w:rPr>
        <w:t xml:space="preserve"> (London, 1600):</w:t>
      </w:r>
    </w:p>
    <w:p w14:paraId="78D0A6B3" w14:textId="58977AEB" w:rsidR="00C81B9A" w:rsidRPr="00064B6D" w:rsidRDefault="00C81B9A" w:rsidP="003F433C">
      <w:pPr>
        <w:pStyle w:val="FootnoteText"/>
        <w:ind w:left="142" w:hanging="142"/>
        <w:rPr>
          <w:sz w:val="16"/>
          <w:szCs w:val="16"/>
          <w:lang w:val="en-US"/>
        </w:rPr>
      </w:pPr>
      <w:r w:rsidRPr="00064B6D">
        <w:rPr>
          <w:iCs/>
          <w:sz w:val="16"/>
          <w:szCs w:val="16"/>
          <w:lang w:val="en-US"/>
        </w:rPr>
        <w:tab/>
      </w:r>
      <w:hyperlink r:id="rId3" w:history="1">
        <w:r w:rsidRPr="00064B6D">
          <w:rPr>
            <w:rStyle w:val="Hyperlink"/>
            <w:iCs/>
            <w:sz w:val="16"/>
            <w:szCs w:val="16"/>
            <w:u w:val="none"/>
            <w:lang w:val="en-US"/>
          </w:rPr>
          <w:t>http://www.historicfood.com/rosolio.htm</w:t>
        </w:r>
      </w:hyperlink>
    </w:p>
  </w:footnote>
  <w:footnote w:id="14">
    <w:p w14:paraId="48D83CD8" w14:textId="0E66B547" w:rsidR="00C81B9A" w:rsidRPr="006D4CCA" w:rsidRDefault="00C81B9A" w:rsidP="006D4CCA">
      <w:pPr>
        <w:pStyle w:val="FootnoteText"/>
        <w:ind w:left="142" w:hanging="142"/>
        <w:rPr>
          <w:sz w:val="16"/>
          <w:szCs w:val="16"/>
          <w:highlight w:val="yellow"/>
          <w:lang w:val="en-US"/>
        </w:rPr>
      </w:pPr>
      <w:r w:rsidRPr="00064B6D">
        <w:rPr>
          <w:rStyle w:val="FootnoteReference"/>
          <w:sz w:val="16"/>
          <w:szCs w:val="16"/>
        </w:rPr>
        <w:footnoteRef/>
      </w:r>
      <w:r w:rsidRPr="00064B6D">
        <w:rPr>
          <w:sz w:val="16"/>
          <w:szCs w:val="16"/>
        </w:rPr>
        <w:t xml:space="preserve"> </w:t>
      </w:r>
      <w:r>
        <w:rPr>
          <w:sz w:val="16"/>
          <w:szCs w:val="16"/>
        </w:rPr>
        <w:t xml:space="preserve">Chappell, </w:t>
      </w:r>
      <w:r w:rsidRPr="00263CC8">
        <w:rPr>
          <w:i/>
          <w:sz w:val="16"/>
          <w:szCs w:val="16"/>
        </w:rPr>
        <w:t>op cit.</w:t>
      </w:r>
      <w:r>
        <w:rPr>
          <w:sz w:val="16"/>
          <w:szCs w:val="16"/>
        </w:rPr>
        <w:t>,</w:t>
      </w:r>
      <w:r w:rsidRPr="00263CC8">
        <w:rPr>
          <w:sz w:val="16"/>
          <w:szCs w:val="16"/>
        </w:rPr>
        <w:t xml:space="preserve"> p. 145</w:t>
      </w:r>
      <w:r>
        <w:rPr>
          <w:sz w:val="16"/>
          <w:szCs w:val="16"/>
        </w:rPr>
        <w:t xml:space="preserve">; </w:t>
      </w:r>
      <w:r w:rsidRPr="00A721B5">
        <w:rPr>
          <w:sz w:val="16"/>
          <w:szCs w:val="16"/>
          <w:lang w:val="en-US"/>
        </w:rPr>
        <w:t>William Chappell revised H. Ellis</w:t>
      </w:r>
      <w:r>
        <w:rPr>
          <w:sz w:val="16"/>
          <w:szCs w:val="16"/>
          <w:lang w:val="en-US"/>
        </w:rPr>
        <w:t xml:space="preserve"> </w:t>
      </w:r>
      <w:r w:rsidRPr="00A721B5">
        <w:rPr>
          <w:sz w:val="16"/>
          <w:szCs w:val="16"/>
          <w:lang w:val="en-US"/>
        </w:rPr>
        <w:t xml:space="preserve">Wooldridge </w:t>
      </w:r>
      <w:r w:rsidRPr="00A721B5">
        <w:rPr>
          <w:i/>
          <w:sz w:val="16"/>
          <w:szCs w:val="16"/>
          <w:lang w:val="en-US"/>
        </w:rPr>
        <w:t>Old English Popular Music</w:t>
      </w:r>
      <w:r w:rsidRPr="00A721B5">
        <w:rPr>
          <w:sz w:val="16"/>
          <w:szCs w:val="16"/>
          <w:lang w:val="en-US"/>
        </w:rPr>
        <w:t xml:space="preserve"> (London, Macmillan, 1893/reprinted</w:t>
      </w:r>
      <w:r>
        <w:rPr>
          <w:sz w:val="16"/>
          <w:szCs w:val="16"/>
          <w:lang w:val="en-US"/>
        </w:rPr>
        <w:t xml:space="preserve"> </w:t>
      </w:r>
      <w:r w:rsidRPr="00A721B5">
        <w:rPr>
          <w:sz w:val="16"/>
          <w:szCs w:val="16"/>
          <w:lang w:val="en-US"/>
        </w:rPr>
        <w:t>New York 1961)</w:t>
      </w:r>
      <w:r>
        <w:rPr>
          <w:sz w:val="16"/>
          <w:szCs w:val="16"/>
          <w:lang w:val="en-US"/>
        </w:rPr>
        <w:t xml:space="preserve">, </w:t>
      </w:r>
      <w:r w:rsidRPr="00A721B5">
        <w:rPr>
          <w:sz w:val="16"/>
          <w:szCs w:val="16"/>
          <w:lang w:val="en-US"/>
        </w:rPr>
        <w:t>p.</w:t>
      </w:r>
      <w:r w:rsidRPr="00A721B5">
        <w:rPr>
          <w:sz w:val="16"/>
          <w:szCs w:val="16"/>
        </w:rPr>
        <w:t xml:space="preserve"> 286</w:t>
      </w:r>
      <w:r>
        <w:rPr>
          <w:sz w:val="16"/>
          <w:szCs w:val="16"/>
        </w:rPr>
        <w:t xml:space="preserve">; </w:t>
      </w:r>
      <w:r w:rsidRPr="00263CC8">
        <w:rPr>
          <w:sz w:val="16"/>
          <w:szCs w:val="16"/>
        </w:rPr>
        <w:t xml:space="preserve">Simpson, </w:t>
      </w:r>
      <w:r w:rsidRPr="00263CC8">
        <w:rPr>
          <w:i/>
          <w:sz w:val="16"/>
          <w:szCs w:val="16"/>
        </w:rPr>
        <w:t>op cit.</w:t>
      </w:r>
      <w:r>
        <w:rPr>
          <w:sz w:val="16"/>
          <w:szCs w:val="16"/>
        </w:rPr>
        <w:t xml:space="preserve">, </w:t>
      </w:r>
      <w:r w:rsidRPr="00263CC8">
        <w:rPr>
          <w:sz w:val="16"/>
          <w:szCs w:val="16"/>
        </w:rPr>
        <w:t>pp. 238-240</w:t>
      </w:r>
      <w:r>
        <w:rPr>
          <w:sz w:val="16"/>
          <w:szCs w:val="16"/>
        </w:rPr>
        <w:t xml:space="preserve">; Ward, </w:t>
      </w:r>
      <w:r w:rsidRPr="00263CC8">
        <w:rPr>
          <w:i/>
          <w:sz w:val="16"/>
          <w:szCs w:val="16"/>
        </w:rPr>
        <w:t>op cit.</w:t>
      </w:r>
      <w:r>
        <w:rPr>
          <w:sz w:val="16"/>
          <w:szCs w:val="16"/>
        </w:rPr>
        <w:t xml:space="preserve">, p. 73. Julia </w:t>
      </w:r>
      <w:r w:rsidRPr="00064B6D">
        <w:rPr>
          <w:sz w:val="16"/>
          <w:szCs w:val="16"/>
        </w:rPr>
        <w:t xml:space="preserve">Craig-McFeely's </w:t>
      </w:r>
      <w:r>
        <w:rPr>
          <w:sz w:val="16"/>
          <w:szCs w:val="16"/>
        </w:rPr>
        <w:t>thesis</w:t>
      </w:r>
      <w:r w:rsidRPr="00064B6D">
        <w:rPr>
          <w:sz w:val="16"/>
          <w:szCs w:val="16"/>
        </w:rPr>
        <w:t xml:space="preserve"> </w:t>
      </w:r>
      <w:r>
        <w:rPr>
          <w:sz w:val="16"/>
          <w:szCs w:val="16"/>
        </w:rPr>
        <w:t xml:space="preserve">title index </w:t>
      </w:r>
      <w:r w:rsidRPr="00064B6D">
        <w:rPr>
          <w:sz w:val="16"/>
          <w:szCs w:val="16"/>
        </w:rPr>
        <w:t xml:space="preserve">lists the Friar and the Nun as </w:t>
      </w:r>
      <w:r>
        <w:rPr>
          <w:sz w:val="16"/>
          <w:szCs w:val="16"/>
        </w:rPr>
        <w:t>a tune</w:t>
      </w:r>
      <w:r w:rsidRPr="00064B6D">
        <w:rPr>
          <w:sz w:val="16"/>
          <w:szCs w:val="16"/>
        </w:rPr>
        <w:t xml:space="preserve"> quoted in </w:t>
      </w:r>
      <w:r w:rsidRPr="00064B6D">
        <w:rPr>
          <w:i/>
          <w:sz w:val="16"/>
          <w:szCs w:val="16"/>
        </w:rPr>
        <w:t>The New Medley</w:t>
      </w:r>
      <w:r>
        <w:rPr>
          <w:sz w:val="16"/>
          <w:szCs w:val="16"/>
        </w:rPr>
        <w:t xml:space="preserve"> (a doubtful work by John Johnson)</w:t>
      </w:r>
      <w:r w:rsidRPr="000942C3">
        <w:rPr>
          <w:sz w:val="16"/>
          <w:szCs w:val="16"/>
        </w:rPr>
        <w:t xml:space="preserve"> but I don't see </w:t>
      </w:r>
      <w:r>
        <w:rPr>
          <w:sz w:val="16"/>
          <w:szCs w:val="16"/>
        </w:rPr>
        <w:t>it</w:t>
      </w:r>
      <w:r w:rsidRPr="000942C3">
        <w:rPr>
          <w:sz w:val="16"/>
          <w:szCs w:val="16"/>
        </w:rPr>
        <w:t xml:space="preserve">, and neither did Jan </w:t>
      </w:r>
      <w:r w:rsidRPr="00E4658C">
        <w:rPr>
          <w:sz w:val="16"/>
          <w:szCs w:val="16"/>
        </w:rPr>
        <w:t xml:space="preserve">Burgers or John Ward in their modern editions of John Johnson's music, and </w:t>
      </w:r>
      <w:r w:rsidRPr="00E4658C">
        <w:rPr>
          <w:sz w:val="16"/>
          <w:szCs w:val="16"/>
          <w:lang w:val="en-US"/>
        </w:rPr>
        <w:t xml:space="preserve">John M. Ward </w:t>
      </w:r>
      <w:r w:rsidRPr="00E4658C">
        <w:rPr>
          <w:i/>
          <w:sz w:val="16"/>
          <w:szCs w:val="16"/>
          <w:lang w:val="en-US"/>
        </w:rPr>
        <w:t xml:space="preserve">Music for Elizabethan Lutes </w:t>
      </w:r>
      <w:r w:rsidRPr="00E4658C">
        <w:rPr>
          <w:sz w:val="16"/>
          <w:szCs w:val="16"/>
          <w:lang w:val="en-US"/>
        </w:rPr>
        <w:t xml:space="preserve">(Oxford, Clarendon Press, 1992), p. </w:t>
      </w:r>
      <w:r>
        <w:rPr>
          <w:sz w:val="16"/>
          <w:szCs w:val="16"/>
          <w:lang w:val="en-US"/>
        </w:rPr>
        <w:t>97 fn 283, on the Old and New Medleys, states that 'Neither piece quotes known tunes'.</w:t>
      </w:r>
    </w:p>
  </w:footnote>
  <w:footnote w:id="15">
    <w:p w14:paraId="5EE2BB1B" w14:textId="13D3A8A6" w:rsidR="00C81B9A" w:rsidRPr="000573E8" w:rsidRDefault="00C81B9A" w:rsidP="000573E8">
      <w:pPr>
        <w:pStyle w:val="FootnoteText"/>
        <w:ind w:left="142" w:hanging="142"/>
        <w:jc w:val="left"/>
        <w:rPr>
          <w:sz w:val="16"/>
          <w:szCs w:val="16"/>
          <w:lang w:val="en-US"/>
        </w:rPr>
      </w:pPr>
      <w:r w:rsidRPr="000573E8">
        <w:rPr>
          <w:rStyle w:val="FootnoteReference"/>
          <w:sz w:val="16"/>
          <w:szCs w:val="16"/>
        </w:rPr>
        <w:footnoteRef/>
      </w:r>
      <w:r w:rsidRPr="000573E8">
        <w:rPr>
          <w:sz w:val="16"/>
          <w:szCs w:val="16"/>
        </w:rPr>
        <w:t xml:space="preserve"> Facsimile: </w:t>
      </w:r>
      <w:hyperlink r:id="rId4" w:history="1">
        <w:r w:rsidRPr="000573E8">
          <w:rPr>
            <w:rStyle w:val="Hyperlink"/>
            <w:sz w:val="16"/>
            <w:szCs w:val="16"/>
            <w:u w:val="none"/>
          </w:rPr>
          <w:t>http://imslp.nl/imglnks/usimg/0/00/IMSLP101267-PMLP144559-pills_vol4.pdf</w:t>
        </w:r>
      </w:hyperlink>
    </w:p>
  </w:footnote>
  <w:footnote w:id="16">
    <w:p w14:paraId="3107F9B2" w14:textId="77777777" w:rsidR="00C81B9A" w:rsidRPr="000573E8" w:rsidRDefault="00C81B9A" w:rsidP="000573E8">
      <w:pPr>
        <w:pStyle w:val="FootnoteText"/>
        <w:ind w:left="142" w:hanging="142"/>
        <w:rPr>
          <w:sz w:val="16"/>
          <w:szCs w:val="16"/>
          <w:lang w:val="en-US"/>
        </w:rPr>
      </w:pPr>
      <w:r w:rsidRPr="000573E8">
        <w:rPr>
          <w:rStyle w:val="FootnoteReference"/>
          <w:sz w:val="16"/>
          <w:szCs w:val="16"/>
        </w:rPr>
        <w:footnoteRef/>
      </w:r>
      <w:r w:rsidRPr="000573E8">
        <w:rPr>
          <w:sz w:val="16"/>
          <w:szCs w:val="16"/>
        </w:rPr>
        <w:t xml:space="preserve"> </w:t>
      </w:r>
      <w:r w:rsidRPr="000573E8">
        <w:rPr>
          <w:sz w:val="16"/>
          <w:szCs w:val="16"/>
          <w:lang w:val="en-US"/>
        </w:rPr>
        <w:t>E-book of 1877 reprint of 1564 edition, p. 274 &amp; 455:</w:t>
      </w:r>
    </w:p>
    <w:p w14:paraId="0B767F3B" w14:textId="5FF7F07B" w:rsidR="00C81B9A" w:rsidRPr="000C4B53" w:rsidRDefault="00C81B9A" w:rsidP="000573E8">
      <w:pPr>
        <w:pStyle w:val="FootnoteText"/>
        <w:ind w:left="142" w:hanging="142"/>
        <w:rPr>
          <w:sz w:val="14"/>
          <w:szCs w:val="14"/>
          <w:lang w:val="en-US"/>
        </w:rPr>
      </w:pPr>
      <w:r w:rsidRPr="000573E8">
        <w:rPr>
          <w:sz w:val="16"/>
          <w:szCs w:val="16"/>
          <w:lang w:val="en-US"/>
        </w:rPr>
        <w:tab/>
      </w:r>
      <w:hyperlink r:id="rId5" w:history="1">
        <w:r w:rsidRPr="000C4B53">
          <w:rPr>
            <w:rStyle w:val="Hyperlink"/>
            <w:sz w:val="14"/>
            <w:szCs w:val="14"/>
            <w:u w:val="none"/>
            <w:lang w:val="en-US"/>
          </w:rPr>
          <w:t>https://babel.hathitrust.org/cgi/pt?id=iau.31858005944206;view=1up;seq=356</w:t>
        </w:r>
      </w:hyperlink>
    </w:p>
  </w:footnote>
  <w:footnote w:id="17">
    <w:p w14:paraId="2AA3019D" w14:textId="2F2D1527" w:rsidR="00C81B9A" w:rsidRPr="00141D0F" w:rsidRDefault="00C81B9A" w:rsidP="000573E8">
      <w:pPr>
        <w:pStyle w:val="FootnoteText"/>
        <w:ind w:left="142" w:hanging="142"/>
        <w:rPr>
          <w:sz w:val="16"/>
          <w:szCs w:val="16"/>
          <w:lang w:val="en-US"/>
        </w:rPr>
      </w:pPr>
      <w:r w:rsidRPr="00141D0F">
        <w:rPr>
          <w:rStyle w:val="FootnoteReference"/>
          <w:sz w:val="16"/>
          <w:szCs w:val="16"/>
        </w:rPr>
        <w:footnoteRef/>
      </w:r>
      <w:r w:rsidRPr="00141D0F">
        <w:rPr>
          <w:sz w:val="16"/>
          <w:szCs w:val="16"/>
        </w:rPr>
        <w:t xml:space="preserve"> The others are </w:t>
      </w:r>
      <w:r w:rsidRPr="00141D0F">
        <w:rPr>
          <w:i/>
          <w:sz w:val="16"/>
          <w:szCs w:val="16"/>
        </w:rPr>
        <w:t xml:space="preserve">Watkins ale </w:t>
      </w:r>
      <w:r w:rsidRPr="00141D0F">
        <w:rPr>
          <w:sz w:val="16"/>
          <w:szCs w:val="16"/>
        </w:rPr>
        <w:t xml:space="preserve">and </w:t>
      </w:r>
      <w:r w:rsidRPr="00141D0F">
        <w:rPr>
          <w:i/>
          <w:sz w:val="16"/>
          <w:szCs w:val="16"/>
        </w:rPr>
        <w:t>Carmans whistle</w:t>
      </w:r>
      <w:r w:rsidRPr="00141D0F">
        <w:rPr>
          <w:sz w:val="16"/>
          <w:szCs w:val="16"/>
        </w:rPr>
        <w:t xml:space="preserve"> edited for </w:t>
      </w:r>
      <w:r w:rsidRPr="00141D0F">
        <w:rPr>
          <w:i/>
          <w:sz w:val="16"/>
          <w:szCs w:val="16"/>
        </w:rPr>
        <w:t>Lute News</w:t>
      </w:r>
      <w:r w:rsidRPr="00141D0F">
        <w:rPr>
          <w:sz w:val="16"/>
          <w:szCs w:val="16"/>
        </w:rPr>
        <w:t xml:space="preserve"> 118 and 121, and </w:t>
      </w:r>
      <w:r w:rsidRPr="00141D0F">
        <w:rPr>
          <w:i/>
          <w:sz w:val="16"/>
          <w:szCs w:val="16"/>
        </w:rPr>
        <w:t>Chopping Knives</w:t>
      </w:r>
      <w:r w:rsidRPr="00141D0F">
        <w:rPr>
          <w:sz w:val="16"/>
          <w:szCs w:val="16"/>
        </w:rPr>
        <w:t xml:space="preserve"> for which no music or text is known.</w:t>
      </w:r>
    </w:p>
  </w:footnote>
  <w:footnote w:id="18">
    <w:p w14:paraId="5B3D7830" w14:textId="4919BA95" w:rsidR="00C81B9A" w:rsidRPr="00915469" w:rsidRDefault="00C81B9A" w:rsidP="00915469">
      <w:pPr>
        <w:pStyle w:val="FootnoteText"/>
        <w:ind w:left="142" w:hanging="142"/>
        <w:jc w:val="left"/>
        <w:rPr>
          <w:sz w:val="16"/>
          <w:szCs w:val="16"/>
        </w:rPr>
      </w:pPr>
      <w:r w:rsidRPr="00141D0F">
        <w:rPr>
          <w:rStyle w:val="FootnoteReference"/>
          <w:sz w:val="16"/>
          <w:szCs w:val="16"/>
        </w:rPr>
        <w:footnoteRef/>
      </w:r>
      <w:r w:rsidRPr="00141D0F">
        <w:rPr>
          <w:sz w:val="16"/>
          <w:szCs w:val="16"/>
        </w:rPr>
        <w:t xml:space="preserve"> For </w:t>
      </w:r>
      <w:r>
        <w:rPr>
          <w:sz w:val="16"/>
          <w:szCs w:val="16"/>
        </w:rPr>
        <w:t>a modern transcript see p. 9 of</w:t>
      </w:r>
      <w:r w:rsidRPr="00141D0F">
        <w:rPr>
          <w:sz w:val="16"/>
          <w:szCs w:val="16"/>
        </w:rPr>
        <w:t xml:space="preserve"> </w:t>
      </w:r>
      <w:hyperlink r:id="rId6" w:history="1">
        <w:r w:rsidRPr="00915469">
          <w:rPr>
            <w:rStyle w:val="Hyperlink"/>
            <w:sz w:val="16"/>
            <w:szCs w:val="16"/>
            <w:u w:val="none"/>
            <w:lang w:val="en-US"/>
          </w:rPr>
          <w:t>http://www.oxford-shakespeare.com/Greene/Kind-Heart%27s_Dream.pdf</w:t>
        </w:r>
      </w:hyperlink>
    </w:p>
  </w:footnote>
  <w:footnote w:id="19">
    <w:p w14:paraId="7BA6EE71" w14:textId="49E3556A" w:rsidR="00C81B9A" w:rsidRPr="00915469" w:rsidRDefault="00C81B9A" w:rsidP="00915469">
      <w:pPr>
        <w:pStyle w:val="FootnoteText"/>
        <w:ind w:left="142" w:hanging="142"/>
        <w:rPr>
          <w:sz w:val="16"/>
          <w:szCs w:val="16"/>
          <w:lang w:val="en-US"/>
        </w:rPr>
      </w:pPr>
      <w:r w:rsidRPr="00915469">
        <w:rPr>
          <w:rStyle w:val="FootnoteReference"/>
          <w:sz w:val="16"/>
          <w:szCs w:val="16"/>
        </w:rPr>
        <w:footnoteRef/>
      </w:r>
      <w:r w:rsidRPr="00915469">
        <w:rPr>
          <w:sz w:val="16"/>
          <w:szCs w:val="16"/>
        </w:rPr>
        <w:t xml:space="preserve"> GB-Och 1236, f. 2r </w:t>
      </w:r>
      <w:r w:rsidRPr="00915469">
        <w:rPr>
          <w:i/>
          <w:sz w:val="16"/>
          <w:szCs w:val="16"/>
        </w:rPr>
        <w:t>The Parson of ye parrish</w:t>
      </w:r>
      <w:r w:rsidRPr="00915469">
        <w:rPr>
          <w:sz w:val="16"/>
          <w:szCs w:val="16"/>
        </w:rPr>
        <w:t xml:space="preserve"> - keyboard</w:t>
      </w:r>
    </w:p>
  </w:footnote>
  <w:footnote w:id="20">
    <w:p w14:paraId="391CCD72" w14:textId="6A2B5767" w:rsidR="00C81B9A" w:rsidRPr="00141D0F" w:rsidRDefault="00C81B9A" w:rsidP="00915469">
      <w:pPr>
        <w:pStyle w:val="FootnoteText"/>
        <w:ind w:left="142" w:hanging="142"/>
        <w:rPr>
          <w:sz w:val="16"/>
          <w:szCs w:val="16"/>
          <w:lang w:val="en-US"/>
        </w:rPr>
      </w:pPr>
      <w:r w:rsidRPr="00915469">
        <w:rPr>
          <w:rStyle w:val="FootnoteReference"/>
          <w:sz w:val="16"/>
          <w:szCs w:val="16"/>
        </w:rPr>
        <w:footnoteRef/>
      </w:r>
      <w:r w:rsidRPr="00915469">
        <w:rPr>
          <w:sz w:val="16"/>
          <w:szCs w:val="16"/>
        </w:rPr>
        <w:t xml:space="preserve"> University of California Santa Barbara: English Broadside Ballad Archive (</w:t>
      </w:r>
      <w:hyperlink r:id="rId7" w:history="1">
        <w:r w:rsidRPr="00915469">
          <w:rPr>
            <w:rStyle w:val="Hyperlink"/>
            <w:sz w:val="16"/>
            <w:szCs w:val="16"/>
            <w:u w:val="none"/>
          </w:rPr>
          <w:t>http://ebba.english.ucsb.edu</w:t>
        </w:r>
      </w:hyperlink>
      <w:r w:rsidRPr="00141D0F">
        <w:rPr>
          <w:sz w:val="16"/>
          <w:szCs w:val="16"/>
        </w:rPr>
        <w:t xml:space="preserve">) - EBBA </w:t>
      </w:r>
      <w:r w:rsidRPr="00141D0F">
        <w:rPr>
          <w:sz w:val="16"/>
          <w:szCs w:val="16"/>
          <w:lang w:val="en-US"/>
        </w:rPr>
        <w:t>32301 &amp; 34794.</w:t>
      </w:r>
    </w:p>
    <w:p w14:paraId="19E4D318" w14:textId="7FC0D8E4" w:rsidR="00C81B9A" w:rsidRPr="00141D0F" w:rsidRDefault="00C81B9A" w:rsidP="009C3AFA">
      <w:pPr>
        <w:pStyle w:val="FootnoteText"/>
        <w:ind w:left="142" w:hanging="142"/>
        <w:jc w:val="left"/>
        <w:rPr>
          <w:sz w:val="16"/>
          <w:szCs w:val="16"/>
          <w:lang w:val="en-US"/>
        </w:rPr>
      </w:pPr>
      <w:r w:rsidRPr="00141D0F">
        <w:rPr>
          <w:sz w:val="16"/>
          <w:szCs w:val="16"/>
        </w:rPr>
        <w:tab/>
        <w:t>Broadside Ballads Online at the Bodleian Libraries (</w:t>
      </w:r>
      <w:hyperlink r:id="rId8" w:history="1">
        <w:r w:rsidRPr="00141D0F">
          <w:rPr>
            <w:rStyle w:val="Hyperlink"/>
            <w:sz w:val="16"/>
            <w:szCs w:val="16"/>
            <w:u w:val="none"/>
          </w:rPr>
          <w:t>http://ballads.bodleian.ox.ac.uk</w:t>
        </w:r>
      </w:hyperlink>
      <w:r w:rsidRPr="00141D0F">
        <w:rPr>
          <w:sz w:val="16"/>
          <w:szCs w:val="16"/>
        </w:rPr>
        <w:t xml:space="preserve">) - </w:t>
      </w:r>
      <w:r w:rsidRPr="00141D0F">
        <w:rPr>
          <w:sz w:val="16"/>
          <w:szCs w:val="16"/>
          <w:lang w:val="en-US"/>
        </w:rPr>
        <w:t>Bod640/Roud V30757 (1681).</w:t>
      </w:r>
    </w:p>
  </w:footnote>
  <w:footnote w:id="21">
    <w:p w14:paraId="482804B3" w14:textId="4D4589B6" w:rsidR="00C81B9A" w:rsidRPr="00141D0F" w:rsidRDefault="00C81B9A" w:rsidP="009C3AFA">
      <w:pPr>
        <w:pStyle w:val="FootnoteText"/>
        <w:ind w:left="142" w:hanging="142"/>
        <w:rPr>
          <w:sz w:val="16"/>
          <w:szCs w:val="16"/>
          <w:lang w:val="en-US"/>
        </w:rPr>
      </w:pPr>
      <w:r w:rsidRPr="00141D0F">
        <w:rPr>
          <w:rStyle w:val="FootnoteReference"/>
          <w:sz w:val="16"/>
          <w:szCs w:val="16"/>
        </w:rPr>
        <w:footnoteRef/>
      </w:r>
      <w:r w:rsidRPr="00141D0F">
        <w:rPr>
          <w:sz w:val="16"/>
          <w:szCs w:val="16"/>
          <w:lang w:val="en-US"/>
        </w:rPr>
        <w:t xml:space="preserve"> </w:t>
      </w:r>
      <w:r w:rsidRPr="00141D0F">
        <w:rPr>
          <w:sz w:val="16"/>
          <w:szCs w:val="16"/>
        </w:rPr>
        <w:t xml:space="preserve">EBBA </w:t>
      </w:r>
      <w:r w:rsidRPr="00141D0F">
        <w:rPr>
          <w:sz w:val="16"/>
          <w:szCs w:val="16"/>
          <w:lang w:val="en-US"/>
        </w:rPr>
        <w:t>21771, 31020, 32674, 35247 &amp; 35833 (1671-1702?).</w:t>
      </w:r>
    </w:p>
  </w:footnote>
  <w:footnote w:id="22">
    <w:p w14:paraId="1B0B2C41" w14:textId="15378E4E" w:rsidR="00C81B9A" w:rsidRPr="00064B6D" w:rsidRDefault="00C81B9A" w:rsidP="009C3AFA">
      <w:pPr>
        <w:pStyle w:val="FootnoteText"/>
        <w:ind w:left="142" w:hanging="142"/>
        <w:rPr>
          <w:sz w:val="16"/>
          <w:szCs w:val="16"/>
          <w:lang w:val="en-US"/>
        </w:rPr>
      </w:pPr>
      <w:r w:rsidRPr="00141D0F">
        <w:rPr>
          <w:rStyle w:val="FootnoteReference"/>
          <w:sz w:val="16"/>
          <w:szCs w:val="16"/>
        </w:rPr>
        <w:footnoteRef/>
      </w:r>
      <w:r w:rsidRPr="00141D0F">
        <w:rPr>
          <w:sz w:val="16"/>
          <w:szCs w:val="16"/>
        </w:rPr>
        <w:t xml:space="preserve"> </w:t>
      </w:r>
      <w:r w:rsidRPr="00141D0F">
        <w:rPr>
          <w:sz w:val="16"/>
          <w:szCs w:val="16"/>
          <w:lang w:val="en-US"/>
        </w:rPr>
        <w:t xml:space="preserve">Simpson, </w:t>
      </w:r>
      <w:r w:rsidRPr="00141D0F">
        <w:rPr>
          <w:i/>
          <w:sz w:val="16"/>
          <w:szCs w:val="16"/>
          <w:lang w:val="en-US"/>
        </w:rPr>
        <w:t>op cit.</w:t>
      </w:r>
      <w:r w:rsidRPr="00141D0F">
        <w:rPr>
          <w:sz w:val="16"/>
          <w:szCs w:val="16"/>
          <w:lang w:val="en-US"/>
        </w:rPr>
        <w:t>, pp. 474-475.</w:t>
      </w:r>
    </w:p>
  </w:footnote>
  <w:footnote w:id="23">
    <w:p w14:paraId="0080F7D4" w14:textId="77777777" w:rsidR="00C81B9A" w:rsidRPr="00DC79DF" w:rsidRDefault="00C81B9A" w:rsidP="00EC2B91">
      <w:pPr>
        <w:pStyle w:val="FootnoteText"/>
        <w:ind w:left="142" w:hanging="142"/>
        <w:rPr>
          <w:sz w:val="16"/>
          <w:szCs w:val="16"/>
          <w:lang w:val="en-US"/>
        </w:rPr>
      </w:pPr>
      <w:r w:rsidRPr="00064B6D">
        <w:rPr>
          <w:rStyle w:val="FootnoteReference"/>
          <w:sz w:val="16"/>
          <w:szCs w:val="16"/>
        </w:rPr>
        <w:footnoteRef/>
      </w:r>
      <w:r w:rsidRPr="00064B6D">
        <w:rPr>
          <w:sz w:val="16"/>
          <w:szCs w:val="16"/>
        </w:rPr>
        <w:t xml:space="preserve"> </w:t>
      </w:r>
      <w:r w:rsidRPr="00064B6D">
        <w:rPr>
          <w:sz w:val="16"/>
          <w:szCs w:val="16"/>
          <w:lang w:val="en-US"/>
        </w:rPr>
        <w:t xml:space="preserve">Diana Poulton and Basil Lam </w:t>
      </w:r>
      <w:r w:rsidRPr="00064B6D">
        <w:rPr>
          <w:i/>
          <w:sz w:val="16"/>
          <w:szCs w:val="16"/>
          <w:lang w:val="en-US"/>
        </w:rPr>
        <w:t xml:space="preserve">Collected Lute Music of John Dowland </w:t>
      </w:r>
      <w:r w:rsidRPr="00064B6D">
        <w:rPr>
          <w:sz w:val="16"/>
          <w:szCs w:val="16"/>
          <w:lang w:val="en-US"/>
        </w:rPr>
        <w:t>(Faber 1974/R1978 &amp; 1981) [DowlandCLM], pp. 67-70, 319-321 &amp; 340; Diana Poulto</w:t>
      </w:r>
      <w:r w:rsidRPr="00DC79DF">
        <w:rPr>
          <w:sz w:val="16"/>
          <w:szCs w:val="16"/>
          <w:lang w:val="en-US"/>
        </w:rPr>
        <w:t xml:space="preserve">n </w:t>
      </w:r>
      <w:r w:rsidRPr="00DC79DF">
        <w:rPr>
          <w:i/>
          <w:sz w:val="16"/>
          <w:szCs w:val="16"/>
          <w:lang w:val="en-US"/>
        </w:rPr>
        <w:t>John Dowland</w:t>
      </w:r>
      <w:r w:rsidRPr="00DC79DF">
        <w:rPr>
          <w:sz w:val="16"/>
          <w:szCs w:val="16"/>
          <w:lang w:val="en-US"/>
        </w:rPr>
        <w:t xml:space="preserve"> (Faber 1972/R1982), pp. 124-133, 255-258 &amp; 347-349; John M. Ward </w:t>
      </w:r>
      <w:r w:rsidRPr="00DC79DF">
        <w:rPr>
          <w:i/>
          <w:sz w:val="16"/>
          <w:szCs w:val="16"/>
          <w:lang w:val="en-US"/>
        </w:rPr>
        <w:t xml:space="preserve">JLSA </w:t>
      </w:r>
      <w:r w:rsidRPr="00DC79DF">
        <w:rPr>
          <w:sz w:val="16"/>
          <w:szCs w:val="16"/>
          <w:lang w:val="en-US"/>
        </w:rPr>
        <w:t>X (1977), pp. 60-61, 75-76 &amp; 80.</w:t>
      </w:r>
    </w:p>
  </w:footnote>
  <w:footnote w:id="24">
    <w:p w14:paraId="5ACFC11C" w14:textId="5C2F6E25" w:rsidR="00C81B9A" w:rsidRPr="00DC79DF" w:rsidRDefault="00C81B9A">
      <w:pPr>
        <w:pStyle w:val="FootnoteText"/>
        <w:rPr>
          <w:sz w:val="16"/>
          <w:szCs w:val="16"/>
          <w:lang w:val="en-US"/>
        </w:rPr>
      </w:pPr>
      <w:r w:rsidRPr="00DC79DF">
        <w:rPr>
          <w:rStyle w:val="FootnoteReference"/>
          <w:sz w:val="16"/>
          <w:szCs w:val="16"/>
        </w:rPr>
        <w:footnoteRef/>
      </w:r>
      <w:r w:rsidRPr="00DC79DF">
        <w:rPr>
          <w:sz w:val="16"/>
          <w:szCs w:val="16"/>
        </w:rPr>
        <w:t xml:space="preserve"> </w:t>
      </w:r>
      <w:r w:rsidRPr="00DC79DF">
        <w:rPr>
          <w:sz w:val="16"/>
          <w:szCs w:val="16"/>
          <w:lang w:val="en-US"/>
        </w:rPr>
        <w:t xml:space="preserve">GB-Lbl R.M.23.l.4, ff. 7v-8v </w:t>
      </w:r>
      <w:r w:rsidRPr="00DC79DF">
        <w:rPr>
          <w:i/>
          <w:sz w:val="16"/>
          <w:szCs w:val="16"/>
          <w:lang w:val="en-US"/>
        </w:rPr>
        <w:t>Jo: Cosyn: The Galliard to itt: / Ben: Cosyn</w:t>
      </w:r>
      <w:r>
        <w:rPr>
          <w:sz w:val="16"/>
          <w:szCs w:val="16"/>
          <w:lang w:val="en-US"/>
        </w:rPr>
        <w:t>.</w:t>
      </w:r>
    </w:p>
  </w:footnote>
  <w:footnote w:id="25">
    <w:p w14:paraId="344A3525" w14:textId="6AABDC19" w:rsidR="00C81B9A" w:rsidRPr="00464EAC" w:rsidRDefault="00C81B9A" w:rsidP="00464EAC">
      <w:pPr>
        <w:pStyle w:val="FootnoteText"/>
        <w:ind w:left="142" w:hanging="142"/>
        <w:rPr>
          <w:sz w:val="16"/>
          <w:szCs w:val="16"/>
          <w:lang w:val="en-US"/>
        </w:rPr>
      </w:pPr>
      <w:r w:rsidRPr="00DC79DF">
        <w:rPr>
          <w:rStyle w:val="FootnoteReference"/>
          <w:sz w:val="16"/>
          <w:szCs w:val="16"/>
        </w:rPr>
        <w:footnoteRef/>
      </w:r>
      <w:r w:rsidRPr="00DC79DF">
        <w:rPr>
          <w:sz w:val="16"/>
          <w:szCs w:val="16"/>
        </w:rPr>
        <w:t xml:space="preserve"> GB-Lbl Sloane 1021, ff. 44v-45r </w:t>
      </w:r>
      <w:r w:rsidRPr="00DC79DF">
        <w:rPr>
          <w:i/>
          <w:sz w:val="16"/>
          <w:szCs w:val="16"/>
        </w:rPr>
        <w:t>Galliard Lacrym</w:t>
      </w:r>
      <w:r w:rsidRPr="00DC79DF">
        <w:rPr>
          <w:sz w:val="16"/>
          <w:szCs w:val="16"/>
        </w:rPr>
        <w:t xml:space="preserve">; LT-Va 285-MF-LXXIX, f. 23v </w:t>
      </w:r>
      <w:r w:rsidRPr="00DC79DF">
        <w:rPr>
          <w:i/>
          <w:sz w:val="16"/>
          <w:szCs w:val="16"/>
        </w:rPr>
        <w:t>Gaillarda Paduana Lachrymae</w:t>
      </w:r>
      <w:r w:rsidRPr="00DC79DF">
        <w:rPr>
          <w:sz w:val="16"/>
          <w:szCs w:val="16"/>
        </w:rPr>
        <w:t xml:space="preserve">. </w:t>
      </w:r>
      <w:r w:rsidRPr="00DC79DF">
        <w:rPr>
          <w:sz w:val="16"/>
          <w:szCs w:val="16"/>
          <w:lang w:val="en-US"/>
        </w:rPr>
        <w:t>A version of Squires galliard is included in Pau</w:t>
      </w:r>
      <w:r w:rsidRPr="00464EAC">
        <w:rPr>
          <w:sz w:val="16"/>
          <w:szCs w:val="16"/>
          <w:lang w:val="en-US"/>
        </w:rPr>
        <w:t>l O’Dette</w:t>
      </w:r>
      <w:r>
        <w:rPr>
          <w:sz w:val="16"/>
          <w:szCs w:val="16"/>
          <w:lang w:val="en-US"/>
        </w:rPr>
        <w:t>'s</w:t>
      </w:r>
      <w:r w:rsidRPr="00464EAC">
        <w:rPr>
          <w:sz w:val="16"/>
          <w:szCs w:val="16"/>
          <w:lang w:val="en-US"/>
        </w:rPr>
        <w:t xml:space="preserve"> </w:t>
      </w:r>
      <w:r w:rsidRPr="00464EAC">
        <w:rPr>
          <w:i/>
          <w:sz w:val="16"/>
          <w:szCs w:val="16"/>
          <w:lang w:val="en-US"/>
        </w:rPr>
        <w:t>John Dowland: Complete Lute Works</w:t>
      </w:r>
      <w:r w:rsidRPr="00464EAC">
        <w:rPr>
          <w:sz w:val="16"/>
          <w:szCs w:val="16"/>
          <w:lang w:val="en-US"/>
        </w:rPr>
        <w:t xml:space="preserve"> (Harmonia Mu</w:t>
      </w:r>
      <w:r>
        <w:rPr>
          <w:sz w:val="16"/>
          <w:szCs w:val="16"/>
          <w:lang w:val="en-US"/>
        </w:rPr>
        <w:t xml:space="preserve">ndi HMX 2907160.64, 1996/7), </w:t>
      </w:r>
      <w:r w:rsidRPr="00464EAC">
        <w:rPr>
          <w:sz w:val="16"/>
          <w:szCs w:val="16"/>
          <w:lang w:val="en-US"/>
        </w:rPr>
        <w:t>vol. 2</w:t>
      </w:r>
      <w:r>
        <w:rPr>
          <w:sz w:val="16"/>
          <w:szCs w:val="16"/>
          <w:lang w:val="en-US"/>
        </w:rPr>
        <w:t>.</w:t>
      </w:r>
    </w:p>
  </w:footnote>
  <w:footnote w:id="26">
    <w:p w14:paraId="17818D6A" w14:textId="2B6ACCE0" w:rsidR="00C81B9A" w:rsidRPr="00064B6D" w:rsidRDefault="00C81B9A" w:rsidP="005A438D">
      <w:pPr>
        <w:pStyle w:val="FootnoteText"/>
        <w:ind w:left="142" w:hanging="142"/>
        <w:rPr>
          <w:sz w:val="16"/>
          <w:szCs w:val="16"/>
          <w:lang w:val="en-US"/>
        </w:rPr>
      </w:pPr>
      <w:r w:rsidRPr="00064B6D">
        <w:rPr>
          <w:rStyle w:val="FootnoteReference"/>
          <w:sz w:val="16"/>
          <w:szCs w:val="16"/>
        </w:rPr>
        <w:footnoteRef/>
      </w:r>
      <w:r w:rsidRPr="00064B6D">
        <w:rPr>
          <w:sz w:val="16"/>
          <w:szCs w:val="16"/>
        </w:rPr>
        <w:t xml:space="preserve"> </w:t>
      </w:r>
      <w:r w:rsidRPr="00064B6D">
        <w:rPr>
          <w:sz w:val="16"/>
          <w:szCs w:val="16"/>
          <w:lang w:val="en-US"/>
        </w:rPr>
        <w:t xml:space="preserve">GB-Cfm Mus.782, ff. 79v-80r. </w:t>
      </w:r>
      <w:r w:rsidRPr="00064B6D">
        <w:rPr>
          <w:sz w:val="16"/>
          <w:szCs w:val="16"/>
        </w:rPr>
        <w:t xml:space="preserve">All lute settings of </w:t>
      </w:r>
      <w:r w:rsidRPr="00064B6D">
        <w:rPr>
          <w:sz w:val="16"/>
          <w:szCs w:val="16"/>
          <w:lang w:val="en-US"/>
        </w:rPr>
        <w:t xml:space="preserve">the Earl of Essex galliard were edited in </w:t>
      </w:r>
      <w:r w:rsidRPr="00064B6D">
        <w:rPr>
          <w:i/>
          <w:sz w:val="16"/>
          <w:szCs w:val="16"/>
        </w:rPr>
        <w:t>Lute News</w:t>
      </w:r>
      <w:r w:rsidRPr="00064B6D">
        <w:rPr>
          <w:sz w:val="16"/>
          <w:szCs w:val="16"/>
        </w:rPr>
        <w:t xml:space="preserve"> 107 (October 2013) and its accompanying </w:t>
      </w:r>
      <w:r w:rsidRPr="00064B6D">
        <w:rPr>
          <w:i/>
          <w:sz w:val="16"/>
          <w:szCs w:val="16"/>
        </w:rPr>
        <w:t>Lutezine</w:t>
      </w:r>
      <w:r w:rsidRPr="00064B6D">
        <w:rPr>
          <w:sz w:val="16"/>
          <w:szCs w:val="16"/>
        </w:rPr>
        <w:t>.</w:t>
      </w:r>
    </w:p>
  </w:footnote>
  <w:footnote w:id="27">
    <w:p w14:paraId="7C8F0A6D" w14:textId="06784A36" w:rsidR="00C81B9A" w:rsidRPr="00064B6D" w:rsidRDefault="00C81B9A" w:rsidP="00160A03">
      <w:pPr>
        <w:pStyle w:val="FootnoteText"/>
        <w:ind w:left="142" w:hanging="142"/>
        <w:rPr>
          <w:sz w:val="16"/>
          <w:szCs w:val="16"/>
          <w:highlight w:val="yellow"/>
          <w:lang w:val="en-US"/>
        </w:rPr>
      </w:pPr>
      <w:r w:rsidRPr="00064B6D">
        <w:rPr>
          <w:rStyle w:val="FootnoteReference"/>
          <w:sz w:val="16"/>
          <w:szCs w:val="16"/>
        </w:rPr>
        <w:footnoteRef/>
      </w:r>
      <w:r w:rsidRPr="00064B6D">
        <w:rPr>
          <w:sz w:val="16"/>
          <w:szCs w:val="16"/>
        </w:rPr>
        <w:t xml:space="preserve"> See </w:t>
      </w:r>
      <w:r w:rsidRPr="00064B6D">
        <w:rPr>
          <w:sz w:val="16"/>
          <w:szCs w:val="16"/>
          <w:lang w:val="en-US"/>
        </w:rPr>
        <w:t xml:space="preserve">Peter Holman </w:t>
      </w:r>
      <w:r w:rsidRPr="00CB7797">
        <w:rPr>
          <w:i/>
          <w:sz w:val="16"/>
          <w:szCs w:val="16"/>
          <w:lang w:val="en-US"/>
        </w:rPr>
        <w:t>Dowland: Lachrimae 1604</w:t>
      </w:r>
      <w:r w:rsidRPr="00064B6D">
        <w:rPr>
          <w:sz w:val="16"/>
          <w:szCs w:val="16"/>
          <w:lang w:val="en-US"/>
        </w:rPr>
        <w:t xml:space="preserve"> (Cambridge University Press, 1999), p. 70, referring to Byrd's keyboard setting: GB-Cfm 168, pp. 222-225 (although the settings in GB-Lbl RM24.d.3, ff. 167r-171r &amp; 191v-194r are not adjacent), and the 5-part setting in GB-Lbl Add.17786-91. </w:t>
      </w:r>
      <w:r w:rsidRPr="00064B6D">
        <w:rPr>
          <w:sz w:val="16"/>
          <w:szCs w:val="16"/>
        </w:rPr>
        <w:t xml:space="preserve">All the lute settings of </w:t>
      </w:r>
      <w:r w:rsidRPr="00064B6D">
        <w:rPr>
          <w:sz w:val="16"/>
          <w:szCs w:val="16"/>
          <w:lang w:val="en-US"/>
        </w:rPr>
        <w:t>James Harding</w:t>
      </w:r>
      <w:r>
        <w:rPr>
          <w:sz w:val="16"/>
          <w:szCs w:val="16"/>
          <w:lang w:val="en-US"/>
        </w:rPr>
        <w:t>'s</w:t>
      </w:r>
      <w:r w:rsidRPr="00064B6D">
        <w:rPr>
          <w:sz w:val="16"/>
          <w:szCs w:val="16"/>
          <w:lang w:val="en-US"/>
        </w:rPr>
        <w:t xml:space="preserve"> galliard </w:t>
      </w:r>
      <w:r w:rsidR="009F6932">
        <w:rPr>
          <w:sz w:val="16"/>
          <w:szCs w:val="16"/>
          <w:lang w:val="en-US"/>
        </w:rPr>
        <w:t>are</w:t>
      </w:r>
      <w:r w:rsidRPr="00064B6D">
        <w:rPr>
          <w:sz w:val="16"/>
          <w:szCs w:val="16"/>
          <w:lang w:val="en-US"/>
        </w:rPr>
        <w:t xml:space="preserve"> in </w:t>
      </w:r>
      <w:r w:rsidRPr="00064B6D">
        <w:rPr>
          <w:i/>
          <w:sz w:val="16"/>
          <w:szCs w:val="16"/>
        </w:rPr>
        <w:t>Lute News</w:t>
      </w:r>
      <w:r w:rsidRPr="00064B6D">
        <w:rPr>
          <w:sz w:val="16"/>
          <w:szCs w:val="16"/>
        </w:rPr>
        <w:t xml:space="preserve"> 116 (December 2015) and its accompanying </w:t>
      </w:r>
      <w:r w:rsidRPr="00064B6D">
        <w:rPr>
          <w:i/>
          <w:sz w:val="16"/>
          <w:szCs w:val="16"/>
        </w:rPr>
        <w:t>Lutezine</w:t>
      </w:r>
      <w:r w:rsidRPr="00064B6D">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C81B9A" w:rsidRDefault="00C81B9A"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C81B9A" w:rsidRDefault="00C81B9A"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C81B9A" w:rsidRPr="00E22393" w:rsidRDefault="00C81B9A"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DE7177">
      <w:rPr>
        <w:rStyle w:val="PageNumber"/>
        <w:noProof/>
        <w:sz w:val="24"/>
      </w:rPr>
      <w:t>1</w:t>
    </w:r>
    <w:r w:rsidRPr="00E22393">
      <w:rPr>
        <w:rStyle w:val="PageNumber"/>
        <w:sz w:val="24"/>
      </w:rPr>
      <w:fldChar w:fldCharType="end"/>
    </w:r>
  </w:p>
  <w:p w14:paraId="395E85ED" w14:textId="77777777" w:rsidR="00C81B9A" w:rsidRDefault="00C81B9A"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3AB4"/>
    <w:rsid w:val="0000779A"/>
    <w:rsid w:val="00012D4D"/>
    <w:rsid w:val="00013B2C"/>
    <w:rsid w:val="000149F6"/>
    <w:rsid w:val="00017D3D"/>
    <w:rsid w:val="00024036"/>
    <w:rsid w:val="00035A5F"/>
    <w:rsid w:val="000445EC"/>
    <w:rsid w:val="000467B1"/>
    <w:rsid w:val="000519E2"/>
    <w:rsid w:val="00051A1F"/>
    <w:rsid w:val="00051CCB"/>
    <w:rsid w:val="000543D0"/>
    <w:rsid w:val="000573E8"/>
    <w:rsid w:val="0006356C"/>
    <w:rsid w:val="00064B6D"/>
    <w:rsid w:val="00075B85"/>
    <w:rsid w:val="00077321"/>
    <w:rsid w:val="00080785"/>
    <w:rsid w:val="00084D74"/>
    <w:rsid w:val="00091A79"/>
    <w:rsid w:val="000942C3"/>
    <w:rsid w:val="000A519D"/>
    <w:rsid w:val="000A730D"/>
    <w:rsid w:val="000C1BC6"/>
    <w:rsid w:val="000C2622"/>
    <w:rsid w:val="000C4B53"/>
    <w:rsid w:val="000C7B48"/>
    <w:rsid w:val="000D6E13"/>
    <w:rsid w:val="000D703A"/>
    <w:rsid w:val="000F404D"/>
    <w:rsid w:val="00102981"/>
    <w:rsid w:val="00103DFD"/>
    <w:rsid w:val="00112633"/>
    <w:rsid w:val="00115CBF"/>
    <w:rsid w:val="00123CB1"/>
    <w:rsid w:val="001301DF"/>
    <w:rsid w:val="00133A3C"/>
    <w:rsid w:val="00140A5D"/>
    <w:rsid w:val="001419E6"/>
    <w:rsid w:val="00141D0F"/>
    <w:rsid w:val="00142BC8"/>
    <w:rsid w:val="001440C5"/>
    <w:rsid w:val="001444EB"/>
    <w:rsid w:val="00145F10"/>
    <w:rsid w:val="0015028E"/>
    <w:rsid w:val="00155203"/>
    <w:rsid w:val="00160A03"/>
    <w:rsid w:val="0016324F"/>
    <w:rsid w:val="001655DC"/>
    <w:rsid w:val="00167AB0"/>
    <w:rsid w:val="00181059"/>
    <w:rsid w:val="001833F7"/>
    <w:rsid w:val="00183F23"/>
    <w:rsid w:val="00184994"/>
    <w:rsid w:val="00187BA6"/>
    <w:rsid w:val="0019348B"/>
    <w:rsid w:val="001938E9"/>
    <w:rsid w:val="001A0F8C"/>
    <w:rsid w:val="001A15FC"/>
    <w:rsid w:val="001A6532"/>
    <w:rsid w:val="001B134B"/>
    <w:rsid w:val="001B3882"/>
    <w:rsid w:val="001B4083"/>
    <w:rsid w:val="001B70D2"/>
    <w:rsid w:val="001C62C0"/>
    <w:rsid w:val="001C7CFB"/>
    <w:rsid w:val="001D1385"/>
    <w:rsid w:val="001D1464"/>
    <w:rsid w:val="001D7436"/>
    <w:rsid w:val="001E495F"/>
    <w:rsid w:val="001E637E"/>
    <w:rsid w:val="001F1FFD"/>
    <w:rsid w:val="001F42A5"/>
    <w:rsid w:val="001F520B"/>
    <w:rsid w:val="002065D4"/>
    <w:rsid w:val="00211950"/>
    <w:rsid w:val="00211A25"/>
    <w:rsid w:val="00215077"/>
    <w:rsid w:val="00237747"/>
    <w:rsid w:val="002466E4"/>
    <w:rsid w:val="00246AA6"/>
    <w:rsid w:val="002506BF"/>
    <w:rsid w:val="002507FC"/>
    <w:rsid w:val="00251704"/>
    <w:rsid w:val="002556A1"/>
    <w:rsid w:val="002571A4"/>
    <w:rsid w:val="00262310"/>
    <w:rsid w:val="00263CC8"/>
    <w:rsid w:val="002667A3"/>
    <w:rsid w:val="00270683"/>
    <w:rsid w:val="002717CA"/>
    <w:rsid w:val="00273311"/>
    <w:rsid w:val="0027460F"/>
    <w:rsid w:val="0027508C"/>
    <w:rsid w:val="00285195"/>
    <w:rsid w:val="002878FB"/>
    <w:rsid w:val="002915B7"/>
    <w:rsid w:val="002A56D6"/>
    <w:rsid w:val="002A7540"/>
    <w:rsid w:val="002A7A88"/>
    <w:rsid w:val="002B35BB"/>
    <w:rsid w:val="002B4A5C"/>
    <w:rsid w:val="002B5244"/>
    <w:rsid w:val="002B6ED6"/>
    <w:rsid w:val="002C0B26"/>
    <w:rsid w:val="002C1995"/>
    <w:rsid w:val="002C3056"/>
    <w:rsid w:val="002C331E"/>
    <w:rsid w:val="002C3F92"/>
    <w:rsid w:val="002C485E"/>
    <w:rsid w:val="002C4E27"/>
    <w:rsid w:val="002C75A7"/>
    <w:rsid w:val="002D79F7"/>
    <w:rsid w:val="002E394B"/>
    <w:rsid w:val="002E61E2"/>
    <w:rsid w:val="002E752E"/>
    <w:rsid w:val="002F28D0"/>
    <w:rsid w:val="002F4478"/>
    <w:rsid w:val="002F6A4D"/>
    <w:rsid w:val="00303D78"/>
    <w:rsid w:val="00305EBC"/>
    <w:rsid w:val="00307B99"/>
    <w:rsid w:val="003148FF"/>
    <w:rsid w:val="00320307"/>
    <w:rsid w:val="00323215"/>
    <w:rsid w:val="00323C8F"/>
    <w:rsid w:val="00331884"/>
    <w:rsid w:val="003322BE"/>
    <w:rsid w:val="00332A60"/>
    <w:rsid w:val="0034015A"/>
    <w:rsid w:val="00342A68"/>
    <w:rsid w:val="003460EA"/>
    <w:rsid w:val="00347FBD"/>
    <w:rsid w:val="003542C5"/>
    <w:rsid w:val="00364E9C"/>
    <w:rsid w:val="00366182"/>
    <w:rsid w:val="003664E3"/>
    <w:rsid w:val="00382174"/>
    <w:rsid w:val="0038797E"/>
    <w:rsid w:val="00390276"/>
    <w:rsid w:val="00396B7D"/>
    <w:rsid w:val="003A1B61"/>
    <w:rsid w:val="003A7223"/>
    <w:rsid w:val="003A7ACD"/>
    <w:rsid w:val="003B0646"/>
    <w:rsid w:val="003B33E2"/>
    <w:rsid w:val="003C4CCB"/>
    <w:rsid w:val="003C558F"/>
    <w:rsid w:val="003C58C6"/>
    <w:rsid w:val="003D0822"/>
    <w:rsid w:val="003E51C7"/>
    <w:rsid w:val="003F0DB0"/>
    <w:rsid w:val="003F433C"/>
    <w:rsid w:val="00402DFB"/>
    <w:rsid w:val="00413FBB"/>
    <w:rsid w:val="00414ECA"/>
    <w:rsid w:val="00421D05"/>
    <w:rsid w:val="0042254D"/>
    <w:rsid w:val="004226DE"/>
    <w:rsid w:val="004261CC"/>
    <w:rsid w:val="00426789"/>
    <w:rsid w:val="0043016D"/>
    <w:rsid w:val="004304D1"/>
    <w:rsid w:val="00433A81"/>
    <w:rsid w:val="00444A69"/>
    <w:rsid w:val="00445A82"/>
    <w:rsid w:val="004607C6"/>
    <w:rsid w:val="00464EAC"/>
    <w:rsid w:val="004650CC"/>
    <w:rsid w:val="0047061F"/>
    <w:rsid w:val="004802E2"/>
    <w:rsid w:val="00487672"/>
    <w:rsid w:val="004968D6"/>
    <w:rsid w:val="004B0A6E"/>
    <w:rsid w:val="004B2AAF"/>
    <w:rsid w:val="004C7CAB"/>
    <w:rsid w:val="004D1013"/>
    <w:rsid w:val="004D1370"/>
    <w:rsid w:val="004D20F5"/>
    <w:rsid w:val="004D22E9"/>
    <w:rsid w:val="004D788C"/>
    <w:rsid w:val="004E183A"/>
    <w:rsid w:val="004E6F8A"/>
    <w:rsid w:val="004F0C9A"/>
    <w:rsid w:val="004F18E9"/>
    <w:rsid w:val="004F48C6"/>
    <w:rsid w:val="004F603C"/>
    <w:rsid w:val="00513335"/>
    <w:rsid w:val="00525984"/>
    <w:rsid w:val="00534FFC"/>
    <w:rsid w:val="00537CAD"/>
    <w:rsid w:val="005406BD"/>
    <w:rsid w:val="00540A3F"/>
    <w:rsid w:val="00540AEF"/>
    <w:rsid w:val="00546EEC"/>
    <w:rsid w:val="00557B17"/>
    <w:rsid w:val="00557C96"/>
    <w:rsid w:val="0056196B"/>
    <w:rsid w:val="0056215F"/>
    <w:rsid w:val="00562B6C"/>
    <w:rsid w:val="0056522C"/>
    <w:rsid w:val="005655E7"/>
    <w:rsid w:val="005656AA"/>
    <w:rsid w:val="00567D48"/>
    <w:rsid w:val="00572422"/>
    <w:rsid w:val="00575B36"/>
    <w:rsid w:val="00576344"/>
    <w:rsid w:val="005907B1"/>
    <w:rsid w:val="005944B7"/>
    <w:rsid w:val="005A438D"/>
    <w:rsid w:val="005A471F"/>
    <w:rsid w:val="005B2B8E"/>
    <w:rsid w:val="005B724D"/>
    <w:rsid w:val="005C3CB4"/>
    <w:rsid w:val="005D3279"/>
    <w:rsid w:val="005D7932"/>
    <w:rsid w:val="005D7B51"/>
    <w:rsid w:val="005E65D5"/>
    <w:rsid w:val="006007F2"/>
    <w:rsid w:val="006009FC"/>
    <w:rsid w:val="006013B7"/>
    <w:rsid w:val="00606CB1"/>
    <w:rsid w:val="00607883"/>
    <w:rsid w:val="006130F3"/>
    <w:rsid w:val="0061671D"/>
    <w:rsid w:val="00616E48"/>
    <w:rsid w:val="0063015C"/>
    <w:rsid w:val="00633E10"/>
    <w:rsid w:val="006350E8"/>
    <w:rsid w:val="0064337A"/>
    <w:rsid w:val="00643F93"/>
    <w:rsid w:val="00645079"/>
    <w:rsid w:val="00650EEA"/>
    <w:rsid w:val="00654CA0"/>
    <w:rsid w:val="0065526D"/>
    <w:rsid w:val="0066101B"/>
    <w:rsid w:val="00664539"/>
    <w:rsid w:val="00665A3E"/>
    <w:rsid w:val="00665F16"/>
    <w:rsid w:val="00671EF3"/>
    <w:rsid w:val="00674AB4"/>
    <w:rsid w:val="00685F72"/>
    <w:rsid w:val="006873E1"/>
    <w:rsid w:val="006921E0"/>
    <w:rsid w:val="0069247C"/>
    <w:rsid w:val="0069328B"/>
    <w:rsid w:val="006A167C"/>
    <w:rsid w:val="006A54EB"/>
    <w:rsid w:val="006A6647"/>
    <w:rsid w:val="006B4ED9"/>
    <w:rsid w:val="006C42A1"/>
    <w:rsid w:val="006C503D"/>
    <w:rsid w:val="006C6238"/>
    <w:rsid w:val="006C6A74"/>
    <w:rsid w:val="006D0B49"/>
    <w:rsid w:val="006D4CCA"/>
    <w:rsid w:val="006E57BD"/>
    <w:rsid w:val="006E59F5"/>
    <w:rsid w:val="006E6434"/>
    <w:rsid w:val="0072112A"/>
    <w:rsid w:val="00732482"/>
    <w:rsid w:val="00743290"/>
    <w:rsid w:val="0074781C"/>
    <w:rsid w:val="0075185A"/>
    <w:rsid w:val="007544CA"/>
    <w:rsid w:val="0075463D"/>
    <w:rsid w:val="00757CCC"/>
    <w:rsid w:val="007614F5"/>
    <w:rsid w:val="00762A6E"/>
    <w:rsid w:val="00773C74"/>
    <w:rsid w:val="007947AE"/>
    <w:rsid w:val="007A2416"/>
    <w:rsid w:val="007A4B02"/>
    <w:rsid w:val="007A7B19"/>
    <w:rsid w:val="007C50EB"/>
    <w:rsid w:val="007C7CD3"/>
    <w:rsid w:val="007D0625"/>
    <w:rsid w:val="007D4461"/>
    <w:rsid w:val="007D6CB9"/>
    <w:rsid w:val="007E630A"/>
    <w:rsid w:val="007F10B6"/>
    <w:rsid w:val="007F2651"/>
    <w:rsid w:val="007F606F"/>
    <w:rsid w:val="008031A8"/>
    <w:rsid w:val="008044E3"/>
    <w:rsid w:val="008116D7"/>
    <w:rsid w:val="00820440"/>
    <w:rsid w:val="00820C0F"/>
    <w:rsid w:val="00822584"/>
    <w:rsid w:val="008307C1"/>
    <w:rsid w:val="00831484"/>
    <w:rsid w:val="00834609"/>
    <w:rsid w:val="0085137C"/>
    <w:rsid w:val="00852B5B"/>
    <w:rsid w:val="00860426"/>
    <w:rsid w:val="00873F74"/>
    <w:rsid w:val="00877D08"/>
    <w:rsid w:val="00880506"/>
    <w:rsid w:val="008821E5"/>
    <w:rsid w:val="00883A5D"/>
    <w:rsid w:val="00883D9D"/>
    <w:rsid w:val="00884C4D"/>
    <w:rsid w:val="008853D5"/>
    <w:rsid w:val="00886D95"/>
    <w:rsid w:val="00896B43"/>
    <w:rsid w:val="00897CDE"/>
    <w:rsid w:val="008A2086"/>
    <w:rsid w:val="008E21C9"/>
    <w:rsid w:val="008E7F33"/>
    <w:rsid w:val="0090131B"/>
    <w:rsid w:val="00907031"/>
    <w:rsid w:val="00915469"/>
    <w:rsid w:val="00916482"/>
    <w:rsid w:val="00922C90"/>
    <w:rsid w:val="00923747"/>
    <w:rsid w:val="00927A6E"/>
    <w:rsid w:val="009328DB"/>
    <w:rsid w:val="009455D2"/>
    <w:rsid w:val="00946C82"/>
    <w:rsid w:val="00950A95"/>
    <w:rsid w:val="00953C99"/>
    <w:rsid w:val="00953F2F"/>
    <w:rsid w:val="009566BB"/>
    <w:rsid w:val="0095697B"/>
    <w:rsid w:val="00963371"/>
    <w:rsid w:val="00965CA8"/>
    <w:rsid w:val="00967C1F"/>
    <w:rsid w:val="00976D87"/>
    <w:rsid w:val="0098412D"/>
    <w:rsid w:val="00984F16"/>
    <w:rsid w:val="00986AF7"/>
    <w:rsid w:val="00992B42"/>
    <w:rsid w:val="009932BB"/>
    <w:rsid w:val="00995546"/>
    <w:rsid w:val="00996CAA"/>
    <w:rsid w:val="009A3D40"/>
    <w:rsid w:val="009A61A5"/>
    <w:rsid w:val="009A61DF"/>
    <w:rsid w:val="009A6291"/>
    <w:rsid w:val="009A688B"/>
    <w:rsid w:val="009B0931"/>
    <w:rsid w:val="009B0E76"/>
    <w:rsid w:val="009B1B70"/>
    <w:rsid w:val="009B2921"/>
    <w:rsid w:val="009B5FA8"/>
    <w:rsid w:val="009B73D2"/>
    <w:rsid w:val="009C2E9F"/>
    <w:rsid w:val="009C3AFA"/>
    <w:rsid w:val="009C45AE"/>
    <w:rsid w:val="009F1409"/>
    <w:rsid w:val="009F3E1F"/>
    <w:rsid w:val="009F5023"/>
    <w:rsid w:val="009F5D12"/>
    <w:rsid w:val="009F6932"/>
    <w:rsid w:val="009F765E"/>
    <w:rsid w:val="00A0076B"/>
    <w:rsid w:val="00A02771"/>
    <w:rsid w:val="00A05446"/>
    <w:rsid w:val="00A05520"/>
    <w:rsid w:val="00A077DB"/>
    <w:rsid w:val="00A079BE"/>
    <w:rsid w:val="00A1035F"/>
    <w:rsid w:val="00A210A5"/>
    <w:rsid w:val="00A27AAE"/>
    <w:rsid w:val="00A30A5E"/>
    <w:rsid w:val="00A334C1"/>
    <w:rsid w:val="00A34C88"/>
    <w:rsid w:val="00A4314A"/>
    <w:rsid w:val="00A447A3"/>
    <w:rsid w:val="00A5290C"/>
    <w:rsid w:val="00A721B5"/>
    <w:rsid w:val="00A73412"/>
    <w:rsid w:val="00A7611F"/>
    <w:rsid w:val="00A86A77"/>
    <w:rsid w:val="00A8754D"/>
    <w:rsid w:val="00A92AFA"/>
    <w:rsid w:val="00A952DC"/>
    <w:rsid w:val="00A96B8E"/>
    <w:rsid w:val="00A97D7A"/>
    <w:rsid w:val="00AA2049"/>
    <w:rsid w:val="00AA2A1D"/>
    <w:rsid w:val="00AA6810"/>
    <w:rsid w:val="00AB3363"/>
    <w:rsid w:val="00AB7F5C"/>
    <w:rsid w:val="00AC16F8"/>
    <w:rsid w:val="00AC2299"/>
    <w:rsid w:val="00AC7616"/>
    <w:rsid w:val="00AD29DC"/>
    <w:rsid w:val="00AD3DB3"/>
    <w:rsid w:val="00AE0F29"/>
    <w:rsid w:val="00AE33DD"/>
    <w:rsid w:val="00AF294C"/>
    <w:rsid w:val="00AF6137"/>
    <w:rsid w:val="00B05587"/>
    <w:rsid w:val="00B11DD6"/>
    <w:rsid w:val="00B1370E"/>
    <w:rsid w:val="00B13997"/>
    <w:rsid w:val="00B2213A"/>
    <w:rsid w:val="00B2331B"/>
    <w:rsid w:val="00B32663"/>
    <w:rsid w:val="00B34069"/>
    <w:rsid w:val="00B34759"/>
    <w:rsid w:val="00B35461"/>
    <w:rsid w:val="00B37D95"/>
    <w:rsid w:val="00B37E8C"/>
    <w:rsid w:val="00B4302B"/>
    <w:rsid w:val="00B43BF9"/>
    <w:rsid w:val="00B50B99"/>
    <w:rsid w:val="00B53564"/>
    <w:rsid w:val="00B62591"/>
    <w:rsid w:val="00B71CE1"/>
    <w:rsid w:val="00B7361D"/>
    <w:rsid w:val="00B73CC5"/>
    <w:rsid w:val="00B9093D"/>
    <w:rsid w:val="00B9363F"/>
    <w:rsid w:val="00BA279A"/>
    <w:rsid w:val="00BA7FB0"/>
    <w:rsid w:val="00BB4117"/>
    <w:rsid w:val="00BB5A8C"/>
    <w:rsid w:val="00BC1BAB"/>
    <w:rsid w:val="00BC5D1F"/>
    <w:rsid w:val="00BD7455"/>
    <w:rsid w:val="00BD748F"/>
    <w:rsid w:val="00BE5147"/>
    <w:rsid w:val="00BF19E1"/>
    <w:rsid w:val="00BF5F48"/>
    <w:rsid w:val="00C01312"/>
    <w:rsid w:val="00C07DD8"/>
    <w:rsid w:val="00C10A0F"/>
    <w:rsid w:val="00C12735"/>
    <w:rsid w:val="00C22B2F"/>
    <w:rsid w:val="00C24CF9"/>
    <w:rsid w:val="00C30C9A"/>
    <w:rsid w:val="00C44CD5"/>
    <w:rsid w:val="00C5535F"/>
    <w:rsid w:val="00C573CD"/>
    <w:rsid w:val="00C64764"/>
    <w:rsid w:val="00C66FD0"/>
    <w:rsid w:val="00C70E5B"/>
    <w:rsid w:val="00C77486"/>
    <w:rsid w:val="00C80185"/>
    <w:rsid w:val="00C80AEE"/>
    <w:rsid w:val="00C81249"/>
    <w:rsid w:val="00C81B9A"/>
    <w:rsid w:val="00C836CD"/>
    <w:rsid w:val="00C93105"/>
    <w:rsid w:val="00C95546"/>
    <w:rsid w:val="00C971AF"/>
    <w:rsid w:val="00CA1596"/>
    <w:rsid w:val="00CB4879"/>
    <w:rsid w:val="00CB523D"/>
    <w:rsid w:val="00CB7797"/>
    <w:rsid w:val="00CB7ACD"/>
    <w:rsid w:val="00CC143D"/>
    <w:rsid w:val="00CC27A0"/>
    <w:rsid w:val="00CE3DD5"/>
    <w:rsid w:val="00CE6409"/>
    <w:rsid w:val="00CE765C"/>
    <w:rsid w:val="00D013A1"/>
    <w:rsid w:val="00D04F02"/>
    <w:rsid w:val="00D10749"/>
    <w:rsid w:val="00D116A7"/>
    <w:rsid w:val="00D149AA"/>
    <w:rsid w:val="00D1700A"/>
    <w:rsid w:val="00D22638"/>
    <w:rsid w:val="00D23864"/>
    <w:rsid w:val="00D278FA"/>
    <w:rsid w:val="00D37162"/>
    <w:rsid w:val="00D43EF8"/>
    <w:rsid w:val="00D46A07"/>
    <w:rsid w:val="00D47553"/>
    <w:rsid w:val="00D63C0B"/>
    <w:rsid w:val="00D64415"/>
    <w:rsid w:val="00D64BFF"/>
    <w:rsid w:val="00D66FA0"/>
    <w:rsid w:val="00D70C96"/>
    <w:rsid w:val="00D749CE"/>
    <w:rsid w:val="00D76CBC"/>
    <w:rsid w:val="00D84612"/>
    <w:rsid w:val="00D84DB7"/>
    <w:rsid w:val="00D874C7"/>
    <w:rsid w:val="00D92C59"/>
    <w:rsid w:val="00D930BB"/>
    <w:rsid w:val="00D932C7"/>
    <w:rsid w:val="00D932DB"/>
    <w:rsid w:val="00D9710F"/>
    <w:rsid w:val="00D97442"/>
    <w:rsid w:val="00DA1352"/>
    <w:rsid w:val="00DA1FEE"/>
    <w:rsid w:val="00DA34A5"/>
    <w:rsid w:val="00DA714F"/>
    <w:rsid w:val="00DB5C36"/>
    <w:rsid w:val="00DB6DE0"/>
    <w:rsid w:val="00DC1BC3"/>
    <w:rsid w:val="00DC5698"/>
    <w:rsid w:val="00DC6295"/>
    <w:rsid w:val="00DC79DF"/>
    <w:rsid w:val="00DD407D"/>
    <w:rsid w:val="00DE7177"/>
    <w:rsid w:val="00DF5263"/>
    <w:rsid w:val="00E01449"/>
    <w:rsid w:val="00E0685F"/>
    <w:rsid w:val="00E15436"/>
    <w:rsid w:val="00E43B0E"/>
    <w:rsid w:val="00E4658C"/>
    <w:rsid w:val="00E5541F"/>
    <w:rsid w:val="00E648EB"/>
    <w:rsid w:val="00E7245E"/>
    <w:rsid w:val="00E740C3"/>
    <w:rsid w:val="00E743B8"/>
    <w:rsid w:val="00E90D56"/>
    <w:rsid w:val="00E91A0E"/>
    <w:rsid w:val="00EA0C8C"/>
    <w:rsid w:val="00EA46F3"/>
    <w:rsid w:val="00EA585B"/>
    <w:rsid w:val="00EA68D2"/>
    <w:rsid w:val="00EC1B20"/>
    <w:rsid w:val="00EC2B91"/>
    <w:rsid w:val="00ED705A"/>
    <w:rsid w:val="00EE14E7"/>
    <w:rsid w:val="00EE3743"/>
    <w:rsid w:val="00EE3FF3"/>
    <w:rsid w:val="00EE437E"/>
    <w:rsid w:val="00EE6A5F"/>
    <w:rsid w:val="00EE7441"/>
    <w:rsid w:val="00EF1BA2"/>
    <w:rsid w:val="00EF1DE6"/>
    <w:rsid w:val="00EF3F15"/>
    <w:rsid w:val="00EF52BF"/>
    <w:rsid w:val="00EF6330"/>
    <w:rsid w:val="00F00862"/>
    <w:rsid w:val="00F00D8A"/>
    <w:rsid w:val="00F02717"/>
    <w:rsid w:val="00F0405C"/>
    <w:rsid w:val="00F123B2"/>
    <w:rsid w:val="00F12B3E"/>
    <w:rsid w:val="00F12E22"/>
    <w:rsid w:val="00F25215"/>
    <w:rsid w:val="00F31F5B"/>
    <w:rsid w:val="00F378B1"/>
    <w:rsid w:val="00F41187"/>
    <w:rsid w:val="00F47576"/>
    <w:rsid w:val="00F47AB6"/>
    <w:rsid w:val="00F547AE"/>
    <w:rsid w:val="00F7218B"/>
    <w:rsid w:val="00F7462C"/>
    <w:rsid w:val="00F74A14"/>
    <w:rsid w:val="00F83E4A"/>
    <w:rsid w:val="00F91D00"/>
    <w:rsid w:val="00F9298A"/>
    <w:rsid w:val="00F95AFC"/>
    <w:rsid w:val="00F96301"/>
    <w:rsid w:val="00FA095E"/>
    <w:rsid w:val="00FB5ED1"/>
    <w:rsid w:val="00FB6D17"/>
    <w:rsid w:val="00FB6ED2"/>
    <w:rsid w:val="00FC4423"/>
    <w:rsid w:val="00FE1F49"/>
    <w:rsid w:val="00FF02A5"/>
    <w:rsid w:val="00FF4D5C"/>
    <w:rsid w:val="00FF4E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uiPriority w:val="99"/>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102981"/>
    <w:rPr>
      <w:color w:val="0000FF" w:themeColor="hyperlink"/>
      <w:u w:val="single"/>
    </w:rPr>
  </w:style>
  <w:style w:type="character" w:styleId="FollowedHyperlink">
    <w:name w:val="FollowedHyperlink"/>
    <w:basedOn w:val="DefaultParagraphFont"/>
    <w:uiPriority w:val="99"/>
    <w:semiHidden/>
    <w:unhideWhenUsed/>
    <w:rsid w:val="003A1B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097346">
      <w:bodyDiv w:val="1"/>
      <w:marLeft w:val="0"/>
      <w:marRight w:val="0"/>
      <w:marTop w:val="0"/>
      <w:marBottom w:val="0"/>
      <w:divBdr>
        <w:top w:val="none" w:sz="0" w:space="0" w:color="auto"/>
        <w:left w:val="none" w:sz="0" w:space="0" w:color="auto"/>
        <w:bottom w:val="none" w:sz="0" w:space="0" w:color="auto"/>
        <w:right w:val="none" w:sz="0" w:space="0" w:color="auto"/>
      </w:divBdr>
      <w:divsChild>
        <w:div w:id="1987320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740638">
              <w:marLeft w:val="0"/>
              <w:marRight w:val="0"/>
              <w:marTop w:val="0"/>
              <w:marBottom w:val="0"/>
              <w:divBdr>
                <w:top w:val="none" w:sz="0" w:space="0" w:color="auto"/>
                <w:left w:val="none" w:sz="0" w:space="0" w:color="auto"/>
                <w:bottom w:val="none" w:sz="0" w:space="0" w:color="auto"/>
                <w:right w:val="none" w:sz="0" w:space="0" w:color="auto"/>
              </w:divBdr>
            </w:div>
            <w:div w:id="2090149242">
              <w:marLeft w:val="0"/>
              <w:marRight w:val="0"/>
              <w:marTop w:val="0"/>
              <w:marBottom w:val="0"/>
              <w:divBdr>
                <w:top w:val="none" w:sz="0" w:space="0" w:color="auto"/>
                <w:left w:val="none" w:sz="0" w:space="0" w:color="auto"/>
                <w:bottom w:val="none" w:sz="0" w:space="0" w:color="auto"/>
                <w:right w:val="none" w:sz="0" w:space="0" w:color="auto"/>
              </w:divBdr>
            </w:div>
            <w:div w:id="1458061489">
              <w:marLeft w:val="0"/>
              <w:marRight w:val="0"/>
              <w:marTop w:val="0"/>
              <w:marBottom w:val="0"/>
              <w:divBdr>
                <w:top w:val="none" w:sz="0" w:space="0" w:color="auto"/>
                <w:left w:val="none" w:sz="0" w:space="0" w:color="auto"/>
                <w:bottom w:val="none" w:sz="0" w:space="0" w:color="auto"/>
                <w:right w:val="none" w:sz="0" w:space="0" w:color="auto"/>
              </w:divBdr>
            </w:div>
            <w:div w:id="1537422692">
              <w:marLeft w:val="0"/>
              <w:marRight w:val="0"/>
              <w:marTop w:val="0"/>
              <w:marBottom w:val="0"/>
              <w:divBdr>
                <w:top w:val="none" w:sz="0" w:space="0" w:color="auto"/>
                <w:left w:val="none" w:sz="0" w:space="0" w:color="auto"/>
                <w:bottom w:val="none" w:sz="0" w:space="0" w:color="auto"/>
                <w:right w:val="none" w:sz="0" w:space="0" w:color="auto"/>
              </w:divBdr>
            </w:div>
            <w:div w:id="279071579">
              <w:marLeft w:val="0"/>
              <w:marRight w:val="0"/>
              <w:marTop w:val="0"/>
              <w:marBottom w:val="0"/>
              <w:divBdr>
                <w:top w:val="none" w:sz="0" w:space="0" w:color="auto"/>
                <w:left w:val="none" w:sz="0" w:space="0" w:color="auto"/>
                <w:bottom w:val="none" w:sz="0" w:space="0" w:color="auto"/>
                <w:right w:val="none" w:sz="0" w:space="0" w:color="auto"/>
              </w:divBdr>
              <w:divsChild>
                <w:div w:id="1569001333">
                  <w:marLeft w:val="0"/>
                  <w:marRight w:val="0"/>
                  <w:marTop w:val="0"/>
                  <w:marBottom w:val="0"/>
                  <w:divBdr>
                    <w:top w:val="none" w:sz="0" w:space="0" w:color="auto"/>
                    <w:left w:val="none" w:sz="0" w:space="0" w:color="auto"/>
                    <w:bottom w:val="none" w:sz="0" w:space="0" w:color="auto"/>
                    <w:right w:val="none" w:sz="0" w:space="0" w:color="auto"/>
                  </w:divBdr>
                  <w:divsChild>
                    <w:div w:id="823204978">
                      <w:marLeft w:val="0"/>
                      <w:marRight w:val="0"/>
                      <w:marTop w:val="0"/>
                      <w:marBottom w:val="0"/>
                      <w:divBdr>
                        <w:top w:val="none" w:sz="0" w:space="0" w:color="auto"/>
                        <w:left w:val="none" w:sz="0" w:space="0" w:color="auto"/>
                        <w:bottom w:val="none" w:sz="0" w:space="0" w:color="auto"/>
                        <w:right w:val="none" w:sz="0" w:space="0" w:color="auto"/>
                      </w:divBdr>
                      <w:divsChild>
                        <w:div w:id="15719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342011">
      <w:bodyDiv w:val="1"/>
      <w:marLeft w:val="0"/>
      <w:marRight w:val="0"/>
      <w:marTop w:val="0"/>
      <w:marBottom w:val="0"/>
      <w:divBdr>
        <w:top w:val="none" w:sz="0" w:space="0" w:color="auto"/>
        <w:left w:val="none" w:sz="0" w:space="0" w:color="auto"/>
        <w:bottom w:val="none" w:sz="0" w:space="0" w:color="auto"/>
        <w:right w:val="none" w:sz="0" w:space="0" w:color="auto"/>
      </w:divBdr>
    </w:div>
    <w:div w:id="1590192731">
      <w:bodyDiv w:val="1"/>
      <w:marLeft w:val="0"/>
      <w:marRight w:val="0"/>
      <w:marTop w:val="0"/>
      <w:marBottom w:val="0"/>
      <w:divBdr>
        <w:top w:val="none" w:sz="0" w:space="0" w:color="auto"/>
        <w:left w:val="none" w:sz="0" w:space="0" w:color="auto"/>
        <w:bottom w:val="none" w:sz="0" w:space="0" w:color="auto"/>
        <w:right w:val="none" w:sz="0" w:space="0" w:color="auto"/>
      </w:divBdr>
    </w:div>
    <w:div w:id="1908417826">
      <w:bodyDiv w:val="1"/>
      <w:marLeft w:val="0"/>
      <w:marRight w:val="0"/>
      <w:marTop w:val="0"/>
      <w:marBottom w:val="0"/>
      <w:divBdr>
        <w:top w:val="none" w:sz="0" w:space="0" w:color="auto"/>
        <w:left w:val="none" w:sz="0" w:space="0" w:color="auto"/>
        <w:bottom w:val="none" w:sz="0" w:space="0" w:color="auto"/>
        <w:right w:val="none" w:sz="0" w:space="0" w:color="auto"/>
      </w:divBdr>
    </w:div>
    <w:div w:id="2140952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ballads.bodleian.ox.ac.uk" TargetMode="External"/><Relationship Id="rId3" Type="http://schemas.openxmlformats.org/officeDocument/2006/relationships/hyperlink" Target="http://www.historicfood.com/rosolio.htm" TargetMode="External"/><Relationship Id="rId7" Type="http://schemas.openxmlformats.org/officeDocument/2006/relationships/hyperlink" Target="http://ebba.english.ucsb.edu" TargetMode="External"/><Relationship Id="rId2" Type="http://schemas.openxmlformats.org/officeDocument/2006/relationships/hyperlink" Target="http://rism.org.uk/manuscripts?strategy=index&amp;search_1=29371&amp;search_b=Go%21" TargetMode="External"/><Relationship Id="rId1" Type="http://schemas.openxmlformats.org/officeDocument/2006/relationships/hyperlink" Target="http://w1.bnu.fr/smt/bacheler.htm" TargetMode="External"/><Relationship Id="rId6" Type="http://schemas.openxmlformats.org/officeDocument/2006/relationships/hyperlink" Target="http://www.oxford-shakespeare.com/Greene/Kind-Heart%27s_Dream.pdf" TargetMode="External"/><Relationship Id="rId5" Type="http://schemas.openxmlformats.org/officeDocument/2006/relationships/hyperlink" Target="https://babel.hathitrust.org/cgi/pt?id=iau.31858005944206;view=1up;seq=356" TargetMode="External"/><Relationship Id="rId4" Type="http://schemas.openxmlformats.org/officeDocument/2006/relationships/hyperlink" Target="http://imslp.nl/imglnks/usimg/0/00/IMSLP101267-PMLP144559-pills_vol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5579</Words>
  <Characters>31806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37311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7</cp:revision>
  <cp:lastPrinted>2017-06-19T12:52:00Z</cp:lastPrinted>
  <dcterms:created xsi:type="dcterms:W3CDTF">2021-12-16T22:06:00Z</dcterms:created>
  <dcterms:modified xsi:type="dcterms:W3CDTF">2021-12-16T22:18:00Z</dcterms:modified>
</cp:coreProperties>
</file>