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447311" w14:textId="7DABF509" w:rsidR="00285195" w:rsidRPr="0037742F" w:rsidRDefault="00174197" w:rsidP="00C60CAA">
      <w:pPr>
        <w:adjustRightInd w:val="0"/>
        <w:snapToGrid w:val="0"/>
        <w:spacing w:after="120"/>
        <w:jc w:val="center"/>
        <w:rPr>
          <w:b/>
          <w:smallCaps/>
          <w:szCs w:val="20"/>
        </w:rPr>
        <w:sectPr w:rsidR="00285195" w:rsidRPr="0037742F" w:rsidSect="00822584">
          <w:headerReference w:type="even" r:id="rId7"/>
          <w:headerReference w:type="default" r:id="rId8"/>
          <w:footerReference w:type="even" r:id="rId9"/>
          <w:pgSz w:w="11905" w:h="16837"/>
          <w:pgMar w:top="992" w:right="992" w:bottom="992" w:left="992" w:header="709" w:footer="709" w:gutter="0"/>
          <w:cols w:space="708"/>
        </w:sectPr>
      </w:pPr>
      <w:r w:rsidRPr="0037742F">
        <w:rPr>
          <w:b/>
          <w:smallCaps/>
          <w:szCs w:val="20"/>
        </w:rPr>
        <w:t>M</w:t>
      </w:r>
      <w:r w:rsidR="00A0661D" w:rsidRPr="0037742F">
        <w:rPr>
          <w:b/>
          <w:smallCaps/>
          <w:szCs w:val="20"/>
        </w:rPr>
        <w:t>usic supplement to</w:t>
      </w:r>
      <w:r w:rsidR="0063061B" w:rsidRPr="0037742F">
        <w:rPr>
          <w:b/>
          <w:smallCaps/>
          <w:szCs w:val="20"/>
        </w:rPr>
        <w:t xml:space="preserve"> the Lutezine </w:t>
      </w:r>
      <w:r w:rsidR="00D11D52">
        <w:rPr>
          <w:b/>
          <w:smallCaps/>
          <w:szCs w:val="20"/>
        </w:rPr>
        <w:t>for</w:t>
      </w:r>
      <w:r w:rsidR="00A0661D" w:rsidRPr="0037742F">
        <w:rPr>
          <w:b/>
          <w:smallCaps/>
          <w:szCs w:val="20"/>
        </w:rPr>
        <w:t xml:space="preserve"> Lute News 12</w:t>
      </w:r>
      <w:r w:rsidR="000C1AD2" w:rsidRPr="0037742F">
        <w:rPr>
          <w:b/>
          <w:smallCaps/>
          <w:szCs w:val="20"/>
        </w:rPr>
        <w:t>8</w:t>
      </w:r>
      <w:r w:rsidR="00285195" w:rsidRPr="0037742F">
        <w:rPr>
          <w:b/>
          <w:smallCaps/>
          <w:szCs w:val="20"/>
        </w:rPr>
        <w:t xml:space="preserve"> (</w:t>
      </w:r>
      <w:r w:rsidR="000C1AD2" w:rsidRPr="0037742F">
        <w:rPr>
          <w:b/>
          <w:smallCaps/>
          <w:szCs w:val="20"/>
        </w:rPr>
        <w:t>December</w:t>
      </w:r>
      <w:r w:rsidR="00990CC1" w:rsidRPr="0037742F">
        <w:rPr>
          <w:b/>
          <w:smallCaps/>
          <w:szCs w:val="20"/>
        </w:rPr>
        <w:t xml:space="preserve"> 2018</w:t>
      </w:r>
      <w:r w:rsidR="00285195" w:rsidRPr="0037742F">
        <w:rPr>
          <w:b/>
          <w:smallCaps/>
          <w:szCs w:val="20"/>
        </w:rPr>
        <w:t xml:space="preserve">): </w:t>
      </w:r>
      <w:r w:rsidR="000F711F" w:rsidRPr="0037742F">
        <w:rPr>
          <w:b/>
          <w:smallCaps/>
          <w:szCs w:val="20"/>
        </w:rPr>
        <w:t xml:space="preserve">Melchior Neusidler part 3 </w:t>
      </w:r>
      <w:r w:rsidR="0049777A" w:rsidRPr="0037742F">
        <w:rPr>
          <w:b/>
          <w:smallCaps/>
          <w:szCs w:val="20"/>
        </w:rPr>
        <w:t>and settings of Wie möcht ich frölich werden</w:t>
      </w:r>
      <w:r w:rsidR="00AA0920" w:rsidRPr="0037742F">
        <w:rPr>
          <w:b/>
          <w:smallCaps/>
          <w:szCs w:val="20"/>
        </w:rPr>
        <w:t xml:space="preserve"> </w:t>
      </w:r>
      <w:r w:rsidR="0049777A" w:rsidRPr="0037742F">
        <w:rPr>
          <w:b/>
          <w:smallCaps/>
          <w:szCs w:val="20"/>
        </w:rPr>
        <w:t xml:space="preserve">- more settings of </w:t>
      </w:r>
      <w:r w:rsidR="00AA0920" w:rsidRPr="0037742F">
        <w:rPr>
          <w:b/>
          <w:smallCaps/>
          <w:szCs w:val="20"/>
        </w:rPr>
        <w:t xml:space="preserve">Who list to lead a soldiers life &amp; </w:t>
      </w:r>
      <w:r w:rsidR="0049777A" w:rsidRPr="0037742F">
        <w:rPr>
          <w:b/>
          <w:smallCaps/>
          <w:szCs w:val="20"/>
        </w:rPr>
        <w:t>Browning, Dowland JD9</w:t>
      </w:r>
      <w:r w:rsidR="00D11D52">
        <w:rPr>
          <w:b/>
          <w:smallCaps/>
          <w:szCs w:val="20"/>
        </w:rPr>
        <w:t>-</w:t>
      </w:r>
      <w:r w:rsidR="0049777A" w:rsidRPr="0037742F">
        <w:rPr>
          <w:b/>
          <w:smallCaps/>
          <w:szCs w:val="20"/>
        </w:rPr>
        <w:t>11 and arrangements of Lachrimae Pavan JD15</w:t>
      </w:r>
    </w:p>
    <w:p w14:paraId="155CE0FA" w14:textId="5FA297C1" w:rsidR="000708CA" w:rsidRDefault="000708CA" w:rsidP="00C60CAA">
      <w:pPr>
        <w:tabs>
          <w:tab w:val="right" w:pos="4762"/>
        </w:tabs>
        <w:adjustRightInd w:val="0"/>
        <w:snapToGrid w:val="0"/>
        <w:spacing w:after="60"/>
        <w:jc w:val="center"/>
        <w:rPr>
          <w:b/>
          <w:bCs/>
          <w:smallCaps/>
          <w:szCs w:val="20"/>
        </w:rPr>
      </w:pPr>
      <w:r>
        <w:rPr>
          <w:b/>
          <w:bCs/>
          <w:smallCaps/>
          <w:szCs w:val="20"/>
        </w:rPr>
        <w:t>M</w:t>
      </w:r>
      <w:r w:rsidR="009921EB">
        <w:rPr>
          <w:b/>
          <w:bCs/>
          <w:smallCaps/>
          <w:szCs w:val="20"/>
        </w:rPr>
        <w:t xml:space="preserve">elchior </w:t>
      </w:r>
      <w:r>
        <w:rPr>
          <w:b/>
          <w:bCs/>
          <w:smallCaps/>
          <w:szCs w:val="20"/>
        </w:rPr>
        <w:t>N</w:t>
      </w:r>
      <w:r w:rsidR="009921EB">
        <w:rPr>
          <w:b/>
          <w:bCs/>
          <w:smallCaps/>
          <w:szCs w:val="20"/>
        </w:rPr>
        <w:t xml:space="preserve">eusidler part </w:t>
      </w:r>
      <w:r>
        <w:rPr>
          <w:b/>
          <w:bCs/>
          <w:smallCaps/>
          <w:szCs w:val="20"/>
        </w:rPr>
        <w:t>3</w:t>
      </w:r>
    </w:p>
    <w:p w14:paraId="65E4D6C3" w14:textId="4F674F9E" w:rsidR="000708CA" w:rsidRPr="00EC226C" w:rsidRDefault="008066B6" w:rsidP="00C60CAA">
      <w:pPr>
        <w:tabs>
          <w:tab w:val="right" w:pos="4762"/>
        </w:tabs>
        <w:adjustRightInd w:val="0"/>
        <w:snapToGrid w:val="0"/>
        <w:rPr>
          <w:bCs/>
          <w:sz w:val="18"/>
          <w:szCs w:val="18"/>
        </w:rPr>
      </w:pPr>
      <w:r>
        <w:rPr>
          <w:bCs/>
          <w:sz w:val="18"/>
          <w:szCs w:val="18"/>
        </w:rPr>
        <w:t xml:space="preserve">Here </w:t>
      </w:r>
      <w:r w:rsidR="00457F45">
        <w:rPr>
          <w:bCs/>
          <w:sz w:val="18"/>
          <w:szCs w:val="18"/>
        </w:rPr>
        <w:t>is</w:t>
      </w:r>
      <w:r>
        <w:rPr>
          <w:bCs/>
          <w:sz w:val="18"/>
          <w:szCs w:val="18"/>
        </w:rPr>
        <w:t xml:space="preserve"> another </w:t>
      </w:r>
      <w:r w:rsidR="00457F45">
        <w:rPr>
          <w:bCs/>
          <w:sz w:val="18"/>
          <w:szCs w:val="18"/>
        </w:rPr>
        <w:t xml:space="preserve">group of </w:t>
      </w:r>
      <w:r w:rsidR="000F0B1B">
        <w:rPr>
          <w:bCs/>
          <w:sz w:val="18"/>
          <w:szCs w:val="18"/>
        </w:rPr>
        <w:t xml:space="preserve">a </w:t>
      </w:r>
      <w:r>
        <w:rPr>
          <w:bCs/>
          <w:sz w:val="18"/>
          <w:szCs w:val="18"/>
        </w:rPr>
        <w:t>f</w:t>
      </w:r>
      <w:r w:rsidR="000708CA" w:rsidRPr="00EC226C">
        <w:rPr>
          <w:bCs/>
          <w:sz w:val="18"/>
          <w:szCs w:val="18"/>
        </w:rPr>
        <w:t>antasia</w:t>
      </w:r>
      <w:r>
        <w:rPr>
          <w:bCs/>
          <w:sz w:val="18"/>
          <w:szCs w:val="18"/>
        </w:rPr>
        <w:t xml:space="preserve">, vocal intabulation and dance by Melchior Neusidler. </w:t>
      </w:r>
      <w:r w:rsidR="00F26C50">
        <w:rPr>
          <w:bCs/>
          <w:sz w:val="18"/>
          <w:szCs w:val="18"/>
        </w:rPr>
        <w:t xml:space="preserve">The fantasia is known from two closely concordant versions, one </w:t>
      </w:r>
      <w:r w:rsidR="00457F45">
        <w:rPr>
          <w:bCs/>
          <w:sz w:val="18"/>
          <w:szCs w:val="18"/>
        </w:rPr>
        <w:t>in</w:t>
      </w:r>
      <w:r w:rsidR="00F26C50">
        <w:rPr>
          <w:bCs/>
          <w:sz w:val="18"/>
          <w:szCs w:val="18"/>
        </w:rPr>
        <w:t xml:space="preserve"> an English manuscript </w:t>
      </w:r>
      <w:r w:rsidR="00457F45">
        <w:rPr>
          <w:bCs/>
          <w:sz w:val="18"/>
          <w:szCs w:val="18"/>
        </w:rPr>
        <w:t>that includes</w:t>
      </w:r>
      <w:r w:rsidR="00F26C50">
        <w:rPr>
          <w:bCs/>
          <w:sz w:val="18"/>
          <w:szCs w:val="18"/>
        </w:rPr>
        <w:t xml:space="preserve"> music of German and Italian origin, a</w:t>
      </w:r>
      <w:r w:rsidR="00F26C50" w:rsidRPr="00457F45">
        <w:rPr>
          <w:bCs/>
          <w:sz w:val="18"/>
          <w:szCs w:val="18"/>
        </w:rPr>
        <w:t>nd the other i</w:t>
      </w:r>
      <w:r w:rsidR="00457F45" w:rsidRPr="00457F45">
        <w:rPr>
          <w:bCs/>
          <w:sz w:val="18"/>
          <w:szCs w:val="18"/>
        </w:rPr>
        <w:t>n</w:t>
      </w:r>
      <w:r w:rsidR="00F26C50" w:rsidRPr="00457F45">
        <w:rPr>
          <w:bCs/>
          <w:sz w:val="18"/>
          <w:szCs w:val="18"/>
        </w:rPr>
        <w:t xml:space="preserve"> the lute book of Michael E</w:t>
      </w:r>
      <w:r w:rsidR="00D26D4B">
        <w:rPr>
          <w:bCs/>
          <w:sz w:val="18"/>
          <w:szCs w:val="18"/>
        </w:rPr>
        <w:t>ij</w:t>
      </w:r>
      <w:r w:rsidR="00F26C50" w:rsidRPr="00457F45">
        <w:rPr>
          <w:bCs/>
          <w:sz w:val="18"/>
          <w:szCs w:val="18"/>
        </w:rPr>
        <w:t>sertt of Nürnberg</w:t>
      </w:r>
      <w:r w:rsidR="00D26D4B">
        <w:rPr>
          <w:bCs/>
          <w:sz w:val="18"/>
          <w:szCs w:val="18"/>
        </w:rPr>
        <w:t>, the latter including intabulations of works by Hans Leo Hassler and others and fifteen English lute solos and duet parts as page fillers</w:t>
      </w:r>
      <w:r w:rsidR="00F26C50" w:rsidRPr="00457F45">
        <w:rPr>
          <w:bCs/>
          <w:sz w:val="18"/>
          <w:szCs w:val="18"/>
        </w:rPr>
        <w:t>.</w:t>
      </w:r>
      <w:r w:rsidR="00D26D4B">
        <w:rPr>
          <w:rStyle w:val="FootnoteReference"/>
          <w:bCs/>
          <w:sz w:val="18"/>
          <w:szCs w:val="18"/>
        </w:rPr>
        <w:footnoteReference w:id="1"/>
      </w:r>
      <w:r w:rsidR="00F26C50" w:rsidRPr="00457F45">
        <w:rPr>
          <w:bCs/>
          <w:sz w:val="18"/>
          <w:szCs w:val="18"/>
        </w:rPr>
        <w:t xml:space="preserve"> The vocal intabulation </w:t>
      </w:r>
      <w:r w:rsidR="00D26D4B">
        <w:rPr>
          <w:bCs/>
          <w:sz w:val="18"/>
          <w:szCs w:val="18"/>
        </w:rPr>
        <w:t xml:space="preserve">here </w:t>
      </w:r>
      <w:r w:rsidR="00F26C50" w:rsidRPr="00457F45">
        <w:rPr>
          <w:bCs/>
          <w:sz w:val="18"/>
          <w:szCs w:val="18"/>
        </w:rPr>
        <w:t xml:space="preserve">is the madrigal </w:t>
      </w:r>
      <w:r w:rsidR="00F26C50" w:rsidRPr="00457F45">
        <w:rPr>
          <w:bCs/>
          <w:i/>
          <w:sz w:val="18"/>
          <w:szCs w:val="18"/>
        </w:rPr>
        <w:t>Carita di Signor</w:t>
      </w:r>
      <w:r w:rsidR="00457F45" w:rsidRPr="00457F45">
        <w:rPr>
          <w:bCs/>
          <w:sz w:val="18"/>
          <w:szCs w:val="18"/>
        </w:rPr>
        <w:t xml:space="preserve"> known from a vocal setting </w:t>
      </w:r>
      <w:r w:rsidR="00457F45">
        <w:rPr>
          <w:bCs/>
          <w:sz w:val="18"/>
          <w:szCs w:val="18"/>
        </w:rPr>
        <w:t xml:space="preserve">in </w:t>
      </w:r>
      <w:r w:rsidR="00457F45" w:rsidRPr="00457F45">
        <w:rPr>
          <w:bCs/>
          <w:sz w:val="18"/>
          <w:szCs w:val="18"/>
        </w:rPr>
        <w:t>Annibale Padovano</w:t>
      </w:r>
      <w:r w:rsidR="00457F45" w:rsidRPr="00457F45">
        <w:rPr>
          <w:bCs/>
          <w:i/>
          <w:sz w:val="18"/>
          <w:szCs w:val="18"/>
        </w:rPr>
        <w:t xml:space="preserve"> Il Primo Libro de Madrigali a cinque voci </w:t>
      </w:r>
      <w:r w:rsidR="00457F45" w:rsidRPr="00457F45">
        <w:rPr>
          <w:bCs/>
          <w:sz w:val="18"/>
          <w:szCs w:val="18"/>
        </w:rPr>
        <w:t>(Venezia, Gardano 1564), no. 4</w:t>
      </w:r>
      <w:r w:rsidR="00457F45">
        <w:rPr>
          <w:bCs/>
          <w:sz w:val="18"/>
          <w:szCs w:val="18"/>
        </w:rPr>
        <w:t xml:space="preserve"> and a keyboard setting in </w:t>
      </w:r>
      <w:r w:rsidR="00457F45" w:rsidRPr="00457F45">
        <w:rPr>
          <w:bCs/>
          <w:sz w:val="18"/>
          <w:szCs w:val="18"/>
        </w:rPr>
        <w:t xml:space="preserve">Cipriano de Rore </w:t>
      </w:r>
      <w:r w:rsidR="00457F45" w:rsidRPr="00457F45">
        <w:rPr>
          <w:bCs/>
          <w:i/>
          <w:sz w:val="18"/>
          <w:szCs w:val="18"/>
        </w:rPr>
        <w:t>Tutti I Madrigali</w:t>
      </w:r>
      <w:r w:rsidR="00457F45" w:rsidRPr="00457F45">
        <w:rPr>
          <w:bCs/>
          <w:sz w:val="18"/>
          <w:szCs w:val="18"/>
        </w:rPr>
        <w:t xml:space="preserve"> (Venezia, Gardano 1577), f. 4v</w:t>
      </w:r>
      <w:r w:rsidR="00457F45">
        <w:rPr>
          <w:bCs/>
          <w:i/>
          <w:sz w:val="18"/>
          <w:szCs w:val="18"/>
        </w:rPr>
        <w:t xml:space="preserve"> </w:t>
      </w:r>
      <w:r w:rsidR="00457F45">
        <w:rPr>
          <w:bCs/>
          <w:sz w:val="18"/>
          <w:szCs w:val="18"/>
        </w:rPr>
        <w:t xml:space="preserve">as well as an instrumental arrangement in </w:t>
      </w:r>
      <w:r w:rsidR="00457F45" w:rsidRPr="00457F45">
        <w:rPr>
          <w:bCs/>
          <w:sz w:val="18"/>
          <w:szCs w:val="18"/>
        </w:rPr>
        <w:t xml:space="preserve">Dalla Casa </w:t>
      </w:r>
      <w:r w:rsidR="00457F45" w:rsidRPr="00457F45">
        <w:rPr>
          <w:bCs/>
          <w:i/>
          <w:sz w:val="18"/>
          <w:szCs w:val="18"/>
        </w:rPr>
        <w:t xml:space="preserve">Il Vero Modo di Minuir </w:t>
      </w:r>
      <w:r w:rsidR="00457F45" w:rsidRPr="00457F45">
        <w:rPr>
          <w:bCs/>
          <w:sz w:val="18"/>
          <w:szCs w:val="18"/>
        </w:rPr>
        <w:t>(Venezia, Gardano 1584), p. 12</w:t>
      </w:r>
      <w:r w:rsidR="00457F45">
        <w:rPr>
          <w:bCs/>
          <w:i/>
          <w:sz w:val="18"/>
          <w:szCs w:val="18"/>
        </w:rPr>
        <w:t>.</w:t>
      </w:r>
      <w:r w:rsidR="00457F45">
        <w:rPr>
          <w:bCs/>
          <w:sz w:val="18"/>
          <w:szCs w:val="18"/>
        </w:rPr>
        <w:t xml:space="preserve"> The lute intabulation from Melchior's print was copied almos</w:t>
      </w:r>
      <w:r w:rsidR="003A7191">
        <w:rPr>
          <w:bCs/>
          <w:sz w:val="18"/>
          <w:szCs w:val="18"/>
        </w:rPr>
        <w:t>t</w:t>
      </w:r>
      <w:r w:rsidR="00457F45">
        <w:rPr>
          <w:bCs/>
          <w:sz w:val="18"/>
          <w:szCs w:val="18"/>
        </w:rPr>
        <w:t xml:space="preserve"> exactly in Phalèse</w:t>
      </w:r>
      <w:r w:rsidR="000F0B1B">
        <w:rPr>
          <w:bCs/>
          <w:sz w:val="18"/>
          <w:szCs w:val="18"/>
        </w:rPr>
        <w:t>'</w:t>
      </w:r>
      <w:r w:rsidR="00457F45">
        <w:rPr>
          <w:bCs/>
          <w:sz w:val="18"/>
          <w:szCs w:val="18"/>
        </w:rPr>
        <w:t>s</w:t>
      </w:r>
      <w:r w:rsidR="00457F45" w:rsidRPr="00457F45">
        <w:rPr>
          <w:bCs/>
          <w:i/>
          <w:sz w:val="18"/>
          <w:szCs w:val="18"/>
        </w:rPr>
        <w:t xml:space="preserve"> Theatrum Musicum</w:t>
      </w:r>
      <w:r w:rsidR="000F0B1B">
        <w:rPr>
          <w:bCs/>
          <w:i/>
          <w:sz w:val="18"/>
          <w:szCs w:val="18"/>
        </w:rPr>
        <w:t xml:space="preserve"> Longe</w:t>
      </w:r>
      <w:r w:rsidR="00457F45">
        <w:rPr>
          <w:bCs/>
          <w:sz w:val="18"/>
          <w:szCs w:val="18"/>
        </w:rPr>
        <w:t xml:space="preserve"> of 1571, although </w:t>
      </w:r>
      <w:r w:rsidR="000F0B1B">
        <w:rPr>
          <w:bCs/>
          <w:sz w:val="18"/>
          <w:szCs w:val="18"/>
        </w:rPr>
        <w:t xml:space="preserve">Phalèse </w:t>
      </w:r>
      <w:r w:rsidR="00457F45">
        <w:rPr>
          <w:bCs/>
          <w:sz w:val="18"/>
          <w:szCs w:val="18"/>
        </w:rPr>
        <w:t xml:space="preserve">included a much simpler setting in the previous edition </w:t>
      </w:r>
      <w:r w:rsidR="000F0B1B">
        <w:rPr>
          <w:bCs/>
          <w:sz w:val="18"/>
          <w:szCs w:val="18"/>
        </w:rPr>
        <w:t>of</w:t>
      </w:r>
      <w:r w:rsidR="000F0B1B" w:rsidRPr="000F0B1B">
        <w:rPr>
          <w:bCs/>
          <w:i/>
          <w:sz w:val="18"/>
          <w:szCs w:val="18"/>
        </w:rPr>
        <w:t xml:space="preserve"> Theatrum Musicum </w:t>
      </w:r>
      <w:r w:rsidR="00457F45">
        <w:rPr>
          <w:bCs/>
          <w:sz w:val="18"/>
          <w:szCs w:val="18"/>
        </w:rPr>
        <w:t>from 1568</w:t>
      </w:r>
      <w:r w:rsidR="00CE106C">
        <w:rPr>
          <w:bCs/>
          <w:sz w:val="18"/>
          <w:szCs w:val="18"/>
        </w:rPr>
        <w:t>, f. 44v</w:t>
      </w:r>
      <w:r w:rsidR="00457F45">
        <w:rPr>
          <w:bCs/>
          <w:sz w:val="18"/>
          <w:szCs w:val="18"/>
        </w:rPr>
        <w:t xml:space="preserve">. </w:t>
      </w:r>
      <w:r w:rsidR="00CE106C">
        <w:rPr>
          <w:bCs/>
          <w:sz w:val="18"/>
          <w:szCs w:val="18"/>
        </w:rPr>
        <w:t>A</w:t>
      </w:r>
      <w:r w:rsidR="003A7191">
        <w:rPr>
          <w:bCs/>
          <w:sz w:val="18"/>
          <w:szCs w:val="18"/>
        </w:rPr>
        <w:t xml:space="preserve"> lute setting in Mbs.266</w:t>
      </w:r>
      <w:r w:rsidR="000F0B1B">
        <w:rPr>
          <w:bCs/>
          <w:sz w:val="18"/>
          <w:szCs w:val="18"/>
        </w:rPr>
        <w:t>, f. 4v</w:t>
      </w:r>
      <w:r w:rsidR="003A7191">
        <w:rPr>
          <w:bCs/>
          <w:sz w:val="18"/>
          <w:szCs w:val="18"/>
        </w:rPr>
        <w:t xml:space="preserve"> is also largely concordant with Melchior's print although different in figuration in places. </w:t>
      </w:r>
      <w:r w:rsidR="00457F45" w:rsidRPr="00457F45">
        <w:rPr>
          <w:bCs/>
          <w:sz w:val="18"/>
          <w:szCs w:val="18"/>
        </w:rPr>
        <w:t>The title</w:t>
      </w:r>
      <w:r w:rsidR="00457F45">
        <w:rPr>
          <w:bCs/>
          <w:sz w:val="18"/>
          <w:szCs w:val="18"/>
        </w:rPr>
        <w:t xml:space="preserve">, together with </w:t>
      </w:r>
      <w:r w:rsidR="00CE106C">
        <w:rPr>
          <w:bCs/>
          <w:sz w:val="18"/>
          <w:szCs w:val="18"/>
        </w:rPr>
        <w:t xml:space="preserve">that of </w:t>
      </w:r>
      <w:r w:rsidR="00457F45">
        <w:rPr>
          <w:bCs/>
          <w:sz w:val="18"/>
          <w:szCs w:val="18"/>
        </w:rPr>
        <w:t xml:space="preserve">the madrigal </w:t>
      </w:r>
      <w:r w:rsidR="003A7191" w:rsidRPr="003A7191">
        <w:rPr>
          <w:bCs/>
          <w:i/>
          <w:sz w:val="18"/>
          <w:szCs w:val="18"/>
        </w:rPr>
        <w:t>Signor mio caro</w:t>
      </w:r>
      <w:r w:rsidR="003A7191">
        <w:rPr>
          <w:bCs/>
          <w:sz w:val="18"/>
          <w:szCs w:val="18"/>
        </w:rPr>
        <w:t xml:space="preserve"> </w:t>
      </w:r>
      <w:r w:rsidR="00457F45">
        <w:rPr>
          <w:bCs/>
          <w:sz w:val="18"/>
          <w:szCs w:val="18"/>
        </w:rPr>
        <w:t>that preced</w:t>
      </w:r>
      <w:r w:rsidR="003A7191">
        <w:rPr>
          <w:bCs/>
          <w:sz w:val="18"/>
          <w:szCs w:val="18"/>
        </w:rPr>
        <w:t>e</w:t>
      </w:r>
      <w:r w:rsidR="00457F45">
        <w:rPr>
          <w:bCs/>
          <w:sz w:val="18"/>
          <w:szCs w:val="18"/>
        </w:rPr>
        <w:t>s it in Melchior's print</w:t>
      </w:r>
      <w:r w:rsidR="003A7191">
        <w:rPr>
          <w:bCs/>
          <w:sz w:val="18"/>
          <w:szCs w:val="18"/>
        </w:rPr>
        <w:t>,</w:t>
      </w:r>
      <w:r w:rsidR="00457F45" w:rsidRPr="00457F45">
        <w:rPr>
          <w:bCs/>
          <w:sz w:val="18"/>
          <w:szCs w:val="18"/>
        </w:rPr>
        <w:t xml:space="preserve"> comes from Francesco Petrarca</w:t>
      </w:r>
      <w:r w:rsidR="003A7191">
        <w:rPr>
          <w:bCs/>
          <w:sz w:val="18"/>
          <w:szCs w:val="18"/>
        </w:rPr>
        <w:t>'s</w:t>
      </w:r>
      <w:r w:rsidR="00457F45" w:rsidRPr="00457F45">
        <w:rPr>
          <w:bCs/>
          <w:sz w:val="18"/>
          <w:szCs w:val="18"/>
        </w:rPr>
        <w:t xml:space="preserve"> </w:t>
      </w:r>
      <w:r w:rsidR="00457F45" w:rsidRPr="00457F45">
        <w:rPr>
          <w:bCs/>
          <w:i/>
          <w:sz w:val="18"/>
          <w:szCs w:val="18"/>
        </w:rPr>
        <w:t>Canzoniere</w:t>
      </w:r>
      <w:r w:rsidR="00457F45" w:rsidRPr="00457F45">
        <w:rPr>
          <w:bCs/>
          <w:sz w:val="18"/>
          <w:szCs w:val="18"/>
        </w:rPr>
        <w:t xml:space="preserve"> no. 266.</w:t>
      </w:r>
      <w:r w:rsidR="003A7191">
        <w:rPr>
          <w:rStyle w:val="FootnoteReference"/>
          <w:bCs/>
          <w:sz w:val="18"/>
          <w:szCs w:val="18"/>
        </w:rPr>
        <w:footnoteReference w:id="2"/>
      </w:r>
      <w:r w:rsidR="003A7191">
        <w:rPr>
          <w:bCs/>
          <w:sz w:val="18"/>
          <w:szCs w:val="18"/>
        </w:rPr>
        <w:t xml:space="preserve"> </w:t>
      </w:r>
      <w:r w:rsidR="000F0B1B">
        <w:rPr>
          <w:bCs/>
          <w:sz w:val="18"/>
          <w:szCs w:val="18"/>
        </w:rPr>
        <w:t xml:space="preserve">The titles </w:t>
      </w:r>
      <w:r w:rsidR="000F0B1B" w:rsidRPr="000F0B1B">
        <w:rPr>
          <w:bCs/>
          <w:i/>
          <w:sz w:val="18"/>
          <w:szCs w:val="18"/>
        </w:rPr>
        <w:t>Signor mio caro. 7/ Carità di signori. 8</w:t>
      </w:r>
      <w:r w:rsidR="000F0B1B">
        <w:rPr>
          <w:bCs/>
          <w:sz w:val="18"/>
          <w:szCs w:val="18"/>
        </w:rPr>
        <w:t xml:space="preserve"> without any tablature are also found in a section of intabulations from Rore's </w:t>
      </w:r>
      <w:r w:rsidR="000F0B1B" w:rsidRPr="00457F45">
        <w:rPr>
          <w:bCs/>
          <w:i/>
          <w:sz w:val="18"/>
          <w:szCs w:val="18"/>
        </w:rPr>
        <w:t>Tutti I Madrigali</w:t>
      </w:r>
      <w:r w:rsidR="000F0B1B">
        <w:rPr>
          <w:bCs/>
          <w:sz w:val="18"/>
          <w:szCs w:val="18"/>
        </w:rPr>
        <w:t xml:space="preserve"> in the lute manuscript G.1.4 (formerly known as the Donaueschingen MS but now in </w:t>
      </w:r>
      <w:r w:rsidR="00CE106C" w:rsidRPr="00CE106C">
        <w:rPr>
          <w:bCs/>
          <w:sz w:val="18"/>
          <w:szCs w:val="18"/>
        </w:rPr>
        <w:t xml:space="preserve">Würtenbergische </w:t>
      </w:r>
      <w:r w:rsidR="000F0B1B">
        <w:rPr>
          <w:bCs/>
          <w:sz w:val="18"/>
          <w:szCs w:val="18"/>
        </w:rPr>
        <w:t>Landesbibliothek</w:t>
      </w:r>
      <w:r w:rsidR="00CE106C" w:rsidRPr="00CE106C">
        <w:rPr>
          <w:bCs/>
          <w:sz w:val="18"/>
          <w:szCs w:val="18"/>
        </w:rPr>
        <w:t xml:space="preserve"> </w:t>
      </w:r>
      <w:r w:rsidR="00CE106C">
        <w:rPr>
          <w:bCs/>
          <w:sz w:val="18"/>
          <w:szCs w:val="18"/>
        </w:rPr>
        <w:t>Stuttgart</w:t>
      </w:r>
      <w:r w:rsidR="000F0B1B">
        <w:rPr>
          <w:bCs/>
          <w:sz w:val="18"/>
          <w:szCs w:val="18"/>
        </w:rPr>
        <w:t xml:space="preserve">, book </w:t>
      </w:r>
      <w:r w:rsidR="000F0B1B">
        <w:rPr>
          <w:bCs/>
          <w:sz w:val="16"/>
          <w:szCs w:val="16"/>
        </w:rPr>
        <w:t>II</w:t>
      </w:r>
      <w:r w:rsidR="000F0B1B" w:rsidRPr="009E5FF1">
        <w:rPr>
          <w:bCs/>
          <w:sz w:val="16"/>
          <w:szCs w:val="16"/>
        </w:rPr>
        <w:t>,</w:t>
      </w:r>
      <w:r w:rsidR="000F0B1B">
        <w:rPr>
          <w:bCs/>
          <w:sz w:val="16"/>
          <w:szCs w:val="16"/>
        </w:rPr>
        <w:t xml:space="preserve"> f. 42v</w:t>
      </w:r>
      <w:r w:rsidR="000F0B1B">
        <w:rPr>
          <w:bCs/>
          <w:sz w:val="18"/>
          <w:szCs w:val="18"/>
        </w:rPr>
        <w:t>).</w:t>
      </w:r>
      <w:r w:rsidR="00457F45" w:rsidRPr="00457F45">
        <w:rPr>
          <w:bCs/>
          <w:sz w:val="18"/>
          <w:szCs w:val="18"/>
        </w:rPr>
        <w:t xml:space="preserve"> </w:t>
      </w:r>
      <w:r w:rsidR="00457F45">
        <w:rPr>
          <w:bCs/>
          <w:sz w:val="18"/>
          <w:szCs w:val="18"/>
        </w:rPr>
        <w:t>T</w:t>
      </w:r>
      <w:r w:rsidR="00F26C50" w:rsidRPr="00457F45">
        <w:rPr>
          <w:bCs/>
          <w:sz w:val="18"/>
          <w:szCs w:val="18"/>
        </w:rPr>
        <w:t>he dance is a setting of</w:t>
      </w:r>
      <w:r w:rsidR="000F0B1B">
        <w:rPr>
          <w:bCs/>
          <w:sz w:val="18"/>
          <w:szCs w:val="18"/>
        </w:rPr>
        <w:t xml:space="preserve"> the li</w:t>
      </w:r>
      <w:r w:rsidR="00D26D4B">
        <w:rPr>
          <w:bCs/>
          <w:sz w:val="18"/>
          <w:szCs w:val="18"/>
        </w:rPr>
        <w:t>e</w:t>
      </w:r>
      <w:r w:rsidR="000F0B1B">
        <w:rPr>
          <w:bCs/>
          <w:sz w:val="18"/>
          <w:szCs w:val="18"/>
        </w:rPr>
        <w:t>der</w:t>
      </w:r>
      <w:r w:rsidR="00F26C50" w:rsidRPr="00457F45">
        <w:rPr>
          <w:bCs/>
          <w:sz w:val="18"/>
          <w:szCs w:val="18"/>
        </w:rPr>
        <w:t xml:space="preserve"> </w:t>
      </w:r>
      <w:r w:rsidR="00F26C50" w:rsidRPr="00457F45">
        <w:rPr>
          <w:i/>
          <w:sz w:val="18"/>
          <w:szCs w:val="18"/>
        </w:rPr>
        <w:t>Wie möcht ic</w:t>
      </w:r>
      <w:r w:rsidR="00F26C50" w:rsidRPr="00F26C50">
        <w:rPr>
          <w:i/>
          <w:sz w:val="18"/>
          <w:szCs w:val="18"/>
        </w:rPr>
        <w:t xml:space="preserve">h frölich werden </w:t>
      </w:r>
      <w:r w:rsidR="00F26C50" w:rsidRPr="00F26C50">
        <w:rPr>
          <w:sz w:val="18"/>
          <w:szCs w:val="18"/>
        </w:rPr>
        <w:t>(see</w:t>
      </w:r>
      <w:r w:rsidR="00F26C50">
        <w:rPr>
          <w:sz w:val="18"/>
          <w:szCs w:val="18"/>
        </w:rPr>
        <w:t xml:space="preserve"> below). </w:t>
      </w:r>
    </w:p>
    <w:p w14:paraId="2D259732" w14:textId="72B431FB" w:rsidR="00F77142" w:rsidRPr="00F65E20" w:rsidRDefault="009D767A" w:rsidP="00C60CAA">
      <w:pPr>
        <w:tabs>
          <w:tab w:val="right" w:pos="4762"/>
          <w:tab w:val="left" w:pos="5220"/>
          <w:tab w:val="right" w:pos="9734"/>
        </w:tabs>
        <w:adjustRightInd w:val="0"/>
        <w:snapToGrid w:val="0"/>
        <w:spacing w:before="60"/>
        <w:ind w:left="284" w:hanging="142"/>
        <w:rPr>
          <w:color w:val="000000"/>
          <w:sz w:val="16"/>
          <w:szCs w:val="16"/>
        </w:rPr>
      </w:pPr>
      <w:r w:rsidRPr="00F65E20">
        <w:rPr>
          <w:b/>
          <w:bCs/>
          <w:sz w:val="16"/>
          <w:szCs w:val="16"/>
        </w:rPr>
        <w:t xml:space="preserve">MN3a. </w:t>
      </w:r>
      <w:r w:rsidR="00F77142" w:rsidRPr="00F65E20">
        <w:rPr>
          <w:color w:val="000000"/>
          <w:sz w:val="16"/>
          <w:szCs w:val="16"/>
        </w:rPr>
        <w:t xml:space="preserve">GB-Cu Add.3056, ff. 40v-42r </w:t>
      </w:r>
      <w:r w:rsidR="00F77142" w:rsidRPr="00F65E20">
        <w:rPr>
          <w:i/>
          <w:color w:val="000000"/>
          <w:sz w:val="16"/>
          <w:szCs w:val="16"/>
        </w:rPr>
        <w:t>Fantasia Newsadler</w:t>
      </w:r>
      <w:r w:rsidR="0011538F" w:rsidRPr="00F65E20">
        <w:rPr>
          <w:color w:val="000000"/>
          <w:sz w:val="16"/>
          <w:szCs w:val="16"/>
        </w:rPr>
        <w:tab/>
      </w:r>
      <w:r w:rsidR="00900887">
        <w:rPr>
          <w:color w:val="000000"/>
          <w:sz w:val="16"/>
          <w:szCs w:val="16"/>
        </w:rPr>
        <w:t xml:space="preserve">pp. </w:t>
      </w:r>
      <w:r w:rsidR="0097617C">
        <w:rPr>
          <w:color w:val="000000"/>
          <w:sz w:val="16"/>
          <w:szCs w:val="16"/>
        </w:rPr>
        <w:t>4-7</w:t>
      </w:r>
    </w:p>
    <w:p w14:paraId="2BBB0847" w14:textId="5102F9F1" w:rsidR="00FC2DE2" w:rsidRDefault="009921EB" w:rsidP="00C60CAA">
      <w:pPr>
        <w:tabs>
          <w:tab w:val="right" w:pos="4762"/>
          <w:tab w:val="left" w:pos="5220"/>
          <w:tab w:val="right" w:pos="9734"/>
        </w:tabs>
        <w:adjustRightInd w:val="0"/>
        <w:snapToGrid w:val="0"/>
        <w:ind w:left="284" w:hanging="142"/>
        <w:rPr>
          <w:color w:val="000000"/>
          <w:sz w:val="16"/>
          <w:szCs w:val="16"/>
        </w:rPr>
      </w:pPr>
      <w:r>
        <w:rPr>
          <w:b/>
          <w:bCs/>
          <w:sz w:val="16"/>
          <w:szCs w:val="16"/>
        </w:rPr>
        <w:tab/>
      </w:r>
      <w:r w:rsidR="00515364">
        <w:rPr>
          <w:b/>
          <w:bCs/>
          <w:sz w:val="16"/>
          <w:szCs w:val="16"/>
        </w:rPr>
        <w:t xml:space="preserve">= </w:t>
      </w:r>
      <w:r w:rsidR="009D767A" w:rsidRPr="00F65E20">
        <w:rPr>
          <w:color w:val="000000"/>
          <w:sz w:val="16"/>
          <w:szCs w:val="16"/>
        </w:rPr>
        <w:t>A-L</w:t>
      </w:r>
      <w:r w:rsidR="0097617C">
        <w:rPr>
          <w:color w:val="000000"/>
          <w:sz w:val="16"/>
          <w:szCs w:val="16"/>
        </w:rPr>
        <w:t>la</w:t>
      </w:r>
      <w:r w:rsidR="009D767A" w:rsidRPr="00F65E20">
        <w:rPr>
          <w:color w:val="000000"/>
          <w:sz w:val="16"/>
          <w:szCs w:val="16"/>
        </w:rPr>
        <w:t xml:space="preserve"> 475 (</w:t>
      </w:r>
      <w:r w:rsidR="00F77142" w:rsidRPr="00F65E20">
        <w:rPr>
          <w:color w:val="000000"/>
          <w:sz w:val="16"/>
          <w:szCs w:val="16"/>
        </w:rPr>
        <w:t>Eijsertt</w:t>
      </w:r>
      <w:r w:rsidR="009D767A" w:rsidRPr="00F65E20">
        <w:rPr>
          <w:color w:val="000000"/>
          <w:sz w:val="16"/>
          <w:szCs w:val="16"/>
        </w:rPr>
        <w:t>)</w:t>
      </w:r>
      <w:r w:rsidR="00F77142" w:rsidRPr="00F65E20">
        <w:rPr>
          <w:color w:val="000000"/>
          <w:sz w:val="16"/>
          <w:szCs w:val="16"/>
        </w:rPr>
        <w:t>, ff. 68v-69</w:t>
      </w:r>
      <w:r w:rsidR="00042AF0" w:rsidRPr="009E364C">
        <w:rPr>
          <w:color w:val="000000"/>
          <w:sz w:val="16"/>
          <w:szCs w:val="16"/>
        </w:rPr>
        <w:t>r</w:t>
      </w:r>
      <w:r w:rsidR="00F77142" w:rsidRPr="00F65E20">
        <w:rPr>
          <w:color w:val="000000"/>
          <w:sz w:val="16"/>
          <w:szCs w:val="16"/>
        </w:rPr>
        <w:t xml:space="preserve"> </w:t>
      </w:r>
      <w:r w:rsidR="00F77142" w:rsidRPr="00F65E20">
        <w:rPr>
          <w:i/>
          <w:color w:val="000000"/>
          <w:sz w:val="16"/>
          <w:szCs w:val="16"/>
        </w:rPr>
        <w:t>Fantasia MN</w:t>
      </w:r>
      <w:r w:rsidR="001B7000">
        <w:rPr>
          <w:color w:val="000000"/>
          <w:sz w:val="16"/>
          <w:szCs w:val="16"/>
        </w:rPr>
        <w:t xml:space="preserve"> </w:t>
      </w:r>
      <w:r w:rsidR="001E1AED">
        <w:rPr>
          <w:rStyle w:val="FootnoteReference"/>
          <w:color w:val="000000"/>
          <w:sz w:val="16"/>
          <w:szCs w:val="16"/>
        </w:rPr>
        <w:footnoteReference w:id="3"/>
      </w:r>
    </w:p>
    <w:p w14:paraId="34C168E4" w14:textId="48E466D6" w:rsidR="00042AF0" w:rsidRPr="001B7000" w:rsidRDefault="009E364C" w:rsidP="00C60CAA">
      <w:pPr>
        <w:tabs>
          <w:tab w:val="right" w:pos="4762"/>
          <w:tab w:val="left" w:pos="5220"/>
          <w:tab w:val="right" w:pos="9734"/>
        </w:tabs>
        <w:adjustRightInd w:val="0"/>
        <w:snapToGrid w:val="0"/>
        <w:ind w:left="284" w:hanging="142"/>
        <w:rPr>
          <w:color w:val="000000"/>
          <w:sz w:val="16"/>
          <w:szCs w:val="16"/>
        </w:rPr>
      </w:pPr>
      <w:r w:rsidRPr="009E364C">
        <w:rPr>
          <w:color w:val="000000"/>
          <w:sz w:val="16"/>
          <w:szCs w:val="16"/>
        </w:rPr>
        <w:tab/>
      </w:r>
      <w:r w:rsidR="00C94047" w:rsidRPr="009E364C">
        <w:rPr>
          <w:color w:val="000000"/>
          <w:sz w:val="16"/>
          <w:szCs w:val="16"/>
        </w:rPr>
        <w:t>cf. D-DEl</w:t>
      </w:r>
      <w:r w:rsidR="00042AF0" w:rsidRPr="009E364C">
        <w:rPr>
          <w:color w:val="000000"/>
          <w:sz w:val="16"/>
          <w:szCs w:val="16"/>
        </w:rPr>
        <w:t xml:space="preserve"> BB 12150, ff. 44v-46v</w:t>
      </w:r>
      <w:r w:rsidR="00C94047" w:rsidRPr="009E364C">
        <w:rPr>
          <w:color w:val="000000"/>
          <w:sz w:val="16"/>
          <w:szCs w:val="16"/>
        </w:rPr>
        <w:t xml:space="preserve"> </w:t>
      </w:r>
      <w:r w:rsidR="00C94047" w:rsidRPr="009E364C">
        <w:rPr>
          <w:i/>
          <w:iCs/>
          <w:color w:val="000000"/>
          <w:sz w:val="16"/>
          <w:szCs w:val="16"/>
        </w:rPr>
        <w:t>Phantasia M.N.</w:t>
      </w:r>
      <w:r w:rsidR="00C94047">
        <w:rPr>
          <w:color w:val="000000"/>
          <w:sz w:val="16"/>
          <w:szCs w:val="16"/>
        </w:rPr>
        <w:t xml:space="preserve"> - tone higher</w:t>
      </w:r>
    </w:p>
    <w:p w14:paraId="00F7D0C7" w14:textId="2DA49858" w:rsidR="00CA1CD9" w:rsidRDefault="000708CA" w:rsidP="00C60CAA">
      <w:pPr>
        <w:tabs>
          <w:tab w:val="right" w:pos="4762"/>
        </w:tabs>
        <w:adjustRightInd w:val="0"/>
        <w:snapToGrid w:val="0"/>
        <w:ind w:left="284" w:hanging="142"/>
        <w:jc w:val="left"/>
        <w:rPr>
          <w:bCs/>
          <w:sz w:val="16"/>
          <w:szCs w:val="16"/>
        </w:rPr>
      </w:pPr>
      <w:r w:rsidRPr="00F65E20">
        <w:rPr>
          <w:b/>
          <w:bCs/>
          <w:sz w:val="16"/>
          <w:szCs w:val="16"/>
        </w:rPr>
        <w:t>MN3b</w:t>
      </w:r>
      <w:r w:rsidR="009D767A" w:rsidRPr="00F65E20">
        <w:rPr>
          <w:b/>
          <w:bCs/>
          <w:sz w:val="16"/>
          <w:szCs w:val="16"/>
        </w:rPr>
        <w:t>.</w:t>
      </w:r>
      <w:r w:rsidRPr="00F65E20">
        <w:rPr>
          <w:bCs/>
          <w:sz w:val="16"/>
          <w:szCs w:val="16"/>
        </w:rPr>
        <w:t xml:space="preserve"> </w:t>
      </w:r>
      <w:r w:rsidR="00FC2DE2" w:rsidRPr="00FC2DE2">
        <w:rPr>
          <w:bCs/>
          <w:sz w:val="16"/>
          <w:szCs w:val="16"/>
        </w:rPr>
        <w:t>Neusidler I 1566, pp. xi-xii</w:t>
      </w:r>
      <w:r w:rsidR="00FC2DE2" w:rsidRPr="00FC2DE2">
        <w:rPr>
          <w:bCs/>
          <w:i/>
          <w:sz w:val="16"/>
          <w:szCs w:val="16"/>
        </w:rPr>
        <w:t xml:space="preserve"> Carita di Signor</w:t>
      </w:r>
      <w:r w:rsidR="0011538F" w:rsidRPr="00F65E20">
        <w:rPr>
          <w:bCs/>
          <w:sz w:val="16"/>
          <w:szCs w:val="16"/>
        </w:rPr>
        <w:tab/>
      </w:r>
      <w:r w:rsidR="009921EB">
        <w:rPr>
          <w:bCs/>
          <w:sz w:val="16"/>
          <w:szCs w:val="16"/>
        </w:rPr>
        <w:t>8-9</w:t>
      </w:r>
    </w:p>
    <w:p w14:paraId="1E752291" w14:textId="54C2E29F" w:rsidR="00343E99" w:rsidRPr="00343E99" w:rsidRDefault="00343E99" w:rsidP="00C60CAA">
      <w:pPr>
        <w:tabs>
          <w:tab w:val="right" w:pos="4762"/>
        </w:tabs>
        <w:adjustRightInd w:val="0"/>
        <w:snapToGrid w:val="0"/>
        <w:ind w:left="284" w:hanging="142"/>
        <w:jc w:val="left"/>
        <w:rPr>
          <w:bCs/>
          <w:sz w:val="16"/>
          <w:szCs w:val="16"/>
        </w:rPr>
      </w:pPr>
      <w:r>
        <w:rPr>
          <w:bCs/>
          <w:sz w:val="16"/>
          <w:szCs w:val="16"/>
        </w:rPr>
        <w:tab/>
        <w:t xml:space="preserve">= Neusidler </w:t>
      </w:r>
      <w:r w:rsidRPr="00343E99">
        <w:rPr>
          <w:bCs/>
          <w:i/>
          <w:sz w:val="16"/>
          <w:szCs w:val="16"/>
        </w:rPr>
        <w:t>Tabulatura</w:t>
      </w:r>
      <w:r w:rsidRPr="00343E99">
        <w:rPr>
          <w:bCs/>
          <w:sz w:val="16"/>
          <w:szCs w:val="16"/>
        </w:rPr>
        <w:t xml:space="preserve"> 1573, sigs. C2v-C3r </w:t>
      </w:r>
      <w:r w:rsidRPr="00343E99">
        <w:rPr>
          <w:bCs/>
          <w:i/>
          <w:sz w:val="16"/>
          <w:szCs w:val="16"/>
        </w:rPr>
        <w:t>8 Carita di Signor</w:t>
      </w:r>
    </w:p>
    <w:p w14:paraId="537CE1E6" w14:textId="6675BC54" w:rsidR="00343E99" w:rsidRPr="00343E99" w:rsidRDefault="00343E99" w:rsidP="00C60CAA">
      <w:pPr>
        <w:tabs>
          <w:tab w:val="right" w:pos="4762"/>
        </w:tabs>
        <w:adjustRightInd w:val="0"/>
        <w:snapToGrid w:val="0"/>
        <w:ind w:left="284" w:hanging="142"/>
        <w:jc w:val="left"/>
        <w:rPr>
          <w:bCs/>
          <w:sz w:val="16"/>
          <w:szCs w:val="16"/>
        </w:rPr>
      </w:pPr>
      <w:r w:rsidRPr="00343E99">
        <w:rPr>
          <w:bCs/>
          <w:sz w:val="16"/>
          <w:szCs w:val="16"/>
        </w:rPr>
        <w:tab/>
        <w:t>= Phalèse</w:t>
      </w:r>
      <w:r>
        <w:rPr>
          <w:bCs/>
          <w:sz w:val="16"/>
          <w:szCs w:val="16"/>
        </w:rPr>
        <w:t xml:space="preserve"> &amp; Bellère</w:t>
      </w:r>
      <w:r w:rsidRPr="00343E99">
        <w:rPr>
          <w:bCs/>
          <w:sz w:val="16"/>
          <w:szCs w:val="16"/>
        </w:rPr>
        <w:t xml:space="preserve"> 1571</w:t>
      </w:r>
      <w:r>
        <w:rPr>
          <w:bCs/>
          <w:sz w:val="16"/>
          <w:szCs w:val="16"/>
        </w:rPr>
        <w:t xml:space="preserve">, ff. 61v-62r </w:t>
      </w:r>
      <w:r w:rsidRPr="00343E99">
        <w:rPr>
          <w:bCs/>
          <w:i/>
          <w:sz w:val="16"/>
          <w:szCs w:val="16"/>
        </w:rPr>
        <w:t>Carita di signore</w:t>
      </w:r>
      <w:r>
        <w:rPr>
          <w:bCs/>
          <w:sz w:val="16"/>
          <w:szCs w:val="16"/>
        </w:rPr>
        <w:t xml:space="preserve"> </w:t>
      </w:r>
    </w:p>
    <w:p w14:paraId="5EA738AD" w14:textId="0E24CDD3" w:rsidR="000F0B1B" w:rsidRDefault="000708CA" w:rsidP="00C60CAA">
      <w:pPr>
        <w:tabs>
          <w:tab w:val="right" w:pos="4762"/>
        </w:tabs>
        <w:adjustRightInd w:val="0"/>
        <w:snapToGrid w:val="0"/>
        <w:ind w:left="284" w:hanging="142"/>
        <w:jc w:val="left"/>
        <w:rPr>
          <w:i/>
          <w:sz w:val="16"/>
          <w:szCs w:val="16"/>
        </w:rPr>
      </w:pPr>
      <w:r w:rsidRPr="00343E99">
        <w:rPr>
          <w:b/>
          <w:bCs/>
          <w:sz w:val="16"/>
          <w:szCs w:val="16"/>
        </w:rPr>
        <w:t>MN3c.</w:t>
      </w:r>
      <w:r w:rsidRPr="00343E99">
        <w:rPr>
          <w:bCs/>
          <w:sz w:val="16"/>
          <w:szCs w:val="16"/>
        </w:rPr>
        <w:t xml:space="preserve"> </w:t>
      </w:r>
      <w:r w:rsidR="00287ACB" w:rsidRPr="00343E99">
        <w:rPr>
          <w:sz w:val="16"/>
          <w:szCs w:val="16"/>
        </w:rPr>
        <w:t>Neusidle</w:t>
      </w:r>
      <w:r w:rsidR="00287ACB" w:rsidRPr="00F65E20">
        <w:rPr>
          <w:sz w:val="16"/>
          <w:szCs w:val="16"/>
        </w:rPr>
        <w:t xml:space="preserve">r 1574, sigs. K4r-K4v </w:t>
      </w:r>
      <w:r w:rsidR="00287ACB" w:rsidRPr="00F65E20">
        <w:rPr>
          <w:i/>
          <w:sz w:val="16"/>
          <w:szCs w:val="16"/>
        </w:rPr>
        <w:t>Wie möcht ich</w:t>
      </w:r>
    </w:p>
    <w:p w14:paraId="2E641599" w14:textId="50362B80" w:rsidR="00287ACB" w:rsidRPr="009D767A" w:rsidRDefault="000F0B1B" w:rsidP="00C60CAA">
      <w:pPr>
        <w:tabs>
          <w:tab w:val="right" w:pos="4762"/>
        </w:tabs>
        <w:adjustRightInd w:val="0"/>
        <w:snapToGrid w:val="0"/>
        <w:ind w:left="284" w:hanging="142"/>
        <w:jc w:val="left"/>
      </w:pPr>
      <w:r>
        <w:rPr>
          <w:i/>
          <w:sz w:val="16"/>
          <w:szCs w:val="16"/>
        </w:rPr>
        <w:tab/>
      </w:r>
      <w:r w:rsidR="00287ACB" w:rsidRPr="00F65E20">
        <w:rPr>
          <w:i/>
          <w:sz w:val="16"/>
          <w:szCs w:val="16"/>
        </w:rPr>
        <w:t xml:space="preserve"> frölich werden - Volget der Hupffauff</w:t>
      </w:r>
      <w:r w:rsidR="0011538F" w:rsidRPr="00F65E20">
        <w:rPr>
          <w:sz w:val="16"/>
          <w:szCs w:val="16"/>
        </w:rPr>
        <w:tab/>
      </w:r>
      <w:r w:rsidR="0097617C">
        <w:rPr>
          <w:sz w:val="16"/>
          <w:szCs w:val="16"/>
        </w:rPr>
        <w:t>1</w:t>
      </w:r>
      <w:r w:rsidR="009921EB">
        <w:rPr>
          <w:sz w:val="16"/>
          <w:szCs w:val="16"/>
        </w:rPr>
        <w:t>0-11</w:t>
      </w:r>
    </w:p>
    <w:p w14:paraId="5E8EB6AF" w14:textId="461EEA27" w:rsidR="006670B2" w:rsidRDefault="009C59C6" w:rsidP="00C60CAA">
      <w:pPr>
        <w:tabs>
          <w:tab w:val="right" w:pos="4762"/>
        </w:tabs>
        <w:adjustRightInd w:val="0"/>
        <w:snapToGrid w:val="0"/>
        <w:spacing w:before="60" w:after="60"/>
        <w:jc w:val="center"/>
        <w:rPr>
          <w:b/>
          <w:bCs/>
          <w:smallCaps/>
          <w:szCs w:val="20"/>
        </w:rPr>
      </w:pPr>
      <w:r>
        <w:rPr>
          <w:b/>
          <w:bCs/>
          <w:smallCaps/>
          <w:szCs w:val="20"/>
        </w:rPr>
        <w:t>Deutscher Dantz from Hudson</w:t>
      </w:r>
      <w:r w:rsidR="00C30A72">
        <w:rPr>
          <w:b/>
          <w:bCs/>
          <w:smallCaps/>
          <w:szCs w:val="20"/>
        </w:rPr>
        <w:t xml:space="preserve">: </w:t>
      </w:r>
      <w:r w:rsidR="001B5FA3">
        <w:rPr>
          <w:b/>
          <w:bCs/>
          <w:smallCaps/>
          <w:szCs w:val="20"/>
        </w:rPr>
        <w:t>H14</w:t>
      </w:r>
    </w:p>
    <w:p w14:paraId="22823DDA" w14:textId="7AE55A4E" w:rsidR="00D34E78" w:rsidRPr="008066B6" w:rsidRDefault="000708CA" w:rsidP="00C60CAA">
      <w:pPr>
        <w:tabs>
          <w:tab w:val="right" w:pos="4762"/>
        </w:tabs>
        <w:adjustRightInd w:val="0"/>
        <w:snapToGrid w:val="0"/>
        <w:rPr>
          <w:sz w:val="18"/>
          <w:szCs w:val="18"/>
          <w:highlight w:val="yellow"/>
        </w:rPr>
      </w:pPr>
      <w:r w:rsidRPr="008066B6">
        <w:rPr>
          <w:sz w:val="18"/>
          <w:szCs w:val="18"/>
        </w:rPr>
        <w:t>Wie möcht ich frölich werden</w:t>
      </w:r>
      <w:r w:rsidR="001E1AED">
        <w:rPr>
          <w:sz w:val="18"/>
          <w:szCs w:val="18"/>
        </w:rPr>
        <w:t xml:space="preserve"> is an example of a lieder arranged </w:t>
      </w:r>
      <w:r w:rsidR="00877AF7">
        <w:rPr>
          <w:sz w:val="18"/>
          <w:szCs w:val="18"/>
        </w:rPr>
        <w:t xml:space="preserve">and adapted </w:t>
      </w:r>
      <w:r w:rsidR="001E1AED">
        <w:rPr>
          <w:sz w:val="18"/>
          <w:szCs w:val="18"/>
        </w:rPr>
        <w:t>as a dance</w:t>
      </w:r>
      <w:r w:rsidR="00877AF7">
        <w:rPr>
          <w:sz w:val="18"/>
          <w:szCs w:val="18"/>
        </w:rPr>
        <w:t xml:space="preserve"> (</w:t>
      </w:r>
      <w:r w:rsidR="00877AF7" w:rsidRPr="00F65E20">
        <w:rPr>
          <w:i/>
          <w:sz w:val="16"/>
          <w:szCs w:val="16"/>
        </w:rPr>
        <w:t>Tantz weyß</w:t>
      </w:r>
      <w:r w:rsidR="00877AF7">
        <w:rPr>
          <w:sz w:val="16"/>
          <w:szCs w:val="16"/>
        </w:rPr>
        <w:t>)</w:t>
      </w:r>
      <w:r w:rsidR="001E1AED">
        <w:rPr>
          <w:sz w:val="18"/>
          <w:szCs w:val="18"/>
        </w:rPr>
        <w:t xml:space="preserve"> in duple time with </w:t>
      </w:r>
      <w:r w:rsidR="001E4EEA">
        <w:rPr>
          <w:sz w:val="18"/>
          <w:szCs w:val="18"/>
        </w:rPr>
        <w:t xml:space="preserve">an </w:t>
      </w:r>
      <w:r w:rsidR="001E1AED">
        <w:rPr>
          <w:sz w:val="18"/>
          <w:szCs w:val="18"/>
        </w:rPr>
        <w:t>after dance in triple time</w:t>
      </w:r>
      <w:r w:rsidR="00EA1EB1">
        <w:rPr>
          <w:sz w:val="18"/>
          <w:szCs w:val="18"/>
        </w:rPr>
        <w:t>.</w:t>
      </w:r>
      <w:r w:rsidR="001E4EEA">
        <w:rPr>
          <w:rStyle w:val="FootnoteReference"/>
          <w:sz w:val="18"/>
          <w:szCs w:val="18"/>
        </w:rPr>
        <w:footnoteReference w:id="4"/>
      </w:r>
      <w:r w:rsidR="001E1AED">
        <w:rPr>
          <w:sz w:val="18"/>
          <w:szCs w:val="18"/>
        </w:rPr>
        <w:t xml:space="preserve"> </w:t>
      </w:r>
      <w:r w:rsidR="00EA1EB1">
        <w:rPr>
          <w:sz w:val="18"/>
          <w:szCs w:val="18"/>
        </w:rPr>
        <w:t>It</w:t>
      </w:r>
      <w:r w:rsidR="001E1AED">
        <w:rPr>
          <w:sz w:val="18"/>
          <w:szCs w:val="18"/>
        </w:rPr>
        <w:t xml:space="preserve"> is no. 14 of the most popular deutsche dantz in </w:t>
      </w:r>
      <w:r w:rsidR="001E1AED" w:rsidRPr="007B47CD">
        <w:rPr>
          <w:color w:val="000000"/>
          <w:sz w:val="18"/>
          <w:szCs w:val="18"/>
          <w:lang w:val="en-US"/>
        </w:rPr>
        <w:t xml:space="preserve">Richard Hudson's </w:t>
      </w:r>
      <w:r w:rsidR="001E1AED" w:rsidRPr="007B47CD">
        <w:rPr>
          <w:i/>
          <w:color w:val="000000"/>
          <w:sz w:val="18"/>
          <w:szCs w:val="18"/>
          <w:lang w:val="en-US"/>
        </w:rPr>
        <w:t>The Allemande, The Balletto, and The Tanz</w:t>
      </w:r>
      <w:r w:rsidR="001E1AED" w:rsidRPr="007B47CD">
        <w:rPr>
          <w:color w:val="000000"/>
          <w:sz w:val="18"/>
          <w:szCs w:val="18"/>
          <w:lang w:val="en-US"/>
        </w:rPr>
        <w:t xml:space="preserve"> (Cambridge University Press 1986)</w:t>
      </w:r>
      <w:r w:rsidR="001E1AED">
        <w:rPr>
          <w:color w:val="000000"/>
          <w:sz w:val="18"/>
          <w:szCs w:val="18"/>
          <w:lang w:val="en-US"/>
        </w:rPr>
        <w:t>.</w:t>
      </w:r>
      <w:r w:rsidR="001E1AED">
        <w:rPr>
          <w:sz w:val="18"/>
          <w:szCs w:val="18"/>
        </w:rPr>
        <w:t xml:space="preserve"> </w:t>
      </w:r>
      <w:r w:rsidR="009B5F9A">
        <w:rPr>
          <w:sz w:val="18"/>
          <w:szCs w:val="18"/>
        </w:rPr>
        <w:t xml:space="preserve">Melchior Neusidler's setting is above and another nine are here. The sources are from </w:t>
      </w:r>
      <w:r w:rsidRPr="009B5F9A">
        <w:rPr>
          <w:sz w:val="18"/>
          <w:szCs w:val="18"/>
        </w:rPr>
        <w:t>Germany</w:t>
      </w:r>
      <w:r w:rsidR="001C002C">
        <w:rPr>
          <w:sz w:val="18"/>
          <w:szCs w:val="18"/>
        </w:rPr>
        <w:t xml:space="preserve">, </w:t>
      </w:r>
      <w:r w:rsidRPr="009B5F9A">
        <w:rPr>
          <w:sz w:val="18"/>
          <w:szCs w:val="18"/>
        </w:rPr>
        <w:t xml:space="preserve">Switzerland </w:t>
      </w:r>
      <w:r w:rsidR="001C002C">
        <w:rPr>
          <w:sz w:val="18"/>
          <w:szCs w:val="18"/>
        </w:rPr>
        <w:t>and the Low Countries showing transmission around Europe</w:t>
      </w:r>
      <w:r w:rsidR="0021591F">
        <w:rPr>
          <w:sz w:val="18"/>
          <w:szCs w:val="18"/>
        </w:rPr>
        <w:t xml:space="preserve"> and n</w:t>
      </w:r>
      <w:r w:rsidR="001C002C">
        <w:rPr>
          <w:sz w:val="18"/>
          <w:szCs w:val="18"/>
        </w:rPr>
        <w:t>ote that Melchior</w:t>
      </w:r>
      <w:r w:rsidR="00A71279">
        <w:rPr>
          <w:sz w:val="18"/>
          <w:szCs w:val="18"/>
        </w:rPr>
        <w:t xml:space="preserve"> and his </w:t>
      </w:r>
      <w:r w:rsidR="001C002C">
        <w:rPr>
          <w:sz w:val="18"/>
          <w:szCs w:val="18"/>
        </w:rPr>
        <w:t xml:space="preserve">father Hans Newsidler </w:t>
      </w:r>
      <w:r w:rsidR="00A71279">
        <w:rPr>
          <w:sz w:val="18"/>
          <w:szCs w:val="18"/>
        </w:rPr>
        <w:t>both arranged it for their prints twenty</w:t>
      </w:r>
      <w:r w:rsidR="003A7191">
        <w:rPr>
          <w:sz w:val="18"/>
          <w:szCs w:val="18"/>
        </w:rPr>
        <w:t>-</w:t>
      </w:r>
      <w:r w:rsidR="00A71279">
        <w:rPr>
          <w:sz w:val="18"/>
          <w:szCs w:val="18"/>
        </w:rPr>
        <w:t>five years apart</w:t>
      </w:r>
      <w:r w:rsidR="001C002C">
        <w:rPr>
          <w:sz w:val="18"/>
          <w:szCs w:val="18"/>
        </w:rPr>
        <w:t xml:space="preserve">. </w:t>
      </w:r>
      <w:r w:rsidR="0021591F">
        <w:rPr>
          <w:sz w:val="18"/>
          <w:szCs w:val="18"/>
        </w:rPr>
        <w:t>The number and sequence of the sections vary considerable and the settings are found in two different tonalities (nominally C minor for the majority and D minor in Jobin's print), which are the same tonalities     of the two parts of what are presumed to be a duet for lutes a tone apart, given that they are on the same opening of the manuscript with one part inverted so that they can be played from the manuscript by two lutenists sitting  opposite each other (I have not played them as a duet so do not know how well they fit together).</w:t>
      </w:r>
    </w:p>
    <w:p w14:paraId="2EFEC687" w14:textId="6D5FC566" w:rsidR="009921EB" w:rsidRDefault="00FD6D00" w:rsidP="00C60CAA">
      <w:pPr>
        <w:tabs>
          <w:tab w:val="right" w:pos="4762"/>
        </w:tabs>
        <w:adjustRightInd w:val="0"/>
        <w:snapToGrid w:val="0"/>
        <w:spacing w:before="60"/>
        <w:ind w:left="284" w:hanging="142"/>
        <w:rPr>
          <w:i/>
          <w:sz w:val="16"/>
          <w:szCs w:val="16"/>
        </w:rPr>
      </w:pPr>
      <w:r w:rsidRPr="00F65E20">
        <w:rPr>
          <w:b/>
          <w:bCs/>
          <w:sz w:val="16"/>
          <w:szCs w:val="16"/>
        </w:rPr>
        <w:t>H14a</w:t>
      </w:r>
      <w:r w:rsidR="009921EB">
        <w:rPr>
          <w:b/>
          <w:bCs/>
          <w:sz w:val="16"/>
          <w:szCs w:val="16"/>
        </w:rPr>
        <w:t xml:space="preserve"> = MN3c</w:t>
      </w:r>
      <w:r w:rsidRPr="00F65E20">
        <w:rPr>
          <w:b/>
          <w:bCs/>
          <w:sz w:val="16"/>
          <w:szCs w:val="16"/>
        </w:rPr>
        <w:t xml:space="preserve">. </w:t>
      </w:r>
      <w:r w:rsidRPr="00F65E20">
        <w:rPr>
          <w:sz w:val="16"/>
          <w:szCs w:val="16"/>
        </w:rPr>
        <w:t xml:space="preserve">Neusidler 1574, sigs. K4r-K4v </w:t>
      </w:r>
      <w:r w:rsidRPr="00F65E20">
        <w:rPr>
          <w:i/>
          <w:sz w:val="16"/>
          <w:szCs w:val="16"/>
        </w:rPr>
        <w:t xml:space="preserve">Wie möcht ich </w:t>
      </w:r>
    </w:p>
    <w:p w14:paraId="7174AD50" w14:textId="600FC74E" w:rsidR="00FD6D00" w:rsidRPr="00F65E20" w:rsidRDefault="009921EB" w:rsidP="00C60CAA">
      <w:pPr>
        <w:tabs>
          <w:tab w:val="right" w:pos="4762"/>
        </w:tabs>
        <w:adjustRightInd w:val="0"/>
        <w:snapToGrid w:val="0"/>
        <w:ind w:left="284" w:hanging="142"/>
        <w:rPr>
          <w:sz w:val="16"/>
          <w:szCs w:val="16"/>
        </w:rPr>
      </w:pPr>
      <w:r>
        <w:rPr>
          <w:i/>
          <w:sz w:val="16"/>
          <w:szCs w:val="16"/>
        </w:rPr>
        <w:tab/>
      </w:r>
      <w:r w:rsidR="00FD6D00" w:rsidRPr="00F65E20">
        <w:rPr>
          <w:i/>
          <w:sz w:val="16"/>
          <w:szCs w:val="16"/>
        </w:rPr>
        <w:t xml:space="preserve">frölich werden - Volget der Hupffauff </w:t>
      </w:r>
      <w:r w:rsidR="00551601">
        <w:rPr>
          <w:rStyle w:val="FootnoteReference"/>
          <w:i/>
          <w:sz w:val="16"/>
          <w:szCs w:val="16"/>
        </w:rPr>
        <w:footnoteReference w:id="5"/>
      </w:r>
      <w:r w:rsidR="00656A2A" w:rsidRPr="00F65E20">
        <w:rPr>
          <w:sz w:val="16"/>
          <w:szCs w:val="16"/>
        </w:rPr>
        <w:tab/>
      </w:r>
      <w:r w:rsidR="0097617C">
        <w:rPr>
          <w:sz w:val="16"/>
          <w:szCs w:val="16"/>
        </w:rPr>
        <w:t>1</w:t>
      </w:r>
      <w:r w:rsidR="00B50F20">
        <w:rPr>
          <w:sz w:val="16"/>
          <w:szCs w:val="16"/>
        </w:rPr>
        <w:t>0</w:t>
      </w:r>
      <w:r w:rsidR="0097617C">
        <w:rPr>
          <w:sz w:val="16"/>
          <w:szCs w:val="16"/>
        </w:rPr>
        <w:t>-1</w:t>
      </w:r>
      <w:r w:rsidR="00B50F20">
        <w:rPr>
          <w:sz w:val="16"/>
          <w:szCs w:val="16"/>
        </w:rPr>
        <w:t>1</w:t>
      </w:r>
    </w:p>
    <w:p w14:paraId="54E5C9F7" w14:textId="43F01B9A" w:rsidR="00E51C3A" w:rsidRDefault="00CF4F9B" w:rsidP="00C60CAA">
      <w:pPr>
        <w:tabs>
          <w:tab w:val="right" w:pos="4762"/>
        </w:tabs>
        <w:adjustRightInd w:val="0"/>
        <w:snapToGrid w:val="0"/>
        <w:ind w:left="284" w:hanging="142"/>
        <w:rPr>
          <w:i/>
          <w:sz w:val="16"/>
          <w:szCs w:val="16"/>
        </w:rPr>
      </w:pPr>
      <w:r w:rsidRPr="00F65E20">
        <w:rPr>
          <w:b/>
          <w:bCs/>
          <w:sz w:val="16"/>
          <w:szCs w:val="16"/>
        </w:rPr>
        <w:t>H14</w:t>
      </w:r>
      <w:r w:rsidR="00111B6A" w:rsidRPr="00F65E20">
        <w:rPr>
          <w:b/>
          <w:bCs/>
          <w:sz w:val="16"/>
          <w:szCs w:val="16"/>
        </w:rPr>
        <w:t>b</w:t>
      </w:r>
      <w:r w:rsidRPr="00F65E20">
        <w:rPr>
          <w:b/>
          <w:bCs/>
          <w:sz w:val="16"/>
          <w:szCs w:val="16"/>
        </w:rPr>
        <w:t xml:space="preserve">. </w:t>
      </w:r>
      <w:r w:rsidR="00281B58">
        <w:rPr>
          <w:b/>
          <w:bCs/>
          <w:sz w:val="16"/>
          <w:szCs w:val="16"/>
        </w:rPr>
        <w:t>§</w:t>
      </w:r>
      <w:r w:rsidRPr="00F65E20">
        <w:rPr>
          <w:bCs/>
          <w:sz w:val="16"/>
          <w:szCs w:val="16"/>
        </w:rPr>
        <w:t>PL-Kj W 510</w:t>
      </w:r>
      <w:r w:rsidRPr="00F65E20">
        <w:rPr>
          <w:sz w:val="16"/>
          <w:szCs w:val="16"/>
        </w:rPr>
        <w:t xml:space="preserve">, f. 54r </w:t>
      </w:r>
      <w:r w:rsidRPr="00F65E20">
        <w:rPr>
          <w:i/>
          <w:sz w:val="16"/>
          <w:szCs w:val="16"/>
        </w:rPr>
        <w:t>Ein schöner dantz wie Möcht ich</w:t>
      </w:r>
    </w:p>
    <w:p w14:paraId="0C3F508C" w14:textId="48C051E6" w:rsidR="00CF4F9B" w:rsidRPr="00F65E20" w:rsidRDefault="00E51C3A" w:rsidP="00C60CAA">
      <w:pPr>
        <w:tabs>
          <w:tab w:val="right" w:pos="4762"/>
        </w:tabs>
        <w:adjustRightInd w:val="0"/>
        <w:snapToGrid w:val="0"/>
        <w:ind w:left="284" w:hanging="142"/>
        <w:rPr>
          <w:sz w:val="16"/>
          <w:szCs w:val="16"/>
        </w:rPr>
      </w:pPr>
      <w:r>
        <w:rPr>
          <w:i/>
          <w:sz w:val="16"/>
          <w:szCs w:val="16"/>
        </w:rPr>
        <w:tab/>
      </w:r>
      <w:r w:rsidR="00CF4F9B" w:rsidRPr="00F65E20">
        <w:rPr>
          <w:i/>
          <w:sz w:val="16"/>
          <w:szCs w:val="16"/>
        </w:rPr>
        <w:t xml:space="preserve"> frölich werden</w:t>
      </w:r>
      <w:r w:rsidR="00656A2A" w:rsidRPr="00F65E20">
        <w:rPr>
          <w:sz w:val="16"/>
          <w:szCs w:val="16"/>
        </w:rPr>
        <w:tab/>
      </w:r>
      <w:r w:rsidR="0097617C">
        <w:rPr>
          <w:sz w:val="16"/>
          <w:szCs w:val="16"/>
        </w:rPr>
        <w:t>1</w:t>
      </w:r>
      <w:r w:rsidR="009921EB">
        <w:rPr>
          <w:sz w:val="16"/>
          <w:szCs w:val="16"/>
        </w:rPr>
        <w:t>1</w:t>
      </w:r>
    </w:p>
    <w:p w14:paraId="0C97896D" w14:textId="34F8BD31" w:rsidR="00E51C3A" w:rsidRDefault="00656A2A" w:rsidP="00C60CAA">
      <w:pPr>
        <w:tabs>
          <w:tab w:val="right" w:pos="4762"/>
        </w:tabs>
        <w:adjustRightInd w:val="0"/>
        <w:snapToGrid w:val="0"/>
        <w:ind w:left="284" w:hanging="142"/>
        <w:rPr>
          <w:i/>
          <w:sz w:val="16"/>
          <w:szCs w:val="16"/>
        </w:rPr>
      </w:pPr>
      <w:r w:rsidRPr="00F65E20">
        <w:rPr>
          <w:b/>
          <w:bCs/>
          <w:sz w:val="16"/>
          <w:szCs w:val="16"/>
        </w:rPr>
        <w:t xml:space="preserve">H14c. </w:t>
      </w:r>
      <w:r w:rsidRPr="00F65E20">
        <w:rPr>
          <w:sz w:val="16"/>
          <w:szCs w:val="16"/>
        </w:rPr>
        <w:t xml:space="preserve">Newsidler 1549, sigs. i1r-i1v </w:t>
      </w:r>
      <w:r w:rsidRPr="00F65E20">
        <w:rPr>
          <w:i/>
          <w:sz w:val="16"/>
          <w:szCs w:val="16"/>
        </w:rPr>
        <w:t xml:space="preserve">Wie möcht ich frölich </w:t>
      </w:r>
    </w:p>
    <w:p w14:paraId="15E4779E" w14:textId="57710457" w:rsidR="00656A2A" w:rsidRPr="00F65E20" w:rsidRDefault="00E51C3A" w:rsidP="00C60CAA">
      <w:pPr>
        <w:tabs>
          <w:tab w:val="right" w:pos="4762"/>
        </w:tabs>
        <w:adjustRightInd w:val="0"/>
        <w:snapToGrid w:val="0"/>
        <w:ind w:left="284" w:hanging="142"/>
        <w:rPr>
          <w:sz w:val="16"/>
          <w:szCs w:val="16"/>
        </w:rPr>
      </w:pPr>
      <w:r>
        <w:rPr>
          <w:i/>
          <w:sz w:val="16"/>
          <w:szCs w:val="16"/>
        </w:rPr>
        <w:tab/>
      </w:r>
      <w:r w:rsidR="00656A2A" w:rsidRPr="00F65E20">
        <w:rPr>
          <w:i/>
          <w:sz w:val="16"/>
          <w:szCs w:val="16"/>
        </w:rPr>
        <w:t>werden Tantz weyß - Volgt der Hupff auff</w:t>
      </w:r>
      <w:r w:rsidR="0097617C">
        <w:rPr>
          <w:sz w:val="16"/>
          <w:szCs w:val="16"/>
        </w:rPr>
        <w:tab/>
        <w:t>1</w:t>
      </w:r>
      <w:r w:rsidR="009921EB">
        <w:rPr>
          <w:sz w:val="16"/>
          <w:szCs w:val="16"/>
        </w:rPr>
        <w:t>2-13</w:t>
      </w:r>
    </w:p>
    <w:p w14:paraId="083BDA3A" w14:textId="457EDAB7" w:rsidR="00A236AC" w:rsidRPr="00F65E20" w:rsidRDefault="00A236AC" w:rsidP="00C60CAA">
      <w:pPr>
        <w:tabs>
          <w:tab w:val="right" w:pos="4762"/>
        </w:tabs>
        <w:adjustRightInd w:val="0"/>
        <w:snapToGrid w:val="0"/>
        <w:ind w:left="284" w:hanging="142"/>
        <w:rPr>
          <w:sz w:val="16"/>
          <w:szCs w:val="16"/>
        </w:rPr>
      </w:pPr>
      <w:r w:rsidRPr="00F65E20">
        <w:rPr>
          <w:b/>
          <w:bCs/>
          <w:sz w:val="16"/>
          <w:szCs w:val="16"/>
        </w:rPr>
        <w:t>H14</w:t>
      </w:r>
      <w:r w:rsidR="00656A2A" w:rsidRPr="00F65E20">
        <w:rPr>
          <w:b/>
          <w:bCs/>
          <w:sz w:val="16"/>
          <w:szCs w:val="16"/>
        </w:rPr>
        <w:t>d</w:t>
      </w:r>
      <w:r w:rsidRPr="00F65E20">
        <w:rPr>
          <w:b/>
          <w:bCs/>
          <w:sz w:val="16"/>
          <w:szCs w:val="16"/>
        </w:rPr>
        <w:t xml:space="preserve">. </w:t>
      </w:r>
      <w:r w:rsidRPr="00F65E20">
        <w:rPr>
          <w:sz w:val="16"/>
          <w:szCs w:val="16"/>
        </w:rPr>
        <w:t xml:space="preserve">Adriaenssen 1592, ff. 81v-82r </w:t>
      </w:r>
      <w:r w:rsidRPr="00F65E20">
        <w:rPr>
          <w:i/>
          <w:sz w:val="16"/>
          <w:szCs w:val="16"/>
        </w:rPr>
        <w:t>Almande</w:t>
      </w:r>
      <w:r w:rsidR="00656A2A" w:rsidRPr="00F65E20">
        <w:rPr>
          <w:sz w:val="16"/>
          <w:szCs w:val="16"/>
        </w:rPr>
        <w:tab/>
      </w:r>
      <w:r w:rsidR="0097617C" w:rsidRPr="0097617C">
        <w:rPr>
          <w:sz w:val="16"/>
          <w:szCs w:val="16"/>
        </w:rPr>
        <w:t>1</w:t>
      </w:r>
      <w:r w:rsidR="009921EB">
        <w:rPr>
          <w:sz w:val="16"/>
          <w:szCs w:val="16"/>
        </w:rPr>
        <w:t>4-15</w:t>
      </w:r>
    </w:p>
    <w:p w14:paraId="15DB0980" w14:textId="64F0A591" w:rsidR="00CF4F9B" w:rsidRDefault="00A236AC" w:rsidP="00C60CAA">
      <w:pPr>
        <w:tabs>
          <w:tab w:val="right" w:pos="4762"/>
        </w:tabs>
        <w:adjustRightInd w:val="0"/>
        <w:snapToGrid w:val="0"/>
        <w:ind w:left="284" w:hanging="142"/>
        <w:rPr>
          <w:sz w:val="16"/>
          <w:szCs w:val="16"/>
        </w:rPr>
      </w:pPr>
      <w:r w:rsidRPr="00F65E20">
        <w:rPr>
          <w:sz w:val="16"/>
          <w:szCs w:val="16"/>
        </w:rPr>
        <w:tab/>
        <w:t xml:space="preserve">= </w:t>
      </w:r>
      <w:r w:rsidR="00CF4F9B" w:rsidRPr="00F65E20">
        <w:rPr>
          <w:sz w:val="16"/>
          <w:szCs w:val="16"/>
        </w:rPr>
        <w:t xml:space="preserve">Adriaenssen 1584, f. 85v </w:t>
      </w:r>
      <w:r w:rsidR="00CF4F9B" w:rsidRPr="00F65E20">
        <w:rPr>
          <w:i/>
          <w:sz w:val="16"/>
          <w:szCs w:val="16"/>
        </w:rPr>
        <w:t>Almande</w:t>
      </w:r>
      <w:r w:rsidRPr="00F65E20">
        <w:rPr>
          <w:sz w:val="16"/>
          <w:szCs w:val="16"/>
        </w:rPr>
        <w:t xml:space="preserve"> </w:t>
      </w:r>
    </w:p>
    <w:p w14:paraId="7F0CA44F" w14:textId="77777777" w:rsidR="00F4278C" w:rsidRPr="00F65E20" w:rsidRDefault="00F4278C" w:rsidP="00C60CAA">
      <w:pPr>
        <w:tabs>
          <w:tab w:val="right" w:pos="4762"/>
        </w:tabs>
        <w:adjustRightInd w:val="0"/>
        <w:snapToGrid w:val="0"/>
        <w:ind w:left="284" w:hanging="142"/>
        <w:rPr>
          <w:sz w:val="16"/>
          <w:szCs w:val="16"/>
        </w:rPr>
      </w:pPr>
    </w:p>
    <w:p w14:paraId="11C3D6A8" w14:textId="77777777" w:rsidR="00F4278C" w:rsidRDefault="00111B6A" w:rsidP="00C60CAA">
      <w:pPr>
        <w:tabs>
          <w:tab w:val="right" w:pos="4762"/>
        </w:tabs>
        <w:adjustRightInd w:val="0"/>
        <w:snapToGrid w:val="0"/>
        <w:ind w:left="284" w:hanging="142"/>
        <w:rPr>
          <w:i/>
          <w:sz w:val="16"/>
          <w:szCs w:val="16"/>
        </w:rPr>
      </w:pPr>
      <w:r w:rsidRPr="00F65E20">
        <w:rPr>
          <w:b/>
          <w:bCs/>
          <w:sz w:val="16"/>
          <w:szCs w:val="16"/>
        </w:rPr>
        <w:t>H14</w:t>
      </w:r>
      <w:r w:rsidR="00656A2A" w:rsidRPr="00F65E20">
        <w:rPr>
          <w:b/>
          <w:bCs/>
          <w:sz w:val="16"/>
          <w:szCs w:val="16"/>
        </w:rPr>
        <w:t>e</w:t>
      </w:r>
      <w:r w:rsidRPr="00F65E20">
        <w:rPr>
          <w:b/>
          <w:bCs/>
          <w:sz w:val="16"/>
          <w:szCs w:val="16"/>
        </w:rPr>
        <w:t xml:space="preserve">. </w:t>
      </w:r>
      <w:r w:rsidRPr="00F65E20">
        <w:rPr>
          <w:sz w:val="16"/>
          <w:szCs w:val="16"/>
        </w:rPr>
        <w:t xml:space="preserve">Heckel </w:t>
      </w:r>
      <w:r w:rsidRPr="0097617C">
        <w:rPr>
          <w:i/>
          <w:sz w:val="16"/>
          <w:szCs w:val="16"/>
        </w:rPr>
        <w:t>Tenor</w:t>
      </w:r>
      <w:r w:rsidRPr="00F65E20">
        <w:rPr>
          <w:sz w:val="16"/>
          <w:szCs w:val="16"/>
        </w:rPr>
        <w:t xml:space="preserve"> 1556/1562, pp. 100-</w:t>
      </w:r>
      <w:r w:rsidRPr="00195411">
        <w:rPr>
          <w:sz w:val="16"/>
          <w:szCs w:val="16"/>
        </w:rPr>
        <w:t>10</w:t>
      </w:r>
      <w:r w:rsidR="00195411">
        <w:rPr>
          <w:sz w:val="16"/>
          <w:szCs w:val="16"/>
        </w:rPr>
        <w:t>4</w:t>
      </w:r>
      <w:r w:rsidRPr="00F65E20">
        <w:rPr>
          <w:sz w:val="16"/>
          <w:szCs w:val="16"/>
        </w:rPr>
        <w:t xml:space="preserve"> </w:t>
      </w:r>
      <w:r w:rsidRPr="00F65E20">
        <w:rPr>
          <w:i/>
          <w:sz w:val="16"/>
          <w:szCs w:val="16"/>
        </w:rPr>
        <w:t xml:space="preserve">Graff Johan von Nassaw </w:t>
      </w:r>
    </w:p>
    <w:p w14:paraId="7A9BD75A" w14:textId="53BBBF89" w:rsidR="00111B6A" w:rsidRPr="00F65E20" w:rsidRDefault="00F4278C" w:rsidP="00C60CAA">
      <w:pPr>
        <w:tabs>
          <w:tab w:val="right" w:pos="4762"/>
        </w:tabs>
        <w:adjustRightInd w:val="0"/>
        <w:snapToGrid w:val="0"/>
        <w:ind w:left="284" w:hanging="142"/>
        <w:rPr>
          <w:sz w:val="16"/>
          <w:szCs w:val="16"/>
        </w:rPr>
      </w:pPr>
      <w:r>
        <w:rPr>
          <w:i/>
          <w:sz w:val="16"/>
          <w:szCs w:val="16"/>
        </w:rPr>
        <w:tab/>
      </w:r>
      <w:r w:rsidR="00111B6A" w:rsidRPr="00F65E20">
        <w:rPr>
          <w:i/>
          <w:sz w:val="16"/>
          <w:szCs w:val="16"/>
        </w:rPr>
        <w:t>Dantz, Wie kan ich frölich werden - Proportz darauff</w:t>
      </w:r>
      <w:r w:rsidR="008D1B11" w:rsidRPr="00F65E20">
        <w:rPr>
          <w:sz w:val="16"/>
          <w:szCs w:val="16"/>
        </w:rPr>
        <w:tab/>
      </w:r>
      <w:r>
        <w:rPr>
          <w:sz w:val="16"/>
          <w:szCs w:val="16"/>
        </w:rPr>
        <w:t xml:space="preserve">pp. </w:t>
      </w:r>
      <w:r w:rsidR="0097617C" w:rsidRPr="0097617C">
        <w:rPr>
          <w:sz w:val="16"/>
          <w:szCs w:val="16"/>
        </w:rPr>
        <w:t>1</w:t>
      </w:r>
      <w:r w:rsidR="009921EB">
        <w:rPr>
          <w:sz w:val="16"/>
          <w:szCs w:val="16"/>
        </w:rPr>
        <w:t>6-17</w:t>
      </w:r>
    </w:p>
    <w:p w14:paraId="7713E606" w14:textId="34EFF102" w:rsidR="00111B6A" w:rsidRPr="00F65E20" w:rsidRDefault="00111B6A" w:rsidP="00C60CAA">
      <w:pPr>
        <w:tabs>
          <w:tab w:val="right" w:pos="4762"/>
        </w:tabs>
        <w:adjustRightInd w:val="0"/>
        <w:snapToGrid w:val="0"/>
        <w:ind w:left="284" w:hanging="142"/>
        <w:rPr>
          <w:sz w:val="16"/>
          <w:szCs w:val="16"/>
        </w:rPr>
      </w:pPr>
      <w:r w:rsidRPr="00F65E20">
        <w:rPr>
          <w:b/>
          <w:bCs/>
          <w:sz w:val="16"/>
          <w:szCs w:val="16"/>
        </w:rPr>
        <w:t>H14</w:t>
      </w:r>
      <w:r w:rsidR="00656A2A" w:rsidRPr="00F65E20">
        <w:rPr>
          <w:b/>
          <w:bCs/>
          <w:sz w:val="16"/>
          <w:szCs w:val="16"/>
        </w:rPr>
        <w:t>f</w:t>
      </w:r>
      <w:r w:rsidRPr="00F65E20">
        <w:rPr>
          <w:b/>
          <w:bCs/>
          <w:sz w:val="16"/>
          <w:szCs w:val="16"/>
        </w:rPr>
        <w:t xml:space="preserve">. </w:t>
      </w:r>
      <w:r w:rsidR="00281B58">
        <w:rPr>
          <w:b/>
          <w:bCs/>
          <w:sz w:val="16"/>
          <w:szCs w:val="16"/>
        </w:rPr>
        <w:t>§</w:t>
      </w:r>
      <w:r w:rsidRPr="00F65E20">
        <w:rPr>
          <w:bCs/>
          <w:sz w:val="16"/>
          <w:szCs w:val="16"/>
        </w:rPr>
        <w:t>CH-Bu F.IX.70</w:t>
      </w:r>
      <w:r w:rsidRPr="00F65E20">
        <w:rPr>
          <w:sz w:val="16"/>
          <w:szCs w:val="16"/>
        </w:rPr>
        <w:t xml:space="preserve">, p. 273 </w:t>
      </w:r>
      <w:r w:rsidRPr="00F65E20">
        <w:rPr>
          <w:i/>
          <w:sz w:val="16"/>
          <w:szCs w:val="16"/>
        </w:rPr>
        <w:t>CVII Wie möcht ich frölich werden</w:t>
      </w:r>
      <w:r w:rsidR="00E51C3A">
        <w:rPr>
          <w:i/>
          <w:sz w:val="16"/>
          <w:szCs w:val="16"/>
        </w:rPr>
        <w:t>n</w:t>
      </w:r>
      <w:r w:rsidR="00656A2A" w:rsidRPr="00F65E20">
        <w:rPr>
          <w:sz w:val="16"/>
          <w:szCs w:val="16"/>
        </w:rPr>
        <w:tab/>
      </w:r>
      <w:r w:rsidR="0097617C">
        <w:rPr>
          <w:sz w:val="16"/>
          <w:szCs w:val="16"/>
        </w:rPr>
        <w:t>1</w:t>
      </w:r>
      <w:r w:rsidR="009921EB">
        <w:rPr>
          <w:sz w:val="16"/>
          <w:szCs w:val="16"/>
        </w:rPr>
        <w:t>7</w:t>
      </w:r>
    </w:p>
    <w:p w14:paraId="49250744" w14:textId="6C679715" w:rsidR="00A236AC" w:rsidRPr="00F65E20" w:rsidRDefault="00A236AC" w:rsidP="00C60CAA">
      <w:pPr>
        <w:tabs>
          <w:tab w:val="right" w:pos="4762"/>
        </w:tabs>
        <w:adjustRightInd w:val="0"/>
        <w:snapToGrid w:val="0"/>
        <w:ind w:left="284" w:hanging="142"/>
        <w:rPr>
          <w:sz w:val="16"/>
          <w:szCs w:val="16"/>
        </w:rPr>
      </w:pPr>
      <w:r w:rsidRPr="00F65E20">
        <w:rPr>
          <w:b/>
          <w:bCs/>
          <w:sz w:val="16"/>
          <w:szCs w:val="16"/>
        </w:rPr>
        <w:t>H14</w:t>
      </w:r>
      <w:r w:rsidR="00656A2A" w:rsidRPr="00F65E20">
        <w:rPr>
          <w:b/>
          <w:bCs/>
          <w:sz w:val="16"/>
          <w:szCs w:val="16"/>
        </w:rPr>
        <w:t>g</w:t>
      </w:r>
      <w:r w:rsidRPr="00F65E20">
        <w:rPr>
          <w:b/>
          <w:bCs/>
          <w:sz w:val="16"/>
          <w:szCs w:val="16"/>
        </w:rPr>
        <w:t xml:space="preserve">. </w:t>
      </w:r>
      <w:r w:rsidRPr="00F65E20">
        <w:rPr>
          <w:sz w:val="16"/>
          <w:szCs w:val="16"/>
        </w:rPr>
        <w:t xml:space="preserve">NL-At 208.A.27, ff. 62v-63r </w:t>
      </w:r>
      <w:r w:rsidRPr="00F65E20">
        <w:rPr>
          <w:i/>
          <w:sz w:val="16"/>
          <w:szCs w:val="16"/>
        </w:rPr>
        <w:t>Graff Johann Von Nassaw tantz LVII - Saltarello</w:t>
      </w:r>
      <w:r w:rsidR="00656A2A" w:rsidRPr="00F65E20">
        <w:rPr>
          <w:sz w:val="16"/>
          <w:szCs w:val="16"/>
        </w:rPr>
        <w:tab/>
      </w:r>
      <w:r w:rsidR="009921EB">
        <w:rPr>
          <w:sz w:val="16"/>
          <w:szCs w:val="16"/>
        </w:rPr>
        <w:t>18</w:t>
      </w:r>
    </w:p>
    <w:p w14:paraId="2C75D36F" w14:textId="73FDA1F4" w:rsidR="00E51C3A" w:rsidRDefault="00287ACB" w:rsidP="00C60CAA">
      <w:pPr>
        <w:tabs>
          <w:tab w:val="right" w:pos="4762"/>
        </w:tabs>
        <w:adjustRightInd w:val="0"/>
        <w:snapToGrid w:val="0"/>
        <w:ind w:left="284" w:hanging="142"/>
        <w:rPr>
          <w:i/>
          <w:sz w:val="16"/>
          <w:szCs w:val="16"/>
        </w:rPr>
      </w:pPr>
      <w:r w:rsidRPr="00F65E20">
        <w:rPr>
          <w:b/>
          <w:bCs/>
          <w:sz w:val="16"/>
          <w:szCs w:val="16"/>
        </w:rPr>
        <w:t>H14</w:t>
      </w:r>
      <w:r w:rsidR="00656A2A" w:rsidRPr="00F65E20">
        <w:rPr>
          <w:b/>
          <w:bCs/>
          <w:sz w:val="16"/>
          <w:szCs w:val="16"/>
        </w:rPr>
        <w:t>h</w:t>
      </w:r>
      <w:r w:rsidRPr="00F65E20">
        <w:rPr>
          <w:b/>
          <w:bCs/>
          <w:sz w:val="16"/>
          <w:szCs w:val="16"/>
        </w:rPr>
        <w:t xml:space="preserve">. </w:t>
      </w:r>
      <w:r w:rsidR="00281B58">
        <w:rPr>
          <w:b/>
          <w:bCs/>
          <w:sz w:val="16"/>
          <w:szCs w:val="16"/>
        </w:rPr>
        <w:t>§</w:t>
      </w:r>
      <w:r w:rsidR="000708CA" w:rsidRPr="00F65E20">
        <w:rPr>
          <w:bCs/>
          <w:sz w:val="16"/>
          <w:szCs w:val="16"/>
        </w:rPr>
        <w:t>CH-Bu F.IX.70</w:t>
      </w:r>
      <w:r w:rsidR="000708CA" w:rsidRPr="00F65E20">
        <w:rPr>
          <w:sz w:val="16"/>
          <w:szCs w:val="16"/>
        </w:rPr>
        <w:t xml:space="preserve">, pp. 244-245 </w:t>
      </w:r>
      <w:r w:rsidR="000708CA" w:rsidRPr="00F65E20">
        <w:rPr>
          <w:i/>
          <w:sz w:val="16"/>
          <w:szCs w:val="16"/>
        </w:rPr>
        <w:t xml:space="preserve">XXVI Wie möcht ich </w:t>
      </w:r>
    </w:p>
    <w:p w14:paraId="22118874" w14:textId="2B36C54E" w:rsidR="000708CA" w:rsidRPr="00F65E20" w:rsidRDefault="00E51C3A" w:rsidP="00C60CAA">
      <w:pPr>
        <w:tabs>
          <w:tab w:val="right" w:pos="4762"/>
        </w:tabs>
        <w:adjustRightInd w:val="0"/>
        <w:snapToGrid w:val="0"/>
        <w:ind w:left="284" w:hanging="142"/>
        <w:rPr>
          <w:sz w:val="16"/>
          <w:szCs w:val="16"/>
        </w:rPr>
      </w:pPr>
      <w:r>
        <w:rPr>
          <w:i/>
          <w:sz w:val="16"/>
          <w:szCs w:val="16"/>
        </w:rPr>
        <w:tab/>
      </w:r>
      <w:r w:rsidR="000708CA" w:rsidRPr="00F65E20">
        <w:rPr>
          <w:i/>
          <w:sz w:val="16"/>
          <w:szCs w:val="16"/>
        </w:rPr>
        <w:t>frölich werden</w:t>
      </w:r>
      <w:r w:rsidR="00656A2A" w:rsidRPr="00F65E20">
        <w:rPr>
          <w:sz w:val="16"/>
          <w:szCs w:val="16"/>
        </w:rPr>
        <w:tab/>
      </w:r>
      <w:r w:rsidR="0097617C">
        <w:rPr>
          <w:sz w:val="16"/>
          <w:szCs w:val="16"/>
        </w:rPr>
        <w:t>2</w:t>
      </w:r>
      <w:r w:rsidR="009921EB">
        <w:rPr>
          <w:sz w:val="16"/>
          <w:szCs w:val="16"/>
        </w:rPr>
        <w:t>0-21</w:t>
      </w:r>
    </w:p>
    <w:p w14:paraId="57819B33" w14:textId="643B11BD" w:rsidR="00E51C3A" w:rsidRDefault="00111B6A" w:rsidP="00C60CAA">
      <w:pPr>
        <w:tabs>
          <w:tab w:val="right" w:pos="4762"/>
        </w:tabs>
        <w:adjustRightInd w:val="0"/>
        <w:snapToGrid w:val="0"/>
        <w:ind w:left="284" w:hanging="142"/>
        <w:rPr>
          <w:i/>
          <w:sz w:val="16"/>
          <w:szCs w:val="16"/>
        </w:rPr>
      </w:pPr>
      <w:r w:rsidRPr="00F65E20">
        <w:rPr>
          <w:b/>
          <w:bCs/>
          <w:sz w:val="16"/>
          <w:szCs w:val="16"/>
        </w:rPr>
        <w:t>H14</w:t>
      </w:r>
      <w:r w:rsidR="00656A2A" w:rsidRPr="00F65E20">
        <w:rPr>
          <w:b/>
          <w:bCs/>
          <w:sz w:val="16"/>
          <w:szCs w:val="16"/>
        </w:rPr>
        <w:t>i</w:t>
      </w:r>
      <w:r w:rsidRPr="00F65E20">
        <w:rPr>
          <w:b/>
          <w:bCs/>
          <w:sz w:val="16"/>
          <w:szCs w:val="16"/>
        </w:rPr>
        <w:t xml:space="preserve">-i. </w:t>
      </w:r>
      <w:r w:rsidRPr="00F65E20">
        <w:rPr>
          <w:bCs/>
          <w:sz w:val="16"/>
          <w:szCs w:val="16"/>
        </w:rPr>
        <w:t>PL-Kj 40598</w:t>
      </w:r>
      <w:r w:rsidRPr="00F65E20">
        <w:rPr>
          <w:sz w:val="16"/>
          <w:szCs w:val="16"/>
        </w:rPr>
        <w:t xml:space="preserve">, f. 128v </w:t>
      </w:r>
      <w:r w:rsidRPr="009B5F9A">
        <w:rPr>
          <w:i/>
          <w:sz w:val="16"/>
          <w:szCs w:val="16"/>
        </w:rPr>
        <w:t xml:space="preserve">68 </w:t>
      </w:r>
      <w:r w:rsidRPr="00F65E20">
        <w:rPr>
          <w:i/>
          <w:sz w:val="16"/>
          <w:szCs w:val="16"/>
        </w:rPr>
        <w:t>Tantz Wie mecht ich</w:t>
      </w:r>
    </w:p>
    <w:p w14:paraId="6819F18A" w14:textId="0C031906" w:rsidR="00111B6A" w:rsidRPr="00F65E20" w:rsidRDefault="00E51C3A" w:rsidP="00C60CAA">
      <w:pPr>
        <w:tabs>
          <w:tab w:val="right" w:pos="4762"/>
        </w:tabs>
        <w:adjustRightInd w:val="0"/>
        <w:snapToGrid w:val="0"/>
        <w:ind w:left="284" w:hanging="142"/>
        <w:rPr>
          <w:sz w:val="16"/>
          <w:szCs w:val="16"/>
        </w:rPr>
      </w:pPr>
      <w:r>
        <w:rPr>
          <w:i/>
          <w:sz w:val="16"/>
          <w:szCs w:val="16"/>
        </w:rPr>
        <w:tab/>
      </w:r>
      <w:r w:rsidR="00111B6A" w:rsidRPr="00F65E20">
        <w:rPr>
          <w:i/>
          <w:sz w:val="16"/>
          <w:szCs w:val="16"/>
        </w:rPr>
        <w:t xml:space="preserve"> frölich werden </w:t>
      </w:r>
      <w:r w:rsidR="009B5F9A">
        <w:rPr>
          <w:i/>
          <w:sz w:val="16"/>
          <w:szCs w:val="16"/>
        </w:rPr>
        <w:t xml:space="preserve">- </w:t>
      </w:r>
      <w:r w:rsidR="009B5F9A">
        <w:rPr>
          <w:sz w:val="16"/>
          <w:szCs w:val="16"/>
        </w:rPr>
        <w:t xml:space="preserve">Lute I of </w:t>
      </w:r>
      <w:r w:rsidR="00111B6A" w:rsidRPr="001C002C">
        <w:rPr>
          <w:sz w:val="16"/>
          <w:szCs w:val="16"/>
        </w:rPr>
        <w:t>duet</w:t>
      </w:r>
      <w:r w:rsidR="001C002C">
        <w:rPr>
          <w:sz w:val="16"/>
          <w:szCs w:val="16"/>
        </w:rPr>
        <w:t xml:space="preserve"> for lutes a tone apart</w:t>
      </w:r>
      <w:r w:rsidR="00656A2A" w:rsidRPr="00F65E20">
        <w:rPr>
          <w:sz w:val="16"/>
          <w:szCs w:val="16"/>
        </w:rPr>
        <w:tab/>
      </w:r>
      <w:r w:rsidR="0097617C" w:rsidRPr="0097617C">
        <w:rPr>
          <w:sz w:val="16"/>
          <w:szCs w:val="16"/>
        </w:rPr>
        <w:t>22</w:t>
      </w:r>
    </w:p>
    <w:p w14:paraId="5AAD523E" w14:textId="4924627E" w:rsidR="00E51C3A" w:rsidRDefault="00111B6A" w:rsidP="00C60CAA">
      <w:pPr>
        <w:tabs>
          <w:tab w:val="right" w:pos="4762"/>
        </w:tabs>
        <w:adjustRightInd w:val="0"/>
        <w:snapToGrid w:val="0"/>
        <w:ind w:left="284" w:hanging="142"/>
        <w:rPr>
          <w:i/>
          <w:sz w:val="16"/>
          <w:szCs w:val="16"/>
        </w:rPr>
      </w:pPr>
      <w:r w:rsidRPr="00F65E20">
        <w:rPr>
          <w:b/>
          <w:bCs/>
          <w:sz w:val="16"/>
          <w:szCs w:val="16"/>
        </w:rPr>
        <w:t>H14</w:t>
      </w:r>
      <w:r w:rsidR="00656A2A" w:rsidRPr="00F65E20">
        <w:rPr>
          <w:b/>
          <w:bCs/>
          <w:sz w:val="16"/>
          <w:szCs w:val="16"/>
        </w:rPr>
        <w:t>i</w:t>
      </w:r>
      <w:r w:rsidRPr="00F65E20">
        <w:rPr>
          <w:b/>
          <w:bCs/>
          <w:sz w:val="16"/>
          <w:szCs w:val="16"/>
        </w:rPr>
        <w:t xml:space="preserve">-ii. </w:t>
      </w:r>
      <w:r w:rsidRPr="00F65E20">
        <w:rPr>
          <w:bCs/>
          <w:sz w:val="16"/>
          <w:szCs w:val="16"/>
        </w:rPr>
        <w:t>PL-Kj 40598</w:t>
      </w:r>
      <w:r w:rsidRPr="00F65E20">
        <w:rPr>
          <w:sz w:val="16"/>
          <w:szCs w:val="16"/>
        </w:rPr>
        <w:t xml:space="preserve">, f. 129r 68 </w:t>
      </w:r>
      <w:r w:rsidRPr="00F65E20">
        <w:rPr>
          <w:i/>
          <w:sz w:val="16"/>
          <w:szCs w:val="16"/>
        </w:rPr>
        <w:t xml:space="preserve">Tantz Wie mecht ich </w:t>
      </w:r>
    </w:p>
    <w:p w14:paraId="3391341B" w14:textId="0368E461" w:rsidR="00111B6A" w:rsidRPr="00F65E20" w:rsidRDefault="00E51C3A" w:rsidP="00C60CAA">
      <w:pPr>
        <w:tabs>
          <w:tab w:val="right" w:pos="4762"/>
        </w:tabs>
        <w:adjustRightInd w:val="0"/>
        <w:snapToGrid w:val="0"/>
        <w:ind w:left="284" w:hanging="142"/>
        <w:rPr>
          <w:sz w:val="16"/>
          <w:szCs w:val="16"/>
        </w:rPr>
      </w:pPr>
      <w:r>
        <w:rPr>
          <w:i/>
          <w:sz w:val="16"/>
          <w:szCs w:val="16"/>
        </w:rPr>
        <w:tab/>
      </w:r>
      <w:r w:rsidR="00111B6A" w:rsidRPr="00F65E20">
        <w:rPr>
          <w:i/>
          <w:sz w:val="16"/>
          <w:szCs w:val="16"/>
        </w:rPr>
        <w:t xml:space="preserve">frölich werden N. R. </w:t>
      </w:r>
      <w:r w:rsidR="009B5F9A">
        <w:rPr>
          <w:sz w:val="16"/>
          <w:szCs w:val="16"/>
        </w:rPr>
        <w:t>[</w:t>
      </w:r>
      <w:r w:rsidR="009B5F9A" w:rsidRPr="00F65E20">
        <w:rPr>
          <w:sz w:val="16"/>
          <w:szCs w:val="16"/>
        </w:rPr>
        <w:t>Nicolas Rans?</w:t>
      </w:r>
      <w:r w:rsidR="009B5F9A">
        <w:rPr>
          <w:sz w:val="16"/>
          <w:szCs w:val="16"/>
        </w:rPr>
        <w:t xml:space="preserve">] </w:t>
      </w:r>
      <w:r w:rsidR="001C002C">
        <w:rPr>
          <w:sz w:val="16"/>
          <w:szCs w:val="16"/>
        </w:rPr>
        <w:t xml:space="preserve">- </w:t>
      </w:r>
      <w:r w:rsidR="009B5F9A">
        <w:rPr>
          <w:sz w:val="16"/>
          <w:szCs w:val="16"/>
        </w:rPr>
        <w:t>Lute II of</w:t>
      </w:r>
      <w:r w:rsidR="009B5F9A" w:rsidRPr="001C002C">
        <w:rPr>
          <w:sz w:val="16"/>
          <w:szCs w:val="16"/>
        </w:rPr>
        <w:t xml:space="preserve"> </w:t>
      </w:r>
      <w:r w:rsidR="00111B6A" w:rsidRPr="001C002C">
        <w:rPr>
          <w:sz w:val="16"/>
          <w:szCs w:val="16"/>
        </w:rPr>
        <w:t>duet</w:t>
      </w:r>
      <w:r w:rsidR="00656A2A" w:rsidRPr="00F65E20">
        <w:rPr>
          <w:sz w:val="16"/>
          <w:szCs w:val="16"/>
        </w:rPr>
        <w:tab/>
      </w:r>
      <w:r w:rsidR="0097617C" w:rsidRPr="0097617C">
        <w:rPr>
          <w:sz w:val="16"/>
          <w:szCs w:val="16"/>
        </w:rPr>
        <w:t>23</w:t>
      </w:r>
    </w:p>
    <w:p w14:paraId="272855D1" w14:textId="10F3F542" w:rsidR="000708CA" w:rsidRDefault="00287ACB" w:rsidP="00C60CAA">
      <w:pPr>
        <w:tabs>
          <w:tab w:val="right" w:pos="4762"/>
        </w:tabs>
        <w:adjustRightInd w:val="0"/>
        <w:snapToGrid w:val="0"/>
        <w:ind w:left="284" w:hanging="142"/>
        <w:rPr>
          <w:sz w:val="16"/>
          <w:szCs w:val="16"/>
        </w:rPr>
      </w:pPr>
      <w:r w:rsidRPr="00F65E20">
        <w:rPr>
          <w:b/>
          <w:bCs/>
          <w:sz w:val="16"/>
          <w:szCs w:val="16"/>
        </w:rPr>
        <w:t>H14</w:t>
      </w:r>
      <w:r w:rsidR="00111B6A" w:rsidRPr="00F65E20">
        <w:rPr>
          <w:b/>
          <w:bCs/>
          <w:sz w:val="16"/>
          <w:szCs w:val="16"/>
        </w:rPr>
        <w:t>j</w:t>
      </w:r>
      <w:r w:rsidRPr="00F65E20">
        <w:rPr>
          <w:b/>
          <w:bCs/>
          <w:sz w:val="16"/>
          <w:szCs w:val="16"/>
        </w:rPr>
        <w:t xml:space="preserve">. </w:t>
      </w:r>
      <w:r w:rsidR="000708CA" w:rsidRPr="00F65E20">
        <w:rPr>
          <w:sz w:val="16"/>
          <w:szCs w:val="16"/>
        </w:rPr>
        <w:t xml:space="preserve">Jobin 1573, sig. H1r </w:t>
      </w:r>
      <w:r w:rsidR="000708CA" w:rsidRPr="00F65E20">
        <w:rPr>
          <w:i/>
          <w:sz w:val="16"/>
          <w:szCs w:val="16"/>
        </w:rPr>
        <w:t>Dantz - Nach dantz</w:t>
      </w:r>
      <w:r w:rsidR="00656A2A" w:rsidRPr="00F65E20">
        <w:rPr>
          <w:sz w:val="16"/>
          <w:szCs w:val="16"/>
        </w:rPr>
        <w:tab/>
      </w:r>
      <w:r w:rsidR="0097617C" w:rsidRPr="0097617C">
        <w:rPr>
          <w:sz w:val="16"/>
          <w:szCs w:val="16"/>
        </w:rPr>
        <w:t>24-25</w:t>
      </w:r>
    </w:p>
    <w:p w14:paraId="7A14936E" w14:textId="7499099B" w:rsidR="00281B58" w:rsidRDefault="00281B58" w:rsidP="00C60CAA">
      <w:pPr>
        <w:tabs>
          <w:tab w:val="right" w:pos="4762"/>
        </w:tabs>
        <w:adjustRightInd w:val="0"/>
        <w:snapToGrid w:val="0"/>
        <w:ind w:left="284" w:hanging="142"/>
        <w:rPr>
          <w:sz w:val="16"/>
          <w:szCs w:val="16"/>
        </w:rPr>
      </w:pPr>
      <w:r>
        <w:rPr>
          <w:sz w:val="16"/>
          <w:szCs w:val="16"/>
        </w:rPr>
        <w:tab/>
        <w:t>§ not in Hudson</w:t>
      </w:r>
    </w:p>
    <w:p w14:paraId="6F5F13EC" w14:textId="6C498F33" w:rsidR="007C7757" w:rsidRPr="00EC5959" w:rsidRDefault="007C7757" w:rsidP="00C60CAA">
      <w:pPr>
        <w:tabs>
          <w:tab w:val="right" w:pos="4762"/>
        </w:tabs>
        <w:adjustRightInd w:val="0"/>
        <w:snapToGrid w:val="0"/>
        <w:spacing w:before="60" w:after="60"/>
        <w:jc w:val="center"/>
        <w:rPr>
          <w:bCs/>
          <w:szCs w:val="20"/>
        </w:rPr>
      </w:pPr>
      <w:r>
        <w:rPr>
          <w:b/>
          <w:smallCaps/>
          <w:szCs w:val="20"/>
          <w:lang w:val="en-US"/>
        </w:rPr>
        <w:t xml:space="preserve">more Browning &amp; Soldiers life </w:t>
      </w:r>
    </w:p>
    <w:p w14:paraId="3C599A72" w14:textId="51050891" w:rsidR="007A4215" w:rsidRDefault="00AF583C" w:rsidP="00C60CAA">
      <w:pPr>
        <w:tabs>
          <w:tab w:val="right" w:pos="4762"/>
        </w:tabs>
        <w:autoSpaceDE w:val="0"/>
        <w:autoSpaceDN w:val="0"/>
        <w:adjustRightInd w:val="0"/>
        <w:snapToGrid w:val="0"/>
        <w:rPr>
          <w:color w:val="000000"/>
          <w:sz w:val="18"/>
          <w:szCs w:val="18"/>
        </w:rPr>
      </w:pPr>
      <w:r>
        <w:rPr>
          <w:color w:val="000000"/>
          <w:sz w:val="18"/>
          <w:szCs w:val="18"/>
        </w:rPr>
        <w:t xml:space="preserve">A short arrangement of the tune of </w:t>
      </w:r>
      <w:r w:rsidRPr="0033483F">
        <w:rPr>
          <w:i/>
          <w:color w:val="000000"/>
          <w:sz w:val="18"/>
          <w:szCs w:val="18"/>
        </w:rPr>
        <w:t xml:space="preserve">Browning/The leaves be green/The nuts be brown </w:t>
      </w:r>
      <w:r>
        <w:rPr>
          <w:color w:val="000000"/>
          <w:sz w:val="18"/>
          <w:szCs w:val="18"/>
        </w:rPr>
        <w:t>was in</w:t>
      </w:r>
      <w:r w:rsidRPr="00AF583C">
        <w:rPr>
          <w:i/>
          <w:color w:val="000000"/>
          <w:sz w:val="18"/>
          <w:szCs w:val="18"/>
        </w:rPr>
        <w:t xml:space="preserve"> Lute News</w:t>
      </w:r>
      <w:r w:rsidR="0036772C">
        <w:rPr>
          <w:color w:val="000000"/>
          <w:sz w:val="18"/>
          <w:szCs w:val="18"/>
        </w:rPr>
        <w:t xml:space="preserve"> 128</w:t>
      </w:r>
      <w:r>
        <w:rPr>
          <w:color w:val="000000"/>
          <w:sz w:val="18"/>
          <w:szCs w:val="18"/>
        </w:rPr>
        <w:t>, and here are John Danyel's f</w:t>
      </w:r>
      <w:r w:rsidR="007A4215">
        <w:rPr>
          <w:color w:val="000000"/>
          <w:sz w:val="18"/>
          <w:szCs w:val="18"/>
        </w:rPr>
        <w:t>if</w:t>
      </w:r>
      <w:r>
        <w:rPr>
          <w:color w:val="000000"/>
          <w:sz w:val="18"/>
          <w:szCs w:val="18"/>
        </w:rPr>
        <w:t>teen variations for solo lute</w:t>
      </w:r>
      <w:r w:rsidR="001E1AED">
        <w:rPr>
          <w:color w:val="000000"/>
          <w:sz w:val="18"/>
          <w:szCs w:val="18"/>
        </w:rPr>
        <w:t xml:space="preserve"> </w:t>
      </w:r>
      <w:r>
        <w:rPr>
          <w:color w:val="000000"/>
          <w:sz w:val="18"/>
          <w:szCs w:val="18"/>
        </w:rPr>
        <w:t>a</w:t>
      </w:r>
      <w:r w:rsidR="00247C24">
        <w:rPr>
          <w:color w:val="000000"/>
          <w:sz w:val="18"/>
          <w:szCs w:val="18"/>
        </w:rPr>
        <w:t>s well as</w:t>
      </w:r>
      <w:r>
        <w:rPr>
          <w:color w:val="000000"/>
          <w:sz w:val="18"/>
          <w:szCs w:val="18"/>
        </w:rPr>
        <w:t xml:space="preserve"> </w:t>
      </w:r>
      <w:r w:rsidR="007A4215">
        <w:rPr>
          <w:color w:val="000000"/>
          <w:sz w:val="18"/>
          <w:szCs w:val="18"/>
        </w:rPr>
        <w:t xml:space="preserve">eleven variations </w:t>
      </w:r>
      <w:r w:rsidR="00247C24">
        <w:rPr>
          <w:color w:val="000000"/>
          <w:sz w:val="18"/>
          <w:szCs w:val="18"/>
        </w:rPr>
        <w:t xml:space="preserve">set </w:t>
      </w:r>
      <w:r w:rsidR="007A4215">
        <w:rPr>
          <w:color w:val="000000"/>
          <w:sz w:val="18"/>
          <w:szCs w:val="18"/>
        </w:rPr>
        <w:t xml:space="preserve">as </w:t>
      </w:r>
      <w:r>
        <w:rPr>
          <w:color w:val="000000"/>
          <w:sz w:val="18"/>
          <w:szCs w:val="18"/>
        </w:rPr>
        <w:t xml:space="preserve">a treble and ground duet probably by John Johnson. </w:t>
      </w:r>
      <w:r w:rsidR="0033483F">
        <w:rPr>
          <w:color w:val="000000"/>
          <w:sz w:val="18"/>
          <w:szCs w:val="18"/>
        </w:rPr>
        <w:t>John Danye</w:t>
      </w:r>
      <w:r w:rsidR="005F2DA2">
        <w:rPr>
          <w:color w:val="000000"/>
          <w:sz w:val="18"/>
          <w:szCs w:val="18"/>
        </w:rPr>
        <w:t>l</w:t>
      </w:r>
      <w:r w:rsidR="0033483F">
        <w:rPr>
          <w:color w:val="000000"/>
          <w:sz w:val="18"/>
          <w:szCs w:val="18"/>
        </w:rPr>
        <w:t xml:space="preserve">'s </w:t>
      </w:r>
      <w:r w:rsidR="005F2DA2">
        <w:rPr>
          <w:color w:val="000000"/>
          <w:sz w:val="18"/>
          <w:szCs w:val="18"/>
        </w:rPr>
        <w:t xml:space="preserve">variations are found in nearly identical versions in his </w:t>
      </w:r>
      <w:r w:rsidR="005F2DA2" w:rsidRPr="006105C3">
        <w:rPr>
          <w:i/>
          <w:color w:val="000000"/>
          <w:sz w:val="18"/>
          <w:szCs w:val="18"/>
        </w:rPr>
        <w:t xml:space="preserve">Songs for the Lute Viol and Voice </w:t>
      </w:r>
      <w:r w:rsidR="005F2DA2">
        <w:rPr>
          <w:color w:val="000000"/>
          <w:sz w:val="18"/>
          <w:szCs w:val="18"/>
        </w:rPr>
        <w:t xml:space="preserve">of 1606 and the manuscript Add.3056, </w:t>
      </w:r>
      <w:r w:rsidR="006105C3">
        <w:rPr>
          <w:color w:val="000000"/>
          <w:sz w:val="18"/>
          <w:szCs w:val="18"/>
        </w:rPr>
        <w:t>both in an unusual transitional tuning (</w:t>
      </w:r>
      <w:r w:rsidR="00CA4FB5">
        <w:rPr>
          <w:color w:val="000000"/>
          <w:sz w:val="18"/>
          <w:szCs w:val="18"/>
        </w:rPr>
        <w:t xml:space="preserve">assuming the nominal pitch </w:t>
      </w:r>
      <w:r w:rsidR="00247C24">
        <w:rPr>
          <w:color w:val="000000"/>
          <w:sz w:val="18"/>
          <w:szCs w:val="18"/>
        </w:rPr>
        <w:t>f</w:t>
      </w:r>
      <w:r w:rsidR="006105C3">
        <w:rPr>
          <w:color w:val="000000"/>
          <w:sz w:val="18"/>
          <w:szCs w:val="18"/>
        </w:rPr>
        <w:t>'</w:t>
      </w:r>
      <w:r w:rsidR="00247C24" w:rsidRPr="00247C24">
        <w:rPr>
          <w:color w:val="000000"/>
          <w:sz w:val="18"/>
          <w:szCs w:val="18"/>
          <w:vertAlign w:val="superscript"/>
        </w:rPr>
        <w:t>#</w:t>
      </w:r>
      <w:r w:rsidR="0082776C">
        <w:rPr>
          <w:color w:val="000000"/>
          <w:sz w:val="18"/>
          <w:szCs w:val="18"/>
        </w:rPr>
        <w:t>-</w:t>
      </w:r>
      <w:r w:rsidR="00247C24">
        <w:rPr>
          <w:color w:val="000000"/>
          <w:sz w:val="18"/>
          <w:szCs w:val="18"/>
        </w:rPr>
        <w:t>c</w:t>
      </w:r>
      <w:r w:rsidR="006105C3">
        <w:rPr>
          <w:color w:val="000000"/>
          <w:sz w:val="18"/>
          <w:szCs w:val="18"/>
        </w:rPr>
        <w:t>'</w:t>
      </w:r>
      <w:r w:rsidR="00247C24" w:rsidRPr="00247C24">
        <w:rPr>
          <w:color w:val="000000"/>
          <w:sz w:val="18"/>
          <w:szCs w:val="18"/>
          <w:vertAlign w:val="superscript"/>
        </w:rPr>
        <w:t>#</w:t>
      </w:r>
      <w:r w:rsidR="001E1AED">
        <w:rPr>
          <w:color w:val="000000"/>
          <w:sz w:val="18"/>
          <w:szCs w:val="18"/>
        </w:rPr>
        <w:t>-</w:t>
      </w:r>
      <w:r w:rsidR="00247C24">
        <w:rPr>
          <w:color w:val="000000"/>
          <w:sz w:val="18"/>
          <w:szCs w:val="18"/>
        </w:rPr>
        <w:t>a</w:t>
      </w:r>
      <w:r w:rsidR="001E1AED">
        <w:rPr>
          <w:color w:val="000000"/>
          <w:sz w:val="18"/>
          <w:szCs w:val="18"/>
        </w:rPr>
        <w:t>-</w:t>
      </w:r>
      <w:r w:rsidR="00247C24">
        <w:rPr>
          <w:color w:val="000000"/>
          <w:sz w:val="18"/>
          <w:szCs w:val="18"/>
        </w:rPr>
        <w:t>e</w:t>
      </w:r>
      <w:r w:rsidR="001E1AED">
        <w:rPr>
          <w:color w:val="000000"/>
          <w:sz w:val="18"/>
          <w:szCs w:val="18"/>
        </w:rPr>
        <w:t>-</w:t>
      </w:r>
      <w:r w:rsidR="00247C24">
        <w:rPr>
          <w:color w:val="000000"/>
          <w:sz w:val="18"/>
          <w:szCs w:val="18"/>
        </w:rPr>
        <w:t>A</w:t>
      </w:r>
      <w:r w:rsidR="001E1AED">
        <w:rPr>
          <w:color w:val="000000"/>
          <w:sz w:val="18"/>
          <w:szCs w:val="18"/>
        </w:rPr>
        <w:t>-</w:t>
      </w:r>
      <w:r w:rsidR="00247C24">
        <w:rPr>
          <w:color w:val="000000"/>
          <w:sz w:val="18"/>
          <w:szCs w:val="18"/>
        </w:rPr>
        <w:t>G</w:t>
      </w:r>
      <w:r w:rsidR="001E1AED">
        <w:rPr>
          <w:color w:val="000000"/>
          <w:sz w:val="18"/>
          <w:szCs w:val="18"/>
        </w:rPr>
        <w:t>-</w:t>
      </w:r>
      <w:r w:rsidR="006105C3">
        <w:rPr>
          <w:color w:val="000000"/>
          <w:sz w:val="18"/>
          <w:szCs w:val="18"/>
        </w:rPr>
        <w:t>E</w:t>
      </w:r>
      <w:r w:rsidR="001E1AED">
        <w:rPr>
          <w:color w:val="000000"/>
          <w:sz w:val="18"/>
          <w:szCs w:val="18"/>
        </w:rPr>
        <w:t>-</w:t>
      </w:r>
      <w:r w:rsidR="00CA4FB5">
        <w:rPr>
          <w:color w:val="000000"/>
          <w:sz w:val="18"/>
          <w:szCs w:val="18"/>
        </w:rPr>
        <w:t>D</w:t>
      </w:r>
      <w:r w:rsidR="001E1AED">
        <w:rPr>
          <w:color w:val="000000"/>
          <w:sz w:val="18"/>
          <w:szCs w:val="18"/>
        </w:rPr>
        <w:t>-</w:t>
      </w:r>
      <w:r w:rsidR="006105C3">
        <w:rPr>
          <w:color w:val="000000"/>
          <w:sz w:val="18"/>
          <w:szCs w:val="18"/>
        </w:rPr>
        <w:t xml:space="preserve">A flat or intervals by fret of fefhc plus </w:t>
      </w:r>
      <w:r w:rsidR="00CA4FB5">
        <w:rPr>
          <w:color w:val="000000"/>
          <w:sz w:val="18"/>
          <w:szCs w:val="18"/>
        </w:rPr>
        <w:t xml:space="preserve">four </w:t>
      </w:r>
      <w:r w:rsidR="006105C3">
        <w:rPr>
          <w:color w:val="000000"/>
          <w:sz w:val="18"/>
          <w:szCs w:val="18"/>
        </w:rPr>
        <w:t>diapasons)</w:t>
      </w:r>
      <w:r w:rsidR="00247C24">
        <w:rPr>
          <w:color w:val="000000"/>
          <w:sz w:val="18"/>
          <w:szCs w:val="18"/>
        </w:rPr>
        <w:t>.</w:t>
      </w:r>
      <w:r w:rsidR="00CA4FB5">
        <w:rPr>
          <w:color w:val="000000"/>
          <w:sz w:val="18"/>
          <w:szCs w:val="18"/>
        </w:rPr>
        <w:t xml:space="preserve"> At this pitch, each variation begins in A minor and ends in G minor, the initials of Anne Greene, daughter of Sir William Gre(e)ne of Milton of the title and dedicatee of Danyel's book of songs. </w:t>
      </w:r>
      <w:r w:rsidR="006105C3">
        <w:rPr>
          <w:color w:val="000000"/>
          <w:sz w:val="18"/>
          <w:szCs w:val="18"/>
        </w:rPr>
        <w:t>T</w:t>
      </w:r>
      <w:r w:rsidR="005F2DA2">
        <w:rPr>
          <w:color w:val="000000"/>
          <w:sz w:val="18"/>
          <w:szCs w:val="18"/>
        </w:rPr>
        <w:t xml:space="preserve">he </w:t>
      </w:r>
      <w:r w:rsidR="006105C3">
        <w:rPr>
          <w:color w:val="000000"/>
          <w:sz w:val="18"/>
          <w:szCs w:val="18"/>
        </w:rPr>
        <w:t>manuscript source is annotated with</w:t>
      </w:r>
      <w:r w:rsidR="005F2DA2">
        <w:rPr>
          <w:color w:val="000000"/>
          <w:sz w:val="18"/>
          <w:szCs w:val="18"/>
        </w:rPr>
        <w:t xml:space="preserve"> extensive ornaments so both versions are included here, together with a transcription for lute in vieil ton tuning</w:t>
      </w:r>
      <w:r w:rsidR="001E1AED">
        <w:rPr>
          <w:color w:val="000000"/>
          <w:sz w:val="18"/>
          <w:szCs w:val="18"/>
        </w:rPr>
        <w:t>.</w:t>
      </w:r>
      <w:r w:rsidR="001E1AED">
        <w:rPr>
          <w:rStyle w:val="FootnoteReference"/>
          <w:color w:val="000000"/>
          <w:sz w:val="18"/>
          <w:szCs w:val="18"/>
        </w:rPr>
        <w:footnoteReference w:id="6"/>
      </w:r>
      <w:r w:rsidR="005F2DA2">
        <w:rPr>
          <w:color w:val="000000"/>
          <w:sz w:val="18"/>
          <w:szCs w:val="18"/>
        </w:rPr>
        <w:t>.</w:t>
      </w:r>
      <w:r w:rsidR="007A4215">
        <w:rPr>
          <w:color w:val="000000"/>
          <w:sz w:val="18"/>
          <w:szCs w:val="18"/>
        </w:rPr>
        <w:t xml:space="preserve"> All three sources of the treble are virtually identical and so only one is included here.</w:t>
      </w:r>
      <w:r w:rsidR="007A4215">
        <w:rPr>
          <w:rStyle w:val="FootnoteReference"/>
          <w:color w:val="000000"/>
          <w:sz w:val="18"/>
          <w:szCs w:val="18"/>
        </w:rPr>
        <w:footnoteReference w:id="7"/>
      </w:r>
    </w:p>
    <w:p w14:paraId="2EA33A2B" w14:textId="102607D2" w:rsidR="001E1AED" w:rsidRDefault="001E1AED" w:rsidP="00C60CAA">
      <w:pPr>
        <w:tabs>
          <w:tab w:val="right" w:pos="4762"/>
        </w:tabs>
        <w:autoSpaceDE w:val="0"/>
        <w:autoSpaceDN w:val="0"/>
        <w:adjustRightInd w:val="0"/>
        <w:snapToGrid w:val="0"/>
        <w:ind w:firstLine="284"/>
        <w:rPr>
          <w:color w:val="000000"/>
          <w:sz w:val="18"/>
          <w:szCs w:val="18"/>
        </w:rPr>
      </w:pPr>
      <w:r w:rsidRPr="006105C3">
        <w:rPr>
          <w:i/>
          <w:color w:val="000000"/>
          <w:sz w:val="18"/>
          <w:szCs w:val="18"/>
        </w:rPr>
        <w:t>Lute News</w:t>
      </w:r>
      <w:r>
        <w:rPr>
          <w:color w:val="000000"/>
          <w:sz w:val="18"/>
          <w:szCs w:val="18"/>
        </w:rPr>
        <w:t xml:space="preserve"> also included three settings of </w:t>
      </w:r>
      <w:r w:rsidRPr="00A350B1">
        <w:rPr>
          <w:i/>
          <w:color w:val="000000"/>
          <w:sz w:val="18"/>
          <w:szCs w:val="18"/>
        </w:rPr>
        <w:t xml:space="preserve">Who list to lead a </w:t>
      </w:r>
      <w:r>
        <w:rPr>
          <w:i/>
          <w:color w:val="000000"/>
          <w:sz w:val="18"/>
          <w:szCs w:val="18"/>
        </w:rPr>
        <w:t>s</w:t>
      </w:r>
      <w:r w:rsidRPr="006105C3">
        <w:rPr>
          <w:i/>
          <w:color w:val="000000"/>
          <w:sz w:val="18"/>
          <w:szCs w:val="18"/>
        </w:rPr>
        <w:t>o</w:t>
      </w:r>
      <w:r>
        <w:rPr>
          <w:i/>
          <w:color w:val="000000"/>
          <w:sz w:val="18"/>
          <w:szCs w:val="18"/>
        </w:rPr>
        <w:t>u</w:t>
      </w:r>
      <w:r w:rsidRPr="006105C3">
        <w:rPr>
          <w:i/>
          <w:color w:val="000000"/>
          <w:sz w:val="18"/>
          <w:szCs w:val="18"/>
        </w:rPr>
        <w:t xml:space="preserve">ldiers </w:t>
      </w:r>
      <w:r>
        <w:rPr>
          <w:i/>
          <w:color w:val="000000"/>
          <w:sz w:val="18"/>
          <w:szCs w:val="18"/>
        </w:rPr>
        <w:t>l</w:t>
      </w:r>
      <w:r w:rsidRPr="006105C3">
        <w:rPr>
          <w:i/>
          <w:color w:val="000000"/>
          <w:sz w:val="18"/>
          <w:szCs w:val="18"/>
        </w:rPr>
        <w:t>ife</w:t>
      </w:r>
      <w:r>
        <w:rPr>
          <w:i/>
          <w:color w:val="000000"/>
          <w:sz w:val="18"/>
          <w:szCs w:val="18"/>
        </w:rPr>
        <w:t xml:space="preserve"> </w:t>
      </w:r>
      <w:r w:rsidRPr="006105C3">
        <w:rPr>
          <w:color w:val="000000"/>
          <w:sz w:val="18"/>
          <w:szCs w:val="18"/>
        </w:rPr>
        <w:t>a</w:t>
      </w:r>
      <w:r w:rsidRPr="00AF583C">
        <w:rPr>
          <w:color w:val="000000"/>
          <w:sz w:val="18"/>
          <w:szCs w:val="18"/>
        </w:rPr>
        <w:t xml:space="preserve">nd </w:t>
      </w:r>
      <w:r>
        <w:rPr>
          <w:color w:val="000000"/>
          <w:sz w:val="18"/>
          <w:szCs w:val="18"/>
        </w:rPr>
        <w:t xml:space="preserve">here is </w:t>
      </w:r>
      <w:r w:rsidRPr="00AF583C">
        <w:rPr>
          <w:color w:val="000000"/>
          <w:sz w:val="18"/>
          <w:szCs w:val="18"/>
        </w:rPr>
        <w:t xml:space="preserve">one more </w:t>
      </w:r>
      <w:r>
        <w:rPr>
          <w:color w:val="000000"/>
          <w:sz w:val="18"/>
          <w:szCs w:val="18"/>
        </w:rPr>
        <w:t>o</w:t>
      </w:r>
      <w:r w:rsidRPr="00AF583C">
        <w:rPr>
          <w:color w:val="000000"/>
          <w:sz w:val="18"/>
          <w:szCs w:val="18"/>
        </w:rPr>
        <w:t xml:space="preserve">f three variations </w:t>
      </w:r>
      <w:r>
        <w:rPr>
          <w:color w:val="000000"/>
          <w:sz w:val="18"/>
          <w:szCs w:val="18"/>
        </w:rPr>
        <w:t xml:space="preserve">from </w:t>
      </w:r>
      <w:r w:rsidRPr="00AF583C">
        <w:rPr>
          <w:color w:val="000000"/>
          <w:sz w:val="18"/>
          <w:szCs w:val="18"/>
        </w:rPr>
        <w:t>Playford's</w:t>
      </w:r>
      <w:r>
        <w:rPr>
          <w:color w:val="000000"/>
          <w:sz w:val="18"/>
          <w:szCs w:val="18"/>
        </w:rPr>
        <w:t xml:space="preserve"> </w:t>
      </w:r>
      <w:r w:rsidRPr="00513178">
        <w:rPr>
          <w:i/>
          <w:color w:val="000000"/>
          <w:sz w:val="18"/>
          <w:szCs w:val="18"/>
        </w:rPr>
        <w:t>New Lessons for the Gittern</w:t>
      </w:r>
      <w:r>
        <w:rPr>
          <w:color w:val="000000"/>
          <w:sz w:val="18"/>
          <w:szCs w:val="18"/>
        </w:rPr>
        <w:t xml:space="preserve"> of 1652 </w:t>
      </w:r>
      <w:r w:rsidRPr="00AF583C">
        <w:rPr>
          <w:color w:val="000000"/>
          <w:sz w:val="18"/>
          <w:szCs w:val="18"/>
        </w:rPr>
        <w:t>transcribed for 6-course lute.</w:t>
      </w:r>
      <w:r w:rsidR="009F60BC">
        <w:rPr>
          <w:color w:val="000000"/>
          <w:sz w:val="18"/>
          <w:szCs w:val="18"/>
        </w:rPr>
        <w:t xml:space="preserve"> </w:t>
      </w:r>
    </w:p>
    <w:p w14:paraId="1E06B139" w14:textId="09FEDFEC" w:rsidR="009F60BC" w:rsidRDefault="009F60BC" w:rsidP="00C60CAA">
      <w:pPr>
        <w:tabs>
          <w:tab w:val="right" w:pos="4762"/>
        </w:tabs>
        <w:autoSpaceDE w:val="0"/>
        <w:autoSpaceDN w:val="0"/>
        <w:adjustRightInd w:val="0"/>
        <w:snapToGrid w:val="0"/>
        <w:ind w:firstLine="284"/>
        <w:rPr>
          <w:color w:val="000000"/>
          <w:sz w:val="18"/>
          <w:szCs w:val="18"/>
        </w:rPr>
      </w:pPr>
      <w:r>
        <w:rPr>
          <w:color w:val="000000"/>
          <w:sz w:val="18"/>
          <w:szCs w:val="18"/>
        </w:rPr>
        <w:t>Appendices 1</w:t>
      </w:r>
      <w:r w:rsidR="00D41487">
        <w:rPr>
          <w:color w:val="000000"/>
          <w:sz w:val="18"/>
          <w:szCs w:val="18"/>
        </w:rPr>
        <w:t>-3</w:t>
      </w:r>
      <w:r>
        <w:rPr>
          <w:color w:val="000000"/>
          <w:sz w:val="18"/>
          <w:szCs w:val="18"/>
        </w:rPr>
        <w:t xml:space="preserve"> are page fillers, the title of the first suggesting a satirical ballad or court song not known</w:t>
      </w:r>
      <w:r w:rsidR="00CA4FB5">
        <w:rPr>
          <w:color w:val="000000"/>
          <w:sz w:val="18"/>
          <w:szCs w:val="18"/>
        </w:rPr>
        <w:t xml:space="preserve"> to me</w:t>
      </w:r>
      <w:r>
        <w:rPr>
          <w:color w:val="000000"/>
          <w:sz w:val="18"/>
          <w:szCs w:val="18"/>
        </w:rPr>
        <w:t xml:space="preserve"> from elsewhere,</w:t>
      </w:r>
      <w:r>
        <w:rPr>
          <w:rStyle w:val="FootnoteReference"/>
          <w:color w:val="000000"/>
          <w:sz w:val="18"/>
          <w:szCs w:val="18"/>
        </w:rPr>
        <w:footnoteReference w:id="8"/>
      </w:r>
      <w:r>
        <w:rPr>
          <w:color w:val="000000"/>
          <w:sz w:val="18"/>
          <w:szCs w:val="18"/>
        </w:rPr>
        <w:t xml:space="preserve"> the second two settings a tone apart of an untitled and unidentified ballad </w:t>
      </w:r>
      <w:r w:rsidR="00CA4FB5">
        <w:rPr>
          <w:color w:val="000000"/>
          <w:sz w:val="18"/>
          <w:szCs w:val="18"/>
        </w:rPr>
        <w:t>or mas</w:t>
      </w:r>
      <w:r w:rsidR="00D41487">
        <w:rPr>
          <w:color w:val="000000"/>
          <w:sz w:val="18"/>
          <w:szCs w:val="18"/>
        </w:rPr>
        <w:t>que</w:t>
      </w:r>
      <w:r w:rsidR="00CA4FB5">
        <w:rPr>
          <w:color w:val="000000"/>
          <w:sz w:val="18"/>
          <w:szCs w:val="18"/>
        </w:rPr>
        <w:t xml:space="preserve"> </w:t>
      </w:r>
      <w:r>
        <w:rPr>
          <w:color w:val="000000"/>
          <w:sz w:val="18"/>
          <w:szCs w:val="18"/>
        </w:rPr>
        <w:t>tune</w:t>
      </w:r>
      <w:r w:rsidR="00D41487">
        <w:rPr>
          <w:color w:val="000000"/>
          <w:sz w:val="18"/>
          <w:szCs w:val="18"/>
        </w:rPr>
        <w:t xml:space="preserve"> on a </w:t>
      </w:r>
      <w:r w:rsidR="00480F2A">
        <w:rPr>
          <w:color w:val="000000"/>
          <w:sz w:val="18"/>
          <w:szCs w:val="18"/>
        </w:rPr>
        <w:t>tonic-dominant or submediant-tonic ground</w:t>
      </w:r>
      <w:r w:rsidR="00D41487">
        <w:rPr>
          <w:color w:val="000000"/>
          <w:sz w:val="18"/>
          <w:szCs w:val="18"/>
        </w:rPr>
        <w:t xml:space="preserve">, and the third an untitled and otherwise unknown ballad or masque tune in two strains each </w:t>
      </w:r>
      <w:r w:rsidR="00480F2A">
        <w:rPr>
          <w:color w:val="000000"/>
          <w:sz w:val="18"/>
          <w:szCs w:val="18"/>
        </w:rPr>
        <w:t xml:space="preserve">on </w:t>
      </w:r>
      <w:r w:rsidR="00D41487">
        <w:rPr>
          <w:color w:val="000000"/>
          <w:sz w:val="18"/>
          <w:szCs w:val="18"/>
        </w:rPr>
        <w:t>tonic-dominant and tonic-supertonic</w:t>
      </w:r>
      <w:r w:rsidR="00D41487" w:rsidRPr="00D41487">
        <w:rPr>
          <w:color w:val="000000"/>
          <w:sz w:val="18"/>
          <w:szCs w:val="18"/>
        </w:rPr>
        <w:t xml:space="preserve"> </w:t>
      </w:r>
      <w:r w:rsidR="00D41487">
        <w:rPr>
          <w:color w:val="000000"/>
          <w:sz w:val="18"/>
          <w:szCs w:val="18"/>
        </w:rPr>
        <w:t>grounds</w:t>
      </w:r>
      <w:r>
        <w:rPr>
          <w:color w:val="000000"/>
          <w:sz w:val="18"/>
          <w:szCs w:val="18"/>
        </w:rPr>
        <w:t xml:space="preserve">. </w:t>
      </w:r>
    </w:p>
    <w:p w14:paraId="23E2FAA5" w14:textId="77777777" w:rsidR="001E1AED" w:rsidRDefault="007C7757" w:rsidP="00C60CAA">
      <w:pPr>
        <w:tabs>
          <w:tab w:val="right" w:pos="4762"/>
        </w:tabs>
        <w:autoSpaceDE w:val="0"/>
        <w:autoSpaceDN w:val="0"/>
        <w:adjustRightInd w:val="0"/>
        <w:snapToGrid w:val="0"/>
        <w:spacing w:before="60"/>
        <w:ind w:left="284" w:hanging="142"/>
        <w:rPr>
          <w:color w:val="000000"/>
          <w:sz w:val="16"/>
          <w:szCs w:val="16"/>
        </w:rPr>
      </w:pPr>
      <w:r w:rsidRPr="00953BA3">
        <w:rPr>
          <w:color w:val="000000"/>
          <w:sz w:val="16"/>
          <w:szCs w:val="16"/>
        </w:rPr>
        <w:t xml:space="preserve">L1. </w:t>
      </w:r>
      <w:r w:rsidRPr="007C7757">
        <w:rPr>
          <w:color w:val="000000"/>
          <w:sz w:val="16"/>
          <w:szCs w:val="16"/>
        </w:rPr>
        <w:t>GB-Lbl Eg.2046, f. 15r (The Leaves be green, the nuts be brown)</w:t>
      </w:r>
    </w:p>
    <w:p w14:paraId="0DACE428" w14:textId="55B65E96" w:rsidR="007C7757" w:rsidRPr="008066B6" w:rsidRDefault="001E1AED" w:rsidP="00C60CAA">
      <w:pPr>
        <w:tabs>
          <w:tab w:val="right" w:pos="4762"/>
        </w:tabs>
        <w:autoSpaceDE w:val="0"/>
        <w:autoSpaceDN w:val="0"/>
        <w:adjustRightInd w:val="0"/>
        <w:snapToGrid w:val="0"/>
        <w:ind w:left="284" w:hanging="142"/>
        <w:rPr>
          <w:color w:val="000000"/>
          <w:sz w:val="18"/>
          <w:szCs w:val="18"/>
        </w:rPr>
      </w:pPr>
      <w:r>
        <w:rPr>
          <w:color w:val="000000"/>
          <w:sz w:val="16"/>
          <w:szCs w:val="16"/>
        </w:rPr>
        <w:tab/>
      </w:r>
      <w:r w:rsidR="007C7757" w:rsidRPr="007C7757">
        <w:rPr>
          <w:color w:val="000000"/>
          <w:sz w:val="16"/>
          <w:szCs w:val="16"/>
        </w:rPr>
        <w:t xml:space="preserve"> - arranged from treble and ground duet</w:t>
      </w:r>
      <w:r w:rsidR="00953BA3">
        <w:rPr>
          <w:color w:val="000000"/>
          <w:sz w:val="16"/>
          <w:szCs w:val="16"/>
        </w:rPr>
        <w:tab/>
      </w:r>
      <w:r w:rsidR="00953BA3" w:rsidRPr="00953BA3">
        <w:rPr>
          <w:i/>
          <w:color w:val="000000"/>
          <w:sz w:val="16"/>
          <w:szCs w:val="16"/>
        </w:rPr>
        <w:t>Lute News</w:t>
      </w:r>
    </w:p>
    <w:p w14:paraId="17C61992" w14:textId="77777777" w:rsidR="000F0B1B" w:rsidRDefault="00953BA3" w:rsidP="00C60CAA">
      <w:pPr>
        <w:tabs>
          <w:tab w:val="right" w:pos="4762"/>
        </w:tabs>
        <w:autoSpaceDE w:val="0"/>
        <w:autoSpaceDN w:val="0"/>
        <w:adjustRightInd w:val="0"/>
        <w:snapToGrid w:val="0"/>
        <w:ind w:left="284" w:hanging="142"/>
        <w:jc w:val="left"/>
        <w:rPr>
          <w:color w:val="000000"/>
          <w:sz w:val="16"/>
          <w:szCs w:val="16"/>
        </w:rPr>
      </w:pPr>
      <w:r w:rsidRPr="00953BA3">
        <w:rPr>
          <w:b/>
          <w:color w:val="000000"/>
          <w:sz w:val="16"/>
          <w:szCs w:val="16"/>
        </w:rPr>
        <w:t>L2</w:t>
      </w:r>
      <w:r>
        <w:rPr>
          <w:b/>
          <w:color w:val="000000"/>
          <w:sz w:val="16"/>
          <w:szCs w:val="16"/>
        </w:rPr>
        <w:t>a</w:t>
      </w:r>
      <w:r w:rsidR="0097207E">
        <w:rPr>
          <w:b/>
          <w:color w:val="000000"/>
          <w:sz w:val="16"/>
          <w:szCs w:val="16"/>
        </w:rPr>
        <w:t>i</w:t>
      </w:r>
      <w:r w:rsidRPr="00953BA3">
        <w:rPr>
          <w:b/>
          <w:color w:val="000000"/>
          <w:sz w:val="16"/>
          <w:szCs w:val="16"/>
        </w:rPr>
        <w:t xml:space="preserve">. </w:t>
      </w:r>
      <w:r w:rsidR="007C7757" w:rsidRPr="007C7757">
        <w:rPr>
          <w:color w:val="000000"/>
          <w:sz w:val="16"/>
          <w:szCs w:val="16"/>
        </w:rPr>
        <w:t xml:space="preserve">Danyel </w:t>
      </w:r>
      <w:r w:rsidR="000F0B1B" w:rsidRPr="000F0B1B">
        <w:rPr>
          <w:i/>
          <w:color w:val="000000"/>
          <w:sz w:val="16"/>
          <w:szCs w:val="16"/>
        </w:rPr>
        <w:t xml:space="preserve">Songs for the Lute Viol and Voice </w:t>
      </w:r>
      <w:r w:rsidR="007C7757" w:rsidRPr="007C7757">
        <w:rPr>
          <w:color w:val="000000"/>
          <w:sz w:val="16"/>
          <w:szCs w:val="16"/>
        </w:rPr>
        <w:t>1606, sigs. L1v-L2v</w:t>
      </w:r>
    </w:p>
    <w:p w14:paraId="3BF76C70" w14:textId="4F831B04" w:rsidR="00EC226C" w:rsidRDefault="000F0B1B" w:rsidP="00C60CAA">
      <w:pPr>
        <w:tabs>
          <w:tab w:val="right" w:pos="4762"/>
        </w:tabs>
        <w:autoSpaceDE w:val="0"/>
        <w:autoSpaceDN w:val="0"/>
        <w:adjustRightInd w:val="0"/>
        <w:snapToGrid w:val="0"/>
        <w:ind w:left="284" w:hanging="142"/>
        <w:jc w:val="left"/>
        <w:rPr>
          <w:color w:val="000000"/>
          <w:sz w:val="16"/>
          <w:szCs w:val="16"/>
        </w:rPr>
      </w:pPr>
      <w:r>
        <w:rPr>
          <w:color w:val="000000"/>
          <w:sz w:val="16"/>
          <w:szCs w:val="16"/>
        </w:rPr>
        <w:tab/>
      </w:r>
      <w:r w:rsidR="007C7757" w:rsidRPr="007C7757">
        <w:rPr>
          <w:color w:val="000000"/>
          <w:sz w:val="16"/>
          <w:szCs w:val="16"/>
        </w:rPr>
        <w:t xml:space="preserve"> </w:t>
      </w:r>
      <w:r w:rsidR="007C7757" w:rsidRPr="007C7757">
        <w:rPr>
          <w:i/>
          <w:color w:val="000000"/>
          <w:sz w:val="16"/>
          <w:szCs w:val="16"/>
        </w:rPr>
        <w:t>Mrs Anne Grene her leaves bee greene</w:t>
      </w:r>
      <w:r w:rsidR="0097617C">
        <w:rPr>
          <w:color w:val="000000"/>
          <w:sz w:val="16"/>
          <w:szCs w:val="16"/>
        </w:rPr>
        <w:tab/>
      </w:r>
      <w:r w:rsidR="00295C44">
        <w:rPr>
          <w:color w:val="000000"/>
          <w:sz w:val="16"/>
          <w:szCs w:val="16"/>
        </w:rPr>
        <w:t>26-2</w:t>
      </w:r>
      <w:r w:rsidR="004A0A91">
        <w:rPr>
          <w:color w:val="000000"/>
          <w:sz w:val="16"/>
          <w:szCs w:val="16"/>
        </w:rPr>
        <w:t>8</w:t>
      </w:r>
    </w:p>
    <w:p w14:paraId="54944980" w14:textId="424EB9BB" w:rsidR="00AF583C" w:rsidRPr="007C7757" w:rsidRDefault="00953BA3" w:rsidP="00C60CAA">
      <w:pPr>
        <w:tabs>
          <w:tab w:val="right" w:pos="4762"/>
        </w:tabs>
        <w:autoSpaceDE w:val="0"/>
        <w:autoSpaceDN w:val="0"/>
        <w:adjustRightInd w:val="0"/>
        <w:snapToGrid w:val="0"/>
        <w:ind w:left="284" w:hanging="142"/>
        <w:jc w:val="left"/>
        <w:rPr>
          <w:color w:val="000000"/>
          <w:sz w:val="16"/>
          <w:szCs w:val="16"/>
        </w:rPr>
      </w:pPr>
      <w:r w:rsidRPr="00953BA3">
        <w:rPr>
          <w:b/>
          <w:color w:val="000000"/>
          <w:sz w:val="16"/>
          <w:szCs w:val="16"/>
        </w:rPr>
        <w:t>L2b.</w:t>
      </w:r>
      <w:r w:rsidR="007C7757" w:rsidRPr="007C7757">
        <w:rPr>
          <w:color w:val="000000"/>
          <w:sz w:val="16"/>
          <w:szCs w:val="16"/>
        </w:rPr>
        <w:t xml:space="preserve"> GB-Cu Add.3056, ff. 60r-61v </w:t>
      </w:r>
      <w:r w:rsidR="007C7757" w:rsidRPr="007C7757">
        <w:rPr>
          <w:i/>
          <w:color w:val="000000"/>
          <w:sz w:val="16"/>
          <w:szCs w:val="16"/>
        </w:rPr>
        <w:t>Mrs Anne Grene her leaves bee greene</w:t>
      </w:r>
      <w:r w:rsidR="007C3CC9" w:rsidRPr="00E2762D">
        <w:rPr>
          <w:color w:val="000000"/>
          <w:sz w:val="16"/>
          <w:szCs w:val="16"/>
        </w:rPr>
        <w:tab/>
      </w:r>
      <w:r w:rsidR="00E2762D" w:rsidRPr="00E2762D">
        <w:rPr>
          <w:color w:val="000000"/>
          <w:sz w:val="16"/>
          <w:szCs w:val="16"/>
        </w:rPr>
        <w:t>29-31</w:t>
      </w:r>
    </w:p>
    <w:p w14:paraId="76BF6DA4" w14:textId="211345BD" w:rsidR="003B6A1D" w:rsidRDefault="00953BA3" w:rsidP="00C60CAA">
      <w:pPr>
        <w:tabs>
          <w:tab w:val="right" w:pos="4762"/>
        </w:tabs>
        <w:autoSpaceDE w:val="0"/>
        <w:autoSpaceDN w:val="0"/>
        <w:adjustRightInd w:val="0"/>
        <w:snapToGrid w:val="0"/>
        <w:ind w:left="284" w:hanging="142"/>
        <w:jc w:val="left"/>
        <w:rPr>
          <w:color w:val="000000"/>
          <w:sz w:val="16"/>
          <w:szCs w:val="16"/>
        </w:rPr>
      </w:pPr>
      <w:r w:rsidRPr="00953BA3">
        <w:rPr>
          <w:b/>
          <w:color w:val="000000"/>
          <w:sz w:val="16"/>
          <w:szCs w:val="16"/>
        </w:rPr>
        <w:t>L2</w:t>
      </w:r>
      <w:r w:rsidR="0097207E">
        <w:rPr>
          <w:b/>
          <w:color w:val="000000"/>
          <w:sz w:val="16"/>
          <w:szCs w:val="16"/>
        </w:rPr>
        <w:t>a</w:t>
      </w:r>
      <w:r>
        <w:rPr>
          <w:b/>
          <w:color w:val="000000"/>
          <w:sz w:val="16"/>
          <w:szCs w:val="16"/>
        </w:rPr>
        <w:t>ii</w:t>
      </w:r>
      <w:r w:rsidRPr="00953BA3">
        <w:rPr>
          <w:b/>
          <w:color w:val="000000"/>
          <w:sz w:val="16"/>
          <w:szCs w:val="16"/>
        </w:rPr>
        <w:t xml:space="preserve">. </w:t>
      </w:r>
      <w:r>
        <w:rPr>
          <w:color w:val="000000"/>
          <w:sz w:val="16"/>
          <w:szCs w:val="16"/>
        </w:rPr>
        <w:t>transcribed for vieil ton</w:t>
      </w:r>
      <w:r w:rsidR="0082776C">
        <w:rPr>
          <w:color w:val="000000"/>
          <w:sz w:val="16"/>
          <w:szCs w:val="16"/>
        </w:rPr>
        <w:t xml:space="preserve"> by Martin Shepherd</w:t>
      </w:r>
      <w:r w:rsidR="00295C44">
        <w:rPr>
          <w:color w:val="000000"/>
          <w:sz w:val="16"/>
          <w:szCs w:val="16"/>
        </w:rPr>
        <w:tab/>
      </w:r>
      <w:r w:rsidR="00E2762D">
        <w:rPr>
          <w:color w:val="000000"/>
          <w:sz w:val="16"/>
          <w:szCs w:val="16"/>
        </w:rPr>
        <w:t>32-34</w:t>
      </w:r>
    </w:p>
    <w:p w14:paraId="20DEE93B" w14:textId="3D73A692" w:rsidR="00E57E72" w:rsidRPr="00E57E72" w:rsidRDefault="00953BA3" w:rsidP="00C60CAA">
      <w:pPr>
        <w:tabs>
          <w:tab w:val="right" w:pos="4762"/>
        </w:tabs>
        <w:autoSpaceDE w:val="0"/>
        <w:autoSpaceDN w:val="0"/>
        <w:adjustRightInd w:val="0"/>
        <w:snapToGrid w:val="0"/>
        <w:ind w:left="284" w:hanging="142"/>
        <w:jc w:val="left"/>
        <w:rPr>
          <w:color w:val="000000"/>
          <w:sz w:val="16"/>
          <w:szCs w:val="16"/>
        </w:rPr>
      </w:pPr>
      <w:r w:rsidRPr="00953BA3">
        <w:rPr>
          <w:b/>
          <w:color w:val="000000"/>
          <w:sz w:val="16"/>
          <w:szCs w:val="16"/>
        </w:rPr>
        <w:t>L</w:t>
      </w:r>
      <w:r>
        <w:rPr>
          <w:b/>
          <w:color w:val="000000"/>
          <w:sz w:val="16"/>
          <w:szCs w:val="16"/>
        </w:rPr>
        <w:t>3</w:t>
      </w:r>
      <w:r w:rsidR="00E57E72">
        <w:rPr>
          <w:b/>
          <w:color w:val="000000"/>
          <w:sz w:val="16"/>
          <w:szCs w:val="16"/>
        </w:rPr>
        <w:t>i</w:t>
      </w:r>
      <w:r w:rsidRPr="00953BA3">
        <w:rPr>
          <w:b/>
          <w:color w:val="000000"/>
          <w:sz w:val="16"/>
          <w:szCs w:val="16"/>
        </w:rPr>
        <w:t xml:space="preserve">. </w:t>
      </w:r>
      <w:r w:rsidR="00E57E72" w:rsidRPr="007C7757">
        <w:rPr>
          <w:color w:val="000000"/>
          <w:sz w:val="16"/>
          <w:szCs w:val="16"/>
        </w:rPr>
        <w:t xml:space="preserve">GB-Lbl Eg.2046, ff. 14v-15r </w:t>
      </w:r>
      <w:r w:rsidR="00E57E72" w:rsidRPr="007C7757">
        <w:rPr>
          <w:i/>
          <w:color w:val="000000"/>
          <w:sz w:val="16"/>
          <w:szCs w:val="16"/>
        </w:rPr>
        <w:t>A treble</w:t>
      </w:r>
      <w:r w:rsidR="001E1AED">
        <w:rPr>
          <w:color w:val="000000"/>
          <w:sz w:val="16"/>
          <w:szCs w:val="16"/>
        </w:rPr>
        <w:t xml:space="preserve"> </w:t>
      </w:r>
      <w:r w:rsidR="00540407">
        <w:rPr>
          <w:color w:val="000000"/>
          <w:sz w:val="16"/>
          <w:szCs w:val="16"/>
        </w:rPr>
        <w:t xml:space="preserve">- </w:t>
      </w:r>
      <w:r w:rsidR="00540407" w:rsidRPr="007C7757">
        <w:rPr>
          <w:color w:val="000000"/>
          <w:sz w:val="16"/>
          <w:szCs w:val="16"/>
        </w:rPr>
        <w:t>JohnsonB</w:t>
      </w:r>
      <w:r w:rsidR="00540407" w:rsidRPr="007C7757">
        <w:rPr>
          <w:color w:val="000000"/>
          <w:sz w:val="16"/>
          <w:szCs w:val="16"/>
          <w:vertAlign w:val="superscript"/>
        </w:rPr>
        <w:footnoteReference w:id="9"/>
      </w:r>
      <w:r w:rsidR="00540407" w:rsidRPr="007C7757">
        <w:rPr>
          <w:color w:val="000000"/>
          <w:sz w:val="16"/>
          <w:szCs w:val="16"/>
        </w:rPr>
        <w:t xml:space="preserve"> 73</w:t>
      </w:r>
      <w:r w:rsidR="00540407">
        <w:rPr>
          <w:color w:val="000000"/>
          <w:sz w:val="16"/>
          <w:szCs w:val="16"/>
        </w:rPr>
        <w:tab/>
        <w:t>35-37</w:t>
      </w:r>
    </w:p>
    <w:p w14:paraId="6A8A7973" w14:textId="16485981" w:rsidR="007C7757" w:rsidRDefault="007B34D8" w:rsidP="00C60CAA">
      <w:pPr>
        <w:tabs>
          <w:tab w:val="right" w:pos="4762"/>
        </w:tabs>
        <w:autoSpaceDE w:val="0"/>
        <w:autoSpaceDN w:val="0"/>
        <w:adjustRightInd w:val="0"/>
        <w:snapToGrid w:val="0"/>
        <w:ind w:left="284" w:hanging="142"/>
        <w:jc w:val="left"/>
        <w:rPr>
          <w:color w:val="000000"/>
          <w:sz w:val="16"/>
          <w:szCs w:val="16"/>
        </w:rPr>
      </w:pPr>
      <w:r>
        <w:rPr>
          <w:color w:val="000000"/>
          <w:sz w:val="16"/>
          <w:szCs w:val="16"/>
        </w:rPr>
        <w:tab/>
      </w:r>
      <w:r w:rsidR="007C7757" w:rsidRPr="007C7757">
        <w:rPr>
          <w:color w:val="000000"/>
          <w:sz w:val="16"/>
          <w:szCs w:val="16"/>
        </w:rPr>
        <w:t xml:space="preserve">GB-Cu Dd.3.18, f. 17v </w:t>
      </w:r>
      <w:r w:rsidR="007C7757" w:rsidRPr="007C7757">
        <w:rPr>
          <w:i/>
          <w:color w:val="000000"/>
          <w:sz w:val="16"/>
          <w:szCs w:val="16"/>
        </w:rPr>
        <w:t>The Nutts be Browne</w:t>
      </w:r>
      <w:r w:rsidR="007C7757" w:rsidRPr="007C7757">
        <w:rPr>
          <w:color w:val="000000"/>
          <w:sz w:val="16"/>
          <w:szCs w:val="16"/>
        </w:rPr>
        <w:t xml:space="preserve"> - treble</w:t>
      </w:r>
      <w:r w:rsidRPr="007B34D8">
        <w:rPr>
          <w:color w:val="000000"/>
          <w:sz w:val="16"/>
          <w:szCs w:val="16"/>
        </w:rPr>
        <w:t xml:space="preserve"> </w:t>
      </w:r>
      <w:r>
        <w:rPr>
          <w:color w:val="000000"/>
          <w:sz w:val="16"/>
          <w:szCs w:val="16"/>
        </w:rPr>
        <w:t>Lundgren</w:t>
      </w:r>
      <w:r>
        <w:rPr>
          <w:rStyle w:val="FootnoteReference"/>
          <w:color w:val="000000"/>
          <w:sz w:val="16"/>
          <w:szCs w:val="16"/>
        </w:rPr>
        <w:footnoteReference w:id="10"/>
      </w:r>
      <w:r>
        <w:rPr>
          <w:color w:val="000000"/>
          <w:sz w:val="16"/>
          <w:szCs w:val="16"/>
        </w:rPr>
        <w:t xml:space="preserve"> 17</w:t>
      </w:r>
    </w:p>
    <w:p w14:paraId="35A8060B" w14:textId="08191124" w:rsidR="007C7757" w:rsidRDefault="007B34D8" w:rsidP="00C60CAA">
      <w:pPr>
        <w:tabs>
          <w:tab w:val="right" w:pos="4762"/>
        </w:tabs>
        <w:autoSpaceDE w:val="0"/>
        <w:autoSpaceDN w:val="0"/>
        <w:adjustRightInd w:val="0"/>
        <w:snapToGrid w:val="0"/>
        <w:ind w:left="284" w:hanging="142"/>
        <w:jc w:val="left"/>
        <w:rPr>
          <w:color w:val="000000"/>
          <w:sz w:val="16"/>
          <w:szCs w:val="16"/>
        </w:rPr>
      </w:pPr>
      <w:r>
        <w:rPr>
          <w:b/>
          <w:color w:val="000000"/>
          <w:sz w:val="16"/>
          <w:szCs w:val="16"/>
        </w:rPr>
        <w:tab/>
      </w:r>
      <w:r w:rsidR="007C7757" w:rsidRPr="007C7757">
        <w:rPr>
          <w:color w:val="000000"/>
          <w:sz w:val="16"/>
          <w:szCs w:val="16"/>
        </w:rPr>
        <w:t>GB-Cu Dd.9.33, ff. 63v-64r untitled - treble</w:t>
      </w:r>
    </w:p>
    <w:p w14:paraId="0F6E06A1" w14:textId="670C205C" w:rsidR="00540407" w:rsidRPr="00E57E72" w:rsidRDefault="00540407" w:rsidP="00C60CAA">
      <w:pPr>
        <w:tabs>
          <w:tab w:val="right" w:pos="4762"/>
        </w:tabs>
        <w:autoSpaceDE w:val="0"/>
        <w:autoSpaceDN w:val="0"/>
        <w:adjustRightInd w:val="0"/>
        <w:snapToGrid w:val="0"/>
        <w:ind w:left="284" w:hanging="142"/>
        <w:jc w:val="left"/>
        <w:rPr>
          <w:color w:val="000000"/>
          <w:sz w:val="16"/>
          <w:szCs w:val="16"/>
        </w:rPr>
      </w:pPr>
      <w:r w:rsidRPr="00953BA3">
        <w:rPr>
          <w:b/>
          <w:color w:val="000000"/>
          <w:sz w:val="16"/>
          <w:szCs w:val="16"/>
        </w:rPr>
        <w:t>L</w:t>
      </w:r>
      <w:r>
        <w:rPr>
          <w:b/>
          <w:color w:val="000000"/>
          <w:sz w:val="16"/>
          <w:szCs w:val="16"/>
        </w:rPr>
        <w:t>3ii</w:t>
      </w:r>
      <w:r w:rsidRPr="00953BA3">
        <w:rPr>
          <w:b/>
          <w:color w:val="000000"/>
          <w:sz w:val="16"/>
          <w:szCs w:val="16"/>
        </w:rPr>
        <w:t xml:space="preserve">. </w:t>
      </w:r>
      <w:r w:rsidRPr="007C7757">
        <w:rPr>
          <w:color w:val="000000"/>
          <w:sz w:val="16"/>
          <w:szCs w:val="16"/>
        </w:rPr>
        <w:t xml:space="preserve">GB-Lbl Eg.2046, ff. 14v-15r </w:t>
      </w:r>
      <w:r w:rsidRPr="007C7757">
        <w:rPr>
          <w:i/>
          <w:color w:val="000000"/>
          <w:sz w:val="16"/>
          <w:szCs w:val="16"/>
        </w:rPr>
        <w:t>A treble</w:t>
      </w:r>
      <w:r>
        <w:rPr>
          <w:color w:val="000000"/>
          <w:sz w:val="16"/>
          <w:szCs w:val="16"/>
        </w:rPr>
        <w:t xml:space="preserve"> </w:t>
      </w:r>
      <w:r w:rsidRPr="007C7757">
        <w:rPr>
          <w:i/>
          <w:color w:val="000000"/>
          <w:sz w:val="16"/>
          <w:szCs w:val="16"/>
        </w:rPr>
        <w:t>the grownd to the treble before</w:t>
      </w:r>
      <w:r>
        <w:rPr>
          <w:color w:val="000000"/>
          <w:sz w:val="16"/>
          <w:szCs w:val="16"/>
        </w:rPr>
        <w:tab/>
        <w:t>35</w:t>
      </w:r>
      <w:r w:rsidR="00C55BAF">
        <w:rPr>
          <w:color w:val="000000"/>
          <w:sz w:val="16"/>
          <w:szCs w:val="16"/>
        </w:rPr>
        <w:t>/</w:t>
      </w:r>
      <w:r>
        <w:rPr>
          <w:color w:val="000000"/>
          <w:sz w:val="16"/>
          <w:szCs w:val="16"/>
        </w:rPr>
        <w:t>37</w:t>
      </w:r>
    </w:p>
    <w:p w14:paraId="731F1880" w14:textId="47493F1A" w:rsidR="007C7757" w:rsidRPr="00953BA3" w:rsidRDefault="007C7757" w:rsidP="00C60CAA">
      <w:pPr>
        <w:tabs>
          <w:tab w:val="right" w:pos="4762"/>
        </w:tabs>
        <w:autoSpaceDE w:val="0"/>
        <w:autoSpaceDN w:val="0"/>
        <w:adjustRightInd w:val="0"/>
        <w:snapToGrid w:val="0"/>
        <w:ind w:left="284" w:hanging="142"/>
        <w:jc w:val="left"/>
        <w:rPr>
          <w:color w:val="000000"/>
          <w:sz w:val="16"/>
          <w:szCs w:val="16"/>
        </w:rPr>
      </w:pPr>
      <w:r w:rsidRPr="00953BA3">
        <w:rPr>
          <w:color w:val="000000"/>
          <w:sz w:val="16"/>
          <w:szCs w:val="16"/>
        </w:rPr>
        <w:t xml:space="preserve">S1. US-NHub osborn fb7, f. 89r </w:t>
      </w:r>
      <w:r w:rsidRPr="00953BA3">
        <w:rPr>
          <w:i/>
          <w:color w:val="000000"/>
          <w:sz w:val="16"/>
          <w:szCs w:val="16"/>
        </w:rPr>
        <w:t>Lustie Soldier</w:t>
      </w:r>
      <w:r w:rsidR="00953BA3" w:rsidRPr="00953BA3">
        <w:rPr>
          <w:color w:val="000000"/>
          <w:sz w:val="16"/>
          <w:szCs w:val="16"/>
        </w:rPr>
        <w:t xml:space="preserve"> </w:t>
      </w:r>
      <w:r w:rsidR="00953BA3" w:rsidRPr="00953BA3">
        <w:rPr>
          <w:color w:val="000000"/>
          <w:sz w:val="16"/>
          <w:szCs w:val="16"/>
        </w:rPr>
        <w:tab/>
      </w:r>
      <w:r w:rsidR="00953BA3" w:rsidRPr="00953BA3">
        <w:rPr>
          <w:i/>
          <w:color w:val="000000"/>
          <w:sz w:val="16"/>
          <w:szCs w:val="16"/>
        </w:rPr>
        <w:t>Lute News</w:t>
      </w:r>
    </w:p>
    <w:p w14:paraId="0AFBCBA8" w14:textId="7A8990CF" w:rsidR="007C7757" w:rsidRPr="00953BA3" w:rsidRDefault="007C7757" w:rsidP="00C60CAA">
      <w:pPr>
        <w:tabs>
          <w:tab w:val="right" w:pos="4762"/>
        </w:tabs>
        <w:autoSpaceDE w:val="0"/>
        <w:autoSpaceDN w:val="0"/>
        <w:adjustRightInd w:val="0"/>
        <w:snapToGrid w:val="0"/>
        <w:ind w:left="284" w:hanging="142"/>
        <w:jc w:val="left"/>
        <w:rPr>
          <w:color w:val="000000"/>
          <w:sz w:val="16"/>
          <w:szCs w:val="16"/>
        </w:rPr>
      </w:pPr>
      <w:r w:rsidRPr="00953BA3">
        <w:rPr>
          <w:color w:val="000000"/>
          <w:sz w:val="16"/>
          <w:szCs w:val="16"/>
        </w:rPr>
        <w:t xml:space="preserve">S2. GB-Lam 603, f. 38r </w:t>
      </w:r>
      <w:r w:rsidRPr="00953BA3">
        <w:rPr>
          <w:i/>
          <w:color w:val="000000"/>
          <w:sz w:val="16"/>
          <w:szCs w:val="16"/>
        </w:rPr>
        <w:t>the Soulders life</w:t>
      </w:r>
      <w:r w:rsidRPr="00953BA3">
        <w:rPr>
          <w:color w:val="000000"/>
          <w:sz w:val="16"/>
          <w:szCs w:val="16"/>
        </w:rPr>
        <w:t xml:space="preserve"> - trans from edeff</w:t>
      </w:r>
      <w:r w:rsidR="00953BA3" w:rsidRPr="00953BA3">
        <w:rPr>
          <w:color w:val="000000"/>
          <w:sz w:val="16"/>
          <w:szCs w:val="16"/>
        </w:rPr>
        <w:t xml:space="preserve"> </w:t>
      </w:r>
      <w:r w:rsidR="00953BA3" w:rsidRPr="00953BA3">
        <w:rPr>
          <w:color w:val="000000"/>
          <w:sz w:val="16"/>
          <w:szCs w:val="16"/>
        </w:rPr>
        <w:tab/>
      </w:r>
      <w:r w:rsidR="00953BA3" w:rsidRPr="00953BA3">
        <w:rPr>
          <w:i/>
          <w:color w:val="000000"/>
          <w:sz w:val="16"/>
          <w:szCs w:val="16"/>
        </w:rPr>
        <w:t>Lute News</w:t>
      </w:r>
    </w:p>
    <w:p w14:paraId="78C0A7E5" w14:textId="4E6A503D" w:rsidR="007C7757" w:rsidRPr="007C7757" w:rsidRDefault="007C7757" w:rsidP="00C60CAA">
      <w:pPr>
        <w:tabs>
          <w:tab w:val="right" w:pos="4762"/>
        </w:tabs>
        <w:autoSpaceDE w:val="0"/>
        <w:autoSpaceDN w:val="0"/>
        <w:adjustRightInd w:val="0"/>
        <w:snapToGrid w:val="0"/>
        <w:ind w:left="284" w:hanging="142"/>
        <w:jc w:val="left"/>
        <w:rPr>
          <w:color w:val="000000"/>
          <w:sz w:val="16"/>
          <w:szCs w:val="16"/>
        </w:rPr>
      </w:pPr>
      <w:r w:rsidRPr="00953BA3">
        <w:rPr>
          <w:color w:val="000000"/>
          <w:sz w:val="16"/>
          <w:szCs w:val="16"/>
        </w:rPr>
        <w:t>S3.</w:t>
      </w:r>
      <w:r w:rsidRPr="007C7757">
        <w:rPr>
          <w:color w:val="000000"/>
          <w:sz w:val="16"/>
          <w:szCs w:val="16"/>
        </w:rPr>
        <w:t xml:space="preserve"> Playford </w:t>
      </w:r>
      <w:r w:rsidR="00953BA3">
        <w:rPr>
          <w:i/>
          <w:color w:val="000000"/>
          <w:sz w:val="16"/>
          <w:szCs w:val="16"/>
        </w:rPr>
        <w:t>DM</w:t>
      </w:r>
      <w:r w:rsidRPr="007C7757">
        <w:rPr>
          <w:i/>
          <w:color w:val="000000"/>
          <w:sz w:val="16"/>
          <w:szCs w:val="16"/>
        </w:rPr>
        <w:t xml:space="preserve"> </w:t>
      </w:r>
      <w:r w:rsidRPr="007C7757">
        <w:rPr>
          <w:color w:val="000000"/>
          <w:sz w:val="16"/>
          <w:szCs w:val="16"/>
        </w:rPr>
        <w:t xml:space="preserve">1551 &amp; 1696 (9th), p. 65 </w:t>
      </w:r>
      <w:r w:rsidRPr="007C7757">
        <w:rPr>
          <w:i/>
          <w:color w:val="000000"/>
          <w:sz w:val="16"/>
          <w:szCs w:val="16"/>
        </w:rPr>
        <w:t>Souldiers Life</w:t>
      </w:r>
      <w:r w:rsidRPr="007C7757">
        <w:rPr>
          <w:color w:val="000000"/>
          <w:sz w:val="16"/>
          <w:szCs w:val="16"/>
        </w:rPr>
        <w:t xml:space="preserve"> - violin</w:t>
      </w:r>
      <w:r w:rsidR="00953BA3" w:rsidRPr="00953BA3">
        <w:rPr>
          <w:color w:val="000000"/>
          <w:sz w:val="16"/>
          <w:szCs w:val="16"/>
        </w:rPr>
        <w:t xml:space="preserve"> </w:t>
      </w:r>
      <w:r w:rsidR="00953BA3">
        <w:rPr>
          <w:color w:val="000000"/>
          <w:sz w:val="16"/>
          <w:szCs w:val="16"/>
        </w:rPr>
        <w:tab/>
      </w:r>
      <w:r w:rsidR="00953BA3" w:rsidRPr="00953BA3">
        <w:rPr>
          <w:i/>
          <w:color w:val="000000"/>
          <w:sz w:val="16"/>
          <w:szCs w:val="16"/>
        </w:rPr>
        <w:t>Lute News</w:t>
      </w:r>
    </w:p>
    <w:p w14:paraId="11F6016B" w14:textId="1C702478" w:rsidR="007C7757" w:rsidRPr="007C7757" w:rsidRDefault="00953BA3" w:rsidP="00C60CAA">
      <w:pPr>
        <w:tabs>
          <w:tab w:val="right" w:pos="4762"/>
        </w:tabs>
        <w:autoSpaceDE w:val="0"/>
        <w:autoSpaceDN w:val="0"/>
        <w:adjustRightInd w:val="0"/>
        <w:snapToGrid w:val="0"/>
        <w:ind w:left="284" w:hanging="142"/>
        <w:jc w:val="left"/>
        <w:rPr>
          <w:color w:val="000000"/>
          <w:sz w:val="16"/>
          <w:szCs w:val="16"/>
        </w:rPr>
      </w:pPr>
      <w:r w:rsidRPr="007C7757">
        <w:rPr>
          <w:b/>
          <w:color w:val="000000"/>
          <w:sz w:val="16"/>
          <w:szCs w:val="16"/>
        </w:rPr>
        <w:t>S</w:t>
      </w:r>
      <w:r>
        <w:rPr>
          <w:b/>
          <w:color w:val="000000"/>
          <w:sz w:val="16"/>
          <w:szCs w:val="16"/>
        </w:rPr>
        <w:t>4</w:t>
      </w:r>
      <w:r w:rsidRPr="007C7757">
        <w:rPr>
          <w:b/>
          <w:color w:val="000000"/>
          <w:sz w:val="16"/>
          <w:szCs w:val="16"/>
        </w:rPr>
        <w:t>.</w:t>
      </w:r>
      <w:r w:rsidRPr="007C7757">
        <w:rPr>
          <w:color w:val="000000"/>
          <w:sz w:val="16"/>
          <w:szCs w:val="16"/>
        </w:rPr>
        <w:t xml:space="preserve"> </w:t>
      </w:r>
      <w:r w:rsidR="007C7757" w:rsidRPr="007C7757">
        <w:rPr>
          <w:color w:val="000000"/>
          <w:sz w:val="16"/>
          <w:szCs w:val="16"/>
        </w:rPr>
        <w:t>Playford 1652</w:t>
      </w:r>
      <w:r w:rsidR="00513178">
        <w:rPr>
          <w:color w:val="000000"/>
          <w:sz w:val="16"/>
          <w:szCs w:val="16"/>
        </w:rPr>
        <w:t>,</w:t>
      </w:r>
      <w:r w:rsidR="007C7757" w:rsidRPr="007C7757">
        <w:rPr>
          <w:color w:val="000000"/>
          <w:sz w:val="16"/>
          <w:szCs w:val="16"/>
        </w:rPr>
        <w:t xml:space="preserve"> p. 6 </w:t>
      </w:r>
      <w:r w:rsidR="007C7757" w:rsidRPr="007C7757">
        <w:rPr>
          <w:i/>
          <w:color w:val="000000"/>
          <w:sz w:val="16"/>
          <w:szCs w:val="16"/>
        </w:rPr>
        <w:t>The Souldiers Life</w:t>
      </w:r>
      <w:r w:rsidR="007C7757" w:rsidRPr="007C7757">
        <w:rPr>
          <w:color w:val="000000"/>
          <w:sz w:val="16"/>
          <w:szCs w:val="16"/>
        </w:rPr>
        <w:t xml:space="preserve"> - trans gittern</w:t>
      </w:r>
      <w:r>
        <w:rPr>
          <w:color w:val="000000"/>
          <w:sz w:val="16"/>
          <w:szCs w:val="16"/>
        </w:rPr>
        <w:tab/>
      </w:r>
      <w:r w:rsidR="009921EB">
        <w:rPr>
          <w:color w:val="000000"/>
          <w:sz w:val="16"/>
          <w:szCs w:val="16"/>
        </w:rPr>
        <w:t>13</w:t>
      </w:r>
    </w:p>
    <w:p w14:paraId="3A5002D3" w14:textId="3BAFF07E" w:rsidR="007C7757" w:rsidRDefault="00953BA3" w:rsidP="00C60CAA">
      <w:pPr>
        <w:tabs>
          <w:tab w:val="right" w:pos="4762"/>
        </w:tabs>
        <w:autoSpaceDE w:val="0"/>
        <w:autoSpaceDN w:val="0"/>
        <w:adjustRightInd w:val="0"/>
        <w:snapToGrid w:val="0"/>
        <w:ind w:left="284" w:hanging="142"/>
        <w:jc w:val="left"/>
        <w:rPr>
          <w:color w:val="000000"/>
          <w:sz w:val="16"/>
          <w:szCs w:val="16"/>
        </w:rPr>
      </w:pPr>
      <w:r>
        <w:rPr>
          <w:color w:val="000000"/>
          <w:sz w:val="16"/>
          <w:szCs w:val="16"/>
        </w:rPr>
        <w:tab/>
      </w:r>
      <w:r w:rsidR="007C7757" w:rsidRPr="007C7757">
        <w:rPr>
          <w:color w:val="000000"/>
          <w:sz w:val="16"/>
          <w:szCs w:val="16"/>
        </w:rPr>
        <w:t xml:space="preserve">keyboard: GB-Lbl Add.10337, f. 18v </w:t>
      </w:r>
      <w:r w:rsidR="007C7757" w:rsidRPr="007C7757">
        <w:rPr>
          <w:i/>
          <w:color w:val="000000"/>
          <w:sz w:val="16"/>
          <w:szCs w:val="16"/>
        </w:rPr>
        <w:t>The Souldiers delight</w:t>
      </w:r>
      <w:r w:rsidR="007C7757" w:rsidRPr="007C7757">
        <w:rPr>
          <w:color w:val="000000"/>
          <w:sz w:val="16"/>
          <w:szCs w:val="16"/>
        </w:rPr>
        <w:t xml:space="preserve"> = US-NYp Drexel 5609, p. 25 </w:t>
      </w:r>
      <w:r w:rsidR="007C7757" w:rsidRPr="007C7757">
        <w:rPr>
          <w:i/>
          <w:color w:val="000000"/>
          <w:sz w:val="16"/>
          <w:szCs w:val="16"/>
        </w:rPr>
        <w:t>The Soldiers delight</w:t>
      </w:r>
      <w:r w:rsidR="00FA76B6">
        <w:rPr>
          <w:color w:val="000000"/>
          <w:sz w:val="16"/>
          <w:szCs w:val="16"/>
        </w:rPr>
        <w:t xml:space="preserve">; </w:t>
      </w:r>
      <w:r w:rsidR="007C7757" w:rsidRPr="007C7757">
        <w:rPr>
          <w:color w:val="000000"/>
          <w:sz w:val="16"/>
          <w:szCs w:val="16"/>
        </w:rPr>
        <w:t xml:space="preserve">F-Pn Rés.1186, f. 99r </w:t>
      </w:r>
      <w:r w:rsidR="007C7757" w:rsidRPr="007C7757">
        <w:rPr>
          <w:i/>
          <w:color w:val="000000"/>
          <w:sz w:val="16"/>
          <w:szCs w:val="16"/>
        </w:rPr>
        <w:t>Ye Souldiours dance Will: Byrd</w:t>
      </w:r>
      <w:r w:rsidR="00FA76B6">
        <w:rPr>
          <w:color w:val="000000"/>
          <w:sz w:val="16"/>
          <w:szCs w:val="16"/>
        </w:rPr>
        <w:t xml:space="preserve"> </w:t>
      </w:r>
      <w:r w:rsidR="007C7757" w:rsidRPr="007C7757">
        <w:rPr>
          <w:color w:val="000000"/>
          <w:sz w:val="16"/>
          <w:szCs w:val="16"/>
        </w:rPr>
        <w:t xml:space="preserve">= US-NYp Drexel 5609 p. 67 </w:t>
      </w:r>
      <w:r w:rsidR="007C7757" w:rsidRPr="007C7757">
        <w:rPr>
          <w:i/>
          <w:color w:val="000000"/>
          <w:sz w:val="16"/>
          <w:szCs w:val="16"/>
        </w:rPr>
        <w:t>The Soldiers dance</w:t>
      </w:r>
    </w:p>
    <w:p w14:paraId="7B8A45AC" w14:textId="155F89CA" w:rsidR="00A350B1" w:rsidRPr="00A350B1" w:rsidRDefault="00A350B1" w:rsidP="00C60CAA">
      <w:pPr>
        <w:tabs>
          <w:tab w:val="right" w:pos="4762"/>
        </w:tabs>
        <w:autoSpaceDE w:val="0"/>
        <w:autoSpaceDN w:val="0"/>
        <w:adjustRightInd w:val="0"/>
        <w:snapToGrid w:val="0"/>
        <w:ind w:left="284" w:hanging="142"/>
        <w:jc w:val="left"/>
        <w:rPr>
          <w:bCs/>
          <w:color w:val="000000"/>
          <w:sz w:val="16"/>
          <w:szCs w:val="16"/>
        </w:rPr>
      </w:pPr>
      <w:r w:rsidRPr="00A350B1">
        <w:rPr>
          <w:b/>
          <w:bCs/>
          <w:color w:val="000000"/>
          <w:sz w:val="16"/>
          <w:szCs w:val="16"/>
        </w:rPr>
        <w:t>App 1.</w:t>
      </w:r>
      <w:r w:rsidRPr="00A350B1">
        <w:rPr>
          <w:bCs/>
          <w:color w:val="000000"/>
          <w:sz w:val="16"/>
          <w:szCs w:val="16"/>
        </w:rPr>
        <w:t xml:space="preserve"> GB-Ctc O.16.2, p. 135 </w:t>
      </w:r>
      <w:r w:rsidRPr="00A350B1">
        <w:rPr>
          <w:bCs/>
          <w:i/>
          <w:color w:val="000000"/>
          <w:sz w:val="16"/>
          <w:szCs w:val="16"/>
        </w:rPr>
        <w:t>Come to the court</w:t>
      </w:r>
      <w:r>
        <w:rPr>
          <w:bCs/>
          <w:color w:val="000000"/>
          <w:sz w:val="16"/>
          <w:szCs w:val="16"/>
        </w:rPr>
        <w:t xml:space="preserve"> </w:t>
      </w:r>
      <w:r w:rsidRPr="004D1165">
        <w:rPr>
          <w:bCs/>
          <w:i/>
          <w:color w:val="000000"/>
          <w:sz w:val="16"/>
          <w:szCs w:val="16"/>
        </w:rPr>
        <w:t>and be all made knightes</w:t>
      </w:r>
      <w:r w:rsidRPr="004D1165">
        <w:rPr>
          <w:bCs/>
          <w:i/>
          <w:color w:val="000000"/>
          <w:sz w:val="16"/>
          <w:szCs w:val="16"/>
        </w:rPr>
        <w:tab/>
      </w:r>
      <w:r w:rsidRPr="00A350B1">
        <w:rPr>
          <w:bCs/>
          <w:color w:val="000000"/>
          <w:sz w:val="16"/>
          <w:szCs w:val="16"/>
        </w:rPr>
        <w:t>9</w:t>
      </w:r>
    </w:p>
    <w:p w14:paraId="029FC7F5" w14:textId="3AEA6556" w:rsidR="00A350B1" w:rsidRPr="00A350B1" w:rsidRDefault="00A350B1" w:rsidP="00C60CAA">
      <w:pPr>
        <w:tabs>
          <w:tab w:val="right" w:pos="4762"/>
        </w:tabs>
        <w:autoSpaceDE w:val="0"/>
        <w:autoSpaceDN w:val="0"/>
        <w:adjustRightInd w:val="0"/>
        <w:snapToGrid w:val="0"/>
        <w:ind w:left="284" w:hanging="142"/>
        <w:jc w:val="left"/>
        <w:rPr>
          <w:bCs/>
          <w:color w:val="000000"/>
          <w:sz w:val="16"/>
          <w:szCs w:val="16"/>
        </w:rPr>
      </w:pPr>
      <w:r w:rsidRPr="00A350B1">
        <w:rPr>
          <w:b/>
          <w:bCs/>
          <w:color w:val="000000"/>
          <w:sz w:val="16"/>
          <w:szCs w:val="16"/>
        </w:rPr>
        <w:t xml:space="preserve">App </w:t>
      </w:r>
      <w:r>
        <w:rPr>
          <w:b/>
          <w:bCs/>
          <w:color w:val="000000"/>
          <w:sz w:val="16"/>
          <w:szCs w:val="16"/>
        </w:rPr>
        <w:t>2</w:t>
      </w:r>
      <w:r w:rsidRPr="00A350B1">
        <w:rPr>
          <w:b/>
          <w:bCs/>
          <w:color w:val="000000"/>
          <w:sz w:val="16"/>
          <w:szCs w:val="16"/>
        </w:rPr>
        <w:t>a.</w:t>
      </w:r>
      <w:r w:rsidRPr="00A350B1">
        <w:rPr>
          <w:bCs/>
          <w:color w:val="000000"/>
          <w:sz w:val="16"/>
          <w:szCs w:val="16"/>
        </w:rPr>
        <w:t xml:space="preserve"> GB-Lam 603, f. 27v ii untitled</w:t>
      </w:r>
      <w:r w:rsidRPr="00A350B1">
        <w:rPr>
          <w:bCs/>
          <w:color w:val="000000"/>
          <w:sz w:val="16"/>
          <w:szCs w:val="16"/>
        </w:rPr>
        <w:tab/>
        <w:t>25</w:t>
      </w:r>
    </w:p>
    <w:p w14:paraId="67A9E385" w14:textId="27497A65" w:rsidR="00A350B1" w:rsidRDefault="00A350B1" w:rsidP="00C60CAA">
      <w:pPr>
        <w:tabs>
          <w:tab w:val="right" w:pos="4762"/>
        </w:tabs>
        <w:autoSpaceDE w:val="0"/>
        <w:autoSpaceDN w:val="0"/>
        <w:adjustRightInd w:val="0"/>
        <w:snapToGrid w:val="0"/>
        <w:ind w:left="284" w:hanging="142"/>
        <w:jc w:val="left"/>
        <w:rPr>
          <w:bCs/>
          <w:color w:val="000000"/>
          <w:sz w:val="16"/>
          <w:szCs w:val="16"/>
        </w:rPr>
      </w:pPr>
      <w:r w:rsidRPr="00A350B1">
        <w:rPr>
          <w:b/>
          <w:bCs/>
          <w:color w:val="000000"/>
          <w:sz w:val="16"/>
          <w:szCs w:val="16"/>
        </w:rPr>
        <w:lastRenderedPageBreak/>
        <w:t xml:space="preserve">App </w:t>
      </w:r>
      <w:r>
        <w:rPr>
          <w:b/>
          <w:bCs/>
          <w:color w:val="000000"/>
          <w:sz w:val="16"/>
          <w:szCs w:val="16"/>
        </w:rPr>
        <w:t>2</w:t>
      </w:r>
      <w:r w:rsidRPr="00A350B1">
        <w:rPr>
          <w:b/>
          <w:bCs/>
          <w:color w:val="000000"/>
          <w:sz w:val="16"/>
          <w:szCs w:val="16"/>
        </w:rPr>
        <w:t>b.</w:t>
      </w:r>
      <w:r w:rsidRPr="00A350B1">
        <w:rPr>
          <w:bCs/>
          <w:color w:val="000000"/>
          <w:sz w:val="16"/>
          <w:szCs w:val="16"/>
        </w:rPr>
        <w:t xml:space="preserve"> GB-Lam 603, f. 27v ii untitled</w:t>
      </w:r>
      <w:r w:rsidRPr="00A350B1">
        <w:rPr>
          <w:bCs/>
          <w:color w:val="000000"/>
          <w:sz w:val="16"/>
          <w:szCs w:val="16"/>
        </w:rPr>
        <w:tab/>
        <w:t>57</w:t>
      </w:r>
    </w:p>
    <w:p w14:paraId="48E9319C" w14:textId="7D561D46" w:rsidR="00E7270C" w:rsidRPr="00A350B1" w:rsidRDefault="00E7270C" w:rsidP="00C60CAA">
      <w:pPr>
        <w:tabs>
          <w:tab w:val="right" w:pos="4762"/>
        </w:tabs>
        <w:autoSpaceDE w:val="0"/>
        <w:autoSpaceDN w:val="0"/>
        <w:adjustRightInd w:val="0"/>
        <w:snapToGrid w:val="0"/>
        <w:ind w:left="284" w:hanging="142"/>
        <w:jc w:val="left"/>
        <w:rPr>
          <w:color w:val="000000"/>
          <w:sz w:val="16"/>
          <w:szCs w:val="16"/>
        </w:rPr>
      </w:pPr>
      <w:r w:rsidRPr="00D41487">
        <w:rPr>
          <w:b/>
          <w:color w:val="000000"/>
          <w:sz w:val="16"/>
          <w:szCs w:val="16"/>
        </w:rPr>
        <w:t xml:space="preserve">App </w:t>
      </w:r>
      <w:r w:rsidR="009148FB" w:rsidRPr="00D41487">
        <w:rPr>
          <w:b/>
          <w:color w:val="000000"/>
          <w:sz w:val="16"/>
          <w:szCs w:val="16"/>
        </w:rPr>
        <w:t>3</w:t>
      </w:r>
      <w:r w:rsidRPr="00D41487">
        <w:rPr>
          <w:b/>
          <w:color w:val="000000"/>
          <w:sz w:val="16"/>
          <w:szCs w:val="16"/>
        </w:rPr>
        <w:t>.</w:t>
      </w:r>
      <w:r w:rsidRPr="00D41487">
        <w:rPr>
          <w:color w:val="000000"/>
          <w:sz w:val="16"/>
          <w:szCs w:val="16"/>
        </w:rPr>
        <w:t xml:space="preserve"> GB-Lbl Eg.2046 (Pickeringe), f. 15r untitled</w:t>
      </w:r>
      <w:r w:rsidRPr="00D41487">
        <w:rPr>
          <w:color w:val="000000"/>
          <w:sz w:val="16"/>
          <w:szCs w:val="16"/>
        </w:rPr>
        <w:tab/>
        <w:t>84</w:t>
      </w:r>
    </w:p>
    <w:p w14:paraId="181D5FDB" w14:textId="7EC639E6" w:rsidR="002666AB" w:rsidRPr="00EC5959" w:rsidRDefault="00EC5959" w:rsidP="00C60CAA">
      <w:pPr>
        <w:tabs>
          <w:tab w:val="right" w:pos="4762"/>
        </w:tabs>
        <w:adjustRightInd w:val="0"/>
        <w:snapToGrid w:val="0"/>
        <w:spacing w:before="60" w:after="60"/>
        <w:jc w:val="center"/>
        <w:rPr>
          <w:bCs/>
          <w:szCs w:val="20"/>
        </w:rPr>
      </w:pPr>
      <w:r w:rsidRPr="003A01DE">
        <w:rPr>
          <w:b/>
          <w:smallCaps/>
          <w:szCs w:val="20"/>
          <w:lang w:val="en-US"/>
        </w:rPr>
        <w:t>John Dowland</w:t>
      </w:r>
    </w:p>
    <w:p w14:paraId="7A0D12D1" w14:textId="16E0A8B3" w:rsidR="00E255CF" w:rsidRPr="00721E4F" w:rsidRDefault="00AC2A45" w:rsidP="00721E4F">
      <w:pPr>
        <w:tabs>
          <w:tab w:val="right" w:pos="4762"/>
        </w:tabs>
        <w:autoSpaceDE w:val="0"/>
        <w:autoSpaceDN w:val="0"/>
        <w:adjustRightInd w:val="0"/>
        <w:snapToGrid w:val="0"/>
        <w:spacing w:before="60"/>
        <w:rPr>
          <w:color w:val="000000"/>
          <w:sz w:val="18"/>
          <w:szCs w:val="18"/>
        </w:rPr>
      </w:pPr>
      <w:r>
        <w:rPr>
          <w:color w:val="000000"/>
          <w:sz w:val="18"/>
          <w:szCs w:val="18"/>
        </w:rPr>
        <w:t>One version of each of JD9</w:t>
      </w:r>
      <w:r w:rsidR="00472C63">
        <w:rPr>
          <w:color w:val="000000"/>
          <w:sz w:val="18"/>
          <w:szCs w:val="18"/>
        </w:rPr>
        <w:t>-</w:t>
      </w:r>
      <w:r>
        <w:rPr>
          <w:color w:val="000000"/>
          <w:sz w:val="18"/>
          <w:szCs w:val="18"/>
        </w:rPr>
        <w:t xml:space="preserve">11 were in </w:t>
      </w:r>
      <w:r w:rsidRPr="00472C63">
        <w:rPr>
          <w:i/>
          <w:color w:val="000000"/>
          <w:sz w:val="18"/>
          <w:szCs w:val="18"/>
        </w:rPr>
        <w:t xml:space="preserve">Lute News </w:t>
      </w:r>
      <w:r>
        <w:rPr>
          <w:color w:val="000000"/>
          <w:sz w:val="18"/>
          <w:szCs w:val="18"/>
        </w:rPr>
        <w:t xml:space="preserve">128, and all the additional </w:t>
      </w:r>
      <w:r w:rsidR="00472C63">
        <w:rPr>
          <w:color w:val="000000"/>
          <w:sz w:val="18"/>
          <w:szCs w:val="18"/>
        </w:rPr>
        <w:t xml:space="preserve">tablature </w:t>
      </w:r>
      <w:r>
        <w:rPr>
          <w:color w:val="000000"/>
          <w:sz w:val="18"/>
          <w:szCs w:val="18"/>
        </w:rPr>
        <w:t>sources are here</w:t>
      </w:r>
      <w:r w:rsidR="00472C63">
        <w:rPr>
          <w:color w:val="000000"/>
          <w:sz w:val="18"/>
          <w:szCs w:val="18"/>
        </w:rPr>
        <w:t>.</w:t>
      </w:r>
      <w:r>
        <w:rPr>
          <w:color w:val="000000"/>
          <w:sz w:val="18"/>
          <w:szCs w:val="18"/>
        </w:rPr>
        <w:t xml:space="preserve"> </w:t>
      </w:r>
      <w:r w:rsidR="00472C63">
        <w:rPr>
          <w:color w:val="000000"/>
          <w:sz w:val="18"/>
          <w:szCs w:val="18"/>
        </w:rPr>
        <w:t>Five more</w:t>
      </w:r>
      <w:r>
        <w:rPr>
          <w:color w:val="000000"/>
          <w:sz w:val="18"/>
          <w:szCs w:val="18"/>
        </w:rPr>
        <w:t xml:space="preserve"> versions of </w:t>
      </w:r>
      <w:r w:rsidRPr="004E289F">
        <w:rPr>
          <w:b/>
          <w:color w:val="000000"/>
          <w:sz w:val="18"/>
          <w:szCs w:val="18"/>
        </w:rPr>
        <w:t>JD9</w:t>
      </w:r>
      <w:r w:rsidR="00472C63" w:rsidRPr="004E289F">
        <w:rPr>
          <w:b/>
          <w:color w:val="000000"/>
          <w:sz w:val="18"/>
          <w:szCs w:val="18"/>
        </w:rPr>
        <w:t xml:space="preserve"> </w:t>
      </w:r>
      <w:r w:rsidR="00472C63">
        <w:rPr>
          <w:color w:val="000000"/>
          <w:sz w:val="18"/>
          <w:szCs w:val="18"/>
        </w:rPr>
        <w:t xml:space="preserve">include two </w:t>
      </w:r>
      <w:r w:rsidR="00B27EE2">
        <w:rPr>
          <w:color w:val="000000"/>
          <w:sz w:val="18"/>
          <w:szCs w:val="18"/>
        </w:rPr>
        <w:t xml:space="preserve">closely concordant </w:t>
      </w:r>
      <w:r w:rsidR="00472C63">
        <w:rPr>
          <w:color w:val="000000"/>
          <w:sz w:val="18"/>
          <w:szCs w:val="18"/>
        </w:rPr>
        <w:t>lute solos in English manuscripts</w:t>
      </w:r>
      <w:r w:rsidR="00242A36">
        <w:rPr>
          <w:color w:val="000000"/>
          <w:sz w:val="18"/>
          <w:szCs w:val="18"/>
        </w:rPr>
        <w:t xml:space="preserve">, </w:t>
      </w:r>
      <w:r w:rsidR="0014079F">
        <w:rPr>
          <w:color w:val="000000"/>
          <w:sz w:val="18"/>
          <w:szCs w:val="18"/>
        </w:rPr>
        <w:t xml:space="preserve">a setting in the lute book of Johann Aegidius Berner von Rettenwert </w:t>
      </w:r>
      <w:r w:rsidR="00242A36">
        <w:rPr>
          <w:color w:val="000000"/>
          <w:sz w:val="18"/>
          <w:szCs w:val="18"/>
        </w:rPr>
        <w:t>copied accurately but with significant variants,</w:t>
      </w:r>
      <w:r w:rsidR="00242A36">
        <w:rPr>
          <w:rStyle w:val="FootnoteReference"/>
          <w:color w:val="000000"/>
          <w:sz w:val="18"/>
          <w:szCs w:val="18"/>
        </w:rPr>
        <w:footnoteReference w:id="11"/>
      </w:r>
      <w:r w:rsidR="00242A36">
        <w:rPr>
          <w:color w:val="000000"/>
          <w:sz w:val="18"/>
          <w:szCs w:val="18"/>
        </w:rPr>
        <w:t xml:space="preserve"> </w:t>
      </w:r>
      <w:r w:rsidR="00472C63">
        <w:rPr>
          <w:color w:val="000000"/>
          <w:sz w:val="18"/>
          <w:szCs w:val="18"/>
        </w:rPr>
        <w:t xml:space="preserve">plus the lute part to Dowland's setting for </w:t>
      </w:r>
      <w:r w:rsidR="00CD622A">
        <w:rPr>
          <w:color w:val="000000"/>
          <w:sz w:val="18"/>
          <w:szCs w:val="18"/>
        </w:rPr>
        <w:t>lute and viol consort of 1604</w:t>
      </w:r>
      <w:r w:rsidR="00B27EE2">
        <w:rPr>
          <w:color w:val="000000"/>
          <w:sz w:val="18"/>
          <w:szCs w:val="18"/>
        </w:rPr>
        <w:t xml:space="preserve"> </w:t>
      </w:r>
      <w:r w:rsidR="00242A36">
        <w:rPr>
          <w:color w:val="000000"/>
          <w:sz w:val="18"/>
          <w:szCs w:val="18"/>
        </w:rPr>
        <w:t xml:space="preserve">which </w:t>
      </w:r>
      <w:r w:rsidR="00B27EE2">
        <w:rPr>
          <w:color w:val="000000"/>
          <w:sz w:val="18"/>
          <w:szCs w:val="18"/>
        </w:rPr>
        <w:t>can be played as a solo. It</w:t>
      </w:r>
      <w:r w:rsidR="00CD622A">
        <w:rPr>
          <w:color w:val="000000"/>
          <w:sz w:val="18"/>
          <w:szCs w:val="18"/>
        </w:rPr>
        <w:t xml:space="preserve"> </w:t>
      </w:r>
      <w:r w:rsidR="00B27EE2">
        <w:rPr>
          <w:color w:val="000000"/>
          <w:sz w:val="18"/>
          <w:szCs w:val="18"/>
        </w:rPr>
        <w:t>differs mainly in the dramatic rising and falling figure in the final few bars and the curious incomplete final cadence, found in all the consort parts so unlikely to be a printer's error</w:t>
      </w:r>
      <w:r w:rsidR="00CD622A">
        <w:rPr>
          <w:color w:val="000000"/>
          <w:sz w:val="18"/>
          <w:szCs w:val="18"/>
        </w:rPr>
        <w:t xml:space="preserve">. The lute part was copied quite faithfully into Joachim van den Hove's </w:t>
      </w:r>
      <w:r w:rsidR="00CD622A" w:rsidRPr="00CD622A">
        <w:rPr>
          <w:i/>
          <w:color w:val="000000"/>
          <w:sz w:val="18"/>
          <w:szCs w:val="18"/>
        </w:rPr>
        <w:t xml:space="preserve">Delitiae Musicae </w:t>
      </w:r>
      <w:r w:rsidR="00CD622A">
        <w:rPr>
          <w:color w:val="000000"/>
          <w:sz w:val="18"/>
          <w:szCs w:val="18"/>
        </w:rPr>
        <w:t xml:space="preserve">of 1612 as if it was a lute solo. </w:t>
      </w:r>
      <w:r w:rsidR="004E289F">
        <w:rPr>
          <w:color w:val="000000"/>
          <w:sz w:val="18"/>
          <w:szCs w:val="18"/>
        </w:rPr>
        <w:t>The sources are for 6</w:t>
      </w:r>
      <w:r w:rsidR="00D36B33">
        <w:rPr>
          <w:color w:val="000000"/>
          <w:sz w:val="18"/>
          <w:szCs w:val="18"/>
        </w:rPr>
        <w:t>–</w:t>
      </w:r>
      <w:r w:rsidR="004E289F">
        <w:rPr>
          <w:color w:val="000000"/>
          <w:sz w:val="18"/>
          <w:szCs w:val="18"/>
        </w:rPr>
        <w:t xml:space="preserve">, 7-, 8- or 9-course lute and </w:t>
      </w:r>
      <w:r w:rsidR="00CD622A">
        <w:rPr>
          <w:color w:val="000000"/>
          <w:sz w:val="18"/>
          <w:szCs w:val="18"/>
        </w:rPr>
        <w:t xml:space="preserve">DowlandCLM chose the </w:t>
      </w:r>
      <w:r w:rsidR="00B27EE2">
        <w:rPr>
          <w:color w:val="000000"/>
          <w:sz w:val="18"/>
          <w:szCs w:val="18"/>
        </w:rPr>
        <w:t xml:space="preserve">unadorned </w:t>
      </w:r>
      <w:r w:rsidR="00CD622A">
        <w:rPr>
          <w:color w:val="000000"/>
          <w:sz w:val="18"/>
          <w:szCs w:val="18"/>
        </w:rPr>
        <w:t>version in the Euing lute book</w:t>
      </w:r>
      <w:r w:rsidR="004E289F">
        <w:rPr>
          <w:color w:val="000000"/>
          <w:sz w:val="18"/>
          <w:szCs w:val="18"/>
        </w:rPr>
        <w:t xml:space="preserve"> with a 7th course in D</w:t>
      </w:r>
      <w:r w:rsidR="00CD622A">
        <w:rPr>
          <w:color w:val="000000"/>
          <w:sz w:val="18"/>
          <w:szCs w:val="18"/>
        </w:rPr>
        <w:t xml:space="preserve">, </w:t>
      </w:r>
      <w:r w:rsidR="00B27EE2">
        <w:rPr>
          <w:color w:val="000000"/>
          <w:sz w:val="18"/>
          <w:szCs w:val="18"/>
        </w:rPr>
        <w:t xml:space="preserve">whereas I chose the ornamented setting </w:t>
      </w:r>
      <w:r w:rsidR="000820A5">
        <w:rPr>
          <w:color w:val="000000"/>
          <w:sz w:val="18"/>
          <w:szCs w:val="18"/>
        </w:rPr>
        <w:t xml:space="preserve">for 6-course lute </w:t>
      </w:r>
      <w:r w:rsidR="00B27EE2">
        <w:rPr>
          <w:color w:val="000000"/>
          <w:sz w:val="18"/>
          <w:szCs w:val="18"/>
        </w:rPr>
        <w:t xml:space="preserve">in Jane Pickeringe's lute book for </w:t>
      </w:r>
      <w:r w:rsidR="00B27EE2" w:rsidRPr="00B27EE2">
        <w:rPr>
          <w:i/>
          <w:color w:val="000000"/>
          <w:sz w:val="18"/>
          <w:szCs w:val="18"/>
        </w:rPr>
        <w:t>Lute News</w:t>
      </w:r>
      <w:r w:rsidR="00B27EE2">
        <w:rPr>
          <w:color w:val="000000"/>
          <w:sz w:val="18"/>
          <w:szCs w:val="18"/>
        </w:rPr>
        <w:t>.</w:t>
      </w:r>
      <w:r w:rsidR="00D36B33">
        <w:rPr>
          <w:rStyle w:val="FootnoteReference"/>
          <w:color w:val="000000"/>
          <w:sz w:val="18"/>
          <w:szCs w:val="18"/>
        </w:rPr>
        <w:footnoteReference w:id="12"/>
      </w:r>
      <w:r w:rsidR="00B27EE2">
        <w:rPr>
          <w:color w:val="000000"/>
          <w:sz w:val="18"/>
          <w:szCs w:val="18"/>
        </w:rPr>
        <w:t xml:space="preserve"> </w:t>
      </w:r>
      <w:r w:rsidR="00D36B33">
        <w:rPr>
          <w:color w:val="000000"/>
          <w:sz w:val="18"/>
          <w:szCs w:val="18"/>
        </w:rPr>
        <w:t>T</w:t>
      </w:r>
      <w:r w:rsidR="00B27EE2">
        <w:rPr>
          <w:color w:val="000000"/>
          <w:sz w:val="18"/>
          <w:szCs w:val="18"/>
        </w:rPr>
        <w:t>he English sources and the consort lute part</w:t>
      </w:r>
      <w:r w:rsidR="00CD622A">
        <w:rPr>
          <w:color w:val="000000"/>
          <w:sz w:val="18"/>
          <w:szCs w:val="18"/>
        </w:rPr>
        <w:t xml:space="preserve"> </w:t>
      </w:r>
      <w:r w:rsidR="00B27EE2">
        <w:rPr>
          <w:color w:val="000000"/>
          <w:sz w:val="18"/>
          <w:szCs w:val="18"/>
        </w:rPr>
        <w:t>are</w:t>
      </w:r>
      <w:r w:rsidR="00CD622A">
        <w:rPr>
          <w:color w:val="000000"/>
          <w:sz w:val="18"/>
          <w:szCs w:val="18"/>
        </w:rPr>
        <w:t xml:space="preserve"> bar</w:t>
      </w:r>
      <w:r w:rsidR="00B27EE2">
        <w:rPr>
          <w:color w:val="000000"/>
          <w:sz w:val="18"/>
          <w:szCs w:val="18"/>
        </w:rPr>
        <w:t>red</w:t>
      </w:r>
      <w:r w:rsidR="00CD622A">
        <w:rPr>
          <w:color w:val="000000"/>
          <w:sz w:val="18"/>
          <w:szCs w:val="18"/>
        </w:rPr>
        <w:t xml:space="preserve"> </w:t>
      </w:r>
      <w:r w:rsidR="00B27EE2">
        <w:rPr>
          <w:color w:val="000000"/>
          <w:sz w:val="18"/>
          <w:szCs w:val="18"/>
        </w:rPr>
        <w:t>so that</w:t>
      </w:r>
      <w:r w:rsidR="00CD622A">
        <w:rPr>
          <w:color w:val="000000"/>
          <w:sz w:val="18"/>
          <w:szCs w:val="18"/>
        </w:rPr>
        <w:t xml:space="preserve"> </w:t>
      </w:r>
      <w:r w:rsidR="000541C1">
        <w:rPr>
          <w:color w:val="000000"/>
          <w:sz w:val="18"/>
          <w:szCs w:val="18"/>
        </w:rPr>
        <w:t xml:space="preserve">the bar lines in the final four bars miss the strong beat, which is </w:t>
      </w:r>
      <w:r w:rsidR="00D36B33">
        <w:rPr>
          <w:color w:val="000000"/>
          <w:sz w:val="18"/>
          <w:szCs w:val="18"/>
        </w:rPr>
        <w:t xml:space="preserve">largely </w:t>
      </w:r>
      <w:r w:rsidR="000541C1">
        <w:rPr>
          <w:color w:val="000000"/>
          <w:sz w:val="18"/>
          <w:szCs w:val="18"/>
        </w:rPr>
        <w:t xml:space="preserve">avoided in the Johann Aegidius Berner setting raising the possibility that the English sources stem from a corrupt original. The version in the Welde lute book includes a different final bar to the others and I have added a crotchet in bar 33 to bring the strong beats back to the beginning of bars 34 and 35, as an attempt at reconstruction. </w:t>
      </w:r>
      <w:r w:rsidR="00195411">
        <w:rPr>
          <w:color w:val="000000"/>
          <w:sz w:val="18"/>
          <w:szCs w:val="18"/>
        </w:rPr>
        <w:t>Another s</w:t>
      </w:r>
      <w:r w:rsidR="00472C63">
        <w:rPr>
          <w:color w:val="000000"/>
          <w:sz w:val="18"/>
          <w:szCs w:val="18"/>
        </w:rPr>
        <w:t xml:space="preserve">even </w:t>
      </w:r>
      <w:r w:rsidR="00195411">
        <w:rPr>
          <w:color w:val="000000"/>
          <w:sz w:val="18"/>
          <w:szCs w:val="18"/>
        </w:rPr>
        <w:t>sourc</w:t>
      </w:r>
      <w:r w:rsidR="00195411" w:rsidRPr="00195411">
        <w:rPr>
          <w:color w:val="000000"/>
          <w:sz w:val="18"/>
          <w:szCs w:val="18"/>
        </w:rPr>
        <w:t xml:space="preserve">es </w:t>
      </w:r>
      <w:r w:rsidR="00472C63" w:rsidRPr="00195411">
        <w:rPr>
          <w:color w:val="000000"/>
          <w:sz w:val="18"/>
          <w:szCs w:val="18"/>
        </w:rPr>
        <w:t>of</w:t>
      </w:r>
      <w:r w:rsidR="00472C63" w:rsidRPr="004E289F">
        <w:rPr>
          <w:b/>
          <w:color w:val="000000"/>
          <w:sz w:val="18"/>
          <w:szCs w:val="18"/>
        </w:rPr>
        <w:t xml:space="preserve"> JD10</w:t>
      </w:r>
      <w:r w:rsidR="00195411" w:rsidRPr="004E289F">
        <w:rPr>
          <w:b/>
          <w:color w:val="000000"/>
          <w:sz w:val="18"/>
          <w:szCs w:val="18"/>
        </w:rPr>
        <w:t xml:space="preserve"> </w:t>
      </w:r>
      <w:r w:rsidR="00195411" w:rsidRPr="00195411">
        <w:rPr>
          <w:color w:val="000000"/>
          <w:sz w:val="18"/>
          <w:szCs w:val="18"/>
        </w:rPr>
        <w:t>are here, five for</w:t>
      </w:r>
      <w:r w:rsidR="004E289F">
        <w:rPr>
          <w:color w:val="000000"/>
          <w:sz w:val="18"/>
          <w:szCs w:val="18"/>
        </w:rPr>
        <w:t xml:space="preserve"> a </w:t>
      </w:r>
      <w:r w:rsidR="00195411" w:rsidRPr="00195411">
        <w:rPr>
          <w:color w:val="000000"/>
          <w:sz w:val="18"/>
          <w:szCs w:val="18"/>
        </w:rPr>
        <w:t>lute</w:t>
      </w:r>
      <w:r w:rsidR="004E289F">
        <w:rPr>
          <w:color w:val="000000"/>
          <w:sz w:val="18"/>
          <w:szCs w:val="18"/>
        </w:rPr>
        <w:t xml:space="preserve"> of 6- to 10-courses</w:t>
      </w:r>
      <w:r w:rsidR="00195411" w:rsidRPr="00195411">
        <w:rPr>
          <w:color w:val="000000"/>
          <w:sz w:val="18"/>
          <w:szCs w:val="18"/>
        </w:rPr>
        <w:t>, a setting by</w:t>
      </w:r>
      <w:r w:rsidR="000820A5">
        <w:rPr>
          <w:color w:val="000000"/>
          <w:sz w:val="18"/>
          <w:szCs w:val="18"/>
        </w:rPr>
        <w:t xml:space="preserve"> </w:t>
      </w:r>
      <w:r w:rsidR="00195411" w:rsidRPr="00195411">
        <w:rPr>
          <w:color w:val="000000"/>
          <w:sz w:val="18"/>
          <w:szCs w:val="18"/>
        </w:rPr>
        <w:t xml:space="preserve">Richard Sumarte for lyra viol </w:t>
      </w:r>
      <w:r w:rsidR="00195411">
        <w:rPr>
          <w:color w:val="000000"/>
          <w:sz w:val="18"/>
          <w:szCs w:val="18"/>
        </w:rPr>
        <w:t xml:space="preserve">tuned lute way, and </w:t>
      </w:r>
      <w:r w:rsidR="000820A5">
        <w:rPr>
          <w:color w:val="000000"/>
          <w:sz w:val="18"/>
          <w:szCs w:val="18"/>
        </w:rPr>
        <w:t>an orphan</w:t>
      </w:r>
      <w:r w:rsidR="00195411">
        <w:rPr>
          <w:color w:val="000000"/>
          <w:sz w:val="18"/>
          <w:szCs w:val="18"/>
        </w:rPr>
        <w:t xml:space="preserve"> cittern part </w:t>
      </w:r>
      <w:r w:rsidR="000820A5">
        <w:rPr>
          <w:color w:val="000000"/>
          <w:sz w:val="18"/>
          <w:szCs w:val="18"/>
        </w:rPr>
        <w:t>for which no other mixed consort parts are known. Three lute settings in English manuscripts are closely concordant and include divisions on the first two strains only. Again</w:t>
      </w:r>
      <w:r w:rsidR="004E289F">
        <w:rPr>
          <w:color w:val="000000"/>
          <w:sz w:val="18"/>
          <w:szCs w:val="18"/>
        </w:rPr>
        <w:t>,</w:t>
      </w:r>
      <w:r w:rsidR="000820A5">
        <w:rPr>
          <w:color w:val="000000"/>
          <w:sz w:val="18"/>
          <w:szCs w:val="18"/>
        </w:rPr>
        <w:t xml:space="preserve"> DowlandCLM chose the plain version in the Euing lute book </w:t>
      </w:r>
      <w:r w:rsidR="00275EE5">
        <w:rPr>
          <w:color w:val="000000"/>
          <w:sz w:val="18"/>
          <w:szCs w:val="18"/>
        </w:rPr>
        <w:t xml:space="preserve">for 7-course lute </w:t>
      </w:r>
      <w:r w:rsidR="000820A5">
        <w:rPr>
          <w:color w:val="000000"/>
          <w:sz w:val="18"/>
          <w:szCs w:val="18"/>
        </w:rPr>
        <w:t>whereas I chose the ornamented version</w:t>
      </w:r>
      <w:r w:rsidR="00275EE5">
        <w:rPr>
          <w:color w:val="000000"/>
          <w:sz w:val="18"/>
          <w:szCs w:val="18"/>
        </w:rPr>
        <w:t xml:space="preserve"> for 9-course lute </w:t>
      </w:r>
      <w:r w:rsidR="000820A5">
        <w:rPr>
          <w:color w:val="000000"/>
          <w:sz w:val="18"/>
          <w:szCs w:val="18"/>
        </w:rPr>
        <w:t xml:space="preserve">from the Board lute book for </w:t>
      </w:r>
      <w:r w:rsidR="000820A5" w:rsidRPr="000820A5">
        <w:rPr>
          <w:i/>
          <w:color w:val="000000"/>
          <w:sz w:val="18"/>
          <w:szCs w:val="18"/>
        </w:rPr>
        <w:t>Lute News</w:t>
      </w:r>
      <w:r w:rsidR="000820A5">
        <w:rPr>
          <w:color w:val="000000"/>
          <w:sz w:val="18"/>
          <w:szCs w:val="18"/>
        </w:rPr>
        <w:t xml:space="preserve">. A fourth English source is William Barley's </w:t>
      </w:r>
      <w:r w:rsidR="000820A5" w:rsidRPr="000820A5">
        <w:rPr>
          <w:i/>
          <w:color w:val="000000"/>
          <w:sz w:val="18"/>
          <w:szCs w:val="18"/>
        </w:rPr>
        <w:t>A New Booke of Tabliture</w:t>
      </w:r>
      <w:r w:rsidR="000820A5">
        <w:rPr>
          <w:color w:val="000000"/>
          <w:sz w:val="18"/>
          <w:szCs w:val="18"/>
        </w:rPr>
        <w:t xml:space="preserve"> of 1596, from the Orpharion section, which lacks divisions and is error free. The final lute source is a manuscript of Leipzig provenance, presenting a plain setting without divisions. </w:t>
      </w:r>
      <w:r w:rsidR="004E289F">
        <w:rPr>
          <w:color w:val="000000"/>
          <w:sz w:val="18"/>
          <w:szCs w:val="18"/>
        </w:rPr>
        <w:t>The English source of</w:t>
      </w:r>
      <w:r>
        <w:rPr>
          <w:color w:val="000000"/>
          <w:sz w:val="18"/>
          <w:szCs w:val="18"/>
        </w:rPr>
        <w:t xml:space="preserve"> </w:t>
      </w:r>
      <w:r w:rsidRPr="004E289F">
        <w:rPr>
          <w:b/>
          <w:color w:val="000000"/>
          <w:sz w:val="18"/>
          <w:szCs w:val="18"/>
        </w:rPr>
        <w:t>JD11</w:t>
      </w:r>
      <w:r w:rsidR="004E289F">
        <w:rPr>
          <w:color w:val="000000"/>
          <w:sz w:val="18"/>
          <w:szCs w:val="18"/>
        </w:rPr>
        <w:t xml:space="preserve">, for 6-course lute and with divisions, was in </w:t>
      </w:r>
      <w:r w:rsidR="004E289F" w:rsidRPr="004E289F">
        <w:rPr>
          <w:i/>
          <w:color w:val="000000"/>
          <w:sz w:val="18"/>
          <w:szCs w:val="18"/>
        </w:rPr>
        <w:t>Lute News</w:t>
      </w:r>
      <w:r w:rsidR="004E289F">
        <w:rPr>
          <w:color w:val="000000"/>
          <w:sz w:val="18"/>
          <w:szCs w:val="18"/>
        </w:rPr>
        <w:t xml:space="preserve">, and the only other source is Johann Rude's </w:t>
      </w:r>
      <w:r w:rsidR="004E289F" w:rsidRPr="004E289F">
        <w:rPr>
          <w:i/>
          <w:color w:val="000000"/>
          <w:sz w:val="18"/>
          <w:szCs w:val="18"/>
        </w:rPr>
        <w:t>Flore</w:t>
      </w:r>
      <w:r w:rsidR="004E289F">
        <w:rPr>
          <w:i/>
          <w:color w:val="000000"/>
          <w:sz w:val="18"/>
          <w:szCs w:val="18"/>
        </w:rPr>
        <w:t>s</w:t>
      </w:r>
      <w:r w:rsidR="004E289F" w:rsidRPr="004E289F">
        <w:rPr>
          <w:i/>
          <w:color w:val="000000"/>
          <w:sz w:val="18"/>
          <w:szCs w:val="18"/>
        </w:rPr>
        <w:t>/Florum Musicae</w:t>
      </w:r>
      <w:r w:rsidR="004E289F">
        <w:rPr>
          <w:color w:val="000000"/>
          <w:sz w:val="18"/>
          <w:szCs w:val="18"/>
        </w:rPr>
        <w:t xml:space="preserve"> of 1600, also for 6-course lute but lacking divisions and and differing in many details of figuration. </w:t>
      </w:r>
    </w:p>
    <w:p w14:paraId="7DBF7C38" w14:textId="77777777" w:rsidR="0022001B" w:rsidRDefault="00EC41CF" w:rsidP="00C60CAA">
      <w:pPr>
        <w:tabs>
          <w:tab w:val="right" w:pos="4762"/>
        </w:tabs>
        <w:autoSpaceDE w:val="0"/>
        <w:autoSpaceDN w:val="0"/>
        <w:adjustRightInd w:val="0"/>
        <w:snapToGrid w:val="0"/>
        <w:spacing w:before="60"/>
        <w:ind w:left="284" w:hanging="142"/>
        <w:jc w:val="left"/>
        <w:rPr>
          <w:i/>
          <w:color w:val="000000"/>
          <w:sz w:val="16"/>
          <w:szCs w:val="16"/>
        </w:rPr>
      </w:pPr>
      <w:r w:rsidRPr="00EC41CF">
        <w:rPr>
          <w:color w:val="000000"/>
          <w:sz w:val="16"/>
          <w:szCs w:val="16"/>
        </w:rPr>
        <w:t xml:space="preserve">JD9a. </w:t>
      </w:r>
      <w:r w:rsidRPr="00EC5959">
        <w:rPr>
          <w:color w:val="000000"/>
          <w:sz w:val="16"/>
          <w:szCs w:val="16"/>
        </w:rPr>
        <w:t xml:space="preserve">GB-Lbl Eg.2046 (Pickeringe), f.31v </w:t>
      </w:r>
      <w:r w:rsidRPr="00EC5959">
        <w:rPr>
          <w:i/>
          <w:color w:val="000000"/>
          <w:sz w:val="16"/>
          <w:szCs w:val="16"/>
        </w:rPr>
        <w:t xml:space="preserve">Dowlandes </w:t>
      </w:r>
    </w:p>
    <w:p w14:paraId="386BC3C8" w14:textId="360D7139" w:rsidR="00EC41CF" w:rsidRPr="00EC5959" w:rsidRDefault="0022001B" w:rsidP="00C60CAA">
      <w:pPr>
        <w:tabs>
          <w:tab w:val="right" w:pos="4762"/>
        </w:tabs>
        <w:autoSpaceDE w:val="0"/>
        <w:autoSpaceDN w:val="0"/>
        <w:adjustRightInd w:val="0"/>
        <w:snapToGrid w:val="0"/>
        <w:ind w:left="284" w:hanging="142"/>
        <w:jc w:val="left"/>
        <w:rPr>
          <w:color w:val="000000"/>
          <w:sz w:val="16"/>
          <w:szCs w:val="16"/>
        </w:rPr>
      </w:pPr>
      <w:r>
        <w:rPr>
          <w:i/>
          <w:color w:val="000000"/>
          <w:sz w:val="16"/>
          <w:szCs w:val="16"/>
        </w:rPr>
        <w:tab/>
      </w:r>
      <w:r w:rsidR="00EC41CF" w:rsidRPr="00EC5959">
        <w:rPr>
          <w:i/>
          <w:color w:val="000000"/>
          <w:sz w:val="16"/>
          <w:szCs w:val="16"/>
        </w:rPr>
        <w:t>Lamentation ‘Semp dolent’</w:t>
      </w:r>
      <w:r w:rsidR="00EC41CF">
        <w:rPr>
          <w:color w:val="000000"/>
          <w:sz w:val="16"/>
          <w:szCs w:val="16"/>
        </w:rPr>
        <w:tab/>
      </w:r>
      <w:r w:rsidR="00EC41CF" w:rsidRPr="00254454">
        <w:rPr>
          <w:i/>
          <w:color w:val="000000"/>
          <w:sz w:val="16"/>
          <w:szCs w:val="16"/>
        </w:rPr>
        <w:t>Lute News</w:t>
      </w:r>
    </w:p>
    <w:p w14:paraId="046FCDA8" w14:textId="2050EF05" w:rsidR="00EC5959" w:rsidRPr="00295C44" w:rsidRDefault="00EC5959" w:rsidP="00C60CAA">
      <w:pPr>
        <w:tabs>
          <w:tab w:val="right" w:pos="4762"/>
        </w:tabs>
        <w:autoSpaceDE w:val="0"/>
        <w:autoSpaceDN w:val="0"/>
        <w:adjustRightInd w:val="0"/>
        <w:snapToGrid w:val="0"/>
        <w:ind w:left="284" w:hanging="142"/>
        <w:jc w:val="left"/>
        <w:rPr>
          <w:color w:val="000000"/>
          <w:sz w:val="16"/>
          <w:szCs w:val="16"/>
        </w:rPr>
      </w:pPr>
      <w:r w:rsidRPr="00EC41CF">
        <w:rPr>
          <w:b/>
          <w:color w:val="000000"/>
          <w:sz w:val="16"/>
          <w:szCs w:val="16"/>
        </w:rPr>
        <w:t>JD9</w:t>
      </w:r>
      <w:r w:rsidR="00EC41CF" w:rsidRPr="00EC41CF">
        <w:rPr>
          <w:b/>
          <w:color w:val="000000"/>
          <w:sz w:val="16"/>
          <w:szCs w:val="16"/>
        </w:rPr>
        <w:t>b</w:t>
      </w:r>
      <w:r w:rsidRPr="00EC41CF">
        <w:rPr>
          <w:b/>
          <w:color w:val="000000"/>
          <w:sz w:val="16"/>
          <w:szCs w:val="16"/>
        </w:rPr>
        <w:t>.</w:t>
      </w:r>
      <w:r w:rsidRPr="00EC5959">
        <w:rPr>
          <w:b/>
          <w:color w:val="000000"/>
          <w:sz w:val="16"/>
          <w:szCs w:val="16"/>
        </w:rPr>
        <w:t xml:space="preserve"> </w:t>
      </w:r>
      <w:r w:rsidRPr="00EC5959">
        <w:rPr>
          <w:color w:val="000000"/>
          <w:sz w:val="16"/>
          <w:szCs w:val="16"/>
        </w:rPr>
        <w:t xml:space="preserve">GB-WPforester welde, f. 14v </w:t>
      </w:r>
      <w:r w:rsidRPr="00EC5959">
        <w:rPr>
          <w:i/>
          <w:color w:val="000000"/>
          <w:sz w:val="16"/>
          <w:szCs w:val="16"/>
        </w:rPr>
        <w:t>Semper dolens</w:t>
      </w:r>
      <w:r w:rsidR="00295C44">
        <w:rPr>
          <w:color w:val="000000"/>
          <w:sz w:val="16"/>
          <w:szCs w:val="16"/>
        </w:rPr>
        <w:tab/>
      </w:r>
      <w:r w:rsidR="00AA5339">
        <w:rPr>
          <w:color w:val="000000"/>
          <w:sz w:val="16"/>
          <w:szCs w:val="16"/>
        </w:rPr>
        <w:t xml:space="preserve">pp. </w:t>
      </w:r>
      <w:r w:rsidR="007E09BD">
        <w:rPr>
          <w:color w:val="000000"/>
          <w:sz w:val="16"/>
          <w:szCs w:val="16"/>
        </w:rPr>
        <w:t>3</w:t>
      </w:r>
      <w:r w:rsidR="00295C44" w:rsidRPr="007E09BD">
        <w:rPr>
          <w:color w:val="000000"/>
          <w:sz w:val="16"/>
          <w:szCs w:val="16"/>
        </w:rPr>
        <w:t>8-39</w:t>
      </w:r>
    </w:p>
    <w:p w14:paraId="503151CA" w14:textId="283FC057" w:rsidR="00EC5959" w:rsidRPr="00EC5959" w:rsidRDefault="00EC5959" w:rsidP="00C60CAA">
      <w:pPr>
        <w:tabs>
          <w:tab w:val="right" w:pos="4762"/>
        </w:tabs>
        <w:autoSpaceDE w:val="0"/>
        <w:autoSpaceDN w:val="0"/>
        <w:adjustRightInd w:val="0"/>
        <w:snapToGrid w:val="0"/>
        <w:ind w:left="284" w:hanging="142"/>
        <w:jc w:val="left"/>
        <w:rPr>
          <w:color w:val="000000"/>
          <w:sz w:val="16"/>
          <w:szCs w:val="16"/>
        </w:rPr>
      </w:pPr>
      <w:r w:rsidRPr="00EC5959">
        <w:rPr>
          <w:b/>
          <w:color w:val="000000"/>
          <w:sz w:val="16"/>
          <w:szCs w:val="16"/>
        </w:rPr>
        <w:t>JD9</w:t>
      </w:r>
      <w:r w:rsidR="00EC41CF">
        <w:rPr>
          <w:b/>
          <w:color w:val="000000"/>
          <w:sz w:val="16"/>
          <w:szCs w:val="16"/>
        </w:rPr>
        <w:t>c</w:t>
      </w:r>
      <w:r w:rsidRPr="00EC5959">
        <w:rPr>
          <w:b/>
          <w:color w:val="000000"/>
          <w:sz w:val="16"/>
          <w:szCs w:val="16"/>
        </w:rPr>
        <w:t xml:space="preserve">. </w:t>
      </w:r>
      <w:r w:rsidRPr="00EC5959">
        <w:rPr>
          <w:color w:val="000000"/>
          <w:sz w:val="16"/>
          <w:szCs w:val="16"/>
        </w:rPr>
        <w:t>GB-Gu Euing 25, f. 25r untitled - DowlandCLM 9</w:t>
      </w:r>
      <w:r w:rsidR="00254454">
        <w:rPr>
          <w:color w:val="000000"/>
          <w:sz w:val="16"/>
          <w:szCs w:val="16"/>
        </w:rPr>
        <w:tab/>
      </w:r>
      <w:r w:rsidR="00295C44">
        <w:rPr>
          <w:color w:val="000000"/>
          <w:sz w:val="16"/>
          <w:szCs w:val="16"/>
        </w:rPr>
        <w:t>40-41</w:t>
      </w:r>
    </w:p>
    <w:p w14:paraId="4A59F63A" w14:textId="77777777" w:rsidR="00AC2A45" w:rsidRDefault="00254454" w:rsidP="00C60CAA">
      <w:pPr>
        <w:tabs>
          <w:tab w:val="right" w:pos="4762"/>
        </w:tabs>
        <w:autoSpaceDE w:val="0"/>
        <w:autoSpaceDN w:val="0"/>
        <w:adjustRightInd w:val="0"/>
        <w:snapToGrid w:val="0"/>
        <w:ind w:left="284" w:hanging="142"/>
        <w:jc w:val="left"/>
        <w:rPr>
          <w:i/>
          <w:color w:val="000000"/>
          <w:sz w:val="16"/>
          <w:szCs w:val="16"/>
        </w:rPr>
      </w:pPr>
      <w:r w:rsidRPr="00EC5959">
        <w:rPr>
          <w:b/>
          <w:color w:val="000000"/>
          <w:sz w:val="16"/>
          <w:szCs w:val="16"/>
        </w:rPr>
        <w:t>JD9</w:t>
      </w:r>
      <w:r>
        <w:rPr>
          <w:b/>
          <w:color w:val="000000"/>
          <w:sz w:val="16"/>
          <w:szCs w:val="16"/>
        </w:rPr>
        <w:t>d</w:t>
      </w:r>
      <w:r w:rsidRPr="00EC5959">
        <w:rPr>
          <w:b/>
          <w:color w:val="000000"/>
          <w:sz w:val="16"/>
          <w:szCs w:val="16"/>
        </w:rPr>
        <w:t xml:space="preserve">. </w:t>
      </w:r>
      <w:r w:rsidR="00EC5959" w:rsidRPr="00EC5959">
        <w:rPr>
          <w:color w:val="000000"/>
          <w:sz w:val="16"/>
          <w:szCs w:val="16"/>
        </w:rPr>
        <w:t xml:space="preserve">Dowland </w:t>
      </w:r>
      <w:r w:rsidR="00EC5959" w:rsidRPr="00EC5959">
        <w:rPr>
          <w:i/>
          <w:color w:val="000000"/>
          <w:sz w:val="16"/>
          <w:szCs w:val="16"/>
        </w:rPr>
        <w:t>Lachrimae</w:t>
      </w:r>
      <w:r w:rsidR="00EC5959" w:rsidRPr="00EC5959">
        <w:rPr>
          <w:color w:val="000000"/>
          <w:sz w:val="16"/>
          <w:szCs w:val="16"/>
        </w:rPr>
        <w:t xml:space="preserve"> 1604, sigs. E2v-F2r </w:t>
      </w:r>
      <w:r w:rsidR="00EC5959" w:rsidRPr="00EC5959">
        <w:rPr>
          <w:i/>
          <w:color w:val="000000"/>
          <w:sz w:val="16"/>
          <w:szCs w:val="16"/>
        </w:rPr>
        <w:t xml:space="preserve">Semper Dowland </w:t>
      </w:r>
    </w:p>
    <w:p w14:paraId="33FED02F" w14:textId="7847DABF" w:rsidR="00254454" w:rsidRDefault="00AC2A45" w:rsidP="00C60CAA">
      <w:pPr>
        <w:tabs>
          <w:tab w:val="right" w:pos="4762"/>
        </w:tabs>
        <w:autoSpaceDE w:val="0"/>
        <w:autoSpaceDN w:val="0"/>
        <w:adjustRightInd w:val="0"/>
        <w:snapToGrid w:val="0"/>
        <w:ind w:left="284" w:hanging="142"/>
        <w:jc w:val="left"/>
        <w:rPr>
          <w:color w:val="000000"/>
          <w:sz w:val="16"/>
          <w:szCs w:val="16"/>
        </w:rPr>
      </w:pPr>
      <w:r>
        <w:rPr>
          <w:i/>
          <w:color w:val="000000"/>
          <w:sz w:val="16"/>
          <w:szCs w:val="16"/>
        </w:rPr>
        <w:tab/>
      </w:r>
      <w:r w:rsidR="00EC5959" w:rsidRPr="00EC5959">
        <w:rPr>
          <w:i/>
          <w:color w:val="000000"/>
          <w:sz w:val="16"/>
          <w:szCs w:val="16"/>
        </w:rPr>
        <w:t>semper dolens 8 Io. Dowland</w:t>
      </w:r>
      <w:r w:rsidR="00254454">
        <w:rPr>
          <w:color w:val="000000"/>
          <w:sz w:val="16"/>
          <w:szCs w:val="16"/>
        </w:rPr>
        <w:t xml:space="preserve"> - </w:t>
      </w:r>
      <w:r w:rsidR="00254454" w:rsidRPr="00EC5959">
        <w:rPr>
          <w:color w:val="000000"/>
          <w:sz w:val="16"/>
          <w:szCs w:val="16"/>
        </w:rPr>
        <w:t>viol consort à 5 and lute:</w:t>
      </w:r>
      <w:r w:rsidR="00254454" w:rsidRPr="00254454">
        <w:rPr>
          <w:color w:val="000000"/>
          <w:sz w:val="16"/>
          <w:szCs w:val="16"/>
        </w:rPr>
        <w:t xml:space="preserve"> </w:t>
      </w:r>
      <w:r w:rsidR="00254454">
        <w:rPr>
          <w:color w:val="000000"/>
          <w:sz w:val="16"/>
          <w:szCs w:val="16"/>
        </w:rPr>
        <w:tab/>
      </w:r>
      <w:r w:rsidR="00295C44">
        <w:rPr>
          <w:color w:val="000000"/>
          <w:sz w:val="16"/>
          <w:szCs w:val="16"/>
        </w:rPr>
        <w:t>42-43</w:t>
      </w:r>
    </w:p>
    <w:p w14:paraId="6EE722C0" w14:textId="1081CCD0" w:rsidR="00254454" w:rsidRDefault="00254454" w:rsidP="00C60CAA">
      <w:pPr>
        <w:tabs>
          <w:tab w:val="right" w:pos="4762"/>
        </w:tabs>
        <w:autoSpaceDE w:val="0"/>
        <w:autoSpaceDN w:val="0"/>
        <w:adjustRightInd w:val="0"/>
        <w:snapToGrid w:val="0"/>
        <w:ind w:left="284" w:hanging="142"/>
        <w:jc w:val="left"/>
        <w:rPr>
          <w:color w:val="000000"/>
          <w:sz w:val="16"/>
          <w:szCs w:val="16"/>
        </w:rPr>
      </w:pPr>
      <w:r w:rsidRPr="00EC5959">
        <w:rPr>
          <w:b/>
          <w:color w:val="000000"/>
          <w:sz w:val="16"/>
          <w:szCs w:val="16"/>
        </w:rPr>
        <w:t>JD9</w:t>
      </w:r>
      <w:r>
        <w:rPr>
          <w:b/>
          <w:color w:val="000000"/>
          <w:sz w:val="16"/>
          <w:szCs w:val="16"/>
        </w:rPr>
        <w:t>e</w:t>
      </w:r>
      <w:r w:rsidRPr="00EC5959">
        <w:rPr>
          <w:b/>
          <w:color w:val="000000"/>
          <w:sz w:val="16"/>
          <w:szCs w:val="16"/>
        </w:rPr>
        <w:t xml:space="preserve">. </w:t>
      </w:r>
      <w:r w:rsidR="00EC5959" w:rsidRPr="00EC5959">
        <w:rPr>
          <w:color w:val="000000"/>
          <w:sz w:val="16"/>
          <w:szCs w:val="16"/>
        </w:rPr>
        <w:t xml:space="preserve">CZ-Pnm IV.G.18, ff. 40v-42r [38v-40r] </w:t>
      </w:r>
      <w:r w:rsidR="00EC5959" w:rsidRPr="00EC5959">
        <w:rPr>
          <w:i/>
          <w:color w:val="000000"/>
          <w:sz w:val="16"/>
          <w:szCs w:val="16"/>
        </w:rPr>
        <w:t>Pavana Douland</w:t>
      </w:r>
      <w:r w:rsidR="00EC5959" w:rsidRPr="00EC5959">
        <w:rPr>
          <w:color w:val="000000"/>
          <w:sz w:val="16"/>
          <w:szCs w:val="16"/>
        </w:rPr>
        <w:t xml:space="preserve"> </w:t>
      </w:r>
      <w:r w:rsidR="0022001B">
        <w:rPr>
          <w:color w:val="000000"/>
          <w:sz w:val="16"/>
          <w:szCs w:val="16"/>
        </w:rPr>
        <w:tab/>
      </w:r>
      <w:r w:rsidR="00295C44">
        <w:rPr>
          <w:color w:val="000000"/>
          <w:sz w:val="16"/>
          <w:szCs w:val="16"/>
        </w:rPr>
        <w:t>44-45</w:t>
      </w:r>
    </w:p>
    <w:p w14:paraId="4619438E" w14:textId="77777777" w:rsidR="00AC2A45" w:rsidRDefault="00254454" w:rsidP="00C60CAA">
      <w:pPr>
        <w:tabs>
          <w:tab w:val="right" w:pos="4762"/>
        </w:tabs>
        <w:autoSpaceDE w:val="0"/>
        <w:autoSpaceDN w:val="0"/>
        <w:adjustRightInd w:val="0"/>
        <w:snapToGrid w:val="0"/>
        <w:ind w:left="284" w:hanging="142"/>
        <w:jc w:val="left"/>
        <w:rPr>
          <w:i/>
          <w:color w:val="000000"/>
          <w:sz w:val="16"/>
          <w:szCs w:val="16"/>
        </w:rPr>
      </w:pPr>
      <w:r w:rsidRPr="00EC5959">
        <w:rPr>
          <w:b/>
          <w:color w:val="000000"/>
          <w:sz w:val="16"/>
          <w:szCs w:val="16"/>
        </w:rPr>
        <w:t>JD9</w:t>
      </w:r>
      <w:r>
        <w:rPr>
          <w:b/>
          <w:color w:val="000000"/>
          <w:sz w:val="16"/>
          <w:szCs w:val="16"/>
        </w:rPr>
        <w:t>f</w:t>
      </w:r>
      <w:r w:rsidRPr="00EC5959">
        <w:rPr>
          <w:b/>
          <w:color w:val="000000"/>
          <w:sz w:val="16"/>
          <w:szCs w:val="16"/>
        </w:rPr>
        <w:t xml:space="preserve">. </w:t>
      </w:r>
      <w:r w:rsidR="00EC5959" w:rsidRPr="00EC5959">
        <w:rPr>
          <w:color w:val="000000"/>
          <w:sz w:val="16"/>
          <w:szCs w:val="16"/>
        </w:rPr>
        <w:t>Hove</w:t>
      </w:r>
      <w:r w:rsidR="00EC5959" w:rsidRPr="00EC5959">
        <w:rPr>
          <w:i/>
          <w:color w:val="000000"/>
          <w:sz w:val="16"/>
          <w:szCs w:val="16"/>
        </w:rPr>
        <w:t xml:space="preserve"> Delitiae Musicae </w:t>
      </w:r>
      <w:r w:rsidR="00EC5959" w:rsidRPr="00EC5959">
        <w:rPr>
          <w:color w:val="000000"/>
          <w:sz w:val="16"/>
          <w:szCs w:val="16"/>
        </w:rPr>
        <w:t xml:space="preserve">1612, ff. 38v-39r </w:t>
      </w:r>
      <w:r w:rsidR="00EC5959" w:rsidRPr="00EC5959">
        <w:rPr>
          <w:i/>
          <w:color w:val="000000"/>
          <w:sz w:val="16"/>
          <w:szCs w:val="16"/>
        </w:rPr>
        <w:t xml:space="preserve">Semper Dowlant </w:t>
      </w:r>
    </w:p>
    <w:p w14:paraId="05CBC0DD" w14:textId="524179C6" w:rsidR="00EC5959" w:rsidRPr="00EC5959" w:rsidRDefault="00AC2A45" w:rsidP="00C60CAA">
      <w:pPr>
        <w:tabs>
          <w:tab w:val="right" w:pos="4762"/>
        </w:tabs>
        <w:autoSpaceDE w:val="0"/>
        <w:autoSpaceDN w:val="0"/>
        <w:adjustRightInd w:val="0"/>
        <w:snapToGrid w:val="0"/>
        <w:ind w:left="284" w:hanging="142"/>
        <w:jc w:val="left"/>
        <w:rPr>
          <w:color w:val="000000"/>
          <w:sz w:val="16"/>
          <w:szCs w:val="16"/>
        </w:rPr>
      </w:pPr>
      <w:r>
        <w:rPr>
          <w:i/>
          <w:color w:val="000000"/>
          <w:sz w:val="16"/>
          <w:szCs w:val="16"/>
        </w:rPr>
        <w:tab/>
      </w:r>
      <w:r w:rsidR="00EC5959" w:rsidRPr="00EC5959">
        <w:rPr>
          <w:i/>
          <w:color w:val="000000"/>
          <w:sz w:val="16"/>
          <w:szCs w:val="16"/>
        </w:rPr>
        <w:t>semper dolens / Ioan Doulant</w:t>
      </w:r>
      <w:r w:rsidR="00EC5959" w:rsidRPr="00EC5959">
        <w:rPr>
          <w:color w:val="000000"/>
          <w:sz w:val="16"/>
          <w:szCs w:val="16"/>
        </w:rPr>
        <w:t xml:space="preserve"> - lute part HoveB</w:t>
      </w:r>
      <w:r w:rsidR="00EC5959" w:rsidRPr="00EC5959">
        <w:rPr>
          <w:rStyle w:val="FootnoteReference"/>
          <w:color w:val="000000"/>
          <w:sz w:val="16"/>
          <w:szCs w:val="16"/>
        </w:rPr>
        <w:footnoteReference w:id="13"/>
      </w:r>
      <w:r w:rsidR="00EC5959" w:rsidRPr="00EC5959">
        <w:rPr>
          <w:color w:val="000000"/>
          <w:sz w:val="16"/>
          <w:szCs w:val="16"/>
        </w:rPr>
        <w:t xml:space="preserve"> 368</w:t>
      </w:r>
      <w:r w:rsidR="00295C44">
        <w:rPr>
          <w:color w:val="000000"/>
          <w:sz w:val="16"/>
          <w:szCs w:val="16"/>
        </w:rPr>
        <w:tab/>
        <w:t>46-47</w:t>
      </w:r>
    </w:p>
    <w:p w14:paraId="2101F676" w14:textId="77777777" w:rsidR="00EC41CF" w:rsidRDefault="00EC5959" w:rsidP="00C60CAA">
      <w:pPr>
        <w:tabs>
          <w:tab w:val="right" w:pos="4762"/>
        </w:tabs>
        <w:autoSpaceDE w:val="0"/>
        <w:autoSpaceDN w:val="0"/>
        <w:adjustRightInd w:val="0"/>
        <w:snapToGrid w:val="0"/>
        <w:ind w:left="284" w:hanging="142"/>
        <w:jc w:val="left"/>
        <w:rPr>
          <w:i/>
          <w:color w:val="000000"/>
          <w:sz w:val="16"/>
          <w:szCs w:val="16"/>
        </w:rPr>
      </w:pPr>
      <w:r w:rsidRPr="00EC5959">
        <w:rPr>
          <w:color w:val="000000"/>
          <w:sz w:val="16"/>
          <w:szCs w:val="16"/>
        </w:rPr>
        <w:t>JD10</w:t>
      </w:r>
      <w:r w:rsidR="00EC41CF">
        <w:rPr>
          <w:color w:val="000000"/>
          <w:sz w:val="16"/>
          <w:szCs w:val="16"/>
        </w:rPr>
        <w:t>a</w:t>
      </w:r>
      <w:r w:rsidRPr="00EC5959">
        <w:rPr>
          <w:color w:val="000000"/>
          <w:sz w:val="16"/>
          <w:szCs w:val="16"/>
        </w:rPr>
        <w:t xml:space="preserve">. GB-Lam 603 (Board), ff. 10v-11r </w:t>
      </w:r>
      <w:r w:rsidRPr="00EC5959">
        <w:rPr>
          <w:i/>
          <w:color w:val="000000"/>
          <w:sz w:val="16"/>
          <w:szCs w:val="16"/>
        </w:rPr>
        <w:t>Solus com sola JD /</w:t>
      </w:r>
    </w:p>
    <w:p w14:paraId="7F834640" w14:textId="6358E3A2" w:rsidR="00EC5959" w:rsidRPr="00EC5959" w:rsidRDefault="00EC41CF" w:rsidP="00C60CAA">
      <w:pPr>
        <w:tabs>
          <w:tab w:val="right" w:pos="4762"/>
        </w:tabs>
        <w:autoSpaceDE w:val="0"/>
        <w:autoSpaceDN w:val="0"/>
        <w:adjustRightInd w:val="0"/>
        <w:snapToGrid w:val="0"/>
        <w:ind w:left="284" w:hanging="142"/>
        <w:jc w:val="left"/>
        <w:rPr>
          <w:color w:val="000000"/>
          <w:sz w:val="16"/>
          <w:szCs w:val="16"/>
        </w:rPr>
      </w:pPr>
      <w:r>
        <w:rPr>
          <w:i/>
          <w:color w:val="000000"/>
          <w:sz w:val="16"/>
          <w:szCs w:val="16"/>
        </w:rPr>
        <w:tab/>
      </w:r>
      <w:r w:rsidR="00EC5959" w:rsidRPr="00EC5959">
        <w:rPr>
          <w:i/>
          <w:color w:val="000000"/>
          <w:sz w:val="16"/>
          <w:szCs w:val="16"/>
        </w:rPr>
        <w:t>Solus cum sola / Solus com sola by Mr Dowland Bacheler of Musick</w:t>
      </w:r>
      <w:r w:rsidR="00EC5959" w:rsidRPr="00EC5959">
        <w:rPr>
          <w:color w:val="000000"/>
          <w:sz w:val="16"/>
          <w:szCs w:val="16"/>
        </w:rPr>
        <w:tab/>
      </w:r>
      <w:r w:rsidR="00EC5959" w:rsidRPr="00EC5959">
        <w:rPr>
          <w:i/>
          <w:color w:val="000000"/>
          <w:sz w:val="16"/>
          <w:szCs w:val="16"/>
        </w:rPr>
        <w:t>Lute News</w:t>
      </w:r>
    </w:p>
    <w:p w14:paraId="1B990915" w14:textId="0196E8E4" w:rsidR="00C31DAD" w:rsidRPr="00EC5959" w:rsidRDefault="00C31DAD" w:rsidP="00C60CAA">
      <w:pPr>
        <w:tabs>
          <w:tab w:val="right" w:pos="4762"/>
        </w:tabs>
        <w:autoSpaceDE w:val="0"/>
        <w:autoSpaceDN w:val="0"/>
        <w:adjustRightInd w:val="0"/>
        <w:snapToGrid w:val="0"/>
        <w:ind w:left="284" w:hanging="142"/>
        <w:jc w:val="left"/>
        <w:rPr>
          <w:color w:val="000000"/>
          <w:sz w:val="16"/>
          <w:szCs w:val="16"/>
        </w:rPr>
      </w:pPr>
      <w:r w:rsidRPr="00EC5959">
        <w:rPr>
          <w:b/>
          <w:color w:val="000000"/>
          <w:sz w:val="16"/>
          <w:szCs w:val="16"/>
        </w:rPr>
        <w:t>JD10</w:t>
      </w:r>
      <w:r>
        <w:rPr>
          <w:b/>
          <w:color w:val="000000"/>
          <w:sz w:val="16"/>
          <w:szCs w:val="16"/>
        </w:rPr>
        <w:t>b</w:t>
      </w:r>
      <w:r w:rsidRPr="00EC5959">
        <w:rPr>
          <w:b/>
          <w:color w:val="000000"/>
          <w:sz w:val="16"/>
          <w:szCs w:val="16"/>
        </w:rPr>
        <w:t>.</w:t>
      </w:r>
      <w:r w:rsidRPr="00EC5959">
        <w:rPr>
          <w:color w:val="000000"/>
          <w:sz w:val="16"/>
          <w:szCs w:val="16"/>
        </w:rPr>
        <w:t xml:space="preserve"> GB-Cu Dd.2.11, f. 58v</w:t>
      </w:r>
      <w:r w:rsidRPr="00EC5959">
        <w:rPr>
          <w:i/>
          <w:color w:val="000000"/>
          <w:sz w:val="16"/>
          <w:szCs w:val="16"/>
        </w:rPr>
        <w:t xml:space="preserve"> Solus cu[m] sola J Dowl</w:t>
      </w:r>
      <w:r>
        <w:rPr>
          <w:color w:val="000000"/>
          <w:sz w:val="16"/>
          <w:szCs w:val="16"/>
        </w:rPr>
        <w:tab/>
      </w:r>
      <w:r w:rsidR="00295C44">
        <w:rPr>
          <w:color w:val="000000"/>
          <w:sz w:val="16"/>
          <w:szCs w:val="16"/>
        </w:rPr>
        <w:t>48-49</w:t>
      </w:r>
    </w:p>
    <w:p w14:paraId="7DC01821" w14:textId="5703B38E" w:rsidR="00C31DAD" w:rsidRPr="00EC5959" w:rsidRDefault="00C31DAD" w:rsidP="00C60CAA">
      <w:pPr>
        <w:tabs>
          <w:tab w:val="right" w:pos="4762"/>
        </w:tabs>
        <w:autoSpaceDE w:val="0"/>
        <w:autoSpaceDN w:val="0"/>
        <w:adjustRightInd w:val="0"/>
        <w:snapToGrid w:val="0"/>
        <w:ind w:left="284" w:hanging="142"/>
        <w:jc w:val="left"/>
        <w:rPr>
          <w:color w:val="000000"/>
          <w:sz w:val="16"/>
          <w:szCs w:val="16"/>
        </w:rPr>
      </w:pPr>
      <w:r w:rsidRPr="00EC5959">
        <w:rPr>
          <w:b/>
          <w:color w:val="000000"/>
          <w:sz w:val="16"/>
          <w:szCs w:val="16"/>
        </w:rPr>
        <w:t>JD10</w:t>
      </w:r>
      <w:r>
        <w:rPr>
          <w:b/>
          <w:color w:val="000000"/>
          <w:sz w:val="16"/>
          <w:szCs w:val="16"/>
        </w:rPr>
        <w:t>c</w:t>
      </w:r>
      <w:r w:rsidRPr="00EC5959">
        <w:rPr>
          <w:b/>
          <w:color w:val="000000"/>
          <w:sz w:val="16"/>
          <w:szCs w:val="16"/>
        </w:rPr>
        <w:t>.</w:t>
      </w:r>
      <w:r w:rsidRPr="00EC5959">
        <w:rPr>
          <w:color w:val="000000"/>
          <w:sz w:val="16"/>
          <w:szCs w:val="16"/>
        </w:rPr>
        <w:t xml:space="preserve"> GB-Gu Euing 25, ff. 27v-28r untitled - DowlandCLM 10</w:t>
      </w:r>
      <w:r>
        <w:rPr>
          <w:color w:val="000000"/>
          <w:sz w:val="16"/>
          <w:szCs w:val="16"/>
        </w:rPr>
        <w:tab/>
      </w:r>
      <w:r w:rsidR="00295C44">
        <w:rPr>
          <w:color w:val="000000"/>
          <w:sz w:val="16"/>
          <w:szCs w:val="16"/>
        </w:rPr>
        <w:t>50-51</w:t>
      </w:r>
    </w:p>
    <w:p w14:paraId="3B3AB409" w14:textId="7F5BCDC4" w:rsidR="00C31DAD" w:rsidRPr="00EC5959" w:rsidRDefault="00C31DAD" w:rsidP="00C60CAA">
      <w:pPr>
        <w:tabs>
          <w:tab w:val="right" w:pos="4762"/>
        </w:tabs>
        <w:autoSpaceDE w:val="0"/>
        <w:autoSpaceDN w:val="0"/>
        <w:adjustRightInd w:val="0"/>
        <w:snapToGrid w:val="0"/>
        <w:ind w:left="284" w:hanging="142"/>
        <w:jc w:val="left"/>
        <w:rPr>
          <w:color w:val="000000"/>
          <w:sz w:val="16"/>
          <w:szCs w:val="16"/>
        </w:rPr>
      </w:pPr>
      <w:r w:rsidRPr="00EC5959">
        <w:rPr>
          <w:b/>
          <w:color w:val="000000"/>
          <w:sz w:val="16"/>
          <w:szCs w:val="16"/>
        </w:rPr>
        <w:t>JD10</w:t>
      </w:r>
      <w:r>
        <w:rPr>
          <w:b/>
          <w:color w:val="000000"/>
          <w:sz w:val="16"/>
          <w:szCs w:val="16"/>
        </w:rPr>
        <w:t>d</w:t>
      </w:r>
      <w:r w:rsidRPr="00EC5959">
        <w:rPr>
          <w:b/>
          <w:color w:val="000000"/>
          <w:sz w:val="16"/>
          <w:szCs w:val="16"/>
        </w:rPr>
        <w:t>.</w:t>
      </w:r>
      <w:r w:rsidRPr="00EC5959">
        <w:rPr>
          <w:color w:val="000000"/>
          <w:sz w:val="16"/>
          <w:szCs w:val="16"/>
        </w:rPr>
        <w:t xml:space="preserve"> GB-Lbl Add.31392, ff. 14v-15r </w:t>
      </w:r>
      <w:r w:rsidRPr="00EC5959">
        <w:rPr>
          <w:i/>
          <w:color w:val="000000"/>
          <w:sz w:val="16"/>
          <w:szCs w:val="16"/>
        </w:rPr>
        <w:t>Solus cu sola. Dowland</w:t>
      </w:r>
      <w:r>
        <w:rPr>
          <w:color w:val="000000"/>
          <w:sz w:val="16"/>
          <w:szCs w:val="16"/>
        </w:rPr>
        <w:tab/>
      </w:r>
      <w:r w:rsidR="00295C44">
        <w:rPr>
          <w:color w:val="000000"/>
          <w:sz w:val="16"/>
          <w:szCs w:val="16"/>
        </w:rPr>
        <w:t>52-53</w:t>
      </w:r>
    </w:p>
    <w:p w14:paraId="24CDA2D2" w14:textId="0E7B0F29" w:rsidR="00C31DAD" w:rsidRPr="00EC5959" w:rsidRDefault="00C31DAD" w:rsidP="00C60CAA">
      <w:pPr>
        <w:tabs>
          <w:tab w:val="right" w:pos="4762"/>
        </w:tabs>
        <w:autoSpaceDE w:val="0"/>
        <w:autoSpaceDN w:val="0"/>
        <w:adjustRightInd w:val="0"/>
        <w:snapToGrid w:val="0"/>
        <w:ind w:left="284" w:hanging="142"/>
        <w:jc w:val="left"/>
        <w:rPr>
          <w:i/>
          <w:color w:val="000000"/>
          <w:sz w:val="16"/>
          <w:szCs w:val="16"/>
        </w:rPr>
      </w:pPr>
      <w:r w:rsidRPr="00EC5959">
        <w:rPr>
          <w:b/>
          <w:color w:val="000000"/>
          <w:sz w:val="16"/>
          <w:szCs w:val="16"/>
        </w:rPr>
        <w:t>JD10</w:t>
      </w:r>
      <w:r>
        <w:rPr>
          <w:b/>
          <w:color w:val="000000"/>
          <w:sz w:val="16"/>
          <w:szCs w:val="16"/>
        </w:rPr>
        <w:t>e</w:t>
      </w:r>
      <w:r w:rsidRPr="00EC5959">
        <w:rPr>
          <w:b/>
          <w:color w:val="000000"/>
          <w:sz w:val="16"/>
          <w:szCs w:val="16"/>
        </w:rPr>
        <w:t>.</w:t>
      </w:r>
      <w:r w:rsidRPr="00EC5959">
        <w:rPr>
          <w:color w:val="000000"/>
          <w:sz w:val="16"/>
          <w:szCs w:val="16"/>
        </w:rPr>
        <w:t xml:space="preserve"> Barley </w:t>
      </w:r>
      <w:r w:rsidRPr="00EC5959">
        <w:rPr>
          <w:i/>
          <w:color w:val="000000"/>
          <w:sz w:val="16"/>
          <w:szCs w:val="16"/>
        </w:rPr>
        <w:t>Orpharion</w:t>
      </w:r>
      <w:r w:rsidRPr="00EC5959">
        <w:rPr>
          <w:color w:val="000000"/>
          <w:sz w:val="16"/>
          <w:szCs w:val="16"/>
        </w:rPr>
        <w:t xml:space="preserve"> 1596, sig. B3v-B4r </w:t>
      </w:r>
      <w:r w:rsidRPr="00EC5959">
        <w:rPr>
          <w:i/>
          <w:color w:val="000000"/>
          <w:sz w:val="16"/>
          <w:szCs w:val="16"/>
        </w:rPr>
        <w:t>Solus cum Sola made by I.D.</w:t>
      </w:r>
      <w:r w:rsidRPr="00EC5959">
        <w:rPr>
          <w:color w:val="000000"/>
          <w:sz w:val="16"/>
          <w:szCs w:val="16"/>
        </w:rPr>
        <w:t xml:space="preserve"> </w:t>
      </w:r>
      <w:r>
        <w:rPr>
          <w:color w:val="000000"/>
          <w:sz w:val="16"/>
          <w:szCs w:val="16"/>
        </w:rPr>
        <w:tab/>
      </w:r>
      <w:r w:rsidR="00295C44">
        <w:rPr>
          <w:color w:val="000000"/>
          <w:sz w:val="16"/>
          <w:szCs w:val="16"/>
        </w:rPr>
        <w:t>54</w:t>
      </w:r>
    </w:p>
    <w:p w14:paraId="6A2B08D2" w14:textId="2D94E6B9" w:rsidR="00EC5959" w:rsidRPr="00EC5959" w:rsidRDefault="00EC5959" w:rsidP="00C60CAA">
      <w:pPr>
        <w:tabs>
          <w:tab w:val="right" w:pos="4762"/>
        </w:tabs>
        <w:autoSpaceDE w:val="0"/>
        <w:autoSpaceDN w:val="0"/>
        <w:adjustRightInd w:val="0"/>
        <w:snapToGrid w:val="0"/>
        <w:ind w:left="284" w:hanging="142"/>
        <w:jc w:val="left"/>
        <w:rPr>
          <w:color w:val="000000"/>
          <w:sz w:val="16"/>
          <w:szCs w:val="16"/>
        </w:rPr>
      </w:pPr>
      <w:r w:rsidRPr="00EC5959">
        <w:rPr>
          <w:b/>
          <w:color w:val="000000"/>
          <w:sz w:val="16"/>
          <w:szCs w:val="16"/>
        </w:rPr>
        <w:t>JD10</w:t>
      </w:r>
      <w:r w:rsidR="00C31DAD">
        <w:rPr>
          <w:b/>
          <w:color w:val="000000"/>
          <w:sz w:val="16"/>
          <w:szCs w:val="16"/>
        </w:rPr>
        <w:t>f</w:t>
      </w:r>
      <w:r w:rsidRPr="00EC5959">
        <w:rPr>
          <w:b/>
          <w:color w:val="000000"/>
          <w:sz w:val="16"/>
          <w:szCs w:val="16"/>
        </w:rPr>
        <w:t>.</w:t>
      </w:r>
      <w:r w:rsidRPr="00EC5959">
        <w:rPr>
          <w:color w:val="000000"/>
          <w:sz w:val="16"/>
          <w:szCs w:val="16"/>
        </w:rPr>
        <w:t xml:space="preserve"> D-LEm II.6.15, pp.104-105 </w:t>
      </w:r>
      <w:r w:rsidRPr="00EC5959">
        <w:rPr>
          <w:i/>
          <w:color w:val="000000"/>
          <w:sz w:val="16"/>
          <w:szCs w:val="16"/>
        </w:rPr>
        <w:t>Pauana 17</w:t>
      </w:r>
      <w:r>
        <w:rPr>
          <w:color w:val="000000"/>
          <w:sz w:val="16"/>
          <w:szCs w:val="16"/>
        </w:rPr>
        <w:tab/>
      </w:r>
      <w:r w:rsidR="00295C44">
        <w:rPr>
          <w:color w:val="000000"/>
          <w:sz w:val="16"/>
          <w:szCs w:val="16"/>
        </w:rPr>
        <w:t>55</w:t>
      </w:r>
    </w:p>
    <w:p w14:paraId="1192CD1A" w14:textId="6867B4A6" w:rsidR="00EC5959" w:rsidRDefault="00EC5959" w:rsidP="00C60CAA">
      <w:pPr>
        <w:tabs>
          <w:tab w:val="right" w:pos="4762"/>
        </w:tabs>
        <w:autoSpaceDE w:val="0"/>
        <w:autoSpaceDN w:val="0"/>
        <w:adjustRightInd w:val="0"/>
        <w:snapToGrid w:val="0"/>
        <w:ind w:left="284" w:hanging="142"/>
        <w:rPr>
          <w:color w:val="000000"/>
          <w:sz w:val="16"/>
          <w:szCs w:val="16"/>
        </w:rPr>
      </w:pPr>
      <w:r w:rsidRPr="00EC5959">
        <w:rPr>
          <w:b/>
          <w:color w:val="000000"/>
          <w:sz w:val="16"/>
          <w:szCs w:val="16"/>
        </w:rPr>
        <w:t>JD10</w:t>
      </w:r>
      <w:r w:rsidR="00C31DAD">
        <w:rPr>
          <w:b/>
          <w:color w:val="000000"/>
          <w:sz w:val="16"/>
          <w:szCs w:val="16"/>
        </w:rPr>
        <w:t>g</w:t>
      </w:r>
      <w:r w:rsidRPr="00EC5959">
        <w:rPr>
          <w:b/>
          <w:color w:val="000000"/>
          <w:sz w:val="16"/>
          <w:szCs w:val="16"/>
        </w:rPr>
        <w:t>.</w:t>
      </w:r>
      <w:r w:rsidRPr="00EC5959">
        <w:rPr>
          <w:color w:val="000000"/>
          <w:sz w:val="16"/>
          <w:szCs w:val="16"/>
        </w:rPr>
        <w:t xml:space="preserve"> GB-Mr 832 Vu 51, pp. 20-21 </w:t>
      </w:r>
      <w:r w:rsidRPr="00EC5959">
        <w:rPr>
          <w:i/>
          <w:color w:val="000000"/>
          <w:sz w:val="16"/>
          <w:szCs w:val="16"/>
        </w:rPr>
        <w:t>Solus cum sola. / R</w:t>
      </w:r>
      <w:r w:rsidRPr="00EC5959">
        <w:rPr>
          <w:color w:val="000000"/>
          <w:sz w:val="16"/>
          <w:szCs w:val="16"/>
        </w:rPr>
        <w:t>(ichard)</w:t>
      </w:r>
      <w:r w:rsidRPr="00EC5959">
        <w:rPr>
          <w:i/>
          <w:color w:val="000000"/>
          <w:sz w:val="16"/>
          <w:szCs w:val="16"/>
        </w:rPr>
        <w:t>. S</w:t>
      </w:r>
      <w:r w:rsidRPr="00EC5959">
        <w:rPr>
          <w:color w:val="000000"/>
          <w:sz w:val="16"/>
          <w:szCs w:val="16"/>
        </w:rPr>
        <w:t>(umarte)</w:t>
      </w:r>
      <w:r>
        <w:rPr>
          <w:color w:val="000000"/>
          <w:sz w:val="16"/>
          <w:szCs w:val="16"/>
        </w:rPr>
        <w:t>.</w:t>
      </w:r>
      <w:r w:rsidRPr="00EC5959">
        <w:rPr>
          <w:color w:val="000000"/>
          <w:sz w:val="16"/>
          <w:szCs w:val="16"/>
        </w:rPr>
        <w:t xml:space="preserve"> </w:t>
      </w:r>
      <w:r>
        <w:rPr>
          <w:color w:val="000000"/>
          <w:sz w:val="16"/>
          <w:szCs w:val="16"/>
        </w:rPr>
        <w:t xml:space="preserve">- </w:t>
      </w:r>
      <w:r w:rsidRPr="00EC5959">
        <w:rPr>
          <w:color w:val="000000"/>
          <w:sz w:val="16"/>
          <w:szCs w:val="16"/>
        </w:rPr>
        <w:t>lyra viol (ffeff</w:t>
      </w:r>
      <w:r w:rsidR="00295C44">
        <w:rPr>
          <w:color w:val="000000"/>
          <w:sz w:val="16"/>
          <w:szCs w:val="16"/>
        </w:rPr>
        <w:t>)</w:t>
      </w:r>
      <w:r w:rsidR="00295C44">
        <w:rPr>
          <w:color w:val="000000"/>
          <w:sz w:val="16"/>
          <w:szCs w:val="16"/>
        </w:rPr>
        <w:tab/>
        <w:t>56</w:t>
      </w:r>
    </w:p>
    <w:p w14:paraId="74917845" w14:textId="3BE0C278" w:rsidR="00EC5959" w:rsidRDefault="00EC5959" w:rsidP="00C60CAA">
      <w:pPr>
        <w:tabs>
          <w:tab w:val="right" w:pos="4762"/>
        </w:tabs>
        <w:autoSpaceDE w:val="0"/>
        <w:autoSpaceDN w:val="0"/>
        <w:adjustRightInd w:val="0"/>
        <w:snapToGrid w:val="0"/>
        <w:ind w:left="284" w:hanging="142"/>
        <w:rPr>
          <w:color w:val="000000"/>
          <w:sz w:val="16"/>
          <w:szCs w:val="16"/>
        </w:rPr>
      </w:pPr>
      <w:r w:rsidRPr="00EC5959">
        <w:rPr>
          <w:b/>
          <w:color w:val="000000"/>
          <w:sz w:val="16"/>
          <w:szCs w:val="16"/>
        </w:rPr>
        <w:t>JD10</w:t>
      </w:r>
      <w:r w:rsidR="00C31DAD">
        <w:rPr>
          <w:b/>
          <w:color w:val="000000"/>
          <w:sz w:val="16"/>
          <w:szCs w:val="16"/>
        </w:rPr>
        <w:t>h</w:t>
      </w:r>
      <w:r w:rsidRPr="00EC5959">
        <w:rPr>
          <w:b/>
          <w:color w:val="000000"/>
          <w:sz w:val="16"/>
          <w:szCs w:val="16"/>
        </w:rPr>
        <w:t>.</w:t>
      </w:r>
      <w:r w:rsidRPr="00EC5959">
        <w:rPr>
          <w:color w:val="000000"/>
          <w:sz w:val="16"/>
          <w:szCs w:val="16"/>
        </w:rPr>
        <w:t xml:space="preserve"> GB-Cu Dd.14.24, f. 27r </w:t>
      </w:r>
      <w:r w:rsidRPr="00EC5959">
        <w:rPr>
          <w:i/>
          <w:color w:val="000000"/>
          <w:sz w:val="16"/>
          <w:szCs w:val="16"/>
        </w:rPr>
        <w:t>Solus cu</w:t>
      </w:r>
      <w:r w:rsidRPr="00EC5959">
        <w:rPr>
          <w:color w:val="000000"/>
          <w:sz w:val="16"/>
          <w:szCs w:val="16"/>
        </w:rPr>
        <w:t xml:space="preserve">(m) </w:t>
      </w:r>
      <w:r w:rsidRPr="00EC5959">
        <w:rPr>
          <w:i/>
          <w:color w:val="000000"/>
          <w:sz w:val="16"/>
          <w:szCs w:val="16"/>
        </w:rPr>
        <w:t>sola</w:t>
      </w:r>
      <w:r w:rsidRPr="00EC5959">
        <w:rPr>
          <w:color w:val="000000"/>
          <w:sz w:val="16"/>
          <w:szCs w:val="16"/>
        </w:rPr>
        <w:t xml:space="preserve"> - cittern part</w:t>
      </w:r>
      <w:r w:rsidR="006F468C">
        <w:rPr>
          <w:color w:val="000000"/>
          <w:sz w:val="16"/>
          <w:szCs w:val="16"/>
        </w:rPr>
        <w:tab/>
        <w:t>57</w:t>
      </w:r>
    </w:p>
    <w:p w14:paraId="7F2A730E" w14:textId="11E97951" w:rsidR="00EC5959" w:rsidRPr="00E57E72" w:rsidRDefault="00AC2A45" w:rsidP="00C60CAA">
      <w:pPr>
        <w:tabs>
          <w:tab w:val="right" w:pos="4762"/>
        </w:tabs>
        <w:autoSpaceDE w:val="0"/>
        <w:autoSpaceDN w:val="0"/>
        <w:adjustRightInd w:val="0"/>
        <w:snapToGrid w:val="0"/>
        <w:ind w:left="284" w:hanging="142"/>
        <w:rPr>
          <w:color w:val="000000"/>
          <w:sz w:val="16"/>
          <w:szCs w:val="16"/>
        </w:rPr>
      </w:pPr>
      <w:r>
        <w:rPr>
          <w:color w:val="000000"/>
          <w:sz w:val="16"/>
          <w:szCs w:val="16"/>
        </w:rPr>
        <w:tab/>
      </w:r>
      <w:r w:rsidR="00EC5959" w:rsidRPr="00EC5959">
        <w:rPr>
          <w:color w:val="000000"/>
          <w:sz w:val="16"/>
          <w:szCs w:val="16"/>
        </w:rPr>
        <w:t xml:space="preserve">viol consort à5: GB-Lcm 1145, p. 12 </w:t>
      </w:r>
      <w:r w:rsidR="00EC5959" w:rsidRPr="00EC5959">
        <w:rPr>
          <w:i/>
          <w:color w:val="000000"/>
          <w:sz w:val="16"/>
          <w:szCs w:val="16"/>
        </w:rPr>
        <w:t xml:space="preserve">Solus cum sola Pavin </w:t>
      </w:r>
      <w:r w:rsidR="00EC5959" w:rsidRPr="00EC5959">
        <w:rPr>
          <w:color w:val="000000"/>
          <w:sz w:val="16"/>
          <w:szCs w:val="16"/>
        </w:rPr>
        <w:t>- 3 parts only - VdGS 1628;</w:t>
      </w:r>
      <w:r w:rsidR="0022001B">
        <w:rPr>
          <w:color w:val="000000"/>
          <w:sz w:val="16"/>
          <w:szCs w:val="16"/>
        </w:rPr>
        <w:t xml:space="preserve"> </w:t>
      </w:r>
      <w:r w:rsidR="00EC5959" w:rsidRPr="00EC5959">
        <w:rPr>
          <w:color w:val="000000"/>
          <w:sz w:val="16"/>
          <w:szCs w:val="16"/>
        </w:rPr>
        <w:t xml:space="preserve">keyboard: US-NYp Drexel 5612, pp. 222-224 </w:t>
      </w:r>
      <w:r w:rsidR="00EC5959" w:rsidRPr="00EC5959">
        <w:rPr>
          <w:i/>
          <w:color w:val="000000"/>
          <w:sz w:val="16"/>
          <w:szCs w:val="16"/>
        </w:rPr>
        <w:t>A Pavion Solus com so la</w:t>
      </w:r>
      <w:r w:rsidR="00EC5959" w:rsidRPr="00EC5959">
        <w:rPr>
          <w:color w:val="000000"/>
          <w:sz w:val="16"/>
          <w:szCs w:val="16"/>
        </w:rPr>
        <w:t xml:space="preserve">; </w:t>
      </w:r>
      <w:r w:rsidR="00EC5959" w:rsidRPr="00EC5959">
        <w:rPr>
          <w:color w:val="000000"/>
          <w:sz w:val="16"/>
          <w:szCs w:val="16"/>
          <w:lang w:val="en-US"/>
        </w:rPr>
        <w:t>D-B (</w:t>
      </w:r>
      <w:r w:rsidR="00EC5959" w:rsidRPr="00EC5959">
        <w:rPr>
          <w:i/>
          <w:color w:val="000000"/>
          <w:sz w:val="16"/>
          <w:szCs w:val="16"/>
          <w:lang w:val="en-US"/>
        </w:rPr>
        <w:t>olim</w:t>
      </w:r>
      <w:r w:rsidR="00EC5959" w:rsidRPr="00EC5959">
        <w:rPr>
          <w:color w:val="000000"/>
          <w:sz w:val="16"/>
          <w:szCs w:val="16"/>
          <w:lang w:val="en-US"/>
        </w:rPr>
        <w:t xml:space="preserve"> Breslau Stadtsbibliothek) </w:t>
      </w:r>
      <w:r w:rsidR="00EC5959" w:rsidRPr="00EC5959">
        <w:rPr>
          <w:color w:val="000000"/>
          <w:sz w:val="16"/>
          <w:szCs w:val="16"/>
        </w:rPr>
        <w:t xml:space="preserve">114, f. 76r </w:t>
      </w:r>
      <w:r w:rsidR="00EC5959" w:rsidRPr="00EC5959">
        <w:rPr>
          <w:i/>
          <w:color w:val="000000"/>
          <w:sz w:val="16"/>
          <w:szCs w:val="16"/>
        </w:rPr>
        <w:t>Solus Cum sola gesetz a A. H.</w:t>
      </w:r>
      <w:r w:rsidR="00EC5959" w:rsidRPr="00EC5959">
        <w:rPr>
          <w:color w:val="000000"/>
          <w:sz w:val="16"/>
          <w:szCs w:val="16"/>
        </w:rPr>
        <w:t xml:space="preserve"> - bars 1-3 only</w:t>
      </w:r>
    </w:p>
    <w:p w14:paraId="665E9786" w14:textId="72343D9D" w:rsidR="00EC5959" w:rsidRPr="00EC5959" w:rsidRDefault="00EC5959" w:rsidP="00C60CAA">
      <w:pPr>
        <w:tabs>
          <w:tab w:val="right" w:pos="4762"/>
        </w:tabs>
        <w:autoSpaceDE w:val="0"/>
        <w:autoSpaceDN w:val="0"/>
        <w:adjustRightInd w:val="0"/>
        <w:snapToGrid w:val="0"/>
        <w:ind w:left="284" w:hanging="142"/>
        <w:jc w:val="left"/>
        <w:rPr>
          <w:i/>
          <w:color w:val="000000"/>
          <w:sz w:val="16"/>
          <w:szCs w:val="16"/>
        </w:rPr>
      </w:pPr>
      <w:r w:rsidRPr="00EC5959">
        <w:rPr>
          <w:color w:val="000000"/>
          <w:sz w:val="16"/>
          <w:szCs w:val="16"/>
        </w:rPr>
        <w:t>JD11</w:t>
      </w:r>
      <w:r w:rsidR="00EC41CF">
        <w:rPr>
          <w:color w:val="000000"/>
          <w:sz w:val="16"/>
          <w:szCs w:val="16"/>
        </w:rPr>
        <w:t>a</w:t>
      </w:r>
      <w:r w:rsidRPr="00EC5959">
        <w:rPr>
          <w:color w:val="000000"/>
          <w:sz w:val="16"/>
          <w:szCs w:val="16"/>
        </w:rPr>
        <w:t>.</w:t>
      </w:r>
      <w:r w:rsidRPr="00EC5959">
        <w:rPr>
          <w:b/>
          <w:color w:val="000000"/>
          <w:sz w:val="16"/>
          <w:szCs w:val="16"/>
        </w:rPr>
        <w:t xml:space="preserve"> </w:t>
      </w:r>
      <w:r w:rsidRPr="00EC5959">
        <w:rPr>
          <w:color w:val="000000"/>
          <w:sz w:val="16"/>
          <w:szCs w:val="16"/>
        </w:rPr>
        <w:t xml:space="preserve">GB-Cu Dd.9.33, ff. 33v-34r </w:t>
      </w:r>
      <w:r w:rsidRPr="00EC5959">
        <w:rPr>
          <w:i/>
          <w:color w:val="000000"/>
          <w:sz w:val="16"/>
          <w:szCs w:val="16"/>
        </w:rPr>
        <w:t>Mrs Brigide fleetwoods pauen</w:t>
      </w:r>
    </w:p>
    <w:p w14:paraId="55E7D176" w14:textId="4DF48AE3" w:rsidR="00EC5959" w:rsidRPr="00EC5959" w:rsidRDefault="00EC5959" w:rsidP="00C60CAA">
      <w:pPr>
        <w:tabs>
          <w:tab w:val="right" w:pos="4762"/>
        </w:tabs>
        <w:autoSpaceDE w:val="0"/>
        <w:autoSpaceDN w:val="0"/>
        <w:adjustRightInd w:val="0"/>
        <w:snapToGrid w:val="0"/>
        <w:ind w:left="284" w:hanging="142"/>
        <w:jc w:val="left"/>
        <w:rPr>
          <w:color w:val="000000"/>
          <w:sz w:val="16"/>
          <w:szCs w:val="16"/>
        </w:rPr>
      </w:pPr>
      <w:r w:rsidRPr="00EC5959">
        <w:rPr>
          <w:i/>
          <w:color w:val="000000"/>
          <w:sz w:val="16"/>
          <w:szCs w:val="16"/>
        </w:rPr>
        <w:tab/>
        <w:t>als Solus sine sola Jo Dowland</w:t>
      </w:r>
      <w:r w:rsidRPr="00EC5959">
        <w:rPr>
          <w:color w:val="000000"/>
          <w:sz w:val="16"/>
          <w:szCs w:val="16"/>
        </w:rPr>
        <w:t xml:space="preserve"> - DowlandCLM 10</w:t>
      </w:r>
      <w:r w:rsidRPr="00EC5959">
        <w:rPr>
          <w:color w:val="000000"/>
          <w:sz w:val="16"/>
          <w:szCs w:val="16"/>
        </w:rPr>
        <w:tab/>
      </w:r>
      <w:r w:rsidRPr="00EC5959">
        <w:rPr>
          <w:i/>
          <w:color w:val="000000"/>
          <w:sz w:val="16"/>
          <w:szCs w:val="16"/>
        </w:rPr>
        <w:t>Lute News</w:t>
      </w:r>
    </w:p>
    <w:p w14:paraId="5C76CF3F" w14:textId="7C18F9D5" w:rsidR="00EC5959" w:rsidRPr="00AC2A45" w:rsidRDefault="00EC5959" w:rsidP="00C60CAA">
      <w:pPr>
        <w:tabs>
          <w:tab w:val="right" w:pos="4762"/>
        </w:tabs>
        <w:autoSpaceDE w:val="0"/>
        <w:autoSpaceDN w:val="0"/>
        <w:adjustRightInd w:val="0"/>
        <w:snapToGrid w:val="0"/>
        <w:ind w:left="284" w:hanging="142"/>
        <w:jc w:val="left"/>
        <w:rPr>
          <w:color w:val="000000"/>
          <w:sz w:val="16"/>
          <w:szCs w:val="16"/>
        </w:rPr>
      </w:pPr>
      <w:r w:rsidRPr="00EC5959">
        <w:rPr>
          <w:b/>
          <w:color w:val="000000"/>
          <w:sz w:val="16"/>
          <w:szCs w:val="16"/>
        </w:rPr>
        <w:t xml:space="preserve">JD11b. </w:t>
      </w:r>
      <w:r w:rsidRPr="00EC5959">
        <w:rPr>
          <w:color w:val="000000"/>
          <w:sz w:val="16"/>
          <w:szCs w:val="16"/>
        </w:rPr>
        <w:t xml:space="preserve">Rude 1600 II, sigs. iir-iiv </w:t>
      </w:r>
      <w:r w:rsidRPr="00EC5959">
        <w:rPr>
          <w:i/>
          <w:color w:val="000000"/>
          <w:sz w:val="16"/>
          <w:szCs w:val="16"/>
        </w:rPr>
        <w:t>110</w:t>
      </w:r>
      <w:r w:rsidRPr="00EC5959">
        <w:rPr>
          <w:color w:val="000000"/>
          <w:sz w:val="16"/>
          <w:szCs w:val="16"/>
        </w:rPr>
        <w:t xml:space="preserve"> [index: </w:t>
      </w:r>
      <w:r w:rsidRPr="00EC5959">
        <w:rPr>
          <w:i/>
          <w:color w:val="000000"/>
          <w:sz w:val="16"/>
          <w:szCs w:val="16"/>
        </w:rPr>
        <w:t>Paduana I.D.</w:t>
      </w:r>
      <w:r w:rsidRPr="00EC5959">
        <w:rPr>
          <w:color w:val="000000"/>
          <w:sz w:val="16"/>
          <w:szCs w:val="16"/>
        </w:rPr>
        <w:t>]</w:t>
      </w:r>
      <w:r>
        <w:rPr>
          <w:color w:val="000000"/>
          <w:sz w:val="16"/>
          <w:szCs w:val="16"/>
        </w:rPr>
        <w:tab/>
      </w:r>
      <w:r w:rsidR="00295C44">
        <w:rPr>
          <w:color w:val="000000"/>
          <w:sz w:val="16"/>
          <w:szCs w:val="16"/>
        </w:rPr>
        <w:t>58</w:t>
      </w:r>
    </w:p>
    <w:p w14:paraId="4CCA1438" w14:textId="3F43F05C" w:rsidR="00BB79BE" w:rsidRDefault="00A267C9" w:rsidP="00C60CAA">
      <w:pPr>
        <w:tabs>
          <w:tab w:val="right" w:pos="4762"/>
        </w:tabs>
        <w:autoSpaceDE w:val="0"/>
        <w:autoSpaceDN w:val="0"/>
        <w:adjustRightInd w:val="0"/>
        <w:snapToGrid w:val="0"/>
        <w:spacing w:before="60" w:after="60"/>
        <w:jc w:val="center"/>
        <w:rPr>
          <w:color w:val="000000"/>
          <w:sz w:val="18"/>
          <w:szCs w:val="18"/>
        </w:rPr>
      </w:pPr>
      <w:r w:rsidRPr="00A267C9">
        <w:rPr>
          <w:b/>
          <w:color w:val="000000"/>
          <w:sz w:val="18"/>
          <w:szCs w:val="18"/>
        </w:rPr>
        <w:t xml:space="preserve">Arrangements of </w:t>
      </w:r>
      <w:r w:rsidR="00E3327A" w:rsidRPr="00A267C9">
        <w:rPr>
          <w:b/>
          <w:color w:val="000000"/>
          <w:sz w:val="18"/>
          <w:szCs w:val="18"/>
        </w:rPr>
        <w:t xml:space="preserve">Lachrimae </w:t>
      </w:r>
      <w:r w:rsidRPr="00A267C9">
        <w:rPr>
          <w:b/>
          <w:color w:val="000000"/>
          <w:sz w:val="18"/>
          <w:szCs w:val="18"/>
        </w:rPr>
        <w:t>pavan JD15</w:t>
      </w:r>
    </w:p>
    <w:p w14:paraId="7F24D8B1" w14:textId="1D52C23C" w:rsidR="0075017D" w:rsidRPr="00E3327A" w:rsidRDefault="0090124D" w:rsidP="00612465">
      <w:pPr>
        <w:tabs>
          <w:tab w:val="right" w:pos="4762"/>
        </w:tabs>
        <w:autoSpaceDE w:val="0"/>
        <w:autoSpaceDN w:val="0"/>
        <w:adjustRightInd w:val="0"/>
        <w:snapToGrid w:val="0"/>
        <w:rPr>
          <w:color w:val="000000"/>
          <w:sz w:val="18"/>
          <w:szCs w:val="18"/>
        </w:rPr>
      </w:pPr>
      <w:r>
        <w:rPr>
          <w:color w:val="000000"/>
          <w:sz w:val="18"/>
          <w:szCs w:val="18"/>
        </w:rPr>
        <w:t xml:space="preserve">The </w:t>
      </w:r>
      <w:r w:rsidR="00C8405F">
        <w:rPr>
          <w:color w:val="000000"/>
          <w:sz w:val="18"/>
          <w:szCs w:val="18"/>
        </w:rPr>
        <w:t xml:space="preserve">principal </w:t>
      </w:r>
      <w:r>
        <w:rPr>
          <w:color w:val="000000"/>
          <w:sz w:val="18"/>
          <w:szCs w:val="18"/>
        </w:rPr>
        <w:t xml:space="preserve">settings of Dowland's Lachrimae pavan </w:t>
      </w:r>
      <w:r w:rsidR="002C3BA1">
        <w:rPr>
          <w:color w:val="000000"/>
          <w:sz w:val="18"/>
          <w:szCs w:val="18"/>
        </w:rPr>
        <w:t xml:space="preserve">in </w:t>
      </w:r>
      <w:r w:rsidR="00C8405F">
        <w:rPr>
          <w:color w:val="000000"/>
          <w:sz w:val="18"/>
          <w:szCs w:val="18"/>
        </w:rPr>
        <w:t xml:space="preserve">G minor and A minor </w:t>
      </w:r>
      <w:r>
        <w:rPr>
          <w:color w:val="000000"/>
          <w:sz w:val="18"/>
          <w:szCs w:val="18"/>
        </w:rPr>
        <w:t xml:space="preserve">were edited for </w:t>
      </w:r>
      <w:r w:rsidRPr="0090124D">
        <w:rPr>
          <w:i/>
          <w:color w:val="000000"/>
          <w:sz w:val="18"/>
          <w:szCs w:val="18"/>
        </w:rPr>
        <w:t>Lute News</w:t>
      </w:r>
      <w:r>
        <w:rPr>
          <w:color w:val="000000"/>
          <w:sz w:val="18"/>
          <w:szCs w:val="18"/>
        </w:rPr>
        <w:t xml:space="preserve"> 122 and 123 (July and October 2017) and their accompanying </w:t>
      </w:r>
      <w:r w:rsidRPr="0090124D">
        <w:rPr>
          <w:i/>
          <w:color w:val="000000"/>
          <w:sz w:val="18"/>
          <w:szCs w:val="18"/>
        </w:rPr>
        <w:t>Lutezines</w:t>
      </w:r>
      <w:r>
        <w:rPr>
          <w:color w:val="000000"/>
          <w:sz w:val="18"/>
          <w:szCs w:val="18"/>
        </w:rPr>
        <w:t>. Here is the first half of the remaining arrangements</w:t>
      </w:r>
      <w:r w:rsidR="00C8405F">
        <w:rPr>
          <w:color w:val="000000"/>
          <w:sz w:val="18"/>
          <w:szCs w:val="18"/>
        </w:rPr>
        <w:t xml:space="preserve"> and parodies assume</w:t>
      </w:r>
      <w:r w:rsidR="002C3BA1">
        <w:rPr>
          <w:color w:val="000000"/>
          <w:sz w:val="18"/>
          <w:szCs w:val="18"/>
        </w:rPr>
        <w:t>d</w:t>
      </w:r>
      <w:r w:rsidR="00C8405F">
        <w:rPr>
          <w:color w:val="000000"/>
          <w:sz w:val="18"/>
          <w:szCs w:val="18"/>
        </w:rPr>
        <w:t xml:space="preserve"> to be by others </w:t>
      </w:r>
      <w:r w:rsidR="00612465">
        <w:rPr>
          <w:color w:val="000000"/>
          <w:sz w:val="18"/>
          <w:szCs w:val="18"/>
        </w:rPr>
        <w:t>(and so numbered in sequence as JD15app)</w:t>
      </w:r>
      <w:r w:rsidR="00612465">
        <w:rPr>
          <w:rStyle w:val="FootnoteReference"/>
          <w:color w:val="000000"/>
          <w:sz w:val="18"/>
          <w:szCs w:val="18"/>
        </w:rPr>
        <w:footnoteReference w:id="14"/>
      </w:r>
      <w:r w:rsidR="00612465">
        <w:rPr>
          <w:color w:val="000000"/>
          <w:sz w:val="18"/>
          <w:szCs w:val="18"/>
        </w:rPr>
        <w:t xml:space="preserve"> </w:t>
      </w:r>
      <w:r>
        <w:rPr>
          <w:color w:val="000000"/>
          <w:sz w:val="18"/>
          <w:szCs w:val="18"/>
        </w:rPr>
        <w:t>found in English and continental prints and manuscripts, including three sources of a setting ascribed to Valentin Strobel</w:t>
      </w:r>
      <w:r w:rsidR="00C8405F">
        <w:rPr>
          <w:color w:val="000000"/>
          <w:sz w:val="18"/>
          <w:szCs w:val="18"/>
        </w:rPr>
        <w:t>,</w:t>
      </w:r>
      <w:r w:rsidR="00741C73">
        <w:rPr>
          <w:rStyle w:val="FootnoteReference"/>
          <w:color w:val="000000"/>
          <w:sz w:val="18"/>
          <w:szCs w:val="18"/>
        </w:rPr>
        <w:footnoteReference w:id="15"/>
      </w:r>
      <w:r>
        <w:rPr>
          <w:color w:val="000000"/>
          <w:sz w:val="18"/>
          <w:szCs w:val="18"/>
        </w:rPr>
        <w:t xml:space="preserve"> </w:t>
      </w:r>
      <w:r w:rsidR="00C8405F">
        <w:rPr>
          <w:color w:val="000000"/>
          <w:sz w:val="18"/>
          <w:szCs w:val="18"/>
        </w:rPr>
        <w:t xml:space="preserve">three different settings probably </w:t>
      </w:r>
      <w:r w:rsidR="002C3BA1">
        <w:rPr>
          <w:color w:val="000000"/>
          <w:sz w:val="18"/>
          <w:szCs w:val="18"/>
        </w:rPr>
        <w:t xml:space="preserve">all </w:t>
      </w:r>
      <w:r w:rsidR="00C8405F">
        <w:rPr>
          <w:color w:val="000000"/>
          <w:sz w:val="18"/>
          <w:szCs w:val="18"/>
        </w:rPr>
        <w:t xml:space="preserve">by Joachim van den Hove, and settings probably made by </w:t>
      </w:r>
      <w:r w:rsidR="000150EA">
        <w:rPr>
          <w:color w:val="000000"/>
          <w:sz w:val="18"/>
          <w:szCs w:val="18"/>
        </w:rPr>
        <w:t xml:space="preserve">Johann Rude, </w:t>
      </w:r>
      <w:r w:rsidR="00612465">
        <w:rPr>
          <w:color w:val="000000"/>
          <w:sz w:val="18"/>
          <w:szCs w:val="18"/>
        </w:rPr>
        <w:t>Jean-Baptiste Besard and Adrian Valerius for inclusion in their prints</w:t>
      </w:r>
      <w:r w:rsidR="000150EA">
        <w:rPr>
          <w:color w:val="000000"/>
          <w:sz w:val="18"/>
          <w:szCs w:val="18"/>
        </w:rPr>
        <w:t xml:space="preserve"> of 1600, 1603 and 1626, respectively</w:t>
      </w:r>
      <w:r w:rsidR="00612465">
        <w:rPr>
          <w:color w:val="000000"/>
          <w:sz w:val="18"/>
          <w:szCs w:val="18"/>
        </w:rPr>
        <w:t>.</w:t>
      </w:r>
      <w:r w:rsidR="00612465" w:rsidRPr="00612465">
        <w:rPr>
          <w:rStyle w:val="FootnoteReference"/>
          <w:color w:val="000000"/>
          <w:sz w:val="18"/>
          <w:szCs w:val="18"/>
        </w:rPr>
        <w:footnoteReference w:id="16"/>
      </w:r>
      <w:r w:rsidR="00612465">
        <w:rPr>
          <w:color w:val="000000"/>
          <w:sz w:val="18"/>
          <w:szCs w:val="18"/>
        </w:rPr>
        <w:t xml:space="preserve"> </w:t>
      </w:r>
      <w:r w:rsidR="0075017D">
        <w:rPr>
          <w:color w:val="000000"/>
          <w:sz w:val="18"/>
          <w:szCs w:val="18"/>
        </w:rPr>
        <w:t xml:space="preserve">Strobel's setting </w:t>
      </w:r>
      <w:r w:rsidR="000150EA">
        <w:rPr>
          <w:color w:val="000000"/>
          <w:sz w:val="18"/>
          <w:szCs w:val="18"/>
        </w:rPr>
        <w:t>is known from three concordant sources, Fuhrmann's print of 1615, a</w:t>
      </w:r>
      <w:r w:rsidR="002C3BA1">
        <w:rPr>
          <w:color w:val="000000"/>
          <w:sz w:val="18"/>
          <w:szCs w:val="18"/>
        </w:rPr>
        <w:t>n almost identical version copied into</w:t>
      </w:r>
      <w:r w:rsidR="000150EA">
        <w:rPr>
          <w:color w:val="000000"/>
          <w:sz w:val="18"/>
          <w:szCs w:val="18"/>
        </w:rPr>
        <w:t xml:space="preserve"> </w:t>
      </w:r>
      <w:r w:rsidR="002C3BA1">
        <w:rPr>
          <w:color w:val="000000"/>
          <w:sz w:val="18"/>
          <w:szCs w:val="18"/>
        </w:rPr>
        <w:t xml:space="preserve">a Bavarian </w:t>
      </w:r>
      <w:r w:rsidR="000150EA">
        <w:rPr>
          <w:color w:val="000000"/>
          <w:sz w:val="18"/>
          <w:szCs w:val="18"/>
        </w:rPr>
        <w:t xml:space="preserve">manuscript </w:t>
      </w:r>
      <w:r w:rsidR="002C3BA1">
        <w:rPr>
          <w:color w:val="000000"/>
          <w:sz w:val="18"/>
          <w:szCs w:val="18"/>
        </w:rPr>
        <w:t xml:space="preserve">later </w:t>
      </w:r>
      <w:r w:rsidR="000150EA">
        <w:rPr>
          <w:color w:val="000000"/>
          <w:sz w:val="18"/>
          <w:szCs w:val="18"/>
        </w:rPr>
        <w:t xml:space="preserve">owned by Arnold Dolmetsch and </w:t>
      </w:r>
      <w:r w:rsidR="002C3BA1">
        <w:rPr>
          <w:color w:val="000000"/>
          <w:sz w:val="18"/>
          <w:szCs w:val="18"/>
        </w:rPr>
        <w:t xml:space="preserve">the same setting but with significant variants of figuration in </w:t>
      </w:r>
      <w:r w:rsidR="000150EA">
        <w:rPr>
          <w:color w:val="000000"/>
          <w:sz w:val="18"/>
          <w:szCs w:val="18"/>
        </w:rPr>
        <w:t>the English manus</w:t>
      </w:r>
      <w:r w:rsidR="00E15A55">
        <w:rPr>
          <w:color w:val="000000"/>
          <w:sz w:val="18"/>
          <w:szCs w:val="18"/>
        </w:rPr>
        <w:t xml:space="preserve"> </w:t>
      </w:r>
      <w:r w:rsidR="000150EA">
        <w:rPr>
          <w:color w:val="000000"/>
          <w:sz w:val="18"/>
          <w:szCs w:val="18"/>
        </w:rPr>
        <w:t xml:space="preserve">cript Add.3056. The version in the latter is one of several pieces that bear the initials C.K., and the same manuscript includes two other settings of Lachrimae, </w:t>
      </w:r>
      <w:r w:rsidR="00E54DCF">
        <w:rPr>
          <w:color w:val="000000"/>
          <w:sz w:val="18"/>
          <w:szCs w:val="18"/>
        </w:rPr>
        <w:t xml:space="preserve">JD15app 7 with very different divisions to the Dowland setting, and JD15app </w:t>
      </w:r>
      <w:r w:rsidR="005D062D">
        <w:rPr>
          <w:color w:val="000000"/>
          <w:sz w:val="18"/>
          <w:szCs w:val="18"/>
        </w:rPr>
        <w:t>10</w:t>
      </w:r>
      <w:r w:rsidR="00E54DCF">
        <w:rPr>
          <w:color w:val="000000"/>
          <w:sz w:val="18"/>
          <w:szCs w:val="18"/>
        </w:rPr>
        <w:t xml:space="preserve"> which is parody of the melodic and harmonic </w:t>
      </w:r>
      <w:r w:rsidR="002C3BA1">
        <w:rPr>
          <w:color w:val="000000"/>
          <w:sz w:val="18"/>
          <w:szCs w:val="18"/>
        </w:rPr>
        <w:t>fram</w:t>
      </w:r>
      <w:r w:rsidR="0098636B">
        <w:rPr>
          <w:color w:val="000000"/>
          <w:sz w:val="18"/>
          <w:szCs w:val="18"/>
        </w:rPr>
        <w:t>e</w:t>
      </w:r>
      <w:r w:rsidR="002C3BA1">
        <w:rPr>
          <w:color w:val="000000"/>
          <w:sz w:val="18"/>
          <w:szCs w:val="18"/>
        </w:rPr>
        <w:t>work</w:t>
      </w:r>
      <w:r w:rsidR="00E54DCF">
        <w:rPr>
          <w:color w:val="000000"/>
          <w:sz w:val="18"/>
          <w:szCs w:val="18"/>
        </w:rPr>
        <w:t xml:space="preserve"> of the Lachrimae pavan </w:t>
      </w:r>
      <w:r w:rsidR="002C3BA1">
        <w:rPr>
          <w:color w:val="000000"/>
          <w:sz w:val="18"/>
          <w:szCs w:val="18"/>
        </w:rPr>
        <w:t>with such elaborate divisions that it is</w:t>
      </w:r>
      <w:r w:rsidR="00E54DCF">
        <w:rPr>
          <w:color w:val="000000"/>
          <w:sz w:val="18"/>
          <w:szCs w:val="18"/>
        </w:rPr>
        <w:t xml:space="preserve"> hardly recognisable in many places and the sequence of strains places the usual third strain before the second.</w:t>
      </w:r>
      <w:r w:rsidR="000150EA">
        <w:rPr>
          <w:color w:val="000000"/>
          <w:sz w:val="18"/>
          <w:szCs w:val="18"/>
        </w:rPr>
        <w:t xml:space="preserve"> </w:t>
      </w:r>
      <w:r w:rsidR="0075017D">
        <w:rPr>
          <w:color w:val="000000"/>
          <w:sz w:val="18"/>
          <w:szCs w:val="18"/>
        </w:rPr>
        <w:t xml:space="preserve">Besard's version was copied almost identically into the lute book of Johann Nauclerus. Besard and Valerius did not deviate much from the English settings, unlike Rude and particularly van den Hove who </w:t>
      </w:r>
      <w:r w:rsidR="000150EA">
        <w:rPr>
          <w:color w:val="000000"/>
          <w:sz w:val="18"/>
          <w:szCs w:val="18"/>
        </w:rPr>
        <w:t>embellished</w:t>
      </w:r>
      <w:r w:rsidR="0075017D">
        <w:rPr>
          <w:color w:val="000000"/>
          <w:sz w:val="18"/>
          <w:szCs w:val="18"/>
        </w:rPr>
        <w:t xml:space="preserve"> al</w:t>
      </w:r>
      <w:r w:rsidR="000150EA">
        <w:rPr>
          <w:color w:val="000000"/>
          <w:sz w:val="18"/>
          <w:szCs w:val="18"/>
        </w:rPr>
        <w:t>l</w:t>
      </w:r>
      <w:r w:rsidR="0075017D">
        <w:rPr>
          <w:color w:val="000000"/>
          <w:sz w:val="18"/>
          <w:szCs w:val="18"/>
        </w:rPr>
        <w:t xml:space="preserve"> three strains with divisions o</w:t>
      </w:r>
      <w:r w:rsidR="000150EA">
        <w:rPr>
          <w:color w:val="000000"/>
          <w:sz w:val="18"/>
          <w:szCs w:val="18"/>
        </w:rPr>
        <w:t>f</w:t>
      </w:r>
      <w:r w:rsidR="000150EA" w:rsidRPr="000150EA">
        <w:rPr>
          <w:color w:val="000000"/>
          <w:sz w:val="18"/>
          <w:szCs w:val="18"/>
        </w:rPr>
        <w:t xml:space="preserve"> </w:t>
      </w:r>
      <w:r w:rsidR="000150EA">
        <w:rPr>
          <w:color w:val="000000"/>
          <w:sz w:val="18"/>
          <w:szCs w:val="18"/>
        </w:rPr>
        <w:t>cascading quavers and semiquavers</w:t>
      </w:r>
      <w:r w:rsidR="0098636B">
        <w:rPr>
          <w:color w:val="000000"/>
          <w:sz w:val="18"/>
          <w:szCs w:val="18"/>
        </w:rPr>
        <w:t xml:space="preserve"> characteristic of other lute music by him</w:t>
      </w:r>
      <w:r w:rsidR="0075017D">
        <w:rPr>
          <w:color w:val="000000"/>
          <w:sz w:val="18"/>
          <w:szCs w:val="18"/>
        </w:rPr>
        <w:t>. Two of the settings by Hove were also accompanied by triple</w:t>
      </w:r>
      <w:r w:rsidR="000150EA">
        <w:rPr>
          <w:color w:val="000000"/>
          <w:sz w:val="18"/>
          <w:szCs w:val="18"/>
        </w:rPr>
        <w:t>-</w:t>
      </w:r>
      <w:r w:rsidR="0075017D">
        <w:rPr>
          <w:color w:val="000000"/>
          <w:sz w:val="18"/>
          <w:szCs w:val="18"/>
        </w:rPr>
        <w:t>time</w:t>
      </w:r>
      <w:r w:rsidR="00E54DCF">
        <w:rPr>
          <w:color w:val="000000"/>
          <w:sz w:val="18"/>
          <w:szCs w:val="18"/>
        </w:rPr>
        <w:t xml:space="preserve"> </w:t>
      </w:r>
      <w:r w:rsidR="000150EA">
        <w:rPr>
          <w:color w:val="000000"/>
          <w:sz w:val="18"/>
          <w:szCs w:val="18"/>
        </w:rPr>
        <w:t>galliards</w:t>
      </w:r>
      <w:r w:rsidR="0075017D">
        <w:rPr>
          <w:color w:val="000000"/>
          <w:sz w:val="18"/>
          <w:szCs w:val="18"/>
        </w:rPr>
        <w:t xml:space="preserve"> quite different from Dowland's own Lachrimae Galliard (JD46). </w:t>
      </w:r>
      <w:r w:rsidR="00612465">
        <w:rPr>
          <w:color w:val="000000"/>
          <w:sz w:val="18"/>
          <w:szCs w:val="18"/>
        </w:rPr>
        <w:t>The settings here provide an extensive range of alternative figuration of Dowland's famous pavan</w:t>
      </w:r>
      <w:r w:rsidR="0098636B">
        <w:rPr>
          <w:color w:val="000000"/>
          <w:sz w:val="18"/>
          <w:szCs w:val="18"/>
        </w:rPr>
        <w:t xml:space="preserve"> that all have their merits if you have time to study them</w:t>
      </w:r>
      <w:r w:rsidR="00721E4F">
        <w:rPr>
          <w:color w:val="000000"/>
          <w:sz w:val="18"/>
          <w:szCs w:val="18"/>
        </w:rPr>
        <w:t xml:space="preserve"> </w:t>
      </w:r>
      <w:r w:rsidR="00721E4F" w:rsidRPr="009E364C">
        <w:rPr>
          <w:color w:val="000000"/>
          <w:sz w:val="16"/>
          <w:szCs w:val="16"/>
        </w:rPr>
        <w:t xml:space="preserve">[Additional: B-Bc 26.369, ff. 11r, 13v-13r </w:t>
      </w:r>
      <w:r w:rsidR="00721E4F" w:rsidRPr="009E364C">
        <w:rPr>
          <w:i/>
          <w:iCs/>
          <w:color w:val="000000"/>
          <w:sz w:val="16"/>
          <w:szCs w:val="16"/>
        </w:rPr>
        <w:t>Pavana Lachrymae</w:t>
      </w:r>
      <w:r w:rsidR="00721E4F" w:rsidRPr="009E364C">
        <w:rPr>
          <w:color w:val="000000"/>
          <w:sz w:val="16"/>
          <w:szCs w:val="16"/>
        </w:rPr>
        <w:t>]</w:t>
      </w:r>
    </w:p>
    <w:p w14:paraId="3E316595" w14:textId="541795E1" w:rsidR="002A01EB" w:rsidRPr="00E3327A" w:rsidRDefault="002A01EB" w:rsidP="0098636B">
      <w:pPr>
        <w:tabs>
          <w:tab w:val="right" w:pos="4762"/>
        </w:tabs>
        <w:autoSpaceDE w:val="0"/>
        <w:autoSpaceDN w:val="0"/>
        <w:adjustRightInd w:val="0"/>
        <w:snapToGrid w:val="0"/>
        <w:spacing w:before="60"/>
        <w:ind w:left="284" w:hanging="142"/>
        <w:jc w:val="left"/>
        <w:rPr>
          <w:color w:val="000000"/>
          <w:sz w:val="16"/>
          <w:szCs w:val="16"/>
          <w:lang w:val="en-US"/>
        </w:rPr>
      </w:pPr>
      <w:r w:rsidRPr="00E3327A">
        <w:rPr>
          <w:b/>
          <w:color w:val="000000"/>
          <w:sz w:val="16"/>
          <w:szCs w:val="16"/>
          <w:lang w:val="en-US"/>
        </w:rPr>
        <w:t xml:space="preserve">JD15app </w:t>
      </w:r>
      <w:r w:rsidR="00FE77B2">
        <w:rPr>
          <w:b/>
          <w:color w:val="000000"/>
          <w:sz w:val="16"/>
          <w:szCs w:val="16"/>
          <w:lang w:val="en-US"/>
        </w:rPr>
        <w:t>5</w:t>
      </w:r>
      <w:r w:rsidRPr="00E3327A">
        <w:rPr>
          <w:b/>
          <w:color w:val="000000"/>
          <w:sz w:val="16"/>
          <w:szCs w:val="16"/>
          <w:lang w:val="en-US"/>
        </w:rPr>
        <w:t>.</w:t>
      </w:r>
      <w:r w:rsidRPr="00E3327A">
        <w:rPr>
          <w:color w:val="000000"/>
          <w:sz w:val="16"/>
          <w:szCs w:val="16"/>
          <w:lang w:val="en-US"/>
        </w:rPr>
        <w:t xml:space="preserve"> Valerius 1626, pp. 217-218 </w:t>
      </w:r>
      <w:r w:rsidRPr="00E3327A">
        <w:rPr>
          <w:i/>
          <w:color w:val="000000"/>
          <w:sz w:val="16"/>
          <w:szCs w:val="16"/>
          <w:lang w:val="en-US"/>
        </w:rPr>
        <w:t>Pavane Lachrim</w:t>
      </w:r>
      <w:r w:rsidRPr="00612465">
        <w:rPr>
          <w:i/>
          <w:color w:val="000000"/>
          <w:sz w:val="16"/>
          <w:szCs w:val="16"/>
          <w:lang w:val="en-US"/>
        </w:rPr>
        <w:t xml:space="preserve">e </w:t>
      </w:r>
      <w:r w:rsidR="00612465" w:rsidRPr="00612465">
        <w:rPr>
          <w:i/>
          <w:color w:val="000000"/>
          <w:sz w:val="16"/>
          <w:szCs w:val="16"/>
          <w:lang w:val="en-US"/>
        </w:rPr>
        <w:t>met den Bass</w:t>
      </w:r>
      <w:r w:rsidR="00612465" w:rsidRPr="00E3327A">
        <w:rPr>
          <w:color w:val="000000"/>
          <w:sz w:val="16"/>
          <w:szCs w:val="16"/>
          <w:lang w:val="en-US"/>
        </w:rPr>
        <w:tab/>
      </w:r>
      <w:r w:rsidR="00BD2A28">
        <w:rPr>
          <w:color w:val="000000"/>
          <w:sz w:val="16"/>
          <w:szCs w:val="16"/>
          <w:lang w:val="en-US"/>
        </w:rPr>
        <w:t xml:space="preserve">p. </w:t>
      </w:r>
      <w:r w:rsidR="00612465">
        <w:rPr>
          <w:color w:val="000000"/>
          <w:sz w:val="16"/>
          <w:szCs w:val="16"/>
          <w:lang w:val="en-US"/>
        </w:rPr>
        <w:t>75</w:t>
      </w:r>
    </w:p>
    <w:p w14:paraId="0812E950" w14:textId="2C6B55CF" w:rsidR="002A01EB" w:rsidRPr="00E3327A" w:rsidRDefault="00E54DCF" w:rsidP="00C60CAA">
      <w:pPr>
        <w:tabs>
          <w:tab w:val="right" w:pos="4762"/>
        </w:tabs>
        <w:autoSpaceDE w:val="0"/>
        <w:autoSpaceDN w:val="0"/>
        <w:adjustRightInd w:val="0"/>
        <w:snapToGrid w:val="0"/>
        <w:ind w:left="284" w:hanging="142"/>
        <w:jc w:val="left"/>
        <w:rPr>
          <w:color w:val="000000"/>
          <w:sz w:val="16"/>
          <w:szCs w:val="16"/>
          <w:lang w:val="en-US"/>
        </w:rPr>
      </w:pPr>
      <w:r>
        <w:rPr>
          <w:color w:val="000000"/>
          <w:sz w:val="16"/>
          <w:szCs w:val="16"/>
          <w:lang w:val="en-US"/>
        </w:rPr>
        <w:tab/>
        <w:t xml:space="preserve"> </w:t>
      </w:r>
      <w:r w:rsidR="00612465" w:rsidRPr="00E3327A">
        <w:rPr>
          <w:color w:val="000000"/>
          <w:sz w:val="16"/>
          <w:szCs w:val="16"/>
          <w:lang w:val="en-US"/>
        </w:rPr>
        <w:t>- lute</w:t>
      </w:r>
      <w:r w:rsidR="00612465">
        <w:rPr>
          <w:color w:val="000000"/>
          <w:sz w:val="16"/>
          <w:szCs w:val="16"/>
          <w:lang w:val="en-US"/>
        </w:rPr>
        <w:t xml:space="preserve"> part here, also 2-voice and cittern settings</w:t>
      </w:r>
    </w:p>
    <w:p w14:paraId="33BD2635" w14:textId="55AF3850"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 xml:space="preserve">JD15app </w:t>
      </w:r>
      <w:r w:rsidR="00FE77B2">
        <w:rPr>
          <w:b/>
          <w:color w:val="000000"/>
          <w:sz w:val="16"/>
          <w:szCs w:val="16"/>
          <w:lang w:val="en-US"/>
        </w:rPr>
        <w:t>6</w:t>
      </w:r>
      <w:r w:rsidRPr="00E3327A">
        <w:rPr>
          <w:b/>
          <w:color w:val="000000"/>
          <w:sz w:val="16"/>
          <w:szCs w:val="16"/>
          <w:lang w:val="en-US"/>
        </w:rPr>
        <w:t xml:space="preserve">a. </w:t>
      </w:r>
      <w:r w:rsidRPr="00E3327A">
        <w:rPr>
          <w:color w:val="000000"/>
          <w:sz w:val="16"/>
          <w:szCs w:val="16"/>
          <w:lang w:val="en-US"/>
        </w:rPr>
        <w:t xml:space="preserve">Fuhrmann 1615, pp. 60-61 </w:t>
      </w:r>
      <w:r w:rsidRPr="00E3327A">
        <w:rPr>
          <w:i/>
          <w:color w:val="000000"/>
          <w:sz w:val="16"/>
          <w:szCs w:val="16"/>
          <w:lang w:val="en-US"/>
        </w:rPr>
        <w:t>Pavana sexta</w:t>
      </w:r>
    </w:p>
    <w:p w14:paraId="7A6F7E31" w14:textId="1935B539" w:rsidR="002A01EB" w:rsidRPr="00E3327A" w:rsidRDefault="00612465" w:rsidP="00C60CAA">
      <w:pPr>
        <w:tabs>
          <w:tab w:val="right" w:pos="4762"/>
        </w:tabs>
        <w:autoSpaceDE w:val="0"/>
        <w:autoSpaceDN w:val="0"/>
        <w:adjustRightInd w:val="0"/>
        <w:snapToGrid w:val="0"/>
        <w:ind w:left="284" w:hanging="142"/>
        <w:jc w:val="left"/>
        <w:rPr>
          <w:color w:val="000000"/>
          <w:sz w:val="16"/>
          <w:szCs w:val="16"/>
          <w:lang w:val="en-US"/>
        </w:rPr>
      </w:pPr>
      <w:r>
        <w:rPr>
          <w:color w:val="000000"/>
          <w:sz w:val="16"/>
          <w:szCs w:val="16"/>
          <w:lang w:val="en-US"/>
        </w:rPr>
        <w:tab/>
      </w:r>
      <w:r w:rsidR="002A01EB" w:rsidRPr="00E3327A">
        <w:rPr>
          <w:color w:val="000000"/>
          <w:sz w:val="16"/>
          <w:szCs w:val="16"/>
          <w:lang w:val="en-US"/>
        </w:rPr>
        <w:t>header:</w:t>
      </w:r>
      <w:r w:rsidR="002A01EB" w:rsidRPr="00E3327A">
        <w:rPr>
          <w:i/>
          <w:color w:val="000000"/>
          <w:sz w:val="16"/>
          <w:szCs w:val="16"/>
          <w:lang w:val="en-US"/>
        </w:rPr>
        <w:t xml:space="preserve"> Lachrimae. V</w:t>
      </w:r>
      <w:r w:rsidR="002A01EB" w:rsidRPr="00E3327A">
        <w:rPr>
          <w:color w:val="000000"/>
          <w:sz w:val="16"/>
          <w:szCs w:val="16"/>
          <w:lang w:val="en-US"/>
        </w:rPr>
        <w:t>[alentin]</w:t>
      </w:r>
      <w:r w:rsidR="002A01EB" w:rsidRPr="00E3327A">
        <w:rPr>
          <w:i/>
          <w:color w:val="000000"/>
          <w:sz w:val="16"/>
          <w:szCs w:val="16"/>
          <w:lang w:val="en-US"/>
        </w:rPr>
        <w:t xml:space="preserve"> S</w:t>
      </w:r>
      <w:r w:rsidR="002A01EB" w:rsidRPr="00E3327A">
        <w:rPr>
          <w:color w:val="000000"/>
          <w:sz w:val="16"/>
          <w:szCs w:val="16"/>
          <w:lang w:val="en-US"/>
        </w:rPr>
        <w:t>[trobel]</w:t>
      </w:r>
      <w:r w:rsidR="002A01EB" w:rsidRPr="00E3327A">
        <w:rPr>
          <w:i/>
          <w:color w:val="000000"/>
          <w:sz w:val="16"/>
          <w:szCs w:val="16"/>
          <w:lang w:val="en-US"/>
        </w:rPr>
        <w:t>.</w:t>
      </w:r>
      <w:r w:rsidR="002A01EB" w:rsidRPr="00E3327A">
        <w:rPr>
          <w:color w:val="000000"/>
          <w:sz w:val="16"/>
          <w:szCs w:val="16"/>
          <w:lang w:val="en-US"/>
        </w:rPr>
        <w:tab/>
      </w:r>
      <w:r w:rsidR="002A01EB">
        <w:rPr>
          <w:color w:val="000000"/>
          <w:sz w:val="16"/>
          <w:szCs w:val="16"/>
          <w:lang w:val="en-US"/>
        </w:rPr>
        <w:t>76-77</w:t>
      </w:r>
    </w:p>
    <w:p w14:paraId="67A3FA0B" w14:textId="73E42C08"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 xml:space="preserve">JD15app </w:t>
      </w:r>
      <w:r w:rsidR="00FE77B2">
        <w:rPr>
          <w:b/>
          <w:color w:val="000000"/>
          <w:sz w:val="16"/>
          <w:szCs w:val="16"/>
          <w:lang w:val="en-US"/>
        </w:rPr>
        <w:t>6</w:t>
      </w:r>
      <w:r w:rsidRPr="00E3327A">
        <w:rPr>
          <w:b/>
          <w:color w:val="000000"/>
          <w:sz w:val="16"/>
          <w:szCs w:val="16"/>
          <w:lang w:val="en-US"/>
        </w:rPr>
        <w:t>b.</w:t>
      </w:r>
      <w:r w:rsidRPr="00E3327A">
        <w:rPr>
          <w:color w:val="000000"/>
          <w:sz w:val="16"/>
          <w:szCs w:val="16"/>
          <w:lang w:val="en-US"/>
        </w:rPr>
        <w:t xml:space="preserve"> GB-HAdolm</w:t>
      </w:r>
      <w:r>
        <w:rPr>
          <w:color w:val="000000"/>
          <w:sz w:val="16"/>
          <w:szCs w:val="16"/>
          <w:lang w:val="en-US"/>
        </w:rPr>
        <w:t>etsch</w:t>
      </w:r>
      <w:r w:rsidRPr="00E3327A">
        <w:rPr>
          <w:color w:val="000000"/>
          <w:sz w:val="16"/>
          <w:szCs w:val="16"/>
          <w:lang w:val="en-US"/>
        </w:rPr>
        <w:t xml:space="preserve"> II.B.1, ff. 225v-227r </w:t>
      </w:r>
      <w:r w:rsidRPr="00E3327A">
        <w:rPr>
          <w:i/>
          <w:color w:val="000000"/>
          <w:sz w:val="16"/>
          <w:szCs w:val="16"/>
          <w:lang w:val="en-US"/>
        </w:rPr>
        <w:t>Pavana Lacryme</w:t>
      </w:r>
      <w:r w:rsidRPr="00E3327A">
        <w:rPr>
          <w:color w:val="000000"/>
          <w:sz w:val="16"/>
          <w:szCs w:val="16"/>
          <w:lang w:val="en-US"/>
        </w:rPr>
        <w:tab/>
      </w:r>
      <w:r>
        <w:rPr>
          <w:color w:val="000000"/>
          <w:sz w:val="16"/>
          <w:szCs w:val="16"/>
          <w:lang w:val="en-US"/>
        </w:rPr>
        <w:t>78-79</w:t>
      </w:r>
    </w:p>
    <w:p w14:paraId="18BC6026" w14:textId="2EF34698"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 xml:space="preserve">JD15app </w:t>
      </w:r>
      <w:r w:rsidR="00FE77B2">
        <w:rPr>
          <w:b/>
          <w:color w:val="000000"/>
          <w:sz w:val="16"/>
          <w:szCs w:val="16"/>
          <w:lang w:val="en-US"/>
        </w:rPr>
        <w:t>6</w:t>
      </w:r>
      <w:r w:rsidRPr="00E3327A">
        <w:rPr>
          <w:b/>
          <w:color w:val="000000"/>
          <w:sz w:val="16"/>
          <w:szCs w:val="16"/>
          <w:lang w:val="en-US"/>
        </w:rPr>
        <w:t>c.</w:t>
      </w:r>
      <w:r w:rsidRPr="00E3327A">
        <w:rPr>
          <w:color w:val="000000"/>
          <w:sz w:val="16"/>
          <w:szCs w:val="16"/>
          <w:lang w:val="en-US"/>
        </w:rPr>
        <w:t xml:space="preserve"> GB-Cu Add.3056, ff. 36v-37r </w:t>
      </w:r>
      <w:r w:rsidRPr="00E3327A">
        <w:rPr>
          <w:i/>
          <w:color w:val="000000"/>
          <w:sz w:val="16"/>
          <w:szCs w:val="16"/>
          <w:lang w:val="en-US"/>
        </w:rPr>
        <w:t>Lacrimae C.K.</w:t>
      </w:r>
      <w:r w:rsidRPr="00E3327A">
        <w:rPr>
          <w:color w:val="000000"/>
          <w:sz w:val="16"/>
          <w:szCs w:val="16"/>
          <w:lang w:val="en-US"/>
        </w:rPr>
        <w:tab/>
      </w:r>
      <w:r>
        <w:rPr>
          <w:color w:val="000000"/>
          <w:sz w:val="16"/>
          <w:szCs w:val="16"/>
          <w:lang w:val="en-US"/>
        </w:rPr>
        <w:t>80-81</w:t>
      </w:r>
    </w:p>
    <w:p w14:paraId="4066135E" w14:textId="6E74B3B6" w:rsidR="002A01EB" w:rsidRPr="00E3327A" w:rsidRDefault="002A01EB" w:rsidP="00C60CAA">
      <w:pPr>
        <w:tabs>
          <w:tab w:val="right" w:pos="4762"/>
        </w:tabs>
        <w:autoSpaceDE w:val="0"/>
        <w:autoSpaceDN w:val="0"/>
        <w:adjustRightInd w:val="0"/>
        <w:snapToGrid w:val="0"/>
        <w:ind w:left="284" w:hanging="142"/>
        <w:jc w:val="left"/>
        <w:rPr>
          <w:i/>
          <w:color w:val="000000"/>
          <w:sz w:val="16"/>
          <w:szCs w:val="16"/>
          <w:lang w:val="en-US"/>
        </w:rPr>
      </w:pPr>
      <w:r w:rsidRPr="00E3327A">
        <w:rPr>
          <w:b/>
          <w:color w:val="000000"/>
          <w:sz w:val="16"/>
          <w:szCs w:val="16"/>
          <w:lang w:val="en-US"/>
        </w:rPr>
        <w:t xml:space="preserve">JD15app </w:t>
      </w:r>
      <w:r w:rsidR="00FE77B2">
        <w:rPr>
          <w:b/>
          <w:color w:val="000000"/>
          <w:sz w:val="16"/>
          <w:szCs w:val="16"/>
          <w:lang w:val="en-US"/>
        </w:rPr>
        <w:t>7</w:t>
      </w:r>
      <w:r w:rsidRPr="00E3327A">
        <w:rPr>
          <w:b/>
          <w:color w:val="000000"/>
          <w:sz w:val="16"/>
          <w:szCs w:val="16"/>
          <w:lang w:val="en-US"/>
        </w:rPr>
        <w:t>.</w:t>
      </w:r>
      <w:r w:rsidRPr="00E3327A">
        <w:rPr>
          <w:color w:val="000000"/>
          <w:sz w:val="16"/>
          <w:szCs w:val="16"/>
          <w:lang w:val="en-US"/>
        </w:rPr>
        <w:t xml:space="preserve"> GB-Cu Add.3056, ff. 4v-5r </w:t>
      </w:r>
      <w:r w:rsidRPr="00E3327A">
        <w:rPr>
          <w:i/>
          <w:color w:val="000000"/>
          <w:sz w:val="16"/>
          <w:szCs w:val="16"/>
          <w:lang w:val="en-US"/>
        </w:rPr>
        <w:t>Lacrimae</w:t>
      </w:r>
    </w:p>
    <w:p w14:paraId="2701D6FD" w14:textId="17D44694" w:rsidR="002A01EB" w:rsidRPr="00E3327A" w:rsidRDefault="00EC743B" w:rsidP="00C60CAA">
      <w:pPr>
        <w:tabs>
          <w:tab w:val="right" w:pos="4762"/>
        </w:tabs>
        <w:autoSpaceDE w:val="0"/>
        <w:autoSpaceDN w:val="0"/>
        <w:adjustRightInd w:val="0"/>
        <w:snapToGrid w:val="0"/>
        <w:ind w:left="284" w:hanging="142"/>
        <w:jc w:val="left"/>
        <w:rPr>
          <w:color w:val="000000"/>
          <w:sz w:val="16"/>
          <w:szCs w:val="16"/>
          <w:lang w:val="en-US"/>
        </w:rPr>
      </w:pPr>
      <w:r>
        <w:rPr>
          <w:i/>
          <w:color w:val="000000"/>
          <w:sz w:val="16"/>
          <w:szCs w:val="16"/>
          <w:lang w:val="en-US"/>
        </w:rPr>
        <w:tab/>
      </w:r>
      <w:r w:rsidR="002A01EB" w:rsidRPr="00E3327A">
        <w:rPr>
          <w:i/>
          <w:color w:val="000000"/>
          <w:sz w:val="16"/>
          <w:szCs w:val="16"/>
          <w:lang w:val="en-US"/>
        </w:rPr>
        <w:t xml:space="preserve">by MR Dowlande. BM. </w:t>
      </w:r>
      <w:r w:rsidR="002A01EB" w:rsidRPr="00E3327A">
        <w:rPr>
          <w:color w:val="000000"/>
          <w:sz w:val="16"/>
          <w:szCs w:val="16"/>
          <w:lang w:val="en-US"/>
        </w:rPr>
        <w:tab/>
      </w:r>
      <w:r w:rsidR="002A01EB" w:rsidRPr="00741C73">
        <w:rPr>
          <w:color w:val="000000"/>
          <w:sz w:val="16"/>
          <w:szCs w:val="16"/>
          <w:lang w:val="en-US"/>
        </w:rPr>
        <w:t>82-8</w:t>
      </w:r>
      <w:r w:rsidRPr="00741C73">
        <w:rPr>
          <w:color w:val="000000"/>
          <w:sz w:val="16"/>
          <w:szCs w:val="16"/>
          <w:lang w:val="en-US"/>
        </w:rPr>
        <w:t>4</w:t>
      </w:r>
    </w:p>
    <w:p w14:paraId="05729911" w14:textId="3DE8E443" w:rsidR="00E54DCF" w:rsidRDefault="00EC743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JD15app</w:t>
      </w:r>
      <w:r w:rsidR="00EC5DDE">
        <w:rPr>
          <w:b/>
          <w:color w:val="000000"/>
          <w:sz w:val="16"/>
          <w:szCs w:val="16"/>
          <w:lang w:val="en-US"/>
        </w:rPr>
        <w:t xml:space="preserve"> 8</w:t>
      </w:r>
      <w:r w:rsidRPr="00E3327A">
        <w:rPr>
          <w:b/>
          <w:color w:val="000000"/>
          <w:sz w:val="16"/>
          <w:szCs w:val="16"/>
          <w:lang w:val="en-US"/>
        </w:rPr>
        <w:t>.</w:t>
      </w:r>
      <w:r w:rsidRPr="00E3327A">
        <w:rPr>
          <w:color w:val="000000"/>
          <w:sz w:val="16"/>
          <w:szCs w:val="16"/>
          <w:lang w:val="en-US"/>
        </w:rPr>
        <w:t xml:space="preserve"> Rude 1600, sigs. GG5v-GG6r </w:t>
      </w:r>
      <w:r w:rsidRPr="005C7433">
        <w:rPr>
          <w:i/>
          <w:color w:val="000000"/>
          <w:sz w:val="16"/>
          <w:szCs w:val="16"/>
          <w:lang w:val="en-US"/>
        </w:rPr>
        <w:t>91</w:t>
      </w:r>
      <w:r w:rsidRPr="00E3327A">
        <w:rPr>
          <w:color w:val="000000"/>
          <w:sz w:val="16"/>
          <w:szCs w:val="16"/>
          <w:lang w:val="en-US"/>
        </w:rPr>
        <w:t xml:space="preserve"> </w:t>
      </w:r>
      <w:r w:rsidR="00E54DCF" w:rsidRPr="00E3327A">
        <w:rPr>
          <w:color w:val="000000"/>
          <w:sz w:val="16"/>
          <w:szCs w:val="16"/>
          <w:lang w:val="en-US"/>
        </w:rPr>
        <w:tab/>
      </w:r>
      <w:r w:rsidR="00E54DCF">
        <w:rPr>
          <w:color w:val="000000"/>
          <w:sz w:val="16"/>
          <w:szCs w:val="16"/>
          <w:lang w:val="en-US"/>
        </w:rPr>
        <w:t>85</w:t>
      </w:r>
    </w:p>
    <w:p w14:paraId="7556A3BB" w14:textId="742E5C2D" w:rsidR="00EC743B" w:rsidRDefault="00E54DCF" w:rsidP="00C60CAA">
      <w:pPr>
        <w:tabs>
          <w:tab w:val="right" w:pos="4762"/>
        </w:tabs>
        <w:autoSpaceDE w:val="0"/>
        <w:autoSpaceDN w:val="0"/>
        <w:adjustRightInd w:val="0"/>
        <w:snapToGrid w:val="0"/>
        <w:ind w:left="284" w:hanging="142"/>
        <w:jc w:val="left"/>
        <w:rPr>
          <w:color w:val="000000"/>
          <w:sz w:val="16"/>
          <w:szCs w:val="16"/>
          <w:lang w:val="en-US"/>
        </w:rPr>
      </w:pPr>
      <w:r>
        <w:rPr>
          <w:color w:val="000000"/>
          <w:sz w:val="16"/>
          <w:szCs w:val="16"/>
          <w:lang w:val="en-US"/>
        </w:rPr>
        <w:tab/>
      </w:r>
      <w:r w:rsidR="00EC743B">
        <w:rPr>
          <w:color w:val="000000"/>
          <w:sz w:val="16"/>
          <w:szCs w:val="16"/>
          <w:lang w:val="en-US"/>
        </w:rPr>
        <w:t>[</w:t>
      </w:r>
      <w:r w:rsidR="00EC743B" w:rsidRPr="00E3327A">
        <w:rPr>
          <w:color w:val="000000"/>
          <w:sz w:val="16"/>
          <w:szCs w:val="16"/>
          <w:lang w:val="en-US"/>
        </w:rPr>
        <w:t xml:space="preserve">index: </w:t>
      </w:r>
      <w:r w:rsidR="00EC743B" w:rsidRPr="005C7433">
        <w:rPr>
          <w:i/>
          <w:color w:val="000000"/>
          <w:sz w:val="16"/>
          <w:szCs w:val="16"/>
          <w:lang w:val="en-US"/>
        </w:rPr>
        <w:t>Pavana à 5 voc. Dulandi Angli</w:t>
      </w:r>
      <w:r w:rsidR="00EC743B">
        <w:rPr>
          <w:color w:val="000000"/>
          <w:sz w:val="16"/>
          <w:szCs w:val="16"/>
          <w:lang w:val="en-US"/>
        </w:rPr>
        <w:t>]</w:t>
      </w:r>
    </w:p>
    <w:p w14:paraId="0CA17996" w14:textId="7E3827BA"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JD15app</w:t>
      </w:r>
      <w:r w:rsidR="00FE77B2">
        <w:rPr>
          <w:b/>
          <w:color w:val="000000"/>
          <w:sz w:val="16"/>
          <w:szCs w:val="16"/>
          <w:lang w:val="en-US"/>
        </w:rPr>
        <w:t xml:space="preserve"> </w:t>
      </w:r>
      <w:r w:rsidR="00EC5DDE">
        <w:rPr>
          <w:b/>
          <w:color w:val="000000"/>
          <w:sz w:val="16"/>
          <w:szCs w:val="16"/>
          <w:lang w:val="en-US"/>
        </w:rPr>
        <w:t>9</w:t>
      </w:r>
      <w:r w:rsidRPr="00E3327A">
        <w:rPr>
          <w:b/>
          <w:color w:val="000000"/>
          <w:sz w:val="16"/>
          <w:szCs w:val="16"/>
          <w:lang w:val="en-US"/>
        </w:rPr>
        <w:t>a.</w:t>
      </w:r>
      <w:r w:rsidRPr="00E3327A">
        <w:rPr>
          <w:color w:val="000000"/>
          <w:sz w:val="16"/>
          <w:szCs w:val="16"/>
          <w:lang w:val="en-US"/>
        </w:rPr>
        <w:t xml:space="preserve"> Besard 1603, ff. 16v-17r </w:t>
      </w:r>
      <w:r w:rsidRPr="00E3327A">
        <w:rPr>
          <w:i/>
          <w:color w:val="000000"/>
          <w:sz w:val="16"/>
          <w:szCs w:val="16"/>
          <w:lang w:val="en-US"/>
        </w:rPr>
        <w:t>Fantasia Ioannis Dooland Angli Lachrimae</w:t>
      </w:r>
      <w:r w:rsidRPr="00E3327A">
        <w:rPr>
          <w:color w:val="000000"/>
          <w:sz w:val="16"/>
          <w:szCs w:val="16"/>
          <w:lang w:val="en-US"/>
        </w:rPr>
        <w:tab/>
      </w:r>
      <w:r>
        <w:rPr>
          <w:color w:val="000000"/>
          <w:sz w:val="16"/>
          <w:szCs w:val="16"/>
          <w:lang w:val="en-US"/>
        </w:rPr>
        <w:t>8</w:t>
      </w:r>
      <w:r w:rsidR="00846FE9">
        <w:rPr>
          <w:color w:val="000000"/>
          <w:sz w:val="16"/>
          <w:szCs w:val="16"/>
          <w:lang w:val="en-US"/>
        </w:rPr>
        <w:t>6</w:t>
      </w:r>
      <w:r>
        <w:rPr>
          <w:color w:val="000000"/>
          <w:sz w:val="16"/>
          <w:szCs w:val="16"/>
          <w:lang w:val="en-US"/>
        </w:rPr>
        <w:t>-8</w:t>
      </w:r>
      <w:r w:rsidR="00846FE9">
        <w:rPr>
          <w:color w:val="000000"/>
          <w:sz w:val="16"/>
          <w:szCs w:val="16"/>
          <w:lang w:val="en-US"/>
        </w:rPr>
        <w:t>7</w:t>
      </w:r>
    </w:p>
    <w:p w14:paraId="29C22285" w14:textId="5AB2ED9E"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JD15app</w:t>
      </w:r>
      <w:r w:rsidR="00EC5DDE">
        <w:rPr>
          <w:b/>
          <w:color w:val="000000"/>
          <w:sz w:val="16"/>
          <w:szCs w:val="16"/>
          <w:lang w:val="en-US"/>
        </w:rPr>
        <w:t xml:space="preserve"> 9</w:t>
      </w:r>
      <w:r w:rsidRPr="00E3327A">
        <w:rPr>
          <w:b/>
          <w:color w:val="000000"/>
          <w:sz w:val="16"/>
          <w:szCs w:val="16"/>
          <w:lang w:val="en-US"/>
        </w:rPr>
        <w:t>b.</w:t>
      </w:r>
      <w:r w:rsidRPr="00E3327A">
        <w:rPr>
          <w:color w:val="000000"/>
          <w:sz w:val="16"/>
          <w:szCs w:val="16"/>
          <w:lang w:val="en-US"/>
        </w:rPr>
        <w:t xml:space="preserve"> D-B 40141, ff. 36v-38r </w:t>
      </w:r>
      <w:r w:rsidRPr="00E3327A">
        <w:rPr>
          <w:i/>
          <w:color w:val="000000"/>
          <w:sz w:val="16"/>
          <w:szCs w:val="16"/>
          <w:lang w:val="en-US"/>
        </w:rPr>
        <w:t>Fantasia Joannis Dulandi</w:t>
      </w:r>
      <w:r w:rsidRPr="00E3327A">
        <w:rPr>
          <w:color w:val="000000"/>
          <w:sz w:val="16"/>
          <w:szCs w:val="16"/>
          <w:lang w:val="en-US"/>
        </w:rPr>
        <w:tab/>
      </w:r>
      <w:r>
        <w:rPr>
          <w:color w:val="000000"/>
          <w:sz w:val="16"/>
          <w:szCs w:val="16"/>
          <w:lang w:val="en-US"/>
        </w:rPr>
        <w:t>8</w:t>
      </w:r>
      <w:r w:rsidR="00846FE9">
        <w:rPr>
          <w:color w:val="000000"/>
          <w:sz w:val="16"/>
          <w:szCs w:val="16"/>
          <w:lang w:val="en-US"/>
        </w:rPr>
        <w:t>8</w:t>
      </w:r>
      <w:r>
        <w:rPr>
          <w:color w:val="000000"/>
          <w:sz w:val="16"/>
          <w:szCs w:val="16"/>
          <w:lang w:val="en-US"/>
        </w:rPr>
        <w:t>-8</w:t>
      </w:r>
      <w:r w:rsidR="00846FE9">
        <w:rPr>
          <w:color w:val="000000"/>
          <w:sz w:val="16"/>
          <w:szCs w:val="16"/>
          <w:lang w:val="en-US"/>
        </w:rPr>
        <w:t>9</w:t>
      </w:r>
    </w:p>
    <w:p w14:paraId="17B3168B" w14:textId="583A96AA"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 xml:space="preserve">JD15app </w:t>
      </w:r>
      <w:r w:rsidR="00EC5DDE">
        <w:rPr>
          <w:b/>
          <w:color w:val="000000"/>
          <w:sz w:val="16"/>
          <w:szCs w:val="16"/>
          <w:lang w:val="en-US"/>
        </w:rPr>
        <w:t>10</w:t>
      </w:r>
      <w:r w:rsidRPr="00E3327A">
        <w:rPr>
          <w:b/>
          <w:color w:val="000000"/>
          <w:sz w:val="16"/>
          <w:szCs w:val="16"/>
          <w:lang w:val="en-US"/>
        </w:rPr>
        <w:t>.</w:t>
      </w:r>
      <w:r w:rsidRPr="00E3327A">
        <w:rPr>
          <w:color w:val="000000"/>
          <w:sz w:val="16"/>
          <w:szCs w:val="16"/>
          <w:lang w:val="en-US"/>
        </w:rPr>
        <w:t xml:space="preserve"> GB-Cu Add.3056, ff. 14v-15r untitled </w:t>
      </w:r>
      <w:r w:rsidRPr="00E3327A">
        <w:rPr>
          <w:color w:val="000000"/>
          <w:sz w:val="16"/>
          <w:szCs w:val="16"/>
          <w:lang w:val="en-US"/>
        </w:rPr>
        <w:tab/>
      </w:r>
      <w:r w:rsidR="00846FE9">
        <w:rPr>
          <w:color w:val="000000"/>
          <w:sz w:val="16"/>
          <w:szCs w:val="16"/>
          <w:lang w:val="en-US"/>
        </w:rPr>
        <w:t>90</w:t>
      </w:r>
      <w:r>
        <w:rPr>
          <w:color w:val="000000"/>
          <w:sz w:val="16"/>
          <w:szCs w:val="16"/>
          <w:lang w:val="en-US"/>
        </w:rPr>
        <w:t>-9</w:t>
      </w:r>
      <w:r w:rsidR="00846FE9">
        <w:rPr>
          <w:color w:val="000000"/>
          <w:sz w:val="16"/>
          <w:szCs w:val="16"/>
          <w:lang w:val="en-US"/>
        </w:rPr>
        <w:t>2</w:t>
      </w:r>
    </w:p>
    <w:p w14:paraId="30E7C93B" w14:textId="6F935F66"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 xml:space="preserve">JD15app </w:t>
      </w:r>
      <w:r w:rsidR="00FE77B2">
        <w:rPr>
          <w:b/>
          <w:color w:val="000000"/>
          <w:sz w:val="16"/>
          <w:szCs w:val="16"/>
          <w:lang w:val="en-US"/>
        </w:rPr>
        <w:t>1</w:t>
      </w:r>
      <w:r w:rsidR="00EC5DDE">
        <w:rPr>
          <w:b/>
          <w:color w:val="000000"/>
          <w:sz w:val="16"/>
          <w:szCs w:val="16"/>
          <w:lang w:val="en-US"/>
        </w:rPr>
        <w:t>1</w:t>
      </w:r>
      <w:r w:rsidRPr="00E3327A">
        <w:rPr>
          <w:b/>
          <w:color w:val="000000"/>
          <w:sz w:val="16"/>
          <w:szCs w:val="16"/>
          <w:lang w:val="en-US"/>
        </w:rPr>
        <w:t>i.</w:t>
      </w:r>
      <w:r w:rsidRPr="00E3327A">
        <w:rPr>
          <w:color w:val="000000"/>
          <w:sz w:val="16"/>
          <w:szCs w:val="16"/>
          <w:lang w:val="en-US"/>
        </w:rPr>
        <w:t xml:space="preserve"> D-Hbusch, ff. 24r-2</w:t>
      </w:r>
      <w:r w:rsidR="00625C72">
        <w:rPr>
          <w:color w:val="000000"/>
          <w:sz w:val="16"/>
          <w:szCs w:val="16"/>
          <w:lang w:val="en-US"/>
        </w:rPr>
        <w:t>8</w:t>
      </w:r>
      <w:r w:rsidRPr="00E3327A">
        <w:rPr>
          <w:color w:val="000000"/>
          <w:sz w:val="16"/>
          <w:szCs w:val="16"/>
          <w:lang w:val="en-US"/>
        </w:rPr>
        <w:t xml:space="preserve">r </w:t>
      </w:r>
      <w:r w:rsidRPr="00C23D45">
        <w:rPr>
          <w:i/>
          <w:color w:val="000000"/>
          <w:sz w:val="16"/>
          <w:szCs w:val="16"/>
          <w:lang w:val="en-US"/>
        </w:rPr>
        <w:t xml:space="preserve">Pauana Lachrime </w:t>
      </w:r>
    </w:p>
    <w:p w14:paraId="471F96F4" w14:textId="27EDEA61" w:rsidR="002A01EB" w:rsidRPr="00BA7B93" w:rsidRDefault="00EC743B" w:rsidP="00C60CAA">
      <w:pPr>
        <w:tabs>
          <w:tab w:val="right" w:pos="4762"/>
        </w:tabs>
        <w:autoSpaceDE w:val="0"/>
        <w:autoSpaceDN w:val="0"/>
        <w:adjustRightInd w:val="0"/>
        <w:snapToGrid w:val="0"/>
        <w:ind w:left="284" w:hanging="142"/>
        <w:jc w:val="left"/>
        <w:rPr>
          <w:color w:val="000000"/>
          <w:sz w:val="16"/>
          <w:szCs w:val="16"/>
          <w:lang w:val="en-US"/>
        </w:rPr>
      </w:pPr>
      <w:r>
        <w:rPr>
          <w:color w:val="000000"/>
          <w:sz w:val="16"/>
          <w:szCs w:val="16"/>
          <w:lang w:val="en-US"/>
        </w:rPr>
        <w:tab/>
      </w:r>
      <w:r w:rsidR="002A01EB" w:rsidRPr="00E3327A">
        <w:rPr>
          <w:color w:val="000000"/>
          <w:sz w:val="16"/>
          <w:szCs w:val="16"/>
          <w:lang w:val="en-US"/>
        </w:rPr>
        <w:t>- Ho</w:t>
      </w:r>
      <w:r w:rsidR="002A01EB" w:rsidRPr="00BA7B93">
        <w:rPr>
          <w:color w:val="000000"/>
          <w:sz w:val="16"/>
          <w:szCs w:val="16"/>
          <w:lang w:val="en-US"/>
        </w:rPr>
        <w:t>veB 199a</w:t>
      </w:r>
      <w:r w:rsidR="002A01EB" w:rsidRPr="00BA7B93">
        <w:rPr>
          <w:color w:val="000000"/>
          <w:sz w:val="16"/>
          <w:szCs w:val="16"/>
          <w:lang w:val="en-US"/>
        </w:rPr>
        <w:tab/>
        <w:t>9</w:t>
      </w:r>
      <w:r w:rsidR="00846FE9">
        <w:rPr>
          <w:color w:val="000000"/>
          <w:sz w:val="16"/>
          <w:szCs w:val="16"/>
          <w:lang w:val="en-US"/>
        </w:rPr>
        <w:t>2</w:t>
      </w:r>
      <w:r w:rsidR="002A01EB" w:rsidRPr="00BA7B93">
        <w:rPr>
          <w:color w:val="000000"/>
          <w:sz w:val="16"/>
          <w:szCs w:val="16"/>
          <w:lang w:val="en-US"/>
        </w:rPr>
        <w:t>-9</w:t>
      </w:r>
      <w:r w:rsidR="00846FE9">
        <w:rPr>
          <w:color w:val="000000"/>
          <w:sz w:val="16"/>
          <w:szCs w:val="16"/>
          <w:lang w:val="en-US"/>
        </w:rPr>
        <w:t>4</w:t>
      </w:r>
    </w:p>
    <w:p w14:paraId="21EEE329" w14:textId="7EDD0ED8" w:rsidR="002A01EB" w:rsidRPr="00BA7B93"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BA7B93">
        <w:rPr>
          <w:b/>
          <w:color w:val="000000"/>
          <w:sz w:val="16"/>
          <w:szCs w:val="16"/>
          <w:lang w:val="en-US"/>
        </w:rPr>
        <w:t xml:space="preserve">JD15app </w:t>
      </w:r>
      <w:r w:rsidR="00FE77B2">
        <w:rPr>
          <w:b/>
          <w:color w:val="000000"/>
          <w:sz w:val="16"/>
          <w:szCs w:val="16"/>
          <w:lang w:val="en-US"/>
        </w:rPr>
        <w:t>1</w:t>
      </w:r>
      <w:r w:rsidR="00EC5DDE">
        <w:rPr>
          <w:b/>
          <w:color w:val="000000"/>
          <w:sz w:val="16"/>
          <w:szCs w:val="16"/>
          <w:lang w:val="en-US"/>
        </w:rPr>
        <w:t>1</w:t>
      </w:r>
      <w:r w:rsidRPr="00BA7B93">
        <w:rPr>
          <w:b/>
          <w:color w:val="000000"/>
          <w:sz w:val="16"/>
          <w:szCs w:val="16"/>
          <w:lang w:val="en-US"/>
        </w:rPr>
        <w:t>ii.</w:t>
      </w:r>
      <w:r w:rsidRPr="00BA7B93">
        <w:rPr>
          <w:color w:val="000000"/>
          <w:sz w:val="16"/>
          <w:szCs w:val="16"/>
          <w:lang w:val="en-US"/>
        </w:rPr>
        <w:t xml:space="preserve"> D-Hbusch, ff. 2</w:t>
      </w:r>
      <w:r w:rsidR="00625C72">
        <w:rPr>
          <w:color w:val="000000"/>
          <w:sz w:val="16"/>
          <w:szCs w:val="16"/>
          <w:lang w:val="en-US"/>
        </w:rPr>
        <w:t>7r</w:t>
      </w:r>
      <w:r w:rsidRPr="009E364C">
        <w:rPr>
          <w:color w:val="000000"/>
          <w:sz w:val="16"/>
          <w:szCs w:val="16"/>
          <w:lang w:val="en-US"/>
        </w:rPr>
        <w:t>-28r</w:t>
      </w:r>
      <w:r w:rsidRPr="00BA7B93">
        <w:rPr>
          <w:color w:val="000000"/>
          <w:sz w:val="16"/>
          <w:szCs w:val="16"/>
          <w:lang w:val="en-US"/>
        </w:rPr>
        <w:t xml:space="preserve"> </w:t>
      </w:r>
      <w:r w:rsidRPr="00BA7B93">
        <w:rPr>
          <w:i/>
          <w:color w:val="000000"/>
          <w:sz w:val="16"/>
          <w:szCs w:val="16"/>
          <w:lang w:val="en-US"/>
        </w:rPr>
        <w:t xml:space="preserve">Galliarda Lachrima </w:t>
      </w:r>
      <w:r w:rsidRPr="00BA7B93">
        <w:rPr>
          <w:color w:val="000000"/>
          <w:sz w:val="16"/>
          <w:szCs w:val="16"/>
          <w:lang w:val="en-US"/>
        </w:rPr>
        <w:t>- HoveB199b</w:t>
      </w:r>
      <w:r w:rsidRPr="00BA7B93">
        <w:rPr>
          <w:color w:val="000000"/>
          <w:sz w:val="16"/>
          <w:szCs w:val="16"/>
          <w:lang w:val="en-US"/>
        </w:rPr>
        <w:tab/>
        <w:t>9</w:t>
      </w:r>
      <w:r w:rsidR="00846FE9">
        <w:rPr>
          <w:color w:val="000000"/>
          <w:sz w:val="16"/>
          <w:szCs w:val="16"/>
          <w:lang w:val="en-US"/>
        </w:rPr>
        <w:t>5</w:t>
      </w:r>
    </w:p>
    <w:p w14:paraId="5C658C83" w14:textId="726389F3" w:rsidR="00BA7B93" w:rsidRPr="00BA7B93" w:rsidRDefault="00BA7B93" w:rsidP="00C60CAA">
      <w:pPr>
        <w:tabs>
          <w:tab w:val="right" w:pos="4762"/>
        </w:tabs>
        <w:autoSpaceDE w:val="0"/>
        <w:autoSpaceDN w:val="0"/>
        <w:adjustRightInd w:val="0"/>
        <w:snapToGrid w:val="0"/>
        <w:ind w:left="284" w:hanging="142"/>
        <w:jc w:val="left"/>
        <w:rPr>
          <w:color w:val="000000"/>
          <w:sz w:val="16"/>
          <w:szCs w:val="16"/>
          <w:lang w:val="en-US"/>
        </w:rPr>
      </w:pPr>
      <w:r w:rsidRPr="00BA7B93">
        <w:rPr>
          <w:b/>
          <w:color w:val="000000"/>
          <w:sz w:val="16"/>
          <w:szCs w:val="16"/>
          <w:lang w:val="en-US"/>
        </w:rPr>
        <w:t>JD15app 1</w:t>
      </w:r>
      <w:r w:rsidR="00EC5DDE">
        <w:rPr>
          <w:b/>
          <w:color w:val="000000"/>
          <w:sz w:val="16"/>
          <w:szCs w:val="16"/>
          <w:lang w:val="en-US"/>
        </w:rPr>
        <w:t>2</w:t>
      </w:r>
      <w:r w:rsidRPr="00BA7B93">
        <w:rPr>
          <w:b/>
          <w:color w:val="000000"/>
          <w:sz w:val="16"/>
          <w:szCs w:val="16"/>
          <w:lang w:val="en-US"/>
        </w:rPr>
        <w:t>.</w:t>
      </w:r>
      <w:r w:rsidRPr="00BA7B93">
        <w:rPr>
          <w:color w:val="000000"/>
          <w:sz w:val="16"/>
          <w:szCs w:val="16"/>
          <w:lang w:val="en-US"/>
        </w:rPr>
        <w:t xml:space="preserve"> D-Hs ND.VI .3238, pp. 17-19 </w:t>
      </w:r>
      <w:r w:rsidRPr="00BA7B93">
        <w:rPr>
          <w:i/>
          <w:color w:val="000000"/>
          <w:sz w:val="16"/>
          <w:szCs w:val="16"/>
          <w:lang w:val="en-US"/>
        </w:rPr>
        <w:t xml:space="preserve">Pauana Lachrimae Joachimi vanden Houen den 16 Febr Anno 1614 </w:t>
      </w:r>
      <w:r w:rsidRPr="00BA7B93">
        <w:rPr>
          <w:color w:val="000000"/>
          <w:sz w:val="16"/>
          <w:szCs w:val="16"/>
          <w:lang w:val="en-US"/>
        </w:rPr>
        <w:t>- HoveB 200</w:t>
      </w:r>
      <w:r w:rsidRPr="00BA7B93">
        <w:rPr>
          <w:color w:val="000000"/>
          <w:sz w:val="16"/>
          <w:szCs w:val="16"/>
          <w:lang w:val="en-US"/>
        </w:rPr>
        <w:tab/>
        <w:t>9</w:t>
      </w:r>
      <w:r w:rsidR="00846FE9">
        <w:rPr>
          <w:color w:val="000000"/>
          <w:sz w:val="16"/>
          <w:szCs w:val="16"/>
          <w:lang w:val="en-US"/>
        </w:rPr>
        <w:t>6</w:t>
      </w:r>
      <w:r w:rsidRPr="00BA7B93">
        <w:rPr>
          <w:color w:val="000000"/>
          <w:sz w:val="16"/>
          <w:szCs w:val="16"/>
          <w:lang w:val="en-US"/>
        </w:rPr>
        <w:t>-9</w:t>
      </w:r>
      <w:r w:rsidR="00846FE9">
        <w:rPr>
          <w:color w:val="000000"/>
          <w:sz w:val="16"/>
          <w:szCs w:val="16"/>
          <w:lang w:val="en-US"/>
        </w:rPr>
        <w:t>9</w:t>
      </w:r>
    </w:p>
    <w:p w14:paraId="059502AF" w14:textId="5642662F" w:rsidR="002A01EB" w:rsidRPr="00BA7B93"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BA7B93">
        <w:rPr>
          <w:b/>
          <w:color w:val="000000"/>
          <w:sz w:val="16"/>
          <w:szCs w:val="16"/>
          <w:lang w:val="en-US"/>
        </w:rPr>
        <w:t>JD15app 1</w:t>
      </w:r>
      <w:r w:rsidR="00EC5DDE">
        <w:rPr>
          <w:b/>
          <w:color w:val="000000"/>
          <w:sz w:val="16"/>
          <w:szCs w:val="16"/>
          <w:lang w:val="en-US"/>
        </w:rPr>
        <w:t>3</w:t>
      </w:r>
      <w:r w:rsidRPr="00BA7B93">
        <w:rPr>
          <w:b/>
          <w:color w:val="000000"/>
          <w:sz w:val="16"/>
          <w:szCs w:val="16"/>
          <w:lang w:val="en-US"/>
        </w:rPr>
        <w:t xml:space="preserve">i. </w:t>
      </w:r>
      <w:r w:rsidRPr="00BA7B93">
        <w:rPr>
          <w:color w:val="000000"/>
          <w:sz w:val="16"/>
          <w:szCs w:val="16"/>
          <w:lang w:val="en-US"/>
        </w:rPr>
        <w:t xml:space="preserve">Hove 1601, ff. 94r-95r </w:t>
      </w:r>
      <w:r w:rsidRPr="00BA7B93">
        <w:rPr>
          <w:i/>
          <w:color w:val="000000"/>
          <w:sz w:val="16"/>
          <w:szCs w:val="16"/>
          <w:lang w:val="en-US"/>
        </w:rPr>
        <w:t>Pavana Lachrime</w:t>
      </w:r>
      <w:r w:rsidRPr="00BA7B93">
        <w:rPr>
          <w:color w:val="000000"/>
          <w:sz w:val="16"/>
          <w:szCs w:val="16"/>
          <w:lang w:val="en-US"/>
        </w:rPr>
        <w:t xml:space="preserve"> </w:t>
      </w:r>
    </w:p>
    <w:p w14:paraId="4094A28E" w14:textId="200F7F18"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BA7B93">
        <w:rPr>
          <w:color w:val="000000"/>
          <w:sz w:val="16"/>
          <w:szCs w:val="16"/>
          <w:lang w:val="en-US"/>
        </w:rPr>
        <w:tab/>
        <w:t xml:space="preserve">- </w:t>
      </w:r>
      <w:r w:rsidRPr="00E3327A">
        <w:rPr>
          <w:color w:val="000000"/>
          <w:sz w:val="16"/>
          <w:szCs w:val="16"/>
          <w:lang w:val="en-US"/>
        </w:rPr>
        <w:t>HoveB 198a</w:t>
      </w:r>
      <w:r w:rsidRPr="00E3327A">
        <w:rPr>
          <w:color w:val="000000"/>
          <w:sz w:val="16"/>
          <w:szCs w:val="16"/>
          <w:lang w:val="en-US"/>
        </w:rPr>
        <w:tab/>
      </w:r>
      <w:r>
        <w:rPr>
          <w:color w:val="000000"/>
          <w:sz w:val="16"/>
          <w:szCs w:val="16"/>
          <w:lang w:val="en-US"/>
        </w:rPr>
        <w:t>9</w:t>
      </w:r>
      <w:r w:rsidR="00846FE9">
        <w:rPr>
          <w:color w:val="000000"/>
          <w:sz w:val="16"/>
          <w:szCs w:val="16"/>
          <w:lang w:val="en-US"/>
        </w:rPr>
        <w:t>9</w:t>
      </w:r>
      <w:r>
        <w:rPr>
          <w:color w:val="000000"/>
          <w:sz w:val="16"/>
          <w:szCs w:val="16"/>
          <w:lang w:val="en-US"/>
        </w:rPr>
        <w:t>-</w:t>
      </w:r>
      <w:r w:rsidR="00846FE9">
        <w:rPr>
          <w:color w:val="000000"/>
          <w:sz w:val="16"/>
          <w:szCs w:val="16"/>
          <w:lang w:val="en-US"/>
        </w:rPr>
        <w:t>101</w:t>
      </w:r>
    </w:p>
    <w:p w14:paraId="212CF728" w14:textId="405B398A" w:rsidR="002A01EB" w:rsidRPr="00E3327A" w:rsidRDefault="002A01EB" w:rsidP="00C60CAA">
      <w:pPr>
        <w:tabs>
          <w:tab w:val="right" w:pos="4762"/>
        </w:tabs>
        <w:autoSpaceDE w:val="0"/>
        <w:autoSpaceDN w:val="0"/>
        <w:adjustRightInd w:val="0"/>
        <w:snapToGrid w:val="0"/>
        <w:ind w:left="284" w:hanging="142"/>
        <w:jc w:val="left"/>
        <w:rPr>
          <w:color w:val="000000"/>
          <w:sz w:val="16"/>
          <w:szCs w:val="16"/>
          <w:lang w:val="en-US"/>
        </w:rPr>
      </w:pPr>
      <w:r w:rsidRPr="00E3327A">
        <w:rPr>
          <w:b/>
          <w:color w:val="000000"/>
          <w:sz w:val="16"/>
          <w:szCs w:val="16"/>
          <w:lang w:val="en-US"/>
        </w:rPr>
        <w:t>JD15app 1</w:t>
      </w:r>
      <w:r w:rsidR="00EC5DDE">
        <w:rPr>
          <w:b/>
          <w:color w:val="000000"/>
          <w:sz w:val="16"/>
          <w:szCs w:val="16"/>
          <w:lang w:val="en-US"/>
        </w:rPr>
        <w:t>3</w:t>
      </w:r>
      <w:r w:rsidRPr="00E3327A">
        <w:rPr>
          <w:b/>
          <w:color w:val="000000"/>
          <w:sz w:val="16"/>
          <w:szCs w:val="16"/>
          <w:lang w:val="en-US"/>
        </w:rPr>
        <w:t xml:space="preserve">ii. </w:t>
      </w:r>
      <w:r w:rsidRPr="00E3327A">
        <w:rPr>
          <w:color w:val="000000"/>
          <w:sz w:val="16"/>
          <w:szCs w:val="16"/>
          <w:lang w:val="en-US"/>
        </w:rPr>
        <w:t xml:space="preserve">Hove 1601, f. 95r </w:t>
      </w:r>
      <w:r w:rsidRPr="00E3327A">
        <w:rPr>
          <w:i/>
          <w:color w:val="000000"/>
          <w:sz w:val="16"/>
          <w:szCs w:val="16"/>
          <w:lang w:val="en-US"/>
        </w:rPr>
        <w:t>Reprinse sequitur</w:t>
      </w:r>
      <w:r w:rsidRPr="00E3327A">
        <w:rPr>
          <w:color w:val="000000"/>
          <w:sz w:val="16"/>
          <w:szCs w:val="16"/>
          <w:lang w:val="en-US"/>
        </w:rPr>
        <w:t xml:space="preserve"> - HoveB 198b</w:t>
      </w:r>
      <w:r w:rsidRPr="00E3327A">
        <w:rPr>
          <w:color w:val="000000"/>
          <w:sz w:val="16"/>
          <w:szCs w:val="16"/>
          <w:lang w:val="en-US"/>
        </w:rPr>
        <w:tab/>
        <w:t>1</w:t>
      </w:r>
      <w:r>
        <w:rPr>
          <w:color w:val="000000"/>
          <w:sz w:val="16"/>
          <w:szCs w:val="16"/>
          <w:lang w:val="en-US"/>
        </w:rPr>
        <w:t>0</w:t>
      </w:r>
      <w:r w:rsidR="00846FE9">
        <w:rPr>
          <w:color w:val="000000"/>
          <w:sz w:val="16"/>
          <w:szCs w:val="16"/>
          <w:lang w:val="en-US"/>
        </w:rPr>
        <w:t>2</w:t>
      </w:r>
    </w:p>
    <w:p w14:paraId="723D20F8" w14:textId="6574DF93" w:rsidR="005569FD" w:rsidRPr="00A21DB5" w:rsidRDefault="00A21DB5" w:rsidP="00C60CAA">
      <w:pPr>
        <w:tabs>
          <w:tab w:val="right" w:pos="4762"/>
        </w:tabs>
        <w:autoSpaceDE w:val="0"/>
        <w:autoSpaceDN w:val="0"/>
        <w:adjustRightInd w:val="0"/>
        <w:snapToGrid w:val="0"/>
        <w:spacing w:before="60" w:after="60"/>
        <w:jc w:val="center"/>
        <w:rPr>
          <w:smallCaps/>
          <w:color w:val="000000"/>
          <w:szCs w:val="20"/>
        </w:rPr>
      </w:pPr>
      <w:r w:rsidRPr="00A21DB5">
        <w:rPr>
          <w:b/>
          <w:bCs/>
          <w:smallCaps/>
          <w:color w:val="000000"/>
          <w:szCs w:val="20"/>
        </w:rPr>
        <w:t xml:space="preserve">Jacques de </w:t>
      </w:r>
      <w:r w:rsidR="005569FD" w:rsidRPr="00A21DB5">
        <w:rPr>
          <w:b/>
          <w:smallCaps/>
          <w:color w:val="000000"/>
          <w:szCs w:val="20"/>
        </w:rPr>
        <w:t>Belleville</w:t>
      </w:r>
    </w:p>
    <w:p w14:paraId="2547F105" w14:textId="4AE49985" w:rsidR="00644C0A" w:rsidRPr="00900887" w:rsidRDefault="00644C0A" w:rsidP="00C60CAA">
      <w:pPr>
        <w:tabs>
          <w:tab w:val="right" w:pos="4762"/>
        </w:tabs>
        <w:autoSpaceDE w:val="0"/>
        <w:autoSpaceDN w:val="0"/>
        <w:adjustRightInd w:val="0"/>
        <w:snapToGrid w:val="0"/>
        <w:rPr>
          <w:bCs/>
          <w:iCs/>
          <w:color w:val="000000"/>
          <w:sz w:val="18"/>
          <w:szCs w:val="18"/>
          <w:lang w:val="en-US"/>
        </w:rPr>
      </w:pPr>
      <w:r>
        <w:rPr>
          <w:color w:val="000000"/>
          <w:sz w:val="18"/>
          <w:szCs w:val="18"/>
        </w:rPr>
        <w:t xml:space="preserve">The ten lute solos ascribed to Belleville were in </w:t>
      </w:r>
      <w:r w:rsidRPr="00A21DB5">
        <w:rPr>
          <w:i/>
          <w:color w:val="000000"/>
          <w:sz w:val="18"/>
          <w:szCs w:val="18"/>
        </w:rPr>
        <w:t xml:space="preserve">Lute News </w:t>
      </w:r>
      <w:r>
        <w:rPr>
          <w:color w:val="000000"/>
          <w:sz w:val="18"/>
          <w:szCs w:val="18"/>
        </w:rPr>
        <w:t xml:space="preserve">128, and additional versions of two of them are here. No. 6b is an exact concordance for 6a, but the other sources of no. 5 are so diverse that </w:t>
      </w:r>
      <w:r w:rsidR="003879F0">
        <w:rPr>
          <w:bCs/>
          <w:iCs/>
          <w:color w:val="000000"/>
          <w:sz w:val="18"/>
          <w:szCs w:val="18"/>
          <w:lang w:val="en-US"/>
        </w:rPr>
        <w:t>Belleville made the one arrangement ascribed to him and the rest</w:t>
      </w:r>
      <w:r>
        <w:rPr>
          <w:color w:val="000000"/>
          <w:sz w:val="18"/>
          <w:szCs w:val="18"/>
        </w:rPr>
        <w:t xml:space="preserve"> are presumably settings of the tune of </w:t>
      </w:r>
      <w:r w:rsidRPr="00644C0A">
        <w:rPr>
          <w:bCs/>
          <w:color w:val="000000"/>
          <w:sz w:val="18"/>
          <w:szCs w:val="18"/>
        </w:rPr>
        <w:t>Boyer</w:t>
      </w:r>
      <w:r>
        <w:rPr>
          <w:bCs/>
          <w:color w:val="000000"/>
          <w:sz w:val="18"/>
          <w:szCs w:val="18"/>
        </w:rPr>
        <w:t xml:space="preserve">'s </w:t>
      </w:r>
      <w:r w:rsidRPr="00644C0A">
        <w:rPr>
          <w:bCs/>
          <w:i/>
          <w:iCs/>
          <w:color w:val="000000"/>
          <w:sz w:val="18"/>
          <w:szCs w:val="18"/>
          <w:lang w:val="en-US"/>
        </w:rPr>
        <w:t>Sa beauté extreme</w:t>
      </w:r>
      <w:r w:rsidRPr="00644C0A">
        <w:rPr>
          <w:bCs/>
          <w:iCs/>
          <w:color w:val="000000"/>
          <w:sz w:val="18"/>
          <w:szCs w:val="18"/>
          <w:lang w:val="en-US"/>
        </w:rPr>
        <w:t xml:space="preserve"> </w:t>
      </w:r>
      <w:r>
        <w:rPr>
          <w:bCs/>
          <w:iCs/>
          <w:color w:val="000000"/>
          <w:sz w:val="18"/>
          <w:szCs w:val="18"/>
          <w:lang w:val="en-US"/>
        </w:rPr>
        <w:t>by</w:t>
      </w:r>
      <w:r w:rsidR="00900887">
        <w:rPr>
          <w:bCs/>
          <w:iCs/>
          <w:color w:val="000000"/>
          <w:sz w:val="18"/>
          <w:szCs w:val="18"/>
          <w:lang w:val="en-US"/>
        </w:rPr>
        <w:t xml:space="preserve"> </w:t>
      </w:r>
      <w:r>
        <w:rPr>
          <w:bCs/>
          <w:iCs/>
          <w:color w:val="000000"/>
          <w:sz w:val="18"/>
          <w:szCs w:val="18"/>
          <w:lang w:val="en-US"/>
        </w:rPr>
        <w:t>others</w:t>
      </w:r>
      <w:r w:rsidR="00900887">
        <w:rPr>
          <w:bCs/>
          <w:iCs/>
          <w:color w:val="000000"/>
          <w:sz w:val="18"/>
          <w:szCs w:val="18"/>
          <w:lang w:val="en-US"/>
        </w:rPr>
        <w:t xml:space="preserve">, including Charles Lespine and one of the Gauthier's according to the ascriptions. </w:t>
      </w:r>
    </w:p>
    <w:p w14:paraId="2E26BDB6" w14:textId="20B240B2" w:rsidR="005569FD" w:rsidRPr="004E02D8" w:rsidRDefault="005569FD" w:rsidP="00C60CAA">
      <w:pPr>
        <w:tabs>
          <w:tab w:val="right" w:pos="4762"/>
        </w:tabs>
        <w:autoSpaceDE w:val="0"/>
        <w:autoSpaceDN w:val="0"/>
        <w:adjustRightInd w:val="0"/>
        <w:snapToGrid w:val="0"/>
        <w:spacing w:before="60"/>
        <w:ind w:left="284" w:hanging="142"/>
        <w:rPr>
          <w:bCs/>
          <w:color w:val="000000"/>
          <w:sz w:val="16"/>
          <w:szCs w:val="16"/>
        </w:rPr>
      </w:pPr>
      <w:r w:rsidRPr="00E57E72">
        <w:rPr>
          <w:bCs/>
          <w:color w:val="000000"/>
          <w:sz w:val="16"/>
          <w:szCs w:val="16"/>
        </w:rPr>
        <w:t xml:space="preserve">5a. </w:t>
      </w:r>
      <w:r w:rsidRPr="004E02D8">
        <w:rPr>
          <w:bCs/>
          <w:color w:val="000000"/>
          <w:sz w:val="16"/>
          <w:szCs w:val="16"/>
        </w:rPr>
        <w:t xml:space="preserve">D-B N 479, ff. 59v-60r </w:t>
      </w:r>
      <w:r w:rsidRPr="004E02D8">
        <w:rPr>
          <w:bCs/>
          <w:i/>
          <w:color w:val="000000"/>
          <w:sz w:val="16"/>
          <w:szCs w:val="16"/>
        </w:rPr>
        <w:t>Belleuille</w:t>
      </w:r>
      <w:r w:rsidRPr="004E02D8">
        <w:rPr>
          <w:bCs/>
          <w:iCs/>
          <w:color w:val="000000"/>
          <w:sz w:val="16"/>
          <w:szCs w:val="16"/>
          <w:lang w:val="en-US"/>
        </w:rPr>
        <w:t xml:space="preserve"> </w:t>
      </w:r>
      <w:r w:rsidRPr="003879F0">
        <w:rPr>
          <w:bCs/>
          <w:iCs/>
          <w:color w:val="000000"/>
          <w:sz w:val="16"/>
          <w:szCs w:val="16"/>
          <w:lang w:val="en-US"/>
        </w:rPr>
        <w:t>- C minor</w:t>
      </w:r>
      <w:r w:rsidR="00E57E72" w:rsidRPr="00E57E72">
        <w:rPr>
          <w:color w:val="000000"/>
          <w:sz w:val="16"/>
          <w:szCs w:val="16"/>
        </w:rPr>
        <w:t xml:space="preserve"> </w:t>
      </w:r>
      <w:r w:rsidR="00E57E72" w:rsidRPr="00953BA3">
        <w:rPr>
          <w:color w:val="000000"/>
          <w:sz w:val="16"/>
          <w:szCs w:val="16"/>
        </w:rPr>
        <w:tab/>
      </w:r>
      <w:r w:rsidR="00E57E72" w:rsidRPr="00953BA3">
        <w:rPr>
          <w:i/>
          <w:color w:val="000000"/>
          <w:sz w:val="16"/>
          <w:szCs w:val="16"/>
        </w:rPr>
        <w:t>Lute News</w:t>
      </w:r>
    </w:p>
    <w:p w14:paraId="22A304F5" w14:textId="5486B3C6" w:rsidR="005569FD" w:rsidRPr="004E02D8" w:rsidRDefault="00E57E72" w:rsidP="00C60CAA">
      <w:pPr>
        <w:tabs>
          <w:tab w:val="right" w:pos="4762"/>
        </w:tabs>
        <w:autoSpaceDE w:val="0"/>
        <w:autoSpaceDN w:val="0"/>
        <w:adjustRightInd w:val="0"/>
        <w:snapToGrid w:val="0"/>
        <w:ind w:left="284" w:hanging="142"/>
        <w:jc w:val="left"/>
        <w:rPr>
          <w:bCs/>
          <w:iCs/>
          <w:color w:val="000000"/>
          <w:sz w:val="16"/>
          <w:szCs w:val="16"/>
          <w:lang w:val="en-US"/>
        </w:rPr>
      </w:pPr>
      <w:r w:rsidRPr="00E57E72">
        <w:rPr>
          <w:b/>
          <w:bCs/>
          <w:color w:val="000000"/>
          <w:sz w:val="16"/>
          <w:szCs w:val="16"/>
        </w:rPr>
        <w:t>5</w:t>
      </w:r>
      <w:r w:rsidR="00D76B58">
        <w:rPr>
          <w:b/>
          <w:bCs/>
          <w:color w:val="000000"/>
          <w:sz w:val="16"/>
          <w:szCs w:val="16"/>
        </w:rPr>
        <w:t>e</w:t>
      </w:r>
      <w:r w:rsidRPr="00E57E72">
        <w:rPr>
          <w:b/>
          <w:bCs/>
          <w:color w:val="000000"/>
          <w:sz w:val="16"/>
          <w:szCs w:val="16"/>
        </w:rPr>
        <w:t xml:space="preserve">. </w:t>
      </w:r>
      <w:r w:rsidR="005569FD" w:rsidRPr="004E02D8">
        <w:rPr>
          <w:bCs/>
          <w:color w:val="000000"/>
          <w:sz w:val="16"/>
          <w:szCs w:val="16"/>
          <w:lang w:val="en-US"/>
        </w:rPr>
        <w:t>CH-SO DA 111, f. 41v [Co]</w:t>
      </w:r>
      <w:r w:rsidR="005569FD" w:rsidRPr="004E02D8">
        <w:rPr>
          <w:bCs/>
          <w:i/>
          <w:color w:val="000000"/>
          <w:sz w:val="16"/>
          <w:szCs w:val="16"/>
          <w:lang w:val="en-US"/>
        </w:rPr>
        <w:t>urante</w:t>
      </w:r>
      <w:r w:rsidR="005569FD" w:rsidRPr="004E02D8">
        <w:rPr>
          <w:bCs/>
          <w:color w:val="000000"/>
          <w:sz w:val="16"/>
          <w:szCs w:val="16"/>
          <w:lang w:val="en-US"/>
        </w:rPr>
        <w:t xml:space="preserve"> </w:t>
      </w:r>
      <w:r w:rsidR="005569FD" w:rsidRPr="004E02D8">
        <w:rPr>
          <w:bCs/>
          <w:i/>
          <w:iCs/>
          <w:color w:val="000000"/>
          <w:sz w:val="16"/>
          <w:szCs w:val="16"/>
          <w:lang w:val="en-US"/>
        </w:rPr>
        <w:t>L’Espine</w:t>
      </w:r>
      <w:r w:rsidR="005569FD" w:rsidRPr="004E02D8">
        <w:rPr>
          <w:bCs/>
          <w:iCs/>
          <w:color w:val="000000"/>
          <w:sz w:val="16"/>
          <w:szCs w:val="16"/>
          <w:vertAlign w:val="superscript"/>
          <w:lang w:val="en-US"/>
        </w:rPr>
        <w:footnoteReference w:id="17"/>
      </w:r>
      <w:r w:rsidR="00814908">
        <w:rPr>
          <w:bCs/>
          <w:iCs/>
          <w:color w:val="000000"/>
          <w:sz w:val="16"/>
          <w:szCs w:val="16"/>
          <w:lang w:val="en-US"/>
        </w:rPr>
        <w:tab/>
      </w:r>
      <w:r w:rsidR="0010628F">
        <w:rPr>
          <w:bCs/>
          <w:iCs/>
          <w:color w:val="000000"/>
          <w:sz w:val="16"/>
          <w:szCs w:val="16"/>
          <w:lang w:val="en-US"/>
        </w:rPr>
        <w:t>59</w:t>
      </w:r>
    </w:p>
    <w:p w14:paraId="6301FC73" w14:textId="292F919E" w:rsidR="005569FD" w:rsidRPr="004E02D8" w:rsidRDefault="00E57E72" w:rsidP="00C60CAA">
      <w:pPr>
        <w:tabs>
          <w:tab w:val="right" w:pos="4762"/>
        </w:tabs>
        <w:autoSpaceDE w:val="0"/>
        <w:autoSpaceDN w:val="0"/>
        <w:adjustRightInd w:val="0"/>
        <w:snapToGrid w:val="0"/>
        <w:ind w:left="284" w:hanging="142"/>
        <w:jc w:val="left"/>
        <w:rPr>
          <w:bCs/>
          <w:color w:val="000000"/>
          <w:sz w:val="16"/>
          <w:szCs w:val="16"/>
          <w:lang w:val="en-US"/>
        </w:rPr>
      </w:pPr>
      <w:r w:rsidRPr="00E57E72">
        <w:rPr>
          <w:b/>
          <w:bCs/>
          <w:color w:val="000000"/>
          <w:sz w:val="16"/>
          <w:szCs w:val="16"/>
        </w:rPr>
        <w:t>5</w:t>
      </w:r>
      <w:r w:rsidR="00D76B58">
        <w:rPr>
          <w:b/>
          <w:bCs/>
          <w:color w:val="000000"/>
          <w:sz w:val="16"/>
          <w:szCs w:val="16"/>
        </w:rPr>
        <w:t>f</w:t>
      </w:r>
      <w:r w:rsidRPr="00E57E72">
        <w:rPr>
          <w:b/>
          <w:bCs/>
          <w:color w:val="000000"/>
          <w:sz w:val="16"/>
          <w:szCs w:val="16"/>
        </w:rPr>
        <w:t xml:space="preserve">. </w:t>
      </w:r>
      <w:r w:rsidR="005569FD" w:rsidRPr="004E02D8">
        <w:rPr>
          <w:bCs/>
          <w:color w:val="000000"/>
          <w:sz w:val="16"/>
          <w:szCs w:val="16"/>
          <w:lang w:val="en-US"/>
        </w:rPr>
        <w:t xml:space="preserve">D-Dl M 297, p. 82 </w:t>
      </w:r>
      <w:r w:rsidR="005569FD" w:rsidRPr="004E02D8">
        <w:rPr>
          <w:bCs/>
          <w:i/>
          <w:iCs/>
          <w:color w:val="000000"/>
          <w:sz w:val="16"/>
          <w:szCs w:val="16"/>
          <w:lang w:val="en-US"/>
        </w:rPr>
        <w:t>Courant</w:t>
      </w:r>
      <w:r w:rsidR="00814908">
        <w:rPr>
          <w:bCs/>
          <w:color w:val="000000"/>
          <w:sz w:val="16"/>
          <w:szCs w:val="16"/>
          <w:lang w:val="en-US"/>
        </w:rPr>
        <w:tab/>
      </w:r>
      <w:r w:rsidR="0010628F">
        <w:rPr>
          <w:bCs/>
          <w:color w:val="000000"/>
          <w:sz w:val="16"/>
          <w:szCs w:val="16"/>
          <w:lang w:val="en-US"/>
        </w:rPr>
        <w:t>59</w:t>
      </w:r>
    </w:p>
    <w:p w14:paraId="5AD2C285" w14:textId="666BC354" w:rsidR="00E57E72" w:rsidRPr="008066B6" w:rsidRDefault="00E57E72" w:rsidP="00C60CAA">
      <w:pPr>
        <w:tabs>
          <w:tab w:val="right" w:pos="4762"/>
        </w:tabs>
        <w:autoSpaceDE w:val="0"/>
        <w:autoSpaceDN w:val="0"/>
        <w:adjustRightInd w:val="0"/>
        <w:snapToGrid w:val="0"/>
        <w:ind w:left="284" w:hanging="142"/>
        <w:jc w:val="left"/>
        <w:rPr>
          <w:bCs/>
          <w:iCs/>
          <w:color w:val="000000"/>
          <w:sz w:val="16"/>
          <w:szCs w:val="16"/>
          <w:lang w:val="en-US"/>
        </w:rPr>
      </w:pPr>
      <w:r w:rsidRPr="00E57E72">
        <w:rPr>
          <w:b/>
          <w:bCs/>
          <w:color w:val="000000"/>
          <w:sz w:val="16"/>
          <w:szCs w:val="16"/>
        </w:rPr>
        <w:lastRenderedPageBreak/>
        <w:t>5</w:t>
      </w:r>
      <w:r w:rsidR="00D76B58">
        <w:rPr>
          <w:b/>
          <w:bCs/>
          <w:color w:val="000000"/>
          <w:sz w:val="16"/>
          <w:szCs w:val="16"/>
        </w:rPr>
        <w:t>g</w:t>
      </w:r>
      <w:r w:rsidRPr="00E57E72">
        <w:rPr>
          <w:b/>
          <w:bCs/>
          <w:color w:val="000000"/>
          <w:sz w:val="16"/>
          <w:szCs w:val="16"/>
        </w:rPr>
        <w:t xml:space="preserve">. </w:t>
      </w:r>
      <w:r w:rsidR="005569FD" w:rsidRPr="004E02D8">
        <w:rPr>
          <w:bCs/>
          <w:color w:val="000000"/>
          <w:sz w:val="16"/>
          <w:szCs w:val="16"/>
          <w:lang w:val="en-US"/>
        </w:rPr>
        <w:t xml:space="preserve">RUS-SPan O No.124, f. 35r </w:t>
      </w:r>
      <w:r w:rsidR="005569FD" w:rsidRPr="004E02D8">
        <w:rPr>
          <w:bCs/>
          <w:i/>
          <w:iCs/>
          <w:color w:val="000000"/>
          <w:sz w:val="16"/>
          <w:szCs w:val="16"/>
          <w:lang w:val="en-US"/>
        </w:rPr>
        <w:t>Cor:</w:t>
      </w:r>
      <w:r w:rsidR="00372F53">
        <w:rPr>
          <w:bCs/>
          <w:iCs/>
          <w:color w:val="000000"/>
          <w:sz w:val="16"/>
          <w:szCs w:val="16"/>
          <w:lang w:val="en-US"/>
        </w:rPr>
        <w:tab/>
      </w:r>
      <w:r w:rsidR="00372F53" w:rsidRPr="003879F0">
        <w:rPr>
          <w:bCs/>
          <w:iCs/>
          <w:color w:val="000000"/>
          <w:sz w:val="16"/>
          <w:szCs w:val="16"/>
          <w:lang w:val="en-US"/>
        </w:rPr>
        <w:t>6</w:t>
      </w:r>
      <w:r w:rsidR="00823E46" w:rsidRPr="003879F0">
        <w:rPr>
          <w:bCs/>
          <w:iCs/>
          <w:color w:val="000000"/>
          <w:sz w:val="16"/>
          <w:szCs w:val="16"/>
          <w:lang w:val="en-US"/>
        </w:rPr>
        <w:t>4</w:t>
      </w:r>
    </w:p>
    <w:p w14:paraId="26577EB7" w14:textId="69F8D1AB" w:rsidR="005569FD" w:rsidRPr="004E02D8" w:rsidRDefault="005569FD" w:rsidP="00C60CAA">
      <w:pPr>
        <w:tabs>
          <w:tab w:val="right" w:pos="4762"/>
        </w:tabs>
        <w:autoSpaceDE w:val="0"/>
        <w:autoSpaceDN w:val="0"/>
        <w:adjustRightInd w:val="0"/>
        <w:snapToGrid w:val="0"/>
        <w:ind w:left="284" w:hanging="142"/>
        <w:jc w:val="left"/>
        <w:rPr>
          <w:bCs/>
          <w:iCs/>
          <w:color w:val="000000"/>
          <w:sz w:val="16"/>
          <w:szCs w:val="16"/>
          <w:lang w:val="en-US"/>
        </w:rPr>
      </w:pPr>
      <w:r w:rsidRPr="00E57E72">
        <w:rPr>
          <w:bCs/>
          <w:color w:val="000000"/>
          <w:sz w:val="16"/>
          <w:szCs w:val="16"/>
          <w:lang w:val="en-US"/>
        </w:rPr>
        <w:t>5b.</w:t>
      </w:r>
      <w:r w:rsidRPr="004E02D8">
        <w:rPr>
          <w:b/>
          <w:bCs/>
          <w:color w:val="000000"/>
          <w:sz w:val="16"/>
          <w:szCs w:val="16"/>
          <w:lang w:val="en-US"/>
        </w:rPr>
        <w:t xml:space="preserve"> </w:t>
      </w:r>
      <w:r w:rsidRPr="004E02D8">
        <w:rPr>
          <w:bCs/>
          <w:color w:val="000000"/>
          <w:sz w:val="16"/>
          <w:szCs w:val="16"/>
          <w:lang w:val="en-US"/>
        </w:rPr>
        <w:t xml:space="preserve">CZ-Pnm IV.G.18, ff. 20v-21r </w:t>
      </w:r>
      <w:r w:rsidRPr="004E02D8">
        <w:rPr>
          <w:bCs/>
          <w:i/>
          <w:iCs/>
          <w:color w:val="000000"/>
          <w:sz w:val="16"/>
          <w:szCs w:val="16"/>
          <w:lang w:val="en-US"/>
        </w:rPr>
        <w:t>Courante Gothier</w:t>
      </w:r>
      <w:r w:rsidRPr="004E02D8">
        <w:rPr>
          <w:bCs/>
          <w:iCs/>
          <w:color w:val="000000"/>
          <w:sz w:val="16"/>
          <w:szCs w:val="16"/>
          <w:lang w:val="en-US"/>
        </w:rPr>
        <w:t xml:space="preserve"> </w:t>
      </w:r>
      <w:r w:rsidRPr="003879F0">
        <w:rPr>
          <w:bCs/>
          <w:iCs/>
          <w:color w:val="000000"/>
          <w:sz w:val="16"/>
          <w:szCs w:val="16"/>
          <w:lang w:val="en-US"/>
        </w:rPr>
        <w:t>- F minor</w:t>
      </w:r>
      <w:r w:rsidR="00E57E72" w:rsidRPr="00E57E72">
        <w:rPr>
          <w:color w:val="000000"/>
          <w:sz w:val="16"/>
          <w:szCs w:val="16"/>
        </w:rPr>
        <w:t xml:space="preserve"> </w:t>
      </w:r>
      <w:r w:rsidR="00E57E72" w:rsidRPr="00EC5959">
        <w:rPr>
          <w:color w:val="000000"/>
          <w:sz w:val="16"/>
          <w:szCs w:val="16"/>
        </w:rPr>
        <w:tab/>
      </w:r>
      <w:r w:rsidR="00E57E72" w:rsidRPr="00254454">
        <w:rPr>
          <w:i/>
          <w:color w:val="000000"/>
          <w:sz w:val="16"/>
          <w:szCs w:val="16"/>
        </w:rPr>
        <w:t>Lute News</w:t>
      </w:r>
    </w:p>
    <w:p w14:paraId="05A4FD1D" w14:textId="0C8BB357" w:rsidR="005569FD" w:rsidRPr="00372F53" w:rsidRDefault="005569FD" w:rsidP="00C60CAA">
      <w:pPr>
        <w:tabs>
          <w:tab w:val="right" w:pos="4762"/>
        </w:tabs>
        <w:autoSpaceDE w:val="0"/>
        <w:autoSpaceDN w:val="0"/>
        <w:adjustRightInd w:val="0"/>
        <w:snapToGrid w:val="0"/>
        <w:ind w:left="284" w:hanging="142"/>
        <w:jc w:val="left"/>
        <w:rPr>
          <w:bCs/>
          <w:color w:val="000000"/>
          <w:sz w:val="16"/>
          <w:szCs w:val="16"/>
          <w:lang w:val="en-US"/>
        </w:rPr>
      </w:pPr>
      <w:r w:rsidRPr="004E02D8">
        <w:rPr>
          <w:bCs/>
          <w:color w:val="000000"/>
          <w:sz w:val="16"/>
          <w:szCs w:val="16"/>
          <w:lang w:val="en-US"/>
        </w:rPr>
        <w:t xml:space="preserve">= </w:t>
      </w:r>
      <w:r w:rsidR="00E57E72" w:rsidRPr="00E57E72">
        <w:rPr>
          <w:b/>
          <w:bCs/>
          <w:color w:val="000000"/>
          <w:sz w:val="16"/>
          <w:szCs w:val="16"/>
        </w:rPr>
        <w:t>5</w:t>
      </w:r>
      <w:r w:rsidR="00D76B58">
        <w:rPr>
          <w:b/>
          <w:bCs/>
          <w:color w:val="000000"/>
          <w:sz w:val="16"/>
          <w:szCs w:val="16"/>
        </w:rPr>
        <w:t>h</w:t>
      </w:r>
      <w:r w:rsidR="00E57E72" w:rsidRPr="00E57E72">
        <w:rPr>
          <w:b/>
          <w:bCs/>
          <w:color w:val="000000"/>
          <w:sz w:val="16"/>
          <w:szCs w:val="16"/>
        </w:rPr>
        <w:t xml:space="preserve">. </w:t>
      </w:r>
      <w:r w:rsidRPr="004E02D8">
        <w:rPr>
          <w:bCs/>
          <w:color w:val="000000"/>
          <w:sz w:val="16"/>
          <w:szCs w:val="16"/>
          <w:lang w:val="en-US"/>
        </w:rPr>
        <w:t xml:space="preserve">CH-SO DA 111, f. 42r </w:t>
      </w:r>
      <w:r w:rsidRPr="004E02D8">
        <w:rPr>
          <w:bCs/>
          <w:i/>
          <w:iCs/>
          <w:color w:val="000000"/>
          <w:sz w:val="16"/>
          <w:szCs w:val="16"/>
          <w:lang w:val="en-US"/>
        </w:rPr>
        <w:t>Alio modo</w:t>
      </w:r>
      <w:r w:rsidR="00372F53">
        <w:rPr>
          <w:bCs/>
          <w:iCs/>
          <w:color w:val="000000"/>
          <w:sz w:val="16"/>
          <w:szCs w:val="16"/>
          <w:lang w:val="en-US"/>
        </w:rPr>
        <w:tab/>
        <w:t>6</w:t>
      </w:r>
      <w:r w:rsidR="001A102C">
        <w:rPr>
          <w:bCs/>
          <w:iCs/>
          <w:color w:val="000000"/>
          <w:sz w:val="16"/>
          <w:szCs w:val="16"/>
          <w:lang w:val="en-US"/>
        </w:rPr>
        <w:t>0</w:t>
      </w:r>
    </w:p>
    <w:p w14:paraId="20D3B8D8" w14:textId="361FDF75" w:rsidR="008066B6" w:rsidRDefault="00E57E72" w:rsidP="00C60CAA">
      <w:pPr>
        <w:tabs>
          <w:tab w:val="right" w:pos="4762"/>
        </w:tabs>
        <w:autoSpaceDE w:val="0"/>
        <w:autoSpaceDN w:val="0"/>
        <w:adjustRightInd w:val="0"/>
        <w:snapToGrid w:val="0"/>
        <w:ind w:left="284" w:hanging="142"/>
        <w:jc w:val="left"/>
        <w:rPr>
          <w:bCs/>
          <w:i/>
          <w:iCs/>
          <w:color w:val="000000"/>
          <w:sz w:val="16"/>
          <w:szCs w:val="16"/>
          <w:lang w:val="en-US"/>
        </w:rPr>
      </w:pPr>
      <w:r w:rsidRPr="00E57E72">
        <w:rPr>
          <w:b/>
          <w:bCs/>
          <w:color w:val="000000"/>
          <w:sz w:val="16"/>
          <w:szCs w:val="16"/>
        </w:rPr>
        <w:t>5</w:t>
      </w:r>
      <w:r w:rsidR="00D76B58">
        <w:rPr>
          <w:b/>
          <w:bCs/>
          <w:color w:val="000000"/>
          <w:sz w:val="16"/>
          <w:szCs w:val="16"/>
        </w:rPr>
        <w:t>i</w:t>
      </w:r>
      <w:r w:rsidRPr="00E57E72">
        <w:rPr>
          <w:b/>
          <w:bCs/>
          <w:color w:val="000000"/>
          <w:sz w:val="16"/>
          <w:szCs w:val="16"/>
        </w:rPr>
        <w:t xml:space="preserve">. </w:t>
      </w:r>
      <w:r w:rsidR="005569FD" w:rsidRPr="004E02D8">
        <w:rPr>
          <w:bCs/>
          <w:color w:val="000000"/>
          <w:sz w:val="16"/>
          <w:szCs w:val="16"/>
          <w:lang w:val="en-US"/>
        </w:rPr>
        <w:t xml:space="preserve">GB-Lbl Sloane 1021, ff. 49v-50r </w:t>
      </w:r>
      <w:r w:rsidR="005569FD" w:rsidRPr="004E02D8">
        <w:rPr>
          <w:bCs/>
          <w:i/>
          <w:iCs/>
          <w:color w:val="000000"/>
          <w:sz w:val="16"/>
          <w:szCs w:val="16"/>
          <w:lang w:val="en-US"/>
        </w:rPr>
        <w:t xml:space="preserve">Ich habe mein Liebchen </w:t>
      </w:r>
    </w:p>
    <w:p w14:paraId="4D653260" w14:textId="7566F9FA" w:rsidR="00E57E72" w:rsidRPr="008066B6" w:rsidRDefault="008066B6" w:rsidP="00C60CAA">
      <w:pPr>
        <w:tabs>
          <w:tab w:val="right" w:pos="4762"/>
        </w:tabs>
        <w:autoSpaceDE w:val="0"/>
        <w:autoSpaceDN w:val="0"/>
        <w:adjustRightInd w:val="0"/>
        <w:snapToGrid w:val="0"/>
        <w:ind w:left="284" w:hanging="142"/>
        <w:jc w:val="left"/>
        <w:rPr>
          <w:bCs/>
          <w:color w:val="000000"/>
          <w:sz w:val="16"/>
          <w:szCs w:val="16"/>
          <w:lang w:val="en-US"/>
        </w:rPr>
      </w:pPr>
      <w:r>
        <w:rPr>
          <w:bCs/>
          <w:i/>
          <w:iCs/>
          <w:color w:val="000000"/>
          <w:sz w:val="16"/>
          <w:szCs w:val="16"/>
          <w:lang w:val="en-US"/>
        </w:rPr>
        <w:tab/>
      </w:r>
      <w:r w:rsidR="005569FD" w:rsidRPr="004E02D8">
        <w:rPr>
          <w:bCs/>
          <w:i/>
          <w:iCs/>
          <w:color w:val="000000"/>
          <w:sz w:val="16"/>
          <w:szCs w:val="16"/>
          <w:lang w:val="en-US"/>
        </w:rPr>
        <w:t>zum Tantze gefuret Curant</w:t>
      </w:r>
      <w:r w:rsidR="005569FD" w:rsidRPr="004E02D8">
        <w:rPr>
          <w:bCs/>
          <w:color w:val="000000"/>
          <w:sz w:val="16"/>
          <w:szCs w:val="16"/>
        </w:rPr>
        <w:t xml:space="preserve"> </w:t>
      </w:r>
      <w:r w:rsidR="00372F53">
        <w:rPr>
          <w:bCs/>
          <w:color w:val="000000"/>
          <w:sz w:val="16"/>
          <w:szCs w:val="16"/>
        </w:rPr>
        <w:tab/>
        <w:t>6</w:t>
      </w:r>
      <w:r w:rsidR="001A102C">
        <w:rPr>
          <w:bCs/>
          <w:color w:val="000000"/>
          <w:sz w:val="16"/>
          <w:szCs w:val="16"/>
        </w:rPr>
        <w:t>1</w:t>
      </w:r>
    </w:p>
    <w:p w14:paraId="77DBCB73" w14:textId="07C44F43" w:rsidR="005569FD" w:rsidRPr="004E02D8" w:rsidRDefault="005569FD" w:rsidP="00C60CAA">
      <w:pPr>
        <w:tabs>
          <w:tab w:val="right" w:pos="4762"/>
        </w:tabs>
        <w:autoSpaceDE w:val="0"/>
        <w:autoSpaceDN w:val="0"/>
        <w:adjustRightInd w:val="0"/>
        <w:snapToGrid w:val="0"/>
        <w:spacing w:before="60"/>
        <w:ind w:left="284" w:hanging="142"/>
        <w:jc w:val="left"/>
        <w:rPr>
          <w:bCs/>
          <w:color w:val="000000"/>
          <w:sz w:val="16"/>
          <w:szCs w:val="16"/>
          <w:lang w:val="en-US"/>
        </w:rPr>
      </w:pPr>
      <w:r w:rsidRPr="00E57E72">
        <w:rPr>
          <w:bCs/>
          <w:color w:val="000000"/>
          <w:sz w:val="16"/>
          <w:szCs w:val="16"/>
          <w:lang w:val="en-US"/>
        </w:rPr>
        <w:t>5c.</w:t>
      </w:r>
      <w:r w:rsidRPr="004E02D8">
        <w:rPr>
          <w:bCs/>
          <w:color w:val="000000"/>
          <w:sz w:val="16"/>
          <w:szCs w:val="16"/>
          <w:lang w:val="en-US"/>
        </w:rPr>
        <w:t xml:space="preserve"> I-Tn IV 23/2, ff. 12v-13r </w:t>
      </w:r>
      <w:r w:rsidRPr="004E02D8">
        <w:rPr>
          <w:bCs/>
          <w:i/>
          <w:iCs/>
          <w:color w:val="000000"/>
          <w:sz w:val="16"/>
          <w:szCs w:val="16"/>
          <w:lang w:val="en-US"/>
        </w:rPr>
        <w:t>Courente</w:t>
      </w:r>
      <w:r w:rsidRPr="004E02D8">
        <w:rPr>
          <w:bCs/>
          <w:iCs/>
          <w:color w:val="000000"/>
          <w:sz w:val="16"/>
          <w:szCs w:val="16"/>
          <w:lang w:val="en-US"/>
        </w:rPr>
        <w:t xml:space="preserve"> </w:t>
      </w:r>
      <w:r w:rsidRPr="003879F0">
        <w:rPr>
          <w:bCs/>
          <w:iCs/>
          <w:color w:val="000000"/>
          <w:sz w:val="16"/>
          <w:szCs w:val="16"/>
          <w:lang w:val="en-US"/>
        </w:rPr>
        <w:t>- D minor</w:t>
      </w:r>
      <w:r w:rsidR="00E57E72" w:rsidRPr="00E57E72">
        <w:rPr>
          <w:color w:val="000000"/>
          <w:sz w:val="16"/>
          <w:szCs w:val="16"/>
        </w:rPr>
        <w:t xml:space="preserve"> </w:t>
      </w:r>
      <w:r w:rsidR="00E57E72" w:rsidRPr="00EC5959">
        <w:rPr>
          <w:color w:val="000000"/>
          <w:sz w:val="16"/>
          <w:szCs w:val="16"/>
        </w:rPr>
        <w:tab/>
      </w:r>
      <w:r w:rsidR="00E57E72" w:rsidRPr="00254454">
        <w:rPr>
          <w:i/>
          <w:color w:val="000000"/>
          <w:sz w:val="16"/>
          <w:szCs w:val="16"/>
        </w:rPr>
        <w:t>Lute News</w:t>
      </w:r>
    </w:p>
    <w:p w14:paraId="4618F00A" w14:textId="5D0B6D27" w:rsidR="005569FD" w:rsidRPr="00372F53" w:rsidRDefault="00E57E72" w:rsidP="00C60CAA">
      <w:pPr>
        <w:tabs>
          <w:tab w:val="right" w:pos="4762"/>
        </w:tabs>
        <w:autoSpaceDE w:val="0"/>
        <w:autoSpaceDN w:val="0"/>
        <w:adjustRightInd w:val="0"/>
        <w:snapToGrid w:val="0"/>
        <w:ind w:left="284" w:hanging="142"/>
        <w:jc w:val="left"/>
        <w:rPr>
          <w:bCs/>
          <w:iCs/>
          <w:color w:val="000000"/>
          <w:sz w:val="16"/>
          <w:szCs w:val="16"/>
          <w:lang w:val="en-US"/>
        </w:rPr>
      </w:pPr>
      <w:r w:rsidRPr="00E57E72">
        <w:rPr>
          <w:b/>
          <w:bCs/>
          <w:color w:val="000000"/>
          <w:sz w:val="16"/>
          <w:szCs w:val="16"/>
        </w:rPr>
        <w:t>5</w:t>
      </w:r>
      <w:r w:rsidR="00D76B58">
        <w:rPr>
          <w:b/>
          <w:bCs/>
          <w:color w:val="000000"/>
          <w:sz w:val="16"/>
          <w:szCs w:val="16"/>
        </w:rPr>
        <w:t>j</w:t>
      </w:r>
      <w:r w:rsidRPr="00E57E72">
        <w:rPr>
          <w:b/>
          <w:bCs/>
          <w:color w:val="000000"/>
          <w:sz w:val="16"/>
          <w:szCs w:val="16"/>
        </w:rPr>
        <w:t xml:space="preserve">. </w:t>
      </w:r>
      <w:r w:rsidR="005569FD" w:rsidRPr="004E02D8">
        <w:rPr>
          <w:bCs/>
          <w:color w:val="000000"/>
          <w:sz w:val="16"/>
          <w:szCs w:val="16"/>
          <w:lang w:val="en-US"/>
        </w:rPr>
        <w:t xml:space="preserve">CH-Bu F.IX.53, ff. 13v-14r </w:t>
      </w:r>
      <w:r w:rsidR="005569FD" w:rsidRPr="004E02D8">
        <w:rPr>
          <w:bCs/>
          <w:i/>
          <w:iCs/>
          <w:color w:val="000000"/>
          <w:sz w:val="16"/>
          <w:szCs w:val="16"/>
          <w:lang w:val="en-US"/>
        </w:rPr>
        <w:t>Courante</w:t>
      </w:r>
      <w:r w:rsidR="00372F53">
        <w:rPr>
          <w:bCs/>
          <w:iCs/>
          <w:color w:val="000000"/>
          <w:sz w:val="16"/>
          <w:szCs w:val="16"/>
          <w:lang w:val="en-US"/>
        </w:rPr>
        <w:tab/>
        <w:t>6</w:t>
      </w:r>
      <w:r w:rsidR="001A102C">
        <w:rPr>
          <w:bCs/>
          <w:iCs/>
          <w:color w:val="000000"/>
          <w:sz w:val="16"/>
          <w:szCs w:val="16"/>
          <w:lang w:val="en-US"/>
        </w:rPr>
        <w:t>2</w:t>
      </w:r>
    </w:p>
    <w:p w14:paraId="45BD93D0" w14:textId="07C69CA0" w:rsidR="005569FD" w:rsidRPr="00372F53" w:rsidRDefault="00E57E72" w:rsidP="00C60CAA">
      <w:pPr>
        <w:tabs>
          <w:tab w:val="right" w:pos="4762"/>
        </w:tabs>
        <w:autoSpaceDE w:val="0"/>
        <w:autoSpaceDN w:val="0"/>
        <w:adjustRightInd w:val="0"/>
        <w:snapToGrid w:val="0"/>
        <w:ind w:left="284" w:hanging="142"/>
        <w:jc w:val="left"/>
        <w:rPr>
          <w:bCs/>
          <w:iCs/>
          <w:color w:val="000000"/>
          <w:sz w:val="16"/>
          <w:szCs w:val="16"/>
          <w:lang w:val="en-US"/>
        </w:rPr>
      </w:pPr>
      <w:r w:rsidRPr="00E57E72">
        <w:rPr>
          <w:b/>
          <w:bCs/>
          <w:color w:val="000000"/>
          <w:sz w:val="16"/>
          <w:szCs w:val="16"/>
        </w:rPr>
        <w:t>5</w:t>
      </w:r>
      <w:r w:rsidR="00D76B58">
        <w:rPr>
          <w:b/>
          <w:bCs/>
          <w:color w:val="000000"/>
          <w:sz w:val="16"/>
          <w:szCs w:val="16"/>
        </w:rPr>
        <w:t>k</w:t>
      </w:r>
      <w:r w:rsidRPr="00E57E72">
        <w:rPr>
          <w:b/>
          <w:bCs/>
          <w:color w:val="000000"/>
          <w:sz w:val="16"/>
          <w:szCs w:val="16"/>
        </w:rPr>
        <w:t xml:space="preserve">. </w:t>
      </w:r>
      <w:r w:rsidR="005569FD" w:rsidRPr="004E02D8">
        <w:rPr>
          <w:bCs/>
          <w:color w:val="000000"/>
          <w:sz w:val="16"/>
          <w:szCs w:val="16"/>
          <w:lang w:val="en-US"/>
        </w:rPr>
        <w:t xml:space="preserve">D-LEm II.6.15, p. 264 </w:t>
      </w:r>
      <w:r w:rsidR="005569FD" w:rsidRPr="004E02D8">
        <w:rPr>
          <w:bCs/>
          <w:i/>
          <w:iCs/>
          <w:color w:val="000000"/>
          <w:sz w:val="16"/>
          <w:szCs w:val="16"/>
          <w:lang w:val="en-US"/>
        </w:rPr>
        <w:t>Current Con:</w:t>
      </w:r>
      <w:r w:rsidR="00372F53">
        <w:rPr>
          <w:bCs/>
          <w:iCs/>
          <w:color w:val="000000"/>
          <w:sz w:val="16"/>
          <w:szCs w:val="16"/>
          <w:lang w:val="en-US"/>
        </w:rPr>
        <w:tab/>
        <w:t>6</w:t>
      </w:r>
      <w:r w:rsidR="001A102C">
        <w:rPr>
          <w:bCs/>
          <w:iCs/>
          <w:color w:val="000000"/>
          <w:sz w:val="16"/>
          <w:szCs w:val="16"/>
          <w:lang w:val="en-US"/>
        </w:rPr>
        <w:t>3</w:t>
      </w:r>
    </w:p>
    <w:p w14:paraId="14DC66C9" w14:textId="0B3B23DC" w:rsidR="005569FD" w:rsidRPr="00372F53" w:rsidRDefault="00E57E72" w:rsidP="00C60CAA">
      <w:pPr>
        <w:tabs>
          <w:tab w:val="right" w:pos="4762"/>
        </w:tabs>
        <w:autoSpaceDE w:val="0"/>
        <w:autoSpaceDN w:val="0"/>
        <w:adjustRightInd w:val="0"/>
        <w:snapToGrid w:val="0"/>
        <w:ind w:left="284" w:hanging="142"/>
        <w:jc w:val="left"/>
        <w:rPr>
          <w:bCs/>
          <w:color w:val="000000"/>
          <w:sz w:val="16"/>
          <w:szCs w:val="16"/>
        </w:rPr>
      </w:pPr>
      <w:r w:rsidRPr="00E57E72">
        <w:rPr>
          <w:b/>
          <w:bCs/>
          <w:color w:val="000000"/>
          <w:sz w:val="16"/>
          <w:szCs w:val="16"/>
        </w:rPr>
        <w:t>5</w:t>
      </w:r>
      <w:r w:rsidR="00D76B58">
        <w:rPr>
          <w:b/>
          <w:bCs/>
          <w:color w:val="000000"/>
          <w:sz w:val="16"/>
          <w:szCs w:val="16"/>
        </w:rPr>
        <w:t>l</w:t>
      </w:r>
      <w:r w:rsidRPr="00E57E72">
        <w:rPr>
          <w:b/>
          <w:bCs/>
          <w:color w:val="000000"/>
          <w:sz w:val="16"/>
          <w:szCs w:val="16"/>
        </w:rPr>
        <w:t xml:space="preserve">. </w:t>
      </w:r>
      <w:r w:rsidR="005569FD" w:rsidRPr="004E02D8">
        <w:rPr>
          <w:bCs/>
          <w:color w:val="000000"/>
          <w:sz w:val="16"/>
          <w:szCs w:val="16"/>
        </w:rPr>
        <w:t>GB-HAdolmetsch II.B.1, f. 239</w:t>
      </w:r>
      <w:r w:rsidR="00814908">
        <w:rPr>
          <w:bCs/>
          <w:color w:val="000000"/>
          <w:sz w:val="16"/>
          <w:szCs w:val="16"/>
        </w:rPr>
        <w:t>r</w:t>
      </w:r>
      <w:r w:rsidR="005569FD" w:rsidRPr="004E02D8">
        <w:rPr>
          <w:bCs/>
          <w:color w:val="000000"/>
          <w:sz w:val="16"/>
          <w:szCs w:val="16"/>
        </w:rPr>
        <w:t xml:space="preserve"> </w:t>
      </w:r>
      <w:r w:rsidR="005569FD" w:rsidRPr="004E02D8">
        <w:rPr>
          <w:bCs/>
          <w:i/>
          <w:color w:val="000000"/>
          <w:sz w:val="16"/>
          <w:szCs w:val="16"/>
        </w:rPr>
        <w:t>Courante</w:t>
      </w:r>
      <w:r w:rsidR="00372F53">
        <w:rPr>
          <w:bCs/>
          <w:color w:val="000000"/>
          <w:sz w:val="16"/>
          <w:szCs w:val="16"/>
        </w:rPr>
        <w:tab/>
        <w:t>6</w:t>
      </w:r>
      <w:r w:rsidR="001A102C">
        <w:rPr>
          <w:bCs/>
          <w:color w:val="000000"/>
          <w:sz w:val="16"/>
          <w:szCs w:val="16"/>
        </w:rPr>
        <w:t>3</w:t>
      </w:r>
    </w:p>
    <w:p w14:paraId="5C3F7963" w14:textId="7DA017BE" w:rsidR="001A102C" w:rsidRDefault="005A0B24" w:rsidP="00C60CAA">
      <w:pPr>
        <w:tabs>
          <w:tab w:val="right" w:pos="4762"/>
        </w:tabs>
        <w:autoSpaceDE w:val="0"/>
        <w:autoSpaceDN w:val="0"/>
        <w:adjustRightInd w:val="0"/>
        <w:snapToGrid w:val="0"/>
        <w:ind w:left="284" w:hanging="142"/>
        <w:jc w:val="left"/>
        <w:rPr>
          <w:bCs/>
          <w:i/>
          <w:iCs/>
          <w:color w:val="000000"/>
          <w:sz w:val="16"/>
          <w:szCs w:val="16"/>
          <w:lang w:val="en-US"/>
        </w:rPr>
      </w:pPr>
      <w:r>
        <w:rPr>
          <w:bCs/>
          <w:iCs/>
          <w:color w:val="000000"/>
          <w:sz w:val="16"/>
          <w:szCs w:val="16"/>
          <w:lang w:val="en-US"/>
        </w:rPr>
        <w:t xml:space="preserve">5d. </w:t>
      </w:r>
      <w:r w:rsidR="005569FD" w:rsidRPr="004E02D8">
        <w:rPr>
          <w:bCs/>
          <w:color w:val="000000"/>
          <w:sz w:val="16"/>
          <w:szCs w:val="16"/>
          <w:lang w:val="en-US"/>
        </w:rPr>
        <w:t xml:space="preserve">Valerius 1626, pp. 270-271 </w:t>
      </w:r>
      <w:r w:rsidR="005569FD" w:rsidRPr="004E02D8">
        <w:rPr>
          <w:bCs/>
          <w:i/>
          <w:color w:val="000000"/>
          <w:sz w:val="16"/>
          <w:szCs w:val="16"/>
          <w:lang w:val="en-US"/>
        </w:rPr>
        <w:t xml:space="preserve">Stem: </w:t>
      </w:r>
      <w:r w:rsidR="005569FD" w:rsidRPr="004E02D8">
        <w:rPr>
          <w:bCs/>
          <w:i/>
          <w:iCs/>
          <w:color w:val="000000"/>
          <w:sz w:val="16"/>
          <w:szCs w:val="16"/>
          <w:lang w:val="en-US"/>
        </w:rPr>
        <w:t xml:space="preserve">Courante Françoyse </w:t>
      </w:r>
      <w:r w:rsidRPr="003879F0">
        <w:rPr>
          <w:bCs/>
          <w:iCs/>
          <w:color w:val="000000"/>
          <w:sz w:val="16"/>
          <w:szCs w:val="16"/>
          <w:lang w:val="en-US"/>
        </w:rPr>
        <w:t xml:space="preserve">- </w:t>
      </w:r>
      <w:r>
        <w:rPr>
          <w:bCs/>
          <w:iCs/>
          <w:color w:val="000000"/>
          <w:sz w:val="16"/>
          <w:szCs w:val="16"/>
          <w:lang w:val="en-US"/>
        </w:rPr>
        <w:t>G</w:t>
      </w:r>
      <w:r w:rsidRPr="003879F0">
        <w:rPr>
          <w:bCs/>
          <w:iCs/>
          <w:color w:val="000000"/>
          <w:sz w:val="16"/>
          <w:szCs w:val="16"/>
          <w:lang w:val="en-US"/>
        </w:rPr>
        <w:t xml:space="preserve"> minor</w:t>
      </w:r>
    </w:p>
    <w:p w14:paraId="665FE6CA" w14:textId="0A20A64E" w:rsidR="005569FD" w:rsidRPr="004E02D8" w:rsidRDefault="001A102C" w:rsidP="00C60CAA">
      <w:pPr>
        <w:tabs>
          <w:tab w:val="right" w:pos="4762"/>
        </w:tabs>
        <w:autoSpaceDE w:val="0"/>
        <w:autoSpaceDN w:val="0"/>
        <w:adjustRightInd w:val="0"/>
        <w:snapToGrid w:val="0"/>
        <w:ind w:left="284" w:hanging="142"/>
        <w:jc w:val="left"/>
        <w:rPr>
          <w:bCs/>
          <w:color w:val="000000"/>
          <w:sz w:val="16"/>
          <w:szCs w:val="16"/>
          <w:lang w:val="en-US"/>
        </w:rPr>
      </w:pPr>
      <w:r>
        <w:rPr>
          <w:bCs/>
          <w:i/>
          <w:iCs/>
          <w:color w:val="000000"/>
          <w:sz w:val="16"/>
          <w:szCs w:val="16"/>
          <w:lang w:val="en-US"/>
        </w:rPr>
        <w:tab/>
      </w:r>
      <w:r w:rsidR="005569FD" w:rsidRPr="004E02D8">
        <w:rPr>
          <w:bCs/>
          <w:i/>
          <w:iCs/>
          <w:color w:val="000000"/>
          <w:sz w:val="16"/>
          <w:szCs w:val="16"/>
          <w:lang w:val="en-US"/>
        </w:rPr>
        <w:t xml:space="preserve">Of: Angenietij, &amp;c </w:t>
      </w:r>
      <w:r w:rsidR="005569FD" w:rsidRPr="004E02D8">
        <w:rPr>
          <w:bCs/>
          <w:iCs/>
          <w:color w:val="000000"/>
          <w:sz w:val="16"/>
          <w:szCs w:val="16"/>
          <w:lang w:val="en-US"/>
        </w:rPr>
        <w:t>-lute</w:t>
      </w:r>
      <w:r w:rsidR="003463F1">
        <w:rPr>
          <w:bCs/>
          <w:iCs/>
          <w:color w:val="000000"/>
          <w:sz w:val="16"/>
          <w:szCs w:val="16"/>
          <w:lang w:val="en-US"/>
        </w:rPr>
        <w:t xml:space="preserve"> (plus </w:t>
      </w:r>
      <w:r w:rsidR="003463F1" w:rsidRPr="004E02D8">
        <w:rPr>
          <w:bCs/>
          <w:iCs/>
          <w:color w:val="000000"/>
          <w:sz w:val="16"/>
          <w:szCs w:val="16"/>
          <w:lang w:val="en-US"/>
        </w:rPr>
        <w:t>voice</w:t>
      </w:r>
      <w:r w:rsidR="003463F1">
        <w:rPr>
          <w:bCs/>
          <w:iCs/>
          <w:color w:val="000000"/>
          <w:sz w:val="16"/>
          <w:szCs w:val="16"/>
          <w:lang w:val="en-US"/>
        </w:rPr>
        <w:t xml:space="preserve"> &amp;</w:t>
      </w:r>
      <w:r w:rsidR="003463F1" w:rsidRPr="004E02D8">
        <w:rPr>
          <w:bCs/>
          <w:iCs/>
          <w:color w:val="000000"/>
          <w:sz w:val="16"/>
          <w:szCs w:val="16"/>
          <w:lang w:val="en-US"/>
        </w:rPr>
        <w:t xml:space="preserve"> </w:t>
      </w:r>
      <w:r w:rsidR="005569FD" w:rsidRPr="004E02D8">
        <w:rPr>
          <w:bCs/>
          <w:iCs/>
          <w:color w:val="000000"/>
          <w:sz w:val="16"/>
          <w:szCs w:val="16"/>
          <w:lang w:val="en-US"/>
        </w:rPr>
        <w:t>cittern</w:t>
      </w:r>
      <w:r w:rsidR="003463F1">
        <w:rPr>
          <w:bCs/>
          <w:color w:val="000000"/>
          <w:sz w:val="16"/>
          <w:szCs w:val="16"/>
          <w:lang w:val="en-US"/>
        </w:rPr>
        <w:t>)</w:t>
      </w:r>
      <w:r w:rsidR="003463F1" w:rsidRPr="00EC5959">
        <w:rPr>
          <w:color w:val="000000"/>
          <w:sz w:val="16"/>
          <w:szCs w:val="16"/>
        </w:rPr>
        <w:tab/>
      </w:r>
      <w:r w:rsidR="003463F1" w:rsidRPr="00254454">
        <w:rPr>
          <w:i/>
          <w:color w:val="000000"/>
          <w:sz w:val="16"/>
          <w:szCs w:val="16"/>
        </w:rPr>
        <w:t>Lute News</w:t>
      </w:r>
    </w:p>
    <w:p w14:paraId="0825AEF3" w14:textId="0A90DEEA" w:rsidR="005569FD" w:rsidRPr="004E02D8" w:rsidRDefault="008066B6" w:rsidP="00C60CAA">
      <w:pPr>
        <w:tabs>
          <w:tab w:val="right" w:pos="4762"/>
        </w:tabs>
        <w:autoSpaceDE w:val="0"/>
        <w:autoSpaceDN w:val="0"/>
        <w:adjustRightInd w:val="0"/>
        <w:snapToGrid w:val="0"/>
        <w:ind w:left="284" w:hanging="142"/>
        <w:jc w:val="left"/>
        <w:rPr>
          <w:bCs/>
          <w:iCs/>
          <w:color w:val="000000"/>
          <w:sz w:val="16"/>
          <w:szCs w:val="16"/>
          <w:lang w:val="en-US"/>
        </w:rPr>
      </w:pPr>
      <w:r>
        <w:rPr>
          <w:bCs/>
          <w:color w:val="000000"/>
          <w:sz w:val="16"/>
          <w:szCs w:val="16"/>
          <w:lang w:val="en-US"/>
        </w:rPr>
        <w:tab/>
      </w:r>
      <w:r w:rsidR="005569FD" w:rsidRPr="004E02D8">
        <w:rPr>
          <w:bCs/>
          <w:color w:val="000000"/>
          <w:sz w:val="16"/>
          <w:szCs w:val="16"/>
          <w:lang w:val="en-US"/>
        </w:rPr>
        <w:t xml:space="preserve">cf. Starter 1621, pp. 177-178 </w:t>
      </w:r>
      <w:r w:rsidR="005569FD" w:rsidRPr="004E02D8">
        <w:rPr>
          <w:bCs/>
          <w:i/>
          <w:color w:val="000000"/>
          <w:sz w:val="16"/>
          <w:szCs w:val="16"/>
          <w:lang w:val="en-US"/>
        </w:rPr>
        <w:t xml:space="preserve">O </w:t>
      </w:r>
      <w:r w:rsidR="005569FD" w:rsidRPr="004E02D8">
        <w:rPr>
          <w:bCs/>
          <w:i/>
          <w:iCs/>
          <w:color w:val="000000"/>
          <w:sz w:val="16"/>
          <w:szCs w:val="16"/>
          <w:lang w:val="en-US"/>
        </w:rPr>
        <w:t>Angenietij -</w:t>
      </w:r>
      <w:r w:rsidR="005569FD" w:rsidRPr="004E02D8">
        <w:rPr>
          <w:bCs/>
          <w:color w:val="000000"/>
          <w:sz w:val="16"/>
          <w:szCs w:val="16"/>
          <w:lang w:val="en-US"/>
        </w:rPr>
        <w:t xml:space="preserve"> text only)</w:t>
      </w:r>
      <w:r w:rsidR="003463F1" w:rsidRPr="003463F1">
        <w:rPr>
          <w:color w:val="000000"/>
          <w:sz w:val="16"/>
          <w:szCs w:val="16"/>
        </w:rPr>
        <w:t xml:space="preserve"> </w:t>
      </w:r>
    </w:p>
    <w:p w14:paraId="28B55268" w14:textId="59D36F4B" w:rsidR="005569FD" w:rsidRPr="007823D8" w:rsidRDefault="00E57E72" w:rsidP="00C60CAA">
      <w:pPr>
        <w:tabs>
          <w:tab w:val="right" w:pos="4762"/>
        </w:tabs>
        <w:autoSpaceDE w:val="0"/>
        <w:autoSpaceDN w:val="0"/>
        <w:adjustRightInd w:val="0"/>
        <w:snapToGrid w:val="0"/>
        <w:ind w:left="284" w:hanging="142"/>
        <w:jc w:val="left"/>
        <w:rPr>
          <w:bCs/>
          <w:color w:val="000000"/>
          <w:sz w:val="16"/>
          <w:szCs w:val="16"/>
          <w:lang w:val="en-US"/>
        </w:rPr>
      </w:pPr>
      <w:r w:rsidRPr="00E57E72">
        <w:rPr>
          <w:b/>
          <w:bCs/>
          <w:color w:val="000000"/>
          <w:sz w:val="16"/>
          <w:szCs w:val="16"/>
        </w:rPr>
        <w:t>5</w:t>
      </w:r>
      <w:r w:rsidR="00D76B58">
        <w:rPr>
          <w:b/>
          <w:bCs/>
          <w:color w:val="000000"/>
          <w:sz w:val="16"/>
          <w:szCs w:val="16"/>
        </w:rPr>
        <w:t>m</w:t>
      </w:r>
      <w:r w:rsidRPr="00E57E72">
        <w:rPr>
          <w:b/>
          <w:bCs/>
          <w:color w:val="000000"/>
          <w:sz w:val="16"/>
          <w:szCs w:val="16"/>
        </w:rPr>
        <w:t xml:space="preserve">. </w:t>
      </w:r>
      <w:r w:rsidR="005569FD" w:rsidRPr="004E02D8">
        <w:rPr>
          <w:bCs/>
          <w:color w:val="000000"/>
          <w:sz w:val="16"/>
          <w:szCs w:val="16"/>
          <w:lang w:val="en-US"/>
        </w:rPr>
        <w:t>CH-BEsa 123, p. 123 untitled</w:t>
      </w:r>
      <w:r w:rsidR="00644C0A" w:rsidRPr="00644C0A">
        <w:rPr>
          <w:bCs/>
          <w:color w:val="000000"/>
          <w:sz w:val="16"/>
          <w:szCs w:val="16"/>
          <w:lang w:val="en-US"/>
        </w:rPr>
        <w:t xml:space="preserve"> </w:t>
      </w:r>
      <w:r w:rsidR="00644C0A">
        <w:rPr>
          <w:bCs/>
          <w:color w:val="000000"/>
          <w:sz w:val="16"/>
          <w:szCs w:val="16"/>
          <w:lang w:val="en-US"/>
        </w:rPr>
        <w:t xml:space="preserve">- </w:t>
      </w:r>
      <w:r w:rsidR="00644C0A" w:rsidRPr="004E02D8">
        <w:rPr>
          <w:bCs/>
          <w:color w:val="000000"/>
          <w:sz w:val="16"/>
          <w:szCs w:val="16"/>
          <w:lang w:val="en-US"/>
        </w:rPr>
        <w:t>transitional tuning (</w:t>
      </w:r>
      <w:r w:rsidR="00644C0A" w:rsidRPr="004E02D8">
        <w:rPr>
          <w:bCs/>
          <w:iCs/>
          <w:color w:val="000000"/>
          <w:sz w:val="16"/>
          <w:szCs w:val="16"/>
          <w:lang w:val="en-US"/>
        </w:rPr>
        <w:t>efdeh)</w:t>
      </w:r>
      <w:r w:rsidR="00372F53">
        <w:rPr>
          <w:bCs/>
          <w:color w:val="000000"/>
          <w:sz w:val="16"/>
          <w:szCs w:val="16"/>
          <w:lang w:val="en-US"/>
        </w:rPr>
        <w:tab/>
        <w:t>6</w:t>
      </w:r>
      <w:r w:rsidR="006D7E65">
        <w:rPr>
          <w:bCs/>
          <w:color w:val="000000"/>
          <w:sz w:val="16"/>
          <w:szCs w:val="16"/>
          <w:lang w:val="en-US"/>
        </w:rPr>
        <w:t>4</w:t>
      </w:r>
    </w:p>
    <w:p w14:paraId="3EFE377B" w14:textId="0D95BF5F" w:rsidR="00644C0A" w:rsidRDefault="00644C0A" w:rsidP="00C60CAA">
      <w:pPr>
        <w:tabs>
          <w:tab w:val="right" w:pos="4762"/>
        </w:tabs>
        <w:autoSpaceDE w:val="0"/>
        <w:autoSpaceDN w:val="0"/>
        <w:adjustRightInd w:val="0"/>
        <w:snapToGrid w:val="0"/>
        <w:ind w:left="284" w:hanging="142"/>
        <w:jc w:val="left"/>
        <w:rPr>
          <w:bCs/>
          <w:color w:val="000000"/>
          <w:sz w:val="16"/>
          <w:szCs w:val="16"/>
        </w:rPr>
      </w:pPr>
      <w:r>
        <w:rPr>
          <w:bCs/>
          <w:color w:val="000000"/>
          <w:sz w:val="16"/>
          <w:szCs w:val="16"/>
        </w:rPr>
        <w:tab/>
        <w:t xml:space="preserve">cf. </w:t>
      </w:r>
      <w:r w:rsidR="005569FD" w:rsidRPr="004E02D8">
        <w:rPr>
          <w:bCs/>
          <w:color w:val="000000"/>
          <w:sz w:val="16"/>
          <w:szCs w:val="16"/>
        </w:rPr>
        <w:t>D-Us 133a, f. 6v untitled</w:t>
      </w:r>
      <w:r w:rsidRPr="00644C0A">
        <w:rPr>
          <w:bCs/>
          <w:color w:val="000000"/>
          <w:sz w:val="16"/>
          <w:szCs w:val="16"/>
        </w:rPr>
        <w:t xml:space="preserve"> </w:t>
      </w:r>
      <w:r>
        <w:rPr>
          <w:bCs/>
          <w:color w:val="000000"/>
          <w:sz w:val="16"/>
          <w:szCs w:val="16"/>
        </w:rPr>
        <w:t xml:space="preserve">- </w:t>
      </w:r>
      <w:r w:rsidRPr="004E02D8">
        <w:rPr>
          <w:bCs/>
          <w:color w:val="000000"/>
          <w:sz w:val="16"/>
          <w:szCs w:val="16"/>
        </w:rPr>
        <w:t>mandora</w:t>
      </w:r>
    </w:p>
    <w:p w14:paraId="4F27271D" w14:textId="451A89DC" w:rsidR="005569FD" w:rsidRPr="004E02D8" w:rsidRDefault="00644C0A" w:rsidP="00C60CAA">
      <w:pPr>
        <w:tabs>
          <w:tab w:val="right" w:pos="4762"/>
        </w:tabs>
        <w:autoSpaceDE w:val="0"/>
        <w:autoSpaceDN w:val="0"/>
        <w:adjustRightInd w:val="0"/>
        <w:snapToGrid w:val="0"/>
        <w:ind w:left="284" w:hanging="142"/>
        <w:jc w:val="left"/>
        <w:rPr>
          <w:bCs/>
          <w:color w:val="000000"/>
          <w:sz w:val="16"/>
          <w:szCs w:val="16"/>
        </w:rPr>
      </w:pPr>
      <w:r>
        <w:rPr>
          <w:bCs/>
          <w:color w:val="000000"/>
          <w:sz w:val="16"/>
          <w:szCs w:val="16"/>
        </w:rPr>
        <w:tab/>
        <w:t xml:space="preserve">     </w:t>
      </w:r>
      <w:r w:rsidR="005569FD" w:rsidRPr="004E02D8">
        <w:rPr>
          <w:bCs/>
          <w:color w:val="000000"/>
          <w:sz w:val="16"/>
          <w:szCs w:val="16"/>
        </w:rPr>
        <w:t xml:space="preserve">D-Us 133b, ff. 3r &amp; 58v-60r </w:t>
      </w:r>
      <w:r w:rsidR="005569FD" w:rsidRPr="004E02D8">
        <w:rPr>
          <w:bCs/>
          <w:i/>
          <w:color w:val="000000"/>
          <w:sz w:val="16"/>
          <w:szCs w:val="16"/>
        </w:rPr>
        <w:t>Courante</w:t>
      </w:r>
      <w:r>
        <w:rPr>
          <w:bCs/>
          <w:i/>
          <w:color w:val="000000"/>
          <w:sz w:val="16"/>
          <w:szCs w:val="16"/>
        </w:rPr>
        <w:t xml:space="preserve"> </w:t>
      </w:r>
      <w:r>
        <w:rPr>
          <w:bCs/>
          <w:color w:val="000000"/>
          <w:sz w:val="16"/>
          <w:szCs w:val="16"/>
        </w:rPr>
        <w:t xml:space="preserve">- </w:t>
      </w:r>
      <w:r w:rsidRPr="004E02D8">
        <w:rPr>
          <w:bCs/>
          <w:color w:val="000000"/>
          <w:sz w:val="16"/>
          <w:szCs w:val="16"/>
        </w:rPr>
        <w:t>mandora</w:t>
      </w:r>
    </w:p>
    <w:p w14:paraId="3C133184" w14:textId="7FE423B1" w:rsidR="00E57E72" w:rsidRPr="008066B6" w:rsidRDefault="00644C0A" w:rsidP="00C60CAA">
      <w:pPr>
        <w:tabs>
          <w:tab w:val="right" w:pos="4762"/>
        </w:tabs>
        <w:autoSpaceDE w:val="0"/>
        <w:autoSpaceDN w:val="0"/>
        <w:adjustRightInd w:val="0"/>
        <w:snapToGrid w:val="0"/>
        <w:ind w:left="284" w:hanging="142"/>
        <w:jc w:val="left"/>
        <w:rPr>
          <w:bCs/>
          <w:i/>
          <w:color w:val="000000"/>
          <w:sz w:val="16"/>
          <w:szCs w:val="16"/>
        </w:rPr>
      </w:pPr>
      <w:r>
        <w:rPr>
          <w:bCs/>
          <w:color w:val="000000"/>
          <w:sz w:val="16"/>
          <w:szCs w:val="16"/>
        </w:rPr>
        <w:tab/>
        <w:t xml:space="preserve">     </w:t>
      </w:r>
      <w:r w:rsidR="005569FD" w:rsidRPr="004E02D8">
        <w:rPr>
          <w:bCs/>
          <w:color w:val="000000"/>
          <w:sz w:val="16"/>
          <w:szCs w:val="16"/>
        </w:rPr>
        <w:t xml:space="preserve">Eyck 1654, ff. 62v-63r </w:t>
      </w:r>
      <w:r w:rsidR="005569FD" w:rsidRPr="00581018">
        <w:rPr>
          <w:bCs/>
          <w:i/>
          <w:color w:val="000000"/>
          <w:sz w:val="16"/>
          <w:szCs w:val="16"/>
        </w:rPr>
        <w:t>De France Courant</w:t>
      </w:r>
      <w:r w:rsidRPr="00644C0A">
        <w:rPr>
          <w:bCs/>
          <w:color w:val="000000"/>
          <w:sz w:val="16"/>
          <w:szCs w:val="16"/>
        </w:rPr>
        <w:t xml:space="preserve"> </w:t>
      </w:r>
      <w:r>
        <w:rPr>
          <w:bCs/>
          <w:color w:val="000000"/>
          <w:sz w:val="16"/>
          <w:szCs w:val="16"/>
        </w:rPr>
        <w:t xml:space="preserve">- </w:t>
      </w:r>
      <w:r w:rsidRPr="004E02D8">
        <w:rPr>
          <w:bCs/>
          <w:color w:val="000000"/>
          <w:sz w:val="16"/>
          <w:szCs w:val="16"/>
        </w:rPr>
        <w:t>recorder</w:t>
      </w:r>
    </w:p>
    <w:p w14:paraId="158BB52A" w14:textId="77777777" w:rsidR="003879F0" w:rsidRPr="00EF049D" w:rsidRDefault="003879F0" w:rsidP="00C60CAA">
      <w:pPr>
        <w:tabs>
          <w:tab w:val="right" w:pos="4762"/>
        </w:tabs>
        <w:autoSpaceDE w:val="0"/>
        <w:autoSpaceDN w:val="0"/>
        <w:adjustRightInd w:val="0"/>
        <w:snapToGrid w:val="0"/>
        <w:ind w:left="284" w:hanging="142"/>
        <w:jc w:val="left"/>
        <w:rPr>
          <w:bCs/>
          <w:color w:val="000000"/>
          <w:sz w:val="16"/>
          <w:szCs w:val="16"/>
        </w:rPr>
      </w:pPr>
      <w:r w:rsidRPr="004E02D8">
        <w:rPr>
          <w:bCs/>
          <w:color w:val="000000"/>
          <w:sz w:val="16"/>
          <w:szCs w:val="16"/>
          <w:lang w:val="en-US"/>
        </w:rPr>
        <w:tab/>
        <w:t xml:space="preserve">cf. Boyer </w:t>
      </w:r>
      <w:r w:rsidRPr="004E02D8">
        <w:rPr>
          <w:bCs/>
          <w:i/>
          <w:color w:val="000000"/>
          <w:sz w:val="16"/>
          <w:szCs w:val="16"/>
        </w:rPr>
        <w:t xml:space="preserve">Premier Livre d’Airs a quatre parties de Ian Boyer </w:t>
      </w:r>
      <w:r w:rsidRPr="004E02D8">
        <w:rPr>
          <w:bCs/>
          <w:color w:val="000000"/>
          <w:sz w:val="16"/>
          <w:szCs w:val="16"/>
        </w:rPr>
        <w:t>(Paris, Boyer 1619</w:t>
      </w:r>
      <w:r w:rsidRPr="004E02D8">
        <w:rPr>
          <w:bCs/>
          <w:color w:val="000000"/>
          <w:sz w:val="16"/>
          <w:szCs w:val="16"/>
          <w:lang w:val="en-US"/>
        </w:rPr>
        <w:t xml:space="preserve">, ff. 9v-10r </w:t>
      </w:r>
      <w:r w:rsidRPr="004E02D8">
        <w:rPr>
          <w:bCs/>
          <w:i/>
          <w:iCs/>
          <w:color w:val="000000"/>
          <w:sz w:val="16"/>
          <w:szCs w:val="16"/>
          <w:lang w:val="en-US"/>
        </w:rPr>
        <w:t>Sa beauté extreme</w:t>
      </w:r>
      <w:r w:rsidRPr="004E02D8">
        <w:rPr>
          <w:bCs/>
          <w:iCs/>
          <w:color w:val="000000"/>
          <w:sz w:val="16"/>
          <w:szCs w:val="16"/>
          <w:lang w:val="en-US"/>
        </w:rPr>
        <w:t xml:space="preserve"> - voice</w:t>
      </w:r>
    </w:p>
    <w:p w14:paraId="2FC3171F" w14:textId="77777777" w:rsidR="00D778A4" w:rsidRDefault="005569FD" w:rsidP="00C60CAA">
      <w:pPr>
        <w:tabs>
          <w:tab w:val="right" w:pos="4762"/>
        </w:tabs>
        <w:autoSpaceDE w:val="0"/>
        <w:autoSpaceDN w:val="0"/>
        <w:adjustRightInd w:val="0"/>
        <w:snapToGrid w:val="0"/>
        <w:spacing w:before="60"/>
        <w:ind w:left="284" w:hanging="142"/>
        <w:jc w:val="left"/>
        <w:rPr>
          <w:b/>
          <w:bCs/>
          <w:color w:val="000000"/>
          <w:sz w:val="16"/>
          <w:szCs w:val="16"/>
        </w:rPr>
      </w:pPr>
      <w:r w:rsidRPr="00E57E72">
        <w:rPr>
          <w:bCs/>
          <w:color w:val="000000"/>
          <w:sz w:val="16"/>
          <w:szCs w:val="16"/>
        </w:rPr>
        <w:t>6</w:t>
      </w:r>
      <w:r w:rsidR="00E57E72" w:rsidRPr="00E57E72">
        <w:rPr>
          <w:bCs/>
          <w:color w:val="000000"/>
          <w:sz w:val="16"/>
          <w:szCs w:val="16"/>
        </w:rPr>
        <w:t>a</w:t>
      </w:r>
      <w:r w:rsidRPr="00E57E72">
        <w:rPr>
          <w:bCs/>
          <w:color w:val="000000"/>
          <w:sz w:val="16"/>
          <w:szCs w:val="16"/>
        </w:rPr>
        <w:t xml:space="preserve">. </w:t>
      </w:r>
      <w:r w:rsidRPr="004E02D8">
        <w:rPr>
          <w:bCs/>
          <w:color w:val="000000"/>
          <w:sz w:val="16"/>
          <w:szCs w:val="16"/>
        </w:rPr>
        <w:t xml:space="preserve">GB-Cfm 689, f. 68r </w:t>
      </w:r>
      <w:r w:rsidRPr="004E02D8">
        <w:rPr>
          <w:bCs/>
          <w:i/>
          <w:color w:val="000000"/>
          <w:sz w:val="16"/>
          <w:szCs w:val="16"/>
        </w:rPr>
        <w:t>Volte: Belleuille</w:t>
      </w:r>
      <w:r w:rsidRPr="004E02D8">
        <w:rPr>
          <w:bCs/>
          <w:color w:val="000000"/>
          <w:sz w:val="16"/>
          <w:szCs w:val="16"/>
        </w:rPr>
        <w:t xml:space="preserve"> - CLFBel 9</w:t>
      </w:r>
      <w:r w:rsidR="00E57E72" w:rsidRPr="00E57E72">
        <w:rPr>
          <w:color w:val="000000"/>
          <w:sz w:val="16"/>
          <w:szCs w:val="16"/>
        </w:rPr>
        <w:t xml:space="preserve"> </w:t>
      </w:r>
      <w:r w:rsidR="00E57E72" w:rsidRPr="00953BA3">
        <w:rPr>
          <w:color w:val="000000"/>
          <w:sz w:val="16"/>
          <w:szCs w:val="16"/>
        </w:rPr>
        <w:tab/>
      </w:r>
      <w:r w:rsidR="00E57E72" w:rsidRPr="00953BA3">
        <w:rPr>
          <w:i/>
          <w:color w:val="000000"/>
          <w:sz w:val="16"/>
          <w:szCs w:val="16"/>
        </w:rPr>
        <w:t>Lute News</w:t>
      </w:r>
    </w:p>
    <w:p w14:paraId="0620583B" w14:textId="531F2B13" w:rsidR="00EA0979" w:rsidRPr="00EA0979" w:rsidRDefault="00E57E72"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rPr>
        <w:t xml:space="preserve">6b. </w:t>
      </w:r>
      <w:r w:rsidR="005569FD" w:rsidRPr="004E02D8">
        <w:rPr>
          <w:bCs/>
          <w:color w:val="000000"/>
          <w:sz w:val="16"/>
          <w:szCs w:val="16"/>
        </w:rPr>
        <w:t>B-Br 26.369, ff. 20r-19v untitled</w:t>
      </w:r>
      <w:r>
        <w:rPr>
          <w:bCs/>
          <w:color w:val="000000"/>
          <w:sz w:val="16"/>
          <w:szCs w:val="16"/>
        </w:rPr>
        <w:t xml:space="preserve"> </w:t>
      </w:r>
      <w:r w:rsidR="00372F53">
        <w:rPr>
          <w:bCs/>
          <w:color w:val="000000"/>
          <w:sz w:val="16"/>
          <w:szCs w:val="16"/>
        </w:rPr>
        <w:tab/>
      </w:r>
      <w:r w:rsidR="00372F53" w:rsidRPr="00195411">
        <w:rPr>
          <w:bCs/>
          <w:color w:val="000000"/>
          <w:sz w:val="16"/>
          <w:szCs w:val="16"/>
        </w:rPr>
        <w:t>6</w:t>
      </w:r>
      <w:r w:rsidR="00823E46" w:rsidRPr="00195411">
        <w:rPr>
          <w:bCs/>
          <w:color w:val="000000"/>
          <w:sz w:val="16"/>
          <w:szCs w:val="16"/>
        </w:rPr>
        <w:t>6</w:t>
      </w:r>
    </w:p>
    <w:p w14:paraId="21648351" w14:textId="7ADDAF10" w:rsidR="005569FD" w:rsidRPr="008066B6" w:rsidRDefault="00A21DB5" w:rsidP="00C60CAA">
      <w:pPr>
        <w:tabs>
          <w:tab w:val="right" w:pos="4762"/>
        </w:tabs>
        <w:autoSpaceDE w:val="0"/>
        <w:autoSpaceDN w:val="0"/>
        <w:adjustRightInd w:val="0"/>
        <w:snapToGrid w:val="0"/>
        <w:spacing w:before="60" w:after="60"/>
        <w:jc w:val="center"/>
        <w:rPr>
          <w:b/>
          <w:smallCaps/>
          <w:color w:val="000000"/>
          <w:sz w:val="18"/>
          <w:szCs w:val="18"/>
        </w:rPr>
      </w:pPr>
      <w:r w:rsidRPr="00A21DB5">
        <w:rPr>
          <w:b/>
          <w:color w:val="000000"/>
          <w:sz w:val="18"/>
          <w:szCs w:val="18"/>
        </w:rPr>
        <w:t xml:space="preserve">Jean or Marin </w:t>
      </w:r>
      <w:r w:rsidR="008066B6">
        <w:rPr>
          <w:b/>
          <w:smallCaps/>
          <w:color w:val="000000"/>
          <w:sz w:val="18"/>
          <w:szCs w:val="18"/>
        </w:rPr>
        <w:t>Hé</w:t>
      </w:r>
      <w:r w:rsidR="005569FD" w:rsidRPr="008066B6">
        <w:rPr>
          <w:b/>
          <w:smallCaps/>
          <w:color w:val="000000"/>
          <w:sz w:val="18"/>
          <w:szCs w:val="18"/>
        </w:rPr>
        <w:t>art</w:t>
      </w:r>
    </w:p>
    <w:p w14:paraId="44A3B75C" w14:textId="41704781" w:rsidR="001A102C" w:rsidRDefault="00A21DB5" w:rsidP="00C60CAA">
      <w:pPr>
        <w:tabs>
          <w:tab w:val="right" w:pos="4762"/>
        </w:tabs>
        <w:autoSpaceDE w:val="0"/>
        <w:autoSpaceDN w:val="0"/>
        <w:adjustRightInd w:val="0"/>
        <w:snapToGrid w:val="0"/>
        <w:rPr>
          <w:bCs/>
          <w:color w:val="000000"/>
          <w:sz w:val="18"/>
          <w:szCs w:val="18"/>
          <w:lang w:val="fr-FR"/>
        </w:rPr>
      </w:pPr>
      <w:r>
        <w:rPr>
          <w:color w:val="000000"/>
          <w:sz w:val="18"/>
          <w:szCs w:val="18"/>
        </w:rPr>
        <w:t xml:space="preserve">Four courantes ascribed to </w:t>
      </w:r>
      <w:r w:rsidR="008F02F1">
        <w:rPr>
          <w:color w:val="000000"/>
          <w:sz w:val="18"/>
          <w:szCs w:val="18"/>
        </w:rPr>
        <w:t>Héart</w:t>
      </w:r>
      <w:r>
        <w:rPr>
          <w:color w:val="000000"/>
          <w:sz w:val="18"/>
          <w:szCs w:val="18"/>
        </w:rPr>
        <w:t xml:space="preserve"> were in </w:t>
      </w:r>
      <w:r w:rsidRPr="00A21DB5">
        <w:rPr>
          <w:i/>
          <w:color w:val="000000"/>
          <w:sz w:val="18"/>
          <w:szCs w:val="18"/>
        </w:rPr>
        <w:t xml:space="preserve">Lute News </w:t>
      </w:r>
      <w:r>
        <w:rPr>
          <w:color w:val="000000"/>
          <w:sz w:val="18"/>
          <w:szCs w:val="18"/>
        </w:rPr>
        <w:t>128</w:t>
      </w:r>
      <w:r w:rsidR="00050274">
        <w:rPr>
          <w:color w:val="000000"/>
          <w:sz w:val="18"/>
          <w:szCs w:val="18"/>
        </w:rPr>
        <w:t xml:space="preserve">. Three are unique to the Herbert manuscript and one is known from multiple versions in different keys, the rest edited here. </w:t>
      </w:r>
      <w:r w:rsidR="00002F48">
        <w:rPr>
          <w:bCs/>
          <w:color w:val="000000"/>
          <w:sz w:val="18"/>
          <w:szCs w:val="18"/>
          <w:lang w:val="fr-FR"/>
        </w:rPr>
        <w:t xml:space="preserve">The </w:t>
      </w:r>
      <w:r w:rsidR="00002F48" w:rsidRPr="00002F48">
        <w:rPr>
          <w:bCs/>
          <w:color w:val="000000"/>
          <w:sz w:val="18"/>
          <w:szCs w:val="18"/>
          <w:lang w:val="fr-FR"/>
        </w:rPr>
        <w:t>figuration of the same two-strain courant</w:t>
      </w:r>
      <w:r w:rsidR="00002F48">
        <w:rPr>
          <w:color w:val="000000"/>
          <w:sz w:val="18"/>
          <w:szCs w:val="18"/>
        </w:rPr>
        <w:t xml:space="preserve"> is </w:t>
      </w:r>
      <w:r w:rsidR="00002F48" w:rsidRPr="00002F48">
        <w:rPr>
          <w:bCs/>
          <w:color w:val="000000"/>
          <w:sz w:val="18"/>
          <w:szCs w:val="18"/>
          <w:lang w:val="fr-FR"/>
        </w:rPr>
        <w:t>highly variable</w:t>
      </w:r>
      <w:r w:rsidR="00002F48">
        <w:rPr>
          <w:bCs/>
          <w:color w:val="000000"/>
          <w:sz w:val="18"/>
          <w:szCs w:val="18"/>
          <w:lang w:val="fr-FR"/>
        </w:rPr>
        <w:t xml:space="preserve">, </w:t>
      </w:r>
      <w:r w:rsidR="00002F48" w:rsidRPr="00002F48">
        <w:rPr>
          <w:bCs/>
          <w:color w:val="000000"/>
          <w:sz w:val="18"/>
          <w:szCs w:val="18"/>
          <w:lang w:val="fr-FR"/>
        </w:rPr>
        <w:t>especially in the divisions</w:t>
      </w:r>
      <w:r w:rsidR="008F02F1">
        <w:rPr>
          <w:bCs/>
          <w:color w:val="000000"/>
          <w:sz w:val="18"/>
          <w:szCs w:val="18"/>
          <w:lang w:val="fr-FR"/>
        </w:rPr>
        <w:t xml:space="preserve">, and it is possible that </w:t>
      </w:r>
      <w:r w:rsidR="00002F48" w:rsidRPr="00002F48">
        <w:rPr>
          <w:bCs/>
          <w:color w:val="000000"/>
          <w:sz w:val="18"/>
          <w:szCs w:val="18"/>
          <w:lang w:val="fr-FR"/>
        </w:rPr>
        <w:t xml:space="preserve">Heart either composed the original and others made arrangements, or Heart made </w:t>
      </w:r>
      <w:r w:rsidR="008F02F1">
        <w:rPr>
          <w:bCs/>
          <w:color w:val="000000"/>
          <w:sz w:val="18"/>
          <w:szCs w:val="18"/>
          <w:lang w:val="fr-FR"/>
        </w:rPr>
        <w:t xml:space="preserve">an </w:t>
      </w:r>
      <w:r w:rsidR="00002F48" w:rsidRPr="00002F48">
        <w:rPr>
          <w:bCs/>
          <w:color w:val="000000"/>
          <w:sz w:val="18"/>
          <w:szCs w:val="18"/>
          <w:lang w:val="fr-FR"/>
        </w:rPr>
        <w:t>arrangement of a</w:t>
      </w:r>
      <w:r w:rsidR="003879F0">
        <w:rPr>
          <w:bCs/>
          <w:color w:val="000000"/>
          <w:sz w:val="18"/>
          <w:szCs w:val="18"/>
          <w:lang w:val="fr-FR"/>
        </w:rPr>
        <w:t xml:space="preserve">n </w:t>
      </w:r>
      <w:r w:rsidR="00002F48" w:rsidRPr="00002F48">
        <w:rPr>
          <w:bCs/>
          <w:color w:val="000000"/>
          <w:sz w:val="18"/>
          <w:szCs w:val="18"/>
          <w:lang w:val="fr-FR"/>
        </w:rPr>
        <w:t>exist</w:t>
      </w:r>
      <w:r w:rsidR="003879F0">
        <w:rPr>
          <w:bCs/>
          <w:color w:val="000000"/>
          <w:sz w:val="18"/>
          <w:szCs w:val="18"/>
          <w:lang w:val="fr-FR"/>
        </w:rPr>
        <w:t>ing</w:t>
      </w:r>
      <w:r w:rsidR="00002F48" w:rsidRPr="00002F48">
        <w:rPr>
          <w:bCs/>
          <w:color w:val="000000"/>
          <w:sz w:val="18"/>
          <w:szCs w:val="18"/>
          <w:lang w:val="fr-FR"/>
        </w:rPr>
        <w:t xml:space="preserve"> courante.</w:t>
      </w:r>
      <w:r w:rsidR="008F02F1" w:rsidRPr="008F02F1">
        <w:rPr>
          <w:bCs/>
          <w:color w:val="000000"/>
          <w:sz w:val="18"/>
          <w:szCs w:val="18"/>
          <w:lang w:val="fr-FR"/>
        </w:rPr>
        <w:t xml:space="preserve"> </w:t>
      </w:r>
      <w:r w:rsidR="008F02F1">
        <w:rPr>
          <w:bCs/>
          <w:color w:val="000000"/>
          <w:sz w:val="18"/>
          <w:szCs w:val="18"/>
          <w:lang w:val="fr-FR"/>
        </w:rPr>
        <w:t>Either way compar</w:t>
      </w:r>
      <w:r w:rsidR="00D22980">
        <w:rPr>
          <w:bCs/>
          <w:color w:val="000000"/>
          <w:sz w:val="18"/>
          <w:szCs w:val="18"/>
          <w:lang w:val="fr-FR"/>
        </w:rPr>
        <w:t>ing</w:t>
      </w:r>
      <w:r w:rsidR="008F02F1">
        <w:rPr>
          <w:bCs/>
          <w:color w:val="000000"/>
          <w:sz w:val="18"/>
          <w:szCs w:val="18"/>
          <w:lang w:val="fr-FR"/>
        </w:rPr>
        <w:t xml:space="preserve"> a variety of ways of setting the same music</w:t>
      </w:r>
      <w:r w:rsidR="003879F0">
        <w:rPr>
          <w:bCs/>
          <w:color w:val="000000"/>
          <w:sz w:val="18"/>
          <w:szCs w:val="18"/>
          <w:lang w:val="fr-FR"/>
        </w:rPr>
        <w:t xml:space="preserve"> is </w:t>
      </w:r>
      <w:r w:rsidR="00D22980">
        <w:rPr>
          <w:bCs/>
          <w:color w:val="000000"/>
          <w:sz w:val="18"/>
          <w:szCs w:val="18"/>
          <w:lang w:val="fr-FR"/>
        </w:rPr>
        <w:t>a useful exercise</w:t>
      </w:r>
      <w:r w:rsidR="008F02F1">
        <w:rPr>
          <w:bCs/>
          <w:color w:val="000000"/>
          <w:sz w:val="18"/>
          <w:szCs w:val="18"/>
          <w:lang w:val="fr-FR"/>
        </w:rPr>
        <w:t>.</w:t>
      </w:r>
      <w:r w:rsidR="00002F48" w:rsidRPr="00002F48">
        <w:rPr>
          <w:bCs/>
          <w:color w:val="000000"/>
          <w:sz w:val="18"/>
          <w:szCs w:val="18"/>
          <w:lang w:val="fr-FR"/>
        </w:rPr>
        <w:t xml:space="preserve"> </w:t>
      </w:r>
      <w:r w:rsidR="008F02F1">
        <w:rPr>
          <w:bCs/>
          <w:color w:val="000000"/>
          <w:sz w:val="18"/>
          <w:szCs w:val="18"/>
          <w:lang w:val="fr-FR"/>
        </w:rPr>
        <w:t xml:space="preserve">The setting in Ballard's </w:t>
      </w:r>
      <w:r w:rsidR="008F02F1" w:rsidRPr="008F02F1">
        <w:rPr>
          <w:bCs/>
          <w:i/>
          <w:color w:val="000000"/>
          <w:sz w:val="18"/>
          <w:szCs w:val="18"/>
          <w:lang w:val="fr-FR"/>
        </w:rPr>
        <w:t xml:space="preserve">Libro </w:t>
      </w:r>
      <w:r w:rsidR="008F02F1">
        <w:rPr>
          <w:bCs/>
          <w:i/>
          <w:color w:val="000000"/>
          <w:sz w:val="18"/>
          <w:szCs w:val="18"/>
          <w:lang w:val="fr-FR"/>
        </w:rPr>
        <w:t>Secondo</w:t>
      </w:r>
      <w:r w:rsidR="008F02F1">
        <w:rPr>
          <w:bCs/>
          <w:color w:val="000000"/>
          <w:sz w:val="18"/>
          <w:szCs w:val="18"/>
          <w:lang w:val="fr-FR"/>
        </w:rPr>
        <w:t xml:space="preserve"> is the most elaborate and the use of q</w:t>
      </w:r>
      <w:r w:rsidR="003879F0">
        <w:rPr>
          <w:bCs/>
          <w:color w:val="000000"/>
          <w:sz w:val="18"/>
          <w:szCs w:val="18"/>
          <w:lang w:val="fr-FR"/>
        </w:rPr>
        <w:t>xtremely fluid</w:t>
      </w:r>
      <w:r w:rsidR="008F02F1">
        <w:rPr>
          <w:bCs/>
          <w:color w:val="000000"/>
          <w:sz w:val="18"/>
          <w:szCs w:val="18"/>
          <w:lang w:val="fr-FR"/>
        </w:rPr>
        <w:t xml:space="preserve"> </w:t>
      </w:r>
      <w:r w:rsidR="008F02F1" w:rsidRPr="003879F0">
        <w:rPr>
          <w:bCs/>
          <w:i/>
          <w:color w:val="000000"/>
          <w:sz w:val="18"/>
          <w:szCs w:val="18"/>
          <w:lang w:val="fr-FR"/>
        </w:rPr>
        <w:t xml:space="preserve">stile brisé </w:t>
      </w:r>
      <w:r w:rsidR="008F02F1">
        <w:rPr>
          <w:bCs/>
          <w:color w:val="000000"/>
          <w:sz w:val="18"/>
          <w:szCs w:val="18"/>
          <w:lang w:val="fr-FR"/>
        </w:rPr>
        <w:t xml:space="preserve">in the divisions suggests that it is a later arrangement by Ballard rather than a courante he composed himself. </w:t>
      </w:r>
    </w:p>
    <w:p w14:paraId="0B73FF8D" w14:textId="77777777" w:rsidR="009C42E0" w:rsidRPr="008F02F1" w:rsidRDefault="009C42E0" w:rsidP="00C60CAA">
      <w:pPr>
        <w:tabs>
          <w:tab w:val="right" w:pos="4762"/>
        </w:tabs>
        <w:autoSpaceDE w:val="0"/>
        <w:autoSpaceDN w:val="0"/>
        <w:adjustRightInd w:val="0"/>
        <w:snapToGrid w:val="0"/>
        <w:rPr>
          <w:bCs/>
          <w:color w:val="000000"/>
          <w:sz w:val="18"/>
          <w:szCs w:val="18"/>
          <w:lang w:val="fr-FR"/>
        </w:rPr>
      </w:pPr>
    </w:p>
    <w:p w14:paraId="280E72A0" w14:textId="3DA65199" w:rsidR="005569FD" w:rsidRPr="004E02D8" w:rsidRDefault="00E57E72" w:rsidP="00C60CAA">
      <w:pPr>
        <w:tabs>
          <w:tab w:val="right" w:pos="4762"/>
        </w:tabs>
        <w:autoSpaceDE w:val="0"/>
        <w:autoSpaceDN w:val="0"/>
        <w:adjustRightInd w:val="0"/>
        <w:snapToGrid w:val="0"/>
        <w:spacing w:before="60"/>
        <w:ind w:left="284" w:hanging="142"/>
        <w:jc w:val="left"/>
        <w:rPr>
          <w:bCs/>
          <w:color w:val="000000"/>
          <w:sz w:val="16"/>
          <w:szCs w:val="16"/>
        </w:rPr>
      </w:pPr>
      <w:r>
        <w:rPr>
          <w:bCs/>
          <w:color w:val="000000"/>
          <w:sz w:val="16"/>
          <w:szCs w:val="16"/>
        </w:rPr>
        <w:t>2</w:t>
      </w:r>
      <w:r w:rsidR="005569FD" w:rsidRPr="00E57E72">
        <w:rPr>
          <w:bCs/>
          <w:color w:val="000000"/>
          <w:sz w:val="16"/>
          <w:szCs w:val="16"/>
        </w:rPr>
        <w:t xml:space="preserve">a. </w:t>
      </w:r>
      <w:r w:rsidR="005569FD" w:rsidRPr="004E02D8">
        <w:rPr>
          <w:bCs/>
          <w:color w:val="000000"/>
          <w:sz w:val="16"/>
          <w:szCs w:val="16"/>
          <w:lang w:val="en-US"/>
        </w:rPr>
        <w:t xml:space="preserve">GB-Cfm 689, ff. </w:t>
      </w:r>
      <w:r w:rsidR="005569FD" w:rsidRPr="004E02D8">
        <w:rPr>
          <w:bCs/>
          <w:color w:val="000000"/>
          <w:sz w:val="16"/>
          <w:szCs w:val="16"/>
        </w:rPr>
        <w:t xml:space="preserve">62v-63r </w:t>
      </w:r>
      <w:r w:rsidR="005569FD" w:rsidRPr="004E02D8">
        <w:rPr>
          <w:bCs/>
          <w:i/>
          <w:color w:val="000000"/>
          <w:sz w:val="16"/>
          <w:szCs w:val="16"/>
        </w:rPr>
        <w:t>Courante Heart</w:t>
      </w:r>
      <w:r w:rsidR="00002F48" w:rsidRPr="00002F48">
        <w:rPr>
          <w:bCs/>
          <w:color w:val="000000"/>
          <w:sz w:val="16"/>
          <w:szCs w:val="16"/>
        </w:rPr>
        <w:t xml:space="preserve"> </w:t>
      </w:r>
      <w:r w:rsidR="00002F48" w:rsidRPr="005A0B24">
        <w:rPr>
          <w:bCs/>
          <w:color w:val="000000"/>
          <w:sz w:val="16"/>
          <w:szCs w:val="16"/>
        </w:rPr>
        <w:t xml:space="preserve">- in </w:t>
      </w:r>
      <w:r w:rsidR="005A0B24" w:rsidRPr="005A0B24">
        <w:rPr>
          <w:bCs/>
          <w:color w:val="000000"/>
          <w:sz w:val="16"/>
          <w:szCs w:val="16"/>
        </w:rPr>
        <w:t>C</w:t>
      </w:r>
      <w:r w:rsidR="00002F48" w:rsidRPr="005A0B24">
        <w:rPr>
          <w:bCs/>
          <w:color w:val="000000"/>
          <w:sz w:val="16"/>
          <w:szCs w:val="16"/>
        </w:rPr>
        <w:t xml:space="preserve"> minor</w:t>
      </w:r>
      <w:r w:rsidRPr="00EC5959">
        <w:rPr>
          <w:color w:val="000000"/>
          <w:sz w:val="16"/>
          <w:szCs w:val="16"/>
        </w:rPr>
        <w:tab/>
      </w:r>
      <w:r w:rsidRPr="00254454">
        <w:rPr>
          <w:i/>
          <w:color w:val="000000"/>
          <w:sz w:val="16"/>
          <w:szCs w:val="16"/>
        </w:rPr>
        <w:t>Lute News</w:t>
      </w:r>
    </w:p>
    <w:p w14:paraId="24416039" w14:textId="6B222C01" w:rsidR="008F02F1" w:rsidRPr="00372F53" w:rsidRDefault="008F02F1" w:rsidP="00C60CAA">
      <w:pPr>
        <w:tabs>
          <w:tab w:val="right" w:pos="4762"/>
        </w:tabs>
        <w:autoSpaceDE w:val="0"/>
        <w:autoSpaceDN w:val="0"/>
        <w:adjustRightInd w:val="0"/>
        <w:snapToGrid w:val="0"/>
        <w:ind w:left="284" w:hanging="142"/>
        <w:jc w:val="left"/>
        <w:rPr>
          <w:bCs/>
          <w:color w:val="000000"/>
          <w:sz w:val="16"/>
          <w:szCs w:val="16"/>
        </w:rPr>
      </w:pPr>
      <w:r w:rsidRPr="00E57E72">
        <w:rPr>
          <w:b/>
          <w:bCs/>
          <w:color w:val="000000"/>
          <w:sz w:val="16"/>
          <w:szCs w:val="16"/>
        </w:rPr>
        <w:t>2</w:t>
      </w:r>
      <w:r w:rsidR="00E20736">
        <w:rPr>
          <w:b/>
          <w:bCs/>
          <w:color w:val="000000"/>
          <w:sz w:val="16"/>
          <w:szCs w:val="16"/>
        </w:rPr>
        <w:t>d</w:t>
      </w:r>
      <w:r w:rsidRPr="00E57E72">
        <w:rPr>
          <w:b/>
          <w:bCs/>
          <w:color w:val="000000"/>
          <w:sz w:val="16"/>
          <w:szCs w:val="16"/>
        </w:rPr>
        <w:t xml:space="preserve">. </w:t>
      </w:r>
      <w:r w:rsidRPr="004E02D8">
        <w:rPr>
          <w:bCs/>
          <w:color w:val="000000"/>
          <w:sz w:val="16"/>
          <w:szCs w:val="16"/>
        </w:rPr>
        <w:t xml:space="preserve">D-Ngm 33748/I, ff. 27v-28r </w:t>
      </w:r>
      <w:r w:rsidRPr="004E02D8">
        <w:rPr>
          <w:bCs/>
          <w:i/>
          <w:color w:val="000000"/>
          <w:sz w:val="16"/>
          <w:szCs w:val="16"/>
        </w:rPr>
        <w:t>Corandt</w:t>
      </w:r>
      <w:r w:rsidR="003879F0">
        <w:rPr>
          <w:bCs/>
          <w:color w:val="000000"/>
          <w:sz w:val="16"/>
          <w:szCs w:val="16"/>
        </w:rPr>
        <w:t xml:space="preserve"> </w:t>
      </w:r>
      <w:r>
        <w:rPr>
          <w:bCs/>
          <w:color w:val="000000"/>
          <w:sz w:val="16"/>
          <w:szCs w:val="16"/>
        </w:rPr>
        <w:tab/>
      </w:r>
      <w:r w:rsidR="00AA5339">
        <w:rPr>
          <w:bCs/>
          <w:color w:val="000000"/>
          <w:sz w:val="16"/>
          <w:szCs w:val="16"/>
        </w:rPr>
        <w:t xml:space="preserve">p. </w:t>
      </w:r>
      <w:r w:rsidRPr="008F02F1">
        <w:rPr>
          <w:bCs/>
          <w:color w:val="000000"/>
          <w:sz w:val="16"/>
          <w:szCs w:val="16"/>
        </w:rPr>
        <w:t>65</w:t>
      </w:r>
    </w:p>
    <w:p w14:paraId="4D502071" w14:textId="333146D1" w:rsidR="005569FD" w:rsidRPr="00372F53" w:rsidRDefault="00E57E72" w:rsidP="00C60CAA">
      <w:pPr>
        <w:tabs>
          <w:tab w:val="right" w:pos="4762"/>
        </w:tabs>
        <w:autoSpaceDE w:val="0"/>
        <w:autoSpaceDN w:val="0"/>
        <w:adjustRightInd w:val="0"/>
        <w:snapToGrid w:val="0"/>
        <w:ind w:left="284" w:hanging="142"/>
        <w:jc w:val="left"/>
        <w:rPr>
          <w:bCs/>
          <w:color w:val="000000"/>
          <w:sz w:val="16"/>
          <w:szCs w:val="16"/>
        </w:rPr>
      </w:pPr>
      <w:r w:rsidRPr="00E57E72">
        <w:rPr>
          <w:b/>
          <w:bCs/>
          <w:color w:val="000000"/>
          <w:sz w:val="16"/>
          <w:szCs w:val="16"/>
        </w:rPr>
        <w:t>2</w:t>
      </w:r>
      <w:r w:rsidR="005A0B24">
        <w:rPr>
          <w:b/>
          <w:bCs/>
          <w:color w:val="000000"/>
          <w:sz w:val="16"/>
          <w:szCs w:val="16"/>
        </w:rPr>
        <w:t>e</w:t>
      </w:r>
      <w:r w:rsidRPr="00E57E72">
        <w:rPr>
          <w:b/>
          <w:bCs/>
          <w:color w:val="000000"/>
          <w:sz w:val="16"/>
          <w:szCs w:val="16"/>
        </w:rPr>
        <w:t xml:space="preserve">. </w:t>
      </w:r>
      <w:r w:rsidR="005569FD" w:rsidRPr="004E02D8">
        <w:rPr>
          <w:bCs/>
          <w:color w:val="000000"/>
          <w:sz w:val="16"/>
          <w:szCs w:val="16"/>
        </w:rPr>
        <w:t xml:space="preserve">CH-SO DA 111, f. 18v </w:t>
      </w:r>
      <w:r w:rsidR="005569FD" w:rsidRPr="004E02D8">
        <w:rPr>
          <w:bCs/>
          <w:i/>
          <w:color w:val="000000"/>
          <w:sz w:val="16"/>
          <w:szCs w:val="16"/>
        </w:rPr>
        <w:t>Courente</w:t>
      </w:r>
      <w:r w:rsidR="003879F0">
        <w:rPr>
          <w:bCs/>
          <w:i/>
          <w:color w:val="000000"/>
          <w:sz w:val="16"/>
          <w:szCs w:val="16"/>
        </w:rPr>
        <w:t xml:space="preserve"> </w:t>
      </w:r>
      <w:r w:rsidR="00372F53">
        <w:rPr>
          <w:bCs/>
          <w:color w:val="000000"/>
          <w:sz w:val="16"/>
          <w:szCs w:val="16"/>
        </w:rPr>
        <w:tab/>
        <w:t>6</w:t>
      </w:r>
      <w:r w:rsidR="00823E46">
        <w:rPr>
          <w:bCs/>
          <w:color w:val="000000"/>
          <w:sz w:val="16"/>
          <w:szCs w:val="16"/>
        </w:rPr>
        <w:t>8</w:t>
      </w:r>
    </w:p>
    <w:p w14:paraId="10F98B69" w14:textId="2D0CDD8B" w:rsidR="00E57E72" w:rsidRPr="00372F53" w:rsidRDefault="00E57E72" w:rsidP="00C60CAA">
      <w:pPr>
        <w:tabs>
          <w:tab w:val="right" w:pos="4762"/>
        </w:tabs>
        <w:autoSpaceDE w:val="0"/>
        <w:autoSpaceDN w:val="0"/>
        <w:adjustRightInd w:val="0"/>
        <w:snapToGrid w:val="0"/>
        <w:ind w:left="284" w:hanging="142"/>
        <w:jc w:val="left"/>
        <w:rPr>
          <w:bCs/>
          <w:color w:val="000000"/>
          <w:sz w:val="16"/>
          <w:szCs w:val="16"/>
        </w:rPr>
      </w:pPr>
      <w:r w:rsidRPr="00E57E72">
        <w:rPr>
          <w:b/>
          <w:bCs/>
          <w:color w:val="000000"/>
          <w:sz w:val="16"/>
          <w:szCs w:val="16"/>
        </w:rPr>
        <w:t>2</w:t>
      </w:r>
      <w:r w:rsidR="005A0B24">
        <w:rPr>
          <w:b/>
          <w:bCs/>
          <w:color w:val="000000"/>
          <w:sz w:val="16"/>
          <w:szCs w:val="16"/>
        </w:rPr>
        <w:t>f</w:t>
      </w:r>
      <w:r w:rsidRPr="00E57E72">
        <w:rPr>
          <w:b/>
          <w:bCs/>
          <w:color w:val="000000"/>
          <w:sz w:val="16"/>
          <w:szCs w:val="16"/>
        </w:rPr>
        <w:t xml:space="preserve">. </w:t>
      </w:r>
      <w:r w:rsidR="005569FD" w:rsidRPr="004E02D8">
        <w:rPr>
          <w:bCs/>
          <w:color w:val="000000"/>
          <w:sz w:val="16"/>
          <w:szCs w:val="16"/>
        </w:rPr>
        <w:t xml:space="preserve">D-Hs ND VI 3238, pp. 84-85 </w:t>
      </w:r>
      <w:r w:rsidR="005569FD" w:rsidRPr="004E02D8">
        <w:rPr>
          <w:bCs/>
          <w:i/>
          <w:color w:val="000000"/>
          <w:sz w:val="16"/>
          <w:szCs w:val="16"/>
        </w:rPr>
        <w:t>Courante</w:t>
      </w:r>
      <w:r w:rsidR="003879F0">
        <w:rPr>
          <w:bCs/>
          <w:i/>
          <w:color w:val="000000"/>
          <w:sz w:val="16"/>
          <w:szCs w:val="16"/>
        </w:rPr>
        <w:t xml:space="preserve"> </w:t>
      </w:r>
      <w:r w:rsidR="00372F53">
        <w:rPr>
          <w:bCs/>
          <w:color w:val="000000"/>
          <w:sz w:val="16"/>
          <w:szCs w:val="16"/>
        </w:rPr>
        <w:tab/>
      </w:r>
      <w:r w:rsidR="00372F53" w:rsidRPr="001A102C">
        <w:rPr>
          <w:bCs/>
          <w:color w:val="000000"/>
          <w:sz w:val="16"/>
          <w:szCs w:val="16"/>
        </w:rPr>
        <w:t>6</w:t>
      </w:r>
      <w:r w:rsidR="00823E46">
        <w:rPr>
          <w:bCs/>
          <w:color w:val="000000"/>
          <w:sz w:val="16"/>
          <w:szCs w:val="16"/>
        </w:rPr>
        <w:t>8</w:t>
      </w:r>
      <w:r w:rsidR="00372F53" w:rsidRPr="001A102C">
        <w:rPr>
          <w:bCs/>
          <w:color w:val="000000"/>
          <w:sz w:val="16"/>
          <w:szCs w:val="16"/>
        </w:rPr>
        <w:t>-6</w:t>
      </w:r>
      <w:r w:rsidR="00823E46">
        <w:rPr>
          <w:bCs/>
          <w:color w:val="000000"/>
          <w:sz w:val="16"/>
          <w:szCs w:val="16"/>
        </w:rPr>
        <w:t>9</w:t>
      </w:r>
    </w:p>
    <w:p w14:paraId="30B9CD05" w14:textId="3CF7513F" w:rsidR="00E57E72" w:rsidRPr="00372F53" w:rsidRDefault="00E57E72" w:rsidP="00C60CAA">
      <w:pPr>
        <w:tabs>
          <w:tab w:val="right" w:pos="4762"/>
        </w:tabs>
        <w:autoSpaceDE w:val="0"/>
        <w:autoSpaceDN w:val="0"/>
        <w:adjustRightInd w:val="0"/>
        <w:snapToGrid w:val="0"/>
        <w:ind w:left="284" w:hanging="142"/>
        <w:jc w:val="left"/>
        <w:rPr>
          <w:bCs/>
          <w:color w:val="000000"/>
          <w:sz w:val="16"/>
          <w:szCs w:val="16"/>
        </w:rPr>
      </w:pPr>
      <w:r w:rsidRPr="00E57E72">
        <w:rPr>
          <w:b/>
          <w:bCs/>
          <w:color w:val="000000"/>
          <w:sz w:val="16"/>
          <w:szCs w:val="16"/>
        </w:rPr>
        <w:t>2</w:t>
      </w:r>
      <w:r w:rsidR="005A0B24">
        <w:rPr>
          <w:b/>
          <w:bCs/>
          <w:color w:val="000000"/>
          <w:sz w:val="16"/>
          <w:szCs w:val="16"/>
        </w:rPr>
        <w:t>g</w:t>
      </w:r>
      <w:r w:rsidRPr="00E57E72">
        <w:rPr>
          <w:b/>
          <w:bCs/>
          <w:color w:val="000000"/>
          <w:sz w:val="16"/>
          <w:szCs w:val="16"/>
        </w:rPr>
        <w:t xml:space="preserve">. </w:t>
      </w:r>
      <w:r w:rsidR="005569FD" w:rsidRPr="004E02D8">
        <w:rPr>
          <w:bCs/>
          <w:color w:val="000000"/>
          <w:sz w:val="16"/>
          <w:szCs w:val="16"/>
        </w:rPr>
        <w:t xml:space="preserve">GB-HAdolmetsch II.B.1, ff. 58v-59r </w:t>
      </w:r>
      <w:r w:rsidR="005569FD" w:rsidRPr="004E02D8">
        <w:rPr>
          <w:bCs/>
          <w:i/>
          <w:color w:val="000000"/>
          <w:sz w:val="16"/>
          <w:szCs w:val="16"/>
        </w:rPr>
        <w:t>Courante</w:t>
      </w:r>
      <w:r w:rsidR="003879F0">
        <w:rPr>
          <w:bCs/>
          <w:i/>
          <w:color w:val="000000"/>
          <w:sz w:val="16"/>
          <w:szCs w:val="16"/>
        </w:rPr>
        <w:t xml:space="preserve"> </w:t>
      </w:r>
      <w:r w:rsidR="00372F53">
        <w:rPr>
          <w:bCs/>
          <w:color w:val="000000"/>
          <w:sz w:val="16"/>
          <w:szCs w:val="16"/>
        </w:rPr>
        <w:tab/>
      </w:r>
      <w:r w:rsidR="003879F0">
        <w:rPr>
          <w:bCs/>
          <w:color w:val="000000"/>
          <w:sz w:val="16"/>
          <w:szCs w:val="16"/>
        </w:rPr>
        <w:t>74</w:t>
      </w:r>
    </w:p>
    <w:p w14:paraId="3D27F8F7" w14:textId="01C9BE51" w:rsidR="00E57E72" w:rsidRPr="009921EB" w:rsidRDefault="00E57E72" w:rsidP="00C60CAA">
      <w:pPr>
        <w:tabs>
          <w:tab w:val="right" w:pos="4762"/>
        </w:tabs>
        <w:autoSpaceDE w:val="0"/>
        <w:autoSpaceDN w:val="0"/>
        <w:adjustRightInd w:val="0"/>
        <w:snapToGrid w:val="0"/>
        <w:ind w:left="284" w:hanging="142"/>
        <w:jc w:val="left"/>
        <w:rPr>
          <w:bCs/>
          <w:color w:val="000000"/>
          <w:sz w:val="16"/>
          <w:szCs w:val="16"/>
        </w:rPr>
      </w:pPr>
      <w:r w:rsidRPr="00E57E72">
        <w:rPr>
          <w:b/>
          <w:bCs/>
          <w:color w:val="000000"/>
          <w:sz w:val="16"/>
          <w:szCs w:val="16"/>
        </w:rPr>
        <w:t>2</w:t>
      </w:r>
      <w:r w:rsidR="005A0B24">
        <w:rPr>
          <w:b/>
          <w:bCs/>
          <w:color w:val="000000"/>
          <w:sz w:val="16"/>
          <w:szCs w:val="16"/>
        </w:rPr>
        <w:t>h</w:t>
      </w:r>
      <w:r w:rsidRPr="00E57E72">
        <w:rPr>
          <w:b/>
          <w:bCs/>
          <w:color w:val="000000"/>
          <w:sz w:val="16"/>
          <w:szCs w:val="16"/>
        </w:rPr>
        <w:t xml:space="preserve">. </w:t>
      </w:r>
      <w:r w:rsidR="005569FD" w:rsidRPr="004E02D8">
        <w:rPr>
          <w:bCs/>
          <w:color w:val="000000"/>
          <w:sz w:val="16"/>
          <w:szCs w:val="16"/>
        </w:rPr>
        <w:t>Ballard 1614, pp. 30-31 (Courante)</w:t>
      </w:r>
      <w:r w:rsidR="005569FD" w:rsidRPr="004E02D8">
        <w:rPr>
          <w:bCs/>
          <w:i/>
          <w:color w:val="000000"/>
          <w:sz w:val="16"/>
          <w:szCs w:val="16"/>
        </w:rPr>
        <w:t xml:space="preserve"> Dixiesme</w:t>
      </w:r>
      <w:r w:rsidR="003879F0">
        <w:rPr>
          <w:bCs/>
          <w:i/>
          <w:color w:val="000000"/>
          <w:sz w:val="16"/>
          <w:szCs w:val="16"/>
        </w:rPr>
        <w:t xml:space="preserve"> </w:t>
      </w:r>
      <w:r w:rsidR="00372F53">
        <w:rPr>
          <w:bCs/>
          <w:color w:val="000000"/>
          <w:sz w:val="16"/>
          <w:szCs w:val="16"/>
        </w:rPr>
        <w:tab/>
      </w:r>
      <w:r w:rsidR="00372F53" w:rsidRPr="00823E46">
        <w:rPr>
          <w:bCs/>
          <w:color w:val="000000"/>
          <w:sz w:val="16"/>
          <w:szCs w:val="16"/>
        </w:rPr>
        <w:t>7</w:t>
      </w:r>
      <w:r w:rsidR="00823E46" w:rsidRPr="00823E46">
        <w:rPr>
          <w:bCs/>
          <w:color w:val="000000"/>
          <w:sz w:val="16"/>
          <w:szCs w:val="16"/>
        </w:rPr>
        <w:t>0</w:t>
      </w:r>
      <w:r w:rsidR="00372F53" w:rsidRPr="00823E46">
        <w:rPr>
          <w:bCs/>
          <w:color w:val="000000"/>
          <w:sz w:val="16"/>
          <w:szCs w:val="16"/>
        </w:rPr>
        <w:t>-7</w:t>
      </w:r>
      <w:r w:rsidR="00823E46" w:rsidRPr="00823E46">
        <w:rPr>
          <w:bCs/>
          <w:color w:val="000000"/>
          <w:sz w:val="16"/>
          <w:szCs w:val="16"/>
        </w:rPr>
        <w:t>1</w:t>
      </w:r>
    </w:p>
    <w:p w14:paraId="4AEDBEED" w14:textId="77777777" w:rsidR="005A0B24" w:rsidRPr="004E02D8" w:rsidRDefault="005A0B24" w:rsidP="00C60CAA">
      <w:pPr>
        <w:tabs>
          <w:tab w:val="right" w:pos="4762"/>
        </w:tabs>
        <w:autoSpaceDE w:val="0"/>
        <w:autoSpaceDN w:val="0"/>
        <w:adjustRightInd w:val="0"/>
        <w:snapToGrid w:val="0"/>
        <w:spacing w:before="60"/>
        <w:ind w:left="284" w:hanging="142"/>
        <w:jc w:val="left"/>
        <w:rPr>
          <w:bCs/>
          <w:color w:val="000000"/>
          <w:sz w:val="16"/>
          <w:szCs w:val="16"/>
        </w:rPr>
      </w:pPr>
      <w:r w:rsidRPr="00E57E72">
        <w:rPr>
          <w:bCs/>
          <w:color w:val="000000"/>
          <w:sz w:val="16"/>
          <w:szCs w:val="16"/>
        </w:rPr>
        <w:t xml:space="preserve">2b. </w:t>
      </w:r>
      <w:r w:rsidRPr="004E02D8">
        <w:rPr>
          <w:bCs/>
          <w:color w:val="000000"/>
          <w:sz w:val="16"/>
          <w:szCs w:val="16"/>
        </w:rPr>
        <w:t xml:space="preserve">Fuhrmann 1615, p. 168 </w:t>
      </w:r>
      <w:r w:rsidRPr="004E02D8">
        <w:rPr>
          <w:bCs/>
          <w:i/>
          <w:color w:val="000000"/>
          <w:sz w:val="16"/>
          <w:szCs w:val="16"/>
        </w:rPr>
        <w:t>Courante 11</w:t>
      </w:r>
      <w:r w:rsidRPr="00002F48">
        <w:rPr>
          <w:bCs/>
          <w:color w:val="000000"/>
          <w:sz w:val="16"/>
          <w:szCs w:val="16"/>
        </w:rPr>
        <w:t xml:space="preserve"> </w:t>
      </w:r>
      <w:r w:rsidRPr="005A0B24">
        <w:rPr>
          <w:bCs/>
          <w:color w:val="000000"/>
          <w:sz w:val="16"/>
          <w:szCs w:val="16"/>
        </w:rPr>
        <w:t>- in G minor</w:t>
      </w:r>
      <w:r w:rsidRPr="00EC5959">
        <w:rPr>
          <w:color w:val="000000"/>
          <w:sz w:val="16"/>
          <w:szCs w:val="16"/>
        </w:rPr>
        <w:tab/>
      </w:r>
      <w:r w:rsidRPr="00254454">
        <w:rPr>
          <w:i/>
          <w:color w:val="000000"/>
          <w:sz w:val="16"/>
          <w:szCs w:val="16"/>
        </w:rPr>
        <w:t>Lute News</w:t>
      </w:r>
    </w:p>
    <w:p w14:paraId="14A9BA38" w14:textId="5C3F8A1C" w:rsidR="005A0B24" w:rsidRPr="00083D10" w:rsidRDefault="005A0B24" w:rsidP="00C60CAA">
      <w:pPr>
        <w:tabs>
          <w:tab w:val="right" w:pos="4762"/>
        </w:tabs>
        <w:autoSpaceDE w:val="0"/>
        <w:autoSpaceDN w:val="0"/>
        <w:adjustRightInd w:val="0"/>
        <w:snapToGrid w:val="0"/>
        <w:ind w:left="284" w:hanging="142"/>
        <w:jc w:val="left"/>
        <w:rPr>
          <w:bCs/>
          <w:color w:val="000000"/>
          <w:sz w:val="16"/>
          <w:szCs w:val="16"/>
        </w:rPr>
      </w:pPr>
      <w:r w:rsidRPr="00E57E72">
        <w:rPr>
          <w:b/>
          <w:bCs/>
          <w:color w:val="000000"/>
          <w:sz w:val="16"/>
          <w:szCs w:val="16"/>
        </w:rPr>
        <w:t>2</w:t>
      </w:r>
      <w:r>
        <w:rPr>
          <w:b/>
          <w:bCs/>
          <w:color w:val="000000"/>
          <w:sz w:val="16"/>
          <w:szCs w:val="16"/>
        </w:rPr>
        <w:t>i</w:t>
      </w:r>
      <w:r w:rsidRPr="00E57E72">
        <w:rPr>
          <w:b/>
          <w:bCs/>
          <w:color w:val="000000"/>
          <w:sz w:val="16"/>
          <w:szCs w:val="16"/>
        </w:rPr>
        <w:t xml:space="preserve">. </w:t>
      </w:r>
      <w:r w:rsidRPr="004E02D8">
        <w:rPr>
          <w:bCs/>
          <w:color w:val="000000"/>
          <w:sz w:val="16"/>
          <w:szCs w:val="16"/>
          <w:lang w:val="fr-FR"/>
        </w:rPr>
        <w:t xml:space="preserve">D-Dl Ms. 297, p. 83, </w:t>
      </w:r>
      <w:r w:rsidRPr="004E02D8">
        <w:rPr>
          <w:bCs/>
          <w:i/>
          <w:color w:val="000000"/>
          <w:sz w:val="16"/>
          <w:szCs w:val="16"/>
          <w:lang w:val="fr-FR"/>
        </w:rPr>
        <w:t>Courant</w:t>
      </w:r>
      <w:r>
        <w:rPr>
          <w:bCs/>
          <w:i/>
          <w:color w:val="000000"/>
          <w:sz w:val="16"/>
          <w:szCs w:val="16"/>
          <w:lang w:val="fr-FR"/>
        </w:rPr>
        <w:t xml:space="preserve"> </w:t>
      </w:r>
      <w:r>
        <w:rPr>
          <w:bCs/>
          <w:color w:val="000000"/>
          <w:sz w:val="16"/>
          <w:szCs w:val="16"/>
          <w:lang w:val="fr-FR"/>
        </w:rPr>
        <w:tab/>
      </w:r>
      <w:r w:rsidRPr="00823E46">
        <w:rPr>
          <w:bCs/>
          <w:color w:val="000000"/>
          <w:sz w:val="16"/>
          <w:szCs w:val="16"/>
          <w:lang w:val="fr-FR"/>
        </w:rPr>
        <w:t>66-67</w:t>
      </w:r>
    </w:p>
    <w:p w14:paraId="4E59AA7E" w14:textId="0F1D4BBA" w:rsidR="005A0B24" w:rsidRPr="00E57E72" w:rsidRDefault="005A0B24"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lang w:val="fr-FR"/>
        </w:rPr>
        <w:t xml:space="preserve">= </w:t>
      </w:r>
      <w:r w:rsidRPr="0097617C">
        <w:rPr>
          <w:b/>
          <w:bCs/>
          <w:color w:val="000000"/>
          <w:sz w:val="16"/>
          <w:szCs w:val="16"/>
          <w:lang w:val="fr-FR"/>
        </w:rPr>
        <w:t>2</w:t>
      </w:r>
      <w:r>
        <w:rPr>
          <w:b/>
          <w:bCs/>
          <w:color w:val="000000"/>
          <w:sz w:val="16"/>
          <w:szCs w:val="16"/>
          <w:lang w:val="fr-FR"/>
        </w:rPr>
        <w:t>j</w:t>
      </w:r>
      <w:r w:rsidRPr="0097617C">
        <w:rPr>
          <w:b/>
          <w:bCs/>
          <w:color w:val="000000"/>
          <w:sz w:val="16"/>
          <w:szCs w:val="16"/>
          <w:lang w:val="fr-FR"/>
        </w:rPr>
        <w:t xml:space="preserve">. </w:t>
      </w:r>
      <w:r w:rsidRPr="004E02D8">
        <w:rPr>
          <w:bCs/>
          <w:color w:val="000000"/>
          <w:sz w:val="16"/>
          <w:szCs w:val="16"/>
          <w:lang w:val="fr-FR"/>
        </w:rPr>
        <w:t xml:space="preserve">D-Lr 2000, p. 47 </w:t>
      </w:r>
      <w:r w:rsidRPr="004E02D8">
        <w:rPr>
          <w:bCs/>
          <w:i/>
          <w:color w:val="000000"/>
          <w:sz w:val="16"/>
          <w:szCs w:val="16"/>
          <w:lang w:val="fr-FR"/>
        </w:rPr>
        <w:t>Curant</w:t>
      </w:r>
      <w:r>
        <w:rPr>
          <w:bCs/>
          <w:color w:val="000000"/>
          <w:sz w:val="16"/>
          <w:szCs w:val="16"/>
        </w:rPr>
        <w:t xml:space="preserve"> </w:t>
      </w:r>
      <w:r>
        <w:rPr>
          <w:bCs/>
          <w:color w:val="000000"/>
          <w:sz w:val="16"/>
          <w:szCs w:val="16"/>
          <w:lang w:val="fr-FR"/>
        </w:rPr>
        <w:tab/>
        <w:t>67</w:t>
      </w:r>
    </w:p>
    <w:p w14:paraId="594F6342" w14:textId="4609A1D5" w:rsidR="005A0B24" w:rsidRPr="004E02D8" w:rsidRDefault="005A0B24" w:rsidP="00C60CAA">
      <w:pPr>
        <w:tabs>
          <w:tab w:val="right" w:pos="4762"/>
        </w:tabs>
        <w:autoSpaceDE w:val="0"/>
        <w:autoSpaceDN w:val="0"/>
        <w:adjustRightInd w:val="0"/>
        <w:snapToGrid w:val="0"/>
        <w:spacing w:before="60"/>
        <w:ind w:left="284" w:hanging="142"/>
        <w:jc w:val="left"/>
        <w:rPr>
          <w:bCs/>
          <w:color w:val="000000"/>
          <w:sz w:val="16"/>
          <w:szCs w:val="16"/>
        </w:rPr>
      </w:pPr>
      <w:r>
        <w:rPr>
          <w:bCs/>
          <w:color w:val="000000"/>
          <w:sz w:val="16"/>
          <w:szCs w:val="16"/>
        </w:rPr>
        <w:t>2</w:t>
      </w:r>
      <w:r w:rsidRPr="00E57E72">
        <w:rPr>
          <w:bCs/>
          <w:color w:val="000000"/>
          <w:sz w:val="16"/>
          <w:szCs w:val="16"/>
        </w:rPr>
        <w:t>c.</w:t>
      </w:r>
      <w:r w:rsidRPr="004E02D8">
        <w:rPr>
          <w:b/>
          <w:bCs/>
          <w:color w:val="000000"/>
          <w:sz w:val="16"/>
          <w:szCs w:val="16"/>
        </w:rPr>
        <w:t xml:space="preserve"> </w:t>
      </w:r>
      <w:r w:rsidRPr="004E02D8">
        <w:rPr>
          <w:bCs/>
          <w:color w:val="000000"/>
          <w:sz w:val="16"/>
          <w:szCs w:val="16"/>
        </w:rPr>
        <w:t xml:space="preserve">Besard 1603, f. 159v ii </w:t>
      </w:r>
      <w:r w:rsidRPr="004E02D8">
        <w:rPr>
          <w:bCs/>
          <w:i/>
          <w:color w:val="000000"/>
          <w:sz w:val="16"/>
          <w:szCs w:val="16"/>
        </w:rPr>
        <w:t>Courante</w:t>
      </w:r>
      <w:r>
        <w:rPr>
          <w:bCs/>
          <w:i/>
          <w:color w:val="000000"/>
          <w:sz w:val="16"/>
          <w:szCs w:val="16"/>
        </w:rPr>
        <w:t xml:space="preserve"> </w:t>
      </w:r>
      <w:r w:rsidRPr="005A0B24">
        <w:rPr>
          <w:bCs/>
          <w:color w:val="000000"/>
          <w:sz w:val="16"/>
          <w:szCs w:val="16"/>
        </w:rPr>
        <w:t>- in B flat minor</w:t>
      </w:r>
      <w:r w:rsidRPr="00EC5959">
        <w:rPr>
          <w:color w:val="000000"/>
          <w:sz w:val="16"/>
          <w:szCs w:val="16"/>
        </w:rPr>
        <w:tab/>
      </w:r>
      <w:r w:rsidRPr="00254454">
        <w:rPr>
          <w:i/>
          <w:color w:val="000000"/>
          <w:sz w:val="16"/>
          <w:szCs w:val="16"/>
        </w:rPr>
        <w:t>Lute News</w:t>
      </w:r>
    </w:p>
    <w:p w14:paraId="74A2578C" w14:textId="77777777" w:rsidR="003879F0" w:rsidRPr="009921EB" w:rsidRDefault="003879F0" w:rsidP="00C60CAA">
      <w:pPr>
        <w:tabs>
          <w:tab w:val="right" w:pos="4762"/>
        </w:tabs>
        <w:autoSpaceDE w:val="0"/>
        <w:autoSpaceDN w:val="0"/>
        <w:adjustRightInd w:val="0"/>
        <w:snapToGrid w:val="0"/>
        <w:ind w:left="284" w:hanging="142"/>
        <w:jc w:val="left"/>
        <w:rPr>
          <w:bCs/>
          <w:color w:val="000000"/>
          <w:sz w:val="16"/>
          <w:szCs w:val="16"/>
        </w:rPr>
      </w:pPr>
      <w:r>
        <w:rPr>
          <w:bCs/>
          <w:color w:val="000000"/>
          <w:sz w:val="16"/>
          <w:szCs w:val="16"/>
        </w:rPr>
        <w:tab/>
      </w:r>
      <w:r w:rsidRPr="004E02D8">
        <w:rPr>
          <w:bCs/>
          <w:color w:val="000000"/>
          <w:sz w:val="16"/>
          <w:szCs w:val="16"/>
        </w:rPr>
        <w:t>cf. keyboard: D-B Lynar A1, p</w:t>
      </w:r>
      <w:r>
        <w:rPr>
          <w:bCs/>
          <w:color w:val="000000"/>
          <w:sz w:val="16"/>
          <w:szCs w:val="16"/>
        </w:rPr>
        <w:t>p</w:t>
      </w:r>
      <w:r w:rsidRPr="004E02D8">
        <w:rPr>
          <w:bCs/>
          <w:color w:val="000000"/>
          <w:sz w:val="16"/>
          <w:szCs w:val="16"/>
        </w:rPr>
        <w:t xml:space="preserve">. 301-302 </w:t>
      </w:r>
      <w:r w:rsidRPr="004E02D8">
        <w:rPr>
          <w:bCs/>
          <w:i/>
          <w:color w:val="000000"/>
          <w:sz w:val="16"/>
          <w:szCs w:val="16"/>
        </w:rPr>
        <w:t>Courant de Gautier</w:t>
      </w:r>
    </w:p>
    <w:p w14:paraId="519AFB67" w14:textId="460A9929" w:rsidR="005569FD" w:rsidRPr="008066B6" w:rsidRDefault="005569FD" w:rsidP="00C60CAA">
      <w:pPr>
        <w:tabs>
          <w:tab w:val="right" w:pos="4762"/>
        </w:tabs>
        <w:autoSpaceDE w:val="0"/>
        <w:autoSpaceDN w:val="0"/>
        <w:adjustRightInd w:val="0"/>
        <w:snapToGrid w:val="0"/>
        <w:spacing w:before="60" w:after="60"/>
        <w:jc w:val="center"/>
        <w:rPr>
          <w:b/>
          <w:bCs/>
          <w:smallCaps/>
          <w:color w:val="000000"/>
          <w:sz w:val="18"/>
          <w:szCs w:val="18"/>
          <w:lang w:val="en-US"/>
        </w:rPr>
      </w:pPr>
      <w:r w:rsidRPr="008066B6">
        <w:rPr>
          <w:b/>
          <w:bCs/>
          <w:smallCaps/>
          <w:color w:val="000000"/>
          <w:sz w:val="18"/>
          <w:szCs w:val="18"/>
          <w:lang w:val="en-US"/>
        </w:rPr>
        <w:t>Appendices:</w:t>
      </w:r>
    </w:p>
    <w:p w14:paraId="61CDF107" w14:textId="3E3AE348" w:rsidR="007F2E19" w:rsidRPr="00A21DB5" w:rsidRDefault="007F2E19" w:rsidP="00C60CAA">
      <w:pPr>
        <w:tabs>
          <w:tab w:val="right" w:pos="4762"/>
        </w:tabs>
        <w:autoSpaceDE w:val="0"/>
        <w:autoSpaceDN w:val="0"/>
        <w:adjustRightInd w:val="0"/>
        <w:snapToGrid w:val="0"/>
        <w:rPr>
          <w:bCs/>
          <w:color w:val="000000"/>
          <w:sz w:val="18"/>
          <w:szCs w:val="18"/>
          <w:lang w:val="en-US"/>
        </w:rPr>
      </w:pPr>
      <w:r w:rsidRPr="00A21DB5">
        <w:rPr>
          <w:bCs/>
          <w:color w:val="000000"/>
          <w:sz w:val="18"/>
          <w:szCs w:val="18"/>
          <w:lang w:val="en-US"/>
        </w:rPr>
        <w:t xml:space="preserve">Here are the anonymous courantes from an English and an Italian lute manuscript, seven named as </w:t>
      </w:r>
      <w:r w:rsidRPr="00A21DB5">
        <w:rPr>
          <w:bCs/>
          <w:i/>
          <w:color w:val="000000"/>
          <w:sz w:val="18"/>
          <w:szCs w:val="18"/>
          <w:lang w:val="en-US"/>
        </w:rPr>
        <w:t>courante</w:t>
      </w:r>
      <w:r w:rsidRPr="00A21DB5">
        <w:rPr>
          <w:bCs/>
          <w:color w:val="000000"/>
          <w:sz w:val="18"/>
          <w:szCs w:val="18"/>
          <w:lang w:val="en-US"/>
        </w:rPr>
        <w:t xml:space="preserve"> from the Board lute book and three named </w:t>
      </w:r>
      <w:r w:rsidRPr="00A21DB5">
        <w:rPr>
          <w:bCs/>
          <w:i/>
          <w:color w:val="000000"/>
          <w:sz w:val="18"/>
          <w:szCs w:val="18"/>
          <w:lang w:val="en-US"/>
        </w:rPr>
        <w:t>arie francese</w:t>
      </w:r>
      <w:r w:rsidRPr="00A21DB5">
        <w:rPr>
          <w:bCs/>
          <w:color w:val="000000"/>
          <w:sz w:val="18"/>
          <w:szCs w:val="18"/>
          <w:lang w:val="en-US"/>
        </w:rPr>
        <w:t xml:space="preserve"> from a collection of tablature copied by Vincenzo Galilei. Although titled courante, five lack an anacrusis and so could be voltes</w:t>
      </w:r>
      <w:r w:rsidR="00A21DB5" w:rsidRPr="00A21DB5">
        <w:rPr>
          <w:bCs/>
          <w:color w:val="000000"/>
          <w:sz w:val="18"/>
          <w:szCs w:val="18"/>
          <w:lang w:val="en-US"/>
        </w:rPr>
        <w:t>. App 5</w:t>
      </w:r>
      <w:r w:rsidRPr="00A21DB5">
        <w:rPr>
          <w:bCs/>
          <w:color w:val="000000"/>
          <w:sz w:val="18"/>
          <w:szCs w:val="18"/>
          <w:lang w:val="en-US"/>
        </w:rPr>
        <w:t xml:space="preserve"> is in fact a setting of the </w:t>
      </w:r>
      <w:r w:rsidRPr="00A21DB5">
        <w:rPr>
          <w:bCs/>
          <w:i/>
          <w:color w:val="000000"/>
          <w:sz w:val="18"/>
          <w:szCs w:val="18"/>
          <w:lang w:val="en-US"/>
        </w:rPr>
        <w:t>spa</w:t>
      </w:r>
      <w:r w:rsidR="00A21DB5" w:rsidRPr="00A21DB5">
        <w:rPr>
          <w:bCs/>
          <w:i/>
          <w:color w:val="000000"/>
          <w:sz w:val="18"/>
          <w:szCs w:val="18"/>
          <w:lang w:val="en-US"/>
        </w:rPr>
        <w:t>g</w:t>
      </w:r>
      <w:r w:rsidRPr="00A21DB5">
        <w:rPr>
          <w:bCs/>
          <w:i/>
          <w:color w:val="000000"/>
          <w:sz w:val="18"/>
          <w:szCs w:val="18"/>
          <w:lang w:val="en-US"/>
        </w:rPr>
        <w:t>noletta</w:t>
      </w:r>
      <w:r w:rsidR="008253C9" w:rsidRPr="00A21DB5">
        <w:rPr>
          <w:bCs/>
          <w:color w:val="000000"/>
          <w:sz w:val="18"/>
          <w:szCs w:val="18"/>
          <w:lang w:val="en-US"/>
        </w:rPr>
        <w:t>,</w:t>
      </w:r>
      <w:r w:rsidR="00A21DB5" w:rsidRPr="00A21DB5">
        <w:rPr>
          <w:rStyle w:val="FootnoteReference"/>
          <w:bCs/>
          <w:color w:val="000000"/>
          <w:sz w:val="18"/>
          <w:szCs w:val="18"/>
        </w:rPr>
        <w:footnoteReference w:id="18"/>
      </w:r>
      <w:r w:rsidR="008253C9" w:rsidRPr="00A21DB5">
        <w:rPr>
          <w:bCs/>
          <w:color w:val="000000"/>
          <w:sz w:val="18"/>
          <w:szCs w:val="18"/>
          <w:lang w:val="en-US"/>
        </w:rPr>
        <w:t xml:space="preserve"> and </w:t>
      </w:r>
      <w:r w:rsidR="00A21DB5" w:rsidRPr="009E364C">
        <w:rPr>
          <w:bCs/>
          <w:color w:val="000000"/>
          <w:sz w:val="18"/>
          <w:szCs w:val="18"/>
          <w:lang w:val="en-US"/>
        </w:rPr>
        <w:t>App 1</w:t>
      </w:r>
      <w:r w:rsidR="00124D92" w:rsidRPr="009E364C">
        <w:rPr>
          <w:bCs/>
          <w:color w:val="000000"/>
          <w:sz w:val="18"/>
          <w:szCs w:val="18"/>
          <w:lang w:val="en-US"/>
        </w:rPr>
        <w:t>2</w:t>
      </w:r>
      <w:r w:rsidR="008253C9" w:rsidRPr="00A21DB5">
        <w:rPr>
          <w:bCs/>
          <w:color w:val="000000"/>
          <w:sz w:val="18"/>
          <w:szCs w:val="18"/>
          <w:lang w:val="en-US"/>
        </w:rPr>
        <w:t xml:space="preserve"> is more like a ballad setting than a courante.</w:t>
      </w:r>
    </w:p>
    <w:p w14:paraId="4BF55C1E" w14:textId="0FFBF2AF" w:rsidR="005569FD" w:rsidRPr="00372F53" w:rsidRDefault="007E09BD" w:rsidP="00C60CAA">
      <w:pPr>
        <w:tabs>
          <w:tab w:val="right" w:pos="4762"/>
        </w:tabs>
        <w:autoSpaceDE w:val="0"/>
        <w:autoSpaceDN w:val="0"/>
        <w:adjustRightInd w:val="0"/>
        <w:snapToGrid w:val="0"/>
        <w:spacing w:before="60"/>
        <w:ind w:left="284" w:hanging="142"/>
        <w:jc w:val="left"/>
        <w:rPr>
          <w:bCs/>
          <w:color w:val="000000"/>
          <w:sz w:val="16"/>
          <w:szCs w:val="16"/>
        </w:rPr>
      </w:pPr>
      <w:r>
        <w:rPr>
          <w:b/>
          <w:bCs/>
          <w:color w:val="000000"/>
          <w:sz w:val="16"/>
          <w:szCs w:val="16"/>
        </w:rPr>
        <w:t xml:space="preserve">App </w:t>
      </w:r>
      <w:r w:rsidR="009148FB">
        <w:rPr>
          <w:b/>
          <w:bCs/>
          <w:color w:val="000000"/>
          <w:sz w:val="16"/>
          <w:szCs w:val="16"/>
        </w:rPr>
        <w:t>4</w:t>
      </w:r>
      <w:r w:rsidR="005569FD" w:rsidRPr="007E09BD">
        <w:rPr>
          <w:b/>
          <w:bCs/>
          <w:color w:val="000000"/>
          <w:sz w:val="16"/>
          <w:szCs w:val="16"/>
        </w:rPr>
        <w:t>.</w:t>
      </w:r>
      <w:r w:rsidR="005569FD" w:rsidRPr="005569FD">
        <w:rPr>
          <w:bCs/>
          <w:color w:val="000000"/>
          <w:sz w:val="16"/>
          <w:szCs w:val="16"/>
        </w:rPr>
        <w:t xml:space="preserve"> GB-Lam 603, f. 7r</w:t>
      </w:r>
      <w:r w:rsidR="005569FD">
        <w:rPr>
          <w:bCs/>
          <w:color w:val="000000"/>
          <w:sz w:val="16"/>
          <w:szCs w:val="16"/>
        </w:rPr>
        <w:t xml:space="preserve"> </w:t>
      </w:r>
      <w:r w:rsidR="005569FD" w:rsidRPr="005569FD">
        <w:rPr>
          <w:bCs/>
          <w:i/>
          <w:color w:val="000000"/>
          <w:sz w:val="16"/>
          <w:szCs w:val="16"/>
        </w:rPr>
        <w:t>Corant - A Corranto</w:t>
      </w:r>
      <w:r w:rsidR="00372F53">
        <w:rPr>
          <w:bCs/>
          <w:color w:val="000000"/>
          <w:sz w:val="16"/>
          <w:szCs w:val="16"/>
        </w:rPr>
        <w:tab/>
      </w:r>
      <w:r w:rsidR="00840A92">
        <w:rPr>
          <w:bCs/>
          <w:color w:val="000000"/>
          <w:sz w:val="16"/>
          <w:szCs w:val="16"/>
        </w:rPr>
        <w:t>1</w:t>
      </w:r>
      <w:r w:rsidR="009921EB">
        <w:rPr>
          <w:bCs/>
          <w:color w:val="000000"/>
          <w:sz w:val="16"/>
          <w:szCs w:val="16"/>
        </w:rPr>
        <w:t>9</w:t>
      </w:r>
    </w:p>
    <w:p w14:paraId="7747C7FB" w14:textId="5F7975C0" w:rsidR="001264A6" w:rsidRPr="005569FD" w:rsidRDefault="007E09BD" w:rsidP="00C60CAA">
      <w:pPr>
        <w:tabs>
          <w:tab w:val="right" w:pos="4762"/>
        </w:tabs>
        <w:autoSpaceDE w:val="0"/>
        <w:autoSpaceDN w:val="0"/>
        <w:adjustRightInd w:val="0"/>
        <w:snapToGrid w:val="0"/>
        <w:ind w:left="284" w:hanging="142"/>
        <w:jc w:val="left"/>
        <w:rPr>
          <w:bCs/>
          <w:i/>
          <w:color w:val="000000"/>
          <w:sz w:val="16"/>
          <w:szCs w:val="16"/>
          <w:lang w:val="en-US"/>
        </w:rPr>
      </w:pPr>
      <w:r>
        <w:rPr>
          <w:b/>
          <w:bCs/>
          <w:color w:val="000000"/>
          <w:sz w:val="16"/>
          <w:szCs w:val="16"/>
        </w:rPr>
        <w:t xml:space="preserve">App </w:t>
      </w:r>
      <w:r w:rsidR="009148FB">
        <w:rPr>
          <w:b/>
          <w:bCs/>
          <w:color w:val="000000"/>
          <w:sz w:val="16"/>
          <w:szCs w:val="16"/>
          <w:lang w:val="en-US"/>
        </w:rPr>
        <w:t>5</w:t>
      </w:r>
      <w:r w:rsidR="001264A6" w:rsidRPr="007E09BD">
        <w:rPr>
          <w:b/>
          <w:bCs/>
          <w:color w:val="000000"/>
          <w:sz w:val="16"/>
          <w:szCs w:val="16"/>
          <w:lang w:val="en-US"/>
        </w:rPr>
        <w:t>.</w:t>
      </w:r>
      <w:r w:rsidR="001264A6" w:rsidRPr="00062423">
        <w:rPr>
          <w:bCs/>
          <w:color w:val="000000"/>
          <w:sz w:val="16"/>
          <w:szCs w:val="16"/>
          <w:lang w:val="en-US"/>
        </w:rPr>
        <w:t xml:space="preserve"> I-Fn Gal 6, p. 267 i</w:t>
      </w:r>
      <w:r w:rsidR="001264A6">
        <w:rPr>
          <w:bCs/>
          <w:color w:val="000000"/>
          <w:sz w:val="16"/>
          <w:szCs w:val="16"/>
          <w:lang w:val="en-US"/>
        </w:rPr>
        <w:t xml:space="preserve"> </w:t>
      </w:r>
      <w:r w:rsidR="001264A6" w:rsidRPr="005569FD">
        <w:rPr>
          <w:bCs/>
          <w:i/>
          <w:color w:val="000000"/>
          <w:sz w:val="16"/>
          <w:szCs w:val="16"/>
          <w:lang w:val="en-US"/>
        </w:rPr>
        <w:t>Arie francese</w:t>
      </w:r>
      <w:r w:rsidR="001264A6">
        <w:rPr>
          <w:bCs/>
          <w:color w:val="000000"/>
          <w:sz w:val="16"/>
          <w:szCs w:val="16"/>
        </w:rPr>
        <w:tab/>
      </w:r>
      <w:r w:rsidR="009921EB">
        <w:rPr>
          <w:bCs/>
          <w:color w:val="000000"/>
          <w:sz w:val="16"/>
          <w:szCs w:val="16"/>
        </w:rPr>
        <w:t>21</w:t>
      </w:r>
    </w:p>
    <w:p w14:paraId="1EDBBED2" w14:textId="566E4A40" w:rsidR="005569FD" w:rsidRPr="005569FD" w:rsidRDefault="007E09BD"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rPr>
        <w:t>App</w:t>
      </w:r>
      <w:r w:rsidR="009148FB">
        <w:rPr>
          <w:b/>
          <w:bCs/>
          <w:color w:val="000000"/>
          <w:sz w:val="16"/>
          <w:szCs w:val="16"/>
        </w:rPr>
        <w:t xml:space="preserve"> 6</w:t>
      </w:r>
      <w:r w:rsidR="005569FD" w:rsidRPr="007E09BD">
        <w:rPr>
          <w:b/>
          <w:bCs/>
          <w:color w:val="000000"/>
          <w:sz w:val="16"/>
          <w:szCs w:val="16"/>
        </w:rPr>
        <w:t>.</w:t>
      </w:r>
      <w:r w:rsidR="005569FD" w:rsidRPr="005569FD">
        <w:rPr>
          <w:bCs/>
          <w:color w:val="000000"/>
          <w:sz w:val="16"/>
          <w:szCs w:val="16"/>
        </w:rPr>
        <w:t xml:space="preserve"> GB-Lam 603, f. 15v</w:t>
      </w:r>
      <w:r w:rsidR="005569FD">
        <w:rPr>
          <w:bCs/>
          <w:color w:val="000000"/>
          <w:sz w:val="16"/>
          <w:szCs w:val="16"/>
        </w:rPr>
        <w:t xml:space="preserve"> </w:t>
      </w:r>
      <w:r w:rsidR="005569FD" w:rsidRPr="005569FD">
        <w:rPr>
          <w:bCs/>
          <w:i/>
          <w:color w:val="000000"/>
          <w:sz w:val="16"/>
          <w:szCs w:val="16"/>
        </w:rPr>
        <w:t>Corranto</w:t>
      </w:r>
      <w:r w:rsidR="00372F53">
        <w:rPr>
          <w:bCs/>
          <w:color w:val="000000"/>
          <w:sz w:val="16"/>
          <w:szCs w:val="16"/>
        </w:rPr>
        <w:tab/>
      </w:r>
      <w:r w:rsidR="00840A92">
        <w:rPr>
          <w:bCs/>
          <w:color w:val="000000"/>
          <w:sz w:val="16"/>
          <w:szCs w:val="16"/>
        </w:rPr>
        <w:t>3</w:t>
      </w:r>
      <w:r>
        <w:rPr>
          <w:bCs/>
          <w:color w:val="000000"/>
          <w:sz w:val="16"/>
          <w:szCs w:val="16"/>
        </w:rPr>
        <w:t>9</w:t>
      </w:r>
    </w:p>
    <w:p w14:paraId="6F34428C" w14:textId="112BBFEB" w:rsidR="005569FD" w:rsidRPr="005569FD" w:rsidRDefault="007E09BD"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rPr>
        <w:t>App</w:t>
      </w:r>
      <w:r w:rsidR="00A350B1">
        <w:rPr>
          <w:b/>
          <w:bCs/>
          <w:color w:val="000000"/>
          <w:sz w:val="16"/>
          <w:szCs w:val="16"/>
        </w:rPr>
        <w:t xml:space="preserve"> </w:t>
      </w:r>
      <w:r w:rsidR="009148FB">
        <w:rPr>
          <w:b/>
          <w:bCs/>
          <w:color w:val="000000"/>
          <w:sz w:val="16"/>
          <w:szCs w:val="16"/>
        </w:rPr>
        <w:t>7</w:t>
      </w:r>
      <w:r w:rsidR="005569FD" w:rsidRPr="007E09BD">
        <w:rPr>
          <w:b/>
          <w:bCs/>
          <w:color w:val="000000"/>
          <w:sz w:val="16"/>
          <w:szCs w:val="16"/>
        </w:rPr>
        <w:t xml:space="preserve">. </w:t>
      </w:r>
      <w:r w:rsidR="005569FD" w:rsidRPr="005569FD">
        <w:rPr>
          <w:bCs/>
          <w:color w:val="000000"/>
          <w:sz w:val="16"/>
          <w:szCs w:val="16"/>
        </w:rPr>
        <w:t>GB-Lam 603, f. 18v</w:t>
      </w:r>
      <w:r w:rsidR="005569FD">
        <w:rPr>
          <w:bCs/>
          <w:color w:val="000000"/>
          <w:sz w:val="16"/>
          <w:szCs w:val="16"/>
        </w:rPr>
        <w:t xml:space="preserve"> </w:t>
      </w:r>
      <w:r w:rsidR="005569FD" w:rsidRPr="005569FD">
        <w:rPr>
          <w:bCs/>
          <w:i/>
          <w:color w:val="000000"/>
          <w:sz w:val="16"/>
          <w:szCs w:val="16"/>
        </w:rPr>
        <w:t>Corrant - Coranto</w:t>
      </w:r>
      <w:r w:rsidR="00372F53">
        <w:rPr>
          <w:bCs/>
          <w:color w:val="000000"/>
          <w:sz w:val="16"/>
          <w:szCs w:val="16"/>
        </w:rPr>
        <w:tab/>
      </w:r>
      <w:r w:rsidR="00840A92">
        <w:rPr>
          <w:bCs/>
          <w:color w:val="000000"/>
          <w:sz w:val="16"/>
          <w:szCs w:val="16"/>
        </w:rPr>
        <w:t>4</w:t>
      </w:r>
      <w:r w:rsidR="006F468C">
        <w:rPr>
          <w:bCs/>
          <w:color w:val="000000"/>
          <w:sz w:val="16"/>
          <w:szCs w:val="16"/>
        </w:rPr>
        <w:t>1</w:t>
      </w:r>
    </w:p>
    <w:p w14:paraId="30CF79C3" w14:textId="469C0680" w:rsidR="00840A92" w:rsidRDefault="007E09BD"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rPr>
        <w:t>App</w:t>
      </w:r>
      <w:r w:rsidRPr="007E09BD">
        <w:rPr>
          <w:b/>
          <w:bCs/>
          <w:color w:val="000000"/>
          <w:sz w:val="16"/>
          <w:szCs w:val="16"/>
        </w:rPr>
        <w:t xml:space="preserve"> </w:t>
      </w:r>
      <w:r w:rsidR="009148FB">
        <w:rPr>
          <w:b/>
          <w:bCs/>
          <w:color w:val="000000"/>
          <w:sz w:val="16"/>
          <w:szCs w:val="16"/>
        </w:rPr>
        <w:t>8</w:t>
      </w:r>
      <w:r w:rsidR="00840A92" w:rsidRPr="007E09BD">
        <w:rPr>
          <w:b/>
          <w:bCs/>
          <w:color w:val="000000"/>
          <w:sz w:val="16"/>
          <w:szCs w:val="16"/>
        </w:rPr>
        <w:t xml:space="preserve">. </w:t>
      </w:r>
      <w:r w:rsidR="00840A92" w:rsidRPr="005569FD">
        <w:rPr>
          <w:bCs/>
          <w:color w:val="000000"/>
          <w:sz w:val="16"/>
          <w:szCs w:val="16"/>
        </w:rPr>
        <w:t xml:space="preserve">GB-Lam 603, f. 22v ii </w:t>
      </w:r>
      <w:r w:rsidR="00840A92" w:rsidRPr="005569FD">
        <w:rPr>
          <w:bCs/>
          <w:i/>
          <w:color w:val="000000"/>
          <w:sz w:val="16"/>
          <w:szCs w:val="16"/>
        </w:rPr>
        <w:t>Corran - Corrant</w:t>
      </w:r>
      <w:r w:rsidR="00840A92">
        <w:rPr>
          <w:bCs/>
          <w:color w:val="000000"/>
          <w:sz w:val="16"/>
          <w:szCs w:val="16"/>
        </w:rPr>
        <w:tab/>
        <w:t>4</w:t>
      </w:r>
      <w:r w:rsidR="006F468C">
        <w:rPr>
          <w:bCs/>
          <w:color w:val="000000"/>
          <w:sz w:val="16"/>
          <w:szCs w:val="16"/>
        </w:rPr>
        <w:t>3</w:t>
      </w:r>
    </w:p>
    <w:p w14:paraId="0EC09FBA" w14:textId="655A6A1E" w:rsidR="00392D0E" w:rsidRPr="00892271" w:rsidRDefault="00392D0E" w:rsidP="00C60CAA">
      <w:pPr>
        <w:tabs>
          <w:tab w:val="right" w:pos="4762"/>
        </w:tabs>
        <w:autoSpaceDE w:val="0"/>
        <w:autoSpaceDN w:val="0"/>
        <w:adjustRightInd w:val="0"/>
        <w:snapToGrid w:val="0"/>
        <w:ind w:left="284" w:hanging="142"/>
        <w:jc w:val="left"/>
        <w:rPr>
          <w:bCs/>
          <w:i/>
          <w:color w:val="000000"/>
          <w:sz w:val="16"/>
          <w:szCs w:val="16"/>
          <w:highlight w:val="yellow"/>
        </w:rPr>
      </w:pPr>
      <w:r>
        <w:rPr>
          <w:bCs/>
          <w:color w:val="000000"/>
          <w:sz w:val="16"/>
          <w:szCs w:val="16"/>
        </w:rPr>
        <w:tab/>
      </w:r>
      <w:r w:rsidRPr="00892271">
        <w:rPr>
          <w:bCs/>
          <w:color w:val="000000"/>
          <w:sz w:val="16"/>
          <w:szCs w:val="16"/>
        </w:rPr>
        <w:t xml:space="preserve">GB-Cu Dd.5.78, f. 68v </w:t>
      </w:r>
      <w:r w:rsidRPr="00892271">
        <w:rPr>
          <w:bCs/>
          <w:i/>
          <w:color w:val="000000"/>
          <w:sz w:val="16"/>
          <w:szCs w:val="16"/>
        </w:rPr>
        <w:t>Brall</w:t>
      </w:r>
      <w:r w:rsidR="00892271" w:rsidRPr="00892271">
        <w:rPr>
          <w:bCs/>
          <w:color w:val="000000"/>
          <w:sz w:val="16"/>
          <w:szCs w:val="16"/>
        </w:rPr>
        <w:t xml:space="preserve">; </w:t>
      </w:r>
      <w:r w:rsidRPr="00892271">
        <w:rPr>
          <w:bCs/>
          <w:color w:val="000000"/>
          <w:sz w:val="16"/>
          <w:szCs w:val="16"/>
        </w:rPr>
        <w:t>NL-Lu 1666</w:t>
      </w:r>
      <w:r w:rsidR="00892271">
        <w:rPr>
          <w:bCs/>
          <w:color w:val="000000"/>
          <w:sz w:val="16"/>
          <w:szCs w:val="16"/>
        </w:rPr>
        <w:t xml:space="preserve"> (Thysius)</w:t>
      </w:r>
      <w:r w:rsidRPr="00892271">
        <w:rPr>
          <w:bCs/>
          <w:color w:val="000000"/>
          <w:sz w:val="16"/>
          <w:szCs w:val="16"/>
        </w:rPr>
        <w:t xml:space="preserve">, f. </w:t>
      </w:r>
      <w:r w:rsidR="00892271" w:rsidRPr="00892271">
        <w:rPr>
          <w:bCs/>
          <w:color w:val="000000"/>
          <w:sz w:val="16"/>
          <w:szCs w:val="16"/>
        </w:rPr>
        <w:t>3</w:t>
      </w:r>
      <w:r w:rsidRPr="00892271">
        <w:rPr>
          <w:bCs/>
          <w:color w:val="000000"/>
          <w:sz w:val="16"/>
          <w:szCs w:val="16"/>
        </w:rPr>
        <w:t>71v untitled</w:t>
      </w:r>
      <w:r>
        <w:rPr>
          <w:b/>
          <w:bCs/>
          <w:color w:val="000000"/>
          <w:sz w:val="16"/>
          <w:szCs w:val="16"/>
        </w:rPr>
        <w:t xml:space="preserve"> </w:t>
      </w:r>
    </w:p>
    <w:p w14:paraId="5B98B877" w14:textId="532BCA25" w:rsidR="00840A92" w:rsidRPr="005569FD" w:rsidRDefault="007E09BD"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rPr>
        <w:t>App</w:t>
      </w:r>
      <w:r w:rsidRPr="007E09BD">
        <w:rPr>
          <w:b/>
          <w:bCs/>
          <w:color w:val="000000"/>
          <w:sz w:val="16"/>
          <w:szCs w:val="16"/>
        </w:rPr>
        <w:t xml:space="preserve"> </w:t>
      </w:r>
      <w:r w:rsidR="009148FB">
        <w:rPr>
          <w:b/>
          <w:bCs/>
          <w:color w:val="000000"/>
          <w:sz w:val="16"/>
          <w:szCs w:val="16"/>
        </w:rPr>
        <w:t>9</w:t>
      </w:r>
      <w:r w:rsidR="00840A92" w:rsidRPr="007E09BD">
        <w:rPr>
          <w:b/>
          <w:bCs/>
          <w:color w:val="000000"/>
          <w:sz w:val="16"/>
          <w:szCs w:val="16"/>
        </w:rPr>
        <w:t xml:space="preserve">. </w:t>
      </w:r>
      <w:r w:rsidR="00840A92" w:rsidRPr="005569FD">
        <w:rPr>
          <w:bCs/>
          <w:color w:val="000000"/>
          <w:sz w:val="16"/>
          <w:szCs w:val="16"/>
        </w:rPr>
        <w:t xml:space="preserve">GB-Lam 603, f. 25r </w:t>
      </w:r>
      <w:r w:rsidR="00840A92" w:rsidRPr="005569FD">
        <w:rPr>
          <w:bCs/>
          <w:i/>
          <w:color w:val="000000"/>
          <w:sz w:val="16"/>
          <w:szCs w:val="16"/>
        </w:rPr>
        <w:t>Coranto</w:t>
      </w:r>
      <w:r w:rsidR="00840A92">
        <w:rPr>
          <w:bCs/>
          <w:color w:val="000000"/>
          <w:sz w:val="16"/>
          <w:szCs w:val="16"/>
        </w:rPr>
        <w:tab/>
        <w:t>4</w:t>
      </w:r>
      <w:r w:rsidR="006F468C">
        <w:rPr>
          <w:bCs/>
          <w:color w:val="000000"/>
          <w:sz w:val="16"/>
          <w:szCs w:val="16"/>
        </w:rPr>
        <w:t>5</w:t>
      </w:r>
    </w:p>
    <w:p w14:paraId="7DBFC3D5" w14:textId="15921AE7" w:rsidR="00840A92" w:rsidRPr="005569FD" w:rsidRDefault="007E09BD" w:rsidP="00C60CAA">
      <w:pPr>
        <w:tabs>
          <w:tab w:val="right" w:pos="4762"/>
        </w:tabs>
        <w:autoSpaceDE w:val="0"/>
        <w:autoSpaceDN w:val="0"/>
        <w:adjustRightInd w:val="0"/>
        <w:snapToGrid w:val="0"/>
        <w:ind w:left="284" w:hanging="142"/>
        <w:jc w:val="left"/>
        <w:rPr>
          <w:bCs/>
          <w:i/>
          <w:color w:val="000000"/>
          <w:sz w:val="16"/>
          <w:szCs w:val="16"/>
          <w:lang w:val="en-US"/>
        </w:rPr>
      </w:pPr>
      <w:r>
        <w:rPr>
          <w:b/>
          <w:bCs/>
          <w:color w:val="000000"/>
          <w:sz w:val="16"/>
          <w:szCs w:val="16"/>
        </w:rPr>
        <w:t>App</w:t>
      </w:r>
      <w:r w:rsidRPr="007E09BD">
        <w:rPr>
          <w:b/>
          <w:bCs/>
          <w:color w:val="000000"/>
          <w:sz w:val="16"/>
          <w:szCs w:val="16"/>
        </w:rPr>
        <w:t xml:space="preserve"> </w:t>
      </w:r>
      <w:r w:rsidR="009148FB">
        <w:rPr>
          <w:b/>
          <w:bCs/>
          <w:color w:val="000000"/>
          <w:sz w:val="16"/>
          <w:szCs w:val="16"/>
          <w:lang w:val="en-US"/>
        </w:rPr>
        <w:t>10</w:t>
      </w:r>
      <w:r w:rsidR="00840A92" w:rsidRPr="007E09BD">
        <w:rPr>
          <w:b/>
          <w:bCs/>
          <w:color w:val="000000"/>
          <w:sz w:val="16"/>
          <w:szCs w:val="16"/>
          <w:lang w:val="en-US"/>
        </w:rPr>
        <w:t xml:space="preserve">. </w:t>
      </w:r>
      <w:r w:rsidR="00840A92" w:rsidRPr="004246AE">
        <w:rPr>
          <w:bCs/>
          <w:color w:val="000000"/>
          <w:sz w:val="16"/>
          <w:szCs w:val="16"/>
          <w:lang w:val="en-US"/>
        </w:rPr>
        <w:t>I-Fn Gal 6, p. 267 ii</w:t>
      </w:r>
      <w:r w:rsidR="00840A92">
        <w:rPr>
          <w:bCs/>
          <w:color w:val="000000"/>
          <w:sz w:val="16"/>
          <w:szCs w:val="16"/>
          <w:lang w:val="en-US"/>
        </w:rPr>
        <w:t xml:space="preserve"> </w:t>
      </w:r>
      <w:r w:rsidR="00840A92" w:rsidRPr="005569FD">
        <w:rPr>
          <w:bCs/>
          <w:i/>
          <w:color w:val="000000"/>
          <w:sz w:val="16"/>
          <w:szCs w:val="16"/>
          <w:lang w:val="en-US"/>
        </w:rPr>
        <w:t>Arie francese</w:t>
      </w:r>
      <w:r w:rsidR="00840A92">
        <w:rPr>
          <w:bCs/>
          <w:color w:val="000000"/>
          <w:sz w:val="16"/>
          <w:szCs w:val="16"/>
        </w:rPr>
        <w:tab/>
        <w:t>4</w:t>
      </w:r>
      <w:r w:rsidR="006F468C">
        <w:rPr>
          <w:bCs/>
          <w:color w:val="000000"/>
          <w:sz w:val="16"/>
          <w:szCs w:val="16"/>
        </w:rPr>
        <w:t>7</w:t>
      </w:r>
    </w:p>
    <w:p w14:paraId="6B1560B9" w14:textId="70D7F8C7" w:rsidR="00840A92" w:rsidRPr="005569FD" w:rsidRDefault="007E09BD"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rPr>
        <w:t>App</w:t>
      </w:r>
      <w:r w:rsidR="00A350B1">
        <w:rPr>
          <w:b/>
          <w:bCs/>
          <w:color w:val="000000"/>
          <w:sz w:val="16"/>
          <w:szCs w:val="16"/>
        </w:rPr>
        <w:t xml:space="preserve"> </w:t>
      </w:r>
      <w:r w:rsidR="009148FB">
        <w:rPr>
          <w:b/>
          <w:bCs/>
          <w:color w:val="000000"/>
          <w:sz w:val="16"/>
          <w:szCs w:val="16"/>
        </w:rPr>
        <w:t>11</w:t>
      </w:r>
      <w:r w:rsidR="00840A92" w:rsidRPr="007E09BD">
        <w:rPr>
          <w:b/>
          <w:bCs/>
          <w:color w:val="000000"/>
          <w:sz w:val="16"/>
          <w:szCs w:val="16"/>
        </w:rPr>
        <w:t>.</w:t>
      </w:r>
      <w:r w:rsidR="00840A92" w:rsidRPr="005569FD">
        <w:rPr>
          <w:bCs/>
          <w:color w:val="000000"/>
          <w:sz w:val="16"/>
          <w:szCs w:val="16"/>
        </w:rPr>
        <w:t xml:space="preserve"> GB-Lam 603, f. 24r </w:t>
      </w:r>
      <w:r w:rsidR="00840A92" w:rsidRPr="005569FD">
        <w:rPr>
          <w:bCs/>
          <w:i/>
          <w:color w:val="000000"/>
          <w:sz w:val="16"/>
          <w:szCs w:val="16"/>
        </w:rPr>
        <w:t>Coranto - Corranto</w:t>
      </w:r>
      <w:r w:rsidR="00840A92">
        <w:rPr>
          <w:bCs/>
          <w:color w:val="000000"/>
          <w:sz w:val="16"/>
          <w:szCs w:val="16"/>
        </w:rPr>
        <w:tab/>
        <w:t>7</w:t>
      </w:r>
      <w:r w:rsidR="00823E46">
        <w:rPr>
          <w:bCs/>
          <w:color w:val="000000"/>
          <w:sz w:val="16"/>
          <w:szCs w:val="16"/>
        </w:rPr>
        <w:t>1</w:t>
      </w:r>
    </w:p>
    <w:p w14:paraId="42E9E0E8" w14:textId="75AC5F7B" w:rsidR="005569FD" w:rsidRPr="005569FD" w:rsidRDefault="007E09BD"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rPr>
        <w:t>App</w:t>
      </w:r>
      <w:r w:rsidRPr="007E09BD">
        <w:rPr>
          <w:b/>
          <w:bCs/>
          <w:color w:val="000000"/>
          <w:sz w:val="16"/>
          <w:szCs w:val="16"/>
        </w:rPr>
        <w:t xml:space="preserve"> </w:t>
      </w:r>
      <w:r w:rsidR="00A350B1">
        <w:rPr>
          <w:b/>
          <w:bCs/>
          <w:color w:val="000000"/>
          <w:sz w:val="16"/>
          <w:szCs w:val="16"/>
        </w:rPr>
        <w:t>1</w:t>
      </w:r>
      <w:r w:rsidR="009148FB">
        <w:rPr>
          <w:b/>
          <w:bCs/>
          <w:color w:val="000000"/>
          <w:sz w:val="16"/>
          <w:szCs w:val="16"/>
        </w:rPr>
        <w:t>2</w:t>
      </w:r>
      <w:r w:rsidR="005569FD" w:rsidRPr="007E09BD">
        <w:rPr>
          <w:b/>
          <w:bCs/>
          <w:color w:val="000000"/>
          <w:sz w:val="16"/>
          <w:szCs w:val="16"/>
        </w:rPr>
        <w:t xml:space="preserve">. </w:t>
      </w:r>
      <w:r w:rsidR="005569FD" w:rsidRPr="005569FD">
        <w:rPr>
          <w:bCs/>
          <w:color w:val="000000"/>
          <w:sz w:val="16"/>
          <w:szCs w:val="16"/>
        </w:rPr>
        <w:t xml:space="preserve">GB-Lam 603, f. 19r </w:t>
      </w:r>
      <w:r w:rsidR="005569FD" w:rsidRPr="005569FD">
        <w:rPr>
          <w:bCs/>
          <w:i/>
          <w:color w:val="000000"/>
          <w:sz w:val="16"/>
          <w:szCs w:val="16"/>
        </w:rPr>
        <w:t>Corranto - A Corranto</w:t>
      </w:r>
      <w:r w:rsidR="00372F53">
        <w:rPr>
          <w:bCs/>
          <w:color w:val="000000"/>
          <w:sz w:val="16"/>
          <w:szCs w:val="16"/>
        </w:rPr>
        <w:tab/>
        <w:t>7</w:t>
      </w:r>
      <w:r w:rsidR="00823E46">
        <w:rPr>
          <w:bCs/>
          <w:color w:val="000000"/>
          <w:sz w:val="16"/>
          <w:szCs w:val="16"/>
        </w:rPr>
        <w:t>2</w:t>
      </w:r>
    </w:p>
    <w:p w14:paraId="0DC01227" w14:textId="6913956A" w:rsidR="005569FD" w:rsidRPr="005569FD" w:rsidRDefault="007E09BD" w:rsidP="00C60CAA">
      <w:pPr>
        <w:tabs>
          <w:tab w:val="right" w:pos="4762"/>
        </w:tabs>
        <w:autoSpaceDE w:val="0"/>
        <w:autoSpaceDN w:val="0"/>
        <w:adjustRightInd w:val="0"/>
        <w:snapToGrid w:val="0"/>
        <w:ind w:left="284" w:hanging="142"/>
        <w:jc w:val="left"/>
        <w:rPr>
          <w:bCs/>
          <w:i/>
          <w:color w:val="000000"/>
          <w:sz w:val="16"/>
          <w:szCs w:val="16"/>
        </w:rPr>
      </w:pPr>
      <w:r>
        <w:rPr>
          <w:b/>
          <w:bCs/>
          <w:color w:val="000000"/>
          <w:sz w:val="16"/>
          <w:szCs w:val="16"/>
        </w:rPr>
        <w:t>App</w:t>
      </w:r>
      <w:r w:rsidRPr="007E09BD">
        <w:rPr>
          <w:b/>
          <w:bCs/>
          <w:color w:val="000000"/>
          <w:sz w:val="16"/>
          <w:szCs w:val="16"/>
        </w:rPr>
        <w:t xml:space="preserve"> </w:t>
      </w:r>
      <w:r w:rsidR="00CB5A5A" w:rsidRPr="007E09BD">
        <w:rPr>
          <w:b/>
          <w:bCs/>
          <w:color w:val="000000"/>
          <w:sz w:val="16"/>
          <w:szCs w:val="16"/>
        </w:rPr>
        <w:t>1</w:t>
      </w:r>
      <w:r w:rsidR="009148FB">
        <w:rPr>
          <w:b/>
          <w:bCs/>
          <w:color w:val="000000"/>
          <w:sz w:val="16"/>
          <w:szCs w:val="16"/>
        </w:rPr>
        <w:t>3</w:t>
      </w:r>
      <w:r w:rsidR="005569FD" w:rsidRPr="007E09BD">
        <w:rPr>
          <w:b/>
          <w:bCs/>
          <w:color w:val="000000"/>
          <w:sz w:val="16"/>
          <w:szCs w:val="16"/>
        </w:rPr>
        <w:t>.</w:t>
      </w:r>
      <w:r w:rsidR="005569FD" w:rsidRPr="005569FD">
        <w:rPr>
          <w:bCs/>
          <w:color w:val="000000"/>
          <w:sz w:val="16"/>
          <w:szCs w:val="16"/>
        </w:rPr>
        <w:t xml:space="preserve"> GB-Lam 603, f. 22v i </w:t>
      </w:r>
      <w:r w:rsidR="005569FD" w:rsidRPr="005569FD">
        <w:rPr>
          <w:bCs/>
          <w:i/>
          <w:color w:val="000000"/>
          <w:sz w:val="16"/>
          <w:szCs w:val="16"/>
        </w:rPr>
        <w:t>Corranto - Corranto</w:t>
      </w:r>
      <w:r w:rsidR="00372F53">
        <w:rPr>
          <w:bCs/>
          <w:color w:val="000000"/>
          <w:sz w:val="16"/>
          <w:szCs w:val="16"/>
        </w:rPr>
        <w:tab/>
      </w:r>
      <w:r w:rsidR="00840A92">
        <w:rPr>
          <w:bCs/>
          <w:color w:val="000000"/>
          <w:sz w:val="16"/>
          <w:szCs w:val="16"/>
        </w:rPr>
        <w:t>7</w:t>
      </w:r>
      <w:r w:rsidR="00823E46">
        <w:rPr>
          <w:bCs/>
          <w:color w:val="000000"/>
          <w:sz w:val="16"/>
          <w:szCs w:val="16"/>
        </w:rPr>
        <w:t>2</w:t>
      </w:r>
      <w:r w:rsidR="00840A92">
        <w:rPr>
          <w:bCs/>
          <w:color w:val="000000"/>
          <w:sz w:val="16"/>
          <w:szCs w:val="16"/>
        </w:rPr>
        <w:t>-7</w:t>
      </w:r>
      <w:r w:rsidR="00823E46">
        <w:rPr>
          <w:bCs/>
          <w:color w:val="000000"/>
          <w:sz w:val="16"/>
          <w:szCs w:val="16"/>
        </w:rPr>
        <w:t>3</w:t>
      </w:r>
    </w:p>
    <w:p w14:paraId="1C8522E9" w14:textId="0EBC5A19" w:rsidR="005569FD" w:rsidRPr="005569FD" w:rsidRDefault="002D2E64" w:rsidP="00C60CAA">
      <w:pPr>
        <w:tabs>
          <w:tab w:val="right" w:pos="4762"/>
        </w:tabs>
        <w:autoSpaceDE w:val="0"/>
        <w:autoSpaceDN w:val="0"/>
        <w:adjustRightInd w:val="0"/>
        <w:snapToGrid w:val="0"/>
        <w:ind w:left="284" w:hanging="142"/>
        <w:jc w:val="left"/>
        <w:rPr>
          <w:bCs/>
          <w:color w:val="000000"/>
          <w:sz w:val="16"/>
          <w:szCs w:val="16"/>
        </w:rPr>
      </w:pPr>
      <w:r>
        <w:rPr>
          <w:bCs/>
          <w:color w:val="000000"/>
          <w:sz w:val="16"/>
          <w:szCs w:val="16"/>
        </w:rPr>
        <w:tab/>
      </w:r>
      <w:r w:rsidRPr="00392D0E">
        <w:rPr>
          <w:bCs/>
          <w:color w:val="000000"/>
          <w:sz w:val="16"/>
          <w:szCs w:val="16"/>
        </w:rPr>
        <w:t xml:space="preserve">GB-Cu Dd.2.11, f. 72v </w:t>
      </w:r>
      <w:r w:rsidRPr="00392D0E">
        <w:rPr>
          <w:bCs/>
          <w:i/>
          <w:color w:val="000000"/>
          <w:sz w:val="16"/>
          <w:szCs w:val="16"/>
        </w:rPr>
        <w:t>Currant</w:t>
      </w:r>
      <w:r>
        <w:rPr>
          <w:bCs/>
          <w:color w:val="000000"/>
          <w:sz w:val="16"/>
          <w:szCs w:val="16"/>
        </w:rPr>
        <w:t xml:space="preserve"> </w:t>
      </w:r>
    </w:p>
    <w:p w14:paraId="16F42487" w14:textId="4BCAEE1F" w:rsidR="00C05B2B" w:rsidRDefault="007E09BD" w:rsidP="00C60CAA">
      <w:pPr>
        <w:tabs>
          <w:tab w:val="right" w:pos="4762"/>
        </w:tabs>
        <w:autoSpaceDE w:val="0"/>
        <w:autoSpaceDN w:val="0"/>
        <w:adjustRightInd w:val="0"/>
        <w:snapToGrid w:val="0"/>
        <w:ind w:left="284" w:hanging="142"/>
        <w:jc w:val="left"/>
        <w:rPr>
          <w:bCs/>
          <w:color w:val="000000"/>
          <w:sz w:val="16"/>
          <w:szCs w:val="16"/>
        </w:rPr>
      </w:pPr>
      <w:r>
        <w:rPr>
          <w:b/>
          <w:bCs/>
          <w:color w:val="000000"/>
          <w:sz w:val="16"/>
          <w:szCs w:val="16"/>
        </w:rPr>
        <w:t xml:space="preserve">App </w:t>
      </w:r>
      <w:r w:rsidR="00E57E72" w:rsidRPr="007E09BD">
        <w:rPr>
          <w:b/>
          <w:bCs/>
          <w:color w:val="000000"/>
          <w:sz w:val="16"/>
          <w:szCs w:val="16"/>
          <w:lang w:val="en-US"/>
        </w:rPr>
        <w:t>1</w:t>
      </w:r>
      <w:r w:rsidR="009148FB">
        <w:rPr>
          <w:b/>
          <w:bCs/>
          <w:color w:val="000000"/>
          <w:sz w:val="16"/>
          <w:szCs w:val="16"/>
          <w:lang w:val="en-US"/>
        </w:rPr>
        <w:t>4</w:t>
      </w:r>
      <w:r w:rsidR="00E57E72" w:rsidRPr="007E09BD">
        <w:rPr>
          <w:b/>
          <w:bCs/>
          <w:color w:val="000000"/>
          <w:sz w:val="16"/>
          <w:szCs w:val="16"/>
          <w:lang w:val="en-US"/>
        </w:rPr>
        <w:t>.</w:t>
      </w:r>
      <w:r w:rsidR="00E57E72" w:rsidRPr="004246AE">
        <w:rPr>
          <w:bCs/>
          <w:color w:val="000000"/>
          <w:sz w:val="16"/>
          <w:szCs w:val="16"/>
          <w:lang w:val="en-US"/>
        </w:rPr>
        <w:t xml:space="preserve"> I-Fn Gal 6, p. 267 iii</w:t>
      </w:r>
      <w:r w:rsidR="00E57E72">
        <w:rPr>
          <w:bCs/>
          <w:color w:val="000000"/>
          <w:sz w:val="16"/>
          <w:szCs w:val="16"/>
          <w:lang w:val="en-US"/>
        </w:rPr>
        <w:t xml:space="preserve"> </w:t>
      </w:r>
      <w:r w:rsidR="00E57E72" w:rsidRPr="005569FD">
        <w:rPr>
          <w:bCs/>
          <w:i/>
          <w:color w:val="000000"/>
          <w:sz w:val="16"/>
          <w:szCs w:val="16"/>
          <w:lang w:val="en-US"/>
        </w:rPr>
        <w:t>Arie francese</w:t>
      </w:r>
      <w:r w:rsidR="00372F53">
        <w:rPr>
          <w:bCs/>
          <w:color w:val="000000"/>
          <w:sz w:val="16"/>
          <w:szCs w:val="16"/>
        </w:rPr>
        <w:tab/>
      </w:r>
      <w:r w:rsidR="00840A92">
        <w:rPr>
          <w:bCs/>
          <w:color w:val="000000"/>
          <w:sz w:val="16"/>
          <w:szCs w:val="16"/>
        </w:rPr>
        <w:t>7</w:t>
      </w:r>
      <w:r w:rsidR="00823E46">
        <w:rPr>
          <w:bCs/>
          <w:color w:val="000000"/>
          <w:sz w:val="16"/>
          <w:szCs w:val="16"/>
        </w:rPr>
        <w:t>3</w:t>
      </w:r>
    </w:p>
    <w:p w14:paraId="431DFD75" w14:textId="4AB19502" w:rsidR="00315D88" w:rsidRPr="00315D88" w:rsidRDefault="00315D88" w:rsidP="00315D88">
      <w:pPr>
        <w:tabs>
          <w:tab w:val="right" w:pos="4762"/>
        </w:tabs>
        <w:autoSpaceDE w:val="0"/>
        <w:autoSpaceDN w:val="0"/>
        <w:adjustRightInd w:val="0"/>
        <w:snapToGrid w:val="0"/>
        <w:spacing w:before="60"/>
        <w:jc w:val="left"/>
        <w:rPr>
          <w:bCs/>
          <w:color w:val="000000"/>
          <w:sz w:val="18"/>
          <w:szCs w:val="18"/>
        </w:rPr>
      </w:pPr>
      <w:r>
        <w:rPr>
          <w:bCs/>
          <w:color w:val="000000"/>
          <w:sz w:val="18"/>
          <w:szCs w:val="18"/>
        </w:rPr>
        <w:t xml:space="preserve">A critical commentary for all the music in the </w:t>
      </w:r>
      <w:r w:rsidRPr="00315D88">
        <w:rPr>
          <w:bCs/>
          <w:i/>
          <w:color w:val="000000"/>
          <w:sz w:val="18"/>
          <w:szCs w:val="18"/>
        </w:rPr>
        <w:t>Lute News</w:t>
      </w:r>
      <w:r>
        <w:rPr>
          <w:bCs/>
          <w:color w:val="000000"/>
          <w:sz w:val="18"/>
          <w:szCs w:val="18"/>
        </w:rPr>
        <w:t xml:space="preserve"> supplement and all the music by Dowland is at the end of this Lutezine.</w:t>
      </w:r>
    </w:p>
    <w:p w14:paraId="07C265A7" w14:textId="3DB6CF5D" w:rsidR="00A21DB5" w:rsidRDefault="00285195" w:rsidP="00C60CAA">
      <w:pPr>
        <w:tabs>
          <w:tab w:val="right" w:pos="4762"/>
          <w:tab w:val="right" w:pos="9923"/>
        </w:tabs>
        <w:adjustRightInd w:val="0"/>
        <w:snapToGrid w:val="0"/>
        <w:spacing w:before="60"/>
        <w:ind w:left="426" w:hanging="284"/>
        <w:rPr>
          <w:i/>
          <w:color w:val="000000"/>
        </w:rPr>
        <w:sectPr w:rsidR="00A21DB5" w:rsidSect="00A21DB5">
          <w:footnotePr>
            <w:pos w:val="beneathText"/>
          </w:footnotePr>
          <w:type w:val="continuous"/>
          <w:pgSz w:w="11905" w:h="16837"/>
          <w:pgMar w:top="992" w:right="992" w:bottom="992" w:left="992" w:header="709" w:footer="709" w:gutter="0"/>
          <w:cols w:num="2" w:space="397"/>
        </w:sectPr>
      </w:pPr>
      <w:r w:rsidRPr="0049569C">
        <w:rPr>
          <w:color w:val="000000"/>
        </w:rPr>
        <w:tab/>
      </w:r>
      <w:r w:rsidRPr="0049569C">
        <w:rPr>
          <w:color w:val="000000"/>
        </w:rPr>
        <w:tab/>
      </w:r>
      <w:r w:rsidR="005878D6" w:rsidRPr="0049569C">
        <w:rPr>
          <w:i/>
          <w:color w:val="000000"/>
        </w:rPr>
        <w:t>John H. Robinson -</w:t>
      </w:r>
      <w:r w:rsidRPr="0049569C">
        <w:rPr>
          <w:i/>
          <w:color w:val="000000"/>
        </w:rPr>
        <w:t xml:space="preserve"> </w:t>
      </w:r>
      <w:r w:rsidR="009525C9">
        <w:rPr>
          <w:i/>
          <w:color w:val="000000"/>
        </w:rPr>
        <w:t>January</w:t>
      </w:r>
      <w:r w:rsidR="00A43C6D" w:rsidRPr="0049569C">
        <w:rPr>
          <w:i/>
          <w:color w:val="000000"/>
        </w:rPr>
        <w:t xml:space="preserve"> 201</w:t>
      </w:r>
      <w:r w:rsidR="009525C9">
        <w:rPr>
          <w:i/>
          <w:color w:val="000000"/>
        </w:rPr>
        <w:t>9</w:t>
      </w:r>
    </w:p>
    <w:p w14:paraId="2A410FB6" w14:textId="2CCAA310" w:rsidR="00285195" w:rsidRDefault="00285195" w:rsidP="00C60CAA">
      <w:pPr>
        <w:tabs>
          <w:tab w:val="right" w:pos="4600"/>
          <w:tab w:val="right" w:pos="9923"/>
        </w:tabs>
        <w:adjustRightInd w:val="0"/>
        <w:snapToGrid w:val="0"/>
        <w:spacing w:before="60"/>
        <w:ind w:left="426" w:hanging="284"/>
        <w:rPr>
          <w:i/>
          <w:color w:val="000000"/>
        </w:rPr>
      </w:pPr>
    </w:p>
    <w:p w14:paraId="1707B676" w14:textId="77777777" w:rsidR="00A21DB5" w:rsidRDefault="00A21DB5" w:rsidP="00C60CAA">
      <w:pPr>
        <w:tabs>
          <w:tab w:val="right" w:pos="4600"/>
          <w:tab w:val="right" w:pos="9923"/>
        </w:tabs>
        <w:adjustRightInd w:val="0"/>
        <w:snapToGrid w:val="0"/>
        <w:spacing w:before="60"/>
        <w:ind w:left="426" w:hanging="284"/>
        <w:rPr>
          <w:i/>
          <w:color w:val="000000"/>
        </w:rPr>
        <w:sectPr w:rsidR="00A21DB5" w:rsidSect="00285195">
          <w:type w:val="continuous"/>
          <w:pgSz w:w="11905" w:h="16837"/>
          <w:pgMar w:top="992" w:right="992" w:bottom="992" w:left="992" w:header="709" w:footer="709" w:gutter="0"/>
          <w:cols w:space="708"/>
        </w:sectPr>
      </w:pPr>
    </w:p>
    <w:p w14:paraId="57DE88B2" w14:textId="74DE7A3F" w:rsidR="00A21DB5" w:rsidRPr="00507AE0" w:rsidRDefault="00B91C85" w:rsidP="00C60CAA">
      <w:pPr>
        <w:tabs>
          <w:tab w:val="right" w:pos="4600"/>
          <w:tab w:val="right" w:pos="9923"/>
        </w:tabs>
        <w:adjustRightInd w:val="0"/>
        <w:snapToGrid w:val="0"/>
        <w:spacing w:before="60"/>
        <w:ind w:left="426" w:hanging="284"/>
        <w:rPr>
          <w:color w:val="000000"/>
        </w:rPr>
      </w:pPr>
      <w:r>
        <w:rPr>
          <w:noProof/>
          <w:color w:val="000000"/>
        </w:rPr>
        <mc:AlternateContent>
          <mc:Choice Requires="wps">
            <w:drawing>
              <wp:anchor distT="0" distB="0" distL="114300" distR="114300" simplePos="0" relativeHeight="251660288" behindDoc="0" locked="0" layoutInCell="1" allowOverlap="1" wp14:anchorId="7273A864" wp14:editId="70243094">
                <wp:simplePos x="0" y="0"/>
                <wp:positionH relativeFrom="column">
                  <wp:posOffset>-129540</wp:posOffset>
                </wp:positionH>
                <wp:positionV relativeFrom="paragraph">
                  <wp:posOffset>222885</wp:posOffset>
                </wp:positionV>
                <wp:extent cx="6587066" cy="643467"/>
                <wp:effectExtent l="0" t="0" r="4445" b="4445"/>
                <wp:wrapNone/>
                <wp:docPr id="5" name="Text Box 5"/>
                <wp:cNvGraphicFramePr/>
                <a:graphic xmlns:a="http://schemas.openxmlformats.org/drawingml/2006/main">
                  <a:graphicData uri="http://schemas.microsoft.com/office/word/2010/wordprocessingShape">
                    <wps:wsp>
                      <wps:cNvSpPr txBox="1"/>
                      <wps:spPr>
                        <a:xfrm>
                          <a:off x="0" y="0"/>
                          <a:ext cx="6587066" cy="643467"/>
                        </a:xfrm>
                        <a:prstGeom prst="rect">
                          <a:avLst/>
                        </a:prstGeom>
                        <a:solidFill>
                          <a:schemeClr val="lt1"/>
                        </a:solidFill>
                        <a:ln w="6350">
                          <a:noFill/>
                        </a:ln>
                      </wps:spPr>
                      <wps:txbx>
                        <w:txbxContent>
                          <w:p w14:paraId="16913B42" w14:textId="7C2CE562" w:rsidR="00D76B58" w:rsidRDefault="00263D88">
                            <w:r>
                              <w:rPr>
                                <w:noProof/>
                              </w:rPr>
                              <w:drawing>
                                <wp:inline distT="0" distB="0" distL="0" distR="0" wp14:anchorId="6168DFC1" wp14:editId="0F5CD266">
                                  <wp:extent cx="6299835" cy="499659"/>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jobin.jpg"/>
                                          <pic:cNvPicPr preferRelativeResize="0"/>
                                        </pic:nvPicPr>
                                        <pic:blipFill>
                                          <a:blip r:embed="rId10">
                                            <a:alphaModFix/>
                                            <a:biLevel thresh="75000"/>
                                            <a:extLst>
                                              <a:ext uri="{BEBA8EAE-BF5A-486C-A8C5-ECC9F3942E4B}">
                                                <a14:imgProps xmlns:a14="http://schemas.microsoft.com/office/drawing/2010/main">
                                                  <a14:imgLayer>
                                                    <a14:imgEffect>
                                                      <a14:colorTemperature colorTemp="6724"/>
                                                    </a14:imgEffect>
                                                    <a14:imgEffect>
                                                      <a14:saturation sat="400000"/>
                                                    </a14:imgEffect>
                                                  </a14:imgLayer>
                                                </a14:imgProps>
                                              </a:ext>
                                            </a:extLst>
                                          </a:blip>
                                          <a:stretch>
                                            <a:fillRect/>
                                          </a:stretch>
                                        </pic:blipFill>
                                        <pic:spPr>
                                          <a:xfrm>
                                            <a:off x="0" y="0"/>
                                            <a:ext cx="6299835" cy="4996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273A864" id="_x0000_t202" coordsize="21600,21600" o:spt="202" path="m,l,21600r21600,l21600,xe">
                <v:stroke joinstyle="miter"/>
                <v:path gradientshapeok="t" o:connecttype="rect"/>
              </v:shapetype>
              <v:shape id="Text Box 5" o:spid="_x0000_s1026" type="#_x0000_t202" style="position:absolute;left:0;text-align:left;margin-left:-10.2pt;margin-top:17.55pt;width:518.65pt;height:50.6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" fillcolor="white [3201]" stroked="f" strokeweight=".5pt">
                <v:textbox>
                  <w:txbxContent>
                    <w:p w14:paraId="16913B42" w14:textId="7C2CE562" w:rsidR="00D76B58" w:rsidRDefault="00263D88">
                      <w:r>
                        <w:rPr>
                          <w:noProof/>
                        </w:rPr>
                        <w:drawing>
                          <wp:inline distT="0" distB="0" distL="0" distR="0" wp14:anchorId="6168DFC1" wp14:editId="0F5CD266">
                            <wp:extent cx="6299835" cy="499659"/>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jobin.jpg"/>
                                    <pic:cNvPicPr preferRelativeResize="0"/>
                                  </pic:nvPicPr>
                                  <pic:blipFill>
                                    <a:blip r:embed="rId11">
                                      <a:alphaModFix/>
                                      <a:biLevel thresh="75000"/>
                                      <a:extLst>
                                        <a:ext uri="{BEBA8EAE-BF5A-486C-A8C5-ECC9F3942E4B}">
                                          <a14:imgProps xmlns:a14="http://schemas.microsoft.com/office/drawing/2010/main">
                                            <a14:imgLayer>
                                              <a14:imgEffect>
                                                <a14:colorTemperature colorTemp="6724"/>
                                              </a14:imgEffect>
                                              <a14:imgEffect>
                                                <a14:saturation sat="400000"/>
                                              </a14:imgEffect>
                                            </a14:imgLayer>
                                          </a14:imgProps>
                                        </a:ext>
                                      </a:extLst>
                                    </a:blip>
                                    <a:stretch>
                                      <a:fillRect/>
                                    </a:stretch>
                                  </pic:blipFill>
                                  <pic:spPr>
                                    <a:xfrm>
                                      <a:off x="0" y="0"/>
                                      <a:ext cx="6299835" cy="499659"/>
                                    </a:xfrm>
                                    <a:prstGeom prst="rect">
                                      <a:avLst/>
                                    </a:prstGeom>
                                  </pic:spPr>
                                </pic:pic>
                              </a:graphicData>
                            </a:graphic>
                          </wp:inline>
                        </w:drawing>
                      </w:r>
                    </w:p>
                  </w:txbxContent>
                </v:textbox>
              </v:shape>
            </w:pict>
          </mc:Fallback>
        </mc:AlternateContent>
      </w:r>
    </w:p>
    <w:p w14:paraId="24E2DBAF" w14:textId="450CCA4C" w:rsidR="00C60CAA" w:rsidRPr="00507AE0" w:rsidRDefault="00263D88">
      <w:pPr>
        <w:tabs>
          <w:tab w:val="right" w:pos="4600"/>
          <w:tab w:val="right" w:pos="9923"/>
        </w:tabs>
        <w:adjustRightInd w:val="0"/>
        <w:snapToGrid w:val="0"/>
        <w:spacing w:before="60"/>
        <w:ind w:left="426" w:hanging="284"/>
        <w:rPr>
          <w:color w:val="000000"/>
        </w:rPr>
      </w:pPr>
      <w:r>
        <w:rPr>
          <w:noProof/>
          <w:color w:val="000000"/>
        </w:rPr>
        <mc:AlternateContent>
          <mc:Choice Requires="wps">
            <w:drawing>
              <wp:anchor distT="0" distB="0" distL="114300" distR="114300" simplePos="0" relativeHeight="251659264" behindDoc="0" locked="0" layoutInCell="1" allowOverlap="1" wp14:anchorId="38C17053" wp14:editId="5BFDA0F0">
                <wp:simplePos x="0" y="0"/>
                <wp:positionH relativeFrom="column">
                  <wp:posOffset>-612564</wp:posOffset>
                </wp:positionH>
                <wp:positionV relativeFrom="paragraph">
                  <wp:posOffset>3800687</wp:posOffset>
                </wp:positionV>
                <wp:extent cx="7501467" cy="1151467"/>
                <wp:effectExtent l="0" t="0" r="4445" b="4445"/>
                <wp:wrapNone/>
                <wp:docPr id="3" name="Text Box 3"/>
                <wp:cNvGraphicFramePr/>
                <a:graphic xmlns:a="http://schemas.openxmlformats.org/drawingml/2006/main">
                  <a:graphicData uri="http://schemas.microsoft.com/office/word/2010/wordprocessingShape">
                    <wps:wsp>
                      <wps:cNvSpPr txBox="1"/>
                      <wps:spPr>
                        <a:xfrm>
                          <a:off x="0" y="0"/>
                          <a:ext cx="7501467" cy="1151467"/>
                        </a:xfrm>
                        <a:prstGeom prst="rect">
                          <a:avLst/>
                        </a:prstGeom>
                        <a:solidFill>
                          <a:schemeClr val="lt1"/>
                        </a:solidFill>
                        <a:ln w="6350">
                          <a:noFill/>
                        </a:ln>
                      </wps:spPr>
                      <wps:txbx>
                        <w:txbxContent>
                          <w:p w14:paraId="204B5F2B" w14:textId="48646918" w:rsidR="00D76B58" w:rsidRDefault="00D76B58" w:rsidP="00D76B58">
                            <w:pPr>
                              <w:jc w:val="center"/>
                            </w:pPr>
                            <w:r>
                              <w:rPr>
                                <w:noProof/>
                              </w:rPr>
                              <w:drawing>
                                <wp:inline distT="0" distB="0" distL="0" distR="0" wp14:anchorId="47817AD8" wp14:editId="414B81C9">
                                  <wp:extent cx="6637866" cy="96008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02 at 18.10.57_edited-1.psd"/>
                                          <pic:cNvPicPr/>
                                        </pic:nvPicPr>
                                        <pic:blipFill>
                                          <a:blip r:embed="rId12"/>
                                          <a:stretch>
                                            <a:fillRect/>
                                          </a:stretch>
                                        </pic:blipFill>
                                        <pic:spPr>
                                          <a:xfrm>
                                            <a:off x="0" y="0"/>
                                            <a:ext cx="6832612" cy="9882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C17053" id="Text Box 3" o:spid="_x0000_s1027" type="#_x0000_t202" style="position:absolute;left:0;text-align:left;margin-left:-48.25pt;margin-top:299.25pt;width:590.65pt;height:9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" fillcolor="white [3201]" stroked="f" strokeweight=".5pt">
                <v:textbox>
                  <w:txbxContent>
                    <w:p w14:paraId="204B5F2B" w14:textId="48646918" w:rsidR="00D76B58" w:rsidRDefault="00D76B58" w:rsidP="00D76B58">
                      <w:pPr>
                        <w:jc w:val="center"/>
                      </w:pPr>
                      <w:r>
                        <w:rPr>
                          <w:noProof/>
                        </w:rPr>
                        <w:drawing>
                          <wp:inline distT="0" distB="0" distL="0" distR="0" wp14:anchorId="47817AD8" wp14:editId="414B81C9">
                            <wp:extent cx="6637866" cy="960089"/>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10-02 at 18.10.57_edited-1.psd"/>
                                    <pic:cNvPicPr/>
                                  </pic:nvPicPr>
                                  <pic:blipFill>
                                    <a:blip r:embed="rId13"/>
                                    <a:stretch>
                                      <a:fillRect/>
                                    </a:stretch>
                                  </pic:blipFill>
                                  <pic:spPr>
                                    <a:xfrm>
                                      <a:off x="0" y="0"/>
                                      <a:ext cx="6832612" cy="988257"/>
                                    </a:xfrm>
                                    <a:prstGeom prst="rect">
                                      <a:avLst/>
                                    </a:prstGeom>
                                  </pic:spPr>
                                </pic:pic>
                              </a:graphicData>
                            </a:graphic>
                          </wp:inline>
                        </w:drawing>
                      </w:r>
                    </w:p>
                  </w:txbxContent>
                </v:textbox>
              </v:shape>
            </w:pict>
          </mc:Fallback>
        </mc:AlternateContent>
      </w:r>
    </w:p>
    <w:sectPr w:rsidR="00C60CAA" w:rsidRPr="00507AE0" w:rsidSect="00285195">
      <w:type w:val="continuous"/>
      <w:pgSz w:w="11905" w:h="16837"/>
      <w:pgMar w:top="992" w:right="992" w:bottom="992" w:left="992"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787825" w14:textId="77777777" w:rsidR="00CA5B24" w:rsidRDefault="00CA5B24">
      <w:r>
        <w:separator/>
      </w:r>
    </w:p>
  </w:endnote>
  <w:endnote w:type="continuationSeparator" w:id="0">
    <w:p w14:paraId="1E1B710F" w14:textId="77777777" w:rsidR="00CA5B24" w:rsidRDefault="00CA5B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415AE" w14:textId="77777777" w:rsidR="00472C63" w:rsidRDefault="00472C63" w:rsidP="0028519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580759F" w14:textId="77777777" w:rsidR="00472C63" w:rsidRDefault="00472C6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F7C6D" w14:textId="77777777" w:rsidR="00CA5B24" w:rsidRDefault="00CA5B24">
      <w:r>
        <w:separator/>
      </w:r>
    </w:p>
  </w:footnote>
  <w:footnote w:type="continuationSeparator" w:id="0">
    <w:p w14:paraId="6AA77A3E" w14:textId="77777777" w:rsidR="00CA5B24" w:rsidRDefault="00CA5B24">
      <w:r>
        <w:continuationSeparator/>
      </w:r>
    </w:p>
  </w:footnote>
  <w:footnote w:id="1">
    <w:p w14:paraId="224714F6" w14:textId="4C60AE25" w:rsidR="00D26D4B" w:rsidRPr="0090124D" w:rsidRDefault="00D26D4B" w:rsidP="0090124D">
      <w:pPr>
        <w:pStyle w:val="FootnoteText"/>
        <w:ind w:left="142" w:hanging="142"/>
        <w:rPr>
          <w:sz w:val="16"/>
          <w:szCs w:val="16"/>
        </w:rPr>
      </w:pPr>
      <w:r w:rsidRPr="0090124D">
        <w:rPr>
          <w:rStyle w:val="FootnoteReference"/>
          <w:sz w:val="16"/>
          <w:szCs w:val="16"/>
        </w:rPr>
        <w:footnoteRef/>
      </w:r>
      <w:r w:rsidRPr="0090124D">
        <w:rPr>
          <w:sz w:val="16"/>
          <w:szCs w:val="16"/>
        </w:rPr>
        <w:t xml:space="preserve"> </w:t>
      </w:r>
      <w:r w:rsidRPr="0090124D">
        <w:rPr>
          <w:sz w:val="16"/>
          <w:szCs w:val="16"/>
          <w:lang w:val="en-US"/>
        </w:rPr>
        <w:t xml:space="preserve">John M. Ward 'A Dowland Miscellany' </w:t>
      </w:r>
      <w:r w:rsidRPr="0090124D">
        <w:rPr>
          <w:i/>
          <w:sz w:val="16"/>
          <w:szCs w:val="16"/>
          <w:lang w:val="en-US"/>
        </w:rPr>
        <w:t xml:space="preserve">JLSA </w:t>
      </w:r>
      <w:r w:rsidRPr="0090124D">
        <w:rPr>
          <w:sz w:val="16"/>
          <w:szCs w:val="16"/>
          <w:lang w:val="en-US"/>
        </w:rPr>
        <w:t>x (1977), p. 138 Appendix S.</w:t>
      </w:r>
    </w:p>
  </w:footnote>
  <w:footnote w:id="2">
    <w:p w14:paraId="2324E77C" w14:textId="77777777" w:rsidR="00472C63" w:rsidRPr="0090124D" w:rsidRDefault="00472C63" w:rsidP="0090124D">
      <w:pPr>
        <w:pStyle w:val="FootnoteText"/>
        <w:adjustRightInd w:val="0"/>
        <w:snapToGrid w:val="0"/>
        <w:ind w:left="142" w:hanging="142"/>
        <w:rPr>
          <w:sz w:val="16"/>
          <w:szCs w:val="16"/>
        </w:rPr>
      </w:pPr>
      <w:r w:rsidRPr="0090124D">
        <w:rPr>
          <w:rStyle w:val="FootnoteReference"/>
          <w:sz w:val="16"/>
          <w:szCs w:val="16"/>
        </w:rPr>
        <w:footnoteRef/>
      </w:r>
      <w:r w:rsidRPr="0090124D">
        <w:rPr>
          <w:sz w:val="16"/>
          <w:szCs w:val="16"/>
        </w:rPr>
        <w:t xml:space="preserve"> See modern edition:</w:t>
      </w:r>
    </w:p>
    <w:p w14:paraId="29197719" w14:textId="41178A8F" w:rsidR="00472C63" w:rsidRPr="0090124D" w:rsidRDefault="00472C63" w:rsidP="0090124D">
      <w:pPr>
        <w:pStyle w:val="FootnoteText"/>
        <w:adjustRightInd w:val="0"/>
        <w:snapToGrid w:val="0"/>
        <w:ind w:left="142" w:hanging="142"/>
        <w:rPr>
          <w:sz w:val="16"/>
          <w:szCs w:val="16"/>
        </w:rPr>
      </w:pPr>
      <w:r w:rsidRPr="0090124D">
        <w:rPr>
          <w:sz w:val="16"/>
          <w:szCs w:val="16"/>
        </w:rPr>
        <w:t xml:space="preserve">  </w:t>
      </w:r>
      <w:hyperlink r:id="rId1" w:history="1">
        <w:r w:rsidRPr="0090124D">
          <w:rPr>
            <w:rStyle w:val="Hyperlink"/>
            <w:sz w:val="16"/>
            <w:szCs w:val="16"/>
            <w:u w:val="none"/>
          </w:rPr>
          <w:t>http://www.letteraturaitaliana.net/pdf/Volume_2/t319.pdf</w:t>
        </w:r>
      </w:hyperlink>
    </w:p>
  </w:footnote>
  <w:footnote w:id="3">
    <w:p w14:paraId="2C659C85" w14:textId="1C50F767" w:rsidR="00472C63" w:rsidRPr="0090124D" w:rsidRDefault="00472C63" w:rsidP="0090124D">
      <w:pPr>
        <w:pStyle w:val="FootnoteText"/>
        <w:adjustRightInd w:val="0"/>
        <w:snapToGrid w:val="0"/>
        <w:ind w:left="142" w:hanging="142"/>
        <w:rPr>
          <w:sz w:val="16"/>
          <w:szCs w:val="16"/>
        </w:rPr>
      </w:pPr>
      <w:r w:rsidRPr="0090124D">
        <w:rPr>
          <w:rStyle w:val="FootnoteReference"/>
          <w:sz w:val="16"/>
          <w:szCs w:val="16"/>
        </w:rPr>
        <w:footnoteRef/>
      </w:r>
      <w:r w:rsidRPr="0090124D">
        <w:rPr>
          <w:sz w:val="16"/>
          <w:szCs w:val="16"/>
        </w:rPr>
        <w:t xml:space="preserve"> </w:t>
      </w:r>
      <w:r w:rsidRPr="0090124D">
        <w:rPr>
          <w:i/>
          <w:sz w:val="16"/>
          <w:szCs w:val="16"/>
        </w:rPr>
        <w:t>Lute Fantasias and Recercars transcribed from Manuscripts in German Tablature c.1580-1630</w:t>
      </w:r>
      <w:r w:rsidRPr="0090124D">
        <w:rPr>
          <w:sz w:val="16"/>
          <w:szCs w:val="16"/>
        </w:rPr>
        <w:t xml:space="preserve"> (Lübeck: Tree Edition, 2012), no. 62.</w:t>
      </w:r>
    </w:p>
  </w:footnote>
  <w:footnote w:id="4">
    <w:p w14:paraId="4FB54694" w14:textId="6867066B" w:rsidR="00472C63" w:rsidRPr="0090124D" w:rsidRDefault="00472C63" w:rsidP="0090124D">
      <w:pPr>
        <w:pStyle w:val="FootnoteText"/>
        <w:adjustRightInd w:val="0"/>
        <w:snapToGrid w:val="0"/>
        <w:ind w:left="142" w:hanging="142"/>
        <w:rPr>
          <w:sz w:val="16"/>
          <w:szCs w:val="16"/>
        </w:rPr>
      </w:pPr>
      <w:r w:rsidRPr="0090124D">
        <w:rPr>
          <w:rStyle w:val="FootnoteReference"/>
          <w:sz w:val="16"/>
          <w:szCs w:val="16"/>
        </w:rPr>
        <w:footnoteRef/>
      </w:r>
      <w:r w:rsidRPr="0090124D">
        <w:rPr>
          <w:sz w:val="16"/>
          <w:szCs w:val="16"/>
        </w:rPr>
        <w:t xml:space="preserve"> The vocal original is in Melchior Franck's </w:t>
      </w:r>
      <w:r w:rsidRPr="0090124D">
        <w:rPr>
          <w:i/>
          <w:sz w:val="16"/>
          <w:szCs w:val="16"/>
        </w:rPr>
        <w:t xml:space="preserve">Musicalischer Bergkreyen </w:t>
      </w:r>
      <w:r w:rsidRPr="0090124D">
        <w:rPr>
          <w:sz w:val="16"/>
          <w:szCs w:val="16"/>
        </w:rPr>
        <w:t xml:space="preserve">of 1602, no. II, see </w:t>
      </w:r>
      <w:hyperlink r:id="rId2" w:history="1">
        <w:r w:rsidRPr="0090124D">
          <w:rPr>
            <w:rStyle w:val="Hyperlink"/>
            <w:sz w:val="16"/>
            <w:szCs w:val="16"/>
            <w:u w:val="none"/>
          </w:rPr>
          <w:t>https://www.loc.gov/resource/ihas.200154739.0/?sp=3</w:t>
        </w:r>
      </w:hyperlink>
    </w:p>
  </w:footnote>
  <w:footnote w:id="5">
    <w:p w14:paraId="01EDF81F" w14:textId="203C1A32" w:rsidR="00472C63" w:rsidRPr="0090124D" w:rsidRDefault="00472C63" w:rsidP="0090124D">
      <w:pPr>
        <w:pStyle w:val="FootnoteText"/>
        <w:adjustRightInd w:val="0"/>
        <w:snapToGrid w:val="0"/>
        <w:ind w:left="142" w:hanging="142"/>
        <w:rPr>
          <w:sz w:val="16"/>
          <w:szCs w:val="16"/>
        </w:rPr>
      </w:pPr>
      <w:r w:rsidRPr="0090124D">
        <w:rPr>
          <w:rStyle w:val="FootnoteReference"/>
          <w:sz w:val="16"/>
          <w:szCs w:val="16"/>
        </w:rPr>
        <w:footnoteRef/>
      </w:r>
      <w:r w:rsidRPr="0090124D">
        <w:rPr>
          <w:sz w:val="16"/>
          <w:szCs w:val="16"/>
        </w:rPr>
        <w:t xml:space="preserve"> Martin Shepherd </w:t>
      </w:r>
      <w:r w:rsidRPr="0090124D">
        <w:rPr>
          <w:i/>
          <w:sz w:val="16"/>
          <w:szCs w:val="16"/>
        </w:rPr>
        <w:t xml:space="preserve">Renaissance Lute Music from German Sources </w:t>
      </w:r>
      <w:r w:rsidRPr="0090124D">
        <w:rPr>
          <w:sz w:val="16"/>
          <w:szCs w:val="16"/>
        </w:rPr>
        <w:t>(Albury, Lute Society Music Editions, 2000), no. 49.</w:t>
      </w:r>
    </w:p>
  </w:footnote>
  <w:footnote w:id="6">
    <w:p w14:paraId="3F02E08D" w14:textId="77777777" w:rsidR="00472C63" w:rsidRPr="0090124D" w:rsidRDefault="00472C63" w:rsidP="0090124D">
      <w:pPr>
        <w:pStyle w:val="FootnoteText"/>
        <w:adjustRightInd w:val="0"/>
        <w:snapToGrid w:val="0"/>
        <w:ind w:left="142" w:hanging="142"/>
        <w:rPr>
          <w:sz w:val="16"/>
          <w:szCs w:val="16"/>
        </w:rPr>
      </w:pPr>
      <w:r w:rsidRPr="0090124D">
        <w:rPr>
          <w:rStyle w:val="FootnoteReference"/>
          <w:sz w:val="16"/>
          <w:szCs w:val="16"/>
        </w:rPr>
        <w:footnoteRef/>
      </w:r>
      <w:r w:rsidRPr="0090124D">
        <w:rPr>
          <w:sz w:val="16"/>
          <w:szCs w:val="16"/>
        </w:rPr>
        <w:t xml:space="preserve"> For this and all the other lute music by John Danyel see Martin Shepherd </w:t>
      </w:r>
      <w:r w:rsidRPr="0090124D">
        <w:rPr>
          <w:i/>
          <w:sz w:val="16"/>
          <w:szCs w:val="16"/>
        </w:rPr>
        <w:t>The Complete Works of John Danyel, vol. 1: Lute Music</w:t>
      </w:r>
      <w:r w:rsidRPr="0090124D">
        <w:rPr>
          <w:sz w:val="16"/>
          <w:szCs w:val="16"/>
        </w:rPr>
        <w:t xml:space="preserve"> (Albury, Lute Society Music Editions, 1997). </w:t>
      </w:r>
    </w:p>
  </w:footnote>
  <w:footnote w:id="7">
    <w:p w14:paraId="0062D60D" w14:textId="51C43F06" w:rsidR="00472C63" w:rsidRPr="0090124D" w:rsidRDefault="00472C63" w:rsidP="0090124D">
      <w:pPr>
        <w:pStyle w:val="FootnoteText"/>
        <w:adjustRightInd w:val="0"/>
        <w:snapToGrid w:val="0"/>
        <w:ind w:left="142" w:hanging="142"/>
        <w:rPr>
          <w:sz w:val="16"/>
          <w:szCs w:val="16"/>
        </w:rPr>
      </w:pPr>
      <w:r w:rsidRPr="0090124D">
        <w:rPr>
          <w:rStyle w:val="FootnoteReference"/>
          <w:sz w:val="16"/>
          <w:szCs w:val="16"/>
        </w:rPr>
        <w:footnoteRef/>
      </w:r>
      <w:r w:rsidRPr="0090124D">
        <w:rPr>
          <w:sz w:val="16"/>
          <w:szCs w:val="16"/>
        </w:rPr>
        <w:t xml:space="preserve"> A notable difference is the first 6 notes of bar 37 are on the first course (d1-a1-c1-d1-c1-d1) in Dd.3.18 and Dd.9.33, and the same pitches but on the second course in Eg.2046 (i2-f2-h2-i2-h2-i2).</w:t>
      </w:r>
    </w:p>
  </w:footnote>
  <w:footnote w:id="8">
    <w:p w14:paraId="7E54E531" w14:textId="618DF73B" w:rsidR="009F60BC" w:rsidRPr="0090124D" w:rsidRDefault="009F60BC" w:rsidP="0090124D">
      <w:pPr>
        <w:pStyle w:val="FootnoteText"/>
        <w:ind w:left="142" w:hanging="142"/>
        <w:rPr>
          <w:sz w:val="16"/>
          <w:szCs w:val="16"/>
        </w:rPr>
      </w:pPr>
      <w:r w:rsidRPr="0090124D">
        <w:rPr>
          <w:rStyle w:val="FootnoteReference"/>
          <w:sz w:val="16"/>
          <w:szCs w:val="16"/>
        </w:rPr>
        <w:footnoteRef/>
      </w:r>
      <w:r w:rsidRPr="0090124D">
        <w:rPr>
          <w:sz w:val="16"/>
          <w:szCs w:val="16"/>
        </w:rPr>
        <w:t xml:space="preserve">  But no song </w:t>
      </w:r>
      <w:r w:rsidR="004541BD" w:rsidRPr="0090124D">
        <w:rPr>
          <w:sz w:val="16"/>
          <w:szCs w:val="16"/>
        </w:rPr>
        <w:t xml:space="preserve">of this title </w:t>
      </w:r>
      <w:r w:rsidRPr="0090124D">
        <w:rPr>
          <w:sz w:val="16"/>
          <w:szCs w:val="16"/>
        </w:rPr>
        <w:t xml:space="preserve">is known, although the </w:t>
      </w:r>
      <w:r w:rsidR="004541BD" w:rsidRPr="0090124D">
        <w:rPr>
          <w:sz w:val="16"/>
          <w:szCs w:val="16"/>
        </w:rPr>
        <w:t>it</w:t>
      </w:r>
      <w:r w:rsidRPr="0090124D">
        <w:rPr>
          <w:sz w:val="16"/>
          <w:szCs w:val="16"/>
        </w:rPr>
        <w:t xml:space="preserve"> is reminiscent of John Skelton's poem 'why come ye not to court?' from the much earlier date 1522. </w:t>
      </w:r>
      <w:r w:rsidR="004541BD" w:rsidRPr="0090124D">
        <w:rPr>
          <w:sz w:val="16"/>
          <w:szCs w:val="16"/>
        </w:rPr>
        <w:t>The title here may</w:t>
      </w:r>
      <w:r w:rsidRPr="0090124D">
        <w:rPr>
          <w:sz w:val="16"/>
          <w:szCs w:val="16"/>
        </w:rPr>
        <w:t xml:space="preserve"> </w:t>
      </w:r>
      <w:r w:rsidR="004541BD" w:rsidRPr="0090124D">
        <w:rPr>
          <w:sz w:val="16"/>
          <w:szCs w:val="16"/>
        </w:rPr>
        <w:t>refer to criticism of</w:t>
      </w:r>
      <w:r w:rsidRPr="0090124D">
        <w:rPr>
          <w:sz w:val="16"/>
          <w:szCs w:val="16"/>
        </w:rPr>
        <w:t xml:space="preserve"> James </w:t>
      </w:r>
      <w:r w:rsidR="004541BD" w:rsidRPr="0090124D">
        <w:rPr>
          <w:sz w:val="16"/>
          <w:szCs w:val="16"/>
        </w:rPr>
        <w:t xml:space="preserve">I </w:t>
      </w:r>
      <w:r w:rsidRPr="0090124D">
        <w:rPr>
          <w:sz w:val="16"/>
          <w:szCs w:val="16"/>
        </w:rPr>
        <w:t xml:space="preserve">for </w:t>
      </w:r>
      <w:r w:rsidR="0011294D" w:rsidRPr="0090124D">
        <w:rPr>
          <w:sz w:val="16"/>
          <w:szCs w:val="16"/>
        </w:rPr>
        <w:t>bestowing</w:t>
      </w:r>
      <w:r w:rsidR="004541BD" w:rsidRPr="0090124D">
        <w:rPr>
          <w:sz w:val="16"/>
          <w:szCs w:val="16"/>
        </w:rPr>
        <w:t xml:space="preserve"> knighthoods </w:t>
      </w:r>
      <w:r w:rsidR="0011294D" w:rsidRPr="0090124D">
        <w:rPr>
          <w:sz w:val="16"/>
          <w:szCs w:val="16"/>
        </w:rPr>
        <w:t xml:space="preserve">too </w:t>
      </w:r>
      <w:r w:rsidR="004541BD" w:rsidRPr="0090124D">
        <w:rPr>
          <w:sz w:val="16"/>
          <w:szCs w:val="16"/>
        </w:rPr>
        <w:t>freely - thank you to Chris Goodwin for the suggestion.</w:t>
      </w:r>
    </w:p>
  </w:footnote>
  <w:footnote w:id="9">
    <w:p w14:paraId="543B0420" w14:textId="77777777" w:rsidR="00540407" w:rsidRPr="0090124D" w:rsidRDefault="00540407" w:rsidP="0090124D">
      <w:pPr>
        <w:pStyle w:val="FootnoteText"/>
        <w:adjustRightInd w:val="0"/>
        <w:snapToGrid w:val="0"/>
        <w:ind w:left="142" w:hanging="142"/>
        <w:rPr>
          <w:sz w:val="16"/>
          <w:szCs w:val="16"/>
          <w:highlight w:val="yellow"/>
          <w:lang w:val="en-US"/>
        </w:rPr>
      </w:pPr>
      <w:r w:rsidRPr="0090124D">
        <w:rPr>
          <w:rStyle w:val="FootnoteReference"/>
          <w:sz w:val="16"/>
          <w:szCs w:val="16"/>
        </w:rPr>
        <w:footnoteRef/>
      </w:r>
      <w:r w:rsidRPr="0090124D">
        <w:rPr>
          <w:sz w:val="16"/>
          <w:szCs w:val="16"/>
        </w:rPr>
        <w:t xml:space="preserve"> </w:t>
      </w:r>
      <w:r w:rsidRPr="0090124D">
        <w:rPr>
          <w:sz w:val="16"/>
          <w:szCs w:val="16"/>
          <w:lang w:val="en-US"/>
        </w:rPr>
        <w:t xml:space="preserve">Jan Burgers </w:t>
      </w:r>
      <w:r w:rsidRPr="0090124D">
        <w:rPr>
          <w:i/>
          <w:sz w:val="16"/>
          <w:szCs w:val="16"/>
          <w:lang w:val="en-US"/>
        </w:rPr>
        <w:t xml:space="preserve">John Johnson: Collected Lute Music </w:t>
      </w:r>
      <w:r w:rsidRPr="0090124D">
        <w:rPr>
          <w:sz w:val="16"/>
          <w:szCs w:val="16"/>
          <w:lang w:val="en-US"/>
        </w:rPr>
        <w:t>(Lu</w:t>
      </w:r>
      <w:r w:rsidRPr="0090124D">
        <w:rPr>
          <w:rFonts w:ascii="Times New Roman" w:hAnsi="Times New Roman"/>
          <w:sz w:val="16"/>
          <w:szCs w:val="16"/>
          <w:lang w:val="en-US"/>
        </w:rPr>
        <w:t>̈</w:t>
      </w:r>
      <w:r w:rsidRPr="0090124D">
        <w:rPr>
          <w:sz w:val="16"/>
          <w:szCs w:val="16"/>
          <w:lang w:val="en-US"/>
        </w:rPr>
        <w:t>beck, Tree Edition 2001).</w:t>
      </w:r>
    </w:p>
  </w:footnote>
  <w:footnote w:id="10">
    <w:p w14:paraId="17DA7522" w14:textId="222895FE" w:rsidR="00472C63" w:rsidRPr="0090124D" w:rsidRDefault="00472C63" w:rsidP="0090124D">
      <w:pPr>
        <w:pStyle w:val="FootnoteText"/>
        <w:adjustRightInd w:val="0"/>
        <w:snapToGrid w:val="0"/>
        <w:ind w:left="142" w:hanging="142"/>
        <w:rPr>
          <w:sz w:val="16"/>
          <w:szCs w:val="16"/>
        </w:rPr>
      </w:pPr>
      <w:r w:rsidRPr="0090124D">
        <w:rPr>
          <w:rStyle w:val="FootnoteReference"/>
          <w:sz w:val="16"/>
          <w:szCs w:val="16"/>
        </w:rPr>
        <w:footnoteRef/>
      </w:r>
      <w:r w:rsidRPr="0090124D">
        <w:rPr>
          <w:sz w:val="16"/>
          <w:szCs w:val="16"/>
        </w:rPr>
        <w:t xml:space="preserve"> Stefan Lundgren</w:t>
      </w:r>
      <w:r w:rsidRPr="0090124D">
        <w:rPr>
          <w:i/>
          <w:sz w:val="16"/>
          <w:szCs w:val="16"/>
        </w:rPr>
        <w:t xml:space="preserve"> </w:t>
      </w:r>
      <w:r w:rsidRPr="0090124D">
        <w:rPr>
          <w:sz w:val="16"/>
          <w:szCs w:val="16"/>
        </w:rPr>
        <w:t>(München, Lundgren Musik Edition 1983), vol. II.</w:t>
      </w:r>
    </w:p>
  </w:footnote>
  <w:footnote w:id="11">
    <w:p w14:paraId="44E6659A" w14:textId="13008468" w:rsidR="00242A36" w:rsidRPr="0090124D" w:rsidRDefault="00242A36" w:rsidP="0090124D">
      <w:pPr>
        <w:pStyle w:val="FootnoteText"/>
        <w:ind w:left="142" w:hanging="142"/>
        <w:rPr>
          <w:sz w:val="16"/>
          <w:szCs w:val="16"/>
        </w:rPr>
      </w:pPr>
      <w:r w:rsidRPr="0090124D">
        <w:rPr>
          <w:rStyle w:val="FootnoteReference"/>
          <w:sz w:val="16"/>
          <w:szCs w:val="16"/>
        </w:rPr>
        <w:footnoteRef/>
      </w:r>
      <w:r w:rsidRPr="0090124D">
        <w:rPr>
          <w:sz w:val="16"/>
          <w:szCs w:val="16"/>
        </w:rPr>
        <w:t xml:space="preserve"> It was ident</w:t>
      </w:r>
      <w:r w:rsidR="00D36B33" w:rsidRPr="0090124D">
        <w:rPr>
          <w:sz w:val="16"/>
          <w:szCs w:val="16"/>
        </w:rPr>
        <w:t>i</w:t>
      </w:r>
      <w:r w:rsidRPr="0090124D">
        <w:rPr>
          <w:sz w:val="16"/>
          <w:szCs w:val="16"/>
        </w:rPr>
        <w:t xml:space="preserve">fied by John Ward and in </w:t>
      </w:r>
      <w:r w:rsidRPr="0090124D">
        <w:rPr>
          <w:i/>
          <w:sz w:val="16"/>
          <w:szCs w:val="16"/>
        </w:rPr>
        <w:t>Lute News</w:t>
      </w:r>
      <w:r w:rsidRPr="0090124D">
        <w:rPr>
          <w:sz w:val="16"/>
          <w:szCs w:val="16"/>
        </w:rPr>
        <w:t xml:space="preserve"> I said it was based on the consort part, but I now realise that it is not</w:t>
      </w:r>
      <w:r w:rsidR="00D36B33" w:rsidRPr="0090124D">
        <w:rPr>
          <w:sz w:val="16"/>
          <w:szCs w:val="16"/>
        </w:rPr>
        <w:t>, it is concordant with the solo sources.</w:t>
      </w:r>
    </w:p>
  </w:footnote>
  <w:footnote w:id="12">
    <w:p w14:paraId="28A7180E" w14:textId="3DEA4698" w:rsidR="00D36B33" w:rsidRPr="0090124D" w:rsidRDefault="00D36B33" w:rsidP="0090124D">
      <w:pPr>
        <w:pStyle w:val="FootnoteText"/>
        <w:ind w:left="142" w:hanging="142"/>
        <w:rPr>
          <w:sz w:val="16"/>
          <w:szCs w:val="16"/>
        </w:rPr>
      </w:pPr>
      <w:r w:rsidRPr="0090124D">
        <w:rPr>
          <w:rStyle w:val="FootnoteReference"/>
          <w:sz w:val="16"/>
          <w:szCs w:val="16"/>
        </w:rPr>
        <w:footnoteRef/>
      </w:r>
      <w:r w:rsidRPr="0090124D">
        <w:rPr>
          <w:sz w:val="16"/>
          <w:szCs w:val="16"/>
        </w:rPr>
        <w:t xml:space="preserve"> DowlandCLM comments that it was 'Adapted for a six-course lute by omitting all notes that fall on the 7th [course], with disastrous effects on the harmony'. I disagree, as the 7th is only used four times in the source used for the edition, and only in one place is the harmony affected, bar 9, and easily restored by adding b4 to the final chord in the bar.</w:t>
      </w:r>
    </w:p>
  </w:footnote>
  <w:footnote w:id="13">
    <w:p w14:paraId="04FBCFB7" w14:textId="77777777" w:rsidR="00472C63" w:rsidRPr="0090124D" w:rsidRDefault="00472C63" w:rsidP="0090124D">
      <w:pPr>
        <w:pStyle w:val="FootnoteText"/>
        <w:adjustRightInd w:val="0"/>
        <w:snapToGrid w:val="0"/>
        <w:ind w:left="142" w:hanging="142"/>
        <w:rPr>
          <w:sz w:val="16"/>
          <w:szCs w:val="16"/>
          <w:highlight w:val="yellow"/>
          <w:lang w:val="en-US"/>
        </w:rPr>
      </w:pPr>
      <w:r w:rsidRPr="0090124D">
        <w:rPr>
          <w:rStyle w:val="FootnoteReference"/>
          <w:sz w:val="16"/>
          <w:szCs w:val="16"/>
        </w:rPr>
        <w:footnoteRef/>
      </w:r>
      <w:r w:rsidRPr="0090124D">
        <w:rPr>
          <w:sz w:val="16"/>
          <w:szCs w:val="16"/>
        </w:rPr>
        <w:t xml:space="preserve"> </w:t>
      </w:r>
      <w:r w:rsidRPr="0090124D">
        <w:rPr>
          <w:sz w:val="16"/>
          <w:szCs w:val="16"/>
          <w:lang w:val="en-US"/>
        </w:rPr>
        <w:t xml:space="preserve">Jan Burgers </w:t>
      </w:r>
      <w:r w:rsidRPr="0090124D">
        <w:rPr>
          <w:i/>
          <w:sz w:val="16"/>
          <w:szCs w:val="16"/>
          <w:lang w:val="en-US"/>
        </w:rPr>
        <w:t>Joachim van den Hove: Life and Works</w:t>
      </w:r>
      <w:r w:rsidRPr="0090124D">
        <w:rPr>
          <w:sz w:val="16"/>
          <w:szCs w:val="16"/>
          <w:lang w:val="en-US"/>
        </w:rPr>
        <w:t xml:space="preserve"> (Utrecht, Koninklijke Vereniging voor Nederlandse Musiekgescheidenis 2013).</w:t>
      </w:r>
    </w:p>
  </w:footnote>
  <w:footnote w:id="14">
    <w:p w14:paraId="3BE7D2D2" w14:textId="00120A22" w:rsidR="00612465" w:rsidRPr="00612465" w:rsidRDefault="00612465" w:rsidP="00612465">
      <w:pPr>
        <w:pStyle w:val="FootnoteText"/>
        <w:rPr>
          <w:sz w:val="16"/>
          <w:szCs w:val="16"/>
        </w:rPr>
      </w:pPr>
      <w:r w:rsidRPr="00612465">
        <w:rPr>
          <w:rStyle w:val="FootnoteReference"/>
          <w:sz w:val="16"/>
          <w:szCs w:val="16"/>
        </w:rPr>
        <w:footnoteRef/>
      </w:r>
      <w:r w:rsidRPr="00612465">
        <w:rPr>
          <w:sz w:val="16"/>
          <w:szCs w:val="16"/>
        </w:rPr>
        <w:t xml:space="preserve"> JD15app 1-4 were in </w:t>
      </w:r>
      <w:r w:rsidRPr="00612465">
        <w:rPr>
          <w:i/>
          <w:sz w:val="16"/>
          <w:szCs w:val="16"/>
        </w:rPr>
        <w:t>Lute News</w:t>
      </w:r>
      <w:r w:rsidRPr="00612465">
        <w:rPr>
          <w:sz w:val="16"/>
          <w:szCs w:val="16"/>
        </w:rPr>
        <w:t xml:space="preserve"> 123</w:t>
      </w:r>
      <w:r w:rsidR="002C3BA1">
        <w:rPr>
          <w:sz w:val="16"/>
          <w:szCs w:val="16"/>
        </w:rPr>
        <w:t>, and the series continued as 5-12 here</w:t>
      </w:r>
      <w:r w:rsidRPr="00612465">
        <w:rPr>
          <w:sz w:val="16"/>
          <w:szCs w:val="16"/>
        </w:rPr>
        <w:t>.</w:t>
      </w:r>
    </w:p>
  </w:footnote>
  <w:footnote w:id="15">
    <w:p w14:paraId="73D3E59B" w14:textId="4BB6257B" w:rsidR="00741C73" w:rsidRPr="00741C73" w:rsidRDefault="00741C73" w:rsidP="00612465">
      <w:pPr>
        <w:pStyle w:val="FootnoteText"/>
        <w:ind w:left="142" w:hanging="142"/>
        <w:rPr>
          <w:sz w:val="16"/>
          <w:szCs w:val="16"/>
        </w:rPr>
      </w:pPr>
      <w:r w:rsidRPr="00612465">
        <w:rPr>
          <w:rStyle w:val="FootnoteReference"/>
          <w:sz w:val="16"/>
          <w:szCs w:val="16"/>
        </w:rPr>
        <w:footnoteRef/>
      </w:r>
      <w:r w:rsidRPr="00612465">
        <w:rPr>
          <w:sz w:val="16"/>
          <w:szCs w:val="16"/>
        </w:rPr>
        <w:t xml:space="preserve"> JD15app 6b was also edited as no. 4 of all the music by Strobel for </w:t>
      </w:r>
      <w:r w:rsidRPr="00612465">
        <w:rPr>
          <w:i/>
          <w:sz w:val="16"/>
          <w:szCs w:val="16"/>
        </w:rPr>
        <w:t>Lute News</w:t>
      </w:r>
      <w:r w:rsidRPr="00612465">
        <w:rPr>
          <w:sz w:val="16"/>
          <w:szCs w:val="16"/>
        </w:rPr>
        <w:t xml:space="preserve"> </w:t>
      </w:r>
      <w:r w:rsidRPr="00741C73">
        <w:rPr>
          <w:sz w:val="16"/>
          <w:szCs w:val="16"/>
        </w:rPr>
        <w:t>57 (March 2001)</w:t>
      </w:r>
      <w:r>
        <w:rPr>
          <w:sz w:val="16"/>
          <w:szCs w:val="16"/>
        </w:rPr>
        <w:t xml:space="preserve">, and JD15app 6c </w:t>
      </w:r>
      <w:r w:rsidR="00530FE1">
        <w:rPr>
          <w:sz w:val="16"/>
          <w:szCs w:val="16"/>
        </w:rPr>
        <w:t>as no. 5 of</w:t>
      </w:r>
      <w:r>
        <w:rPr>
          <w:sz w:val="16"/>
          <w:szCs w:val="16"/>
        </w:rPr>
        <w:t xml:space="preserve"> all the music ascribed to C. K. for </w:t>
      </w:r>
      <w:r w:rsidRPr="00741C73">
        <w:rPr>
          <w:i/>
          <w:sz w:val="16"/>
          <w:szCs w:val="16"/>
        </w:rPr>
        <w:t xml:space="preserve">Lute News </w:t>
      </w:r>
      <w:r w:rsidRPr="00741C73">
        <w:rPr>
          <w:sz w:val="16"/>
          <w:szCs w:val="16"/>
        </w:rPr>
        <w:t>52 (December 1999)</w:t>
      </w:r>
      <w:r>
        <w:rPr>
          <w:sz w:val="16"/>
          <w:szCs w:val="16"/>
        </w:rPr>
        <w:t xml:space="preserve">. </w:t>
      </w:r>
    </w:p>
  </w:footnote>
  <w:footnote w:id="16">
    <w:p w14:paraId="5D4662FC" w14:textId="77777777" w:rsidR="00612465" w:rsidRPr="0090124D" w:rsidRDefault="00612465" w:rsidP="00612465">
      <w:pPr>
        <w:pStyle w:val="FootnoteText"/>
        <w:ind w:left="142" w:hanging="142"/>
        <w:rPr>
          <w:sz w:val="16"/>
          <w:szCs w:val="16"/>
        </w:rPr>
      </w:pPr>
      <w:r w:rsidRPr="00741C73">
        <w:rPr>
          <w:rStyle w:val="FootnoteReference"/>
          <w:sz w:val="16"/>
          <w:szCs w:val="16"/>
        </w:rPr>
        <w:footnoteRef/>
      </w:r>
      <w:r w:rsidRPr="00741C73">
        <w:rPr>
          <w:sz w:val="16"/>
          <w:szCs w:val="16"/>
        </w:rPr>
        <w:t xml:space="preserve"> </w:t>
      </w:r>
      <w:r w:rsidRPr="00612465">
        <w:rPr>
          <w:sz w:val="16"/>
          <w:szCs w:val="16"/>
        </w:rPr>
        <w:t xml:space="preserve">For a detailed discussion of most of the settings of the Lachrimae pavan see </w:t>
      </w:r>
      <w:r w:rsidRPr="00741C73">
        <w:rPr>
          <w:sz w:val="16"/>
          <w:szCs w:val="16"/>
        </w:rPr>
        <w:t>Michael Gale and Tim Crawford 'John Dowland's "Lachrimae" at Home and A</w:t>
      </w:r>
      <w:r w:rsidRPr="0090124D">
        <w:rPr>
          <w:sz w:val="16"/>
          <w:szCs w:val="16"/>
        </w:rPr>
        <w:t xml:space="preserve">broad' </w:t>
      </w:r>
      <w:r w:rsidRPr="0090124D">
        <w:rPr>
          <w:i/>
          <w:sz w:val="16"/>
          <w:szCs w:val="16"/>
        </w:rPr>
        <w:t xml:space="preserve">The Lute </w:t>
      </w:r>
      <w:r w:rsidRPr="0090124D">
        <w:rPr>
          <w:sz w:val="16"/>
          <w:szCs w:val="16"/>
        </w:rPr>
        <w:t>xliv (2004), pp. 1-34.</w:t>
      </w:r>
    </w:p>
  </w:footnote>
  <w:footnote w:id="17">
    <w:p w14:paraId="387203B7" w14:textId="4DA34A24" w:rsidR="00472C63" w:rsidRPr="0090124D" w:rsidRDefault="00472C63" w:rsidP="0090124D">
      <w:pPr>
        <w:pStyle w:val="FootnoteText"/>
        <w:adjustRightInd w:val="0"/>
        <w:snapToGrid w:val="0"/>
        <w:ind w:left="142" w:hanging="142"/>
        <w:rPr>
          <w:bCs/>
          <w:sz w:val="16"/>
          <w:szCs w:val="16"/>
          <w:lang w:val="en-US"/>
        </w:rPr>
      </w:pPr>
      <w:r w:rsidRPr="0090124D">
        <w:rPr>
          <w:rStyle w:val="FootnoteReference"/>
          <w:sz w:val="16"/>
          <w:szCs w:val="16"/>
        </w:rPr>
        <w:footnoteRef/>
      </w:r>
      <w:r w:rsidRPr="0090124D">
        <w:rPr>
          <w:sz w:val="16"/>
          <w:szCs w:val="16"/>
        </w:rPr>
        <w:t xml:space="preserve"> All versions are also edited in '</w:t>
      </w:r>
      <w:r w:rsidRPr="0090124D">
        <w:rPr>
          <w:bCs/>
          <w:sz w:val="16"/>
          <w:szCs w:val="16"/>
        </w:rPr>
        <w:t>Charles de Lespine Lutenist and Composer'</w:t>
      </w:r>
      <w:r w:rsidRPr="0090124D">
        <w:rPr>
          <w:sz w:val="16"/>
          <w:szCs w:val="16"/>
        </w:rPr>
        <w:t xml:space="preserve"> on Kenneth Sparr's website (</w:t>
      </w:r>
      <w:r w:rsidRPr="0090124D">
        <w:rPr>
          <w:bCs/>
          <w:sz w:val="16"/>
          <w:szCs w:val="16"/>
          <w:lang w:val="en-US"/>
        </w:rPr>
        <w:t>no. 26a-k):</w:t>
      </w:r>
    </w:p>
    <w:p w14:paraId="090545B9" w14:textId="77777777" w:rsidR="00472C63" w:rsidRPr="0090124D" w:rsidRDefault="00472C63" w:rsidP="0090124D">
      <w:pPr>
        <w:pStyle w:val="FootnoteText"/>
        <w:adjustRightInd w:val="0"/>
        <w:snapToGrid w:val="0"/>
        <w:ind w:left="142" w:hanging="142"/>
        <w:rPr>
          <w:sz w:val="16"/>
          <w:szCs w:val="16"/>
        </w:rPr>
      </w:pPr>
      <w:r w:rsidRPr="0090124D">
        <w:rPr>
          <w:sz w:val="16"/>
          <w:szCs w:val="16"/>
        </w:rPr>
        <w:tab/>
      </w:r>
      <w:hyperlink r:id="rId3" w:history="1">
        <w:r w:rsidRPr="0090124D">
          <w:rPr>
            <w:rStyle w:val="Hyperlink"/>
            <w:bCs/>
            <w:sz w:val="16"/>
            <w:szCs w:val="16"/>
            <w:u w:val="none"/>
            <w:lang w:val="en-US"/>
          </w:rPr>
          <w:t>http://www.tabulatura.com/LespineV4jhr.pdf</w:t>
        </w:r>
      </w:hyperlink>
    </w:p>
  </w:footnote>
  <w:footnote w:id="18">
    <w:p w14:paraId="2A7E6535" w14:textId="77777777" w:rsidR="00472C63" w:rsidRPr="0090124D" w:rsidRDefault="00472C63" w:rsidP="0090124D">
      <w:pPr>
        <w:pStyle w:val="FootnoteText"/>
        <w:adjustRightInd w:val="0"/>
        <w:snapToGrid w:val="0"/>
        <w:ind w:left="142" w:hanging="142"/>
        <w:rPr>
          <w:sz w:val="16"/>
          <w:szCs w:val="16"/>
        </w:rPr>
      </w:pPr>
      <w:r w:rsidRPr="0090124D">
        <w:rPr>
          <w:rStyle w:val="FootnoteReference"/>
          <w:sz w:val="16"/>
          <w:szCs w:val="16"/>
        </w:rPr>
        <w:footnoteRef/>
      </w:r>
      <w:r w:rsidRPr="0090124D">
        <w:rPr>
          <w:sz w:val="16"/>
          <w:szCs w:val="16"/>
        </w:rPr>
        <w:t xml:space="preserve"> All the lute settings of </w:t>
      </w:r>
      <w:r w:rsidRPr="0090124D">
        <w:rPr>
          <w:i/>
          <w:sz w:val="16"/>
          <w:szCs w:val="16"/>
        </w:rPr>
        <w:t>Spagnoletta</w:t>
      </w:r>
      <w:r w:rsidRPr="0090124D">
        <w:rPr>
          <w:sz w:val="16"/>
          <w:szCs w:val="16"/>
        </w:rPr>
        <w:t xml:space="preserve"> will be edited for a future </w:t>
      </w:r>
      <w:r w:rsidRPr="0090124D">
        <w:rPr>
          <w:i/>
          <w:sz w:val="16"/>
          <w:szCs w:val="16"/>
        </w:rPr>
        <w:t>Lutezine</w:t>
      </w:r>
      <w:r w:rsidRPr="0090124D">
        <w:rPr>
          <w:sz w:val="16"/>
          <w:szCs w:val="16"/>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D94B2" w14:textId="77777777" w:rsidR="00472C63" w:rsidRDefault="00472C63" w:rsidP="00285195">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65E5584" w14:textId="77777777" w:rsidR="00472C63" w:rsidRDefault="00472C63" w:rsidP="00285195">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C1717" w14:textId="77777777" w:rsidR="00472C63" w:rsidRPr="00E22393" w:rsidRDefault="00472C63" w:rsidP="00285195">
    <w:pPr>
      <w:pStyle w:val="Header"/>
      <w:framePr w:wrap="around" w:vAnchor="text" w:hAnchor="margin" w:xAlign="outside" w:y="1"/>
      <w:rPr>
        <w:rStyle w:val="PageNumber"/>
        <w:sz w:val="24"/>
      </w:rPr>
    </w:pPr>
    <w:r w:rsidRPr="00E22393">
      <w:rPr>
        <w:rStyle w:val="PageNumber"/>
        <w:sz w:val="24"/>
      </w:rPr>
      <w:fldChar w:fldCharType="begin"/>
    </w:r>
    <w:r w:rsidRPr="00E22393">
      <w:rPr>
        <w:rStyle w:val="PageNumber"/>
        <w:sz w:val="24"/>
      </w:rPr>
      <w:instrText xml:space="preserve">PAGE  </w:instrText>
    </w:r>
    <w:r w:rsidRPr="00E22393">
      <w:rPr>
        <w:rStyle w:val="PageNumber"/>
        <w:sz w:val="24"/>
      </w:rPr>
      <w:fldChar w:fldCharType="separate"/>
    </w:r>
    <w:r>
      <w:rPr>
        <w:rStyle w:val="PageNumber"/>
        <w:noProof/>
        <w:sz w:val="24"/>
      </w:rPr>
      <w:t>1</w:t>
    </w:r>
    <w:r w:rsidRPr="00E22393">
      <w:rPr>
        <w:rStyle w:val="PageNumber"/>
        <w:sz w:val="24"/>
      </w:rPr>
      <w:fldChar w:fldCharType="end"/>
    </w:r>
  </w:p>
  <w:p w14:paraId="395E85ED" w14:textId="77777777" w:rsidR="00472C63" w:rsidRDefault="00472C63" w:rsidP="00285195">
    <w:pPr>
      <w:pStyle w:val="Header"/>
      <w:ind w:right="360"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pos w:val="sectEnd"/>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07"/>
    <w:rsid w:val="00002F48"/>
    <w:rsid w:val="00004078"/>
    <w:rsid w:val="0000500E"/>
    <w:rsid w:val="000105C8"/>
    <w:rsid w:val="000150EA"/>
    <w:rsid w:val="00015230"/>
    <w:rsid w:val="000153D9"/>
    <w:rsid w:val="00017195"/>
    <w:rsid w:val="00022704"/>
    <w:rsid w:val="000236AA"/>
    <w:rsid w:val="00024E8F"/>
    <w:rsid w:val="00025997"/>
    <w:rsid w:val="00032AEC"/>
    <w:rsid w:val="00037385"/>
    <w:rsid w:val="000379E2"/>
    <w:rsid w:val="00040AB0"/>
    <w:rsid w:val="00042AF0"/>
    <w:rsid w:val="000450A4"/>
    <w:rsid w:val="00050274"/>
    <w:rsid w:val="000518AA"/>
    <w:rsid w:val="00052005"/>
    <w:rsid w:val="000541C1"/>
    <w:rsid w:val="0005475A"/>
    <w:rsid w:val="0005675C"/>
    <w:rsid w:val="00062423"/>
    <w:rsid w:val="00070345"/>
    <w:rsid w:val="000708CA"/>
    <w:rsid w:val="000820A5"/>
    <w:rsid w:val="00083D10"/>
    <w:rsid w:val="000925FE"/>
    <w:rsid w:val="00097717"/>
    <w:rsid w:val="000A0EC6"/>
    <w:rsid w:val="000B2F3E"/>
    <w:rsid w:val="000B609D"/>
    <w:rsid w:val="000C13DB"/>
    <w:rsid w:val="000C1AD2"/>
    <w:rsid w:val="000C7E94"/>
    <w:rsid w:val="000D219F"/>
    <w:rsid w:val="000D43FA"/>
    <w:rsid w:val="000D542D"/>
    <w:rsid w:val="000D5678"/>
    <w:rsid w:val="000E3FAA"/>
    <w:rsid w:val="000F0B1B"/>
    <w:rsid w:val="000F711F"/>
    <w:rsid w:val="000F7C71"/>
    <w:rsid w:val="00101DE2"/>
    <w:rsid w:val="00102E60"/>
    <w:rsid w:val="0010628F"/>
    <w:rsid w:val="00111B6A"/>
    <w:rsid w:val="0011294D"/>
    <w:rsid w:val="0011538F"/>
    <w:rsid w:val="001221F2"/>
    <w:rsid w:val="00124183"/>
    <w:rsid w:val="00124294"/>
    <w:rsid w:val="00124D92"/>
    <w:rsid w:val="001264A6"/>
    <w:rsid w:val="00133A7D"/>
    <w:rsid w:val="00136E8F"/>
    <w:rsid w:val="001400B9"/>
    <w:rsid w:val="0014079F"/>
    <w:rsid w:val="00147688"/>
    <w:rsid w:val="001503CC"/>
    <w:rsid w:val="0015114C"/>
    <w:rsid w:val="00154C41"/>
    <w:rsid w:val="0015686E"/>
    <w:rsid w:val="00174197"/>
    <w:rsid w:val="00186490"/>
    <w:rsid w:val="00190123"/>
    <w:rsid w:val="00190EBC"/>
    <w:rsid w:val="00193F3F"/>
    <w:rsid w:val="00195411"/>
    <w:rsid w:val="001A0244"/>
    <w:rsid w:val="001A102C"/>
    <w:rsid w:val="001B2487"/>
    <w:rsid w:val="001B324B"/>
    <w:rsid w:val="001B5FA3"/>
    <w:rsid w:val="001B7000"/>
    <w:rsid w:val="001C002C"/>
    <w:rsid w:val="001C306B"/>
    <w:rsid w:val="001C3C99"/>
    <w:rsid w:val="001D3367"/>
    <w:rsid w:val="001D54C1"/>
    <w:rsid w:val="001D73F3"/>
    <w:rsid w:val="001D7A03"/>
    <w:rsid w:val="001E1AED"/>
    <w:rsid w:val="001E4EEA"/>
    <w:rsid w:val="001F1AA6"/>
    <w:rsid w:val="00202B1C"/>
    <w:rsid w:val="00203CAA"/>
    <w:rsid w:val="00211CE7"/>
    <w:rsid w:val="0021591F"/>
    <w:rsid w:val="0022001B"/>
    <w:rsid w:val="002235D2"/>
    <w:rsid w:val="00230DE3"/>
    <w:rsid w:val="0023539C"/>
    <w:rsid w:val="00240CCF"/>
    <w:rsid w:val="00241189"/>
    <w:rsid w:val="00242A36"/>
    <w:rsid w:val="00247C24"/>
    <w:rsid w:val="00254454"/>
    <w:rsid w:val="002605A2"/>
    <w:rsid w:val="00262001"/>
    <w:rsid w:val="002627F0"/>
    <w:rsid w:val="00263D88"/>
    <w:rsid w:val="002644CA"/>
    <w:rsid w:val="002666AB"/>
    <w:rsid w:val="00271E2B"/>
    <w:rsid w:val="0027386D"/>
    <w:rsid w:val="00274F6F"/>
    <w:rsid w:val="00275EE5"/>
    <w:rsid w:val="00280AB4"/>
    <w:rsid w:val="00281B58"/>
    <w:rsid w:val="00284212"/>
    <w:rsid w:val="00285195"/>
    <w:rsid w:val="00287ACB"/>
    <w:rsid w:val="002949CE"/>
    <w:rsid w:val="00295C44"/>
    <w:rsid w:val="002A01EB"/>
    <w:rsid w:val="002A1B73"/>
    <w:rsid w:val="002A3C98"/>
    <w:rsid w:val="002B0A76"/>
    <w:rsid w:val="002B17EC"/>
    <w:rsid w:val="002B2914"/>
    <w:rsid w:val="002C01F0"/>
    <w:rsid w:val="002C1078"/>
    <w:rsid w:val="002C3BA1"/>
    <w:rsid w:val="002C658C"/>
    <w:rsid w:val="002C7876"/>
    <w:rsid w:val="002D08F3"/>
    <w:rsid w:val="002D0F12"/>
    <w:rsid w:val="002D2E64"/>
    <w:rsid w:val="002E21C6"/>
    <w:rsid w:val="002E5B66"/>
    <w:rsid w:val="002F0923"/>
    <w:rsid w:val="002F5366"/>
    <w:rsid w:val="002F5D10"/>
    <w:rsid w:val="002F5FD0"/>
    <w:rsid w:val="002F7427"/>
    <w:rsid w:val="0030035A"/>
    <w:rsid w:val="00300F29"/>
    <w:rsid w:val="00304630"/>
    <w:rsid w:val="00315D88"/>
    <w:rsid w:val="00321A4C"/>
    <w:rsid w:val="0032796F"/>
    <w:rsid w:val="00327D3E"/>
    <w:rsid w:val="0033483F"/>
    <w:rsid w:val="0033678B"/>
    <w:rsid w:val="00342966"/>
    <w:rsid w:val="00343E99"/>
    <w:rsid w:val="003463F1"/>
    <w:rsid w:val="00346E7E"/>
    <w:rsid w:val="0034759B"/>
    <w:rsid w:val="0035029D"/>
    <w:rsid w:val="00350D61"/>
    <w:rsid w:val="00350EAF"/>
    <w:rsid w:val="003511C1"/>
    <w:rsid w:val="00353250"/>
    <w:rsid w:val="003537EF"/>
    <w:rsid w:val="00356B31"/>
    <w:rsid w:val="003626CE"/>
    <w:rsid w:val="0036772C"/>
    <w:rsid w:val="00371FEB"/>
    <w:rsid w:val="00372F53"/>
    <w:rsid w:val="0037742F"/>
    <w:rsid w:val="00380A6D"/>
    <w:rsid w:val="00385BBC"/>
    <w:rsid w:val="003879F0"/>
    <w:rsid w:val="003917BC"/>
    <w:rsid w:val="00392590"/>
    <w:rsid w:val="00392D0E"/>
    <w:rsid w:val="003A158D"/>
    <w:rsid w:val="003A48BE"/>
    <w:rsid w:val="003A7191"/>
    <w:rsid w:val="003A7973"/>
    <w:rsid w:val="003B0D99"/>
    <w:rsid w:val="003B6A1D"/>
    <w:rsid w:val="003C3C89"/>
    <w:rsid w:val="003C60ED"/>
    <w:rsid w:val="003C757E"/>
    <w:rsid w:val="003D2476"/>
    <w:rsid w:val="003D3651"/>
    <w:rsid w:val="003D49ED"/>
    <w:rsid w:val="003D60C7"/>
    <w:rsid w:val="003D7661"/>
    <w:rsid w:val="003D7E1F"/>
    <w:rsid w:val="003E6343"/>
    <w:rsid w:val="003E6E1A"/>
    <w:rsid w:val="003F1FE1"/>
    <w:rsid w:val="003F29B7"/>
    <w:rsid w:val="003F4522"/>
    <w:rsid w:val="003F4617"/>
    <w:rsid w:val="003F47CA"/>
    <w:rsid w:val="003F701C"/>
    <w:rsid w:val="0040034B"/>
    <w:rsid w:val="004030E5"/>
    <w:rsid w:val="00403C82"/>
    <w:rsid w:val="00407045"/>
    <w:rsid w:val="004160FF"/>
    <w:rsid w:val="004213AC"/>
    <w:rsid w:val="004246AE"/>
    <w:rsid w:val="004300E5"/>
    <w:rsid w:val="00434A60"/>
    <w:rsid w:val="004541BD"/>
    <w:rsid w:val="00455F68"/>
    <w:rsid w:val="00456136"/>
    <w:rsid w:val="00457F45"/>
    <w:rsid w:val="00460440"/>
    <w:rsid w:val="004622D3"/>
    <w:rsid w:val="00472C63"/>
    <w:rsid w:val="0047476C"/>
    <w:rsid w:val="004768C9"/>
    <w:rsid w:val="004800A3"/>
    <w:rsid w:val="00480EB5"/>
    <w:rsid w:val="00480F2A"/>
    <w:rsid w:val="004830F3"/>
    <w:rsid w:val="00492A63"/>
    <w:rsid w:val="00493E5B"/>
    <w:rsid w:val="0049569C"/>
    <w:rsid w:val="0049777A"/>
    <w:rsid w:val="00497C98"/>
    <w:rsid w:val="004A0A91"/>
    <w:rsid w:val="004C156F"/>
    <w:rsid w:val="004C27DA"/>
    <w:rsid w:val="004C63A1"/>
    <w:rsid w:val="004D1165"/>
    <w:rsid w:val="004D662E"/>
    <w:rsid w:val="004E02D8"/>
    <w:rsid w:val="004E2837"/>
    <w:rsid w:val="004E289F"/>
    <w:rsid w:val="004E4A71"/>
    <w:rsid w:val="004F7A06"/>
    <w:rsid w:val="005037EE"/>
    <w:rsid w:val="00506165"/>
    <w:rsid w:val="005072B3"/>
    <w:rsid w:val="00507AE0"/>
    <w:rsid w:val="00512E4E"/>
    <w:rsid w:val="00513178"/>
    <w:rsid w:val="005138DD"/>
    <w:rsid w:val="00514372"/>
    <w:rsid w:val="005144A7"/>
    <w:rsid w:val="00515364"/>
    <w:rsid w:val="00525AD8"/>
    <w:rsid w:val="00530FE1"/>
    <w:rsid w:val="00535A5F"/>
    <w:rsid w:val="00540407"/>
    <w:rsid w:val="00540623"/>
    <w:rsid w:val="00542A7E"/>
    <w:rsid w:val="00543B2D"/>
    <w:rsid w:val="00543EDB"/>
    <w:rsid w:val="005506D7"/>
    <w:rsid w:val="00551601"/>
    <w:rsid w:val="00553C8A"/>
    <w:rsid w:val="0055449B"/>
    <w:rsid w:val="00554BBA"/>
    <w:rsid w:val="005564CB"/>
    <w:rsid w:val="005569FD"/>
    <w:rsid w:val="00561666"/>
    <w:rsid w:val="00563D2B"/>
    <w:rsid w:val="00563F13"/>
    <w:rsid w:val="00572C40"/>
    <w:rsid w:val="00581018"/>
    <w:rsid w:val="00581251"/>
    <w:rsid w:val="00581395"/>
    <w:rsid w:val="0058669F"/>
    <w:rsid w:val="00586CF3"/>
    <w:rsid w:val="005878D6"/>
    <w:rsid w:val="005916CB"/>
    <w:rsid w:val="00593405"/>
    <w:rsid w:val="00597138"/>
    <w:rsid w:val="005A048C"/>
    <w:rsid w:val="005A0B24"/>
    <w:rsid w:val="005B1C84"/>
    <w:rsid w:val="005B7CBD"/>
    <w:rsid w:val="005C1E66"/>
    <w:rsid w:val="005C21F7"/>
    <w:rsid w:val="005C7433"/>
    <w:rsid w:val="005C744D"/>
    <w:rsid w:val="005D062D"/>
    <w:rsid w:val="005D32A9"/>
    <w:rsid w:val="005D5F45"/>
    <w:rsid w:val="005F2DA2"/>
    <w:rsid w:val="005F5851"/>
    <w:rsid w:val="005F67EF"/>
    <w:rsid w:val="006039C2"/>
    <w:rsid w:val="006105C3"/>
    <w:rsid w:val="00612465"/>
    <w:rsid w:val="00612ED0"/>
    <w:rsid w:val="006147B6"/>
    <w:rsid w:val="00614F87"/>
    <w:rsid w:val="0062151D"/>
    <w:rsid w:val="006233D1"/>
    <w:rsid w:val="00625C72"/>
    <w:rsid w:val="0062733E"/>
    <w:rsid w:val="0063061B"/>
    <w:rsid w:val="00644C0A"/>
    <w:rsid w:val="00651D04"/>
    <w:rsid w:val="006534F5"/>
    <w:rsid w:val="00656A2A"/>
    <w:rsid w:val="00662B48"/>
    <w:rsid w:val="00664DF5"/>
    <w:rsid w:val="006670B2"/>
    <w:rsid w:val="006808A1"/>
    <w:rsid w:val="00680DEA"/>
    <w:rsid w:val="006813C4"/>
    <w:rsid w:val="0069262D"/>
    <w:rsid w:val="00694DCE"/>
    <w:rsid w:val="00697362"/>
    <w:rsid w:val="006A64CA"/>
    <w:rsid w:val="006B2BB1"/>
    <w:rsid w:val="006B40DD"/>
    <w:rsid w:val="006B52E8"/>
    <w:rsid w:val="006B5BF3"/>
    <w:rsid w:val="006B6CAB"/>
    <w:rsid w:val="006B75FA"/>
    <w:rsid w:val="006C05D1"/>
    <w:rsid w:val="006C1273"/>
    <w:rsid w:val="006C1EC1"/>
    <w:rsid w:val="006C3338"/>
    <w:rsid w:val="006C776F"/>
    <w:rsid w:val="006D03F2"/>
    <w:rsid w:val="006D154B"/>
    <w:rsid w:val="006D7E65"/>
    <w:rsid w:val="006E173D"/>
    <w:rsid w:val="006E3860"/>
    <w:rsid w:val="006E7C2C"/>
    <w:rsid w:val="006F468C"/>
    <w:rsid w:val="006F5F60"/>
    <w:rsid w:val="00700D81"/>
    <w:rsid w:val="007022B4"/>
    <w:rsid w:val="007037B3"/>
    <w:rsid w:val="007049AD"/>
    <w:rsid w:val="00704D8F"/>
    <w:rsid w:val="007052A5"/>
    <w:rsid w:val="00714F29"/>
    <w:rsid w:val="00715A0D"/>
    <w:rsid w:val="00717A2C"/>
    <w:rsid w:val="00721CB8"/>
    <w:rsid w:val="00721E4F"/>
    <w:rsid w:val="0072313B"/>
    <w:rsid w:val="00723B6A"/>
    <w:rsid w:val="00724C61"/>
    <w:rsid w:val="007255A2"/>
    <w:rsid w:val="007328A8"/>
    <w:rsid w:val="00736CC7"/>
    <w:rsid w:val="007372E5"/>
    <w:rsid w:val="007403C7"/>
    <w:rsid w:val="00741C73"/>
    <w:rsid w:val="00746B19"/>
    <w:rsid w:val="0075017D"/>
    <w:rsid w:val="007568B2"/>
    <w:rsid w:val="00757524"/>
    <w:rsid w:val="007613B7"/>
    <w:rsid w:val="00762F42"/>
    <w:rsid w:val="00763779"/>
    <w:rsid w:val="00766F6B"/>
    <w:rsid w:val="007675CF"/>
    <w:rsid w:val="00775E1C"/>
    <w:rsid w:val="007823D8"/>
    <w:rsid w:val="00782C82"/>
    <w:rsid w:val="0078471A"/>
    <w:rsid w:val="007A4215"/>
    <w:rsid w:val="007A77E5"/>
    <w:rsid w:val="007B2DEA"/>
    <w:rsid w:val="007B34D8"/>
    <w:rsid w:val="007B7B20"/>
    <w:rsid w:val="007C0D6F"/>
    <w:rsid w:val="007C3CC9"/>
    <w:rsid w:val="007C604A"/>
    <w:rsid w:val="007C7757"/>
    <w:rsid w:val="007D596D"/>
    <w:rsid w:val="007E09BD"/>
    <w:rsid w:val="007E2565"/>
    <w:rsid w:val="007E4735"/>
    <w:rsid w:val="007F10F0"/>
    <w:rsid w:val="007F2E19"/>
    <w:rsid w:val="007F586C"/>
    <w:rsid w:val="00801AE6"/>
    <w:rsid w:val="008066B6"/>
    <w:rsid w:val="00811A60"/>
    <w:rsid w:val="00814908"/>
    <w:rsid w:val="00822584"/>
    <w:rsid w:val="00823B12"/>
    <w:rsid w:val="00823E46"/>
    <w:rsid w:val="008247A1"/>
    <w:rsid w:val="008253C9"/>
    <w:rsid w:val="0082776C"/>
    <w:rsid w:val="008339CC"/>
    <w:rsid w:val="00840A92"/>
    <w:rsid w:val="008450D5"/>
    <w:rsid w:val="008451A3"/>
    <w:rsid w:val="00845E09"/>
    <w:rsid w:val="00846FE9"/>
    <w:rsid w:val="00861B85"/>
    <w:rsid w:val="0086390B"/>
    <w:rsid w:val="0087525B"/>
    <w:rsid w:val="00876AB5"/>
    <w:rsid w:val="00877AF7"/>
    <w:rsid w:val="00882EDC"/>
    <w:rsid w:val="0088309B"/>
    <w:rsid w:val="00884488"/>
    <w:rsid w:val="008873F6"/>
    <w:rsid w:val="00887DE3"/>
    <w:rsid w:val="00890B7A"/>
    <w:rsid w:val="00892271"/>
    <w:rsid w:val="00892696"/>
    <w:rsid w:val="008958BD"/>
    <w:rsid w:val="008A507C"/>
    <w:rsid w:val="008B55A5"/>
    <w:rsid w:val="008B6F11"/>
    <w:rsid w:val="008C00DF"/>
    <w:rsid w:val="008C05D6"/>
    <w:rsid w:val="008C2A17"/>
    <w:rsid w:val="008D1B11"/>
    <w:rsid w:val="008E077F"/>
    <w:rsid w:val="008E2A47"/>
    <w:rsid w:val="008E7A8F"/>
    <w:rsid w:val="008F02F1"/>
    <w:rsid w:val="008F282B"/>
    <w:rsid w:val="00900887"/>
    <w:rsid w:val="0090124D"/>
    <w:rsid w:val="009063AF"/>
    <w:rsid w:val="00907622"/>
    <w:rsid w:val="009111F9"/>
    <w:rsid w:val="00913C86"/>
    <w:rsid w:val="009148FB"/>
    <w:rsid w:val="00920C63"/>
    <w:rsid w:val="00924B37"/>
    <w:rsid w:val="00926140"/>
    <w:rsid w:val="009307E2"/>
    <w:rsid w:val="00933DF0"/>
    <w:rsid w:val="00951504"/>
    <w:rsid w:val="009525C9"/>
    <w:rsid w:val="00953BA3"/>
    <w:rsid w:val="00956AE2"/>
    <w:rsid w:val="00960E42"/>
    <w:rsid w:val="00964BF1"/>
    <w:rsid w:val="00971ACB"/>
    <w:rsid w:val="0097207E"/>
    <w:rsid w:val="00974817"/>
    <w:rsid w:val="0097617C"/>
    <w:rsid w:val="009809A8"/>
    <w:rsid w:val="0098636B"/>
    <w:rsid w:val="009874FF"/>
    <w:rsid w:val="00987F1F"/>
    <w:rsid w:val="00990CC1"/>
    <w:rsid w:val="0099212C"/>
    <w:rsid w:val="009921EB"/>
    <w:rsid w:val="00994F62"/>
    <w:rsid w:val="009A0980"/>
    <w:rsid w:val="009A440C"/>
    <w:rsid w:val="009B20E9"/>
    <w:rsid w:val="009B26DE"/>
    <w:rsid w:val="009B596A"/>
    <w:rsid w:val="009B5F9A"/>
    <w:rsid w:val="009B7AD2"/>
    <w:rsid w:val="009C42E0"/>
    <w:rsid w:val="009C59C6"/>
    <w:rsid w:val="009C6CA2"/>
    <w:rsid w:val="009D436F"/>
    <w:rsid w:val="009D767A"/>
    <w:rsid w:val="009E364C"/>
    <w:rsid w:val="009E5FF1"/>
    <w:rsid w:val="009F3B5A"/>
    <w:rsid w:val="009F45CD"/>
    <w:rsid w:val="009F60BC"/>
    <w:rsid w:val="009F6403"/>
    <w:rsid w:val="00A02219"/>
    <w:rsid w:val="00A05F47"/>
    <w:rsid w:val="00A06322"/>
    <w:rsid w:val="00A0661D"/>
    <w:rsid w:val="00A06624"/>
    <w:rsid w:val="00A10540"/>
    <w:rsid w:val="00A21DB5"/>
    <w:rsid w:val="00A21F50"/>
    <w:rsid w:val="00A22A58"/>
    <w:rsid w:val="00A236AC"/>
    <w:rsid w:val="00A267C9"/>
    <w:rsid w:val="00A3494F"/>
    <w:rsid w:val="00A34C71"/>
    <w:rsid w:val="00A350B1"/>
    <w:rsid w:val="00A37B00"/>
    <w:rsid w:val="00A4222F"/>
    <w:rsid w:val="00A43C6D"/>
    <w:rsid w:val="00A44AC8"/>
    <w:rsid w:val="00A471A5"/>
    <w:rsid w:val="00A50E49"/>
    <w:rsid w:val="00A5557D"/>
    <w:rsid w:val="00A61564"/>
    <w:rsid w:val="00A71279"/>
    <w:rsid w:val="00A72707"/>
    <w:rsid w:val="00A803CB"/>
    <w:rsid w:val="00A8156F"/>
    <w:rsid w:val="00A81743"/>
    <w:rsid w:val="00A93427"/>
    <w:rsid w:val="00A96AF8"/>
    <w:rsid w:val="00AA0920"/>
    <w:rsid w:val="00AA0BBF"/>
    <w:rsid w:val="00AA5339"/>
    <w:rsid w:val="00AA77C9"/>
    <w:rsid w:val="00AB03EF"/>
    <w:rsid w:val="00AB3EA7"/>
    <w:rsid w:val="00AB7F65"/>
    <w:rsid w:val="00AC2A45"/>
    <w:rsid w:val="00AC4311"/>
    <w:rsid w:val="00AC5D76"/>
    <w:rsid w:val="00AD24C3"/>
    <w:rsid w:val="00AD2606"/>
    <w:rsid w:val="00AD3DBC"/>
    <w:rsid w:val="00AF153A"/>
    <w:rsid w:val="00AF506A"/>
    <w:rsid w:val="00AF583C"/>
    <w:rsid w:val="00B21262"/>
    <w:rsid w:val="00B23C02"/>
    <w:rsid w:val="00B245FC"/>
    <w:rsid w:val="00B27EE2"/>
    <w:rsid w:val="00B30A56"/>
    <w:rsid w:val="00B45462"/>
    <w:rsid w:val="00B50F20"/>
    <w:rsid w:val="00B51656"/>
    <w:rsid w:val="00B56FCE"/>
    <w:rsid w:val="00B75229"/>
    <w:rsid w:val="00B80FCF"/>
    <w:rsid w:val="00B81EC5"/>
    <w:rsid w:val="00B842BA"/>
    <w:rsid w:val="00B85557"/>
    <w:rsid w:val="00B90AB4"/>
    <w:rsid w:val="00B90C9C"/>
    <w:rsid w:val="00B917E8"/>
    <w:rsid w:val="00B91C85"/>
    <w:rsid w:val="00BA32C3"/>
    <w:rsid w:val="00BA428B"/>
    <w:rsid w:val="00BA542F"/>
    <w:rsid w:val="00BA69E7"/>
    <w:rsid w:val="00BA7B93"/>
    <w:rsid w:val="00BA7FFD"/>
    <w:rsid w:val="00BB3594"/>
    <w:rsid w:val="00BB5A8C"/>
    <w:rsid w:val="00BB7317"/>
    <w:rsid w:val="00BB79BE"/>
    <w:rsid w:val="00BC01A5"/>
    <w:rsid w:val="00BC0E80"/>
    <w:rsid w:val="00BC1EE2"/>
    <w:rsid w:val="00BC670C"/>
    <w:rsid w:val="00BD1997"/>
    <w:rsid w:val="00BD2A28"/>
    <w:rsid w:val="00BD5314"/>
    <w:rsid w:val="00BD74C6"/>
    <w:rsid w:val="00BE0C5C"/>
    <w:rsid w:val="00BE5D77"/>
    <w:rsid w:val="00BF02CC"/>
    <w:rsid w:val="00C02D2E"/>
    <w:rsid w:val="00C02F55"/>
    <w:rsid w:val="00C0373F"/>
    <w:rsid w:val="00C05B2B"/>
    <w:rsid w:val="00C10837"/>
    <w:rsid w:val="00C11AEB"/>
    <w:rsid w:val="00C12C8A"/>
    <w:rsid w:val="00C13882"/>
    <w:rsid w:val="00C23D45"/>
    <w:rsid w:val="00C242FC"/>
    <w:rsid w:val="00C24F83"/>
    <w:rsid w:val="00C250DC"/>
    <w:rsid w:val="00C274A2"/>
    <w:rsid w:val="00C3067C"/>
    <w:rsid w:val="00C30A72"/>
    <w:rsid w:val="00C31DAD"/>
    <w:rsid w:val="00C36CE6"/>
    <w:rsid w:val="00C44CAE"/>
    <w:rsid w:val="00C45860"/>
    <w:rsid w:val="00C4761E"/>
    <w:rsid w:val="00C55BAF"/>
    <w:rsid w:val="00C60459"/>
    <w:rsid w:val="00C60CAA"/>
    <w:rsid w:val="00C646FB"/>
    <w:rsid w:val="00C66550"/>
    <w:rsid w:val="00C667AD"/>
    <w:rsid w:val="00C6692F"/>
    <w:rsid w:val="00C67139"/>
    <w:rsid w:val="00C72BCC"/>
    <w:rsid w:val="00C7712B"/>
    <w:rsid w:val="00C8405F"/>
    <w:rsid w:val="00C841BC"/>
    <w:rsid w:val="00C8458B"/>
    <w:rsid w:val="00C86E06"/>
    <w:rsid w:val="00C91C66"/>
    <w:rsid w:val="00C92DBF"/>
    <w:rsid w:val="00C93780"/>
    <w:rsid w:val="00C94047"/>
    <w:rsid w:val="00CA1CD9"/>
    <w:rsid w:val="00CA3C6A"/>
    <w:rsid w:val="00CA4FB5"/>
    <w:rsid w:val="00CA5B24"/>
    <w:rsid w:val="00CB08BC"/>
    <w:rsid w:val="00CB5A5A"/>
    <w:rsid w:val="00CB5F6D"/>
    <w:rsid w:val="00CC18D1"/>
    <w:rsid w:val="00CC2562"/>
    <w:rsid w:val="00CD0D2E"/>
    <w:rsid w:val="00CD622A"/>
    <w:rsid w:val="00CE106C"/>
    <w:rsid w:val="00CE2E4D"/>
    <w:rsid w:val="00CE6058"/>
    <w:rsid w:val="00CF27E5"/>
    <w:rsid w:val="00CF4412"/>
    <w:rsid w:val="00CF4F9B"/>
    <w:rsid w:val="00D02944"/>
    <w:rsid w:val="00D058B1"/>
    <w:rsid w:val="00D10205"/>
    <w:rsid w:val="00D11D52"/>
    <w:rsid w:val="00D13B1C"/>
    <w:rsid w:val="00D15B4E"/>
    <w:rsid w:val="00D16337"/>
    <w:rsid w:val="00D22980"/>
    <w:rsid w:val="00D26D4B"/>
    <w:rsid w:val="00D30BFF"/>
    <w:rsid w:val="00D32C17"/>
    <w:rsid w:val="00D34E78"/>
    <w:rsid w:val="00D3552C"/>
    <w:rsid w:val="00D35C9A"/>
    <w:rsid w:val="00D36B33"/>
    <w:rsid w:val="00D37152"/>
    <w:rsid w:val="00D41487"/>
    <w:rsid w:val="00D42FB3"/>
    <w:rsid w:val="00D43889"/>
    <w:rsid w:val="00D45B06"/>
    <w:rsid w:val="00D46A07"/>
    <w:rsid w:val="00D50375"/>
    <w:rsid w:val="00D54DB6"/>
    <w:rsid w:val="00D61F49"/>
    <w:rsid w:val="00D728C5"/>
    <w:rsid w:val="00D767FB"/>
    <w:rsid w:val="00D76B58"/>
    <w:rsid w:val="00D778A4"/>
    <w:rsid w:val="00D8510A"/>
    <w:rsid w:val="00D865B8"/>
    <w:rsid w:val="00D86C4C"/>
    <w:rsid w:val="00D92638"/>
    <w:rsid w:val="00D92F0B"/>
    <w:rsid w:val="00D95BC4"/>
    <w:rsid w:val="00D95C5E"/>
    <w:rsid w:val="00D97AA5"/>
    <w:rsid w:val="00DA0B3B"/>
    <w:rsid w:val="00DA34A5"/>
    <w:rsid w:val="00DC62F3"/>
    <w:rsid w:val="00DD25C4"/>
    <w:rsid w:val="00DE739B"/>
    <w:rsid w:val="00E061BA"/>
    <w:rsid w:val="00E06A3A"/>
    <w:rsid w:val="00E152D1"/>
    <w:rsid w:val="00E15A55"/>
    <w:rsid w:val="00E20736"/>
    <w:rsid w:val="00E255CF"/>
    <w:rsid w:val="00E2762D"/>
    <w:rsid w:val="00E27C4C"/>
    <w:rsid w:val="00E30812"/>
    <w:rsid w:val="00E3327A"/>
    <w:rsid w:val="00E342B4"/>
    <w:rsid w:val="00E35DC5"/>
    <w:rsid w:val="00E45C85"/>
    <w:rsid w:val="00E46802"/>
    <w:rsid w:val="00E51C3A"/>
    <w:rsid w:val="00E54DCF"/>
    <w:rsid w:val="00E55B52"/>
    <w:rsid w:val="00E577D8"/>
    <w:rsid w:val="00E57E72"/>
    <w:rsid w:val="00E62700"/>
    <w:rsid w:val="00E66250"/>
    <w:rsid w:val="00E669BD"/>
    <w:rsid w:val="00E7270C"/>
    <w:rsid w:val="00E9252B"/>
    <w:rsid w:val="00E967C6"/>
    <w:rsid w:val="00EA0979"/>
    <w:rsid w:val="00EA141B"/>
    <w:rsid w:val="00EA1B65"/>
    <w:rsid w:val="00EA1EB1"/>
    <w:rsid w:val="00EA4729"/>
    <w:rsid w:val="00EB58D9"/>
    <w:rsid w:val="00EB780B"/>
    <w:rsid w:val="00EC226C"/>
    <w:rsid w:val="00EC23AA"/>
    <w:rsid w:val="00EC41CF"/>
    <w:rsid w:val="00EC488A"/>
    <w:rsid w:val="00EC5959"/>
    <w:rsid w:val="00EC5DDE"/>
    <w:rsid w:val="00EC743B"/>
    <w:rsid w:val="00ED2176"/>
    <w:rsid w:val="00EE0012"/>
    <w:rsid w:val="00EE7548"/>
    <w:rsid w:val="00EF049D"/>
    <w:rsid w:val="00EF3FC1"/>
    <w:rsid w:val="00EF50FF"/>
    <w:rsid w:val="00F00F05"/>
    <w:rsid w:val="00F00FA1"/>
    <w:rsid w:val="00F07D17"/>
    <w:rsid w:val="00F25592"/>
    <w:rsid w:val="00F26C50"/>
    <w:rsid w:val="00F272A0"/>
    <w:rsid w:val="00F3642E"/>
    <w:rsid w:val="00F37879"/>
    <w:rsid w:val="00F4278C"/>
    <w:rsid w:val="00F527D6"/>
    <w:rsid w:val="00F65E20"/>
    <w:rsid w:val="00F75125"/>
    <w:rsid w:val="00F759D3"/>
    <w:rsid w:val="00F77142"/>
    <w:rsid w:val="00F81A64"/>
    <w:rsid w:val="00F85EA2"/>
    <w:rsid w:val="00F91D60"/>
    <w:rsid w:val="00F935B2"/>
    <w:rsid w:val="00FA1D2E"/>
    <w:rsid w:val="00FA1EE5"/>
    <w:rsid w:val="00FA65B7"/>
    <w:rsid w:val="00FA76B6"/>
    <w:rsid w:val="00FB5ED1"/>
    <w:rsid w:val="00FC2DE2"/>
    <w:rsid w:val="00FC3783"/>
    <w:rsid w:val="00FC4AFB"/>
    <w:rsid w:val="00FD2345"/>
    <w:rsid w:val="00FD357F"/>
    <w:rsid w:val="00FD4FC0"/>
    <w:rsid w:val="00FD5C4C"/>
    <w:rsid w:val="00FD60F7"/>
    <w:rsid w:val="00FD6D00"/>
    <w:rsid w:val="00FE77B2"/>
    <w:rsid w:val="00FF1DF8"/>
    <w:rsid w:val="00FF53F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oNotEmbedSmartTags/>
  <w:decimalSymbol w:val="."/>
  <w:listSeparator w:val=","/>
  <w14:docId w14:val="36BD4005"/>
  <w14:defaultImageDpi w14:val="300"/>
  <w15:docId w15:val="{53C9D03E-2D47-2E4B-AB53-6A4A4D7AA2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5FF1"/>
    <w:pPr>
      <w:widowControl w:val="0"/>
      <w:jc w:val="both"/>
    </w:pPr>
    <w:rPr>
      <w:rFonts w:ascii="Garamond" w:hAnsi="Garamond"/>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5B735C"/>
    <w:pPr>
      <w:tabs>
        <w:tab w:val="center" w:pos="4320"/>
        <w:tab w:val="right" w:pos="8640"/>
      </w:tabs>
    </w:pPr>
  </w:style>
  <w:style w:type="paragraph" w:styleId="Footer">
    <w:name w:val="footer"/>
    <w:basedOn w:val="Normal"/>
    <w:semiHidden/>
    <w:rsid w:val="005B735C"/>
    <w:pPr>
      <w:tabs>
        <w:tab w:val="center" w:pos="4320"/>
        <w:tab w:val="right" w:pos="8640"/>
      </w:tabs>
    </w:pPr>
  </w:style>
  <w:style w:type="character" w:styleId="PageNumber">
    <w:name w:val="page number"/>
    <w:basedOn w:val="DefaultParagraphFont"/>
    <w:rsid w:val="00892FC9"/>
  </w:style>
  <w:style w:type="paragraph" w:styleId="FootnoteText">
    <w:name w:val="footnote text"/>
    <w:basedOn w:val="Normal"/>
    <w:semiHidden/>
    <w:rsid w:val="00DD3AF8"/>
    <w:rPr>
      <w:sz w:val="18"/>
    </w:rPr>
  </w:style>
  <w:style w:type="character" w:styleId="FootnoteReference">
    <w:name w:val="footnote reference"/>
    <w:semiHidden/>
    <w:rsid w:val="00DD3AF8"/>
    <w:rPr>
      <w:vertAlign w:val="superscript"/>
    </w:rPr>
  </w:style>
  <w:style w:type="paragraph" w:styleId="EndnoteText">
    <w:name w:val="endnote text"/>
    <w:basedOn w:val="Normal"/>
    <w:semiHidden/>
    <w:rsid w:val="00DD3AF8"/>
    <w:rPr>
      <w:sz w:val="18"/>
    </w:rPr>
  </w:style>
  <w:style w:type="character" w:styleId="EndnoteReference">
    <w:name w:val="endnote reference"/>
    <w:uiPriority w:val="99"/>
    <w:rsid w:val="00DD3AF8"/>
    <w:rPr>
      <w:vertAlign w:val="superscript"/>
    </w:rPr>
  </w:style>
  <w:style w:type="paragraph" w:styleId="BalloonText">
    <w:name w:val="Balloon Text"/>
    <w:basedOn w:val="Normal"/>
    <w:semiHidden/>
    <w:rsid w:val="00DD3AF8"/>
    <w:rPr>
      <w:rFonts w:ascii="Lucida Grande" w:hAnsi="Lucida Grande"/>
      <w:sz w:val="18"/>
      <w:szCs w:val="18"/>
    </w:rPr>
  </w:style>
  <w:style w:type="character" w:styleId="Hyperlink">
    <w:name w:val="Hyperlink"/>
    <w:basedOn w:val="DefaultParagraphFont"/>
    <w:uiPriority w:val="99"/>
    <w:unhideWhenUsed/>
    <w:rsid w:val="003D60C7"/>
    <w:rPr>
      <w:color w:val="0000FF" w:themeColor="hyperlink"/>
      <w:u w:val="single"/>
    </w:rPr>
  </w:style>
  <w:style w:type="character" w:styleId="UnresolvedMention">
    <w:name w:val="Unresolved Mention"/>
    <w:basedOn w:val="DefaultParagraphFont"/>
    <w:uiPriority w:val="99"/>
    <w:semiHidden/>
    <w:unhideWhenUsed/>
    <w:rsid w:val="00833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3765">
      <w:bodyDiv w:val="1"/>
      <w:marLeft w:val="0"/>
      <w:marRight w:val="0"/>
      <w:marTop w:val="0"/>
      <w:marBottom w:val="0"/>
      <w:divBdr>
        <w:top w:val="none" w:sz="0" w:space="0" w:color="auto"/>
        <w:left w:val="none" w:sz="0" w:space="0" w:color="auto"/>
        <w:bottom w:val="none" w:sz="0" w:space="0" w:color="auto"/>
        <w:right w:val="none" w:sz="0" w:space="0" w:color="auto"/>
      </w:divBdr>
      <w:divsChild>
        <w:div w:id="1668632068">
          <w:marLeft w:val="0"/>
          <w:marRight w:val="0"/>
          <w:marTop w:val="0"/>
          <w:marBottom w:val="0"/>
          <w:divBdr>
            <w:top w:val="none" w:sz="0" w:space="0" w:color="auto"/>
            <w:left w:val="none" w:sz="0" w:space="0" w:color="auto"/>
            <w:bottom w:val="none" w:sz="0" w:space="0" w:color="auto"/>
            <w:right w:val="none" w:sz="0" w:space="0" w:color="auto"/>
          </w:divBdr>
          <w:divsChild>
            <w:div w:id="1224751017">
              <w:marLeft w:val="0"/>
              <w:marRight w:val="0"/>
              <w:marTop w:val="0"/>
              <w:marBottom w:val="0"/>
              <w:divBdr>
                <w:top w:val="none" w:sz="0" w:space="0" w:color="auto"/>
                <w:left w:val="none" w:sz="0" w:space="0" w:color="auto"/>
                <w:bottom w:val="none" w:sz="0" w:space="0" w:color="auto"/>
                <w:right w:val="none" w:sz="0" w:space="0" w:color="auto"/>
              </w:divBdr>
              <w:divsChild>
                <w:div w:id="33176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12611">
      <w:bodyDiv w:val="1"/>
      <w:marLeft w:val="0"/>
      <w:marRight w:val="0"/>
      <w:marTop w:val="0"/>
      <w:marBottom w:val="0"/>
      <w:divBdr>
        <w:top w:val="none" w:sz="0" w:space="0" w:color="auto"/>
        <w:left w:val="none" w:sz="0" w:space="0" w:color="auto"/>
        <w:bottom w:val="none" w:sz="0" w:space="0" w:color="auto"/>
        <w:right w:val="none" w:sz="0" w:space="0" w:color="auto"/>
      </w:divBdr>
    </w:div>
    <w:div w:id="194925760">
      <w:bodyDiv w:val="1"/>
      <w:marLeft w:val="0"/>
      <w:marRight w:val="0"/>
      <w:marTop w:val="0"/>
      <w:marBottom w:val="0"/>
      <w:divBdr>
        <w:top w:val="none" w:sz="0" w:space="0" w:color="auto"/>
        <w:left w:val="none" w:sz="0" w:space="0" w:color="auto"/>
        <w:bottom w:val="none" w:sz="0" w:space="0" w:color="auto"/>
        <w:right w:val="none" w:sz="0" w:space="0" w:color="auto"/>
      </w:divBdr>
      <w:divsChild>
        <w:div w:id="1467163714">
          <w:marLeft w:val="0"/>
          <w:marRight w:val="0"/>
          <w:marTop w:val="0"/>
          <w:marBottom w:val="0"/>
          <w:divBdr>
            <w:top w:val="none" w:sz="0" w:space="0" w:color="auto"/>
            <w:left w:val="none" w:sz="0" w:space="0" w:color="auto"/>
            <w:bottom w:val="none" w:sz="0" w:space="0" w:color="auto"/>
            <w:right w:val="none" w:sz="0" w:space="0" w:color="auto"/>
          </w:divBdr>
          <w:divsChild>
            <w:div w:id="1092631882">
              <w:marLeft w:val="0"/>
              <w:marRight w:val="0"/>
              <w:marTop w:val="0"/>
              <w:marBottom w:val="0"/>
              <w:divBdr>
                <w:top w:val="none" w:sz="0" w:space="0" w:color="auto"/>
                <w:left w:val="none" w:sz="0" w:space="0" w:color="auto"/>
                <w:bottom w:val="none" w:sz="0" w:space="0" w:color="auto"/>
                <w:right w:val="none" w:sz="0" w:space="0" w:color="auto"/>
              </w:divBdr>
              <w:divsChild>
                <w:div w:id="76796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084233">
      <w:bodyDiv w:val="1"/>
      <w:marLeft w:val="0"/>
      <w:marRight w:val="0"/>
      <w:marTop w:val="0"/>
      <w:marBottom w:val="0"/>
      <w:divBdr>
        <w:top w:val="none" w:sz="0" w:space="0" w:color="auto"/>
        <w:left w:val="none" w:sz="0" w:space="0" w:color="auto"/>
        <w:bottom w:val="none" w:sz="0" w:space="0" w:color="auto"/>
        <w:right w:val="none" w:sz="0" w:space="0" w:color="auto"/>
      </w:divBdr>
      <w:divsChild>
        <w:div w:id="1058630801">
          <w:marLeft w:val="0"/>
          <w:marRight w:val="0"/>
          <w:marTop w:val="0"/>
          <w:marBottom w:val="0"/>
          <w:divBdr>
            <w:top w:val="none" w:sz="0" w:space="0" w:color="auto"/>
            <w:left w:val="none" w:sz="0" w:space="0" w:color="auto"/>
            <w:bottom w:val="none" w:sz="0" w:space="0" w:color="auto"/>
            <w:right w:val="none" w:sz="0" w:space="0" w:color="auto"/>
          </w:divBdr>
          <w:divsChild>
            <w:div w:id="1919754571">
              <w:marLeft w:val="0"/>
              <w:marRight w:val="0"/>
              <w:marTop w:val="0"/>
              <w:marBottom w:val="0"/>
              <w:divBdr>
                <w:top w:val="none" w:sz="0" w:space="0" w:color="auto"/>
                <w:left w:val="none" w:sz="0" w:space="0" w:color="auto"/>
                <w:bottom w:val="none" w:sz="0" w:space="0" w:color="auto"/>
                <w:right w:val="none" w:sz="0" w:space="0" w:color="auto"/>
              </w:divBdr>
              <w:divsChild>
                <w:div w:id="1078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59284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2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www.tabulatura.com/LespineV4jhr.pdf" TargetMode="External"/><Relationship Id="rId2" Type="http://schemas.openxmlformats.org/officeDocument/2006/relationships/hyperlink" Target="https://www.loc.gov/resource/ihas.200154739.0/?sp=3" TargetMode="External"/><Relationship Id="rId1" Type="http://schemas.openxmlformats.org/officeDocument/2006/relationships/hyperlink" Target="http://www.letteraturaitaliana.net/pdf/Volume_2/t31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3EAD17-8D56-E744-BE18-BFB190035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Pages>
  <Words>2828</Words>
  <Characters>16121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MUSIC SUPPLEMENT TO LUTE NEWS 79 (SEPTEMBER 2006)</vt:lpstr>
    </vt:vector>
  </TitlesOfParts>
  <Company>Newcastle University</Company>
  <LinksUpToDate>false</LinksUpToDate>
  <CharactersWithSpaces>18912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MUSIC SUPPLEMENT TO LUTE NEWS 79 (SEPTEMBER 2006)</dc:title>
  <dc:subject/>
  <dc:creator>John H Robinson</dc:creator>
  <cp:keywords/>
  <cp:lastModifiedBy>John H Robinson</cp:lastModifiedBy>
  <cp:revision>12</cp:revision>
  <cp:lastPrinted>2019-01-04T23:32:00Z</cp:lastPrinted>
  <dcterms:created xsi:type="dcterms:W3CDTF">2019-03-17T12:05:00Z</dcterms:created>
  <dcterms:modified xsi:type="dcterms:W3CDTF">2021-12-12T20:18:00Z</dcterms:modified>
</cp:coreProperties>
</file>