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0F997" w14:textId="0CB3DA8B" w:rsidR="005464DE" w:rsidRPr="0022149A" w:rsidRDefault="00545D95" w:rsidP="00212327">
      <w:pPr>
        <w:adjustRightInd w:val="0"/>
        <w:snapToGrid w:val="0"/>
        <w:spacing w:after="120"/>
        <w:ind w:left="284" w:hanging="284"/>
        <w:jc w:val="center"/>
        <w:rPr>
          <w:rFonts w:cs="Cambria (Body)"/>
          <w:smallCaps/>
          <w:sz w:val="22"/>
          <w:szCs w:val="22"/>
          <w:highlight w:val="yellow"/>
        </w:rPr>
      </w:pPr>
      <w:r w:rsidRPr="00AB3DFE">
        <w:rPr>
          <w:noProof/>
        </w:rPr>
        <mc:AlternateContent>
          <mc:Choice Requires="wps">
            <w:drawing>
              <wp:anchor distT="0" distB="0" distL="114300" distR="114300" simplePos="0" relativeHeight="251659264" behindDoc="1" locked="0" layoutInCell="1" allowOverlap="1" wp14:anchorId="57B7B11B" wp14:editId="66F99AB6">
                <wp:simplePos x="0" y="0"/>
                <wp:positionH relativeFrom="column">
                  <wp:posOffset>2304415</wp:posOffset>
                </wp:positionH>
                <wp:positionV relativeFrom="paragraph">
                  <wp:posOffset>338397</wp:posOffset>
                </wp:positionV>
                <wp:extent cx="1978025" cy="2061210"/>
                <wp:effectExtent l="0" t="0" r="3175" b="0"/>
                <wp:wrapTight wrapText="bothSides">
                  <wp:wrapPolygon edited="0">
                    <wp:start x="0" y="0"/>
                    <wp:lineTo x="0" y="21427"/>
                    <wp:lineTo x="21496" y="21427"/>
                    <wp:lineTo x="2149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978025" cy="2061210"/>
                        </a:xfrm>
                        <a:prstGeom prst="rect">
                          <a:avLst/>
                        </a:prstGeom>
                        <a:solidFill>
                          <a:schemeClr val="lt1"/>
                        </a:solidFill>
                        <a:ln w="6350">
                          <a:noFill/>
                        </a:ln>
                      </wps:spPr>
                      <wps:txbx>
                        <w:txbxContent>
                          <w:p w14:paraId="78ABBD37" w14:textId="77777777" w:rsidR="00967C27" w:rsidRDefault="00967C27" w:rsidP="00967C27">
                            <w:pPr>
                              <w:jc w:val="center"/>
                            </w:pPr>
                            <w:r>
                              <w:rPr>
                                <w:noProof/>
                              </w:rPr>
                              <w:drawing>
                                <wp:inline distT="0" distB="0" distL="0" distR="0" wp14:anchorId="225A8AB0" wp14:editId="2DEDE07E">
                                  <wp:extent cx="1877709" cy="1886989"/>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squin.jpg"/>
                                          <pic:cNvPicPr/>
                                        </pic:nvPicPr>
                                        <pic:blipFill>
                                          <a:blip r:embed="rId6">
                                            <a:extLst>
                                              <a:ext uri="{BEBA8EAE-BF5A-486C-A8C5-ECC9F3942E4B}">
                                                <a14:imgProps xmlns:a14="http://schemas.microsoft.com/office/drawing/2010/main">
                                                  <a14:imgLayer>
                                                    <a14:imgEffect>
                                                      <a14:brightnessContrast bright="27000" contrast="56000"/>
                                                    </a14:imgEffect>
                                                  </a14:imgLayer>
                                                </a14:imgProps>
                                              </a:ext>
                                              <a:ext uri="{28A0092B-C50C-407E-A947-70E740481C1C}">
                                                <a14:useLocalDpi xmlns:a14="http://schemas.microsoft.com/office/drawing/2010/main" val="0"/>
                                              </a:ext>
                                            </a:extLst>
                                          </a:blip>
                                          <a:stretch>
                                            <a:fillRect/>
                                          </a:stretch>
                                        </pic:blipFill>
                                        <pic:spPr>
                                          <a:xfrm>
                                            <a:off x="0" y="0"/>
                                            <a:ext cx="1883400" cy="1892708"/>
                                          </a:xfrm>
                                          <a:prstGeom prst="rect">
                                            <a:avLst/>
                                          </a:prstGeom>
                                        </pic:spPr>
                                      </pic:pic>
                                    </a:graphicData>
                                  </a:graphic>
                                </wp:inline>
                              </w:drawing>
                            </w:r>
                          </w:p>
                          <w:p w14:paraId="6F86D306" w14:textId="77777777" w:rsidR="00967C27" w:rsidRPr="00E17D5D" w:rsidRDefault="00967C27" w:rsidP="00967C27">
                            <w:pPr>
                              <w:jc w:val="center"/>
                              <w:rPr>
                                <w:i/>
                              </w:rPr>
                            </w:pPr>
                            <w:r w:rsidRPr="00E17D5D">
                              <w:rPr>
                                <w:i/>
                              </w:rPr>
                              <w:t>Josquin</w:t>
                            </w:r>
                            <w:r>
                              <w:rPr>
                                <w:i/>
                              </w:rPr>
                              <w:t xml:space="preserve"> des Prez (c.1450-1521)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7B11B" id="_x0000_t202" coordsize="21600,21600" o:spt="202" path="m,l,21600r21600,l21600,xe">
                <v:stroke joinstyle="miter"/>
                <v:path gradientshapeok="t" o:connecttype="rect"/>
              </v:shapetype>
              <v:shape id="Text Box 1" o:spid="_x0000_s1026" type="#_x0000_t202" style="position:absolute;left:0;text-align:left;margin-left:181.45pt;margin-top:26.65pt;width:155.75pt;height:16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" fillcolor="white [3201]" stroked="f" strokeweight=".5pt">
                <v:textbox inset="0,0,0,0">
                  <w:txbxContent>
                    <w:p w14:paraId="78ABBD37" w14:textId="77777777" w:rsidR="00967C27" w:rsidRDefault="00967C27" w:rsidP="00967C27">
                      <w:pPr>
                        <w:jc w:val="center"/>
                      </w:pPr>
                      <w:r>
                        <w:rPr>
                          <w:noProof/>
                        </w:rPr>
                        <w:drawing>
                          <wp:inline distT="0" distB="0" distL="0" distR="0" wp14:anchorId="225A8AB0" wp14:editId="2DEDE07E">
                            <wp:extent cx="1877709" cy="1886989"/>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squin.jpg"/>
                                    <pic:cNvPicPr/>
                                  </pic:nvPicPr>
                                  <pic:blipFill>
                                    <a:blip r:embed="rId6">
                                      <a:extLst>
                                        <a:ext uri="{BEBA8EAE-BF5A-486C-A8C5-ECC9F3942E4B}">
                                          <a14:imgProps xmlns:a14="http://schemas.microsoft.com/office/drawing/2010/main">
                                            <a14:imgLayer>
                                              <a14:imgEffect>
                                                <a14:brightnessContrast bright="27000" contrast="56000"/>
                                              </a14:imgEffect>
                                            </a14:imgLayer>
                                          </a14:imgProps>
                                        </a:ext>
                                        <a:ext uri="{28A0092B-C50C-407E-A947-70E740481C1C}">
                                          <a14:useLocalDpi xmlns:a14="http://schemas.microsoft.com/office/drawing/2010/main" val="0"/>
                                        </a:ext>
                                      </a:extLst>
                                    </a:blip>
                                    <a:stretch>
                                      <a:fillRect/>
                                    </a:stretch>
                                  </pic:blipFill>
                                  <pic:spPr>
                                    <a:xfrm>
                                      <a:off x="0" y="0"/>
                                      <a:ext cx="1883400" cy="1892708"/>
                                    </a:xfrm>
                                    <a:prstGeom prst="rect">
                                      <a:avLst/>
                                    </a:prstGeom>
                                  </pic:spPr>
                                </pic:pic>
                              </a:graphicData>
                            </a:graphic>
                          </wp:inline>
                        </w:drawing>
                      </w:r>
                    </w:p>
                    <w:p w14:paraId="6F86D306" w14:textId="77777777" w:rsidR="00967C27" w:rsidRPr="00E17D5D" w:rsidRDefault="00967C27" w:rsidP="00967C27">
                      <w:pPr>
                        <w:jc w:val="center"/>
                        <w:rPr>
                          <w:i/>
                        </w:rPr>
                      </w:pPr>
                      <w:r w:rsidRPr="00E17D5D">
                        <w:rPr>
                          <w:i/>
                        </w:rPr>
                        <w:t>Josquin</w:t>
                      </w:r>
                      <w:r>
                        <w:rPr>
                          <w:i/>
                        </w:rPr>
                        <w:t xml:space="preserve"> des Prez (c.1450-1521)</w:t>
                      </w:r>
                    </w:p>
                  </w:txbxContent>
                </v:textbox>
                <w10:wrap type="tight"/>
              </v:shape>
            </w:pict>
          </mc:Fallback>
        </mc:AlternateContent>
      </w:r>
      <w:r w:rsidR="00174197" w:rsidRPr="00F935B2">
        <w:rPr>
          <w:b/>
          <w:smallCaps/>
          <w:sz w:val="22"/>
          <w:szCs w:val="22"/>
        </w:rPr>
        <w:t>M</w:t>
      </w:r>
      <w:r w:rsidR="00A0661D">
        <w:rPr>
          <w:b/>
          <w:smallCaps/>
          <w:sz w:val="22"/>
          <w:szCs w:val="22"/>
        </w:rPr>
        <w:t>usic supplement to</w:t>
      </w:r>
      <w:r w:rsidR="0063061B">
        <w:rPr>
          <w:b/>
          <w:smallCaps/>
          <w:sz w:val="22"/>
          <w:szCs w:val="22"/>
        </w:rPr>
        <w:t xml:space="preserve"> </w:t>
      </w:r>
      <w:r w:rsidR="00A0661D">
        <w:rPr>
          <w:b/>
          <w:smallCaps/>
          <w:sz w:val="22"/>
          <w:szCs w:val="22"/>
        </w:rPr>
        <w:t>Lute News 1</w:t>
      </w:r>
      <w:r w:rsidR="005464DE">
        <w:rPr>
          <w:b/>
          <w:smallCaps/>
          <w:sz w:val="22"/>
          <w:szCs w:val="22"/>
        </w:rPr>
        <w:t>32</w:t>
      </w:r>
      <w:r w:rsidR="00285195" w:rsidRPr="00F935B2">
        <w:rPr>
          <w:b/>
          <w:smallCaps/>
          <w:sz w:val="22"/>
          <w:szCs w:val="22"/>
        </w:rPr>
        <w:t xml:space="preserve"> (</w:t>
      </w:r>
      <w:r w:rsidR="005464DE">
        <w:rPr>
          <w:b/>
          <w:smallCaps/>
          <w:sz w:val="22"/>
          <w:szCs w:val="22"/>
        </w:rPr>
        <w:t>December</w:t>
      </w:r>
      <w:r w:rsidR="0065021C">
        <w:rPr>
          <w:b/>
          <w:smallCaps/>
          <w:sz w:val="22"/>
          <w:szCs w:val="22"/>
        </w:rPr>
        <w:t xml:space="preserve"> 2</w:t>
      </w:r>
      <w:r w:rsidR="0065021C" w:rsidRPr="00A06030">
        <w:rPr>
          <w:b/>
          <w:smallCaps/>
          <w:sz w:val="22"/>
          <w:szCs w:val="22"/>
        </w:rPr>
        <w:t>019</w:t>
      </w:r>
      <w:r w:rsidR="00285195" w:rsidRPr="00A06030">
        <w:rPr>
          <w:b/>
          <w:smallCaps/>
          <w:sz w:val="22"/>
          <w:szCs w:val="22"/>
        </w:rPr>
        <w:t xml:space="preserve">): </w:t>
      </w:r>
      <w:r w:rsidR="00CE0ADA" w:rsidRPr="00A06030">
        <w:rPr>
          <w:rFonts w:cstheme="minorHAnsi"/>
          <w:b/>
          <w:smallCaps/>
          <w:sz w:val="22"/>
          <w:szCs w:val="22"/>
        </w:rPr>
        <w:t xml:space="preserve">Josquin </w:t>
      </w:r>
      <w:r w:rsidR="0022149A">
        <w:rPr>
          <w:rFonts w:cstheme="minorHAnsi"/>
          <w:b/>
          <w:smallCaps/>
          <w:sz w:val="22"/>
          <w:szCs w:val="22"/>
        </w:rPr>
        <w:t xml:space="preserve">part </w:t>
      </w:r>
      <w:r w:rsidR="00CE0ADA" w:rsidRPr="00A06030">
        <w:rPr>
          <w:rFonts w:cstheme="minorHAnsi"/>
          <w:b/>
          <w:smallCaps/>
          <w:sz w:val="22"/>
          <w:szCs w:val="22"/>
        </w:rPr>
        <w:t>1</w:t>
      </w:r>
      <w:r w:rsidR="00A06030" w:rsidRPr="00A06030">
        <w:rPr>
          <w:rFonts w:cstheme="minorHAnsi"/>
          <w:b/>
          <w:smallCaps/>
          <w:sz w:val="22"/>
          <w:szCs w:val="22"/>
        </w:rPr>
        <w:t>:</w:t>
      </w:r>
      <w:r w:rsidR="00A06030" w:rsidRPr="00A06030">
        <w:rPr>
          <w:b/>
          <w:bCs/>
          <w:smallCaps/>
          <w:sz w:val="22"/>
          <w:szCs w:val="22"/>
        </w:rPr>
        <w:t xml:space="preserve"> </w:t>
      </w:r>
      <w:r w:rsidR="0022149A">
        <w:rPr>
          <w:b/>
          <w:bCs/>
          <w:smallCaps/>
          <w:sz w:val="22"/>
          <w:szCs w:val="22"/>
        </w:rPr>
        <w:t>Lute settings</w:t>
      </w:r>
      <w:r w:rsidR="00A06030" w:rsidRPr="00A06030">
        <w:rPr>
          <w:b/>
          <w:bCs/>
          <w:smallCaps/>
          <w:sz w:val="22"/>
          <w:szCs w:val="22"/>
        </w:rPr>
        <w:t xml:space="preserve"> of Secular works</w:t>
      </w:r>
      <w:r w:rsidR="005464DE" w:rsidRPr="0022149A">
        <w:rPr>
          <w:rFonts w:cs="Cambria (Body)"/>
          <w:b/>
          <w:smallCaps/>
          <w:sz w:val="22"/>
          <w:szCs w:val="22"/>
        </w:rPr>
        <w:t xml:space="preserve"> </w:t>
      </w:r>
      <w:r w:rsidR="0022149A" w:rsidRPr="0022149A">
        <w:rPr>
          <w:rFonts w:cs="Cambria (Body)"/>
          <w:b/>
          <w:smallCaps/>
          <w:sz w:val="22"/>
          <w:szCs w:val="22"/>
        </w:rPr>
        <w:t>- Daniel Bacheler Preludes</w:t>
      </w:r>
      <w:r w:rsidR="0022149A">
        <w:rPr>
          <w:rFonts w:cs="Cambria (Body)"/>
          <w:b/>
          <w:smallCaps/>
          <w:sz w:val="22"/>
          <w:szCs w:val="22"/>
        </w:rPr>
        <w:t xml:space="preserve"> </w:t>
      </w:r>
      <w:r w:rsidR="0022149A" w:rsidRPr="0022149A">
        <w:rPr>
          <w:rFonts w:cs="Cambria (Body)"/>
          <w:b/>
          <w:smallCaps/>
          <w:sz w:val="22"/>
          <w:szCs w:val="22"/>
        </w:rPr>
        <w:t xml:space="preserve">&amp; </w:t>
      </w:r>
      <w:r w:rsidR="00A06030" w:rsidRPr="0022149A">
        <w:rPr>
          <w:rFonts w:cs="Cambria (Body)"/>
          <w:b/>
          <w:smallCaps/>
          <w:sz w:val="22"/>
          <w:szCs w:val="22"/>
        </w:rPr>
        <w:t>John Dowland part 33:</w:t>
      </w:r>
      <w:r w:rsidR="0022149A" w:rsidRPr="0022149A">
        <w:rPr>
          <w:rFonts w:cs="Cambria (Body)"/>
          <w:b/>
          <w:smallCaps/>
          <w:sz w:val="22"/>
          <w:szCs w:val="22"/>
        </w:rPr>
        <w:t xml:space="preserve"> Pavans</w:t>
      </w:r>
      <w:r w:rsidR="00A06030" w:rsidRPr="0022149A">
        <w:rPr>
          <w:rFonts w:cs="Cambria (Body)"/>
          <w:b/>
          <w:smallCaps/>
          <w:sz w:val="22"/>
          <w:szCs w:val="22"/>
        </w:rPr>
        <w:t xml:space="preserve"> </w:t>
      </w:r>
      <w:r w:rsidR="005464DE" w:rsidRPr="0022149A">
        <w:rPr>
          <w:rFonts w:cs="Cambria (Body)"/>
          <w:b/>
          <w:smallCaps/>
          <w:sz w:val="22"/>
          <w:szCs w:val="22"/>
        </w:rPr>
        <w:t>JD17</w:t>
      </w:r>
      <w:r w:rsidR="00E86A7E">
        <w:rPr>
          <w:rFonts w:cs="Cambria (Body)"/>
          <w:b/>
          <w:smallCaps/>
          <w:sz w:val="22"/>
          <w:szCs w:val="22"/>
        </w:rPr>
        <w:t xml:space="preserve"> </w:t>
      </w:r>
      <w:r w:rsidR="005464DE" w:rsidRPr="0022149A">
        <w:rPr>
          <w:rFonts w:cs="Cambria (Body)"/>
          <w:b/>
          <w:smallCaps/>
          <w:sz w:val="22"/>
          <w:szCs w:val="22"/>
        </w:rPr>
        <w:t>18</w:t>
      </w:r>
      <w:r w:rsidR="00E86A7E">
        <w:rPr>
          <w:rFonts w:cs="Cambria (Body)"/>
          <w:b/>
          <w:smallCaps/>
          <w:sz w:val="22"/>
          <w:szCs w:val="22"/>
        </w:rPr>
        <w:t xml:space="preserve"> &amp; </w:t>
      </w:r>
      <w:r w:rsidR="005464DE" w:rsidRPr="0022149A">
        <w:rPr>
          <w:rFonts w:cs="Cambria (Body)"/>
          <w:b/>
          <w:smallCaps/>
          <w:sz w:val="22"/>
          <w:szCs w:val="22"/>
        </w:rPr>
        <w:t>75</w:t>
      </w:r>
    </w:p>
    <w:p w14:paraId="14447311" w14:textId="6B78AFFE" w:rsidR="00285195" w:rsidRPr="00212327" w:rsidRDefault="00285195" w:rsidP="00212327">
      <w:pPr>
        <w:adjustRightInd w:val="0"/>
        <w:snapToGrid w:val="0"/>
        <w:ind w:left="284" w:hanging="284"/>
        <w:rPr>
          <w:rFonts w:cstheme="minorHAnsi"/>
          <w:sz w:val="22"/>
          <w:szCs w:val="22"/>
          <w:highlight w:val="yellow"/>
        </w:rPr>
        <w:sectPr w:rsidR="00285195" w:rsidRPr="00212327" w:rsidSect="00895555">
          <w:headerReference w:type="even" r:id="rId7"/>
          <w:headerReference w:type="default" r:id="rId8"/>
          <w:footerReference w:type="even" r:id="rId9"/>
          <w:pgSz w:w="11905" w:h="16837"/>
          <w:pgMar w:top="992" w:right="992" w:bottom="992" w:left="992" w:header="709" w:footer="709" w:gutter="0"/>
          <w:pgNumType w:fmt="lowerRoman"/>
          <w:cols w:space="397"/>
        </w:sectPr>
      </w:pPr>
    </w:p>
    <w:p w14:paraId="6FDC4EC7" w14:textId="03B9DF30" w:rsidR="00A06030" w:rsidRDefault="003E442E" w:rsidP="00212327">
      <w:pPr>
        <w:tabs>
          <w:tab w:val="right" w:pos="4678"/>
        </w:tabs>
        <w:adjustRightInd w:val="0"/>
        <w:snapToGrid w:val="0"/>
        <w:spacing w:after="60"/>
        <w:jc w:val="center"/>
        <w:rPr>
          <w:b/>
          <w:bCs/>
          <w:smallCaps/>
          <w:szCs w:val="20"/>
        </w:rPr>
      </w:pPr>
      <w:r>
        <w:rPr>
          <w:b/>
          <w:bCs/>
          <w:smallCaps/>
          <w:szCs w:val="20"/>
        </w:rPr>
        <w:t xml:space="preserve"> </w:t>
      </w:r>
      <w:r w:rsidR="00A06030">
        <w:rPr>
          <w:b/>
          <w:bCs/>
          <w:smallCaps/>
          <w:szCs w:val="20"/>
        </w:rPr>
        <w:t>Josquin</w:t>
      </w:r>
      <w:r>
        <w:rPr>
          <w:b/>
          <w:bCs/>
          <w:smallCaps/>
          <w:szCs w:val="20"/>
        </w:rPr>
        <w:t xml:space="preserve"> </w:t>
      </w:r>
      <w:r w:rsidR="00F043D2">
        <w:rPr>
          <w:b/>
          <w:bCs/>
          <w:smallCaps/>
          <w:szCs w:val="20"/>
        </w:rPr>
        <w:t xml:space="preserve">madrigals &amp; </w:t>
      </w:r>
      <w:r>
        <w:rPr>
          <w:b/>
          <w:bCs/>
          <w:smallCaps/>
          <w:szCs w:val="20"/>
        </w:rPr>
        <w:t>chansons</w:t>
      </w:r>
    </w:p>
    <w:p w14:paraId="5A29EF5D" w14:textId="0144D46F" w:rsidR="003D2F1F" w:rsidRDefault="00DD2D14" w:rsidP="00212327">
      <w:pPr>
        <w:tabs>
          <w:tab w:val="right" w:pos="4678"/>
        </w:tabs>
        <w:adjustRightInd w:val="0"/>
        <w:snapToGrid w:val="0"/>
      </w:pPr>
      <w:r>
        <w:t xml:space="preserve">This is the first in a series of </w:t>
      </w:r>
      <w:r w:rsidR="005E42F2">
        <w:t xml:space="preserve">(original) lute intabulations of </w:t>
      </w:r>
      <w:r>
        <w:t>the music of Josquin des Prez</w:t>
      </w:r>
      <w:r w:rsidR="005E42F2">
        <w:t xml:space="preserve"> (</w:t>
      </w:r>
      <w:r w:rsidR="005E42F2" w:rsidRPr="005E42F2">
        <w:rPr>
          <w:i/>
        </w:rPr>
        <w:t>c</w:t>
      </w:r>
      <w:r w:rsidR="005E42F2" w:rsidRPr="005E42F2">
        <w:t>.1450-1521)</w:t>
      </w:r>
      <w:r>
        <w:t xml:space="preserve"> and includes one setting each of the secular works with French or Italian texts. </w:t>
      </w:r>
      <w:r w:rsidR="007A30F2">
        <w:rPr>
          <w:szCs w:val="20"/>
        </w:rPr>
        <w:t>He was one of the greatest composers of the renaissance but there is no reason to think he played or composed for the lute. However,</w:t>
      </w:r>
      <w:r w:rsidR="007A30F2" w:rsidRPr="00660F74">
        <w:rPr>
          <w:szCs w:val="20"/>
        </w:rPr>
        <w:t xml:space="preserve"> </w:t>
      </w:r>
      <w:r w:rsidR="007A30F2">
        <w:rPr>
          <w:szCs w:val="20"/>
        </w:rPr>
        <w:t xml:space="preserve">lute arrangements of his music made by others are found in lute prints and manuscripts in the century after he died. </w:t>
      </w:r>
      <w:r w:rsidR="003D2F1F">
        <w:t xml:space="preserve">His music is identified by attributions or reference to him by a variety of names, usually </w:t>
      </w:r>
      <w:r w:rsidR="003D2F1F" w:rsidRPr="00F464ED">
        <w:t>Josquin (Lebloitte dit) des Prez</w:t>
      </w:r>
      <w:r w:rsidR="003D2F1F">
        <w:t>,</w:t>
      </w:r>
      <w:r w:rsidR="003D2F1F" w:rsidRPr="00F464ED">
        <w:t xml:space="preserve"> </w:t>
      </w:r>
      <w:r w:rsidR="003D2F1F">
        <w:t xml:space="preserve">but also </w:t>
      </w:r>
      <w:r w:rsidR="003D2F1F" w:rsidRPr="00F464ED">
        <w:t>Josse, Gosse, Gossequin, Jossequin, Joskin, Josquinus, Judocus</w:t>
      </w:r>
      <w:r w:rsidR="003D2F1F">
        <w:t xml:space="preserve"> or</w:t>
      </w:r>
      <w:r w:rsidR="003D2F1F" w:rsidRPr="00F464ED">
        <w:t xml:space="preserve"> Juschino</w:t>
      </w:r>
      <w:r w:rsidR="00C5004B">
        <w:t>,</w:t>
      </w:r>
      <w:r w:rsidR="003D2F1F" w:rsidRPr="00F464ED">
        <w:t xml:space="preserve"> Desprez, des Près, des Prés, de Prés, a Prato, de Prato</w:t>
      </w:r>
      <w:r w:rsidR="003D2F1F">
        <w:t xml:space="preserve"> or</w:t>
      </w:r>
      <w:r w:rsidR="003D2F1F" w:rsidRPr="00F464ED">
        <w:t xml:space="preserve"> Pratensis</w:t>
      </w:r>
      <w:r w:rsidR="003D2F1F">
        <w:t>.</w:t>
      </w:r>
      <w:r w:rsidR="007A30F2">
        <w:t xml:space="preserve"> </w:t>
      </w:r>
      <w:r w:rsidR="005E42F2">
        <w:t>He</w:t>
      </w:r>
      <w:r w:rsidR="007A30F2" w:rsidRPr="007A30F2">
        <w:t xml:space="preserve"> was born </w:t>
      </w:r>
      <w:r w:rsidR="005E42F2" w:rsidRPr="007A30F2">
        <w:rPr>
          <w:i/>
        </w:rPr>
        <w:t>c.</w:t>
      </w:r>
      <w:r w:rsidR="005E42F2" w:rsidRPr="007A30F2">
        <w:t xml:space="preserve">1450 </w:t>
      </w:r>
      <w:r w:rsidR="007A30F2" w:rsidRPr="007A30F2">
        <w:t xml:space="preserve">in Saint Quentin in the north-east of France and he died </w:t>
      </w:r>
      <w:r w:rsidR="005E42F2" w:rsidRPr="007A30F2">
        <w:t>in 1521</w:t>
      </w:r>
      <w:r w:rsidR="005E42F2">
        <w:t xml:space="preserve"> </w:t>
      </w:r>
      <w:r w:rsidR="007A30F2" w:rsidRPr="007A30F2">
        <w:t xml:space="preserve">not far away in Condé-sur-l’Escaut, but spent much of his </w:t>
      </w:r>
      <w:r w:rsidR="005E42F2">
        <w:t>life</w:t>
      </w:r>
      <w:r w:rsidR="007A30F2" w:rsidRPr="007A30F2">
        <w:t xml:space="preserve"> employed </w:t>
      </w:r>
      <w:r w:rsidR="008A609D">
        <w:t>elswhere</w:t>
      </w:r>
      <w:r w:rsidR="00E47CBD">
        <w:t>.</w:t>
      </w:r>
      <w:r w:rsidR="007A30F2" w:rsidRPr="007A30F2">
        <w:t xml:space="preserve"> He was a choir boy in Cambrai not </w:t>
      </w:r>
      <w:r w:rsidR="007A30F2" w:rsidRPr="001B3EE5">
        <w:t>fa</w:t>
      </w:r>
      <w:r w:rsidR="001463CC" w:rsidRPr="001B3EE5">
        <w:t>r</w:t>
      </w:r>
      <w:r w:rsidR="007A30F2" w:rsidRPr="007A30F2">
        <w:t xml:space="preserve"> from his home until 1466, and then singer in the chapel in Aix-en-Provence employed by René, Duke of Anjou by 1575. After the Duke's death, </w:t>
      </w:r>
      <w:r w:rsidR="008A609D">
        <w:t>he</w:t>
      </w:r>
      <w:r w:rsidR="007A30F2" w:rsidRPr="007A30F2">
        <w:t xml:space="preserve"> was transferred </w:t>
      </w:r>
      <w:r w:rsidR="008A609D" w:rsidRPr="007A30F2">
        <w:t>in 1481</w:t>
      </w:r>
      <w:r w:rsidR="008A609D">
        <w:t xml:space="preserve"> </w:t>
      </w:r>
      <w:r w:rsidR="007A30F2" w:rsidRPr="007A30F2">
        <w:t>to</w:t>
      </w:r>
      <w:r w:rsidR="008A609D" w:rsidRPr="008A609D">
        <w:t xml:space="preserve"> </w:t>
      </w:r>
      <w:r w:rsidR="008A609D" w:rsidRPr="007A30F2">
        <w:t>the Saint Chapelle in Paris</w:t>
      </w:r>
      <w:r w:rsidR="007A30F2" w:rsidRPr="007A30F2">
        <w:t xml:space="preserve"> </w:t>
      </w:r>
      <w:r w:rsidR="008A609D">
        <w:t xml:space="preserve">in the employ of </w:t>
      </w:r>
      <w:r w:rsidR="007A30F2" w:rsidRPr="007A30F2">
        <w:t xml:space="preserve">King Louis XI of France. But he was not there long as he entered </w:t>
      </w:r>
      <w:r w:rsidR="00E47CBD" w:rsidRPr="003B3616">
        <w:t>the</w:t>
      </w:r>
      <w:r w:rsidR="00E47CBD">
        <w:t xml:space="preserve"> </w:t>
      </w:r>
      <w:r w:rsidR="007A30F2" w:rsidRPr="007A30F2">
        <w:t xml:space="preserve">service of </w:t>
      </w:r>
      <w:r w:rsidR="003E5EC8">
        <w:t xml:space="preserve">Gian Galeazzo </w:t>
      </w:r>
      <w:r w:rsidR="007A30F2" w:rsidRPr="007A30F2">
        <w:t xml:space="preserve">Sforza </w:t>
      </w:r>
      <w:r w:rsidR="003E5EC8">
        <w:t>(1469-1494)</w:t>
      </w:r>
      <w:r w:rsidR="007A30F2" w:rsidRPr="007A30F2">
        <w:t xml:space="preserve"> in Milan soon after 1483 </w:t>
      </w:r>
      <w:r w:rsidR="00AA1FE7">
        <w:t xml:space="preserve">(at the same time that Leonardo da </w:t>
      </w:r>
      <w:r w:rsidR="003E5EC8">
        <w:t>V</w:t>
      </w:r>
      <w:r w:rsidR="00AA1FE7">
        <w:t>inci was there)</w:t>
      </w:r>
      <w:r w:rsidR="003E5EC8">
        <w:t xml:space="preserve"> </w:t>
      </w:r>
      <w:r w:rsidR="007A30F2" w:rsidRPr="007A30F2">
        <w:t xml:space="preserve">and then joined the papal chapel </w:t>
      </w:r>
      <w:r w:rsidR="007A30F2" w:rsidRPr="003E5EC8">
        <w:t xml:space="preserve">of </w:t>
      </w:r>
      <w:r w:rsidR="003E5EC8" w:rsidRPr="003E5EC8">
        <w:t>Innocent VIII (1432-1492)</w:t>
      </w:r>
      <w:r w:rsidR="007A30F2" w:rsidRPr="007A30F2">
        <w:t xml:space="preserve"> in Rome in June 1489. After a decade or so he moved again, to the post of </w:t>
      </w:r>
      <w:r w:rsidR="007A30F2" w:rsidRPr="007A30F2">
        <w:rPr>
          <w:i/>
          <w:iCs/>
        </w:rPr>
        <w:t>maestro di cappella</w:t>
      </w:r>
      <w:r w:rsidR="007A30F2" w:rsidRPr="007A30F2">
        <w:t> </w:t>
      </w:r>
      <w:r w:rsidR="007A30F2" w:rsidRPr="00AA1FE7">
        <w:t xml:space="preserve">for </w:t>
      </w:r>
      <w:r w:rsidR="00AA1FE7" w:rsidRPr="00AA1FE7">
        <w:t>the Duke of Ferrara Ercole I (1431-1505)</w:t>
      </w:r>
      <w:r w:rsidR="007A30F2" w:rsidRPr="007A30F2">
        <w:t xml:space="preserve"> from late April 1503 to mid-April 1504 before returning to France as provost of the collegiate church of Notre Dame in Condé-sur-l’Escaut. The illustration</w:t>
      </w:r>
      <w:r w:rsidR="008A609D">
        <w:t xml:space="preserve"> above</w:t>
      </w:r>
      <w:r w:rsidR="007A30F2" w:rsidRPr="007A30F2">
        <w:t xml:space="preserve"> is from a woodcut of Josquin in Petrus Opmeer’s </w:t>
      </w:r>
      <w:r w:rsidR="007A30F2" w:rsidRPr="007A30F2">
        <w:rPr>
          <w:i/>
        </w:rPr>
        <w:t xml:space="preserve">Opus </w:t>
      </w:r>
      <w:r w:rsidR="00BD7707">
        <w:rPr>
          <w:i/>
        </w:rPr>
        <w:t>C</w:t>
      </w:r>
      <w:r w:rsidR="007A30F2" w:rsidRPr="007A30F2">
        <w:rPr>
          <w:i/>
        </w:rPr>
        <w:t>hronographicum</w:t>
      </w:r>
      <w:r w:rsidR="007A30F2" w:rsidRPr="007A30F2">
        <w:t xml:space="preserve"> publi</w:t>
      </w:r>
      <w:r w:rsidR="00A923BA">
        <w:t>s</w:t>
      </w:r>
      <w:r w:rsidR="007A30F2" w:rsidRPr="007A30F2">
        <w:t xml:space="preserve">hed in Antwerp 1611 </w:t>
      </w:r>
      <w:r w:rsidR="008A609D">
        <w:t>and</w:t>
      </w:r>
      <w:r w:rsidR="007A30F2" w:rsidRPr="007A30F2">
        <w:t xml:space="preserve"> was almost certainly copied from a panel portrait in oil once </w:t>
      </w:r>
      <w:r w:rsidR="008A609D">
        <w:t xml:space="preserve">hung </w:t>
      </w:r>
      <w:r w:rsidR="007A30F2" w:rsidRPr="007A30F2">
        <w:t>in the church of Saint Gudula in Brussels.</w:t>
      </w:r>
      <w:r w:rsidR="00AA381E">
        <w:rPr>
          <w:rStyle w:val="FootnoteReference"/>
        </w:rPr>
        <w:footnoteReference w:id="1"/>
      </w:r>
      <w:r w:rsidR="007A30F2">
        <w:t xml:space="preserve"> </w:t>
      </w:r>
    </w:p>
    <w:p w14:paraId="3CECA188" w14:textId="4896663D" w:rsidR="004C63CC" w:rsidRDefault="00124CCB" w:rsidP="000F084E">
      <w:pPr>
        <w:tabs>
          <w:tab w:val="right" w:pos="4678"/>
        </w:tabs>
        <w:adjustRightInd w:val="0"/>
        <w:snapToGrid w:val="0"/>
        <w:ind w:firstLine="284"/>
      </w:pPr>
      <w:r>
        <w:t xml:space="preserve">The list of lute intabulations is based on the recently completed thirty volume set of </w:t>
      </w:r>
      <w:r w:rsidRPr="00124CCB">
        <w:rPr>
          <w:i/>
        </w:rPr>
        <w:t>The New Josquin Edition</w:t>
      </w:r>
      <w:r>
        <w:t xml:space="preserve"> edited by a team led by Willem Elders</w:t>
      </w:r>
      <w:r>
        <w:rPr>
          <w:szCs w:val="20"/>
        </w:rPr>
        <w:t>,</w:t>
      </w:r>
      <w:r>
        <w:rPr>
          <w:rStyle w:val="FootnoteReference"/>
          <w:szCs w:val="20"/>
        </w:rPr>
        <w:footnoteReference w:id="2"/>
      </w:r>
      <w:r>
        <w:rPr>
          <w:szCs w:val="20"/>
        </w:rPr>
        <w:t xml:space="preserve"> the texts and translations can also be found online,</w:t>
      </w:r>
      <w:r>
        <w:rPr>
          <w:rStyle w:val="FootnoteReference"/>
        </w:rPr>
        <w:footnoteReference w:id="3"/>
      </w:r>
      <w:r w:rsidRPr="004A6DB4">
        <w:t xml:space="preserve"> </w:t>
      </w:r>
      <w:r>
        <w:t xml:space="preserve">and </w:t>
      </w:r>
      <w:r w:rsidR="007514B6">
        <w:t>eight of the fourteen</w:t>
      </w:r>
      <w:r>
        <w:t xml:space="preserve"> works here have been recorded.</w:t>
      </w:r>
      <w:r w:rsidRPr="007968CF">
        <w:rPr>
          <w:rStyle w:val="FootnoteReference"/>
          <w:szCs w:val="20"/>
        </w:rPr>
        <w:footnoteReference w:id="4"/>
      </w:r>
      <w:r w:rsidRPr="00124CCB">
        <w:rPr>
          <w:szCs w:val="20"/>
        </w:rPr>
        <w:t xml:space="preserve"> </w:t>
      </w:r>
      <w:r w:rsidR="003D2F1F">
        <w:rPr>
          <w:szCs w:val="20"/>
        </w:rPr>
        <w:t xml:space="preserve">The </w:t>
      </w:r>
      <w:r w:rsidR="008A609D">
        <w:rPr>
          <w:szCs w:val="20"/>
        </w:rPr>
        <w:t xml:space="preserve">new </w:t>
      </w:r>
      <w:r w:rsidR="003D2F1F">
        <w:rPr>
          <w:szCs w:val="20"/>
        </w:rPr>
        <w:t>edition</w:t>
      </w:r>
      <w:r>
        <w:rPr>
          <w:szCs w:val="20"/>
        </w:rPr>
        <w:t xml:space="preserve"> includes seventeen complete masses, seventy-eight motets and eighty-three secular works, as well as many more of doubtful attribution</w:t>
      </w:r>
      <w:r>
        <w:t xml:space="preserve">, </w:t>
      </w:r>
      <w:r w:rsidR="008A609D">
        <w:t>and</w:t>
      </w:r>
      <w:r>
        <w:t xml:space="preserve"> only a small number </w:t>
      </w:r>
      <w:r w:rsidR="008A609D">
        <w:t>of these are lknow to have been</w:t>
      </w:r>
      <w:r>
        <w:t xml:space="preserve"> intabulated for lute. </w:t>
      </w:r>
      <w:r w:rsidR="008A609D">
        <w:t xml:space="preserve">Lute settings of </w:t>
      </w:r>
      <w:r>
        <w:t xml:space="preserve">J5, 6, 8, 9, 13 &amp; 14 are </w:t>
      </w:r>
      <w:r w:rsidR="008A609D">
        <w:t>found in</w:t>
      </w:r>
      <w:r>
        <w:t xml:space="preserve"> only a single </w:t>
      </w:r>
      <w:r w:rsidR="008A609D">
        <w:t>source</w:t>
      </w:r>
      <w:r>
        <w:t xml:space="preserve">, and of the others, one version has been chosen for inclusion here avoiding the extensive embellishment found in some sources </w:t>
      </w:r>
      <w:r w:rsidR="00B86DE6">
        <w:t>as</w:t>
      </w:r>
      <w:r w:rsidR="000F084E">
        <w:t xml:space="preserve"> it</w:t>
      </w:r>
      <w:r>
        <w:t xml:space="preserve"> tends to obscure the beauty of Josquin's melodies.</w:t>
      </w:r>
      <w:r>
        <w:rPr>
          <w:rStyle w:val="FootnoteReference"/>
        </w:rPr>
        <w:footnoteReference w:id="5"/>
      </w:r>
      <w:r>
        <w:t xml:space="preserve"> </w:t>
      </w:r>
      <w:r w:rsidR="004C63CC" w:rsidRPr="00A858CA">
        <w:t xml:space="preserve">The lute settings here </w:t>
      </w:r>
      <w:r w:rsidR="008A609D">
        <w:t xml:space="preserve">largely </w:t>
      </w:r>
      <w:r w:rsidR="004C63CC" w:rsidRPr="00A858CA">
        <w:t>follow the models closely bar for bar but the long-note melodies are usually embellished with crotchets and quavers to sustain the sound</w:t>
      </w:r>
      <w:r w:rsidR="008A609D">
        <w:t xml:space="preserve"> on the lute</w:t>
      </w:r>
      <w:r w:rsidR="004C63CC" w:rsidRPr="00A858CA">
        <w:t>.</w:t>
      </w:r>
      <w:r w:rsidR="00A858CA" w:rsidRPr="00A858CA">
        <w:t xml:space="preserve"> </w:t>
      </w:r>
      <w:r w:rsidR="008A609D">
        <w:t>Hans Newsidler's version</w:t>
      </w:r>
      <w:r w:rsidR="008A609D" w:rsidRPr="008A609D">
        <w:t xml:space="preserve"> </w:t>
      </w:r>
      <w:r w:rsidR="008A609D">
        <w:t xml:space="preserve">of </w:t>
      </w:r>
      <w:r w:rsidR="008A609D" w:rsidRPr="004F6A81">
        <w:rPr>
          <w:i/>
        </w:rPr>
        <w:t>La Bernardina</w:t>
      </w:r>
      <w:r w:rsidR="008A609D">
        <w:t xml:space="preserve"> (</w:t>
      </w:r>
      <w:r w:rsidR="008A609D" w:rsidRPr="005238A7">
        <w:rPr>
          <w:b/>
        </w:rPr>
        <w:t>J1</w:t>
      </w:r>
      <w:r w:rsidR="008A609D">
        <w:t xml:space="preserve">) is here, and </w:t>
      </w:r>
      <w:r w:rsidR="00884116">
        <w:t>Spinacino</w:t>
      </w:r>
      <w:r w:rsidR="008A609D">
        <w:t>'s lute books</w:t>
      </w:r>
      <w:r w:rsidR="00884116">
        <w:t xml:space="preserve"> include</w:t>
      </w:r>
      <w:r w:rsidR="008A609D">
        <w:t>d</w:t>
      </w:r>
      <w:r w:rsidR="00884116">
        <w:t xml:space="preserve"> a solo and duet setting</w:t>
      </w:r>
      <w:r w:rsidR="008A609D">
        <w:t>,</w:t>
      </w:r>
      <w:r w:rsidR="00884116">
        <w:t xml:space="preserve"> </w:t>
      </w:r>
      <w:r w:rsidR="005238A7">
        <w:t xml:space="preserve">the tenor of the latter using the lower voices of the solo and the discant is a </w:t>
      </w:r>
      <w:r w:rsidR="005238A7">
        <w:rPr>
          <w:szCs w:val="20"/>
        </w:rPr>
        <w:t xml:space="preserve">single line with little resemblance to any voice of the model. Newsidler's setting </w:t>
      </w:r>
      <w:r w:rsidR="004C63CC">
        <w:rPr>
          <w:szCs w:val="20"/>
        </w:rPr>
        <w:t>i</w:t>
      </w:r>
      <w:r w:rsidR="005238A7">
        <w:rPr>
          <w:szCs w:val="20"/>
        </w:rPr>
        <w:t>s based on Spinacino's solo frequently reduced to two</w:t>
      </w:r>
      <w:r w:rsidR="008A609D">
        <w:rPr>
          <w:szCs w:val="20"/>
        </w:rPr>
        <w:t>-</w:t>
      </w:r>
      <w:r w:rsidR="005238A7">
        <w:rPr>
          <w:szCs w:val="20"/>
        </w:rPr>
        <w:t xml:space="preserve">part writing. </w:t>
      </w:r>
      <w:r w:rsidR="00F33BAC">
        <w:t>The seven</w:t>
      </w:r>
      <w:r w:rsidR="00486ED2">
        <w:t xml:space="preserve"> lute </w:t>
      </w:r>
      <w:r w:rsidR="004C63CC">
        <w:t>sources</w:t>
      </w:r>
      <w:r w:rsidR="00486ED2">
        <w:t xml:space="preserve"> of </w:t>
      </w:r>
      <w:r w:rsidR="004F6A81" w:rsidRPr="004F6A81">
        <w:rPr>
          <w:i/>
        </w:rPr>
        <w:t>Adieu mes amours</w:t>
      </w:r>
      <w:r w:rsidR="004F6A81">
        <w:t xml:space="preserve"> (</w:t>
      </w:r>
      <w:r w:rsidR="004F6A81" w:rsidRPr="004F6A81">
        <w:rPr>
          <w:b/>
        </w:rPr>
        <w:t>J2</w:t>
      </w:r>
      <w:r w:rsidR="004F6A81">
        <w:t>)</w:t>
      </w:r>
      <w:r w:rsidR="00F33BAC">
        <w:t xml:space="preserve"> </w:t>
      </w:r>
      <w:r w:rsidR="00CA5C3B">
        <w:t>represent several distinct settings</w:t>
      </w:r>
      <w:r w:rsidR="00F33BAC">
        <w:t xml:space="preserve"> in two different tonalities, a tone apart</w:t>
      </w:r>
      <w:r w:rsidR="00CA5C3B">
        <w:t xml:space="preserve">. Two nearly identical versions of </w:t>
      </w:r>
      <w:r w:rsidR="00CA5C3B" w:rsidRPr="00CA5C3B">
        <w:rPr>
          <w:i/>
        </w:rPr>
        <w:t>Baisiez moy</w:t>
      </w:r>
      <w:r w:rsidR="00CA5C3B" w:rsidRPr="00CA5C3B">
        <w:t xml:space="preserve"> </w:t>
      </w:r>
      <w:r w:rsidR="00CA5C3B">
        <w:t>(</w:t>
      </w:r>
      <w:r w:rsidR="00B86DE6" w:rsidRPr="00CA5C3B">
        <w:rPr>
          <w:b/>
        </w:rPr>
        <w:t>J3</w:t>
      </w:r>
      <w:r w:rsidR="00CA5C3B">
        <w:t>)</w:t>
      </w:r>
      <w:r w:rsidR="00CA5C3B" w:rsidRPr="00CA5C3B">
        <w:t xml:space="preserve"> </w:t>
      </w:r>
      <w:r w:rsidR="00CA5C3B">
        <w:t xml:space="preserve">are found in the same source. </w:t>
      </w:r>
      <w:r w:rsidR="00C46A52" w:rsidRPr="00C46A52">
        <w:rPr>
          <w:i/>
        </w:rPr>
        <w:t>Com</w:t>
      </w:r>
      <w:r w:rsidR="00C46A52">
        <w:rPr>
          <w:i/>
        </w:rPr>
        <w:t>m</w:t>
      </w:r>
      <w:r w:rsidR="00C46A52" w:rsidRPr="00C46A52">
        <w:rPr>
          <w:i/>
        </w:rPr>
        <w:t>ent peult avoir Joye</w:t>
      </w:r>
      <w:r w:rsidR="00C46A52" w:rsidRPr="00C46A52">
        <w:t xml:space="preserve"> </w:t>
      </w:r>
      <w:r w:rsidR="00C46A52">
        <w:t>(</w:t>
      </w:r>
      <w:r w:rsidR="00C46A52" w:rsidRPr="00C46A52">
        <w:rPr>
          <w:b/>
        </w:rPr>
        <w:t>J4</w:t>
      </w:r>
      <w:r w:rsidR="00C46A52">
        <w:t xml:space="preserve">) was copied into the Dallis lute book almost identically from Spinacino. </w:t>
      </w:r>
      <w:r w:rsidR="00CA5C3B">
        <w:t>The three</w:t>
      </w:r>
      <w:r w:rsidR="00344C20">
        <w:t xml:space="preserve"> versions</w:t>
      </w:r>
      <w:r w:rsidR="00CA5C3B" w:rsidRPr="00CA5C3B">
        <w:t xml:space="preserve"> </w:t>
      </w:r>
      <w:r w:rsidR="00CA5C3B">
        <w:t xml:space="preserve">of </w:t>
      </w:r>
      <w:r w:rsidR="00CA5C3B" w:rsidRPr="00CA5C3B">
        <w:rPr>
          <w:i/>
        </w:rPr>
        <w:t>Faulte dargent</w:t>
      </w:r>
      <w:r w:rsidR="00CA5C3B">
        <w:t xml:space="preserve"> (</w:t>
      </w:r>
      <w:r w:rsidR="00CA5C3B" w:rsidRPr="0088435B">
        <w:rPr>
          <w:b/>
        </w:rPr>
        <w:t>J7</w:t>
      </w:r>
      <w:r w:rsidR="00CA5C3B">
        <w:t xml:space="preserve">) are nearly identical and a </w:t>
      </w:r>
      <w:r w:rsidR="00344C20">
        <w:t>parody fantasia</w:t>
      </w:r>
      <w:r w:rsidR="00CA5C3B">
        <w:t xml:space="preserve"> is found in one of Barberiis' prints</w:t>
      </w:r>
      <w:r w:rsidR="00344C20">
        <w:t>.</w:t>
      </w:r>
      <w:r w:rsidR="00CA5C3B">
        <w:t xml:space="preserve"> Twelve sources of </w:t>
      </w:r>
      <w:r w:rsidR="00CA5C3B" w:rsidRPr="00CA5C3B">
        <w:rPr>
          <w:i/>
        </w:rPr>
        <w:t>Mille regres</w:t>
      </w:r>
      <w:r w:rsidR="00CA5C3B" w:rsidRPr="00CA5C3B">
        <w:t xml:space="preserve"> </w:t>
      </w:r>
      <w:r w:rsidR="00CA5C3B">
        <w:t>(</w:t>
      </w:r>
      <w:r w:rsidR="00B86DE6" w:rsidRPr="006376EC">
        <w:rPr>
          <w:b/>
        </w:rPr>
        <w:t>J10</w:t>
      </w:r>
      <w:r w:rsidR="00CA5C3B">
        <w:t xml:space="preserve">) including one duet, represent a range of settings </w:t>
      </w:r>
      <w:r w:rsidR="004273BD">
        <w:t xml:space="preserve"> </w:t>
      </w:r>
      <w:r w:rsidR="00CA5C3B">
        <w:t xml:space="preserve">and in my opinion </w:t>
      </w:r>
      <w:r w:rsidR="006376EC">
        <w:t>the one for vihuela</w:t>
      </w:r>
      <w:r w:rsidR="00344C20">
        <w:t xml:space="preserve"> </w:t>
      </w:r>
      <w:r w:rsidR="006376EC">
        <w:t xml:space="preserve">in </w:t>
      </w:r>
      <w:r w:rsidR="00344C20">
        <w:t>Narvaez</w:t>
      </w:r>
      <w:r w:rsidR="006376EC">
        <w:t>'s print is the</w:t>
      </w:r>
      <w:r w:rsidR="00344C20">
        <w:t xml:space="preserve"> least typical </w:t>
      </w:r>
      <w:r w:rsidR="006376EC">
        <w:t>of intabulation technique despite its popularity today.</w:t>
      </w:r>
      <w:r w:rsidR="00344C20">
        <w:t xml:space="preserve"> </w:t>
      </w:r>
      <w:r w:rsidR="00F33BAC">
        <w:t>The six</w:t>
      </w:r>
      <w:r w:rsidR="0088435B">
        <w:t xml:space="preserve"> lute settings of </w:t>
      </w:r>
      <w:r w:rsidR="0088435B" w:rsidRPr="0088435B">
        <w:rPr>
          <w:i/>
        </w:rPr>
        <w:t>Plus mil Regres</w:t>
      </w:r>
      <w:r w:rsidR="0088435B" w:rsidRPr="0088435B">
        <w:t xml:space="preserve"> </w:t>
      </w:r>
      <w:r w:rsidR="0088435B">
        <w:t>(</w:t>
      </w:r>
      <w:r w:rsidR="00B86DE6" w:rsidRPr="0088435B">
        <w:rPr>
          <w:b/>
        </w:rPr>
        <w:t>J11</w:t>
      </w:r>
      <w:r w:rsidR="0088435B">
        <w:t>)</w:t>
      </w:r>
      <w:r w:rsidR="00F33BAC">
        <w:t xml:space="preserve"> </w:t>
      </w:r>
      <w:r w:rsidR="00422699">
        <w:t xml:space="preserve">are in </w:t>
      </w:r>
      <w:r w:rsidR="00F33BAC">
        <w:t>two different tonalities, a tone apart</w:t>
      </w:r>
      <w:r w:rsidR="0088435B">
        <w:t>, and curiously Heckel</w:t>
      </w:r>
      <w:r w:rsidR="004C63CC">
        <w:t>'s prints</w:t>
      </w:r>
      <w:r w:rsidR="0088435B">
        <w:t xml:space="preserve"> include one of each as if they were a duet, but they are in fact two independent solo settings</w:t>
      </w:r>
      <w:r w:rsidR="004C63CC">
        <w:t xml:space="preserve">. </w:t>
      </w:r>
      <w:r w:rsidR="006376EC">
        <w:t xml:space="preserve">The three sources of </w:t>
      </w:r>
      <w:r w:rsidR="006376EC" w:rsidRPr="006376EC">
        <w:rPr>
          <w:i/>
        </w:rPr>
        <w:t>Qui belles amours</w:t>
      </w:r>
      <w:r w:rsidR="006376EC" w:rsidRPr="006376EC">
        <w:t xml:space="preserve"> </w:t>
      </w:r>
      <w:r w:rsidR="0088435B">
        <w:t>(</w:t>
      </w:r>
      <w:r w:rsidR="00B86DE6" w:rsidRPr="0088435B">
        <w:rPr>
          <w:b/>
        </w:rPr>
        <w:t>J12</w:t>
      </w:r>
      <w:r w:rsidR="0088435B">
        <w:t>) are titled from a</w:t>
      </w:r>
      <w:r w:rsidR="00422699">
        <w:t>n</w:t>
      </w:r>
      <w:r w:rsidR="0088435B">
        <w:t xml:space="preserve"> alternative German text, </w:t>
      </w:r>
      <w:r w:rsidR="0088435B" w:rsidRPr="0088435B">
        <w:rPr>
          <w:i/>
        </w:rPr>
        <w:t>Ach unfal wes zeigstu mich</w:t>
      </w:r>
      <w:r w:rsidR="0088435B">
        <w:t xml:space="preserve">, and are all different. </w:t>
      </w:r>
      <w:r w:rsidR="00DB3B35" w:rsidRPr="00A12275">
        <w:t>Th</w:t>
      </w:r>
      <w:r w:rsidR="00A12275" w:rsidRPr="00A12275">
        <w:t>e lute settings</w:t>
      </w:r>
      <w:r w:rsidR="00DB3B35" w:rsidRPr="00A12275">
        <w:t xml:space="preserve"> and most vocal models condense the opening phrase </w:t>
      </w:r>
      <w:r w:rsidR="00422699">
        <w:t>by</w:t>
      </w:r>
      <w:r w:rsidR="00DB3B35" w:rsidRPr="00A12275">
        <w:t xml:space="preserve"> a semibreve </w:t>
      </w:r>
      <w:r w:rsidR="00422699">
        <w:t xml:space="preserve">compared to the earliest source </w:t>
      </w:r>
      <w:r w:rsidR="00A12275" w:rsidRPr="00A12275">
        <w:t>so the</w:t>
      </w:r>
      <w:r w:rsidR="00DB3B35" w:rsidRPr="00A12275">
        <w:t xml:space="preserve"> barring </w:t>
      </w:r>
      <w:r w:rsidR="00A12275" w:rsidRPr="00A12275">
        <w:t>seems</w:t>
      </w:r>
      <w:r w:rsidR="00DB3B35" w:rsidRPr="00A12275">
        <w:t xml:space="preserve"> out </w:t>
      </w:r>
      <w:r w:rsidR="00A12275" w:rsidRPr="00A12275">
        <w:t xml:space="preserve">by </w:t>
      </w:r>
      <w:r w:rsidR="00DB3B35" w:rsidRPr="00A12275">
        <w:t>half a bar until the penultimate bar.</w:t>
      </w:r>
      <w:r w:rsidR="00DB3B35" w:rsidRPr="00DB3B35">
        <w:t xml:space="preserve"> </w:t>
      </w:r>
      <w:r w:rsidR="004C63CC">
        <w:t>The settings of Scaramella (</w:t>
      </w:r>
      <w:r w:rsidR="00B86DE6" w:rsidRPr="004C63CC">
        <w:rPr>
          <w:b/>
        </w:rPr>
        <w:t>App 1a/b</w:t>
      </w:r>
      <w:r w:rsidR="004C63CC">
        <w:t>)</w:t>
      </w:r>
      <w:r w:rsidR="00EC2FEC">
        <w:t xml:space="preserve"> </w:t>
      </w:r>
      <w:r w:rsidR="004C63CC">
        <w:t xml:space="preserve">are </w:t>
      </w:r>
      <w:r w:rsidR="00EC2FEC">
        <w:t xml:space="preserve">not </w:t>
      </w:r>
      <w:r w:rsidR="00422699">
        <w:t>based on</w:t>
      </w:r>
      <w:r w:rsidR="00EC2FEC">
        <w:t xml:space="preserve"> Josquin</w:t>
      </w:r>
      <w:r w:rsidR="004C63CC">
        <w:t>'</w:t>
      </w:r>
      <w:r w:rsidR="00EC2FEC">
        <w:t>s setting but independent simple arrangement</w:t>
      </w:r>
      <w:r w:rsidR="004C63CC">
        <w:t>s</w:t>
      </w:r>
      <w:r w:rsidR="00EC2FEC">
        <w:t xml:space="preserve"> of </w:t>
      </w:r>
      <w:r w:rsidR="00422699">
        <w:t>the</w:t>
      </w:r>
      <w:r w:rsidR="000E017A" w:rsidRPr="000E017A">
        <w:t xml:space="preserve"> pre-existing Italian song.</w:t>
      </w:r>
      <w:r w:rsidR="000E017A" w:rsidRPr="000E017A">
        <w:rPr>
          <w:vertAlign w:val="superscript"/>
        </w:rPr>
        <w:footnoteReference w:id="6"/>
      </w:r>
      <w:r w:rsidR="000E017A" w:rsidRPr="000E017A">
        <w:t xml:space="preserve"> Lute settings in duple time, as well as a guitar arrangement in triple in Morlaye IV 1552, f. 26v </w:t>
      </w:r>
      <w:r w:rsidR="000E017A" w:rsidRPr="000E017A">
        <w:rPr>
          <w:i/>
        </w:rPr>
        <w:t>Branle</w:t>
      </w:r>
      <w:r w:rsidR="000E017A" w:rsidRPr="000E017A">
        <w:t xml:space="preserve"> are different arrangements of the original song.</w:t>
      </w:r>
      <w:r w:rsidR="004C63CC">
        <w:t xml:space="preserve"> </w:t>
      </w:r>
      <w:r w:rsidR="00422699">
        <w:t>All the lute settings of secular works are here except t</w:t>
      </w:r>
      <w:r w:rsidR="004C63CC">
        <w:t xml:space="preserve">wo </w:t>
      </w:r>
      <w:r w:rsidR="00422699">
        <w:t>lute duets</w:t>
      </w:r>
      <w:r w:rsidR="004C63CC">
        <w:t xml:space="preserve"> in</w:t>
      </w:r>
      <w:r w:rsidR="0053612C">
        <w:t xml:space="preserve"> Spinacino</w:t>
      </w:r>
      <w:r w:rsidR="00422699">
        <w:t>'s prints</w:t>
      </w:r>
      <w:r w:rsidR="004C63CC">
        <w:t xml:space="preserve"> as well as </w:t>
      </w:r>
      <w:r w:rsidR="00422699">
        <w:t xml:space="preserve">secular </w:t>
      </w:r>
      <w:r w:rsidR="004C63CC">
        <w:t xml:space="preserve">works with Latin texts, some with alternative French texts, </w:t>
      </w:r>
      <w:r w:rsidR="00422699">
        <w:t xml:space="preserve">and these </w:t>
      </w:r>
      <w:r w:rsidR="004C63CC">
        <w:t>will be included later in the series</w:t>
      </w:r>
      <w:r w:rsidR="00422699">
        <w:t>.</w:t>
      </w:r>
      <w:r w:rsidR="004C63CC">
        <w:rPr>
          <w:rStyle w:val="FootnoteReference"/>
        </w:rPr>
        <w:footnoteReference w:id="7"/>
      </w:r>
      <w:r w:rsidR="004C63CC">
        <w:t xml:space="preserve"> </w:t>
      </w:r>
      <w:r w:rsidR="00422699">
        <w:t xml:space="preserve">Additional </w:t>
      </w:r>
      <w:r w:rsidR="004C63CC">
        <w:t>settings of works ascribed to Josquin in at least one source now thought to be spuri</w:t>
      </w:r>
      <w:r w:rsidR="00A923BA">
        <w:t>o</w:t>
      </w:r>
      <w:r w:rsidR="004C63CC">
        <w:t xml:space="preserve">us will be excluded. </w:t>
      </w:r>
      <w:r w:rsidR="00687650" w:rsidRPr="00F3696A">
        <w:t xml:space="preserve">A </w:t>
      </w:r>
      <w:r w:rsidR="003203B3" w:rsidRPr="00F3696A">
        <w:t>list</w:t>
      </w:r>
      <w:r w:rsidR="00687650" w:rsidRPr="00F3696A">
        <w:t xml:space="preserve"> of the editorial changes to the</w:t>
      </w:r>
      <w:r w:rsidR="003203B3" w:rsidRPr="00F3696A">
        <w:t xml:space="preserve"> </w:t>
      </w:r>
      <w:r w:rsidR="00687650" w:rsidRPr="00F3696A">
        <w:t>Josquin and other mus</w:t>
      </w:r>
      <w:r w:rsidR="00A923BA" w:rsidRPr="00F3696A">
        <w:t>i</w:t>
      </w:r>
      <w:r w:rsidR="00687650" w:rsidRPr="00F3696A">
        <w:t xml:space="preserve">c in this supplement </w:t>
      </w:r>
      <w:r w:rsidR="003203B3" w:rsidRPr="00F3696A">
        <w:t>is on p. iv</w:t>
      </w:r>
      <w:r w:rsidR="00F3696A" w:rsidRPr="00F3696A">
        <w:t>.</w:t>
      </w:r>
    </w:p>
    <w:p w14:paraId="40C680F7" w14:textId="74AB7E2B" w:rsidR="006C5B01" w:rsidRDefault="00E02B4A" w:rsidP="006C5B01">
      <w:pPr>
        <w:tabs>
          <w:tab w:val="right" w:pos="4762"/>
        </w:tabs>
        <w:adjustRightInd w:val="0"/>
        <w:snapToGrid w:val="0"/>
        <w:spacing w:before="60"/>
        <w:ind w:left="142" w:hanging="142"/>
        <w:rPr>
          <w:i/>
          <w:sz w:val="18"/>
          <w:szCs w:val="18"/>
        </w:rPr>
      </w:pPr>
      <w:r w:rsidRPr="00FB2DCE">
        <w:rPr>
          <w:b/>
          <w:sz w:val="18"/>
          <w:szCs w:val="18"/>
        </w:rPr>
        <w:t>J</w:t>
      </w:r>
      <w:r w:rsidR="007A39DE">
        <w:rPr>
          <w:b/>
          <w:sz w:val="18"/>
          <w:szCs w:val="18"/>
        </w:rPr>
        <w:t>1</w:t>
      </w:r>
      <w:r w:rsidRPr="00FB2DCE">
        <w:rPr>
          <w:b/>
          <w:sz w:val="18"/>
          <w:szCs w:val="18"/>
        </w:rPr>
        <w:t>.</w:t>
      </w:r>
      <w:r w:rsidRPr="00F508F5">
        <w:rPr>
          <w:b/>
          <w:sz w:val="18"/>
          <w:szCs w:val="18"/>
        </w:rPr>
        <w:t xml:space="preserve"> </w:t>
      </w:r>
      <w:r w:rsidRPr="00F508F5">
        <w:rPr>
          <w:sz w:val="18"/>
          <w:szCs w:val="18"/>
        </w:rPr>
        <w:t xml:space="preserve">Newsidler </w:t>
      </w:r>
      <w:r w:rsidRPr="00255674">
        <w:rPr>
          <w:i/>
          <w:sz w:val="18"/>
          <w:szCs w:val="18"/>
        </w:rPr>
        <w:t>Ander</w:t>
      </w:r>
      <w:r w:rsidR="00255674" w:rsidRPr="00255674">
        <w:rPr>
          <w:i/>
          <w:sz w:val="18"/>
          <w:szCs w:val="18"/>
        </w:rPr>
        <w:t xml:space="preserve"> Buch</w:t>
      </w:r>
      <w:r>
        <w:rPr>
          <w:sz w:val="18"/>
          <w:szCs w:val="18"/>
        </w:rPr>
        <w:t xml:space="preserve"> </w:t>
      </w:r>
      <w:r w:rsidRPr="00F508F5">
        <w:rPr>
          <w:sz w:val="18"/>
          <w:szCs w:val="18"/>
        </w:rPr>
        <w:t>1536</w:t>
      </w:r>
      <w:r>
        <w:rPr>
          <w:sz w:val="18"/>
          <w:szCs w:val="18"/>
        </w:rPr>
        <w:t>b</w:t>
      </w:r>
      <w:r w:rsidRPr="00F508F5">
        <w:rPr>
          <w:sz w:val="18"/>
          <w:szCs w:val="18"/>
        </w:rPr>
        <w:t>, sig</w:t>
      </w:r>
      <w:r>
        <w:rPr>
          <w:sz w:val="18"/>
          <w:szCs w:val="18"/>
        </w:rPr>
        <w:t>s</w:t>
      </w:r>
      <w:r w:rsidRPr="00F508F5">
        <w:rPr>
          <w:sz w:val="18"/>
          <w:szCs w:val="18"/>
        </w:rPr>
        <w:t>. E2r</w:t>
      </w:r>
      <w:r>
        <w:rPr>
          <w:sz w:val="18"/>
          <w:szCs w:val="18"/>
        </w:rPr>
        <w:t>-E3r</w:t>
      </w:r>
      <w:r w:rsidRPr="00F508F5">
        <w:rPr>
          <w:sz w:val="18"/>
          <w:szCs w:val="18"/>
        </w:rPr>
        <w:t xml:space="preserve"> </w:t>
      </w:r>
      <w:r w:rsidRPr="0022023B">
        <w:rPr>
          <w:i/>
          <w:sz w:val="18"/>
          <w:szCs w:val="18"/>
        </w:rPr>
        <w:t xml:space="preserve">xii. </w:t>
      </w:r>
    </w:p>
    <w:p w14:paraId="485B3F9F" w14:textId="25993DC3" w:rsidR="00E02B4A" w:rsidRPr="00212327" w:rsidRDefault="006C5B01" w:rsidP="006C5B01">
      <w:pPr>
        <w:tabs>
          <w:tab w:val="right" w:pos="4762"/>
        </w:tabs>
        <w:adjustRightInd w:val="0"/>
        <w:snapToGrid w:val="0"/>
        <w:ind w:left="142" w:hanging="142"/>
        <w:rPr>
          <w:sz w:val="18"/>
          <w:szCs w:val="18"/>
        </w:rPr>
      </w:pPr>
      <w:r>
        <w:rPr>
          <w:i/>
          <w:sz w:val="18"/>
          <w:szCs w:val="18"/>
        </w:rPr>
        <w:tab/>
      </w:r>
      <w:r w:rsidR="00E02B4A" w:rsidRPr="00F508F5">
        <w:rPr>
          <w:i/>
          <w:sz w:val="18"/>
          <w:szCs w:val="18"/>
        </w:rPr>
        <w:t>La Bernardina Jossquin</w:t>
      </w:r>
      <w:r w:rsidR="00E02B4A">
        <w:rPr>
          <w:sz w:val="18"/>
          <w:szCs w:val="18"/>
        </w:rPr>
        <w:tab/>
      </w:r>
      <w:r>
        <w:rPr>
          <w:sz w:val="18"/>
          <w:szCs w:val="18"/>
        </w:rPr>
        <w:t xml:space="preserve">p. </w:t>
      </w:r>
      <w:r w:rsidR="00E02B4A">
        <w:rPr>
          <w:sz w:val="18"/>
          <w:szCs w:val="18"/>
        </w:rPr>
        <w:t>1</w:t>
      </w:r>
    </w:p>
    <w:p w14:paraId="60AE30AC" w14:textId="3D15A99A" w:rsidR="007412C0" w:rsidRPr="00FB2DCE" w:rsidRDefault="007412C0" w:rsidP="006C5B01">
      <w:pPr>
        <w:tabs>
          <w:tab w:val="right" w:pos="4762"/>
        </w:tabs>
        <w:adjustRightInd w:val="0"/>
        <w:snapToGrid w:val="0"/>
        <w:ind w:left="142" w:hanging="142"/>
        <w:rPr>
          <w:sz w:val="16"/>
          <w:szCs w:val="16"/>
        </w:rPr>
      </w:pPr>
      <w:r w:rsidRPr="00FB2DCE">
        <w:rPr>
          <w:sz w:val="16"/>
          <w:szCs w:val="16"/>
        </w:rPr>
        <w:tab/>
      </w:r>
      <w:r w:rsidRPr="009F0655">
        <w:rPr>
          <w:b/>
          <w:sz w:val="16"/>
          <w:szCs w:val="16"/>
        </w:rPr>
        <w:t>model</w:t>
      </w:r>
      <w:r w:rsidRPr="00FB2DCE">
        <w:rPr>
          <w:sz w:val="16"/>
          <w:szCs w:val="16"/>
        </w:rPr>
        <w:t>: NJE 27.21</w:t>
      </w:r>
      <w:r>
        <w:rPr>
          <w:sz w:val="16"/>
          <w:szCs w:val="16"/>
        </w:rPr>
        <w:t xml:space="preserve"> </w:t>
      </w:r>
      <w:r w:rsidR="001173B6">
        <w:rPr>
          <w:sz w:val="16"/>
          <w:szCs w:val="16"/>
        </w:rPr>
        <w:t>'</w:t>
      </w:r>
      <w:r>
        <w:rPr>
          <w:sz w:val="16"/>
          <w:szCs w:val="16"/>
        </w:rPr>
        <w:t>La Bernardina</w:t>
      </w:r>
      <w:r w:rsidR="001173B6">
        <w:rPr>
          <w:sz w:val="16"/>
          <w:szCs w:val="16"/>
        </w:rPr>
        <w:t>'</w:t>
      </w:r>
      <w:r>
        <w:rPr>
          <w:sz w:val="16"/>
          <w:szCs w:val="16"/>
        </w:rPr>
        <w:t xml:space="preserve"> for instrumental ensemble à 3</w:t>
      </w:r>
    </w:p>
    <w:p w14:paraId="1A40339B" w14:textId="6C769B3F" w:rsidR="00E02B4A" w:rsidRPr="00FB2DCE" w:rsidRDefault="00E02B4A" w:rsidP="006C5B01">
      <w:pPr>
        <w:tabs>
          <w:tab w:val="right" w:pos="4762"/>
        </w:tabs>
        <w:adjustRightInd w:val="0"/>
        <w:snapToGrid w:val="0"/>
        <w:ind w:left="142" w:hanging="142"/>
        <w:rPr>
          <w:i/>
          <w:sz w:val="16"/>
          <w:szCs w:val="16"/>
        </w:rPr>
      </w:pPr>
      <w:r w:rsidRPr="00FB2DCE">
        <w:rPr>
          <w:sz w:val="16"/>
          <w:szCs w:val="16"/>
        </w:rPr>
        <w:tab/>
        <w:t>Spinacino I 1507, f</w:t>
      </w:r>
      <w:r w:rsidR="0022023B">
        <w:rPr>
          <w:sz w:val="16"/>
          <w:szCs w:val="16"/>
        </w:rPr>
        <w:t>f</w:t>
      </w:r>
      <w:r w:rsidRPr="00FB2DCE">
        <w:rPr>
          <w:sz w:val="16"/>
          <w:szCs w:val="16"/>
        </w:rPr>
        <w:t>. 27v</w:t>
      </w:r>
      <w:r w:rsidR="0022023B">
        <w:rPr>
          <w:sz w:val="16"/>
          <w:szCs w:val="16"/>
        </w:rPr>
        <w:t>-28r</w:t>
      </w:r>
      <w:r w:rsidRPr="00FB2DCE">
        <w:rPr>
          <w:sz w:val="16"/>
          <w:szCs w:val="16"/>
        </w:rPr>
        <w:t xml:space="preserve"> </w:t>
      </w:r>
      <w:r w:rsidRPr="00FB2DCE">
        <w:rPr>
          <w:i/>
          <w:sz w:val="16"/>
          <w:szCs w:val="16"/>
        </w:rPr>
        <w:t>La Bernardina de Josquin</w:t>
      </w:r>
      <w:r w:rsidR="007B2CF1">
        <w:rPr>
          <w:i/>
          <w:sz w:val="16"/>
          <w:szCs w:val="16"/>
        </w:rPr>
        <w:t xml:space="preserve"> Francesco Spinacino</w:t>
      </w:r>
    </w:p>
    <w:p w14:paraId="260F394E" w14:textId="77777777" w:rsidR="007B2CF1" w:rsidRDefault="00E02B4A" w:rsidP="006C5B01">
      <w:pPr>
        <w:tabs>
          <w:tab w:val="right" w:pos="4762"/>
        </w:tabs>
        <w:adjustRightInd w:val="0"/>
        <w:snapToGrid w:val="0"/>
        <w:ind w:left="142" w:hanging="142"/>
        <w:rPr>
          <w:i/>
          <w:sz w:val="16"/>
          <w:szCs w:val="16"/>
        </w:rPr>
      </w:pPr>
      <w:r w:rsidRPr="00FB2DCE">
        <w:rPr>
          <w:sz w:val="16"/>
          <w:szCs w:val="16"/>
        </w:rPr>
        <w:tab/>
        <w:t xml:space="preserve">Spinacino I 1507, ff. 19r-21r </w:t>
      </w:r>
      <w:r w:rsidRPr="00FB2DCE">
        <w:rPr>
          <w:i/>
          <w:sz w:val="16"/>
          <w:szCs w:val="16"/>
        </w:rPr>
        <w:t>La Bernardina de Josquin</w:t>
      </w:r>
      <w:r w:rsidR="007B2CF1">
        <w:rPr>
          <w:i/>
          <w:sz w:val="16"/>
          <w:szCs w:val="16"/>
        </w:rPr>
        <w:t xml:space="preserve"> Francesco Spinacino</w:t>
      </w:r>
    </w:p>
    <w:p w14:paraId="2C08911C" w14:textId="0233C0DD" w:rsidR="00E02B4A" w:rsidRPr="00FB2DCE" w:rsidRDefault="007B2CF1" w:rsidP="006C5B01">
      <w:pPr>
        <w:tabs>
          <w:tab w:val="right" w:pos="4762"/>
        </w:tabs>
        <w:adjustRightInd w:val="0"/>
        <w:snapToGrid w:val="0"/>
        <w:ind w:left="142" w:hanging="142"/>
        <w:rPr>
          <w:sz w:val="16"/>
          <w:szCs w:val="16"/>
        </w:rPr>
      </w:pPr>
      <w:r>
        <w:rPr>
          <w:i/>
          <w:sz w:val="16"/>
          <w:szCs w:val="16"/>
        </w:rPr>
        <w:tab/>
      </w:r>
      <w:r w:rsidR="00E02B4A" w:rsidRPr="00FB2DCE">
        <w:rPr>
          <w:i/>
          <w:sz w:val="16"/>
          <w:szCs w:val="16"/>
        </w:rPr>
        <w:t xml:space="preserve"> </w:t>
      </w:r>
      <w:r w:rsidR="00E02B4A" w:rsidRPr="00FB2DCE">
        <w:rPr>
          <w:sz w:val="16"/>
          <w:szCs w:val="16"/>
        </w:rPr>
        <w:t xml:space="preserve">- </w:t>
      </w:r>
      <w:r w:rsidR="00A4753F">
        <w:rPr>
          <w:sz w:val="16"/>
          <w:szCs w:val="16"/>
        </w:rPr>
        <w:t xml:space="preserve">unison </w:t>
      </w:r>
      <w:r w:rsidR="00E02B4A" w:rsidRPr="00FB2DCE">
        <w:rPr>
          <w:sz w:val="16"/>
          <w:szCs w:val="16"/>
        </w:rPr>
        <w:t>duet</w:t>
      </w:r>
      <w:r>
        <w:rPr>
          <w:sz w:val="16"/>
          <w:szCs w:val="16"/>
        </w:rPr>
        <w:t xml:space="preserve"> in score</w:t>
      </w:r>
    </w:p>
    <w:p w14:paraId="1BF41875" w14:textId="0623D257" w:rsidR="00F508F5" w:rsidRPr="00212327" w:rsidRDefault="00F508F5" w:rsidP="006C5B01">
      <w:pPr>
        <w:tabs>
          <w:tab w:val="right" w:pos="4762"/>
        </w:tabs>
        <w:adjustRightInd w:val="0"/>
        <w:snapToGrid w:val="0"/>
        <w:spacing w:before="60"/>
        <w:ind w:left="142" w:hanging="142"/>
        <w:rPr>
          <w:sz w:val="18"/>
          <w:szCs w:val="18"/>
        </w:rPr>
      </w:pPr>
      <w:r>
        <w:rPr>
          <w:b/>
          <w:sz w:val="18"/>
          <w:szCs w:val="18"/>
        </w:rPr>
        <w:lastRenderedPageBreak/>
        <w:t>J</w:t>
      </w:r>
      <w:r w:rsidR="001B503D">
        <w:rPr>
          <w:b/>
          <w:sz w:val="18"/>
          <w:szCs w:val="18"/>
        </w:rPr>
        <w:t>2</w:t>
      </w:r>
      <w:r w:rsidRPr="00F508F5">
        <w:rPr>
          <w:b/>
          <w:sz w:val="18"/>
          <w:szCs w:val="18"/>
        </w:rPr>
        <w:t>.</w:t>
      </w:r>
      <w:r>
        <w:rPr>
          <w:sz w:val="18"/>
          <w:szCs w:val="18"/>
        </w:rPr>
        <w:t xml:space="preserve"> </w:t>
      </w:r>
      <w:r w:rsidRPr="00F508F5">
        <w:rPr>
          <w:sz w:val="18"/>
          <w:szCs w:val="18"/>
        </w:rPr>
        <w:t>Gerle 1533, f</w:t>
      </w:r>
      <w:r w:rsidR="00DB1F4E">
        <w:rPr>
          <w:sz w:val="18"/>
          <w:szCs w:val="18"/>
        </w:rPr>
        <w:t>f</w:t>
      </w:r>
      <w:r w:rsidRPr="00F508F5">
        <w:rPr>
          <w:sz w:val="18"/>
          <w:szCs w:val="18"/>
        </w:rPr>
        <w:t>. 39r</w:t>
      </w:r>
      <w:r w:rsidR="00DB1F4E">
        <w:rPr>
          <w:sz w:val="18"/>
          <w:szCs w:val="18"/>
        </w:rPr>
        <w:t>-40r</w:t>
      </w:r>
      <w:r w:rsidRPr="00F508F5">
        <w:rPr>
          <w:sz w:val="18"/>
          <w:szCs w:val="18"/>
        </w:rPr>
        <w:t xml:space="preserve"> </w:t>
      </w:r>
      <w:r w:rsidRPr="00F508F5">
        <w:rPr>
          <w:i/>
          <w:sz w:val="18"/>
          <w:szCs w:val="18"/>
        </w:rPr>
        <w:t>Adieu mes amour</w:t>
      </w:r>
      <w:r w:rsidR="00846C72">
        <w:rPr>
          <w:i/>
          <w:sz w:val="18"/>
          <w:szCs w:val="18"/>
        </w:rPr>
        <w:t>s</w:t>
      </w:r>
      <w:r w:rsidR="00212327">
        <w:rPr>
          <w:sz w:val="18"/>
          <w:szCs w:val="18"/>
        </w:rPr>
        <w:tab/>
      </w:r>
      <w:r w:rsidR="00590409">
        <w:rPr>
          <w:sz w:val="18"/>
          <w:szCs w:val="18"/>
        </w:rPr>
        <w:t xml:space="preserve">pp. </w:t>
      </w:r>
      <w:r w:rsidR="00EF516D">
        <w:rPr>
          <w:sz w:val="18"/>
          <w:szCs w:val="18"/>
        </w:rPr>
        <w:t>2-3</w:t>
      </w:r>
    </w:p>
    <w:p w14:paraId="2DF801E0" w14:textId="77777777" w:rsidR="00826B64" w:rsidRDefault="001173B6" w:rsidP="006C5B01">
      <w:pPr>
        <w:tabs>
          <w:tab w:val="right" w:pos="4762"/>
        </w:tabs>
        <w:adjustRightInd w:val="0"/>
        <w:snapToGrid w:val="0"/>
        <w:ind w:left="142" w:hanging="142"/>
        <w:rPr>
          <w:sz w:val="16"/>
          <w:szCs w:val="16"/>
        </w:rPr>
      </w:pPr>
      <w:r>
        <w:rPr>
          <w:sz w:val="18"/>
          <w:szCs w:val="18"/>
        </w:rPr>
        <w:tab/>
      </w:r>
      <w:r w:rsidRPr="009F0655">
        <w:rPr>
          <w:b/>
          <w:sz w:val="16"/>
          <w:szCs w:val="16"/>
        </w:rPr>
        <w:t>model</w:t>
      </w:r>
      <w:r w:rsidRPr="004B630F">
        <w:rPr>
          <w:sz w:val="16"/>
          <w:szCs w:val="16"/>
        </w:rPr>
        <w:t>: NJE 28.3</w:t>
      </w:r>
      <w:r>
        <w:rPr>
          <w:sz w:val="16"/>
          <w:szCs w:val="16"/>
        </w:rPr>
        <w:t xml:space="preserve"> '</w:t>
      </w:r>
      <w:r w:rsidRPr="004B630F">
        <w:rPr>
          <w:sz w:val="16"/>
          <w:szCs w:val="16"/>
        </w:rPr>
        <w:t>Adieu mes amours</w:t>
      </w:r>
      <w:r>
        <w:rPr>
          <w:sz w:val="16"/>
          <w:szCs w:val="16"/>
        </w:rPr>
        <w:t>'</w:t>
      </w:r>
      <w:r w:rsidRPr="004B630F">
        <w:rPr>
          <w:sz w:val="16"/>
          <w:szCs w:val="16"/>
        </w:rPr>
        <w:t xml:space="preserve"> [Farewell my love]</w:t>
      </w:r>
      <w:r w:rsidRPr="004B630F">
        <w:rPr>
          <w:rStyle w:val="FootnoteReference"/>
          <w:sz w:val="16"/>
          <w:szCs w:val="16"/>
        </w:rPr>
        <w:footnoteReference w:id="8"/>
      </w:r>
      <w:r w:rsidRPr="004B630F">
        <w:rPr>
          <w:sz w:val="16"/>
          <w:szCs w:val="16"/>
        </w:rPr>
        <w:t xml:space="preserve"> </w:t>
      </w:r>
    </w:p>
    <w:p w14:paraId="6EAF3067" w14:textId="51892169" w:rsidR="00D827F6" w:rsidRPr="00FB2DCE" w:rsidRDefault="00826B64" w:rsidP="006C5B01">
      <w:pPr>
        <w:tabs>
          <w:tab w:val="right" w:pos="4762"/>
        </w:tabs>
        <w:adjustRightInd w:val="0"/>
        <w:snapToGrid w:val="0"/>
        <w:ind w:left="142" w:hanging="142"/>
        <w:rPr>
          <w:sz w:val="16"/>
          <w:szCs w:val="16"/>
        </w:rPr>
      </w:pPr>
      <w:r>
        <w:rPr>
          <w:sz w:val="16"/>
          <w:szCs w:val="16"/>
        </w:rPr>
        <w:tab/>
      </w:r>
      <w:r w:rsidR="001173B6" w:rsidRPr="004B630F">
        <w:rPr>
          <w:sz w:val="16"/>
          <w:szCs w:val="16"/>
        </w:rPr>
        <w:t>for 4 voices, *30.1 for 6 voices</w:t>
      </w:r>
    </w:p>
    <w:p w14:paraId="69C04309" w14:textId="03712454" w:rsidR="00F508F5" w:rsidRPr="00FB2DCE" w:rsidRDefault="008A6CAA" w:rsidP="008A6CAA">
      <w:pPr>
        <w:tabs>
          <w:tab w:val="right" w:pos="4762"/>
        </w:tabs>
        <w:adjustRightInd w:val="0"/>
        <w:snapToGrid w:val="0"/>
        <w:ind w:left="284" w:hanging="142"/>
        <w:rPr>
          <w:sz w:val="16"/>
          <w:szCs w:val="16"/>
        </w:rPr>
      </w:pPr>
      <w:r>
        <w:rPr>
          <w:sz w:val="16"/>
          <w:szCs w:val="16"/>
        </w:rPr>
        <w:tab/>
      </w:r>
      <w:r w:rsidR="00860D86">
        <w:rPr>
          <w:sz w:val="16"/>
          <w:szCs w:val="16"/>
        </w:rPr>
        <w:t>D</w:t>
      </w:r>
      <w:r w:rsidR="00F508F5" w:rsidRPr="00FB2DCE">
        <w:rPr>
          <w:sz w:val="16"/>
          <w:szCs w:val="16"/>
        </w:rPr>
        <w:t xml:space="preserve">-Mbs 272, ff. 52v-53r </w:t>
      </w:r>
      <w:r w:rsidR="00F508F5" w:rsidRPr="00FB2DCE">
        <w:rPr>
          <w:i/>
          <w:sz w:val="16"/>
          <w:szCs w:val="16"/>
        </w:rPr>
        <w:t>Adieu mes amours</w:t>
      </w:r>
    </w:p>
    <w:p w14:paraId="2FA75FBD" w14:textId="77777777" w:rsidR="007314D2" w:rsidRDefault="007314D2" w:rsidP="007314D2">
      <w:pPr>
        <w:tabs>
          <w:tab w:val="right" w:pos="4818"/>
        </w:tabs>
        <w:adjustRightInd w:val="0"/>
        <w:snapToGrid w:val="0"/>
        <w:ind w:left="284" w:hanging="142"/>
        <w:rPr>
          <w:i/>
          <w:sz w:val="16"/>
          <w:szCs w:val="16"/>
        </w:rPr>
      </w:pPr>
      <w:r w:rsidRPr="00FD5357">
        <w:rPr>
          <w:sz w:val="16"/>
          <w:szCs w:val="16"/>
        </w:rPr>
        <w:tab/>
      </w:r>
      <w:r w:rsidRPr="003B3616">
        <w:rPr>
          <w:sz w:val="16"/>
          <w:szCs w:val="16"/>
        </w:rPr>
        <w:t xml:space="preserve">S-Sk S 226, ff. 76r-78r </w:t>
      </w:r>
      <w:r w:rsidRPr="003B3616">
        <w:rPr>
          <w:i/>
          <w:sz w:val="16"/>
          <w:szCs w:val="16"/>
        </w:rPr>
        <w:t>Adiu mes amours</w:t>
      </w:r>
    </w:p>
    <w:p w14:paraId="0952FC70" w14:textId="2D4448BE" w:rsidR="00942860" w:rsidRPr="00FB2DCE" w:rsidRDefault="00942860" w:rsidP="007314D2">
      <w:pPr>
        <w:tabs>
          <w:tab w:val="right" w:pos="4818"/>
        </w:tabs>
        <w:adjustRightInd w:val="0"/>
        <w:snapToGrid w:val="0"/>
        <w:ind w:left="284" w:hanging="142"/>
        <w:rPr>
          <w:sz w:val="16"/>
          <w:szCs w:val="16"/>
        </w:rPr>
      </w:pPr>
      <w:r w:rsidRPr="000F1CD7">
        <w:tab/>
      </w:r>
      <w:r w:rsidRPr="00FB2DCE">
        <w:rPr>
          <w:sz w:val="16"/>
          <w:szCs w:val="16"/>
        </w:rPr>
        <w:t>Spinacino I 1507, f</w:t>
      </w:r>
      <w:r w:rsidR="005B38B2">
        <w:rPr>
          <w:sz w:val="16"/>
          <w:szCs w:val="16"/>
        </w:rPr>
        <w:t>f</w:t>
      </w:r>
      <w:r w:rsidRPr="00FB2DCE">
        <w:rPr>
          <w:sz w:val="16"/>
          <w:szCs w:val="16"/>
        </w:rPr>
        <w:t>. 32v</w:t>
      </w:r>
      <w:r w:rsidR="005B38B2">
        <w:rPr>
          <w:sz w:val="16"/>
          <w:szCs w:val="16"/>
        </w:rPr>
        <w:t>-33v</w:t>
      </w:r>
      <w:r w:rsidRPr="00FB2DCE">
        <w:rPr>
          <w:sz w:val="16"/>
          <w:szCs w:val="16"/>
        </w:rPr>
        <w:t xml:space="preserve"> </w:t>
      </w:r>
      <w:r w:rsidRPr="00FB2DCE">
        <w:rPr>
          <w:i/>
          <w:sz w:val="16"/>
          <w:szCs w:val="16"/>
        </w:rPr>
        <w:t>Adiu mes amours</w:t>
      </w:r>
    </w:p>
    <w:p w14:paraId="0FD896DA" w14:textId="66D3DBA2" w:rsidR="00F508F5" w:rsidRPr="00FB2DCE" w:rsidRDefault="00860D86" w:rsidP="008A6CAA">
      <w:pPr>
        <w:tabs>
          <w:tab w:val="right" w:pos="4762"/>
        </w:tabs>
        <w:adjustRightInd w:val="0"/>
        <w:snapToGrid w:val="0"/>
        <w:ind w:left="284" w:hanging="142"/>
        <w:rPr>
          <w:sz w:val="16"/>
          <w:szCs w:val="16"/>
        </w:rPr>
      </w:pPr>
      <w:r>
        <w:rPr>
          <w:sz w:val="16"/>
          <w:szCs w:val="16"/>
        </w:rPr>
        <w:tab/>
      </w:r>
      <w:r w:rsidR="00F508F5" w:rsidRPr="00FB2DCE">
        <w:rPr>
          <w:sz w:val="16"/>
          <w:szCs w:val="16"/>
        </w:rPr>
        <w:t xml:space="preserve">Newsidler </w:t>
      </w:r>
      <w:r w:rsidR="00F508F5" w:rsidRPr="00255674">
        <w:rPr>
          <w:i/>
          <w:sz w:val="16"/>
          <w:szCs w:val="16"/>
        </w:rPr>
        <w:t>Erst</w:t>
      </w:r>
      <w:r w:rsidR="00255674" w:rsidRPr="00255674">
        <w:rPr>
          <w:i/>
          <w:sz w:val="16"/>
          <w:szCs w:val="16"/>
        </w:rPr>
        <w:t xml:space="preserve"> Buch</w:t>
      </w:r>
      <w:r w:rsidR="00F508F5" w:rsidRPr="00FB2DCE">
        <w:rPr>
          <w:sz w:val="16"/>
          <w:szCs w:val="16"/>
        </w:rPr>
        <w:t xml:space="preserve"> 1536a, sig</w:t>
      </w:r>
      <w:r w:rsidR="00082902">
        <w:rPr>
          <w:sz w:val="16"/>
          <w:szCs w:val="16"/>
        </w:rPr>
        <w:t>s</w:t>
      </w:r>
      <w:r w:rsidR="00F508F5" w:rsidRPr="00FB2DCE">
        <w:rPr>
          <w:sz w:val="16"/>
          <w:szCs w:val="16"/>
        </w:rPr>
        <w:t>. p4v</w:t>
      </w:r>
      <w:r w:rsidR="00082902">
        <w:rPr>
          <w:sz w:val="16"/>
          <w:szCs w:val="16"/>
        </w:rPr>
        <w:t>-q2r</w:t>
      </w:r>
      <w:r w:rsidR="00F508F5" w:rsidRPr="00FB2DCE">
        <w:rPr>
          <w:sz w:val="16"/>
          <w:szCs w:val="16"/>
        </w:rPr>
        <w:t xml:space="preserve"> </w:t>
      </w:r>
      <w:r w:rsidR="00F508F5" w:rsidRPr="00FB2DCE">
        <w:rPr>
          <w:i/>
          <w:sz w:val="16"/>
          <w:szCs w:val="16"/>
        </w:rPr>
        <w:t>Adiu mes amours</w:t>
      </w:r>
    </w:p>
    <w:p w14:paraId="7675FA45" w14:textId="30F157D0" w:rsidR="00F508F5" w:rsidRPr="001B7394" w:rsidRDefault="00860D86" w:rsidP="008A6CAA">
      <w:pPr>
        <w:tabs>
          <w:tab w:val="right" w:pos="4762"/>
        </w:tabs>
        <w:adjustRightInd w:val="0"/>
        <w:snapToGrid w:val="0"/>
        <w:ind w:left="284" w:hanging="142"/>
        <w:rPr>
          <w:i/>
          <w:sz w:val="16"/>
          <w:szCs w:val="16"/>
        </w:rPr>
      </w:pPr>
      <w:r>
        <w:rPr>
          <w:sz w:val="16"/>
          <w:szCs w:val="16"/>
        </w:rPr>
        <w:tab/>
      </w:r>
      <w:r w:rsidR="00F508F5" w:rsidRPr="00FB2DCE">
        <w:rPr>
          <w:sz w:val="16"/>
          <w:szCs w:val="16"/>
        </w:rPr>
        <w:t>Newsidler 1536b, sig. X3v-</w:t>
      </w:r>
      <w:r w:rsidR="007D3F74">
        <w:rPr>
          <w:sz w:val="16"/>
          <w:szCs w:val="16"/>
        </w:rPr>
        <w:t>Y2r</w:t>
      </w:r>
      <w:r w:rsidR="00F508F5" w:rsidRPr="007D3F74">
        <w:rPr>
          <w:i/>
          <w:sz w:val="16"/>
          <w:szCs w:val="16"/>
        </w:rPr>
        <w:t xml:space="preserve"> </w:t>
      </w:r>
      <w:r w:rsidR="007D3F74" w:rsidRPr="007D3F74">
        <w:rPr>
          <w:i/>
          <w:sz w:val="16"/>
          <w:szCs w:val="16"/>
        </w:rPr>
        <w:t xml:space="preserve">xxxvii. Joß Quin </w:t>
      </w:r>
      <w:r w:rsidR="00F508F5" w:rsidRPr="007D3F74">
        <w:rPr>
          <w:i/>
          <w:sz w:val="16"/>
          <w:szCs w:val="16"/>
        </w:rPr>
        <w:t>A</w:t>
      </w:r>
      <w:r w:rsidR="00F508F5" w:rsidRPr="00FB2DCE">
        <w:rPr>
          <w:i/>
          <w:sz w:val="16"/>
          <w:szCs w:val="16"/>
        </w:rPr>
        <w:t>diu mes amours</w:t>
      </w:r>
    </w:p>
    <w:p w14:paraId="375CD14F" w14:textId="77777777" w:rsidR="008A6CAA" w:rsidRDefault="008A6CAA" w:rsidP="008A6CAA">
      <w:pPr>
        <w:tabs>
          <w:tab w:val="right" w:pos="4762"/>
        </w:tabs>
        <w:adjustRightInd w:val="0"/>
        <w:snapToGrid w:val="0"/>
        <w:ind w:left="284" w:hanging="142"/>
        <w:rPr>
          <w:sz w:val="16"/>
          <w:szCs w:val="16"/>
        </w:rPr>
      </w:pPr>
      <w:r>
        <w:rPr>
          <w:sz w:val="16"/>
          <w:szCs w:val="16"/>
        </w:rPr>
        <w:t>tone higher</w:t>
      </w:r>
      <w:r w:rsidR="00F508F5" w:rsidRPr="00FB2DCE">
        <w:rPr>
          <w:sz w:val="16"/>
          <w:szCs w:val="16"/>
        </w:rPr>
        <w:t>:</w:t>
      </w:r>
    </w:p>
    <w:p w14:paraId="1458F3D9" w14:textId="7ED69B83" w:rsidR="006C5B01" w:rsidRPr="00B85EFE" w:rsidRDefault="008A6CAA" w:rsidP="008A6CAA">
      <w:pPr>
        <w:tabs>
          <w:tab w:val="right" w:pos="4762"/>
        </w:tabs>
        <w:adjustRightInd w:val="0"/>
        <w:snapToGrid w:val="0"/>
        <w:ind w:left="284" w:hanging="142"/>
        <w:rPr>
          <w:sz w:val="16"/>
          <w:szCs w:val="16"/>
        </w:rPr>
      </w:pPr>
      <w:r>
        <w:rPr>
          <w:sz w:val="16"/>
          <w:szCs w:val="16"/>
        </w:rPr>
        <w:tab/>
      </w:r>
      <w:r w:rsidR="00F508F5" w:rsidRPr="00FB2DCE">
        <w:rPr>
          <w:sz w:val="16"/>
          <w:szCs w:val="16"/>
        </w:rPr>
        <w:t xml:space="preserve">A-Wn 41950 (Blindhammer), ff. 5r-5v </w:t>
      </w:r>
      <w:r w:rsidR="00F508F5" w:rsidRPr="00FB2DCE">
        <w:rPr>
          <w:i/>
          <w:sz w:val="16"/>
          <w:szCs w:val="16"/>
        </w:rPr>
        <w:t>Ad</w:t>
      </w:r>
      <w:r w:rsidR="00E81C47">
        <w:rPr>
          <w:i/>
          <w:sz w:val="16"/>
          <w:szCs w:val="16"/>
        </w:rPr>
        <w:t>y</w:t>
      </w:r>
      <w:r w:rsidR="00F508F5" w:rsidRPr="00FB2DCE">
        <w:rPr>
          <w:i/>
          <w:sz w:val="16"/>
          <w:szCs w:val="16"/>
        </w:rPr>
        <w:t>mes Morß Yo</w:t>
      </w:r>
      <w:r w:rsidR="00E81C47">
        <w:rPr>
          <w:i/>
          <w:sz w:val="16"/>
          <w:szCs w:val="16"/>
        </w:rPr>
        <w:t>ß</w:t>
      </w:r>
      <w:r w:rsidR="00F508F5" w:rsidRPr="00FB2DCE">
        <w:rPr>
          <w:i/>
          <w:sz w:val="16"/>
          <w:szCs w:val="16"/>
        </w:rPr>
        <w:t>quin</w:t>
      </w:r>
      <w:r w:rsidR="00E81C47">
        <w:rPr>
          <w:i/>
          <w:sz w:val="16"/>
          <w:szCs w:val="16"/>
        </w:rPr>
        <w:t xml:space="preserve"> </w:t>
      </w:r>
    </w:p>
    <w:p w14:paraId="07FD6F5E" w14:textId="338F8767" w:rsidR="00F508F5" w:rsidRPr="00FB2DCE" w:rsidRDefault="006C5B01" w:rsidP="008A6CAA">
      <w:pPr>
        <w:tabs>
          <w:tab w:val="right" w:pos="4762"/>
        </w:tabs>
        <w:adjustRightInd w:val="0"/>
        <w:snapToGrid w:val="0"/>
        <w:ind w:left="284" w:hanging="142"/>
        <w:rPr>
          <w:sz w:val="16"/>
          <w:szCs w:val="16"/>
        </w:rPr>
      </w:pPr>
      <w:r>
        <w:rPr>
          <w:i/>
          <w:sz w:val="16"/>
          <w:szCs w:val="16"/>
        </w:rPr>
        <w:tab/>
      </w:r>
      <w:r w:rsidR="00E81C47">
        <w:rPr>
          <w:i/>
          <w:sz w:val="16"/>
          <w:szCs w:val="16"/>
        </w:rPr>
        <w:t>mit 4 stimmen - mit</w:t>
      </w:r>
      <w:r w:rsidR="00E81C47" w:rsidRPr="00FB2DCE">
        <w:rPr>
          <w:i/>
          <w:sz w:val="16"/>
          <w:szCs w:val="16"/>
        </w:rPr>
        <w:t xml:space="preserve"> Adÿmes Morß Yo</w:t>
      </w:r>
      <w:r w:rsidR="00E81C47">
        <w:rPr>
          <w:i/>
          <w:sz w:val="16"/>
          <w:szCs w:val="16"/>
        </w:rPr>
        <w:t>ß</w:t>
      </w:r>
      <w:r w:rsidR="00E81C47" w:rsidRPr="00FB2DCE">
        <w:rPr>
          <w:i/>
          <w:sz w:val="16"/>
          <w:szCs w:val="16"/>
        </w:rPr>
        <w:t>quin</w:t>
      </w:r>
    </w:p>
    <w:p w14:paraId="20A62731" w14:textId="4CDD09AD" w:rsidR="00F508F5" w:rsidRPr="000A53C5" w:rsidRDefault="00DF13C6" w:rsidP="008A6CAA">
      <w:pPr>
        <w:tabs>
          <w:tab w:val="right" w:pos="4762"/>
        </w:tabs>
        <w:adjustRightInd w:val="0"/>
        <w:snapToGrid w:val="0"/>
        <w:ind w:left="284" w:hanging="142"/>
        <w:rPr>
          <w:sz w:val="16"/>
          <w:szCs w:val="16"/>
        </w:rPr>
      </w:pPr>
      <w:r>
        <w:rPr>
          <w:sz w:val="16"/>
          <w:szCs w:val="16"/>
        </w:rPr>
        <w:tab/>
      </w:r>
      <w:r w:rsidR="00F508F5" w:rsidRPr="00FB2DCE">
        <w:rPr>
          <w:sz w:val="16"/>
          <w:szCs w:val="16"/>
        </w:rPr>
        <w:t xml:space="preserve">Drusina 1556, sigs. c3v-c4v </w:t>
      </w:r>
      <w:r w:rsidR="00F508F5" w:rsidRPr="00FB2DCE">
        <w:rPr>
          <w:i/>
          <w:sz w:val="16"/>
          <w:szCs w:val="16"/>
        </w:rPr>
        <w:t>Adiu mes amour</w:t>
      </w:r>
    </w:p>
    <w:p w14:paraId="538B7915" w14:textId="175C3EA9" w:rsidR="00F508F5" w:rsidRPr="00B86DE6" w:rsidRDefault="00860D86" w:rsidP="008A6CAA">
      <w:pPr>
        <w:tabs>
          <w:tab w:val="right" w:pos="4762"/>
        </w:tabs>
        <w:adjustRightInd w:val="0"/>
        <w:snapToGrid w:val="0"/>
        <w:ind w:left="284" w:hanging="142"/>
        <w:rPr>
          <w:sz w:val="18"/>
          <w:szCs w:val="18"/>
        </w:rPr>
      </w:pPr>
      <w:r>
        <w:rPr>
          <w:sz w:val="16"/>
          <w:szCs w:val="16"/>
        </w:rPr>
        <w:tab/>
      </w:r>
      <w:r w:rsidR="00E81C47">
        <w:rPr>
          <w:sz w:val="16"/>
          <w:szCs w:val="16"/>
        </w:rPr>
        <w:t>cf</w:t>
      </w:r>
      <w:r w:rsidR="00F508F5" w:rsidRPr="00FB2DCE">
        <w:rPr>
          <w:sz w:val="16"/>
          <w:szCs w:val="16"/>
        </w:rPr>
        <w:t>. Barberiis V 154</w:t>
      </w:r>
      <w:r w:rsidR="0086664A">
        <w:rPr>
          <w:sz w:val="16"/>
          <w:szCs w:val="16"/>
        </w:rPr>
        <w:t>6</w:t>
      </w:r>
      <w:r w:rsidR="00F508F5" w:rsidRPr="00FB2DCE">
        <w:rPr>
          <w:sz w:val="16"/>
          <w:szCs w:val="16"/>
        </w:rPr>
        <w:t xml:space="preserve">, ff. 9v-10v </w:t>
      </w:r>
      <w:r w:rsidR="00F508F5" w:rsidRPr="00FB2DCE">
        <w:rPr>
          <w:i/>
          <w:sz w:val="16"/>
          <w:szCs w:val="16"/>
        </w:rPr>
        <w:t>Fantasia</w:t>
      </w:r>
      <w:r w:rsidR="00B86DE6">
        <w:rPr>
          <w:rStyle w:val="FootnoteReference"/>
          <w:i/>
          <w:sz w:val="16"/>
          <w:szCs w:val="16"/>
        </w:rPr>
        <w:footnoteReference w:id="9"/>
      </w:r>
    </w:p>
    <w:p w14:paraId="5BB3D84A" w14:textId="607AB8CC" w:rsidR="00FB2DCE" w:rsidRPr="00212327" w:rsidRDefault="00BF1F7E" w:rsidP="00C4012F">
      <w:pPr>
        <w:tabs>
          <w:tab w:val="right" w:pos="4762"/>
        </w:tabs>
        <w:adjustRightInd w:val="0"/>
        <w:snapToGrid w:val="0"/>
        <w:spacing w:before="60"/>
        <w:ind w:left="142" w:hanging="142"/>
        <w:rPr>
          <w:sz w:val="18"/>
          <w:szCs w:val="18"/>
        </w:rPr>
      </w:pPr>
      <w:r>
        <w:rPr>
          <w:b/>
          <w:sz w:val="18"/>
          <w:szCs w:val="18"/>
        </w:rPr>
        <w:t>J</w:t>
      </w:r>
      <w:r w:rsidR="001B503D">
        <w:rPr>
          <w:b/>
          <w:sz w:val="18"/>
          <w:szCs w:val="18"/>
        </w:rPr>
        <w:t>3</w:t>
      </w:r>
      <w:r w:rsidR="00F508F5" w:rsidRPr="00F508F5">
        <w:rPr>
          <w:b/>
          <w:sz w:val="18"/>
          <w:szCs w:val="18"/>
        </w:rPr>
        <w:t>.</w:t>
      </w:r>
      <w:r w:rsidR="00F508F5" w:rsidRPr="00F508F5">
        <w:rPr>
          <w:sz w:val="18"/>
          <w:szCs w:val="18"/>
        </w:rPr>
        <w:t xml:space="preserve"> </w:t>
      </w:r>
      <w:r w:rsidR="00FB2DCE" w:rsidRPr="00F508F5">
        <w:rPr>
          <w:sz w:val="18"/>
          <w:szCs w:val="18"/>
        </w:rPr>
        <w:t xml:space="preserve">PL-Kj 40154, ff. 3v, 3r, 4v </w:t>
      </w:r>
      <w:r w:rsidR="00FB2DCE" w:rsidRPr="00F508F5">
        <w:rPr>
          <w:i/>
          <w:sz w:val="18"/>
          <w:szCs w:val="18"/>
        </w:rPr>
        <w:t>Bessemo</w:t>
      </w:r>
      <w:r w:rsidR="00025624">
        <w:rPr>
          <w:i/>
          <w:sz w:val="18"/>
          <w:szCs w:val="18"/>
        </w:rPr>
        <w:t>y</w:t>
      </w:r>
      <w:r w:rsidR="00212327">
        <w:rPr>
          <w:sz w:val="18"/>
          <w:szCs w:val="18"/>
        </w:rPr>
        <w:tab/>
      </w:r>
      <w:r w:rsidR="00EF516D">
        <w:rPr>
          <w:sz w:val="18"/>
          <w:szCs w:val="18"/>
        </w:rPr>
        <w:t>4</w:t>
      </w:r>
    </w:p>
    <w:p w14:paraId="04E2A32B" w14:textId="69F46C42" w:rsidR="001173B6" w:rsidRDefault="0086664A" w:rsidP="001173B6">
      <w:pPr>
        <w:tabs>
          <w:tab w:val="right" w:pos="4762"/>
        </w:tabs>
        <w:adjustRightInd w:val="0"/>
        <w:snapToGrid w:val="0"/>
        <w:ind w:left="142" w:hanging="142"/>
        <w:rPr>
          <w:sz w:val="16"/>
          <w:szCs w:val="16"/>
        </w:rPr>
      </w:pPr>
      <w:r>
        <w:rPr>
          <w:sz w:val="18"/>
          <w:szCs w:val="18"/>
        </w:rPr>
        <w:tab/>
      </w:r>
      <w:r w:rsidRPr="009F0655">
        <w:rPr>
          <w:b/>
          <w:sz w:val="16"/>
          <w:szCs w:val="16"/>
        </w:rPr>
        <w:t>model</w:t>
      </w:r>
      <w:r w:rsidRPr="00FB2DCE">
        <w:rPr>
          <w:sz w:val="16"/>
          <w:szCs w:val="16"/>
        </w:rPr>
        <w:t xml:space="preserve">: NJE 28.4 </w:t>
      </w:r>
      <w:r w:rsidR="001173B6">
        <w:rPr>
          <w:sz w:val="16"/>
          <w:szCs w:val="16"/>
        </w:rPr>
        <w:t>'Baisiez moy ma doulce amie</w:t>
      </w:r>
      <w:r w:rsidR="00C26B5C">
        <w:rPr>
          <w:sz w:val="16"/>
          <w:szCs w:val="16"/>
        </w:rPr>
        <w:t>'</w:t>
      </w:r>
      <w:r w:rsidR="001173B6">
        <w:rPr>
          <w:sz w:val="16"/>
          <w:szCs w:val="16"/>
        </w:rPr>
        <w:t xml:space="preserve"> </w:t>
      </w:r>
    </w:p>
    <w:p w14:paraId="0F879498" w14:textId="2B38CB1C" w:rsidR="0086664A" w:rsidRDefault="001173B6" w:rsidP="006C5B01">
      <w:pPr>
        <w:tabs>
          <w:tab w:val="right" w:pos="4762"/>
        </w:tabs>
        <w:adjustRightInd w:val="0"/>
        <w:snapToGrid w:val="0"/>
        <w:ind w:left="142" w:hanging="142"/>
        <w:rPr>
          <w:sz w:val="16"/>
          <w:szCs w:val="16"/>
        </w:rPr>
      </w:pPr>
      <w:r>
        <w:rPr>
          <w:sz w:val="16"/>
          <w:szCs w:val="16"/>
        </w:rPr>
        <w:tab/>
        <w:t>[Kiss me my sweet friend]</w:t>
      </w:r>
      <w:r>
        <w:rPr>
          <w:rStyle w:val="FootnoteReference"/>
          <w:sz w:val="16"/>
          <w:szCs w:val="16"/>
        </w:rPr>
        <w:footnoteReference w:id="10"/>
      </w:r>
      <w:r>
        <w:rPr>
          <w:sz w:val="16"/>
          <w:szCs w:val="16"/>
        </w:rPr>
        <w:t xml:space="preserve"> </w:t>
      </w:r>
      <w:r w:rsidR="0086664A">
        <w:rPr>
          <w:sz w:val="16"/>
          <w:szCs w:val="16"/>
        </w:rPr>
        <w:t xml:space="preserve">for </w:t>
      </w:r>
      <w:r w:rsidR="0086664A" w:rsidRPr="00FB2DCE">
        <w:rPr>
          <w:sz w:val="16"/>
          <w:szCs w:val="16"/>
        </w:rPr>
        <w:t>4</w:t>
      </w:r>
      <w:r w:rsidR="0086664A">
        <w:rPr>
          <w:sz w:val="16"/>
          <w:szCs w:val="16"/>
        </w:rPr>
        <w:t xml:space="preserve"> </w:t>
      </w:r>
      <w:r w:rsidR="0086664A" w:rsidRPr="00FB2DCE">
        <w:rPr>
          <w:sz w:val="16"/>
          <w:szCs w:val="16"/>
        </w:rPr>
        <w:t>v</w:t>
      </w:r>
      <w:r w:rsidR="0086664A">
        <w:rPr>
          <w:sz w:val="16"/>
          <w:szCs w:val="16"/>
        </w:rPr>
        <w:t xml:space="preserve">oices, </w:t>
      </w:r>
      <w:r w:rsidR="0086664A" w:rsidRPr="00FB2DCE">
        <w:rPr>
          <w:sz w:val="16"/>
          <w:szCs w:val="16"/>
        </w:rPr>
        <w:t xml:space="preserve">**30.3 </w:t>
      </w:r>
      <w:r w:rsidR="0086664A">
        <w:rPr>
          <w:sz w:val="16"/>
          <w:szCs w:val="16"/>
        </w:rPr>
        <w:t xml:space="preserve">for </w:t>
      </w:r>
      <w:r w:rsidR="0086664A" w:rsidRPr="00FB2DCE">
        <w:rPr>
          <w:sz w:val="16"/>
          <w:szCs w:val="16"/>
        </w:rPr>
        <w:t>6</w:t>
      </w:r>
      <w:r w:rsidR="0086664A">
        <w:rPr>
          <w:sz w:val="16"/>
          <w:szCs w:val="16"/>
        </w:rPr>
        <w:t xml:space="preserve"> </w:t>
      </w:r>
      <w:r w:rsidR="0086664A" w:rsidRPr="00FB2DCE">
        <w:rPr>
          <w:sz w:val="16"/>
          <w:szCs w:val="16"/>
        </w:rPr>
        <w:t>v</w:t>
      </w:r>
      <w:r w:rsidR="0086664A">
        <w:rPr>
          <w:sz w:val="16"/>
          <w:szCs w:val="16"/>
        </w:rPr>
        <w:t xml:space="preserve">oices </w:t>
      </w:r>
    </w:p>
    <w:p w14:paraId="0356C2C8" w14:textId="2CE31A45" w:rsidR="00F508F5" w:rsidRPr="00FB2DCE" w:rsidRDefault="00FB2DCE" w:rsidP="006C5B01">
      <w:pPr>
        <w:tabs>
          <w:tab w:val="right" w:pos="4762"/>
        </w:tabs>
        <w:adjustRightInd w:val="0"/>
        <w:snapToGrid w:val="0"/>
        <w:ind w:left="142" w:hanging="142"/>
        <w:rPr>
          <w:sz w:val="16"/>
          <w:szCs w:val="16"/>
        </w:rPr>
      </w:pPr>
      <w:r>
        <w:rPr>
          <w:sz w:val="16"/>
          <w:szCs w:val="16"/>
        </w:rPr>
        <w:tab/>
      </w:r>
      <w:r w:rsidR="00F508F5" w:rsidRPr="00FB2DCE">
        <w:rPr>
          <w:sz w:val="16"/>
          <w:szCs w:val="16"/>
        </w:rPr>
        <w:t>PL-Kj 40154, ff. 31v</w:t>
      </w:r>
      <w:r w:rsidR="00F508F5" w:rsidRPr="00FB2DCE">
        <w:rPr>
          <w:sz w:val="16"/>
          <w:szCs w:val="16"/>
          <w:vertAlign w:val="superscript"/>
        </w:rPr>
        <w:t>4</w:t>
      </w:r>
      <w:r w:rsidR="00F508F5" w:rsidRPr="00FB2DCE">
        <w:rPr>
          <w:sz w:val="16"/>
          <w:szCs w:val="16"/>
        </w:rPr>
        <w:t xml:space="preserve"> 11v 11r</w:t>
      </w:r>
      <w:r w:rsidR="00F508F5" w:rsidRPr="00FB2DCE">
        <w:rPr>
          <w:sz w:val="16"/>
          <w:szCs w:val="16"/>
          <w:vertAlign w:val="superscript"/>
        </w:rPr>
        <w:t>1-2</w:t>
      </w:r>
      <w:r w:rsidR="00F508F5" w:rsidRPr="00FB2DCE">
        <w:rPr>
          <w:sz w:val="16"/>
          <w:szCs w:val="16"/>
        </w:rPr>
        <w:t xml:space="preserve"> </w:t>
      </w:r>
      <w:r w:rsidR="00F508F5" w:rsidRPr="00FB2DCE">
        <w:rPr>
          <w:i/>
          <w:sz w:val="16"/>
          <w:szCs w:val="16"/>
        </w:rPr>
        <w:t>Bayses moi Felix</w:t>
      </w:r>
      <w:r w:rsidR="00B52A99" w:rsidRPr="00B52A99">
        <w:rPr>
          <w:sz w:val="16"/>
          <w:szCs w:val="16"/>
        </w:rPr>
        <w:t xml:space="preserve"> [Hungersberger]</w:t>
      </w:r>
      <w:r w:rsidR="00F508F5" w:rsidRPr="00FB2DCE">
        <w:rPr>
          <w:i/>
          <w:sz w:val="16"/>
          <w:szCs w:val="16"/>
        </w:rPr>
        <w:t xml:space="preserve"> lutinist</w:t>
      </w:r>
      <w:r w:rsidR="00C6722A">
        <w:rPr>
          <w:i/>
          <w:sz w:val="18"/>
          <w:szCs w:val="18"/>
        </w:rPr>
        <w:t xml:space="preserve"> </w:t>
      </w:r>
      <w:r w:rsidR="00C6722A" w:rsidRPr="00025624">
        <w:rPr>
          <w:rStyle w:val="FootnoteReference"/>
          <w:sz w:val="18"/>
          <w:szCs w:val="18"/>
        </w:rPr>
        <w:footnoteReference w:id="11"/>
      </w:r>
      <w:r w:rsidR="00400E3F">
        <w:rPr>
          <w:sz w:val="16"/>
          <w:szCs w:val="16"/>
        </w:rPr>
        <w:t xml:space="preserve"> </w:t>
      </w:r>
    </w:p>
    <w:p w14:paraId="18701E61" w14:textId="5F105195" w:rsidR="00FB2DCE" w:rsidRPr="001B7CEC" w:rsidRDefault="00BF1F7E" w:rsidP="00C4012F">
      <w:pPr>
        <w:tabs>
          <w:tab w:val="right" w:pos="4762"/>
        </w:tabs>
        <w:adjustRightInd w:val="0"/>
        <w:snapToGrid w:val="0"/>
        <w:spacing w:before="60"/>
        <w:ind w:left="142" w:hanging="142"/>
        <w:rPr>
          <w:b/>
          <w:sz w:val="16"/>
          <w:szCs w:val="16"/>
        </w:rPr>
      </w:pPr>
      <w:r>
        <w:rPr>
          <w:b/>
          <w:sz w:val="18"/>
          <w:szCs w:val="18"/>
        </w:rPr>
        <w:t>J</w:t>
      </w:r>
      <w:r w:rsidR="00D064FD">
        <w:rPr>
          <w:b/>
          <w:sz w:val="18"/>
          <w:szCs w:val="18"/>
        </w:rPr>
        <w:t>4</w:t>
      </w:r>
      <w:r w:rsidR="00F508F5" w:rsidRPr="00F508F5">
        <w:rPr>
          <w:b/>
          <w:sz w:val="18"/>
          <w:szCs w:val="18"/>
        </w:rPr>
        <w:t xml:space="preserve">. </w:t>
      </w:r>
      <w:r w:rsidR="00FB2DCE" w:rsidRPr="00F508F5">
        <w:rPr>
          <w:sz w:val="18"/>
          <w:szCs w:val="18"/>
        </w:rPr>
        <w:t xml:space="preserve">Spinacino II 1507, f. 19v </w:t>
      </w:r>
      <w:r w:rsidR="00FB2DCE" w:rsidRPr="00F508F5">
        <w:rPr>
          <w:i/>
          <w:sz w:val="18"/>
          <w:szCs w:val="18"/>
        </w:rPr>
        <w:t>Coment peult avoir Joye</w:t>
      </w:r>
      <w:r w:rsidR="00212327" w:rsidRPr="00212327">
        <w:rPr>
          <w:sz w:val="18"/>
          <w:szCs w:val="18"/>
        </w:rPr>
        <w:tab/>
      </w:r>
      <w:r w:rsidR="00BC4310">
        <w:rPr>
          <w:sz w:val="18"/>
          <w:szCs w:val="18"/>
        </w:rPr>
        <w:t>6-7</w:t>
      </w:r>
    </w:p>
    <w:p w14:paraId="5D1A3192" w14:textId="0F115575" w:rsidR="006C5B01" w:rsidRDefault="0086664A" w:rsidP="006C5B01">
      <w:pPr>
        <w:tabs>
          <w:tab w:val="right" w:pos="4762"/>
        </w:tabs>
        <w:adjustRightInd w:val="0"/>
        <w:snapToGrid w:val="0"/>
        <w:ind w:left="142" w:hanging="142"/>
        <w:rPr>
          <w:sz w:val="16"/>
          <w:szCs w:val="16"/>
        </w:rPr>
      </w:pPr>
      <w:r>
        <w:rPr>
          <w:sz w:val="16"/>
          <w:szCs w:val="16"/>
        </w:rPr>
        <w:tab/>
      </w:r>
      <w:r w:rsidRPr="009F0655">
        <w:rPr>
          <w:b/>
          <w:sz w:val="16"/>
          <w:szCs w:val="16"/>
        </w:rPr>
        <w:t>model</w:t>
      </w:r>
      <w:r w:rsidRPr="004B630F">
        <w:rPr>
          <w:sz w:val="16"/>
          <w:szCs w:val="16"/>
        </w:rPr>
        <w:t xml:space="preserve">: NJE 28.7 </w:t>
      </w:r>
      <w:r w:rsidR="001173B6">
        <w:rPr>
          <w:sz w:val="16"/>
          <w:szCs w:val="16"/>
        </w:rPr>
        <w:t>'</w:t>
      </w:r>
      <w:r w:rsidRPr="004B630F">
        <w:rPr>
          <w:sz w:val="16"/>
          <w:szCs w:val="16"/>
        </w:rPr>
        <w:t>Comment peult avoir joye</w:t>
      </w:r>
      <w:r w:rsidR="001173B6">
        <w:rPr>
          <w:sz w:val="16"/>
          <w:szCs w:val="16"/>
        </w:rPr>
        <w:t>'</w:t>
      </w:r>
      <w:r w:rsidRPr="004B630F">
        <w:rPr>
          <w:sz w:val="16"/>
          <w:szCs w:val="16"/>
        </w:rPr>
        <w:t xml:space="preserve"> [</w:t>
      </w:r>
      <w:r>
        <w:rPr>
          <w:sz w:val="16"/>
          <w:szCs w:val="16"/>
        </w:rPr>
        <w:t xml:space="preserve">How can </w:t>
      </w:r>
    </w:p>
    <w:p w14:paraId="64AA4C39" w14:textId="3CD4C983" w:rsidR="0086664A" w:rsidRPr="004B630F" w:rsidRDefault="006C5B01" w:rsidP="006C5B01">
      <w:pPr>
        <w:tabs>
          <w:tab w:val="right" w:pos="4762"/>
        </w:tabs>
        <w:adjustRightInd w:val="0"/>
        <w:snapToGrid w:val="0"/>
        <w:ind w:left="142" w:hanging="142"/>
        <w:rPr>
          <w:sz w:val="16"/>
          <w:szCs w:val="16"/>
        </w:rPr>
      </w:pPr>
      <w:r>
        <w:rPr>
          <w:sz w:val="16"/>
          <w:szCs w:val="16"/>
        </w:rPr>
        <w:tab/>
      </w:r>
      <w:r w:rsidR="0086664A">
        <w:rPr>
          <w:sz w:val="16"/>
          <w:szCs w:val="16"/>
        </w:rPr>
        <w:t>anyone be happy</w:t>
      </w:r>
      <w:r w:rsidR="0086664A" w:rsidRPr="004B630F">
        <w:rPr>
          <w:sz w:val="16"/>
          <w:szCs w:val="16"/>
        </w:rPr>
        <w:t>]</w:t>
      </w:r>
      <w:r w:rsidR="0086664A">
        <w:rPr>
          <w:sz w:val="16"/>
          <w:szCs w:val="16"/>
        </w:rPr>
        <w:t xml:space="preserve"> </w:t>
      </w:r>
      <w:r w:rsidR="0086664A" w:rsidRPr="004B630F">
        <w:rPr>
          <w:sz w:val="16"/>
          <w:szCs w:val="16"/>
        </w:rPr>
        <w:t>for 4 voices</w:t>
      </w:r>
    </w:p>
    <w:p w14:paraId="0861542A" w14:textId="5980FE49" w:rsidR="00F508F5" w:rsidRPr="00FB2DCE" w:rsidRDefault="00FB2DCE" w:rsidP="006C5B01">
      <w:pPr>
        <w:tabs>
          <w:tab w:val="right" w:pos="4762"/>
        </w:tabs>
        <w:adjustRightInd w:val="0"/>
        <w:snapToGrid w:val="0"/>
        <w:ind w:left="142" w:hanging="142"/>
        <w:rPr>
          <w:sz w:val="16"/>
          <w:szCs w:val="16"/>
        </w:rPr>
      </w:pPr>
      <w:r w:rsidRPr="00FB2DCE">
        <w:rPr>
          <w:sz w:val="16"/>
          <w:szCs w:val="16"/>
        </w:rPr>
        <w:tab/>
      </w:r>
      <w:r w:rsidR="007423E2">
        <w:rPr>
          <w:sz w:val="16"/>
          <w:szCs w:val="16"/>
        </w:rPr>
        <w:t xml:space="preserve">= </w:t>
      </w:r>
      <w:r w:rsidR="00F508F5" w:rsidRPr="00FB2DCE">
        <w:rPr>
          <w:sz w:val="16"/>
          <w:szCs w:val="16"/>
        </w:rPr>
        <w:t xml:space="preserve">IRL-Dtc 410/I (Dallis), pp. 168-169 </w:t>
      </w:r>
      <w:r w:rsidR="00F508F5" w:rsidRPr="00FB2DCE">
        <w:rPr>
          <w:i/>
          <w:sz w:val="16"/>
          <w:szCs w:val="16"/>
        </w:rPr>
        <w:t>Coment peult avoir</w:t>
      </w:r>
    </w:p>
    <w:p w14:paraId="048061F8" w14:textId="1016BB6A" w:rsidR="00FB2DCE" w:rsidRPr="00212327" w:rsidRDefault="00BF1F7E" w:rsidP="00C4012F">
      <w:pPr>
        <w:tabs>
          <w:tab w:val="right" w:pos="4762"/>
        </w:tabs>
        <w:adjustRightInd w:val="0"/>
        <w:snapToGrid w:val="0"/>
        <w:spacing w:before="60"/>
        <w:ind w:left="142" w:hanging="142"/>
        <w:rPr>
          <w:sz w:val="18"/>
          <w:szCs w:val="18"/>
        </w:rPr>
      </w:pPr>
      <w:r>
        <w:rPr>
          <w:b/>
          <w:sz w:val="18"/>
          <w:szCs w:val="18"/>
        </w:rPr>
        <w:t>J</w:t>
      </w:r>
      <w:r w:rsidR="00D064FD">
        <w:rPr>
          <w:b/>
          <w:sz w:val="18"/>
          <w:szCs w:val="18"/>
        </w:rPr>
        <w:t>5</w:t>
      </w:r>
      <w:r w:rsidR="00F508F5" w:rsidRPr="00F508F5">
        <w:rPr>
          <w:b/>
          <w:sz w:val="18"/>
          <w:szCs w:val="18"/>
        </w:rPr>
        <w:t>.</w:t>
      </w:r>
      <w:r w:rsidR="00FB2DCE">
        <w:rPr>
          <w:sz w:val="18"/>
          <w:szCs w:val="18"/>
        </w:rPr>
        <w:t xml:space="preserve"> </w:t>
      </w:r>
      <w:r w:rsidR="00FB2DCE" w:rsidRPr="00F508F5">
        <w:rPr>
          <w:sz w:val="18"/>
          <w:szCs w:val="18"/>
        </w:rPr>
        <w:t xml:space="preserve">D-Mbs 266, ff. 43v-44v </w:t>
      </w:r>
      <w:r w:rsidR="00FB2DCE" w:rsidRPr="00F508F5">
        <w:rPr>
          <w:i/>
          <w:sz w:val="18"/>
          <w:szCs w:val="18"/>
        </w:rPr>
        <w:t>Chuor languor</w:t>
      </w:r>
      <w:r w:rsidR="00212327">
        <w:rPr>
          <w:sz w:val="18"/>
          <w:szCs w:val="18"/>
        </w:rPr>
        <w:tab/>
        <w:t>1</w:t>
      </w:r>
      <w:r w:rsidR="00967C27">
        <w:rPr>
          <w:sz w:val="18"/>
          <w:szCs w:val="18"/>
        </w:rPr>
        <w:t>0</w:t>
      </w:r>
      <w:r w:rsidR="00212327">
        <w:rPr>
          <w:sz w:val="18"/>
          <w:szCs w:val="18"/>
        </w:rPr>
        <w:t>-1</w:t>
      </w:r>
      <w:r w:rsidR="00967C27">
        <w:rPr>
          <w:sz w:val="18"/>
          <w:szCs w:val="18"/>
        </w:rPr>
        <w:t>1</w:t>
      </w:r>
    </w:p>
    <w:p w14:paraId="63FA0E67" w14:textId="37AD26F8" w:rsidR="00751B9D" w:rsidRDefault="00D62F23" w:rsidP="006C5B01">
      <w:pPr>
        <w:tabs>
          <w:tab w:val="right" w:pos="4762"/>
        </w:tabs>
        <w:adjustRightInd w:val="0"/>
        <w:snapToGrid w:val="0"/>
        <w:ind w:left="142" w:hanging="142"/>
        <w:rPr>
          <w:sz w:val="16"/>
          <w:szCs w:val="16"/>
        </w:rPr>
      </w:pPr>
      <w:r>
        <w:rPr>
          <w:sz w:val="16"/>
          <w:szCs w:val="16"/>
        </w:rPr>
        <w:tab/>
      </w:r>
      <w:r w:rsidR="00FB2DCE" w:rsidRPr="009F0655">
        <w:rPr>
          <w:b/>
          <w:sz w:val="16"/>
          <w:szCs w:val="16"/>
        </w:rPr>
        <w:t>model</w:t>
      </w:r>
      <w:r w:rsidR="00FB2DCE" w:rsidRPr="00FB2DCE">
        <w:rPr>
          <w:sz w:val="16"/>
          <w:szCs w:val="16"/>
        </w:rPr>
        <w:t>: NJE 29.2</w:t>
      </w:r>
      <w:r w:rsidR="004B630F">
        <w:rPr>
          <w:sz w:val="16"/>
          <w:szCs w:val="16"/>
        </w:rPr>
        <w:t xml:space="preserve"> </w:t>
      </w:r>
      <w:r w:rsidR="001173B6">
        <w:rPr>
          <w:sz w:val="16"/>
          <w:szCs w:val="16"/>
        </w:rPr>
        <w:t>'</w:t>
      </w:r>
      <w:r w:rsidR="004B630F" w:rsidRPr="004B630F">
        <w:rPr>
          <w:sz w:val="16"/>
          <w:szCs w:val="16"/>
        </w:rPr>
        <w:t>Chuor languor</w:t>
      </w:r>
      <w:r w:rsidR="001173B6">
        <w:rPr>
          <w:sz w:val="16"/>
          <w:szCs w:val="16"/>
        </w:rPr>
        <w:t>'</w:t>
      </w:r>
      <w:r w:rsidR="004B630F" w:rsidRPr="004B630F">
        <w:rPr>
          <w:sz w:val="16"/>
          <w:szCs w:val="16"/>
        </w:rPr>
        <w:t xml:space="preserve"> [Languorous heart]</w:t>
      </w:r>
      <w:r w:rsidR="00D65202">
        <w:rPr>
          <w:sz w:val="16"/>
          <w:szCs w:val="16"/>
        </w:rPr>
        <w:t xml:space="preserve"> </w:t>
      </w:r>
      <w:r w:rsidR="004B630F">
        <w:rPr>
          <w:sz w:val="16"/>
          <w:szCs w:val="16"/>
        </w:rPr>
        <w:t>for 5 voi</w:t>
      </w:r>
      <w:r w:rsidR="004B630F" w:rsidRPr="004B630F">
        <w:rPr>
          <w:sz w:val="16"/>
          <w:szCs w:val="16"/>
        </w:rPr>
        <w:t>ces</w:t>
      </w:r>
    </w:p>
    <w:p w14:paraId="7E0DFA44" w14:textId="532095C4" w:rsidR="00FB2DCE" w:rsidRPr="00FB2DCE" w:rsidRDefault="00BF1F7E" w:rsidP="00C4012F">
      <w:pPr>
        <w:tabs>
          <w:tab w:val="right" w:pos="4762"/>
        </w:tabs>
        <w:adjustRightInd w:val="0"/>
        <w:snapToGrid w:val="0"/>
        <w:spacing w:before="60"/>
        <w:ind w:left="142" w:hanging="142"/>
        <w:rPr>
          <w:b/>
          <w:sz w:val="16"/>
          <w:szCs w:val="16"/>
        </w:rPr>
      </w:pPr>
      <w:r>
        <w:rPr>
          <w:b/>
          <w:sz w:val="18"/>
          <w:szCs w:val="18"/>
        </w:rPr>
        <w:t>J</w:t>
      </w:r>
      <w:r w:rsidR="00D064FD">
        <w:rPr>
          <w:b/>
          <w:sz w:val="18"/>
          <w:szCs w:val="18"/>
        </w:rPr>
        <w:t>6</w:t>
      </w:r>
      <w:r w:rsidR="00F508F5" w:rsidRPr="00F508F5">
        <w:rPr>
          <w:b/>
          <w:sz w:val="18"/>
          <w:szCs w:val="18"/>
        </w:rPr>
        <w:t xml:space="preserve">. </w:t>
      </w:r>
      <w:r w:rsidR="00FB2DCE" w:rsidRPr="00F508F5">
        <w:rPr>
          <w:sz w:val="18"/>
          <w:szCs w:val="18"/>
        </w:rPr>
        <w:t xml:space="preserve">Gerle 1533, f. 45r </w:t>
      </w:r>
      <w:r w:rsidR="00FB2DCE" w:rsidRPr="00F508F5">
        <w:rPr>
          <w:i/>
          <w:sz w:val="18"/>
          <w:szCs w:val="18"/>
        </w:rPr>
        <w:t>En lombre</w:t>
      </w:r>
      <w:r w:rsidR="00212327" w:rsidRPr="006D06BD">
        <w:rPr>
          <w:sz w:val="18"/>
          <w:szCs w:val="18"/>
        </w:rPr>
        <w:tab/>
        <w:t>1</w:t>
      </w:r>
      <w:r w:rsidR="00967C27">
        <w:rPr>
          <w:sz w:val="18"/>
          <w:szCs w:val="18"/>
        </w:rPr>
        <w:t>2</w:t>
      </w:r>
      <w:r w:rsidR="00212327" w:rsidRPr="006D06BD">
        <w:rPr>
          <w:sz w:val="18"/>
          <w:szCs w:val="18"/>
        </w:rPr>
        <w:t>-1</w:t>
      </w:r>
      <w:r w:rsidR="00967C27">
        <w:rPr>
          <w:sz w:val="18"/>
          <w:szCs w:val="18"/>
        </w:rPr>
        <w:t>3</w:t>
      </w:r>
    </w:p>
    <w:p w14:paraId="020281B6" w14:textId="0148781E" w:rsidR="001173B6" w:rsidRDefault="00D62F23" w:rsidP="006C5B01">
      <w:pPr>
        <w:tabs>
          <w:tab w:val="right" w:pos="4762"/>
        </w:tabs>
        <w:adjustRightInd w:val="0"/>
        <w:snapToGrid w:val="0"/>
        <w:ind w:left="142" w:hanging="142"/>
        <w:rPr>
          <w:sz w:val="16"/>
          <w:szCs w:val="16"/>
        </w:rPr>
      </w:pPr>
      <w:r w:rsidRPr="00876541">
        <w:rPr>
          <w:sz w:val="16"/>
          <w:szCs w:val="16"/>
        </w:rPr>
        <w:tab/>
      </w:r>
      <w:r w:rsidR="00FB2DCE" w:rsidRPr="009F0655">
        <w:rPr>
          <w:b/>
          <w:sz w:val="16"/>
          <w:szCs w:val="16"/>
        </w:rPr>
        <w:t>model</w:t>
      </w:r>
      <w:r w:rsidR="00FB2DCE" w:rsidRPr="00876541">
        <w:rPr>
          <w:sz w:val="16"/>
          <w:szCs w:val="16"/>
        </w:rPr>
        <w:t xml:space="preserve">: </w:t>
      </w:r>
      <w:r w:rsidR="00F508F5" w:rsidRPr="00876541">
        <w:rPr>
          <w:sz w:val="16"/>
          <w:szCs w:val="16"/>
        </w:rPr>
        <w:t xml:space="preserve">NJE 27.7 </w:t>
      </w:r>
      <w:r w:rsidR="001173B6">
        <w:rPr>
          <w:sz w:val="16"/>
          <w:szCs w:val="16"/>
        </w:rPr>
        <w:t>'</w:t>
      </w:r>
      <w:r w:rsidR="001173B6" w:rsidRPr="00876541">
        <w:rPr>
          <w:sz w:val="16"/>
          <w:szCs w:val="16"/>
        </w:rPr>
        <w:t>En lombre d’ung buysonnet</w:t>
      </w:r>
      <w:r w:rsidR="001173B6">
        <w:rPr>
          <w:sz w:val="16"/>
          <w:szCs w:val="16"/>
        </w:rPr>
        <w:t>'</w:t>
      </w:r>
      <w:r w:rsidR="001173B6" w:rsidRPr="00876541">
        <w:rPr>
          <w:sz w:val="16"/>
          <w:szCs w:val="16"/>
        </w:rPr>
        <w:t xml:space="preserve"> </w:t>
      </w:r>
    </w:p>
    <w:p w14:paraId="35742999" w14:textId="049180D0" w:rsidR="00F508F5" w:rsidRPr="00876541" w:rsidRDefault="001173B6" w:rsidP="006C5B01">
      <w:pPr>
        <w:tabs>
          <w:tab w:val="right" w:pos="4762"/>
        </w:tabs>
        <w:adjustRightInd w:val="0"/>
        <w:snapToGrid w:val="0"/>
        <w:ind w:left="142" w:hanging="142"/>
        <w:rPr>
          <w:sz w:val="16"/>
          <w:szCs w:val="16"/>
        </w:rPr>
      </w:pPr>
      <w:r>
        <w:rPr>
          <w:sz w:val="16"/>
          <w:szCs w:val="16"/>
        </w:rPr>
        <w:tab/>
      </w:r>
      <w:r w:rsidRPr="00876541">
        <w:rPr>
          <w:sz w:val="16"/>
          <w:szCs w:val="16"/>
        </w:rPr>
        <w:t>[In the shade of a grove]</w:t>
      </w:r>
      <w:r>
        <w:rPr>
          <w:rStyle w:val="FootnoteReference"/>
          <w:sz w:val="16"/>
          <w:szCs w:val="16"/>
        </w:rPr>
        <w:footnoteReference w:id="12"/>
      </w:r>
      <w:r>
        <w:rPr>
          <w:sz w:val="16"/>
          <w:szCs w:val="16"/>
        </w:rPr>
        <w:t xml:space="preserve"> </w:t>
      </w:r>
      <w:r w:rsidR="009F0655">
        <w:rPr>
          <w:sz w:val="16"/>
          <w:szCs w:val="16"/>
        </w:rPr>
        <w:t xml:space="preserve">in G </w:t>
      </w:r>
      <w:r w:rsidR="004B630F" w:rsidRPr="00876541">
        <w:rPr>
          <w:sz w:val="16"/>
          <w:szCs w:val="16"/>
        </w:rPr>
        <w:t xml:space="preserve">for </w:t>
      </w:r>
      <w:r w:rsidR="00F508F5" w:rsidRPr="00876541">
        <w:rPr>
          <w:sz w:val="16"/>
          <w:szCs w:val="16"/>
        </w:rPr>
        <w:t>3</w:t>
      </w:r>
      <w:r w:rsidR="004B630F" w:rsidRPr="00876541">
        <w:rPr>
          <w:sz w:val="16"/>
          <w:szCs w:val="16"/>
        </w:rPr>
        <w:t xml:space="preserve"> </w:t>
      </w:r>
      <w:r w:rsidR="00F508F5" w:rsidRPr="00876541">
        <w:rPr>
          <w:sz w:val="16"/>
          <w:szCs w:val="16"/>
        </w:rPr>
        <w:t>v</w:t>
      </w:r>
      <w:r w:rsidR="004B630F" w:rsidRPr="00876541">
        <w:rPr>
          <w:sz w:val="16"/>
          <w:szCs w:val="16"/>
        </w:rPr>
        <w:t>oices</w:t>
      </w:r>
      <w:r w:rsidR="00F508F5" w:rsidRPr="00876541">
        <w:rPr>
          <w:sz w:val="16"/>
          <w:szCs w:val="16"/>
        </w:rPr>
        <w:t>, *28.13</w:t>
      </w:r>
      <w:r w:rsidR="009F0655">
        <w:rPr>
          <w:sz w:val="16"/>
          <w:szCs w:val="16"/>
        </w:rPr>
        <w:t xml:space="preserve"> in G </w:t>
      </w:r>
      <w:r w:rsidR="004B630F" w:rsidRPr="00876541">
        <w:rPr>
          <w:sz w:val="16"/>
          <w:szCs w:val="16"/>
        </w:rPr>
        <w:t xml:space="preserve">for </w:t>
      </w:r>
      <w:r w:rsidR="00F508F5" w:rsidRPr="00876541">
        <w:rPr>
          <w:sz w:val="16"/>
          <w:szCs w:val="16"/>
        </w:rPr>
        <w:t>4</w:t>
      </w:r>
      <w:r w:rsidR="004B630F" w:rsidRPr="00876541">
        <w:rPr>
          <w:sz w:val="16"/>
          <w:szCs w:val="16"/>
        </w:rPr>
        <w:t xml:space="preserve"> </w:t>
      </w:r>
      <w:r w:rsidR="00F508F5" w:rsidRPr="00876541">
        <w:rPr>
          <w:sz w:val="16"/>
          <w:szCs w:val="16"/>
        </w:rPr>
        <w:t>v</w:t>
      </w:r>
      <w:r w:rsidR="004B630F" w:rsidRPr="00876541">
        <w:rPr>
          <w:sz w:val="16"/>
          <w:szCs w:val="16"/>
        </w:rPr>
        <w:t>oices</w:t>
      </w:r>
      <w:r w:rsidR="00FB2DCE" w:rsidRPr="00876541">
        <w:rPr>
          <w:sz w:val="16"/>
          <w:szCs w:val="16"/>
        </w:rPr>
        <w:t xml:space="preserve"> </w:t>
      </w:r>
    </w:p>
    <w:p w14:paraId="0488754C" w14:textId="29DB592C" w:rsidR="00C4012F" w:rsidRDefault="00BF1F7E" w:rsidP="00C4012F">
      <w:pPr>
        <w:tabs>
          <w:tab w:val="right" w:pos="4762"/>
        </w:tabs>
        <w:adjustRightInd w:val="0"/>
        <w:snapToGrid w:val="0"/>
        <w:spacing w:before="60"/>
        <w:ind w:left="142" w:hanging="142"/>
        <w:rPr>
          <w:i/>
          <w:sz w:val="18"/>
          <w:szCs w:val="18"/>
        </w:rPr>
      </w:pPr>
      <w:r>
        <w:rPr>
          <w:b/>
          <w:sz w:val="18"/>
          <w:szCs w:val="18"/>
        </w:rPr>
        <w:t>J</w:t>
      </w:r>
      <w:r w:rsidR="00892718">
        <w:rPr>
          <w:b/>
          <w:sz w:val="18"/>
          <w:szCs w:val="18"/>
        </w:rPr>
        <w:t>7</w:t>
      </w:r>
      <w:r w:rsidR="00F508F5" w:rsidRPr="00F508F5">
        <w:rPr>
          <w:b/>
          <w:sz w:val="18"/>
          <w:szCs w:val="18"/>
        </w:rPr>
        <w:t>.</w:t>
      </w:r>
      <w:r w:rsidR="00F508F5" w:rsidRPr="00FB2DCE">
        <w:rPr>
          <w:sz w:val="18"/>
          <w:szCs w:val="18"/>
        </w:rPr>
        <w:t xml:space="preserve"> </w:t>
      </w:r>
      <w:r w:rsidR="00FB2DCE" w:rsidRPr="00F508F5">
        <w:rPr>
          <w:sz w:val="18"/>
          <w:szCs w:val="18"/>
        </w:rPr>
        <w:t>Bakfark 1565, f</w:t>
      </w:r>
      <w:r w:rsidR="00B604D7">
        <w:rPr>
          <w:sz w:val="18"/>
          <w:szCs w:val="18"/>
        </w:rPr>
        <w:t>f</w:t>
      </w:r>
      <w:r w:rsidR="00FB2DCE" w:rsidRPr="00F508F5">
        <w:rPr>
          <w:sz w:val="18"/>
          <w:szCs w:val="18"/>
        </w:rPr>
        <w:t>. 23r</w:t>
      </w:r>
      <w:r w:rsidR="00B604D7">
        <w:rPr>
          <w:sz w:val="18"/>
          <w:szCs w:val="18"/>
        </w:rPr>
        <w:t>-24r</w:t>
      </w:r>
      <w:r w:rsidR="00FB2DCE" w:rsidRPr="00F508F5">
        <w:rPr>
          <w:sz w:val="18"/>
          <w:szCs w:val="18"/>
        </w:rPr>
        <w:t xml:space="preserve"> </w:t>
      </w:r>
      <w:r w:rsidR="00FB2DCE" w:rsidRPr="00F508F5">
        <w:rPr>
          <w:i/>
          <w:sz w:val="18"/>
          <w:szCs w:val="18"/>
        </w:rPr>
        <w:t>Faulte dargent Cest douleur non</w:t>
      </w:r>
      <w:r w:rsidR="004C4DB9">
        <w:rPr>
          <w:sz w:val="18"/>
          <w:szCs w:val="18"/>
        </w:rPr>
        <w:t xml:space="preserve"> </w:t>
      </w:r>
      <w:r w:rsidR="004C4DB9">
        <w:rPr>
          <w:rStyle w:val="FootnoteReference"/>
          <w:sz w:val="18"/>
          <w:szCs w:val="18"/>
        </w:rPr>
        <w:footnoteReference w:id="13"/>
      </w:r>
      <w:r w:rsidR="00FB2DCE" w:rsidRPr="00F508F5">
        <w:rPr>
          <w:i/>
          <w:sz w:val="18"/>
          <w:szCs w:val="18"/>
        </w:rPr>
        <w:t xml:space="preserve"> </w:t>
      </w:r>
    </w:p>
    <w:p w14:paraId="6E9BB2AC" w14:textId="7F40C749" w:rsidR="0026019E" w:rsidRDefault="00C4012F" w:rsidP="006C5B01">
      <w:pPr>
        <w:tabs>
          <w:tab w:val="right" w:pos="4762"/>
        </w:tabs>
        <w:adjustRightInd w:val="0"/>
        <w:snapToGrid w:val="0"/>
        <w:ind w:left="142" w:hanging="142"/>
        <w:rPr>
          <w:sz w:val="18"/>
          <w:szCs w:val="18"/>
        </w:rPr>
      </w:pPr>
      <w:r>
        <w:rPr>
          <w:i/>
          <w:sz w:val="18"/>
          <w:szCs w:val="18"/>
        </w:rPr>
        <w:tab/>
      </w:r>
      <w:r w:rsidR="00FB2DCE" w:rsidRPr="00F508F5">
        <w:rPr>
          <w:i/>
          <w:sz w:val="18"/>
          <w:szCs w:val="18"/>
        </w:rPr>
        <w:t>pareill</w:t>
      </w:r>
      <w:r w:rsidR="00FB2DCE" w:rsidRPr="00B604D7">
        <w:rPr>
          <w:i/>
          <w:sz w:val="18"/>
          <w:szCs w:val="18"/>
        </w:rPr>
        <w:t xml:space="preserve">e </w:t>
      </w:r>
      <w:r w:rsidR="00B604D7" w:rsidRPr="00B604D7">
        <w:rPr>
          <w:i/>
          <w:sz w:val="18"/>
          <w:szCs w:val="18"/>
        </w:rPr>
        <w:t>5 Vocum.</w:t>
      </w:r>
      <w:r w:rsidRPr="00B604D7">
        <w:rPr>
          <w:i/>
          <w:sz w:val="18"/>
          <w:szCs w:val="18"/>
        </w:rPr>
        <w:t xml:space="preserve"> </w:t>
      </w:r>
      <w:r>
        <w:rPr>
          <w:i/>
          <w:sz w:val="18"/>
          <w:szCs w:val="18"/>
        </w:rPr>
        <w:t>I</w:t>
      </w:r>
      <w:r w:rsidRPr="00B604D7">
        <w:rPr>
          <w:i/>
          <w:sz w:val="18"/>
          <w:szCs w:val="18"/>
        </w:rPr>
        <w:t>osqvin</w:t>
      </w:r>
      <w:r w:rsidR="00B604D7" w:rsidRPr="00B604D7">
        <w:rPr>
          <w:i/>
          <w:sz w:val="18"/>
          <w:szCs w:val="18"/>
        </w:rPr>
        <w:t>,</w:t>
      </w:r>
      <w:r w:rsidR="00894157">
        <w:rPr>
          <w:i/>
          <w:sz w:val="18"/>
          <w:szCs w:val="18"/>
        </w:rPr>
        <w:t xml:space="preserve"> </w:t>
      </w:r>
      <w:r w:rsidR="00B604D7" w:rsidRPr="00B604D7">
        <w:rPr>
          <w:i/>
          <w:sz w:val="18"/>
          <w:szCs w:val="18"/>
        </w:rPr>
        <w:t>De Pres.</w:t>
      </w:r>
      <w:r w:rsidR="004A4D65">
        <w:rPr>
          <w:i/>
          <w:sz w:val="18"/>
          <w:szCs w:val="18"/>
        </w:rPr>
        <w:t xml:space="preserve"> </w:t>
      </w:r>
      <w:r w:rsidR="004A4D65">
        <w:rPr>
          <w:sz w:val="16"/>
          <w:szCs w:val="16"/>
        </w:rPr>
        <w:t xml:space="preserve">- </w:t>
      </w:r>
      <w:r w:rsidR="00455B30" w:rsidRPr="00455B30">
        <w:rPr>
          <w:sz w:val="16"/>
          <w:szCs w:val="16"/>
        </w:rPr>
        <w:t xml:space="preserve">Homolya &amp; Benkö </w:t>
      </w:r>
      <w:r w:rsidR="004A4D65" w:rsidRPr="00455B30">
        <w:rPr>
          <w:sz w:val="16"/>
          <w:szCs w:val="16"/>
        </w:rPr>
        <w:t>II</w:t>
      </w:r>
      <w:r w:rsidR="00455B30" w:rsidRPr="00455B30">
        <w:rPr>
          <w:sz w:val="16"/>
          <w:szCs w:val="16"/>
        </w:rPr>
        <w:t>,</w:t>
      </w:r>
      <w:r w:rsidR="00455B30" w:rsidRPr="00455B30">
        <w:rPr>
          <w:rStyle w:val="FootnoteReference"/>
          <w:sz w:val="16"/>
          <w:szCs w:val="16"/>
        </w:rPr>
        <w:footnoteReference w:id="14"/>
      </w:r>
      <w:r w:rsidR="00455B30" w:rsidRPr="00455B30">
        <w:rPr>
          <w:sz w:val="16"/>
          <w:szCs w:val="16"/>
        </w:rPr>
        <w:t xml:space="preserve"> </w:t>
      </w:r>
      <w:r w:rsidR="004A4D65" w:rsidRPr="00455B30">
        <w:rPr>
          <w:sz w:val="16"/>
          <w:szCs w:val="16"/>
        </w:rPr>
        <w:t>32</w:t>
      </w:r>
      <w:r w:rsidR="00212327" w:rsidRPr="00212327">
        <w:rPr>
          <w:sz w:val="18"/>
          <w:szCs w:val="18"/>
        </w:rPr>
        <w:tab/>
      </w:r>
      <w:r w:rsidR="006D06BD">
        <w:rPr>
          <w:sz w:val="18"/>
          <w:szCs w:val="18"/>
        </w:rPr>
        <w:t>1</w:t>
      </w:r>
      <w:r w:rsidR="00967C27">
        <w:rPr>
          <w:sz w:val="18"/>
          <w:szCs w:val="18"/>
        </w:rPr>
        <w:t>4</w:t>
      </w:r>
      <w:r w:rsidR="00212327" w:rsidRPr="00212327">
        <w:rPr>
          <w:sz w:val="18"/>
          <w:szCs w:val="18"/>
        </w:rPr>
        <w:t>-</w:t>
      </w:r>
      <w:r w:rsidR="006D06BD">
        <w:rPr>
          <w:sz w:val="18"/>
          <w:szCs w:val="18"/>
        </w:rPr>
        <w:t>1</w:t>
      </w:r>
      <w:r w:rsidR="00967C27">
        <w:rPr>
          <w:sz w:val="18"/>
          <w:szCs w:val="18"/>
        </w:rPr>
        <w:t>5</w:t>
      </w:r>
    </w:p>
    <w:p w14:paraId="1C522726" w14:textId="0579A617" w:rsidR="001173B6" w:rsidRDefault="001173B6" w:rsidP="001173B6">
      <w:pPr>
        <w:tabs>
          <w:tab w:val="right" w:pos="4762"/>
        </w:tabs>
        <w:adjustRightInd w:val="0"/>
        <w:snapToGrid w:val="0"/>
        <w:ind w:left="142" w:hanging="142"/>
        <w:rPr>
          <w:sz w:val="16"/>
          <w:szCs w:val="16"/>
        </w:rPr>
      </w:pPr>
      <w:r w:rsidRPr="00FB2DCE">
        <w:rPr>
          <w:sz w:val="16"/>
          <w:szCs w:val="16"/>
        </w:rPr>
        <w:tab/>
      </w:r>
      <w:r w:rsidRPr="009F0655">
        <w:rPr>
          <w:b/>
          <w:sz w:val="16"/>
          <w:szCs w:val="16"/>
        </w:rPr>
        <w:t>model</w:t>
      </w:r>
      <w:r w:rsidRPr="00FB2DCE">
        <w:rPr>
          <w:sz w:val="16"/>
          <w:szCs w:val="16"/>
        </w:rPr>
        <w:t>: NJE 29.7</w:t>
      </w:r>
      <w:r w:rsidRPr="00011701">
        <w:rPr>
          <w:sz w:val="16"/>
          <w:szCs w:val="16"/>
        </w:rPr>
        <w:t xml:space="preserve"> </w:t>
      </w:r>
      <w:r>
        <w:rPr>
          <w:sz w:val="16"/>
          <w:szCs w:val="16"/>
        </w:rPr>
        <w:t>'</w:t>
      </w:r>
      <w:r w:rsidRPr="00011701">
        <w:rPr>
          <w:sz w:val="16"/>
          <w:szCs w:val="16"/>
        </w:rPr>
        <w:t>Faulte dargent Cest douleur non pareille</w:t>
      </w:r>
      <w:r>
        <w:rPr>
          <w:sz w:val="16"/>
          <w:szCs w:val="16"/>
        </w:rPr>
        <w:t xml:space="preserve">' </w:t>
      </w:r>
    </w:p>
    <w:p w14:paraId="16B49EE5" w14:textId="1B85E36B" w:rsidR="001173B6" w:rsidRPr="00FB2DCE" w:rsidRDefault="001173B6" w:rsidP="001173B6">
      <w:pPr>
        <w:tabs>
          <w:tab w:val="right" w:pos="4762"/>
        </w:tabs>
        <w:adjustRightInd w:val="0"/>
        <w:snapToGrid w:val="0"/>
        <w:ind w:left="142" w:hanging="142"/>
        <w:rPr>
          <w:sz w:val="16"/>
          <w:szCs w:val="16"/>
        </w:rPr>
      </w:pPr>
      <w:r>
        <w:rPr>
          <w:sz w:val="16"/>
          <w:szCs w:val="16"/>
        </w:rPr>
        <w:tab/>
        <w:t>[Lack of money is sorrow unequalled] for 5 voices</w:t>
      </w:r>
    </w:p>
    <w:p w14:paraId="2FC8A9F5" w14:textId="77777777" w:rsidR="006C5B01" w:rsidRDefault="00535798" w:rsidP="00DB1F4E">
      <w:pPr>
        <w:tabs>
          <w:tab w:val="right" w:pos="4762"/>
        </w:tabs>
        <w:adjustRightInd w:val="0"/>
        <w:snapToGrid w:val="0"/>
        <w:ind w:left="142" w:hanging="142"/>
        <w:rPr>
          <w:i/>
          <w:sz w:val="18"/>
          <w:szCs w:val="18"/>
        </w:rPr>
      </w:pPr>
      <w:r>
        <w:rPr>
          <w:sz w:val="16"/>
          <w:szCs w:val="16"/>
        </w:rPr>
        <w:tab/>
        <w:t>= Bakfark 1569</w:t>
      </w:r>
      <w:r w:rsidRPr="00535798">
        <w:rPr>
          <w:sz w:val="16"/>
          <w:szCs w:val="16"/>
          <w:vertAlign w:val="subscript"/>
        </w:rPr>
        <w:t>1</w:t>
      </w:r>
      <w:r w:rsidR="00894157" w:rsidRPr="00894157">
        <w:rPr>
          <w:sz w:val="16"/>
          <w:szCs w:val="16"/>
        </w:rPr>
        <w:t>, pp. 90-94</w:t>
      </w:r>
      <w:r w:rsidR="00894157">
        <w:rPr>
          <w:sz w:val="16"/>
          <w:szCs w:val="16"/>
        </w:rPr>
        <w:t xml:space="preserve"> </w:t>
      </w:r>
      <w:r w:rsidR="00894157" w:rsidRPr="00F508F5">
        <w:rPr>
          <w:i/>
          <w:sz w:val="18"/>
          <w:szCs w:val="18"/>
        </w:rPr>
        <w:t>Faulte d</w:t>
      </w:r>
      <w:r w:rsidR="00894157">
        <w:rPr>
          <w:i/>
          <w:sz w:val="18"/>
          <w:szCs w:val="18"/>
        </w:rPr>
        <w:t>'</w:t>
      </w:r>
      <w:r w:rsidR="00894157" w:rsidRPr="00F508F5">
        <w:rPr>
          <w:i/>
          <w:sz w:val="18"/>
          <w:szCs w:val="18"/>
        </w:rPr>
        <w:t>argent</w:t>
      </w:r>
      <w:r w:rsidR="00894157">
        <w:rPr>
          <w:i/>
          <w:sz w:val="18"/>
          <w:szCs w:val="18"/>
        </w:rPr>
        <w:t>, c</w:t>
      </w:r>
      <w:r w:rsidR="00894157" w:rsidRPr="00F508F5">
        <w:rPr>
          <w:i/>
          <w:sz w:val="18"/>
          <w:szCs w:val="18"/>
        </w:rPr>
        <w:t xml:space="preserve">est douleur </w:t>
      </w:r>
    </w:p>
    <w:p w14:paraId="195E81B7" w14:textId="402CF458" w:rsidR="00535798" w:rsidRPr="00BD3204" w:rsidRDefault="006C5B01" w:rsidP="00DB1F4E">
      <w:pPr>
        <w:tabs>
          <w:tab w:val="right" w:pos="4762"/>
        </w:tabs>
        <w:adjustRightInd w:val="0"/>
        <w:snapToGrid w:val="0"/>
        <w:ind w:left="142" w:hanging="142"/>
        <w:rPr>
          <w:sz w:val="16"/>
          <w:szCs w:val="16"/>
        </w:rPr>
      </w:pPr>
      <w:r>
        <w:rPr>
          <w:i/>
          <w:sz w:val="18"/>
          <w:szCs w:val="18"/>
        </w:rPr>
        <w:tab/>
      </w:r>
      <w:r w:rsidR="00894157" w:rsidRPr="00F508F5">
        <w:rPr>
          <w:i/>
          <w:sz w:val="18"/>
          <w:szCs w:val="18"/>
        </w:rPr>
        <w:t>non pareill</w:t>
      </w:r>
      <w:r w:rsidR="00894157" w:rsidRPr="00B604D7">
        <w:rPr>
          <w:i/>
          <w:sz w:val="18"/>
          <w:szCs w:val="18"/>
        </w:rPr>
        <w:t xml:space="preserve">e 5 Vocum. </w:t>
      </w:r>
      <w:r w:rsidR="00894157">
        <w:rPr>
          <w:i/>
          <w:sz w:val="18"/>
          <w:szCs w:val="18"/>
        </w:rPr>
        <w:t>I</w:t>
      </w:r>
      <w:r w:rsidR="00894157" w:rsidRPr="00B604D7">
        <w:rPr>
          <w:i/>
          <w:sz w:val="18"/>
          <w:szCs w:val="18"/>
        </w:rPr>
        <w:t>OSQVIN,</w:t>
      </w:r>
      <w:r w:rsidR="00894157">
        <w:rPr>
          <w:i/>
          <w:sz w:val="18"/>
          <w:szCs w:val="18"/>
        </w:rPr>
        <w:t xml:space="preserve"> </w:t>
      </w:r>
      <w:r w:rsidR="00894157" w:rsidRPr="00B604D7">
        <w:rPr>
          <w:i/>
          <w:sz w:val="18"/>
          <w:szCs w:val="18"/>
        </w:rPr>
        <w:t>De Pres.</w:t>
      </w:r>
    </w:p>
    <w:p w14:paraId="2EE75987" w14:textId="07F208F2" w:rsidR="00C91A2F" w:rsidRPr="00C91A2F" w:rsidRDefault="00FB2DCE" w:rsidP="00DB1F4E">
      <w:pPr>
        <w:tabs>
          <w:tab w:val="right" w:pos="4762"/>
        </w:tabs>
        <w:adjustRightInd w:val="0"/>
        <w:snapToGrid w:val="0"/>
        <w:ind w:left="142" w:hanging="142"/>
        <w:rPr>
          <w:sz w:val="16"/>
          <w:szCs w:val="16"/>
        </w:rPr>
      </w:pPr>
      <w:r w:rsidRPr="00FB2DCE">
        <w:rPr>
          <w:sz w:val="16"/>
          <w:szCs w:val="16"/>
        </w:rPr>
        <w:tab/>
      </w:r>
      <w:r w:rsidR="00F508F5" w:rsidRPr="00FB2DCE">
        <w:rPr>
          <w:sz w:val="16"/>
          <w:szCs w:val="16"/>
        </w:rPr>
        <w:t>= Phalèse &amp; Bellère 1574, f</w:t>
      </w:r>
      <w:r w:rsidR="00C91A2F">
        <w:rPr>
          <w:sz w:val="16"/>
          <w:szCs w:val="16"/>
        </w:rPr>
        <w:t>f</w:t>
      </w:r>
      <w:r w:rsidR="00F508F5" w:rsidRPr="00FB2DCE">
        <w:rPr>
          <w:sz w:val="16"/>
          <w:szCs w:val="16"/>
        </w:rPr>
        <w:t>. 59r</w:t>
      </w:r>
      <w:r w:rsidR="00C91A2F">
        <w:rPr>
          <w:sz w:val="16"/>
          <w:szCs w:val="16"/>
        </w:rPr>
        <w:t>-60r</w:t>
      </w:r>
      <w:r w:rsidR="00F508F5" w:rsidRPr="00FB2DCE">
        <w:rPr>
          <w:sz w:val="16"/>
          <w:szCs w:val="16"/>
        </w:rPr>
        <w:t xml:space="preserve"> </w:t>
      </w:r>
      <w:r w:rsidR="00F508F5" w:rsidRPr="00FB2DCE">
        <w:rPr>
          <w:i/>
          <w:sz w:val="16"/>
          <w:szCs w:val="16"/>
        </w:rPr>
        <w:t>Faulte d’argent a5</w:t>
      </w:r>
    </w:p>
    <w:p w14:paraId="78C85206" w14:textId="3B2BF0E6" w:rsidR="00F508F5" w:rsidRPr="00F508F5" w:rsidRDefault="00FB2DCE" w:rsidP="00DB1F4E">
      <w:pPr>
        <w:tabs>
          <w:tab w:val="right" w:pos="4762"/>
        </w:tabs>
        <w:adjustRightInd w:val="0"/>
        <w:snapToGrid w:val="0"/>
        <w:ind w:left="142" w:hanging="142"/>
        <w:rPr>
          <w:i/>
          <w:sz w:val="18"/>
          <w:szCs w:val="18"/>
        </w:rPr>
      </w:pPr>
      <w:r w:rsidRPr="00FB2DCE">
        <w:rPr>
          <w:sz w:val="16"/>
          <w:szCs w:val="16"/>
        </w:rPr>
        <w:tab/>
      </w:r>
      <w:r w:rsidR="0097329D">
        <w:rPr>
          <w:sz w:val="16"/>
          <w:szCs w:val="16"/>
        </w:rPr>
        <w:t>cf</w:t>
      </w:r>
      <w:r w:rsidR="00F508F5" w:rsidRPr="00FB2DCE">
        <w:rPr>
          <w:sz w:val="16"/>
          <w:szCs w:val="16"/>
        </w:rPr>
        <w:t xml:space="preserve">. Le Roy &amp; Ballard I 1562, ff. 14v-17v </w:t>
      </w:r>
      <w:r w:rsidR="00F508F5" w:rsidRPr="00FB2DCE">
        <w:rPr>
          <w:i/>
          <w:sz w:val="16"/>
          <w:szCs w:val="16"/>
        </w:rPr>
        <w:t>Fantasie sixiesme</w:t>
      </w:r>
      <w:r w:rsidR="00F508F5" w:rsidRPr="00FB2DCE">
        <w:rPr>
          <w:sz w:val="16"/>
          <w:szCs w:val="16"/>
        </w:rPr>
        <w:t xml:space="preserve"> - Rippe 9</w:t>
      </w:r>
      <w:r w:rsidR="00C4012F">
        <w:rPr>
          <w:rStyle w:val="FootnoteReference"/>
          <w:sz w:val="16"/>
          <w:szCs w:val="16"/>
        </w:rPr>
        <w:footnoteReference w:id="15"/>
      </w:r>
    </w:p>
    <w:p w14:paraId="7236801C" w14:textId="692465B3" w:rsidR="00C4012F" w:rsidRDefault="00BF1F7E" w:rsidP="00C4012F">
      <w:pPr>
        <w:tabs>
          <w:tab w:val="right" w:pos="4762"/>
        </w:tabs>
        <w:adjustRightInd w:val="0"/>
        <w:snapToGrid w:val="0"/>
        <w:spacing w:before="60"/>
        <w:ind w:left="142" w:hanging="142"/>
        <w:rPr>
          <w:i/>
          <w:sz w:val="18"/>
          <w:szCs w:val="18"/>
        </w:rPr>
      </w:pPr>
      <w:r>
        <w:rPr>
          <w:b/>
          <w:sz w:val="18"/>
          <w:szCs w:val="18"/>
        </w:rPr>
        <w:t>J</w:t>
      </w:r>
      <w:r w:rsidR="00892718">
        <w:rPr>
          <w:b/>
          <w:sz w:val="18"/>
          <w:szCs w:val="18"/>
        </w:rPr>
        <w:t>8</w:t>
      </w:r>
      <w:r w:rsidR="00F508F5" w:rsidRPr="00F508F5">
        <w:rPr>
          <w:b/>
          <w:sz w:val="18"/>
          <w:szCs w:val="18"/>
        </w:rPr>
        <w:t>.</w:t>
      </w:r>
      <w:r w:rsidR="00F508F5" w:rsidRPr="00FB2DCE">
        <w:rPr>
          <w:sz w:val="18"/>
          <w:szCs w:val="18"/>
        </w:rPr>
        <w:t xml:space="preserve"> </w:t>
      </w:r>
      <w:r w:rsidR="00FB2DCE" w:rsidRPr="00F508F5">
        <w:rPr>
          <w:sz w:val="18"/>
          <w:szCs w:val="18"/>
        </w:rPr>
        <w:t>Spinacino I 1507, f</w:t>
      </w:r>
      <w:r w:rsidR="002A1AFE">
        <w:rPr>
          <w:sz w:val="18"/>
          <w:szCs w:val="18"/>
        </w:rPr>
        <w:t>f</w:t>
      </w:r>
      <w:r w:rsidR="00FB2DCE" w:rsidRPr="00F508F5">
        <w:rPr>
          <w:sz w:val="18"/>
          <w:szCs w:val="18"/>
        </w:rPr>
        <w:t>. 8r</w:t>
      </w:r>
      <w:r w:rsidR="002A1AFE">
        <w:rPr>
          <w:sz w:val="18"/>
          <w:szCs w:val="18"/>
        </w:rPr>
        <w:t>-8v</w:t>
      </w:r>
      <w:r w:rsidR="00FB2DCE" w:rsidRPr="00F508F5">
        <w:rPr>
          <w:sz w:val="18"/>
          <w:szCs w:val="18"/>
        </w:rPr>
        <w:t xml:space="preserve"> </w:t>
      </w:r>
      <w:r w:rsidR="00FB2DCE" w:rsidRPr="00F508F5">
        <w:rPr>
          <w:i/>
          <w:sz w:val="18"/>
          <w:szCs w:val="18"/>
        </w:rPr>
        <w:t>Fortuna du</w:t>
      </w:r>
      <w:r w:rsidR="002A1AFE" w:rsidRPr="002A1AFE">
        <w:rPr>
          <w:sz w:val="18"/>
          <w:szCs w:val="18"/>
        </w:rPr>
        <w:t>(</w:t>
      </w:r>
      <w:r w:rsidR="00FB2DCE" w:rsidRPr="002A1AFE">
        <w:rPr>
          <w:sz w:val="18"/>
          <w:szCs w:val="18"/>
        </w:rPr>
        <w:t>n</w:t>
      </w:r>
      <w:r w:rsidR="002A1AFE" w:rsidRPr="002A1AFE">
        <w:rPr>
          <w:sz w:val="18"/>
          <w:szCs w:val="18"/>
        </w:rPr>
        <w:t>)</w:t>
      </w:r>
      <w:r w:rsidR="00FB2DCE" w:rsidRPr="00F508F5">
        <w:rPr>
          <w:i/>
          <w:sz w:val="18"/>
          <w:szCs w:val="18"/>
        </w:rPr>
        <w:t xml:space="preserve"> gra</w:t>
      </w:r>
      <w:r w:rsidR="002A1AFE" w:rsidRPr="002A1AFE">
        <w:rPr>
          <w:sz w:val="18"/>
          <w:szCs w:val="18"/>
        </w:rPr>
        <w:t>(</w:t>
      </w:r>
      <w:r w:rsidR="00FB2DCE" w:rsidRPr="002A1AFE">
        <w:rPr>
          <w:sz w:val="18"/>
          <w:szCs w:val="18"/>
        </w:rPr>
        <w:t>n</w:t>
      </w:r>
      <w:r w:rsidR="002A1AFE" w:rsidRPr="002A1AFE">
        <w:rPr>
          <w:sz w:val="18"/>
          <w:szCs w:val="18"/>
        </w:rPr>
        <w:t>)</w:t>
      </w:r>
      <w:r w:rsidR="00FB2DCE" w:rsidRPr="00F508F5">
        <w:rPr>
          <w:i/>
          <w:sz w:val="18"/>
          <w:szCs w:val="18"/>
        </w:rPr>
        <w:t xml:space="preserve"> </w:t>
      </w:r>
    </w:p>
    <w:p w14:paraId="110BB6AC" w14:textId="2FDDB4C6" w:rsidR="00FB2DCE" w:rsidRPr="00212327" w:rsidRDefault="00C4012F" w:rsidP="00DB1F4E">
      <w:pPr>
        <w:tabs>
          <w:tab w:val="right" w:pos="4762"/>
        </w:tabs>
        <w:adjustRightInd w:val="0"/>
        <w:snapToGrid w:val="0"/>
        <w:ind w:left="142" w:hanging="142"/>
        <w:rPr>
          <w:sz w:val="18"/>
          <w:szCs w:val="18"/>
        </w:rPr>
      </w:pPr>
      <w:r>
        <w:rPr>
          <w:i/>
          <w:sz w:val="18"/>
          <w:szCs w:val="18"/>
        </w:rPr>
        <w:tab/>
      </w:r>
      <w:r w:rsidR="00FB2DCE" w:rsidRPr="00F508F5">
        <w:rPr>
          <w:i/>
          <w:sz w:val="18"/>
          <w:szCs w:val="18"/>
        </w:rPr>
        <w:t>tempo</w:t>
      </w:r>
      <w:r w:rsidR="002A1AFE">
        <w:rPr>
          <w:i/>
          <w:sz w:val="18"/>
          <w:szCs w:val="18"/>
        </w:rPr>
        <w:t xml:space="preserve"> Francesco Spinacino</w:t>
      </w:r>
      <w:r w:rsidR="00212327">
        <w:rPr>
          <w:sz w:val="18"/>
          <w:szCs w:val="18"/>
        </w:rPr>
        <w:tab/>
      </w:r>
      <w:r w:rsidR="00EF516D">
        <w:rPr>
          <w:sz w:val="18"/>
          <w:szCs w:val="18"/>
        </w:rPr>
        <w:t>1</w:t>
      </w:r>
      <w:r w:rsidR="00967C27">
        <w:rPr>
          <w:sz w:val="18"/>
          <w:szCs w:val="18"/>
        </w:rPr>
        <w:t>6</w:t>
      </w:r>
      <w:r w:rsidR="00212327">
        <w:rPr>
          <w:sz w:val="18"/>
          <w:szCs w:val="18"/>
        </w:rPr>
        <w:t>-</w:t>
      </w:r>
      <w:r w:rsidR="00EF516D">
        <w:rPr>
          <w:sz w:val="18"/>
          <w:szCs w:val="18"/>
        </w:rPr>
        <w:t>1</w:t>
      </w:r>
      <w:r w:rsidR="00967C27">
        <w:rPr>
          <w:sz w:val="18"/>
          <w:szCs w:val="18"/>
        </w:rPr>
        <w:t>7</w:t>
      </w:r>
    </w:p>
    <w:p w14:paraId="5606969F" w14:textId="494F1E6F" w:rsidR="00C4012F" w:rsidRDefault="00FB2DCE" w:rsidP="00DB1F4E">
      <w:pPr>
        <w:tabs>
          <w:tab w:val="right" w:pos="4762"/>
        </w:tabs>
        <w:adjustRightInd w:val="0"/>
        <w:snapToGrid w:val="0"/>
        <w:ind w:left="142" w:hanging="142"/>
        <w:rPr>
          <w:sz w:val="16"/>
          <w:szCs w:val="16"/>
        </w:rPr>
      </w:pPr>
      <w:r w:rsidRPr="00011701">
        <w:rPr>
          <w:sz w:val="16"/>
          <w:szCs w:val="16"/>
        </w:rPr>
        <w:tab/>
      </w:r>
      <w:r w:rsidRPr="009F0655">
        <w:rPr>
          <w:b/>
          <w:sz w:val="16"/>
          <w:szCs w:val="16"/>
        </w:rPr>
        <w:t>model</w:t>
      </w:r>
      <w:r w:rsidRPr="00011701">
        <w:rPr>
          <w:sz w:val="16"/>
          <w:szCs w:val="16"/>
        </w:rPr>
        <w:t xml:space="preserve">: </w:t>
      </w:r>
      <w:r w:rsidR="00F508F5" w:rsidRPr="00011701">
        <w:rPr>
          <w:sz w:val="16"/>
          <w:szCs w:val="16"/>
        </w:rPr>
        <w:t>NJE 27.12</w:t>
      </w:r>
      <w:r w:rsidR="00011701" w:rsidRPr="00011701">
        <w:rPr>
          <w:sz w:val="16"/>
          <w:szCs w:val="16"/>
        </w:rPr>
        <w:t xml:space="preserve"> </w:t>
      </w:r>
      <w:r w:rsidR="001173B6">
        <w:rPr>
          <w:sz w:val="16"/>
          <w:szCs w:val="16"/>
        </w:rPr>
        <w:t>'</w:t>
      </w:r>
      <w:r w:rsidR="00011701" w:rsidRPr="00011701">
        <w:rPr>
          <w:sz w:val="16"/>
          <w:szCs w:val="16"/>
        </w:rPr>
        <w:t>Fortuna dun gran tempo</w:t>
      </w:r>
      <w:r w:rsidR="001173B6">
        <w:rPr>
          <w:sz w:val="16"/>
          <w:szCs w:val="16"/>
        </w:rPr>
        <w:t>'</w:t>
      </w:r>
      <w:r w:rsidR="00011701" w:rsidRPr="00011701">
        <w:rPr>
          <w:sz w:val="16"/>
          <w:szCs w:val="16"/>
        </w:rPr>
        <w:t xml:space="preserve"> [</w:t>
      </w:r>
      <w:r w:rsidR="00CA1F22">
        <w:rPr>
          <w:sz w:val="16"/>
          <w:szCs w:val="16"/>
        </w:rPr>
        <w:t xml:space="preserve">Fortune for </w:t>
      </w:r>
    </w:p>
    <w:p w14:paraId="0AC42586" w14:textId="0A7EE0BB" w:rsidR="00F508F5" w:rsidRPr="00011701" w:rsidRDefault="00C4012F" w:rsidP="00DB1F4E">
      <w:pPr>
        <w:tabs>
          <w:tab w:val="right" w:pos="4762"/>
        </w:tabs>
        <w:adjustRightInd w:val="0"/>
        <w:snapToGrid w:val="0"/>
        <w:ind w:left="142" w:hanging="142"/>
        <w:rPr>
          <w:sz w:val="16"/>
          <w:szCs w:val="16"/>
        </w:rPr>
      </w:pPr>
      <w:r>
        <w:rPr>
          <w:sz w:val="16"/>
          <w:szCs w:val="16"/>
        </w:rPr>
        <w:tab/>
      </w:r>
      <w:r w:rsidR="00CA1F22">
        <w:rPr>
          <w:sz w:val="16"/>
          <w:szCs w:val="16"/>
        </w:rPr>
        <w:t>a long time</w:t>
      </w:r>
      <w:r w:rsidR="00011701" w:rsidRPr="00011701">
        <w:rPr>
          <w:sz w:val="16"/>
          <w:szCs w:val="16"/>
        </w:rPr>
        <w:t>]</w:t>
      </w:r>
      <w:r w:rsidR="00142083">
        <w:rPr>
          <w:sz w:val="16"/>
          <w:szCs w:val="16"/>
        </w:rPr>
        <w:t xml:space="preserve"> </w:t>
      </w:r>
      <w:r w:rsidR="00011701" w:rsidRPr="00011701">
        <w:rPr>
          <w:sz w:val="16"/>
          <w:szCs w:val="16"/>
        </w:rPr>
        <w:t xml:space="preserve">for </w:t>
      </w:r>
      <w:r w:rsidR="00CA1F22">
        <w:rPr>
          <w:sz w:val="16"/>
          <w:szCs w:val="16"/>
        </w:rPr>
        <w:t xml:space="preserve">instrumental ensemble à 3 </w:t>
      </w:r>
      <w:r w:rsidR="001B55A1">
        <w:rPr>
          <w:sz w:val="16"/>
          <w:szCs w:val="16"/>
        </w:rPr>
        <w:t xml:space="preserve">on an </w:t>
      </w:r>
      <w:r w:rsidR="00CA1F22">
        <w:rPr>
          <w:sz w:val="16"/>
          <w:szCs w:val="16"/>
        </w:rPr>
        <w:t>Italian song</w:t>
      </w:r>
    </w:p>
    <w:p w14:paraId="17ED212C" w14:textId="0189D134" w:rsidR="00FB2DCE" w:rsidRPr="00212327" w:rsidRDefault="00BF1F7E" w:rsidP="00C4012F">
      <w:pPr>
        <w:tabs>
          <w:tab w:val="right" w:pos="4762"/>
        </w:tabs>
        <w:adjustRightInd w:val="0"/>
        <w:snapToGrid w:val="0"/>
        <w:spacing w:before="60"/>
        <w:ind w:left="142" w:hanging="142"/>
        <w:rPr>
          <w:sz w:val="18"/>
          <w:szCs w:val="18"/>
        </w:rPr>
      </w:pPr>
      <w:r>
        <w:rPr>
          <w:b/>
          <w:sz w:val="18"/>
          <w:szCs w:val="18"/>
        </w:rPr>
        <w:t>J</w:t>
      </w:r>
      <w:r w:rsidR="00892718">
        <w:rPr>
          <w:b/>
          <w:sz w:val="18"/>
          <w:szCs w:val="18"/>
        </w:rPr>
        <w:t>9</w:t>
      </w:r>
      <w:r w:rsidR="00F508F5" w:rsidRPr="00F508F5">
        <w:rPr>
          <w:b/>
          <w:sz w:val="18"/>
          <w:szCs w:val="18"/>
        </w:rPr>
        <w:t>.</w:t>
      </w:r>
      <w:r w:rsidR="00F508F5" w:rsidRPr="00FB2DCE">
        <w:rPr>
          <w:sz w:val="18"/>
          <w:szCs w:val="18"/>
        </w:rPr>
        <w:t xml:space="preserve"> </w:t>
      </w:r>
      <w:r w:rsidR="00FB2DCE" w:rsidRPr="00F508F5">
        <w:rPr>
          <w:sz w:val="18"/>
          <w:szCs w:val="18"/>
        </w:rPr>
        <w:t>Newsidler 1536</w:t>
      </w:r>
      <w:r w:rsidR="00B604D7">
        <w:rPr>
          <w:sz w:val="18"/>
          <w:szCs w:val="18"/>
        </w:rPr>
        <w:t>b</w:t>
      </w:r>
      <w:r w:rsidR="00FB2DCE" w:rsidRPr="00F508F5">
        <w:rPr>
          <w:sz w:val="18"/>
          <w:szCs w:val="18"/>
        </w:rPr>
        <w:t>, sigs. C3r-</w:t>
      </w:r>
      <w:r w:rsidR="00FE2FCE">
        <w:rPr>
          <w:sz w:val="18"/>
          <w:szCs w:val="18"/>
        </w:rPr>
        <w:t>C</w:t>
      </w:r>
      <w:r w:rsidR="00FB2DCE" w:rsidRPr="00F508F5">
        <w:rPr>
          <w:sz w:val="18"/>
          <w:szCs w:val="18"/>
        </w:rPr>
        <w:t xml:space="preserve">4r </w:t>
      </w:r>
      <w:r w:rsidR="007F4475" w:rsidRPr="007F4475">
        <w:rPr>
          <w:i/>
          <w:sz w:val="18"/>
          <w:szCs w:val="18"/>
        </w:rPr>
        <w:t>vi</w:t>
      </w:r>
      <w:r w:rsidR="007F4475">
        <w:rPr>
          <w:sz w:val="18"/>
          <w:szCs w:val="18"/>
        </w:rPr>
        <w:t xml:space="preserve">[i]. </w:t>
      </w:r>
      <w:r w:rsidR="00FB2DCE" w:rsidRPr="00F508F5">
        <w:rPr>
          <w:i/>
          <w:sz w:val="18"/>
          <w:szCs w:val="18"/>
        </w:rPr>
        <w:t>La plus te plus Jossquin</w:t>
      </w:r>
      <w:r w:rsidR="00212327">
        <w:rPr>
          <w:sz w:val="18"/>
          <w:szCs w:val="18"/>
        </w:rPr>
        <w:tab/>
        <w:t>2</w:t>
      </w:r>
      <w:r w:rsidR="00967C27">
        <w:rPr>
          <w:sz w:val="18"/>
          <w:szCs w:val="18"/>
        </w:rPr>
        <w:t>0</w:t>
      </w:r>
      <w:r w:rsidR="00EF516D">
        <w:rPr>
          <w:sz w:val="18"/>
          <w:szCs w:val="18"/>
        </w:rPr>
        <w:t>-2</w:t>
      </w:r>
      <w:r w:rsidR="00967C27">
        <w:rPr>
          <w:sz w:val="18"/>
          <w:szCs w:val="18"/>
        </w:rPr>
        <w:t>1</w:t>
      </w:r>
    </w:p>
    <w:p w14:paraId="1C9542D1" w14:textId="40802852" w:rsidR="00F508F5" w:rsidRPr="009F0655" w:rsidRDefault="00FB2DCE" w:rsidP="00DB1F4E">
      <w:pPr>
        <w:tabs>
          <w:tab w:val="right" w:pos="4762"/>
        </w:tabs>
        <w:adjustRightInd w:val="0"/>
        <w:snapToGrid w:val="0"/>
        <w:ind w:left="142" w:hanging="142"/>
        <w:rPr>
          <w:sz w:val="16"/>
          <w:szCs w:val="16"/>
        </w:rPr>
      </w:pPr>
      <w:r w:rsidRPr="00FB2DCE">
        <w:rPr>
          <w:sz w:val="16"/>
          <w:szCs w:val="16"/>
        </w:rPr>
        <w:tab/>
      </w:r>
      <w:r w:rsidRPr="009F0655">
        <w:rPr>
          <w:b/>
          <w:sz w:val="16"/>
          <w:szCs w:val="16"/>
        </w:rPr>
        <w:t>model</w:t>
      </w:r>
      <w:r w:rsidRPr="009F0655">
        <w:rPr>
          <w:sz w:val="16"/>
          <w:szCs w:val="16"/>
        </w:rPr>
        <w:t xml:space="preserve">: </w:t>
      </w:r>
      <w:r w:rsidR="00F508F5" w:rsidRPr="009F0655">
        <w:rPr>
          <w:sz w:val="16"/>
          <w:szCs w:val="16"/>
        </w:rPr>
        <w:t>NJE 27.22</w:t>
      </w:r>
      <w:r w:rsidR="00CA1F22" w:rsidRPr="009F0655">
        <w:rPr>
          <w:sz w:val="16"/>
          <w:szCs w:val="16"/>
        </w:rPr>
        <w:t xml:space="preserve"> </w:t>
      </w:r>
      <w:r w:rsidR="001173B6">
        <w:rPr>
          <w:sz w:val="16"/>
          <w:szCs w:val="16"/>
        </w:rPr>
        <w:t>'</w:t>
      </w:r>
      <w:r w:rsidR="00CA1F22" w:rsidRPr="009F0655">
        <w:rPr>
          <w:sz w:val="16"/>
          <w:szCs w:val="16"/>
        </w:rPr>
        <w:t>La plus des plus</w:t>
      </w:r>
      <w:r w:rsidR="001173B6">
        <w:rPr>
          <w:sz w:val="16"/>
          <w:szCs w:val="16"/>
        </w:rPr>
        <w:t>'</w:t>
      </w:r>
      <w:r w:rsidR="00CA1F22" w:rsidRPr="009F0655">
        <w:rPr>
          <w:sz w:val="16"/>
          <w:szCs w:val="16"/>
        </w:rPr>
        <w:t xml:space="preserve"> [Best of all]</w:t>
      </w:r>
      <w:r w:rsidR="00551628">
        <w:rPr>
          <w:sz w:val="16"/>
          <w:szCs w:val="16"/>
        </w:rPr>
        <w:t xml:space="preserve"> </w:t>
      </w:r>
      <w:r w:rsidR="00CA1F22" w:rsidRPr="009F0655">
        <w:rPr>
          <w:sz w:val="16"/>
          <w:szCs w:val="16"/>
        </w:rPr>
        <w:t>for 3 voices</w:t>
      </w:r>
      <w:r w:rsidR="00F508F5" w:rsidRPr="009F0655">
        <w:rPr>
          <w:sz w:val="16"/>
          <w:szCs w:val="16"/>
        </w:rPr>
        <w:tab/>
      </w:r>
    </w:p>
    <w:p w14:paraId="5000C825" w14:textId="4071CFDB" w:rsidR="00600B8C" w:rsidRDefault="00BF1F7E" w:rsidP="005C6669">
      <w:pPr>
        <w:tabs>
          <w:tab w:val="right" w:pos="4762"/>
        </w:tabs>
        <w:adjustRightInd w:val="0"/>
        <w:snapToGrid w:val="0"/>
        <w:spacing w:before="60"/>
        <w:ind w:left="142" w:hanging="142"/>
        <w:rPr>
          <w:sz w:val="18"/>
          <w:szCs w:val="18"/>
        </w:rPr>
      </w:pPr>
      <w:r w:rsidRPr="00FB2DCE">
        <w:rPr>
          <w:b/>
          <w:sz w:val="18"/>
          <w:szCs w:val="18"/>
        </w:rPr>
        <w:t>J</w:t>
      </w:r>
      <w:r w:rsidR="00F508F5" w:rsidRPr="00FB2DCE">
        <w:rPr>
          <w:b/>
          <w:sz w:val="18"/>
          <w:szCs w:val="18"/>
        </w:rPr>
        <w:t>1</w:t>
      </w:r>
      <w:r w:rsidR="00892718">
        <w:rPr>
          <w:b/>
          <w:sz w:val="18"/>
          <w:szCs w:val="18"/>
        </w:rPr>
        <w:t>0</w:t>
      </w:r>
      <w:r w:rsidR="00F508F5" w:rsidRPr="00FB2DCE">
        <w:rPr>
          <w:b/>
          <w:sz w:val="18"/>
          <w:szCs w:val="18"/>
        </w:rPr>
        <w:t>.</w:t>
      </w:r>
      <w:r w:rsidR="00F508F5" w:rsidRPr="00F508F5">
        <w:rPr>
          <w:sz w:val="18"/>
          <w:szCs w:val="18"/>
        </w:rPr>
        <w:t xml:space="preserve"> </w:t>
      </w:r>
      <w:r w:rsidR="00FB2DCE" w:rsidRPr="00F508F5">
        <w:rPr>
          <w:sz w:val="18"/>
          <w:szCs w:val="18"/>
        </w:rPr>
        <w:t xml:space="preserve">PL-WRk 352, ff. 54v-55v </w:t>
      </w:r>
      <w:r w:rsidR="00FB2DCE" w:rsidRPr="00F508F5">
        <w:rPr>
          <w:i/>
          <w:sz w:val="18"/>
          <w:szCs w:val="18"/>
        </w:rPr>
        <w:t>Mille regres</w:t>
      </w:r>
      <w:r w:rsidR="00FB2DCE">
        <w:rPr>
          <w:sz w:val="18"/>
          <w:szCs w:val="18"/>
        </w:rPr>
        <w:t xml:space="preserve"> </w:t>
      </w:r>
      <w:r w:rsidR="00FB2DCE" w:rsidRPr="005C6669">
        <w:rPr>
          <w:sz w:val="16"/>
          <w:szCs w:val="16"/>
        </w:rPr>
        <w:t xml:space="preserve">- </w:t>
      </w:r>
      <w:r w:rsidR="00513925" w:rsidRPr="005C6669">
        <w:rPr>
          <w:sz w:val="16"/>
          <w:szCs w:val="16"/>
        </w:rPr>
        <w:t>Stephens</w:t>
      </w:r>
      <w:r w:rsidR="005C6669" w:rsidRPr="005C6669">
        <w:rPr>
          <w:rStyle w:val="FootnoteReference"/>
          <w:sz w:val="16"/>
          <w:szCs w:val="16"/>
        </w:rPr>
        <w:footnoteReference w:id="16"/>
      </w:r>
      <w:r w:rsidR="00513925" w:rsidRPr="005C6669">
        <w:rPr>
          <w:sz w:val="16"/>
          <w:szCs w:val="16"/>
        </w:rPr>
        <w:t xml:space="preserve"> 16</w:t>
      </w:r>
      <w:r w:rsidR="00212327" w:rsidRPr="00212327">
        <w:rPr>
          <w:sz w:val="18"/>
          <w:szCs w:val="18"/>
        </w:rPr>
        <w:tab/>
        <w:t>2</w:t>
      </w:r>
      <w:r w:rsidR="00967C27">
        <w:rPr>
          <w:sz w:val="18"/>
          <w:szCs w:val="18"/>
        </w:rPr>
        <w:t>2</w:t>
      </w:r>
    </w:p>
    <w:p w14:paraId="693FD3E8" w14:textId="0BBD0DCA" w:rsidR="005724AC" w:rsidRDefault="005724AC" w:rsidP="005C6669">
      <w:pPr>
        <w:tabs>
          <w:tab w:val="right" w:pos="4762"/>
        </w:tabs>
        <w:adjustRightInd w:val="0"/>
        <w:snapToGrid w:val="0"/>
        <w:spacing w:before="60"/>
        <w:ind w:left="142" w:hanging="142"/>
        <w:rPr>
          <w:sz w:val="18"/>
          <w:szCs w:val="18"/>
        </w:rPr>
      </w:pPr>
      <w:r>
        <w:rPr>
          <w:sz w:val="18"/>
          <w:szCs w:val="18"/>
        </w:rPr>
        <w:tab/>
        <w:t xml:space="preserve">followed by 4-bar </w:t>
      </w:r>
      <w:r w:rsidRPr="005724AC">
        <w:rPr>
          <w:i/>
          <w:sz w:val="18"/>
          <w:szCs w:val="18"/>
        </w:rPr>
        <w:t>Nachleuffel</w:t>
      </w:r>
    </w:p>
    <w:p w14:paraId="0FF12D26" w14:textId="77777777" w:rsidR="00826B64" w:rsidRDefault="00C4012F" w:rsidP="00C4012F">
      <w:pPr>
        <w:tabs>
          <w:tab w:val="right" w:pos="4762"/>
        </w:tabs>
        <w:adjustRightInd w:val="0"/>
        <w:snapToGrid w:val="0"/>
        <w:ind w:left="142" w:hanging="142"/>
        <w:rPr>
          <w:sz w:val="16"/>
          <w:szCs w:val="16"/>
        </w:rPr>
      </w:pPr>
      <w:r w:rsidRPr="00025090">
        <w:rPr>
          <w:sz w:val="16"/>
          <w:szCs w:val="16"/>
        </w:rPr>
        <w:tab/>
      </w:r>
      <w:r w:rsidRPr="009F0655">
        <w:rPr>
          <w:b/>
          <w:sz w:val="16"/>
          <w:szCs w:val="16"/>
        </w:rPr>
        <w:t>model</w:t>
      </w:r>
      <w:r w:rsidRPr="00025090">
        <w:rPr>
          <w:sz w:val="16"/>
          <w:szCs w:val="16"/>
        </w:rPr>
        <w:t>: NJE 28.25</w:t>
      </w:r>
      <w:r>
        <w:rPr>
          <w:sz w:val="16"/>
          <w:szCs w:val="16"/>
        </w:rPr>
        <w:t xml:space="preserve"> </w:t>
      </w:r>
      <w:r w:rsidR="001173B6">
        <w:rPr>
          <w:sz w:val="16"/>
          <w:szCs w:val="16"/>
        </w:rPr>
        <w:t>'</w:t>
      </w:r>
      <w:r>
        <w:rPr>
          <w:sz w:val="16"/>
          <w:szCs w:val="16"/>
        </w:rPr>
        <w:t>Mille regretz de vous abandonner</w:t>
      </w:r>
      <w:r w:rsidR="001173B6">
        <w:rPr>
          <w:sz w:val="16"/>
          <w:szCs w:val="16"/>
        </w:rPr>
        <w:t>'</w:t>
      </w:r>
      <w:r>
        <w:rPr>
          <w:sz w:val="16"/>
          <w:szCs w:val="16"/>
        </w:rPr>
        <w:t xml:space="preserve"> </w:t>
      </w:r>
    </w:p>
    <w:p w14:paraId="1C74FCE4" w14:textId="325DB73D" w:rsidR="00C4012F" w:rsidRPr="00025090" w:rsidRDefault="00826B64" w:rsidP="00C4012F">
      <w:pPr>
        <w:tabs>
          <w:tab w:val="right" w:pos="4762"/>
        </w:tabs>
        <w:adjustRightInd w:val="0"/>
        <w:snapToGrid w:val="0"/>
        <w:ind w:left="142" w:hanging="142"/>
        <w:rPr>
          <w:sz w:val="16"/>
          <w:szCs w:val="16"/>
        </w:rPr>
      </w:pPr>
      <w:r>
        <w:rPr>
          <w:sz w:val="16"/>
          <w:szCs w:val="16"/>
        </w:rPr>
        <w:tab/>
      </w:r>
      <w:r w:rsidR="00C4012F">
        <w:rPr>
          <w:sz w:val="16"/>
          <w:szCs w:val="16"/>
        </w:rPr>
        <w:t>[A thousand regrets for leaving you] for 4 voices</w:t>
      </w:r>
    </w:p>
    <w:p w14:paraId="284C302F" w14:textId="5984DD0A" w:rsidR="007D3F74" w:rsidRPr="00D0438E" w:rsidRDefault="00942860" w:rsidP="007D3F74">
      <w:pPr>
        <w:tabs>
          <w:tab w:val="right" w:pos="4818"/>
        </w:tabs>
        <w:adjustRightInd w:val="0"/>
        <w:snapToGrid w:val="0"/>
        <w:ind w:left="142" w:hanging="142"/>
        <w:rPr>
          <w:sz w:val="16"/>
          <w:szCs w:val="16"/>
        </w:rPr>
      </w:pPr>
      <w:r>
        <w:rPr>
          <w:sz w:val="16"/>
          <w:szCs w:val="16"/>
        </w:rPr>
        <w:tab/>
      </w:r>
      <w:r w:rsidR="007D3F74" w:rsidRPr="00025090">
        <w:rPr>
          <w:sz w:val="16"/>
          <w:szCs w:val="16"/>
        </w:rPr>
        <w:t xml:space="preserve">D-Mbs 266, f. 41r </w:t>
      </w:r>
      <w:r w:rsidR="007D3F74" w:rsidRPr="00025090">
        <w:rPr>
          <w:i/>
          <w:sz w:val="16"/>
          <w:szCs w:val="16"/>
        </w:rPr>
        <w:t>Mille Regres</w:t>
      </w:r>
      <w:r w:rsidR="007D3F74">
        <w:rPr>
          <w:sz w:val="16"/>
          <w:szCs w:val="16"/>
        </w:rPr>
        <w:t xml:space="preserve"> </w:t>
      </w:r>
    </w:p>
    <w:p w14:paraId="0DE15059" w14:textId="4A166DF3" w:rsidR="007D3F74" w:rsidRPr="00025090" w:rsidRDefault="00942860" w:rsidP="007D3F74">
      <w:pPr>
        <w:tabs>
          <w:tab w:val="right" w:pos="4818"/>
        </w:tabs>
        <w:adjustRightInd w:val="0"/>
        <w:snapToGrid w:val="0"/>
        <w:ind w:left="142" w:hanging="142"/>
        <w:rPr>
          <w:i/>
          <w:sz w:val="16"/>
          <w:szCs w:val="16"/>
        </w:rPr>
      </w:pPr>
      <w:r>
        <w:rPr>
          <w:sz w:val="16"/>
          <w:szCs w:val="16"/>
        </w:rPr>
        <w:tab/>
      </w:r>
      <w:r w:rsidR="007D3F74" w:rsidRPr="00025090">
        <w:rPr>
          <w:sz w:val="16"/>
          <w:szCs w:val="16"/>
        </w:rPr>
        <w:t xml:space="preserve">D-Mbs 272, f. 47v </w:t>
      </w:r>
      <w:r w:rsidR="007D3F74" w:rsidRPr="00025090">
        <w:rPr>
          <w:i/>
          <w:sz w:val="16"/>
          <w:szCs w:val="16"/>
        </w:rPr>
        <w:t>Mille Regres / mit 4 stimmen Sequitur</w:t>
      </w:r>
    </w:p>
    <w:p w14:paraId="66AE4277" w14:textId="5F548F9D" w:rsidR="00F508F5" w:rsidRPr="00025090" w:rsidRDefault="00942860" w:rsidP="00DB1F4E">
      <w:pPr>
        <w:tabs>
          <w:tab w:val="right" w:pos="4762"/>
        </w:tabs>
        <w:adjustRightInd w:val="0"/>
        <w:snapToGrid w:val="0"/>
        <w:ind w:left="142" w:hanging="142"/>
        <w:rPr>
          <w:i/>
          <w:sz w:val="16"/>
          <w:szCs w:val="16"/>
        </w:rPr>
      </w:pPr>
      <w:r>
        <w:rPr>
          <w:sz w:val="16"/>
          <w:szCs w:val="16"/>
        </w:rPr>
        <w:tab/>
      </w:r>
      <w:r w:rsidR="00F508F5" w:rsidRPr="00025090">
        <w:rPr>
          <w:sz w:val="16"/>
          <w:szCs w:val="16"/>
        </w:rPr>
        <w:t>Gerle 1533, f</w:t>
      </w:r>
      <w:r w:rsidR="0078172C">
        <w:rPr>
          <w:sz w:val="16"/>
          <w:szCs w:val="16"/>
        </w:rPr>
        <w:t>f</w:t>
      </w:r>
      <w:r w:rsidR="00F508F5" w:rsidRPr="00025090">
        <w:rPr>
          <w:sz w:val="16"/>
          <w:szCs w:val="16"/>
        </w:rPr>
        <w:t>. 40v</w:t>
      </w:r>
      <w:r w:rsidR="0078172C">
        <w:rPr>
          <w:sz w:val="16"/>
          <w:szCs w:val="16"/>
        </w:rPr>
        <w:t>-41r</w:t>
      </w:r>
      <w:r w:rsidR="00F508F5" w:rsidRPr="00025090">
        <w:rPr>
          <w:sz w:val="16"/>
          <w:szCs w:val="16"/>
        </w:rPr>
        <w:t xml:space="preserve"> </w:t>
      </w:r>
      <w:r w:rsidR="00F508F5" w:rsidRPr="00025090">
        <w:rPr>
          <w:i/>
          <w:sz w:val="16"/>
          <w:szCs w:val="16"/>
        </w:rPr>
        <w:t>Mile regres</w:t>
      </w:r>
    </w:p>
    <w:p w14:paraId="4638AB51" w14:textId="7293B95A" w:rsidR="00F508F5" w:rsidRPr="00025090" w:rsidRDefault="004A4D65" w:rsidP="00DB1F4E">
      <w:pPr>
        <w:tabs>
          <w:tab w:val="right" w:pos="4762"/>
        </w:tabs>
        <w:adjustRightInd w:val="0"/>
        <w:snapToGrid w:val="0"/>
        <w:ind w:left="142" w:hanging="142"/>
        <w:rPr>
          <w:sz w:val="16"/>
          <w:szCs w:val="16"/>
        </w:rPr>
      </w:pPr>
      <w:r>
        <w:rPr>
          <w:sz w:val="16"/>
          <w:szCs w:val="16"/>
        </w:rPr>
        <w:tab/>
      </w:r>
      <w:r w:rsidR="00F508F5" w:rsidRPr="00025090">
        <w:rPr>
          <w:sz w:val="16"/>
          <w:szCs w:val="16"/>
        </w:rPr>
        <w:t xml:space="preserve">Phalèse </w:t>
      </w:r>
      <w:r w:rsidR="006800DD" w:rsidRPr="006800DD">
        <w:rPr>
          <w:i/>
          <w:sz w:val="16"/>
          <w:szCs w:val="16"/>
        </w:rPr>
        <w:t>Des Chansons</w:t>
      </w:r>
      <w:r w:rsidR="006800DD">
        <w:rPr>
          <w:sz w:val="16"/>
          <w:szCs w:val="16"/>
        </w:rPr>
        <w:t xml:space="preserve"> </w:t>
      </w:r>
      <w:r w:rsidR="00F508F5" w:rsidRPr="00025090">
        <w:rPr>
          <w:sz w:val="16"/>
          <w:szCs w:val="16"/>
        </w:rPr>
        <w:t xml:space="preserve">II 1546, sigs. e3v-e4v </w:t>
      </w:r>
      <w:r w:rsidR="00F508F5" w:rsidRPr="00025090">
        <w:rPr>
          <w:i/>
          <w:sz w:val="16"/>
          <w:szCs w:val="16"/>
        </w:rPr>
        <w:t>Mille regres</w:t>
      </w:r>
    </w:p>
    <w:p w14:paraId="7B47D5C8" w14:textId="7A1C6ACC" w:rsidR="006800DD" w:rsidRPr="00025090" w:rsidRDefault="00942860" w:rsidP="006800DD">
      <w:pPr>
        <w:tabs>
          <w:tab w:val="right" w:pos="4762"/>
        </w:tabs>
        <w:adjustRightInd w:val="0"/>
        <w:snapToGrid w:val="0"/>
        <w:ind w:left="142" w:hanging="142"/>
        <w:rPr>
          <w:sz w:val="16"/>
          <w:szCs w:val="16"/>
        </w:rPr>
      </w:pPr>
      <w:r>
        <w:rPr>
          <w:sz w:val="16"/>
          <w:szCs w:val="16"/>
        </w:rPr>
        <w:tab/>
      </w:r>
      <w:r w:rsidR="006800DD" w:rsidRPr="00025090">
        <w:rPr>
          <w:sz w:val="16"/>
          <w:szCs w:val="16"/>
        </w:rPr>
        <w:t>=</w:t>
      </w:r>
      <w:r w:rsidR="006800DD">
        <w:rPr>
          <w:sz w:val="16"/>
          <w:szCs w:val="16"/>
        </w:rPr>
        <w:t xml:space="preserve"> </w:t>
      </w:r>
      <w:r w:rsidR="006800DD" w:rsidRPr="00025090">
        <w:rPr>
          <w:sz w:val="16"/>
          <w:szCs w:val="16"/>
        </w:rPr>
        <w:t>Phalèse</w:t>
      </w:r>
      <w:r w:rsidR="006800DD">
        <w:rPr>
          <w:sz w:val="16"/>
          <w:szCs w:val="16"/>
        </w:rPr>
        <w:t xml:space="preserve"> </w:t>
      </w:r>
      <w:r w:rsidR="006800DD" w:rsidRPr="006800DD">
        <w:rPr>
          <w:i/>
          <w:sz w:val="16"/>
          <w:szCs w:val="16"/>
        </w:rPr>
        <w:t>Carminum Quae</w:t>
      </w:r>
      <w:r w:rsidR="006800DD" w:rsidRPr="00025090">
        <w:rPr>
          <w:sz w:val="16"/>
          <w:szCs w:val="16"/>
        </w:rPr>
        <w:t xml:space="preserve"> II 1546, sigs. e3v-e4v </w:t>
      </w:r>
      <w:r w:rsidR="006800DD" w:rsidRPr="00025090">
        <w:rPr>
          <w:i/>
          <w:sz w:val="16"/>
          <w:szCs w:val="16"/>
        </w:rPr>
        <w:t>Mille regres</w:t>
      </w:r>
    </w:p>
    <w:p w14:paraId="07112556" w14:textId="04286C6E" w:rsidR="00F508F5" w:rsidRPr="00025090" w:rsidRDefault="00942860" w:rsidP="00DB1F4E">
      <w:pPr>
        <w:tabs>
          <w:tab w:val="right" w:pos="4762"/>
        </w:tabs>
        <w:adjustRightInd w:val="0"/>
        <w:snapToGrid w:val="0"/>
        <w:ind w:left="142" w:hanging="142"/>
        <w:rPr>
          <w:i/>
          <w:sz w:val="16"/>
          <w:szCs w:val="16"/>
        </w:rPr>
      </w:pPr>
      <w:r>
        <w:rPr>
          <w:sz w:val="16"/>
          <w:szCs w:val="16"/>
        </w:rPr>
        <w:tab/>
      </w:r>
      <w:r w:rsidR="00F508F5" w:rsidRPr="00025090">
        <w:rPr>
          <w:sz w:val="16"/>
          <w:szCs w:val="16"/>
        </w:rPr>
        <w:t xml:space="preserve">Newsidler 1536b, sig. Ee3v </w:t>
      </w:r>
      <w:r w:rsidR="007D3F74" w:rsidRPr="007D3F74">
        <w:rPr>
          <w:i/>
          <w:sz w:val="16"/>
          <w:szCs w:val="16"/>
        </w:rPr>
        <w:t xml:space="preserve">l. </w:t>
      </w:r>
      <w:r w:rsidR="00F508F5" w:rsidRPr="00025090">
        <w:rPr>
          <w:i/>
          <w:sz w:val="16"/>
          <w:szCs w:val="16"/>
        </w:rPr>
        <w:t>Mile regretz</w:t>
      </w:r>
    </w:p>
    <w:p w14:paraId="391884DD" w14:textId="77777777" w:rsidR="00AA69DF" w:rsidRDefault="00025090" w:rsidP="00DB1F4E">
      <w:pPr>
        <w:tabs>
          <w:tab w:val="right" w:pos="4762"/>
        </w:tabs>
        <w:adjustRightInd w:val="0"/>
        <w:snapToGrid w:val="0"/>
        <w:ind w:left="142" w:hanging="142"/>
        <w:rPr>
          <w:i/>
          <w:sz w:val="16"/>
          <w:szCs w:val="16"/>
        </w:rPr>
      </w:pPr>
      <w:r w:rsidRPr="00025090">
        <w:rPr>
          <w:sz w:val="16"/>
          <w:szCs w:val="16"/>
        </w:rPr>
        <w:tab/>
      </w:r>
      <w:r w:rsidR="00F508F5" w:rsidRPr="00025090">
        <w:rPr>
          <w:sz w:val="16"/>
          <w:szCs w:val="16"/>
        </w:rPr>
        <w:t>Narvaez 1538</w:t>
      </w:r>
      <w:r w:rsidR="00F508F5" w:rsidRPr="00025090">
        <w:rPr>
          <w:sz w:val="16"/>
          <w:szCs w:val="16"/>
          <w:vertAlign w:val="subscript"/>
        </w:rPr>
        <w:t>1</w:t>
      </w:r>
      <w:r w:rsidR="00F508F5" w:rsidRPr="00025090">
        <w:rPr>
          <w:sz w:val="16"/>
          <w:szCs w:val="16"/>
        </w:rPr>
        <w:t xml:space="preserve">, f. 44v </w:t>
      </w:r>
      <w:r w:rsidR="00F508F5" w:rsidRPr="00025090">
        <w:rPr>
          <w:i/>
          <w:sz w:val="16"/>
          <w:szCs w:val="16"/>
        </w:rPr>
        <w:t xml:space="preserve">Mille regres. </w:t>
      </w:r>
      <w:r w:rsidR="0015415A">
        <w:rPr>
          <w:sz w:val="16"/>
          <w:szCs w:val="16"/>
        </w:rPr>
        <w:t xml:space="preserve">[index: Josquin. </w:t>
      </w:r>
      <w:r w:rsidR="00F508F5" w:rsidRPr="00025090">
        <w:rPr>
          <w:i/>
          <w:sz w:val="16"/>
          <w:szCs w:val="16"/>
        </w:rPr>
        <w:t xml:space="preserve">La cancion </w:t>
      </w:r>
    </w:p>
    <w:p w14:paraId="37D1FEBA" w14:textId="7CADEF0B" w:rsidR="00F508F5" w:rsidRPr="00025090" w:rsidRDefault="00AA69DF" w:rsidP="00DB1F4E">
      <w:pPr>
        <w:tabs>
          <w:tab w:val="right" w:pos="4762"/>
        </w:tabs>
        <w:adjustRightInd w:val="0"/>
        <w:snapToGrid w:val="0"/>
        <w:ind w:left="142" w:hanging="142"/>
        <w:rPr>
          <w:sz w:val="16"/>
          <w:szCs w:val="16"/>
        </w:rPr>
      </w:pPr>
      <w:r>
        <w:rPr>
          <w:i/>
          <w:sz w:val="16"/>
          <w:szCs w:val="16"/>
        </w:rPr>
        <w:tab/>
      </w:r>
      <w:r w:rsidR="00F508F5" w:rsidRPr="00025090">
        <w:rPr>
          <w:i/>
          <w:sz w:val="16"/>
          <w:szCs w:val="16"/>
        </w:rPr>
        <w:t>del Emperador d</w:t>
      </w:r>
      <w:r w:rsidR="0015415A">
        <w:rPr>
          <w:i/>
          <w:sz w:val="16"/>
          <w:szCs w:val="16"/>
        </w:rPr>
        <w:t>'</w:t>
      </w:r>
      <w:r w:rsidR="00F508F5" w:rsidRPr="00025090">
        <w:rPr>
          <w:i/>
          <w:sz w:val="16"/>
          <w:szCs w:val="16"/>
        </w:rPr>
        <w:t>l quarto tono</w:t>
      </w:r>
      <w:r w:rsidR="0015415A">
        <w:rPr>
          <w:sz w:val="16"/>
          <w:szCs w:val="16"/>
        </w:rPr>
        <w:t>]</w:t>
      </w:r>
      <w:r w:rsidR="00051378">
        <w:rPr>
          <w:rStyle w:val="FootnoteReference"/>
        </w:rPr>
        <w:footnoteReference w:id="17"/>
      </w:r>
    </w:p>
    <w:p w14:paraId="0E25FF0A" w14:textId="6589B231" w:rsidR="00F508F5" w:rsidRPr="00025090" w:rsidRDefault="00942860" w:rsidP="00DB1F4E">
      <w:pPr>
        <w:tabs>
          <w:tab w:val="right" w:pos="4762"/>
        </w:tabs>
        <w:adjustRightInd w:val="0"/>
        <w:snapToGrid w:val="0"/>
        <w:ind w:left="142" w:hanging="142"/>
        <w:rPr>
          <w:sz w:val="16"/>
          <w:szCs w:val="16"/>
        </w:rPr>
      </w:pPr>
      <w:r>
        <w:rPr>
          <w:sz w:val="16"/>
          <w:szCs w:val="16"/>
        </w:rPr>
        <w:tab/>
      </w:r>
      <w:r w:rsidR="00F508F5" w:rsidRPr="00025090">
        <w:rPr>
          <w:sz w:val="16"/>
          <w:szCs w:val="16"/>
        </w:rPr>
        <w:t>Phalèse 1552, p</w:t>
      </w:r>
      <w:r w:rsidR="0029163B">
        <w:rPr>
          <w:sz w:val="16"/>
          <w:szCs w:val="16"/>
        </w:rPr>
        <w:t>p</w:t>
      </w:r>
      <w:r w:rsidR="00F508F5" w:rsidRPr="00025090">
        <w:rPr>
          <w:sz w:val="16"/>
          <w:szCs w:val="16"/>
        </w:rPr>
        <w:t>. 52</w:t>
      </w:r>
      <w:r w:rsidR="0029163B">
        <w:rPr>
          <w:sz w:val="16"/>
          <w:szCs w:val="16"/>
        </w:rPr>
        <w:t>-53</w:t>
      </w:r>
      <w:r w:rsidR="00F508F5" w:rsidRPr="00025090">
        <w:rPr>
          <w:sz w:val="16"/>
          <w:szCs w:val="16"/>
        </w:rPr>
        <w:t xml:space="preserve"> </w:t>
      </w:r>
      <w:r w:rsidR="00F508F5" w:rsidRPr="00025090">
        <w:rPr>
          <w:i/>
          <w:sz w:val="16"/>
          <w:szCs w:val="16"/>
        </w:rPr>
        <w:t>Mille regrez</w:t>
      </w:r>
    </w:p>
    <w:p w14:paraId="62B5D176" w14:textId="382E14C7" w:rsidR="00F508F5" w:rsidRPr="007F684F" w:rsidRDefault="00942860" w:rsidP="00DB1F4E">
      <w:pPr>
        <w:tabs>
          <w:tab w:val="right" w:pos="4762"/>
        </w:tabs>
        <w:adjustRightInd w:val="0"/>
        <w:snapToGrid w:val="0"/>
        <w:ind w:left="142" w:hanging="142"/>
        <w:rPr>
          <w:sz w:val="16"/>
          <w:szCs w:val="16"/>
        </w:rPr>
      </w:pPr>
      <w:r>
        <w:rPr>
          <w:sz w:val="16"/>
          <w:szCs w:val="16"/>
        </w:rPr>
        <w:tab/>
      </w:r>
      <w:r w:rsidR="00F508F5" w:rsidRPr="00025090">
        <w:rPr>
          <w:sz w:val="16"/>
          <w:szCs w:val="16"/>
        </w:rPr>
        <w:t>=</w:t>
      </w:r>
      <w:r w:rsidR="00BB231C" w:rsidRPr="00025090">
        <w:rPr>
          <w:sz w:val="16"/>
          <w:szCs w:val="16"/>
        </w:rPr>
        <w:t xml:space="preserve"> </w:t>
      </w:r>
      <w:r w:rsidR="00F508F5" w:rsidRPr="00025090">
        <w:rPr>
          <w:sz w:val="16"/>
          <w:szCs w:val="16"/>
        </w:rPr>
        <w:t xml:space="preserve">Phalèse 1563, f. 22r </w:t>
      </w:r>
      <w:r w:rsidR="00F508F5" w:rsidRPr="00025090">
        <w:rPr>
          <w:i/>
          <w:sz w:val="16"/>
          <w:szCs w:val="16"/>
        </w:rPr>
        <w:t>Mille regres</w:t>
      </w:r>
    </w:p>
    <w:p w14:paraId="4F01004F" w14:textId="5A9C2ECF" w:rsidR="000C4631" w:rsidRDefault="00942860" w:rsidP="00DB1F4E">
      <w:pPr>
        <w:tabs>
          <w:tab w:val="right" w:pos="4762"/>
        </w:tabs>
        <w:adjustRightInd w:val="0"/>
        <w:snapToGrid w:val="0"/>
        <w:ind w:left="142" w:hanging="142"/>
        <w:rPr>
          <w:sz w:val="16"/>
          <w:szCs w:val="16"/>
        </w:rPr>
      </w:pPr>
      <w:r>
        <w:rPr>
          <w:sz w:val="16"/>
          <w:szCs w:val="16"/>
        </w:rPr>
        <w:tab/>
      </w:r>
      <w:r w:rsidR="00F508F5" w:rsidRPr="00025090">
        <w:rPr>
          <w:sz w:val="16"/>
          <w:szCs w:val="16"/>
        </w:rPr>
        <w:t xml:space="preserve">Heckel </w:t>
      </w:r>
      <w:r w:rsidR="00F508F5" w:rsidRPr="005F4503">
        <w:rPr>
          <w:i/>
          <w:sz w:val="16"/>
          <w:szCs w:val="16"/>
        </w:rPr>
        <w:t>Discant</w:t>
      </w:r>
      <w:r w:rsidR="00F508F5" w:rsidRPr="00025090">
        <w:rPr>
          <w:sz w:val="16"/>
          <w:szCs w:val="16"/>
        </w:rPr>
        <w:t xml:space="preserve"> 1556/1562, pp. 66-69 </w:t>
      </w:r>
      <w:r w:rsidR="00F508F5" w:rsidRPr="00025090">
        <w:rPr>
          <w:i/>
          <w:sz w:val="16"/>
          <w:szCs w:val="16"/>
        </w:rPr>
        <w:t xml:space="preserve">Mille Regres. Discant </w:t>
      </w:r>
      <w:r w:rsidR="00F508F5" w:rsidRPr="00025090">
        <w:rPr>
          <w:sz w:val="16"/>
          <w:szCs w:val="16"/>
        </w:rPr>
        <w:t>- duet lute I</w:t>
      </w:r>
    </w:p>
    <w:p w14:paraId="2B82AFA3" w14:textId="04AF7806" w:rsidR="00F508F5" w:rsidRPr="00025090" w:rsidRDefault="00942860" w:rsidP="00DB1F4E">
      <w:pPr>
        <w:tabs>
          <w:tab w:val="right" w:pos="4762"/>
        </w:tabs>
        <w:adjustRightInd w:val="0"/>
        <w:snapToGrid w:val="0"/>
        <w:ind w:left="142" w:hanging="142"/>
        <w:rPr>
          <w:sz w:val="16"/>
          <w:szCs w:val="16"/>
        </w:rPr>
      </w:pPr>
      <w:r>
        <w:rPr>
          <w:sz w:val="16"/>
          <w:szCs w:val="16"/>
        </w:rPr>
        <w:tab/>
      </w:r>
      <w:r w:rsidR="00F508F5" w:rsidRPr="00025090">
        <w:rPr>
          <w:sz w:val="16"/>
          <w:szCs w:val="16"/>
        </w:rPr>
        <w:t xml:space="preserve">Heckel </w:t>
      </w:r>
      <w:r w:rsidR="00F508F5" w:rsidRPr="005F4503">
        <w:rPr>
          <w:i/>
          <w:sz w:val="16"/>
          <w:szCs w:val="16"/>
        </w:rPr>
        <w:t>Tenor</w:t>
      </w:r>
      <w:r w:rsidR="00F508F5" w:rsidRPr="00025090">
        <w:rPr>
          <w:sz w:val="16"/>
          <w:szCs w:val="16"/>
        </w:rPr>
        <w:t xml:space="preserve"> 1556/1562, pp. 55-57 </w:t>
      </w:r>
      <w:r w:rsidR="00F508F5" w:rsidRPr="00025090">
        <w:rPr>
          <w:i/>
          <w:sz w:val="16"/>
          <w:szCs w:val="16"/>
        </w:rPr>
        <w:t>Mille Regres</w:t>
      </w:r>
      <w:r w:rsidR="00F508F5" w:rsidRPr="00025090">
        <w:rPr>
          <w:sz w:val="16"/>
          <w:szCs w:val="16"/>
        </w:rPr>
        <w:t xml:space="preserve"> - due</w:t>
      </w:r>
      <w:r w:rsidR="005C6669">
        <w:rPr>
          <w:sz w:val="16"/>
          <w:szCs w:val="16"/>
        </w:rPr>
        <w:t xml:space="preserve">t </w:t>
      </w:r>
      <w:r w:rsidR="005C6669" w:rsidRPr="005C6669">
        <w:rPr>
          <w:sz w:val="16"/>
          <w:szCs w:val="16"/>
        </w:rPr>
        <w:t>4th apart</w:t>
      </w:r>
      <w:r w:rsidR="005C6669">
        <w:rPr>
          <w:sz w:val="16"/>
          <w:szCs w:val="16"/>
        </w:rPr>
        <w:t xml:space="preserve"> </w:t>
      </w:r>
      <w:r w:rsidR="00F508F5" w:rsidRPr="00025090">
        <w:rPr>
          <w:sz w:val="16"/>
          <w:szCs w:val="16"/>
        </w:rPr>
        <w:t>lute II</w:t>
      </w:r>
      <w:r w:rsidR="005C6669">
        <w:rPr>
          <w:rStyle w:val="FootnoteReference"/>
          <w:sz w:val="16"/>
          <w:szCs w:val="16"/>
        </w:rPr>
        <w:footnoteReference w:id="18"/>
      </w:r>
    </w:p>
    <w:p w14:paraId="4F98DDA6" w14:textId="3E3C3E7E" w:rsidR="00F508F5" w:rsidRPr="00025090" w:rsidRDefault="00942860" w:rsidP="00DB1F4E">
      <w:pPr>
        <w:tabs>
          <w:tab w:val="right" w:pos="4762"/>
        </w:tabs>
        <w:adjustRightInd w:val="0"/>
        <w:snapToGrid w:val="0"/>
        <w:ind w:left="142" w:hanging="142"/>
        <w:rPr>
          <w:i/>
          <w:sz w:val="16"/>
          <w:szCs w:val="16"/>
        </w:rPr>
      </w:pPr>
      <w:r>
        <w:rPr>
          <w:sz w:val="16"/>
          <w:szCs w:val="16"/>
        </w:rPr>
        <w:tab/>
      </w:r>
      <w:r w:rsidR="00025090" w:rsidRPr="00025090">
        <w:rPr>
          <w:sz w:val="16"/>
          <w:szCs w:val="16"/>
        </w:rPr>
        <w:t>=</w:t>
      </w:r>
      <w:r w:rsidR="00F508F5" w:rsidRPr="00025090">
        <w:rPr>
          <w:sz w:val="16"/>
          <w:szCs w:val="16"/>
        </w:rPr>
        <w:t xml:space="preserve"> NL-At 208.A.27, ff. 27v-28r </w:t>
      </w:r>
      <w:r w:rsidR="00F508F5" w:rsidRPr="00025090">
        <w:rPr>
          <w:i/>
          <w:sz w:val="16"/>
          <w:szCs w:val="16"/>
        </w:rPr>
        <w:t>Mille regre</w:t>
      </w:r>
      <w:r w:rsidR="00DE2365">
        <w:rPr>
          <w:i/>
          <w:sz w:val="16"/>
          <w:szCs w:val="16"/>
        </w:rPr>
        <w:t>s Wolff Heckels XCV</w:t>
      </w:r>
      <w:r w:rsidR="00F508F5" w:rsidRPr="00025090">
        <w:rPr>
          <w:i/>
          <w:sz w:val="16"/>
          <w:szCs w:val="16"/>
        </w:rPr>
        <w:t xml:space="preserve"> </w:t>
      </w:r>
    </w:p>
    <w:p w14:paraId="72C257D6" w14:textId="041CB2AA" w:rsidR="00F508F5" w:rsidRPr="00025090" w:rsidRDefault="00025090" w:rsidP="00AA69DF">
      <w:pPr>
        <w:tabs>
          <w:tab w:val="left" w:pos="426"/>
          <w:tab w:val="right" w:pos="4818"/>
        </w:tabs>
        <w:adjustRightInd w:val="0"/>
        <w:snapToGrid w:val="0"/>
        <w:ind w:left="142" w:hanging="142"/>
        <w:rPr>
          <w:sz w:val="16"/>
          <w:szCs w:val="16"/>
        </w:rPr>
      </w:pPr>
      <w:r w:rsidRPr="00025090">
        <w:rPr>
          <w:sz w:val="16"/>
          <w:szCs w:val="16"/>
        </w:rPr>
        <w:tab/>
      </w:r>
      <w:r w:rsidR="00305CCE">
        <w:rPr>
          <w:sz w:val="16"/>
          <w:szCs w:val="16"/>
        </w:rPr>
        <w:t>cf</w:t>
      </w:r>
      <w:r w:rsidR="00F508F5" w:rsidRPr="00025090">
        <w:rPr>
          <w:sz w:val="16"/>
          <w:szCs w:val="16"/>
        </w:rPr>
        <w:t xml:space="preserve">. </w:t>
      </w:r>
      <w:r w:rsidR="00AA69DF">
        <w:rPr>
          <w:sz w:val="16"/>
          <w:szCs w:val="16"/>
        </w:rPr>
        <w:tab/>
      </w:r>
      <w:r w:rsidR="00F508F5" w:rsidRPr="00025090">
        <w:rPr>
          <w:sz w:val="16"/>
          <w:szCs w:val="16"/>
        </w:rPr>
        <w:t xml:space="preserve">CH-Bu F.IX.70, p. 299 </w:t>
      </w:r>
      <w:r w:rsidR="00F508F5" w:rsidRPr="00025090">
        <w:rPr>
          <w:i/>
          <w:sz w:val="16"/>
          <w:szCs w:val="16"/>
        </w:rPr>
        <w:t>VIII Galliarda V</w:t>
      </w:r>
      <w:r w:rsidR="00F508F5" w:rsidRPr="00025090">
        <w:rPr>
          <w:sz w:val="16"/>
          <w:szCs w:val="16"/>
        </w:rPr>
        <w:t xml:space="preserve">[alentin?] </w:t>
      </w:r>
      <w:r w:rsidR="00F508F5" w:rsidRPr="00025090">
        <w:rPr>
          <w:i/>
          <w:sz w:val="16"/>
          <w:szCs w:val="16"/>
        </w:rPr>
        <w:t>B</w:t>
      </w:r>
      <w:r w:rsidR="00F508F5" w:rsidRPr="00025090">
        <w:rPr>
          <w:sz w:val="16"/>
          <w:szCs w:val="16"/>
        </w:rPr>
        <w:t>[akfark?]</w:t>
      </w:r>
    </w:p>
    <w:p w14:paraId="64BA8E9A" w14:textId="3EDF9D54" w:rsidR="00F508F5" w:rsidRPr="00F043D2" w:rsidRDefault="00942860" w:rsidP="00AA69DF">
      <w:pPr>
        <w:tabs>
          <w:tab w:val="left" w:pos="426"/>
          <w:tab w:val="right" w:pos="4818"/>
        </w:tabs>
        <w:adjustRightInd w:val="0"/>
        <w:snapToGrid w:val="0"/>
        <w:ind w:left="142" w:hanging="142"/>
        <w:rPr>
          <w:sz w:val="16"/>
          <w:szCs w:val="16"/>
        </w:rPr>
      </w:pPr>
      <w:r>
        <w:rPr>
          <w:sz w:val="16"/>
          <w:szCs w:val="16"/>
        </w:rPr>
        <w:tab/>
      </w:r>
      <w:r w:rsidR="00AA69DF">
        <w:rPr>
          <w:sz w:val="16"/>
          <w:szCs w:val="16"/>
        </w:rPr>
        <w:tab/>
      </w:r>
      <w:r w:rsidR="00F508F5" w:rsidRPr="00025090">
        <w:rPr>
          <w:sz w:val="16"/>
          <w:szCs w:val="16"/>
        </w:rPr>
        <w:t xml:space="preserve">Susato 1551, f. 13r </w:t>
      </w:r>
      <w:r w:rsidR="00F508F5" w:rsidRPr="00025090">
        <w:rPr>
          <w:i/>
          <w:sz w:val="16"/>
          <w:szCs w:val="16"/>
        </w:rPr>
        <w:t>Pavane Mille regretz</w:t>
      </w:r>
      <w:r w:rsidR="00F508F5" w:rsidRPr="00025090">
        <w:rPr>
          <w:sz w:val="16"/>
          <w:szCs w:val="16"/>
        </w:rPr>
        <w:t xml:space="preserve"> </w:t>
      </w:r>
      <w:r w:rsidR="00B764BE">
        <w:rPr>
          <w:sz w:val="16"/>
          <w:szCs w:val="16"/>
        </w:rPr>
        <w:t>- instrumental ensemble</w:t>
      </w:r>
    </w:p>
    <w:p w14:paraId="202F3125" w14:textId="2EC1CB03" w:rsidR="00D154EE" w:rsidRDefault="00BF1F7E" w:rsidP="005C6669">
      <w:pPr>
        <w:tabs>
          <w:tab w:val="right" w:pos="4818"/>
        </w:tabs>
        <w:adjustRightInd w:val="0"/>
        <w:snapToGrid w:val="0"/>
        <w:spacing w:before="60"/>
        <w:ind w:left="142" w:hanging="142"/>
        <w:rPr>
          <w:i/>
          <w:sz w:val="18"/>
          <w:szCs w:val="18"/>
        </w:rPr>
      </w:pPr>
      <w:r w:rsidRPr="00513ED5">
        <w:rPr>
          <w:b/>
          <w:sz w:val="18"/>
          <w:szCs w:val="18"/>
        </w:rPr>
        <w:t>J1</w:t>
      </w:r>
      <w:r w:rsidR="00892718">
        <w:rPr>
          <w:b/>
          <w:sz w:val="18"/>
          <w:szCs w:val="18"/>
        </w:rPr>
        <w:t>1</w:t>
      </w:r>
      <w:r w:rsidR="00F508F5" w:rsidRPr="00513ED5">
        <w:rPr>
          <w:b/>
          <w:sz w:val="18"/>
          <w:szCs w:val="18"/>
        </w:rPr>
        <w:t>.</w:t>
      </w:r>
      <w:r w:rsidR="00F508F5" w:rsidRPr="00F508F5">
        <w:rPr>
          <w:b/>
          <w:sz w:val="18"/>
          <w:szCs w:val="18"/>
        </w:rPr>
        <w:t xml:space="preserve"> </w:t>
      </w:r>
      <w:r w:rsidR="00025090" w:rsidRPr="00F508F5">
        <w:rPr>
          <w:sz w:val="18"/>
          <w:szCs w:val="18"/>
        </w:rPr>
        <w:t xml:space="preserve">D-Mbs 1511d, ff. 11v-12v </w:t>
      </w:r>
      <w:r w:rsidR="00025090" w:rsidRPr="00F508F5">
        <w:rPr>
          <w:i/>
          <w:sz w:val="18"/>
          <w:szCs w:val="18"/>
        </w:rPr>
        <w:t xml:space="preserve">Plus mil Regres </w:t>
      </w:r>
      <w:r w:rsidR="00D154EE">
        <w:rPr>
          <w:sz w:val="18"/>
          <w:szCs w:val="18"/>
        </w:rPr>
        <w:tab/>
      </w:r>
      <w:r w:rsidR="00590409">
        <w:rPr>
          <w:sz w:val="18"/>
          <w:szCs w:val="18"/>
        </w:rPr>
        <w:t xml:space="preserve">pp. </w:t>
      </w:r>
      <w:r w:rsidR="00D154EE">
        <w:rPr>
          <w:sz w:val="18"/>
          <w:szCs w:val="18"/>
        </w:rPr>
        <w:t>2</w:t>
      </w:r>
      <w:r w:rsidR="00967C27">
        <w:rPr>
          <w:sz w:val="18"/>
          <w:szCs w:val="18"/>
        </w:rPr>
        <w:t>3</w:t>
      </w:r>
      <w:r w:rsidR="00D154EE">
        <w:rPr>
          <w:sz w:val="18"/>
          <w:szCs w:val="18"/>
        </w:rPr>
        <w:t>-2</w:t>
      </w:r>
      <w:r w:rsidR="00967C27">
        <w:rPr>
          <w:sz w:val="18"/>
          <w:szCs w:val="18"/>
        </w:rPr>
        <w:t>5</w:t>
      </w:r>
    </w:p>
    <w:p w14:paraId="51275FBC" w14:textId="4CAB8AAC" w:rsidR="00025090" w:rsidRDefault="00D154EE" w:rsidP="00DB1F4E">
      <w:pPr>
        <w:tabs>
          <w:tab w:val="right" w:pos="4818"/>
        </w:tabs>
        <w:adjustRightInd w:val="0"/>
        <w:snapToGrid w:val="0"/>
        <w:ind w:left="142" w:hanging="142"/>
        <w:rPr>
          <w:b/>
          <w:sz w:val="18"/>
          <w:szCs w:val="18"/>
        </w:rPr>
      </w:pPr>
      <w:r>
        <w:rPr>
          <w:i/>
          <w:sz w:val="18"/>
          <w:szCs w:val="18"/>
        </w:rPr>
        <w:tab/>
      </w:r>
      <w:r w:rsidR="00025090" w:rsidRPr="00F508F5">
        <w:rPr>
          <w:i/>
          <w:sz w:val="18"/>
          <w:szCs w:val="18"/>
        </w:rPr>
        <w:t>/ Ist zimlich gueth</w:t>
      </w:r>
      <w:r w:rsidR="00025090">
        <w:rPr>
          <w:sz w:val="18"/>
          <w:szCs w:val="18"/>
        </w:rPr>
        <w:t xml:space="preserve"> [is pretty good]</w:t>
      </w:r>
    </w:p>
    <w:p w14:paraId="7421C5F8" w14:textId="483E558F" w:rsidR="00C4012F" w:rsidRDefault="00C4012F" w:rsidP="00C4012F">
      <w:pPr>
        <w:tabs>
          <w:tab w:val="right" w:pos="4818"/>
        </w:tabs>
        <w:adjustRightInd w:val="0"/>
        <w:snapToGrid w:val="0"/>
        <w:ind w:left="142" w:hanging="142"/>
        <w:rPr>
          <w:sz w:val="16"/>
          <w:szCs w:val="16"/>
        </w:rPr>
      </w:pPr>
      <w:r>
        <w:rPr>
          <w:sz w:val="18"/>
          <w:szCs w:val="18"/>
        </w:rPr>
        <w:tab/>
      </w:r>
      <w:r w:rsidRPr="009F0655">
        <w:rPr>
          <w:b/>
          <w:sz w:val="16"/>
          <w:szCs w:val="16"/>
        </w:rPr>
        <w:t>model</w:t>
      </w:r>
      <w:r w:rsidRPr="00025090">
        <w:rPr>
          <w:sz w:val="16"/>
          <w:szCs w:val="16"/>
        </w:rPr>
        <w:t>: NJE 28.28</w:t>
      </w:r>
      <w:r>
        <w:rPr>
          <w:sz w:val="16"/>
          <w:szCs w:val="16"/>
        </w:rPr>
        <w:t xml:space="preserve"> </w:t>
      </w:r>
      <w:r w:rsidR="001173B6">
        <w:rPr>
          <w:sz w:val="16"/>
          <w:szCs w:val="16"/>
        </w:rPr>
        <w:t>'</w:t>
      </w:r>
      <w:r w:rsidRPr="00D154EE">
        <w:rPr>
          <w:sz w:val="16"/>
          <w:szCs w:val="16"/>
        </w:rPr>
        <w:t xml:space="preserve">Plus </w:t>
      </w:r>
      <w:r>
        <w:rPr>
          <w:sz w:val="16"/>
          <w:szCs w:val="16"/>
        </w:rPr>
        <w:t>nu</w:t>
      </w:r>
      <w:r w:rsidRPr="00D154EE">
        <w:rPr>
          <w:sz w:val="16"/>
          <w:szCs w:val="16"/>
        </w:rPr>
        <w:t>lz regre</w:t>
      </w:r>
      <w:r>
        <w:rPr>
          <w:sz w:val="16"/>
          <w:szCs w:val="16"/>
        </w:rPr>
        <w:t>tz</w:t>
      </w:r>
      <w:r w:rsidR="001173B6">
        <w:rPr>
          <w:sz w:val="16"/>
          <w:szCs w:val="16"/>
        </w:rPr>
        <w:t>'</w:t>
      </w:r>
      <w:r>
        <w:rPr>
          <w:sz w:val="16"/>
          <w:szCs w:val="16"/>
        </w:rPr>
        <w:t xml:space="preserve"> [No more regrets] for 4 voices</w:t>
      </w:r>
    </w:p>
    <w:p w14:paraId="61F7B7B7" w14:textId="792DF540" w:rsidR="00942860" w:rsidRPr="00AE32DE" w:rsidRDefault="008A6CAA" w:rsidP="008A6CAA">
      <w:pPr>
        <w:tabs>
          <w:tab w:val="right" w:pos="4818"/>
        </w:tabs>
        <w:adjustRightInd w:val="0"/>
        <w:snapToGrid w:val="0"/>
        <w:ind w:left="284" w:hanging="142"/>
        <w:rPr>
          <w:sz w:val="16"/>
          <w:szCs w:val="16"/>
        </w:rPr>
      </w:pPr>
      <w:r>
        <w:rPr>
          <w:sz w:val="16"/>
          <w:szCs w:val="16"/>
        </w:rPr>
        <w:tab/>
      </w:r>
      <w:r w:rsidR="00F508F5" w:rsidRPr="00025090">
        <w:rPr>
          <w:sz w:val="16"/>
          <w:szCs w:val="16"/>
        </w:rPr>
        <w:t>Gerle 1533, f</w:t>
      </w:r>
      <w:r w:rsidR="0078172C">
        <w:rPr>
          <w:sz w:val="16"/>
          <w:szCs w:val="16"/>
        </w:rPr>
        <w:t>f</w:t>
      </w:r>
      <w:r w:rsidR="00F508F5" w:rsidRPr="00025090">
        <w:rPr>
          <w:sz w:val="16"/>
          <w:szCs w:val="16"/>
        </w:rPr>
        <w:t>. 41v</w:t>
      </w:r>
      <w:r w:rsidR="0078172C">
        <w:rPr>
          <w:sz w:val="16"/>
          <w:szCs w:val="16"/>
        </w:rPr>
        <w:t>-43r</w:t>
      </w:r>
      <w:r w:rsidR="00F508F5" w:rsidRPr="00025090">
        <w:rPr>
          <w:sz w:val="16"/>
          <w:szCs w:val="16"/>
        </w:rPr>
        <w:t xml:space="preserve"> </w:t>
      </w:r>
      <w:r w:rsidR="00F508F5" w:rsidRPr="00025090">
        <w:rPr>
          <w:i/>
          <w:sz w:val="16"/>
          <w:szCs w:val="16"/>
        </w:rPr>
        <w:t>Plus mile regres</w:t>
      </w:r>
    </w:p>
    <w:p w14:paraId="48B7E06E" w14:textId="774CF7FD" w:rsidR="00942860" w:rsidRDefault="00942860" w:rsidP="008A6CAA">
      <w:pPr>
        <w:tabs>
          <w:tab w:val="right" w:pos="4818"/>
        </w:tabs>
        <w:adjustRightInd w:val="0"/>
        <w:snapToGrid w:val="0"/>
        <w:ind w:left="284" w:hanging="142"/>
        <w:rPr>
          <w:sz w:val="18"/>
          <w:szCs w:val="18"/>
        </w:rPr>
      </w:pPr>
      <w:r>
        <w:rPr>
          <w:sz w:val="16"/>
          <w:szCs w:val="16"/>
        </w:rPr>
        <w:tab/>
      </w:r>
      <w:r w:rsidR="00F508F5" w:rsidRPr="00025090">
        <w:rPr>
          <w:sz w:val="16"/>
          <w:szCs w:val="16"/>
        </w:rPr>
        <w:t>Newsidler 1536b, sig</w:t>
      </w:r>
      <w:r w:rsidR="00FE2FCE">
        <w:rPr>
          <w:sz w:val="16"/>
          <w:szCs w:val="16"/>
        </w:rPr>
        <w:t>s</w:t>
      </w:r>
      <w:r w:rsidR="00F508F5" w:rsidRPr="00025090">
        <w:rPr>
          <w:sz w:val="16"/>
          <w:szCs w:val="16"/>
        </w:rPr>
        <w:t>. Z2r</w:t>
      </w:r>
      <w:r w:rsidR="00FE2FCE">
        <w:rPr>
          <w:sz w:val="16"/>
          <w:szCs w:val="16"/>
        </w:rPr>
        <w:t>-Z4r</w:t>
      </w:r>
      <w:r w:rsidR="00F508F5" w:rsidRPr="00025090">
        <w:rPr>
          <w:sz w:val="16"/>
          <w:szCs w:val="16"/>
        </w:rPr>
        <w:t xml:space="preserve"> </w:t>
      </w:r>
      <w:r w:rsidR="00FE2FCE" w:rsidRPr="00FE2FCE">
        <w:rPr>
          <w:i/>
          <w:sz w:val="16"/>
          <w:szCs w:val="16"/>
        </w:rPr>
        <w:t xml:space="preserve">xxxix. </w:t>
      </w:r>
      <w:r w:rsidR="00FE2FCE">
        <w:rPr>
          <w:i/>
          <w:sz w:val="16"/>
          <w:szCs w:val="16"/>
        </w:rPr>
        <w:t xml:space="preserve">Joß Quin </w:t>
      </w:r>
      <w:r w:rsidR="00F508F5" w:rsidRPr="00025090">
        <w:rPr>
          <w:i/>
          <w:sz w:val="16"/>
          <w:szCs w:val="16"/>
        </w:rPr>
        <w:t>Plus mültz regres</w:t>
      </w:r>
    </w:p>
    <w:p w14:paraId="1A44D4B0" w14:textId="7E6F6EFA" w:rsidR="00553CCE" w:rsidRPr="00942860" w:rsidRDefault="00942860" w:rsidP="008A6CAA">
      <w:pPr>
        <w:tabs>
          <w:tab w:val="right" w:pos="4818"/>
        </w:tabs>
        <w:adjustRightInd w:val="0"/>
        <w:snapToGrid w:val="0"/>
        <w:ind w:left="284" w:hanging="142"/>
        <w:rPr>
          <w:sz w:val="18"/>
          <w:szCs w:val="18"/>
        </w:rPr>
      </w:pPr>
      <w:r>
        <w:rPr>
          <w:sz w:val="16"/>
          <w:szCs w:val="16"/>
        </w:rPr>
        <w:tab/>
      </w:r>
      <w:r w:rsidR="00F508F5" w:rsidRPr="00025090">
        <w:rPr>
          <w:sz w:val="16"/>
          <w:szCs w:val="16"/>
        </w:rPr>
        <w:t xml:space="preserve">Heckel </w:t>
      </w:r>
      <w:r w:rsidR="00F508F5" w:rsidRPr="005F4503">
        <w:rPr>
          <w:i/>
          <w:sz w:val="16"/>
          <w:szCs w:val="16"/>
        </w:rPr>
        <w:t>Discant</w:t>
      </w:r>
      <w:r w:rsidR="00F508F5" w:rsidRPr="00025090">
        <w:rPr>
          <w:sz w:val="16"/>
          <w:szCs w:val="16"/>
        </w:rPr>
        <w:t xml:space="preserve"> 1556/1562, pp. 17-23 </w:t>
      </w:r>
      <w:r w:rsidR="00F508F5" w:rsidRPr="00025090">
        <w:rPr>
          <w:i/>
          <w:sz w:val="16"/>
          <w:szCs w:val="16"/>
        </w:rPr>
        <w:t>Plus mille regres. Discant</w:t>
      </w:r>
    </w:p>
    <w:p w14:paraId="49E6647C" w14:textId="77777777" w:rsidR="00D734BF" w:rsidRDefault="00D734BF" w:rsidP="008A6CAA">
      <w:pPr>
        <w:tabs>
          <w:tab w:val="right" w:pos="4818"/>
        </w:tabs>
        <w:adjustRightInd w:val="0"/>
        <w:snapToGrid w:val="0"/>
        <w:ind w:left="284" w:hanging="142"/>
        <w:rPr>
          <w:sz w:val="16"/>
          <w:szCs w:val="16"/>
        </w:rPr>
      </w:pPr>
      <w:r>
        <w:rPr>
          <w:sz w:val="16"/>
          <w:szCs w:val="16"/>
        </w:rPr>
        <w:t>tone higher</w:t>
      </w:r>
    </w:p>
    <w:p w14:paraId="2B7E3C55" w14:textId="26A9B94C" w:rsidR="00F508F5" w:rsidRPr="00AE32DE" w:rsidRDefault="00D734BF" w:rsidP="008A6CAA">
      <w:pPr>
        <w:tabs>
          <w:tab w:val="right" w:pos="4818"/>
        </w:tabs>
        <w:adjustRightInd w:val="0"/>
        <w:snapToGrid w:val="0"/>
        <w:ind w:left="284" w:hanging="142"/>
        <w:rPr>
          <w:sz w:val="16"/>
          <w:szCs w:val="16"/>
        </w:rPr>
      </w:pPr>
      <w:r>
        <w:rPr>
          <w:sz w:val="16"/>
          <w:szCs w:val="16"/>
        </w:rPr>
        <w:tab/>
      </w:r>
      <w:r w:rsidR="00F508F5" w:rsidRPr="00025090">
        <w:rPr>
          <w:sz w:val="16"/>
          <w:szCs w:val="16"/>
        </w:rPr>
        <w:t xml:space="preserve">Heckel </w:t>
      </w:r>
      <w:r w:rsidR="00F508F5" w:rsidRPr="005F4503">
        <w:rPr>
          <w:i/>
          <w:sz w:val="16"/>
          <w:szCs w:val="16"/>
        </w:rPr>
        <w:t>Tenor</w:t>
      </w:r>
      <w:r w:rsidR="00F508F5" w:rsidRPr="00025090">
        <w:rPr>
          <w:sz w:val="16"/>
          <w:szCs w:val="16"/>
        </w:rPr>
        <w:t xml:space="preserve"> 1556/1562, pp. 19-22 </w:t>
      </w:r>
      <w:r w:rsidR="00F508F5" w:rsidRPr="00025090">
        <w:rPr>
          <w:i/>
          <w:sz w:val="16"/>
          <w:szCs w:val="16"/>
        </w:rPr>
        <w:t>Tenor Plus mille regres</w:t>
      </w:r>
    </w:p>
    <w:p w14:paraId="0A66BF6F" w14:textId="1EAC52C1" w:rsidR="00393605" w:rsidRDefault="00393605" w:rsidP="008A6CAA">
      <w:pPr>
        <w:tabs>
          <w:tab w:val="right" w:pos="4818"/>
        </w:tabs>
        <w:adjustRightInd w:val="0"/>
        <w:snapToGrid w:val="0"/>
        <w:ind w:left="284" w:hanging="142"/>
        <w:rPr>
          <w:sz w:val="18"/>
          <w:szCs w:val="18"/>
        </w:rPr>
      </w:pPr>
      <w:r w:rsidRPr="00942860">
        <w:tab/>
      </w:r>
      <w:r w:rsidRPr="00025090">
        <w:rPr>
          <w:sz w:val="16"/>
          <w:szCs w:val="16"/>
        </w:rPr>
        <w:t xml:space="preserve">D-Mbs 266, ff. 55r-55v </w:t>
      </w:r>
      <w:r w:rsidRPr="00025090">
        <w:rPr>
          <w:i/>
          <w:sz w:val="16"/>
          <w:szCs w:val="16"/>
        </w:rPr>
        <w:t>Plus mil Regres</w:t>
      </w:r>
      <w:r w:rsidRPr="00025090">
        <w:rPr>
          <w:sz w:val="16"/>
          <w:szCs w:val="16"/>
        </w:rPr>
        <w:t xml:space="preserve"> - MarcoS</w:t>
      </w:r>
      <w:r>
        <w:rPr>
          <w:rStyle w:val="FootnoteReference"/>
          <w:sz w:val="16"/>
          <w:szCs w:val="16"/>
        </w:rPr>
        <w:footnoteReference w:id="19"/>
      </w:r>
      <w:r w:rsidRPr="00025090">
        <w:rPr>
          <w:sz w:val="16"/>
          <w:szCs w:val="16"/>
        </w:rPr>
        <w:t xml:space="preserve"> 43</w:t>
      </w:r>
    </w:p>
    <w:p w14:paraId="41B98EEA" w14:textId="66D06C65" w:rsidR="00A865A1" w:rsidRPr="00212327" w:rsidRDefault="00BF1F7E" w:rsidP="00B22875">
      <w:pPr>
        <w:tabs>
          <w:tab w:val="right" w:pos="4818"/>
        </w:tabs>
        <w:adjustRightInd w:val="0"/>
        <w:snapToGrid w:val="0"/>
        <w:spacing w:before="60"/>
        <w:ind w:left="142" w:hanging="142"/>
        <w:rPr>
          <w:sz w:val="18"/>
          <w:szCs w:val="18"/>
        </w:rPr>
      </w:pPr>
      <w:r>
        <w:rPr>
          <w:b/>
          <w:sz w:val="18"/>
          <w:szCs w:val="18"/>
        </w:rPr>
        <w:t>J</w:t>
      </w:r>
      <w:r w:rsidR="00F508F5" w:rsidRPr="00F508F5">
        <w:rPr>
          <w:b/>
          <w:sz w:val="18"/>
          <w:szCs w:val="18"/>
        </w:rPr>
        <w:t>1</w:t>
      </w:r>
      <w:r w:rsidR="001F14B8">
        <w:rPr>
          <w:b/>
          <w:sz w:val="18"/>
          <w:szCs w:val="18"/>
        </w:rPr>
        <w:t>2</w:t>
      </w:r>
      <w:r w:rsidR="00F508F5" w:rsidRPr="00F508F5">
        <w:rPr>
          <w:b/>
          <w:sz w:val="18"/>
          <w:szCs w:val="18"/>
        </w:rPr>
        <w:t>.</w:t>
      </w:r>
      <w:r w:rsidR="003A508B" w:rsidRPr="003A508B">
        <w:rPr>
          <w:sz w:val="18"/>
          <w:szCs w:val="18"/>
        </w:rPr>
        <w:t xml:space="preserve"> </w:t>
      </w:r>
      <w:r w:rsidR="00025090" w:rsidRPr="00F508F5">
        <w:rPr>
          <w:sz w:val="18"/>
          <w:szCs w:val="18"/>
        </w:rPr>
        <w:t xml:space="preserve">Newsidler 1536a, sigs. o1r-o2v </w:t>
      </w:r>
      <w:r w:rsidR="00025090" w:rsidRPr="00F508F5">
        <w:rPr>
          <w:i/>
          <w:sz w:val="18"/>
          <w:szCs w:val="18"/>
        </w:rPr>
        <w:t>Ach unfal wes zeihest du mich</w:t>
      </w:r>
      <w:r w:rsidR="00212327">
        <w:rPr>
          <w:sz w:val="18"/>
          <w:szCs w:val="18"/>
        </w:rPr>
        <w:tab/>
      </w:r>
      <w:r w:rsidR="00EF516D">
        <w:rPr>
          <w:sz w:val="18"/>
          <w:szCs w:val="18"/>
        </w:rPr>
        <w:t>2</w:t>
      </w:r>
      <w:r w:rsidR="00967C27">
        <w:rPr>
          <w:sz w:val="18"/>
          <w:szCs w:val="18"/>
        </w:rPr>
        <w:t>6</w:t>
      </w:r>
      <w:r w:rsidR="00212327" w:rsidRPr="009C3634">
        <w:rPr>
          <w:sz w:val="18"/>
          <w:szCs w:val="18"/>
        </w:rPr>
        <w:t>-</w:t>
      </w:r>
      <w:r w:rsidR="00EF516D">
        <w:rPr>
          <w:sz w:val="18"/>
          <w:szCs w:val="18"/>
        </w:rPr>
        <w:t>2</w:t>
      </w:r>
      <w:r w:rsidR="00967C27">
        <w:rPr>
          <w:sz w:val="18"/>
          <w:szCs w:val="18"/>
        </w:rPr>
        <w:t>7</w:t>
      </w:r>
    </w:p>
    <w:p w14:paraId="4009EF9D" w14:textId="1A651B01" w:rsidR="000B7582" w:rsidRPr="009876C7" w:rsidRDefault="00C4012F" w:rsidP="001F14B8">
      <w:pPr>
        <w:tabs>
          <w:tab w:val="right" w:pos="4818"/>
        </w:tabs>
        <w:adjustRightInd w:val="0"/>
        <w:snapToGrid w:val="0"/>
        <w:ind w:left="142" w:hanging="142"/>
        <w:rPr>
          <w:sz w:val="16"/>
          <w:szCs w:val="16"/>
        </w:rPr>
      </w:pPr>
      <w:r w:rsidRPr="00025090">
        <w:rPr>
          <w:sz w:val="16"/>
          <w:szCs w:val="16"/>
        </w:rPr>
        <w:tab/>
      </w:r>
      <w:r w:rsidRPr="009F0655">
        <w:rPr>
          <w:b/>
          <w:sz w:val="16"/>
          <w:szCs w:val="16"/>
        </w:rPr>
        <w:t>model</w:t>
      </w:r>
      <w:r w:rsidRPr="00025090">
        <w:rPr>
          <w:sz w:val="16"/>
          <w:szCs w:val="16"/>
        </w:rPr>
        <w:t>: NJE 28.29</w:t>
      </w:r>
      <w:r>
        <w:rPr>
          <w:sz w:val="16"/>
          <w:szCs w:val="16"/>
        </w:rPr>
        <w:t xml:space="preserve"> </w:t>
      </w:r>
      <w:r w:rsidR="001173B6">
        <w:rPr>
          <w:sz w:val="16"/>
          <w:szCs w:val="16"/>
        </w:rPr>
        <w:t>'</w:t>
      </w:r>
      <w:r w:rsidRPr="00025090">
        <w:rPr>
          <w:sz w:val="16"/>
          <w:szCs w:val="16"/>
        </w:rPr>
        <w:t>Qui belles amours</w:t>
      </w:r>
      <w:r w:rsidR="001173B6">
        <w:rPr>
          <w:sz w:val="16"/>
          <w:szCs w:val="16"/>
        </w:rPr>
        <w:t>'</w:t>
      </w:r>
      <w:r w:rsidRPr="00025090">
        <w:rPr>
          <w:sz w:val="16"/>
          <w:szCs w:val="16"/>
        </w:rPr>
        <w:t xml:space="preserve"> </w:t>
      </w:r>
      <w:r>
        <w:rPr>
          <w:sz w:val="16"/>
          <w:szCs w:val="16"/>
        </w:rPr>
        <w:t>[He who loves well] for 4 voices</w:t>
      </w:r>
    </w:p>
    <w:p w14:paraId="288DFCD2" w14:textId="347FD6DA" w:rsidR="000E3DED" w:rsidRPr="00FD5357" w:rsidRDefault="00025090" w:rsidP="001F14B8">
      <w:pPr>
        <w:tabs>
          <w:tab w:val="right" w:pos="4818"/>
        </w:tabs>
        <w:adjustRightInd w:val="0"/>
        <w:snapToGrid w:val="0"/>
        <w:ind w:left="142" w:hanging="142"/>
        <w:rPr>
          <w:i/>
          <w:sz w:val="16"/>
          <w:szCs w:val="16"/>
        </w:rPr>
      </w:pPr>
      <w:r w:rsidRPr="00025090">
        <w:rPr>
          <w:sz w:val="16"/>
          <w:szCs w:val="16"/>
        </w:rPr>
        <w:tab/>
      </w:r>
      <w:r w:rsidR="00F508F5" w:rsidRPr="00025090">
        <w:rPr>
          <w:sz w:val="16"/>
          <w:szCs w:val="16"/>
        </w:rPr>
        <w:t>A-Wn 41</w:t>
      </w:r>
      <w:r w:rsidR="00612DA7">
        <w:rPr>
          <w:sz w:val="16"/>
          <w:szCs w:val="16"/>
        </w:rPr>
        <w:t>95</w:t>
      </w:r>
      <w:r w:rsidR="00F508F5" w:rsidRPr="00025090">
        <w:rPr>
          <w:sz w:val="16"/>
          <w:szCs w:val="16"/>
        </w:rPr>
        <w:t>0, ff. 8</w:t>
      </w:r>
      <w:r w:rsidR="00F508F5" w:rsidRPr="00FD5357">
        <w:rPr>
          <w:sz w:val="16"/>
          <w:szCs w:val="16"/>
        </w:rPr>
        <w:t>v-9r</w:t>
      </w:r>
      <w:r w:rsidR="00F508F5" w:rsidRPr="00FD5357">
        <w:rPr>
          <w:i/>
          <w:sz w:val="16"/>
          <w:szCs w:val="16"/>
        </w:rPr>
        <w:t xml:space="preserve"> Ach </w:t>
      </w:r>
      <w:r w:rsidR="00612DA7" w:rsidRPr="00FD5357">
        <w:rPr>
          <w:i/>
          <w:sz w:val="16"/>
          <w:szCs w:val="16"/>
        </w:rPr>
        <w:t>v</w:t>
      </w:r>
      <w:r w:rsidR="00F508F5" w:rsidRPr="00FD5357">
        <w:rPr>
          <w:i/>
          <w:sz w:val="16"/>
          <w:szCs w:val="16"/>
        </w:rPr>
        <w:t>nfall</w:t>
      </w:r>
      <w:r w:rsidR="00C20229" w:rsidRPr="00FD5357">
        <w:rPr>
          <w:i/>
          <w:sz w:val="16"/>
          <w:szCs w:val="16"/>
        </w:rPr>
        <w:t xml:space="preserve"> was </w:t>
      </w:r>
      <w:r w:rsidR="00612DA7" w:rsidRPr="00FD5357">
        <w:rPr>
          <w:i/>
          <w:sz w:val="16"/>
          <w:szCs w:val="16"/>
        </w:rPr>
        <w:t>zey</w:t>
      </w:r>
      <w:r w:rsidR="00D154EE" w:rsidRPr="00FD5357">
        <w:rPr>
          <w:i/>
          <w:sz w:val="16"/>
          <w:szCs w:val="16"/>
        </w:rPr>
        <w:t>he</w:t>
      </w:r>
      <w:r w:rsidR="00C20229" w:rsidRPr="00FD5357">
        <w:rPr>
          <w:i/>
          <w:sz w:val="16"/>
          <w:szCs w:val="16"/>
        </w:rPr>
        <w:t xml:space="preserve">stu </w:t>
      </w:r>
      <w:r w:rsidR="00612DA7" w:rsidRPr="00FD5357">
        <w:rPr>
          <w:i/>
          <w:sz w:val="16"/>
          <w:szCs w:val="16"/>
        </w:rPr>
        <w:t>mi</w:t>
      </w:r>
      <w:r w:rsidR="00D154EE" w:rsidRPr="00FD5357">
        <w:rPr>
          <w:i/>
          <w:sz w:val="16"/>
          <w:szCs w:val="16"/>
        </w:rPr>
        <w:t>ch</w:t>
      </w:r>
      <w:r w:rsidR="00612DA7" w:rsidRPr="00FD5357">
        <w:rPr>
          <w:i/>
          <w:sz w:val="16"/>
          <w:szCs w:val="16"/>
        </w:rPr>
        <w:t xml:space="preserve"> </w:t>
      </w:r>
      <w:r w:rsidR="00C20229" w:rsidRPr="00FD5357">
        <w:rPr>
          <w:i/>
          <w:sz w:val="16"/>
          <w:szCs w:val="16"/>
        </w:rPr>
        <w:t>mit 3</w:t>
      </w:r>
      <w:r w:rsidR="00612DA7" w:rsidRPr="00FD5357">
        <w:rPr>
          <w:i/>
          <w:sz w:val="16"/>
          <w:szCs w:val="16"/>
        </w:rPr>
        <w:t>stim</w:t>
      </w:r>
      <w:r w:rsidR="00C20229" w:rsidRPr="00FD5357">
        <w:rPr>
          <w:i/>
          <w:sz w:val="16"/>
          <w:szCs w:val="16"/>
        </w:rPr>
        <w:t xml:space="preserve"> AB</w:t>
      </w:r>
    </w:p>
    <w:p w14:paraId="2762473B" w14:textId="5DFF99FF" w:rsidR="00FD5357" w:rsidRPr="00FD5357" w:rsidRDefault="00FD5357" w:rsidP="001F14B8">
      <w:pPr>
        <w:tabs>
          <w:tab w:val="right" w:pos="4818"/>
        </w:tabs>
        <w:adjustRightInd w:val="0"/>
        <w:snapToGrid w:val="0"/>
        <w:ind w:left="142" w:hanging="142"/>
        <w:rPr>
          <w:sz w:val="16"/>
          <w:szCs w:val="16"/>
        </w:rPr>
      </w:pPr>
      <w:r w:rsidRPr="00FD5357">
        <w:rPr>
          <w:sz w:val="16"/>
          <w:szCs w:val="16"/>
        </w:rPr>
        <w:tab/>
      </w:r>
      <w:r w:rsidRPr="003B3616">
        <w:rPr>
          <w:sz w:val="16"/>
          <w:szCs w:val="16"/>
        </w:rPr>
        <w:t xml:space="preserve">S-Sk S 226, ff. 66v-68r </w:t>
      </w:r>
      <w:r w:rsidRPr="003B3616">
        <w:rPr>
          <w:i/>
          <w:sz w:val="16"/>
          <w:szCs w:val="16"/>
        </w:rPr>
        <w:t>Ach vnfal wes zeihestu mich</w:t>
      </w:r>
    </w:p>
    <w:p w14:paraId="11CE086B" w14:textId="77777777" w:rsidR="006376EC" w:rsidRPr="00FD5357" w:rsidRDefault="00690B29" w:rsidP="001F14B8">
      <w:pPr>
        <w:tabs>
          <w:tab w:val="right" w:pos="4818"/>
        </w:tabs>
        <w:adjustRightInd w:val="0"/>
        <w:snapToGrid w:val="0"/>
        <w:ind w:left="142" w:hanging="142"/>
        <w:rPr>
          <w:sz w:val="16"/>
          <w:szCs w:val="16"/>
        </w:rPr>
      </w:pPr>
      <w:r w:rsidRPr="00FD5357">
        <w:rPr>
          <w:sz w:val="16"/>
          <w:szCs w:val="16"/>
        </w:rPr>
        <w:tab/>
      </w:r>
      <w:r w:rsidR="00D154EE" w:rsidRPr="00FD5357">
        <w:rPr>
          <w:sz w:val="16"/>
          <w:szCs w:val="16"/>
        </w:rPr>
        <w:t xml:space="preserve">Newsidler 1536b, sigs. </w:t>
      </w:r>
      <w:r w:rsidR="001D5F6B" w:rsidRPr="00FD5357">
        <w:rPr>
          <w:sz w:val="16"/>
          <w:szCs w:val="16"/>
        </w:rPr>
        <w:t>Ee1v-Ee3v</w:t>
      </w:r>
      <w:r w:rsidR="00D154EE" w:rsidRPr="00FD5357">
        <w:rPr>
          <w:sz w:val="16"/>
          <w:szCs w:val="16"/>
        </w:rPr>
        <w:t xml:space="preserve"> </w:t>
      </w:r>
      <w:r w:rsidR="00AA4769" w:rsidRPr="00FD5357">
        <w:rPr>
          <w:i/>
          <w:sz w:val="16"/>
          <w:szCs w:val="16"/>
        </w:rPr>
        <w:t>xliv. A</w:t>
      </w:r>
      <w:r w:rsidR="001D5F6B" w:rsidRPr="00FD5357">
        <w:rPr>
          <w:i/>
          <w:sz w:val="16"/>
          <w:szCs w:val="16"/>
        </w:rPr>
        <w:t>ch unfal wes zeigstu mich</w:t>
      </w:r>
      <w:r w:rsidR="006376EC" w:rsidRPr="00FD5357">
        <w:rPr>
          <w:sz w:val="16"/>
          <w:szCs w:val="16"/>
        </w:rPr>
        <w:t xml:space="preserve"> </w:t>
      </w:r>
    </w:p>
    <w:p w14:paraId="54AF439C" w14:textId="1F95812D" w:rsidR="00B20BBA" w:rsidRPr="006376EC" w:rsidRDefault="006376EC" w:rsidP="001F14B8">
      <w:pPr>
        <w:tabs>
          <w:tab w:val="right" w:pos="4818"/>
        </w:tabs>
        <w:adjustRightInd w:val="0"/>
        <w:snapToGrid w:val="0"/>
        <w:ind w:left="142" w:hanging="142"/>
        <w:rPr>
          <w:sz w:val="16"/>
          <w:szCs w:val="16"/>
        </w:rPr>
      </w:pPr>
      <w:r w:rsidRPr="00FD5357">
        <w:rPr>
          <w:sz w:val="16"/>
          <w:szCs w:val="16"/>
        </w:rPr>
        <w:tab/>
        <w:t>[Oh, just tell me]</w:t>
      </w:r>
    </w:p>
    <w:p w14:paraId="56AA1A6D" w14:textId="7C6FF279" w:rsidR="001463CC" w:rsidRPr="003B3616" w:rsidRDefault="00B20BBA" w:rsidP="001F14B8">
      <w:pPr>
        <w:tabs>
          <w:tab w:val="right" w:pos="4818"/>
        </w:tabs>
        <w:adjustRightInd w:val="0"/>
        <w:snapToGrid w:val="0"/>
        <w:ind w:left="142" w:hanging="142"/>
        <w:rPr>
          <w:sz w:val="16"/>
          <w:szCs w:val="16"/>
          <w:lang w:val="en-US"/>
        </w:rPr>
      </w:pPr>
      <w:r>
        <w:rPr>
          <w:sz w:val="16"/>
          <w:szCs w:val="16"/>
          <w:lang w:val="en-US"/>
        </w:rPr>
        <w:tab/>
      </w:r>
      <w:r w:rsidR="00E32129">
        <w:rPr>
          <w:sz w:val="16"/>
          <w:szCs w:val="16"/>
          <w:lang w:val="en-US"/>
        </w:rPr>
        <w:t xml:space="preserve">cf. D-Mbs 4oCod.718, ff. 123r, 144v-145r </w:t>
      </w:r>
      <w:r w:rsidR="00E32129" w:rsidRPr="007D1104">
        <w:rPr>
          <w:i/>
          <w:sz w:val="16"/>
          <w:szCs w:val="16"/>
          <w:lang w:val="en-US"/>
        </w:rPr>
        <w:t>Ach unnfal</w:t>
      </w:r>
      <w:r w:rsidR="00E32129">
        <w:rPr>
          <w:sz w:val="16"/>
          <w:szCs w:val="16"/>
          <w:lang w:val="en-US"/>
        </w:rPr>
        <w:t xml:space="preserve"> - </w:t>
      </w:r>
      <w:r>
        <w:rPr>
          <w:sz w:val="16"/>
          <w:szCs w:val="16"/>
          <w:lang w:val="en-US"/>
        </w:rPr>
        <w:t xml:space="preserve">viol </w:t>
      </w:r>
      <w:r w:rsidR="00E32129">
        <w:rPr>
          <w:sz w:val="16"/>
          <w:szCs w:val="16"/>
          <w:lang w:val="en-US"/>
        </w:rPr>
        <w:t>tablature</w:t>
      </w:r>
    </w:p>
    <w:p w14:paraId="3BD1A3F2" w14:textId="5DEC2C5C" w:rsidR="0017371F" w:rsidRPr="0083276F" w:rsidRDefault="00892718" w:rsidP="001F14B8">
      <w:pPr>
        <w:tabs>
          <w:tab w:val="left" w:pos="567"/>
          <w:tab w:val="left" w:pos="851"/>
          <w:tab w:val="right" w:pos="9631"/>
        </w:tabs>
        <w:spacing w:before="60"/>
        <w:rPr>
          <w:color w:val="000000"/>
          <w:sz w:val="18"/>
          <w:szCs w:val="18"/>
        </w:rPr>
      </w:pPr>
      <w:r w:rsidRPr="0083276F">
        <w:rPr>
          <w:b/>
          <w:color w:val="000000"/>
          <w:sz w:val="18"/>
          <w:szCs w:val="18"/>
        </w:rPr>
        <w:t>J1</w:t>
      </w:r>
      <w:r w:rsidR="001F14B8" w:rsidRPr="0083276F">
        <w:rPr>
          <w:b/>
          <w:color w:val="000000"/>
          <w:sz w:val="18"/>
          <w:szCs w:val="18"/>
        </w:rPr>
        <w:t>3</w:t>
      </w:r>
      <w:r w:rsidRPr="0083276F">
        <w:rPr>
          <w:b/>
          <w:color w:val="000000"/>
          <w:sz w:val="18"/>
          <w:szCs w:val="18"/>
        </w:rPr>
        <w:t xml:space="preserve">. </w:t>
      </w:r>
      <w:r w:rsidR="0017371F" w:rsidRPr="0083276F">
        <w:rPr>
          <w:color w:val="000000"/>
          <w:sz w:val="18"/>
          <w:szCs w:val="18"/>
        </w:rPr>
        <w:t xml:space="preserve">Spinacino II 1507, ff. 23v-24r </w:t>
      </w:r>
      <w:r w:rsidR="0017371F" w:rsidRPr="0083276F">
        <w:rPr>
          <w:i/>
          <w:color w:val="000000"/>
          <w:sz w:val="18"/>
          <w:szCs w:val="18"/>
        </w:rPr>
        <w:t>Mo mari ma defame</w:t>
      </w:r>
      <w:r w:rsidR="004C20D4" w:rsidRPr="0083276F">
        <w:rPr>
          <w:color w:val="000000"/>
          <w:sz w:val="18"/>
          <w:szCs w:val="18"/>
        </w:rPr>
        <w:tab/>
        <w:t>28</w:t>
      </w:r>
    </w:p>
    <w:p w14:paraId="0A32A31F" w14:textId="77777777" w:rsidR="00142083" w:rsidRDefault="001F14B8" w:rsidP="001F14B8">
      <w:pPr>
        <w:tabs>
          <w:tab w:val="right" w:pos="9631"/>
        </w:tabs>
        <w:ind w:left="142" w:hanging="142"/>
        <w:rPr>
          <w:color w:val="000000"/>
          <w:sz w:val="16"/>
          <w:szCs w:val="16"/>
        </w:rPr>
      </w:pPr>
      <w:r w:rsidRPr="0083276F">
        <w:rPr>
          <w:b/>
          <w:color w:val="000000"/>
          <w:sz w:val="16"/>
          <w:szCs w:val="16"/>
        </w:rPr>
        <w:tab/>
        <w:t xml:space="preserve">model: </w:t>
      </w:r>
      <w:r w:rsidR="00AC708A" w:rsidRPr="0083276F">
        <w:rPr>
          <w:color w:val="000000"/>
          <w:sz w:val="16"/>
          <w:szCs w:val="16"/>
        </w:rPr>
        <w:t>NJE 27.27</w:t>
      </w:r>
      <w:r w:rsidR="00AC708A">
        <w:rPr>
          <w:color w:val="000000"/>
          <w:sz w:val="16"/>
          <w:szCs w:val="16"/>
        </w:rPr>
        <w:t xml:space="preserve"> '</w:t>
      </w:r>
      <w:r w:rsidRPr="0083276F">
        <w:rPr>
          <w:color w:val="000000"/>
          <w:sz w:val="16"/>
          <w:szCs w:val="16"/>
        </w:rPr>
        <w:t>Mon mary m'a diffamée</w:t>
      </w:r>
      <w:r w:rsidR="00AC708A">
        <w:rPr>
          <w:color w:val="000000"/>
          <w:sz w:val="16"/>
          <w:szCs w:val="16"/>
        </w:rPr>
        <w:t>'</w:t>
      </w:r>
      <w:r w:rsidRPr="0083276F">
        <w:rPr>
          <w:color w:val="000000"/>
          <w:sz w:val="16"/>
          <w:szCs w:val="16"/>
        </w:rPr>
        <w:t xml:space="preserve"> [</w:t>
      </w:r>
      <w:r w:rsidR="00AC708A">
        <w:rPr>
          <w:color w:val="000000"/>
          <w:sz w:val="16"/>
          <w:szCs w:val="16"/>
        </w:rPr>
        <w:t>My husband has</w:t>
      </w:r>
    </w:p>
    <w:p w14:paraId="1067D2AA" w14:textId="53A89402" w:rsidR="001F14B8" w:rsidRPr="0083276F" w:rsidRDefault="00142083" w:rsidP="001F14B8">
      <w:pPr>
        <w:tabs>
          <w:tab w:val="right" w:pos="9631"/>
        </w:tabs>
        <w:ind w:left="142" w:hanging="142"/>
        <w:rPr>
          <w:color w:val="000000"/>
          <w:sz w:val="16"/>
          <w:szCs w:val="16"/>
        </w:rPr>
      </w:pPr>
      <w:r>
        <w:rPr>
          <w:color w:val="000000"/>
          <w:sz w:val="16"/>
          <w:szCs w:val="16"/>
        </w:rPr>
        <w:tab/>
      </w:r>
      <w:r w:rsidR="00AC708A">
        <w:rPr>
          <w:color w:val="000000"/>
          <w:sz w:val="16"/>
          <w:szCs w:val="16"/>
        </w:rPr>
        <w:t xml:space="preserve"> slandered me</w:t>
      </w:r>
      <w:r w:rsidR="001F14B8" w:rsidRPr="0083276F">
        <w:rPr>
          <w:color w:val="000000"/>
          <w:sz w:val="16"/>
          <w:szCs w:val="16"/>
        </w:rPr>
        <w:t xml:space="preserve">] for 3 voices </w:t>
      </w:r>
    </w:p>
    <w:p w14:paraId="4661F79D" w14:textId="19FB6F5E" w:rsidR="000B06ED" w:rsidRPr="0083276F" w:rsidRDefault="00B20BBA" w:rsidP="001F14B8">
      <w:pPr>
        <w:tabs>
          <w:tab w:val="left" w:pos="567"/>
          <w:tab w:val="left" w:pos="851"/>
          <w:tab w:val="right" w:pos="9631"/>
        </w:tabs>
        <w:spacing w:before="60"/>
        <w:rPr>
          <w:color w:val="000000"/>
          <w:sz w:val="18"/>
          <w:szCs w:val="18"/>
        </w:rPr>
      </w:pPr>
      <w:r w:rsidRPr="0083276F">
        <w:rPr>
          <w:b/>
          <w:color w:val="000000"/>
          <w:sz w:val="18"/>
          <w:szCs w:val="18"/>
        </w:rPr>
        <w:t>J</w:t>
      </w:r>
      <w:r w:rsidR="001F14B8" w:rsidRPr="0083276F">
        <w:rPr>
          <w:b/>
          <w:color w:val="000000"/>
          <w:sz w:val="18"/>
          <w:szCs w:val="18"/>
        </w:rPr>
        <w:t>14</w:t>
      </w:r>
      <w:r w:rsidR="000B06ED" w:rsidRPr="0083276F">
        <w:rPr>
          <w:b/>
          <w:color w:val="000000"/>
          <w:sz w:val="18"/>
          <w:szCs w:val="18"/>
        </w:rPr>
        <w:t xml:space="preserve">. </w:t>
      </w:r>
      <w:r w:rsidR="000B06ED" w:rsidRPr="0083276F">
        <w:rPr>
          <w:color w:val="000000"/>
          <w:sz w:val="18"/>
          <w:szCs w:val="18"/>
        </w:rPr>
        <w:t xml:space="preserve">Spinacino I 1507, ff. 27r-27v </w:t>
      </w:r>
      <w:r w:rsidR="000B06ED" w:rsidRPr="0083276F">
        <w:rPr>
          <w:i/>
          <w:color w:val="000000"/>
          <w:sz w:val="18"/>
          <w:szCs w:val="18"/>
        </w:rPr>
        <w:t>O Venus banth</w:t>
      </w:r>
      <w:r w:rsidR="004C20D4" w:rsidRPr="0083276F">
        <w:rPr>
          <w:color w:val="000000"/>
          <w:sz w:val="18"/>
          <w:szCs w:val="18"/>
        </w:rPr>
        <w:tab/>
        <w:t>29</w:t>
      </w:r>
    </w:p>
    <w:p w14:paraId="68039C5A" w14:textId="0542EFF7" w:rsidR="00B20BBA" w:rsidRPr="001F14B8" w:rsidRDefault="001F14B8" w:rsidP="001F14B8">
      <w:pPr>
        <w:tabs>
          <w:tab w:val="right" w:pos="9631"/>
        </w:tabs>
        <w:ind w:left="142" w:hanging="142"/>
        <w:rPr>
          <w:b/>
          <w:color w:val="000000"/>
          <w:sz w:val="16"/>
          <w:szCs w:val="16"/>
          <w:highlight w:val="yellow"/>
        </w:rPr>
      </w:pPr>
      <w:r w:rsidRPr="0083276F">
        <w:rPr>
          <w:b/>
          <w:color w:val="000000"/>
          <w:sz w:val="18"/>
          <w:szCs w:val="18"/>
        </w:rPr>
        <w:tab/>
      </w:r>
      <w:r w:rsidRPr="0083276F">
        <w:rPr>
          <w:b/>
          <w:color w:val="000000"/>
          <w:sz w:val="16"/>
          <w:szCs w:val="16"/>
        </w:rPr>
        <w:t>model:</w:t>
      </w:r>
      <w:r w:rsidR="00AC708A" w:rsidRPr="00AC708A">
        <w:rPr>
          <w:color w:val="000000"/>
          <w:sz w:val="16"/>
          <w:szCs w:val="16"/>
        </w:rPr>
        <w:t xml:space="preserve"> </w:t>
      </w:r>
      <w:r w:rsidR="00AC708A" w:rsidRPr="0083276F">
        <w:rPr>
          <w:color w:val="000000"/>
          <w:sz w:val="16"/>
          <w:szCs w:val="16"/>
        </w:rPr>
        <w:t>NJE 27.29</w:t>
      </w:r>
      <w:r w:rsidRPr="0083276F">
        <w:rPr>
          <w:b/>
          <w:color w:val="000000"/>
          <w:sz w:val="16"/>
          <w:szCs w:val="16"/>
        </w:rPr>
        <w:t xml:space="preserve"> </w:t>
      </w:r>
      <w:r w:rsidR="00AC708A">
        <w:rPr>
          <w:b/>
          <w:color w:val="000000"/>
          <w:sz w:val="16"/>
          <w:szCs w:val="16"/>
        </w:rPr>
        <w:t>'</w:t>
      </w:r>
      <w:r w:rsidRPr="0083276F">
        <w:rPr>
          <w:color w:val="000000"/>
          <w:sz w:val="16"/>
          <w:szCs w:val="16"/>
        </w:rPr>
        <w:t>O venus banth</w:t>
      </w:r>
      <w:r w:rsidR="00AC708A">
        <w:rPr>
          <w:color w:val="000000"/>
          <w:sz w:val="16"/>
          <w:szCs w:val="16"/>
        </w:rPr>
        <w:t>'</w:t>
      </w:r>
      <w:r w:rsidRPr="0083276F">
        <w:rPr>
          <w:color w:val="000000"/>
          <w:sz w:val="16"/>
          <w:szCs w:val="16"/>
        </w:rPr>
        <w:t xml:space="preserve"> [</w:t>
      </w:r>
      <w:r w:rsidR="00AC708A">
        <w:rPr>
          <w:color w:val="000000"/>
          <w:sz w:val="16"/>
          <w:szCs w:val="16"/>
        </w:rPr>
        <w:t>Oh sha</w:t>
      </w:r>
      <w:r w:rsidR="001E3277">
        <w:rPr>
          <w:color w:val="000000"/>
          <w:sz w:val="16"/>
          <w:szCs w:val="16"/>
        </w:rPr>
        <w:t>c</w:t>
      </w:r>
      <w:r w:rsidR="00AC708A">
        <w:rPr>
          <w:color w:val="000000"/>
          <w:sz w:val="16"/>
          <w:szCs w:val="16"/>
        </w:rPr>
        <w:t>kles of Venus</w:t>
      </w:r>
      <w:r w:rsidRPr="0083276F">
        <w:rPr>
          <w:color w:val="000000"/>
          <w:sz w:val="16"/>
          <w:szCs w:val="16"/>
        </w:rPr>
        <w:t>] for 3 voices</w:t>
      </w:r>
    </w:p>
    <w:p w14:paraId="1F0805B8" w14:textId="57EE0232" w:rsidR="004C20D4" w:rsidRDefault="004C20D4" w:rsidP="004C20D4">
      <w:pPr>
        <w:tabs>
          <w:tab w:val="right" w:pos="4818"/>
        </w:tabs>
        <w:adjustRightInd w:val="0"/>
        <w:snapToGrid w:val="0"/>
        <w:spacing w:before="60"/>
        <w:ind w:left="142" w:hanging="142"/>
        <w:rPr>
          <w:sz w:val="18"/>
          <w:szCs w:val="18"/>
        </w:rPr>
      </w:pPr>
      <w:r>
        <w:rPr>
          <w:b/>
          <w:sz w:val="18"/>
          <w:szCs w:val="18"/>
        </w:rPr>
        <w:t>App</w:t>
      </w:r>
      <w:r w:rsidR="00AE32DE">
        <w:rPr>
          <w:b/>
          <w:sz w:val="18"/>
          <w:szCs w:val="18"/>
        </w:rPr>
        <w:t xml:space="preserve"> </w:t>
      </w:r>
      <w:r>
        <w:rPr>
          <w:b/>
          <w:sz w:val="18"/>
          <w:szCs w:val="18"/>
        </w:rPr>
        <w:t>1a</w:t>
      </w:r>
      <w:r w:rsidRPr="00F508F5">
        <w:rPr>
          <w:b/>
          <w:sz w:val="18"/>
          <w:szCs w:val="18"/>
        </w:rPr>
        <w:t>.</w:t>
      </w:r>
      <w:r>
        <w:rPr>
          <w:b/>
          <w:sz w:val="18"/>
          <w:szCs w:val="18"/>
        </w:rPr>
        <w:t xml:space="preserve"> </w:t>
      </w:r>
      <w:r w:rsidRPr="00F508F5">
        <w:rPr>
          <w:sz w:val="18"/>
          <w:szCs w:val="18"/>
        </w:rPr>
        <w:t>Gerle 1532, sig</w:t>
      </w:r>
      <w:r>
        <w:rPr>
          <w:sz w:val="18"/>
          <w:szCs w:val="18"/>
        </w:rPr>
        <w:t>s</w:t>
      </w:r>
      <w:r w:rsidRPr="00F508F5">
        <w:rPr>
          <w:sz w:val="18"/>
          <w:szCs w:val="18"/>
        </w:rPr>
        <w:t>. O4v</w:t>
      </w:r>
      <w:r>
        <w:rPr>
          <w:sz w:val="18"/>
          <w:szCs w:val="18"/>
        </w:rPr>
        <w:t>-P1r</w:t>
      </w:r>
      <w:r w:rsidRPr="00F508F5">
        <w:rPr>
          <w:sz w:val="18"/>
          <w:szCs w:val="18"/>
        </w:rPr>
        <w:t xml:space="preserve"> </w:t>
      </w:r>
      <w:r w:rsidRPr="00F508F5">
        <w:rPr>
          <w:i/>
          <w:sz w:val="18"/>
          <w:szCs w:val="18"/>
        </w:rPr>
        <w:t>Scaramella</w:t>
      </w:r>
      <w:r>
        <w:rPr>
          <w:rStyle w:val="FootnoteReference"/>
          <w:i/>
          <w:sz w:val="18"/>
          <w:szCs w:val="18"/>
        </w:rPr>
        <w:footnoteReference w:id="20"/>
      </w:r>
      <w:r>
        <w:rPr>
          <w:sz w:val="18"/>
          <w:szCs w:val="18"/>
        </w:rPr>
        <w:tab/>
        <w:t>13</w:t>
      </w:r>
    </w:p>
    <w:p w14:paraId="11D032E5" w14:textId="77777777" w:rsidR="004C20D4" w:rsidRPr="006C5B01" w:rsidRDefault="004C20D4" w:rsidP="004C20D4">
      <w:pPr>
        <w:tabs>
          <w:tab w:val="right" w:pos="4762"/>
          <w:tab w:val="right" w:pos="4818"/>
        </w:tabs>
        <w:adjustRightInd w:val="0"/>
        <w:snapToGrid w:val="0"/>
        <w:ind w:left="142" w:hanging="142"/>
        <w:rPr>
          <w:sz w:val="18"/>
          <w:szCs w:val="18"/>
        </w:rPr>
      </w:pPr>
      <w:r>
        <w:rPr>
          <w:sz w:val="18"/>
          <w:szCs w:val="18"/>
        </w:rPr>
        <w:tab/>
      </w:r>
      <w:r w:rsidRPr="005B5FAE">
        <w:rPr>
          <w:sz w:val="16"/>
          <w:szCs w:val="16"/>
        </w:rPr>
        <w:t>= Gerle 1546, sig. c</w:t>
      </w:r>
      <w:r>
        <w:rPr>
          <w:sz w:val="16"/>
          <w:szCs w:val="16"/>
        </w:rPr>
        <w:t>(c)</w:t>
      </w:r>
      <w:r w:rsidRPr="005B5FAE">
        <w:rPr>
          <w:sz w:val="16"/>
          <w:szCs w:val="16"/>
        </w:rPr>
        <w:t xml:space="preserve">1v </w:t>
      </w:r>
      <w:r w:rsidRPr="005B5FAE">
        <w:rPr>
          <w:i/>
          <w:sz w:val="16"/>
          <w:szCs w:val="16"/>
        </w:rPr>
        <w:t>Scaramella</w:t>
      </w:r>
      <w:r w:rsidRPr="005B5FAE">
        <w:rPr>
          <w:sz w:val="16"/>
          <w:szCs w:val="16"/>
        </w:rPr>
        <w:t xml:space="preserve"> </w:t>
      </w:r>
    </w:p>
    <w:p w14:paraId="7B3D46DE" w14:textId="60D70CE8" w:rsidR="004C20D4" w:rsidRPr="00892718" w:rsidRDefault="004C20D4" w:rsidP="00C247F8">
      <w:pPr>
        <w:tabs>
          <w:tab w:val="right" w:pos="4820"/>
        </w:tabs>
        <w:adjustRightInd w:val="0"/>
        <w:snapToGrid w:val="0"/>
        <w:ind w:left="142" w:hanging="142"/>
        <w:rPr>
          <w:b/>
          <w:sz w:val="18"/>
          <w:szCs w:val="18"/>
        </w:rPr>
      </w:pPr>
      <w:r>
        <w:rPr>
          <w:b/>
          <w:sz w:val="18"/>
          <w:szCs w:val="18"/>
        </w:rPr>
        <w:t>App</w:t>
      </w:r>
      <w:r w:rsidR="00AE32DE">
        <w:rPr>
          <w:b/>
          <w:sz w:val="18"/>
          <w:szCs w:val="18"/>
        </w:rPr>
        <w:t xml:space="preserve"> </w:t>
      </w:r>
      <w:r>
        <w:rPr>
          <w:b/>
          <w:sz w:val="18"/>
          <w:szCs w:val="18"/>
        </w:rPr>
        <w:t>1</w:t>
      </w:r>
      <w:r w:rsidRPr="00F508F5">
        <w:rPr>
          <w:b/>
          <w:sz w:val="18"/>
          <w:szCs w:val="18"/>
        </w:rPr>
        <w:t>b.</w:t>
      </w:r>
      <w:r>
        <w:rPr>
          <w:sz w:val="18"/>
          <w:szCs w:val="18"/>
        </w:rPr>
        <w:t xml:space="preserve"> </w:t>
      </w:r>
      <w:r w:rsidRPr="00F508F5">
        <w:rPr>
          <w:sz w:val="18"/>
          <w:szCs w:val="18"/>
        </w:rPr>
        <w:t xml:space="preserve">Newsidler </w:t>
      </w:r>
      <w:r w:rsidRPr="00F404D8">
        <w:rPr>
          <w:i/>
          <w:sz w:val="18"/>
          <w:szCs w:val="18"/>
        </w:rPr>
        <w:t>Erst Buch</w:t>
      </w:r>
      <w:r w:rsidRPr="00F508F5">
        <w:rPr>
          <w:sz w:val="18"/>
          <w:szCs w:val="18"/>
        </w:rPr>
        <w:t xml:space="preserve"> 1544</w:t>
      </w:r>
      <w:r>
        <w:rPr>
          <w:sz w:val="18"/>
          <w:szCs w:val="18"/>
        </w:rPr>
        <w:t>a</w:t>
      </w:r>
      <w:r w:rsidRPr="00F508F5">
        <w:rPr>
          <w:sz w:val="18"/>
          <w:szCs w:val="18"/>
        </w:rPr>
        <w:t xml:space="preserve">, sig. B4v </w:t>
      </w:r>
      <w:r w:rsidRPr="00F508F5">
        <w:rPr>
          <w:i/>
          <w:sz w:val="18"/>
          <w:szCs w:val="18"/>
        </w:rPr>
        <w:t>Scaramella</w:t>
      </w:r>
      <w:r>
        <w:rPr>
          <w:i/>
          <w:sz w:val="18"/>
          <w:szCs w:val="18"/>
        </w:rPr>
        <w:t xml:space="preserve"> 9</w:t>
      </w:r>
      <w:r>
        <w:rPr>
          <w:sz w:val="18"/>
          <w:szCs w:val="18"/>
        </w:rPr>
        <w:tab/>
        <w:t>13</w:t>
      </w:r>
    </w:p>
    <w:p w14:paraId="2723D96A" w14:textId="68359883" w:rsidR="005E0830" w:rsidRPr="006928D9" w:rsidRDefault="004C20D4" w:rsidP="006928D9">
      <w:pPr>
        <w:adjustRightInd w:val="0"/>
        <w:snapToGrid w:val="0"/>
        <w:ind w:left="142" w:right="367" w:hanging="142"/>
        <w:rPr>
          <w:sz w:val="16"/>
          <w:szCs w:val="16"/>
          <w:highlight w:val="yellow"/>
        </w:rPr>
      </w:pPr>
      <w:r>
        <w:rPr>
          <w:sz w:val="16"/>
          <w:szCs w:val="16"/>
        </w:rPr>
        <w:tab/>
      </w:r>
      <w:r w:rsidRPr="009F0655">
        <w:rPr>
          <w:b/>
          <w:sz w:val="16"/>
          <w:szCs w:val="16"/>
        </w:rPr>
        <w:t>model</w:t>
      </w:r>
      <w:r w:rsidRPr="005B5FAE">
        <w:rPr>
          <w:sz w:val="16"/>
          <w:szCs w:val="16"/>
        </w:rPr>
        <w:t>: NJE 2</w:t>
      </w:r>
      <w:r w:rsidRPr="00D121F4">
        <w:rPr>
          <w:sz w:val="16"/>
          <w:szCs w:val="16"/>
        </w:rPr>
        <w:t xml:space="preserve">8.30 </w:t>
      </w:r>
      <w:r>
        <w:rPr>
          <w:sz w:val="16"/>
          <w:szCs w:val="16"/>
        </w:rPr>
        <w:t>'</w:t>
      </w:r>
      <w:r w:rsidRPr="00D121F4">
        <w:rPr>
          <w:sz w:val="16"/>
          <w:szCs w:val="16"/>
        </w:rPr>
        <w:t xml:space="preserve">Scaramella </w:t>
      </w:r>
      <w:r>
        <w:rPr>
          <w:sz w:val="16"/>
          <w:szCs w:val="16"/>
        </w:rPr>
        <w:t xml:space="preserve">va alla guerra' [Scaramella goes to war] </w:t>
      </w:r>
      <w:r w:rsidR="00142083">
        <w:rPr>
          <w:sz w:val="16"/>
          <w:szCs w:val="16"/>
        </w:rPr>
        <w:t xml:space="preserve">in </w:t>
      </w:r>
      <w:r>
        <w:rPr>
          <w:sz w:val="16"/>
          <w:szCs w:val="16"/>
        </w:rPr>
        <w:t xml:space="preserve">triple time </w:t>
      </w:r>
      <w:r w:rsidRPr="00D121F4">
        <w:rPr>
          <w:sz w:val="16"/>
          <w:szCs w:val="16"/>
        </w:rPr>
        <w:t>for 4 voices</w:t>
      </w:r>
      <w:r>
        <w:rPr>
          <w:sz w:val="16"/>
          <w:szCs w:val="16"/>
        </w:rPr>
        <w:t>.</w:t>
      </w:r>
      <w:r w:rsidR="005E0830">
        <w:rPr>
          <w:color w:val="000000"/>
          <w:highlight w:val="yellow"/>
        </w:rPr>
        <w:t xml:space="preserve"> </w:t>
      </w:r>
    </w:p>
    <w:p w14:paraId="59140E68" w14:textId="5233FE97" w:rsidR="002D3308" w:rsidRDefault="002D3308" w:rsidP="002D3308">
      <w:pPr>
        <w:tabs>
          <w:tab w:val="right" w:pos="4818"/>
        </w:tabs>
        <w:adjustRightInd w:val="0"/>
        <w:snapToGrid w:val="0"/>
        <w:spacing w:before="60" w:after="60"/>
        <w:jc w:val="center"/>
        <w:rPr>
          <w:b/>
          <w:bCs/>
          <w:smallCaps/>
          <w:szCs w:val="20"/>
        </w:rPr>
      </w:pPr>
      <w:r>
        <w:rPr>
          <w:b/>
          <w:bCs/>
          <w:smallCaps/>
          <w:szCs w:val="20"/>
        </w:rPr>
        <w:t xml:space="preserve">Daniel Bacheler </w:t>
      </w:r>
      <w:r w:rsidR="00674393">
        <w:rPr>
          <w:b/>
          <w:bCs/>
          <w:smallCaps/>
          <w:szCs w:val="20"/>
        </w:rPr>
        <w:t xml:space="preserve">- </w:t>
      </w:r>
      <w:r w:rsidR="00BF0DB9">
        <w:rPr>
          <w:b/>
          <w:bCs/>
          <w:smallCaps/>
          <w:szCs w:val="20"/>
        </w:rPr>
        <w:t xml:space="preserve">Six </w:t>
      </w:r>
      <w:r>
        <w:rPr>
          <w:b/>
          <w:bCs/>
          <w:smallCaps/>
          <w:szCs w:val="20"/>
        </w:rPr>
        <w:t>Preludes</w:t>
      </w:r>
    </w:p>
    <w:p w14:paraId="703F5B2F" w14:textId="030968BA" w:rsidR="009E2AC4" w:rsidRPr="000C3B1E" w:rsidRDefault="009E2AC4" w:rsidP="00756723">
      <w:pPr>
        <w:tabs>
          <w:tab w:val="right" w:pos="4818"/>
        </w:tabs>
        <w:adjustRightInd w:val="0"/>
        <w:snapToGrid w:val="0"/>
        <w:rPr>
          <w:color w:val="000000"/>
          <w:szCs w:val="20"/>
        </w:rPr>
      </w:pPr>
      <w:r>
        <w:rPr>
          <w:szCs w:val="20"/>
        </w:rPr>
        <w:t xml:space="preserve">Here are the six preludes </w:t>
      </w:r>
      <w:r w:rsidR="000B18B8">
        <w:rPr>
          <w:szCs w:val="20"/>
        </w:rPr>
        <w:t>by</w:t>
      </w:r>
      <w:r>
        <w:rPr>
          <w:szCs w:val="20"/>
        </w:rPr>
        <w:t xml:space="preserve"> Daniel Bacheler from the Herbert lute book, completing the series of </w:t>
      </w:r>
      <w:r w:rsidR="00196840">
        <w:rPr>
          <w:szCs w:val="20"/>
        </w:rPr>
        <w:t>his</w:t>
      </w:r>
      <w:r>
        <w:rPr>
          <w:szCs w:val="20"/>
        </w:rPr>
        <w:t xml:space="preserve"> collected works.</w:t>
      </w:r>
      <w:r>
        <w:rPr>
          <w:rStyle w:val="FootnoteReference"/>
          <w:szCs w:val="20"/>
        </w:rPr>
        <w:footnoteReference w:id="21"/>
      </w:r>
      <w:r>
        <w:rPr>
          <w:szCs w:val="20"/>
        </w:rPr>
        <w:t xml:space="preserve"> </w:t>
      </w:r>
      <w:r w:rsidR="00756723">
        <w:rPr>
          <w:szCs w:val="20"/>
        </w:rPr>
        <w:t>The ascriptions</w:t>
      </w:r>
      <w:r w:rsidR="00756723" w:rsidRPr="00AC335F">
        <w:rPr>
          <w:i/>
          <w:szCs w:val="20"/>
        </w:rPr>
        <w:t xml:space="preserve"> mr Daniel</w:t>
      </w:r>
      <w:r w:rsidR="00756723">
        <w:rPr>
          <w:szCs w:val="20"/>
        </w:rPr>
        <w:t xml:space="preserve"> (DB44, DB47, DB48), </w:t>
      </w:r>
      <w:r w:rsidR="00756723" w:rsidRPr="00AC335F">
        <w:rPr>
          <w:i/>
          <w:szCs w:val="20"/>
        </w:rPr>
        <w:t xml:space="preserve">mr D. B. </w:t>
      </w:r>
      <w:r w:rsidR="00756723">
        <w:rPr>
          <w:szCs w:val="20"/>
        </w:rPr>
        <w:t xml:space="preserve">(DB45), </w:t>
      </w:r>
      <w:r w:rsidR="00756723" w:rsidRPr="00AC335F">
        <w:rPr>
          <w:i/>
          <w:szCs w:val="20"/>
        </w:rPr>
        <w:t>mr Dan. Bach</w:t>
      </w:r>
      <w:r w:rsidR="00756723">
        <w:rPr>
          <w:szCs w:val="20"/>
        </w:rPr>
        <w:t xml:space="preserve"> (DB49) and </w:t>
      </w:r>
      <w:r w:rsidR="00756723" w:rsidRPr="00AC335F">
        <w:rPr>
          <w:i/>
          <w:szCs w:val="20"/>
        </w:rPr>
        <w:t>mr Daniel Bacheler</w:t>
      </w:r>
      <w:r w:rsidR="00756723">
        <w:rPr>
          <w:szCs w:val="20"/>
        </w:rPr>
        <w:t xml:space="preserve"> (DB46) are presumed to all refer to Daniel Bacheler, </w:t>
      </w:r>
      <w:r w:rsidR="00896EFB">
        <w:rPr>
          <w:szCs w:val="20"/>
        </w:rPr>
        <w:t xml:space="preserve">as also likely </w:t>
      </w:r>
      <w:r w:rsidR="00756723">
        <w:rPr>
          <w:szCs w:val="20"/>
        </w:rPr>
        <w:t>on the grounds of style.</w:t>
      </w:r>
      <w:r w:rsidR="00756723">
        <w:rPr>
          <w:rStyle w:val="FootnoteReference"/>
          <w:szCs w:val="20"/>
        </w:rPr>
        <w:footnoteReference w:id="22"/>
      </w:r>
      <w:r w:rsidR="00756723" w:rsidRPr="00756723">
        <w:rPr>
          <w:color w:val="000000"/>
          <w:szCs w:val="20"/>
        </w:rPr>
        <w:t xml:space="preserve"> </w:t>
      </w:r>
      <w:r w:rsidR="00756723">
        <w:rPr>
          <w:color w:val="000000"/>
          <w:szCs w:val="20"/>
        </w:rPr>
        <w:t>DB</w:t>
      </w:r>
      <w:r w:rsidR="00756723" w:rsidRPr="005A00CA">
        <w:rPr>
          <w:color w:val="000000"/>
          <w:szCs w:val="20"/>
        </w:rPr>
        <w:t xml:space="preserve">44 and </w:t>
      </w:r>
      <w:r w:rsidR="00756723">
        <w:rPr>
          <w:color w:val="000000"/>
          <w:szCs w:val="20"/>
        </w:rPr>
        <w:t>DB</w:t>
      </w:r>
      <w:r w:rsidR="00756723" w:rsidRPr="005A00CA">
        <w:rPr>
          <w:color w:val="000000"/>
          <w:szCs w:val="20"/>
        </w:rPr>
        <w:t xml:space="preserve">45 </w:t>
      </w:r>
      <w:r w:rsidR="00756723">
        <w:rPr>
          <w:color w:val="000000"/>
          <w:szCs w:val="20"/>
        </w:rPr>
        <w:t>begin with</w:t>
      </w:r>
      <w:r w:rsidR="00756723" w:rsidRPr="005A00CA">
        <w:rPr>
          <w:color w:val="000000"/>
          <w:szCs w:val="20"/>
        </w:rPr>
        <w:t xml:space="preserve"> the same few bars but then di</w:t>
      </w:r>
      <w:r w:rsidR="000C3B1E">
        <w:rPr>
          <w:color w:val="000000"/>
          <w:szCs w:val="20"/>
        </w:rPr>
        <w:t>verge</w:t>
      </w:r>
      <w:r w:rsidR="00756723" w:rsidRPr="005A00CA">
        <w:rPr>
          <w:color w:val="000000"/>
          <w:szCs w:val="20"/>
        </w:rPr>
        <w:t>.</w:t>
      </w:r>
      <w:r w:rsidR="00196840">
        <w:rPr>
          <w:color w:val="000000"/>
          <w:szCs w:val="20"/>
        </w:rPr>
        <w:t xml:space="preserve"> Two of the preludes are conventionally bar</w:t>
      </w:r>
      <w:r w:rsidR="00896EFB">
        <w:rPr>
          <w:color w:val="000000"/>
          <w:szCs w:val="20"/>
        </w:rPr>
        <w:t>red</w:t>
      </w:r>
      <w:r w:rsidR="00196840">
        <w:rPr>
          <w:color w:val="000000"/>
          <w:szCs w:val="20"/>
        </w:rPr>
        <w:t xml:space="preserve"> </w:t>
      </w:r>
      <w:r w:rsidR="00896EFB">
        <w:rPr>
          <w:color w:val="000000"/>
          <w:szCs w:val="20"/>
        </w:rPr>
        <w:t>in</w:t>
      </w:r>
      <w:r w:rsidR="00196840">
        <w:rPr>
          <w:color w:val="000000"/>
          <w:szCs w:val="20"/>
        </w:rPr>
        <w:t xml:space="preserve"> four minims (DB47) </w:t>
      </w:r>
      <w:r w:rsidR="005F372C">
        <w:rPr>
          <w:color w:val="000000"/>
          <w:szCs w:val="20"/>
        </w:rPr>
        <w:t>and</w:t>
      </w:r>
      <w:r w:rsidR="00196840">
        <w:rPr>
          <w:color w:val="000000"/>
          <w:szCs w:val="20"/>
        </w:rPr>
        <w:t xml:space="preserve"> four crotchets (DB49)</w:t>
      </w:r>
      <w:r w:rsidR="00896EFB">
        <w:rPr>
          <w:color w:val="000000"/>
          <w:szCs w:val="20"/>
        </w:rPr>
        <w:t xml:space="preserve"> per bar</w:t>
      </w:r>
      <w:r w:rsidR="00196840">
        <w:rPr>
          <w:color w:val="000000"/>
          <w:szCs w:val="20"/>
        </w:rPr>
        <w:t>, but the other four lack bar lines</w:t>
      </w:r>
      <w:r w:rsidR="000C3B1E">
        <w:rPr>
          <w:color w:val="000000"/>
          <w:szCs w:val="20"/>
        </w:rPr>
        <w:t xml:space="preserve">, </w:t>
      </w:r>
      <w:r w:rsidR="00196840">
        <w:rPr>
          <w:color w:val="000000"/>
          <w:szCs w:val="20"/>
        </w:rPr>
        <w:t xml:space="preserve">except </w:t>
      </w:r>
      <w:r w:rsidR="000C3B1E">
        <w:rPr>
          <w:color w:val="000000"/>
          <w:szCs w:val="20"/>
        </w:rPr>
        <w:t xml:space="preserve">for a few in DB45 and DB46 and the first seven </w:t>
      </w:r>
      <w:r w:rsidR="00896EFB">
        <w:rPr>
          <w:color w:val="000000"/>
          <w:szCs w:val="20"/>
        </w:rPr>
        <w:t>in</w:t>
      </w:r>
      <w:r w:rsidR="000C3B1E">
        <w:rPr>
          <w:color w:val="000000"/>
          <w:szCs w:val="20"/>
        </w:rPr>
        <w:t xml:space="preserve"> DB49. App </w:t>
      </w:r>
      <w:r w:rsidR="00016E8A" w:rsidRPr="003B3616">
        <w:rPr>
          <w:color w:val="000000"/>
          <w:szCs w:val="20"/>
        </w:rPr>
        <w:t>2</w:t>
      </w:r>
      <w:r w:rsidR="000C3B1E" w:rsidRPr="003B3616">
        <w:rPr>
          <w:color w:val="000000"/>
          <w:szCs w:val="20"/>
        </w:rPr>
        <w:t xml:space="preserve"> &amp; </w:t>
      </w:r>
      <w:r w:rsidR="00016E8A" w:rsidRPr="003B3616">
        <w:rPr>
          <w:color w:val="000000"/>
          <w:szCs w:val="20"/>
        </w:rPr>
        <w:t>3</w:t>
      </w:r>
      <w:r w:rsidR="000C3B1E">
        <w:rPr>
          <w:color w:val="000000"/>
          <w:szCs w:val="20"/>
        </w:rPr>
        <w:t xml:space="preserve"> are two anonymous unmeasured </w:t>
      </w:r>
      <w:r w:rsidR="000C3B1E">
        <w:rPr>
          <w:color w:val="000000"/>
          <w:szCs w:val="20"/>
        </w:rPr>
        <w:lastRenderedPageBreak/>
        <w:t xml:space="preserve">preludes </w:t>
      </w:r>
      <w:r w:rsidR="00016E8A" w:rsidRPr="003B3616">
        <w:rPr>
          <w:color w:val="000000"/>
          <w:szCs w:val="20"/>
        </w:rPr>
        <w:t>one</w:t>
      </w:r>
      <w:r w:rsidR="000C3B1E">
        <w:rPr>
          <w:color w:val="000000"/>
          <w:szCs w:val="20"/>
        </w:rPr>
        <w:t xml:space="preserve"> in the Herbert manuscript</w:t>
      </w:r>
      <w:r w:rsidR="00016E8A">
        <w:rPr>
          <w:color w:val="000000"/>
          <w:szCs w:val="20"/>
        </w:rPr>
        <w:t xml:space="preserve"> </w:t>
      </w:r>
      <w:r w:rsidR="00016E8A" w:rsidRPr="003B3616">
        <w:rPr>
          <w:color w:val="000000"/>
          <w:szCs w:val="20"/>
        </w:rPr>
        <w:t>and the other Holmes last lute book, both major sources of Bacheler's music</w:t>
      </w:r>
      <w:r w:rsidR="000C3B1E" w:rsidRPr="003B3616">
        <w:rPr>
          <w:color w:val="000000"/>
          <w:szCs w:val="20"/>
        </w:rPr>
        <w:t>.</w:t>
      </w:r>
      <w:r w:rsidR="000C3B1E">
        <w:rPr>
          <w:color w:val="000000"/>
          <w:szCs w:val="20"/>
        </w:rPr>
        <w:t xml:space="preserve"> These all seem to be early examples of the so-called unmeasured prelude of French baroque music, which can be defined as lacking time signatures and bar lines with few rhythm signs leaving the rhythm and phrasing to the improvisatory whims of the player. </w:t>
      </w:r>
      <w:r w:rsidR="005F407C">
        <w:rPr>
          <w:color w:val="000000"/>
          <w:szCs w:val="20"/>
        </w:rPr>
        <w:t xml:space="preserve">It is interesting that Daniel Bacheler was experimenting with this form. </w:t>
      </w:r>
      <w:r w:rsidR="00896EFB">
        <w:rPr>
          <w:color w:val="000000"/>
          <w:szCs w:val="20"/>
        </w:rPr>
        <w:t>A</w:t>
      </w:r>
      <w:r w:rsidR="005F407C">
        <w:rPr>
          <w:color w:val="000000"/>
          <w:szCs w:val="20"/>
        </w:rPr>
        <w:t xml:space="preserve">n attempt has been made here to </w:t>
      </w:r>
      <w:r w:rsidR="000C768D">
        <w:rPr>
          <w:color w:val="000000"/>
          <w:szCs w:val="20"/>
        </w:rPr>
        <w:t>reconstruct</w:t>
      </w:r>
      <w:r w:rsidR="00896EFB">
        <w:rPr>
          <w:color w:val="000000"/>
          <w:szCs w:val="20"/>
        </w:rPr>
        <w:t xml:space="preserve"> the rhythms and adding bar lines</w:t>
      </w:r>
      <w:r w:rsidR="005F407C">
        <w:rPr>
          <w:color w:val="000000"/>
          <w:szCs w:val="20"/>
        </w:rPr>
        <w:t xml:space="preserve"> as a guide</w:t>
      </w:r>
      <w:r w:rsidR="00896EFB">
        <w:rPr>
          <w:color w:val="000000"/>
          <w:szCs w:val="20"/>
        </w:rPr>
        <w:t xml:space="preserve"> to one way to play them</w:t>
      </w:r>
      <w:r w:rsidR="001F0340">
        <w:rPr>
          <w:color w:val="000000"/>
          <w:szCs w:val="20"/>
        </w:rPr>
        <w:t xml:space="preserve"> (see details in the Commentary </w:t>
      </w:r>
      <w:r w:rsidR="00397376">
        <w:rPr>
          <w:color w:val="000000"/>
          <w:szCs w:val="20"/>
        </w:rPr>
        <w:t>on iv</w:t>
      </w:r>
      <w:r w:rsidR="009D4267">
        <w:rPr>
          <w:color w:val="000000"/>
          <w:szCs w:val="20"/>
        </w:rPr>
        <w:t xml:space="preserve"> </w:t>
      </w:r>
      <w:r w:rsidR="005F407C">
        <w:rPr>
          <w:color w:val="000000"/>
          <w:szCs w:val="20"/>
        </w:rPr>
        <w:t>and y</w:t>
      </w:r>
      <w:r w:rsidR="005F407C">
        <w:rPr>
          <w:szCs w:val="20"/>
        </w:rPr>
        <w:t xml:space="preserve">ou can hear how </w:t>
      </w:r>
      <w:r w:rsidR="005F407C" w:rsidRPr="005F407C">
        <w:rPr>
          <w:szCs w:val="20"/>
          <w:lang w:val="en-US"/>
        </w:rPr>
        <w:t>Paul O'Dette</w:t>
      </w:r>
      <w:r w:rsidR="005F407C" w:rsidRPr="005F407C">
        <w:rPr>
          <w:szCs w:val="20"/>
        </w:rPr>
        <w:t xml:space="preserve"> </w:t>
      </w:r>
      <w:r w:rsidR="005F407C">
        <w:rPr>
          <w:szCs w:val="20"/>
        </w:rPr>
        <w:t xml:space="preserve">and </w:t>
      </w:r>
      <w:r w:rsidR="005F407C" w:rsidRPr="005F407C">
        <w:rPr>
          <w:szCs w:val="20"/>
          <w:lang w:val="en-US"/>
        </w:rPr>
        <w:t>Jacob Lindberg</w:t>
      </w:r>
      <w:r w:rsidR="005F407C" w:rsidRPr="005F407C">
        <w:rPr>
          <w:szCs w:val="20"/>
        </w:rPr>
        <w:t xml:space="preserve"> </w:t>
      </w:r>
      <w:r w:rsidR="005F407C">
        <w:rPr>
          <w:szCs w:val="20"/>
        </w:rPr>
        <w:t>play two of them,</w:t>
      </w:r>
      <w:r w:rsidR="005F407C" w:rsidRPr="005A00CA">
        <w:rPr>
          <w:rStyle w:val="FootnoteReference"/>
          <w:color w:val="000000"/>
          <w:szCs w:val="20"/>
        </w:rPr>
        <w:footnoteReference w:id="23"/>
      </w:r>
      <w:r w:rsidR="005F407C">
        <w:rPr>
          <w:szCs w:val="20"/>
        </w:rPr>
        <w:t xml:space="preserve"> the o</w:t>
      </w:r>
      <w:r w:rsidR="005F407C">
        <w:rPr>
          <w:color w:val="000000"/>
          <w:szCs w:val="20"/>
        </w:rPr>
        <w:t>nly ones that have been r</w:t>
      </w:r>
      <w:r w:rsidR="005F407C" w:rsidRPr="005A00CA">
        <w:rPr>
          <w:color w:val="000000"/>
          <w:szCs w:val="20"/>
        </w:rPr>
        <w:t>ecord</w:t>
      </w:r>
      <w:r w:rsidR="005F407C">
        <w:rPr>
          <w:color w:val="000000"/>
          <w:szCs w:val="20"/>
        </w:rPr>
        <w:t>ed to my knowledge</w:t>
      </w:r>
      <w:r w:rsidR="005F407C" w:rsidRPr="005A00CA">
        <w:rPr>
          <w:color w:val="000000"/>
          <w:szCs w:val="20"/>
        </w:rPr>
        <w:t>.</w:t>
      </w:r>
      <w:r w:rsidR="0005750E">
        <w:rPr>
          <w:rStyle w:val="FootnoteReference"/>
          <w:color w:val="000000"/>
          <w:szCs w:val="20"/>
        </w:rPr>
        <w:footnoteReference w:id="24"/>
      </w:r>
      <w:r w:rsidR="000C768D">
        <w:rPr>
          <w:szCs w:val="20"/>
        </w:rPr>
        <w:t xml:space="preserve"> </w:t>
      </w:r>
    </w:p>
    <w:p w14:paraId="5DA8E19A" w14:textId="2488CCE0" w:rsidR="002D3308" w:rsidRPr="002D3308" w:rsidRDefault="002D3308" w:rsidP="00012B12">
      <w:pPr>
        <w:tabs>
          <w:tab w:val="right" w:pos="4818"/>
        </w:tabs>
        <w:adjustRightInd w:val="0"/>
        <w:snapToGrid w:val="0"/>
        <w:spacing w:before="60"/>
        <w:ind w:left="284" w:hanging="142"/>
        <w:rPr>
          <w:sz w:val="18"/>
          <w:szCs w:val="18"/>
          <w:lang w:val="en-US"/>
        </w:rPr>
      </w:pPr>
      <w:r w:rsidRPr="007B0590">
        <w:rPr>
          <w:b/>
          <w:sz w:val="18"/>
          <w:szCs w:val="18"/>
          <w:lang w:val="en-US"/>
        </w:rPr>
        <w:t>DB44</w:t>
      </w:r>
      <w:r w:rsidRPr="002D3308">
        <w:rPr>
          <w:b/>
          <w:sz w:val="18"/>
          <w:szCs w:val="18"/>
          <w:lang w:val="en-US"/>
        </w:rPr>
        <w:t xml:space="preserve">. </w:t>
      </w:r>
      <w:r w:rsidRPr="002D3308">
        <w:rPr>
          <w:sz w:val="18"/>
          <w:szCs w:val="18"/>
          <w:lang w:val="en-US"/>
        </w:rPr>
        <w:t xml:space="preserve">GB-Cfm Mus.689, f. 56r </w:t>
      </w:r>
      <w:r w:rsidRPr="002D3308">
        <w:rPr>
          <w:i/>
          <w:sz w:val="18"/>
          <w:szCs w:val="18"/>
          <w:lang w:val="en-US"/>
        </w:rPr>
        <w:t>Prelude mr Daniel</w:t>
      </w:r>
      <w:r w:rsidR="008963FC">
        <w:rPr>
          <w:sz w:val="18"/>
          <w:szCs w:val="18"/>
          <w:lang w:val="en-US"/>
        </w:rPr>
        <w:tab/>
      </w:r>
      <w:r w:rsidR="00930C52">
        <w:rPr>
          <w:sz w:val="18"/>
          <w:szCs w:val="18"/>
          <w:lang w:val="en-US"/>
        </w:rPr>
        <w:t xml:space="preserve">p. </w:t>
      </w:r>
      <w:r w:rsidR="00BC4310">
        <w:rPr>
          <w:sz w:val="18"/>
          <w:szCs w:val="18"/>
          <w:lang w:val="en-US"/>
        </w:rPr>
        <w:t>5</w:t>
      </w:r>
    </w:p>
    <w:p w14:paraId="1CBECBDA" w14:textId="3DDC7223" w:rsidR="002D3308" w:rsidRPr="002D3308" w:rsidRDefault="002D3308" w:rsidP="00B07B51">
      <w:pPr>
        <w:tabs>
          <w:tab w:val="right" w:pos="4818"/>
        </w:tabs>
        <w:adjustRightInd w:val="0"/>
        <w:snapToGrid w:val="0"/>
        <w:ind w:left="284" w:hanging="142"/>
        <w:rPr>
          <w:sz w:val="18"/>
          <w:szCs w:val="18"/>
          <w:lang w:val="en-US"/>
        </w:rPr>
      </w:pPr>
      <w:r w:rsidRPr="002D3308">
        <w:rPr>
          <w:b/>
          <w:sz w:val="18"/>
          <w:szCs w:val="18"/>
          <w:lang w:val="en-US"/>
        </w:rPr>
        <w:t xml:space="preserve">DB45. </w:t>
      </w:r>
      <w:r w:rsidRPr="002D3308">
        <w:rPr>
          <w:sz w:val="18"/>
          <w:szCs w:val="18"/>
          <w:lang w:val="en-US"/>
        </w:rPr>
        <w:t xml:space="preserve">GB-Cfm Mus.689, f. 58r </w:t>
      </w:r>
      <w:r w:rsidRPr="002D3308">
        <w:rPr>
          <w:i/>
          <w:sz w:val="18"/>
          <w:szCs w:val="18"/>
          <w:lang w:val="en-US"/>
        </w:rPr>
        <w:t>Prelude mr D. B</w:t>
      </w:r>
      <w:r w:rsidR="008963FC">
        <w:rPr>
          <w:sz w:val="18"/>
          <w:szCs w:val="18"/>
          <w:lang w:val="en-US"/>
        </w:rPr>
        <w:tab/>
      </w:r>
      <w:r w:rsidR="00967C27">
        <w:rPr>
          <w:sz w:val="18"/>
          <w:szCs w:val="18"/>
          <w:lang w:val="en-US"/>
        </w:rPr>
        <w:t>7</w:t>
      </w:r>
    </w:p>
    <w:p w14:paraId="618836C0" w14:textId="12AFD660" w:rsidR="002D3308" w:rsidRPr="002D3308" w:rsidRDefault="002D3308" w:rsidP="00B07B51">
      <w:pPr>
        <w:tabs>
          <w:tab w:val="right" w:pos="4818"/>
        </w:tabs>
        <w:adjustRightInd w:val="0"/>
        <w:snapToGrid w:val="0"/>
        <w:ind w:left="284" w:hanging="142"/>
        <w:rPr>
          <w:sz w:val="18"/>
          <w:szCs w:val="18"/>
          <w:lang w:val="en-US"/>
        </w:rPr>
      </w:pPr>
      <w:r w:rsidRPr="002D3308">
        <w:rPr>
          <w:b/>
          <w:sz w:val="18"/>
          <w:szCs w:val="18"/>
          <w:lang w:val="en-US"/>
        </w:rPr>
        <w:t>DB46.</w:t>
      </w:r>
      <w:r w:rsidRPr="002D3308">
        <w:rPr>
          <w:sz w:val="18"/>
          <w:szCs w:val="18"/>
          <w:lang w:val="en-US"/>
        </w:rPr>
        <w:t xml:space="preserve"> GB-Cfm Mus.689, f. 58v </w:t>
      </w:r>
      <w:r w:rsidRPr="002D3308">
        <w:rPr>
          <w:i/>
          <w:sz w:val="18"/>
          <w:szCs w:val="18"/>
          <w:lang w:val="en-US"/>
        </w:rPr>
        <w:t>Prelude mr Daniel Bacheler</w:t>
      </w:r>
      <w:r w:rsidR="00272708">
        <w:rPr>
          <w:i/>
          <w:sz w:val="18"/>
          <w:szCs w:val="18"/>
          <w:lang w:val="en-US"/>
        </w:rPr>
        <w:t xml:space="preserve"> </w:t>
      </w:r>
      <w:r w:rsidR="00792962" w:rsidRPr="00272708">
        <w:rPr>
          <w:rStyle w:val="FootnoteReference"/>
          <w:sz w:val="18"/>
          <w:szCs w:val="18"/>
          <w:lang w:val="en-US"/>
        </w:rPr>
        <w:footnoteReference w:id="25"/>
      </w:r>
      <w:r w:rsidR="008963FC">
        <w:rPr>
          <w:sz w:val="18"/>
          <w:szCs w:val="18"/>
          <w:lang w:val="en-US"/>
        </w:rPr>
        <w:tab/>
        <w:t>2</w:t>
      </w:r>
      <w:r w:rsidR="00967C27">
        <w:rPr>
          <w:sz w:val="18"/>
          <w:szCs w:val="18"/>
          <w:lang w:val="en-US"/>
        </w:rPr>
        <w:t>1</w:t>
      </w:r>
    </w:p>
    <w:p w14:paraId="2C66B639" w14:textId="1FF4CCDD" w:rsidR="002D3308" w:rsidRPr="002D3308" w:rsidRDefault="002D3308" w:rsidP="00B07B51">
      <w:pPr>
        <w:tabs>
          <w:tab w:val="right" w:pos="4818"/>
        </w:tabs>
        <w:adjustRightInd w:val="0"/>
        <w:snapToGrid w:val="0"/>
        <w:ind w:left="284" w:hanging="142"/>
        <w:rPr>
          <w:sz w:val="18"/>
          <w:szCs w:val="18"/>
          <w:lang w:val="en-US"/>
        </w:rPr>
      </w:pPr>
      <w:r w:rsidRPr="002D3308">
        <w:rPr>
          <w:b/>
          <w:sz w:val="18"/>
          <w:szCs w:val="18"/>
          <w:lang w:val="en-US"/>
        </w:rPr>
        <w:t>DB47.</w:t>
      </w:r>
      <w:r w:rsidRPr="002D3308">
        <w:rPr>
          <w:sz w:val="18"/>
          <w:szCs w:val="18"/>
          <w:lang w:val="en-US"/>
        </w:rPr>
        <w:t xml:space="preserve"> GB-Cfm Mus.689, f. 71r </w:t>
      </w:r>
      <w:r w:rsidRPr="002D3308">
        <w:rPr>
          <w:i/>
          <w:sz w:val="18"/>
          <w:szCs w:val="18"/>
          <w:lang w:val="en-US"/>
        </w:rPr>
        <w:t>Prelude; mr Daniel</w:t>
      </w:r>
      <w:r w:rsidR="00272708">
        <w:rPr>
          <w:sz w:val="18"/>
          <w:szCs w:val="18"/>
          <w:lang w:val="en-US"/>
        </w:rPr>
        <w:t xml:space="preserve"> </w:t>
      </w:r>
      <w:r w:rsidR="00272708">
        <w:rPr>
          <w:rStyle w:val="FootnoteReference"/>
          <w:sz w:val="18"/>
          <w:szCs w:val="18"/>
          <w:lang w:val="en-US"/>
        </w:rPr>
        <w:footnoteReference w:id="26"/>
      </w:r>
      <w:r w:rsidR="008963FC">
        <w:rPr>
          <w:sz w:val="18"/>
          <w:szCs w:val="18"/>
          <w:lang w:val="en-US"/>
        </w:rPr>
        <w:tab/>
        <w:t>2</w:t>
      </w:r>
      <w:r w:rsidR="00967C27">
        <w:rPr>
          <w:sz w:val="18"/>
          <w:szCs w:val="18"/>
          <w:lang w:val="en-US"/>
        </w:rPr>
        <w:t>5</w:t>
      </w:r>
    </w:p>
    <w:p w14:paraId="2DC9F616" w14:textId="0C4E90FC" w:rsidR="002D3308" w:rsidRPr="002D3308" w:rsidRDefault="002D3308" w:rsidP="00B07B51">
      <w:pPr>
        <w:tabs>
          <w:tab w:val="right" w:pos="4818"/>
        </w:tabs>
        <w:adjustRightInd w:val="0"/>
        <w:snapToGrid w:val="0"/>
        <w:ind w:left="284" w:hanging="142"/>
        <w:rPr>
          <w:sz w:val="18"/>
          <w:szCs w:val="18"/>
          <w:lang w:val="en-US"/>
        </w:rPr>
      </w:pPr>
      <w:r w:rsidRPr="002D3308">
        <w:rPr>
          <w:b/>
          <w:sz w:val="18"/>
          <w:szCs w:val="18"/>
          <w:lang w:val="en-US"/>
        </w:rPr>
        <w:t>DB48.</w:t>
      </w:r>
      <w:r w:rsidRPr="002D3308">
        <w:rPr>
          <w:sz w:val="18"/>
          <w:szCs w:val="18"/>
          <w:lang w:val="en-US"/>
        </w:rPr>
        <w:t xml:space="preserve"> GB-Cfm Mus.689, f. 42v </w:t>
      </w:r>
      <w:r w:rsidRPr="002D3308">
        <w:rPr>
          <w:i/>
          <w:sz w:val="18"/>
          <w:szCs w:val="18"/>
          <w:lang w:val="en-US"/>
        </w:rPr>
        <w:t>Prelude mr Daniel</w:t>
      </w:r>
      <w:r w:rsidR="008963FC">
        <w:rPr>
          <w:sz w:val="18"/>
          <w:szCs w:val="18"/>
          <w:lang w:val="en-US"/>
        </w:rPr>
        <w:tab/>
      </w:r>
      <w:r w:rsidR="00EF516D">
        <w:rPr>
          <w:sz w:val="18"/>
          <w:szCs w:val="18"/>
          <w:lang w:val="en-US"/>
        </w:rPr>
        <w:t>2</w:t>
      </w:r>
      <w:r w:rsidR="00967C27">
        <w:rPr>
          <w:sz w:val="18"/>
          <w:szCs w:val="18"/>
          <w:lang w:val="en-US"/>
        </w:rPr>
        <w:t>7</w:t>
      </w:r>
    </w:p>
    <w:p w14:paraId="2D52D820" w14:textId="0AD096CD" w:rsidR="006D06BD" w:rsidRDefault="002D3308" w:rsidP="00B07B51">
      <w:pPr>
        <w:tabs>
          <w:tab w:val="right" w:pos="4818"/>
        </w:tabs>
        <w:adjustRightInd w:val="0"/>
        <w:snapToGrid w:val="0"/>
        <w:ind w:left="284" w:hanging="142"/>
        <w:rPr>
          <w:sz w:val="18"/>
          <w:szCs w:val="18"/>
          <w:lang w:val="en-US"/>
        </w:rPr>
      </w:pPr>
      <w:r w:rsidRPr="002D3308">
        <w:rPr>
          <w:b/>
          <w:sz w:val="18"/>
          <w:szCs w:val="18"/>
          <w:lang w:val="en-US"/>
        </w:rPr>
        <w:t>DB49.</w:t>
      </w:r>
      <w:r w:rsidRPr="002D3308">
        <w:rPr>
          <w:sz w:val="18"/>
          <w:szCs w:val="18"/>
          <w:lang w:val="en-US"/>
        </w:rPr>
        <w:t xml:space="preserve"> GB-Cfm Mus.689, f. 38r</w:t>
      </w:r>
      <w:r w:rsidRPr="002D3308">
        <w:rPr>
          <w:i/>
          <w:sz w:val="18"/>
          <w:szCs w:val="18"/>
          <w:lang w:val="en-US"/>
        </w:rPr>
        <w:t xml:space="preserve"> Prelude mr Dan. Bach</w:t>
      </w:r>
      <w:r w:rsidR="008963FC">
        <w:rPr>
          <w:sz w:val="18"/>
          <w:szCs w:val="18"/>
          <w:lang w:val="en-US"/>
        </w:rPr>
        <w:tab/>
      </w:r>
      <w:r w:rsidR="004C20D4">
        <w:rPr>
          <w:sz w:val="18"/>
          <w:szCs w:val="18"/>
          <w:lang w:val="en-US"/>
        </w:rPr>
        <w:t>31</w:t>
      </w:r>
    </w:p>
    <w:p w14:paraId="22BA4DCE" w14:textId="72926380" w:rsidR="00967C27" w:rsidRPr="00F043D2" w:rsidRDefault="00967C27" w:rsidP="009E2AC4">
      <w:pPr>
        <w:tabs>
          <w:tab w:val="right" w:pos="4818"/>
        </w:tabs>
        <w:adjustRightInd w:val="0"/>
        <w:snapToGrid w:val="0"/>
        <w:spacing w:before="60"/>
        <w:ind w:left="284" w:hanging="142"/>
        <w:rPr>
          <w:sz w:val="18"/>
          <w:szCs w:val="18"/>
        </w:rPr>
      </w:pPr>
      <w:r w:rsidRPr="00BC4310">
        <w:rPr>
          <w:b/>
          <w:sz w:val="18"/>
          <w:szCs w:val="18"/>
        </w:rPr>
        <w:t xml:space="preserve">App </w:t>
      </w:r>
      <w:r w:rsidR="00B20BBA">
        <w:rPr>
          <w:b/>
          <w:sz w:val="18"/>
          <w:szCs w:val="18"/>
        </w:rPr>
        <w:t>2</w:t>
      </w:r>
      <w:r w:rsidRPr="00BC4310">
        <w:rPr>
          <w:b/>
          <w:sz w:val="18"/>
          <w:szCs w:val="18"/>
        </w:rPr>
        <w:t>.</w:t>
      </w:r>
      <w:r w:rsidRPr="00BC4310">
        <w:rPr>
          <w:sz w:val="18"/>
          <w:szCs w:val="18"/>
        </w:rPr>
        <w:t xml:space="preserve"> GB-Cu Nn.6.36, f. 35r </w:t>
      </w:r>
      <w:r w:rsidRPr="00BC4310">
        <w:rPr>
          <w:i/>
          <w:sz w:val="18"/>
          <w:szCs w:val="18"/>
        </w:rPr>
        <w:t>Preludiu</w:t>
      </w:r>
      <w:r w:rsidRPr="00BC4310">
        <w:rPr>
          <w:sz w:val="18"/>
          <w:szCs w:val="18"/>
        </w:rPr>
        <w:t xml:space="preserve">(m) </w:t>
      </w:r>
      <w:r w:rsidRPr="00BC4310">
        <w:rPr>
          <w:i/>
          <w:sz w:val="18"/>
          <w:szCs w:val="18"/>
        </w:rPr>
        <w:t>Deus misereatur nostri</w:t>
      </w:r>
      <w:r>
        <w:rPr>
          <w:sz w:val="18"/>
          <w:szCs w:val="18"/>
        </w:rPr>
        <w:tab/>
        <w:t>5</w:t>
      </w:r>
    </w:p>
    <w:p w14:paraId="5BFC2F2C" w14:textId="1F88752D" w:rsidR="0055651E" w:rsidRDefault="00EF516D" w:rsidP="009E2AC4">
      <w:pPr>
        <w:tabs>
          <w:tab w:val="right" w:pos="4818"/>
        </w:tabs>
        <w:adjustRightInd w:val="0"/>
        <w:snapToGrid w:val="0"/>
        <w:ind w:left="284" w:hanging="142"/>
        <w:rPr>
          <w:sz w:val="18"/>
          <w:szCs w:val="18"/>
        </w:rPr>
      </w:pPr>
      <w:r w:rsidRPr="00EF516D">
        <w:rPr>
          <w:b/>
          <w:sz w:val="18"/>
          <w:szCs w:val="18"/>
        </w:rPr>
        <w:t>A</w:t>
      </w:r>
      <w:r w:rsidR="001B503D">
        <w:rPr>
          <w:b/>
          <w:sz w:val="18"/>
          <w:szCs w:val="18"/>
        </w:rPr>
        <w:t>pp</w:t>
      </w:r>
      <w:r w:rsidRPr="00EF516D">
        <w:rPr>
          <w:b/>
          <w:sz w:val="18"/>
          <w:szCs w:val="18"/>
        </w:rPr>
        <w:t xml:space="preserve"> </w:t>
      </w:r>
      <w:r w:rsidR="00B20BBA">
        <w:rPr>
          <w:b/>
          <w:sz w:val="18"/>
          <w:szCs w:val="18"/>
        </w:rPr>
        <w:t>3</w:t>
      </w:r>
      <w:r w:rsidRPr="00EF516D">
        <w:rPr>
          <w:b/>
          <w:sz w:val="18"/>
          <w:szCs w:val="18"/>
        </w:rPr>
        <w:t xml:space="preserve">. </w:t>
      </w:r>
      <w:r w:rsidRPr="00EF516D">
        <w:rPr>
          <w:sz w:val="18"/>
          <w:szCs w:val="18"/>
        </w:rPr>
        <w:t xml:space="preserve">GB-Cfm Mus.689, f. 2r </w:t>
      </w:r>
      <w:r w:rsidRPr="00EF516D">
        <w:rPr>
          <w:i/>
          <w:sz w:val="18"/>
          <w:szCs w:val="18"/>
        </w:rPr>
        <w:t>Prelude</w:t>
      </w:r>
      <w:r>
        <w:rPr>
          <w:sz w:val="18"/>
          <w:szCs w:val="18"/>
        </w:rPr>
        <w:tab/>
        <w:t>1</w:t>
      </w:r>
      <w:r w:rsidR="00967C27">
        <w:rPr>
          <w:sz w:val="18"/>
          <w:szCs w:val="18"/>
        </w:rPr>
        <w:t>7</w:t>
      </w:r>
    </w:p>
    <w:p w14:paraId="05A3FF96" w14:textId="7DDBF424" w:rsidR="00FC5252" w:rsidRDefault="00FC5252" w:rsidP="00212327">
      <w:pPr>
        <w:tabs>
          <w:tab w:val="right" w:pos="4818"/>
        </w:tabs>
        <w:adjustRightInd w:val="0"/>
        <w:snapToGrid w:val="0"/>
        <w:spacing w:before="60" w:after="60"/>
        <w:jc w:val="center"/>
        <w:rPr>
          <w:b/>
          <w:bCs/>
          <w:smallCaps/>
          <w:szCs w:val="20"/>
        </w:rPr>
      </w:pPr>
      <w:r>
        <w:rPr>
          <w:b/>
          <w:bCs/>
          <w:smallCaps/>
          <w:szCs w:val="20"/>
        </w:rPr>
        <w:t>John Dowland</w:t>
      </w:r>
    </w:p>
    <w:p w14:paraId="503DDC93" w14:textId="653B4F99" w:rsidR="00BB72F2" w:rsidRDefault="00C71B81" w:rsidP="00BB72F2">
      <w:pPr>
        <w:tabs>
          <w:tab w:val="right" w:pos="4818"/>
        </w:tabs>
        <w:autoSpaceDE w:val="0"/>
        <w:autoSpaceDN w:val="0"/>
        <w:adjustRightInd w:val="0"/>
        <w:snapToGrid w:val="0"/>
      </w:pPr>
      <w:r>
        <w:rPr>
          <w:color w:val="000000"/>
          <w:szCs w:val="20"/>
        </w:rPr>
        <w:t>For the final part of the Dowland series</w:t>
      </w:r>
      <w:r w:rsidR="001C7C47">
        <w:rPr>
          <w:color w:val="000000"/>
          <w:szCs w:val="20"/>
        </w:rPr>
        <w:t xml:space="preserve"> (all versions of 104 items in DowlandCLM in </w:t>
      </w:r>
      <w:r w:rsidR="001C7C47" w:rsidRPr="0022714A">
        <w:rPr>
          <w:i/>
          <w:color w:val="000000"/>
          <w:szCs w:val="20"/>
        </w:rPr>
        <w:t>Lute News</w:t>
      </w:r>
      <w:r w:rsidR="001C7C47">
        <w:rPr>
          <w:color w:val="000000"/>
          <w:szCs w:val="20"/>
        </w:rPr>
        <w:t xml:space="preserve"> supplements since </w:t>
      </w:r>
      <w:r w:rsidR="002A2077">
        <w:rPr>
          <w:color w:val="000000"/>
          <w:szCs w:val="20"/>
        </w:rPr>
        <w:t>December 2011)</w:t>
      </w:r>
      <w:r>
        <w:rPr>
          <w:color w:val="000000"/>
          <w:szCs w:val="20"/>
        </w:rPr>
        <w:t>,</w:t>
      </w:r>
      <w:r w:rsidR="00291DA3">
        <w:rPr>
          <w:rStyle w:val="FootnoteReference"/>
        </w:rPr>
        <w:footnoteReference w:id="27"/>
      </w:r>
      <w:r>
        <w:rPr>
          <w:color w:val="000000"/>
          <w:szCs w:val="20"/>
        </w:rPr>
        <w:t xml:space="preserve"> here are three pavans, two ascribed </w:t>
      </w:r>
      <w:r w:rsidR="00BB72F2">
        <w:rPr>
          <w:color w:val="000000"/>
          <w:szCs w:val="20"/>
        </w:rPr>
        <w:t xml:space="preserve">to Dowland </w:t>
      </w:r>
      <w:r>
        <w:rPr>
          <w:color w:val="000000"/>
          <w:szCs w:val="20"/>
        </w:rPr>
        <w:t>and one anonymous but i</w:t>
      </w:r>
      <w:r w:rsidR="002A2077">
        <w:rPr>
          <w:color w:val="000000"/>
          <w:szCs w:val="20"/>
        </w:rPr>
        <w:t xml:space="preserve">ncluded in DowlandCLM as likely to be by Dowland. </w:t>
      </w:r>
      <w:r w:rsidR="000260ED">
        <w:t xml:space="preserve">One source of each is reproduced here and the others in the </w:t>
      </w:r>
      <w:r w:rsidR="000260ED" w:rsidRPr="000260ED">
        <w:rPr>
          <w:i/>
        </w:rPr>
        <w:t>Lutezine</w:t>
      </w:r>
      <w:r w:rsidR="000260ED">
        <w:t xml:space="preserve">. </w:t>
      </w:r>
      <w:r w:rsidR="0022714A">
        <w:rPr>
          <w:color w:val="000000"/>
          <w:szCs w:val="20"/>
        </w:rPr>
        <w:t>Two are dedicated to noble ladies, JD17</w:t>
      </w:r>
      <w:r w:rsidR="00FA1A62">
        <w:rPr>
          <w:color w:val="000000"/>
          <w:szCs w:val="20"/>
        </w:rPr>
        <w:t xml:space="preserve"> </w:t>
      </w:r>
      <w:r w:rsidR="0022714A">
        <w:rPr>
          <w:color w:val="000000"/>
          <w:szCs w:val="20"/>
        </w:rPr>
        <w:t xml:space="preserve">to Lady Russell in two of the four sources and JD75 to Lady Leighton, not in </w:t>
      </w:r>
      <w:r w:rsidR="006774AB">
        <w:rPr>
          <w:color w:val="000000"/>
          <w:szCs w:val="20"/>
        </w:rPr>
        <w:t xml:space="preserve">the titles of </w:t>
      </w:r>
      <w:r w:rsidR="0022714A">
        <w:rPr>
          <w:color w:val="000000"/>
          <w:szCs w:val="20"/>
        </w:rPr>
        <w:t xml:space="preserve">either of the two lute sources, but </w:t>
      </w:r>
      <w:r w:rsidR="00413007">
        <w:rPr>
          <w:color w:val="000000"/>
          <w:szCs w:val="20"/>
        </w:rPr>
        <w:t>of</w:t>
      </w:r>
      <w:r w:rsidR="0022714A">
        <w:rPr>
          <w:color w:val="000000"/>
          <w:szCs w:val="20"/>
        </w:rPr>
        <w:t xml:space="preserve"> an orphan cittern part of a mixed consort setting of the same music. </w:t>
      </w:r>
      <w:r w:rsidR="007512EC">
        <w:rPr>
          <w:color w:val="000000"/>
          <w:szCs w:val="20"/>
        </w:rPr>
        <w:t>Poulton considered the dedicatee of JD17 was 'Almost certainly'</w:t>
      </w:r>
      <w:r w:rsidR="0022714A">
        <w:rPr>
          <w:color w:val="000000"/>
          <w:szCs w:val="20"/>
        </w:rPr>
        <w:t xml:space="preserve"> </w:t>
      </w:r>
      <w:r w:rsidR="0022714A" w:rsidRPr="00E21574">
        <w:t>Elizabeth</w:t>
      </w:r>
      <w:r w:rsidR="0022714A">
        <w:t xml:space="preserve"> (1528-1609)</w:t>
      </w:r>
      <w:r w:rsidR="0022714A" w:rsidRPr="00E21574">
        <w:t>, daughter of Sir Anthony Cooke of Gidea Hall</w:t>
      </w:r>
      <w:r w:rsidR="0022714A">
        <w:t xml:space="preserve"> in</w:t>
      </w:r>
      <w:r w:rsidR="0022714A" w:rsidRPr="00E21574">
        <w:t xml:space="preserve"> Essex</w:t>
      </w:r>
      <w:r w:rsidR="0022714A">
        <w:t>, who</w:t>
      </w:r>
      <w:r w:rsidR="0022714A" w:rsidRPr="0022714A">
        <w:t xml:space="preserve"> </w:t>
      </w:r>
      <w:r w:rsidR="00FA1A62">
        <w:t>married the diplomat and translator</w:t>
      </w:r>
      <w:r w:rsidR="00BA2EC8">
        <w:t xml:space="preserve"> of Castiglione's </w:t>
      </w:r>
      <w:r w:rsidR="00BA2EC8" w:rsidRPr="00BA2EC8">
        <w:rPr>
          <w:i/>
        </w:rPr>
        <w:t>The Booke of the Co</w:t>
      </w:r>
      <w:r w:rsidR="00BA2EC8">
        <w:rPr>
          <w:i/>
        </w:rPr>
        <w:t>u</w:t>
      </w:r>
      <w:r w:rsidR="00BA2EC8" w:rsidRPr="00BA2EC8">
        <w:rPr>
          <w:i/>
        </w:rPr>
        <w:t>rtier</w:t>
      </w:r>
      <w:r w:rsidR="007512EC">
        <w:t xml:space="preserve"> </w:t>
      </w:r>
      <w:r w:rsidR="00FA1A62">
        <w:t>Sir Thomas Hoby (1530-1566)</w:t>
      </w:r>
      <w:r w:rsidR="00C94A31">
        <w:rPr>
          <w:rStyle w:val="FootnoteReference"/>
        </w:rPr>
        <w:footnoteReference w:id="28"/>
      </w:r>
      <w:r w:rsidR="00FA1A62">
        <w:t xml:space="preserve"> in 1558, and then </w:t>
      </w:r>
      <w:r w:rsidR="0022714A">
        <w:t>i</w:t>
      </w:r>
      <w:r w:rsidR="0022714A" w:rsidRPr="00E21574">
        <w:t>n 1574</w:t>
      </w:r>
      <w:r w:rsidR="0022714A">
        <w:t xml:space="preserve"> </w:t>
      </w:r>
      <w:r w:rsidR="0022714A" w:rsidRPr="00E21574">
        <w:t>married</w:t>
      </w:r>
      <w:r w:rsidR="0022714A" w:rsidRPr="0022714A">
        <w:t xml:space="preserve"> </w:t>
      </w:r>
      <w:r w:rsidR="0022714A" w:rsidRPr="00E21574">
        <w:t>John</w:t>
      </w:r>
      <w:r w:rsidR="0022714A">
        <w:t>,</w:t>
      </w:r>
      <w:r w:rsidR="0022714A" w:rsidRPr="00E21574">
        <w:t xml:space="preserve"> Lord Russell (</w:t>
      </w:r>
      <w:r w:rsidR="00FA1A62">
        <w:t>1553-</w:t>
      </w:r>
      <w:r w:rsidR="0022714A" w:rsidRPr="00E21574">
        <w:t>1584), son of Francis Russell, second Earl of Bedford</w:t>
      </w:r>
      <w:r w:rsidR="00BB72F2">
        <w:t>.</w:t>
      </w:r>
      <w:r w:rsidR="00BB72F2">
        <w:rPr>
          <w:rStyle w:val="FootnoteReference"/>
        </w:rPr>
        <w:footnoteReference w:id="29"/>
      </w:r>
      <w:r w:rsidR="0022714A">
        <w:t xml:space="preserve"> </w:t>
      </w:r>
      <w:r w:rsidR="007512EC">
        <w:t xml:space="preserve">Lucie </w:t>
      </w:r>
      <w:r w:rsidR="00C90C0F">
        <w:t>Harington</w:t>
      </w:r>
      <w:r w:rsidR="007512EC">
        <w:t xml:space="preserve"> (1580</w:t>
      </w:r>
      <w:r w:rsidR="00C90C0F">
        <w:t>/1</w:t>
      </w:r>
      <w:r w:rsidR="007512EC">
        <w:t xml:space="preserve">-1627) married Edward </w:t>
      </w:r>
      <w:r w:rsidR="00C90C0F">
        <w:t xml:space="preserve">Russell, 3rd Earl of Bedford in 1594, and so would have been called the </w:t>
      </w:r>
      <w:r w:rsidR="007512EC">
        <w:t>Countess of Bedford</w:t>
      </w:r>
      <w:r w:rsidR="00C90C0F">
        <w:t xml:space="preserve"> rather than Lady Russell, such as when Dowland dedicated his </w:t>
      </w:r>
      <w:r w:rsidR="00C90C0F" w:rsidRPr="00C90C0F">
        <w:rPr>
          <w:i/>
        </w:rPr>
        <w:t>The Second Booke of Songes or Ayres</w:t>
      </w:r>
      <w:r w:rsidR="00C90C0F">
        <w:t xml:space="preserve"> to her in 1600. </w:t>
      </w:r>
      <w:r w:rsidR="006C0E78" w:rsidRPr="00D15639">
        <w:t>Lady Leighton</w:t>
      </w:r>
      <w:r w:rsidR="00BB72F2">
        <w:t xml:space="preserve">, probably the same as the dedicatee of </w:t>
      </w:r>
      <w:r w:rsidR="00B039FC">
        <w:t>Dowland's</w:t>
      </w:r>
      <w:r w:rsidR="00BB72F2">
        <w:t xml:space="preserve"> almaine</w:t>
      </w:r>
      <w:r w:rsidR="006C0E78" w:rsidRPr="00D15639">
        <w:t xml:space="preserve"> JD48</w:t>
      </w:r>
      <w:r w:rsidR="00BB72F2">
        <w:t>,</w:t>
      </w:r>
      <w:r w:rsidR="006C0E78" w:rsidRPr="00D15639">
        <w:t xml:space="preserve"> is probably Winifred </w:t>
      </w:r>
      <w:r w:rsidR="00EE5579">
        <w:t xml:space="preserve">(1564?-1616) </w:t>
      </w:r>
      <w:r w:rsidR="006C0E78" w:rsidRPr="00D15639">
        <w:t>daughter of Simon Harcourt of Ellenhall in Staffordshir</w:t>
      </w:r>
      <w:r w:rsidR="006C0E78">
        <w:t>e</w:t>
      </w:r>
      <w:r w:rsidR="006C0E78" w:rsidRPr="00D15639">
        <w:t xml:space="preserve">, </w:t>
      </w:r>
      <w:r w:rsidR="00B039FC">
        <w:t xml:space="preserve">and </w:t>
      </w:r>
      <w:r w:rsidR="006C0E78" w:rsidRPr="00D15639">
        <w:t>wife of Sir William Leighto</w:t>
      </w:r>
      <w:r w:rsidR="006C0E78">
        <w:t>n</w:t>
      </w:r>
      <w:r w:rsidR="006C0E78" w:rsidRPr="00D15639">
        <w:t xml:space="preserve">, poet and composer best known for his </w:t>
      </w:r>
      <w:r w:rsidR="006C0E78" w:rsidRPr="00BB72F2">
        <w:rPr>
          <w:i/>
        </w:rPr>
        <w:t>Teares and Lamentations of a Sorrowfu</w:t>
      </w:r>
      <w:r w:rsidR="00EE5579">
        <w:rPr>
          <w:i/>
        </w:rPr>
        <w:t>l</w:t>
      </w:r>
      <w:r w:rsidR="006C0E78" w:rsidRPr="00BB72F2">
        <w:rPr>
          <w:i/>
        </w:rPr>
        <w:t xml:space="preserve">l </w:t>
      </w:r>
      <w:r w:rsidR="00EE5579">
        <w:rPr>
          <w:i/>
        </w:rPr>
        <w:t>S</w:t>
      </w:r>
      <w:r w:rsidR="006C0E78" w:rsidRPr="00BB72F2">
        <w:rPr>
          <w:i/>
        </w:rPr>
        <w:t>oul</w:t>
      </w:r>
      <w:r w:rsidR="00EE5579">
        <w:rPr>
          <w:i/>
        </w:rPr>
        <w:t>e</w:t>
      </w:r>
      <w:r w:rsidR="006C0E78" w:rsidRPr="00D15639">
        <w:t xml:space="preserve"> </w:t>
      </w:r>
      <w:r w:rsidR="00BB72F2">
        <w:t xml:space="preserve">of </w:t>
      </w:r>
      <w:r w:rsidR="006C0E78" w:rsidRPr="00D15639">
        <w:t>1613</w:t>
      </w:r>
      <w:r w:rsidR="00B039FC">
        <w:t>/</w:t>
      </w:r>
      <w:r w:rsidR="006C0E78" w:rsidRPr="00D15639">
        <w:t>14.</w:t>
      </w:r>
    </w:p>
    <w:p w14:paraId="4381625C" w14:textId="2E7B9DEA" w:rsidR="00BB72F2" w:rsidRPr="008003BB" w:rsidRDefault="008003BB" w:rsidP="008003BB">
      <w:pPr>
        <w:tabs>
          <w:tab w:val="right" w:pos="4818"/>
        </w:tabs>
        <w:adjustRightInd w:val="0"/>
        <w:snapToGrid w:val="0"/>
        <w:ind w:firstLine="284"/>
        <w:rPr>
          <w:szCs w:val="20"/>
        </w:rPr>
      </w:pPr>
      <w:r>
        <w:t>Lady Russell's pavan (</w:t>
      </w:r>
      <w:r w:rsidR="00BB72F2" w:rsidRPr="00F058ED">
        <w:rPr>
          <w:b/>
        </w:rPr>
        <w:t>JD17</w:t>
      </w:r>
      <w:r>
        <w:t>) survives in four sources</w:t>
      </w:r>
      <w:r w:rsidR="00593139">
        <w:t xml:space="preserve"> all for a lute with a seventh course tuned to D with three 8-bar strains with divisions</w:t>
      </w:r>
      <w:r>
        <w:t>, two of Holmes' second and third lute books, Euing 25 and Add.3056, the first three of which are nearly identical, sharing the same errors. The fourth deviates somewhat and does not reproduce these errors but introduces other</w:t>
      </w:r>
      <w:r w:rsidR="00B039FC">
        <w:t xml:space="preserve"> errors</w:t>
      </w:r>
      <w:r>
        <w:t xml:space="preserve"> </w:t>
      </w:r>
      <w:r w:rsidR="00B039FC">
        <w:t>that</w:t>
      </w:r>
      <w:r>
        <w:t xml:space="preserve"> Martin Shepherd interpreted as a sign that </w:t>
      </w:r>
      <w:r w:rsidRPr="008003BB">
        <w:rPr>
          <w:szCs w:val="20"/>
        </w:rPr>
        <w:t>this lute solo could be an arrangement of music originally for instrumental ensemble, although no such setting is known.</w:t>
      </w:r>
      <w:r w:rsidRPr="008003BB">
        <w:rPr>
          <w:rStyle w:val="FootnoteReference"/>
          <w:szCs w:val="20"/>
        </w:rPr>
        <w:footnoteReference w:id="30"/>
      </w:r>
    </w:p>
    <w:p w14:paraId="70E8148A" w14:textId="22075FDD" w:rsidR="00946FA5" w:rsidRDefault="00593139" w:rsidP="00593139">
      <w:pPr>
        <w:tabs>
          <w:tab w:val="right" w:pos="4818"/>
        </w:tabs>
        <w:adjustRightInd w:val="0"/>
        <w:snapToGrid w:val="0"/>
        <w:ind w:firstLine="284"/>
      </w:pPr>
      <w:r>
        <w:rPr>
          <w:szCs w:val="20"/>
        </w:rPr>
        <w:t xml:space="preserve">The pavan </w:t>
      </w:r>
      <w:r w:rsidR="00946FA5" w:rsidRPr="00F058ED">
        <w:rPr>
          <w:b/>
          <w:szCs w:val="20"/>
        </w:rPr>
        <w:t>JD18</w:t>
      </w:r>
      <w:r w:rsidRPr="00F058ED">
        <w:rPr>
          <w:b/>
          <w:szCs w:val="20"/>
        </w:rPr>
        <w:t xml:space="preserve"> </w:t>
      </w:r>
      <w:r w:rsidR="00291DA3">
        <w:rPr>
          <w:szCs w:val="20"/>
        </w:rPr>
        <w:t xml:space="preserve">begins with a similar descending phrase to JD17 but with a B flat [d1] instead of B natural [e1]. It </w:t>
      </w:r>
      <w:r>
        <w:rPr>
          <w:szCs w:val="20"/>
        </w:rPr>
        <w:t xml:space="preserve">is known from two closely concordant sources, one each in Holmes' second and third lute books, </w:t>
      </w:r>
      <w:r>
        <w:t>both for a lute with a seventh course tuned to D and with three 8-bar strains with divisions to the first two strains only</w:t>
      </w:r>
      <w:r w:rsidR="00B039FC">
        <w:t>, one of many examples of Matthew Holmes copying the same music twice.</w:t>
      </w:r>
      <w:r>
        <w:t xml:space="preserve"> </w:t>
      </w:r>
    </w:p>
    <w:p w14:paraId="3F5D6FFD" w14:textId="3DF4A8C5" w:rsidR="00D15639" w:rsidRPr="00946FA5" w:rsidRDefault="00490331" w:rsidP="00291DA3">
      <w:pPr>
        <w:tabs>
          <w:tab w:val="right" w:pos="4818"/>
        </w:tabs>
        <w:adjustRightInd w:val="0"/>
        <w:snapToGrid w:val="0"/>
        <w:ind w:firstLine="284"/>
      </w:pPr>
      <w:r>
        <w:t xml:space="preserve">The pavan </w:t>
      </w:r>
      <w:r w:rsidRPr="00F058ED">
        <w:rPr>
          <w:b/>
        </w:rPr>
        <w:t>JD75</w:t>
      </w:r>
      <w:r>
        <w:t xml:space="preserve"> is dedicated to </w:t>
      </w:r>
      <w:r w:rsidR="00291DA3">
        <w:t>Lady Leighton</w:t>
      </w:r>
      <w:r>
        <w:t xml:space="preserve"> in</w:t>
      </w:r>
      <w:r w:rsidR="00413007">
        <w:t xml:space="preserve"> </w:t>
      </w:r>
      <w:r>
        <w:t xml:space="preserve">the title of a cittern part </w:t>
      </w:r>
      <w:r w:rsidR="000260ED">
        <w:t>from</w:t>
      </w:r>
      <w:r>
        <w:t xml:space="preserve"> one of Holmes' mixed consort books, but </w:t>
      </w:r>
      <w:r w:rsidR="000260ED">
        <w:t xml:space="preserve">not in </w:t>
      </w:r>
      <w:r w:rsidR="00413007">
        <w:t>two closely concordant sources for 6-course lute</w:t>
      </w:r>
      <w:r>
        <w:t xml:space="preserve">, one without title or composer in the Hirsch lute book and the other titled </w:t>
      </w:r>
      <w:r w:rsidRPr="00413007">
        <w:rPr>
          <w:i/>
        </w:rPr>
        <w:t>A Dreame</w:t>
      </w:r>
      <w:r>
        <w:t xml:space="preserve"> in Holmes </w:t>
      </w:r>
      <w:r w:rsidR="00B233C7">
        <w:t xml:space="preserve">first lute book. </w:t>
      </w:r>
      <w:r w:rsidR="000260ED">
        <w:t>All three have irregular strains of 7, 7 and 10 bars without divisions and n</w:t>
      </w:r>
      <w:r w:rsidR="00B233C7">
        <w:t>one are attributed to Dowland</w:t>
      </w:r>
      <w:r w:rsidR="000260ED">
        <w:t>.</w:t>
      </w:r>
      <w:r w:rsidR="00B233C7">
        <w:t xml:space="preserve"> Poulton considered that the style was suggestive of Dowland and it is followed in Dd.2.11 by a version of Dowland's almaine </w:t>
      </w:r>
      <w:r w:rsidR="00B039FC">
        <w:t xml:space="preserve">also </w:t>
      </w:r>
      <w:r w:rsidR="00B233C7">
        <w:t xml:space="preserve">for Lady Leighton (JD48) </w:t>
      </w:r>
      <w:r w:rsidR="000260ED">
        <w:t xml:space="preserve">the latter </w:t>
      </w:r>
      <w:r w:rsidR="00B233C7">
        <w:t>ending with the attribution</w:t>
      </w:r>
      <w:r w:rsidR="00B233C7" w:rsidRPr="00B233C7">
        <w:rPr>
          <w:i/>
        </w:rPr>
        <w:t xml:space="preserve"> J. Dowland</w:t>
      </w:r>
      <w:r w:rsidR="00B233C7">
        <w:t xml:space="preserve">. It looks like the </w:t>
      </w:r>
      <w:r w:rsidR="000260ED">
        <w:t xml:space="preserve">ascription to Dowland was added when the tablature was copied and the </w:t>
      </w:r>
      <w:r w:rsidR="00B233C7">
        <w:t xml:space="preserve">titles of these two pieces were added later in smaller </w:t>
      </w:r>
      <w:r w:rsidR="000260ED">
        <w:t>writing</w:t>
      </w:r>
      <w:r w:rsidR="00B039FC">
        <w:t>, so the ascription could refer to both pieces</w:t>
      </w:r>
      <w:r w:rsidR="000260ED">
        <w:t>.</w:t>
      </w:r>
    </w:p>
    <w:p w14:paraId="2B4C7F00" w14:textId="13B66A47" w:rsidR="00CE0ADA" w:rsidRPr="00212327" w:rsidRDefault="00CE0ADA" w:rsidP="00936E14">
      <w:pPr>
        <w:tabs>
          <w:tab w:val="right" w:pos="4818"/>
        </w:tabs>
        <w:adjustRightInd w:val="0"/>
        <w:snapToGrid w:val="0"/>
        <w:spacing w:before="60"/>
        <w:ind w:left="284" w:hanging="142"/>
        <w:rPr>
          <w:sz w:val="18"/>
          <w:szCs w:val="18"/>
        </w:rPr>
      </w:pPr>
      <w:r w:rsidRPr="002F76C2">
        <w:rPr>
          <w:b/>
          <w:sz w:val="18"/>
          <w:szCs w:val="18"/>
        </w:rPr>
        <w:t>JD17.</w:t>
      </w:r>
      <w:r w:rsidR="000C7254" w:rsidRPr="000C7254">
        <w:rPr>
          <w:b/>
          <w:sz w:val="18"/>
          <w:szCs w:val="18"/>
        </w:rPr>
        <w:t xml:space="preserve"> </w:t>
      </w:r>
      <w:r w:rsidR="000C7254" w:rsidRPr="002F76C2">
        <w:rPr>
          <w:sz w:val="18"/>
          <w:szCs w:val="18"/>
        </w:rPr>
        <w:t xml:space="preserve">GB-Cu Dd.9.33, ff. 5v-6r </w:t>
      </w:r>
      <w:r w:rsidR="000C7254" w:rsidRPr="002F76C2">
        <w:rPr>
          <w:i/>
          <w:sz w:val="18"/>
          <w:szCs w:val="18"/>
        </w:rPr>
        <w:t>My Lady Russells paven</w:t>
      </w:r>
      <w:r w:rsidR="00212327">
        <w:rPr>
          <w:i/>
          <w:sz w:val="18"/>
          <w:szCs w:val="18"/>
        </w:rPr>
        <w:tab/>
      </w:r>
      <w:r w:rsidR="00930C52">
        <w:rPr>
          <w:sz w:val="18"/>
          <w:szCs w:val="18"/>
        </w:rPr>
        <w:t xml:space="preserve">pp. </w:t>
      </w:r>
      <w:r w:rsidR="00967C27">
        <w:rPr>
          <w:sz w:val="18"/>
          <w:szCs w:val="18"/>
        </w:rPr>
        <w:t>8-9</w:t>
      </w:r>
    </w:p>
    <w:p w14:paraId="349B3C5E" w14:textId="629CB4B9" w:rsidR="00CE0ADA" w:rsidRPr="000C7254" w:rsidRDefault="00C71B81" w:rsidP="00212327">
      <w:pPr>
        <w:tabs>
          <w:tab w:val="right" w:pos="4818"/>
        </w:tabs>
        <w:adjustRightInd w:val="0"/>
        <w:snapToGrid w:val="0"/>
        <w:ind w:left="284" w:hanging="142"/>
        <w:rPr>
          <w:sz w:val="16"/>
          <w:szCs w:val="16"/>
        </w:rPr>
      </w:pPr>
      <w:r>
        <w:rPr>
          <w:sz w:val="16"/>
          <w:szCs w:val="16"/>
        </w:rPr>
        <w:tab/>
      </w:r>
      <w:r w:rsidR="00CE0ADA" w:rsidRPr="000C7254">
        <w:rPr>
          <w:sz w:val="16"/>
          <w:szCs w:val="16"/>
        </w:rPr>
        <w:t xml:space="preserve">GB-Cu Add.3056, ff. 5v-6r </w:t>
      </w:r>
      <w:r w:rsidR="00CE0ADA" w:rsidRPr="000C7254">
        <w:rPr>
          <w:i/>
          <w:sz w:val="16"/>
          <w:szCs w:val="16"/>
        </w:rPr>
        <w:t>A Pauen by John Dowlande</w:t>
      </w:r>
    </w:p>
    <w:p w14:paraId="4267C308" w14:textId="10AB41B6" w:rsidR="00CE0ADA" w:rsidRPr="000C7254" w:rsidRDefault="00C71B81" w:rsidP="00212327">
      <w:pPr>
        <w:tabs>
          <w:tab w:val="right" w:pos="4818"/>
        </w:tabs>
        <w:adjustRightInd w:val="0"/>
        <w:snapToGrid w:val="0"/>
        <w:ind w:left="284" w:hanging="142"/>
        <w:rPr>
          <w:sz w:val="16"/>
          <w:szCs w:val="16"/>
        </w:rPr>
      </w:pPr>
      <w:r>
        <w:rPr>
          <w:sz w:val="16"/>
          <w:szCs w:val="16"/>
        </w:rPr>
        <w:tab/>
      </w:r>
      <w:r w:rsidR="00CE0ADA" w:rsidRPr="000C7254">
        <w:rPr>
          <w:sz w:val="16"/>
          <w:szCs w:val="16"/>
        </w:rPr>
        <w:t xml:space="preserve">GB-Cu Dd.5.78.3, ff. 64v-65r </w:t>
      </w:r>
      <w:r w:rsidR="00CE0ADA" w:rsidRPr="000C7254">
        <w:rPr>
          <w:i/>
          <w:sz w:val="16"/>
          <w:szCs w:val="16"/>
        </w:rPr>
        <w:t>The Lady Russells Pauen</w:t>
      </w:r>
      <w:r w:rsidR="00CE0ADA" w:rsidRPr="000C7254">
        <w:rPr>
          <w:sz w:val="16"/>
          <w:szCs w:val="16"/>
        </w:rPr>
        <w:t xml:space="preserve"> - DowlandCLM17</w:t>
      </w:r>
    </w:p>
    <w:p w14:paraId="27F6D789" w14:textId="58742A6A" w:rsidR="00CE0ADA" w:rsidRPr="00E42781" w:rsidRDefault="00C71B81" w:rsidP="00E42781">
      <w:pPr>
        <w:tabs>
          <w:tab w:val="right" w:pos="4818"/>
        </w:tabs>
        <w:adjustRightInd w:val="0"/>
        <w:snapToGrid w:val="0"/>
        <w:ind w:left="284" w:hanging="142"/>
        <w:rPr>
          <w:sz w:val="16"/>
          <w:szCs w:val="16"/>
        </w:rPr>
      </w:pPr>
      <w:r>
        <w:rPr>
          <w:sz w:val="16"/>
          <w:szCs w:val="16"/>
        </w:rPr>
        <w:tab/>
      </w:r>
      <w:r w:rsidR="00CE0ADA" w:rsidRPr="000C7254">
        <w:rPr>
          <w:sz w:val="16"/>
          <w:szCs w:val="16"/>
        </w:rPr>
        <w:t>GB-Gu Euing 25, ff. 37v-38r untitled</w:t>
      </w:r>
    </w:p>
    <w:p w14:paraId="2A088C59" w14:textId="62A28B2E" w:rsidR="00CE0ADA" w:rsidRPr="002F76C2" w:rsidRDefault="00CE0ADA" w:rsidP="00212327">
      <w:pPr>
        <w:tabs>
          <w:tab w:val="right" w:pos="4818"/>
        </w:tabs>
        <w:adjustRightInd w:val="0"/>
        <w:snapToGrid w:val="0"/>
        <w:ind w:left="284" w:hanging="142"/>
        <w:rPr>
          <w:sz w:val="18"/>
          <w:szCs w:val="18"/>
        </w:rPr>
      </w:pPr>
      <w:r w:rsidRPr="008F25BA">
        <w:rPr>
          <w:b/>
          <w:sz w:val="18"/>
          <w:szCs w:val="18"/>
        </w:rPr>
        <w:t>JD18.</w:t>
      </w:r>
      <w:r w:rsidRPr="002F76C2">
        <w:rPr>
          <w:sz w:val="18"/>
          <w:szCs w:val="18"/>
        </w:rPr>
        <w:t xml:space="preserve"> GB-Cu Dd.5.78.3, ff. 51v-52r </w:t>
      </w:r>
      <w:r w:rsidRPr="002F76C2">
        <w:rPr>
          <w:i/>
          <w:sz w:val="18"/>
          <w:szCs w:val="18"/>
        </w:rPr>
        <w:t>JD</w:t>
      </w:r>
      <w:r w:rsidRPr="00212327">
        <w:rPr>
          <w:sz w:val="16"/>
          <w:szCs w:val="16"/>
        </w:rPr>
        <w:t xml:space="preserve"> - DowlandCLM 18</w:t>
      </w:r>
      <w:r w:rsidR="00212327">
        <w:rPr>
          <w:sz w:val="18"/>
          <w:szCs w:val="18"/>
        </w:rPr>
        <w:tab/>
      </w:r>
      <w:r w:rsidR="00967C27">
        <w:rPr>
          <w:sz w:val="18"/>
          <w:szCs w:val="18"/>
        </w:rPr>
        <w:t>18</w:t>
      </w:r>
      <w:r w:rsidR="00EF516D">
        <w:rPr>
          <w:sz w:val="18"/>
          <w:szCs w:val="18"/>
        </w:rPr>
        <w:t>-</w:t>
      </w:r>
      <w:r w:rsidR="00967C27">
        <w:rPr>
          <w:sz w:val="18"/>
          <w:szCs w:val="18"/>
        </w:rPr>
        <w:t>19</w:t>
      </w:r>
    </w:p>
    <w:p w14:paraId="244F9C0B" w14:textId="6F9A40CD" w:rsidR="00CE0ADA" w:rsidRPr="000C7254" w:rsidRDefault="00C71B81" w:rsidP="00212327">
      <w:pPr>
        <w:tabs>
          <w:tab w:val="right" w:pos="4818"/>
        </w:tabs>
        <w:adjustRightInd w:val="0"/>
        <w:snapToGrid w:val="0"/>
        <w:ind w:left="284" w:hanging="142"/>
        <w:rPr>
          <w:sz w:val="16"/>
          <w:szCs w:val="16"/>
        </w:rPr>
      </w:pPr>
      <w:r>
        <w:rPr>
          <w:sz w:val="16"/>
          <w:szCs w:val="16"/>
        </w:rPr>
        <w:tab/>
      </w:r>
      <w:r w:rsidR="00CE0ADA" w:rsidRPr="000C7254">
        <w:rPr>
          <w:sz w:val="16"/>
          <w:szCs w:val="16"/>
        </w:rPr>
        <w:t xml:space="preserve">GB-Cu Dd.9.33, ff. 1v-2r </w:t>
      </w:r>
      <w:r w:rsidR="00CE0ADA" w:rsidRPr="000C7254">
        <w:rPr>
          <w:i/>
          <w:sz w:val="16"/>
          <w:szCs w:val="16"/>
        </w:rPr>
        <w:t>JD. B of Musicke</w:t>
      </w:r>
      <w:r w:rsidR="00CE0ADA" w:rsidRPr="000C7254">
        <w:rPr>
          <w:sz w:val="16"/>
          <w:szCs w:val="16"/>
        </w:rPr>
        <w:t xml:space="preserve"> </w:t>
      </w:r>
    </w:p>
    <w:p w14:paraId="2EDF3EA0" w14:textId="4BF0F745" w:rsidR="00CE0ADA" w:rsidRPr="00212327" w:rsidRDefault="00CE0ADA" w:rsidP="00212327">
      <w:pPr>
        <w:tabs>
          <w:tab w:val="right" w:pos="4818"/>
        </w:tabs>
        <w:adjustRightInd w:val="0"/>
        <w:snapToGrid w:val="0"/>
        <w:ind w:left="284" w:hanging="142"/>
        <w:rPr>
          <w:sz w:val="18"/>
          <w:szCs w:val="18"/>
          <w:lang w:bidi="en-US"/>
        </w:rPr>
      </w:pPr>
      <w:r w:rsidRPr="008F25BA">
        <w:rPr>
          <w:b/>
          <w:sz w:val="18"/>
          <w:szCs w:val="18"/>
          <w:lang w:bidi="en-US"/>
        </w:rPr>
        <w:t>JD75.</w:t>
      </w:r>
      <w:r w:rsidRPr="002F76C2">
        <w:rPr>
          <w:sz w:val="18"/>
          <w:szCs w:val="18"/>
          <w:lang w:bidi="en-US"/>
        </w:rPr>
        <w:t xml:space="preserve"> GB-Cu Dd.2.11, f. 48r </w:t>
      </w:r>
      <w:r w:rsidRPr="002F76C2">
        <w:rPr>
          <w:i/>
          <w:sz w:val="18"/>
          <w:szCs w:val="18"/>
          <w:lang w:bidi="en-US"/>
        </w:rPr>
        <w:t>A Dreame</w:t>
      </w:r>
      <w:r w:rsidR="00B365E2" w:rsidRPr="00B365E2">
        <w:rPr>
          <w:sz w:val="16"/>
          <w:szCs w:val="16"/>
        </w:rPr>
        <w:t xml:space="preserve"> </w:t>
      </w:r>
      <w:r w:rsidR="00B365E2">
        <w:rPr>
          <w:sz w:val="16"/>
          <w:szCs w:val="16"/>
        </w:rPr>
        <w:t xml:space="preserve">- </w:t>
      </w:r>
      <w:r w:rsidR="00B365E2" w:rsidRPr="00212327">
        <w:rPr>
          <w:sz w:val="16"/>
          <w:szCs w:val="16"/>
        </w:rPr>
        <w:t xml:space="preserve">DowlandCLM </w:t>
      </w:r>
      <w:r w:rsidR="00B365E2">
        <w:rPr>
          <w:sz w:val="16"/>
          <w:szCs w:val="16"/>
        </w:rPr>
        <w:t>75</w:t>
      </w:r>
      <w:r w:rsidR="00212327">
        <w:rPr>
          <w:sz w:val="18"/>
          <w:szCs w:val="18"/>
          <w:lang w:bidi="en-US"/>
        </w:rPr>
        <w:tab/>
      </w:r>
      <w:r w:rsidR="004C20D4">
        <w:rPr>
          <w:sz w:val="18"/>
          <w:szCs w:val="18"/>
          <w:lang w:bidi="en-US"/>
        </w:rPr>
        <w:t>30</w:t>
      </w:r>
    </w:p>
    <w:p w14:paraId="4C5188AA" w14:textId="516F5C31" w:rsidR="00CE0ADA" w:rsidRPr="000C7254" w:rsidRDefault="00C71B81" w:rsidP="00212327">
      <w:pPr>
        <w:tabs>
          <w:tab w:val="right" w:pos="4818"/>
        </w:tabs>
        <w:adjustRightInd w:val="0"/>
        <w:snapToGrid w:val="0"/>
        <w:ind w:left="284" w:hanging="142"/>
        <w:rPr>
          <w:sz w:val="16"/>
          <w:szCs w:val="16"/>
          <w:lang w:bidi="en-US"/>
        </w:rPr>
      </w:pPr>
      <w:r>
        <w:rPr>
          <w:sz w:val="16"/>
          <w:szCs w:val="16"/>
          <w:lang w:bidi="en-US"/>
        </w:rPr>
        <w:tab/>
      </w:r>
      <w:r w:rsidR="00CE0ADA" w:rsidRPr="000C7254">
        <w:rPr>
          <w:sz w:val="16"/>
          <w:szCs w:val="16"/>
          <w:lang w:bidi="en-US"/>
        </w:rPr>
        <w:t xml:space="preserve">GB-Lbl </w:t>
      </w:r>
      <w:r w:rsidR="00075D40">
        <w:rPr>
          <w:sz w:val="16"/>
          <w:szCs w:val="16"/>
          <w:lang w:bidi="en-US"/>
        </w:rPr>
        <w:t xml:space="preserve">Hirsch </w:t>
      </w:r>
      <w:r w:rsidR="00CE0ADA" w:rsidRPr="000C7254">
        <w:rPr>
          <w:sz w:val="16"/>
          <w:szCs w:val="16"/>
          <w:lang w:bidi="en-US"/>
        </w:rPr>
        <w:t>M.1353, f. 3r untitled</w:t>
      </w:r>
    </w:p>
    <w:p w14:paraId="0656E705" w14:textId="454D5841" w:rsidR="009D067A" w:rsidRDefault="00BB72F2" w:rsidP="0035011E">
      <w:pPr>
        <w:tabs>
          <w:tab w:val="right" w:pos="4818"/>
        </w:tabs>
        <w:adjustRightInd w:val="0"/>
        <w:snapToGrid w:val="0"/>
        <w:ind w:left="284" w:hanging="142"/>
        <w:rPr>
          <w:sz w:val="16"/>
          <w:szCs w:val="16"/>
          <w:lang w:bidi="en-US"/>
        </w:rPr>
      </w:pPr>
      <w:r>
        <w:rPr>
          <w:sz w:val="16"/>
          <w:szCs w:val="16"/>
          <w:lang w:bidi="en-US"/>
        </w:rPr>
        <w:tab/>
      </w:r>
      <w:r w:rsidR="00CE0ADA" w:rsidRPr="000C7254">
        <w:rPr>
          <w:sz w:val="16"/>
          <w:szCs w:val="16"/>
          <w:lang w:bidi="en-US"/>
        </w:rPr>
        <w:t xml:space="preserve">GB-Cu Dd.14.24, f. 26v </w:t>
      </w:r>
      <w:r w:rsidR="00CE0ADA" w:rsidRPr="000C7254">
        <w:rPr>
          <w:i/>
          <w:sz w:val="16"/>
          <w:szCs w:val="16"/>
          <w:lang w:bidi="en-US"/>
        </w:rPr>
        <w:t xml:space="preserve">My Lady Leightons Pauen </w:t>
      </w:r>
      <w:r w:rsidR="00CE0ADA" w:rsidRPr="000C7254">
        <w:rPr>
          <w:sz w:val="16"/>
          <w:szCs w:val="16"/>
          <w:lang w:bidi="en-US"/>
        </w:rPr>
        <w:t>- cittern part</w:t>
      </w:r>
    </w:p>
    <w:p w14:paraId="433F7F58" w14:textId="359A2825" w:rsidR="009D6F18" w:rsidRPr="0035011E" w:rsidRDefault="009D6F18" w:rsidP="0035011E">
      <w:pPr>
        <w:tabs>
          <w:tab w:val="right" w:pos="4818"/>
        </w:tabs>
        <w:adjustRightInd w:val="0"/>
        <w:snapToGrid w:val="0"/>
        <w:ind w:left="284" w:hanging="142"/>
        <w:rPr>
          <w:sz w:val="16"/>
          <w:szCs w:val="16"/>
          <w:lang w:bidi="en-US"/>
        </w:rPr>
      </w:pPr>
      <w:r>
        <w:rPr>
          <w:sz w:val="16"/>
          <w:szCs w:val="16"/>
          <w:lang w:bidi="en-US"/>
        </w:rPr>
        <w:tab/>
        <w:t>no other consort parts known</w:t>
      </w:r>
    </w:p>
    <w:p w14:paraId="61B13256" w14:textId="7B2527B4" w:rsidR="009D067A" w:rsidRPr="00667CCF" w:rsidRDefault="0035011E" w:rsidP="00667CCF">
      <w:pPr>
        <w:tabs>
          <w:tab w:val="right" w:pos="4818"/>
        </w:tabs>
        <w:autoSpaceDE w:val="0"/>
        <w:autoSpaceDN w:val="0"/>
        <w:adjustRightInd w:val="0"/>
        <w:snapToGrid w:val="0"/>
        <w:spacing w:before="120"/>
        <w:rPr>
          <w:color w:val="000000"/>
          <w:sz w:val="18"/>
          <w:szCs w:val="18"/>
        </w:rPr>
      </w:pPr>
      <w:r w:rsidRPr="001C2CD5">
        <w:rPr>
          <w:b/>
          <w:color w:val="000000"/>
          <w:szCs w:val="20"/>
        </w:rPr>
        <w:t>A</w:t>
      </w:r>
      <w:r w:rsidR="009D067A" w:rsidRPr="001C2CD5">
        <w:rPr>
          <w:b/>
          <w:color w:val="000000"/>
          <w:szCs w:val="20"/>
        </w:rPr>
        <w:t>ddend</w:t>
      </w:r>
      <w:r w:rsidR="005314FA" w:rsidRPr="001C2CD5">
        <w:rPr>
          <w:b/>
          <w:color w:val="000000"/>
          <w:szCs w:val="20"/>
        </w:rPr>
        <w:t>a</w:t>
      </w:r>
      <w:r w:rsidR="00300D48" w:rsidRPr="00667CCF">
        <w:rPr>
          <w:color w:val="000000"/>
          <w:sz w:val="18"/>
          <w:szCs w:val="18"/>
        </w:rPr>
        <w:t>.</w:t>
      </w:r>
      <w:r w:rsidR="009D067A" w:rsidRPr="00667CCF">
        <w:rPr>
          <w:color w:val="000000"/>
          <w:sz w:val="18"/>
          <w:szCs w:val="18"/>
        </w:rPr>
        <w:t xml:space="preserve"> </w:t>
      </w:r>
      <w:r w:rsidR="009D067A" w:rsidRPr="00667CCF">
        <w:rPr>
          <w:i/>
          <w:color w:val="000000"/>
          <w:sz w:val="18"/>
          <w:szCs w:val="18"/>
        </w:rPr>
        <w:t xml:space="preserve">Lute News </w:t>
      </w:r>
      <w:r w:rsidR="009D067A" w:rsidRPr="001C2CD5">
        <w:rPr>
          <w:color w:val="000000"/>
          <w:sz w:val="18"/>
          <w:szCs w:val="18"/>
        </w:rPr>
        <w:t>130</w:t>
      </w:r>
      <w:r w:rsidR="00300D48" w:rsidRPr="001C2CD5">
        <w:rPr>
          <w:color w:val="000000"/>
          <w:sz w:val="18"/>
          <w:szCs w:val="18"/>
        </w:rPr>
        <w:t xml:space="preserve"> </w:t>
      </w:r>
      <w:r w:rsidR="00300D48" w:rsidRPr="00667CCF">
        <w:rPr>
          <w:color w:val="000000"/>
          <w:sz w:val="18"/>
          <w:szCs w:val="18"/>
        </w:rPr>
        <w:t xml:space="preserve">included what I titled </w:t>
      </w:r>
      <w:r w:rsidR="00300D48" w:rsidRPr="00667CCF">
        <w:rPr>
          <w:i/>
          <w:color w:val="000000"/>
          <w:sz w:val="18"/>
          <w:szCs w:val="18"/>
        </w:rPr>
        <w:t>Fantasia Augusta</w:t>
      </w:r>
      <w:r w:rsidR="00300D48" w:rsidRPr="00667CCF">
        <w:rPr>
          <w:color w:val="000000"/>
          <w:sz w:val="18"/>
          <w:szCs w:val="18"/>
        </w:rPr>
        <w:t xml:space="preserve"> </w:t>
      </w:r>
      <w:r w:rsidR="00667CCF" w:rsidRPr="00667CCF">
        <w:rPr>
          <w:color w:val="000000"/>
          <w:sz w:val="18"/>
          <w:szCs w:val="18"/>
        </w:rPr>
        <w:t xml:space="preserve">from the Thysius lute book </w:t>
      </w:r>
      <w:r w:rsidR="00300D48" w:rsidRPr="00667CCF">
        <w:rPr>
          <w:color w:val="000000"/>
          <w:sz w:val="18"/>
          <w:szCs w:val="18"/>
        </w:rPr>
        <w:t xml:space="preserve">as an appendix, and </w:t>
      </w:r>
      <w:r w:rsidR="00667CCF" w:rsidRPr="00667CCF">
        <w:rPr>
          <w:color w:val="000000"/>
          <w:sz w:val="18"/>
          <w:szCs w:val="18"/>
        </w:rPr>
        <w:t xml:space="preserve">I </w:t>
      </w:r>
      <w:r w:rsidR="00300D48" w:rsidRPr="00667CCF">
        <w:rPr>
          <w:color w:val="000000"/>
          <w:sz w:val="18"/>
          <w:szCs w:val="18"/>
        </w:rPr>
        <w:t xml:space="preserve">argued on p.1 col. 2 that </w:t>
      </w:r>
      <w:r w:rsidR="00667CCF" w:rsidRPr="00667CCF">
        <w:rPr>
          <w:color w:val="000000"/>
          <w:sz w:val="18"/>
          <w:szCs w:val="18"/>
        </w:rPr>
        <w:t xml:space="preserve">it might be a doubtful attribution to Jacob Reys </w:t>
      </w:r>
      <w:r w:rsidR="00580FC0">
        <w:rPr>
          <w:color w:val="000000"/>
          <w:sz w:val="18"/>
          <w:szCs w:val="18"/>
        </w:rPr>
        <w:t>based on</w:t>
      </w:r>
      <w:r w:rsidR="00667CCF" w:rsidRPr="00667CCF">
        <w:rPr>
          <w:color w:val="000000"/>
          <w:sz w:val="18"/>
          <w:szCs w:val="18"/>
        </w:rPr>
        <w:t xml:space="preserve"> the ascription of another fantasia ascribed to </w:t>
      </w:r>
      <w:r w:rsidR="00667CCF" w:rsidRPr="00667CCF">
        <w:rPr>
          <w:bCs/>
          <w:i/>
          <w:color w:val="000000"/>
          <w:sz w:val="18"/>
          <w:szCs w:val="18"/>
          <w:lang w:val="en-US"/>
        </w:rPr>
        <w:t>Jacobus Reis of Augusta</w:t>
      </w:r>
      <w:r w:rsidR="00667CCF" w:rsidRPr="00667CCF">
        <w:rPr>
          <w:color w:val="000000"/>
          <w:sz w:val="18"/>
          <w:szCs w:val="18"/>
        </w:rPr>
        <w:t xml:space="preserve"> in </w:t>
      </w:r>
      <w:r w:rsidR="00667CCF" w:rsidRPr="00667CCF">
        <w:rPr>
          <w:i/>
          <w:color w:val="000000"/>
          <w:sz w:val="18"/>
          <w:szCs w:val="18"/>
        </w:rPr>
        <w:t>Varietie of Lute Lessons</w:t>
      </w:r>
      <w:r w:rsidR="00667CCF" w:rsidRPr="00667CCF">
        <w:rPr>
          <w:color w:val="000000"/>
          <w:sz w:val="18"/>
          <w:szCs w:val="18"/>
        </w:rPr>
        <w:t xml:space="preserve">. But thank you to Mike Heseltine for reminding me that in the facsimile edition of the Thysius lute book we read the title as </w:t>
      </w:r>
      <w:r w:rsidR="00667CCF" w:rsidRPr="00667CCF">
        <w:rPr>
          <w:i/>
          <w:color w:val="000000"/>
          <w:sz w:val="18"/>
          <w:szCs w:val="18"/>
        </w:rPr>
        <w:t>Fantasia Anglesa</w:t>
      </w:r>
      <w:r w:rsidR="00667CCF" w:rsidRPr="00667CCF">
        <w:rPr>
          <w:color w:val="000000"/>
          <w:sz w:val="18"/>
          <w:szCs w:val="18"/>
        </w:rPr>
        <w:t xml:space="preserve">, which I think is correct, so my entirely plausible story turns out to a be a fiction! </w:t>
      </w:r>
      <w:r w:rsidR="00300D48" w:rsidRPr="00667CCF">
        <w:rPr>
          <w:color w:val="000000"/>
          <w:sz w:val="18"/>
          <w:szCs w:val="18"/>
        </w:rPr>
        <w:t xml:space="preserve">In the supplement to </w:t>
      </w:r>
      <w:r w:rsidR="00300D48" w:rsidRPr="00667CCF">
        <w:rPr>
          <w:i/>
          <w:color w:val="000000"/>
          <w:sz w:val="18"/>
          <w:szCs w:val="18"/>
        </w:rPr>
        <w:t>Lute News</w:t>
      </w:r>
      <w:r w:rsidR="00300D48" w:rsidRPr="00667CCF">
        <w:rPr>
          <w:color w:val="000000"/>
          <w:sz w:val="18"/>
          <w:szCs w:val="18"/>
        </w:rPr>
        <w:t xml:space="preserve"> 131, I said on p. 1 col. 1 that Joachim van den Hove's autograph manuscript was copied 15 years after Lorenzino died, but of course it is 25 years</w:t>
      </w:r>
      <w:r w:rsidR="00667CCF" w:rsidRPr="00667CCF">
        <w:rPr>
          <w:color w:val="000000"/>
          <w:sz w:val="18"/>
          <w:szCs w:val="18"/>
        </w:rPr>
        <w:t>, 1590</w:t>
      </w:r>
      <w:r w:rsidR="00742BB5">
        <w:rPr>
          <w:color w:val="000000"/>
          <w:sz w:val="18"/>
          <w:szCs w:val="18"/>
        </w:rPr>
        <w:t xml:space="preserve"> to </w:t>
      </w:r>
      <w:r w:rsidR="00667CCF" w:rsidRPr="00667CCF">
        <w:rPr>
          <w:color w:val="000000"/>
          <w:sz w:val="18"/>
          <w:szCs w:val="18"/>
        </w:rPr>
        <w:t>1615</w:t>
      </w:r>
      <w:r w:rsidR="00300D48" w:rsidRPr="00667CCF">
        <w:rPr>
          <w:color w:val="000000"/>
          <w:sz w:val="18"/>
          <w:szCs w:val="18"/>
        </w:rPr>
        <w:t xml:space="preserve"> (thank you</w:t>
      </w:r>
      <w:r w:rsidR="001C2CD5">
        <w:rPr>
          <w:color w:val="000000"/>
          <w:sz w:val="18"/>
          <w:szCs w:val="18"/>
        </w:rPr>
        <w:t xml:space="preserve"> to</w:t>
      </w:r>
      <w:r w:rsidR="00300D48" w:rsidRPr="00667CCF">
        <w:rPr>
          <w:color w:val="000000"/>
          <w:sz w:val="18"/>
          <w:szCs w:val="18"/>
        </w:rPr>
        <w:t xml:space="preserve"> Paul Beier for correcting me); on p. 4 col. 2 I said that JD13 was t</w:t>
      </w:r>
      <w:r w:rsidR="00300D48" w:rsidRPr="00667CCF">
        <w:rPr>
          <w:bCs/>
          <w:color w:val="000000"/>
          <w:sz w:val="18"/>
          <w:szCs w:val="18"/>
          <w:lang w:val="en-US"/>
        </w:rPr>
        <w:t>he only lute solo</w:t>
      </w:r>
      <w:r w:rsidR="00300D48" w:rsidRPr="00667CCF">
        <w:rPr>
          <w:color w:val="000000"/>
          <w:sz w:val="18"/>
          <w:szCs w:val="18"/>
        </w:rPr>
        <w:t xml:space="preserve"> </w:t>
      </w:r>
      <w:r w:rsidR="00300D48" w:rsidRPr="00667CCF">
        <w:rPr>
          <w:bCs/>
          <w:color w:val="000000"/>
          <w:sz w:val="18"/>
          <w:szCs w:val="18"/>
          <w:lang w:val="en-US"/>
        </w:rPr>
        <w:t xml:space="preserve">Dowland included in any of his publications, but of course with the added bass viol part, it is a duet not a solo; and also on p. 4 col. 2 </w:t>
      </w:r>
      <w:r w:rsidR="003203B3" w:rsidRPr="00397376">
        <w:rPr>
          <w:bCs/>
          <w:color w:val="000000"/>
          <w:sz w:val="18"/>
          <w:szCs w:val="18"/>
          <w:lang w:val="en-US"/>
        </w:rPr>
        <w:t xml:space="preserve">the 5 appendices </w:t>
      </w:r>
      <w:r w:rsidR="00397376">
        <w:rPr>
          <w:bCs/>
          <w:color w:val="000000"/>
          <w:sz w:val="18"/>
          <w:szCs w:val="18"/>
          <w:lang w:val="en-US"/>
        </w:rPr>
        <w:t>were</w:t>
      </w:r>
      <w:r w:rsidR="00397376" w:rsidRPr="00397376">
        <w:rPr>
          <w:bCs/>
          <w:color w:val="000000"/>
          <w:sz w:val="18"/>
          <w:szCs w:val="18"/>
          <w:lang w:val="en-US"/>
        </w:rPr>
        <w:t xml:space="preserve"> numbered </w:t>
      </w:r>
      <w:r w:rsidR="003203B3" w:rsidRPr="00397376">
        <w:rPr>
          <w:bCs/>
          <w:color w:val="000000"/>
          <w:sz w:val="18"/>
          <w:szCs w:val="18"/>
          <w:lang w:val="en-US"/>
        </w:rPr>
        <w:t>wrong</w:t>
      </w:r>
      <w:r w:rsidR="00397376">
        <w:rPr>
          <w:bCs/>
          <w:color w:val="000000"/>
          <w:sz w:val="18"/>
          <w:szCs w:val="18"/>
          <w:lang w:val="en-US"/>
        </w:rPr>
        <w:t>ly</w:t>
      </w:r>
      <w:r w:rsidR="003203B3" w:rsidRPr="00397376">
        <w:rPr>
          <w:bCs/>
          <w:color w:val="000000"/>
          <w:sz w:val="18"/>
          <w:szCs w:val="18"/>
          <w:lang w:val="en-US"/>
        </w:rPr>
        <w:t xml:space="preserve"> and</w:t>
      </w:r>
      <w:r w:rsidR="003203B3">
        <w:rPr>
          <w:bCs/>
          <w:color w:val="000000"/>
          <w:sz w:val="18"/>
          <w:szCs w:val="18"/>
          <w:lang w:val="en-US"/>
        </w:rPr>
        <w:t xml:space="preserve"> </w:t>
      </w:r>
      <w:r w:rsidR="00300D48" w:rsidRPr="00667CCF">
        <w:rPr>
          <w:bCs/>
          <w:color w:val="000000"/>
          <w:sz w:val="18"/>
          <w:szCs w:val="18"/>
          <w:lang w:val="en-US"/>
        </w:rPr>
        <w:t xml:space="preserve">said </w:t>
      </w:r>
      <w:r w:rsidR="00667CCF" w:rsidRPr="00667CCF">
        <w:rPr>
          <w:bCs/>
          <w:color w:val="000000"/>
          <w:sz w:val="18"/>
          <w:szCs w:val="18"/>
          <w:lang w:val="en-US"/>
        </w:rPr>
        <w:t xml:space="preserve">in the text that </w:t>
      </w:r>
      <w:r w:rsidR="00300D48" w:rsidRPr="00667CCF">
        <w:rPr>
          <w:bCs/>
          <w:color w:val="000000"/>
          <w:sz w:val="18"/>
          <w:szCs w:val="18"/>
          <w:lang w:val="en-US"/>
        </w:rPr>
        <w:t xml:space="preserve">Schwartzenberg's </w:t>
      </w:r>
      <w:r w:rsidR="00300D48" w:rsidRPr="00667CCF">
        <w:rPr>
          <w:color w:val="000000"/>
          <w:sz w:val="18"/>
          <w:szCs w:val="18"/>
        </w:rPr>
        <w:t xml:space="preserve">Galliard was from </w:t>
      </w:r>
      <w:r w:rsidR="00742BB5">
        <w:rPr>
          <w:color w:val="000000"/>
          <w:sz w:val="18"/>
          <w:szCs w:val="18"/>
        </w:rPr>
        <w:t xml:space="preserve">the </w:t>
      </w:r>
      <w:r w:rsidR="00300D48" w:rsidRPr="00667CCF">
        <w:rPr>
          <w:bCs/>
          <w:color w:val="000000"/>
          <w:sz w:val="18"/>
          <w:szCs w:val="18"/>
          <w:lang w:val="en-US"/>
        </w:rPr>
        <w:t>Emanuel Wurstisen</w:t>
      </w:r>
      <w:r w:rsidR="00667CCF" w:rsidRPr="00667CCF">
        <w:rPr>
          <w:bCs/>
          <w:color w:val="000000"/>
          <w:sz w:val="18"/>
          <w:szCs w:val="18"/>
          <w:lang w:val="en-US"/>
        </w:rPr>
        <w:t xml:space="preserve"> of Basel</w:t>
      </w:r>
      <w:r w:rsidR="00300D48" w:rsidRPr="00667CCF">
        <w:rPr>
          <w:bCs/>
          <w:color w:val="000000"/>
          <w:sz w:val="18"/>
          <w:szCs w:val="18"/>
          <w:lang w:val="en-US"/>
        </w:rPr>
        <w:t xml:space="preserve"> lute book</w:t>
      </w:r>
      <w:r w:rsidR="00300D48" w:rsidRPr="00667CCF">
        <w:rPr>
          <w:color w:val="000000"/>
          <w:sz w:val="18"/>
          <w:szCs w:val="18"/>
        </w:rPr>
        <w:t xml:space="preserve">, but I meant </w:t>
      </w:r>
      <w:r w:rsidR="00742BB5">
        <w:rPr>
          <w:color w:val="000000"/>
          <w:sz w:val="18"/>
          <w:szCs w:val="18"/>
        </w:rPr>
        <w:t xml:space="preserve">the </w:t>
      </w:r>
      <w:r w:rsidR="00300D48" w:rsidRPr="00667CCF">
        <w:rPr>
          <w:color w:val="000000"/>
          <w:sz w:val="18"/>
          <w:szCs w:val="18"/>
        </w:rPr>
        <w:t>Michael Eysertt of Nürnberg lute book (</w:t>
      </w:r>
      <w:r w:rsidR="00667CCF" w:rsidRPr="00667CCF">
        <w:rPr>
          <w:color w:val="000000"/>
          <w:sz w:val="18"/>
          <w:szCs w:val="18"/>
        </w:rPr>
        <w:t>and listed it as</w:t>
      </w:r>
      <w:r w:rsidR="001C2CD5">
        <w:rPr>
          <w:color w:val="000000"/>
          <w:sz w:val="18"/>
          <w:szCs w:val="18"/>
        </w:rPr>
        <w:t xml:space="preserve"> such,</w:t>
      </w:r>
      <w:r w:rsidR="00667CCF" w:rsidRPr="00667CCF">
        <w:rPr>
          <w:color w:val="000000"/>
          <w:sz w:val="18"/>
          <w:szCs w:val="18"/>
        </w:rPr>
        <w:t xml:space="preserve"> </w:t>
      </w:r>
      <w:r w:rsidR="00300D48" w:rsidRPr="00667CCF">
        <w:rPr>
          <w:bCs/>
          <w:sz w:val="18"/>
          <w:szCs w:val="18"/>
          <w:lang w:val="en-US"/>
        </w:rPr>
        <w:t xml:space="preserve">A-Lla 475), and </w:t>
      </w:r>
      <w:r w:rsidR="005314FA" w:rsidRPr="00667CCF">
        <w:rPr>
          <w:color w:val="000000"/>
          <w:sz w:val="18"/>
          <w:szCs w:val="18"/>
        </w:rPr>
        <w:t xml:space="preserve">I since found an almost identical concordance in </w:t>
      </w:r>
      <w:r w:rsidR="005314FA" w:rsidRPr="00667CCF">
        <w:rPr>
          <w:bCs/>
          <w:color w:val="000000"/>
          <w:sz w:val="18"/>
          <w:szCs w:val="18"/>
          <w:lang w:val="en-US"/>
        </w:rPr>
        <w:t xml:space="preserve">D-KNu K 16a 6745qu, p. 7 </w:t>
      </w:r>
      <w:r w:rsidR="005314FA" w:rsidRPr="00667CCF">
        <w:rPr>
          <w:bCs/>
          <w:i/>
          <w:color w:val="000000"/>
          <w:sz w:val="18"/>
          <w:szCs w:val="18"/>
          <w:lang w:val="en-US"/>
        </w:rPr>
        <w:t>Galliardt de Schwarzenburg</w:t>
      </w:r>
      <w:r w:rsidR="00300D48" w:rsidRPr="00667CCF">
        <w:rPr>
          <w:bCs/>
          <w:color w:val="000000"/>
          <w:sz w:val="18"/>
          <w:szCs w:val="18"/>
          <w:lang w:val="en-US"/>
        </w:rPr>
        <w:t>.</w:t>
      </w:r>
    </w:p>
    <w:p w14:paraId="1F36E92B" w14:textId="77777777" w:rsidR="006D5442" w:rsidRDefault="00285195" w:rsidP="00212327">
      <w:pPr>
        <w:tabs>
          <w:tab w:val="right" w:pos="4818"/>
          <w:tab w:val="right" w:pos="9923"/>
        </w:tabs>
        <w:adjustRightInd w:val="0"/>
        <w:snapToGrid w:val="0"/>
        <w:spacing w:before="60"/>
        <w:ind w:left="426" w:hanging="284"/>
        <w:rPr>
          <w:i/>
          <w:color w:val="000000"/>
        </w:rPr>
        <w:sectPr w:rsidR="006D5442" w:rsidSect="00E2591D">
          <w:footnotePr>
            <w:pos w:val="beneathText"/>
          </w:footnotePr>
          <w:endnotePr>
            <w:numFmt w:val="decimal"/>
          </w:endnotePr>
          <w:type w:val="continuous"/>
          <w:pgSz w:w="11905" w:h="16837"/>
          <w:pgMar w:top="992" w:right="851" w:bottom="851" w:left="851" w:header="709" w:footer="709" w:gutter="0"/>
          <w:pgNumType w:fmt="lowerRoman"/>
          <w:cols w:num="2" w:space="340"/>
        </w:sectPr>
      </w:pPr>
      <w:r w:rsidRPr="0049569C">
        <w:rPr>
          <w:color w:val="000000"/>
        </w:rPr>
        <w:tab/>
      </w:r>
      <w:r w:rsidR="00212327">
        <w:rPr>
          <w:color w:val="000000"/>
        </w:rPr>
        <w:tab/>
      </w:r>
      <w:r w:rsidR="005878D6" w:rsidRPr="0049569C">
        <w:rPr>
          <w:i/>
          <w:color w:val="000000"/>
        </w:rPr>
        <w:t>John H. Robinson -</w:t>
      </w:r>
      <w:r w:rsidRPr="0049569C">
        <w:rPr>
          <w:i/>
          <w:color w:val="000000"/>
        </w:rPr>
        <w:t xml:space="preserve"> </w:t>
      </w:r>
      <w:r w:rsidR="00C606D4">
        <w:rPr>
          <w:i/>
          <w:color w:val="000000"/>
        </w:rPr>
        <w:t>Dec</w:t>
      </w:r>
      <w:r w:rsidR="00D304C9">
        <w:rPr>
          <w:i/>
          <w:color w:val="000000"/>
        </w:rPr>
        <w:t>ember</w:t>
      </w:r>
      <w:r w:rsidR="00A43C6D" w:rsidRPr="0049569C">
        <w:rPr>
          <w:i/>
          <w:color w:val="000000"/>
        </w:rPr>
        <w:t xml:space="preserve"> 201</w:t>
      </w:r>
      <w:r w:rsidR="00AC7C94">
        <w:rPr>
          <w:i/>
          <w:color w:val="000000"/>
        </w:rPr>
        <w:t>9</w:t>
      </w:r>
    </w:p>
    <w:p w14:paraId="5ADE3FD1" w14:textId="77777777" w:rsidR="00E2591D" w:rsidRDefault="00E2591D" w:rsidP="006D5442">
      <w:pPr>
        <w:tabs>
          <w:tab w:val="right" w:pos="4818"/>
          <w:tab w:val="right" w:pos="9923"/>
        </w:tabs>
        <w:adjustRightInd w:val="0"/>
        <w:snapToGrid w:val="0"/>
        <w:spacing w:before="60"/>
        <w:rPr>
          <w:b/>
          <w:smallCaps/>
          <w:color w:val="000000"/>
          <w:sz w:val="16"/>
          <w:szCs w:val="16"/>
          <w:lang w:val="en-US"/>
        </w:rPr>
        <w:sectPr w:rsidR="00E2591D" w:rsidSect="006D5442">
          <w:footnotePr>
            <w:pos w:val="beneathText"/>
          </w:footnotePr>
          <w:endnotePr>
            <w:numFmt w:val="decimal"/>
          </w:endnotePr>
          <w:type w:val="continuous"/>
          <w:pgSz w:w="11905" w:h="16837"/>
          <w:pgMar w:top="992" w:right="851" w:bottom="992" w:left="992" w:header="709" w:footer="709" w:gutter="0"/>
          <w:pgNumType w:fmt="lowerRoman"/>
          <w:cols w:space="397"/>
        </w:sectPr>
      </w:pPr>
    </w:p>
    <w:p w14:paraId="032B309E" w14:textId="289AEF62" w:rsidR="00B075FB" w:rsidRPr="00B075FB" w:rsidRDefault="006D5442" w:rsidP="006D5442">
      <w:pPr>
        <w:tabs>
          <w:tab w:val="right" w:pos="4818"/>
          <w:tab w:val="right" w:pos="9923"/>
        </w:tabs>
        <w:adjustRightInd w:val="0"/>
        <w:snapToGrid w:val="0"/>
        <w:spacing w:before="60"/>
        <w:rPr>
          <w:b/>
          <w:smallCaps/>
          <w:color w:val="000000"/>
          <w:sz w:val="16"/>
          <w:szCs w:val="16"/>
          <w:lang w:val="en-US"/>
        </w:rPr>
      </w:pPr>
      <w:r w:rsidRPr="00B075FB">
        <w:rPr>
          <w:b/>
          <w:smallCaps/>
          <w:color w:val="000000"/>
          <w:sz w:val="16"/>
          <w:szCs w:val="16"/>
          <w:lang w:val="en-US"/>
        </w:rPr>
        <w:lastRenderedPageBreak/>
        <w:t xml:space="preserve">Commentary: </w:t>
      </w:r>
    </w:p>
    <w:p w14:paraId="0DA78B6C" w14:textId="77777777" w:rsidR="00B075FB" w:rsidRDefault="006D5442" w:rsidP="006D5442">
      <w:pPr>
        <w:tabs>
          <w:tab w:val="right" w:pos="4818"/>
          <w:tab w:val="right" w:pos="9923"/>
        </w:tabs>
        <w:adjustRightInd w:val="0"/>
        <w:snapToGrid w:val="0"/>
        <w:spacing w:before="60"/>
        <w:rPr>
          <w:color w:val="000000"/>
          <w:sz w:val="16"/>
          <w:szCs w:val="16"/>
        </w:rPr>
      </w:pPr>
      <w:r w:rsidRPr="00B075FB">
        <w:rPr>
          <w:b/>
          <w:smallCaps/>
          <w:color w:val="000000"/>
          <w:sz w:val="16"/>
          <w:szCs w:val="16"/>
        </w:rPr>
        <w:t xml:space="preserve">Josquin </w:t>
      </w:r>
      <w:r w:rsidRPr="006D5442">
        <w:rPr>
          <w:b/>
          <w:color w:val="000000"/>
          <w:sz w:val="16"/>
          <w:szCs w:val="16"/>
        </w:rPr>
        <w:t xml:space="preserve">J1. </w:t>
      </w:r>
      <w:r w:rsidRPr="006D5442">
        <w:rPr>
          <w:color w:val="000000"/>
          <w:sz w:val="16"/>
          <w:szCs w:val="16"/>
        </w:rPr>
        <w:t xml:space="preserve">27-28 - bar line absent. </w:t>
      </w:r>
      <w:r w:rsidRPr="006D5442">
        <w:rPr>
          <w:b/>
          <w:color w:val="000000"/>
          <w:sz w:val="16"/>
          <w:szCs w:val="16"/>
        </w:rPr>
        <w:t>J2.</w:t>
      </w:r>
      <w:r w:rsidRPr="006D5442">
        <w:rPr>
          <w:color w:val="000000"/>
          <w:sz w:val="16"/>
          <w:szCs w:val="16"/>
        </w:rPr>
        <w:t xml:space="preserve"> 4/8-9 - b1-d1 instead of d1-b1; 38/6 - d4 added. </w:t>
      </w:r>
      <w:r w:rsidRPr="006D5442">
        <w:rPr>
          <w:b/>
          <w:color w:val="000000"/>
          <w:sz w:val="16"/>
          <w:szCs w:val="16"/>
        </w:rPr>
        <w:t>J3.</w:t>
      </w:r>
      <w:r w:rsidRPr="006D5442">
        <w:rPr>
          <w:color w:val="000000"/>
          <w:sz w:val="16"/>
          <w:szCs w:val="16"/>
        </w:rPr>
        <w:t xml:space="preserve"> bar lines absent; 5/1 - d5 instead of d6; 6/1 - scribe changed c1 to d1; 6/4-5, 26/1-4, 34/3-6 - quavers instead of crotchets; 13/1-4, 28/3-4 - a5 absent; 16/1 - crotchet instead of minim; 16/7 - minim instead of crotchet; 21/5 - c4 absent; 29/1, 34/1 - crotchet instead of dotted minim; 35/&lt;1 - b2a6 crossed out; 37-38 - rhythm signs absent. </w:t>
      </w:r>
      <w:r w:rsidRPr="006D5442">
        <w:rPr>
          <w:b/>
          <w:color w:val="000000"/>
          <w:sz w:val="16"/>
          <w:szCs w:val="16"/>
        </w:rPr>
        <w:t xml:space="preserve">J4. </w:t>
      </w:r>
      <w:r w:rsidRPr="006D5442">
        <w:rPr>
          <w:color w:val="000000"/>
          <w:sz w:val="16"/>
          <w:szCs w:val="16"/>
        </w:rPr>
        <w:t xml:space="preserve">35/1 - f2 added. </w:t>
      </w:r>
      <w:r w:rsidRPr="006D5442">
        <w:rPr>
          <w:b/>
          <w:color w:val="000000"/>
          <w:sz w:val="16"/>
          <w:szCs w:val="16"/>
        </w:rPr>
        <w:t>J5.</w:t>
      </w:r>
      <w:r w:rsidRPr="006D5442">
        <w:rPr>
          <w:color w:val="000000"/>
          <w:sz w:val="16"/>
          <w:szCs w:val="16"/>
        </w:rPr>
        <w:t xml:space="preserve"> 3/1 - e4 crossed out; 4/1 - c4 absent; 4/2 - c4 instead of c3; 5/2 - d2 instead of d3; 7/8-11 - quavers instead of crotchets; 8/2-4 &amp; 6-12 - all notes written one line lower and crossed out; 8/5 - c4f5 crossed out; 9/2 &amp; 19/2 - c4 instead of h4 - suggesting transcription from error in German tablature as 'g' is cipher for c4 and 'g' with a bar above it for h4?; 15/8 - crotchet displaced two notes to the left with arc to relocate correctly; 22/6 &amp; 8 - quaver and crotchet displaced one note to the left with arcs to relocate correctly; 23/7 - h3 instead of h4; 31/3-4 - f4-h4 crossed out; 33/6 - a5 instead of c5; 34/btw 7-8 - d2? crossed out; 34/8-9 - bar line crossed out; 41/1 - a5 crossed out; 42/1 - f2d3 instead of d2f3; 43/6 - quaver displaced four notes to the left with arc to relocate correctly; 45/5 - scribe changed d4 to b4; 45/10 - a4 instead of e5; 47/1 - a1 instead of c1; 48/ 2 - d3 absent; 48/ 3 - minim f1c2e4c6 absent; 48/ 4 - d3 added and c6 absent; 55/2 - a2 instead of d2; 61/8 - e2 instead of 3e; 62-63 - double instead of single bar line; 63/1-3 - rhythm signs absent and 4 dots in a circle above stave over c6. </w:t>
      </w:r>
      <w:r w:rsidRPr="006D5442">
        <w:rPr>
          <w:b/>
          <w:color w:val="000000"/>
          <w:sz w:val="16"/>
          <w:szCs w:val="16"/>
        </w:rPr>
        <w:t xml:space="preserve">J6. </w:t>
      </w:r>
      <w:r w:rsidRPr="006D5442">
        <w:rPr>
          <w:color w:val="000000"/>
          <w:sz w:val="16"/>
          <w:szCs w:val="16"/>
        </w:rPr>
        <w:t xml:space="preserve">24/5-6 - a2-b2 instead of b3-a3; 25/2 - a3 instead of a4; 39/6 - a4 instead of e5. </w:t>
      </w:r>
      <w:r w:rsidRPr="006D5442">
        <w:rPr>
          <w:b/>
          <w:color w:val="000000"/>
          <w:sz w:val="16"/>
          <w:szCs w:val="16"/>
        </w:rPr>
        <w:t>J7.</w:t>
      </w:r>
      <w:r w:rsidRPr="006D5442">
        <w:rPr>
          <w:color w:val="000000"/>
          <w:sz w:val="16"/>
          <w:szCs w:val="16"/>
        </w:rPr>
        <w:t xml:space="preserve"> 5/9 - d1 above c4 of note to the right instead; 10/1 &amp; 53/1 - f4 instead of e4; 16/11 - d3 added; 40/1-5 - crotchet 4 minims instead of minim 4 crotchets; 60/1 - a2 absent; 62/5-8 - 4 quavers instead of 4 semiquavers; 67/1 - c2 instead of b2; 67/5 - d2 instead of d3; 70/2 - d2 altered to c2 by hand. </w:t>
      </w:r>
      <w:r w:rsidRPr="006D5442">
        <w:rPr>
          <w:b/>
          <w:color w:val="000000"/>
          <w:sz w:val="16"/>
          <w:szCs w:val="16"/>
        </w:rPr>
        <w:t>J8.</w:t>
      </w:r>
      <w:r w:rsidRPr="006D5442">
        <w:rPr>
          <w:color w:val="000000"/>
          <w:sz w:val="16"/>
          <w:szCs w:val="16"/>
        </w:rPr>
        <w:t xml:space="preserve"> 3/2 - d1 instead of d2; 6/5 &amp; 46/4 - d3 absent; 14/5 &amp; 43/7 - a4 below following c1 instead; 19/8 - f2 instead of a1; 21/7 - d2 added. </w:t>
      </w:r>
      <w:r w:rsidRPr="006D5442">
        <w:rPr>
          <w:b/>
          <w:color w:val="000000"/>
          <w:sz w:val="16"/>
          <w:szCs w:val="16"/>
        </w:rPr>
        <w:t>J9.</w:t>
      </w:r>
      <w:r w:rsidRPr="006D5442">
        <w:rPr>
          <w:color w:val="000000"/>
          <w:sz w:val="16"/>
          <w:szCs w:val="16"/>
        </w:rPr>
        <w:t xml:space="preserve"> 13-14, 18-19, 36-37, 46-47 - bar lines absent. </w:t>
      </w:r>
      <w:r w:rsidRPr="006D5442">
        <w:rPr>
          <w:b/>
          <w:color w:val="000000"/>
          <w:sz w:val="16"/>
          <w:szCs w:val="16"/>
        </w:rPr>
        <w:t>J10.</w:t>
      </w:r>
      <w:r w:rsidRPr="006D5442">
        <w:rPr>
          <w:color w:val="000000"/>
          <w:sz w:val="16"/>
          <w:szCs w:val="16"/>
        </w:rPr>
        <w:t xml:space="preserve"> 2/1, 18/5, 26/1, 29/1 - 2 dots above the chord; 30-31 - bar line absent. </w:t>
      </w:r>
      <w:r w:rsidRPr="006D5442">
        <w:rPr>
          <w:b/>
          <w:color w:val="000000"/>
          <w:sz w:val="16"/>
          <w:szCs w:val="16"/>
        </w:rPr>
        <w:t xml:space="preserve">J11. </w:t>
      </w:r>
      <w:r w:rsidRPr="006D5442">
        <w:rPr>
          <w:color w:val="000000"/>
          <w:sz w:val="16"/>
          <w:szCs w:val="16"/>
        </w:rPr>
        <w:t xml:space="preserve">8/1 - d3 instead of b3; 17/btw 2-3 - a3 crossed out; 56/1 - d2 instead of e2; 116/5-8 - quavers instead of semiquavers; 129/3 - b2c3 instead of b3c4; 130/2 &amp; 4 - b2-a2 instead of b3-a3; 137/3-4 - c4-d4 instead of c5-d5; 140/1 - d6 instead of c6; 143/&lt;1 - minim a2a3a4 added; 145/1 a1c2 added. </w:t>
      </w:r>
      <w:r w:rsidRPr="006D5442">
        <w:rPr>
          <w:b/>
          <w:color w:val="000000"/>
          <w:sz w:val="16"/>
          <w:szCs w:val="16"/>
        </w:rPr>
        <w:t>J12.</w:t>
      </w:r>
      <w:r w:rsidRPr="006D5442">
        <w:rPr>
          <w:color w:val="000000"/>
          <w:sz w:val="16"/>
          <w:szCs w:val="16"/>
        </w:rPr>
        <w:t xml:space="preserve"> 3-14, 19-20, 24-25, 41-42 - bar lines absent; 54/5-6 - bar line added. </w:t>
      </w:r>
      <w:r w:rsidRPr="006D5442">
        <w:rPr>
          <w:b/>
          <w:color w:val="000000"/>
          <w:sz w:val="16"/>
          <w:szCs w:val="16"/>
        </w:rPr>
        <w:t xml:space="preserve">J13. </w:t>
      </w:r>
      <w:r w:rsidRPr="006D5442">
        <w:rPr>
          <w:color w:val="000000"/>
          <w:sz w:val="16"/>
          <w:szCs w:val="16"/>
        </w:rPr>
        <w:t xml:space="preserve">22/1 - h5 added by hand. </w:t>
      </w:r>
      <w:r w:rsidRPr="006D5442">
        <w:rPr>
          <w:b/>
          <w:color w:val="000000"/>
          <w:sz w:val="16"/>
          <w:szCs w:val="16"/>
        </w:rPr>
        <w:t xml:space="preserve">J14. </w:t>
      </w:r>
      <w:r w:rsidRPr="006D5442">
        <w:rPr>
          <w:color w:val="000000"/>
          <w:sz w:val="16"/>
          <w:szCs w:val="16"/>
        </w:rPr>
        <w:t xml:space="preserve">2/2, 3 &amp; 5 - e1 instead of d1; 5/1 - i2k3 instead of i3k4; 11/3 - c4 instead of f4; 29/4 - d2 added. </w:t>
      </w:r>
      <w:r w:rsidRPr="006D5442">
        <w:rPr>
          <w:b/>
          <w:color w:val="000000"/>
          <w:sz w:val="16"/>
          <w:szCs w:val="16"/>
        </w:rPr>
        <w:t xml:space="preserve">App 1a. </w:t>
      </w:r>
      <w:r w:rsidRPr="006D5442">
        <w:rPr>
          <w:color w:val="000000"/>
          <w:sz w:val="16"/>
          <w:szCs w:val="16"/>
        </w:rPr>
        <w:t xml:space="preserve">Gerle 1532, sig. O4v </w:t>
      </w:r>
      <w:r w:rsidRPr="006D5442">
        <w:rPr>
          <w:i/>
          <w:color w:val="000000"/>
          <w:sz w:val="16"/>
          <w:szCs w:val="16"/>
        </w:rPr>
        <w:t>Scaramella</w:t>
      </w:r>
      <w:r w:rsidRPr="006D5442">
        <w:rPr>
          <w:color w:val="000000"/>
          <w:sz w:val="16"/>
          <w:szCs w:val="16"/>
        </w:rPr>
        <w:t xml:space="preserve">; no changes. </w:t>
      </w:r>
      <w:r w:rsidRPr="006D5442">
        <w:rPr>
          <w:b/>
          <w:color w:val="000000"/>
          <w:sz w:val="16"/>
          <w:szCs w:val="16"/>
        </w:rPr>
        <w:t>App 1b.</w:t>
      </w:r>
      <w:r w:rsidRPr="006D5442">
        <w:rPr>
          <w:color w:val="000000"/>
          <w:sz w:val="16"/>
          <w:szCs w:val="16"/>
        </w:rPr>
        <w:t xml:space="preserve"> Newsidler Erst 1544, sig. B4v </w:t>
      </w:r>
      <w:r w:rsidRPr="006D5442">
        <w:rPr>
          <w:i/>
          <w:color w:val="000000"/>
          <w:sz w:val="16"/>
          <w:szCs w:val="16"/>
        </w:rPr>
        <w:t>Scaramella</w:t>
      </w:r>
      <w:r w:rsidRPr="006D5442">
        <w:rPr>
          <w:color w:val="000000"/>
          <w:sz w:val="16"/>
          <w:szCs w:val="16"/>
        </w:rPr>
        <w:t xml:space="preserve">; no changes. </w:t>
      </w:r>
    </w:p>
    <w:p w14:paraId="5ECD443C" w14:textId="3B126F69" w:rsidR="00B075FB" w:rsidRDefault="006D5442" w:rsidP="006D5442">
      <w:pPr>
        <w:tabs>
          <w:tab w:val="right" w:pos="4818"/>
          <w:tab w:val="right" w:pos="9923"/>
        </w:tabs>
        <w:adjustRightInd w:val="0"/>
        <w:snapToGrid w:val="0"/>
        <w:spacing w:before="60"/>
        <w:rPr>
          <w:color w:val="000000"/>
          <w:sz w:val="16"/>
          <w:szCs w:val="16"/>
        </w:rPr>
      </w:pPr>
      <w:r w:rsidRPr="00B075FB">
        <w:rPr>
          <w:b/>
          <w:smallCaps/>
          <w:color w:val="000000"/>
          <w:sz w:val="16"/>
          <w:szCs w:val="16"/>
        </w:rPr>
        <w:t xml:space="preserve">John Dowland </w:t>
      </w:r>
      <w:r w:rsidRPr="006D5442">
        <w:rPr>
          <w:b/>
          <w:color w:val="000000"/>
          <w:sz w:val="16"/>
          <w:szCs w:val="16"/>
        </w:rPr>
        <w:t>JD17(a).</w:t>
      </w:r>
      <w:r w:rsidRPr="006D5442">
        <w:rPr>
          <w:color w:val="000000"/>
          <w:sz w:val="16"/>
          <w:szCs w:val="16"/>
        </w:rPr>
        <w:t xml:space="preserve"> GB-Cu Dd.9.33, ff. 5v-6r </w:t>
      </w:r>
      <w:r w:rsidRPr="006D5442">
        <w:rPr>
          <w:i/>
          <w:color w:val="000000"/>
          <w:sz w:val="16"/>
          <w:szCs w:val="16"/>
        </w:rPr>
        <w:t>My Lady Russells Paven</w:t>
      </w:r>
      <w:r w:rsidRPr="006D5442">
        <w:rPr>
          <w:color w:val="000000"/>
          <w:sz w:val="16"/>
          <w:szCs w:val="16"/>
        </w:rPr>
        <w:t xml:space="preserve">; </w:t>
      </w:r>
      <w:r w:rsidR="00D16176">
        <w:rPr>
          <w:color w:val="000000"/>
          <w:sz w:val="16"/>
          <w:szCs w:val="16"/>
        </w:rPr>
        <w:t>3/2</w:t>
      </w:r>
      <w:r w:rsidR="00D72466">
        <w:rPr>
          <w:color w:val="000000"/>
          <w:sz w:val="16"/>
          <w:szCs w:val="16"/>
        </w:rPr>
        <w:t xml:space="preserve"> &amp; 11/2</w:t>
      </w:r>
      <w:r w:rsidR="00D16176">
        <w:rPr>
          <w:color w:val="000000"/>
          <w:sz w:val="16"/>
          <w:szCs w:val="16"/>
        </w:rPr>
        <w:t xml:space="preserve"> - scribed changed f2 to e2; </w:t>
      </w:r>
      <w:r w:rsidR="00361707">
        <w:rPr>
          <w:color w:val="000000"/>
          <w:sz w:val="16"/>
          <w:szCs w:val="16"/>
        </w:rPr>
        <w:t>3/8</w:t>
      </w:r>
      <w:r w:rsidR="00D72466">
        <w:rPr>
          <w:color w:val="000000"/>
          <w:sz w:val="16"/>
          <w:szCs w:val="16"/>
        </w:rPr>
        <w:t xml:space="preserve"> &amp; 11/9</w:t>
      </w:r>
      <w:r w:rsidR="00361707">
        <w:rPr>
          <w:color w:val="000000"/>
          <w:sz w:val="16"/>
          <w:szCs w:val="16"/>
        </w:rPr>
        <w:t xml:space="preserve"> - scribe changed h1 to f1; </w:t>
      </w:r>
      <w:r w:rsidRPr="006D5442">
        <w:rPr>
          <w:color w:val="000000"/>
          <w:sz w:val="16"/>
          <w:szCs w:val="16"/>
        </w:rPr>
        <w:t xml:space="preserve">4/9 - c5 crossed out; 10/1 - a1 cancelled by stem of rhythm sign; 10/btw 14-15 - 4 semiquavers f1-e1-c1-a1 crossed out; 11/6 - scribe changed e2 to c2; 11/9 - scribe changed h1 to f1; 13/8 - e4 crossed out; 21/7-8 - scribe changed a1 to f1 and added e1 to following chord; 23/5 &amp; 31/9 - scribe changed h2 to f2 added e4 and crossed out e5; 23-24, 28-29, 30-31 - bar lines absent; 27/1 - scribe changed c2 to d2; 27/6-7 - c2-d2 absent due to page damage; 33/1-2 - scribe changed dotted minim crotchet to dotted crotchet quaver; 33/3-6 - crotchets instead of quavers; 33-34 to 38-39 - bar line displaced 2 minims to the left; 35/4-5 - g5-e5 added in pale ink; 5/5-10 - tenuto added in pale ink; 39/2 - scribe changed 2 semiquavers f1-e1 to one quaver f1; 39-40 &amp; 47-48 - bar lines absent; 48/1 - semibreve with fermata above double bar line instead of fermata. </w:t>
      </w:r>
      <w:r w:rsidRPr="006D5442">
        <w:rPr>
          <w:b/>
          <w:color w:val="000000"/>
          <w:sz w:val="16"/>
          <w:szCs w:val="16"/>
        </w:rPr>
        <w:t>JD17b.</w:t>
      </w:r>
      <w:r w:rsidRPr="006D5442">
        <w:rPr>
          <w:color w:val="000000"/>
          <w:sz w:val="16"/>
          <w:szCs w:val="16"/>
        </w:rPr>
        <w:t xml:space="preserve"> GB-Cu Dd.5.78.3, ff. 64v-65r </w:t>
      </w:r>
      <w:r w:rsidRPr="006D5442">
        <w:rPr>
          <w:i/>
          <w:color w:val="000000"/>
          <w:sz w:val="16"/>
          <w:szCs w:val="16"/>
        </w:rPr>
        <w:t>The Lady Russells Pauen</w:t>
      </w:r>
      <w:r w:rsidRPr="006D5442">
        <w:rPr>
          <w:color w:val="000000"/>
          <w:sz w:val="16"/>
          <w:szCs w:val="16"/>
        </w:rPr>
        <w:t xml:space="preserve">; 11-12, 15-16, 30-31 - bar lines absent; 27/8 - scribe changed c1 to a1; 33/1-6 - dotted minim 5 crotchets instead of dotted crotchet 5 quavers; 33-34 to 39-40 - bar lines displaced 2 minims to the left; 37/9 - c4 crossed out; 40/5-8 - semiquavers instead of quavers. </w:t>
      </w:r>
      <w:r w:rsidRPr="006D5442">
        <w:rPr>
          <w:b/>
          <w:color w:val="000000"/>
          <w:sz w:val="16"/>
          <w:szCs w:val="16"/>
        </w:rPr>
        <w:t>JD17c.</w:t>
      </w:r>
      <w:r w:rsidRPr="006D5442">
        <w:rPr>
          <w:color w:val="000000"/>
          <w:sz w:val="16"/>
          <w:szCs w:val="16"/>
        </w:rPr>
        <w:t xml:space="preserve"> GB-Gu Euing 25, ff. 37v-38r untitled; 2/4 - e3c4 instead of e4c5; 26/1 - a5 added; 33/1-5 - dotted minim 3 crotchets minim instead of dotted crotchet 3 quavers crotchet; 33-34 to 38-39 - bar lines displaced 2 minims to the left; 35/11 - h1 instead of g1; 48-49 - bar line absent; 49/1 - fermata above semibreve instead of fermata. </w:t>
      </w:r>
      <w:r w:rsidRPr="006D5442">
        <w:rPr>
          <w:b/>
          <w:color w:val="000000"/>
          <w:sz w:val="16"/>
          <w:szCs w:val="16"/>
        </w:rPr>
        <w:t xml:space="preserve">JD17d. </w:t>
      </w:r>
      <w:r w:rsidRPr="006D5442">
        <w:rPr>
          <w:color w:val="000000"/>
          <w:sz w:val="16"/>
          <w:szCs w:val="16"/>
        </w:rPr>
        <w:t xml:space="preserve">GB-Cu Add.3056, ff. 5v-6r </w:t>
      </w:r>
      <w:r w:rsidRPr="006D5442">
        <w:rPr>
          <w:i/>
          <w:color w:val="000000"/>
          <w:sz w:val="16"/>
          <w:szCs w:val="16"/>
        </w:rPr>
        <w:t>A Pauen by John Dowlande</w:t>
      </w:r>
      <w:r w:rsidRPr="006D5442">
        <w:rPr>
          <w:color w:val="000000"/>
          <w:sz w:val="16"/>
          <w:szCs w:val="16"/>
        </w:rPr>
        <w:t xml:space="preserve">; 9/6-7 - bar line added; 14-15, 25-26, 45-46 - bar lines absent; 20-21 - bar line displaced 2 minims to the right; 26 - this bar begins the last stave of the page that has the corner torn off but is inset so that nothing is missing and so seems to have been copied after the corner was torn off; 28/16-17, 19-20 &amp; 22-23 - semiquavers instead of demisemiquavers; 28/19-23 - a6-c6-e6-c6-e6 instead of a5-c5-e5-c5-e5; 31/23 - h1 instead of g1; 39/12 - scribe changed d2 to e2; 41/13 - d2 added; 48/20 - minim with fermata above double bar line instead of fermata. </w:t>
      </w:r>
      <w:r w:rsidRPr="006D5442">
        <w:rPr>
          <w:b/>
          <w:color w:val="000000"/>
          <w:sz w:val="16"/>
          <w:szCs w:val="16"/>
        </w:rPr>
        <w:t>JD18(a).</w:t>
      </w:r>
      <w:r w:rsidRPr="006D5442">
        <w:rPr>
          <w:color w:val="000000"/>
          <w:sz w:val="16"/>
          <w:szCs w:val="16"/>
        </w:rPr>
        <w:t xml:space="preserve"> GB-Cu Dd.5.78.3, ff. 51v-52r </w:t>
      </w:r>
      <w:r w:rsidRPr="006D5442">
        <w:rPr>
          <w:i/>
          <w:color w:val="000000"/>
          <w:sz w:val="16"/>
          <w:szCs w:val="16"/>
        </w:rPr>
        <w:t>JD</w:t>
      </w:r>
      <w:r w:rsidRPr="006D5442">
        <w:rPr>
          <w:color w:val="000000"/>
          <w:sz w:val="16"/>
          <w:szCs w:val="16"/>
        </w:rPr>
        <w:t xml:space="preserve">; 5-6, 17-18 - bar lines absent; 14/22-23 - scribed changed 2 quavers to 2 crotchets; 18/10 - DowlandCLM changes c4 to c5 editorially; 27/11 - scribe crossed c5 out; 30/8 - scribe changed c1 to a1; 35/7 - a6 added (DowlandCLM reads as a6 without comment); 36/7 - DowlandCLM omits b2 without comment although it is in the original; 37/3 - DowlandCLM adds c4 editorially; 37/7 - DowlandCLM adds f4 editorially; 40/10 - minim with fermata above double bar line instead of fermata. </w:t>
      </w:r>
      <w:r w:rsidRPr="006D5442">
        <w:rPr>
          <w:b/>
          <w:color w:val="000000"/>
          <w:sz w:val="16"/>
          <w:szCs w:val="16"/>
        </w:rPr>
        <w:t>JD18b.</w:t>
      </w:r>
      <w:r w:rsidRPr="006D5442">
        <w:rPr>
          <w:color w:val="000000"/>
          <w:sz w:val="16"/>
          <w:szCs w:val="16"/>
        </w:rPr>
        <w:t xml:space="preserve"> GB-Cu Dd.9.33, ff. 1v-2r </w:t>
      </w:r>
      <w:r w:rsidRPr="006D5442">
        <w:rPr>
          <w:i/>
          <w:color w:val="000000"/>
          <w:sz w:val="16"/>
          <w:szCs w:val="16"/>
        </w:rPr>
        <w:t>JD. B of Musicke</w:t>
      </w:r>
      <w:r w:rsidRPr="006D5442">
        <w:rPr>
          <w:color w:val="000000"/>
          <w:sz w:val="16"/>
          <w:szCs w:val="16"/>
        </w:rPr>
        <w:t>; 3/5 - a7 added; 5/8-9 - e5-c5 crossed out; 8-9 - double bar line absent; 12/12-13 - d6-c6 added; 14/22-23 - scribe changed 2 quavers to 2 crotchets; 23/5 - c</w:t>
      </w:r>
      <w:r w:rsidR="009B690D">
        <w:rPr>
          <w:color w:val="000000"/>
          <w:sz w:val="16"/>
          <w:szCs w:val="16"/>
        </w:rPr>
        <w:t>6</w:t>
      </w:r>
      <w:r w:rsidRPr="006D5442">
        <w:rPr>
          <w:color w:val="000000"/>
          <w:sz w:val="16"/>
          <w:szCs w:val="16"/>
        </w:rPr>
        <w:t xml:space="preserve"> added; 23-24, 26-27, 29-30, 32-33 - bar lines absent; 24/2 - c1 absent due to damage to page; 26/3 - d6 crossed out; 26/7 - c6 crossed out; 26/13-16 - semiquavers instead of demisemiquavers; 26/19 - c6 absent due to damage to page; 26/21-22 - 2 crotchets a2d6-c4 absent due to damage to page; 34/1 - d5 added; 38/3 - d2 crossed out; 40/10 - minim with fermata above double bar line instead of fermata. </w:t>
      </w:r>
      <w:r w:rsidRPr="006D5442">
        <w:rPr>
          <w:b/>
          <w:color w:val="000000"/>
          <w:sz w:val="16"/>
          <w:szCs w:val="16"/>
        </w:rPr>
        <w:t xml:space="preserve">JD75(a). </w:t>
      </w:r>
      <w:r w:rsidRPr="006D5442">
        <w:rPr>
          <w:color w:val="000000"/>
          <w:sz w:val="16"/>
          <w:szCs w:val="16"/>
        </w:rPr>
        <w:t xml:space="preserve">GB-Cu Dd.2.11, f. 48r; 3/6 - DowlandCLM adds c4 editorially; 5/1 - DowlandCLM adds a1 editorially; 5-6, 10/11 - bar line absent; 6/5 - probably b4c5 intended but drifts upwards ambiguously; 6/12 - scribe changed e2 to c2; 12/6 - d2 instead of d3 (changed without comment in DowlandCLM); 18/1 - DowlandCLM reads e4 as e5 and changes it to e4, but it is e4 in the original; 20/10 - d4 instead of e4 (not changed in DowlandCLM); 22/13 - probably b2 intended but drifts downwards ambiguously (DowlandCLM reads as b3); 23/3 - DowlandCLM reads as d6 in error (d5 in JD75b); 23/7 - indistinct c1 omitted (not included or commented on in Dowland CLM); 23/11 - a2 instead of e2; 24/8 - minim with fermata above double bar line instead of fermata. </w:t>
      </w:r>
      <w:r w:rsidRPr="006D5442">
        <w:rPr>
          <w:b/>
          <w:color w:val="000000"/>
          <w:sz w:val="16"/>
          <w:szCs w:val="16"/>
        </w:rPr>
        <w:t>JD75b.</w:t>
      </w:r>
      <w:r w:rsidRPr="006D5442">
        <w:rPr>
          <w:color w:val="000000"/>
          <w:sz w:val="16"/>
          <w:szCs w:val="16"/>
        </w:rPr>
        <w:t xml:space="preserve"> GB-Lbl Hirsch M.1353, f. 3r; 5-6 - bar line absent; 5/8-9, 6/8-9, 7/7-8, 20/6-7 - bar lines added; 6/5 - b3c4 instead of b4c5; 7-8 &amp; 14-15 - single instead of double bar lines; 8/1 &amp; 9/5 - dotted minim instead of minim; 8/5 - c5 instead of c4; 9/1 - d5 instead of d6; 9/2 - quaver instead of crotchet; 10/4 - c5 instead of a5; 13/1 - a5 instead of c5; </w:t>
      </w:r>
      <w:r w:rsidR="00E56D90">
        <w:rPr>
          <w:color w:val="000000"/>
          <w:sz w:val="16"/>
          <w:szCs w:val="16"/>
        </w:rPr>
        <w:t xml:space="preserve">13/1-3 - crotchet 2 quavers insteadof minim 2 crotchets; </w:t>
      </w:r>
      <w:r w:rsidRPr="006D5442">
        <w:rPr>
          <w:color w:val="000000"/>
          <w:sz w:val="16"/>
          <w:szCs w:val="16"/>
        </w:rPr>
        <w:t xml:space="preserve">14/1 - c5 added; 17/5 - c4 instead of c5; 20/11 - f3 instead of f4; 21/5-8 - quavers instead of semiquavers; 24/5-6 - crotchets instead of quavers; 24/7 - obscured by staining from damp but looks like a1b2c3 instead of a1b2d3; 24/8 - semibreve instead of fermata; Reading b3c4 for b4c5 at 6/5 and b2 as b3 at 22/13 in Hirsch matches Holmes' ambiguous readings in GB-Cu Dd.2.11 suggesting Hirsch could have been copied from Holmes, although not faithfully as there are variants as well as additional errors and the title was not copied. </w:t>
      </w:r>
      <w:r w:rsidRPr="006D5442">
        <w:rPr>
          <w:b/>
          <w:color w:val="000000"/>
          <w:sz w:val="16"/>
          <w:szCs w:val="16"/>
        </w:rPr>
        <w:t>JD75c.</w:t>
      </w:r>
      <w:r w:rsidRPr="006D5442">
        <w:rPr>
          <w:color w:val="000000"/>
          <w:sz w:val="16"/>
          <w:szCs w:val="16"/>
        </w:rPr>
        <w:t xml:space="preserve"> GB-Cu Dd.14.24, f. 26v - cittern part; 14/1-4 - minim 2 crotchets semibreve instead of crotchet 2 quavers minim; 20-21 - bar line absent; 24/4 - minim instead of fermata. </w:t>
      </w:r>
    </w:p>
    <w:p w14:paraId="1B9E7D7E" w14:textId="6F9C6B4C" w:rsidR="006D5442" w:rsidRPr="006D5442" w:rsidRDefault="006D5442" w:rsidP="006D5442">
      <w:pPr>
        <w:tabs>
          <w:tab w:val="right" w:pos="4818"/>
          <w:tab w:val="right" w:pos="9923"/>
        </w:tabs>
        <w:adjustRightInd w:val="0"/>
        <w:snapToGrid w:val="0"/>
        <w:spacing w:before="60"/>
        <w:rPr>
          <w:color w:val="000000"/>
          <w:sz w:val="16"/>
          <w:szCs w:val="16"/>
        </w:rPr>
        <w:sectPr w:rsidR="006D5442" w:rsidRPr="006D5442" w:rsidSect="00E2591D">
          <w:footnotePr>
            <w:pos w:val="beneathText"/>
          </w:footnotePr>
          <w:endnotePr>
            <w:numFmt w:val="decimal"/>
          </w:endnotePr>
          <w:pgSz w:w="11905" w:h="16837"/>
          <w:pgMar w:top="992" w:right="851" w:bottom="992" w:left="992" w:header="709" w:footer="709" w:gutter="0"/>
          <w:pgNumType w:fmt="lowerRoman"/>
          <w:cols w:space="397"/>
        </w:sectPr>
      </w:pPr>
      <w:r w:rsidRPr="00B075FB">
        <w:rPr>
          <w:b/>
          <w:smallCaps/>
          <w:color w:val="000000"/>
          <w:sz w:val="16"/>
          <w:szCs w:val="16"/>
        </w:rPr>
        <w:t>Daniel Bacheler</w:t>
      </w:r>
      <w:r w:rsidRPr="006D5442">
        <w:rPr>
          <w:color w:val="000000"/>
          <w:sz w:val="16"/>
          <w:szCs w:val="16"/>
        </w:rPr>
        <w:t xml:space="preserve"> </w:t>
      </w:r>
      <w:r w:rsidRPr="006D5442">
        <w:rPr>
          <w:b/>
          <w:color w:val="000000"/>
          <w:sz w:val="16"/>
          <w:szCs w:val="16"/>
          <w:lang w:val="en-US"/>
        </w:rPr>
        <w:t xml:space="preserve">DB44. </w:t>
      </w:r>
      <w:r w:rsidRPr="006D5442">
        <w:rPr>
          <w:color w:val="000000"/>
          <w:sz w:val="16"/>
          <w:szCs w:val="16"/>
          <w:lang w:val="en-US"/>
        </w:rPr>
        <w:t xml:space="preserve">bar lines absent; 1/1 - crotchet rest absent; 3/crotchet a6 minim a1a2d3c4 instead of minim a1a2d3c4a6; 5/1-2 - 2 crotchets a1d3c4a5-c5 absent; 12/1 - dotted crotchet instead of crotchet; 13/4-5 - crotchets instead of quavers; 15/1 - minim instead of crotchet; 17/1 - a4 instead of a5; 18/1 - fermata above minim instead of minim; 18/2 - fermata absent. </w:t>
      </w:r>
      <w:r w:rsidRPr="006D5442">
        <w:rPr>
          <w:b/>
          <w:color w:val="000000"/>
          <w:sz w:val="16"/>
          <w:szCs w:val="16"/>
          <w:lang w:val="en-US"/>
        </w:rPr>
        <w:t xml:space="preserve">DB45. </w:t>
      </w:r>
      <w:r w:rsidRPr="006D5442">
        <w:rPr>
          <w:color w:val="000000"/>
          <w:sz w:val="16"/>
          <w:szCs w:val="16"/>
          <w:lang w:val="en-US"/>
        </w:rPr>
        <w:t xml:space="preserve">bar lines only at 5-6, 23-24, 24-25; 1/1 - crotchet rest absent; 3/2 - c4 crossed out; 4/1-2 - omitted but inserted at the end of the tablature; 9/1 - c3 instead of d3; 14/1 - c5 instead of c4; 15/1 &amp; 20/3 - minims instead of crotchets; 15/2 - crotchet d3d5 absent; 16/1 scribe changed c4 to b4; 16/1-4 - 4 minims instead of dotted minim 3 crotchets; 20/1 - dotted minim instead of crotchet; 20/3 and 21/1 - 2 crotchets a9-a10 absent; 22/1-4 - crotchets absent; 26/2 - fermata above semibreve instead of fermata. </w:t>
      </w:r>
      <w:r w:rsidRPr="006D5442">
        <w:rPr>
          <w:b/>
          <w:color w:val="000000"/>
          <w:sz w:val="16"/>
          <w:szCs w:val="16"/>
          <w:lang w:val="en-US"/>
        </w:rPr>
        <w:t>DB46.</w:t>
      </w:r>
      <w:r w:rsidRPr="006D5442">
        <w:rPr>
          <w:color w:val="000000"/>
          <w:sz w:val="16"/>
          <w:szCs w:val="16"/>
          <w:lang w:val="en-US"/>
        </w:rPr>
        <w:t xml:space="preserve"> 4-5, 11/2-3, 16-17 - bar lines added; 7/2 - h4 crossed out; 7/4 - g4 crossed out; 8/3 - f5 instead of h5; 17/1 - fermata above semibreve instead of minim; 17/2 - fermata absent. </w:t>
      </w:r>
      <w:r w:rsidRPr="006D5442">
        <w:rPr>
          <w:b/>
          <w:color w:val="000000"/>
          <w:sz w:val="16"/>
          <w:szCs w:val="16"/>
          <w:lang w:val="en-US"/>
        </w:rPr>
        <w:t>DB47.</w:t>
      </w:r>
      <w:r w:rsidRPr="006D5442">
        <w:rPr>
          <w:color w:val="000000"/>
          <w:sz w:val="16"/>
          <w:szCs w:val="16"/>
          <w:lang w:val="en-US"/>
        </w:rPr>
        <w:t xml:space="preserve"> 2/2 - scribe crossed c3 out and changed d4 to c4; 8/5, 15/5 - a9 instead of a; 9/1 - f8 instead of f7; 11/3 &amp; 12 6 - //c instead of ///c; 16/1 - /a [8Ef] instead of a [7F]; 16-17 - bar line absent; 18/5 - fermata above semibreve instead of minim. </w:t>
      </w:r>
      <w:r w:rsidRPr="006D5442">
        <w:rPr>
          <w:b/>
          <w:color w:val="000000"/>
          <w:sz w:val="16"/>
          <w:szCs w:val="16"/>
          <w:lang w:val="en-US"/>
        </w:rPr>
        <w:t>DB48.</w:t>
      </w:r>
      <w:r w:rsidRPr="006D5442">
        <w:rPr>
          <w:color w:val="000000"/>
          <w:sz w:val="16"/>
          <w:szCs w:val="16"/>
          <w:lang w:val="en-US"/>
        </w:rPr>
        <w:t xml:space="preserve"> 8th course notated as //a (E flat) changed to /a here; 1/2 - a8 beneath previous chord and quaver rest; 1-2, 2-3, 3-4, 4-5, 6/5-6, 7-8, 20-21 (and double bar line at the end) - the only bar lines in the original; 2/1 - g4 crossed out; 5-6 - bar line displaced a note to the left; 5/btw 4-5 - a5 crossed out; 5/6 - a5 added later; 9/1 - crotchet absent; 11/2-3 - dotted crotchet quaver instead of dotted quaver semiquaver; 11/8-9 - quavers absent; 19/5 - quaver instead of crotchet; 21/1 - semibreve</w:t>
      </w:r>
      <w:r w:rsidRPr="006D5442">
        <w:rPr>
          <w:color w:val="000000"/>
          <w:sz w:val="16"/>
          <w:szCs w:val="16"/>
        </w:rPr>
        <w:t xml:space="preserve"> </w:t>
      </w:r>
      <w:r w:rsidRPr="006D5442">
        <w:rPr>
          <w:color w:val="000000"/>
          <w:sz w:val="16"/>
          <w:szCs w:val="16"/>
          <w:lang w:val="en-US"/>
        </w:rPr>
        <w:t xml:space="preserve">instead of fermata. </w:t>
      </w:r>
      <w:r w:rsidRPr="006D5442">
        <w:rPr>
          <w:b/>
          <w:color w:val="000000"/>
          <w:sz w:val="16"/>
          <w:szCs w:val="16"/>
          <w:lang w:val="en-US"/>
        </w:rPr>
        <w:t>DB49.</w:t>
      </w:r>
      <w:r w:rsidRPr="006D5442">
        <w:rPr>
          <w:color w:val="000000"/>
          <w:sz w:val="16"/>
          <w:szCs w:val="16"/>
          <w:lang w:val="en-US"/>
        </w:rPr>
        <w:t xml:space="preserve"> 1/1 - minim instead of dotted crotchet; 1-2 &amp; 2-3 - bar lines absent; 3/4-6 - d5-c5-a5 instead of d4-c4-a4; 5/1-2 - 2 quavers instead of 2 crotchets; 6/1-4 - 3 semiquavers crotchet instead of 2 quavers dotted crotchet quaver; 14/1-3 - minim 2 crotchets instead of 2 crotchets minim; 15/3 - a3 instead of b3; 34/6 - c5 instead of c4; 39/1 - d4 absent; 42/3 - f1 instead of g1; 43/3 - f3 written over a3 instead of g3; 46/8 - dotted crotchet instead of dotted quaver; 48/2 - fermata over semibreve instead of fermata. </w:t>
      </w:r>
      <w:r w:rsidRPr="006D5442">
        <w:rPr>
          <w:b/>
          <w:color w:val="000000"/>
          <w:sz w:val="16"/>
          <w:szCs w:val="16"/>
        </w:rPr>
        <w:t>App 2.</w:t>
      </w:r>
      <w:r w:rsidRPr="006D5442">
        <w:rPr>
          <w:color w:val="000000"/>
          <w:sz w:val="16"/>
          <w:szCs w:val="16"/>
        </w:rPr>
        <w:t xml:space="preserve"> barring reconstructed, original bar lines only at 2/6-7, 3/3-4, 3/5-5, 4/4-5, 5/4-5, 7/4-5, 8/6-7, 9-10, 11/5-6 &amp; 11-12; rhythm reconstructed, original rhythm signs only at 1/1, 1/2, 2/1 and crotchets changed to quavers at 6/5, 10/7, 10/8 &amp; 10/10; 3/9 - a3 changed to c4; 4/7 - c4 crossed out; 8/3 - quaver d4 absent. </w:t>
      </w:r>
      <w:r w:rsidRPr="006D5442">
        <w:rPr>
          <w:b/>
          <w:color w:val="000000"/>
          <w:sz w:val="16"/>
          <w:szCs w:val="16"/>
        </w:rPr>
        <w:t xml:space="preserve">App 3. </w:t>
      </w:r>
      <w:r w:rsidRPr="006D5442">
        <w:rPr>
          <w:color w:val="000000"/>
          <w:sz w:val="16"/>
          <w:szCs w:val="16"/>
        </w:rPr>
        <w:t>bar lines absent except at 1-2, 2-3 &amp; 3-4; 3/4-5 - bar line crossed out; 4/1-2 - dotted crotchet quaver instead of dotted quaver semiquaver; 17/1 - c5 crossed out; 17/1-4 - crotchets instead of quavers; 23/1 - dotted crotchet instead of dotted quaver; 24/1 - quaver instead of dotted crotchet; 25/7-9 - crotchet quaver instead of quaver semiquaver.</w:t>
      </w:r>
    </w:p>
    <w:p w14:paraId="2A410FB6" w14:textId="77777777" w:rsidR="00285195" w:rsidRPr="00503943" w:rsidRDefault="00285195" w:rsidP="00AE0516">
      <w:pPr>
        <w:tabs>
          <w:tab w:val="right" w:pos="426"/>
          <w:tab w:val="left" w:pos="709"/>
          <w:tab w:val="left" w:pos="993"/>
          <w:tab w:val="left" w:pos="5670"/>
          <w:tab w:val="right" w:pos="9923"/>
        </w:tabs>
        <w:adjustRightInd w:val="0"/>
        <w:snapToGrid w:val="0"/>
        <w:ind w:left="426" w:hanging="284"/>
        <w:rPr>
          <w:color w:val="000000"/>
        </w:rPr>
      </w:pPr>
    </w:p>
    <w:sectPr w:rsidR="00285195" w:rsidRPr="00503943" w:rsidSect="00BC4310">
      <w:type w:val="continuous"/>
      <w:pgSz w:w="11905" w:h="16837"/>
      <w:pgMar w:top="992" w:right="992" w:bottom="992" w:left="992" w:header="709" w:footer="709"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0556" w14:textId="77777777" w:rsidR="00557CEF" w:rsidRDefault="00557CEF">
      <w:r>
        <w:separator/>
      </w:r>
    </w:p>
  </w:endnote>
  <w:endnote w:type="continuationSeparator" w:id="0">
    <w:p w14:paraId="346CC94F" w14:textId="77777777" w:rsidR="00557CEF" w:rsidRDefault="0055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Body)">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3975" w14:textId="77777777" w:rsidR="00557CEF" w:rsidRDefault="00557CEF">
      <w:r>
        <w:separator/>
      </w:r>
    </w:p>
  </w:footnote>
  <w:footnote w:type="continuationSeparator" w:id="0">
    <w:p w14:paraId="1900F80F" w14:textId="77777777" w:rsidR="00557CEF" w:rsidRDefault="00557CEF">
      <w:r>
        <w:continuationSeparator/>
      </w:r>
    </w:p>
  </w:footnote>
  <w:footnote w:id="1">
    <w:p w14:paraId="2F55B6F1" w14:textId="3830A00A" w:rsidR="00AA381E" w:rsidRPr="00AA381E" w:rsidRDefault="00AA381E" w:rsidP="00AA381E">
      <w:pPr>
        <w:pStyle w:val="FootnoteText"/>
        <w:ind w:left="142" w:hanging="142"/>
        <w:rPr>
          <w:sz w:val="16"/>
          <w:szCs w:val="16"/>
        </w:rPr>
      </w:pPr>
      <w:r w:rsidRPr="00AA381E">
        <w:rPr>
          <w:rStyle w:val="FootnoteReference"/>
          <w:sz w:val="16"/>
          <w:szCs w:val="16"/>
        </w:rPr>
        <w:footnoteRef/>
      </w:r>
      <w:r w:rsidRPr="00AA381E">
        <w:rPr>
          <w:sz w:val="16"/>
          <w:szCs w:val="16"/>
        </w:rPr>
        <w:t xml:space="preserve"> Biograph</w:t>
      </w:r>
      <w:r w:rsidR="00DB3B35">
        <w:rPr>
          <w:sz w:val="16"/>
          <w:szCs w:val="16"/>
        </w:rPr>
        <w:t>ical sketch</w:t>
      </w:r>
      <w:r w:rsidRPr="00AA381E">
        <w:rPr>
          <w:sz w:val="16"/>
          <w:szCs w:val="16"/>
        </w:rPr>
        <w:t xml:space="preserve"> summarised from Patrick Macey, Jeremy Noble, Jeffrey Dean and Gustave Reese</w:t>
      </w:r>
      <w:r w:rsidR="00DB3B35">
        <w:rPr>
          <w:sz w:val="16"/>
          <w:szCs w:val="16"/>
        </w:rPr>
        <w:t>'s</w:t>
      </w:r>
      <w:r>
        <w:rPr>
          <w:sz w:val="16"/>
          <w:szCs w:val="16"/>
        </w:rPr>
        <w:t xml:space="preserve"> entry in</w:t>
      </w:r>
      <w:r w:rsidRPr="00AA381E">
        <w:rPr>
          <w:sz w:val="16"/>
          <w:szCs w:val="16"/>
        </w:rPr>
        <w:t xml:space="preserve"> Grove Music Online.</w:t>
      </w:r>
    </w:p>
  </w:footnote>
  <w:footnote w:id="2">
    <w:p w14:paraId="5AE8A1DB" w14:textId="27638116" w:rsidR="00124CCB" w:rsidRPr="00AA381E" w:rsidRDefault="00124CCB" w:rsidP="00AA381E">
      <w:pPr>
        <w:pStyle w:val="FootnoteText"/>
        <w:ind w:left="142" w:hanging="142"/>
        <w:rPr>
          <w:sz w:val="16"/>
          <w:szCs w:val="16"/>
        </w:rPr>
      </w:pPr>
      <w:r w:rsidRPr="00AA381E">
        <w:rPr>
          <w:rStyle w:val="FootnoteReference"/>
          <w:sz w:val="16"/>
          <w:szCs w:val="16"/>
        </w:rPr>
        <w:footnoteRef/>
      </w:r>
      <w:r w:rsidRPr="00AA381E">
        <w:rPr>
          <w:sz w:val="16"/>
          <w:szCs w:val="16"/>
        </w:rPr>
        <w:t xml:space="preserve"> Willem Elders </w:t>
      </w:r>
      <w:r w:rsidRPr="00DB3B35">
        <w:rPr>
          <w:i/>
          <w:sz w:val="16"/>
          <w:szCs w:val="16"/>
        </w:rPr>
        <w:t>et al.</w:t>
      </w:r>
      <w:r w:rsidRPr="00AA381E">
        <w:rPr>
          <w:sz w:val="16"/>
          <w:szCs w:val="16"/>
        </w:rPr>
        <w:t xml:space="preserve"> </w:t>
      </w:r>
      <w:r w:rsidRPr="00AA381E">
        <w:rPr>
          <w:i/>
          <w:sz w:val="16"/>
          <w:szCs w:val="16"/>
        </w:rPr>
        <w:t xml:space="preserve">The Collected Works of Josquin des Prez </w:t>
      </w:r>
      <w:r w:rsidRPr="00AA381E">
        <w:rPr>
          <w:sz w:val="16"/>
          <w:szCs w:val="16"/>
        </w:rPr>
        <w:t>(NEW JOSQUIN EDITION) [NJE] (Koninklijke Vereniging Voor Nederlandse Musiek-geschiedenis, 30 vols.</w:t>
      </w:r>
      <w:r w:rsidR="00511662">
        <w:rPr>
          <w:sz w:val="16"/>
          <w:szCs w:val="16"/>
        </w:rPr>
        <w:t xml:space="preserve"> </w:t>
      </w:r>
      <w:r w:rsidR="00DB3B35">
        <w:rPr>
          <w:sz w:val="16"/>
          <w:szCs w:val="16"/>
        </w:rPr>
        <w:t xml:space="preserve">Doubtful attributions are categorised as * </w:t>
      </w:r>
      <w:r w:rsidR="00DB3B35" w:rsidRPr="00DB3B35">
        <w:rPr>
          <w:sz w:val="16"/>
          <w:szCs w:val="16"/>
        </w:rPr>
        <w:t>doubtful but likely</w:t>
      </w:r>
      <w:r w:rsidR="00DB3B35">
        <w:rPr>
          <w:sz w:val="16"/>
          <w:szCs w:val="16"/>
        </w:rPr>
        <w:t>,</w:t>
      </w:r>
      <w:r w:rsidR="00DB3B35" w:rsidRPr="00DB3B35">
        <w:rPr>
          <w:sz w:val="16"/>
          <w:szCs w:val="16"/>
        </w:rPr>
        <w:t xml:space="preserve"> ** doubtful but unlikely</w:t>
      </w:r>
      <w:r w:rsidR="00DB3B35">
        <w:rPr>
          <w:sz w:val="16"/>
          <w:szCs w:val="16"/>
        </w:rPr>
        <w:t xml:space="preserve"> and</w:t>
      </w:r>
      <w:r w:rsidR="00DB3B35" w:rsidRPr="00DB3B35">
        <w:rPr>
          <w:sz w:val="16"/>
          <w:szCs w:val="16"/>
        </w:rPr>
        <w:t xml:space="preserve"> *** not by Josquin/spurious.</w:t>
      </w:r>
    </w:p>
  </w:footnote>
  <w:footnote w:id="3">
    <w:p w14:paraId="29962F4B" w14:textId="1900A29E" w:rsidR="00124CCB" w:rsidRPr="00AA66B5" w:rsidRDefault="00124CCB" w:rsidP="00AA381E">
      <w:pPr>
        <w:pStyle w:val="FootnoteText"/>
        <w:ind w:left="142" w:hanging="142"/>
        <w:rPr>
          <w:sz w:val="16"/>
          <w:szCs w:val="16"/>
        </w:rPr>
      </w:pPr>
      <w:r w:rsidRPr="00AA381E">
        <w:rPr>
          <w:rStyle w:val="FootnoteReference"/>
          <w:sz w:val="16"/>
          <w:szCs w:val="16"/>
        </w:rPr>
        <w:footnoteRef/>
      </w:r>
      <w:r w:rsidR="00DB3B35">
        <w:rPr>
          <w:sz w:val="16"/>
          <w:szCs w:val="16"/>
        </w:rPr>
        <w:t xml:space="preserve"> CPDL: </w:t>
      </w:r>
      <w:r w:rsidRPr="00AA381E">
        <w:rPr>
          <w:sz w:val="16"/>
          <w:szCs w:val="16"/>
        </w:rPr>
        <w:t>http://www2</w:t>
      </w:r>
      <w:r w:rsidRPr="00AA66B5">
        <w:rPr>
          <w:sz w:val="16"/>
          <w:szCs w:val="16"/>
        </w:rPr>
        <w:t>.cpdl.org/wiki/index.php/Josquin_des_Prez</w:t>
      </w:r>
    </w:p>
  </w:footnote>
  <w:footnote w:id="4">
    <w:p w14:paraId="01A116D5" w14:textId="42D075B3" w:rsidR="00124CCB" w:rsidRPr="000745D4" w:rsidRDefault="00124CCB" w:rsidP="00124CCB">
      <w:pPr>
        <w:pStyle w:val="FootnoteText"/>
        <w:ind w:left="142" w:hanging="142"/>
        <w:rPr>
          <w:sz w:val="16"/>
          <w:szCs w:val="16"/>
        </w:rPr>
      </w:pPr>
      <w:r w:rsidRPr="00023C8A">
        <w:rPr>
          <w:rStyle w:val="FootnoteReference"/>
          <w:sz w:val="16"/>
          <w:szCs w:val="16"/>
        </w:rPr>
        <w:footnoteRef/>
      </w:r>
      <w:r w:rsidR="00B83F8B">
        <w:rPr>
          <w:sz w:val="16"/>
          <w:szCs w:val="16"/>
        </w:rPr>
        <w:t xml:space="preserve"> </w:t>
      </w:r>
      <w:r w:rsidR="00B83F8B" w:rsidRPr="00B83F8B">
        <w:rPr>
          <w:sz w:val="16"/>
          <w:szCs w:val="16"/>
        </w:rPr>
        <w:t xml:space="preserve">Jakob Lindberg </w:t>
      </w:r>
      <w:r w:rsidR="00B83F8B" w:rsidRPr="00B83F8B">
        <w:rPr>
          <w:i/>
          <w:sz w:val="16"/>
          <w:szCs w:val="16"/>
        </w:rPr>
        <w:t>La Serenissima I: Lute music in Venice 1500-1550</w:t>
      </w:r>
      <w:r w:rsidR="00B83F8B" w:rsidRPr="00B83F8B">
        <w:rPr>
          <w:sz w:val="16"/>
          <w:szCs w:val="16"/>
        </w:rPr>
        <w:t xml:space="preserve"> (BIS CD-399, 1988/9): J2; Shirley Rumsey </w:t>
      </w:r>
      <w:r w:rsidR="00B83F8B" w:rsidRPr="00B83F8B">
        <w:rPr>
          <w:i/>
          <w:sz w:val="16"/>
          <w:szCs w:val="16"/>
        </w:rPr>
        <w:t xml:space="preserve">Music of the Italian Renaissance </w:t>
      </w:r>
      <w:r w:rsidR="00B83F8B" w:rsidRPr="00B83F8B">
        <w:rPr>
          <w:sz w:val="16"/>
          <w:szCs w:val="16"/>
        </w:rPr>
        <w:t xml:space="preserve">(NAXOS 8.550615, 1994): App 1 (song); Paul O'Dette </w:t>
      </w:r>
      <w:r w:rsidR="00B83F8B" w:rsidRPr="00B83F8B">
        <w:rPr>
          <w:i/>
          <w:sz w:val="16"/>
          <w:szCs w:val="16"/>
        </w:rPr>
        <w:t>Alla Venetiana: Early 16th Century Venetian Lute Music</w:t>
      </w:r>
      <w:r w:rsidR="00B83F8B" w:rsidRPr="00B83F8B">
        <w:rPr>
          <w:sz w:val="16"/>
          <w:szCs w:val="16"/>
        </w:rPr>
        <w:t xml:space="preserve"> (harmonia mundi HMU 907215, 1999): J2; Christopher Wilson &amp; Shirley Rumsey </w:t>
      </w:r>
      <w:r w:rsidR="00B83F8B" w:rsidRPr="00B83F8B">
        <w:rPr>
          <w:i/>
          <w:sz w:val="16"/>
          <w:szCs w:val="16"/>
        </w:rPr>
        <w:t>Early Venetian Lute Music</w:t>
      </w:r>
      <w:r w:rsidR="00B83F8B" w:rsidRPr="00B83F8B">
        <w:rPr>
          <w:sz w:val="16"/>
          <w:szCs w:val="16"/>
        </w:rPr>
        <w:t xml:space="preserve"> (NAXOS 8.553694, 1999): J1; Paulo Cherici </w:t>
      </w:r>
      <w:r w:rsidR="00B83F8B" w:rsidRPr="00B83F8B">
        <w:rPr>
          <w:i/>
          <w:sz w:val="16"/>
          <w:szCs w:val="16"/>
        </w:rPr>
        <w:t xml:space="preserve">Adieu mes Amours: Ottaviano Petrucci Intavolatura de Lauto </w:t>
      </w:r>
      <w:r w:rsidR="00B83F8B" w:rsidRPr="00B83F8B">
        <w:rPr>
          <w:sz w:val="16"/>
          <w:szCs w:val="16"/>
        </w:rPr>
        <w:t>(Symphonia SY 99173, 2000/2011): J1, 2; Jacob Heringman</w:t>
      </w:r>
      <w:r w:rsidR="00B83F8B" w:rsidRPr="00B83F8B">
        <w:rPr>
          <w:i/>
          <w:sz w:val="16"/>
          <w:szCs w:val="16"/>
        </w:rPr>
        <w:t xml:space="preserve"> Josquin des Prez sixteenth century lute settings </w:t>
      </w:r>
      <w:r w:rsidR="00B83F8B" w:rsidRPr="00B83F8B">
        <w:rPr>
          <w:sz w:val="16"/>
          <w:szCs w:val="16"/>
        </w:rPr>
        <w:t xml:space="preserve">(Discipline Global Mobile DGM0006, 2000): J2, 4, 6, 7, 10, App 1; Karl-Ernst Schröder &amp; Crawford Young </w:t>
      </w:r>
      <w:r w:rsidR="00B83F8B" w:rsidRPr="00B83F8B">
        <w:rPr>
          <w:i/>
          <w:sz w:val="16"/>
          <w:szCs w:val="16"/>
        </w:rPr>
        <w:t>Amours amours amours: Duos de luths</w:t>
      </w:r>
      <w:r w:rsidR="00B83F8B" w:rsidRPr="00B83F8B">
        <w:rPr>
          <w:sz w:val="16"/>
          <w:szCs w:val="16"/>
        </w:rPr>
        <w:t xml:space="preserve"> (harmonia mundi HMC 905253, 2002)</w:t>
      </w:r>
      <w:r w:rsidR="004F6A81" w:rsidRPr="004F6A81">
        <w:rPr>
          <w:rFonts w:eastAsiaTheme="minorEastAsia" w:cstheme="minorBidi"/>
          <w:sz w:val="20"/>
          <w:szCs w:val="20"/>
        </w:rPr>
        <w:t xml:space="preserve"> </w:t>
      </w:r>
      <w:r w:rsidR="004F6A81" w:rsidRPr="004F6A81">
        <w:rPr>
          <w:sz w:val="16"/>
          <w:szCs w:val="16"/>
        </w:rPr>
        <w:t>- their own duet arrangements</w:t>
      </w:r>
      <w:r w:rsidR="00B83F8B" w:rsidRPr="00B83F8B">
        <w:rPr>
          <w:sz w:val="16"/>
          <w:szCs w:val="16"/>
        </w:rPr>
        <w:t xml:space="preserve">: J1, </w:t>
      </w:r>
      <w:r w:rsidR="004F6A81">
        <w:rPr>
          <w:sz w:val="16"/>
          <w:szCs w:val="16"/>
        </w:rPr>
        <w:t xml:space="preserve">J2, </w:t>
      </w:r>
      <w:r w:rsidR="00B83F8B" w:rsidRPr="00B83F8B">
        <w:rPr>
          <w:sz w:val="16"/>
          <w:szCs w:val="16"/>
        </w:rPr>
        <w:t xml:space="preserve">App 1; Joachim Held </w:t>
      </w:r>
      <w:r w:rsidR="00B83F8B" w:rsidRPr="00B83F8B">
        <w:rPr>
          <w:i/>
          <w:sz w:val="16"/>
          <w:szCs w:val="16"/>
        </w:rPr>
        <w:t xml:space="preserve">Nach Willen Dein: Deutsche Lautenmusik der Renaissance </w:t>
      </w:r>
      <w:r w:rsidR="00B83F8B" w:rsidRPr="00B83F8B">
        <w:rPr>
          <w:sz w:val="16"/>
          <w:szCs w:val="16"/>
        </w:rPr>
        <w:t xml:space="preserve">(ORF CD 354, 2004): J2, 10; Massimo Marchese </w:t>
      </w:r>
      <w:r w:rsidR="00B83F8B" w:rsidRPr="00B83F8B">
        <w:rPr>
          <w:i/>
          <w:sz w:val="16"/>
          <w:szCs w:val="16"/>
        </w:rPr>
        <w:t>Francesco Spinacino Intabulature de Lauto</w:t>
      </w:r>
      <w:r w:rsidR="00B83F8B" w:rsidRPr="00B83F8B">
        <w:rPr>
          <w:sz w:val="16"/>
          <w:szCs w:val="16"/>
        </w:rPr>
        <w:t xml:space="preserve"> (Tactus TC 451902, 2005): J1, 2, 8; Bart Roose </w:t>
      </w:r>
      <w:r w:rsidR="00B83F8B" w:rsidRPr="00B83F8B">
        <w:rPr>
          <w:i/>
          <w:sz w:val="16"/>
          <w:szCs w:val="16"/>
        </w:rPr>
        <w:t>Hans Newsidler Ein Newgeorgent künstlich Lautenbuch</w:t>
      </w:r>
      <w:r w:rsidR="00B83F8B" w:rsidRPr="00B83F8B">
        <w:rPr>
          <w:sz w:val="16"/>
          <w:szCs w:val="16"/>
        </w:rPr>
        <w:t xml:space="preserve"> (Passacaille 945, 2007): J2; Paul O'Dette</w:t>
      </w:r>
      <w:r w:rsidR="00B83F8B" w:rsidRPr="00B83F8B">
        <w:rPr>
          <w:i/>
          <w:sz w:val="16"/>
          <w:szCs w:val="16"/>
        </w:rPr>
        <w:t xml:space="preserve"> Marco dall'Aquila Pieces for Lute </w:t>
      </w:r>
      <w:r w:rsidR="00B83F8B" w:rsidRPr="00B83F8B">
        <w:rPr>
          <w:sz w:val="16"/>
          <w:szCs w:val="16"/>
        </w:rPr>
        <w:t xml:space="preserve">(harmonia mundi HMU 907548, 2010): J11; Jakob Lindberg </w:t>
      </w:r>
      <w:r w:rsidR="00B83F8B" w:rsidRPr="00B83F8B">
        <w:rPr>
          <w:i/>
          <w:sz w:val="16"/>
          <w:szCs w:val="16"/>
        </w:rPr>
        <w:t xml:space="preserve">Italian Lute Virtuosi of the Renaissance </w:t>
      </w:r>
      <w:r w:rsidR="00B83F8B" w:rsidRPr="00B83F8B">
        <w:rPr>
          <w:sz w:val="16"/>
          <w:szCs w:val="16"/>
        </w:rPr>
        <w:t>(BIS 2202, 2016): J11</w:t>
      </w:r>
      <w:r w:rsidR="00DB3B35">
        <w:rPr>
          <w:sz w:val="16"/>
          <w:szCs w:val="16"/>
        </w:rPr>
        <w:t>. I know n</w:t>
      </w:r>
      <w:r w:rsidR="00B83F8B" w:rsidRPr="00B83F8B">
        <w:rPr>
          <w:sz w:val="16"/>
          <w:szCs w:val="16"/>
        </w:rPr>
        <w:t>o</w:t>
      </w:r>
      <w:r w:rsidR="00DB3B35">
        <w:rPr>
          <w:sz w:val="16"/>
          <w:szCs w:val="16"/>
        </w:rPr>
        <w:t xml:space="preserve"> recordings of</w:t>
      </w:r>
      <w:r w:rsidR="00B83F8B" w:rsidRPr="00B83F8B">
        <w:rPr>
          <w:sz w:val="16"/>
          <w:szCs w:val="16"/>
        </w:rPr>
        <w:t xml:space="preserve"> J3, 5, 9, 12-14.</w:t>
      </w:r>
    </w:p>
  </w:footnote>
  <w:footnote w:id="5">
    <w:p w14:paraId="1BF5A0E7" w14:textId="7007DF7B" w:rsidR="00124CCB" w:rsidRPr="000745D4" w:rsidRDefault="00124CCB" w:rsidP="00124CCB">
      <w:pPr>
        <w:pStyle w:val="FootnoteText"/>
        <w:ind w:left="142" w:hanging="142"/>
        <w:rPr>
          <w:sz w:val="16"/>
          <w:szCs w:val="16"/>
        </w:rPr>
      </w:pPr>
      <w:r w:rsidRPr="000745D4">
        <w:rPr>
          <w:rStyle w:val="FootnoteReference"/>
          <w:sz w:val="16"/>
          <w:szCs w:val="16"/>
        </w:rPr>
        <w:footnoteRef/>
      </w:r>
      <w:r w:rsidRPr="000745D4">
        <w:rPr>
          <w:sz w:val="16"/>
          <w:szCs w:val="16"/>
        </w:rPr>
        <w:t xml:space="preserve"> </w:t>
      </w:r>
      <w:r w:rsidR="005C4BE0">
        <w:rPr>
          <w:sz w:val="16"/>
          <w:szCs w:val="16"/>
        </w:rPr>
        <w:t xml:space="preserve">I </w:t>
      </w:r>
      <w:r w:rsidR="00044B1B">
        <w:rPr>
          <w:sz w:val="16"/>
          <w:szCs w:val="16"/>
        </w:rPr>
        <w:t>plan to</w:t>
      </w:r>
      <w:r w:rsidR="005C4BE0">
        <w:rPr>
          <w:sz w:val="16"/>
          <w:szCs w:val="16"/>
        </w:rPr>
        <w:t xml:space="preserve"> collaborating with </w:t>
      </w:r>
      <w:r w:rsidRPr="000745D4">
        <w:rPr>
          <w:sz w:val="16"/>
          <w:szCs w:val="16"/>
        </w:rPr>
        <w:t xml:space="preserve">Jacob Heringman </w:t>
      </w:r>
      <w:r w:rsidR="005C4BE0">
        <w:rPr>
          <w:sz w:val="16"/>
          <w:szCs w:val="16"/>
        </w:rPr>
        <w:t xml:space="preserve">on his </w:t>
      </w:r>
      <w:r w:rsidR="005C4BE0" w:rsidRPr="005C4BE0">
        <w:rPr>
          <w:sz w:val="16"/>
          <w:szCs w:val="16"/>
        </w:rPr>
        <w:t>Josquin project</w:t>
      </w:r>
      <w:r w:rsidR="005C4BE0" w:rsidRPr="000745D4">
        <w:rPr>
          <w:sz w:val="16"/>
          <w:szCs w:val="16"/>
        </w:rPr>
        <w:t xml:space="preserve"> </w:t>
      </w:r>
      <w:r w:rsidRPr="000745D4">
        <w:rPr>
          <w:sz w:val="16"/>
          <w:szCs w:val="16"/>
        </w:rPr>
        <w:t xml:space="preserve">and </w:t>
      </w:r>
      <w:r w:rsidR="00044B1B">
        <w:rPr>
          <w:sz w:val="16"/>
          <w:szCs w:val="16"/>
        </w:rPr>
        <w:t>hope</w:t>
      </w:r>
      <w:r w:rsidRPr="000745D4">
        <w:rPr>
          <w:sz w:val="16"/>
          <w:szCs w:val="16"/>
        </w:rPr>
        <w:t xml:space="preserve"> to make tablature for all versions</w:t>
      </w:r>
      <w:r w:rsidR="005C4BE0" w:rsidRPr="000745D4">
        <w:rPr>
          <w:sz w:val="16"/>
          <w:szCs w:val="16"/>
        </w:rPr>
        <w:t xml:space="preserve"> available online in the future</w:t>
      </w:r>
      <w:r w:rsidRPr="000745D4">
        <w:rPr>
          <w:sz w:val="16"/>
          <w:szCs w:val="16"/>
        </w:rPr>
        <w:t xml:space="preserve">, </w:t>
      </w:r>
      <w:r w:rsidR="005C4BE0">
        <w:rPr>
          <w:sz w:val="16"/>
          <w:szCs w:val="16"/>
        </w:rPr>
        <w:t>accompanied by</w:t>
      </w:r>
      <w:r w:rsidRPr="000745D4">
        <w:rPr>
          <w:sz w:val="16"/>
          <w:szCs w:val="16"/>
        </w:rPr>
        <w:t xml:space="preserve"> recordings of him </w:t>
      </w:r>
      <w:r w:rsidRPr="005C4BE0">
        <w:rPr>
          <w:sz w:val="16"/>
          <w:szCs w:val="16"/>
        </w:rPr>
        <w:t>playing them.</w:t>
      </w:r>
      <w:r w:rsidRPr="000745D4">
        <w:rPr>
          <w:sz w:val="16"/>
          <w:szCs w:val="16"/>
        </w:rPr>
        <w:t xml:space="preserve"> </w:t>
      </w:r>
    </w:p>
  </w:footnote>
  <w:footnote w:id="6">
    <w:p w14:paraId="7DDFD4AE" w14:textId="58B36CE9" w:rsidR="000E017A" w:rsidRPr="006C5B01" w:rsidRDefault="000E017A" w:rsidP="000E017A">
      <w:pPr>
        <w:pStyle w:val="FootnoteText"/>
        <w:ind w:left="142" w:hanging="142"/>
        <w:rPr>
          <w:sz w:val="16"/>
          <w:szCs w:val="16"/>
        </w:rPr>
      </w:pPr>
      <w:r w:rsidRPr="006C5B01">
        <w:rPr>
          <w:rStyle w:val="FootnoteReference"/>
          <w:sz w:val="16"/>
          <w:szCs w:val="16"/>
        </w:rPr>
        <w:footnoteRef/>
      </w:r>
      <w:r w:rsidRPr="006C5B01">
        <w:rPr>
          <w:sz w:val="16"/>
          <w:szCs w:val="16"/>
        </w:rPr>
        <w:t xml:space="preserve"> </w:t>
      </w:r>
      <w:r w:rsidR="00545D95">
        <w:rPr>
          <w:sz w:val="16"/>
          <w:szCs w:val="16"/>
        </w:rPr>
        <w:t>O</w:t>
      </w:r>
      <w:r w:rsidRPr="006C5B01">
        <w:rPr>
          <w:sz w:val="16"/>
          <w:szCs w:val="16"/>
        </w:rPr>
        <w:t>thers: Compare</w:t>
      </w:r>
      <w:r w:rsidRPr="006C5B01">
        <w:rPr>
          <w:i/>
          <w:sz w:val="16"/>
          <w:szCs w:val="16"/>
        </w:rPr>
        <w:t xml:space="preserve"> Scaramella fa la galla</w:t>
      </w:r>
      <w:r w:rsidRPr="006C5B01">
        <w:rPr>
          <w:sz w:val="16"/>
          <w:szCs w:val="16"/>
        </w:rPr>
        <w:t xml:space="preserve"> - à 4; Obrecht </w:t>
      </w:r>
      <w:r w:rsidRPr="006C5B01">
        <w:rPr>
          <w:i/>
          <w:sz w:val="16"/>
          <w:szCs w:val="16"/>
        </w:rPr>
        <w:t>Missa Scaramella</w:t>
      </w:r>
      <w:r w:rsidRPr="006C5B01">
        <w:rPr>
          <w:sz w:val="16"/>
          <w:szCs w:val="16"/>
        </w:rPr>
        <w:t xml:space="preserve"> - à 4.</w:t>
      </w:r>
    </w:p>
  </w:footnote>
  <w:footnote w:id="7">
    <w:p w14:paraId="3B9B8948" w14:textId="1E6A7DB0" w:rsidR="004C63CC" w:rsidRPr="00640334" w:rsidRDefault="004C63CC" w:rsidP="004C63CC">
      <w:pPr>
        <w:pStyle w:val="FootnoteText"/>
        <w:ind w:left="142" w:hanging="142"/>
        <w:rPr>
          <w:sz w:val="16"/>
          <w:szCs w:val="16"/>
        </w:rPr>
      </w:pPr>
      <w:r w:rsidRPr="00640334">
        <w:rPr>
          <w:rStyle w:val="FootnoteReference"/>
          <w:sz w:val="16"/>
          <w:szCs w:val="16"/>
        </w:rPr>
        <w:footnoteRef/>
      </w:r>
      <w:r w:rsidRPr="00640334">
        <w:rPr>
          <w:sz w:val="16"/>
          <w:szCs w:val="16"/>
        </w:rPr>
        <w:t xml:space="preserve"> </w:t>
      </w:r>
      <w:r w:rsidR="005C4BE0">
        <w:rPr>
          <w:sz w:val="16"/>
          <w:szCs w:val="16"/>
        </w:rPr>
        <w:t xml:space="preserve">NJE also identified </w:t>
      </w:r>
      <w:r w:rsidR="00FD577E">
        <w:rPr>
          <w:sz w:val="16"/>
          <w:szCs w:val="16"/>
        </w:rPr>
        <w:t xml:space="preserve">Francesco da Milano's intabulation </w:t>
      </w:r>
      <w:r w:rsidR="00FD577E" w:rsidRPr="00FD577E">
        <w:rPr>
          <w:i/>
          <w:sz w:val="16"/>
          <w:szCs w:val="16"/>
        </w:rPr>
        <w:t>Que voulez vous dire de moy/Chi voleno dir de moy</w:t>
      </w:r>
      <w:r w:rsidR="00FD577E" w:rsidRPr="00FD577E">
        <w:rPr>
          <w:sz w:val="16"/>
          <w:szCs w:val="16"/>
        </w:rPr>
        <w:t xml:space="preserve"> </w:t>
      </w:r>
      <w:r w:rsidR="00FD577E">
        <w:rPr>
          <w:sz w:val="16"/>
          <w:szCs w:val="16"/>
        </w:rPr>
        <w:t>(</w:t>
      </w:r>
      <w:r w:rsidR="00FD577E" w:rsidRPr="00FD577E">
        <w:rPr>
          <w:sz w:val="16"/>
          <w:szCs w:val="16"/>
        </w:rPr>
        <w:t>Ness 98</w:t>
      </w:r>
      <w:r w:rsidR="00FD577E">
        <w:rPr>
          <w:sz w:val="16"/>
          <w:szCs w:val="16"/>
        </w:rPr>
        <w:t xml:space="preserve"> </w:t>
      </w:r>
      <w:r w:rsidR="00044B1B">
        <w:rPr>
          <w:sz w:val="16"/>
          <w:szCs w:val="16"/>
        </w:rPr>
        <w:t>which was</w:t>
      </w:r>
      <w:r w:rsidR="00FD577E" w:rsidRPr="00FD577E">
        <w:rPr>
          <w:sz w:val="16"/>
          <w:szCs w:val="16"/>
        </w:rPr>
        <w:t xml:space="preserve"> edited </w:t>
      </w:r>
      <w:r w:rsidR="00044B1B">
        <w:rPr>
          <w:sz w:val="16"/>
          <w:szCs w:val="16"/>
        </w:rPr>
        <w:t>by Martin Shepherd</w:t>
      </w:r>
      <w:r w:rsidR="00044B1B" w:rsidRPr="00044B1B">
        <w:rPr>
          <w:sz w:val="16"/>
          <w:szCs w:val="16"/>
        </w:rPr>
        <w:t xml:space="preserve"> </w:t>
      </w:r>
      <w:r w:rsidR="00044B1B">
        <w:rPr>
          <w:sz w:val="16"/>
          <w:szCs w:val="16"/>
        </w:rPr>
        <w:t>in</w:t>
      </w:r>
      <w:r w:rsidR="00044B1B" w:rsidRPr="00FD577E">
        <w:rPr>
          <w:sz w:val="16"/>
          <w:szCs w:val="16"/>
        </w:rPr>
        <w:t xml:space="preserve"> </w:t>
      </w:r>
      <w:r w:rsidR="00044B1B" w:rsidRPr="00FD577E">
        <w:rPr>
          <w:i/>
          <w:sz w:val="16"/>
          <w:szCs w:val="16"/>
        </w:rPr>
        <w:t>Lute News</w:t>
      </w:r>
      <w:r w:rsidR="00044B1B" w:rsidRPr="00FD577E">
        <w:rPr>
          <w:sz w:val="16"/>
          <w:szCs w:val="16"/>
        </w:rPr>
        <w:t xml:space="preserve"> 119</w:t>
      </w:r>
      <w:r w:rsidR="00044B1B">
        <w:rPr>
          <w:sz w:val="16"/>
          <w:szCs w:val="16"/>
        </w:rPr>
        <w:t xml:space="preserve"> </w:t>
      </w:r>
      <w:r w:rsidR="00FD577E">
        <w:rPr>
          <w:sz w:val="16"/>
          <w:szCs w:val="16"/>
        </w:rPr>
        <w:t xml:space="preserve">in the Francesco series) a setting of </w:t>
      </w:r>
      <w:r w:rsidR="00B41AF9">
        <w:rPr>
          <w:sz w:val="16"/>
          <w:szCs w:val="16"/>
        </w:rPr>
        <w:t xml:space="preserve">the same music as </w:t>
      </w:r>
      <w:r w:rsidR="00FD577E">
        <w:rPr>
          <w:sz w:val="16"/>
          <w:szCs w:val="16"/>
        </w:rPr>
        <w:t>Josquin's</w:t>
      </w:r>
      <w:r w:rsidR="00FD577E" w:rsidRPr="00FD577E">
        <w:rPr>
          <w:sz w:val="16"/>
          <w:szCs w:val="16"/>
        </w:rPr>
        <w:t xml:space="preserve"> </w:t>
      </w:r>
      <w:r w:rsidRPr="00FD577E">
        <w:rPr>
          <w:i/>
          <w:sz w:val="16"/>
          <w:szCs w:val="16"/>
        </w:rPr>
        <w:t>Si j'ay pardue</w:t>
      </w:r>
      <w:r w:rsidRPr="008227DF">
        <w:rPr>
          <w:sz w:val="16"/>
          <w:szCs w:val="16"/>
        </w:rPr>
        <w:t xml:space="preserve"> </w:t>
      </w:r>
      <w:r w:rsidRPr="006928D9">
        <w:rPr>
          <w:sz w:val="16"/>
          <w:szCs w:val="16"/>
        </w:rPr>
        <w:t>[NJE 28.32]</w:t>
      </w:r>
      <w:r w:rsidR="00B41AF9">
        <w:rPr>
          <w:sz w:val="16"/>
          <w:szCs w:val="16"/>
        </w:rPr>
        <w:t>. In fact,</w:t>
      </w:r>
      <w:r w:rsidR="00FD577E">
        <w:rPr>
          <w:sz w:val="16"/>
          <w:szCs w:val="16"/>
        </w:rPr>
        <w:t xml:space="preserve"> </w:t>
      </w:r>
      <w:r w:rsidR="00FD577E" w:rsidRPr="00FD577E">
        <w:rPr>
          <w:sz w:val="16"/>
          <w:szCs w:val="16"/>
        </w:rPr>
        <w:t xml:space="preserve">'Que voulez vous dire de moy' is the last line of the text of </w:t>
      </w:r>
      <w:r w:rsidR="00FD577E">
        <w:rPr>
          <w:sz w:val="16"/>
          <w:szCs w:val="16"/>
        </w:rPr>
        <w:t>'</w:t>
      </w:r>
      <w:r w:rsidRPr="006928D9">
        <w:rPr>
          <w:sz w:val="16"/>
          <w:szCs w:val="16"/>
        </w:rPr>
        <w:t>Si j'ay perdu</w:t>
      </w:r>
      <w:r w:rsidR="00FD577E">
        <w:rPr>
          <w:sz w:val="16"/>
          <w:szCs w:val="16"/>
        </w:rPr>
        <w:t>'.</w:t>
      </w:r>
    </w:p>
  </w:footnote>
  <w:footnote w:id="8">
    <w:p w14:paraId="528DCD21" w14:textId="6BEC52AC" w:rsidR="001173B6" w:rsidRPr="00D70793" w:rsidRDefault="001173B6" w:rsidP="000745D4">
      <w:pPr>
        <w:pStyle w:val="FootnoteText"/>
        <w:ind w:left="142" w:hanging="142"/>
        <w:rPr>
          <w:sz w:val="16"/>
          <w:szCs w:val="16"/>
        </w:rPr>
      </w:pPr>
      <w:r w:rsidRPr="000745D4">
        <w:rPr>
          <w:rStyle w:val="FootnoteReference"/>
          <w:sz w:val="16"/>
          <w:szCs w:val="16"/>
        </w:rPr>
        <w:footnoteRef/>
      </w:r>
      <w:r w:rsidRPr="000745D4">
        <w:rPr>
          <w:sz w:val="16"/>
          <w:szCs w:val="16"/>
        </w:rPr>
        <w:t xml:space="preserve"> Differe</w:t>
      </w:r>
      <w:r w:rsidRPr="00AA66B5">
        <w:rPr>
          <w:sz w:val="16"/>
          <w:szCs w:val="16"/>
        </w:rPr>
        <w:t>nt to Valderrabano 1547, ff. 88r-88v</w:t>
      </w:r>
      <w:r w:rsidRPr="00AA66B5">
        <w:rPr>
          <w:i/>
          <w:sz w:val="16"/>
          <w:szCs w:val="16"/>
        </w:rPr>
        <w:t xml:space="preserve"> Canciones. Adiu mes amours</w:t>
      </w:r>
      <w:r w:rsidRPr="00AA66B5">
        <w:rPr>
          <w:sz w:val="16"/>
          <w:szCs w:val="16"/>
        </w:rPr>
        <w:t xml:space="preserve"> </w:t>
      </w:r>
      <w:r w:rsidR="00545D95">
        <w:rPr>
          <w:sz w:val="16"/>
          <w:szCs w:val="16"/>
        </w:rPr>
        <w:t>(</w:t>
      </w:r>
      <w:r w:rsidRPr="00D70793">
        <w:rPr>
          <w:sz w:val="16"/>
          <w:szCs w:val="16"/>
        </w:rPr>
        <w:t>Mouton</w:t>
      </w:r>
      <w:r w:rsidR="00545D95">
        <w:rPr>
          <w:sz w:val="16"/>
          <w:szCs w:val="16"/>
        </w:rPr>
        <w:t>)</w:t>
      </w:r>
      <w:r w:rsidR="00054AD8">
        <w:rPr>
          <w:sz w:val="16"/>
          <w:szCs w:val="16"/>
        </w:rPr>
        <w:t>.</w:t>
      </w:r>
    </w:p>
  </w:footnote>
  <w:footnote w:id="9">
    <w:p w14:paraId="48DC9184" w14:textId="3471FD84" w:rsidR="00B86DE6" w:rsidRPr="00AA5B8F" w:rsidRDefault="00B86DE6" w:rsidP="00AA5B8F">
      <w:pPr>
        <w:pStyle w:val="FootnoteText"/>
        <w:ind w:left="142" w:hanging="142"/>
        <w:rPr>
          <w:sz w:val="16"/>
          <w:szCs w:val="16"/>
        </w:rPr>
      </w:pPr>
      <w:r w:rsidRPr="00AA5B8F">
        <w:rPr>
          <w:rStyle w:val="FootnoteReference"/>
          <w:sz w:val="16"/>
          <w:szCs w:val="16"/>
        </w:rPr>
        <w:footnoteRef/>
      </w:r>
      <w:r w:rsidRPr="00AA5B8F">
        <w:rPr>
          <w:sz w:val="16"/>
          <w:szCs w:val="16"/>
        </w:rPr>
        <w:t xml:space="preserve"> The intabulation in Drusina and </w:t>
      </w:r>
      <w:r w:rsidR="00AA5B8F">
        <w:rPr>
          <w:sz w:val="16"/>
          <w:szCs w:val="16"/>
        </w:rPr>
        <w:t xml:space="preserve">the </w:t>
      </w:r>
      <w:r w:rsidR="00AA5B8F" w:rsidRPr="00AA5B8F">
        <w:rPr>
          <w:sz w:val="16"/>
          <w:szCs w:val="16"/>
        </w:rPr>
        <w:t xml:space="preserve">parody fantasia </w:t>
      </w:r>
      <w:r w:rsidR="00AA5B8F">
        <w:rPr>
          <w:sz w:val="16"/>
          <w:szCs w:val="16"/>
        </w:rPr>
        <w:t xml:space="preserve">in </w:t>
      </w:r>
      <w:r w:rsidR="00AA5B8F" w:rsidRPr="00AA5B8F">
        <w:rPr>
          <w:sz w:val="16"/>
          <w:szCs w:val="16"/>
        </w:rPr>
        <w:t>Barberii</w:t>
      </w:r>
      <w:r w:rsidR="00AA5B8F">
        <w:rPr>
          <w:sz w:val="16"/>
          <w:szCs w:val="16"/>
        </w:rPr>
        <w:t xml:space="preserve">s, both in G, </w:t>
      </w:r>
      <w:r w:rsidR="00AA5B8F" w:rsidRPr="00AA5B8F">
        <w:rPr>
          <w:sz w:val="16"/>
          <w:szCs w:val="16"/>
        </w:rPr>
        <w:t xml:space="preserve">were edited for the </w:t>
      </w:r>
      <w:r w:rsidR="00AA5B8F" w:rsidRPr="00AA5B8F">
        <w:rPr>
          <w:i/>
          <w:sz w:val="16"/>
          <w:szCs w:val="16"/>
        </w:rPr>
        <w:t>Lutezine</w:t>
      </w:r>
      <w:r w:rsidR="00AA5B8F" w:rsidRPr="00AA5B8F">
        <w:rPr>
          <w:sz w:val="16"/>
          <w:szCs w:val="16"/>
        </w:rPr>
        <w:t xml:space="preserve"> to</w:t>
      </w:r>
      <w:r w:rsidRPr="00AA5B8F">
        <w:rPr>
          <w:sz w:val="16"/>
          <w:szCs w:val="16"/>
        </w:rPr>
        <w:t xml:space="preserve"> </w:t>
      </w:r>
      <w:r w:rsidRPr="00AA5B8F">
        <w:rPr>
          <w:i/>
          <w:sz w:val="16"/>
          <w:szCs w:val="16"/>
        </w:rPr>
        <w:t>Lute News</w:t>
      </w:r>
      <w:r w:rsidRPr="00AA5B8F">
        <w:rPr>
          <w:sz w:val="16"/>
          <w:szCs w:val="16"/>
        </w:rPr>
        <w:t xml:space="preserve"> 105 (April 2013)</w:t>
      </w:r>
      <w:r w:rsidR="00AA5B8F" w:rsidRPr="00AA5B8F">
        <w:rPr>
          <w:sz w:val="16"/>
          <w:szCs w:val="16"/>
        </w:rPr>
        <w:t>, nos. 6a-b.</w:t>
      </w:r>
    </w:p>
  </w:footnote>
  <w:footnote w:id="10">
    <w:p w14:paraId="037FB100" w14:textId="137C019F" w:rsidR="001173B6" w:rsidRPr="00D70793" w:rsidRDefault="001173B6" w:rsidP="00AA5B8F">
      <w:pPr>
        <w:pStyle w:val="FootnoteText"/>
        <w:ind w:left="142" w:hanging="142"/>
        <w:rPr>
          <w:sz w:val="16"/>
          <w:szCs w:val="16"/>
        </w:rPr>
      </w:pPr>
      <w:r w:rsidRPr="00AA5B8F">
        <w:rPr>
          <w:rStyle w:val="FootnoteReference"/>
          <w:sz w:val="16"/>
          <w:szCs w:val="16"/>
        </w:rPr>
        <w:footnoteRef/>
      </w:r>
      <w:r w:rsidRPr="00AA5B8F">
        <w:rPr>
          <w:sz w:val="16"/>
          <w:szCs w:val="16"/>
        </w:rPr>
        <w:t xml:space="preserve"> </w:t>
      </w:r>
      <w:r w:rsidRPr="00AA5B8F">
        <w:rPr>
          <w:sz w:val="16"/>
          <w:szCs w:val="16"/>
        </w:rPr>
        <w:tab/>
      </w:r>
      <w:r w:rsidR="00054AD8" w:rsidRPr="00AA5B8F">
        <w:rPr>
          <w:sz w:val="16"/>
          <w:szCs w:val="16"/>
        </w:rPr>
        <w:t>Unrelated to the</w:t>
      </w:r>
      <w:r w:rsidRPr="00AA5B8F">
        <w:rPr>
          <w:sz w:val="16"/>
          <w:szCs w:val="16"/>
        </w:rPr>
        <w:t xml:space="preserve"> later folk song:</w:t>
      </w:r>
      <w:r w:rsidR="00054AD8" w:rsidRPr="00AA5B8F">
        <w:rPr>
          <w:sz w:val="16"/>
          <w:szCs w:val="16"/>
        </w:rPr>
        <w:t xml:space="preserve"> </w:t>
      </w:r>
      <w:r w:rsidRPr="00AA5B8F">
        <w:rPr>
          <w:bCs/>
          <w:sz w:val="16"/>
          <w:szCs w:val="16"/>
        </w:rPr>
        <w:t>CH-BEsa 123</w:t>
      </w:r>
      <w:r w:rsidRPr="00AA5B8F">
        <w:rPr>
          <w:sz w:val="16"/>
          <w:szCs w:val="16"/>
        </w:rPr>
        <w:t xml:space="preserve">, p. 133 </w:t>
      </w:r>
      <w:r w:rsidRPr="00AA5B8F">
        <w:rPr>
          <w:i/>
          <w:sz w:val="16"/>
          <w:szCs w:val="16"/>
        </w:rPr>
        <w:t>Baize moy ma Janeton</w:t>
      </w:r>
      <w:r w:rsidR="00054AD8" w:rsidRPr="00AA5B8F">
        <w:rPr>
          <w:sz w:val="16"/>
          <w:szCs w:val="16"/>
        </w:rPr>
        <w:t xml:space="preserve"> [</w:t>
      </w:r>
      <w:r w:rsidRPr="00AA5B8F">
        <w:rPr>
          <w:sz w:val="16"/>
          <w:szCs w:val="16"/>
        </w:rPr>
        <w:t>kiss me my</w:t>
      </w:r>
      <w:r>
        <w:rPr>
          <w:sz w:val="16"/>
          <w:szCs w:val="16"/>
        </w:rPr>
        <w:t xml:space="preserve"> Janeton</w:t>
      </w:r>
      <w:r w:rsidR="00054AD8">
        <w:rPr>
          <w:sz w:val="16"/>
          <w:szCs w:val="16"/>
        </w:rPr>
        <w:t xml:space="preserve">]; </w:t>
      </w:r>
      <w:r w:rsidRPr="00D70793">
        <w:rPr>
          <w:bCs/>
          <w:sz w:val="16"/>
          <w:szCs w:val="16"/>
        </w:rPr>
        <w:t>CH-Zz 907</w:t>
      </w:r>
      <w:r w:rsidRPr="00D70793">
        <w:rPr>
          <w:sz w:val="16"/>
          <w:szCs w:val="16"/>
        </w:rPr>
        <w:t xml:space="preserve">, ff. 10v-11r </w:t>
      </w:r>
      <w:r w:rsidRPr="00D70793">
        <w:rPr>
          <w:i/>
          <w:sz w:val="16"/>
          <w:szCs w:val="16"/>
        </w:rPr>
        <w:t>Janneton sarabande - redouble</w:t>
      </w:r>
      <w:r w:rsidR="00054AD8">
        <w:rPr>
          <w:sz w:val="16"/>
          <w:szCs w:val="16"/>
        </w:rPr>
        <w:t xml:space="preserve">; </w:t>
      </w:r>
      <w:r w:rsidR="00054AD8" w:rsidRPr="00D70793">
        <w:rPr>
          <w:sz w:val="16"/>
          <w:szCs w:val="16"/>
        </w:rPr>
        <w:t xml:space="preserve">D-Us Smr Misc. 133b, ff. 40v-41r, 50r </w:t>
      </w:r>
      <w:r w:rsidR="00054AD8" w:rsidRPr="00D70793">
        <w:rPr>
          <w:i/>
          <w:sz w:val="16"/>
          <w:szCs w:val="16"/>
        </w:rPr>
        <w:t>Janneton</w:t>
      </w:r>
    </w:p>
  </w:footnote>
  <w:footnote w:id="11">
    <w:p w14:paraId="53A02B38" w14:textId="77777777" w:rsidR="00C6722A" w:rsidRPr="004C4DB9" w:rsidRDefault="00C6722A" w:rsidP="004C4DB9">
      <w:pPr>
        <w:pStyle w:val="FootnoteText"/>
        <w:ind w:left="142" w:hanging="142"/>
        <w:rPr>
          <w:sz w:val="16"/>
          <w:szCs w:val="16"/>
        </w:rPr>
      </w:pPr>
      <w:r w:rsidRPr="00D70793">
        <w:rPr>
          <w:rStyle w:val="FootnoteReference"/>
          <w:sz w:val="16"/>
          <w:szCs w:val="16"/>
        </w:rPr>
        <w:footnoteRef/>
      </w:r>
      <w:r w:rsidRPr="00D70793">
        <w:rPr>
          <w:sz w:val="16"/>
          <w:szCs w:val="16"/>
        </w:rPr>
        <w:t xml:space="preserve"> Also ed</w:t>
      </w:r>
      <w:r w:rsidRPr="004C4DB9">
        <w:rPr>
          <w:sz w:val="16"/>
          <w:szCs w:val="16"/>
        </w:rPr>
        <w:t xml:space="preserve">ited by Bart Roose for </w:t>
      </w:r>
      <w:r w:rsidRPr="004C4DB9">
        <w:rPr>
          <w:i/>
          <w:sz w:val="16"/>
          <w:szCs w:val="16"/>
        </w:rPr>
        <w:t>Geluit-Luthinerie</w:t>
      </w:r>
      <w:r w:rsidRPr="004C4DB9">
        <w:rPr>
          <w:sz w:val="16"/>
          <w:szCs w:val="16"/>
        </w:rPr>
        <w:t xml:space="preserve"> 38 June 2007, pp. 8-9.</w:t>
      </w:r>
    </w:p>
  </w:footnote>
  <w:footnote w:id="12">
    <w:p w14:paraId="74437645" w14:textId="319BE920" w:rsidR="001173B6" w:rsidRPr="004C4DB9" w:rsidRDefault="001173B6" w:rsidP="004C4DB9">
      <w:pPr>
        <w:pStyle w:val="FootnoteText"/>
        <w:ind w:left="142" w:hanging="142"/>
        <w:rPr>
          <w:sz w:val="16"/>
          <w:szCs w:val="16"/>
        </w:rPr>
      </w:pPr>
      <w:r w:rsidRPr="004C4DB9">
        <w:rPr>
          <w:rStyle w:val="FootnoteReference"/>
          <w:sz w:val="16"/>
          <w:szCs w:val="16"/>
        </w:rPr>
        <w:footnoteRef/>
      </w:r>
      <w:r w:rsidRPr="004C4DB9">
        <w:rPr>
          <w:sz w:val="16"/>
          <w:szCs w:val="16"/>
        </w:rPr>
        <w:t xml:space="preserve"> NJE 27.2 </w:t>
      </w:r>
      <w:r w:rsidR="00054AD8" w:rsidRPr="004C4DB9">
        <w:rPr>
          <w:sz w:val="16"/>
          <w:szCs w:val="16"/>
        </w:rPr>
        <w:t>'</w:t>
      </w:r>
      <w:r w:rsidRPr="004C4DB9">
        <w:rPr>
          <w:sz w:val="16"/>
          <w:szCs w:val="16"/>
        </w:rPr>
        <w:t>A lombre d’ung buysonnet</w:t>
      </w:r>
      <w:r w:rsidR="00054AD8" w:rsidRPr="004C4DB9">
        <w:rPr>
          <w:sz w:val="16"/>
          <w:szCs w:val="16"/>
        </w:rPr>
        <w:t>'</w:t>
      </w:r>
      <w:r w:rsidRPr="004C4DB9">
        <w:rPr>
          <w:sz w:val="16"/>
          <w:szCs w:val="16"/>
        </w:rPr>
        <w:t xml:space="preserve"> for 3 voices is a different song.</w:t>
      </w:r>
    </w:p>
  </w:footnote>
  <w:footnote w:id="13">
    <w:p w14:paraId="5EF8B4FD" w14:textId="4D1194F4" w:rsidR="004C4DB9" w:rsidRPr="004C4DB9" w:rsidRDefault="004C4DB9" w:rsidP="004C4DB9">
      <w:pPr>
        <w:pStyle w:val="FootnoteText"/>
        <w:ind w:left="142" w:hanging="142"/>
        <w:rPr>
          <w:sz w:val="16"/>
          <w:szCs w:val="16"/>
        </w:rPr>
      </w:pPr>
      <w:r w:rsidRPr="004C4DB9">
        <w:rPr>
          <w:rStyle w:val="FootnoteReference"/>
          <w:sz w:val="16"/>
          <w:szCs w:val="16"/>
        </w:rPr>
        <w:footnoteRef/>
      </w:r>
      <w:r w:rsidRPr="004C4DB9">
        <w:rPr>
          <w:sz w:val="16"/>
          <w:szCs w:val="16"/>
        </w:rPr>
        <w:t xml:space="preserve"> </w:t>
      </w:r>
      <w:r w:rsidR="00E73B56">
        <w:rPr>
          <w:sz w:val="16"/>
          <w:szCs w:val="16"/>
        </w:rPr>
        <w:t>You could s</w:t>
      </w:r>
      <w:r w:rsidRPr="004C4DB9">
        <w:rPr>
          <w:sz w:val="16"/>
          <w:szCs w:val="16"/>
        </w:rPr>
        <w:t xml:space="preserve">implify flourishes </w:t>
      </w:r>
      <w:r w:rsidR="00E73B56">
        <w:rPr>
          <w:sz w:val="16"/>
          <w:szCs w:val="16"/>
        </w:rPr>
        <w:t xml:space="preserve">(bar 5, etc.) </w:t>
      </w:r>
      <w:r w:rsidRPr="004C4DB9">
        <w:rPr>
          <w:sz w:val="16"/>
          <w:szCs w:val="16"/>
        </w:rPr>
        <w:t xml:space="preserve">by omitting </w:t>
      </w:r>
      <w:r w:rsidR="00E73B56">
        <w:rPr>
          <w:sz w:val="16"/>
          <w:szCs w:val="16"/>
        </w:rPr>
        <w:t xml:space="preserve">the </w:t>
      </w:r>
      <w:r w:rsidRPr="004C4DB9">
        <w:rPr>
          <w:sz w:val="16"/>
          <w:szCs w:val="16"/>
        </w:rPr>
        <w:t xml:space="preserve">first two semiquavers and playing </w:t>
      </w:r>
      <w:r w:rsidR="00E73B56">
        <w:rPr>
          <w:sz w:val="16"/>
          <w:szCs w:val="16"/>
        </w:rPr>
        <w:t xml:space="preserve">the </w:t>
      </w:r>
      <w:r w:rsidRPr="004C4DB9">
        <w:rPr>
          <w:sz w:val="16"/>
          <w:szCs w:val="16"/>
        </w:rPr>
        <w:t>second two as quavers</w:t>
      </w:r>
      <w:r w:rsidR="00E73B56">
        <w:rPr>
          <w:sz w:val="16"/>
          <w:szCs w:val="16"/>
        </w:rPr>
        <w:t xml:space="preserve"> to make it easier to play.</w:t>
      </w:r>
    </w:p>
  </w:footnote>
  <w:footnote w:id="14">
    <w:p w14:paraId="682926F4" w14:textId="2C7F51A8" w:rsidR="00455B30" w:rsidRPr="004C4DB9" w:rsidRDefault="00455B30" w:rsidP="004C4DB9">
      <w:pPr>
        <w:pStyle w:val="FootnoteText"/>
        <w:ind w:left="142" w:hanging="142"/>
        <w:rPr>
          <w:sz w:val="16"/>
          <w:szCs w:val="16"/>
        </w:rPr>
      </w:pPr>
      <w:r w:rsidRPr="004C4DB9">
        <w:rPr>
          <w:rStyle w:val="FootnoteReference"/>
          <w:sz w:val="16"/>
          <w:szCs w:val="16"/>
        </w:rPr>
        <w:footnoteRef/>
      </w:r>
      <w:r w:rsidRPr="004C4DB9">
        <w:rPr>
          <w:sz w:val="16"/>
          <w:szCs w:val="16"/>
        </w:rPr>
        <w:t xml:space="preserve"> István Homolya &amp; Daniel Benkö </w:t>
      </w:r>
      <w:r w:rsidRPr="004C4DB9">
        <w:rPr>
          <w:i/>
          <w:sz w:val="16"/>
          <w:szCs w:val="16"/>
        </w:rPr>
        <w:t>Bakfark Opera Omnia</w:t>
      </w:r>
      <w:r w:rsidRPr="004C4DB9">
        <w:rPr>
          <w:sz w:val="16"/>
          <w:szCs w:val="16"/>
        </w:rPr>
        <w:t xml:space="preserve"> 2 vols</w:t>
      </w:r>
      <w:r w:rsidR="00B41AF9" w:rsidRPr="004C4DB9">
        <w:rPr>
          <w:sz w:val="16"/>
          <w:szCs w:val="16"/>
        </w:rPr>
        <w:t>.</w:t>
      </w:r>
      <w:r w:rsidRPr="004C4DB9">
        <w:rPr>
          <w:sz w:val="16"/>
          <w:szCs w:val="16"/>
        </w:rPr>
        <w:t xml:space="preserve"> (Editio Musica Budapest 1979).</w:t>
      </w:r>
    </w:p>
  </w:footnote>
  <w:footnote w:id="15">
    <w:p w14:paraId="1FC56958" w14:textId="545419D5" w:rsidR="00C4012F" w:rsidRPr="00C4012F" w:rsidRDefault="00C4012F" w:rsidP="004C4DB9">
      <w:pPr>
        <w:pStyle w:val="FootnoteText"/>
        <w:ind w:left="142" w:hanging="142"/>
        <w:rPr>
          <w:sz w:val="16"/>
          <w:szCs w:val="16"/>
        </w:rPr>
      </w:pPr>
      <w:r w:rsidRPr="004C4DB9">
        <w:rPr>
          <w:rStyle w:val="FootnoteReference"/>
          <w:sz w:val="16"/>
          <w:szCs w:val="16"/>
        </w:rPr>
        <w:footnoteRef/>
      </w:r>
      <w:r w:rsidRPr="004C4DB9">
        <w:rPr>
          <w:sz w:val="16"/>
          <w:szCs w:val="16"/>
        </w:rPr>
        <w:t xml:space="preserve"> </w:t>
      </w:r>
      <w:r w:rsidR="00B41AF9" w:rsidRPr="004C4DB9">
        <w:rPr>
          <w:sz w:val="16"/>
          <w:szCs w:val="16"/>
        </w:rPr>
        <w:t>E</w:t>
      </w:r>
      <w:r w:rsidR="00054AD8" w:rsidRPr="004C4DB9">
        <w:rPr>
          <w:sz w:val="16"/>
          <w:szCs w:val="16"/>
        </w:rPr>
        <w:t>dit</w:t>
      </w:r>
      <w:r w:rsidR="00054AD8">
        <w:rPr>
          <w:sz w:val="16"/>
          <w:szCs w:val="16"/>
        </w:rPr>
        <w:t xml:space="preserve">ed for </w:t>
      </w:r>
      <w:r w:rsidRPr="00B41AF9">
        <w:rPr>
          <w:i/>
          <w:sz w:val="16"/>
          <w:szCs w:val="16"/>
        </w:rPr>
        <w:t>L</w:t>
      </w:r>
      <w:r w:rsidR="00054AD8" w:rsidRPr="00B41AF9">
        <w:rPr>
          <w:i/>
          <w:sz w:val="16"/>
          <w:szCs w:val="16"/>
        </w:rPr>
        <w:t xml:space="preserve">ute </w:t>
      </w:r>
      <w:r w:rsidRPr="00B41AF9">
        <w:rPr>
          <w:i/>
          <w:sz w:val="16"/>
          <w:szCs w:val="16"/>
        </w:rPr>
        <w:t>N</w:t>
      </w:r>
      <w:r w:rsidR="00054AD8" w:rsidRPr="00B41AF9">
        <w:rPr>
          <w:i/>
          <w:sz w:val="16"/>
          <w:szCs w:val="16"/>
        </w:rPr>
        <w:t>ews</w:t>
      </w:r>
      <w:r w:rsidR="00054AD8">
        <w:rPr>
          <w:sz w:val="16"/>
          <w:szCs w:val="16"/>
        </w:rPr>
        <w:t xml:space="preserve"> </w:t>
      </w:r>
      <w:r w:rsidRPr="00C4012F">
        <w:rPr>
          <w:sz w:val="16"/>
          <w:szCs w:val="16"/>
        </w:rPr>
        <w:t>117</w:t>
      </w:r>
      <w:r w:rsidR="00054AD8">
        <w:rPr>
          <w:sz w:val="16"/>
          <w:szCs w:val="16"/>
        </w:rPr>
        <w:t xml:space="preserve"> (</w:t>
      </w:r>
      <w:r w:rsidR="004371D3" w:rsidRPr="004371D3">
        <w:rPr>
          <w:sz w:val="16"/>
          <w:szCs w:val="16"/>
        </w:rPr>
        <w:t>April 2016</w:t>
      </w:r>
      <w:r w:rsidR="00054AD8">
        <w:rPr>
          <w:sz w:val="16"/>
          <w:szCs w:val="16"/>
        </w:rPr>
        <w:t>).</w:t>
      </w:r>
    </w:p>
  </w:footnote>
  <w:footnote w:id="16">
    <w:p w14:paraId="217C2998" w14:textId="72E6C01F" w:rsidR="005C6669" w:rsidRPr="004F16B8" w:rsidRDefault="005C6669" w:rsidP="005C6669">
      <w:pPr>
        <w:pStyle w:val="FootnoteText"/>
        <w:ind w:left="142" w:hanging="142"/>
        <w:rPr>
          <w:sz w:val="16"/>
          <w:szCs w:val="16"/>
        </w:rPr>
      </w:pPr>
      <w:r w:rsidRPr="00C4012F">
        <w:rPr>
          <w:rStyle w:val="FootnoteReference"/>
          <w:sz w:val="16"/>
          <w:szCs w:val="16"/>
        </w:rPr>
        <w:footnoteRef/>
      </w:r>
      <w:r w:rsidRPr="00C4012F">
        <w:rPr>
          <w:sz w:val="16"/>
          <w:szCs w:val="16"/>
        </w:rPr>
        <w:t xml:space="preserve"> </w:t>
      </w:r>
      <w:r w:rsidR="00B41AF9">
        <w:rPr>
          <w:sz w:val="16"/>
          <w:szCs w:val="16"/>
        </w:rPr>
        <w:t xml:space="preserve">Also edited in </w:t>
      </w:r>
      <w:r w:rsidRPr="00C4012F">
        <w:rPr>
          <w:sz w:val="16"/>
          <w:szCs w:val="16"/>
        </w:rPr>
        <w:t>Denys Stephens 'Wroclaw Bibliotecka kapitulna Manuscript 352</w:t>
      </w:r>
      <w:r w:rsidR="0066544A">
        <w:rPr>
          <w:sz w:val="16"/>
          <w:szCs w:val="16"/>
        </w:rPr>
        <w:t>:</w:t>
      </w:r>
      <w:r w:rsidRPr="00C4012F">
        <w:rPr>
          <w:sz w:val="16"/>
          <w:szCs w:val="16"/>
        </w:rPr>
        <w:t xml:space="preserve"> Selected Pieces' in: </w:t>
      </w:r>
      <w:r w:rsidRPr="00C4012F">
        <w:rPr>
          <w:i/>
          <w:sz w:val="16"/>
          <w:szCs w:val="16"/>
        </w:rPr>
        <w:t>The Art of the Lute in Renaissance Germany</w:t>
      </w:r>
      <w:r w:rsidRPr="00C4012F">
        <w:rPr>
          <w:sz w:val="16"/>
          <w:szCs w:val="16"/>
        </w:rPr>
        <w:t xml:space="preserve">, Volume 1: </w:t>
      </w:r>
      <w:r w:rsidRPr="00C4012F">
        <w:rPr>
          <w:i/>
          <w:sz w:val="16"/>
          <w:szCs w:val="16"/>
        </w:rPr>
        <w:t>Early Manuscrip</w:t>
      </w:r>
      <w:r w:rsidRPr="004B1365">
        <w:rPr>
          <w:i/>
          <w:sz w:val="16"/>
          <w:szCs w:val="16"/>
        </w:rPr>
        <w:t>ts</w:t>
      </w:r>
      <w:r w:rsidRPr="004B1365">
        <w:rPr>
          <w:sz w:val="16"/>
          <w:szCs w:val="16"/>
        </w:rPr>
        <w:t xml:space="preserve"> (Fort W</w:t>
      </w:r>
      <w:r w:rsidRPr="004F16B8">
        <w:rPr>
          <w:sz w:val="16"/>
          <w:szCs w:val="16"/>
        </w:rPr>
        <w:t>orth TX: Lyre Music, 2009).</w:t>
      </w:r>
    </w:p>
  </w:footnote>
  <w:footnote w:id="17">
    <w:p w14:paraId="1785C52E" w14:textId="51825DF3" w:rsidR="00051378" w:rsidRPr="00023C8A" w:rsidRDefault="00051378" w:rsidP="00051378">
      <w:pPr>
        <w:pStyle w:val="FootnoteText"/>
        <w:ind w:left="142" w:hanging="142"/>
        <w:rPr>
          <w:sz w:val="16"/>
          <w:szCs w:val="16"/>
        </w:rPr>
      </w:pPr>
      <w:r w:rsidRPr="001B7394">
        <w:rPr>
          <w:rStyle w:val="FootnoteReference"/>
          <w:sz w:val="16"/>
          <w:szCs w:val="16"/>
        </w:rPr>
        <w:footnoteRef/>
      </w:r>
      <w:r w:rsidRPr="001B7394">
        <w:rPr>
          <w:sz w:val="16"/>
          <w:szCs w:val="16"/>
        </w:rPr>
        <w:t xml:space="preserve"> </w:t>
      </w:r>
      <w:r>
        <w:rPr>
          <w:sz w:val="16"/>
          <w:szCs w:val="16"/>
        </w:rPr>
        <w:t xml:space="preserve">See </w:t>
      </w:r>
      <w:r w:rsidRPr="001B7394">
        <w:rPr>
          <w:sz w:val="16"/>
          <w:szCs w:val="16"/>
        </w:rPr>
        <w:t xml:space="preserve">Walter Aaron Clark 'Luis Narváez and the intabulation tradition of Josquin's Mille regretz' </w:t>
      </w:r>
      <w:r w:rsidRPr="001B7394">
        <w:rPr>
          <w:i/>
          <w:sz w:val="16"/>
          <w:szCs w:val="16"/>
        </w:rPr>
        <w:t>JLSA</w:t>
      </w:r>
      <w:r w:rsidRPr="001B7394">
        <w:rPr>
          <w:sz w:val="16"/>
          <w:szCs w:val="16"/>
        </w:rPr>
        <w:t xml:space="preserve"> xxvi-xxvii (1993-4), pp. 17-52. </w:t>
      </w:r>
      <w:r>
        <w:rPr>
          <w:sz w:val="16"/>
          <w:szCs w:val="16"/>
        </w:rPr>
        <w:t>Unrelated to</w:t>
      </w:r>
      <w:r w:rsidRPr="001B7394">
        <w:rPr>
          <w:sz w:val="16"/>
          <w:szCs w:val="16"/>
        </w:rPr>
        <w:t xml:space="preserve"> Capirola</w:t>
      </w:r>
      <w:r>
        <w:rPr>
          <w:sz w:val="16"/>
          <w:szCs w:val="16"/>
        </w:rPr>
        <w:t>,</w:t>
      </w:r>
      <w:r w:rsidRPr="001B7394">
        <w:rPr>
          <w:sz w:val="16"/>
          <w:szCs w:val="16"/>
        </w:rPr>
        <w:t xml:space="preserve"> f. 37v</w:t>
      </w:r>
      <w:r w:rsidRPr="001B7394">
        <w:rPr>
          <w:i/>
          <w:sz w:val="16"/>
          <w:szCs w:val="16"/>
        </w:rPr>
        <w:t xml:space="preserve"> Ale</w:t>
      </w:r>
      <w:r w:rsidRPr="00023C8A">
        <w:rPr>
          <w:i/>
          <w:sz w:val="16"/>
          <w:szCs w:val="16"/>
        </w:rPr>
        <w:t xml:space="preserve">s regres </w:t>
      </w:r>
      <w:r>
        <w:rPr>
          <w:sz w:val="16"/>
          <w:szCs w:val="16"/>
        </w:rPr>
        <w:t>by</w:t>
      </w:r>
      <w:r w:rsidRPr="00023C8A">
        <w:rPr>
          <w:sz w:val="16"/>
          <w:szCs w:val="16"/>
        </w:rPr>
        <w:t xml:space="preserve"> Hayne van Ghizegem</w:t>
      </w:r>
      <w:r>
        <w:rPr>
          <w:sz w:val="16"/>
          <w:szCs w:val="16"/>
        </w:rPr>
        <w:t>.</w:t>
      </w:r>
    </w:p>
  </w:footnote>
  <w:footnote w:id="18">
    <w:p w14:paraId="5A8C77DF" w14:textId="77777777" w:rsidR="005C6669" w:rsidRPr="004F16B8" w:rsidRDefault="005C6669" w:rsidP="005C6669">
      <w:pPr>
        <w:pStyle w:val="FootnoteText"/>
        <w:ind w:left="142" w:hanging="142"/>
        <w:rPr>
          <w:sz w:val="16"/>
          <w:szCs w:val="16"/>
        </w:rPr>
      </w:pPr>
      <w:r w:rsidRPr="004F16B8">
        <w:rPr>
          <w:rStyle w:val="FootnoteReference"/>
          <w:sz w:val="16"/>
          <w:szCs w:val="16"/>
        </w:rPr>
        <w:footnoteRef/>
      </w:r>
      <w:r w:rsidRPr="004F16B8">
        <w:rPr>
          <w:sz w:val="16"/>
          <w:szCs w:val="16"/>
        </w:rPr>
        <w:t xml:space="preserve"> Duet edited in Lynda Sayce </w:t>
      </w:r>
      <w:r w:rsidRPr="004F16B8">
        <w:rPr>
          <w:i/>
          <w:sz w:val="16"/>
          <w:szCs w:val="16"/>
        </w:rPr>
        <w:t>Wolff Heckel Lute Duets</w:t>
      </w:r>
      <w:r w:rsidRPr="004F16B8">
        <w:rPr>
          <w:sz w:val="16"/>
          <w:szCs w:val="16"/>
        </w:rPr>
        <w:t xml:space="preserve"> (Sul Tasto/Lute Society Editions 1992), no 2.</w:t>
      </w:r>
    </w:p>
  </w:footnote>
  <w:footnote w:id="19">
    <w:p w14:paraId="22CAC77D" w14:textId="2CB9E0FB" w:rsidR="00393605" w:rsidRPr="004F16B8" w:rsidRDefault="00393605" w:rsidP="004F16B8">
      <w:pPr>
        <w:pStyle w:val="FootnoteText"/>
        <w:ind w:left="142" w:hanging="142"/>
        <w:rPr>
          <w:sz w:val="16"/>
          <w:szCs w:val="16"/>
        </w:rPr>
      </w:pPr>
      <w:r w:rsidRPr="004F16B8">
        <w:rPr>
          <w:rStyle w:val="FootnoteReference"/>
          <w:sz w:val="16"/>
          <w:szCs w:val="16"/>
        </w:rPr>
        <w:footnoteRef/>
      </w:r>
      <w:r w:rsidRPr="004F16B8">
        <w:rPr>
          <w:sz w:val="16"/>
          <w:szCs w:val="16"/>
        </w:rPr>
        <w:t xml:space="preserve"> Denys Stephens &amp; John H Robinson</w:t>
      </w:r>
      <w:r w:rsidRPr="004F16B8">
        <w:rPr>
          <w:i/>
          <w:sz w:val="16"/>
          <w:szCs w:val="16"/>
        </w:rPr>
        <w:t xml:space="preserve"> Complete Lute Solos of Marco dall’Aquila </w:t>
      </w:r>
      <w:r w:rsidRPr="004F16B8">
        <w:rPr>
          <w:sz w:val="16"/>
          <w:szCs w:val="16"/>
        </w:rPr>
        <w:t>(Albury</w:t>
      </w:r>
      <w:r w:rsidR="00344C20">
        <w:rPr>
          <w:sz w:val="16"/>
          <w:szCs w:val="16"/>
        </w:rPr>
        <w:t>,</w:t>
      </w:r>
      <w:r w:rsidRPr="004F16B8">
        <w:rPr>
          <w:sz w:val="16"/>
          <w:szCs w:val="16"/>
        </w:rPr>
        <w:t xml:space="preserve"> Lute Society Music Editions 2014).</w:t>
      </w:r>
    </w:p>
  </w:footnote>
  <w:footnote w:id="20">
    <w:p w14:paraId="0FBF0AE6" w14:textId="06B2FC20" w:rsidR="004C20D4" w:rsidRPr="006C5B01" w:rsidRDefault="004C20D4" w:rsidP="004C20D4">
      <w:pPr>
        <w:pStyle w:val="FootnoteText"/>
        <w:ind w:left="142" w:hanging="142"/>
        <w:rPr>
          <w:sz w:val="16"/>
          <w:szCs w:val="16"/>
        </w:rPr>
      </w:pPr>
      <w:r w:rsidRPr="006C5B01">
        <w:rPr>
          <w:rStyle w:val="FootnoteReference"/>
          <w:sz w:val="16"/>
          <w:szCs w:val="16"/>
        </w:rPr>
        <w:footnoteRef/>
      </w:r>
      <w:r w:rsidRPr="006C5B01">
        <w:rPr>
          <w:sz w:val="16"/>
          <w:szCs w:val="16"/>
        </w:rPr>
        <w:t xml:space="preserve"> </w:t>
      </w:r>
      <w:r w:rsidR="00AE0516">
        <w:rPr>
          <w:sz w:val="16"/>
          <w:szCs w:val="16"/>
        </w:rPr>
        <w:t>It is included as an</w:t>
      </w:r>
      <w:r w:rsidRPr="006C5B01">
        <w:rPr>
          <w:sz w:val="16"/>
          <w:szCs w:val="16"/>
        </w:rPr>
        <w:t xml:space="preserve"> </w:t>
      </w:r>
      <w:r w:rsidRPr="00AE0516">
        <w:rPr>
          <w:sz w:val="16"/>
          <w:szCs w:val="16"/>
        </w:rPr>
        <w:t>intabulation example</w:t>
      </w:r>
      <w:r w:rsidR="00AE0516" w:rsidRPr="00AE0516">
        <w:rPr>
          <w:sz w:val="16"/>
          <w:szCs w:val="16"/>
        </w:rPr>
        <w:t xml:space="preserve"> in a series with tablature for one part titled </w:t>
      </w:r>
      <w:r w:rsidR="00AE0516" w:rsidRPr="00AE0516">
        <w:rPr>
          <w:i/>
          <w:sz w:val="16"/>
          <w:szCs w:val="16"/>
        </w:rPr>
        <w:t>Discant alleyn</w:t>
      </w:r>
      <w:r w:rsidR="00AE0516" w:rsidRPr="00AE0516">
        <w:rPr>
          <w:sz w:val="16"/>
          <w:szCs w:val="16"/>
        </w:rPr>
        <w:t xml:space="preserve"> then two parts titled</w:t>
      </w:r>
      <w:r w:rsidR="00AE0516" w:rsidRPr="00AE0516">
        <w:rPr>
          <w:i/>
          <w:sz w:val="16"/>
          <w:szCs w:val="16"/>
        </w:rPr>
        <w:t xml:space="preserve"> Discantur und Tenor</w:t>
      </w:r>
      <w:r w:rsidR="00AE0516" w:rsidRPr="00AE0516">
        <w:rPr>
          <w:sz w:val="16"/>
          <w:szCs w:val="16"/>
        </w:rPr>
        <w:t xml:space="preserve"> and finally three parts as here</w:t>
      </w:r>
      <w:r w:rsidR="00AE0516" w:rsidRPr="00AE0516">
        <w:rPr>
          <w:i/>
          <w:sz w:val="16"/>
          <w:szCs w:val="16"/>
        </w:rPr>
        <w:t xml:space="preserve"> </w:t>
      </w:r>
      <w:r w:rsidR="00AE0516" w:rsidRPr="00AE0516">
        <w:rPr>
          <w:sz w:val="16"/>
          <w:szCs w:val="16"/>
        </w:rPr>
        <w:t>titled</w:t>
      </w:r>
      <w:r w:rsidR="00AE0516" w:rsidRPr="00AE0516">
        <w:rPr>
          <w:i/>
          <w:sz w:val="16"/>
          <w:szCs w:val="16"/>
        </w:rPr>
        <w:t xml:space="preserve"> Discant Tenor und Bass</w:t>
      </w:r>
      <w:r w:rsidR="00AE0516" w:rsidRPr="00AE0516">
        <w:rPr>
          <w:sz w:val="16"/>
          <w:szCs w:val="16"/>
        </w:rPr>
        <w:t>.</w:t>
      </w:r>
    </w:p>
  </w:footnote>
  <w:footnote w:id="21">
    <w:p w14:paraId="0FE5F51A" w14:textId="396FD8CC" w:rsidR="009E2AC4" w:rsidRPr="00756723" w:rsidRDefault="009E2AC4" w:rsidP="004F16B8">
      <w:pPr>
        <w:pStyle w:val="FootnoteText"/>
        <w:ind w:left="142" w:hanging="142"/>
        <w:rPr>
          <w:sz w:val="16"/>
          <w:szCs w:val="16"/>
        </w:rPr>
      </w:pPr>
      <w:r w:rsidRPr="004F16B8">
        <w:rPr>
          <w:rStyle w:val="FootnoteReference"/>
          <w:sz w:val="16"/>
          <w:szCs w:val="16"/>
        </w:rPr>
        <w:footnoteRef/>
      </w:r>
      <w:r w:rsidRPr="004F16B8">
        <w:rPr>
          <w:sz w:val="16"/>
          <w:szCs w:val="16"/>
        </w:rPr>
        <w:t xml:space="preserve"> </w:t>
      </w:r>
      <w:r w:rsidR="00756723" w:rsidRPr="004F16B8">
        <w:rPr>
          <w:sz w:val="16"/>
          <w:szCs w:val="16"/>
        </w:rPr>
        <w:t>Numberin</w:t>
      </w:r>
      <w:r w:rsidR="00756723" w:rsidRPr="00756723">
        <w:rPr>
          <w:sz w:val="16"/>
          <w:szCs w:val="16"/>
        </w:rPr>
        <w:t xml:space="preserve">g </w:t>
      </w:r>
      <w:r w:rsidR="00756723">
        <w:rPr>
          <w:sz w:val="16"/>
          <w:szCs w:val="16"/>
        </w:rPr>
        <w:t xml:space="preserve">is </w:t>
      </w:r>
      <w:r w:rsidR="00756723" w:rsidRPr="00756723">
        <w:rPr>
          <w:sz w:val="16"/>
          <w:szCs w:val="16"/>
        </w:rPr>
        <w:t>from</w:t>
      </w:r>
      <w:r w:rsidR="00756723" w:rsidRPr="00756723">
        <w:rPr>
          <w:sz w:val="16"/>
          <w:szCs w:val="16"/>
          <w:lang w:val="fr-FR"/>
        </w:rPr>
        <w:t xml:space="preserve"> Martin Long</w:t>
      </w:r>
      <w:r w:rsidR="00756723" w:rsidRPr="00756723">
        <w:rPr>
          <w:sz w:val="16"/>
          <w:szCs w:val="16"/>
        </w:rPr>
        <w:t xml:space="preserve"> </w:t>
      </w:r>
      <w:r w:rsidR="00756723" w:rsidRPr="00756723">
        <w:rPr>
          <w:i/>
          <w:sz w:val="16"/>
          <w:szCs w:val="16"/>
          <w:lang w:val="fr-FR"/>
        </w:rPr>
        <w:t>Daniell Bacheler Selected Works for Lute</w:t>
      </w:r>
      <w:r w:rsidR="00756723" w:rsidRPr="00756723">
        <w:rPr>
          <w:sz w:val="16"/>
          <w:szCs w:val="16"/>
          <w:lang w:val="fr-FR"/>
        </w:rPr>
        <w:t xml:space="preserve"> (London, Oxford University Press 1970) [</w:t>
      </w:r>
      <w:r w:rsidR="00756723" w:rsidRPr="00756723">
        <w:rPr>
          <w:sz w:val="16"/>
          <w:szCs w:val="16"/>
          <w:lang w:val="en-US"/>
        </w:rPr>
        <w:t>BachelerL]</w:t>
      </w:r>
      <w:r w:rsidR="00756723" w:rsidRPr="00756723">
        <w:rPr>
          <w:sz w:val="16"/>
          <w:szCs w:val="16"/>
          <w:lang w:val="fr-FR"/>
        </w:rPr>
        <w:t>.</w:t>
      </w:r>
      <w:r w:rsidR="00756723">
        <w:rPr>
          <w:sz w:val="16"/>
          <w:szCs w:val="16"/>
          <w:lang w:val="fr-FR"/>
        </w:rPr>
        <w:t xml:space="preserve"> </w:t>
      </w:r>
      <w:r w:rsidRPr="009E2AC4">
        <w:rPr>
          <w:sz w:val="16"/>
          <w:szCs w:val="16"/>
        </w:rPr>
        <w:t xml:space="preserve">The complete Bacheler series can be found in: </w:t>
      </w:r>
      <w:r w:rsidRPr="009E2AC4">
        <w:rPr>
          <w:i/>
          <w:sz w:val="16"/>
          <w:szCs w:val="16"/>
        </w:rPr>
        <w:t>Lute News</w:t>
      </w:r>
      <w:r w:rsidRPr="009E2AC4">
        <w:rPr>
          <w:sz w:val="16"/>
          <w:szCs w:val="16"/>
        </w:rPr>
        <w:t xml:space="preserve"> 96 (December 2010) versions of pavans </w:t>
      </w:r>
      <w:r w:rsidRPr="009E2AC4">
        <w:rPr>
          <w:b/>
          <w:sz w:val="16"/>
          <w:szCs w:val="16"/>
        </w:rPr>
        <w:t>DB13a</w:t>
      </w:r>
      <w:r w:rsidRPr="009E2AC4">
        <w:rPr>
          <w:sz w:val="16"/>
          <w:szCs w:val="16"/>
        </w:rPr>
        <w:t xml:space="preserve">, </w:t>
      </w:r>
      <w:r w:rsidRPr="009E2AC4">
        <w:rPr>
          <w:b/>
          <w:sz w:val="16"/>
          <w:szCs w:val="16"/>
        </w:rPr>
        <w:t>DB18</w:t>
      </w:r>
      <w:r w:rsidRPr="009E2AC4">
        <w:rPr>
          <w:sz w:val="16"/>
          <w:szCs w:val="16"/>
        </w:rPr>
        <w:t xml:space="preserve"> from Mylius </w:t>
      </w:r>
      <w:r w:rsidRPr="009E2AC4">
        <w:rPr>
          <w:i/>
          <w:sz w:val="16"/>
          <w:szCs w:val="16"/>
        </w:rPr>
        <w:t>Thesaurus Gratiarum</w:t>
      </w:r>
      <w:r w:rsidRPr="009E2AC4">
        <w:rPr>
          <w:sz w:val="16"/>
          <w:szCs w:val="16"/>
        </w:rPr>
        <w:t xml:space="preserve"> 1622; </w:t>
      </w:r>
      <w:r w:rsidRPr="009E2AC4">
        <w:rPr>
          <w:i/>
          <w:sz w:val="16"/>
          <w:szCs w:val="16"/>
          <w:lang w:val="fr-FR"/>
        </w:rPr>
        <w:t xml:space="preserve">Lute News </w:t>
      </w:r>
      <w:r w:rsidRPr="009E2AC4">
        <w:rPr>
          <w:sz w:val="16"/>
          <w:szCs w:val="16"/>
          <w:lang w:val="fr-FR"/>
        </w:rPr>
        <w:t xml:space="preserve">110 (July 2014) all his versions of Monsieur's Almaine </w:t>
      </w:r>
      <w:r w:rsidRPr="009E2AC4">
        <w:rPr>
          <w:b/>
          <w:sz w:val="16"/>
          <w:szCs w:val="16"/>
          <w:lang w:val="fr-FR"/>
        </w:rPr>
        <w:t>DB40a</w:t>
      </w:r>
      <w:r w:rsidRPr="009E2AC4">
        <w:rPr>
          <w:sz w:val="16"/>
          <w:szCs w:val="16"/>
          <w:lang w:val="fr-FR"/>
        </w:rPr>
        <w:t xml:space="preserve"> and </w:t>
      </w:r>
      <w:r w:rsidRPr="009E2AC4">
        <w:rPr>
          <w:b/>
          <w:sz w:val="16"/>
          <w:szCs w:val="16"/>
          <w:lang w:val="fr-FR"/>
        </w:rPr>
        <w:t>DB40b</w:t>
      </w:r>
      <w:r w:rsidRPr="009E2AC4">
        <w:rPr>
          <w:sz w:val="16"/>
          <w:szCs w:val="16"/>
          <w:lang w:val="fr-FR"/>
        </w:rPr>
        <w:t xml:space="preserve">; </w:t>
      </w:r>
      <w:r w:rsidRPr="009E2AC4">
        <w:rPr>
          <w:i/>
          <w:sz w:val="16"/>
          <w:szCs w:val="16"/>
        </w:rPr>
        <w:t>Lute News</w:t>
      </w:r>
      <w:r w:rsidRPr="009E2AC4">
        <w:rPr>
          <w:sz w:val="16"/>
          <w:szCs w:val="16"/>
        </w:rPr>
        <w:t xml:space="preserve"> 112 (December 2014) the four corantos </w:t>
      </w:r>
      <w:r w:rsidRPr="009E2AC4">
        <w:rPr>
          <w:b/>
          <w:sz w:val="16"/>
          <w:szCs w:val="16"/>
        </w:rPr>
        <w:t>DB36</w:t>
      </w:r>
      <w:r w:rsidRPr="009E2AC4">
        <w:rPr>
          <w:sz w:val="16"/>
          <w:szCs w:val="16"/>
        </w:rPr>
        <w:t xml:space="preserve">, </w:t>
      </w:r>
      <w:r w:rsidRPr="009E2AC4">
        <w:rPr>
          <w:b/>
          <w:sz w:val="16"/>
          <w:szCs w:val="16"/>
        </w:rPr>
        <w:t>DB37</w:t>
      </w:r>
      <w:r w:rsidRPr="009E2AC4">
        <w:rPr>
          <w:sz w:val="16"/>
          <w:szCs w:val="16"/>
        </w:rPr>
        <w:t xml:space="preserve">, </w:t>
      </w:r>
      <w:r w:rsidRPr="009E2AC4">
        <w:rPr>
          <w:b/>
          <w:sz w:val="16"/>
          <w:szCs w:val="16"/>
        </w:rPr>
        <w:t>DB38</w:t>
      </w:r>
      <w:r w:rsidRPr="009E2AC4">
        <w:rPr>
          <w:sz w:val="16"/>
          <w:szCs w:val="16"/>
        </w:rPr>
        <w:t xml:space="preserve"> and </w:t>
      </w:r>
      <w:r w:rsidRPr="009E2AC4">
        <w:rPr>
          <w:b/>
          <w:sz w:val="16"/>
          <w:szCs w:val="16"/>
        </w:rPr>
        <w:t>DB39</w:t>
      </w:r>
      <w:r w:rsidRPr="009E2AC4">
        <w:rPr>
          <w:sz w:val="16"/>
          <w:szCs w:val="16"/>
          <w:lang w:val="fr-FR"/>
        </w:rPr>
        <w:t>;</w:t>
      </w:r>
      <w:r w:rsidRPr="009E2AC4">
        <w:rPr>
          <w:sz w:val="16"/>
          <w:szCs w:val="16"/>
        </w:rPr>
        <w:t xml:space="preserve"> </w:t>
      </w:r>
      <w:r w:rsidRPr="009E2AC4">
        <w:rPr>
          <w:i/>
          <w:sz w:val="16"/>
          <w:szCs w:val="16"/>
        </w:rPr>
        <w:t>Lute News</w:t>
      </w:r>
      <w:r w:rsidRPr="009E2AC4">
        <w:rPr>
          <w:sz w:val="16"/>
          <w:szCs w:val="16"/>
        </w:rPr>
        <w:t xml:space="preserve"> 113 (April 2015) the fantasie </w:t>
      </w:r>
      <w:r w:rsidRPr="009E2AC4">
        <w:rPr>
          <w:b/>
          <w:sz w:val="16"/>
          <w:szCs w:val="16"/>
        </w:rPr>
        <w:t>DB1</w:t>
      </w:r>
      <w:r w:rsidRPr="009E2AC4">
        <w:rPr>
          <w:sz w:val="16"/>
          <w:szCs w:val="16"/>
        </w:rPr>
        <w:t xml:space="preserve">; </w:t>
      </w:r>
      <w:r w:rsidRPr="009E2AC4">
        <w:rPr>
          <w:i/>
          <w:sz w:val="16"/>
          <w:szCs w:val="16"/>
        </w:rPr>
        <w:t xml:space="preserve">Lute News </w:t>
      </w:r>
      <w:r w:rsidRPr="009E2AC4">
        <w:rPr>
          <w:sz w:val="16"/>
          <w:szCs w:val="16"/>
        </w:rPr>
        <w:t xml:space="preserve">115 (October 2014) </w:t>
      </w:r>
      <w:r w:rsidRPr="009E2AC4">
        <w:rPr>
          <w:sz w:val="16"/>
          <w:szCs w:val="16"/>
          <w:lang w:val="fr-FR"/>
        </w:rPr>
        <w:t xml:space="preserve">the four settings of Round/En me revenant </w:t>
      </w:r>
      <w:r w:rsidRPr="009E2AC4">
        <w:rPr>
          <w:b/>
          <w:sz w:val="16"/>
          <w:szCs w:val="16"/>
          <w:lang w:val="fr-FR"/>
        </w:rPr>
        <w:t>DB43</w:t>
      </w:r>
      <w:r w:rsidRPr="009E2AC4">
        <w:rPr>
          <w:sz w:val="16"/>
          <w:szCs w:val="16"/>
          <w:lang w:val="fr-FR"/>
        </w:rPr>
        <w:t xml:space="preserve">; </w:t>
      </w:r>
      <w:r w:rsidRPr="009E2AC4">
        <w:rPr>
          <w:i/>
          <w:sz w:val="16"/>
          <w:szCs w:val="16"/>
        </w:rPr>
        <w:t>Lute News</w:t>
      </w:r>
      <w:r w:rsidRPr="009E2AC4">
        <w:rPr>
          <w:sz w:val="16"/>
          <w:szCs w:val="16"/>
        </w:rPr>
        <w:t xml:space="preserve"> 116 (December 2015) galliards </w:t>
      </w:r>
      <w:r w:rsidRPr="009E2AC4">
        <w:rPr>
          <w:b/>
          <w:sz w:val="16"/>
          <w:szCs w:val="16"/>
        </w:rPr>
        <w:t>DB20-34</w:t>
      </w:r>
      <w:r w:rsidRPr="009E2AC4">
        <w:rPr>
          <w:sz w:val="16"/>
          <w:szCs w:val="16"/>
        </w:rPr>
        <w:t xml:space="preserve"> and almaine </w:t>
      </w:r>
      <w:r w:rsidRPr="009E2AC4">
        <w:rPr>
          <w:b/>
          <w:sz w:val="16"/>
          <w:szCs w:val="16"/>
        </w:rPr>
        <w:t>DB35</w:t>
      </w:r>
      <w:r w:rsidRPr="009E2AC4">
        <w:rPr>
          <w:sz w:val="16"/>
          <w:szCs w:val="16"/>
        </w:rPr>
        <w:t xml:space="preserve">; </w:t>
      </w:r>
      <w:r w:rsidRPr="009E2AC4">
        <w:rPr>
          <w:i/>
          <w:sz w:val="16"/>
          <w:szCs w:val="16"/>
        </w:rPr>
        <w:t>Lute News</w:t>
      </w:r>
      <w:r w:rsidRPr="009E2AC4">
        <w:rPr>
          <w:sz w:val="16"/>
          <w:szCs w:val="16"/>
        </w:rPr>
        <w:t xml:space="preserve"> 119 (October 2016) pavans </w:t>
      </w:r>
      <w:r w:rsidRPr="009E2AC4">
        <w:rPr>
          <w:b/>
          <w:sz w:val="16"/>
          <w:szCs w:val="16"/>
        </w:rPr>
        <w:t>DB10-15</w:t>
      </w:r>
      <w:r w:rsidRPr="009E2AC4">
        <w:rPr>
          <w:sz w:val="16"/>
          <w:szCs w:val="16"/>
        </w:rPr>
        <w:t xml:space="preserve"> and Un jeune fillette</w:t>
      </w:r>
      <w:r w:rsidRPr="009E2AC4">
        <w:rPr>
          <w:b/>
          <w:sz w:val="16"/>
          <w:szCs w:val="16"/>
        </w:rPr>
        <w:t xml:space="preserve"> DB41</w:t>
      </w:r>
      <w:r w:rsidRPr="009E2AC4">
        <w:rPr>
          <w:sz w:val="16"/>
          <w:szCs w:val="16"/>
        </w:rPr>
        <w:t xml:space="preserve">; </w:t>
      </w:r>
      <w:r w:rsidRPr="009E2AC4">
        <w:rPr>
          <w:i/>
          <w:sz w:val="16"/>
          <w:szCs w:val="16"/>
        </w:rPr>
        <w:t>Lute News</w:t>
      </w:r>
      <w:r w:rsidRPr="009E2AC4">
        <w:rPr>
          <w:sz w:val="16"/>
          <w:szCs w:val="16"/>
        </w:rPr>
        <w:t xml:space="preserve"> 122 (July 2017) pavans </w:t>
      </w:r>
      <w:r w:rsidRPr="009E2AC4">
        <w:rPr>
          <w:b/>
          <w:sz w:val="16"/>
          <w:szCs w:val="16"/>
        </w:rPr>
        <w:t>DB6-9</w:t>
      </w:r>
      <w:r w:rsidRPr="009E2AC4">
        <w:rPr>
          <w:sz w:val="16"/>
          <w:szCs w:val="16"/>
        </w:rPr>
        <w:t xml:space="preserve">, </w:t>
      </w:r>
      <w:r w:rsidRPr="009E2AC4">
        <w:rPr>
          <w:b/>
          <w:sz w:val="16"/>
          <w:szCs w:val="16"/>
        </w:rPr>
        <w:t>DB16-19</w:t>
      </w:r>
      <w:r w:rsidRPr="009E2AC4">
        <w:rPr>
          <w:sz w:val="16"/>
          <w:szCs w:val="16"/>
        </w:rPr>
        <w:t xml:space="preserve">; </w:t>
      </w:r>
      <w:r w:rsidRPr="009E2AC4">
        <w:rPr>
          <w:i/>
          <w:sz w:val="16"/>
          <w:szCs w:val="16"/>
        </w:rPr>
        <w:t>Lute News</w:t>
      </w:r>
      <w:r w:rsidRPr="009E2AC4">
        <w:rPr>
          <w:sz w:val="16"/>
          <w:szCs w:val="16"/>
        </w:rPr>
        <w:t xml:space="preserve"> 125 (April 2018) variations on Fin de Galliard </w:t>
      </w:r>
      <w:r w:rsidRPr="009E2AC4">
        <w:rPr>
          <w:b/>
          <w:sz w:val="16"/>
          <w:szCs w:val="16"/>
        </w:rPr>
        <w:t>DB42</w:t>
      </w:r>
      <w:r w:rsidRPr="009E2AC4">
        <w:rPr>
          <w:sz w:val="16"/>
          <w:szCs w:val="16"/>
        </w:rPr>
        <w:t xml:space="preserve">; </w:t>
      </w:r>
      <w:r w:rsidRPr="009E2AC4">
        <w:rPr>
          <w:i/>
          <w:sz w:val="16"/>
          <w:szCs w:val="16"/>
        </w:rPr>
        <w:t>Lute News</w:t>
      </w:r>
      <w:r w:rsidRPr="009E2AC4">
        <w:rPr>
          <w:sz w:val="16"/>
          <w:szCs w:val="16"/>
        </w:rPr>
        <w:t xml:space="preserve"> 129 (April 2019) pavans </w:t>
      </w:r>
      <w:r w:rsidRPr="009E2AC4">
        <w:rPr>
          <w:b/>
          <w:sz w:val="16"/>
          <w:szCs w:val="16"/>
        </w:rPr>
        <w:t>DB2-5</w:t>
      </w:r>
      <w:r w:rsidRPr="009E2AC4">
        <w:rPr>
          <w:sz w:val="16"/>
          <w:szCs w:val="16"/>
        </w:rPr>
        <w:t xml:space="preserve">; </w:t>
      </w:r>
      <w:r w:rsidRPr="009E2AC4">
        <w:rPr>
          <w:i/>
          <w:sz w:val="16"/>
          <w:szCs w:val="16"/>
        </w:rPr>
        <w:t>Lute News</w:t>
      </w:r>
      <w:r w:rsidRPr="009E2AC4">
        <w:rPr>
          <w:sz w:val="16"/>
          <w:szCs w:val="16"/>
        </w:rPr>
        <w:t xml:space="preserve"> 132 (December 2019) preludes </w:t>
      </w:r>
      <w:r w:rsidRPr="009E2AC4">
        <w:rPr>
          <w:b/>
          <w:sz w:val="16"/>
          <w:szCs w:val="16"/>
        </w:rPr>
        <w:t>DB44-49</w:t>
      </w:r>
      <w:r w:rsidRPr="009E2AC4">
        <w:rPr>
          <w:sz w:val="16"/>
          <w:szCs w:val="16"/>
        </w:rPr>
        <w:t>.</w:t>
      </w:r>
      <w:r>
        <w:rPr>
          <w:sz w:val="16"/>
          <w:szCs w:val="16"/>
        </w:rPr>
        <w:t xml:space="preserve"> </w:t>
      </w:r>
      <w:r w:rsidRPr="009E2AC4">
        <w:rPr>
          <w:sz w:val="16"/>
          <w:szCs w:val="16"/>
        </w:rPr>
        <w:t xml:space="preserve">Doubtful works in Long's edition of selected works can be found in: </w:t>
      </w:r>
      <w:r w:rsidRPr="009E2AC4">
        <w:rPr>
          <w:i/>
          <w:sz w:val="16"/>
          <w:szCs w:val="16"/>
        </w:rPr>
        <w:t>Lute News</w:t>
      </w:r>
      <w:r w:rsidRPr="009E2AC4">
        <w:rPr>
          <w:sz w:val="16"/>
          <w:szCs w:val="16"/>
        </w:rPr>
        <w:t xml:space="preserve"> 119 (October 2016)</w:t>
      </w:r>
      <w:r w:rsidRPr="009E2AC4">
        <w:rPr>
          <w:b/>
          <w:sz w:val="16"/>
          <w:szCs w:val="16"/>
        </w:rPr>
        <w:t xml:space="preserve"> </w:t>
      </w:r>
      <w:r w:rsidRPr="009E2AC4">
        <w:rPr>
          <w:sz w:val="16"/>
          <w:szCs w:val="16"/>
        </w:rPr>
        <w:t>GB-Cu Nn.6.36, ff. 13v-14r untitled pavan</w:t>
      </w:r>
      <w:r w:rsidRPr="009E2AC4">
        <w:rPr>
          <w:b/>
          <w:sz w:val="16"/>
          <w:szCs w:val="16"/>
        </w:rPr>
        <w:t xml:space="preserve"> DBapp1</w:t>
      </w:r>
      <w:r w:rsidRPr="009E2AC4">
        <w:rPr>
          <w:sz w:val="16"/>
          <w:szCs w:val="16"/>
        </w:rPr>
        <w:t xml:space="preserve">; </w:t>
      </w:r>
      <w:r w:rsidRPr="009E2AC4">
        <w:rPr>
          <w:i/>
          <w:sz w:val="16"/>
          <w:szCs w:val="16"/>
        </w:rPr>
        <w:t>Lutezine to Lute News</w:t>
      </w:r>
      <w:r w:rsidRPr="009E2AC4">
        <w:rPr>
          <w:sz w:val="16"/>
          <w:szCs w:val="16"/>
        </w:rPr>
        <w:t xml:space="preserve"> 107 (October 2013) two versions of Bacheler's arrangement of Dowland's Earl of Essex Galliard JD42 </w:t>
      </w:r>
      <w:r w:rsidRPr="009E2AC4">
        <w:rPr>
          <w:b/>
          <w:sz w:val="16"/>
          <w:szCs w:val="16"/>
        </w:rPr>
        <w:t>App 2</w:t>
      </w:r>
      <w:r w:rsidRPr="009E2AC4">
        <w:rPr>
          <w:sz w:val="16"/>
          <w:szCs w:val="16"/>
        </w:rPr>
        <w:t xml:space="preserve">; </w:t>
      </w:r>
      <w:r w:rsidRPr="009E2AC4">
        <w:rPr>
          <w:i/>
          <w:sz w:val="16"/>
          <w:szCs w:val="16"/>
        </w:rPr>
        <w:t>Lute News</w:t>
      </w:r>
      <w:r w:rsidRPr="009E2AC4">
        <w:rPr>
          <w:sz w:val="16"/>
          <w:szCs w:val="16"/>
        </w:rPr>
        <w:t xml:space="preserve"> 116 (December 2015) Bacheler's arrangement of Harding's galliard </w:t>
      </w:r>
      <w:r w:rsidRPr="009E2AC4">
        <w:rPr>
          <w:b/>
          <w:sz w:val="16"/>
          <w:szCs w:val="16"/>
        </w:rPr>
        <w:t>DBapp3</w:t>
      </w:r>
      <w:r w:rsidRPr="009E2AC4">
        <w:rPr>
          <w:sz w:val="16"/>
          <w:szCs w:val="16"/>
        </w:rPr>
        <w:t xml:space="preserve">; </w:t>
      </w:r>
      <w:r w:rsidRPr="009E2AC4">
        <w:rPr>
          <w:i/>
          <w:sz w:val="16"/>
          <w:szCs w:val="16"/>
        </w:rPr>
        <w:t>Lute News</w:t>
      </w:r>
      <w:r w:rsidRPr="009E2AC4">
        <w:rPr>
          <w:sz w:val="16"/>
          <w:szCs w:val="16"/>
        </w:rPr>
        <w:t xml:space="preserve"> 129 (April 2019) three versions of pavan </w:t>
      </w:r>
      <w:r w:rsidRPr="009E2AC4">
        <w:rPr>
          <w:b/>
          <w:sz w:val="16"/>
          <w:szCs w:val="16"/>
        </w:rPr>
        <w:t>DBapp4</w:t>
      </w:r>
      <w:r w:rsidRPr="009E2AC4">
        <w:rPr>
          <w:sz w:val="16"/>
          <w:szCs w:val="16"/>
        </w:rPr>
        <w:t>;</w:t>
      </w:r>
      <w:r>
        <w:rPr>
          <w:sz w:val="16"/>
          <w:szCs w:val="16"/>
        </w:rPr>
        <w:t xml:space="preserve"> </w:t>
      </w:r>
      <w:r w:rsidRPr="009E2AC4">
        <w:rPr>
          <w:sz w:val="16"/>
          <w:szCs w:val="16"/>
        </w:rPr>
        <w:t xml:space="preserve">Additional appendices can be found in: </w:t>
      </w:r>
      <w:r w:rsidRPr="009E2AC4">
        <w:rPr>
          <w:i/>
          <w:sz w:val="16"/>
          <w:szCs w:val="16"/>
        </w:rPr>
        <w:t>Lute News</w:t>
      </w:r>
      <w:r w:rsidRPr="009E2AC4">
        <w:rPr>
          <w:sz w:val="16"/>
          <w:szCs w:val="16"/>
        </w:rPr>
        <w:t xml:space="preserve"> 129 (April 2019) pavan </w:t>
      </w:r>
      <w:r w:rsidRPr="009E2AC4">
        <w:rPr>
          <w:b/>
          <w:sz w:val="16"/>
          <w:szCs w:val="16"/>
        </w:rPr>
        <w:t>DBapp5</w:t>
      </w:r>
      <w:r w:rsidRPr="009E2AC4">
        <w:rPr>
          <w:sz w:val="16"/>
          <w:szCs w:val="16"/>
        </w:rPr>
        <w:t xml:space="preserve"> and pavan and galliard in transitional tuning </w:t>
      </w:r>
      <w:r w:rsidRPr="009E2AC4">
        <w:rPr>
          <w:b/>
          <w:sz w:val="16"/>
          <w:szCs w:val="16"/>
        </w:rPr>
        <w:t>DBapp6a&amp;b</w:t>
      </w:r>
      <w:r w:rsidRPr="009E2AC4">
        <w:rPr>
          <w:sz w:val="16"/>
          <w:szCs w:val="16"/>
        </w:rPr>
        <w:t xml:space="preserve">; </w:t>
      </w:r>
      <w:r w:rsidRPr="009E2AC4">
        <w:rPr>
          <w:i/>
          <w:sz w:val="16"/>
          <w:szCs w:val="16"/>
        </w:rPr>
        <w:t>Lutezine</w:t>
      </w:r>
      <w:r w:rsidRPr="009E2AC4">
        <w:rPr>
          <w:sz w:val="16"/>
          <w:szCs w:val="16"/>
        </w:rPr>
        <w:t xml:space="preserve"> to </w:t>
      </w:r>
      <w:r w:rsidRPr="009E2AC4">
        <w:rPr>
          <w:i/>
          <w:sz w:val="16"/>
          <w:szCs w:val="16"/>
        </w:rPr>
        <w:t>Lute News</w:t>
      </w:r>
      <w:r w:rsidRPr="009E2AC4">
        <w:rPr>
          <w:sz w:val="16"/>
          <w:szCs w:val="16"/>
        </w:rPr>
        <w:t xml:space="preserve"> 116 (December 2015) galliard</w:t>
      </w:r>
      <w:r w:rsidRPr="009E2AC4">
        <w:rPr>
          <w:b/>
          <w:sz w:val="16"/>
          <w:szCs w:val="16"/>
        </w:rPr>
        <w:t xml:space="preserve"> DBapp7</w:t>
      </w:r>
      <w:r w:rsidRPr="009E2AC4">
        <w:rPr>
          <w:sz w:val="16"/>
          <w:szCs w:val="16"/>
        </w:rPr>
        <w:t xml:space="preserve">; </w:t>
      </w:r>
      <w:r w:rsidRPr="009E2AC4">
        <w:rPr>
          <w:i/>
          <w:sz w:val="16"/>
          <w:szCs w:val="16"/>
        </w:rPr>
        <w:t>Lute News</w:t>
      </w:r>
      <w:r w:rsidRPr="009E2AC4">
        <w:rPr>
          <w:sz w:val="16"/>
          <w:szCs w:val="16"/>
        </w:rPr>
        <w:t xml:space="preserve"> 116 (December 2015)</w:t>
      </w:r>
      <w:r w:rsidRPr="009E2AC4">
        <w:rPr>
          <w:bCs/>
          <w:i/>
          <w:sz w:val="16"/>
          <w:szCs w:val="16"/>
        </w:rPr>
        <w:t xml:space="preserve"> </w:t>
      </w:r>
      <w:r w:rsidRPr="009E2AC4">
        <w:rPr>
          <w:bCs/>
          <w:sz w:val="16"/>
          <w:szCs w:val="16"/>
        </w:rPr>
        <w:t>Daniels Jigge</w:t>
      </w:r>
      <w:r w:rsidRPr="009E2AC4">
        <w:rPr>
          <w:b/>
          <w:sz w:val="16"/>
          <w:szCs w:val="16"/>
        </w:rPr>
        <w:t xml:space="preserve"> DBapp8</w:t>
      </w:r>
      <w:r w:rsidRPr="009E2AC4">
        <w:rPr>
          <w:sz w:val="16"/>
          <w:szCs w:val="16"/>
        </w:rPr>
        <w:t xml:space="preserve"> also in Martin Shepherd</w:t>
      </w:r>
      <w:r w:rsidRPr="009E2AC4">
        <w:rPr>
          <w:i/>
          <w:sz w:val="16"/>
          <w:szCs w:val="16"/>
        </w:rPr>
        <w:t xml:space="preserve"> The Complete Works of John Danyel</w:t>
      </w:r>
      <w:r w:rsidRPr="009E2AC4">
        <w:rPr>
          <w:sz w:val="16"/>
          <w:szCs w:val="16"/>
        </w:rPr>
        <w:t xml:space="preserve"> (The Lute Society 1997) app 3, and three versions of </w:t>
      </w:r>
      <w:r w:rsidRPr="009E2AC4">
        <w:rPr>
          <w:bCs/>
          <w:sz w:val="16"/>
          <w:szCs w:val="16"/>
        </w:rPr>
        <w:t>My Lady Norths galliard</w:t>
      </w:r>
      <w:r w:rsidRPr="009E2AC4">
        <w:rPr>
          <w:b/>
          <w:sz w:val="16"/>
          <w:szCs w:val="16"/>
        </w:rPr>
        <w:t xml:space="preserve"> DBapp9</w:t>
      </w:r>
      <w:r w:rsidRPr="009E2AC4">
        <w:rPr>
          <w:sz w:val="16"/>
          <w:szCs w:val="16"/>
        </w:rPr>
        <w:t xml:space="preserve">; </w:t>
      </w:r>
      <w:r w:rsidRPr="009E2AC4">
        <w:rPr>
          <w:i/>
          <w:sz w:val="16"/>
          <w:szCs w:val="16"/>
        </w:rPr>
        <w:t>Lute News</w:t>
      </w:r>
      <w:r w:rsidRPr="009E2AC4">
        <w:rPr>
          <w:sz w:val="16"/>
          <w:szCs w:val="16"/>
        </w:rPr>
        <w:t xml:space="preserve"> 116 (December 2015); </w:t>
      </w:r>
      <w:r w:rsidRPr="009E2AC4">
        <w:rPr>
          <w:i/>
          <w:sz w:val="16"/>
          <w:szCs w:val="16"/>
        </w:rPr>
        <w:t>Lutezine</w:t>
      </w:r>
      <w:r w:rsidRPr="009E2AC4">
        <w:rPr>
          <w:sz w:val="16"/>
          <w:szCs w:val="16"/>
        </w:rPr>
        <w:t xml:space="preserve"> to </w:t>
      </w:r>
      <w:r w:rsidRPr="009E2AC4">
        <w:rPr>
          <w:i/>
          <w:sz w:val="16"/>
          <w:szCs w:val="16"/>
        </w:rPr>
        <w:t>Lute News</w:t>
      </w:r>
      <w:r w:rsidRPr="009E2AC4">
        <w:rPr>
          <w:sz w:val="16"/>
          <w:szCs w:val="16"/>
        </w:rPr>
        <w:t xml:space="preserve"> 114 (July 2015) </w:t>
      </w:r>
      <w:r w:rsidRPr="009E2AC4">
        <w:rPr>
          <w:b/>
          <w:sz w:val="16"/>
          <w:szCs w:val="16"/>
        </w:rPr>
        <w:t>DBa</w:t>
      </w:r>
      <w:r w:rsidRPr="009E2AC4">
        <w:rPr>
          <w:b/>
          <w:sz w:val="16"/>
          <w:szCs w:val="16"/>
          <w:lang w:val="fr-FR"/>
        </w:rPr>
        <w:t xml:space="preserve">pp10 </w:t>
      </w:r>
      <w:r w:rsidRPr="009E2AC4">
        <w:rPr>
          <w:sz w:val="16"/>
          <w:szCs w:val="16"/>
        </w:rPr>
        <w:t>Mall Symes in t</w:t>
      </w:r>
      <w:r w:rsidRPr="00756723">
        <w:rPr>
          <w:sz w:val="16"/>
          <w:szCs w:val="16"/>
        </w:rPr>
        <w:t xml:space="preserve">he Pickeringe lute book - Jacob Heringman suggested Bacheler as composer in the sleeve notes to his CD </w:t>
      </w:r>
      <w:r w:rsidRPr="00756723">
        <w:rPr>
          <w:i/>
          <w:sz w:val="16"/>
          <w:szCs w:val="16"/>
        </w:rPr>
        <w:t>Jane Pickeringe's Lute Book</w:t>
      </w:r>
      <w:r w:rsidRPr="00756723">
        <w:rPr>
          <w:sz w:val="16"/>
          <w:szCs w:val="16"/>
        </w:rPr>
        <w:t xml:space="preserve"> (Avie AV0002, 2002).</w:t>
      </w:r>
    </w:p>
  </w:footnote>
  <w:footnote w:id="22">
    <w:p w14:paraId="285BF52A" w14:textId="7338B9DB" w:rsidR="00756723" w:rsidRPr="00756723" w:rsidRDefault="00756723" w:rsidP="00756723">
      <w:pPr>
        <w:pStyle w:val="FootnoteText"/>
        <w:ind w:left="142" w:hanging="142"/>
        <w:rPr>
          <w:sz w:val="16"/>
          <w:szCs w:val="16"/>
        </w:rPr>
      </w:pPr>
      <w:r w:rsidRPr="00756723">
        <w:rPr>
          <w:rStyle w:val="FootnoteReference"/>
          <w:sz w:val="16"/>
          <w:szCs w:val="16"/>
        </w:rPr>
        <w:footnoteRef/>
      </w:r>
      <w:r w:rsidRPr="00756723">
        <w:rPr>
          <w:sz w:val="16"/>
          <w:szCs w:val="16"/>
        </w:rPr>
        <w:t xml:space="preserve"> It is unlikely that Mr Daniel refers to John Danyel. </w:t>
      </w:r>
    </w:p>
  </w:footnote>
  <w:footnote w:id="23">
    <w:p w14:paraId="1366441B" w14:textId="77777777" w:rsidR="005F407C" w:rsidRPr="0005750E" w:rsidRDefault="005F407C" w:rsidP="0005750E">
      <w:pPr>
        <w:pStyle w:val="FootnoteText"/>
        <w:ind w:left="142" w:hanging="142"/>
        <w:rPr>
          <w:sz w:val="16"/>
          <w:szCs w:val="16"/>
          <w:lang w:val="en-US"/>
        </w:rPr>
      </w:pPr>
      <w:r w:rsidRPr="00756723">
        <w:rPr>
          <w:rStyle w:val="FootnoteReference"/>
          <w:sz w:val="16"/>
          <w:szCs w:val="16"/>
        </w:rPr>
        <w:footnoteRef/>
      </w:r>
      <w:r w:rsidRPr="00756723">
        <w:rPr>
          <w:sz w:val="16"/>
          <w:szCs w:val="16"/>
        </w:rPr>
        <w:t xml:space="preserve"> </w:t>
      </w:r>
      <w:r w:rsidRPr="00756723">
        <w:rPr>
          <w:sz w:val="16"/>
          <w:szCs w:val="16"/>
          <w:lang w:val="en-US"/>
        </w:rPr>
        <w:t>Paul O'Dett</w:t>
      </w:r>
      <w:r w:rsidRPr="009E2AC4">
        <w:rPr>
          <w:sz w:val="16"/>
          <w:szCs w:val="16"/>
          <w:lang w:val="en-US"/>
        </w:rPr>
        <w:t xml:space="preserve">e </w:t>
      </w:r>
      <w:r w:rsidRPr="009E2AC4">
        <w:rPr>
          <w:i/>
          <w:sz w:val="16"/>
          <w:szCs w:val="16"/>
          <w:lang w:val="en-US"/>
        </w:rPr>
        <w:t xml:space="preserve">Lord Herbert of Cherbury's Lute Book </w:t>
      </w:r>
      <w:r w:rsidRPr="009E2AC4">
        <w:rPr>
          <w:sz w:val="16"/>
          <w:szCs w:val="16"/>
          <w:lang w:val="en-US"/>
        </w:rPr>
        <w:t xml:space="preserve">(Harmonia Mundi 907068, 1992): DB47; Paul O'Dette </w:t>
      </w:r>
      <w:r w:rsidRPr="009E2AC4">
        <w:rPr>
          <w:i/>
          <w:sz w:val="16"/>
          <w:szCs w:val="16"/>
          <w:lang w:val="en-US"/>
        </w:rPr>
        <w:t>Daniel</w:t>
      </w:r>
      <w:r w:rsidRPr="004B1365">
        <w:rPr>
          <w:i/>
          <w:sz w:val="16"/>
          <w:szCs w:val="16"/>
          <w:lang w:val="en-US"/>
        </w:rPr>
        <w:t xml:space="preserve"> Bacheler: The Bacheler's Delight </w:t>
      </w:r>
      <w:r w:rsidRPr="004B1365">
        <w:rPr>
          <w:sz w:val="16"/>
          <w:szCs w:val="16"/>
          <w:lang w:val="en-US"/>
        </w:rPr>
        <w:t>(Harmonia Mundi 907389, 2</w:t>
      </w:r>
      <w:r w:rsidRPr="0005750E">
        <w:rPr>
          <w:sz w:val="16"/>
          <w:szCs w:val="16"/>
          <w:lang w:val="en-US"/>
        </w:rPr>
        <w:t xml:space="preserve">006): DB47, DB48; Jacob Lindberg </w:t>
      </w:r>
      <w:r w:rsidRPr="0005750E">
        <w:rPr>
          <w:i/>
          <w:sz w:val="16"/>
          <w:szCs w:val="16"/>
          <w:lang w:val="en-US"/>
        </w:rPr>
        <w:t xml:space="preserve">Jacobean Lute Music </w:t>
      </w:r>
      <w:r w:rsidRPr="0005750E">
        <w:rPr>
          <w:sz w:val="16"/>
          <w:szCs w:val="16"/>
          <w:lang w:val="en-US"/>
        </w:rPr>
        <w:t>(BIS 2055, 2013): DB47.</w:t>
      </w:r>
    </w:p>
  </w:footnote>
  <w:footnote w:id="24">
    <w:p w14:paraId="02910E19" w14:textId="72FDA992" w:rsidR="0005750E" w:rsidRPr="0005750E" w:rsidRDefault="0005750E" w:rsidP="0005750E">
      <w:pPr>
        <w:pStyle w:val="FootnoteText"/>
        <w:ind w:left="142" w:hanging="142"/>
        <w:rPr>
          <w:sz w:val="16"/>
          <w:szCs w:val="16"/>
        </w:rPr>
      </w:pPr>
      <w:r w:rsidRPr="0005750E">
        <w:rPr>
          <w:rStyle w:val="FootnoteReference"/>
          <w:sz w:val="16"/>
          <w:szCs w:val="16"/>
        </w:rPr>
        <w:footnoteRef/>
      </w:r>
      <w:r w:rsidRPr="0005750E">
        <w:rPr>
          <w:sz w:val="16"/>
          <w:szCs w:val="16"/>
        </w:rPr>
        <w:t xml:space="preserve"> Peter Chase [http://www.peterchasemusic.com/pages/CV.html] kindly shared his reconstructions with me on which m</w:t>
      </w:r>
      <w:r>
        <w:rPr>
          <w:sz w:val="16"/>
          <w:szCs w:val="16"/>
        </w:rPr>
        <w:t>y own</w:t>
      </w:r>
      <w:r w:rsidRPr="0005750E">
        <w:rPr>
          <w:sz w:val="16"/>
          <w:szCs w:val="16"/>
        </w:rPr>
        <w:t xml:space="preserve"> are based.</w:t>
      </w:r>
    </w:p>
  </w:footnote>
  <w:footnote w:id="25">
    <w:p w14:paraId="1D523E13" w14:textId="4C9D677A" w:rsidR="00792962" w:rsidRPr="00272708" w:rsidRDefault="00792962" w:rsidP="0005750E">
      <w:pPr>
        <w:pStyle w:val="FootnoteText"/>
        <w:ind w:left="142" w:hanging="142"/>
        <w:rPr>
          <w:sz w:val="16"/>
          <w:szCs w:val="16"/>
          <w:lang w:val="en-US"/>
        </w:rPr>
      </w:pPr>
      <w:r w:rsidRPr="0005750E">
        <w:rPr>
          <w:rStyle w:val="FootnoteReference"/>
          <w:sz w:val="16"/>
          <w:szCs w:val="16"/>
        </w:rPr>
        <w:footnoteRef/>
      </w:r>
      <w:r w:rsidRPr="0005750E">
        <w:rPr>
          <w:sz w:val="16"/>
          <w:szCs w:val="16"/>
        </w:rPr>
        <w:t xml:space="preserve"> </w:t>
      </w:r>
      <w:r w:rsidRPr="0005750E">
        <w:rPr>
          <w:sz w:val="16"/>
          <w:szCs w:val="16"/>
          <w:lang w:val="en-US"/>
        </w:rPr>
        <w:t>Edited in BachelerL</w:t>
      </w:r>
      <w:r w:rsidR="00986881" w:rsidRPr="0005750E">
        <w:rPr>
          <w:sz w:val="16"/>
          <w:szCs w:val="16"/>
          <w:lang w:val="en-US"/>
        </w:rPr>
        <w:t xml:space="preserve"> (</w:t>
      </w:r>
      <w:r w:rsidR="00C26B5C" w:rsidRPr="0005750E">
        <w:rPr>
          <w:sz w:val="16"/>
          <w:szCs w:val="16"/>
          <w:lang w:val="en-US"/>
        </w:rPr>
        <w:t>see</w:t>
      </w:r>
      <w:r w:rsidR="00986881" w:rsidRPr="0005750E">
        <w:rPr>
          <w:sz w:val="16"/>
          <w:szCs w:val="16"/>
          <w:lang w:val="en-US"/>
        </w:rPr>
        <w:t xml:space="preserve"> fn </w:t>
      </w:r>
      <w:r w:rsidR="00DA24E2" w:rsidRPr="0005750E">
        <w:rPr>
          <w:sz w:val="16"/>
          <w:szCs w:val="16"/>
          <w:lang w:val="en-US"/>
        </w:rPr>
        <w:t>2</w:t>
      </w:r>
      <w:r w:rsidR="004C4DB9" w:rsidRPr="0005750E">
        <w:rPr>
          <w:sz w:val="16"/>
          <w:szCs w:val="16"/>
          <w:lang w:val="en-US"/>
        </w:rPr>
        <w:t>1</w:t>
      </w:r>
      <w:r w:rsidR="00986881" w:rsidRPr="0005750E">
        <w:rPr>
          <w:sz w:val="16"/>
          <w:szCs w:val="16"/>
          <w:lang w:val="en-US"/>
        </w:rPr>
        <w:t>)</w:t>
      </w:r>
      <w:r w:rsidRPr="0005750E">
        <w:rPr>
          <w:sz w:val="16"/>
          <w:szCs w:val="16"/>
          <w:lang w:val="en-US"/>
        </w:rPr>
        <w:t xml:space="preserve"> no. 12; </w:t>
      </w:r>
      <w:r w:rsidR="00272708" w:rsidRPr="0005750E">
        <w:rPr>
          <w:sz w:val="16"/>
          <w:szCs w:val="16"/>
          <w:lang w:val="en-US"/>
        </w:rPr>
        <w:t>and</w:t>
      </w:r>
      <w:r w:rsidRPr="0005750E">
        <w:rPr>
          <w:sz w:val="16"/>
          <w:szCs w:val="16"/>
          <w:lang w:val="en-US"/>
        </w:rPr>
        <w:t xml:space="preserve"> by Christopher Morrongiello for </w:t>
      </w:r>
      <w:r w:rsidRPr="0005750E">
        <w:rPr>
          <w:i/>
          <w:sz w:val="16"/>
          <w:szCs w:val="16"/>
          <w:lang w:val="en-US"/>
        </w:rPr>
        <w:t>Lute News</w:t>
      </w:r>
      <w:r w:rsidRPr="0005750E">
        <w:rPr>
          <w:sz w:val="16"/>
          <w:szCs w:val="16"/>
          <w:lang w:val="en-US"/>
        </w:rPr>
        <w:t xml:space="preserve"> 7</w:t>
      </w:r>
      <w:r w:rsidRPr="00272708">
        <w:rPr>
          <w:sz w:val="16"/>
          <w:szCs w:val="16"/>
          <w:lang w:val="en-US"/>
        </w:rPr>
        <w:t>6 (December 2005).</w:t>
      </w:r>
    </w:p>
  </w:footnote>
  <w:footnote w:id="26">
    <w:p w14:paraId="3CCF2957" w14:textId="6B127E63" w:rsidR="00272708" w:rsidRPr="00272708" w:rsidRDefault="00272708" w:rsidP="00272708">
      <w:pPr>
        <w:pStyle w:val="FootnoteText"/>
        <w:ind w:left="142" w:hanging="142"/>
        <w:rPr>
          <w:sz w:val="16"/>
          <w:szCs w:val="16"/>
        </w:rPr>
      </w:pPr>
      <w:r w:rsidRPr="00272708">
        <w:rPr>
          <w:rStyle w:val="FootnoteReference"/>
          <w:sz w:val="16"/>
          <w:szCs w:val="16"/>
        </w:rPr>
        <w:footnoteRef/>
      </w:r>
      <w:r w:rsidRPr="00272708">
        <w:rPr>
          <w:sz w:val="16"/>
          <w:szCs w:val="16"/>
        </w:rPr>
        <w:t xml:space="preserve"> </w:t>
      </w:r>
      <w:r w:rsidR="00AE0516">
        <w:rPr>
          <w:sz w:val="16"/>
          <w:szCs w:val="16"/>
          <w:lang w:val="en-US"/>
        </w:rPr>
        <w:t>E</w:t>
      </w:r>
      <w:r w:rsidRPr="00272708">
        <w:rPr>
          <w:sz w:val="16"/>
          <w:szCs w:val="16"/>
          <w:lang w:val="en-US"/>
        </w:rPr>
        <w:t xml:space="preserve">dited by Christopher Morrongiello for </w:t>
      </w:r>
      <w:r w:rsidRPr="00272708">
        <w:rPr>
          <w:i/>
          <w:sz w:val="16"/>
          <w:szCs w:val="16"/>
          <w:lang w:val="en-US"/>
        </w:rPr>
        <w:t>Lute News</w:t>
      </w:r>
      <w:r w:rsidRPr="00272708">
        <w:rPr>
          <w:sz w:val="16"/>
          <w:szCs w:val="16"/>
          <w:lang w:val="en-US"/>
        </w:rPr>
        <w:t xml:space="preserve"> 80 (December 2006).</w:t>
      </w:r>
    </w:p>
  </w:footnote>
  <w:footnote w:id="27">
    <w:p w14:paraId="3A724C59" w14:textId="68E88AA7" w:rsidR="003B6FB0" w:rsidRPr="00C94A31" w:rsidRDefault="00291DA3" w:rsidP="00272708">
      <w:pPr>
        <w:pStyle w:val="FootnoteText"/>
        <w:ind w:left="142" w:hanging="142"/>
        <w:rPr>
          <w:sz w:val="16"/>
          <w:szCs w:val="16"/>
        </w:rPr>
      </w:pPr>
      <w:r w:rsidRPr="00272708">
        <w:rPr>
          <w:rStyle w:val="FootnoteReference"/>
          <w:sz w:val="16"/>
          <w:szCs w:val="16"/>
        </w:rPr>
        <w:footnoteRef/>
      </w:r>
      <w:r w:rsidRPr="00272708">
        <w:rPr>
          <w:sz w:val="16"/>
          <w:szCs w:val="16"/>
        </w:rPr>
        <w:t xml:space="preserve"> Diana Poulton </w:t>
      </w:r>
      <w:r w:rsidRPr="00272708">
        <w:rPr>
          <w:i/>
          <w:sz w:val="16"/>
          <w:szCs w:val="16"/>
        </w:rPr>
        <w:t>John Dowland</w:t>
      </w:r>
      <w:r w:rsidRPr="00272708">
        <w:rPr>
          <w:sz w:val="16"/>
          <w:szCs w:val="16"/>
        </w:rPr>
        <w:t xml:space="preserve"> (London, Faber and Faber, 1972/1982), pp. 133-134, </w:t>
      </w:r>
      <w:r w:rsidR="00463A3D" w:rsidRPr="00272708">
        <w:rPr>
          <w:sz w:val="16"/>
          <w:szCs w:val="16"/>
        </w:rPr>
        <w:t>177-1</w:t>
      </w:r>
      <w:r w:rsidR="00463A3D">
        <w:rPr>
          <w:sz w:val="16"/>
          <w:szCs w:val="16"/>
        </w:rPr>
        <w:t xml:space="preserve">78, </w:t>
      </w:r>
      <w:r w:rsidRPr="00C94A31">
        <w:rPr>
          <w:sz w:val="16"/>
          <w:szCs w:val="16"/>
        </w:rPr>
        <w:t>4</w:t>
      </w:r>
      <w:r w:rsidR="00463A3D">
        <w:rPr>
          <w:sz w:val="16"/>
          <w:szCs w:val="16"/>
        </w:rPr>
        <w:t>14</w:t>
      </w:r>
      <w:r w:rsidRPr="00C94A31">
        <w:rPr>
          <w:sz w:val="16"/>
          <w:szCs w:val="16"/>
        </w:rPr>
        <w:t>,</w:t>
      </w:r>
      <w:r w:rsidR="00463A3D">
        <w:rPr>
          <w:sz w:val="16"/>
          <w:szCs w:val="16"/>
        </w:rPr>
        <w:t xml:space="preserve"> 425-427</w:t>
      </w:r>
      <w:r w:rsidRPr="00C94A31">
        <w:rPr>
          <w:sz w:val="16"/>
          <w:szCs w:val="16"/>
        </w:rPr>
        <w:t xml:space="preserve"> and </w:t>
      </w:r>
      <w:r w:rsidR="00463A3D" w:rsidRPr="00463A3D">
        <w:rPr>
          <w:sz w:val="16"/>
          <w:szCs w:val="16"/>
          <w:lang w:val="en-US"/>
        </w:rPr>
        <w:t xml:space="preserve">Diana Poulton and Basil Lam </w:t>
      </w:r>
      <w:r w:rsidR="00463A3D" w:rsidRPr="00463A3D">
        <w:rPr>
          <w:i/>
          <w:sz w:val="16"/>
          <w:szCs w:val="16"/>
          <w:lang w:val="en-US"/>
        </w:rPr>
        <w:t xml:space="preserve">Collected Lute Music of John Dowland </w:t>
      </w:r>
      <w:r w:rsidR="00463A3D" w:rsidRPr="00463A3D">
        <w:rPr>
          <w:sz w:val="16"/>
          <w:szCs w:val="16"/>
          <w:lang w:val="en-US"/>
        </w:rPr>
        <w:t>(Faber 1974 2/1978 3/1981) [DowlandCLM]</w:t>
      </w:r>
      <w:r w:rsidRPr="00C94A31">
        <w:rPr>
          <w:sz w:val="16"/>
          <w:szCs w:val="16"/>
        </w:rPr>
        <w:t>.</w:t>
      </w:r>
      <w:r w:rsidR="003B6FB0">
        <w:rPr>
          <w:sz w:val="16"/>
          <w:szCs w:val="16"/>
        </w:rPr>
        <w:t xml:space="preserve"> </w:t>
      </w:r>
      <w:r w:rsidR="00B40C0C">
        <w:rPr>
          <w:sz w:val="16"/>
          <w:szCs w:val="16"/>
        </w:rPr>
        <w:t>I assigned the number 105 to one additional piece</w:t>
      </w:r>
      <w:r w:rsidR="00B40C0C" w:rsidRPr="00B40C0C">
        <w:rPr>
          <w:sz w:val="16"/>
          <w:szCs w:val="16"/>
        </w:rPr>
        <w:t xml:space="preserve"> </w:t>
      </w:r>
      <w:r w:rsidR="00B40C0C">
        <w:rPr>
          <w:sz w:val="16"/>
          <w:szCs w:val="16"/>
        </w:rPr>
        <w:t xml:space="preserve">ascribed to Dowland (see </w:t>
      </w:r>
      <w:r w:rsidR="00B40C0C" w:rsidRPr="00AE0516">
        <w:rPr>
          <w:i/>
          <w:sz w:val="16"/>
          <w:szCs w:val="16"/>
        </w:rPr>
        <w:t>Lute News</w:t>
      </w:r>
      <w:r w:rsidR="00B40C0C">
        <w:rPr>
          <w:sz w:val="16"/>
          <w:szCs w:val="16"/>
        </w:rPr>
        <w:t xml:space="preserve"> 116, and </w:t>
      </w:r>
      <w:r w:rsidR="00AE0516">
        <w:rPr>
          <w:sz w:val="16"/>
          <w:szCs w:val="16"/>
        </w:rPr>
        <w:t xml:space="preserve">there have been recent </w:t>
      </w:r>
      <w:r w:rsidR="00B40C0C">
        <w:rPr>
          <w:sz w:val="16"/>
          <w:szCs w:val="16"/>
        </w:rPr>
        <w:t xml:space="preserve">claims </w:t>
      </w:r>
      <w:r w:rsidR="00AE0516">
        <w:rPr>
          <w:sz w:val="16"/>
          <w:szCs w:val="16"/>
        </w:rPr>
        <w:t>for</w:t>
      </w:r>
      <w:r w:rsidR="00B40C0C">
        <w:rPr>
          <w:sz w:val="16"/>
          <w:szCs w:val="16"/>
        </w:rPr>
        <w:t xml:space="preserve"> more anonymous lute solos by Dowland</w:t>
      </w:r>
      <w:r w:rsidR="001A0F98">
        <w:rPr>
          <w:sz w:val="16"/>
          <w:szCs w:val="16"/>
        </w:rPr>
        <w:t>, for example</w:t>
      </w:r>
      <w:r w:rsidR="00DA2A71">
        <w:rPr>
          <w:sz w:val="16"/>
          <w:szCs w:val="16"/>
        </w:rPr>
        <w:t xml:space="preserve"> see </w:t>
      </w:r>
      <w:r w:rsidR="00DA2A71" w:rsidRPr="001A0F98">
        <w:rPr>
          <w:i/>
          <w:sz w:val="16"/>
          <w:szCs w:val="16"/>
        </w:rPr>
        <w:t>Geluit-Luthinerie</w:t>
      </w:r>
      <w:r w:rsidR="00DA2A71">
        <w:rPr>
          <w:sz w:val="16"/>
          <w:szCs w:val="16"/>
        </w:rPr>
        <w:t xml:space="preserve"> 76 </w:t>
      </w:r>
      <w:r w:rsidR="001A0F98">
        <w:rPr>
          <w:sz w:val="16"/>
          <w:szCs w:val="16"/>
        </w:rPr>
        <w:t xml:space="preserve">(12/2018), </w:t>
      </w:r>
      <w:r w:rsidR="00273AAA">
        <w:rPr>
          <w:sz w:val="16"/>
          <w:szCs w:val="16"/>
        </w:rPr>
        <w:t xml:space="preserve">but </w:t>
      </w:r>
      <w:r w:rsidR="00AE0516">
        <w:rPr>
          <w:sz w:val="16"/>
          <w:szCs w:val="16"/>
        </w:rPr>
        <w:t xml:space="preserve">these </w:t>
      </w:r>
      <w:r w:rsidR="001A0F98">
        <w:rPr>
          <w:sz w:val="16"/>
          <w:szCs w:val="16"/>
        </w:rPr>
        <w:t xml:space="preserve">are </w:t>
      </w:r>
      <w:r w:rsidR="00273AAA">
        <w:rPr>
          <w:sz w:val="16"/>
          <w:szCs w:val="16"/>
        </w:rPr>
        <w:t>not inc</w:t>
      </w:r>
      <w:r w:rsidR="001A0F98">
        <w:rPr>
          <w:sz w:val="16"/>
          <w:szCs w:val="16"/>
        </w:rPr>
        <w:t xml:space="preserve">luded </w:t>
      </w:r>
      <w:r w:rsidR="00273AAA">
        <w:rPr>
          <w:sz w:val="16"/>
          <w:szCs w:val="16"/>
        </w:rPr>
        <w:t>in</w:t>
      </w:r>
      <w:r w:rsidR="001A0F98">
        <w:rPr>
          <w:sz w:val="16"/>
          <w:szCs w:val="16"/>
        </w:rPr>
        <w:t xml:space="preserve"> this series </w:t>
      </w:r>
      <w:r w:rsidR="00511662">
        <w:rPr>
          <w:sz w:val="16"/>
          <w:szCs w:val="16"/>
        </w:rPr>
        <w:t>as</w:t>
      </w:r>
      <w:r w:rsidR="00B40C0C">
        <w:rPr>
          <w:sz w:val="16"/>
          <w:szCs w:val="16"/>
        </w:rPr>
        <w:t xml:space="preserve"> convincing evidence</w:t>
      </w:r>
      <w:r w:rsidR="00511662">
        <w:rPr>
          <w:sz w:val="16"/>
          <w:szCs w:val="16"/>
        </w:rPr>
        <w:t xml:space="preserve"> </w:t>
      </w:r>
      <w:r w:rsidR="000745D4">
        <w:rPr>
          <w:sz w:val="16"/>
          <w:szCs w:val="16"/>
        </w:rPr>
        <w:t xml:space="preserve">for the attributions </w:t>
      </w:r>
      <w:r w:rsidR="00D0767A">
        <w:rPr>
          <w:sz w:val="16"/>
          <w:szCs w:val="16"/>
        </w:rPr>
        <w:t xml:space="preserve">is lacking </w:t>
      </w:r>
      <w:r w:rsidR="00B40C0C">
        <w:rPr>
          <w:sz w:val="16"/>
          <w:szCs w:val="16"/>
        </w:rPr>
        <w:t>beyond quoting occasional bars from authentic Dowland works</w:t>
      </w:r>
      <w:r w:rsidR="000745D4">
        <w:rPr>
          <w:sz w:val="16"/>
          <w:szCs w:val="16"/>
        </w:rPr>
        <w:t>. Note that the doubtful works included in DowlandCLM have been included in the series, but it does not imply that I necessarily endorse the attributions</w:t>
      </w:r>
      <w:r w:rsidR="00B40C0C">
        <w:rPr>
          <w:sz w:val="16"/>
          <w:szCs w:val="16"/>
        </w:rPr>
        <w:t>.</w:t>
      </w:r>
    </w:p>
  </w:footnote>
  <w:footnote w:id="28">
    <w:p w14:paraId="4DA8B7CE" w14:textId="47EC6E1D" w:rsidR="00C94A31" w:rsidRPr="00C94A31" w:rsidRDefault="00C94A31" w:rsidP="00C94A31">
      <w:pPr>
        <w:pStyle w:val="FootnoteText"/>
        <w:ind w:left="142" w:hanging="142"/>
        <w:rPr>
          <w:sz w:val="16"/>
          <w:szCs w:val="16"/>
        </w:rPr>
      </w:pPr>
      <w:r w:rsidRPr="00C94A31">
        <w:rPr>
          <w:rStyle w:val="FootnoteReference"/>
          <w:sz w:val="16"/>
          <w:szCs w:val="16"/>
        </w:rPr>
        <w:footnoteRef/>
      </w:r>
      <w:r w:rsidRPr="00C94A31">
        <w:rPr>
          <w:sz w:val="16"/>
          <w:szCs w:val="16"/>
        </w:rPr>
        <w:t xml:space="preserve"> </w:t>
      </w:r>
      <w:r>
        <w:rPr>
          <w:sz w:val="16"/>
          <w:szCs w:val="16"/>
        </w:rPr>
        <w:t>Thomas Hoby's</w:t>
      </w:r>
      <w:r w:rsidRPr="00C94A31">
        <w:rPr>
          <w:sz w:val="16"/>
          <w:szCs w:val="16"/>
        </w:rPr>
        <w:t xml:space="preserve"> half</w:t>
      </w:r>
      <w:r>
        <w:rPr>
          <w:sz w:val="16"/>
          <w:szCs w:val="16"/>
        </w:rPr>
        <w:t>-</w:t>
      </w:r>
      <w:r w:rsidRPr="00C94A31">
        <w:rPr>
          <w:sz w:val="16"/>
          <w:szCs w:val="16"/>
        </w:rPr>
        <w:t>brother or half</w:t>
      </w:r>
      <w:r>
        <w:rPr>
          <w:sz w:val="16"/>
          <w:szCs w:val="16"/>
        </w:rPr>
        <w:t>-</w:t>
      </w:r>
      <w:r w:rsidRPr="00C94A31">
        <w:rPr>
          <w:sz w:val="16"/>
          <w:szCs w:val="16"/>
        </w:rPr>
        <w:t>brother's son was Giles Hoby</w:t>
      </w:r>
      <w:r w:rsidR="00BB72F2">
        <w:rPr>
          <w:sz w:val="16"/>
          <w:szCs w:val="16"/>
        </w:rPr>
        <w:t xml:space="preserve">, </w:t>
      </w:r>
      <w:r w:rsidRPr="00C94A31">
        <w:rPr>
          <w:sz w:val="16"/>
          <w:szCs w:val="16"/>
        </w:rPr>
        <w:t>dedicatee of</w:t>
      </w:r>
      <w:r w:rsidR="00BB72F2">
        <w:rPr>
          <w:sz w:val="16"/>
          <w:szCs w:val="16"/>
        </w:rPr>
        <w:t xml:space="preserve"> the </w:t>
      </w:r>
      <w:r w:rsidR="00AE0516">
        <w:rPr>
          <w:sz w:val="16"/>
          <w:szCs w:val="16"/>
        </w:rPr>
        <w:t xml:space="preserve">Dowland's </w:t>
      </w:r>
      <w:r w:rsidR="00BB72F2">
        <w:rPr>
          <w:sz w:val="16"/>
          <w:szCs w:val="16"/>
        </w:rPr>
        <w:t>galliard</w:t>
      </w:r>
      <w:r w:rsidRPr="00C94A31">
        <w:rPr>
          <w:sz w:val="16"/>
          <w:szCs w:val="16"/>
        </w:rPr>
        <w:t xml:space="preserve"> JD29</w:t>
      </w:r>
      <w:r w:rsidR="00BB72F2">
        <w:rPr>
          <w:sz w:val="16"/>
          <w:szCs w:val="16"/>
        </w:rPr>
        <w:t>.</w:t>
      </w:r>
    </w:p>
  </w:footnote>
  <w:footnote w:id="29">
    <w:p w14:paraId="44163DA4" w14:textId="0D9A6AF0" w:rsidR="00BB72F2" w:rsidRPr="00327F66" w:rsidRDefault="00BB72F2" w:rsidP="00BB72F2">
      <w:pPr>
        <w:pStyle w:val="FootnoteText"/>
        <w:ind w:left="142" w:hanging="142"/>
        <w:rPr>
          <w:sz w:val="16"/>
          <w:szCs w:val="16"/>
        </w:rPr>
      </w:pPr>
      <w:r w:rsidRPr="00C94A31">
        <w:rPr>
          <w:rStyle w:val="FootnoteReference"/>
          <w:sz w:val="16"/>
          <w:szCs w:val="16"/>
        </w:rPr>
        <w:footnoteRef/>
      </w:r>
      <w:r w:rsidRPr="00C94A31">
        <w:rPr>
          <w:sz w:val="16"/>
          <w:szCs w:val="16"/>
        </w:rPr>
        <w:t xml:space="preserve"> Another, anonymous, pavan for Lady Russel and a galliard for Lord Russel were edited for </w:t>
      </w:r>
      <w:r w:rsidRPr="00C94A31">
        <w:rPr>
          <w:i/>
          <w:sz w:val="16"/>
          <w:szCs w:val="16"/>
        </w:rPr>
        <w:t>Lute News</w:t>
      </w:r>
      <w:r w:rsidRPr="00C94A31">
        <w:rPr>
          <w:sz w:val="16"/>
          <w:szCs w:val="16"/>
        </w:rPr>
        <w:t xml:space="preserve"> 93 (April 2010), nos. 21 &amp; 15. Note that in the Lute Soci</w:t>
      </w:r>
      <w:r>
        <w:rPr>
          <w:sz w:val="16"/>
          <w:szCs w:val="16"/>
        </w:rPr>
        <w:t xml:space="preserve">ety facsimile edition of Holmes' Dd.2.11, the inventory correctly lists the pavan as anonymous [nos. 104 &amp; 175, pp. 11 &amp; 12] but in the Commentary [pp. 37 &amp; 43] no. 104 [but not 175] is incorrectly ascribed to </w:t>
      </w:r>
      <w:r w:rsidRPr="00327F66">
        <w:rPr>
          <w:sz w:val="16"/>
          <w:szCs w:val="16"/>
        </w:rPr>
        <w:t>John Dowland, mistaking it for Dowland's pavan for Lady Russell, JD17.</w:t>
      </w:r>
      <w:r w:rsidR="00463A3D">
        <w:rPr>
          <w:sz w:val="16"/>
          <w:szCs w:val="16"/>
        </w:rPr>
        <w:t xml:space="preserve"> </w:t>
      </w:r>
    </w:p>
  </w:footnote>
  <w:footnote w:id="30">
    <w:p w14:paraId="6A4EA4BA" w14:textId="77777777" w:rsidR="008003BB" w:rsidRDefault="008003BB" w:rsidP="008003BB">
      <w:pPr>
        <w:pStyle w:val="FootnoteText"/>
        <w:ind w:left="142" w:hanging="142"/>
      </w:pPr>
      <w:r w:rsidRPr="00327F66">
        <w:rPr>
          <w:rStyle w:val="FootnoteReference"/>
          <w:sz w:val="16"/>
          <w:szCs w:val="16"/>
        </w:rPr>
        <w:footnoteRef/>
      </w:r>
      <w:r w:rsidRPr="00327F66">
        <w:rPr>
          <w:sz w:val="16"/>
          <w:szCs w:val="16"/>
        </w:rPr>
        <w:t xml:space="preserve"> </w:t>
      </w:r>
      <w:r>
        <w:rPr>
          <w:sz w:val="16"/>
          <w:szCs w:val="16"/>
        </w:rPr>
        <w:t xml:space="preserve">This version was edited in </w:t>
      </w:r>
      <w:r w:rsidRPr="00327F66">
        <w:rPr>
          <w:sz w:val="16"/>
          <w:szCs w:val="16"/>
        </w:rPr>
        <w:t xml:space="preserve">Martin Shepherd </w:t>
      </w:r>
      <w:r>
        <w:rPr>
          <w:sz w:val="16"/>
          <w:szCs w:val="16"/>
        </w:rPr>
        <w:t xml:space="preserve">'How much of Dowland's lute music do we actually have: Problems of authorship and arrangement in English lute sources' </w:t>
      </w:r>
      <w:r w:rsidRPr="00665510">
        <w:rPr>
          <w:i/>
          <w:sz w:val="16"/>
          <w:szCs w:val="16"/>
        </w:rPr>
        <w:t>LSAQ</w:t>
      </w:r>
      <w:r w:rsidRPr="00327F66">
        <w:rPr>
          <w:sz w:val="16"/>
          <w:szCs w:val="16"/>
        </w:rPr>
        <w:t xml:space="preserve"> 51/1 </w:t>
      </w:r>
      <w:r>
        <w:rPr>
          <w:sz w:val="16"/>
          <w:szCs w:val="16"/>
        </w:rPr>
        <w:t>(</w:t>
      </w:r>
      <w:r w:rsidRPr="00327F66">
        <w:rPr>
          <w:sz w:val="16"/>
          <w:szCs w:val="16"/>
        </w:rPr>
        <w:t>2016</w:t>
      </w:r>
      <w:r>
        <w:rPr>
          <w:sz w:val="16"/>
          <w:szCs w:val="16"/>
        </w:rPr>
        <w:t>)</w:t>
      </w:r>
      <w:r w:rsidRPr="00327F66">
        <w:rPr>
          <w:sz w:val="16"/>
          <w:szCs w:val="16"/>
        </w:rPr>
        <w:t xml:space="preserve"> pp. 27-31.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65021C">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11CD"/>
    <w:rsid w:val="000018C9"/>
    <w:rsid w:val="00004078"/>
    <w:rsid w:val="0000500E"/>
    <w:rsid w:val="000105C8"/>
    <w:rsid w:val="00011701"/>
    <w:rsid w:val="00012B12"/>
    <w:rsid w:val="000133C9"/>
    <w:rsid w:val="00014EB2"/>
    <w:rsid w:val="00016E8A"/>
    <w:rsid w:val="00017195"/>
    <w:rsid w:val="00022704"/>
    <w:rsid w:val="00023C8A"/>
    <w:rsid w:val="00024E8F"/>
    <w:rsid w:val="00025090"/>
    <w:rsid w:val="00025624"/>
    <w:rsid w:val="00025997"/>
    <w:rsid w:val="00025A00"/>
    <w:rsid w:val="000260ED"/>
    <w:rsid w:val="00032AEC"/>
    <w:rsid w:val="00037385"/>
    <w:rsid w:val="000379E2"/>
    <w:rsid w:val="00037F06"/>
    <w:rsid w:val="00040AB0"/>
    <w:rsid w:val="000421EE"/>
    <w:rsid w:val="00044B1B"/>
    <w:rsid w:val="00047150"/>
    <w:rsid w:val="00051378"/>
    <w:rsid w:val="00052005"/>
    <w:rsid w:val="00054AD8"/>
    <w:rsid w:val="0005750E"/>
    <w:rsid w:val="0007331D"/>
    <w:rsid w:val="000745D4"/>
    <w:rsid w:val="000750B8"/>
    <w:rsid w:val="000754A1"/>
    <w:rsid w:val="00075D40"/>
    <w:rsid w:val="00080E3F"/>
    <w:rsid w:val="0008141C"/>
    <w:rsid w:val="00082902"/>
    <w:rsid w:val="00086516"/>
    <w:rsid w:val="00090FA0"/>
    <w:rsid w:val="000925FE"/>
    <w:rsid w:val="00092940"/>
    <w:rsid w:val="00097717"/>
    <w:rsid w:val="000A53C5"/>
    <w:rsid w:val="000A720B"/>
    <w:rsid w:val="000B06ED"/>
    <w:rsid w:val="000B18B8"/>
    <w:rsid w:val="000B2F3E"/>
    <w:rsid w:val="000B7582"/>
    <w:rsid w:val="000C3B1E"/>
    <w:rsid w:val="000C4631"/>
    <w:rsid w:val="000C7254"/>
    <w:rsid w:val="000C768D"/>
    <w:rsid w:val="000D219F"/>
    <w:rsid w:val="000D43FA"/>
    <w:rsid w:val="000D47C0"/>
    <w:rsid w:val="000D5678"/>
    <w:rsid w:val="000E017A"/>
    <w:rsid w:val="000E3DED"/>
    <w:rsid w:val="000E3FAA"/>
    <w:rsid w:val="000E5010"/>
    <w:rsid w:val="000F084E"/>
    <w:rsid w:val="000F1CD7"/>
    <w:rsid w:val="000F7C71"/>
    <w:rsid w:val="0010021E"/>
    <w:rsid w:val="00101DE2"/>
    <w:rsid w:val="00102E60"/>
    <w:rsid w:val="001034E9"/>
    <w:rsid w:val="00104A10"/>
    <w:rsid w:val="001173B6"/>
    <w:rsid w:val="00124CCB"/>
    <w:rsid w:val="001328F3"/>
    <w:rsid w:val="00133A7D"/>
    <w:rsid w:val="00134070"/>
    <w:rsid w:val="00136E8F"/>
    <w:rsid w:val="00137141"/>
    <w:rsid w:val="001400B9"/>
    <w:rsid w:val="00142083"/>
    <w:rsid w:val="001463CC"/>
    <w:rsid w:val="00147688"/>
    <w:rsid w:val="001503CC"/>
    <w:rsid w:val="0015113D"/>
    <w:rsid w:val="0015415A"/>
    <w:rsid w:val="00154C41"/>
    <w:rsid w:val="001556F6"/>
    <w:rsid w:val="0015686E"/>
    <w:rsid w:val="0017371F"/>
    <w:rsid w:val="00174197"/>
    <w:rsid w:val="00190EBC"/>
    <w:rsid w:val="001922FA"/>
    <w:rsid w:val="00193502"/>
    <w:rsid w:val="00193F3F"/>
    <w:rsid w:val="00196840"/>
    <w:rsid w:val="001A0244"/>
    <w:rsid w:val="001A0778"/>
    <w:rsid w:val="001A0F98"/>
    <w:rsid w:val="001A4575"/>
    <w:rsid w:val="001B1BE1"/>
    <w:rsid w:val="001B2487"/>
    <w:rsid w:val="001B324B"/>
    <w:rsid w:val="001B3EE5"/>
    <w:rsid w:val="001B503D"/>
    <w:rsid w:val="001B55A1"/>
    <w:rsid w:val="001B6751"/>
    <w:rsid w:val="001B7394"/>
    <w:rsid w:val="001B7CEC"/>
    <w:rsid w:val="001C2CD5"/>
    <w:rsid w:val="001C306B"/>
    <w:rsid w:val="001C583A"/>
    <w:rsid w:val="001C6F3C"/>
    <w:rsid w:val="001C7C47"/>
    <w:rsid w:val="001D3367"/>
    <w:rsid w:val="001D54C1"/>
    <w:rsid w:val="001D5F6B"/>
    <w:rsid w:val="001D73F3"/>
    <w:rsid w:val="001D7A03"/>
    <w:rsid w:val="001E2134"/>
    <w:rsid w:val="001E3277"/>
    <w:rsid w:val="001F0340"/>
    <w:rsid w:val="001F14B8"/>
    <w:rsid w:val="001F1AA6"/>
    <w:rsid w:val="002003CA"/>
    <w:rsid w:val="00202B1C"/>
    <w:rsid w:val="00203CAA"/>
    <w:rsid w:val="00205E8A"/>
    <w:rsid w:val="00211CDC"/>
    <w:rsid w:val="00211CE7"/>
    <w:rsid w:val="00212327"/>
    <w:rsid w:val="002166A8"/>
    <w:rsid w:val="0022023B"/>
    <w:rsid w:val="0022149A"/>
    <w:rsid w:val="00224DD5"/>
    <w:rsid w:val="0022714A"/>
    <w:rsid w:val="00230DE3"/>
    <w:rsid w:val="0023218A"/>
    <w:rsid w:val="0023539C"/>
    <w:rsid w:val="002376DC"/>
    <w:rsid w:val="00240CCF"/>
    <w:rsid w:val="00241189"/>
    <w:rsid w:val="00246FF8"/>
    <w:rsid w:val="002514A0"/>
    <w:rsid w:val="00255674"/>
    <w:rsid w:val="0026019E"/>
    <w:rsid w:val="00262001"/>
    <w:rsid w:val="002627F0"/>
    <w:rsid w:val="002644CA"/>
    <w:rsid w:val="0026641F"/>
    <w:rsid w:val="00271E2B"/>
    <w:rsid w:val="00272708"/>
    <w:rsid w:val="0027386D"/>
    <w:rsid w:val="00273AAA"/>
    <w:rsid w:val="00274AF3"/>
    <w:rsid w:val="00280AB4"/>
    <w:rsid w:val="00284212"/>
    <w:rsid w:val="00285195"/>
    <w:rsid w:val="00285D89"/>
    <w:rsid w:val="0029163B"/>
    <w:rsid w:val="00291DA3"/>
    <w:rsid w:val="00292566"/>
    <w:rsid w:val="002949CE"/>
    <w:rsid w:val="002A1AFE"/>
    <w:rsid w:val="002A1B73"/>
    <w:rsid w:val="002A2077"/>
    <w:rsid w:val="002A3C98"/>
    <w:rsid w:val="002B14FA"/>
    <w:rsid w:val="002B17EC"/>
    <w:rsid w:val="002C01F0"/>
    <w:rsid w:val="002C1078"/>
    <w:rsid w:val="002C658C"/>
    <w:rsid w:val="002C7876"/>
    <w:rsid w:val="002D08F3"/>
    <w:rsid w:val="002D0F12"/>
    <w:rsid w:val="002D3308"/>
    <w:rsid w:val="002D3683"/>
    <w:rsid w:val="002D3C4D"/>
    <w:rsid w:val="002E21C6"/>
    <w:rsid w:val="002E5B66"/>
    <w:rsid w:val="002F0923"/>
    <w:rsid w:val="002F3049"/>
    <w:rsid w:val="002F5366"/>
    <w:rsid w:val="002F5D10"/>
    <w:rsid w:val="002F5FD0"/>
    <w:rsid w:val="002F61BE"/>
    <w:rsid w:val="002F76C2"/>
    <w:rsid w:val="0030035A"/>
    <w:rsid w:val="00300A58"/>
    <w:rsid w:val="00300D48"/>
    <w:rsid w:val="00300F29"/>
    <w:rsid w:val="00303867"/>
    <w:rsid w:val="00304630"/>
    <w:rsid w:val="00305CCE"/>
    <w:rsid w:val="00311D56"/>
    <w:rsid w:val="00313AF9"/>
    <w:rsid w:val="003203B3"/>
    <w:rsid w:val="00321A4C"/>
    <w:rsid w:val="00322F1D"/>
    <w:rsid w:val="00327F66"/>
    <w:rsid w:val="0033678B"/>
    <w:rsid w:val="00344C20"/>
    <w:rsid w:val="00346E7E"/>
    <w:rsid w:val="0035011E"/>
    <w:rsid w:val="0035029D"/>
    <w:rsid w:val="00350EAF"/>
    <w:rsid w:val="003511C1"/>
    <w:rsid w:val="00353250"/>
    <w:rsid w:val="003537EF"/>
    <w:rsid w:val="003612EC"/>
    <w:rsid w:val="00361707"/>
    <w:rsid w:val="003626CE"/>
    <w:rsid w:val="0036753C"/>
    <w:rsid w:val="00371363"/>
    <w:rsid w:val="00371FEB"/>
    <w:rsid w:val="00373C29"/>
    <w:rsid w:val="00380A6D"/>
    <w:rsid w:val="0038381C"/>
    <w:rsid w:val="0038417B"/>
    <w:rsid w:val="00384560"/>
    <w:rsid w:val="00385BBC"/>
    <w:rsid w:val="00391192"/>
    <w:rsid w:val="003917BC"/>
    <w:rsid w:val="00392590"/>
    <w:rsid w:val="00393605"/>
    <w:rsid w:val="00397376"/>
    <w:rsid w:val="003A158D"/>
    <w:rsid w:val="003A28A9"/>
    <w:rsid w:val="003A48BE"/>
    <w:rsid w:val="003A508B"/>
    <w:rsid w:val="003A7973"/>
    <w:rsid w:val="003B3616"/>
    <w:rsid w:val="003B6FB0"/>
    <w:rsid w:val="003B7704"/>
    <w:rsid w:val="003C2BE1"/>
    <w:rsid w:val="003C5151"/>
    <w:rsid w:val="003C60ED"/>
    <w:rsid w:val="003C757E"/>
    <w:rsid w:val="003D2476"/>
    <w:rsid w:val="003D2F1F"/>
    <w:rsid w:val="003D32EB"/>
    <w:rsid w:val="003D3651"/>
    <w:rsid w:val="003D4A62"/>
    <w:rsid w:val="003D60C7"/>
    <w:rsid w:val="003D7E1F"/>
    <w:rsid w:val="003E442E"/>
    <w:rsid w:val="003E5EC8"/>
    <w:rsid w:val="003E6343"/>
    <w:rsid w:val="003E6E1A"/>
    <w:rsid w:val="003F1FE1"/>
    <w:rsid w:val="0040034B"/>
    <w:rsid w:val="00400E3F"/>
    <w:rsid w:val="00402325"/>
    <w:rsid w:val="004023EC"/>
    <w:rsid w:val="004030E5"/>
    <w:rsid w:val="00404E4F"/>
    <w:rsid w:val="00407045"/>
    <w:rsid w:val="0041293B"/>
    <w:rsid w:val="00413007"/>
    <w:rsid w:val="004142D3"/>
    <w:rsid w:val="004160FF"/>
    <w:rsid w:val="00422699"/>
    <w:rsid w:val="0042405D"/>
    <w:rsid w:val="004273BD"/>
    <w:rsid w:val="004300E5"/>
    <w:rsid w:val="00432907"/>
    <w:rsid w:val="004371D3"/>
    <w:rsid w:val="00443A21"/>
    <w:rsid w:val="004445A8"/>
    <w:rsid w:val="00445F50"/>
    <w:rsid w:val="00446616"/>
    <w:rsid w:val="00452F1D"/>
    <w:rsid w:val="00455B30"/>
    <w:rsid w:val="00455F68"/>
    <w:rsid w:val="00456136"/>
    <w:rsid w:val="00460440"/>
    <w:rsid w:val="00463A3D"/>
    <w:rsid w:val="00470F48"/>
    <w:rsid w:val="0047476C"/>
    <w:rsid w:val="004768C9"/>
    <w:rsid w:val="004800A3"/>
    <w:rsid w:val="00480EB5"/>
    <w:rsid w:val="00486ED2"/>
    <w:rsid w:val="00490331"/>
    <w:rsid w:val="00492A63"/>
    <w:rsid w:val="0049569C"/>
    <w:rsid w:val="00497A4F"/>
    <w:rsid w:val="00497C98"/>
    <w:rsid w:val="004A4D65"/>
    <w:rsid w:val="004A6AE3"/>
    <w:rsid w:val="004A6DB4"/>
    <w:rsid w:val="004A715D"/>
    <w:rsid w:val="004B1365"/>
    <w:rsid w:val="004B31C5"/>
    <w:rsid w:val="004B630F"/>
    <w:rsid w:val="004C156F"/>
    <w:rsid w:val="004C20D4"/>
    <w:rsid w:val="004C27DA"/>
    <w:rsid w:val="004C2E9F"/>
    <w:rsid w:val="004C4DB9"/>
    <w:rsid w:val="004C63A1"/>
    <w:rsid w:val="004C63CC"/>
    <w:rsid w:val="004D3E88"/>
    <w:rsid w:val="004E10CB"/>
    <w:rsid w:val="004E1A10"/>
    <w:rsid w:val="004E2837"/>
    <w:rsid w:val="004E4A71"/>
    <w:rsid w:val="004F16B8"/>
    <w:rsid w:val="004F2636"/>
    <w:rsid w:val="004F6A81"/>
    <w:rsid w:val="004F7A06"/>
    <w:rsid w:val="005037EE"/>
    <w:rsid w:val="005072B3"/>
    <w:rsid w:val="00511662"/>
    <w:rsid w:val="005138DD"/>
    <w:rsid w:val="00513925"/>
    <w:rsid w:val="00513ED5"/>
    <w:rsid w:val="00514372"/>
    <w:rsid w:val="0051485C"/>
    <w:rsid w:val="00514BD8"/>
    <w:rsid w:val="00521284"/>
    <w:rsid w:val="00523584"/>
    <w:rsid w:val="005238A7"/>
    <w:rsid w:val="00525AD8"/>
    <w:rsid w:val="00527508"/>
    <w:rsid w:val="0053111A"/>
    <w:rsid w:val="005314FA"/>
    <w:rsid w:val="005316CE"/>
    <w:rsid w:val="00535798"/>
    <w:rsid w:val="00535A5F"/>
    <w:rsid w:val="0053612C"/>
    <w:rsid w:val="00543EDB"/>
    <w:rsid w:val="00545D95"/>
    <w:rsid w:val="0054607C"/>
    <w:rsid w:val="005464DE"/>
    <w:rsid w:val="00551628"/>
    <w:rsid w:val="00553CCE"/>
    <w:rsid w:val="005564CB"/>
    <w:rsid w:val="0055651E"/>
    <w:rsid w:val="00557CEF"/>
    <w:rsid w:val="00567D52"/>
    <w:rsid w:val="0057124D"/>
    <w:rsid w:val="005724AC"/>
    <w:rsid w:val="00572C40"/>
    <w:rsid w:val="00580FC0"/>
    <w:rsid w:val="00581251"/>
    <w:rsid w:val="00584646"/>
    <w:rsid w:val="0058669F"/>
    <w:rsid w:val="00586CF3"/>
    <w:rsid w:val="005878D6"/>
    <w:rsid w:val="00590409"/>
    <w:rsid w:val="005916CB"/>
    <w:rsid w:val="00593139"/>
    <w:rsid w:val="005A00CA"/>
    <w:rsid w:val="005A21F2"/>
    <w:rsid w:val="005A4626"/>
    <w:rsid w:val="005B38B2"/>
    <w:rsid w:val="005B5FAE"/>
    <w:rsid w:val="005B6868"/>
    <w:rsid w:val="005C21F7"/>
    <w:rsid w:val="005C4BE0"/>
    <w:rsid w:val="005C6068"/>
    <w:rsid w:val="005C6669"/>
    <w:rsid w:val="005D5F45"/>
    <w:rsid w:val="005E0830"/>
    <w:rsid w:val="005E25EF"/>
    <w:rsid w:val="005E261C"/>
    <w:rsid w:val="005E42F2"/>
    <w:rsid w:val="005E5D8C"/>
    <w:rsid w:val="005E77C3"/>
    <w:rsid w:val="005F1ECE"/>
    <w:rsid w:val="005F372C"/>
    <w:rsid w:val="005F407C"/>
    <w:rsid w:val="005F4503"/>
    <w:rsid w:val="005F5851"/>
    <w:rsid w:val="005F6D47"/>
    <w:rsid w:val="00600B8C"/>
    <w:rsid w:val="006065A1"/>
    <w:rsid w:val="00612DA7"/>
    <w:rsid w:val="006147B6"/>
    <w:rsid w:val="00614F87"/>
    <w:rsid w:val="00622E7E"/>
    <w:rsid w:val="006233D1"/>
    <w:rsid w:val="0062733E"/>
    <w:rsid w:val="00627970"/>
    <w:rsid w:val="0063013A"/>
    <w:rsid w:val="0063061B"/>
    <w:rsid w:val="00631B6F"/>
    <w:rsid w:val="006345ED"/>
    <w:rsid w:val="00636E63"/>
    <w:rsid w:val="00637689"/>
    <w:rsid w:val="006376EC"/>
    <w:rsid w:val="00640334"/>
    <w:rsid w:val="00644246"/>
    <w:rsid w:val="00647859"/>
    <w:rsid w:val="0065021C"/>
    <w:rsid w:val="00651D04"/>
    <w:rsid w:val="00651D29"/>
    <w:rsid w:val="006534F5"/>
    <w:rsid w:val="00657942"/>
    <w:rsid w:val="00662B48"/>
    <w:rsid w:val="00664DF5"/>
    <w:rsid w:val="0066544A"/>
    <w:rsid w:val="00665510"/>
    <w:rsid w:val="00665A20"/>
    <w:rsid w:val="006670B2"/>
    <w:rsid w:val="00667CCF"/>
    <w:rsid w:val="00674393"/>
    <w:rsid w:val="006770B5"/>
    <w:rsid w:val="006774AB"/>
    <w:rsid w:val="006774D0"/>
    <w:rsid w:val="006800DD"/>
    <w:rsid w:val="006808A1"/>
    <w:rsid w:val="0068216A"/>
    <w:rsid w:val="00687650"/>
    <w:rsid w:val="00690646"/>
    <w:rsid w:val="00690B29"/>
    <w:rsid w:val="006928D9"/>
    <w:rsid w:val="00694DCE"/>
    <w:rsid w:val="00695816"/>
    <w:rsid w:val="00697362"/>
    <w:rsid w:val="006A682E"/>
    <w:rsid w:val="006A774D"/>
    <w:rsid w:val="006B40DD"/>
    <w:rsid w:val="006B52E8"/>
    <w:rsid w:val="006B5BF3"/>
    <w:rsid w:val="006B6CAB"/>
    <w:rsid w:val="006B75FA"/>
    <w:rsid w:val="006C05D1"/>
    <w:rsid w:val="006C0E78"/>
    <w:rsid w:val="006C1273"/>
    <w:rsid w:val="006C1EC1"/>
    <w:rsid w:val="006C3338"/>
    <w:rsid w:val="006C4952"/>
    <w:rsid w:val="006C5B01"/>
    <w:rsid w:val="006D03F2"/>
    <w:rsid w:val="006D06BD"/>
    <w:rsid w:val="006D37A3"/>
    <w:rsid w:val="006D3F81"/>
    <w:rsid w:val="006D5442"/>
    <w:rsid w:val="006E0915"/>
    <w:rsid w:val="006E173D"/>
    <w:rsid w:val="006E1EB4"/>
    <w:rsid w:val="006E3860"/>
    <w:rsid w:val="006E4F69"/>
    <w:rsid w:val="006F0FF0"/>
    <w:rsid w:val="006F5AD3"/>
    <w:rsid w:val="006F5BEC"/>
    <w:rsid w:val="006F6203"/>
    <w:rsid w:val="00700D81"/>
    <w:rsid w:val="007022B4"/>
    <w:rsid w:val="007027C1"/>
    <w:rsid w:val="007049AD"/>
    <w:rsid w:val="00704F06"/>
    <w:rsid w:val="007052A5"/>
    <w:rsid w:val="007104BD"/>
    <w:rsid w:val="00715A0D"/>
    <w:rsid w:val="00715E36"/>
    <w:rsid w:val="00721CB8"/>
    <w:rsid w:val="0072313B"/>
    <w:rsid w:val="007231E8"/>
    <w:rsid w:val="00724F6A"/>
    <w:rsid w:val="007255A2"/>
    <w:rsid w:val="007314D2"/>
    <w:rsid w:val="007328A8"/>
    <w:rsid w:val="00734E34"/>
    <w:rsid w:val="00736CC7"/>
    <w:rsid w:val="007372E5"/>
    <w:rsid w:val="007412C0"/>
    <w:rsid w:val="007423E2"/>
    <w:rsid w:val="00742BB5"/>
    <w:rsid w:val="00747E78"/>
    <w:rsid w:val="007500B1"/>
    <w:rsid w:val="007512EC"/>
    <w:rsid w:val="007514B6"/>
    <w:rsid w:val="00751B9D"/>
    <w:rsid w:val="00756723"/>
    <w:rsid w:val="007568B2"/>
    <w:rsid w:val="00757524"/>
    <w:rsid w:val="00763779"/>
    <w:rsid w:val="007675CF"/>
    <w:rsid w:val="00773F40"/>
    <w:rsid w:val="00775E1C"/>
    <w:rsid w:val="0078172C"/>
    <w:rsid w:val="0078471A"/>
    <w:rsid w:val="00790C69"/>
    <w:rsid w:val="00792962"/>
    <w:rsid w:val="007933B3"/>
    <w:rsid w:val="007968CF"/>
    <w:rsid w:val="007A30F2"/>
    <w:rsid w:val="007A39DE"/>
    <w:rsid w:val="007A439D"/>
    <w:rsid w:val="007B0590"/>
    <w:rsid w:val="007B2CF1"/>
    <w:rsid w:val="007B727F"/>
    <w:rsid w:val="007B7B20"/>
    <w:rsid w:val="007C0D6F"/>
    <w:rsid w:val="007C34E0"/>
    <w:rsid w:val="007C55A5"/>
    <w:rsid w:val="007D1104"/>
    <w:rsid w:val="007D3F74"/>
    <w:rsid w:val="007D596D"/>
    <w:rsid w:val="007E4735"/>
    <w:rsid w:val="007F09BB"/>
    <w:rsid w:val="007F10F0"/>
    <w:rsid w:val="007F1E54"/>
    <w:rsid w:val="007F4475"/>
    <w:rsid w:val="007F586C"/>
    <w:rsid w:val="007F684F"/>
    <w:rsid w:val="008003BB"/>
    <w:rsid w:val="00801AE6"/>
    <w:rsid w:val="00801F11"/>
    <w:rsid w:val="0080479F"/>
    <w:rsid w:val="008105BF"/>
    <w:rsid w:val="00811A60"/>
    <w:rsid w:val="00821A05"/>
    <w:rsid w:val="00822584"/>
    <w:rsid w:val="008227DF"/>
    <w:rsid w:val="00823B12"/>
    <w:rsid w:val="00825C5A"/>
    <w:rsid w:val="00826B64"/>
    <w:rsid w:val="0083276F"/>
    <w:rsid w:val="0083426E"/>
    <w:rsid w:val="00841A70"/>
    <w:rsid w:val="008450D5"/>
    <w:rsid w:val="00845E09"/>
    <w:rsid w:val="00846C72"/>
    <w:rsid w:val="00851320"/>
    <w:rsid w:val="008553B4"/>
    <w:rsid w:val="0086055A"/>
    <w:rsid w:val="00860D86"/>
    <w:rsid w:val="00861B85"/>
    <w:rsid w:val="00861C96"/>
    <w:rsid w:val="0086390B"/>
    <w:rsid w:val="00864604"/>
    <w:rsid w:val="0086664A"/>
    <w:rsid w:val="00871B09"/>
    <w:rsid w:val="00876541"/>
    <w:rsid w:val="00876AB5"/>
    <w:rsid w:val="00882EDC"/>
    <w:rsid w:val="00884116"/>
    <w:rsid w:val="008842D7"/>
    <w:rsid w:val="0088435B"/>
    <w:rsid w:val="00886E06"/>
    <w:rsid w:val="008873F6"/>
    <w:rsid w:val="00892696"/>
    <w:rsid w:val="00892707"/>
    <w:rsid w:val="00892718"/>
    <w:rsid w:val="0089319A"/>
    <w:rsid w:val="00894157"/>
    <w:rsid w:val="00895555"/>
    <w:rsid w:val="008958BD"/>
    <w:rsid w:val="008963FC"/>
    <w:rsid w:val="00896EFB"/>
    <w:rsid w:val="0089789A"/>
    <w:rsid w:val="008A03FE"/>
    <w:rsid w:val="008A507C"/>
    <w:rsid w:val="008A609D"/>
    <w:rsid w:val="008A6CAA"/>
    <w:rsid w:val="008A79C0"/>
    <w:rsid w:val="008B55A5"/>
    <w:rsid w:val="008B6F11"/>
    <w:rsid w:val="008C00DF"/>
    <w:rsid w:val="008C05D6"/>
    <w:rsid w:val="008C4678"/>
    <w:rsid w:val="008C5481"/>
    <w:rsid w:val="008D7196"/>
    <w:rsid w:val="008E077F"/>
    <w:rsid w:val="008E5CD9"/>
    <w:rsid w:val="008F25BA"/>
    <w:rsid w:val="00902448"/>
    <w:rsid w:val="009063AF"/>
    <w:rsid w:val="00906786"/>
    <w:rsid w:val="00907622"/>
    <w:rsid w:val="00907838"/>
    <w:rsid w:val="00910421"/>
    <w:rsid w:val="009111F9"/>
    <w:rsid w:val="0091176D"/>
    <w:rsid w:val="00913C86"/>
    <w:rsid w:val="0091691F"/>
    <w:rsid w:val="00924B37"/>
    <w:rsid w:val="00930831"/>
    <w:rsid w:val="009309AE"/>
    <w:rsid w:val="00930C52"/>
    <w:rsid w:val="00933382"/>
    <w:rsid w:val="00936E14"/>
    <w:rsid w:val="0094160A"/>
    <w:rsid w:val="00942860"/>
    <w:rsid w:val="00946FA5"/>
    <w:rsid w:val="00950896"/>
    <w:rsid w:val="0095742A"/>
    <w:rsid w:val="00957816"/>
    <w:rsid w:val="00960E42"/>
    <w:rsid w:val="00962DA7"/>
    <w:rsid w:val="009653ED"/>
    <w:rsid w:val="00966DE5"/>
    <w:rsid w:val="00967A87"/>
    <w:rsid w:val="00967C27"/>
    <w:rsid w:val="0097329D"/>
    <w:rsid w:val="009809A8"/>
    <w:rsid w:val="00986881"/>
    <w:rsid w:val="00986BBA"/>
    <w:rsid w:val="009874FF"/>
    <w:rsid w:val="009876C7"/>
    <w:rsid w:val="00987B48"/>
    <w:rsid w:val="00987F1F"/>
    <w:rsid w:val="00990CC1"/>
    <w:rsid w:val="0099212C"/>
    <w:rsid w:val="00994816"/>
    <w:rsid w:val="00994F62"/>
    <w:rsid w:val="009A0A1C"/>
    <w:rsid w:val="009B20E9"/>
    <w:rsid w:val="009B596A"/>
    <w:rsid w:val="009B5DFF"/>
    <w:rsid w:val="009B690D"/>
    <w:rsid w:val="009C3634"/>
    <w:rsid w:val="009C59C6"/>
    <w:rsid w:val="009D067A"/>
    <w:rsid w:val="009D0735"/>
    <w:rsid w:val="009D4267"/>
    <w:rsid w:val="009D436F"/>
    <w:rsid w:val="009D6F18"/>
    <w:rsid w:val="009E0170"/>
    <w:rsid w:val="009E2AC4"/>
    <w:rsid w:val="009F0655"/>
    <w:rsid w:val="009F3B5A"/>
    <w:rsid w:val="009F45CD"/>
    <w:rsid w:val="00A05F47"/>
    <w:rsid w:val="00A06030"/>
    <w:rsid w:val="00A06322"/>
    <w:rsid w:val="00A0661D"/>
    <w:rsid w:val="00A06624"/>
    <w:rsid w:val="00A07F5F"/>
    <w:rsid w:val="00A10540"/>
    <w:rsid w:val="00A113E0"/>
    <w:rsid w:val="00A12275"/>
    <w:rsid w:val="00A135D1"/>
    <w:rsid w:val="00A21F50"/>
    <w:rsid w:val="00A225CC"/>
    <w:rsid w:val="00A22A58"/>
    <w:rsid w:val="00A23EB0"/>
    <w:rsid w:val="00A3172E"/>
    <w:rsid w:val="00A320EB"/>
    <w:rsid w:val="00A32CD9"/>
    <w:rsid w:val="00A37B00"/>
    <w:rsid w:val="00A43C6D"/>
    <w:rsid w:val="00A4753F"/>
    <w:rsid w:val="00A50E49"/>
    <w:rsid w:val="00A5557D"/>
    <w:rsid w:val="00A61564"/>
    <w:rsid w:val="00A72707"/>
    <w:rsid w:val="00A8156F"/>
    <w:rsid w:val="00A858CA"/>
    <w:rsid w:val="00A865A1"/>
    <w:rsid w:val="00A874FB"/>
    <w:rsid w:val="00A923BA"/>
    <w:rsid w:val="00AA11F1"/>
    <w:rsid w:val="00AA1FE7"/>
    <w:rsid w:val="00AA381E"/>
    <w:rsid w:val="00AA4769"/>
    <w:rsid w:val="00AA5B8F"/>
    <w:rsid w:val="00AA66B5"/>
    <w:rsid w:val="00AA69DF"/>
    <w:rsid w:val="00AA783A"/>
    <w:rsid w:val="00AB03EF"/>
    <w:rsid w:val="00AB25B1"/>
    <w:rsid w:val="00AB3DFE"/>
    <w:rsid w:val="00AB7F65"/>
    <w:rsid w:val="00AC335F"/>
    <w:rsid w:val="00AC4311"/>
    <w:rsid w:val="00AC5D76"/>
    <w:rsid w:val="00AC5DA1"/>
    <w:rsid w:val="00AC708A"/>
    <w:rsid w:val="00AC7C94"/>
    <w:rsid w:val="00AD24C3"/>
    <w:rsid w:val="00AD3DBC"/>
    <w:rsid w:val="00AD426C"/>
    <w:rsid w:val="00AD5788"/>
    <w:rsid w:val="00AE0516"/>
    <w:rsid w:val="00AE2113"/>
    <w:rsid w:val="00AE32DE"/>
    <w:rsid w:val="00AE403A"/>
    <w:rsid w:val="00AF153A"/>
    <w:rsid w:val="00AF1EE0"/>
    <w:rsid w:val="00AF506A"/>
    <w:rsid w:val="00B033A9"/>
    <w:rsid w:val="00B039FC"/>
    <w:rsid w:val="00B05234"/>
    <w:rsid w:val="00B075FB"/>
    <w:rsid w:val="00B07B51"/>
    <w:rsid w:val="00B20BBA"/>
    <w:rsid w:val="00B21262"/>
    <w:rsid w:val="00B22875"/>
    <w:rsid w:val="00B233C7"/>
    <w:rsid w:val="00B23C02"/>
    <w:rsid w:val="00B245FC"/>
    <w:rsid w:val="00B30A56"/>
    <w:rsid w:val="00B34139"/>
    <w:rsid w:val="00B365E2"/>
    <w:rsid w:val="00B40C0C"/>
    <w:rsid w:val="00B41AF9"/>
    <w:rsid w:val="00B43D59"/>
    <w:rsid w:val="00B50ADB"/>
    <w:rsid w:val="00B51656"/>
    <w:rsid w:val="00B52A99"/>
    <w:rsid w:val="00B54B29"/>
    <w:rsid w:val="00B604D7"/>
    <w:rsid w:val="00B71029"/>
    <w:rsid w:val="00B713E4"/>
    <w:rsid w:val="00B75229"/>
    <w:rsid w:val="00B764BE"/>
    <w:rsid w:val="00B80FCF"/>
    <w:rsid w:val="00B81EC5"/>
    <w:rsid w:val="00B83F8B"/>
    <w:rsid w:val="00B842BA"/>
    <w:rsid w:val="00B85557"/>
    <w:rsid w:val="00B85EFE"/>
    <w:rsid w:val="00B86DE6"/>
    <w:rsid w:val="00B90C9C"/>
    <w:rsid w:val="00B917E8"/>
    <w:rsid w:val="00B93566"/>
    <w:rsid w:val="00BA2EC8"/>
    <w:rsid w:val="00BA32C3"/>
    <w:rsid w:val="00BA428B"/>
    <w:rsid w:val="00BA542F"/>
    <w:rsid w:val="00BA740B"/>
    <w:rsid w:val="00BA7FFD"/>
    <w:rsid w:val="00BB05D6"/>
    <w:rsid w:val="00BB231C"/>
    <w:rsid w:val="00BB3BD0"/>
    <w:rsid w:val="00BB5A8C"/>
    <w:rsid w:val="00BB72F2"/>
    <w:rsid w:val="00BB7317"/>
    <w:rsid w:val="00BC0E80"/>
    <w:rsid w:val="00BC1EE2"/>
    <w:rsid w:val="00BC1EFF"/>
    <w:rsid w:val="00BC4310"/>
    <w:rsid w:val="00BC60FF"/>
    <w:rsid w:val="00BC670C"/>
    <w:rsid w:val="00BD011B"/>
    <w:rsid w:val="00BD0AE3"/>
    <w:rsid w:val="00BD1997"/>
    <w:rsid w:val="00BD3204"/>
    <w:rsid w:val="00BD5314"/>
    <w:rsid w:val="00BD74C6"/>
    <w:rsid w:val="00BD7707"/>
    <w:rsid w:val="00BE0C5C"/>
    <w:rsid w:val="00BE32F0"/>
    <w:rsid w:val="00BE3499"/>
    <w:rsid w:val="00BF02CC"/>
    <w:rsid w:val="00BF0DB9"/>
    <w:rsid w:val="00BF1F7E"/>
    <w:rsid w:val="00BF3291"/>
    <w:rsid w:val="00BF754D"/>
    <w:rsid w:val="00C10837"/>
    <w:rsid w:val="00C117A1"/>
    <w:rsid w:val="00C11AEB"/>
    <w:rsid w:val="00C13882"/>
    <w:rsid w:val="00C15F58"/>
    <w:rsid w:val="00C173E7"/>
    <w:rsid w:val="00C20229"/>
    <w:rsid w:val="00C23553"/>
    <w:rsid w:val="00C23AFE"/>
    <w:rsid w:val="00C242FC"/>
    <w:rsid w:val="00C247F8"/>
    <w:rsid w:val="00C250DC"/>
    <w:rsid w:val="00C26B5C"/>
    <w:rsid w:val="00C274A2"/>
    <w:rsid w:val="00C36CE6"/>
    <w:rsid w:val="00C4012F"/>
    <w:rsid w:val="00C44CAE"/>
    <w:rsid w:val="00C46A52"/>
    <w:rsid w:val="00C4761E"/>
    <w:rsid w:val="00C5004B"/>
    <w:rsid w:val="00C57B10"/>
    <w:rsid w:val="00C6007A"/>
    <w:rsid w:val="00C606D4"/>
    <w:rsid w:val="00C6297C"/>
    <w:rsid w:val="00C66550"/>
    <w:rsid w:val="00C667AD"/>
    <w:rsid w:val="00C6722A"/>
    <w:rsid w:val="00C71897"/>
    <w:rsid w:val="00C71B81"/>
    <w:rsid w:val="00C72BCC"/>
    <w:rsid w:val="00C841BC"/>
    <w:rsid w:val="00C8458B"/>
    <w:rsid w:val="00C86E06"/>
    <w:rsid w:val="00C90C0F"/>
    <w:rsid w:val="00C91A2F"/>
    <w:rsid w:val="00C92DBF"/>
    <w:rsid w:val="00C93780"/>
    <w:rsid w:val="00C94A31"/>
    <w:rsid w:val="00CA0DBD"/>
    <w:rsid w:val="00CA1F22"/>
    <w:rsid w:val="00CA333A"/>
    <w:rsid w:val="00CA5C3B"/>
    <w:rsid w:val="00CB08BC"/>
    <w:rsid w:val="00CB1796"/>
    <w:rsid w:val="00CB7EDA"/>
    <w:rsid w:val="00CC18D1"/>
    <w:rsid w:val="00CC1DBE"/>
    <w:rsid w:val="00CC2562"/>
    <w:rsid w:val="00CC3277"/>
    <w:rsid w:val="00CC79ED"/>
    <w:rsid w:val="00CC7D61"/>
    <w:rsid w:val="00CD0034"/>
    <w:rsid w:val="00CE0ADA"/>
    <w:rsid w:val="00CE5C0C"/>
    <w:rsid w:val="00CE790A"/>
    <w:rsid w:val="00CF1A90"/>
    <w:rsid w:val="00CF27E5"/>
    <w:rsid w:val="00D02944"/>
    <w:rsid w:val="00D0438E"/>
    <w:rsid w:val="00D058B1"/>
    <w:rsid w:val="00D064FD"/>
    <w:rsid w:val="00D0767A"/>
    <w:rsid w:val="00D121F4"/>
    <w:rsid w:val="00D13226"/>
    <w:rsid w:val="00D13B1C"/>
    <w:rsid w:val="00D154EE"/>
    <w:rsid w:val="00D15639"/>
    <w:rsid w:val="00D15B4E"/>
    <w:rsid w:val="00D16176"/>
    <w:rsid w:val="00D16337"/>
    <w:rsid w:val="00D21C8D"/>
    <w:rsid w:val="00D27EE9"/>
    <w:rsid w:val="00D304C9"/>
    <w:rsid w:val="00D30BFF"/>
    <w:rsid w:val="00D33F55"/>
    <w:rsid w:val="00D3552C"/>
    <w:rsid w:val="00D35C9A"/>
    <w:rsid w:val="00D37152"/>
    <w:rsid w:val="00D43889"/>
    <w:rsid w:val="00D45B06"/>
    <w:rsid w:val="00D46A07"/>
    <w:rsid w:val="00D50375"/>
    <w:rsid w:val="00D54E97"/>
    <w:rsid w:val="00D62F23"/>
    <w:rsid w:val="00D65202"/>
    <w:rsid w:val="00D70793"/>
    <w:rsid w:val="00D70B7A"/>
    <w:rsid w:val="00D72466"/>
    <w:rsid w:val="00D728C5"/>
    <w:rsid w:val="00D734BF"/>
    <w:rsid w:val="00D767FB"/>
    <w:rsid w:val="00D827F6"/>
    <w:rsid w:val="00D8510A"/>
    <w:rsid w:val="00D865B8"/>
    <w:rsid w:val="00D92638"/>
    <w:rsid w:val="00D92F0B"/>
    <w:rsid w:val="00D95BC4"/>
    <w:rsid w:val="00D95C5E"/>
    <w:rsid w:val="00D968B6"/>
    <w:rsid w:val="00DA0B3B"/>
    <w:rsid w:val="00DA24E2"/>
    <w:rsid w:val="00DA2A71"/>
    <w:rsid w:val="00DA34A5"/>
    <w:rsid w:val="00DA4B34"/>
    <w:rsid w:val="00DB1F4E"/>
    <w:rsid w:val="00DB3B35"/>
    <w:rsid w:val="00DC5707"/>
    <w:rsid w:val="00DD25C4"/>
    <w:rsid w:val="00DD2D14"/>
    <w:rsid w:val="00DD3B8D"/>
    <w:rsid w:val="00DE2365"/>
    <w:rsid w:val="00DE349B"/>
    <w:rsid w:val="00DF13C6"/>
    <w:rsid w:val="00DF2ABD"/>
    <w:rsid w:val="00E0155A"/>
    <w:rsid w:val="00E02B4A"/>
    <w:rsid w:val="00E061BA"/>
    <w:rsid w:val="00E152D1"/>
    <w:rsid w:val="00E17D5D"/>
    <w:rsid w:val="00E21574"/>
    <w:rsid w:val="00E2591D"/>
    <w:rsid w:val="00E31873"/>
    <w:rsid w:val="00E32129"/>
    <w:rsid w:val="00E342B4"/>
    <w:rsid w:val="00E35EA0"/>
    <w:rsid w:val="00E36834"/>
    <w:rsid w:val="00E41755"/>
    <w:rsid w:val="00E42781"/>
    <w:rsid w:val="00E465F2"/>
    <w:rsid w:val="00E46802"/>
    <w:rsid w:val="00E469EA"/>
    <w:rsid w:val="00E47CBD"/>
    <w:rsid w:val="00E54761"/>
    <w:rsid w:val="00E55B52"/>
    <w:rsid w:val="00E56728"/>
    <w:rsid w:val="00E56D90"/>
    <w:rsid w:val="00E577D8"/>
    <w:rsid w:val="00E62700"/>
    <w:rsid w:val="00E633FB"/>
    <w:rsid w:val="00E66250"/>
    <w:rsid w:val="00E669BD"/>
    <w:rsid w:val="00E66DF4"/>
    <w:rsid w:val="00E73B56"/>
    <w:rsid w:val="00E81C47"/>
    <w:rsid w:val="00E86A7E"/>
    <w:rsid w:val="00E9252B"/>
    <w:rsid w:val="00E967C6"/>
    <w:rsid w:val="00EA1268"/>
    <w:rsid w:val="00EA141B"/>
    <w:rsid w:val="00EA1B65"/>
    <w:rsid w:val="00EA4729"/>
    <w:rsid w:val="00EA60B9"/>
    <w:rsid w:val="00EB5184"/>
    <w:rsid w:val="00EB767A"/>
    <w:rsid w:val="00EC23AA"/>
    <w:rsid w:val="00EC2FEC"/>
    <w:rsid w:val="00EC488A"/>
    <w:rsid w:val="00EC6D6D"/>
    <w:rsid w:val="00ED2176"/>
    <w:rsid w:val="00ED5F37"/>
    <w:rsid w:val="00ED755F"/>
    <w:rsid w:val="00EE0012"/>
    <w:rsid w:val="00EE0BC8"/>
    <w:rsid w:val="00EE1286"/>
    <w:rsid w:val="00EE5579"/>
    <w:rsid w:val="00EE7548"/>
    <w:rsid w:val="00EF3FC1"/>
    <w:rsid w:val="00EF50A6"/>
    <w:rsid w:val="00EF50FF"/>
    <w:rsid w:val="00EF516D"/>
    <w:rsid w:val="00F00B55"/>
    <w:rsid w:val="00F00F05"/>
    <w:rsid w:val="00F00FA1"/>
    <w:rsid w:val="00F043D2"/>
    <w:rsid w:val="00F04989"/>
    <w:rsid w:val="00F058ED"/>
    <w:rsid w:val="00F0635F"/>
    <w:rsid w:val="00F07D17"/>
    <w:rsid w:val="00F11EE9"/>
    <w:rsid w:val="00F20A2D"/>
    <w:rsid w:val="00F21715"/>
    <w:rsid w:val="00F25D65"/>
    <w:rsid w:val="00F272A0"/>
    <w:rsid w:val="00F33BAC"/>
    <w:rsid w:val="00F33C2D"/>
    <w:rsid w:val="00F3642E"/>
    <w:rsid w:val="00F3696A"/>
    <w:rsid w:val="00F37658"/>
    <w:rsid w:val="00F37879"/>
    <w:rsid w:val="00F404D8"/>
    <w:rsid w:val="00F44BC1"/>
    <w:rsid w:val="00F464ED"/>
    <w:rsid w:val="00F47C68"/>
    <w:rsid w:val="00F508F5"/>
    <w:rsid w:val="00F51432"/>
    <w:rsid w:val="00F527D6"/>
    <w:rsid w:val="00F578BD"/>
    <w:rsid w:val="00F61E63"/>
    <w:rsid w:val="00F652CF"/>
    <w:rsid w:val="00F66F5D"/>
    <w:rsid w:val="00F75125"/>
    <w:rsid w:val="00F759D3"/>
    <w:rsid w:val="00F81A12"/>
    <w:rsid w:val="00F81A64"/>
    <w:rsid w:val="00F82581"/>
    <w:rsid w:val="00F85EA2"/>
    <w:rsid w:val="00F87923"/>
    <w:rsid w:val="00F91D60"/>
    <w:rsid w:val="00F935B2"/>
    <w:rsid w:val="00F97992"/>
    <w:rsid w:val="00FA1A62"/>
    <w:rsid w:val="00FA1D2E"/>
    <w:rsid w:val="00FA2C42"/>
    <w:rsid w:val="00FA584F"/>
    <w:rsid w:val="00FA65B7"/>
    <w:rsid w:val="00FB2DCE"/>
    <w:rsid w:val="00FB5ED1"/>
    <w:rsid w:val="00FB781A"/>
    <w:rsid w:val="00FB7995"/>
    <w:rsid w:val="00FC0DA1"/>
    <w:rsid w:val="00FC1491"/>
    <w:rsid w:val="00FC5252"/>
    <w:rsid w:val="00FD2345"/>
    <w:rsid w:val="00FD240C"/>
    <w:rsid w:val="00FD357F"/>
    <w:rsid w:val="00FD447B"/>
    <w:rsid w:val="00FD4FC0"/>
    <w:rsid w:val="00FD5148"/>
    <w:rsid w:val="00FD5357"/>
    <w:rsid w:val="00FD577E"/>
    <w:rsid w:val="00FD60F7"/>
    <w:rsid w:val="00FE2FCE"/>
    <w:rsid w:val="00FE5F39"/>
    <w:rsid w:val="00FF1D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AB54E46C-6B12-AF44-8584-65A3F41E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30881">
      <w:bodyDiv w:val="1"/>
      <w:marLeft w:val="0"/>
      <w:marRight w:val="0"/>
      <w:marTop w:val="0"/>
      <w:marBottom w:val="0"/>
      <w:divBdr>
        <w:top w:val="none" w:sz="0" w:space="0" w:color="auto"/>
        <w:left w:val="none" w:sz="0" w:space="0" w:color="auto"/>
        <w:bottom w:val="none" w:sz="0" w:space="0" w:color="auto"/>
        <w:right w:val="none" w:sz="0" w:space="0" w:color="auto"/>
      </w:divBdr>
    </w:div>
    <w:div w:id="441075252">
      <w:bodyDiv w:val="1"/>
      <w:marLeft w:val="0"/>
      <w:marRight w:val="0"/>
      <w:marTop w:val="0"/>
      <w:marBottom w:val="0"/>
      <w:divBdr>
        <w:top w:val="none" w:sz="0" w:space="0" w:color="auto"/>
        <w:left w:val="none" w:sz="0" w:space="0" w:color="auto"/>
        <w:bottom w:val="none" w:sz="0" w:space="0" w:color="auto"/>
        <w:right w:val="none" w:sz="0" w:space="0" w:color="auto"/>
      </w:divBdr>
      <w:divsChild>
        <w:div w:id="364671802">
          <w:marLeft w:val="0"/>
          <w:marRight w:val="0"/>
          <w:marTop w:val="0"/>
          <w:marBottom w:val="0"/>
          <w:divBdr>
            <w:top w:val="none" w:sz="0" w:space="0" w:color="auto"/>
            <w:left w:val="none" w:sz="0" w:space="0" w:color="auto"/>
            <w:bottom w:val="none" w:sz="0" w:space="0" w:color="auto"/>
            <w:right w:val="none" w:sz="0" w:space="0" w:color="auto"/>
          </w:divBdr>
          <w:divsChild>
            <w:div w:id="927886961">
              <w:marLeft w:val="0"/>
              <w:marRight w:val="0"/>
              <w:marTop w:val="0"/>
              <w:marBottom w:val="0"/>
              <w:divBdr>
                <w:top w:val="none" w:sz="0" w:space="0" w:color="auto"/>
                <w:left w:val="none" w:sz="0" w:space="0" w:color="auto"/>
                <w:bottom w:val="none" w:sz="0" w:space="0" w:color="auto"/>
                <w:right w:val="none" w:sz="0" w:space="0" w:color="auto"/>
              </w:divBdr>
              <w:divsChild>
                <w:div w:id="11111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90467">
      <w:bodyDiv w:val="1"/>
      <w:marLeft w:val="0"/>
      <w:marRight w:val="0"/>
      <w:marTop w:val="0"/>
      <w:marBottom w:val="0"/>
      <w:divBdr>
        <w:top w:val="none" w:sz="0" w:space="0" w:color="auto"/>
        <w:left w:val="none" w:sz="0" w:space="0" w:color="auto"/>
        <w:bottom w:val="none" w:sz="0" w:space="0" w:color="auto"/>
        <w:right w:val="none" w:sz="0" w:space="0" w:color="auto"/>
      </w:divBdr>
      <w:divsChild>
        <w:div w:id="2143645488">
          <w:marLeft w:val="0"/>
          <w:marRight w:val="0"/>
          <w:marTop w:val="0"/>
          <w:marBottom w:val="0"/>
          <w:divBdr>
            <w:top w:val="none" w:sz="0" w:space="0" w:color="auto"/>
            <w:left w:val="none" w:sz="0" w:space="0" w:color="auto"/>
            <w:bottom w:val="none" w:sz="0" w:space="0" w:color="auto"/>
            <w:right w:val="none" w:sz="0" w:space="0" w:color="auto"/>
          </w:divBdr>
          <w:divsChild>
            <w:div w:id="310714991">
              <w:marLeft w:val="0"/>
              <w:marRight w:val="0"/>
              <w:marTop w:val="0"/>
              <w:marBottom w:val="0"/>
              <w:divBdr>
                <w:top w:val="none" w:sz="0" w:space="0" w:color="auto"/>
                <w:left w:val="none" w:sz="0" w:space="0" w:color="auto"/>
                <w:bottom w:val="none" w:sz="0" w:space="0" w:color="auto"/>
                <w:right w:val="none" w:sz="0" w:space="0" w:color="auto"/>
              </w:divBdr>
              <w:divsChild>
                <w:div w:id="1526402283">
                  <w:marLeft w:val="0"/>
                  <w:marRight w:val="0"/>
                  <w:marTop w:val="0"/>
                  <w:marBottom w:val="0"/>
                  <w:divBdr>
                    <w:top w:val="none" w:sz="0" w:space="0" w:color="auto"/>
                    <w:left w:val="none" w:sz="0" w:space="0" w:color="auto"/>
                    <w:bottom w:val="none" w:sz="0" w:space="0" w:color="auto"/>
                    <w:right w:val="none" w:sz="0" w:space="0" w:color="auto"/>
                  </w:divBdr>
                </w:div>
                <w:div w:id="4290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5601">
      <w:bodyDiv w:val="1"/>
      <w:marLeft w:val="0"/>
      <w:marRight w:val="0"/>
      <w:marTop w:val="0"/>
      <w:marBottom w:val="0"/>
      <w:divBdr>
        <w:top w:val="none" w:sz="0" w:space="0" w:color="auto"/>
        <w:left w:val="none" w:sz="0" w:space="0" w:color="auto"/>
        <w:bottom w:val="none" w:sz="0" w:space="0" w:color="auto"/>
        <w:right w:val="none" w:sz="0" w:space="0" w:color="auto"/>
      </w:divBdr>
    </w:div>
    <w:div w:id="1247227472">
      <w:bodyDiv w:val="1"/>
      <w:marLeft w:val="0"/>
      <w:marRight w:val="0"/>
      <w:marTop w:val="0"/>
      <w:marBottom w:val="0"/>
      <w:divBdr>
        <w:top w:val="none" w:sz="0" w:space="0" w:color="auto"/>
        <w:left w:val="none" w:sz="0" w:space="0" w:color="auto"/>
        <w:bottom w:val="none" w:sz="0" w:space="0" w:color="auto"/>
        <w:right w:val="none" w:sz="0" w:space="0" w:color="auto"/>
      </w:divBdr>
      <w:divsChild>
        <w:div w:id="169371730">
          <w:marLeft w:val="0"/>
          <w:marRight w:val="0"/>
          <w:marTop w:val="0"/>
          <w:marBottom w:val="0"/>
          <w:divBdr>
            <w:top w:val="none" w:sz="0" w:space="0" w:color="auto"/>
            <w:left w:val="none" w:sz="0" w:space="0" w:color="auto"/>
            <w:bottom w:val="none" w:sz="0" w:space="0" w:color="auto"/>
            <w:right w:val="none" w:sz="0" w:space="0" w:color="auto"/>
          </w:divBdr>
          <w:divsChild>
            <w:div w:id="1653872822">
              <w:marLeft w:val="0"/>
              <w:marRight w:val="0"/>
              <w:marTop w:val="0"/>
              <w:marBottom w:val="0"/>
              <w:divBdr>
                <w:top w:val="none" w:sz="0" w:space="0" w:color="auto"/>
                <w:left w:val="none" w:sz="0" w:space="0" w:color="auto"/>
                <w:bottom w:val="none" w:sz="0" w:space="0" w:color="auto"/>
                <w:right w:val="none" w:sz="0" w:space="0" w:color="auto"/>
              </w:divBdr>
              <w:divsChild>
                <w:div w:id="683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2294</TotalTime>
  <Pages>4</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333</cp:revision>
  <cp:lastPrinted>2019-12-06T19:31:00Z</cp:lastPrinted>
  <dcterms:created xsi:type="dcterms:W3CDTF">2019-08-31T15:42:00Z</dcterms:created>
  <dcterms:modified xsi:type="dcterms:W3CDTF">2021-11-22T20:02:00Z</dcterms:modified>
</cp:coreProperties>
</file>