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27EDC" w14:textId="77777777" w:rsidR="005046A0" w:rsidRDefault="00174197" w:rsidP="00C33513">
      <w:pPr>
        <w:adjustRightInd w:val="0"/>
        <w:snapToGrid w:val="0"/>
        <w:jc w:val="center"/>
        <w:rPr>
          <w:b/>
          <w:smallCaps/>
          <w:szCs w:val="20"/>
          <w:lang w:val="en-US"/>
        </w:rPr>
      </w:pPr>
      <w:r w:rsidRPr="005D5A3A">
        <w:rPr>
          <w:b/>
          <w:smallCaps/>
          <w:szCs w:val="20"/>
        </w:rPr>
        <w:t>M</w:t>
      </w:r>
      <w:r w:rsidR="00A0661D" w:rsidRPr="005D5A3A">
        <w:rPr>
          <w:b/>
          <w:smallCaps/>
          <w:szCs w:val="20"/>
        </w:rPr>
        <w:t xml:space="preserve">usic supplement </w:t>
      </w:r>
      <w:r w:rsidR="0007799A" w:rsidRPr="005D5A3A">
        <w:rPr>
          <w:b/>
          <w:smallCaps/>
          <w:szCs w:val="20"/>
        </w:rPr>
        <w:t>for</w:t>
      </w:r>
      <w:r w:rsidR="0063061B" w:rsidRPr="005D5A3A">
        <w:rPr>
          <w:b/>
          <w:smallCaps/>
          <w:szCs w:val="20"/>
        </w:rPr>
        <w:t xml:space="preserve"> Lutezine</w:t>
      </w:r>
      <w:r w:rsidR="007065E5">
        <w:rPr>
          <w:b/>
          <w:smallCaps/>
          <w:szCs w:val="20"/>
        </w:rPr>
        <w:t>s</w:t>
      </w:r>
      <w:r w:rsidR="0063061B" w:rsidRPr="005D5A3A">
        <w:rPr>
          <w:b/>
          <w:smallCaps/>
          <w:szCs w:val="20"/>
        </w:rPr>
        <w:t xml:space="preserve"> to</w:t>
      </w:r>
      <w:r w:rsidR="00A0661D" w:rsidRPr="005D5A3A">
        <w:rPr>
          <w:b/>
          <w:smallCaps/>
          <w:szCs w:val="20"/>
        </w:rPr>
        <w:t xml:space="preserve"> </w:t>
      </w:r>
      <w:r w:rsidR="000F583C" w:rsidRPr="005D5A3A">
        <w:rPr>
          <w:b/>
          <w:smallCaps/>
          <w:szCs w:val="20"/>
        </w:rPr>
        <w:t>Lute News 13</w:t>
      </w:r>
      <w:r w:rsidR="000F583C">
        <w:rPr>
          <w:b/>
          <w:smallCaps/>
          <w:szCs w:val="20"/>
        </w:rPr>
        <w:t>1</w:t>
      </w:r>
      <w:r w:rsidR="000F583C" w:rsidRPr="005D5A3A">
        <w:rPr>
          <w:b/>
          <w:smallCaps/>
          <w:szCs w:val="20"/>
        </w:rPr>
        <w:t xml:space="preserve"> (</w:t>
      </w:r>
      <w:r w:rsidR="006C347A">
        <w:rPr>
          <w:b/>
          <w:smallCaps/>
          <w:szCs w:val="20"/>
        </w:rPr>
        <w:t>Octo</w:t>
      </w:r>
      <w:r w:rsidR="000F583C" w:rsidRPr="005D5A3A">
        <w:rPr>
          <w:b/>
          <w:smallCaps/>
          <w:szCs w:val="20"/>
        </w:rPr>
        <w:t>ber 2019)</w:t>
      </w:r>
      <w:r w:rsidR="000F583C">
        <w:rPr>
          <w:b/>
          <w:smallCaps/>
          <w:szCs w:val="20"/>
        </w:rPr>
        <w:t xml:space="preserve"> &amp; </w:t>
      </w:r>
      <w:r w:rsidR="00A0661D" w:rsidRPr="005D5A3A">
        <w:rPr>
          <w:b/>
          <w:smallCaps/>
          <w:szCs w:val="20"/>
        </w:rPr>
        <w:t>Lute News 1</w:t>
      </w:r>
      <w:r w:rsidR="00CF488D" w:rsidRPr="005D5A3A">
        <w:rPr>
          <w:b/>
          <w:smallCaps/>
          <w:szCs w:val="20"/>
        </w:rPr>
        <w:t>3</w:t>
      </w:r>
      <w:r w:rsidR="007F6C1D">
        <w:rPr>
          <w:b/>
          <w:smallCaps/>
          <w:szCs w:val="20"/>
        </w:rPr>
        <w:t>2</w:t>
      </w:r>
      <w:r w:rsidR="00285195" w:rsidRPr="005D5A3A">
        <w:rPr>
          <w:b/>
          <w:smallCaps/>
          <w:szCs w:val="20"/>
        </w:rPr>
        <w:t xml:space="preserve"> (</w:t>
      </w:r>
      <w:r w:rsidR="007F6C1D">
        <w:rPr>
          <w:b/>
          <w:smallCaps/>
          <w:szCs w:val="20"/>
        </w:rPr>
        <w:t>Decem</w:t>
      </w:r>
      <w:r w:rsidR="00CF488D" w:rsidRPr="005D5A3A">
        <w:rPr>
          <w:b/>
          <w:smallCaps/>
          <w:szCs w:val="20"/>
        </w:rPr>
        <w:t>ber</w:t>
      </w:r>
      <w:r w:rsidR="00A14273" w:rsidRPr="005D5A3A">
        <w:rPr>
          <w:b/>
          <w:smallCaps/>
          <w:szCs w:val="20"/>
        </w:rPr>
        <w:t xml:space="preserve"> 2019</w:t>
      </w:r>
      <w:r w:rsidR="00285195" w:rsidRPr="005D5A3A">
        <w:rPr>
          <w:b/>
          <w:smallCaps/>
          <w:szCs w:val="20"/>
        </w:rPr>
        <w:t>):</w:t>
      </w:r>
    </w:p>
    <w:p w14:paraId="66A3957A" w14:textId="1AECA0AE" w:rsidR="007F6C1D" w:rsidRDefault="00D81A77" w:rsidP="00C33513">
      <w:pPr>
        <w:adjustRightInd w:val="0"/>
        <w:snapToGrid w:val="0"/>
        <w:jc w:val="center"/>
        <w:rPr>
          <w:b/>
          <w:smallCaps/>
          <w:szCs w:val="20"/>
          <w:lang w:val="en-US"/>
        </w:rPr>
      </w:pPr>
      <w:r w:rsidRPr="005D5A3A">
        <w:rPr>
          <w:b/>
          <w:smallCaps/>
          <w:szCs w:val="20"/>
          <w:lang w:val="en-US"/>
        </w:rPr>
        <w:t>more sources of Lorenzino vocal intabulations</w:t>
      </w:r>
      <w:r w:rsidR="00F16F0D">
        <w:rPr>
          <w:b/>
          <w:smallCaps/>
          <w:szCs w:val="20"/>
          <w:lang w:val="en-US"/>
        </w:rPr>
        <w:t xml:space="preserve"> -</w:t>
      </w:r>
      <w:r w:rsidR="009038ED">
        <w:rPr>
          <w:b/>
          <w:smallCaps/>
          <w:szCs w:val="20"/>
          <w:lang w:val="en-US"/>
        </w:rPr>
        <w:t xml:space="preserve"> </w:t>
      </w:r>
      <w:r w:rsidRPr="005D5A3A">
        <w:rPr>
          <w:b/>
          <w:smallCaps/>
          <w:szCs w:val="20"/>
          <w:lang w:val="en-US"/>
        </w:rPr>
        <w:t>John Dowland JD13</w:t>
      </w:r>
      <w:r w:rsidR="009038ED">
        <w:rPr>
          <w:b/>
          <w:smallCaps/>
          <w:szCs w:val="20"/>
          <w:lang w:val="en-US"/>
        </w:rPr>
        <w:t xml:space="preserve"> </w:t>
      </w:r>
      <w:r w:rsidR="007F6C1D">
        <w:rPr>
          <w:b/>
          <w:smallCaps/>
          <w:szCs w:val="20"/>
          <w:lang w:val="en-US"/>
        </w:rPr>
        <w:t>JD17 JD18 JD75</w:t>
      </w:r>
    </w:p>
    <w:p w14:paraId="14447311" w14:textId="7FF6E747" w:rsidR="00285195" w:rsidRPr="005D5A3A" w:rsidRDefault="00D81A77" w:rsidP="005046A0">
      <w:pPr>
        <w:tabs>
          <w:tab w:val="left" w:pos="1843"/>
        </w:tabs>
        <w:adjustRightInd w:val="0"/>
        <w:snapToGrid w:val="0"/>
        <w:spacing w:after="120"/>
        <w:jc w:val="center"/>
        <w:rPr>
          <w:b/>
          <w:smallCaps/>
          <w:szCs w:val="20"/>
          <w:lang w:val="en-US"/>
        </w:rPr>
        <w:sectPr w:rsidR="00285195" w:rsidRPr="005D5A3A" w:rsidSect="008228D8">
          <w:headerReference w:type="even" r:id="rId6"/>
          <w:headerReference w:type="default" r:id="rId7"/>
          <w:footerReference w:type="even" r:id="rId8"/>
          <w:pgSz w:w="11905" w:h="16837"/>
          <w:pgMar w:top="992" w:right="992" w:bottom="992" w:left="992" w:header="709" w:footer="709" w:gutter="0"/>
          <w:pgNumType w:fmt="lowerRoman" w:start="1"/>
          <w:cols w:space="708"/>
        </w:sectPr>
      </w:pPr>
      <w:r w:rsidRPr="005D5A3A">
        <w:rPr>
          <w:b/>
          <w:smallCaps/>
          <w:szCs w:val="20"/>
          <w:lang w:val="en-US"/>
        </w:rPr>
        <w:t>Bourrée d’Avignon</w:t>
      </w:r>
      <w:r w:rsidR="007F6C1D">
        <w:rPr>
          <w:b/>
          <w:smallCaps/>
          <w:szCs w:val="20"/>
          <w:lang w:val="en-US"/>
        </w:rPr>
        <w:t xml:space="preserve"> -</w:t>
      </w:r>
      <w:r w:rsidRPr="005D5A3A">
        <w:rPr>
          <w:b/>
          <w:smallCaps/>
          <w:szCs w:val="20"/>
          <w:lang w:val="en-US"/>
        </w:rPr>
        <w:t xml:space="preserve"> Three Galliards </w:t>
      </w:r>
      <w:r w:rsidR="007F6C1D">
        <w:rPr>
          <w:b/>
          <w:smallCaps/>
          <w:szCs w:val="20"/>
          <w:lang w:val="en-US"/>
        </w:rPr>
        <w:t xml:space="preserve">- </w:t>
      </w:r>
      <w:r w:rsidRPr="005D5A3A">
        <w:rPr>
          <w:b/>
          <w:smallCaps/>
          <w:szCs w:val="20"/>
          <w:lang w:val="en-US"/>
        </w:rPr>
        <w:t xml:space="preserve">Good Night </w:t>
      </w:r>
      <w:r w:rsidR="009038ED">
        <w:rPr>
          <w:b/>
          <w:smallCaps/>
          <w:szCs w:val="20"/>
          <w:lang w:val="en-US"/>
        </w:rPr>
        <w:t>&amp;</w:t>
      </w:r>
      <w:r w:rsidRPr="005D5A3A">
        <w:rPr>
          <w:b/>
          <w:smallCaps/>
          <w:szCs w:val="20"/>
          <w:lang w:val="en-US"/>
        </w:rPr>
        <w:t xml:space="preserve"> The Hunts Up</w:t>
      </w:r>
      <w:r w:rsidR="00F160C7">
        <w:rPr>
          <w:b/>
          <w:smallCaps/>
          <w:szCs w:val="20"/>
          <w:lang w:val="en-US"/>
        </w:rPr>
        <w:t xml:space="preserve"> </w:t>
      </w:r>
    </w:p>
    <w:p w14:paraId="1E9558C5" w14:textId="4B39BF68" w:rsidR="000913E6" w:rsidRPr="00F5036D" w:rsidRDefault="000913E6" w:rsidP="000913E6">
      <w:pPr>
        <w:tabs>
          <w:tab w:val="right" w:pos="4818"/>
        </w:tabs>
        <w:adjustRightInd w:val="0"/>
        <w:snapToGrid w:val="0"/>
        <w:spacing w:before="60" w:after="60"/>
        <w:jc w:val="center"/>
        <w:rPr>
          <w:b/>
          <w:bCs/>
          <w:smallCaps/>
          <w:sz w:val="18"/>
          <w:szCs w:val="18"/>
        </w:rPr>
      </w:pPr>
      <w:r w:rsidRPr="00F5036D">
        <w:rPr>
          <w:b/>
          <w:bCs/>
          <w:smallCaps/>
          <w:sz w:val="18"/>
          <w:szCs w:val="18"/>
        </w:rPr>
        <w:t xml:space="preserve">John Dowland Pavan </w:t>
      </w:r>
      <w:r w:rsidRPr="00F5036D">
        <w:rPr>
          <w:b/>
          <w:color w:val="000000"/>
          <w:sz w:val="18"/>
          <w:szCs w:val="18"/>
        </w:rPr>
        <w:t>JD13</w:t>
      </w:r>
      <w:r w:rsidR="00B26CA7">
        <w:rPr>
          <w:b/>
          <w:color w:val="000000"/>
          <w:sz w:val="18"/>
          <w:szCs w:val="18"/>
        </w:rPr>
        <w:t>, 17, 18, 75</w:t>
      </w:r>
      <w:r w:rsidRPr="00F5036D">
        <w:rPr>
          <w:b/>
          <w:bCs/>
          <w:smallCaps/>
          <w:sz w:val="18"/>
          <w:szCs w:val="18"/>
          <w:lang w:val="en-US"/>
        </w:rPr>
        <w:t xml:space="preserve"> - continued</w:t>
      </w:r>
    </w:p>
    <w:p w14:paraId="56C3E22D" w14:textId="5964242A" w:rsidR="00A2043C" w:rsidRPr="00284317" w:rsidRDefault="000913E6" w:rsidP="000913E6">
      <w:pPr>
        <w:tabs>
          <w:tab w:val="right" w:pos="4818"/>
        </w:tabs>
        <w:adjustRightInd w:val="0"/>
        <w:snapToGrid w:val="0"/>
        <w:rPr>
          <w:bCs/>
          <w:sz w:val="18"/>
          <w:szCs w:val="18"/>
          <w:lang w:val="en-US"/>
        </w:rPr>
      </w:pPr>
      <w:r>
        <w:rPr>
          <w:bCs/>
          <w:sz w:val="18"/>
          <w:szCs w:val="18"/>
          <w:lang w:val="en-US"/>
        </w:rPr>
        <w:t xml:space="preserve">The anonymous </w:t>
      </w:r>
      <w:r w:rsidRPr="00C33513">
        <w:rPr>
          <w:bCs/>
          <w:i/>
          <w:sz w:val="18"/>
          <w:szCs w:val="18"/>
          <w:lang w:val="en-US"/>
        </w:rPr>
        <w:t>resolucon</w:t>
      </w:r>
      <w:r>
        <w:rPr>
          <w:bCs/>
          <w:sz w:val="18"/>
          <w:szCs w:val="18"/>
          <w:lang w:val="en-US"/>
        </w:rPr>
        <w:t xml:space="preserve"> </w:t>
      </w:r>
      <w:r w:rsidR="007C4CFF">
        <w:rPr>
          <w:bCs/>
          <w:sz w:val="18"/>
          <w:szCs w:val="18"/>
          <w:lang w:val="en-US"/>
        </w:rPr>
        <w:t>(</w:t>
      </w:r>
      <w:r w:rsidR="007C4CFF" w:rsidRPr="007C4CFF">
        <w:rPr>
          <w:b/>
          <w:bCs/>
          <w:sz w:val="18"/>
          <w:szCs w:val="18"/>
          <w:lang w:val="en-US"/>
        </w:rPr>
        <w:t>JD13</w:t>
      </w:r>
      <w:r w:rsidR="007C4CFF">
        <w:rPr>
          <w:bCs/>
          <w:sz w:val="18"/>
          <w:szCs w:val="18"/>
          <w:lang w:val="en-US"/>
        </w:rPr>
        <w:t xml:space="preserve">) </w:t>
      </w:r>
      <w:r>
        <w:rPr>
          <w:bCs/>
          <w:sz w:val="18"/>
          <w:szCs w:val="18"/>
          <w:lang w:val="en-US"/>
        </w:rPr>
        <w:t xml:space="preserve">from Holmes' Nn.6.36 in </w:t>
      </w:r>
      <w:r w:rsidRPr="00C33513">
        <w:rPr>
          <w:bCs/>
          <w:i/>
          <w:sz w:val="18"/>
          <w:szCs w:val="18"/>
          <w:lang w:val="en-US"/>
        </w:rPr>
        <w:t xml:space="preserve">Lute News </w:t>
      </w:r>
      <w:r>
        <w:rPr>
          <w:bCs/>
          <w:sz w:val="18"/>
          <w:szCs w:val="18"/>
          <w:lang w:val="en-US"/>
        </w:rPr>
        <w:t xml:space="preserve">131 is </w:t>
      </w:r>
      <w:r w:rsidR="005046A0">
        <w:rPr>
          <w:bCs/>
          <w:sz w:val="18"/>
          <w:szCs w:val="18"/>
          <w:lang w:val="en-US"/>
        </w:rPr>
        <w:t>clos</w:t>
      </w:r>
      <w:r>
        <w:rPr>
          <w:bCs/>
          <w:sz w:val="18"/>
          <w:szCs w:val="18"/>
          <w:lang w:val="en-US"/>
        </w:rPr>
        <w:t xml:space="preserve">ely concordant with Dowland's </w:t>
      </w:r>
      <w:r w:rsidRPr="00CD07F4">
        <w:rPr>
          <w:bCs/>
          <w:i/>
          <w:sz w:val="18"/>
          <w:szCs w:val="18"/>
          <w:lang w:val="en-US"/>
        </w:rPr>
        <w:t xml:space="preserve">Adieu for Oliver Cromwell </w:t>
      </w:r>
      <w:r>
        <w:rPr>
          <w:bCs/>
          <w:sz w:val="18"/>
          <w:szCs w:val="18"/>
          <w:lang w:val="en-US"/>
        </w:rPr>
        <w:t xml:space="preserve">in </w:t>
      </w:r>
      <w:r w:rsidR="00A2043C">
        <w:rPr>
          <w:bCs/>
          <w:sz w:val="18"/>
          <w:szCs w:val="18"/>
          <w:lang w:val="en-US"/>
        </w:rPr>
        <w:t>his</w:t>
      </w:r>
      <w:r>
        <w:rPr>
          <w:bCs/>
          <w:sz w:val="18"/>
          <w:szCs w:val="18"/>
          <w:lang w:val="en-US"/>
        </w:rPr>
        <w:t xml:space="preserve"> </w:t>
      </w:r>
      <w:r w:rsidRPr="00CD07F4">
        <w:rPr>
          <w:bCs/>
          <w:i/>
          <w:sz w:val="18"/>
          <w:szCs w:val="18"/>
          <w:lang w:val="en-US"/>
        </w:rPr>
        <w:t xml:space="preserve">Second Booke of Songs </w:t>
      </w:r>
      <w:r>
        <w:rPr>
          <w:bCs/>
          <w:sz w:val="18"/>
          <w:szCs w:val="18"/>
          <w:lang w:val="en-US"/>
        </w:rPr>
        <w:t>printed with a bass viol part more</w:t>
      </w:r>
      <w:r w:rsidR="007C4CFF">
        <w:rPr>
          <w:bCs/>
          <w:sz w:val="18"/>
          <w:szCs w:val="18"/>
          <w:lang w:val="en-US"/>
        </w:rPr>
        <w:t>-</w:t>
      </w:r>
      <w:r>
        <w:rPr>
          <w:bCs/>
          <w:sz w:val="18"/>
          <w:szCs w:val="18"/>
          <w:lang w:val="en-US"/>
        </w:rPr>
        <w:t>or</w:t>
      </w:r>
      <w:r w:rsidR="007C4CFF">
        <w:rPr>
          <w:bCs/>
          <w:sz w:val="18"/>
          <w:szCs w:val="18"/>
          <w:lang w:val="en-US"/>
        </w:rPr>
        <w:t>-</w:t>
      </w:r>
      <w:r>
        <w:rPr>
          <w:bCs/>
          <w:sz w:val="18"/>
          <w:szCs w:val="18"/>
          <w:lang w:val="en-US"/>
        </w:rPr>
        <w:t>less doubling the bass</w:t>
      </w:r>
      <w:r w:rsidR="007C4CFF">
        <w:rPr>
          <w:bCs/>
          <w:sz w:val="18"/>
          <w:szCs w:val="18"/>
          <w:lang w:val="en-US"/>
        </w:rPr>
        <w:t xml:space="preserve"> line</w:t>
      </w:r>
      <w:r>
        <w:rPr>
          <w:bCs/>
          <w:sz w:val="18"/>
          <w:szCs w:val="18"/>
          <w:lang w:val="en-US"/>
        </w:rPr>
        <w:t xml:space="preserve"> of the lute, reproduced in score here.</w:t>
      </w:r>
      <w:r w:rsidR="00E65E37">
        <w:rPr>
          <w:bCs/>
          <w:sz w:val="18"/>
          <w:szCs w:val="18"/>
          <w:lang w:val="en-US"/>
        </w:rPr>
        <w:t xml:space="preserve"> </w:t>
      </w:r>
      <w:r w:rsidR="007C4CFF">
        <w:rPr>
          <w:bCs/>
          <w:sz w:val="18"/>
          <w:szCs w:val="18"/>
          <w:lang w:val="en-US"/>
        </w:rPr>
        <w:t>One source of each of three pavans</w:t>
      </w:r>
      <w:r w:rsidR="007C4CFF" w:rsidRPr="007C4CFF">
        <w:rPr>
          <w:bCs/>
          <w:sz w:val="18"/>
          <w:szCs w:val="18"/>
          <w:lang w:val="en-US"/>
        </w:rPr>
        <w:t xml:space="preserve"> </w:t>
      </w:r>
      <w:r w:rsidR="007C4CFF">
        <w:rPr>
          <w:bCs/>
          <w:sz w:val="18"/>
          <w:szCs w:val="18"/>
          <w:lang w:val="en-US"/>
        </w:rPr>
        <w:t>(</w:t>
      </w:r>
      <w:r w:rsidR="007C4CFF" w:rsidRPr="005046A0">
        <w:rPr>
          <w:bCs/>
          <w:sz w:val="18"/>
          <w:szCs w:val="18"/>
          <w:lang w:val="en-US"/>
        </w:rPr>
        <w:t xml:space="preserve">JD17, JD18 </w:t>
      </w:r>
      <w:r w:rsidR="004B3764" w:rsidRPr="005046A0">
        <w:rPr>
          <w:bCs/>
          <w:sz w:val="18"/>
          <w:szCs w:val="18"/>
          <w:lang w:val="en-US"/>
        </w:rPr>
        <w:t>&amp;</w:t>
      </w:r>
      <w:r w:rsidR="007C4CFF" w:rsidRPr="005046A0">
        <w:rPr>
          <w:bCs/>
          <w:sz w:val="18"/>
          <w:szCs w:val="18"/>
          <w:lang w:val="en-US"/>
        </w:rPr>
        <w:t xml:space="preserve"> JD75</w:t>
      </w:r>
      <w:r w:rsidR="007C4CFF">
        <w:rPr>
          <w:bCs/>
          <w:sz w:val="18"/>
          <w:szCs w:val="18"/>
          <w:lang w:val="en-US"/>
        </w:rPr>
        <w:t xml:space="preserve">) were in </w:t>
      </w:r>
      <w:r w:rsidR="007C4CFF" w:rsidRPr="007C4CFF">
        <w:rPr>
          <w:bCs/>
          <w:i/>
          <w:sz w:val="18"/>
          <w:szCs w:val="18"/>
          <w:lang w:val="en-US"/>
        </w:rPr>
        <w:t>Lute News</w:t>
      </w:r>
      <w:r w:rsidR="007C4CFF">
        <w:rPr>
          <w:bCs/>
          <w:sz w:val="18"/>
          <w:szCs w:val="18"/>
          <w:lang w:val="en-US"/>
        </w:rPr>
        <w:t xml:space="preserve"> 132, and the other sources </w:t>
      </w:r>
      <w:r w:rsidR="0084573B">
        <w:rPr>
          <w:bCs/>
          <w:sz w:val="18"/>
          <w:szCs w:val="18"/>
          <w:lang w:val="en-US"/>
        </w:rPr>
        <w:t xml:space="preserve">of each </w:t>
      </w:r>
      <w:r w:rsidR="00A2043C">
        <w:rPr>
          <w:bCs/>
          <w:sz w:val="18"/>
          <w:szCs w:val="18"/>
          <w:lang w:val="en-US"/>
        </w:rPr>
        <w:t>a</w:t>
      </w:r>
      <w:r w:rsidR="007C4CFF">
        <w:rPr>
          <w:bCs/>
          <w:sz w:val="18"/>
          <w:szCs w:val="18"/>
          <w:lang w:val="en-US"/>
        </w:rPr>
        <w:t>re here</w:t>
      </w:r>
      <w:r w:rsidR="004A170C">
        <w:rPr>
          <w:bCs/>
          <w:sz w:val="18"/>
          <w:szCs w:val="18"/>
          <w:lang w:val="en-US"/>
        </w:rPr>
        <w:t>.</w:t>
      </w:r>
      <w:r w:rsidR="004B3764">
        <w:rPr>
          <w:bCs/>
          <w:sz w:val="18"/>
          <w:szCs w:val="18"/>
          <w:lang w:val="en-US"/>
        </w:rPr>
        <w:t xml:space="preserve"> </w:t>
      </w:r>
      <w:r w:rsidR="00722F87">
        <w:rPr>
          <w:bCs/>
          <w:sz w:val="18"/>
          <w:szCs w:val="18"/>
          <w:lang w:val="en-US"/>
        </w:rPr>
        <w:t>All four sources of</w:t>
      </w:r>
      <w:r w:rsidR="00722F87" w:rsidRPr="00E65E37">
        <w:rPr>
          <w:bCs/>
          <w:sz w:val="18"/>
          <w:szCs w:val="18"/>
          <w:lang w:val="en-US"/>
        </w:rPr>
        <w:t xml:space="preserve"> Lady Russell's Pavan</w:t>
      </w:r>
      <w:r w:rsidR="00722F87">
        <w:rPr>
          <w:bCs/>
          <w:sz w:val="18"/>
          <w:szCs w:val="18"/>
          <w:lang w:val="en-US"/>
        </w:rPr>
        <w:t xml:space="preserve"> </w:t>
      </w:r>
      <w:r w:rsidR="005046A0">
        <w:rPr>
          <w:bCs/>
          <w:sz w:val="18"/>
          <w:szCs w:val="18"/>
          <w:lang w:val="en-US"/>
        </w:rPr>
        <w:t>(</w:t>
      </w:r>
      <w:r w:rsidR="005046A0" w:rsidRPr="007C4CFF">
        <w:rPr>
          <w:b/>
          <w:bCs/>
          <w:sz w:val="18"/>
          <w:szCs w:val="18"/>
          <w:lang w:val="en-US"/>
        </w:rPr>
        <w:t>JD17</w:t>
      </w:r>
      <w:r w:rsidR="005046A0">
        <w:rPr>
          <w:b/>
          <w:bCs/>
          <w:sz w:val="18"/>
          <w:szCs w:val="18"/>
          <w:lang w:val="en-US"/>
        </w:rPr>
        <w:t>)</w:t>
      </w:r>
      <w:r w:rsidR="005046A0">
        <w:rPr>
          <w:bCs/>
          <w:sz w:val="18"/>
          <w:szCs w:val="18"/>
          <w:lang w:val="en-US"/>
        </w:rPr>
        <w:t xml:space="preserve"> </w:t>
      </w:r>
      <w:r w:rsidR="00722F87">
        <w:rPr>
          <w:bCs/>
          <w:sz w:val="18"/>
          <w:szCs w:val="18"/>
          <w:lang w:val="en-US"/>
        </w:rPr>
        <w:t>are for a lute with a seventh course tuned to D.</w:t>
      </w:r>
      <w:r w:rsidR="00722F87" w:rsidRPr="00E65E37">
        <w:rPr>
          <w:bCs/>
          <w:sz w:val="18"/>
          <w:szCs w:val="18"/>
          <w:lang w:val="en-US"/>
        </w:rPr>
        <w:t xml:space="preserve"> </w:t>
      </w:r>
      <w:r w:rsidR="00722F87">
        <w:rPr>
          <w:bCs/>
          <w:sz w:val="18"/>
          <w:szCs w:val="18"/>
          <w:lang w:val="en-US"/>
        </w:rPr>
        <w:t>Three (</w:t>
      </w:r>
      <w:r w:rsidR="00722F87" w:rsidRPr="00E65E37">
        <w:rPr>
          <w:bCs/>
          <w:sz w:val="18"/>
          <w:szCs w:val="18"/>
          <w:lang w:val="en-US"/>
        </w:rPr>
        <w:t>JD17a-c</w:t>
      </w:r>
      <w:r w:rsidR="00722F87">
        <w:rPr>
          <w:bCs/>
          <w:sz w:val="18"/>
          <w:szCs w:val="18"/>
          <w:lang w:val="en-US"/>
        </w:rPr>
        <w:t>)</w:t>
      </w:r>
      <w:r w:rsidR="00722F87" w:rsidRPr="00E65E37">
        <w:rPr>
          <w:bCs/>
          <w:sz w:val="18"/>
          <w:szCs w:val="18"/>
          <w:lang w:val="en-US"/>
        </w:rPr>
        <w:t xml:space="preserve"> </w:t>
      </w:r>
      <w:r w:rsidR="00E65E37" w:rsidRPr="00E65E37">
        <w:rPr>
          <w:bCs/>
          <w:sz w:val="18"/>
          <w:szCs w:val="18"/>
          <w:lang w:val="en-US"/>
        </w:rPr>
        <w:t>are nearly identical</w:t>
      </w:r>
      <w:r w:rsidR="00E65E37">
        <w:rPr>
          <w:bCs/>
          <w:sz w:val="18"/>
          <w:szCs w:val="18"/>
          <w:lang w:val="en-US"/>
        </w:rPr>
        <w:t xml:space="preserve">, </w:t>
      </w:r>
      <w:r w:rsidR="00722F87">
        <w:rPr>
          <w:bCs/>
          <w:sz w:val="18"/>
          <w:szCs w:val="18"/>
          <w:lang w:val="en-US"/>
        </w:rPr>
        <w:t>sharing</w:t>
      </w:r>
      <w:r w:rsidR="00E65E37">
        <w:rPr>
          <w:bCs/>
          <w:sz w:val="18"/>
          <w:szCs w:val="18"/>
          <w:lang w:val="en-US"/>
        </w:rPr>
        <w:t xml:space="preserve"> two </w:t>
      </w:r>
      <w:r w:rsidR="00722F87">
        <w:rPr>
          <w:bCs/>
          <w:sz w:val="18"/>
          <w:szCs w:val="18"/>
          <w:lang w:val="en-US"/>
        </w:rPr>
        <w:t xml:space="preserve">noteworthy </w:t>
      </w:r>
      <w:r w:rsidR="00E65E37">
        <w:rPr>
          <w:bCs/>
          <w:sz w:val="18"/>
          <w:szCs w:val="18"/>
          <w:lang w:val="en-US"/>
        </w:rPr>
        <w:t>differences</w:t>
      </w:r>
      <w:r w:rsidR="00722F87">
        <w:rPr>
          <w:bCs/>
          <w:sz w:val="18"/>
          <w:szCs w:val="18"/>
          <w:lang w:val="en-US"/>
        </w:rPr>
        <w:t>:</w:t>
      </w:r>
      <w:r w:rsidR="00E65E37">
        <w:rPr>
          <w:bCs/>
          <w:sz w:val="18"/>
          <w:szCs w:val="18"/>
          <w:lang w:val="en-US"/>
        </w:rPr>
        <w:t xml:space="preserve"> </w:t>
      </w:r>
      <w:r w:rsidR="005046A0">
        <w:rPr>
          <w:bCs/>
          <w:sz w:val="18"/>
          <w:szCs w:val="18"/>
          <w:lang w:val="en-US"/>
        </w:rPr>
        <w:t>u</w:t>
      </w:r>
      <w:r w:rsidR="00E65E37">
        <w:rPr>
          <w:bCs/>
          <w:sz w:val="18"/>
          <w:szCs w:val="18"/>
          <w:lang w:val="en-US"/>
        </w:rPr>
        <w:t xml:space="preserve">nisons (f2-a1 and h1-h1) in bars 3 </w:t>
      </w:r>
      <w:r w:rsidR="004B3764">
        <w:rPr>
          <w:bCs/>
          <w:sz w:val="18"/>
          <w:szCs w:val="18"/>
          <w:lang w:val="en-US"/>
        </w:rPr>
        <w:t>&amp;</w:t>
      </w:r>
      <w:r w:rsidR="00E65E37">
        <w:rPr>
          <w:bCs/>
          <w:sz w:val="18"/>
          <w:szCs w:val="18"/>
          <w:lang w:val="en-US"/>
        </w:rPr>
        <w:t xml:space="preserve"> 11 are found in all four sources but Holmes changed them to e2-a1 and f1-h1 in his second copying, in Dd.9.33 (incorporated in JD17a)</w:t>
      </w:r>
      <w:r w:rsidR="00722F87">
        <w:rPr>
          <w:bCs/>
          <w:sz w:val="18"/>
          <w:szCs w:val="18"/>
          <w:lang w:val="en-US"/>
        </w:rPr>
        <w:t>; and</w:t>
      </w:r>
      <w:r w:rsidR="00E65E37">
        <w:rPr>
          <w:bCs/>
          <w:sz w:val="18"/>
          <w:szCs w:val="18"/>
          <w:lang w:val="en-US"/>
        </w:rPr>
        <w:t xml:space="preserve"> </w:t>
      </w:r>
      <w:r w:rsidR="00722F87">
        <w:rPr>
          <w:bCs/>
          <w:sz w:val="18"/>
          <w:szCs w:val="18"/>
          <w:lang w:val="en-US"/>
        </w:rPr>
        <w:t>i</w:t>
      </w:r>
      <w:r w:rsidR="00E65E37">
        <w:rPr>
          <w:bCs/>
          <w:sz w:val="18"/>
          <w:szCs w:val="18"/>
          <w:lang w:val="en-US"/>
        </w:rPr>
        <w:t>n J</w:t>
      </w:r>
      <w:r w:rsidR="00722F87">
        <w:rPr>
          <w:bCs/>
          <w:sz w:val="18"/>
          <w:szCs w:val="18"/>
          <w:lang w:val="en-US"/>
        </w:rPr>
        <w:t>D</w:t>
      </w:r>
      <w:r w:rsidR="00E65E37">
        <w:rPr>
          <w:bCs/>
          <w:sz w:val="18"/>
          <w:szCs w:val="18"/>
          <w:lang w:val="en-US"/>
        </w:rPr>
        <w:t>17a-c an error in the rhythm of bar 33 (dotted minim 5 crotchets instead of dotted crotchet 5 quavers), not matching the division, throws the barring</w:t>
      </w:r>
      <w:r w:rsidR="005046A0" w:rsidRPr="005046A0">
        <w:rPr>
          <w:bCs/>
          <w:sz w:val="18"/>
          <w:szCs w:val="18"/>
          <w:lang w:val="en-US"/>
        </w:rPr>
        <w:t xml:space="preserve"> </w:t>
      </w:r>
      <w:r w:rsidR="005046A0">
        <w:rPr>
          <w:bCs/>
          <w:sz w:val="18"/>
          <w:szCs w:val="18"/>
          <w:lang w:val="en-US"/>
        </w:rPr>
        <w:t>out</w:t>
      </w:r>
      <w:r w:rsidR="00E65E37">
        <w:rPr>
          <w:bCs/>
          <w:sz w:val="18"/>
          <w:szCs w:val="18"/>
          <w:lang w:val="en-US"/>
        </w:rPr>
        <w:t xml:space="preserve"> for the rest of the strain. The only other significant differences are in one or other </w:t>
      </w:r>
      <w:r w:rsidR="005046A0">
        <w:rPr>
          <w:bCs/>
          <w:sz w:val="18"/>
          <w:szCs w:val="18"/>
          <w:lang w:val="en-US"/>
        </w:rPr>
        <w:t>source</w:t>
      </w:r>
      <w:r w:rsidR="00E65E37">
        <w:rPr>
          <w:bCs/>
          <w:sz w:val="18"/>
          <w:szCs w:val="18"/>
          <w:lang w:val="en-US"/>
        </w:rPr>
        <w:t xml:space="preserve"> in bars 10, 15, 21 and 47). In contrast JD17d </w:t>
      </w:r>
      <w:r w:rsidR="00651DD6">
        <w:rPr>
          <w:bCs/>
          <w:sz w:val="18"/>
          <w:szCs w:val="18"/>
          <w:lang w:val="en-US"/>
        </w:rPr>
        <w:t>introduces a smattering of</w:t>
      </w:r>
      <w:r w:rsidR="00E65E37">
        <w:rPr>
          <w:bCs/>
          <w:sz w:val="18"/>
          <w:szCs w:val="18"/>
          <w:lang w:val="en-US"/>
        </w:rPr>
        <w:t xml:space="preserve"> minor variants of </w:t>
      </w:r>
      <w:r w:rsidR="00722F87">
        <w:rPr>
          <w:bCs/>
          <w:sz w:val="18"/>
          <w:szCs w:val="18"/>
          <w:lang w:val="en-US"/>
        </w:rPr>
        <w:t xml:space="preserve">rhythm and </w:t>
      </w:r>
      <w:r w:rsidR="00E65E37">
        <w:rPr>
          <w:bCs/>
          <w:sz w:val="18"/>
          <w:szCs w:val="18"/>
          <w:lang w:val="en-US"/>
        </w:rPr>
        <w:t xml:space="preserve">figuration </w:t>
      </w:r>
      <w:r w:rsidR="004B3764">
        <w:rPr>
          <w:bCs/>
          <w:sz w:val="18"/>
          <w:szCs w:val="18"/>
          <w:lang w:val="en-US"/>
        </w:rPr>
        <w:t xml:space="preserve">(e.g. see bars 1-2, 8, 19, 28-30, 34-35, 44 &amp; 48). </w:t>
      </w:r>
      <w:r w:rsidR="00651DD6" w:rsidRPr="00651DD6">
        <w:rPr>
          <w:bCs/>
          <w:sz w:val="18"/>
          <w:szCs w:val="18"/>
          <w:lang w:val="en-US"/>
        </w:rPr>
        <w:t xml:space="preserve">The pavan without dedication </w:t>
      </w:r>
      <w:r w:rsidR="007C4CFF" w:rsidRPr="005046A0">
        <w:rPr>
          <w:b/>
          <w:bCs/>
          <w:sz w:val="18"/>
          <w:szCs w:val="18"/>
          <w:lang w:val="en-US"/>
        </w:rPr>
        <w:t>JD 18</w:t>
      </w:r>
      <w:r w:rsidR="00651DD6" w:rsidRPr="00651DD6">
        <w:rPr>
          <w:bCs/>
          <w:sz w:val="18"/>
          <w:szCs w:val="18"/>
          <w:lang w:val="en-US"/>
        </w:rPr>
        <w:t xml:space="preserve">, beginning with a similar phrase to JD17, </w:t>
      </w:r>
      <w:r w:rsidR="00651DD6">
        <w:rPr>
          <w:bCs/>
          <w:sz w:val="18"/>
          <w:szCs w:val="18"/>
          <w:lang w:val="en-US"/>
        </w:rPr>
        <w:t>is known from</w:t>
      </w:r>
      <w:r w:rsidR="005046A0" w:rsidRPr="005046A0">
        <w:rPr>
          <w:bCs/>
          <w:sz w:val="18"/>
          <w:szCs w:val="18"/>
          <w:lang w:val="en-US"/>
        </w:rPr>
        <w:t xml:space="preserve"> </w:t>
      </w:r>
      <w:r w:rsidR="005046A0">
        <w:rPr>
          <w:bCs/>
          <w:sz w:val="18"/>
          <w:szCs w:val="18"/>
          <w:lang w:val="en-US"/>
        </w:rPr>
        <w:t>two</w:t>
      </w:r>
      <w:r w:rsidR="00982462">
        <w:rPr>
          <w:bCs/>
          <w:sz w:val="18"/>
          <w:szCs w:val="18"/>
          <w:lang w:val="en-US"/>
        </w:rPr>
        <w:t xml:space="preserve"> virtually</w:t>
      </w:r>
      <w:r w:rsidR="00651DD6">
        <w:rPr>
          <w:bCs/>
          <w:sz w:val="18"/>
          <w:szCs w:val="18"/>
          <w:lang w:val="en-US"/>
        </w:rPr>
        <w:t xml:space="preserve"> identical sources</w:t>
      </w:r>
      <w:r w:rsidR="00982462">
        <w:rPr>
          <w:bCs/>
          <w:sz w:val="18"/>
          <w:szCs w:val="18"/>
          <w:lang w:val="en-US"/>
        </w:rPr>
        <w:t xml:space="preserve"> (</w:t>
      </w:r>
      <w:r w:rsidR="00C1753A">
        <w:rPr>
          <w:bCs/>
          <w:sz w:val="18"/>
          <w:szCs w:val="18"/>
          <w:lang w:val="en-US"/>
        </w:rPr>
        <w:t>Dd.5.78 fills in the chord at 21/20 and adds a7</w:t>
      </w:r>
      <w:r w:rsidR="00C1753A" w:rsidRPr="00C1753A">
        <w:rPr>
          <w:bCs/>
          <w:sz w:val="18"/>
          <w:szCs w:val="18"/>
          <w:lang w:val="en-US"/>
        </w:rPr>
        <w:t xml:space="preserve"> </w:t>
      </w:r>
      <w:r w:rsidR="00C1753A">
        <w:rPr>
          <w:bCs/>
          <w:sz w:val="18"/>
          <w:szCs w:val="18"/>
          <w:lang w:val="en-US"/>
        </w:rPr>
        <w:t>at 34/2)</w:t>
      </w:r>
      <w:r w:rsidR="00651DD6">
        <w:rPr>
          <w:bCs/>
          <w:sz w:val="18"/>
          <w:szCs w:val="18"/>
          <w:lang w:val="en-US"/>
        </w:rPr>
        <w:t>, the same two Holmes' lute books as JD 17</w:t>
      </w:r>
      <w:r w:rsidR="00C1753A">
        <w:rPr>
          <w:bCs/>
          <w:sz w:val="18"/>
          <w:szCs w:val="18"/>
          <w:lang w:val="en-US"/>
        </w:rPr>
        <w:t>.</w:t>
      </w:r>
      <w:r w:rsidR="00651DD6">
        <w:rPr>
          <w:bCs/>
          <w:sz w:val="18"/>
          <w:szCs w:val="18"/>
          <w:lang w:val="en-US"/>
        </w:rPr>
        <w:t xml:space="preserve"> </w:t>
      </w:r>
      <w:r w:rsidR="00C1753A" w:rsidRPr="00C1753A">
        <w:rPr>
          <w:bCs/>
          <w:sz w:val="18"/>
          <w:szCs w:val="18"/>
          <w:lang w:val="en-US"/>
        </w:rPr>
        <w:t>The ci</w:t>
      </w:r>
      <w:r w:rsidR="00C1753A">
        <w:rPr>
          <w:bCs/>
          <w:sz w:val="18"/>
          <w:szCs w:val="18"/>
          <w:lang w:val="en-US"/>
        </w:rPr>
        <w:t>t</w:t>
      </w:r>
      <w:r w:rsidR="00C1753A" w:rsidRPr="00C1753A">
        <w:rPr>
          <w:bCs/>
          <w:sz w:val="18"/>
          <w:szCs w:val="18"/>
          <w:lang w:val="en-US"/>
        </w:rPr>
        <w:t>tern consort part (</w:t>
      </w:r>
      <w:r w:rsidR="00C1753A" w:rsidRPr="005046A0">
        <w:rPr>
          <w:b/>
          <w:bCs/>
          <w:sz w:val="18"/>
          <w:szCs w:val="18"/>
          <w:lang w:val="en-US"/>
        </w:rPr>
        <w:t>JD75c</w:t>
      </w:r>
      <w:r w:rsidR="00C1753A" w:rsidRPr="00C1753A">
        <w:rPr>
          <w:bCs/>
          <w:sz w:val="18"/>
          <w:szCs w:val="18"/>
          <w:lang w:val="en-US"/>
        </w:rPr>
        <w:t>) is the source of the dedication to Lady Leighton, and the two lute sources, Holmes' Dd.2.11 and the Hirsch lute book</w:t>
      </w:r>
      <w:r w:rsidR="005046A0">
        <w:rPr>
          <w:bCs/>
          <w:sz w:val="18"/>
          <w:szCs w:val="18"/>
          <w:lang w:val="en-US"/>
        </w:rPr>
        <w:t xml:space="preserve"> </w:t>
      </w:r>
      <w:r w:rsidR="005046A0" w:rsidRPr="00C1753A">
        <w:rPr>
          <w:bCs/>
          <w:sz w:val="18"/>
          <w:szCs w:val="18"/>
          <w:lang w:val="en-US"/>
        </w:rPr>
        <w:t>(</w:t>
      </w:r>
      <w:r w:rsidR="005046A0" w:rsidRPr="005046A0">
        <w:rPr>
          <w:b/>
          <w:bCs/>
          <w:sz w:val="18"/>
          <w:szCs w:val="18"/>
          <w:lang w:val="en-US"/>
        </w:rPr>
        <w:t>JD75</w:t>
      </w:r>
      <w:r w:rsidR="005046A0">
        <w:rPr>
          <w:b/>
          <w:bCs/>
          <w:sz w:val="18"/>
          <w:szCs w:val="18"/>
          <w:lang w:val="en-US"/>
        </w:rPr>
        <w:t>b</w:t>
      </w:r>
      <w:r w:rsidR="005046A0" w:rsidRPr="00C1753A">
        <w:rPr>
          <w:bCs/>
          <w:sz w:val="18"/>
          <w:szCs w:val="18"/>
          <w:lang w:val="en-US"/>
        </w:rPr>
        <w:t>)</w:t>
      </w:r>
      <w:r w:rsidR="00C1753A" w:rsidRPr="00C1753A">
        <w:rPr>
          <w:bCs/>
          <w:sz w:val="18"/>
          <w:szCs w:val="18"/>
          <w:lang w:val="en-US"/>
        </w:rPr>
        <w:t xml:space="preserve">, are </w:t>
      </w:r>
      <w:r w:rsidR="00284317">
        <w:rPr>
          <w:bCs/>
          <w:sz w:val="18"/>
          <w:szCs w:val="18"/>
          <w:lang w:val="en-US"/>
        </w:rPr>
        <w:t xml:space="preserve">closely concordant differing in </w:t>
      </w:r>
      <w:r w:rsidR="008106D5">
        <w:rPr>
          <w:bCs/>
          <w:sz w:val="18"/>
          <w:szCs w:val="18"/>
          <w:lang w:val="en-US"/>
        </w:rPr>
        <w:t>many</w:t>
      </w:r>
      <w:r w:rsidR="00284317">
        <w:rPr>
          <w:bCs/>
          <w:sz w:val="18"/>
          <w:szCs w:val="18"/>
          <w:lang w:val="en-US"/>
        </w:rPr>
        <w:t xml:space="preserve"> minor details of rhythm and figuration</w:t>
      </w:r>
      <w:r w:rsidR="00C1753A" w:rsidRPr="00C1753A">
        <w:rPr>
          <w:bCs/>
          <w:sz w:val="18"/>
          <w:szCs w:val="18"/>
          <w:lang w:val="en-US"/>
        </w:rPr>
        <w:t xml:space="preserve">. </w:t>
      </w:r>
      <w:r w:rsidR="00651DD6">
        <w:rPr>
          <w:bCs/>
          <w:sz w:val="18"/>
          <w:szCs w:val="18"/>
          <w:lang w:val="en-US"/>
        </w:rPr>
        <w:t xml:space="preserve">A </w:t>
      </w:r>
      <w:r w:rsidR="00A2043C">
        <w:rPr>
          <w:bCs/>
          <w:sz w:val="18"/>
          <w:szCs w:val="18"/>
          <w:lang w:val="en-US"/>
        </w:rPr>
        <w:t xml:space="preserve">commentary </w:t>
      </w:r>
      <w:r w:rsidR="00651DD6">
        <w:rPr>
          <w:bCs/>
          <w:sz w:val="18"/>
          <w:szCs w:val="18"/>
          <w:lang w:val="en-US"/>
        </w:rPr>
        <w:t xml:space="preserve">of editorial changes </w:t>
      </w:r>
      <w:r w:rsidR="00C1753A">
        <w:rPr>
          <w:bCs/>
          <w:sz w:val="18"/>
          <w:szCs w:val="18"/>
          <w:lang w:val="en-US"/>
        </w:rPr>
        <w:t xml:space="preserve">to the Dowland works </w:t>
      </w:r>
      <w:r w:rsidR="00A2043C">
        <w:rPr>
          <w:bCs/>
          <w:sz w:val="18"/>
          <w:szCs w:val="18"/>
          <w:lang w:val="en-US"/>
        </w:rPr>
        <w:t xml:space="preserve">was in </w:t>
      </w:r>
      <w:r w:rsidR="00A2043C" w:rsidRPr="00651DD6">
        <w:rPr>
          <w:bCs/>
          <w:i/>
          <w:sz w:val="18"/>
          <w:szCs w:val="18"/>
          <w:lang w:val="en-US"/>
        </w:rPr>
        <w:t>L</w:t>
      </w:r>
      <w:r w:rsidR="00651DD6" w:rsidRPr="00651DD6">
        <w:rPr>
          <w:bCs/>
          <w:i/>
          <w:sz w:val="18"/>
          <w:szCs w:val="18"/>
          <w:lang w:val="en-US"/>
        </w:rPr>
        <w:t xml:space="preserve">ute </w:t>
      </w:r>
      <w:r w:rsidR="00A2043C" w:rsidRPr="00651DD6">
        <w:rPr>
          <w:bCs/>
          <w:i/>
          <w:sz w:val="18"/>
          <w:szCs w:val="18"/>
          <w:lang w:val="en-US"/>
        </w:rPr>
        <w:t>N</w:t>
      </w:r>
      <w:r w:rsidR="00651DD6" w:rsidRPr="00651DD6">
        <w:rPr>
          <w:bCs/>
          <w:i/>
          <w:sz w:val="18"/>
          <w:szCs w:val="18"/>
          <w:lang w:val="en-US"/>
        </w:rPr>
        <w:t xml:space="preserve">ews </w:t>
      </w:r>
      <w:r w:rsidR="00651DD6">
        <w:rPr>
          <w:bCs/>
          <w:sz w:val="18"/>
          <w:szCs w:val="18"/>
          <w:lang w:val="en-US"/>
        </w:rPr>
        <w:t>132.</w:t>
      </w:r>
    </w:p>
    <w:p w14:paraId="2FD52DF7" w14:textId="77777777" w:rsidR="000913E6" w:rsidRDefault="000913E6" w:rsidP="000913E6">
      <w:pPr>
        <w:tabs>
          <w:tab w:val="right" w:pos="4818"/>
        </w:tabs>
        <w:adjustRightInd w:val="0"/>
        <w:snapToGrid w:val="0"/>
        <w:spacing w:before="60"/>
        <w:ind w:left="284" w:hanging="142"/>
        <w:rPr>
          <w:bCs/>
          <w:i/>
          <w:sz w:val="16"/>
          <w:szCs w:val="16"/>
          <w:lang w:val="en-US"/>
        </w:rPr>
      </w:pPr>
      <w:r w:rsidRPr="00F5036D">
        <w:rPr>
          <w:b/>
          <w:bCs/>
          <w:sz w:val="16"/>
          <w:szCs w:val="16"/>
          <w:lang w:val="en-US"/>
        </w:rPr>
        <w:t xml:space="preserve">JD13b. </w:t>
      </w:r>
      <w:r w:rsidRPr="00F5036D">
        <w:rPr>
          <w:bCs/>
          <w:sz w:val="16"/>
          <w:szCs w:val="16"/>
          <w:lang w:val="en-US"/>
        </w:rPr>
        <w:t xml:space="preserve">Dowland 1600, sig. N1v </w:t>
      </w:r>
      <w:r w:rsidRPr="00F5036D">
        <w:rPr>
          <w:bCs/>
          <w:i/>
          <w:sz w:val="16"/>
          <w:szCs w:val="16"/>
          <w:lang w:val="en-US"/>
        </w:rPr>
        <w:t xml:space="preserve">Dowlands adew </w:t>
      </w:r>
    </w:p>
    <w:p w14:paraId="20512543" w14:textId="79CC5FB8" w:rsidR="000913E6" w:rsidRPr="006C21B5" w:rsidRDefault="000913E6" w:rsidP="000913E6">
      <w:pPr>
        <w:tabs>
          <w:tab w:val="right" w:pos="4818"/>
        </w:tabs>
        <w:adjustRightInd w:val="0"/>
        <w:snapToGrid w:val="0"/>
        <w:ind w:left="284" w:hanging="142"/>
        <w:rPr>
          <w:bCs/>
          <w:sz w:val="18"/>
          <w:szCs w:val="18"/>
          <w:lang w:val="en-US"/>
        </w:rPr>
      </w:pPr>
      <w:r>
        <w:rPr>
          <w:bCs/>
          <w:i/>
          <w:sz w:val="16"/>
          <w:szCs w:val="16"/>
          <w:lang w:val="en-US"/>
        </w:rPr>
        <w:tab/>
      </w:r>
      <w:r w:rsidRPr="00F5036D">
        <w:rPr>
          <w:bCs/>
          <w:i/>
          <w:sz w:val="16"/>
          <w:szCs w:val="16"/>
          <w:lang w:val="en-US"/>
        </w:rPr>
        <w:t>for Master Oliuer Cromwell</w:t>
      </w:r>
      <w:r w:rsidRPr="00F5036D">
        <w:rPr>
          <w:bCs/>
          <w:sz w:val="16"/>
          <w:szCs w:val="16"/>
          <w:lang w:val="en-US"/>
        </w:rPr>
        <w:t xml:space="preserve"> - </w:t>
      </w:r>
      <w:r w:rsidRPr="00FA45E6">
        <w:rPr>
          <w:bCs/>
          <w:sz w:val="16"/>
          <w:szCs w:val="16"/>
          <w:lang w:val="en-US"/>
        </w:rPr>
        <w:t>lute and bass viol</w:t>
      </w:r>
      <w:r w:rsidRPr="00FA45E6">
        <w:rPr>
          <w:bCs/>
          <w:sz w:val="16"/>
          <w:szCs w:val="16"/>
          <w:lang w:val="en-US"/>
        </w:rPr>
        <w:tab/>
      </w:r>
      <w:r w:rsidR="00EA2EF4">
        <w:rPr>
          <w:bCs/>
          <w:sz w:val="16"/>
          <w:szCs w:val="16"/>
          <w:lang w:val="en-US"/>
        </w:rPr>
        <w:t xml:space="preserve">pp. </w:t>
      </w:r>
      <w:r w:rsidR="00F3074B">
        <w:rPr>
          <w:bCs/>
          <w:sz w:val="16"/>
          <w:szCs w:val="16"/>
          <w:lang w:val="en-US"/>
        </w:rPr>
        <w:t>2-3</w:t>
      </w:r>
    </w:p>
    <w:p w14:paraId="640F4E95" w14:textId="428321BA" w:rsidR="000913E6" w:rsidRPr="00B26CA7" w:rsidRDefault="000913E6" w:rsidP="000913E6">
      <w:pPr>
        <w:tabs>
          <w:tab w:val="right" w:pos="4818"/>
        </w:tabs>
        <w:adjustRightInd w:val="0"/>
        <w:snapToGrid w:val="0"/>
        <w:ind w:left="284" w:hanging="142"/>
        <w:rPr>
          <w:bCs/>
          <w:i/>
          <w:sz w:val="16"/>
          <w:szCs w:val="16"/>
          <w:lang w:val="en-US"/>
        </w:rPr>
      </w:pPr>
      <w:r w:rsidRPr="00B26CA7">
        <w:rPr>
          <w:bCs/>
          <w:sz w:val="16"/>
          <w:szCs w:val="16"/>
          <w:lang w:val="en-US"/>
        </w:rPr>
        <w:t>JD13.</w:t>
      </w:r>
      <w:r w:rsidRPr="00B26CA7">
        <w:rPr>
          <w:b/>
          <w:bCs/>
          <w:sz w:val="16"/>
          <w:szCs w:val="16"/>
          <w:lang w:val="en-US"/>
        </w:rPr>
        <w:t xml:space="preserve"> </w:t>
      </w:r>
      <w:r w:rsidRPr="00B26CA7">
        <w:rPr>
          <w:bCs/>
          <w:sz w:val="16"/>
          <w:szCs w:val="16"/>
          <w:lang w:val="en-US"/>
        </w:rPr>
        <w:t xml:space="preserve">GB-Cu Nn.6.36, ff. 18r-18v </w:t>
      </w:r>
      <w:r w:rsidRPr="00B26CA7">
        <w:rPr>
          <w:bCs/>
          <w:i/>
          <w:sz w:val="16"/>
          <w:szCs w:val="16"/>
          <w:lang w:val="en-US"/>
        </w:rPr>
        <w:t xml:space="preserve">resolucon </w:t>
      </w:r>
      <w:r w:rsidRPr="00B26CA7">
        <w:rPr>
          <w:bCs/>
          <w:sz w:val="16"/>
          <w:szCs w:val="16"/>
          <w:lang w:val="en-US"/>
        </w:rPr>
        <w:t>- DowlandCLM 13</w:t>
      </w:r>
      <w:r w:rsidRPr="00B26CA7">
        <w:rPr>
          <w:bCs/>
          <w:sz w:val="16"/>
          <w:szCs w:val="16"/>
          <w:lang w:val="en-US"/>
        </w:rPr>
        <w:tab/>
      </w:r>
      <w:r w:rsidRPr="00B26CA7">
        <w:rPr>
          <w:bCs/>
          <w:i/>
          <w:sz w:val="16"/>
          <w:szCs w:val="16"/>
          <w:lang w:val="en-US"/>
        </w:rPr>
        <w:t>Lute News</w:t>
      </w:r>
    </w:p>
    <w:p w14:paraId="2B061373" w14:textId="6F4CBF6D" w:rsidR="00B26CA7" w:rsidRPr="00B26CA7" w:rsidRDefault="00B26CA7" w:rsidP="00B26CA7">
      <w:pPr>
        <w:tabs>
          <w:tab w:val="right" w:pos="4818"/>
        </w:tabs>
        <w:adjustRightInd w:val="0"/>
        <w:snapToGrid w:val="0"/>
        <w:ind w:left="284" w:hanging="142"/>
        <w:rPr>
          <w:sz w:val="16"/>
          <w:szCs w:val="16"/>
        </w:rPr>
      </w:pPr>
      <w:r w:rsidRPr="00B26CA7">
        <w:rPr>
          <w:sz w:val="16"/>
          <w:szCs w:val="16"/>
        </w:rPr>
        <w:t xml:space="preserve">JD17(a). GB-Cu Dd.9.33, ff. 5v-6r </w:t>
      </w:r>
      <w:r w:rsidRPr="00B26CA7">
        <w:rPr>
          <w:i/>
          <w:sz w:val="16"/>
          <w:szCs w:val="16"/>
        </w:rPr>
        <w:t>My Lady Russells paven</w:t>
      </w:r>
      <w:r w:rsidRPr="00B26CA7">
        <w:rPr>
          <w:i/>
          <w:sz w:val="16"/>
          <w:szCs w:val="16"/>
        </w:rPr>
        <w:tab/>
      </w:r>
      <w:r w:rsidRPr="00B26CA7">
        <w:rPr>
          <w:bCs/>
          <w:i/>
          <w:sz w:val="16"/>
          <w:szCs w:val="16"/>
          <w:lang w:val="en-US"/>
        </w:rPr>
        <w:t>Lute News</w:t>
      </w:r>
    </w:p>
    <w:p w14:paraId="13B683F1" w14:textId="77777777" w:rsidR="008106D5" w:rsidRDefault="00B26CA7" w:rsidP="00B26CA7">
      <w:pPr>
        <w:tabs>
          <w:tab w:val="right" w:pos="4818"/>
        </w:tabs>
        <w:adjustRightInd w:val="0"/>
        <w:snapToGrid w:val="0"/>
        <w:ind w:left="284" w:hanging="142"/>
        <w:rPr>
          <w:i/>
          <w:sz w:val="16"/>
          <w:szCs w:val="16"/>
        </w:rPr>
      </w:pPr>
      <w:r w:rsidRPr="00B26CA7">
        <w:rPr>
          <w:b/>
          <w:sz w:val="16"/>
          <w:szCs w:val="16"/>
        </w:rPr>
        <w:t>JD17</w:t>
      </w:r>
      <w:r>
        <w:rPr>
          <w:b/>
          <w:sz w:val="16"/>
          <w:szCs w:val="16"/>
        </w:rPr>
        <w:t>b</w:t>
      </w:r>
      <w:r w:rsidRPr="00B26CA7">
        <w:rPr>
          <w:b/>
          <w:sz w:val="16"/>
          <w:szCs w:val="16"/>
        </w:rPr>
        <w:t>.</w:t>
      </w:r>
      <w:r>
        <w:rPr>
          <w:b/>
          <w:sz w:val="16"/>
          <w:szCs w:val="16"/>
        </w:rPr>
        <w:t xml:space="preserve"> </w:t>
      </w:r>
      <w:r w:rsidRPr="00B26CA7">
        <w:rPr>
          <w:sz w:val="16"/>
          <w:szCs w:val="16"/>
        </w:rPr>
        <w:t xml:space="preserve">GB-Cu Dd.5.78.3, ff. 64v-65r </w:t>
      </w:r>
      <w:r w:rsidRPr="00B26CA7">
        <w:rPr>
          <w:i/>
          <w:sz w:val="16"/>
          <w:szCs w:val="16"/>
        </w:rPr>
        <w:t>The Lady Russells</w:t>
      </w:r>
    </w:p>
    <w:p w14:paraId="591C57B0" w14:textId="5BF080FA" w:rsidR="00B26CA7" w:rsidRPr="00B26CA7" w:rsidRDefault="008106D5" w:rsidP="00B26CA7">
      <w:pPr>
        <w:tabs>
          <w:tab w:val="right" w:pos="4818"/>
        </w:tabs>
        <w:adjustRightInd w:val="0"/>
        <w:snapToGrid w:val="0"/>
        <w:ind w:left="284" w:hanging="142"/>
        <w:rPr>
          <w:sz w:val="16"/>
          <w:szCs w:val="16"/>
        </w:rPr>
      </w:pPr>
      <w:r>
        <w:rPr>
          <w:i/>
          <w:sz w:val="16"/>
          <w:szCs w:val="16"/>
        </w:rPr>
        <w:tab/>
      </w:r>
      <w:r w:rsidR="00B26CA7" w:rsidRPr="00B26CA7">
        <w:rPr>
          <w:i/>
          <w:sz w:val="16"/>
          <w:szCs w:val="16"/>
        </w:rPr>
        <w:t>Pauen</w:t>
      </w:r>
      <w:r w:rsidR="00B26CA7" w:rsidRPr="00B26CA7">
        <w:rPr>
          <w:sz w:val="16"/>
          <w:szCs w:val="16"/>
        </w:rPr>
        <w:t xml:space="preserve"> - DowlandCLM17</w:t>
      </w:r>
      <w:r w:rsidR="00F3074B">
        <w:rPr>
          <w:sz w:val="16"/>
          <w:szCs w:val="16"/>
        </w:rPr>
        <w:tab/>
        <w:t>4-5</w:t>
      </w:r>
    </w:p>
    <w:p w14:paraId="2F5CD6A7" w14:textId="6CA32407" w:rsidR="00B26CA7" w:rsidRPr="00B26CA7" w:rsidRDefault="00B26CA7" w:rsidP="00B26CA7">
      <w:pPr>
        <w:tabs>
          <w:tab w:val="right" w:pos="4818"/>
        </w:tabs>
        <w:adjustRightInd w:val="0"/>
        <w:snapToGrid w:val="0"/>
        <w:ind w:left="284" w:hanging="142"/>
        <w:rPr>
          <w:sz w:val="16"/>
          <w:szCs w:val="16"/>
        </w:rPr>
      </w:pPr>
      <w:r w:rsidRPr="00B26CA7">
        <w:rPr>
          <w:b/>
          <w:sz w:val="16"/>
          <w:szCs w:val="16"/>
        </w:rPr>
        <w:t>JD17</w:t>
      </w:r>
      <w:r>
        <w:rPr>
          <w:b/>
          <w:sz w:val="16"/>
          <w:szCs w:val="16"/>
        </w:rPr>
        <w:t>c</w:t>
      </w:r>
      <w:r w:rsidRPr="00B26CA7">
        <w:rPr>
          <w:b/>
          <w:sz w:val="16"/>
          <w:szCs w:val="16"/>
        </w:rPr>
        <w:t xml:space="preserve">. </w:t>
      </w:r>
      <w:r w:rsidRPr="00B26CA7">
        <w:rPr>
          <w:sz w:val="16"/>
          <w:szCs w:val="16"/>
        </w:rPr>
        <w:t>GB-Gu Euing 25, ff. 37v-38r untitled</w:t>
      </w:r>
      <w:r w:rsidR="00F3074B">
        <w:rPr>
          <w:sz w:val="16"/>
          <w:szCs w:val="16"/>
        </w:rPr>
        <w:tab/>
        <w:t>6-7</w:t>
      </w:r>
    </w:p>
    <w:p w14:paraId="03322F5E" w14:textId="5488577A" w:rsidR="00B26CA7" w:rsidRPr="00F3074B" w:rsidRDefault="00B26CA7" w:rsidP="00B26CA7">
      <w:pPr>
        <w:tabs>
          <w:tab w:val="right" w:pos="4818"/>
        </w:tabs>
        <w:adjustRightInd w:val="0"/>
        <w:snapToGrid w:val="0"/>
        <w:ind w:left="284" w:hanging="142"/>
        <w:rPr>
          <w:sz w:val="16"/>
          <w:szCs w:val="16"/>
        </w:rPr>
      </w:pPr>
      <w:r w:rsidRPr="00B26CA7">
        <w:rPr>
          <w:b/>
          <w:sz w:val="16"/>
          <w:szCs w:val="16"/>
        </w:rPr>
        <w:t>JD17</w:t>
      </w:r>
      <w:r>
        <w:rPr>
          <w:b/>
          <w:sz w:val="16"/>
          <w:szCs w:val="16"/>
        </w:rPr>
        <w:t>d</w:t>
      </w:r>
      <w:r w:rsidRPr="00B26CA7">
        <w:rPr>
          <w:b/>
          <w:sz w:val="16"/>
          <w:szCs w:val="16"/>
        </w:rPr>
        <w:t xml:space="preserve">. </w:t>
      </w:r>
      <w:r w:rsidRPr="00B26CA7">
        <w:rPr>
          <w:sz w:val="16"/>
          <w:szCs w:val="16"/>
        </w:rPr>
        <w:t xml:space="preserve">GB-Cu Add.3056, ff. 5v-6r </w:t>
      </w:r>
      <w:r w:rsidRPr="00B26CA7">
        <w:rPr>
          <w:i/>
          <w:sz w:val="16"/>
          <w:szCs w:val="16"/>
        </w:rPr>
        <w:t>A Pauen by John Dowlande</w:t>
      </w:r>
      <w:r w:rsidR="00F3074B">
        <w:rPr>
          <w:sz w:val="16"/>
          <w:szCs w:val="16"/>
        </w:rPr>
        <w:tab/>
        <w:t>8-9</w:t>
      </w:r>
    </w:p>
    <w:p w14:paraId="17A384BC" w14:textId="38E1CE31" w:rsidR="00B26CA7" w:rsidRPr="00B26CA7" w:rsidRDefault="00B26CA7" w:rsidP="00B26CA7">
      <w:pPr>
        <w:tabs>
          <w:tab w:val="right" w:pos="4818"/>
        </w:tabs>
        <w:adjustRightInd w:val="0"/>
        <w:snapToGrid w:val="0"/>
        <w:ind w:left="284" w:hanging="142"/>
        <w:rPr>
          <w:sz w:val="16"/>
          <w:szCs w:val="16"/>
        </w:rPr>
      </w:pPr>
      <w:r w:rsidRPr="00B26CA7">
        <w:rPr>
          <w:sz w:val="16"/>
          <w:szCs w:val="16"/>
        </w:rPr>
        <w:t>JD18</w:t>
      </w:r>
      <w:r>
        <w:rPr>
          <w:sz w:val="16"/>
          <w:szCs w:val="16"/>
        </w:rPr>
        <w:t>(a)</w:t>
      </w:r>
      <w:r w:rsidRPr="00B26CA7">
        <w:rPr>
          <w:sz w:val="16"/>
          <w:szCs w:val="16"/>
        </w:rPr>
        <w:t xml:space="preserve">. GB-Cu Dd.5.78.3, ff. 51v-52r </w:t>
      </w:r>
      <w:r w:rsidRPr="00B26CA7">
        <w:rPr>
          <w:i/>
          <w:sz w:val="16"/>
          <w:szCs w:val="16"/>
        </w:rPr>
        <w:t>JD</w:t>
      </w:r>
      <w:r w:rsidRPr="00B26CA7">
        <w:rPr>
          <w:sz w:val="16"/>
          <w:szCs w:val="16"/>
        </w:rPr>
        <w:t xml:space="preserve"> - DowlandCLM 18</w:t>
      </w:r>
      <w:r w:rsidRPr="00B26CA7">
        <w:rPr>
          <w:sz w:val="16"/>
          <w:szCs w:val="16"/>
        </w:rPr>
        <w:tab/>
      </w:r>
      <w:r w:rsidRPr="00B26CA7">
        <w:rPr>
          <w:bCs/>
          <w:i/>
          <w:sz w:val="16"/>
          <w:szCs w:val="16"/>
          <w:lang w:val="en-US"/>
        </w:rPr>
        <w:t>Lute News</w:t>
      </w:r>
    </w:p>
    <w:p w14:paraId="7727DF62" w14:textId="6FF4BD9E" w:rsidR="00B26CA7" w:rsidRPr="00B26CA7" w:rsidRDefault="00B26CA7" w:rsidP="00B26CA7">
      <w:pPr>
        <w:tabs>
          <w:tab w:val="right" w:pos="4818"/>
        </w:tabs>
        <w:adjustRightInd w:val="0"/>
        <w:snapToGrid w:val="0"/>
        <w:ind w:left="284" w:hanging="142"/>
        <w:rPr>
          <w:sz w:val="16"/>
          <w:szCs w:val="16"/>
        </w:rPr>
      </w:pPr>
      <w:r w:rsidRPr="00B26CA7">
        <w:rPr>
          <w:b/>
          <w:sz w:val="16"/>
          <w:szCs w:val="16"/>
        </w:rPr>
        <w:t>JD18</w:t>
      </w:r>
      <w:r>
        <w:rPr>
          <w:b/>
          <w:sz w:val="16"/>
          <w:szCs w:val="16"/>
        </w:rPr>
        <w:t>b</w:t>
      </w:r>
      <w:r w:rsidRPr="00B26CA7">
        <w:rPr>
          <w:b/>
          <w:sz w:val="16"/>
          <w:szCs w:val="16"/>
        </w:rPr>
        <w:t>.</w:t>
      </w:r>
      <w:r w:rsidRPr="00B26CA7">
        <w:rPr>
          <w:sz w:val="16"/>
          <w:szCs w:val="16"/>
        </w:rPr>
        <w:t xml:space="preserve"> GB-Cu Dd.9.33, ff. 1v-2r </w:t>
      </w:r>
      <w:r w:rsidRPr="00B26CA7">
        <w:rPr>
          <w:i/>
          <w:sz w:val="16"/>
          <w:szCs w:val="16"/>
        </w:rPr>
        <w:t>JD. B of Musicke</w:t>
      </w:r>
      <w:r w:rsidRPr="00B26CA7">
        <w:rPr>
          <w:sz w:val="16"/>
          <w:szCs w:val="16"/>
        </w:rPr>
        <w:t xml:space="preserve"> </w:t>
      </w:r>
      <w:r w:rsidR="00F3074B">
        <w:rPr>
          <w:sz w:val="16"/>
          <w:szCs w:val="16"/>
        </w:rPr>
        <w:tab/>
        <w:t>10-11</w:t>
      </w:r>
    </w:p>
    <w:p w14:paraId="4FB1B08E" w14:textId="7F40CA53" w:rsidR="00B26CA7" w:rsidRPr="00B26CA7" w:rsidRDefault="00B26CA7" w:rsidP="00B26CA7">
      <w:pPr>
        <w:tabs>
          <w:tab w:val="right" w:pos="4818"/>
        </w:tabs>
        <w:adjustRightInd w:val="0"/>
        <w:snapToGrid w:val="0"/>
        <w:ind w:left="284" w:hanging="142"/>
        <w:rPr>
          <w:sz w:val="16"/>
          <w:szCs w:val="16"/>
          <w:lang w:bidi="en-US"/>
        </w:rPr>
      </w:pPr>
      <w:r w:rsidRPr="00B26CA7">
        <w:rPr>
          <w:sz w:val="16"/>
          <w:szCs w:val="16"/>
          <w:lang w:bidi="en-US"/>
        </w:rPr>
        <w:t>JD75</w:t>
      </w:r>
      <w:r>
        <w:rPr>
          <w:sz w:val="16"/>
          <w:szCs w:val="16"/>
          <w:lang w:bidi="en-US"/>
        </w:rPr>
        <w:t>(a)</w:t>
      </w:r>
      <w:r w:rsidRPr="00B26CA7">
        <w:rPr>
          <w:sz w:val="16"/>
          <w:szCs w:val="16"/>
          <w:lang w:bidi="en-US"/>
        </w:rPr>
        <w:t xml:space="preserve">. GB-Cu Dd.2.11, f. 48r </w:t>
      </w:r>
      <w:r w:rsidRPr="00B26CA7">
        <w:rPr>
          <w:i/>
          <w:sz w:val="16"/>
          <w:szCs w:val="16"/>
          <w:lang w:bidi="en-US"/>
        </w:rPr>
        <w:t>A Dreame</w:t>
      </w:r>
      <w:r w:rsidRPr="00B26CA7">
        <w:rPr>
          <w:sz w:val="16"/>
          <w:szCs w:val="16"/>
        </w:rPr>
        <w:t xml:space="preserve"> - DowlandCLM 75</w:t>
      </w:r>
      <w:r w:rsidRPr="00B26CA7">
        <w:rPr>
          <w:sz w:val="16"/>
          <w:szCs w:val="16"/>
          <w:lang w:bidi="en-US"/>
        </w:rPr>
        <w:tab/>
      </w:r>
      <w:r w:rsidRPr="00B26CA7">
        <w:rPr>
          <w:bCs/>
          <w:i/>
          <w:sz w:val="16"/>
          <w:szCs w:val="16"/>
          <w:lang w:val="en-US"/>
        </w:rPr>
        <w:t>Lute News</w:t>
      </w:r>
    </w:p>
    <w:p w14:paraId="6ECF1E76" w14:textId="5EF8B596" w:rsidR="00B26CA7" w:rsidRPr="00B26CA7" w:rsidRDefault="00B26CA7" w:rsidP="00B26CA7">
      <w:pPr>
        <w:tabs>
          <w:tab w:val="right" w:pos="4818"/>
        </w:tabs>
        <w:adjustRightInd w:val="0"/>
        <w:snapToGrid w:val="0"/>
        <w:ind w:left="284" w:hanging="142"/>
        <w:rPr>
          <w:sz w:val="16"/>
          <w:szCs w:val="16"/>
          <w:lang w:bidi="en-US"/>
        </w:rPr>
      </w:pPr>
      <w:r w:rsidRPr="00B26CA7">
        <w:rPr>
          <w:b/>
          <w:sz w:val="16"/>
          <w:szCs w:val="16"/>
          <w:lang w:bidi="en-US"/>
        </w:rPr>
        <w:t>JD75</w:t>
      </w:r>
      <w:r>
        <w:rPr>
          <w:b/>
          <w:sz w:val="16"/>
          <w:szCs w:val="16"/>
          <w:lang w:bidi="en-US"/>
        </w:rPr>
        <w:t>b</w:t>
      </w:r>
      <w:r w:rsidRPr="00B26CA7">
        <w:rPr>
          <w:b/>
          <w:sz w:val="16"/>
          <w:szCs w:val="16"/>
          <w:lang w:bidi="en-US"/>
        </w:rPr>
        <w:t>.</w:t>
      </w:r>
      <w:r w:rsidRPr="00B26CA7">
        <w:rPr>
          <w:sz w:val="16"/>
          <w:szCs w:val="16"/>
          <w:lang w:bidi="en-US"/>
        </w:rPr>
        <w:t xml:space="preserve"> GB-Lbl Hirsch M.1353, f. 3r untitled</w:t>
      </w:r>
      <w:r w:rsidR="00F3074B">
        <w:rPr>
          <w:sz w:val="16"/>
          <w:szCs w:val="16"/>
          <w:lang w:bidi="en-US"/>
        </w:rPr>
        <w:tab/>
        <w:t>1</w:t>
      </w:r>
    </w:p>
    <w:p w14:paraId="3BB1B1FD" w14:textId="050F71AB" w:rsidR="00B26CA7" w:rsidRPr="00B26CA7" w:rsidRDefault="00B26CA7" w:rsidP="000913E6">
      <w:pPr>
        <w:tabs>
          <w:tab w:val="right" w:pos="4818"/>
        </w:tabs>
        <w:adjustRightInd w:val="0"/>
        <w:snapToGrid w:val="0"/>
        <w:ind w:left="284" w:hanging="142"/>
        <w:rPr>
          <w:sz w:val="16"/>
          <w:szCs w:val="16"/>
          <w:lang w:bidi="en-US"/>
        </w:rPr>
      </w:pPr>
      <w:r w:rsidRPr="00B26CA7">
        <w:rPr>
          <w:b/>
          <w:sz w:val="16"/>
          <w:szCs w:val="16"/>
          <w:lang w:bidi="en-US"/>
        </w:rPr>
        <w:t>JD75</w:t>
      </w:r>
      <w:r>
        <w:rPr>
          <w:b/>
          <w:sz w:val="16"/>
          <w:szCs w:val="16"/>
          <w:lang w:bidi="en-US"/>
        </w:rPr>
        <w:t>c</w:t>
      </w:r>
      <w:r w:rsidRPr="00B26CA7">
        <w:rPr>
          <w:b/>
          <w:sz w:val="16"/>
          <w:szCs w:val="16"/>
          <w:lang w:bidi="en-US"/>
        </w:rPr>
        <w:t>.</w:t>
      </w:r>
      <w:r w:rsidRPr="00B26CA7">
        <w:rPr>
          <w:sz w:val="16"/>
          <w:szCs w:val="16"/>
          <w:lang w:bidi="en-US"/>
        </w:rPr>
        <w:t xml:space="preserve"> GB-Cu Dd.14.24, f. 26v </w:t>
      </w:r>
      <w:r w:rsidRPr="00B26CA7">
        <w:rPr>
          <w:i/>
          <w:sz w:val="16"/>
          <w:szCs w:val="16"/>
          <w:lang w:bidi="en-US"/>
        </w:rPr>
        <w:t xml:space="preserve">My Lady Leightons Pauen </w:t>
      </w:r>
      <w:r w:rsidRPr="00B26CA7">
        <w:rPr>
          <w:sz w:val="16"/>
          <w:szCs w:val="16"/>
          <w:lang w:bidi="en-US"/>
        </w:rPr>
        <w:t>- cittern part</w:t>
      </w:r>
      <w:r w:rsidR="00F3074B">
        <w:rPr>
          <w:sz w:val="16"/>
          <w:szCs w:val="16"/>
          <w:lang w:bidi="en-US"/>
        </w:rPr>
        <w:tab/>
        <w:t>3</w:t>
      </w:r>
    </w:p>
    <w:p w14:paraId="134FC7BD" w14:textId="77777777" w:rsidR="008106D5" w:rsidRPr="0035011E" w:rsidRDefault="008106D5" w:rsidP="008106D5">
      <w:pPr>
        <w:tabs>
          <w:tab w:val="right" w:pos="4818"/>
        </w:tabs>
        <w:adjustRightInd w:val="0"/>
        <w:snapToGrid w:val="0"/>
        <w:ind w:left="284" w:hanging="142"/>
        <w:rPr>
          <w:sz w:val="16"/>
          <w:szCs w:val="16"/>
          <w:lang w:bidi="en-US"/>
        </w:rPr>
      </w:pPr>
      <w:r>
        <w:rPr>
          <w:sz w:val="16"/>
          <w:szCs w:val="16"/>
          <w:lang w:bidi="en-US"/>
        </w:rPr>
        <w:tab/>
        <w:t>no other consort parts known</w:t>
      </w:r>
    </w:p>
    <w:p w14:paraId="3EAD3048" w14:textId="34312BDB" w:rsidR="002F2EE0" w:rsidRPr="00477C25" w:rsidRDefault="002F2EE0" w:rsidP="000913E6">
      <w:pPr>
        <w:tabs>
          <w:tab w:val="right" w:pos="4678"/>
        </w:tabs>
        <w:autoSpaceDE w:val="0"/>
        <w:autoSpaceDN w:val="0"/>
        <w:adjustRightInd w:val="0"/>
        <w:snapToGrid w:val="0"/>
        <w:spacing w:before="60" w:after="60"/>
        <w:jc w:val="center"/>
        <w:rPr>
          <w:b/>
          <w:smallCaps/>
          <w:color w:val="000000"/>
          <w:sz w:val="18"/>
          <w:szCs w:val="18"/>
        </w:rPr>
      </w:pPr>
      <w:r w:rsidRPr="00477C25">
        <w:rPr>
          <w:b/>
          <w:smallCaps/>
          <w:color w:val="000000"/>
          <w:sz w:val="18"/>
          <w:szCs w:val="18"/>
        </w:rPr>
        <w:t>Lorenzino</w:t>
      </w:r>
      <w:r w:rsidR="00477C25" w:rsidRPr="00477C25">
        <w:rPr>
          <w:b/>
          <w:smallCaps/>
          <w:color w:val="000000"/>
          <w:sz w:val="18"/>
          <w:szCs w:val="18"/>
        </w:rPr>
        <w:t xml:space="preserve"> part 3 </w:t>
      </w:r>
      <w:r w:rsidR="00485DB5">
        <w:rPr>
          <w:b/>
          <w:smallCaps/>
          <w:color w:val="000000"/>
          <w:sz w:val="18"/>
          <w:szCs w:val="18"/>
        </w:rPr>
        <w:t xml:space="preserve">- </w:t>
      </w:r>
      <w:r w:rsidR="00477C25" w:rsidRPr="00477C25">
        <w:rPr>
          <w:b/>
          <w:smallCaps/>
          <w:color w:val="000000"/>
          <w:sz w:val="18"/>
          <w:szCs w:val="18"/>
        </w:rPr>
        <w:t>continued</w:t>
      </w:r>
    </w:p>
    <w:p w14:paraId="7E823379" w14:textId="6D2C466B" w:rsidR="00492F71" w:rsidRPr="00A270AD" w:rsidRDefault="00A87D36" w:rsidP="008856C6">
      <w:pPr>
        <w:tabs>
          <w:tab w:val="right" w:pos="4678"/>
        </w:tabs>
        <w:autoSpaceDE w:val="0"/>
        <w:autoSpaceDN w:val="0"/>
        <w:adjustRightInd w:val="0"/>
        <w:snapToGrid w:val="0"/>
        <w:rPr>
          <w:bCs/>
          <w:sz w:val="18"/>
          <w:szCs w:val="18"/>
        </w:rPr>
      </w:pPr>
      <w:r w:rsidRPr="00A87D36">
        <w:rPr>
          <w:bCs/>
          <w:i/>
          <w:sz w:val="18"/>
          <w:szCs w:val="18"/>
        </w:rPr>
        <w:t>Lute News</w:t>
      </w:r>
      <w:r>
        <w:rPr>
          <w:bCs/>
          <w:sz w:val="18"/>
          <w:szCs w:val="18"/>
        </w:rPr>
        <w:t xml:space="preserve"> 131 included one setting of each of the six vocal </w:t>
      </w:r>
      <w:r w:rsidR="00572440">
        <w:rPr>
          <w:bCs/>
          <w:sz w:val="18"/>
          <w:szCs w:val="18"/>
        </w:rPr>
        <w:t>works</w:t>
      </w:r>
      <w:r w:rsidR="00D82008">
        <w:rPr>
          <w:bCs/>
          <w:sz w:val="18"/>
          <w:szCs w:val="18"/>
        </w:rPr>
        <w:t xml:space="preserve"> with lute </w:t>
      </w:r>
      <w:r>
        <w:rPr>
          <w:bCs/>
          <w:sz w:val="18"/>
          <w:szCs w:val="18"/>
        </w:rPr>
        <w:t>intabulations ascribed to Lorenzino.</w:t>
      </w:r>
      <w:r>
        <w:rPr>
          <w:rStyle w:val="FootnoteReference"/>
          <w:bCs/>
          <w:sz w:val="18"/>
          <w:szCs w:val="18"/>
        </w:rPr>
        <w:footnoteReference w:id="1"/>
      </w:r>
      <w:r>
        <w:rPr>
          <w:bCs/>
          <w:sz w:val="18"/>
          <w:szCs w:val="18"/>
        </w:rPr>
        <w:t xml:space="preserve"> Four are known from more than one source </w:t>
      </w:r>
      <w:r w:rsidR="0020620E">
        <w:rPr>
          <w:bCs/>
          <w:sz w:val="18"/>
          <w:szCs w:val="18"/>
        </w:rPr>
        <w:t>and</w:t>
      </w:r>
      <w:r>
        <w:rPr>
          <w:bCs/>
          <w:sz w:val="18"/>
          <w:szCs w:val="18"/>
        </w:rPr>
        <w:t xml:space="preserve"> the other</w:t>
      </w:r>
      <w:r w:rsidR="0020620E">
        <w:rPr>
          <w:bCs/>
          <w:sz w:val="18"/>
          <w:szCs w:val="18"/>
        </w:rPr>
        <w:t xml:space="preserve"> versions</w:t>
      </w:r>
      <w:r>
        <w:rPr>
          <w:bCs/>
          <w:sz w:val="18"/>
          <w:szCs w:val="18"/>
        </w:rPr>
        <w:t xml:space="preserve"> are here. </w:t>
      </w:r>
      <w:r w:rsidR="00E942BF">
        <w:rPr>
          <w:bCs/>
          <w:sz w:val="18"/>
          <w:szCs w:val="18"/>
        </w:rPr>
        <w:t xml:space="preserve">His setting of </w:t>
      </w:r>
      <w:r>
        <w:rPr>
          <w:bCs/>
          <w:sz w:val="18"/>
          <w:szCs w:val="18"/>
        </w:rPr>
        <w:t xml:space="preserve">Palestrina's madrigal </w:t>
      </w:r>
      <w:r w:rsidRPr="00A87D36">
        <w:rPr>
          <w:bCs/>
          <w:i/>
          <w:sz w:val="18"/>
          <w:szCs w:val="18"/>
        </w:rPr>
        <w:t>Vestiva i colli</w:t>
      </w:r>
      <w:r>
        <w:rPr>
          <w:bCs/>
          <w:sz w:val="18"/>
          <w:szCs w:val="18"/>
        </w:rPr>
        <w:t xml:space="preserve"> and its second part </w:t>
      </w:r>
      <w:r w:rsidRPr="00A87D36">
        <w:rPr>
          <w:bCs/>
          <w:i/>
          <w:sz w:val="18"/>
          <w:szCs w:val="18"/>
        </w:rPr>
        <w:t>Cosi le chiome mie</w:t>
      </w:r>
      <w:r>
        <w:rPr>
          <w:bCs/>
          <w:sz w:val="18"/>
          <w:szCs w:val="18"/>
        </w:rPr>
        <w:t xml:space="preserve"> </w:t>
      </w:r>
      <w:r w:rsidR="009D329B">
        <w:rPr>
          <w:bCs/>
          <w:sz w:val="18"/>
          <w:szCs w:val="18"/>
        </w:rPr>
        <w:t xml:space="preserve">from Besard's </w:t>
      </w:r>
      <w:r w:rsidR="009D329B" w:rsidRPr="009D329B">
        <w:rPr>
          <w:bCs/>
          <w:i/>
          <w:sz w:val="18"/>
          <w:szCs w:val="18"/>
        </w:rPr>
        <w:t>Thesaurus Harmonicus</w:t>
      </w:r>
      <w:r w:rsidR="009D329B">
        <w:rPr>
          <w:bCs/>
          <w:sz w:val="18"/>
          <w:szCs w:val="18"/>
        </w:rPr>
        <w:t xml:space="preserve"> were in </w:t>
      </w:r>
      <w:r w:rsidR="009D329B" w:rsidRPr="009D329B">
        <w:rPr>
          <w:bCs/>
          <w:i/>
          <w:sz w:val="18"/>
          <w:szCs w:val="18"/>
        </w:rPr>
        <w:t>Lute News</w:t>
      </w:r>
      <w:r w:rsidR="0020620E">
        <w:rPr>
          <w:bCs/>
          <w:sz w:val="18"/>
          <w:szCs w:val="18"/>
        </w:rPr>
        <w:t xml:space="preserve"> </w:t>
      </w:r>
      <w:r w:rsidR="00E942BF">
        <w:rPr>
          <w:bCs/>
          <w:sz w:val="18"/>
          <w:szCs w:val="18"/>
        </w:rPr>
        <w:t>131</w:t>
      </w:r>
      <w:r w:rsidR="009D329B">
        <w:rPr>
          <w:bCs/>
          <w:sz w:val="18"/>
          <w:szCs w:val="18"/>
        </w:rPr>
        <w:t>, and concordant</w:t>
      </w:r>
      <w:r w:rsidR="00E942BF">
        <w:rPr>
          <w:bCs/>
          <w:sz w:val="18"/>
          <w:szCs w:val="18"/>
        </w:rPr>
        <w:t xml:space="preserve"> but unascribed </w:t>
      </w:r>
      <w:r w:rsidR="009D329B">
        <w:rPr>
          <w:bCs/>
          <w:sz w:val="18"/>
          <w:szCs w:val="18"/>
        </w:rPr>
        <w:t xml:space="preserve">versions </w:t>
      </w:r>
      <w:r w:rsidR="009C126C">
        <w:rPr>
          <w:bCs/>
          <w:sz w:val="18"/>
          <w:szCs w:val="18"/>
        </w:rPr>
        <w:t xml:space="preserve">of </w:t>
      </w:r>
      <w:r w:rsidR="0020620E">
        <w:rPr>
          <w:bCs/>
          <w:sz w:val="18"/>
          <w:szCs w:val="18"/>
        </w:rPr>
        <w:t>both</w:t>
      </w:r>
      <w:r w:rsidR="009C126C">
        <w:rPr>
          <w:bCs/>
          <w:sz w:val="18"/>
          <w:szCs w:val="18"/>
        </w:rPr>
        <w:t xml:space="preserve"> parts </w:t>
      </w:r>
      <w:r w:rsidR="009D329B">
        <w:rPr>
          <w:bCs/>
          <w:sz w:val="18"/>
          <w:szCs w:val="18"/>
        </w:rPr>
        <w:t>from the Barbarino lute book are here (</w:t>
      </w:r>
      <w:r w:rsidR="009D329B" w:rsidRPr="009D329B">
        <w:rPr>
          <w:b/>
          <w:bCs/>
          <w:sz w:val="18"/>
          <w:szCs w:val="18"/>
        </w:rPr>
        <w:t>C1b &amp; C2b</w:t>
      </w:r>
      <w:r w:rsidR="009D329B">
        <w:rPr>
          <w:bCs/>
          <w:sz w:val="18"/>
          <w:szCs w:val="18"/>
        </w:rPr>
        <w:t>), except that the first page is missing and so the first thirty</w:t>
      </w:r>
      <w:r w:rsidR="00F82A17">
        <w:rPr>
          <w:bCs/>
          <w:sz w:val="18"/>
          <w:szCs w:val="18"/>
        </w:rPr>
        <w:t>-</w:t>
      </w:r>
      <w:r w:rsidR="009D329B">
        <w:rPr>
          <w:bCs/>
          <w:sz w:val="18"/>
          <w:szCs w:val="18"/>
        </w:rPr>
        <w:t>eight bars from Besard are added in grey to complete it. The settings in Barbarino differ</w:t>
      </w:r>
      <w:r w:rsidR="00E942BF">
        <w:rPr>
          <w:bCs/>
          <w:sz w:val="18"/>
          <w:szCs w:val="18"/>
        </w:rPr>
        <w:t xml:space="preserve"> from Besard</w:t>
      </w:r>
      <w:r w:rsidR="009D329B">
        <w:rPr>
          <w:bCs/>
          <w:sz w:val="18"/>
          <w:szCs w:val="18"/>
        </w:rPr>
        <w:t xml:space="preserve"> in</w:t>
      </w:r>
      <w:r w:rsidR="00E942BF">
        <w:rPr>
          <w:bCs/>
          <w:sz w:val="18"/>
          <w:szCs w:val="18"/>
        </w:rPr>
        <w:t xml:space="preserve"> many details of </w:t>
      </w:r>
      <w:r w:rsidR="009D329B">
        <w:rPr>
          <w:bCs/>
          <w:sz w:val="18"/>
          <w:szCs w:val="18"/>
        </w:rPr>
        <w:t>figuration, mainly the degree of embellishment</w:t>
      </w:r>
      <w:r w:rsidR="005B5A35">
        <w:rPr>
          <w:bCs/>
          <w:sz w:val="18"/>
          <w:szCs w:val="18"/>
        </w:rPr>
        <w:t xml:space="preserve">, and the second part has an extended final </w:t>
      </w:r>
      <w:r w:rsidR="00663844">
        <w:rPr>
          <w:bCs/>
          <w:sz w:val="18"/>
          <w:szCs w:val="18"/>
        </w:rPr>
        <w:t>flourish</w:t>
      </w:r>
      <w:r w:rsidR="009D329B">
        <w:rPr>
          <w:bCs/>
          <w:sz w:val="18"/>
          <w:szCs w:val="18"/>
        </w:rPr>
        <w:t>. M</w:t>
      </w:r>
      <w:r w:rsidR="00E7498A">
        <w:rPr>
          <w:bCs/>
          <w:sz w:val="18"/>
          <w:szCs w:val="18"/>
        </w:rPr>
        <w:t>ore than twenty</w:t>
      </w:r>
      <w:r w:rsidR="009D329B">
        <w:rPr>
          <w:bCs/>
          <w:sz w:val="18"/>
          <w:szCs w:val="18"/>
        </w:rPr>
        <w:t xml:space="preserve"> cognate </w:t>
      </w:r>
      <w:r w:rsidR="0020620E">
        <w:rPr>
          <w:bCs/>
          <w:sz w:val="18"/>
          <w:szCs w:val="18"/>
        </w:rPr>
        <w:t xml:space="preserve">lute </w:t>
      </w:r>
      <w:r w:rsidR="009D329B">
        <w:rPr>
          <w:bCs/>
          <w:sz w:val="18"/>
          <w:szCs w:val="18"/>
        </w:rPr>
        <w:t xml:space="preserve">settings </w:t>
      </w:r>
      <w:r w:rsidR="0020620E">
        <w:rPr>
          <w:bCs/>
          <w:sz w:val="18"/>
          <w:szCs w:val="18"/>
        </w:rPr>
        <w:t xml:space="preserve">of </w:t>
      </w:r>
      <w:r w:rsidR="0020620E" w:rsidRPr="00A87D36">
        <w:rPr>
          <w:bCs/>
          <w:i/>
          <w:sz w:val="18"/>
          <w:szCs w:val="18"/>
        </w:rPr>
        <w:t>Vestiva i colli</w:t>
      </w:r>
      <w:r w:rsidR="0020620E">
        <w:rPr>
          <w:bCs/>
          <w:sz w:val="18"/>
          <w:szCs w:val="18"/>
        </w:rPr>
        <w:t xml:space="preserve"> </w:t>
      </w:r>
      <w:r w:rsidR="009D329B">
        <w:rPr>
          <w:bCs/>
          <w:sz w:val="18"/>
          <w:szCs w:val="18"/>
        </w:rPr>
        <w:t xml:space="preserve">are also known. </w:t>
      </w:r>
      <w:r w:rsidR="00E942BF">
        <w:rPr>
          <w:bCs/>
          <w:sz w:val="18"/>
          <w:szCs w:val="18"/>
        </w:rPr>
        <w:t>A</w:t>
      </w:r>
      <w:r w:rsidR="009D329B">
        <w:rPr>
          <w:bCs/>
          <w:sz w:val="18"/>
          <w:szCs w:val="18"/>
        </w:rPr>
        <w:t xml:space="preserve">n elaborate solo setting of Striggio's madrigal </w:t>
      </w:r>
      <w:r w:rsidR="009D329B" w:rsidRPr="009D329B">
        <w:rPr>
          <w:bCs/>
          <w:i/>
          <w:sz w:val="18"/>
          <w:szCs w:val="18"/>
        </w:rPr>
        <w:t>Ch</w:t>
      </w:r>
      <w:r w:rsidR="008856C6">
        <w:rPr>
          <w:bCs/>
          <w:i/>
          <w:sz w:val="18"/>
          <w:szCs w:val="18"/>
        </w:rPr>
        <w:t>i</w:t>
      </w:r>
      <w:r w:rsidR="009D329B" w:rsidRPr="009D329B">
        <w:rPr>
          <w:bCs/>
          <w:i/>
          <w:sz w:val="18"/>
          <w:szCs w:val="18"/>
        </w:rPr>
        <w:t xml:space="preserve"> fa</w:t>
      </w:r>
      <w:r w:rsidR="001A7699">
        <w:rPr>
          <w:bCs/>
          <w:i/>
          <w:sz w:val="18"/>
          <w:szCs w:val="18"/>
        </w:rPr>
        <w:t xml:space="preserve"> </w:t>
      </w:r>
      <w:r w:rsidR="009D329B" w:rsidRPr="009D329B">
        <w:rPr>
          <w:bCs/>
          <w:i/>
          <w:sz w:val="18"/>
          <w:szCs w:val="18"/>
        </w:rPr>
        <w:t>ra fe</w:t>
      </w:r>
      <w:r w:rsidR="00B76052">
        <w:rPr>
          <w:bCs/>
          <w:i/>
          <w:sz w:val="18"/>
          <w:szCs w:val="18"/>
        </w:rPr>
        <w:t>d</w:t>
      </w:r>
      <w:r w:rsidR="009D329B" w:rsidRPr="008856C6">
        <w:rPr>
          <w:bCs/>
          <w:i/>
          <w:sz w:val="18"/>
          <w:szCs w:val="18"/>
        </w:rPr>
        <w:t>e</w:t>
      </w:r>
      <w:r w:rsidR="008856C6" w:rsidRPr="008856C6">
        <w:rPr>
          <w:bCs/>
          <w:i/>
          <w:sz w:val="18"/>
          <w:szCs w:val="18"/>
        </w:rPr>
        <w:t xml:space="preserve"> al cielo</w:t>
      </w:r>
      <w:r w:rsidR="009D329B">
        <w:rPr>
          <w:bCs/>
          <w:sz w:val="18"/>
          <w:szCs w:val="18"/>
        </w:rPr>
        <w:t xml:space="preserve"> from van den Hove's autograph lute book </w:t>
      </w:r>
      <w:r w:rsidR="00E942BF">
        <w:rPr>
          <w:bCs/>
          <w:sz w:val="18"/>
          <w:szCs w:val="18"/>
        </w:rPr>
        <w:t xml:space="preserve">was included </w:t>
      </w:r>
      <w:r w:rsidR="009D329B">
        <w:rPr>
          <w:bCs/>
          <w:sz w:val="18"/>
          <w:szCs w:val="18"/>
        </w:rPr>
        <w:t xml:space="preserve">in </w:t>
      </w:r>
      <w:r w:rsidR="009D329B" w:rsidRPr="009D329B">
        <w:rPr>
          <w:bCs/>
          <w:i/>
          <w:sz w:val="18"/>
          <w:szCs w:val="18"/>
        </w:rPr>
        <w:t>Lute News</w:t>
      </w:r>
      <w:r w:rsidR="009D329B">
        <w:rPr>
          <w:bCs/>
          <w:sz w:val="18"/>
          <w:szCs w:val="18"/>
        </w:rPr>
        <w:t xml:space="preserve">, </w:t>
      </w:r>
      <w:r w:rsidR="009D329B" w:rsidRPr="00E942BF">
        <w:rPr>
          <w:bCs/>
          <w:sz w:val="18"/>
          <w:szCs w:val="18"/>
        </w:rPr>
        <w:t xml:space="preserve">and </w:t>
      </w:r>
      <w:r w:rsidR="009D329B">
        <w:rPr>
          <w:bCs/>
          <w:sz w:val="18"/>
          <w:szCs w:val="18"/>
        </w:rPr>
        <w:t>the only other intabulation for lute, in Terzi's second lute book of 1599</w:t>
      </w:r>
      <w:r w:rsidR="001B00CF">
        <w:rPr>
          <w:bCs/>
          <w:sz w:val="18"/>
          <w:szCs w:val="18"/>
        </w:rPr>
        <w:t xml:space="preserve"> (</w:t>
      </w:r>
      <w:r w:rsidR="001B00CF" w:rsidRPr="001B00CF">
        <w:rPr>
          <w:b/>
          <w:bCs/>
          <w:sz w:val="18"/>
          <w:szCs w:val="18"/>
        </w:rPr>
        <w:t>C3b</w:t>
      </w:r>
      <w:r w:rsidR="001B00CF">
        <w:rPr>
          <w:bCs/>
          <w:sz w:val="18"/>
          <w:szCs w:val="18"/>
        </w:rPr>
        <w:t>)</w:t>
      </w:r>
      <w:r w:rsidR="009D329B">
        <w:rPr>
          <w:bCs/>
          <w:sz w:val="18"/>
          <w:szCs w:val="18"/>
        </w:rPr>
        <w:t xml:space="preserve">, </w:t>
      </w:r>
      <w:r w:rsidR="008856C6">
        <w:rPr>
          <w:bCs/>
          <w:sz w:val="18"/>
          <w:szCs w:val="18"/>
        </w:rPr>
        <w:t>is closely concordant in many places</w:t>
      </w:r>
      <w:r w:rsidR="008856C6" w:rsidRPr="008856C6">
        <w:rPr>
          <w:bCs/>
          <w:sz w:val="18"/>
          <w:szCs w:val="18"/>
        </w:rPr>
        <w:t xml:space="preserve"> </w:t>
      </w:r>
      <w:r w:rsidR="00E942BF">
        <w:rPr>
          <w:bCs/>
          <w:sz w:val="18"/>
          <w:szCs w:val="18"/>
        </w:rPr>
        <w:t xml:space="preserve">with Lorenzino's </w:t>
      </w:r>
      <w:r w:rsidR="008856C6" w:rsidRPr="008856C6">
        <w:rPr>
          <w:bCs/>
          <w:sz w:val="18"/>
          <w:szCs w:val="18"/>
        </w:rPr>
        <w:t xml:space="preserve">but </w:t>
      </w:r>
      <w:r w:rsidR="00445B22">
        <w:rPr>
          <w:bCs/>
          <w:sz w:val="18"/>
          <w:szCs w:val="18"/>
        </w:rPr>
        <w:t>with</w:t>
      </w:r>
      <w:r w:rsidR="008856C6" w:rsidRPr="008856C6">
        <w:rPr>
          <w:bCs/>
          <w:sz w:val="18"/>
          <w:szCs w:val="18"/>
        </w:rPr>
        <w:t xml:space="preserve"> intervening passages </w:t>
      </w:r>
      <w:r w:rsidR="00445B22">
        <w:rPr>
          <w:bCs/>
          <w:sz w:val="18"/>
          <w:szCs w:val="18"/>
        </w:rPr>
        <w:t>of</w:t>
      </w:r>
      <w:r w:rsidR="008856C6" w:rsidRPr="008856C6">
        <w:rPr>
          <w:bCs/>
          <w:sz w:val="18"/>
          <w:szCs w:val="18"/>
        </w:rPr>
        <w:t xml:space="preserve"> highly virtuosic contrapuntal figuration</w:t>
      </w:r>
      <w:r w:rsidR="0020620E">
        <w:rPr>
          <w:bCs/>
          <w:sz w:val="18"/>
          <w:szCs w:val="18"/>
        </w:rPr>
        <w:t>.</w:t>
      </w:r>
      <w:r w:rsidR="008856C6" w:rsidRPr="008856C6">
        <w:rPr>
          <w:bCs/>
          <w:sz w:val="18"/>
          <w:szCs w:val="18"/>
        </w:rPr>
        <w:t xml:space="preserve"> </w:t>
      </w:r>
      <w:r w:rsidR="0020620E">
        <w:rPr>
          <w:bCs/>
          <w:sz w:val="18"/>
          <w:szCs w:val="18"/>
        </w:rPr>
        <w:t>T</w:t>
      </w:r>
      <w:r w:rsidR="008856C6" w:rsidRPr="008856C6">
        <w:rPr>
          <w:bCs/>
          <w:sz w:val="18"/>
          <w:szCs w:val="18"/>
        </w:rPr>
        <w:t>he extended title translates as 'played in ensemble with a large lute', suggesting it</w:t>
      </w:r>
      <w:r w:rsidR="00445B22">
        <w:rPr>
          <w:bCs/>
          <w:sz w:val="18"/>
          <w:szCs w:val="18"/>
        </w:rPr>
        <w:t xml:space="preserve"> is</w:t>
      </w:r>
      <w:r w:rsidR="008856C6" w:rsidRPr="008856C6">
        <w:rPr>
          <w:bCs/>
          <w:sz w:val="18"/>
          <w:szCs w:val="18"/>
        </w:rPr>
        <w:t xml:space="preserve"> </w:t>
      </w:r>
      <w:r w:rsidR="00445B22">
        <w:rPr>
          <w:bCs/>
          <w:sz w:val="18"/>
          <w:szCs w:val="18"/>
        </w:rPr>
        <w:t>one part of an ensemble setting for</w:t>
      </w:r>
      <w:r w:rsidR="008856C6" w:rsidRPr="008856C6">
        <w:rPr>
          <w:bCs/>
          <w:sz w:val="18"/>
          <w:szCs w:val="18"/>
        </w:rPr>
        <w:t xml:space="preserve"> instruments or voices, but no other parts </w:t>
      </w:r>
      <w:r w:rsidR="00445B22">
        <w:rPr>
          <w:bCs/>
          <w:sz w:val="18"/>
          <w:szCs w:val="18"/>
        </w:rPr>
        <w:t>are known</w:t>
      </w:r>
      <w:r w:rsidR="008856C6" w:rsidRPr="008856C6">
        <w:rPr>
          <w:bCs/>
          <w:sz w:val="18"/>
          <w:szCs w:val="18"/>
        </w:rPr>
        <w:t>.</w:t>
      </w:r>
      <w:r w:rsidR="008856C6">
        <w:rPr>
          <w:bCs/>
          <w:sz w:val="18"/>
          <w:szCs w:val="18"/>
        </w:rPr>
        <w:t xml:space="preserve"> </w:t>
      </w:r>
      <w:r w:rsidR="004A170C">
        <w:rPr>
          <w:bCs/>
          <w:sz w:val="18"/>
          <w:szCs w:val="18"/>
        </w:rPr>
        <w:t xml:space="preserve">So either Terzi used </w:t>
      </w:r>
      <w:r w:rsidR="004A170C">
        <w:rPr>
          <w:bCs/>
          <w:sz w:val="18"/>
          <w:szCs w:val="18"/>
        </w:rPr>
        <w:t>Loren</w:t>
      </w:r>
      <w:r w:rsidR="004A170C" w:rsidRPr="008856C6">
        <w:rPr>
          <w:bCs/>
          <w:sz w:val="18"/>
          <w:szCs w:val="18"/>
        </w:rPr>
        <w:t>zino's setting without attribution, or else van den Hove was wrong in ascribing it to Lorenzino.</w:t>
      </w:r>
      <w:r w:rsidR="004A170C">
        <w:rPr>
          <w:bCs/>
          <w:sz w:val="18"/>
          <w:szCs w:val="18"/>
        </w:rPr>
        <w:t xml:space="preserve"> </w:t>
      </w:r>
      <w:r w:rsidR="008856C6" w:rsidRPr="008856C6">
        <w:rPr>
          <w:bCs/>
          <w:sz w:val="18"/>
          <w:szCs w:val="18"/>
        </w:rPr>
        <w:t>Paul Beier reconstructed and played it as a lute duet with Craig Marchitelli on his Terzi CD</w:t>
      </w:r>
      <w:r w:rsidR="001B00CF">
        <w:rPr>
          <w:bCs/>
          <w:sz w:val="18"/>
          <w:szCs w:val="18"/>
        </w:rPr>
        <w:t xml:space="preserve"> </w:t>
      </w:r>
      <w:r w:rsidR="0020620E">
        <w:rPr>
          <w:bCs/>
          <w:sz w:val="18"/>
          <w:szCs w:val="18"/>
        </w:rPr>
        <w:t>(</w:t>
      </w:r>
      <w:r w:rsidR="00445B22">
        <w:rPr>
          <w:bCs/>
          <w:sz w:val="18"/>
          <w:szCs w:val="18"/>
        </w:rPr>
        <w:t xml:space="preserve">see </w:t>
      </w:r>
      <w:r w:rsidR="001B00CF">
        <w:rPr>
          <w:bCs/>
          <w:sz w:val="18"/>
          <w:szCs w:val="18"/>
        </w:rPr>
        <w:t>fn 1</w:t>
      </w:r>
      <w:r w:rsidR="0020620E">
        <w:rPr>
          <w:bCs/>
          <w:sz w:val="18"/>
          <w:szCs w:val="18"/>
        </w:rPr>
        <w:t>)</w:t>
      </w:r>
      <w:r w:rsidR="008856C6">
        <w:rPr>
          <w:sz w:val="18"/>
          <w:szCs w:val="18"/>
        </w:rPr>
        <w:t>.</w:t>
      </w:r>
      <w:r w:rsidR="00526DFF">
        <w:rPr>
          <w:sz w:val="18"/>
          <w:szCs w:val="18"/>
        </w:rPr>
        <w:t xml:space="preserve"> </w:t>
      </w:r>
      <w:r w:rsidR="00A100E4">
        <w:rPr>
          <w:sz w:val="18"/>
          <w:szCs w:val="18"/>
        </w:rPr>
        <w:t>Both settings are remarkable displays of embellished lute figuration approaching unplayable!</w:t>
      </w:r>
      <w:r w:rsidR="00492F71">
        <w:rPr>
          <w:sz w:val="18"/>
          <w:szCs w:val="18"/>
        </w:rPr>
        <w:t xml:space="preserve"> An</w:t>
      </w:r>
      <w:r w:rsidR="001B00CF">
        <w:rPr>
          <w:sz w:val="18"/>
          <w:szCs w:val="18"/>
        </w:rPr>
        <w:t xml:space="preserve"> </w:t>
      </w:r>
      <w:r w:rsidR="00492F71">
        <w:rPr>
          <w:sz w:val="18"/>
          <w:szCs w:val="18"/>
        </w:rPr>
        <w:t xml:space="preserve">intabulation of </w:t>
      </w:r>
      <w:r w:rsidR="00492F71" w:rsidRPr="00492F71">
        <w:rPr>
          <w:bCs/>
          <w:sz w:val="18"/>
          <w:szCs w:val="18"/>
        </w:rPr>
        <w:t>Orlande de Lassus</w:t>
      </w:r>
      <w:r w:rsidR="00492F71">
        <w:rPr>
          <w:bCs/>
          <w:sz w:val="18"/>
          <w:szCs w:val="18"/>
        </w:rPr>
        <w:t xml:space="preserve">' chanson </w:t>
      </w:r>
      <w:r w:rsidR="00492F71" w:rsidRPr="00492F71">
        <w:rPr>
          <w:bCs/>
          <w:i/>
          <w:sz w:val="18"/>
          <w:szCs w:val="18"/>
        </w:rPr>
        <w:t>Susanne un jour</w:t>
      </w:r>
      <w:r w:rsidR="00492F71">
        <w:rPr>
          <w:bCs/>
          <w:sz w:val="18"/>
          <w:szCs w:val="18"/>
        </w:rPr>
        <w:t xml:space="preserve"> ascribed </w:t>
      </w:r>
      <w:r w:rsidR="00492F71" w:rsidRPr="00492F71">
        <w:rPr>
          <w:bCs/>
          <w:i/>
          <w:sz w:val="18"/>
          <w:szCs w:val="18"/>
        </w:rPr>
        <w:t>del Cavagliere</w:t>
      </w:r>
      <w:r w:rsidR="00492F71">
        <w:rPr>
          <w:bCs/>
          <w:sz w:val="18"/>
          <w:szCs w:val="18"/>
        </w:rPr>
        <w:t xml:space="preserve"> from the Raimondo lute book was in </w:t>
      </w:r>
      <w:r w:rsidR="00492F71" w:rsidRPr="00492F71">
        <w:rPr>
          <w:bCs/>
          <w:i/>
          <w:sz w:val="18"/>
          <w:szCs w:val="18"/>
        </w:rPr>
        <w:t>Lute News</w:t>
      </w:r>
      <w:r w:rsidR="00492F71">
        <w:rPr>
          <w:bCs/>
          <w:sz w:val="18"/>
          <w:szCs w:val="18"/>
        </w:rPr>
        <w:t xml:space="preserve"> </w:t>
      </w:r>
      <w:r w:rsidR="008F3F4A" w:rsidRPr="00740F04">
        <w:rPr>
          <w:bCs/>
          <w:sz w:val="18"/>
          <w:szCs w:val="18"/>
        </w:rPr>
        <w:t>(</w:t>
      </w:r>
      <w:r w:rsidR="008F3F4A" w:rsidRPr="008F3F4A">
        <w:rPr>
          <w:b/>
          <w:bCs/>
          <w:sz w:val="18"/>
          <w:szCs w:val="18"/>
        </w:rPr>
        <w:t>C6</w:t>
      </w:r>
      <w:r w:rsidR="008F3F4A" w:rsidRPr="00740F04">
        <w:rPr>
          <w:bCs/>
          <w:sz w:val="18"/>
          <w:szCs w:val="18"/>
        </w:rPr>
        <w:t xml:space="preserve">) </w:t>
      </w:r>
      <w:r w:rsidR="00492F71">
        <w:rPr>
          <w:bCs/>
          <w:sz w:val="18"/>
          <w:szCs w:val="18"/>
        </w:rPr>
        <w:t xml:space="preserve">and </w:t>
      </w:r>
      <w:r w:rsidR="00492F71">
        <w:rPr>
          <w:sz w:val="18"/>
          <w:szCs w:val="18"/>
        </w:rPr>
        <w:t xml:space="preserve">two concordant versions </w:t>
      </w:r>
      <w:r w:rsidR="00492F71">
        <w:rPr>
          <w:bCs/>
          <w:sz w:val="18"/>
          <w:szCs w:val="18"/>
        </w:rPr>
        <w:t>are here</w:t>
      </w:r>
      <w:r w:rsidR="00D14816">
        <w:rPr>
          <w:bCs/>
          <w:sz w:val="18"/>
          <w:szCs w:val="18"/>
        </w:rPr>
        <w:t xml:space="preserve"> (but the fifty or so cognates are not!)</w:t>
      </w:r>
      <w:r w:rsidR="00492F71">
        <w:rPr>
          <w:bCs/>
          <w:sz w:val="18"/>
          <w:szCs w:val="18"/>
        </w:rPr>
        <w:t xml:space="preserve">, one anonymous from the Barbarino lute book and the other </w:t>
      </w:r>
      <w:r w:rsidR="00492F71" w:rsidRPr="00492F71">
        <w:rPr>
          <w:bCs/>
          <w:i/>
          <w:sz w:val="18"/>
          <w:szCs w:val="18"/>
        </w:rPr>
        <w:t>transpositio Laurencini</w:t>
      </w:r>
      <w:r w:rsidR="00492F71">
        <w:rPr>
          <w:bCs/>
          <w:sz w:val="18"/>
          <w:szCs w:val="18"/>
        </w:rPr>
        <w:t xml:space="preserve"> from Besard's print</w:t>
      </w:r>
      <w:r w:rsidR="00445B22">
        <w:rPr>
          <w:bCs/>
          <w:sz w:val="18"/>
          <w:szCs w:val="18"/>
        </w:rPr>
        <w:t xml:space="preserve"> (</w:t>
      </w:r>
      <w:r w:rsidR="0020620E">
        <w:rPr>
          <w:bCs/>
          <w:sz w:val="18"/>
          <w:szCs w:val="18"/>
        </w:rPr>
        <w:t>a</w:t>
      </w:r>
      <w:r w:rsidR="00445B22">
        <w:rPr>
          <w:bCs/>
          <w:sz w:val="18"/>
          <w:szCs w:val="18"/>
        </w:rPr>
        <w:t xml:space="preserve">n </w:t>
      </w:r>
      <w:r w:rsidR="0020620E">
        <w:rPr>
          <w:bCs/>
          <w:sz w:val="18"/>
          <w:szCs w:val="18"/>
        </w:rPr>
        <w:t>example</w:t>
      </w:r>
      <w:r w:rsidR="00445B22">
        <w:rPr>
          <w:bCs/>
          <w:sz w:val="18"/>
          <w:szCs w:val="18"/>
        </w:rPr>
        <w:t xml:space="preserve"> </w:t>
      </w:r>
      <w:r w:rsidR="00D14816">
        <w:rPr>
          <w:bCs/>
          <w:sz w:val="18"/>
          <w:szCs w:val="18"/>
        </w:rPr>
        <w:t xml:space="preserve">equating </w:t>
      </w:r>
      <w:r w:rsidR="00445B22">
        <w:rPr>
          <w:bCs/>
          <w:sz w:val="18"/>
          <w:szCs w:val="18"/>
        </w:rPr>
        <w:t xml:space="preserve">Lorenzino </w:t>
      </w:r>
      <w:r w:rsidR="00D14816">
        <w:rPr>
          <w:bCs/>
          <w:sz w:val="18"/>
          <w:szCs w:val="18"/>
        </w:rPr>
        <w:t>with</w:t>
      </w:r>
      <w:r w:rsidR="00445B22">
        <w:rPr>
          <w:bCs/>
          <w:sz w:val="18"/>
          <w:szCs w:val="18"/>
        </w:rPr>
        <w:t xml:space="preserve"> Cavagliere)</w:t>
      </w:r>
      <w:r w:rsidR="008F3F4A">
        <w:rPr>
          <w:bCs/>
          <w:sz w:val="18"/>
          <w:szCs w:val="18"/>
        </w:rPr>
        <w:t>.</w:t>
      </w:r>
      <w:r w:rsidR="00492F71">
        <w:rPr>
          <w:bCs/>
          <w:sz w:val="18"/>
          <w:szCs w:val="18"/>
        </w:rPr>
        <w:t xml:space="preserve"> </w:t>
      </w:r>
      <w:r w:rsidR="00853C17">
        <w:rPr>
          <w:bCs/>
          <w:sz w:val="18"/>
          <w:szCs w:val="18"/>
        </w:rPr>
        <w:t>The three</w:t>
      </w:r>
      <w:r w:rsidR="00445B22">
        <w:rPr>
          <w:bCs/>
          <w:sz w:val="18"/>
          <w:szCs w:val="18"/>
        </w:rPr>
        <w:t xml:space="preserve"> versions</w:t>
      </w:r>
      <w:r w:rsidR="00853C17">
        <w:rPr>
          <w:bCs/>
          <w:sz w:val="18"/>
          <w:szCs w:val="18"/>
        </w:rPr>
        <w:t xml:space="preserve"> </w:t>
      </w:r>
      <w:r w:rsidR="00646EA4">
        <w:rPr>
          <w:bCs/>
          <w:sz w:val="18"/>
          <w:szCs w:val="18"/>
        </w:rPr>
        <w:t xml:space="preserve">are concordant and </w:t>
      </w:r>
      <w:r w:rsidR="00042FB2">
        <w:rPr>
          <w:bCs/>
          <w:sz w:val="18"/>
          <w:szCs w:val="18"/>
        </w:rPr>
        <w:t xml:space="preserve">follow the </w:t>
      </w:r>
      <w:r w:rsidR="00646EA4">
        <w:rPr>
          <w:bCs/>
          <w:sz w:val="18"/>
          <w:szCs w:val="18"/>
        </w:rPr>
        <w:t>model bar for bar but with many differences in figuration,</w:t>
      </w:r>
      <w:r w:rsidR="00853C17">
        <w:rPr>
          <w:bCs/>
          <w:sz w:val="18"/>
          <w:szCs w:val="18"/>
        </w:rPr>
        <w:t xml:space="preserve"> </w:t>
      </w:r>
      <w:r w:rsidR="00225959">
        <w:rPr>
          <w:bCs/>
          <w:sz w:val="18"/>
          <w:szCs w:val="18"/>
        </w:rPr>
        <w:t xml:space="preserve">Raimondo </w:t>
      </w:r>
      <w:r w:rsidR="00646EA4">
        <w:rPr>
          <w:bCs/>
          <w:sz w:val="18"/>
          <w:szCs w:val="18"/>
        </w:rPr>
        <w:t>being</w:t>
      </w:r>
      <w:r w:rsidR="00225959">
        <w:rPr>
          <w:bCs/>
          <w:sz w:val="18"/>
          <w:szCs w:val="18"/>
        </w:rPr>
        <w:t xml:space="preserve"> more distinct </w:t>
      </w:r>
      <w:r w:rsidR="00646EA4">
        <w:rPr>
          <w:bCs/>
          <w:sz w:val="18"/>
          <w:szCs w:val="18"/>
        </w:rPr>
        <w:t>from the other two</w:t>
      </w:r>
      <w:r w:rsidR="00225959">
        <w:rPr>
          <w:bCs/>
          <w:sz w:val="18"/>
          <w:szCs w:val="18"/>
        </w:rPr>
        <w:t>. Besard end</w:t>
      </w:r>
      <w:r w:rsidR="00646EA4">
        <w:rPr>
          <w:bCs/>
          <w:sz w:val="18"/>
          <w:szCs w:val="18"/>
        </w:rPr>
        <w:t xml:space="preserve">s </w:t>
      </w:r>
      <w:r w:rsidR="00225959">
        <w:rPr>
          <w:bCs/>
          <w:sz w:val="18"/>
          <w:szCs w:val="18"/>
        </w:rPr>
        <w:t xml:space="preserve">with descending and ascending scales over the compass of </w:t>
      </w:r>
      <w:r w:rsidR="00646EA4">
        <w:rPr>
          <w:bCs/>
          <w:sz w:val="18"/>
          <w:szCs w:val="18"/>
        </w:rPr>
        <w:t>the lute</w:t>
      </w:r>
      <w:r w:rsidR="00225959">
        <w:rPr>
          <w:bCs/>
          <w:sz w:val="18"/>
          <w:szCs w:val="18"/>
        </w:rPr>
        <w:t xml:space="preserve"> but </w:t>
      </w:r>
      <w:r w:rsidR="00646EA4">
        <w:rPr>
          <w:bCs/>
          <w:sz w:val="18"/>
          <w:szCs w:val="18"/>
        </w:rPr>
        <w:t>has the same numbers of bars as the model whereas the other</w:t>
      </w:r>
      <w:r w:rsidR="0020620E">
        <w:rPr>
          <w:bCs/>
          <w:sz w:val="18"/>
          <w:szCs w:val="18"/>
        </w:rPr>
        <w:t>s</w:t>
      </w:r>
      <w:r w:rsidR="00646EA4">
        <w:rPr>
          <w:bCs/>
          <w:sz w:val="18"/>
          <w:szCs w:val="18"/>
        </w:rPr>
        <w:t xml:space="preserve"> are extended by </w:t>
      </w:r>
      <w:r w:rsidR="00225959">
        <w:rPr>
          <w:bCs/>
          <w:sz w:val="18"/>
          <w:szCs w:val="18"/>
        </w:rPr>
        <w:t xml:space="preserve">about ten bars. </w:t>
      </w:r>
      <w:r w:rsidR="00445B22">
        <w:rPr>
          <w:bCs/>
          <w:sz w:val="18"/>
          <w:szCs w:val="18"/>
        </w:rPr>
        <w:t>Cognate settings</w:t>
      </w:r>
      <w:r w:rsidR="00AB7B00">
        <w:rPr>
          <w:bCs/>
          <w:sz w:val="18"/>
          <w:szCs w:val="18"/>
        </w:rPr>
        <w:t xml:space="preserve"> by Melchior Neusidler</w:t>
      </w:r>
      <w:r w:rsidR="00445B22">
        <w:rPr>
          <w:bCs/>
          <w:sz w:val="18"/>
          <w:szCs w:val="18"/>
        </w:rPr>
        <w:t xml:space="preserve"> of both Lassus' </w:t>
      </w:r>
      <w:r w:rsidR="00AB7B00">
        <w:rPr>
          <w:bCs/>
          <w:sz w:val="18"/>
          <w:szCs w:val="18"/>
        </w:rPr>
        <w:t xml:space="preserve">and </w:t>
      </w:r>
      <w:r w:rsidR="00445B22">
        <w:rPr>
          <w:bCs/>
          <w:sz w:val="18"/>
          <w:szCs w:val="18"/>
        </w:rPr>
        <w:t xml:space="preserve">Didier Lupi's </w:t>
      </w:r>
      <w:r w:rsidR="00AB7B00" w:rsidRPr="00492F71">
        <w:rPr>
          <w:bCs/>
          <w:i/>
          <w:sz w:val="18"/>
          <w:szCs w:val="18"/>
        </w:rPr>
        <w:t>Susanne un jour</w:t>
      </w:r>
      <w:r w:rsidR="00AB7B00">
        <w:rPr>
          <w:bCs/>
          <w:sz w:val="18"/>
          <w:szCs w:val="18"/>
        </w:rPr>
        <w:t xml:space="preserve"> and a parody recercare on the </w:t>
      </w:r>
      <w:r w:rsidR="0020620E">
        <w:rPr>
          <w:bCs/>
          <w:sz w:val="18"/>
          <w:szCs w:val="18"/>
        </w:rPr>
        <w:t>latter</w:t>
      </w:r>
      <w:r w:rsidR="00AB7B00">
        <w:rPr>
          <w:bCs/>
          <w:sz w:val="18"/>
          <w:szCs w:val="18"/>
        </w:rPr>
        <w:t xml:space="preserve"> were in the </w:t>
      </w:r>
      <w:r w:rsidR="00AB7B00" w:rsidRPr="00AB7B00">
        <w:rPr>
          <w:bCs/>
          <w:i/>
          <w:sz w:val="18"/>
          <w:szCs w:val="18"/>
        </w:rPr>
        <w:t>Lutezine</w:t>
      </w:r>
      <w:r w:rsidR="00AB7B00">
        <w:rPr>
          <w:bCs/>
          <w:sz w:val="18"/>
          <w:szCs w:val="18"/>
        </w:rPr>
        <w:t xml:space="preserve"> to </w:t>
      </w:r>
      <w:r w:rsidR="00AB7B00" w:rsidRPr="00AB7B00">
        <w:rPr>
          <w:bCs/>
          <w:i/>
          <w:sz w:val="18"/>
          <w:szCs w:val="18"/>
        </w:rPr>
        <w:t>Lute News</w:t>
      </w:r>
      <w:r w:rsidR="00AB7B00">
        <w:rPr>
          <w:bCs/>
          <w:sz w:val="18"/>
          <w:szCs w:val="18"/>
        </w:rPr>
        <w:t xml:space="preserve"> 131. Lorenzino's v</w:t>
      </w:r>
      <w:r w:rsidR="00492F71">
        <w:rPr>
          <w:bCs/>
          <w:sz w:val="18"/>
          <w:szCs w:val="18"/>
        </w:rPr>
        <w:t xml:space="preserve">ariations on the matazine </w:t>
      </w:r>
      <w:r w:rsidR="008F3F4A">
        <w:rPr>
          <w:bCs/>
          <w:sz w:val="18"/>
          <w:szCs w:val="18"/>
        </w:rPr>
        <w:t>-</w:t>
      </w:r>
      <w:r w:rsidR="0020620E">
        <w:rPr>
          <w:bCs/>
          <w:sz w:val="18"/>
          <w:szCs w:val="18"/>
        </w:rPr>
        <w:t xml:space="preserve"> </w:t>
      </w:r>
      <w:r w:rsidR="00AB7B00">
        <w:rPr>
          <w:bCs/>
          <w:sz w:val="18"/>
          <w:szCs w:val="18"/>
        </w:rPr>
        <w:t xml:space="preserve">all the </w:t>
      </w:r>
      <w:r w:rsidR="00557703">
        <w:rPr>
          <w:bCs/>
          <w:sz w:val="18"/>
          <w:szCs w:val="18"/>
        </w:rPr>
        <w:t xml:space="preserve">cognate settings </w:t>
      </w:r>
      <w:r w:rsidR="00AB7B00">
        <w:rPr>
          <w:bCs/>
          <w:sz w:val="18"/>
          <w:szCs w:val="18"/>
        </w:rPr>
        <w:t xml:space="preserve">I know in the </w:t>
      </w:r>
      <w:r w:rsidR="00AB7B00" w:rsidRPr="00AB7B00">
        <w:rPr>
          <w:bCs/>
          <w:i/>
          <w:sz w:val="18"/>
          <w:szCs w:val="18"/>
        </w:rPr>
        <w:t>Lutezine</w:t>
      </w:r>
      <w:r w:rsidR="00AB7B00">
        <w:rPr>
          <w:bCs/>
          <w:sz w:val="18"/>
          <w:szCs w:val="18"/>
        </w:rPr>
        <w:t xml:space="preserve"> to </w:t>
      </w:r>
      <w:r w:rsidR="00AB7B00" w:rsidRPr="00AB7B00">
        <w:rPr>
          <w:bCs/>
          <w:i/>
          <w:sz w:val="18"/>
          <w:szCs w:val="18"/>
        </w:rPr>
        <w:t>Lute News</w:t>
      </w:r>
      <w:r w:rsidR="00AB7B00">
        <w:rPr>
          <w:bCs/>
          <w:sz w:val="18"/>
          <w:szCs w:val="18"/>
        </w:rPr>
        <w:t xml:space="preserve"> 131</w:t>
      </w:r>
      <w:r w:rsidR="00557703">
        <w:rPr>
          <w:bCs/>
          <w:sz w:val="18"/>
          <w:szCs w:val="18"/>
        </w:rPr>
        <w:t xml:space="preserve"> </w:t>
      </w:r>
      <w:r w:rsidR="008F3F4A">
        <w:rPr>
          <w:bCs/>
          <w:sz w:val="18"/>
          <w:szCs w:val="18"/>
        </w:rPr>
        <w:t xml:space="preserve">- </w:t>
      </w:r>
      <w:r w:rsidR="00492F71">
        <w:rPr>
          <w:bCs/>
          <w:sz w:val="18"/>
          <w:szCs w:val="18"/>
        </w:rPr>
        <w:t xml:space="preserve">and one </w:t>
      </w:r>
      <w:r w:rsidR="00AB7B00">
        <w:rPr>
          <w:bCs/>
          <w:sz w:val="18"/>
          <w:szCs w:val="18"/>
        </w:rPr>
        <w:t xml:space="preserve">of the two </w:t>
      </w:r>
      <w:r w:rsidR="00492F71">
        <w:rPr>
          <w:bCs/>
          <w:sz w:val="18"/>
          <w:szCs w:val="18"/>
        </w:rPr>
        <w:t xml:space="preserve">branle </w:t>
      </w:r>
      <w:r w:rsidR="008F3F4A">
        <w:rPr>
          <w:bCs/>
          <w:sz w:val="18"/>
          <w:szCs w:val="18"/>
        </w:rPr>
        <w:t xml:space="preserve">are </w:t>
      </w:r>
      <w:r w:rsidR="00AB7B00">
        <w:rPr>
          <w:bCs/>
          <w:sz w:val="18"/>
          <w:szCs w:val="18"/>
        </w:rPr>
        <w:t>only known from one source each</w:t>
      </w:r>
      <w:r w:rsidR="00492F71">
        <w:rPr>
          <w:bCs/>
          <w:sz w:val="18"/>
          <w:szCs w:val="18"/>
        </w:rPr>
        <w:t xml:space="preserve"> </w:t>
      </w:r>
      <w:r w:rsidR="00AB7B00">
        <w:rPr>
          <w:bCs/>
          <w:sz w:val="18"/>
          <w:szCs w:val="18"/>
        </w:rPr>
        <w:t xml:space="preserve">and </w:t>
      </w:r>
      <w:r w:rsidR="00492F71">
        <w:rPr>
          <w:bCs/>
          <w:sz w:val="18"/>
          <w:szCs w:val="18"/>
        </w:rPr>
        <w:t xml:space="preserve">were in </w:t>
      </w:r>
      <w:r w:rsidR="00492F71" w:rsidRPr="00492F71">
        <w:rPr>
          <w:bCs/>
          <w:i/>
          <w:sz w:val="18"/>
          <w:szCs w:val="18"/>
        </w:rPr>
        <w:t>Lute News</w:t>
      </w:r>
      <w:r w:rsidR="00492F71">
        <w:rPr>
          <w:bCs/>
          <w:sz w:val="18"/>
          <w:szCs w:val="18"/>
        </w:rPr>
        <w:t xml:space="preserve"> </w:t>
      </w:r>
      <w:r w:rsidR="004A170C">
        <w:rPr>
          <w:bCs/>
          <w:sz w:val="18"/>
          <w:szCs w:val="18"/>
        </w:rPr>
        <w:t>130</w:t>
      </w:r>
      <w:r w:rsidR="00AB7B00">
        <w:rPr>
          <w:bCs/>
          <w:sz w:val="18"/>
          <w:szCs w:val="18"/>
        </w:rPr>
        <w:t>, but his other</w:t>
      </w:r>
      <w:r w:rsidR="00492F71">
        <w:rPr>
          <w:bCs/>
          <w:sz w:val="18"/>
          <w:szCs w:val="18"/>
        </w:rPr>
        <w:t xml:space="preserve"> branle</w:t>
      </w:r>
      <w:r w:rsidR="00AB7B00">
        <w:rPr>
          <w:bCs/>
          <w:sz w:val="18"/>
          <w:szCs w:val="18"/>
        </w:rPr>
        <w:t xml:space="preserve"> is</w:t>
      </w:r>
      <w:r w:rsidR="00492F71">
        <w:rPr>
          <w:bCs/>
          <w:sz w:val="18"/>
          <w:szCs w:val="18"/>
        </w:rPr>
        <w:t xml:space="preserve"> known from two closely concordant settings, one unbarred in the Hainhofer lute book and the other in Besard. </w:t>
      </w:r>
      <w:r w:rsidR="00565795">
        <w:rPr>
          <w:bCs/>
          <w:sz w:val="18"/>
          <w:szCs w:val="18"/>
        </w:rPr>
        <w:t xml:space="preserve">The barring </w:t>
      </w:r>
      <w:r w:rsidR="00492F71">
        <w:rPr>
          <w:bCs/>
          <w:sz w:val="18"/>
          <w:szCs w:val="18"/>
        </w:rPr>
        <w:t>of Hainhofer's</w:t>
      </w:r>
      <w:r w:rsidR="00565795" w:rsidRPr="00565795">
        <w:rPr>
          <w:bCs/>
          <w:sz w:val="18"/>
          <w:szCs w:val="18"/>
        </w:rPr>
        <w:t xml:space="preserve"> </w:t>
      </w:r>
      <w:r w:rsidR="00565795">
        <w:rPr>
          <w:bCs/>
          <w:sz w:val="18"/>
          <w:szCs w:val="18"/>
        </w:rPr>
        <w:t>setting was reconstructed</w:t>
      </w:r>
      <w:r w:rsidR="00492F71">
        <w:rPr>
          <w:bCs/>
          <w:sz w:val="18"/>
          <w:szCs w:val="18"/>
        </w:rPr>
        <w:t xml:space="preserve"> </w:t>
      </w:r>
      <w:r w:rsidR="008F3F4A">
        <w:rPr>
          <w:bCs/>
          <w:sz w:val="18"/>
          <w:szCs w:val="18"/>
        </w:rPr>
        <w:t>different</w:t>
      </w:r>
      <w:r w:rsidR="0020620E">
        <w:rPr>
          <w:bCs/>
          <w:sz w:val="18"/>
          <w:szCs w:val="18"/>
        </w:rPr>
        <w:t>ly</w:t>
      </w:r>
      <w:r w:rsidR="008F3F4A">
        <w:rPr>
          <w:bCs/>
          <w:sz w:val="18"/>
          <w:szCs w:val="18"/>
        </w:rPr>
        <w:t xml:space="preserve"> to</w:t>
      </w:r>
      <w:r w:rsidR="00492F71">
        <w:rPr>
          <w:bCs/>
          <w:sz w:val="18"/>
          <w:szCs w:val="18"/>
        </w:rPr>
        <w:t xml:space="preserve"> Besard's </w:t>
      </w:r>
      <w:r w:rsidR="008F3F4A">
        <w:rPr>
          <w:bCs/>
          <w:sz w:val="18"/>
          <w:szCs w:val="18"/>
        </w:rPr>
        <w:t xml:space="preserve">which </w:t>
      </w:r>
      <w:r w:rsidR="00565795">
        <w:rPr>
          <w:bCs/>
          <w:sz w:val="18"/>
          <w:szCs w:val="18"/>
        </w:rPr>
        <w:t xml:space="preserve">is </w:t>
      </w:r>
      <w:r w:rsidR="00162364">
        <w:rPr>
          <w:bCs/>
          <w:sz w:val="18"/>
          <w:szCs w:val="18"/>
        </w:rPr>
        <w:t>retain</w:t>
      </w:r>
      <w:r w:rsidR="00565795">
        <w:rPr>
          <w:bCs/>
          <w:sz w:val="18"/>
          <w:szCs w:val="18"/>
        </w:rPr>
        <w:t>ed</w:t>
      </w:r>
      <w:r w:rsidR="00162364">
        <w:rPr>
          <w:bCs/>
          <w:sz w:val="18"/>
          <w:szCs w:val="18"/>
        </w:rPr>
        <w:t xml:space="preserve"> h</w:t>
      </w:r>
      <w:r w:rsidR="00565795">
        <w:rPr>
          <w:bCs/>
          <w:sz w:val="18"/>
          <w:szCs w:val="18"/>
        </w:rPr>
        <w:t>ere</w:t>
      </w:r>
      <w:r w:rsidR="00492F71">
        <w:rPr>
          <w:bCs/>
          <w:sz w:val="18"/>
          <w:szCs w:val="18"/>
        </w:rPr>
        <w:t xml:space="preserve">. </w:t>
      </w:r>
    </w:p>
    <w:p w14:paraId="59AFB8E6" w14:textId="77777777" w:rsidR="008F3F4A" w:rsidRPr="00C71EFF" w:rsidRDefault="008F3F4A" w:rsidP="0020620E">
      <w:pPr>
        <w:tabs>
          <w:tab w:val="right" w:pos="4678"/>
        </w:tabs>
        <w:adjustRightInd w:val="0"/>
        <w:snapToGrid w:val="0"/>
        <w:spacing w:before="60"/>
        <w:ind w:left="284" w:hanging="142"/>
        <w:rPr>
          <w:bCs/>
          <w:sz w:val="16"/>
          <w:szCs w:val="16"/>
        </w:rPr>
      </w:pPr>
      <w:r>
        <w:rPr>
          <w:bCs/>
          <w:sz w:val="16"/>
          <w:szCs w:val="16"/>
        </w:rPr>
        <w:t xml:space="preserve">C1a. </w:t>
      </w:r>
      <w:r w:rsidRPr="00C71EFF">
        <w:rPr>
          <w:bCs/>
          <w:sz w:val="16"/>
          <w:szCs w:val="16"/>
        </w:rPr>
        <w:t xml:space="preserve">Besard 1603, ff. 43v-44r </w:t>
      </w:r>
      <w:r w:rsidRPr="00C71EFF">
        <w:rPr>
          <w:bCs/>
          <w:i/>
          <w:sz w:val="16"/>
          <w:szCs w:val="16"/>
        </w:rPr>
        <w:t>Vestiva i colli</w:t>
      </w:r>
      <w:r w:rsidRPr="00C71EFF">
        <w:rPr>
          <w:bCs/>
          <w:sz w:val="16"/>
          <w:szCs w:val="16"/>
        </w:rPr>
        <w:t xml:space="preserve"> </w:t>
      </w:r>
    </w:p>
    <w:p w14:paraId="45552F2A" w14:textId="76C552E9" w:rsidR="008F3F4A" w:rsidRDefault="008F3F4A" w:rsidP="008F3F4A">
      <w:pPr>
        <w:tabs>
          <w:tab w:val="right" w:pos="4678"/>
        </w:tabs>
        <w:adjustRightInd w:val="0"/>
        <w:snapToGrid w:val="0"/>
        <w:ind w:left="284" w:hanging="142"/>
        <w:rPr>
          <w:bCs/>
          <w:sz w:val="16"/>
          <w:szCs w:val="16"/>
        </w:rPr>
      </w:pPr>
      <w:r w:rsidRPr="00C71EFF">
        <w:rPr>
          <w:bCs/>
          <w:sz w:val="16"/>
          <w:szCs w:val="16"/>
        </w:rPr>
        <w:tab/>
        <w:t xml:space="preserve">- </w:t>
      </w:r>
      <w:r w:rsidRPr="00C71EFF">
        <w:rPr>
          <w:bCs/>
          <w:i/>
          <w:sz w:val="16"/>
          <w:szCs w:val="16"/>
        </w:rPr>
        <w:t>Transpositio Laurencini</w:t>
      </w:r>
      <w:r w:rsidRPr="00C71EFF">
        <w:rPr>
          <w:bCs/>
          <w:sz w:val="16"/>
          <w:szCs w:val="16"/>
        </w:rPr>
        <w:t xml:space="preserve"> - </w:t>
      </w:r>
      <w:r w:rsidR="00FF27A9" w:rsidRPr="00FF27A9">
        <w:rPr>
          <w:bCs/>
          <w:sz w:val="16"/>
          <w:szCs w:val="16"/>
        </w:rPr>
        <w:t xml:space="preserve">Giovanni Pierluigi da </w:t>
      </w:r>
      <w:r w:rsidRPr="00C71EFF">
        <w:rPr>
          <w:bCs/>
          <w:sz w:val="16"/>
          <w:szCs w:val="16"/>
        </w:rPr>
        <w:t>Palestrina</w:t>
      </w:r>
      <w:r w:rsidRPr="00C71EFF">
        <w:rPr>
          <w:bCs/>
          <w:sz w:val="16"/>
          <w:szCs w:val="16"/>
        </w:rPr>
        <w:tab/>
      </w:r>
      <w:r w:rsidRPr="00C71EFF">
        <w:rPr>
          <w:bCs/>
          <w:i/>
          <w:sz w:val="16"/>
          <w:szCs w:val="16"/>
        </w:rPr>
        <w:t>Lute News</w:t>
      </w:r>
    </w:p>
    <w:p w14:paraId="4B6A9347" w14:textId="53E0BA08" w:rsidR="00A270AD" w:rsidRDefault="00C71EFF" w:rsidP="0020620E">
      <w:pPr>
        <w:tabs>
          <w:tab w:val="right" w:pos="4678"/>
        </w:tabs>
        <w:adjustRightInd w:val="0"/>
        <w:snapToGrid w:val="0"/>
        <w:ind w:left="284" w:hanging="142"/>
        <w:rPr>
          <w:bCs/>
          <w:sz w:val="16"/>
          <w:szCs w:val="16"/>
        </w:rPr>
      </w:pPr>
      <w:r w:rsidRPr="00C71EFF">
        <w:rPr>
          <w:b/>
          <w:bCs/>
          <w:sz w:val="16"/>
          <w:szCs w:val="16"/>
        </w:rPr>
        <w:t>C1</w:t>
      </w:r>
      <w:r>
        <w:rPr>
          <w:b/>
          <w:bCs/>
          <w:sz w:val="16"/>
          <w:szCs w:val="16"/>
        </w:rPr>
        <w:t>b</w:t>
      </w:r>
      <w:r w:rsidRPr="00C71EFF">
        <w:rPr>
          <w:b/>
          <w:bCs/>
          <w:sz w:val="16"/>
          <w:szCs w:val="16"/>
        </w:rPr>
        <w:t>.</w:t>
      </w:r>
      <w:r>
        <w:rPr>
          <w:bCs/>
          <w:sz w:val="16"/>
          <w:szCs w:val="16"/>
        </w:rPr>
        <w:t xml:space="preserve"> </w:t>
      </w:r>
      <w:r w:rsidR="003B737C" w:rsidRPr="00C71EFF">
        <w:rPr>
          <w:bCs/>
          <w:sz w:val="16"/>
          <w:szCs w:val="16"/>
        </w:rPr>
        <w:t>PL-Kj 40032 (Barbarino), p. 287 untitled</w:t>
      </w:r>
      <w:r w:rsidR="00A270AD">
        <w:rPr>
          <w:bCs/>
          <w:sz w:val="16"/>
          <w:szCs w:val="16"/>
        </w:rPr>
        <w:tab/>
      </w:r>
      <w:r w:rsidR="00EA2EF4">
        <w:rPr>
          <w:bCs/>
          <w:sz w:val="16"/>
          <w:szCs w:val="16"/>
        </w:rPr>
        <w:t xml:space="preserve">pp. </w:t>
      </w:r>
      <w:r w:rsidR="00F3074B">
        <w:rPr>
          <w:bCs/>
          <w:sz w:val="16"/>
          <w:szCs w:val="16"/>
        </w:rPr>
        <w:t>15-17</w:t>
      </w:r>
    </w:p>
    <w:p w14:paraId="1F51E5C4" w14:textId="77777777" w:rsidR="008F3F4A" w:rsidRPr="00C71EFF" w:rsidRDefault="008F3F4A" w:rsidP="008F3F4A">
      <w:pPr>
        <w:tabs>
          <w:tab w:val="right" w:pos="4678"/>
        </w:tabs>
        <w:adjustRightInd w:val="0"/>
        <w:snapToGrid w:val="0"/>
        <w:ind w:left="284" w:hanging="142"/>
        <w:rPr>
          <w:bCs/>
          <w:sz w:val="16"/>
          <w:szCs w:val="16"/>
          <w:highlight w:val="yellow"/>
        </w:rPr>
      </w:pPr>
      <w:r>
        <w:rPr>
          <w:bCs/>
          <w:sz w:val="16"/>
          <w:szCs w:val="16"/>
        </w:rPr>
        <w:t xml:space="preserve">C2a. </w:t>
      </w:r>
      <w:r w:rsidRPr="00C71EFF">
        <w:rPr>
          <w:bCs/>
          <w:sz w:val="16"/>
          <w:szCs w:val="16"/>
        </w:rPr>
        <w:t>Besard 1603, ff. 44v-45r</w:t>
      </w:r>
      <w:r w:rsidRPr="00C71EFF">
        <w:rPr>
          <w:bCs/>
          <w:i/>
          <w:sz w:val="16"/>
          <w:szCs w:val="16"/>
        </w:rPr>
        <w:t xml:space="preserve"> Cosi le chiome Secunda pars</w:t>
      </w:r>
      <w:r w:rsidRPr="00C71EFF">
        <w:rPr>
          <w:bCs/>
          <w:sz w:val="16"/>
          <w:szCs w:val="16"/>
        </w:rPr>
        <w:tab/>
      </w:r>
      <w:r w:rsidRPr="00C71EFF">
        <w:rPr>
          <w:bCs/>
          <w:i/>
          <w:sz w:val="16"/>
          <w:szCs w:val="16"/>
        </w:rPr>
        <w:t>Lute News</w:t>
      </w:r>
    </w:p>
    <w:p w14:paraId="0481A119" w14:textId="70E07E4A" w:rsidR="00A270AD" w:rsidRDefault="00C71EFF" w:rsidP="00C71EFF">
      <w:pPr>
        <w:tabs>
          <w:tab w:val="right" w:pos="4818"/>
        </w:tabs>
        <w:adjustRightInd w:val="0"/>
        <w:snapToGrid w:val="0"/>
        <w:ind w:left="284" w:hanging="142"/>
        <w:rPr>
          <w:bCs/>
          <w:i/>
          <w:sz w:val="16"/>
          <w:szCs w:val="16"/>
        </w:rPr>
      </w:pPr>
      <w:r w:rsidRPr="00C71EFF">
        <w:rPr>
          <w:b/>
          <w:bCs/>
          <w:sz w:val="16"/>
          <w:szCs w:val="16"/>
        </w:rPr>
        <w:t>C2</w:t>
      </w:r>
      <w:r>
        <w:rPr>
          <w:b/>
          <w:bCs/>
          <w:sz w:val="16"/>
          <w:szCs w:val="16"/>
        </w:rPr>
        <w:t>b</w:t>
      </w:r>
      <w:r w:rsidRPr="00C71EFF">
        <w:rPr>
          <w:b/>
          <w:bCs/>
          <w:sz w:val="16"/>
          <w:szCs w:val="16"/>
        </w:rPr>
        <w:t>.</w:t>
      </w:r>
      <w:r>
        <w:rPr>
          <w:bCs/>
          <w:sz w:val="16"/>
          <w:szCs w:val="16"/>
        </w:rPr>
        <w:t xml:space="preserve"> </w:t>
      </w:r>
      <w:r w:rsidR="003B737C" w:rsidRPr="00C71EFF">
        <w:rPr>
          <w:bCs/>
          <w:sz w:val="16"/>
          <w:szCs w:val="16"/>
        </w:rPr>
        <w:t xml:space="preserve">PL-Kj 40032, pp. 288-289 </w:t>
      </w:r>
      <w:r w:rsidR="003B737C" w:rsidRPr="00C71EFF">
        <w:rPr>
          <w:bCs/>
          <w:i/>
          <w:sz w:val="16"/>
          <w:szCs w:val="16"/>
        </w:rPr>
        <w:t>Cosi le chiome mie seconda parte</w:t>
      </w:r>
    </w:p>
    <w:p w14:paraId="2CE26E33" w14:textId="6C68573D" w:rsidR="003B737C" w:rsidRPr="00C71EFF" w:rsidRDefault="00A270AD" w:rsidP="00C71EFF">
      <w:pPr>
        <w:tabs>
          <w:tab w:val="right" w:pos="4818"/>
        </w:tabs>
        <w:adjustRightInd w:val="0"/>
        <w:snapToGrid w:val="0"/>
        <w:ind w:left="284" w:hanging="142"/>
        <w:rPr>
          <w:bCs/>
          <w:i/>
          <w:sz w:val="16"/>
          <w:szCs w:val="16"/>
        </w:rPr>
      </w:pPr>
      <w:r>
        <w:rPr>
          <w:bCs/>
          <w:i/>
          <w:sz w:val="16"/>
          <w:szCs w:val="16"/>
        </w:rPr>
        <w:tab/>
      </w:r>
      <w:r w:rsidR="003B737C" w:rsidRPr="00C71EFF">
        <w:rPr>
          <w:bCs/>
          <w:i/>
          <w:sz w:val="16"/>
          <w:szCs w:val="16"/>
        </w:rPr>
        <w:t>de Vestivi i colli</w:t>
      </w:r>
      <w:r w:rsidRPr="00A270AD">
        <w:rPr>
          <w:bCs/>
          <w:sz w:val="16"/>
          <w:szCs w:val="16"/>
        </w:rPr>
        <w:tab/>
      </w:r>
      <w:r w:rsidR="00F3074B">
        <w:rPr>
          <w:bCs/>
          <w:sz w:val="16"/>
          <w:szCs w:val="16"/>
        </w:rPr>
        <w:t>17-19</w:t>
      </w:r>
    </w:p>
    <w:p w14:paraId="48A3F517" w14:textId="1A24B708" w:rsidR="008F3F4A" w:rsidRPr="00C71EFF" w:rsidRDefault="008F3F4A" w:rsidP="008F3F4A">
      <w:pPr>
        <w:tabs>
          <w:tab w:val="right" w:pos="4818"/>
        </w:tabs>
        <w:adjustRightInd w:val="0"/>
        <w:snapToGrid w:val="0"/>
        <w:ind w:left="284" w:hanging="142"/>
        <w:rPr>
          <w:bCs/>
          <w:sz w:val="16"/>
          <w:szCs w:val="16"/>
        </w:rPr>
      </w:pPr>
      <w:r>
        <w:rPr>
          <w:bCs/>
          <w:sz w:val="16"/>
          <w:szCs w:val="16"/>
        </w:rPr>
        <w:t xml:space="preserve">C3a. </w:t>
      </w:r>
      <w:r w:rsidRPr="00C71EFF">
        <w:rPr>
          <w:bCs/>
          <w:sz w:val="16"/>
          <w:szCs w:val="16"/>
        </w:rPr>
        <w:t xml:space="preserve">D-B autog. Hove 1, ff. 71v-76v </w:t>
      </w:r>
      <w:r w:rsidRPr="00C71EFF">
        <w:rPr>
          <w:bCs/>
          <w:i/>
          <w:sz w:val="16"/>
          <w:szCs w:val="16"/>
        </w:rPr>
        <w:t>Chi fara fede al cielo A 5.</w:t>
      </w:r>
    </w:p>
    <w:p w14:paraId="54FE47B9" w14:textId="77777777" w:rsidR="008F3F4A" w:rsidRPr="00C71EFF" w:rsidRDefault="008F3F4A" w:rsidP="008F3F4A">
      <w:pPr>
        <w:tabs>
          <w:tab w:val="right" w:pos="4818"/>
        </w:tabs>
        <w:adjustRightInd w:val="0"/>
        <w:snapToGrid w:val="0"/>
        <w:ind w:left="284" w:hanging="142"/>
        <w:rPr>
          <w:bCs/>
          <w:sz w:val="16"/>
          <w:szCs w:val="16"/>
        </w:rPr>
      </w:pPr>
      <w:r w:rsidRPr="00C71EFF">
        <w:rPr>
          <w:bCs/>
          <w:i/>
          <w:sz w:val="16"/>
          <w:szCs w:val="16"/>
        </w:rPr>
        <w:tab/>
        <w:t>Alessandro Striggio f</w:t>
      </w:r>
      <w:r w:rsidRPr="00C71EFF">
        <w:rPr>
          <w:bCs/>
          <w:sz w:val="16"/>
          <w:szCs w:val="16"/>
        </w:rPr>
        <w:t>[ec]</w:t>
      </w:r>
      <w:r w:rsidRPr="00C71EFF">
        <w:rPr>
          <w:bCs/>
          <w:i/>
          <w:sz w:val="16"/>
          <w:szCs w:val="16"/>
        </w:rPr>
        <w:t>i</w:t>
      </w:r>
      <w:r w:rsidRPr="00C71EFF">
        <w:rPr>
          <w:bCs/>
          <w:i/>
          <w:sz w:val="16"/>
          <w:szCs w:val="16"/>
          <w:vertAlign w:val="superscript"/>
        </w:rPr>
        <w:t>t</w:t>
      </w:r>
      <w:r w:rsidRPr="00C71EFF">
        <w:rPr>
          <w:bCs/>
          <w:i/>
          <w:sz w:val="16"/>
          <w:szCs w:val="16"/>
        </w:rPr>
        <w:t xml:space="preserve"> Transpositio Lorenzo Romano</w:t>
      </w:r>
      <w:r>
        <w:rPr>
          <w:bCs/>
          <w:i/>
          <w:sz w:val="16"/>
          <w:szCs w:val="16"/>
        </w:rPr>
        <w:t xml:space="preserve"> </w:t>
      </w:r>
      <w:r>
        <w:rPr>
          <w:rStyle w:val="FootnoteReference"/>
          <w:bCs/>
          <w:i/>
          <w:sz w:val="16"/>
          <w:szCs w:val="16"/>
        </w:rPr>
        <w:footnoteReference w:id="2"/>
      </w:r>
      <w:r w:rsidRPr="00C71EFF">
        <w:rPr>
          <w:bCs/>
          <w:sz w:val="16"/>
          <w:szCs w:val="16"/>
        </w:rPr>
        <w:tab/>
      </w:r>
      <w:r w:rsidRPr="00C71EFF">
        <w:rPr>
          <w:bCs/>
          <w:i/>
          <w:sz w:val="16"/>
          <w:szCs w:val="16"/>
        </w:rPr>
        <w:t>Lute News</w:t>
      </w:r>
    </w:p>
    <w:p w14:paraId="2C1BB1F3" w14:textId="77777777" w:rsidR="00310BDD" w:rsidRDefault="00C71EFF" w:rsidP="00C71EFF">
      <w:pPr>
        <w:tabs>
          <w:tab w:val="right" w:pos="4818"/>
        </w:tabs>
        <w:adjustRightInd w:val="0"/>
        <w:snapToGrid w:val="0"/>
        <w:ind w:left="284" w:hanging="142"/>
        <w:rPr>
          <w:bCs/>
          <w:i/>
          <w:sz w:val="16"/>
          <w:szCs w:val="16"/>
        </w:rPr>
      </w:pPr>
      <w:r w:rsidRPr="00C71EFF">
        <w:rPr>
          <w:b/>
          <w:bCs/>
          <w:sz w:val="16"/>
          <w:szCs w:val="16"/>
        </w:rPr>
        <w:t>C3</w:t>
      </w:r>
      <w:r>
        <w:rPr>
          <w:b/>
          <w:bCs/>
          <w:sz w:val="16"/>
          <w:szCs w:val="16"/>
        </w:rPr>
        <w:t>b</w:t>
      </w:r>
      <w:r w:rsidRPr="00C71EFF">
        <w:rPr>
          <w:b/>
          <w:bCs/>
          <w:sz w:val="16"/>
          <w:szCs w:val="16"/>
        </w:rPr>
        <w:t>.</w:t>
      </w:r>
      <w:r w:rsidRPr="00C71EFF">
        <w:rPr>
          <w:bCs/>
          <w:sz w:val="16"/>
          <w:szCs w:val="16"/>
        </w:rPr>
        <w:t xml:space="preserve"> </w:t>
      </w:r>
      <w:r w:rsidR="003B737C" w:rsidRPr="00C71EFF">
        <w:rPr>
          <w:bCs/>
          <w:sz w:val="16"/>
          <w:szCs w:val="16"/>
        </w:rPr>
        <w:t xml:space="preserve">Terzi 1599, pp. 70-74 </w:t>
      </w:r>
      <w:r w:rsidR="003B737C" w:rsidRPr="00C71EFF">
        <w:rPr>
          <w:bCs/>
          <w:i/>
          <w:sz w:val="16"/>
          <w:szCs w:val="16"/>
        </w:rPr>
        <w:t xml:space="preserve">Chi farà fede, à Cinque del </w:t>
      </w:r>
    </w:p>
    <w:p w14:paraId="7F357F75" w14:textId="77777777" w:rsidR="00310BDD" w:rsidRDefault="00310BDD" w:rsidP="00C71EFF">
      <w:pPr>
        <w:tabs>
          <w:tab w:val="right" w:pos="4818"/>
        </w:tabs>
        <w:adjustRightInd w:val="0"/>
        <w:snapToGrid w:val="0"/>
        <w:ind w:left="284" w:hanging="142"/>
        <w:rPr>
          <w:bCs/>
          <w:i/>
          <w:sz w:val="16"/>
          <w:szCs w:val="16"/>
        </w:rPr>
      </w:pPr>
      <w:r>
        <w:rPr>
          <w:bCs/>
          <w:i/>
          <w:sz w:val="16"/>
          <w:szCs w:val="16"/>
        </w:rPr>
        <w:tab/>
      </w:r>
      <w:r w:rsidR="003B737C" w:rsidRPr="00C71EFF">
        <w:rPr>
          <w:bCs/>
          <w:i/>
          <w:sz w:val="16"/>
          <w:szCs w:val="16"/>
        </w:rPr>
        <w:t xml:space="preserve">Striggio accomadato à modo di Viola bastarda per suonar </w:t>
      </w:r>
    </w:p>
    <w:p w14:paraId="6F3FBF04" w14:textId="42679BD2" w:rsidR="003B737C" w:rsidRDefault="00310BDD" w:rsidP="00C71EFF">
      <w:pPr>
        <w:tabs>
          <w:tab w:val="right" w:pos="4818"/>
        </w:tabs>
        <w:adjustRightInd w:val="0"/>
        <w:snapToGrid w:val="0"/>
        <w:ind w:left="284" w:hanging="142"/>
        <w:rPr>
          <w:bCs/>
          <w:sz w:val="16"/>
          <w:szCs w:val="16"/>
        </w:rPr>
      </w:pPr>
      <w:r>
        <w:rPr>
          <w:bCs/>
          <w:i/>
          <w:sz w:val="16"/>
          <w:szCs w:val="16"/>
        </w:rPr>
        <w:tab/>
      </w:r>
      <w:r w:rsidR="003B737C" w:rsidRPr="00C71EFF">
        <w:rPr>
          <w:bCs/>
          <w:i/>
          <w:sz w:val="16"/>
          <w:szCs w:val="16"/>
        </w:rPr>
        <w:t>in Concerto có Liutti grande</w:t>
      </w:r>
      <w:r w:rsidR="00A270AD">
        <w:rPr>
          <w:bCs/>
          <w:sz w:val="16"/>
          <w:szCs w:val="16"/>
        </w:rPr>
        <w:tab/>
      </w:r>
      <w:r w:rsidR="00F3074B">
        <w:rPr>
          <w:bCs/>
          <w:sz w:val="16"/>
          <w:szCs w:val="16"/>
        </w:rPr>
        <w:t>21-25</w:t>
      </w:r>
    </w:p>
    <w:p w14:paraId="02BFAD1F" w14:textId="77777777" w:rsidR="00310BDD" w:rsidRDefault="003B737C" w:rsidP="00C71EFF">
      <w:pPr>
        <w:tabs>
          <w:tab w:val="right" w:pos="4818"/>
        </w:tabs>
        <w:adjustRightInd w:val="0"/>
        <w:snapToGrid w:val="0"/>
        <w:ind w:left="284" w:hanging="142"/>
        <w:rPr>
          <w:bCs/>
          <w:i/>
          <w:sz w:val="16"/>
          <w:szCs w:val="16"/>
        </w:rPr>
      </w:pPr>
      <w:r w:rsidRPr="00C71EFF">
        <w:rPr>
          <w:bCs/>
          <w:sz w:val="16"/>
          <w:szCs w:val="16"/>
        </w:rPr>
        <w:tab/>
        <w:t xml:space="preserve">keyboard: D-B Ly A1 (Lynar), p. 218 </w:t>
      </w:r>
      <w:r w:rsidRPr="00C71EFF">
        <w:rPr>
          <w:bCs/>
          <w:i/>
          <w:sz w:val="16"/>
          <w:szCs w:val="16"/>
        </w:rPr>
        <w:t xml:space="preserve">Chi fara fed'al </w:t>
      </w:r>
    </w:p>
    <w:p w14:paraId="1B347B88" w14:textId="77777777" w:rsidR="00310BDD" w:rsidRDefault="00310BDD" w:rsidP="00C71EFF">
      <w:pPr>
        <w:tabs>
          <w:tab w:val="right" w:pos="4818"/>
        </w:tabs>
        <w:adjustRightInd w:val="0"/>
        <w:snapToGrid w:val="0"/>
        <w:ind w:left="284" w:hanging="142"/>
        <w:rPr>
          <w:bCs/>
          <w:sz w:val="16"/>
          <w:szCs w:val="16"/>
        </w:rPr>
      </w:pPr>
      <w:r>
        <w:rPr>
          <w:bCs/>
          <w:i/>
          <w:sz w:val="16"/>
          <w:szCs w:val="16"/>
        </w:rPr>
        <w:tab/>
      </w:r>
      <w:r w:rsidR="003B737C" w:rsidRPr="00C71EFF">
        <w:rPr>
          <w:bCs/>
          <w:i/>
          <w:sz w:val="16"/>
          <w:szCs w:val="16"/>
        </w:rPr>
        <w:t>Alessandro Striggio a5 Intavolata da Pietro Philippi</w:t>
      </w:r>
    </w:p>
    <w:p w14:paraId="350A6DC0" w14:textId="77777777" w:rsidR="00310BDD" w:rsidRDefault="00310BDD" w:rsidP="00C71EFF">
      <w:pPr>
        <w:tabs>
          <w:tab w:val="right" w:pos="4818"/>
        </w:tabs>
        <w:adjustRightInd w:val="0"/>
        <w:snapToGrid w:val="0"/>
        <w:ind w:left="284" w:hanging="142"/>
        <w:rPr>
          <w:bCs/>
          <w:i/>
          <w:sz w:val="16"/>
          <w:szCs w:val="16"/>
        </w:rPr>
      </w:pPr>
      <w:r>
        <w:rPr>
          <w:bCs/>
          <w:sz w:val="16"/>
          <w:szCs w:val="16"/>
        </w:rPr>
        <w:tab/>
      </w:r>
      <w:r w:rsidR="003B737C" w:rsidRPr="00C71EFF">
        <w:rPr>
          <w:bCs/>
          <w:sz w:val="16"/>
          <w:szCs w:val="16"/>
        </w:rPr>
        <w:t xml:space="preserve">GB-Cfm 168, pp. 148-150 </w:t>
      </w:r>
      <w:r w:rsidR="003B737C" w:rsidRPr="00C71EFF">
        <w:rPr>
          <w:bCs/>
          <w:i/>
          <w:sz w:val="16"/>
          <w:szCs w:val="16"/>
        </w:rPr>
        <w:t xml:space="preserve">Chi fara fede al Cielo di </w:t>
      </w:r>
    </w:p>
    <w:p w14:paraId="7B8FEE6A" w14:textId="6C211C30" w:rsidR="003B737C" w:rsidRPr="00310BDD" w:rsidRDefault="00310BDD" w:rsidP="00C71EFF">
      <w:pPr>
        <w:tabs>
          <w:tab w:val="right" w:pos="4818"/>
        </w:tabs>
        <w:adjustRightInd w:val="0"/>
        <w:snapToGrid w:val="0"/>
        <w:ind w:left="284" w:hanging="142"/>
        <w:rPr>
          <w:bCs/>
          <w:i/>
          <w:sz w:val="16"/>
          <w:szCs w:val="16"/>
        </w:rPr>
      </w:pPr>
      <w:r>
        <w:rPr>
          <w:bCs/>
          <w:i/>
          <w:sz w:val="16"/>
          <w:szCs w:val="16"/>
        </w:rPr>
        <w:tab/>
      </w:r>
      <w:r w:rsidR="003B737C" w:rsidRPr="00C71EFF">
        <w:rPr>
          <w:bCs/>
          <w:i/>
          <w:sz w:val="16"/>
          <w:szCs w:val="16"/>
        </w:rPr>
        <w:t>Alessandro Striggio 9 Peter Philips</w:t>
      </w:r>
    </w:p>
    <w:p w14:paraId="4D560E6E" w14:textId="77777777" w:rsidR="008F3F4A" w:rsidRDefault="008F3F4A" w:rsidP="008F3F4A">
      <w:pPr>
        <w:tabs>
          <w:tab w:val="right" w:pos="4818"/>
        </w:tabs>
        <w:adjustRightInd w:val="0"/>
        <w:snapToGrid w:val="0"/>
        <w:ind w:left="284" w:hanging="142"/>
        <w:rPr>
          <w:bCs/>
          <w:sz w:val="16"/>
          <w:szCs w:val="16"/>
        </w:rPr>
      </w:pPr>
      <w:r>
        <w:rPr>
          <w:bCs/>
          <w:sz w:val="16"/>
          <w:szCs w:val="16"/>
          <w:lang w:val="en-US"/>
        </w:rPr>
        <w:t xml:space="preserve">C6a. </w:t>
      </w:r>
      <w:r w:rsidRPr="00C71EFF">
        <w:rPr>
          <w:bCs/>
          <w:sz w:val="16"/>
          <w:szCs w:val="16"/>
        </w:rPr>
        <w:t xml:space="preserve">I-COc 1.1.20 (Raimondo), ff. 58v-63r </w:t>
      </w:r>
      <w:r w:rsidRPr="00C71EFF">
        <w:rPr>
          <w:bCs/>
          <w:i/>
          <w:sz w:val="16"/>
          <w:szCs w:val="16"/>
        </w:rPr>
        <w:t>Susanna</w:t>
      </w:r>
      <w:r w:rsidRPr="00C71EFF">
        <w:rPr>
          <w:bCs/>
          <w:sz w:val="16"/>
          <w:szCs w:val="16"/>
        </w:rPr>
        <w:t xml:space="preserve"> </w:t>
      </w:r>
    </w:p>
    <w:p w14:paraId="79746979" w14:textId="77777777" w:rsidR="008F3F4A" w:rsidRDefault="008F3F4A" w:rsidP="008F3F4A">
      <w:pPr>
        <w:tabs>
          <w:tab w:val="right" w:pos="4818"/>
        </w:tabs>
        <w:adjustRightInd w:val="0"/>
        <w:snapToGrid w:val="0"/>
        <w:ind w:left="284" w:hanging="142"/>
        <w:rPr>
          <w:bCs/>
          <w:i/>
          <w:sz w:val="16"/>
          <w:szCs w:val="16"/>
        </w:rPr>
      </w:pPr>
      <w:r>
        <w:rPr>
          <w:bCs/>
          <w:i/>
          <w:sz w:val="16"/>
          <w:szCs w:val="16"/>
        </w:rPr>
        <w:tab/>
      </w:r>
      <w:r w:rsidRPr="00C71EFF">
        <w:rPr>
          <w:bCs/>
          <w:i/>
          <w:sz w:val="16"/>
          <w:szCs w:val="16"/>
        </w:rPr>
        <w:t>del Cavagliere</w:t>
      </w:r>
      <w:r w:rsidRPr="00A270AD">
        <w:rPr>
          <w:bCs/>
          <w:sz w:val="16"/>
          <w:szCs w:val="16"/>
        </w:rPr>
        <w:t xml:space="preserve"> </w:t>
      </w:r>
      <w:r w:rsidRPr="00C71EFF">
        <w:rPr>
          <w:bCs/>
          <w:sz w:val="16"/>
          <w:szCs w:val="16"/>
        </w:rPr>
        <w:tab/>
      </w:r>
      <w:r w:rsidRPr="00C71EFF">
        <w:rPr>
          <w:bCs/>
          <w:i/>
          <w:sz w:val="16"/>
          <w:szCs w:val="16"/>
        </w:rPr>
        <w:t>Lute News</w:t>
      </w:r>
    </w:p>
    <w:p w14:paraId="776206D9" w14:textId="16A88A3D" w:rsidR="003B737C" w:rsidRPr="00A270AD" w:rsidRDefault="00C71EFF" w:rsidP="00C71EFF">
      <w:pPr>
        <w:tabs>
          <w:tab w:val="right" w:pos="4818"/>
        </w:tabs>
        <w:adjustRightInd w:val="0"/>
        <w:snapToGrid w:val="0"/>
        <w:ind w:left="284" w:hanging="142"/>
        <w:rPr>
          <w:bCs/>
          <w:sz w:val="16"/>
          <w:szCs w:val="16"/>
        </w:rPr>
      </w:pPr>
      <w:r w:rsidRPr="00C71EFF">
        <w:rPr>
          <w:b/>
          <w:bCs/>
          <w:sz w:val="16"/>
          <w:szCs w:val="16"/>
        </w:rPr>
        <w:t>C6</w:t>
      </w:r>
      <w:r>
        <w:rPr>
          <w:b/>
          <w:bCs/>
          <w:sz w:val="16"/>
          <w:szCs w:val="16"/>
        </w:rPr>
        <w:t>b</w:t>
      </w:r>
      <w:r w:rsidRPr="00C71EFF">
        <w:rPr>
          <w:b/>
          <w:bCs/>
          <w:sz w:val="16"/>
          <w:szCs w:val="16"/>
        </w:rPr>
        <w:t>.</w:t>
      </w:r>
      <w:r w:rsidRPr="00C71EFF">
        <w:rPr>
          <w:bCs/>
          <w:sz w:val="16"/>
          <w:szCs w:val="16"/>
        </w:rPr>
        <w:t xml:space="preserve"> </w:t>
      </w:r>
      <w:r w:rsidR="003B737C" w:rsidRPr="00C71EFF">
        <w:rPr>
          <w:bCs/>
          <w:sz w:val="16"/>
          <w:szCs w:val="16"/>
        </w:rPr>
        <w:t xml:space="preserve">PL-Kj 40032, pp. 120-122 </w:t>
      </w:r>
      <w:r w:rsidR="003B737C" w:rsidRPr="00C71EFF">
        <w:rPr>
          <w:bCs/>
          <w:i/>
          <w:sz w:val="16"/>
          <w:szCs w:val="16"/>
        </w:rPr>
        <w:t>Susana</w:t>
      </w:r>
      <w:r w:rsidR="001B0191">
        <w:rPr>
          <w:bCs/>
          <w:i/>
          <w:sz w:val="16"/>
          <w:szCs w:val="16"/>
        </w:rPr>
        <w:t xml:space="preserve"> - </w:t>
      </w:r>
      <w:r w:rsidR="001B0191" w:rsidRPr="00C71EFF">
        <w:rPr>
          <w:bCs/>
          <w:i/>
          <w:sz w:val="16"/>
          <w:szCs w:val="16"/>
        </w:rPr>
        <w:t>Susana</w:t>
      </w:r>
      <w:r w:rsidR="00A270AD">
        <w:rPr>
          <w:bCs/>
          <w:sz w:val="16"/>
          <w:szCs w:val="16"/>
        </w:rPr>
        <w:tab/>
      </w:r>
      <w:r w:rsidR="00F3074B">
        <w:rPr>
          <w:bCs/>
          <w:sz w:val="16"/>
          <w:szCs w:val="16"/>
        </w:rPr>
        <w:t>25-28</w:t>
      </w:r>
    </w:p>
    <w:p w14:paraId="06ADA937" w14:textId="6B715F3D" w:rsidR="003B737C" w:rsidRPr="00C71EFF" w:rsidRDefault="00C71EFF" w:rsidP="00C71EFF">
      <w:pPr>
        <w:tabs>
          <w:tab w:val="right" w:pos="4818"/>
        </w:tabs>
        <w:adjustRightInd w:val="0"/>
        <w:snapToGrid w:val="0"/>
        <w:ind w:left="284" w:hanging="142"/>
        <w:rPr>
          <w:bCs/>
          <w:i/>
          <w:sz w:val="16"/>
          <w:szCs w:val="16"/>
        </w:rPr>
      </w:pPr>
      <w:r w:rsidRPr="00C71EFF">
        <w:rPr>
          <w:b/>
          <w:bCs/>
          <w:sz w:val="16"/>
          <w:szCs w:val="16"/>
        </w:rPr>
        <w:t>C6</w:t>
      </w:r>
      <w:r>
        <w:rPr>
          <w:b/>
          <w:bCs/>
          <w:sz w:val="16"/>
          <w:szCs w:val="16"/>
        </w:rPr>
        <w:t>c</w:t>
      </w:r>
      <w:r w:rsidRPr="00C71EFF">
        <w:rPr>
          <w:b/>
          <w:bCs/>
          <w:sz w:val="16"/>
          <w:szCs w:val="16"/>
        </w:rPr>
        <w:t>.</w:t>
      </w:r>
      <w:r w:rsidRPr="00C71EFF">
        <w:rPr>
          <w:bCs/>
          <w:sz w:val="16"/>
          <w:szCs w:val="16"/>
        </w:rPr>
        <w:t xml:space="preserve"> </w:t>
      </w:r>
      <w:r w:rsidR="003B737C" w:rsidRPr="00C71EFF">
        <w:rPr>
          <w:bCs/>
          <w:sz w:val="16"/>
          <w:szCs w:val="16"/>
        </w:rPr>
        <w:t xml:space="preserve">Besard 1603, ff. 57v-58r </w:t>
      </w:r>
      <w:r w:rsidR="003B737C" w:rsidRPr="00C71EFF">
        <w:rPr>
          <w:bCs/>
          <w:i/>
          <w:sz w:val="16"/>
          <w:szCs w:val="16"/>
        </w:rPr>
        <w:t>Susanne un jour Transpositio Laurencini</w:t>
      </w:r>
    </w:p>
    <w:p w14:paraId="4F414705" w14:textId="309B0A60" w:rsidR="003B737C" w:rsidRPr="00C71EFF" w:rsidRDefault="003B737C" w:rsidP="00C71EFF">
      <w:pPr>
        <w:tabs>
          <w:tab w:val="right" w:pos="4818"/>
        </w:tabs>
        <w:adjustRightInd w:val="0"/>
        <w:snapToGrid w:val="0"/>
        <w:ind w:left="284" w:hanging="142"/>
        <w:rPr>
          <w:bCs/>
          <w:sz w:val="16"/>
          <w:szCs w:val="16"/>
        </w:rPr>
      </w:pPr>
      <w:r w:rsidRPr="00C71EFF">
        <w:rPr>
          <w:bCs/>
          <w:sz w:val="16"/>
          <w:szCs w:val="16"/>
        </w:rPr>
        <w:tab/>
        <w:t xml:space="preserve"> - Crawford 8</w:t>
      </w:r>
      <w:r w:rsidR="00A3151A">
        <w:rPr>
          <w:bCs/>
          <w:sz w:val="16"/>
          <w:szCs w:val="16"/>
        </w:rPr>
        <w:tab/>
      </w:r>
      <w:r w:rsidR="00F3074B">
        <w:rPr>
          <w:bCs/>
          <w:sz w:val="16"/>
          <w:szCs w:val="16"/>
        </w:rPr>
        <w:t>29-31</w:t>
      </w:r>
    </w:p>
    <w:p w14:paraId="5B0C2DDD" w14:textId="3E3DC3E0" w:rsidR="008F3F4A" w:rsidRDefault="008F3F4A" w:rsidP="008F3F4A">
      <w:pPr>
        <w:tabs>
          <w:tab w:val="right" w:pos="4818"/>
        </w:tabs>
        <w:adjustRightInd w:val="0"/>
        <w:snapToGrid w:val="0"/>
        <w:ind w:left="284" w:hanging="142"/>
        <w:rPr>
          <w:bCs/>
          <w:i/>
          <w:sz w:val="16"/>
          <w:szCs w:val="16"/>
        </w:rPr>
      </w:pPr>
      <w:r>
        <w:rPr>
          <w:bCs/>
          <w:sz w:val="16"/>
          <w:szCs w:val="16"/>
        </w:rPr>
        <w:t xml:space="preserve">C41a. </w:t>
      </w:r>
      <w:r w:rsidRPr="00C71EFF">
        <w:rPr>
          <w:bCs/>
          <w:sz w:val="16"/>
          <w:szCs w:val="16"/>
        </w:rPr>
        <w:t>D-W Guelf.18.8 XI</w:t>
      </w:r>
      <w:r w:rsidR="00A751B4">
        <w:rPr>
          <w:bCs/>
          <w:sz w:val="16"/>
          <w:szCs w:val="16"/>
        </w:rPr>
        <w:t xml:space="preserve"> (Hainhofer)</w:t>
      </w:r>
      <w:r w:rsidRPr="00C71EFF">
        <w:rPr>
          <w:bCs/>
          <w:sz w:val="16"/>
          <w:szCs w:val="16"/>
        </w:rPr>
        <w:t xml:space="preserve">, ff. 278r-278v </w:t>
      </w:r>
      <w:r w:rsidRPr="00C71EFF">
        <w:rPr>
          <w:bCs/>
          <w:i/>
          <w:sz w:val="16"/>
          <w:szCs w:val="16"/>
        </w:rPr>
        <w:t xml:space="preserve">Vne Brande </w:t>
      </w:r>
    </w:p>
    <w:p w14:paraId="7D484CED" w14:textId="77777777" w:rsidR="008F3F4A" w:rsidRPr="00B00377" w:rsidRDefault="008F3F4A" w:rsidP="008F3F4A">
      <w:pPr>
        <w:tabs>
          <w:tab w:val="right" w:pos="4818"/>
        </w:tabs>
        <w:adjustRightInd w:val="0"/>
        <w:snapToGrid w:val="0"/>
        <w:ind w:left="284" w:hanging="142"/>
        <w:rPr>
          <w:bCs/>
          <w:sz w:val="16"/>
          <w:szCs w:val="16"/>
        </w:rPr>
      </w:pPr>
      <w:r>
        <w:rPr>
          <w:bCs/>
          <w:i/>
          <w:sz w:val="16"/>
          <w:szCs w:val="16"/>
        </w:rPr>
        <w:tab/>
      </w:r>
      <w:r w:rsidRPr="00C71EFF">
        <w:rPr>
          <w:bCs/>
          <w:i/>
          <w:sz w:val="16"/>
          <w:szCs w:val="16"/>
        </w:rPr>
        <w:t>du seig</w:t>
      </w:r>
      <w:r w:rsidRPr="00C71EFF">
        <w:rPr>
          <w:bCs/>
          <w:sz w:val="16"/>
          <w:szCs w:val="16"/>
        </w:rPr>
        <w:t>[neu]</w:t>
      </w:r>
      <w:r w:rsidRPr="00C71EFF">
        <w:rPr>
          <w:bCs/>
          <w:i/>
          <w:sz w:val="16"/>
          <w:szCs w:val="16"/>
          <w:vertAlign w:val="superscript"/>
        </w:rPr>
        <w:t>r</w:t>
      </w:r>
      <w:r w:rsidRPr="00C71EFF">
        <w:rPr>
          <w:bCs/>
          <w:i/>
          <w:sz w:val="16"/>
          <w:szCs w:val="16"/>
        </w:rPr>
        <w:t xml:space="preserve"> Laurenzis</w:t>
      </w:r>
      <w:r>
        <w:rPr>
          <w:bCs/>
          <w:sz w:val="16"/>
          <w:szCs w:val="16"/>
        </w:rPr>
        <w:tab/>
      </w:r>
      <w:r w:rsidRPr="00467526">
        <w:rPr>
          <w:bCs/>
          <w:i/>
          <w:sz w:val="16"/>
          <w:szCs w:val="16"/>
        </w:rPr>
        <w:t>Lute News</w:t>
      </w:r>
    </w:p>
    <w:p w14:paraId="55BD2E09" w14:textId="77777777" w:rsidR="00310BDD" w:rsidRDefault="00C71EFF" w:rsidP="00C71EFF">
      <w:pPr>
        <w:tabs>
          <w:tab w:val="right" w:pos="4818"/>
        </w:tabs>
        <w:adjustRightInd w:val="0"/>
        <w:snapToGrid w:val="0"/>
        <w:ind w:left="284" w:hanging="142"/>
        <w:rPr>
          <w:bCs/>
          <w:i/>
          <w:sz w:val="16"/>
          <w:szCs w:val="16"/>
        </w:rPr>
      </w:pPr>
      <w:r w:rsidRPr="00C71EFF">
        <w:rPr>
          <w:b/>
          <w:bCs/>
          <w:sz w:val="16"/>
          <w:szCs w:val="16"/>
        </w:rPr>
        <w:t>C41</w:t>
      </w:r>
      <w:r>
        <w:rPr>
          <w:b/>
          <w:bCs/>
          <w:sz w:val="16"/>
          <w:szCs w:val="16"/>
        </w:rPr>
        <w:t>b</w:t>
      </w:r>
      <w:r w:rsidRPr="00C71EFF">
        <w:rPr>
          <w:b/>
          <w:bCs/>
          <w:sz w:val="16"/>
          <w:szCs w:val="16"/>
        </w:rPr>
        <w:t>.</w:t>
      </w:r>
      <w:r w:rsidRPr="000265EB">
        <w:rPr>
          <w:bCs/>
          <w:sz w:val="16"/>
          <w:szCs w:val="16"/>
          <w:lang w:val="en-US"/>
        </w:rPr>
        <w:t xml:space="preserve"> </w:t>
      </w:r>
      <w:r w:rsidR="003B737C" w:rsidRPr="00C71EFF">
        <w:rPr>
          <w:bCs/>
          <w:sz w:val="16"/>
          <w:szCs w:val="16"/>
        </w:rPr>
        <w:t xml:space="preserve">Besard 1603, ff. 140v-141r </w:t>
      </w:r>
      <w:r w:rsidR="003B737C" w:rsidRPr="00C71EFF">
        <w:rPr>
          <w:bCs/>
          <w:i/>
          <w:sz w:val="16"/>
          <w:szCs w:val="16"/>
        </w:rPr>
        <w:t>Branle de Laurencin</w:t>
      </w:r>
    </w:p>
    <w:p w14:paraId="0505CA1F" w14:textId="559BFD0A" w:rsidR="003B737C" w:rsidRPr="00C71EFF" w:rsidRDefault="00310BDD" w:rsidP="00C71EFF">
      <w:pPr>
        <w:tabs>
          <w:tab w:val="right" w:pos="4818"/>
        </w:tabs>
        <w:adjustRightInd w:val="0"/>
        <w:snapToGrid w:val="0"/>
        <w:ind w:left="284" w:hanging="142"/>
        <w:rPr>
          <w:bCs/>
          <w:sz w:val="16"/>
          <w:szCs w:val="16"/>
        </w:rPr>
      </w:pPr>
      <w:r>
        <w:rPr>
          <w:bCs/>
          <w:sz w:val="16"/>
          <w:szCs w:val="16"/>
        </w:rPr>
        <w:tab/>
      </w:r>
      <w:r w:rsidR="003B737C" w:rsidRPr="00C71EFF">
        <w:rPr>
          <w:bCs/>
          <w:sz w:val="16"/>
          <w:szCs w:val="16"/>
        </w:rPr>
        <w:t xml:space="preserve"> - </w:t>
      </w:r>
      <w:r w:rsidR="003B737C" w:rsidRPr="000265EB">
        <w:rPr>
          <w:bCs/>
          <w:sz w:val="16"/>
          <w:szCs w:val="16"/>
        </w:rPr>
        <w:t>Crawford</w:t>
      </w:r>
      <w:r w:rsidR="000265EB">
        <w:rPr>
          <w:rStyle w:val="FootnoteReference"/>
          <w:bCs/>
          <w:sz w:val="16"/>
          <w:szCs w:val="16"/>
        </w:rPr>
        <w:footnoteReference w:id="3"/>
      </w:r>
      <w:r w:rsidR="003B737C" w:rsidRPr="00C71EFF">
        <w:rPr>
          <w:bCs/>
          <w:sz w:val="16"/>
          <w:szCs w:val="16"/>
        </w:rPr>
        <w:t xml:space="preserve"> 11</w:t>
      </w:r>
      <w:r w:rsidR="00A270AD">
        <w:rPr>
          <w:bCs/>
          <w:sz w:val="16"/>
          <w:szCs w:val="16"/>
        </w:rPr>
        <w:tab/>
      </w:r>
      <w:r w:rsidR="00F3074B">
        <w:rPr>
          <w:bCs/>
          <w:sz w:val="16"/>
          <w:szCs w:val="16"/>
        </w:rPr>
        <w:t>12-13</w:t>
      </w:r>
    </w:p>
    <w:p w14:paraId="6B08054E" w14:textId="77777777" w:rsidR="002E6F01" w:rsidRPr="00C71EFF" w:rsidRDefault="002E6F01" w:rsidP="002E6F01">
      <w:pPr>
        <w:tabs>
          <w:tab w:val="right" w:pos="4818"/>
        </w:tabs>
        <w:adjustRightInd w:val="0"/>
        <w:snapToGrid w:val="0"/>
        <w:ind w:left="284" w:hanging="142"/>
        <w:rPr>
          <w:bCs/>
          <w:sz w:val="16"/>
          <w:szCs w:val="16"/>
        </w:rPr>
      </w:pPr>
      <w:r w:rsidRPr="00C71EFF">
        <w:rPr>
          <w:bCs/>
          <w:sz w:val="16"/>
          <w:szCs w:val="16"/>
        </w:rPr>
        <w:tab/>
        <w:t xml:space="preserve">cf. F-VE 711, f. 45v </w:t>
      </w:r>
      <w:r w:rsidRPr="00C71EFF">
        <w:rPr>
          <w:bCs/>
          <w:i/>
          <w:sz w:val="16"/>
          <w:szCs w:val="16"/>
        </w:rPr>
        <w:t>Branle simple premier / Primo Brando del Lorenzino</w:t>
      </w:r>
      <w:r w:rsidRPr="00C71EFF">
        <w:rPr>
          <w:bCs/>
          <w:sz w:val="16"/>
          <w:szCs w:val="16"/>
        </w:rPr>
        <w:t xml:space="preserve"> </w:t>
      </w:r>
    </w:p>
    <w:p w14:paraId="1196912F" w14:textId="2E30C624" w:rsidR="0058748C" w:rsidRPr="000F2B6A" w:rsidRDefault="0058748C" w:rsidP="009C7F2F">
      <w:pPr>
        <w:tabs>
          <w:tab w:val="right" w:pos="4678"/>
        </w:tabs>
        <w:adjustRightInd w:val="0"/>
        <w:snapToGrid w:val="0"/>
        <w:spacing w:before="60" w:after="60"/>
        <w:jc w:val="center"/>
        <w:rPr>
          <w:b/>
          <w:bCs/>
          <w:smallCaps/>
          <w:sz w:val="18"/>
          <w:szCs w:val="18"/>
          <w:lang w:val="en-US"/>
        </w:rPr>
      </w:pPr>
      <w:r w:rsidRPr="000F2B6A">
        <w:rPr>
          <w:b/>
          <w:bCs/>
          <w:smallCaps/>
          <w:sz w:val="18"/>
          <w:szCs w:val="18"/>
          <w:lang w:val="en-US"/>
        </w:rPr>
        <w:t>Bourrée d'Avignon</w:t>
      </w:r>
      <w:r w:rsidR="00181E3A" w:rsidRPr="000F2B6A">
        <w:rPr>
          <w:b/>
          <w:bCs/>
          <w:smallCaps/>
          <w:sz w:val="18"/>
          <w:szCs w:val="18"/>
          <w:lang w:val="en-US"/>
        </w:rPr>
        <w:t xml:space="preserve"> - continued</w:t>
      </w:r>
    </w:p>
    <w:p w14:paraId="584C60AF" w14:textId="281203B3" w:rsidR="0058748C" w:rsidRPr="00162B06" w:rsidRDefault="00162B06" w:rsidP="009C7F2F">
      <w:pPr>
        <w:tabs>
          <w:tab w:val="right" w:pos="4678"/>
        </w:tabs>
        <w:adjustRightInd w:val="0"/>
        <w:snapToGrid w:val="0"/>
        <w:rPr>
          <w:color w:val="000000"/>
          <w:sz w:val="18"/>
          <w:szCs w:val="18"/>
        </w:rPr>
      </w:pPr>
      <w:r w:rsidRPr="00162B06">
        <w:rPr>
          <w:color w:val="000000"/>
          <w:sz w:val="18"/>
          <w:szCs w:val="18"/>
        </w:rPr>
        <w:t xml:space="preserve">As an appendix to the two settings of the </w:t>
      </w:r>
      <w:r w:rsidR="00526DFF">
        <w:rPr>
          <w:color w:val="000000"/>
          <w:sz w:val="18"/>
          <w:szCs w:val="18"/>
        </w:rPr>
        <w:t>B</w:t>
      </w:r>
      <w:r w:rsidRPr="00162B06">
        <w:rPr>
          <w:color w:val="000000"/>
          <w:sz w:val="18"/>
          <w:szCs w:val="18"/>
        </w:rPr>
        <w:t>ourrée d'Avignon</w:t>
      </w:r>
      <w:r w:rsidR="0026015A">
        <w:rPr>
          <w:color w:val="000000"/>
          <w:sz w:val="18"/>
          <w:szCs w:val="18"/>
        </w:rPr>
        <w:t xml:space="preserve"> </w:t>
      </w:r>
      <w:r w:rsidRPr="00162B06">
        <w:rPr>
          <w:color w:val="000000"/>
          <w:sz w:val="18"/>
          <w:szCs w:val="18"/>
        </w:rPr>
        <w:t xml:space="preserve">in </w:t>
      </w:r>
      <w:r w:rsidRPr="00162B06">
        <w:rPr>
          <w:i/>
          <w:color w:val="000000"/>
          <w:sz w:val="18"/>
          <w:szCs w:val="18"/>
        </w:rPr>
        <w:t>Lute News</w:t>
      </w:r>
      <w:r w:rsidRPr="00162B06">
        <w:rPr>
          <w:color w:val="000000"/>
          <w:sz w:val="18"/>
          <w:szCs w:val="18"/>
        </w:rPr>
        <w:t xml:space="preserve"> 131, here are the </w:t>
      </w:r>
      <w:r w:rsidR="003971B7">
        <w:rPr>
          <w:color w:val="000000"/>
          <w:sz w:val="18"/>
          <w:szCs w:val="18"/>
        </w:rPr>
        <w:t xml:space="preserve">seventeen </w:t>
      </w:r>
      <w:r w:rsidRPr="00162B06">
        <w:rPr>
          <w:color w:val="000000"/>
          <w:sz w:val="18"/>
          <w:szCs w:val="18"/>
        </w:rPr>
        <w:t xml:space="preserve">other </w:t>
      </w:r>
      <w:r w:rsidR="00275D3C">
        <w:rPr>
          <w:color w:val="000000"/>
          <w:sz w:val="18"/>
          <w:szCs w:val="18"/>
        </w:rPr>
        <w:t>sources</w:t>
      </w:r>
      <w:r w:rsidRPr="00162B06">
        <w:rPr>
          <w:color w:val="000000"/>
          <w:sz w:val="18"/>
          <w:szCs w:val="18"/>
        </w:rPr>
        <w:t xml:space="preserve"> I know</w:t>
      </w:r>
      <w:r w:rsidR="00275D3C">
        <w:rPr>
          <w:color w:val="000000"/>
          <w:sz w:val="18"/>
          <w:szCs w:val="18"/>
        </w:rPr>
        <w:t xml:space="preserve">: lute solos in four keys, </w:t>
      </w:r>
      <w:r w:rsidR="00A2043C">
        <w:rPr>
          <w:color w:val="000000"/>
          <w:sz w:val="18"/>
          <w:szCs w:val="18"/>
        </w:rPr>
        <w:t xml:space="preserve">as well as </w:t>
      </w:r>
      <w:r w:rsidR="00275D3C">
        <w:rPr>
          <w:color w:val="000000"/>
          <w:sz w:val="18"/>
          <w:szCs w:val="18"/>
        </w:rPr>
        <w:t xml:space="preserve">a </w:t>
      </w:r>
      <w:r w:rsidR="00A2043C">
        <w:rPr>
          <w:color w:val="000000"/>
          <w:sz w:val="18"/>
          <w:szCs w:val="18"/>
        </w:rPr>
        <w:t xml:space="preserve">unison </w:t>
      </w:r>
      <w:r w:rsidR="00275D3C">
        <w:rPr>
          <w:color w:val="000000"/>
          <w:sz w:val="18"/>
          <w:szCs w:val="18"/>
        </w:rPr>
        <w:t xml:space="preserve">lute duet </w:t>
      </w:r>
      <w:r w:rsidR="00A2043C">
        <w:rPr>
          <w:color w:val="000000"/>
          <w:sz w:val="18"/>
          <w:szCs w:val="18"/>
        </w:rPr>
        <w:t>(</w:t>
      </w:r>
      <w:r w:rsidR="00A2043C" w:rsidRPr="00A2043C">
        <w:rPr>
          <w:b/>
          <w:color w:val="000000"/>
          <w:sz w:val="18"/>
          <w:szCs w:val="18"/>
        </w:rPr>
        <w:t>B1o</w:t>
      </w:r>
      <w:r w:rsidR="00A2043C">
        <w:rPr>
          <w:color w:val="000000"/>
          <w:sz w:val="18"/>
          <w:szCs w:val="18"/>
        </w:rPr>
        <w:t xml:space="preserve">) </w:t>
      </w:r>
      <w:r w:rsidR="00275D3C">
        <w:rPr>
          <w:color w:val="000000"/>
          <w:sz w:val="18"/>
          <w:szCs w:val="18"/>
        </w:rPr>
        <w:t>and settings for cittern and mandora (</w:t>
      </w:r>
      <w:r w:rsidR="00275D3C" w:rsidRPr="004A170C">
        <w:rPr>
          <w:b/>
          <w:color w:val="000000"/>
          <w:sz w:val="18"/>
          <w:szCs w:val="18"/>
        </w:rPr>
        <w:t>B1c-r</w:t>
      </w:r>
      <w:r w:rsidR="00275D3C">
        <w:rPr>
          <w:color w:val="000000"/>
          <w:sz w:val="18"/>
          <w:szCs w:val="18"/>
        </w:rPr>
        <w:t>)</w:t>
      </w:r>
      <w:r w:rsidR="0026015A">
        <w:rPr>
          <w:color w:val="000000"/>
          <w:sz w:val="18"/>
          <w:szCs w:val="18"/>
        </w:rPr>
        <w:t>, the latter transcribed for lute.</w:t>
      </w:r>
      <w:r w:rsidR="00457083">
        <w:rPr>
          <w:rStyle w:val="FootnoteReference"/>
          <w:color w:val="000000"/>
          <w:sz w:val="18"/>
          <w:szCs w:val="18"/>
        </w:rPr>
        <w:footnoteReference w:id="4"/>
      </w:r>
      <w:r w:rsidRPr="00162B06">
        <w:rPr>
          <w:color w:val="000000"/>
          <w:sz w:val="18"/>
          <w:szCs w:val="18"/>
        </w:rPr>
        <w:t xml:space="preserve"> </w:t>
      </w:r>
      <w:r w:rsidR="0026015A">
        <w:rPr>
          <w:color w:val="000000"/>
          <w:sz w:val="18"/>
          <w:szCs w:val="18"/>
        </w:rPr>
        <w:t>Setting</w:t>
      </w:r>
      <w:r w:rsidR="00457083">
        <w:rPr>
          <w:color w:val="000000"/>
          <w:sz w:val="18"/>
          <w:szCs w:val="18"/>
        </w:rPr>
        <w:t>s</w:t>
      </w:r>
      <w:r w:rsidR="0026015A">
        <w:rPr>
          <w:color w:val="000000"/>
          <w:sz w:val="18"/>
          <w:szCs w:val="18"/>
        </w:rPr>
        <w:t xml:space="preserve"> of t</w:t>
      </w:r>
      <w:r w:rsidRPr="00162B06">
        <w:rPr>
          <w:color w:val="000000"/>
          <w:sz w:val="18"/>
          <w:szCs w:val="18"/>
        </w:rPr>
        <w:t>wo</w:t>
      </w:r>
      <w:r w:rsidR="0058748C" w:rsidRPr="00162B06">
        <w:rPr>
          <w:color w:val="000000"/>
          <w:sz w:val="18"/>
          <w:szCs w:val="18"/>
        </w:rPr>
        <w:t xml:space="preserve"> other bourr</w:t>
      </w:r>
      <w:r w:rsidRPr="00162B06">
        <w:rPr>
          <w:color w:val="000000"/>
          <w:sz w:val="18"/>
          <w:szCs w:val="18"/>
        </w:rPr>
        <w:t>é</w:t>
      </w:r>
      <w:r w:rsidR="0058748C" w:rsidRPr="00162B06">
        <w:rPr>
          <w:color w:val="000000"/>
          <w:sz w:val="18"/>
          <w:szCs w:val="18"/>
        </w:rPr>
        <w:t xml:space="preserve">e </w:t>
      </w:r>
      <w:r>
        <w:rPr>
          <w:color w:val="000000"/>
          <w:sz w:val="18"/>
          <w:szCs w:val="18"/>
        </w:rPr>
        <w:t>for rena</w:t>
      </w:r>
      <w:r w:rsidR="00275D3C">
        <w:rPr>
          <w:color w:val="000000"/>
          <w:sz w:val="18"/>
          <w:szCs w:val="18"/>
        </w:rPr>
        <w:t>i</w:t>
      </w:r>
      <w:r>
        <w:rPr>
          <w:color w:val="000000"/>
          <w:sz w:val="18"/>
          <w:szCs w:val="18"/>
        </w:rPr>
        <w:t>ssance lute</w:t>
      </w:r>
      <w:r w:rsidR="00275D3C">
        <w:rPr>
          <w:color w:val="000000"/>
          <w:sz w:val="18"/>
          <w:szCs w:val="18"/>
        </w:rPr>
        <w:t xml:space="preserve"> </w:t>
      </w:r>
      <w:r w:rsidR="0026015A">
        <w:rPr>
          <w:color w:val="000000"/>
          <w:sz w:val="18"/>
          <w:szCs w:val="18"/>
        </w:rPr>
        <w:t>are also included (</w:t>
      </w:r>
      <w:r w:rsidR="00275D3C" w:rsidRPr="004A170C">
        <w:rPr>
          <w:b/>
          <w:color w:val="000000"/>
          <w:sz w:val="18"/>
          <w:szCs w:val="18"/>
        </w:rPr>
        <w:t>B2a-e &amp; B3</w:t>
      </w:r>
      <w:r w:rsidR="00275D3C">
        <w:rPr>
          <w:color w:val="000000"/>
          <w:sz w:val="18"/>
          <w:szCs w:val="18"/>
        </w:rPr>
        <w:t xml:space="preserve">). </w:t>
      </w:r>
    </w:p>
    <w:p w14:paraId="60108C85" w14:textId="48E44990" w:rsidR="0058748C" w:rsidRPr="00467526" w:rsidRDefault="0058748C" w:rsidP="00A102A6">
      <w:pPr>
        <w:tabs>
          <w:tab w:val="right" w:pos="4678"/>
        </w:tabs>
        <w:autoSpaceDE w:val="0"/>
        <w:autoSpaceDN w:val="0"/>
        <w:adjustRightInd w:val="0"/>
        <w:snapToGrid w:val="0"/>
        <w:spacing w:before="60"/>
        <w:ind w:left="284" w:hanging="142"/>
        <w:jc w:val="left"/>
        <w:rPr>
          <w:color w:val="000000"/>
          <w:sz w:val="16"/>
          <w:szCs w:val="16"/>
        </w:rPr>
      </w:pPr>
      <w:r w:rsidRPr="00467526">
        <w:rPr>
          <w:color w:val="000000"/>
          <w:sz w:val="16"/>
          <w:szCs w:val="16"/>
        </w:rPr>
        <w:t>In G</w:t>
      </w:r>
      <w:r w:rsidR="00201B60">
        <w:rPr>
          <w:color w:val="000000"/>
          <w:sz w:val="16"/>
          <w:szCs w:val="16"/>
        </w:rPr>
        <w:t xml:space="preserve"> minor</w:t>
      </w:r>
      <w:r w:rsidRPr="00467526">
        <w:rPr>
          <w:color w:val="000000"/>
          <w:sz w:val="16"/>
          <w:szCs w:val="16"/>
        </w:rPr>
        <w:t>:</w:t>
      </w:r>
    </w:p>
    <w:p w14:paraId="75EBB071" w14:textId="7386208F" w:rsidR="0058748C" w:rsidRPr="00467526" w:rsidRDefault="0058748C" w:rsidP="00467526">
      <w:pPr>
        <w:tabs>
          <w:tab w:val="right" w:pos="4678"/>
        </w:tabs>
        <w:autoSpaceDE w:val="0"/>
        <w:autoSpaceDN w:val="0"/>
        <w:adjustRightInd w:val="0"/>
        <w:snapToGrid w:val="0"/>
        <w:ind w:left="284" w:hanging="142"/>
        <w:jc w:val="left"/>
        <w:rPr>
          <w:color w:val="000000"/>
          <w:sz w:val="16"/>
          <w:szCs w:val="16"/>
        </w:rPr>
      </w:pPr>
      <w:r w:rsidRPr="00467526">
        <w:rPr>
          <w:color w:val="000000"/>
          <w:sz w:val="16"/>
          <w:szCs w:val="16"/>
        </w:rPr>
        <w:t xml:space="preserve">B1a. D-KNa W 4o 328, ff. 1r-2r </w:t>
      </w:r>
      <w:r w:rsidRPr="00467526">
        <w:rPr>
          <w:i/>
          <w:iCs/>
          <w:color w:val="000000"/>
          <w:sz w:val="16"/>
          <w:szCs w:val="16"/>
        </w:rPr>
        <w:t>La bourre</w:t>
      </w:r>
      <w:r w:rsidR="00BB406E" w:rsidRPr="00BB406E">
        <w:rPr>
          <w:iCs/>
          <w:color w:val="000000"/>
          <w:sz w:val="16"/>
          <w:szCs w:val="16"/>
        </w:rPr>
        <w:t xml:space="preserve"> </w:t>
      </w:r>
      <w:r w:rsidR="00BB406E" w:rsidRPr="00467526">
        <w:rPr>
          <w:iCs/>
          <w:color w:val="000000"/>
          <w:sz w:val="16"/>
          <w:szCs w:val="16"/>
        </w:rPr>
        <w:tab/>
      </w:r>
      <w:r w:rsidR="00BB406E" w:rsidRPr="00467526">
        <w:rPr>
          <w:i/>
          <w:iCs/>
          <w:color w:val="000000"/>
          <w:sz w:val="16"/>
          <w:szCs w:val="16"/>
        </w:rPr>
        <w:t>Lute News</w:t>
      </w:r>
    </w:p>
    <w:p w14:paraId="178F7381" w14:textId="6EC22841" w:rsidR="0091266E" w:rsidRPr="00467526" w:rsidRDefault="0091266E" w:rsidP="0091266E">
      <w:pPr>
        <w:tabs>
          <w:tab w:val="right" w:pos="4678"/>
        </w:tabs>
        <w:autoSpaceDE w:val="0"/>
        <w:autoSpaceDN w:val="0"/>
        <w:adjustRightInd w:val="0"/>
        <w:snapToGrid w:val="0"/>
        <w:ind w:left="284" w:hanging="142"/>
        <w:jc w:val="left"/>
        <w:rPr>
          <w:color w:val="000000"/>
          <w:sz w:val="16"/>
          <w:szCs w:val="16"/>
        </w:rPr>
      </w:pPr>
      <w:r w:rsidRPr="0091266E">
        <w:rPr>
          <w:color w:val="000000"/>
          <w:sz w:val="16"/>
          <w:szCs w:val="16"/>
        </w:rPr>
        <w:t xml:space="preserve">B1b. </w:t>
      </w:r>
      <w:r w:rsidRPr="00467526">
        <w:rPr>
          <w:color w:val="000000"/>
          <w:sz w:val="16"/>
          <w:szCs w:val="16"/>
        </w:rPr>
        <w:t>F-Pn Rés. F 993, f. 3r ii untitled</w:t>
      </w:r>
      <w:r w:rsidRPr="00467526">
        <w:rPr>
          <w:iCs/>
          <w:color w:val="000000"/>
          <w:sz w:val="16"/>
          <w:szCs w:val="16"/>
        </w:rPr>
        <w:t xml:space="preserve"> </w:t>
      </w:r>
      <w:r w:rsidRPr="00467526">
        <w:rPr>
          <w:iCs/>
          <w:color w:val="000000"/>
          <w:sz w:val="16"/>
          <w:szCs w:val="16"/>
        </w:rPr>
        <w:tab/>
      </w:r>
      <w:r w:rsidRPr="00467526">
        <w:rPr>
          <w:i/>
          <w:iCs/>
          <w:color w:val="000000"/>
          <w:sz w:val="16"/>
          <w:szCs w:val="16"/>
        </w:rPr>
        <w:t>Lute News</w:t>
      </w:r>
    </w:p>
    <w:p w14:paraId="3DE8AB9D" w14:textId="11DA0EA9" w:rsidR="0073743F" w:rsidRPr="00275D3C" w:rsidRDefault="0073743F" w:rsidP="0073743F">
      <w:pPr>
        <w:tabs>
          <w:tab w:val="right" w:pos="4678"/>
        </w:tabs>
        <w:autoSpaceDE w:val="0"/>
        <w:autoSpaceDN w:val="0"/>
        <w:adjustRightInd w:val="0"/>
        <w:snapToGrid w:val="0"/>
        <w:ind w:left="284" w:hanging="142"/>
        <w:jc w:val="left"/>
        <w:rPr>
          <w:iCs/>
          <w:color w:val="000000"/>
          <w:sz w:val="16"/>
          <w:szCs w:val="16"/>
        </w:rPr>
      </w:pPr>
      <w:r w:rsidRPr="00467526">
        <w:rPr>
          <w:b/>
          <w:color w:val="000000"/>
          <w:sz w:val="16"/>
          <w:szCs w:val="16"/>
        </w:rPr>
        <w:t>B1</w:t>
      </w:r>
      <w:r>
        <w:rPr>
          <w:b/>
          <w:color w:val="000000"/>
          <w:sz w:val="16"/>
          <w:szCs w:val="16"/>
        </w:rPr>
        <w:t>c</w:t>
      </w:r>
      <w:r w:rsidRPr="00467526">
        <w:rPr>
          <w:b/>
          <w:color w:val="000000"/>
          <w:sz w:val="16"/>
          <w:szCs w:val="16"/>
        </w:rPr>
        <w:t>.</w:t>
      </w:r>
      <w:r w:rsidRPr="00467526">
        <w:rPr>
          <w:color w:val="000000"/>
          <w:sz w:val="16"/>
          <w:szCs w:val="16"/>
        </w:rPr>
        <w:t xml:space="preserve"> GB-En Adv.5.2.18 (Straloch), pp. 12-14 </w:t>
      </w:r>
      <w:r w:rsidRPr="00467526">
        <w:rPr>
          <w:i/>
          <w:iCs/>
          <w:color w:val="000000"/>
          <w:sz w:val="16"/>
          <w:szCs w:val="16"/>
        </w:rPr>
        <w:t>Ostende</w:t>
      </w:r>
      <w:r w:rsidR="005235D7">
        <w:rPr>
          <w:i/>
          <w:iCs/>
          <w:color w:val="000000"/>
          <w:sz w:val="16"/>
          <w:szCs w:val="16"/>
        </w:rPr>
        <w:t xml:space="preserve"> </w:t>
      </w:r>
      <w:r w:rsidR="005235D7" w:rsidRPr="00B8648B">
        <w:rPr>
          <w:i/>
          <w:iCs/>
          <w:color w:val="000000"/>
          <w:sz w:val="16"/>
          <w:szCs w:val="16"/>
        </w:rPr>
        <w:t>- Ostend</w:t>
      </w:r>
      <w:r>
        <w:rPr>
          <w:iCs/>
          <w:color w:val="000000"/>
          <w:sz w:val="16"/>
          <w:szCs w:val="16"/>
        </w:rPr>
        <w:tab/>
      </w:r>
      <w:r w:rsidR="00F3074B">
        <w:rPr>
          <w:iCs/>
          <w:color w:val="000000"/>
          <w:sz w:val="16"/>
          <w:szCs w:val="16"/>
        </w:rPr>
        <w:t>14</w:t>
      </w:r>
    </w:p>
    <w:p w14:paraId="6DDCCEFE" w14:textId="75712B2E" w:rsidR="0058748C" w:rsidRPr="00467526"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B1</w:t>
      </w:r>
      <w:r w:rsidR="0073743F">
        <w:rPr>
          <w:b/>
          <w:color w:val="000000"/>
          <w:sz w:val="16"/>
          <w:szCs w:val="16"/>
        </w:rPr>
        <w:t>d</w:t>
      </w:r>
      <w:r w:rsidRPr="00467526">
        <w:rPr>
          <w:b/>
          <w:color w:val="000000"/>
          <w:sz w:val="16"/>
          <w:szCs w:val="16"/>
        </w:rPr>
        <w:t xml:space="preserve">. </w:t>
      </w:r>
      <w:r w:rsidRPr="00467526">
        <w:rPr>
          <w:color w:val="000000"/>
          <w:sz w:val="16"/>
          <w:szCs w:val="16"/>
        </w:rPr>
        <w:t xml:space="preserve">NL-Lu BPL 2792, ff. 19v-20r </w:t>
      </w:r>
      <w:r w:rsidRPr="00467526">
        <w:rPr>
          <w:i/>
          <w:iCs/>
          <w:color w:val="000000"/>
          <w:sz w:val="16"/>
          <w:szCs w:val="16"/>
        </w:rPr>
        <w:t>Bourre</w:t>
      </w:r>
      <w:r w:rsidR="00C97532">
        <w:rPr>
          <w:i/>
          <w:iCs/>
          <w:color w:val="000000"/>
          <w:sz w:val="16"/>
          <w:szCs w:val="16"/>
        </w:rPr>
        <w:t xml:space="preserve"> </w:t>
      </w:r>
      <w:r w:rsidR="00526346" w:rsidRPr="00467526">
        <w:rPr>
          <w:i/>
          <w:iCs/>
          <w:color w:val="000000"/>
          <w:sz w:val="16"/>
          <w:szCs w:val="16"/>
        </w:rPr>
        <w:t>fin de la bourree</w:t>
      </w:r>
      <w:r w:rsidR="00526346">
        <w:rPr>
          <w:color w:val="000000"/>
          <w:sz w:val="16"/>
          <w:szCs w:val="16"/>
        </w:rPr>
        <w:tab/>
      </w:r>
      <w:r w:rsidR="00F3074B">
        <w:rPr>
          <w:color w:val="000000"/>
          <w:sz w:val="16"/>
          <w:szCs w:val="16"/>
        </w:rPr>
        <w:t>32-33</w:t>
      </w:r>
    </w:p>
    <w:p w14:paraId="4AFDCE80" w14:textId="4FBEA07D" w:rsidR="0058748C" w:rsidRPr="00275D3C"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B1</w:t>
      </w:r>
      <w:r w:rsidR="0073743F">
        <w:rPr>
          <w:b/>
          <w:color w:val="000000"/>
          <w:sz w:val="16"/>
          <w:szCs w:val="16"/>
        </w:rPr>
        <w:t>e</w:t>
      </w:r>
      <w:r w:rsidRPr="00467526">
        <w:rPr>
          <w:b/>
          <w:color w:val="000000"/>
          <w:sz w:val="16"/>
          <w:szCs w:val="16"/>
        </w:rPr>
        <w:t>.</w:t>
      </w:r>
      <w:r w:rsidRPr="00467526">
        <w:rPr>
          <w:color w:val="000000"/>
          <w:sz w:val="16"/>
          <w:szCs w:val="16"/>
        </w:rPr>
        <w:t xml:space="preserve"> D-LEm II.6.15, pp. 510-511 </w:t>
      </w:r>
      <w:r w:rsidRPr="00467526">
        <w:rPr>
          <w:i/>
          <w:color w:val="000000"/>
          <w:sz w:val="16"/>
          <w:szCs w:val="16"/>
        </w:rPr>
        <w:t>Branle</w:t>
      </w:r>
      <w:r w:rsidR="00275D3C">
        <w:rPr>
          <w:color w:val="000000"/>
          <w:sz w:val="16"/>
          <w:szCs w:val="16"/>
        </w:rPr>
        <w:tab/>
      </w:r>
      <w:r w:rsidR="00F3074B">
        <w:rPr>
          <w:color w:val="000000"/>
          <w:sz w:val="16"/>
          <w:szCs w:val="16"/>
        </w:rPr>
        <w:t>33</w:t>
      </w:r>
    </w:p>
    <w:p w14:paraId="50734840" w14:textId="44B6A160" w:rsidR="0073743F" w:rsidRPr="00467526" w:rsidRDefault="0073743F" w:rsidP="0073743F">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B1</w:t>
      </w:r>
      <w:r>
        <w:rPr>
          <w:b/>
          <w:color w:val="000000"/>
          <w:sz w:val="16"/>
          <w:szCs w:val="16"/>
        </w:rPr>
        <w:t>f</w:t>
      </w:r>
      <w:r w:rsidRPr="00467526">
        <w:rPr>
          <w:b/>
          <w:color w:val="000000"/>
          <w:sz w:val="16"/>
          <w:szCs w:val="16"/>
        </w:rPr>
        <w:t>.</w:t>
      </w:r>
      <w:r w:rsidRPr="00467526">
        <w:rPr>
          <w:color w:val="000000"/>
          <w:sz w:val="16"/>
          <w:szCs w:val="16"/>
        </w:rPr>
        <w:t xml:space="preserve"> GB-Ctc O.1.65, ff. 50v-51v </w:t>
      </w:r>
      <w:r w:rsidRPr="00467526">
        <w:rPr>
          <w:i/>
          <w:iCs/>
          <w:color w:val="000000"/>
          <w:sz w:val="16"/>
          <w:szCs w:val="16"/>
        </w:rPr>
        <w:t>Bouree de Ballar</w:t>
      </w:r>
      <w:r w:rsidRPr="00467526">
        <w:rPr>
          <w:color w:val="000000"/>
          <w:sz w:val="16"/>
          <w:szCs w:val="16"/>
        </w:rPr>
        <w:t>[d]</w:t>
      </w:r>
      <w:r>
        <w:rPr>
          <w:color w:val="000000"/>
          <w:sz w:val="16"/>
          <w:szCs w:val="16"/>
        </w:rPr>
        <w:tab/>
      </w:r>
      <w:r w:rsidR="00F3074B">
        <w:rPr>
          <w:color w:val="000000"/>
          <w:sz w:val="16"/>
          <w:szCs w:val="16"/>
        </w:rPr>
        <w:t>34-35</w:t>
      </w:r>
    </w:p>
    <w:p w14:paraId="295B1786" w14:textId="796491E4" w:rsidR="0058748C" w:rsidRPr="00275D3C"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B1</w:t>
      </w:r>
      <w:r w:rsidR="0073743F">
        <w:rPr>
          <w:b/>
          <w:color w:val="000000"/>
          <w:sz w:val="16"/>
          <w:szCs w:val="16"/>
        </w:rPr>
        <w:t>g</w:t>
      </w:r>
      <w:r w:rsidRPr="00467526">
        <w:rPr>
          <w:b/>
          <w:color w:val="000000"/>
          <w:sz w:val="16"/>
          <w:szCs w:val="16"/>
        </w:rPr>
        <w:t xml:space="preserve">. </w:t>
      </w:r>
      <w:r w:rsidRPr="00467526">
        <w:rPr>
          <w:color w:val="000000"/>
          <w:sz w:val="16"/>
          <w:szCs w:val="16"/>
        </w:rPr>
        <w:t xml:space="preserve">D-LEm II.6.15 p. 442 </w:t>
      </w:r>
      <w:r w:rsidRPr="00467526">
        <w:rPr>
          <w:i/>
          <w:color w:val="000000"/>
          <w:sz w:val="16"/>
          <w:szCs w:val="16"/>
        </w:rPr>
        <w:t>Frisch auf</w:t>
      </w:r>
      <w:r w:rsidR="00275D3C">
        <w:rPr>
          <w:color w:val="000000"/>
          <w:sz w:val="16"/>
          <w:szCs w:val="16"/>
        </w:rPr>
        <w:tab/>
      </w:r>
      <w:r w:rsidR="00F3074B">
        <w:rPr>
          <w:color w:val="000000"/>
          <w:sz w:val="16"/>
          <w:szCs w:val="16"/>
        </w:rPr>
        <w:t>36</w:t>
      </w:r>
    </w:p>
    <w:p w14:paraId="00486377" w14:textId="24433026" w:rsidR="0091266E" w:rsidRPr="00275D3C" w:rsidRDefault="0091266E" w:rsidP="0091266E">
      <w:pPr>
        <w:tabs>
          <w:tab w:val="right" w:pos="4678"/>
        </w:tabs>
        <w:autoSpaceDE w:val="0"/>
        <w:autoSpaceDN w:val="0"/>
        <w:adjustRightInd w:val="0"/>
        <w:snapToGrid w:val="0"/>
        <w:ind w:left="284" w:hanging="142"/>
        <w:jc w:val="left"/>
        <w:rPr>
          <w:color w:val="000000"/>
          <w:sz w:val="16"/>
          <w:szCs w:val="16"/>
        </w:rPr>
      </w:pPr>
      <w:r w:rsidRPr="0091266E">
        <w:rPr>
          <w:b/>
          <w:color w:val="000000"/>
          <w:sz w:val="16"/>
          <w:szCs w:val="16"/>
        </w:rPr>
        <w:lastRenderedPageBreak/>
        <w:t>B1</w:t>
      </w:r>
      <w:r w:rsidR="0073743F">
        <w:rPr>
          <w:b/>
          <w:color w:val="000000"/>
          <w:sz w:val="16"/>
          <w:szCs w:val="16"/>
        </w:rPr>
        <w:t>h</w:t>
      </w:r>
      <w:r w:rsidRPr="0091266E">
        <w:rPr>
          <w:b/>
          <w:color w:val="000000"/>
          <w:sz w:val="16"/>
          <w:szCs w:val="16"/>
        </w:rPr>
        <w:t>.</w:t>
      </w:r>
      <w:r w:rsidRPr="00467526">
        <w:rPr>
          <w:color w:val="000000"/>
          <w:sz w:val="16"/>
          <w:szCs w:val="16"/>
        </w:rPr>
        <w:t xml:space="preserve"> Vallet II 1616, p. 5 </w:t>
      </w:r>
      <w:r w:rsidRPr="00467526">
        <w:rPr>
          <w:i/>
          <w:color w:val="000000"/>
          <w:sz w:val="16"/>
          <w:szCs w:val="16"/>
        </w:rPr>
        <w:t>Bouree</w:t>
      </w:r>
      <w:r w:rsidR="00275D3C">
        <w:rPr>
          <w:color w:val="000000"/>
          <w:sz w:val="16"/>
          <w:szCs w:val="16"/>
        </w:rPr>
        <w:tab/>
      </w:r>
      <w:r w:rsidR="00F3074B">
        <w:rPr>
          <w:color w:val="000000"/>
          <w:sz w:val="16"/>
          <w:szCs w:val="16"/>
        </w:rPr>
        <w:t>36</w:t>
      </w:r>
    </w:p>
    <w:p w14:paraId="2DB9BBA4" w14:textId="175EA095" w:rsidR="0058748C" w:rsidRPr="00275D3C" w:rsidRDefault="0058748C" w:rsidP="00467526">
      <w:pPr>
        <w:tabs>
          <w:tab w:val="right" w:pos="4678"/>
        </w:tabs>
        <w:autoSpaceDE w:val="0"/>
        <w:autoSpaceDN w:val="0"/>
        <w:adjustRightInd w:val="0"/>
        <w:snapToGrid w:val="0"/>
        <w:ind w:left="284" w:hanging="142"/>
        <w:jc w:val="left"/>
        <w:rPr>
          <w:iCs/>
          <w:color w:val="000000"/>
          <w:sz w:val="16"/>
          <w:szCs w:val="16"/>
        </w:rPr>
      </w:pPr>
      <w:r w:rsidRPr="00467526">
        <w:rPr>
          <w:b/>
          <w:color w:val="000000"/>
          <w:sz w:val="16"/>
          <w:szCs w:val="16"/>
        </w:rPr>
        <w:t>B1i.</w:t>
      </w:r>
      <w:r w:rsidRPr="00467526">
        <w:rPr>
          <w:color w:val="000000"/>
          <w:sz w:val="16"/>
          <w:szCs w:val="16"/>
        </w:rPr>
        <w:t xml:space="preserve"> Fuhrmann 1615, p. 115 </w:t>
      </w:r>
      <w:r w:rsidRPr="00467526">
        <w:rPr>
          <w:i/>
          <w:iCs/>
          <w:color w:val="000000"/>
          <w:sz w:val="16"/>
          <w:szCs w:val="16"/>
        </w:rPr>
        <w:t>La Bourre</w:t>
      </w:r>
      <w:r w:rsidR="00275D3C">
        <w:rPr>
          <w:iCs/>
          <w:color w:val="000000"/>
          <w:sz w:val="16"/>
          <w:szCs w:val="16"/>
        </w:rPr>
        <w:tab/>
      </w:r>
      <w:r w:rsidR="00F3074B">
        <w:rPr>
          <w:iCs/>
          <w:color w:val="000000"/>
          <w:sz w:val="16"/>
          <w:szCs w:val="16"/>
        </w:rPr>
        <w:t>37</w:t>
      </w:r>
    </w:p>
    <w:p w14:paraId="5168C1E2" w14:textId="277A3C0E" w:rsidR="00275D3C" w:rsidRDefault="0058748C" w:rsidP="00467526">
      <w:pPr>
        <w:tabs>
          <w:tab w:val="right" w:pos="4678"/>
        </w:tabs>
        <w:autoSpaceDE w:val="0"/>
        <w:autoSpaceDN w:val="0"/>
        <w:adjustRightInd w:val="0"/>
        <w:snapToGrid w:val="0"/>
        <w:ind w:left="284" w:hanging="142"/>
        <w:jc w:val="left"/>
        <w:rPr>
          <w:i/>
          <w:iCs/>
          <w:color w:val="000000"/>
          <w:sz w:val="16"/>
          <w:szCs w:val="16"/>
        </w:rPr>
      </w:pPr>
      <w:r w:rsidRPr="00467526">
        <w:rPr>
          <w:b/>
          <w:color w:val="000000"/>
          <w:sz w:val="16"/>
          <w:szCs w:val="16"/>
        </w:rPr>
        <w:t xml:space="preserve">B1j. </w:t>
      </w:r>
      <w:r w:rsidRPr="00467526">
        <w:rPr>
          <w:color w:val="000000"/>
          <w:sz w:val="16"/>
          <w:szCs w:val="16"/>
        </w:rPr>
        <w:t xml:space="preserve">Fuhrmann 1615, p. 144 </w:t>
      </w:r>
      <w:r w:rsidRPr="00467526">
        <w:rPr>
          <w:i/>
          <w:iCs/>
          <w:color w:val="000000"/>
          <w:sz w:val="16"/>
          <w:szCs w:val="16"/>
        </w:rPr>
        <w:t>La Bourre, variatio secunda,</w:t>
      </w:r>
    </w:p>
    <w:p w14:paraId="4960542D" w14:textId="19A89920" w:rsidR="0058748C" w:rsidRPr="00275D3C" w:rsidRDefault="00275D3C" w:rsidP="00467526">
      <w:pPr>
        <w:tabs>
          <w:tab w:val="right" w:pos="4678"/>
        </w:tabs>
        <w:autoSpaceDE w:val="0"/>
        <w:autoSpaceDN w:val="0"/>
        <w:adjustRightInd w:val="0"/>
        <w:snapToGrid w:val="0"/>
        <w:ind w:left="284" w:hanging="142"/>
        <w:jc w:val="left"/>
        <w:rPr>
          <w:color w:val="000000"/>
          <w:sz w:val="16"/>
          <w:szCs w:val="16"/>
        </w:rPr>
      </w:pPr>
      <w:r>
        <w:rPr>
          <w:i/>
          <w:iCs/>
          <w:color w:val="000000"/>
          <w:sz w:val="16"/>
          <w:szCs w:val="16"/>
        </w:rPr>
        <w:tab/>
      </w:r>
      <w:r w:rsidR="0058748C" w:rsidRPr="00467526">
        <w:rPr>
          <w:i/>
          <w:iCs/>
          <w:color w:val="000000"/>
          <w:sz w:val="16"/>
          <w:szCs w:val="16"/>
        </w:rPr>
        <w:t>primum invenies fol. 115</w:t>
      </w:r>
      <w:r>
        <w:rPr>
          <w:iCs/>
          <w:color w:val="000000"/>
          <w:sz w:val="16"/>
          <w:szCs w:val="16"/>
        </w:rPr>
        <w:tab/>
      </w:r>
      <w:r w:rsidR="00EA2EF4">
        <w:rPr>
          <w:iCs/>
          <w:color w:val="000000"/>
          <w:sz w:val="16"/>
          <w:szCs w:val="16"/>
        </w:rPr>
        <w:t xml:space="preserve">p. </w:t>
      </w:r>
      <w:r w:rsidR="00F3074B">
        <w:rPr>
          <w:iCs/>
          <w:color w:val="000000"/>
          <w:sz w:val="16"/>
          <w:szCs w:val="16"/>
        </w:rPr>
        <w:t>37</w:t>
      </w:r>
    </w:p>
    <w:p w14:paraId="363804E0" w14:textId="5150E551" w:rsidR="0073743F" w:rsidRPr="00275D3C" w:rsidRDefault="0073743F" w:rsidP="0073743F">
      <w:pPr>
        <w:tabs>
          <w:tab w:val="right" w:pos="4678"/>
        </w:tabs>
        <w:autoSpaceDE w:val="0"/>
        <w:autoSpaceDN w:val="0"/>
        <w:adjustRightInd w:val="0"/>
        <w:snapToGrid w:val="0"/>
        <w:ind w:left="284" w:hanging="142"/>
        <w:jc w:val="left"/>
        <w:rPr>
          <w:color w:val="000000"/>
          <w:sz w:val="16"/>
          <w:szCs w:val="16"/>
        </w:rPr>
      </w:pPr>
      <w:r w:rsidRPr="00275D3C">
        <w:rPr>
          <w:b/>
          <w:color w:val="000000"/>
          <w:sz w:val="16"/>
          <w:szCs w:val="16"/>
        </w:rPr>
        <w:t>B1</w:t>
      </w:r>
      <w:r>
        <w:rPr>
          <w:b/>
          <w:color w:val="000000"/>
          <w:sz w:val="16"/>
          <w:szCs w:val="16"/>
        </w:rPr>
        <w:t>k</w:t>
      </w:r>
      <w:r w:rsidRPr="00275D3C">
        <w:rPr>
          <w:b/>
          <w:color w:val="000000"/>
          <w:sz w:val="16"/>
          <w:szCs w:val="16"/>
        </w:rPr>
        <w:t>.</w:t>
      </w:r>
      <w:r w:rsidRPr="00467526">
        <w:rPr>
          <w:color w:val="000000"/>
          <w:sz w:val="16"/>
          <w:szCs w:val="16"/>
        </w:rPr>
        <w:t xml:space="preserve"> Vallet I 1615 p. 55</w:t>
      </w:r>
      <w:r>
        <w:rPr>
          <w:color w:val="000000"/>
          <w:sz w:val="16"/>
          <w:szCs w:val="16"/>
        </w:rPr>
        <w:t xml:space="preserve"> </w:t>
      </w:r>
      <w:r w:rsidRPr="00467526">
        <w:rPr>
          <w:i/>
          <w:iCs/>
          <w:color w:val="000000"/>
          <w:sz w:val="16"/>
          <w:szCs w:val="16"/>
        </w:rPr>
        <w:t>Bouree d'avignon</w:t>
      </w:r>
      <w:r>
        <w:rPr>
          <w:iCs/>
          <w:color w:val="000000"/>
          <w:sz w:val="16"/>
          <w:szCs w:val="16"/>
        </w:rPr>
        <w:tab/>
        <w:t>3</w:t>
      </w:r>
      <w:r w:rsidR="00F3074B">
        <w:rPr>
          <w:iCs/>
          <w:color w:val="000000"/>
          <w:sz w:val="16"/>
          <w:szCs w:val="16"/>
        </w:rPr>
        <w:t>8-39</w:t>
      </w:r>
    </w:p>
    <w:p w14:paraId="388CD25C" w14:textId="04D6C77C" w:rsidR="0063655A" w:rsidRPr="00275D3C" w:rsidRDefault="0063655A" w:rsidP="0063655A">
      <w:pPr>
        <w:tabs>
          <w:tab w:val="right" w:pos="4678"/>
        </w:tabs>
        <w:autoSpaceDE w:val="0"/>
        <w:autoSpaceDN w:val="0"/>
        <w:adjustRightInd w:val="0"/>
        <w:snapToGrid w:val="0"/>
        <w:ind w:left="284" w:hanging="142"/>
        <w:jc w:val="left"/>
        <w:rPr>
          <w:iCs/>
          <w:color w:val="000000"/>
          <w:sz w:val="16"/>
          <w:szCs w:val="16"/>
        </w:rPr>
      </w:pPr>
      <w:r w:rsidRPr="00467526">
        <w:rPr>
          <w:b/>
          <w:color w:val="000000"/>
          <w:sz w:val="16"/>
          <w:szCs w:val="16"/>
        </w:rPr>
        <w:t>B1</w:t>
      </w:r>
      <w:r w:rsidR="0073743F">
        <w:rPr>
          <w:b/>
          <w:color w:val="000000"/>
          <w:sz w:val="16"/>
          <w:szCs w:val="16"/>
        </w:rPr>
        <w:t>l</w:t>
      </w:r>
      <w:r w:rsidRPr="00467526">
        <w:rPr>
          <w:b/>
          <w:color w:val="000000"/>
          <w:sz w:val="16"/>
          <w:szCs w:val="16"/>
        </w:rPr>
        <w:t xml:space="preserve">. </w:t>
      </w:r>
      <w:r w:rsidRPr="00467526">
        <w:rPr>
          <w:color w:val="000000"/>
          <w:sz w:val="16"/>
          <w:szCs w:val="16"/>
        </w:rPr>
        <w:t>Valerius 1626 pp. 146-147 </w:t>
      </w:r>
      <w:r w:rsidRPr="00467526">
        <w:rPr>
          <w:i/>
          <w:iCs/>
          <w:color w:val="000000"/>
          <w:sz w:val="16"/>
          <w:szCs w:val="16"/>
        </w:rPr>
        <w:t>Stem: La Boree</w:t>
      </w:r>
      <w:r>
        <w:rPr>
          <w:iCs/>
          <w:color w:val="000000"/>
          <w:sz w:val="16"/>
          <w:szCs w:val="16"/>
        </w:rPr>
        <w:tab/>
      </w:r>
      <w:r w:rsidR="00F3074B">
        <w:rPr>
          <w:iCs/>
          <w:color w:val="000000"/>
          <w:sz w:val="16"/>
          <w:szCs w:val="16"/>
        </w:rPr>
        <w:t>40</w:t>
      </w:r>
    </w:p>
    <w:p w14:paraId="2B9A0E8F" w14:textId="75013C3F" w:rsidR="0063655A" w:rsidRPr="00467526" w:rsidRDefault="0063655A" w:rsidP="0063655A">
      <w:pPr>
        <w:tabs>
          <w:tab w:val="right" w:pos="4678"/>
        </w:tabs>
        <w:autoSpaceDE w:val="0"/>
        <w:autoSpaceDN w:val="0"/>
        <w:adjustRightInd w:val="0"/>
        <w:snapToGrid w:val="0"/>
        <w:ind w:left="284" w:hanging="142"/>
        <w:jc w:val="left"/>
        <w:rPr>
          <w:iCs/>
          <w:color w:val="000000"/>
          <w:sz w:val="16"/>
          <w:szCs w:val="16"/>
        </w:rPr>
      </w:pPr>
      <w:r>
        <w:rPr>
          <w:iCs/>
          <w:color w:val="000000"/>
          <w:sz w:val="16"/>
          <w:szCs w:val="16"/>
        </w:rPr>
        <w:tab/>
      </w:r>
      <w:r w:rsidRPr="00467526">
        <w:rPr>
          <w:iCs/>
          <w:color w:val="000000"/>
          <w:sz w:val="16"/>
          <w:szCs w:val="16"/>
        </w:rPr>
        <w:t xml:space="preserve">for </w:t>
      </w:r>
      <w:r>
        <w:rPr>
          <w:iCs/>
          <w:color w:val="000000"/>
          <w:sz w:val="16"/>
          <w:szCs w:val="16"/>
        </w:rPr>
        <w:t>the text '</w:t>
      </w:r>
      <w:r w:rsidRPr="00467526">
        <w:rPr>
          <w:iCs/>
          <w:color w:val="000000"/>
          <w:sz w:val="16"/>
          <w:szCs w:val="16"/>
        </w:rPr>
        <w:t>Ghy die tot een Opper-Held</w:t>
      </w:r>
      <w:r>
        <w:rPr>
          <w:iCs/>
          <w:color w:val="000000"/>
          <w:sz w:val="16"/>
          <w:szCs w:val="16"/>
        </w:rPr>
        <w:t>'</w:t>
      </w:r>
    </w:p>
    <w:p w14:paraId="4997E960" w14:textId="42D33EC1" w:rsidR="00D44E24" w:rsidRDefault="00D44E24" w:rsidP="00D44E24">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B1</w:t>
      </w:r>
      <w:r>
        <w:rPr>
          <w:b/>
          <w:color w:val="000000"/>
          <w:sz w:val="16"/>
          <w:szCs w:val="16"/>
        </w:rPr>
        <w:t>m</w:t>
      </w:r>
      <w:r w:rsidRPr="00467526">
        <w:rPr>
          <w:b/>
          <w:color w:val="000000"/>
          <w:sz w:val="16"/>
          <w:szCs w:val="16"/>
        </w:rPr>
        <w:t xml:space="preserve">. </w:t>
      </w:r>
      <w:r w:rsidRPr="00467526">
        <w:rPr>
          <w:color w:val="000000"/>
          <w:sz w:val="16"/>
          <w:szCs w:val="16"/>
        </w:rPr>
        <w:t xml:space="preserve">D-Ngm33748 I, f. 39r </w:t>
      </w:r>
      <w:r w:rsidRPr="00275D3C">
        <w:rPr>
          <w:i/>
          <w:color w:val="000000"/>
          <w:sz w:val="16"/>
          <w:szCs w:val="16"/>
        </w:rPr>
        <w:t>Ballet du Roÿ</w:t>
      </w:r>
      <w:r>
        <w:rPr>
          <w:color w:val="000000"/>
          <w:sz w:val="16"/>
          <w:szCs w:val="16"/>
        </w:rPr>
        <w:tab/>
      </w:r>
      <w:r w:rsidR="00F3074B">
        <w:rPr>
          <w:color w:val="000000"/>
          <w:sz w:val="16"/>
          <w:szCs w:val="16"/>
        </w:rPr>
        <w:t>43</w:t>
      </w:r>
    </w:p>
    <w:p w14:paraId="0F8A14C6" w14:textId="709B3598" w:rsidR="0058748C" w:rsidRPr="00467526" w:rsidRDefault="0058748C" w:rsidP="00467526">
      <w:pPr>
        <w:tabs>
          <w:tab w:val="right" w:pos="4678"/>
        </w:tabs>
        <w:autoSpaceDE w:val="0"/>
        <w:autoSpaceDN w:val="0"/>
        <w:adjustRightInd w:val="0"/>
        <w:snapToGrid w:val="0"/>
        <w:ind w:left="284" w:hanging="142"/>
        <w:jc w:val="left"/>
        <w:rPr>
          <w:color w:val="000000"/>
          <w:sz w:val="16"/>
          <w:szCs w:val="16"/>
        </w:rPr>
      </w:pPr>
      <w:r w:rsidRPr="00467526">
        <w:rPr>
          <w:color w:val="000000"/>
          <w:sz w:val="16"/>
          <w:szCs w:val="16"/>
        </w:rPr>
        <w:t>In C</w:t>
      </w:r>
      <w:r w:rsidR="0073743F">
        <w:rPr>
          <w:color w:val="000000"/>
          <w:sz w:val="16"/>
          <w:szCs w:val="16"/>
        </w:rPr>
        <w:t xml:space="preserve"> minor</w:t>
      </w:r>
      <w:r w:rsidRPr="00467526">
        <w:rPr>
          <w:color w:val="000000"/>
          <w:sz w:val="16"/>
          <w:szCs w:val="16"/>
        </w:rPr>
        <w:t>:</w:t>
      </w:r>
    </w:p>
    <w:p w14:paraId="117A8416" w14:textId="681BC493" w:rsidR="00275D3C"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B1</w:t>
      </w:r>
      <w:r w:rsidR="00D44E24">
        <w:rPr>
          <w:b/>
          <w:color w:val="000000"/>
          <w:sz w:val="16"/>
          <w:szCs w:val="16"/>
        </w:rPr>
        <w:t>n</w:t>
      </w:r>
      <w:r w:rsidRPr="00467526">
        <w:rPr>
          <w:b/>
          <w:color w:val="000000"/>
          <w:sz w:val="16"/>
          <w:szCs w:val="16"/>
        </w:rPr>
        <w:t xml:space="preserve">. </w:t>
      </w:r>
      <w:r w:rsidRPr="00467526">
        <w:rPr>
          <w:color w:val="000000"/>
          <w:sz w:val="16"/>
          <w:szCs w:val="16"/>
        </w:rPr>
        <w:t xml:space="preserve">GB-En III.487 (Rowallan), p. 13 </w:t>
      </w:r>
      <w:r w:rsidRPr="00467526">
        <w:rPr>
          <w:i/>
          <w:color w:val="000000"/>
          <w:sz w:val="16"/>
          <w:szCs w:val="16"/>
        </w:rPr>
        <w:t>La boree</w:t>
      </w:r>
      <w:r w:rsidR="00275D3C">
        <w:rPr>
          <w:color w:val="000000"/>
          <w:sz w:val="16"/>
          <w:szCs w:val="16"/>
        </w:rPr>
        <w:tab/>
      </w:r>
      <w:r w:rsidR="00F3074B">
        <w:rPr>
          <w:color w:val="000000"/>
          <w:sz w:val="16"/>
          <w:szCs w:val="16"/>
        </w:rPr>
        <w:t>40</w:t>
      </w:r>
    </w:p>
    <w:p w14:paraId="3EF24477" w14:textId="354E7282" w:rsidR="0058748C" w:rsidRPr="00467526" w:rsidRDefault="0058748C" w:rsidP="00467526">
      <w:pPr>
        <w:tabs>
          <w:tab w:val="right" w:pos="4678"/>
        </w:tabs>
        <w:autoSpaceDE w:val="0"/>
        <w:autoSpaceDN w:val="0"/>
        <w:adjustRightInd w:val="0"/>
        <w:snapToGrid w:val="0"/>
        <w:ind w:left="284" w:hanging="142"/>
        <w:jc w:val="left"/>
        <w:rPr>
          <w:color w:val="000000"/>
          <w:sz w:val="16"/>
          <w:szCs w:val="16"/>
        </w:rPr>
      </w:pPr>
      <w:r w:rsidRPr="00467526">
        <w:rPr>
          <w:color w:val="000000"/>
          <w:sz w:val="16"/>
          <w:szCs w:val="16"/>
        </w:rPr>
        <w:t>duet</w:t>
      </w:r>
      <w:r w:rsidR="00BC1D1F">
        <w:rPr>
          <w:color w:val="000000"/>
          <w:sz w:val="16"/>
          <w:szCs w:val="16"/>
        </w:rPr>
        <w:t xml:space="preserve"> for lutes a 4th apart</w:t>
      </w:r>
      <w:r w:rsidRPr="00467526">
        <w:rPr>
          <w:color w:val="000000"/>
          <w:sz w:val="16"/>
          <w:szCs w:val="16"/>
        </w:rPr>
        <w:t>:</w:t>
      </w:r>
    </w:p>
    <w:p w14:paraId="01204C7D" w14:textId="37DA0A4E" w:rsidR="00275D3C"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B1</w:t>
      </w:r>
      <w:r w:rsidR="00D44E24">
        <w:rPr>
          <w:b/>
          <w:color w:val="000000"/>
          <w:sz w:val="16"/>
          <w:szCs w:val="16"/>
        </w:rPr>
        <w:t>o</w:t>
      </w:r>
      <w:r w:rsidRPr="00467526">
        <w:rPr>
          <w:b/>
          <w:color w:val="000000"/>
          <w:sz w:val="16"/>
          <w:szCs w:val="16"/>
        </w:rPr>
        <w:t xml:space="preserve">i. </w:t>
      </w:r>
      <w:r w:rsidRPr="00467526">
        <w:rPr>
          <w:color w:val="000000"/>
          <w:sz w:val="16"/>
          <w:szCs w:val="16"/>
        </w:rPr>
        <w:t>RUS-Span O No 124 (Swan), ff.</w:t>
      </w:r>
      <w:r w:rsidR="00275D3C">
        <w:rPr>
          <w:color w:val="000000"/>
          <w:sz w:val="16"/>
          <w:szCs w:val="16"/>
        </w:rPr>
        <w:t xml:space="preserve"> </w:t>
      </w:r>
      <w:r w:rsidRPr="00467526">
        <w:rPr>
          <w:color w:val="000000"/>
          <w:sz w:val="16"/>
          <w:szCs w:val="16"/>
        </w:rPr>
        <w:t>88v</w:t>
      </w:r>
      <w:r w:rsidR="00275D3C">
        <w:rPr>
          <w:color w:val="000000"/>
          <w:sz w:val="16"/>
          <w:szCs w:val="16"/>
        </w:rPr>
        <w:t xml:space="preserve"> </w:t>
      </w:r>
      <w:r w:rsidRPr="00467526">
        <w:rPr>
          <w:i/>
          <w:iCs/>
          <w:color w:val="000000"/>
          <w:sz w:val="16"/>
          <w:szCs w:val="16"/>
        </w:rPr>
        <w:t>Cantus</w:t>
      </w:r>
      <w:r w:rsidR="00BC1D1F">
        <w:rPr>
          <w:iCs/>
          <w:color w:val="000000"/>
          <w:sz w:val="16"/>
          <w:szCs w:val="16"/>
        </w:rPr>
        <w:t xml:space="preserve"> - lute I</w:t>
      </w:r>
      <w:r w:rsidR="00275D3C">
        <w:rPr>
          <w:iCs/>
          <w:color w:val="000000"/>
          <w:sz w:val="16"/>
          <w:szCs w:val="16"/>
        </w:rPr>
        <w:tab/>
      </w:r>
      <w:r w:rsidR="00C97532">
        <w:rPr>
          <w:iCs/>
          <w:color w:val="000000"/>
          <w:sz w:val="16"/>
          <w:szCs w:val="16"/>
        </w:rPr>
        <w:t>3</w:t>
      </w:r>
      <w:r w:rsidR="00F3074B">
        <w:rPr>
          <w:iCs/>
          <w:color w:val="000000"/>
          <w:sz w:val="16"/>
          <w:szCs w:val="16"/>
        </w:rPr>
        <w:t>9</w:t>
      </w:r>
    </w:p>
    <w:p w14:paraId="6F39585A" w14:textId="021F296D" w:rsidR="0058748C" w:rsidRPr="00275D3C"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B1</w:t>
      </w:r>
      <w:r w:rsidR="00D44E24">
        <w:rPr>
          <w:b/>
          <w:color w:val="000000"/>
          <w:sz w:val="16"/>
          <w:szCs w:val="16"/>
        </w:rPr>
        <w:t>o</w:t>
      </w:r>
      <w:r w:rsidRPr="00467526">
        <w:rPr>
          <w:b/>
          <w:color w:val="000000"/>
          <w:sz w:val="16"/>
          <w:szCs w:val="16"/>
        </w:rPr>
        <w:t xml:space="preserve">ii. </w:t>
      </w:r>
      <w:r w:rsidRPr="00467526">
        <w:rPr>
          <w:color w:val="000000"/>
          <w:sz w:val="16"/>
          <w:szCs w:val="16"/>
        </w:rPr>
        <w:t>RUS-Span O No 124, f. 89r</w:t>
      </w:r>
      <w:r w:rsidR="00275D3C">
        <w:rPr>
          <w:color w:val="000000"/>
          <w:sz w:val="16"/>
          <w:szCs w:val="16"/>
        </w:rPr>
        <w:t xml:space="preserve"> </w:t>
      </w:r>
      <w:r w:rsidRPr="00467526">
        <w:rPr>
          <w:i/>
          <w:iCs/>
          <w:color w:val="000000"/>
          <w:sz w:val="16"/>
          <w:szCs w:val="16"/>
        </w:rPr>
        <w:t>Bassus</w:t>
      </w:r>
      <w:r w:rsidR="00BC1D1F">
        <w:rPr>
          <w:iCs/>
          <w:color w:val="000000"/>
          <w:sz w:val="16"/>
          <w:szCs w:val="16"/>
        </w:rPr>
        <w:t>- lute II</w:t>
      </w:r>
      <w:r w:rsidR="00275D3C">
        <w:rPr>
          <w:iCs/>
          <w:color w:val="000000"/>
          <w:sz w:val="16"/>
          <w:szCs w:val="16"/>
        </w:rPr>
        <w:tab/>
      </w:r>
      <w:r w:rsidR="00C97532">
        <w:rPr>
          <w:iCs/>
          <w:color w:val="000000"/>
          <w:sz w:val="16"/>
          <w:szCs w:val="16"/>
        </w:rPr>
        <w:t>3</w:t>
      </w:r>
      <w:r w:rsidR="00F3074B">
        <w:rPr>
          <w:iCs/>
          <w:color w:val="000000"/>
          <w:sz w:val="16"/>
          <w:szCs w:val="16"/>
        </w:rPr>
        <w:t>9</w:t>
      </w:r>
    </w:p>
    <w:p w14:paraId="05FF6DB5" w14:textId="61777678" w:rsidR="0058748C" w:rsidRPr="00467526" w:rsidRDefault="00975D21" w:rsidP="008F251E">
      <w:pPr>
        <w:tabs>
          <w:tab w:val="right" w:pos="4678"/>
        </w:tabs>
        <w:autoSpaceDE w:val="0"/>
        <w:autoSpaceDN w:val="0"/>
        <w:adjustRightInd w:val="0"/>
        <w:snapToGrid w:val="0"/>
        <w:ind w:left="284" w:hanging="142"/>
        <w:jc w:val="left"/>
        <w:rPr>
          <w:iCs/>
          <w:color w:val="000000"/>
          <w:sz w:val="16"/>
          <w:szCs w:val="16"/>
        </w:rPr>
      </w:pPr>
      <w:r>
        <w:rPr>
          <w:iCs/>
          <w:color w:val="000000"/>
          <w:sz w:val="16"/>
          <w:szCs w:val="16"/>
        </w:rPr>
        <w:t>m</w:t>
      </w:r>
      <w:r w:rsidR="0058748C" w:rsidRPr="00467526">
        <w:rPr>
          <w:iCs/>
          <w:color w:val="000000"/>
          <w:sz w:val="16"/>
          <w:szCs w:val="16"/>
        </w:rPr>
        <w:t>andora:</w:t>
      </w:r>
    </w:p>
    <w:p w14:paraId="332079B8" w14:textId="1D9C4CFC" w:rsidR="0058748C" w:rsidRPr="00467526"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iCs/>
          <w:color w:val="000000"/>
          <w:sz w:val="16"/>
          <w:szCs w:val="16"/>
        </w:rPr>
        <w:t>B1</w:t>
      </w:r>
      <w:r w:rsidR="00D44E24">
        <w:rPr>
          <w:b/>
          <w:iCs/>
          <w:color w:val="000000"/>
          <w:sz w:val="16"/>
          <w:szCs w:val="16"/>
        </w:rPr>
        <w:t>p</w:t>
      </w:r>
      <w:r w:rsidRPr="00467526">
        <w:rPr>
          <w:b/>
          <w:iCs/>
          <w:color w:val="000000"/>
          <w:sz w:val="16"/>
          <w:szCs w:val="16"/>
        </w:rPr>
        <w:t xml:space="preserve">. </w:t>
      </w:r>
      <w:r w:rsidRPr="00467526">
        <w:rPr>
          <w:color w:val="000000"/>
          <w:sz w:val="16"/>
          <w:szCs w:val="16"/>
        </w:rPr>
        <w:t xml:space="preserve">GB-En Adv.5.2.15 (Skene), pp. 190-191 </w:t>
      </w:r>
      <w:r w:rsidRPr="00467526">
        <w:rPr>
          <w:i/>
          <w:color w:val="000000"/>
          <w:sz w:val="16"/>
          <w:szCs w:val="16"/>
        </w:rPr>
        <w:t>Ostend</w:t>
      </w:r>
      <w:r w:rsidRPr="00467526">
        <w:rPr>
          <w:color w:val="000000"/>
          <w:sz w:val="16"/>
          <w:szCs w:val="16"/>
        </w:rPr>
        <w:t xml:space="preserve"> - (hfhf)</w:t>
      </w:r>
      <w:r w:rsidR="00275D3C">
        <w:rPr>
          <w:color w:val="000000"/>
          <w:sz w:val="16"/>
          <w:szCs w:val="16"/>
        </w:rPr>
        <w:tab/>
      </w:r>
      <w:r w:rsidR="00F3074B">
        <w:rPr>
          <w:color w:val="000000"/>
          <w:sz w:val="16"/>
          <w:szCs w:val="16"/>
        </w:rPr>
        <w:t>41</w:t>
      </w:r>
    </w:p>
    <w:p w14:paraId="7FEA4DD3" w14:textId="5EBEBED4" w:rsidR="0058748C" w:rsidRPr="00467526" w:rsidRDefault="0058748C" w:rsidP="00467526">
      <w:pPr>
        <w:tabs>
          <w:tab w:val="right" w:pos="4678"/>
        </w:tabs>
        <w:autoSpaceDE w:val="0"/>
        <w:autoSpaceDN w:val="0"/>
        <w:adjustRightInd w:val="0"/>
        <w:snapToGrid w:val="0"/>
        <w:ind w:left="284" w:hanging="142"/>
        <w:jc w:val="left"/>
        <w:rPr>
          <w:iCs/>
          <w:color w:val="000000"/>
          <w:sz w:val="16"/>
          <w:szCs w:val="16"/>
        </w:rPr>
      </w:pPr>
      <w:r w:rsidRPr="00467526">
        <w:rPr>
          <w:b/>
          <w:iCs/>
          <w:color w:val="000000"/>
          <w:sz w:val="16"/>
          <w:szCs w:val="16"/>
        </w:rPr>
        <w:t>B1</w:t>
      </w:r>
      <w:r w:rsidR="00D44E24">
        <w:rPr>
          <w:b/>
          <w:iCs/>
          <w:color w:val="000000"/>
          <w:sz w:val="16"/>
          <w:szCs w:val="16"/>
        </w:rPr>
        <w:t>q</w:t>
      </w:r>
      <w:r w:rsidRPr="00467526">
        <w:rPr>
          <w:b/>
          <w:iCs/>
          <w:color w:val="000000"/>
          <w:sz w:val="16"/>
          <w:szCs w:val="16"/>
        </w:rPr>
        <w:t xml:space="preserve">. </w:t>
      </w:r>
      <w:r w:rsidRPr="00467526">
        <w:rPr>
          <w:iCs/>
          <w:color w:val="000000"/>
          <w:sz w:val="16"/>
          <w:szCs w:val="16"/>
        </w:rPr>
        <w:t>D-</w:t>
      </w:r>
      <w:r w:rsidRPr="00467526">
        <w:rPr>
          <w:color w:val="000000"/>
          <w:sz w:val="16"/>
          <w:szCs w:val="16"/>
        </w:rPr>
        <w:t xml:space="preserve">Usch 133b, ff. 28v-29r </w:t>
      </w:r>
      <w:r w:rsidRPr="00467526">
        <w:rPr>
          <w:i/>
          <w:color w:val="000000"/>
          <w:sz w:val="16"/>
          <w:szCs w:val="16"/>
        </w:rPr>
        <w:t>La Bouree</w:t>
      </w:r>
      <w:r w:rsidRPr="00467526">
        <w:rPr>
          <w:color w:val="000000"/>
          <w:sz w:val="16"/>
          <w:szCs w:val="16"/>
        </w:rPr>
        <w:t xml:space="preserve"> - (hfhf)</w:t>
      </w:r>
      <w:r w:rsidR="00275D3C">
        <w:rPr>
          <w:color w:val="000000"/>
          <w:sz w:val="16"/>
          <w:szCs w:val="16"/>
        </w:rPr>
        <w:tab/>
      </w:r>
      <w:r w:rsidR="00F3074B">
        <w:rPr>
          <w:color w:val="000000"/>
          <w:sz w:val="16"/>
          <w:szCs w:val="16"/>
        </w:rPr>
        <w:t>42</w:t>
      </w:r>
    </w:p>
    <w:p w14:paraId="3E9C2223" w14:textId="4F148678" w:rsidR="0073743F" w:rsidRPr="00467526" w:rsidRDefault="0073743F" w:rsidP="00467526">
      <w:pPr>
        <w:tabs>
          <w:tab w:val="right" w:pos="4678"/>
        </w:tabs>
        <w:autoSpaceDE w:val="0"/>
        <w:autoSpaceDN w:val="0"/>
        <w:adjustRightInd w:val="0"/>
        <w:snapToGrid w:val="0"/>
        <w:ind w:left="284" w:hanging="142"/>
        <w:jc w:val="left"/>
        <w:rPr>
          <w:color w:val="000000"/>
          <w:sz w:val="16"/>
          <w:szCs w:val="16"/>
        </w:rPr>
      </w:pPr>
      <w:r>
        <w:rPr>
          <w:color w:val="000000"/>
          <w:sz w:val="16"/>
          <w:szCs w:val="16"/>
        </w:rPr>
        <w:t>cittern:</w:t>
      </w:r>
    </w:p>
    <w:p w14:paraId="6322F0AD" w14:textId="57C041DB" w:rsidR="0058748C" w:rsidRPr="00467526"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 xml:space="preserve">B1ri. </w:t>
      </w:r>
      <w:r w:rsidRPr="00467526">
        <w:rPr>
          <w:color w:val="000000"/>
          <w:sz w:val="16"/>
          <w:szCs w:val="16"/>
        </w:rPr>
        <w:t>Valerius 1626 pp. 146-147 </w:t>
      </w:r>
      <w:r w:rsidRPr="00467526">
        <w:rPr>
          <w:i/>
          <w:iCs/>
          <w:color w:val="000000"/>
          <w:sz w:val="16"/>
          <w:szCs w:val="16"/>
        </w:rPr>
        <w:t>Stem: La Boree</w:t>
      </w:r>
      <w:r w:rsidRPr="00467526">
        <w:rPr>
          <w:iCs/>
          <w:color w:val="000000"/>
          <w:sz w:val="16"/>
          <w:szCs w:val="16"/>
        </w:rPr>
        <w:t xml:space="preserve"> - trans chrom</w:t>
      </w:r>
      <w:r w:rsidR="0073743F">
        <w:rPr>
          <w:iCs/>
          <w:color w:val="000000"/>
          <w:sz w:val="16"/>
          <w:szCs w:val="16"/>
        </w:rPr>
        <w:t>.</w:t>
      </w:r>
      <w:r w:rsidR="00201B60">
        <w:rPr>
          <w:iCs/>
          <w:color w:val="000000"/>
          <w:sz w:val="16"/>
          <w:szCs w:val="16"/>
        </w:rPr>
        <w:t xml:space="preserve"> </w:t>
      </w:r>
      <w:r w:rsidRPr="00467526">
        <w:rPr>
          <w:iCs/>
          <w:color w:val="000000"/>
          <w:sz w:val="16"/>
          <w:szCs w:val="16"/>
        </w:rPr>
        <w:t>cittern</w:t>
      </w:r>
      <w:r w:rsidR="00275D3C">
        <w:rPr>
          <w:iCs/>
          <w:color w:val="000000"/>
          <w:sz w:val="16"/>
          <w:szCs w:val="16"/>
        </w:rPr>
        <w:tab/>
      </w:r>
      <w:r w:rsidR="00F3074B">
        <w:rPr>
          <w:iCs/>
          <w:color w:val="000000"/>
          <w:sz w:val="16"/>
          <w:szCs w:val="16"/>
        </w:rPr>
        <w:t>35</w:t>
      </w:r>
    </w:p>
    <w:p w14:paraId="6B25B0C5" w14:textId="185E8467" w:rsidR="0058748C" w:rsidRPr="00467526"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 xml:space="preserve">B1rii. </w:t>
      </w:r>
      <w:r w:rsidRPr="00467526">
        <w:rPr>
          <w:color w:val="000000"/>
          <w:sz w:val="16"/>
          <w:szCs w:val="16"/>
        </w:rPr>
        <w:t>Valerius 1626 pp. 146-147 </w:t>
      </w:r>
      <w:r w:rsidRPr="00467526">
        <w:rPr>
          <w:i/>
          <w:iCs/>
          <w:color w:val="000000"/>
          <w:sz w:val="16"/>
          <w:szCs w:val="16"/>
        </w:rPr>
        <w:t>Stem: La Boree</w:t>
      </w:r>
      <w:r w:rsidRPr="00467526">
        <w:rPr>
          <w:iCs/>
          <w:color w:val="000000"/>
          <w:sz w:val="16"/>
          <w:szCs w:val="16"/>
        </w:rPr>
        <w:t xml:space="preserve"> - diatonic cittern</w:t>
      </w:r>
      <w:r w:rsidR="00275D3C">
        <w:rPr>
          <w:iCs/>
          <w:color w:val="000000"/>
          <w:sz w:val="16"/>
          <w:szCs w:val="16"/>
        </w:rPr>
        <w:tab/>
      </w:r>
      <w:r w:rsidR="00F3074B">
        <w:rPr>
          <w:iCs/>
          <w:color w:val="000000"/>
          <w:sz w:val="16"/>
          <w:szCs w:val="16"/>
        </w:rPr>
        <w:t>37</w:t>
      </w:r>
    </w:p>
    <w:p w14:paraId="66DDF210" w14:textId="49B22907" w:rsidR="0058748C" w:rsidRPr="00275D3C" w:rsidRDefault="0058748C" w:rsidP="0073743F">
      <w:pPr>
        <w:tabs>
          <w:tab w:val="right" w:pos="4678"/>
        </w:tabs>
        <w:autoSpaceDE w:val="0"/>
        <w:autoSpaceDN w:val="0"/>
        <w:adjustRightInd w:val="0"/>
        <w:snapToGrid w:val="0"/>
        <w:spacing w:before="60"/>
        <w:ind w:left="284" w:hanging="142"/>
        <w:jc w:val="left"/>
        <w:rPr>
          <w:color w:val="000000"/>
          <w:sz w:val="16"/>
          <w:szCs w:val="16"/>
          <w:lang w:val="en-US"/>
        </w:rPr>
      </w:pPr>
      <w:r w:rsidRPr="00467526">
        <w:rPr>
          <w:b/>
          <w:color w:val="000000"/>
          <w:sz w:val="16"/>
          <w:szCs w:val="16"/>
        </w:rPr>
        <w:t>B2</w:t>
      </w:r>
      <w:r w:rsidR="0073743F">
        <w:rPr>
          <w:b/>
          <w:color w:val="000000"/>
          <w:sz w:val="16"/>
          <w:szCs w:val="16"/>
        </w:rPr>
        <w:t>a</w:t>
      </w:r>
      <w:r w:rsidRPr="00467526">
        <w:rPr>
          <w:b/>
          <w:color w:val="000000"/>
          <w:sz w:val="16"/>
          <w:szCs w:val="16"/>
        </w:rPr>
        <w:t xml:space="preserve">. </w:t>
      </w:r>
      <w:r w:rsidRPr="00467526">
        <w:rPr>
          <w:color w:val="000000"/>
          <w:sz w:val="16"/>
          <w:szCs w:val="16"/>
          <w:lang w:val="en-US"/>
        </w:rPr>
        <w:t xml:space="preserve">D-BAU 13.4°.85, p. 46 </w:t>
      </w:r>
      <w:r w:rsidRPr="00467526">
        <w:rPr>
          <w:i/>
          <w:color w:val="000000"/>
          <w:sz w:val="16"/>
          <w:szCs w:val="16"/>
          <w:lang w:val="en-US"/>
        </w:rPr>
        <w:t>La bourre nouuelle</w:t>
      </w:r>
      <w:r w:rsidR="00275D3C">
        <w:rPr>
          <w:color w:val="000000"/>
          <w:sz w:val="16"/>
          <w:szCs w:val="16"/>
          <w:lang w:val="en-US"/>
        </w:rPr>
        <w:tab/>
      </w:r>
      <w:r w:rsidR="00320826">
        <w:rPr>
          <w:color w:val="000000"/>
          <w:sz w:val="16"/>
          <w:szCs w:val="16"/>
          <w:lang w:val="en-US"/>
        </w:rPr>
        <w:t>44</w:t>
      </w:r>
    </w:p>
    <w:p w14:paraId="63AE5E0B" w14:textId="175E4571" w:rsidR="0058748C" w:rsidRPr="00275D3C"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w:t>
      </w:r>
      <w:r w:rsidR="0073743F">
        <w:rPr>
          <w:b/>
          <w:color w:val="000000"/>
          <w:sz w:val="16"/>
          <w:szCs w:val="16"/>
        </w:rPr>
        <w:t>2b</w:t>
      </w:r>
      <w:r w:rsidRPr="00467526">
        <w:rPr>
          <w:b/>
          <w:color w:val="000000"/>
          <w:sz w:val="16"/>
          <w:szCs w:val="16"/>
        </w:rPr>
        <w:t>.</w:t>
      </w:r>
      <w:r w:rsidRPr="00467526">
        <w:rPr>
          <w:color w:val="000000"/>
          <w:sz w:val="16"/>
          <w:szCs w:val="16"/>
        </w:rPr>
        <w:t xml:space="preserve"> Vallet II 1616, p. 6 </w:t>
      </w:r>
      <w:r w:rsidRPr="00467526">
        <w:rPr>
          <w:i/>
          <w:color w:val="000000"/>
          <w:sz w:val="16"/>
          <w:szCs w:val="16"/>
        </w:rPr>
        <w:t>Bouree</w:t>
      </w:r>
      <w:r w:rsidR="00275D3C">
        <w:rPr>
          <w:color w:val="000000"/>
          <w:sz w:val="16"/>
          <w:szCs w:val="16"/>
        </w:rPr>
        <w:tab/>
      </w:r>
      <w:r w:rsidR="00320826">
        <w:rPr>
          <w:color w:val="000000"/>
          <w:sz w:val="16"/>
          <w:szCs w:val="16"/>
        </w:rPr>
        <w:t>44-45</w:t>
      </w:r>
    </w:p>
    <w:p w14:paraId="335AA589" w14:textId="1B709B64" w:rsidR="0058748C" w:rsidRPr="00467526" w:rsidRDefault="0058748C" w:rsidP="00467526">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B2</w:t>
      </w:r>
      <w:r w:rsidR="0073743F">
        <w:rPr>
          <w:b/>
          <w:color w:val="000000"/>
          <w:sz w:val="16"/>
          <w:szCs w:val="16"/>
        </w:rPr>
        <w:t>c</w:t>
      </w:r>
      <w:r w:rsidRPr="00467526">
        <w:rPr>
          <w:b/>
          <w:color w:val="000000"/>
          <w:sz w:val="16"/>
          <w:szCs w:val="16"/>
        </w:rPr>
        <w:t>.</w:t>
      </w:r>
      <w:r w:rsidRPr="00467526">
        <w:rPr>
          <w:color w:val="000000"/>
          <w:sz w:val="16"/>
          <w:szCs w:val="16"/>
        </w:rPr>
        <w:t xml:space="preserve"> GB-Lbl Sloane 1021, ff. 31r-31v untitled</w:t>
      </w:r>
      <w:r w:rsidR="00275D3C">
        <w:rPr>
          <w:color w:val="000000"/>
          <w:sz w:val="16"/>
          <w:szCs w:val="16"/>
        </w:rPr>
        <w:tab/>
      </w:r>
      <w:r w:rsidR="00320826">
        <w:rPr>
          <w:color w:val="000000"/>
          <w:sz w:val="16"/>
          <w:szCs w:val="16"/>
        </w:rPr>
        <w:t>45</w:t>
      </w:r>
    </w:p>
    <w:p w14:paraId="44001856" w14:textId="10420F48" w:rsidR="0058748C" w:rsidRPr="00BB406E" w:rsidRDefault="0058748C" w:rsidP="00467526">
      <w:pPr>
        <w:tabs>
          <w:tab w:val="right" w:pos="4678"/>
        </w:tabs>
        <w:autoSpaceDE w:val="0"/>
        <w:autoSpaceDN w:val="0"/>
        <w:adjustRightInd w:val="0"/>
        <w:snapToGrid w:val="0"/>
        <w:ind w:left="284" w:hanging="142"/>
        <w:jc w:val="left"/>
        <w:rPr>
          <w:iCs/>
          <w:color w:val="000000"/>
          <w:sz w:val="16"/>
          <w:szCs w:val="16"/>
        </w:rPr>
      </w:pPr>
      <w:r w:rsidRPr="00467526">
        <w:rPr>
          <w:b/>
          <w:color w:val="000000"/>
          <w:sz w:val="16"/>
          <w:szCs w:val="16"/>
        </w:rPr>
        <w:t>B2</w:t>
      </w:r>
      <w:r w:rsidR="0073743F">
        <w:rPr>
          <w:b/>
          <w:color w:val="000000"/>
          <w:sz w:val="16"/>
          <w:szCs w:val="16"/>
        </w:rPr>
        <w:t>d</w:t>
      </w:r>
      <w:r w:rsidRPr="00467526">
        <w:rPr>
          <w:b/>
          <w:color w:val="000000"/>
          <w:sz w:val="16"/>
          <w:szCs w:val="16"/>
        </w:rPr>
        <w:t xml:space="preserve">. </w:t>
      </w:r>
      <w:r w:rsidRPr="00467526">
        <w:rPr>
          <w:color w:val="000000"/>
          <w:sz w:val="16"/>
          <w:szCs w:val="16"/>
        </w:rPr>
        <w:t>GB-Ctc O.16.2, pp. 2-3 </w:t>
      </w:r>
      <w:r w:rsidRPr="00467526">
        <w:rPr>
          <w:i/>
          <w:iCs/>
          <w:color w:val="000000"/>
          <w:sz w:val="16"/>
          <w:szCs w:val="16"/>
        </w:rPr>
        <w:t>Anallman</w:t>
      </w:r>
      <w:r w:rsidRPr="00467526">
        <w:rPr>
          <w:iCs/>
          <w:color w:val="000000"/>
          <w:sz w:val="16"/>
          <w:szCs w:val="16"/>
        </w:rPr>
        <w:t xml:space="preserve"> </w:t>
      </w:r>
      <w:r w:rsidR="00275D3C">
        <w:rPr>
          <w:iCs/>
          <w:color w:val="000000"/>
          <w:sz w:val="16"/>
          <w:szCs w:val="16"/>
        </w:rPr>
        <w:tab/>
      </w:r>
      <w:r w:rsidR="00320826">
        <w:rPr>
          <w:iCs/>
          <w:color w:val="000000"/>
          <w:sz w:val="16"/>
          <w:szCs w:val="16"/>
        </w:rPr>
        <w:t>46</w:t>
      </w:r>
    </w:p>
    <w:p w14:paraId="2B929355" w14:textId="6DD8D519" w:rsidR="0026015A" w:rsidRPr="00275D3C" w:rsidRDefault="0026015A" w:rsidP="0026015A">
      <w:pPr>
        <w:tabs>
          <w:tab w:val="right" w:pos="4678"/>
        </w:tabs>
        <w:autoSpaceDE w:val="0"/>
        <w:autoSpaceDN w:val="0"/>
        <w:adjustRightInd w:val="0"/>
        <w:snapToGrid w:val="0"/>
        <w:ind w:left="284" w:hanging="142"/>
        <w:jc w:val="left"/>
        <w:rPr>
          <w:color w:val="000000"/>
          <w:sz w:val="16"/>
          <w:szCs w:val="16"/>
        </w:rPr>
      </w:pPr>
      <w:r w:rsidRPr="00467526">
        <w:rPr>
          <w:b/>
          <w:color w:val="000000"/>
          <w:sz w:val="16"/>
          <w:szCs w:val="16"/>
        </w:rPr>
        <w:t>B2</w:t>
      </w:r>
      <w:r w:rsidR="0073743F">
        <w:rPr>
          <w:b/>
          <w:color w:val="000000"/>
          <w:sz w:val="16"/>
          <w:szCs w:val="16"/>
        </w:rPr>
        <w:t>e</w:t>
      </w:r>
      <w:r w:rsidRPr="00467526">
        <w:rPr>
          <w:b/>
          <w:color w:val="000000"/>
          <w:sz w:val="16"/>
          <w:szCs w:val="16"/>
        </w:rPr>
        <w:t xml:space="preserve">. </w:t>
      </w:r>
      <w:r w:rsidRPr="00467526">
        <w:rPr>
          <w:color w:val="000000"/>
          <w:sz w:val="16"/>
          <w:szCs w:val="16"/>
        </w:rPr>
        <w:t>Vallet I 1615 p. 56 </w:t>
      </w:r>
      <w:r w:rsidRPr="00467526">
        <w:rPr>
          <w:i/>
          <w:color w:val="000000"/>
          <w:sz w:val="16"/>
          <w:szCs w:val="16"/>
        </w:rPr>
        <w:t xml:space="preserve">Autre </w:t>
      </w:r>
      <w:r w:rsidRPr="00467526">
        <w:rPr>
          <w:i/>
          <w:iCs/>
          <w:color w:val="000000"/>
          <w:sz w:val="16"/>
          <w:szCs w:val="16"/>
        </w:rPr>
        <w:t>Bouree A9</w:t>
      </w:r>
      <w:r>
        <w:rPr>
          <w:iCs/>
          <w:color w:val="000000"/>
          <w:sz w:val="16"/>
          <w:szCs w:val="16"/>
        </w:rPr>
        <w:tab/>
      </w:r>
      <w:r w:rsidR="00320826">
        <w:rPr>
          <w:iCs/>
          <w:color w:val="000000"/>
          <w:sz w:val="16"/>
          <w:szCs w:val="16"/>
        </w:rPr>
        <w:t>46</w:t>
      </w:r>
    </w:p>
    <w:p w14:paraId="70BF7FAD" w14:textId="0FD85F3D" w:rsidR="00913E85" w:rsidRPr="00275D3C" w:rsidRDefault="0058748C" w:rsidP="0073743F">
      <w:pPr>
        <w:tabs>
          <w:tab w:val="right" w:pos="4678"/>
        </w:tabs>
        <w:autoSpaceDE w:val="0"/>
        <w:autoSpaceDN w:val="0"/>
        <w:adjustRightInd w:val="0"/>
        <w:snapToGrid w:val="0"/>
        <w:spacing w:before="60"/>
        <w:ind w:left="284" w:hanging="142"/>
        <w:jc w:val="left"/>
        <w:rPr>
          <w:color w:val="000000"/>
          <w:sz w:val="16"/>
          <w:szCs w:val="16"/>
        </w:rPr>
      </w:pPr>
      <w:r w:rsidRPr="00467526">
        <w:rPr>
          <w:b/>
          <w:color w:val="000000"/>
          <w:sz w:val="16"/>
          <w:szCs w:val="16"/>
        </w:rPr>
        <w:t xml:space="preserve">B3. </w:t>
      </w:r>
      <w:r w:rsidRPr="00467526">
        <w:rPr>
          <w:color w:val="000000"/>
          <w:sz w:val="16"/>
          <w:szCs w:val="16"/>
        </w:rPr>
        <w:t>F-Pn Rés. F 993, f. 2v (Bou)</w:t>
      </w:r>
      <w:r w:rsidRPr="00467526">
        <w:rPr>
          <w:i/>
          <w:color w:val="000000"/>
          <w:sz w:val="16"/>
          <w:szCs w:val="16"/>
        </w:rPr>
        <w:t>ree</w:t>
      </w:r>
      <w:r w:rsidR="00275D3C">
        <w:rPr>
          <w:color w:val="000000"/>
          <w:sz w:val="16"/>
          <w:szCs w:val="16"/>
        </w:rPr>
        <w:tab/>
      </w:r>
      <w:r w:rsidR="00F3074B">
        <w:rPr>
          <w:color w:val="000000"/>
          <w:sz w:val="16"/>
          <w:szCs w:val="16"/>
        </w:rPr>
        <w:t>13</w:t>
      </w:r>
    </w:p>
    <w:p w14:paraId="0B0E9AB1" w14:textId="58D061F6" w:rsidR="002C4B9A" w:rsidRPr="00F5036D" w:rsidRDefault="002C4B9A" w:rsidP="009C7F2F">
      <w:pPr>
        <w:tabs>
          <w:tab w:val="right" w:pos="4818"/>
        </w:tabs>
        <w:adjustRightInd w:val="0"/>
        <w:snapToGrid w:val="0"/>
        <w:spacing w:before="60" w:after="60"/>
        <w:jc w:val="center"/>
        <w:rPr>
          <w:b/>
          <w:bCs/>
          <w:smallCaps/>
          <w:sz w:val="18"/>
          <w:szCs w:val="18"/>
          <w:lang w:val="en-US"/>
        </w:rPr>
      </w:pPr>
      <w:r w:rsidRPr="00F5036D">
        <w:rPr>
          <w:b/>
          <w:bCs/>
          <w:smallCaps/>
          <w:sz w:val="18"/>
          <w:szCs w:val="18"/>
          <w:lang w:val="en-US"/>
        </w:rPr>
        <w:t>Three English Galliards</w:t>
      </w:r>
      <w:r w:rsidR="00181E3A" w:rsidRPr="00F5036D">
        <w:rPr>
          <w:b/>
          <w:bCs/>
          <w:smallCaps/>
          <w:sz w:val="18"/>
          <w:szCs w:val="18"/>
          <w:lang w:val="en-US"/>
        </w:rPr>
        <w:t xml:space="preserve"> - continued</w:t>
      </w:r>
    </w:p>
    <w:p w14:paraId="09777398" w14:textId="5D076B6E" w:rsidR="00E67CF1" w:rsidRPr="0095379A" w:rsidRDefault="00CB35E1" w:rsidP="008F251E">
      <w:pPr>
        <w:tabs>
          <w:tab w:val="right" w:pos="4818"/>
        </w:tabs>
        <w:adjustRightInd w:val="0"/>
        <w:snapToGrid w:val="0"/>
        <w:rPr>
          <w:bCs/>
          <w:sz w:val="18"/>
          <w:szCs w:val="18"/>
          <w:lang w:val="en-US"/>
        </w:rPr>
      </w:pPr>
      <w:r>
        <w:rPr>
          <w:bCs/>
          <w:sz w:val="18"/>
          <w:szCs w:val="18"/>
          <w:lang w:val="en-US"/>
        </w:rPr>
        <w:t>A version</w:t>
      </w:r>
      <w:r w:rsidR="00484439">
        <w:rPr>
          <w:bCs/>
          <w:sz w:val="18"/>
          <w:szCs w:val="18"/>
          <w:lang w:val="en-US"/>
        </w:rPr>
        <w:t xml:space="preserve"> or two</w:t>
      </w:r>
      <w:r>
        <w:rPr>
          <w:bCs/>
          <w:sz w:val="18"/>
          <w:szCs w:val="18"/>
          <w:lang w:val="en-US"/>
        </w:rPr>
        <w:t xml:space="preserve"> of each of three English galliards mainly known from Continental sources were in </w:t>
      </w:r>
      <w:r w:rsidRPr="00CB35E1">
        <w:rPr>
          <w:bCs/>
          <w:i/>
          <w:sz w:val="18"/>
          <w:szCs w:val="18"/>
          <w:lang w:val="en-US"/>
        </w:rPr>
        <w:t>Lute News</w:t>
      </w:r>
      <w:r>
        <w:rPr>
          <w:bCs/>
          <w:sz w:val="18"/>
          <w:szCs w:val="18"/>
          <w:lang w:val="en-US"/>
        </w:rPr>
        <w:t xml:space="preserve"> 131 and all the other </w:t>
      </w:r>
      <w:r w:rsidR="00E67CF1">
        <w:rPr>
          <w:bCs/>
          <w:sz w:val="18"/>
          <w:szCs w:val="18"/>
          <w:lang w:val="en-US"/>
        </w:rPr>
        <w:t>lute settings</w:t>
      </w:r>
      <w:r>
        <w:rPr>
          <w:bCs/>
          <w:sz w:val="18"/>
          <w:szCs w:val="18"/>
          <w:lang w:val="en-US"/>
        </w:rPr>
        <w:t xml:space="preserve"> that share the opening themes as well as one or more of the strains are reproduced here revealing an astonishing variety of </w:t>
      </w:r>
      <w:r w:rsidR="003F7ABF">
        <w:rPr>
          <w:bCs/>
          <w:sz w:val="18"/>
          <w:szCs w:val="18"/>
          <w:lang w:val="en-US"/>
        </w:rPr>
        <w:t>arrangements</w:t>
      </w:r>
      <w:r>
        <w:rPr>
          <w:bCs/>
          <w:sz w:val="18"/>
          <w:szCs w:val="18"/>
          <w:lang w:val="en-US"/>
        </w:rPr>
        <w:t xml:space="preserve"> of essentially the same music. </w:t>
      </w:r>
      <w:r w:rsidR="00E67CF1">
        <w:rPr>
          <w:bCs/>
          <w:sz w:val="18"/>
          <w:szCs w:val="18"/>
          <w:lang w:val="en-US"/>
        </w:rPr>
        <w:t xml:space="preserve">As suggested in </w:t>
      </w:r>
      <w:r w:rsidR="00E67CF1" w:rsidRPr="0095379A">
        <w:rPr>
          <w:bCs/>
          <w:i/>
          <w:sz w:val="18"/>
          <w:szCs w:val="18"/>
          <w:lang w:val="en-US"/>
        </w:rPr>
        <w:t>Lute News</w:t>
      </w:r>
      <w:r w:rsidR="00E67CF1">
        <w:rPr>
          <w:bCs/>
          <w:sz w:val="18"/>
          <w:szCs w:val="18"/>
          <w:lang w:val="en-US"/>
        </w:rPr>
        <w:t xml:space="preserve">, </w:t>
      </w:r>
      <w:r w:rsidR="0095379A">
        <w:rPr>
          <w:bCs/>
          <w:sz w:val="18"/>
          <w:szCs w:val="18"/>
          <w:lang w:val="en-US"/>
        </w:rPr>
        <w:t>t</w:t>
      </w:r>
      <w:r w:rsidR="00E67CF1" w:rsidRPr="00E67CF1">
        <w:rPr>
          <w:bCs/>
          <w:sz w:val="18"/>
          <w:szCs w:val="18"/>
          <w:lang w:val="en-US"/>
        </w:rPr>
        <w:t xml:space="preserve">he first is probably Italian in origin (from the title Venetian Galliard in some sources) but became popular in England </w:t>
      </w:r>
      <w:r w:rsidR="004A170C">
        <w:rPr>
          <w:bCs/>
          <w:sz w:val="18"/>
          <w:szCs w:val="18"/>
          <w:lang w:val="en-US"/>
        </w:rPr>
        <w:t xml:space="preserve">where it was called the </w:t>
      </w:r>
      <w:r w:rsidR="00E67CF1" w:rsidRPr="00E67CF1">
        <w:rPr>
          <w:bCs/>
          <w:i/>
          <w:sz w:val="18"/>
          <w:szCs w:val="18"/>
          <w:lang w:val="en-US"/>
        </w:rPr>
        <w:t>Sincapace</w:t>
      </w:r>
      <w:r w:rsidR="00E67CF1" w:rsidRPr="00E67CF1">
        <w:rPr>
          <w:bCs/>
          <w:sz w:val="18"/>
          <w:szCs w:val="18"/>
          <w:lang w:val="en-US"/>
        </w:rPr>
        <w:t xml:space="preserve"> or similar and is also found in sources from Germany and The Low Countries but not Italy. The titles of the other two </w:t>
      </w:r>
      <w:r w:rsidR="003F7ABF">
        <w:rPr>
          <w:bCs/>
          <w:sz w:val="18"/>
          <w:szCs w:val="18"/>
          <w:lang w:val="en-US"/>
        </w:rPr>
        <w:t>galliards</w:t>
      </w:r>
      <w:r w:rsidR="00716A04">
        <w:rPr>
          <w:bCs/>
          <w:sz w:val="18"/>
          <w:szCs w:val="18"/>
          <w:lang w:val="en-US"/>
        </w:rPr>
        <w:t xml:space="preserve"> </w:t>
      </w:r>
      <w:r w:rsidR="00E67CF1" w:rsidRPr="00E67CF1">
        <w:rPr>
          <w:bCs/>
          <w:sz w:val="18"/>
          <w:szCs w:val="18"/>
          <w:lang w:val="en-US"/>
        </w:rPr>
        <w:t>call them English but neither are known in any English sources</w:t>
      </w:r>
      <w:r w:rsidR="0095379A">
        <w:rPr>
          <w:bCs/>
          <w:sz w:val="18"/>
          <w:szCs w:val="18"/>
          <w:lang w:val="en-US"/>
        </w:rPr>
        <w:t>, and the</w:t>
      </w:r>
      <w:r w:rsidR="00716A04">
        <w:rPr>
          <w:bCs/>
          <w:sz w:val="18"/>
          <w:szCs w:val="18"/>
          <w:lang w:val="en-US"/>
        </w:rPr>
        <w:t>y may have been</w:t>
      </w:r>
      <w:r w:rsidR="0095379A">
        <w:rPr>
          <w:bCs/>
          <w:sz w:val="18"/>
          <w:szCs w:val="18"/>
          <w:lang w:val="en-US"/>
        </w:rPr>
        <w:t xml:space="preserve"> </w:t>
      </w:r>
      <w:r w:rsidR="00716A04">
        <w:rPr>
          <w:bCs/>
          <w:sz w:val="18"/>
          <w:szCs w:val="18"/>
          <w:lang w:val="en-US"/>
        </w:rPr>
        <w:t>used</w:t>
      </w:r>
      <w:r w:rsidR="0095379A">
        <w:rPr>
          <w:bCs/>
          <w:sz w:val="18"/>
          <w:szCs w:val="18"/>
          <w:lang w:val="en-US"/>
        </w:rPr>
        <w:t xml:space="preserve"> on stage by </w:t>
      </w:r>
      <w:r w:rsidR="0095379A" w:rsidRPr="00E67CF1">
        <w:rPr>
          <w:bCs/>
          <w:sz w:val="18"/>
          <w:szCs w:val="18"/>
          <w:lang w:val="en-US"/>
        </w:rPr>
        <w:t xml:space="preserve">touring </w:t>
      </w:r>
      <w:r w:rsidR="00E67CF1" w:rsidRPr="00E67CF1">
        <w:rPr>
          <w:bCs/>
          <w:sz w:val="18"/>
          <w:szCs w:val="18"/>
          <w:lang w:val="en-US"/>
        </w:rPr>
        <w:t xml:space="preserve">English actors and musicians </w:t>
      </w:r>
      <w:r w:rsidR="00716A04">
        <w:rPr>
          <w:bCs/>
          <w:sz w:val="18"/>
          <w:szCs w:val="18"/>
          <w:lang w:val="en-US"/>
        </w:rPr>
        <w:t>which would</w:t>
      </w:r>
      <w:r w:rsidR="0095379A">
        <w:rPr>
          <w:bCs/>
          <w:sz w:val="18"/>
          <w:szCs w:val="18"/>
          <w:lang w:val="en-US"/>
        </w:rPr>
        <w:t xml:space="preserve"> </w:t>
      </w:r>
      <w:r w:rsidR="00716A04">
        <w:rPr>
          <w:bCs/>
          <w:sz w:val="18"/>
          <w:szCs w:val="18"/>
          <w:lang w:val="en-US"/>
        </w:rPr>
        <w:t>explain</w:t>
      </w:r>
      <w:r w:rsidR="0095379A">
        <w:rPr>
          <w:bCs/>
          <w:sz w:val="18"/>
          <w:szCs w:val="18"/>
          <w:lang w:val="en-US"/>
        </w:rPr>
        <w:t xml:space="preserve"> their popularity on the Continent. </w:t>
      </w:r>
      <w:r w:rsidR="008849C9">
        <w:rPr>
          <w:bCs/>
          <w:sz w:val="18"/>
          <w:szCs w:val="18"/>
          <w:lang w:val="en-US"/>
        </w:rPr>
        <w:t>S</w:t>
      </w:r>
      <w:r w:rsidR="00E67CF1" w:rsidRPr="00E67CF1">
        <w:rPr>
          <w:bCs/>
          <w:sz w:val="18"/>
          <w:szCs w:val="18"/>
          <w:lang w:val="en-US"/>
        </w:rPr>
        <w:t>ettings</w:t>
      </w:r>
      <w:r w:rsidR="0095379A">
        <w:rPr>
          <w:bCs/>
          <w:sz w:val="18"/>
          <w:szCs w:val="18"/>
          <w:lang w:val="en-US"/>
        </w:rPr>
        <w:t xml:space="preserve"> vary in accuracy </w:t>
      </w:r>
      <w:r w:rsidR="004A170C">
        <w:rPr>
          <w:bCs/>
          <w:sz w:val="18"/>
          <w:szCs w:val="18"/>
          <w:lang w:val="en-US"/>
        </w:rPr>
        <w:t xml:space="preserve">as </w:t>
      </w:r>
      <w:r w:rsidR="0095379A">
        <w:rPr>
          <w:bCs/>
          <w:sz w:val="18"/>
          <w:szCs w:val="18"/>
          <w:lang w:val="en-US"/>
        </w:rPr>
        <w:t xml:space="preserve">many </w:t>
      </w:r>
      <w:r w:rsidR="004A170C">
        <w:rPr>
          <w:bCs/>
          <w:sz w:val="18"/>
          <w:szCs w:val="18"/>
          <w:lang w:val="en-US"/>
        </w:rPr>
        <w:t>are</w:t>
      </w:r>
      <w:r w:rsidR="0095379A">
        <w:rPr>
          <w:bCs/>
          <w:sz w:val="18"/>
          <w:szCs w:val="18"/>
          <w:lang w:val="en-US"/>
        </w:rPr>
        <w:t xml:space="preserve"> corrupt, for which reconstructions have been attempted to make them playable.</w:t>
      </w:r>
      <w:r w:rsidR="00C964D8">
        <w:rPr>
          <w:bCs/>
          <w:sz w:val="18"/>
          <w:szCs w:val="18"/>
          <w:lang w:val="en-US"/>
        </w:rPr>
        <w:t xml:space="preserve"> </w:t>
      </w:r>
    </w:p>
    <w:p w14:paraId="58F947AD" w14:textId="1FEFAAA2" w:rsidR="005246C5" w:rsidRPr="00484439" w:rsidRDefault="00E145FC" w:rsidP="00113FD5">
      <w:pPr>
        <w:tabs>
          <w:tab w:val="right" w:pos="4818"/>
        </w:tabs>
        <w:adjustRightInd w:val="0"/>
        <w:snapToGrid w:val="0"/>
        <w:ind w:firstLine="284"/>
        <w:rPr>
          <w:bCs/>
          <w:sz w:val="18"/>
          <w:szCs w:val="18"/>
          <w:lang w:val="en-US"/>
        </w:rPr>
      </w:pPr>
      <w:r w:rsidRPr="00E145FC">
        <w:rPr>
          <w:bCs/>
          <w:sz w:val="18"/>
          <w:szCs w:val="18"/>
          <w:lang w:val="en-US"/>
        </w:rPr>
        <w:t xml:space="preserve">The dance titles </w:t>
      </w:r>
      <w:r w:rsidRPr="00696E22">
        <w:rPr>
          <w:bCs/>
          <w:i/>
          <w:sz w:val="18"/>
          <w:szCs w:val="18"/>
          <w:lang w:val="en-US"/>
        </w:rPr>
        <w:t>sinkapace/sincopas/zinkpass/</w:t>
      </w:r>
      <w:r w:rsidRPr="00696E22">
        <w:rPr>
          <w:bCs/>
          <w:i/>
          <w:sz w:val="18"/>
          <w:szCs w:val="18"/>
          <w:lang w:val="fr-FR"/>
        </w:rPr>
        <w:t>cinq passi/</w:t>
      </w:r>
      <w:r w:rsidR="00696E22" w:rsidRPr="00696E22">
        <w:rPr>
          <w:bCs/>
          <w:i/>
          <w:sz w:val="18"/>
          <w:szCs w:val="18"/>
          <w:lang w:val="fr-FR"/>
        </w:rPr>
        <w:t xml:space="preserve"> </w:t>
      </w:r>
      <w:r w:rsidRPr="00696E22">
        <w:rPr>
          <w:bCs/>
          <w:i/>
          <w:sz w:val="18"/>
          <w:szCs w:val="18"/>
        </w:rPr>
        <w:t>cingue basso</w:t>
      </w:r>
      <w:r w:rsidRPr="00E145FC">
        <w:rPr>
          <w:bCs/>
          <w:sz w:val="18"/>
          <w:szCs w:val="18"/>
          <w:lang w:val="en-US"/>
        </w:rPr>
        <w:t xml:space="preserve"> </w:t>
      </w:r>
      <w:r>
        <w:rPr>
          <w:bCs/>
          <w:sz w:val="18"/>
          <w:szCs w:val="18"/>
          <w:lang w:val="en-US"/>
        </w:rPr>
        <w:t>of</w:t>
      </w:r>
      <w:r w:rsidRPr="00E145FC">
        <w:rPr>
          <w:b/>
          <w:bCs/>
          <w:sz w:val="18"/>
          <w:szCs w:val="18"/>
          <w:lang w:val="en-US"/>
        </w:rPr>
        <w:t xml:space="preserve"> G1</w:t>
      </w:r>
      <w:r>
        <w:rPr>
          <w:bCs/>
          <w:sz w:val="18"/>
          <w:szCs w:val="18"/>
          <w:lang w:val="en-US"/>
        </w:rPr>
        <w:t xml:space="preserve"> </w:t>
      </w:r>
      <w:r w:rsidRPr="00E145FC">
        <w:rPr>
          <w:bCs/>
          <w:sz w:val="18"/>
          <w:szCs w:val="18"/>
          <w:lang w:val="en-US"/>
        </w:rPr>
        <w:t>allude to the pattern of five steps of the galliard, and the sincapace is recorded as a simpler form of galliard used as one of the triple-time dances in the post revels of the Inns of Court masques. A number of different tunes have the title Sincapace or similar.</w:t>
      </w:r>
      <w:r w:rsidR="00716A04">
        <w:rPr>
          <w:rStyle w:val="FootnoteReference"/>
          <w:bCs/>
          <w:sz w:val="18"/>
          <w:szCs w:val="18"/>
          <w:lang w:val="en-US"/>
        </w:rPr>
        <w:footnoteReference w:id="5"/>
      </w:r>
      <w:r w:rsidRPr="00E145FC">
        <w:rPr>
          <w:bCs/>
          <w:sz w:val="18"/>
          <w:szCs w:val="18"/>
          <w:lang w:val="en-US"/>
        </w:rPr>
        <w:t xml:space="preserve"> One particular dance called </w:t>
      </w:r>
      <w:r w:rsidRPr="00E145FC">
        <w:rPr>
          <w:bCs/>
          <w:i/>
          <w:sz w:val="18"/>
          <w:szCs w:val="18"/>
          <w:lang w:val="en-US"/>
        </w:rPr>
        <w:t>Sinkapace Galliard</w:t>
      </w:r>
      <w:r w:rsidRPr="00E145FC">
        <w:rPr>
          <w:bCs/>
          <w:sz w:val="18"/>
          <w:szCs w:val="18"/>
          <w:lang w:val="en-US"/>
        </w:rPr>
        <w:t xml:space="preserve"> in English source</w:t>
      </w:r>
      <w:r w:rsidR="00716A04">
        <w:rPr>
          <w:bCs/>
          <w:sz w:val="18"/>
          <w:szCs w:val="18"/>
          <w:lang w:val="en-US"/>
        </w:rPr>
        <w:t>s</w:t>
      </w:r>
      <w:r w:rsidRPr="00E145FC">
        <w:rPr>
          <w:bCs/>
          <w:sz w:val="18"/>
          <w:szCs w:val="18"/>
          <w:lang w:val="en-US"/>
        </w:rPr>
        <w:t xml:space="preserve"> and </w:t>
      </w:r>
      <w:r w:rsidRPr="00E145FC">
        <w:rPr>
          <w:bCs/>
          <w:i/>
          <w:sz w:val="18"/>
          <w:szCs w:val="18"/>
          <w:lang w:val="en-US"/>
        </w:rPr>
        <w:t>Englische Galliardt</w:t>
      </w:r>
      <w:r w:rsidRPr="00E145FC">
        <w:rPr>
          <w:bCs/>
          <w:sz w:val="18"/>
          <w:szCs w:val="18"/>
          <w:lang w:val="en-US"/>
        </w:rPr>
        <w:t xml:space="preserve"> in one of the Continental sources is found in lute settings, one of which one was in </w:t>
      </w:r>
      <w:r w:rsidRPr="00E145FC">
        <w:rPr>
          <w:bCs/>
          <w:i/>
          <w:sz w:val="18"/>
          <w:szCs w:val="18"/>
          <w:lang w:val="en-US"/>
        </w:rPr>
        <w:t>Lute News</w:t>
      </w:r>
      <w:r w:rsidRPr="00E145FC">
        <w:rPr>
          <w:bCs/>
          <w:sz w:val="18"/>
          <w:szCs w:val="18"/>
          <w:lang w:val="en-US"/>
        </w:rPr>
        <w:t xml:space="preserve"> 131 and </w:t>
      </w:r>
      <w:r w:rsidRPr="00716A04">
        <w:rPr>
          <w:bCs/>
          <w:sz w:val="18"/>
          <w:szCs w:val="18"/>
          <w:lang w:val="en-US"/>
        </w:rPr>
        <w:t>nine</w:t>
      </w:r>
      <w:r w:rsidRPr="00E145FC">
        <w:rPr>
          <w:bCs/>
          <w:sz w:val="18"/>
          <w:szCs w:val="18"/>
          <w:lang w:val="en-US"/>
        </w:rPr>
        <w:t xml:space="preserve"> more for lute and two for cittern are here (G1b-l) together with a different </w:t>
      </w:r>
      <w:r w:rsidRPr="00E145FC">
        <w:rPr>
          <w:bCs/>
          <w:i/>
          <w:sz w:val="18"/>
          <w:szCs w:val="18"/>
          <w:lang w:val="en-US"/>
        </w:rPr>
        <w:t>Sincopas</w:t>
      </w:r>
      <w:r w:rsidRPr="00E145FC">
        <w:rPr>
          <w:bCs/>
          <w:sz w:val="18"/>
          <w:szCs w:val="18"/>
          <w:lang w:val="en-US"/>
        </w:rPr>
        <w:t xml:space="preserve"> transcribed from a mandora </w:t>
      </w:r>
      <w:r w:rsidR="008F47BE">
        <w:rPr>
          <w:bCs/>
          <w:sz w:val="18"/>
          <w:szCs w:val="18"/>
          <w:lang w:val="en-US"/>
        </w:rPr>
        <w:t>source</w:t>
      </w:r>
      <w:r w:rsidRPr="00E145FC">
        <w:rPr>
          <w:bCs/>
          <w:sz w:val="18"/>
          <w:szCs w:val="18"/>
          <w:lang w:val="en-US"/>
        </w:rPr>
        <w:t xml:space="preserve"> (G1m). The lute settings are all very similar with first and last strains in F and the middle strain in D. Two </w:t>
      </w:r>
      <w:r w:rsidR="00716A04" w:rsidRPr="00E145FC">
        <w:rPr>
          <w:bCs/>
          <w:sz w:val="18"/>
          <w:szCs w:val="18"/>
          <w:lang w:val="en-US"/>
        </w:rPr>
        <w:t xml:space="preserve">keyboard </w:t>
      </w:r>
      <w:r w:rsidRPr="00E145FC">
        <w:rPr>
          <w:bCs/>
          <w:sz w:val="18"/>
          <w:szCs w:val="18"/>
          <w:lang w:val="en-US"/>
        </w:rPr>
        <w:t>settings</w:t>
      </w:r>
      <w:r w:rsidR="00716A04">
        <w:rPr>
          <w:bCs/>
          <w:sz w:val="18"/>
          <w:szCs w:val="18"/>
          <w:lang w:val="en-US"/>
        </w:rPr>
        <w:t xml:space="preserve"> and</w:t>
      </w:r>
      <w:r w:rsidRPr="00E145FC">
        <w:rPr>
          <w:bCs/>
          <w:sz w:val="18"/>
          <w:szCs w:val="18"/>
          <w:lang w:val="en-US"/>
        </w:rPr>
        <w:t xml:space="preserve"> the two cittern settings are known</w:t>
      </w:r>
      <w:r w:rsidR="00716A04">
        <w:rPr>
          <w:bCs/>
          <w:sz w:val="18"/>
          <w:szCs w:val="18"/>
          <w:lang w:val="en-US"/>
        </w:rPr>
        <w:t xml:space="preserve"> </w:t>
      </w:r>
      <w:r w:rsidR="00716A04" w:rsidRPr="00E145FC">
        <w:rPr>
          <w:bCs/>
          <w:sz w:val="18"/>
          <w:szCs w:val="18"/>
          <w:lang w:val="en-US"/>
        </w:rPr>
        <w:t xml:space="preserve">called </w:t>
      </w:r>
      <w:r w:rsidR="00716A04" w:rsidRPr="00E145FC">
        <w:rPr>
          <w:bCs/>
          <w:i/>
          <w:sz w:val="18"/>
          <w:szCs w:val="18"/>
          <w:lang w:val="en-US"/>
        </w:rPr>
        <w:t>Churchyard's</w:t>
      </w:r>
      <w:r w:rsidR="00716A04" w:rsidRPr="00716A04">
        <w:rPr>
          <w:bCs/>
          <w:sz w:val="18"/>
          <w:szCs w:val="18"/>
          <w:lang w:val="en-US"/>
        </w:rPr>
        <w:t xml:space="preserve"> or </w:t>
      </w:r>
      <w:r w:rsidR="00716A04">
        <w:rPr>
          <w:bCs/>
          <w:i/>
          <w:sz w:val="18"/>
          <w:szCs w:val="18"/>
          <w:lang w:val="en-US"/>
        </w:rPr>
        <w:t xml:space="preserve">Churches </w:t>
      </w:r>
      <w:r w:rsidR="00716A04" w:rsidRPr="00E145FC">
        <w:rPr>
          <w:bCs/>
          <w:i/>
          <w:sz w:val="18"/>
          <w:szCs w:val="18"/>
          <w:lang w:val="en-US"/>
        </w:rPr>
        <w:t>galliard</w:t>
      </w:r>
      <w:r w:rsidR="00716A04" w:rsidRPr="00E145FC">
        <w:rPr>
          <w:bCs/>
          <w:sz w:val="18"/>
          <w:szCs w:val="18"/>
          <w:lang w:val="en-US"/>
        </w:rPr>
        <w:t xml:space="preserve">, </w:t>
      </w:r>
      <w:r w:rsidRPr="00E145FC">
        <w:rPr>
          <w:bCs/>
          <w:sz w:val="18"/>
          <w:szCs w:val="18"/>
          <w:lang w:val="en-US"/>
        </w:rPr>
        <w:t xml:space="preserve">and the tune is found untitled accompanying the text 'What pleasure have we in this life' as part of the fourth section of </w:t>
      </w:r>
      <w:r w:rsidR="00484439" w:rsidRPr="00484439">
        <w:rPr>
          <w:bCs/>
          <w:sz w:val="18"/>
          <w:szCs w:val="18"/>
        </w:rPr>
        <w:t>William Cobbold's</w:t>
      </w:r>
      <w:r w:rsidRPr="00E145FC">
        <w:rPr>
          <w:bCs/>
          <w:sz w:val="18"/>
          <w:szCs w:val="18"/>
          <w:lang w:val="en-US"/>
        </w:rPr>
        <w:t xml:space="preserve"> quodlibet </w:t>
      </w:r>
      <w:r w:rsidRPr="00E145FC">
        <w:rPr>
          <w:bCs/>
          <w:i/>
          <w:sz w:val="18"/>
          <w:szCs w:val="18"/>
          <w:lang w:val="en-US"/>
        </w:rPr>
        <w:t>New Fashions</w:t>
      </w:r>
      <w:r w:rsidRPr="00E145FC">
        <w:rPr>
          <w:bCs/>
          <w:sz w:val="18"/>
          <w:szCs w:val="18"/>
          <w:lang w:val="en-US"/>
        </w:rPr>
        <w:t xml:space="preserve"> </w:t>
      </w:r>
      <w:r w:rsidR="00484439" w:rsidRPr="00484439">
        <w:rPr>
          <w:bCs/>
          <w:sz w:val="18"/>
          <w:szCs w:val="18"/>
          <w:lang w:val="en-US"/>
        </w:rPr>
        <w:t xml:space="preserve">for five voices </w:t>
      </w:r>
      <w:r w:rsidR="00484439">
        <w:rPr>
          <w:bCs/>
          <w:sz w:val="18"/>
          <w:szCs w:val="18"/>
          <w:lang w:val="en-US"/>
        </w:rPr>
        <w:t xml:space="preserve">and </w:t>
      </w:r>
      <w:r w:rsidRPr="00E145FC">
        <w:rPr>
          <w:bCs/>
          <w:sz w:val="18"/>
          <w:szCs w:val="18"/>
          <w:lang w:val="en-US"/>
        </w:rPr>
        <w:t>surviving in two manuscripts copied before 1620.</w:t>
      </w:r>
      <w:r w:rsidR="00484439" w:rsidRPr="00484439">
        <w:rPr>
          <w:bCs/>
          <w:sz w:val="18"/>
          <w:szCs w:val="18"/>
          <w:vertAlign w:val="superscript"/>
          <w:lang w:val="en-US"/>
        </w:rPr>
        <w:footnoteReference w:id="6"/>
      </w:r>
      <w:r w:rsidR="00484439">
        <w:rPr>
          <w:bCs/>
          <w:sz w:val="18"/>
          <w:szCs w:val="18"/>
          <w:lang w:val="en-US"/>
        </w:rPr>
        <w:t xml:space="preserve"> </w:t>
      </w:r>
      <w:r w:rsidRPr="00E145FC">
        <w:rPr>
          <w:bCs/>
          <w:sz w:val="18"/>
          <w:szCs w:val="18"/>
          <w:lang w:val="en-US"/>
        </w:rPr>
        <w:t>The dance in general is referred to in the contemporary literature as in the following examples</w:t>
      </w:r>
      <w:r w:rsidR="00716A04">
        <w:rPr>
          <w:bCs/>
          <w:sz w:val="18"/>
          <w:szCs w:val="18"/>
          <w:lang w:val="en-US"/>
        </w:rPr>
        <w:t>:</w:t>
      </w:r>
      <w:r w:rsidRPr="00E145FC">
        <w:rPr>
          <w:bCs/>
          <w:sz w:val="18"/>
          <w:szCs w:val="18"/>
          <w:lang w:val="en-US"/>
        </w:rPr>
        <w:t xml:space="preserve"> </w:t>
      </w:r>
      <w:r w:rsidR="008F47BE">
        <w:rPr>
          <w:bCs/>
          <w:sz w:val="18"/>
          <w:szCs w:val="18"/>
        </w:rPr>
        <w:t>t</w:t>
      </w:r>
      <w:r w:rsidRPr="00E145FC">
        <w:rPr>
          <w:bCs/>
          <w:sz w:val="18"/>
          <w:szCs w:val="18"/>
        </w:rPr>
        <w:t xml:space="preserve">he earliest reference is </w:t>
      </w:r>
      <w:r w:rsidRPr="00E145FC">
        <w:rPr>
          <w:bCs/>
          <w:sz w:val="18"/>
          <w:szCs w:val="18"/>
          <w:lang w:val="en-US"/>
        </w:rPr>
        <w:t>in</w:t>
      </w:r>
      <w:r w:rsidRPr="00E145FC">
        <w:rPr>
          <w:bCs/>
          <w:sz w:val="18"/>
          <w:szCs w:val="18"/>
        </w:rPr>
        <w:t xml:space="preserve"> Laurence Johnson's comedy </w:t>
      </w:r>
      <w:r w:rsidRPr="00E145FC">
        <w:rPr>
          <w:bCs/>
          <w:i/>
          <w:sz w:val="18"/>
          <w:szCs w:val="18"/>
        </w:rPr>
        <w:t xml:space="preserve">Misogonus </w:t>
      </w:r>
      <w:r w:rsidRPr="00E145FC">
        <w:rPr>
          <w:bCs/>
          <w:sz w:val="18"/>
          <w:szCs w:val="18"/>
        </w:rPr>
        <w:t xml:space="preserve">from the 1560s or 1570s, </w:t>
      </w:r>
      <w:r w:rsidRPr="00E145FC">
        <w:rPr>
          <w:bCs/>
          <w:sz w:val="18"/>
          <w:szCs w:val="18"/>
          <w:lang w:val="en-US"/>
        </w:rPr>
        <w:t xml:space="preserve">act II scene ii lines 268-277: </w:t>
      </w:r>
      <w:r w:rsidRPr="00E145FC">
        <w:rPr>
          <w:bCs/>
          <w:i/>
          <w:sz w:val="18"/>
          <w:szCs w:val="18"/>
        </w:rPr>
        <w:t>Misogonus</w:t>
      </w:r>
      <w:r w:rsidRPr="00E145FC">
        <w:rPr>
          <w:bCs/>
          <w:sz w:val="18"/>
          <w:szCs w:val="18"/>
        </w:rPr>
        <w:t xml:space="preserve">. </w:t>
      </w:r>
      <w:r w:rsidR="008F47BE">
        <w:rPr>
          <w:bCs/>
          <w:sz w:val="18"/>
          <w:szCs w:val="18"/>
        </w:rPr>
        <w:t>'</w:t>
      </w:r>
      <w:r w:rsidRPr="00E145FC">
        <w:rPr>
          <w:bCs/>
          <w:sz w:val="18"/>
          <w:szCs w:val="18"/>
        </w:rPr>
        <w:t>Trifle not the time then. Say, what shall we have? What country dances do you now here daily frequent?</w:t>
      </w:r>
      <w:r w:rsidR="008F47BE">
        <w:rPr>
          <w:bCs/>
          <w:sz w:val="18"/>
          <w:szCs w:val="18"/>
        </w:rPr>
        <w:t>'</w:t>
      </w:r>
      <w:r w:rsidRPr="00E145FC">
        <w:rPr>
          <w:bCs/>
          <w:sz w:val="18"/>
          <w:szCs w:val="18"/>
        </w:rPr>
        <w:t xml:space="preserve"> </w:t>
      </w:r>
      <w:r w:rsidRPr="00E145FC">
        <w:rPr>
          <w:bCs/>
          <w:i/>
          <w:sz w:val="18"/>
          <w:szCs w:val="18"/>
        </w:rPr>
        <w:t>Cacurgus</w:t>
      </w:r>
      <w:r w:rsidRPr="00E145FC">
        <w:rPr>
          <w:bCs/>
          <w:sz w:val="18"/>
          <w:szCs w:val="18"/>
        </w:rPr>
        <w:t xml:space="preserve">: </w:t>
      </w:r>
      <w:r w:rsidR="008F47BE">
        <w:rPr>
          <w:bCs/>
          <w:sz w:val="18"/>
          <w:szCs w:val="18"/>
        </w:rPr>
        <w:t>'</w:t>
      </w:r>
      <w:r w:rsidRPr="00E145FC">
        <w:rPr>
          <w:bCs/>
          <w:sz w:val="18"/>
          <w:szCs w:val="18"/>
        </w:rPr>
        <w:t>The vicar of Saint Fools, I am sure, he would crave. To that dance, of all other, I see he is bent.</w:t>
      </w:r>
      <w:r w:rsidR="008F47BE">
        <w:rPr>
          <w:bCs/>
          <w:sz w:val="18"/>
          <w:szCs w:val="18"/>
        </w:rPr>
        <w:t>'</w:t>
      </w:r>
      <w:r w:rsidRPr="00E145FC">
        <w:rPr>
          <w:bCs/>
          <w:sz w:val="18"/>
          <w:szCs w:val="18"/>
        </w:rPr>
        <w:t xml:space="preserve"> </w:t>
      </w:r>
      <w:r w:rsidRPr="00E145FC">
        <w:rPr>
          <w:bCs/>
          <w:i/>
          <w:sz w:val="18"/>
          <w:szCs w:val="18"/>
        </w:rPr>
        <w:t xml:space="preserve">Sir John: </w:t>
      </w:r>
      <w:r w:rsidR="008F47BE">
        <w:rPr>
          <w:bCs/>
          <w:i/>
          <w:sz w:val="18"/>
          <w:szCs w:val="18"/>
        </w:rPr>
        <w:t>'</w:t>
      </w:r>
      <w:r w:rsidRPr="00E145FC">
        <w:rPr>
          <w:bCs/>
          <w:sz w:val="18"/>
          <w:szCs w:val="18"/>
        </w:rPr>
        <w:t>Faith, no. I had rather have shaking o'th' sheets or sundry flings; Or catching of quails, or what fair Melissa will.</w:t>
      </w:r>
      <w:r w:rsidR="008F47BE">
        <w:rPr>
          <w:bCs/>
          <w:sz w:val="18"/>
          <w:szCs w:val="18"/>
        </w:rPr>
        <w:t>'</w:t>
      </w:r>
      <w:r w:rsidRPr="00E145FC">
        <w:rPr>
          <w:bCs/>
          <w:sz w:val="18"/>
          <w:szCs w:val="18"/>
          <w:lang w:val="en-US"/>
        </w:rPr>
        <w:t xml:space="preserve"> </w:t>
      </w:r>
      <w:r w:rsidRPr="00E145FC">
        <w:rPr>
          <w:bCs/>
          <w:i/>
          <w:sz w:val="18"/>
          <w:szCs w:val="18"/>
        </w:rPr>
        <w:t>Melissa</w:t>
      </w:r>
      <w:r w:rsidRPr="00E145FC">
        <w:rPr>
          <w:bCs/>
          <w:sz w:val="18"/>
          <w:szCs w:val="18"/>
        </w:rPr>
        <w:t xml:space="preserve">: </w:t>
      </w:r>
      <w:r w:rsidR="008F47BE">
        <w:rPr>
          <w:bCs/>
          <w:sz w:val="18"/>
          <w:szCs w:val="18"/>
        </w:rPr>
        <w:t>'</w:t>
      </w:r>
      <w:r w:rsidRPr="00E145FC">
        <w:rPr>
          <w:bCs/>
          <w:sz w:val="18"/>
          <w:szCs w:val="18"/>
        </w:rPr>
        <w:t xml:space="preserve">The fool, I see by him, is given wholly to scornings. I beg you, mine own, make him now be </w:t>
      </w:r>
      <w:r w:rsidRPr="00E145FC">
        <w:rPr>
          <w:bCs/>
          <w:sz w:val="18"/>
          <w:szCs w:val="18"/>
        </w:rPr>
        <w:t>still.</w:t>
      </w:r>
      <w:r w:rsidR="008F47BE">
        <w:rPr>
          <w:bCs/>
          <w:sz w:val="18"/>
          <w:szCs w:val="18"/>
        </w:rPr>
        <w:t>'</w:t>
      </w:r>
      <w:r w:rsidRPr="00E145FC">
        <w:rPr>
          <w:bCs/>
          <w:sz w:val="18"/>
          <w:szCs w:val="18"/>
          <w:lang w:val="en-US"/>
        </w:rPr>
        <w:t xml:space="preserve"> </w:t>
      </w:r>
      <w:r w:rsidRPr="00E145FC">
        <w:rPr>
          <w:bCs/>
          <w:i/>
          <w:sz w:val="18"/>
          <w:szCs w:val="18"/>
        </w:rPr>
        <w:t>Orgalus</w:t>
      </w:r>
      <w:r w:rsidRPr="00E145FC">
        <w:rPr>
          <w:bCs/>
          <w:sz w:val="18"/>
          <w:szCs w:val="18"/>
        </w:rPr>
        <w:t xml:space="preserve">: </w:t>
      </w:r>
      <w:r w:rsidR="008F47BE">
        <w:rPr>
          <w:bCs/>
          <w:sz w:val="18"/>
          <w:szCs w:val="18"/>
        </w:rPr>
        <w:t>'</w:t>
      </w:r>
      <w:r w:rsidRPr="00E145FC">
        <w:rPr>
          <w:bCs/>
          <w:sz w:val="18"/>
          <w:szCs w:val="18"/>
        </w:rPr>
        <w:t>Priest, keep your cinquepace and foot</w:t>
      </w:r>
      <w:r w:rsidRPr="00E145FC">
        <w:rPr>
          <w:rFonts w:ascii="MS Mincho" w:eastAsia="MS Mincho" w:hAnsi="MS Mincho" w:cs="MS Mincho" w:hint="eastAsia"/>
          <w:bCs/>
          <w:sz w:val="18"/>
          <w:szCs w:val="18"/>
        </w:rPr>
        <w:t> </w:t>
      </w:r>
      <w:r w:rsidRPr="00E145FC">
        <w:rPr>
          <w:bCs/>
          <w:sz w:val="18"/>
          <w:szCs w:val="18"/>
        </w:rPr>
        <w:t xml:space="preserve">it o'th' best sort'. </w:t>
      </w:r>
      <w:r w:rsidRPr="00E145FC">
        <w:rPr>
          <w:bCs/>
          <w:sz w:val="18"/>
          <w:szCs w:val="18"/>
          <w:lang w:val="en-US"/>
        </w:rPr>
        <w:t xml:space="preserve">The distinction between the galliard and sincapace is alluded to by Barnabe Rich (1540?-1617) in </w:t>
      </w:r>
      <w:r w:rsidRPr="00E145FC">
        <w:rPr>
          <w:bCs/>
          <w:i/>
          <w:sz w:val="18"/>
          <w:szCs w:val="18"/>
          <w:lang w:val="en-US"/>
        </w:rPr>
        <w:t>Riche his Farewell to Militarie Profession</w:t>
      </w:r>
      <w:r w:rsidRPr="00E145FC">
        <w:rPr>
          <w:bCs/>
          <w:sz w:val="18"/>
          <w:szCs w:val="18"/>
          <w:lang w:val="en-US"/>
        </w:rPr>
        <w:t xml:space="preserve"> London 1583 </w:t>
      </w:r>
      <w:r w:rsidR="00716A04">
        <w:rPr>
          <w:bCs/>
          <w:sz w:val="18"/>
          <w:szCs w:val="18"/>
          <w:lang w:val="en-US"/>
        </w:rPr>
        <w:t>(</w:t>
      </w:r>
      <w:r w:rsidRPr="00E145FC">
        <w:rPr>
          <w:bCs/>
          <w:sz w:val="18"/>
          <w:szCs w:val="18"/>
          <w:lang w:val="en-US"/>
        </w:rPr>
        <w:t>p. iii</w:t>
      </w:r>
      <w:r w:rsidR="00716A04">
        <w:rPr>
          <w:bCs/>
          <w:sz w:val="18"/>
          <w:szCs w:val="18"/>
          <w:lang w:val="en-US"/>
        </w:rPr>
        <w:t>)</w:t>
      </w:r>
      <w:r w:rsidRPr="00E145FC">
        <w:rPr>
          <w:bCs/>
          <w:sz w:val="18"/>
          <w:szCs w:val="18"/>
          <w:lang w:val="en-US"/>
        </w:rPr>
        <w:t xml:space="preserve"> when he comments that 'Our Galliardes are so curious, that thei are not for my dancyng, for they are so full of trickes and turnes, that he whiche hath no more but the plaine Sinquepace, is no better accoumpted of then a very bungler, and for my part, thei might assone teache me to make a Capricornus, as a Capre in the right kinde that it should bee'. In Shakespeare's </w:t>
      </w:r>
      <w:r w:rsidRPr="00E145FC">
        <w:rPr>
          <w:bCs/>
          <w:i/>
          <w:sz w:val="18"/>
          <w:szCs w:val="18"/>
          <w:lang w:val="en-US"/>
        </w:rPr>
        <w:t>Twelfth Night</w:t>
      </w:r>
      <w:r w:rsidRPr="00E145FC">
        <w:rPr>
          <w:bCs/>
          <w:sz w:val="18"/>
          <w:szCs w:val="18"/>
          <w:lang w:val="en-US"/>
        </w:rPr>
        <w:t xml:space="preserve"> written in 1601, act I scene III line 122, Sir Toby Belch puns '</w:t>
      </w:r>
      <w:r w:rsidRPr="00E145FC">
        <w:rPr>
          <w:bCs/>
          <w:sz w:val="18"/>
          <w:szCs w:val="18"/>
        </w:rPr>
        <w:t>why dost thou not go to church in a galliard and come home in a coranto? My very walk should be a jig; I would not so much as make water but in a sink-a-pace'. And more o</w:t>
      </w:r>
      <w:r w:rsidRPr="00E145FC">
        <w:rPr>
          <w:bCs/>
          <w:sz w:val="18"/>
          <w:szCs w:val="18"/>
          <w:lang w:val="en-US"/>
        </w:rPr>
        <w:t xml:space="preserve">blique references are found in Thomas Dekker's </w:t>
      </w:r>
      <w:r w:rsidR="00716A04">
        <w:rPr>
          <w:bCs/>
          <w:sz w:val="18"/>
          <w:szCs w:val="18"/>
          <w:lang w:val="en-US"/>
        </w:rPr>
        <w:t>(</w:t>
      </w:r>
      <w:r w:rsidRPr="00E145FC">
        <w:rPr>
          <w:bCs/>
          <w:sz w:val="18"/>
          <w:szCs w:val="18"/>
          <w:lang w:val="en-US"/>
        </w:rPr>
        <w:t>and John Marston's?</w:t>
      </w:r>
      <w:r w:rsidR="00716A04">
        <w:rPr>
          <w:bCs/>
          <w:sz w:val="18"/>
          <w:szCs w:val="18"/>
          <w:lang w:val="en-US"/>
        </w:rPr>
        <w:t>)</w:t>
      </w:r>
      <w:r w:rsidRPr="00E145FC">
        <w:rPr>
          <w:bCs/>
          <w:sz w:val="18"/>
          <w:szCs w:val="18"/>
          <w:lang w:val="en-US"/>
        </w:rPr>
        <w:t xml:space="preserve"> </w:t>
      </w:r>
      <w:r w:rsidRPr="00E145FC">
        <w:rPr>
          <w:bCs/>
          <w:i/>
          <w:sz w:val="18"/>
          <w:szCs w:val="18"/>
          <w:lang w:val="en-US"/>
        </w:rPr>
        <w:t>Satiromastix</w:t>
      </w:r>
      <w:r w:rsidRPr="00E145FC">
        <w:rPr>
          <w:bCs/>
          <w:sz w:val="18"/>
          <w:szCs w:val="18"/>
          <w:lang w:val="en-US"/>
        </w:rPr>
        <w:t xml:space="preserve"> of 1602 in the line '</w:t>
      </w:r>
      <w:r w:rsidRPr="00E145FC">
        <w:rPr>
          <w:bCs/>
          <w:sz w:val="18"/>
          <w:szCs w:val="18"/>
        </w:rPr>
        <w:t xml:space="preserve">I must enter him into some filthy sincke point' </w:t>
      </w:r>
      <w:r w:rsidRPr="00E145FC">
        <w:rPr>
          <w:bCs/>
          <w:sz w:val="18"/>
          <w:szCs w:val="18"/>
          <w:lang w:val="en-US"/>
        </w:rPr>
        <w:t xml:space="preserve">and in John Davies' </w:t>
      </w:r>
      <w:r w:rsidRPr="00E145FC">
        <w:rPr>
          <w:bCs/>
          <w:i/>
          <w:sz w:val="18"/>
          <w:szCs w:val="18"/>
          <w:lang w:val="en-US"/>
        </w:rPr>
        <w:t>Orchestra or a Poeme of Dauncing</w:t>
      </w:r>
      <w:r w:rsidRPr="00E145FC">
        <w:rPr>
          <w:bCs/>
          <w:sz w:val="18"/>
          <w:szCs w:val="18"/>
          <w:lang w:val="en-US"/>
        </w:rPr>
        <w:t xml:space="preserve"> 1594, verse 67, in the line 'Which still the daunce did with five paces meete'. And the wife of the character Galliard in William Cavendish's </w:t>
      </w:r>
      <w:r w:rsidR="00716A04">
        <w:rPr>
          <w:bCs/>
          <w:sz w:val="18"/>
          <w:szCs w:val="18"/>
          <w:lang w:val="en-US"/>
        </w:rPr>
        <w:t>(</w:t>
      </w:r>
      <w:r w:rsidRPr="00E145FC">
        <w:rPr>
          <w:bCs/>
          <w:sz w:val="18"/>
          <w:szCs w:val="18"/>
          <w:lang w:val="en-US"/>
        </w:rPr>
        <w:t>and James Shirley's</w:t>
      </w:r>
      <w:r w:rsidR="00614BEA">
        <w:rPr>
          <w:bCs/>
          <w:sz w:val="18"/>
          <w:szCs w:val="18"/>
          <w:lang w:val="en-US"/>
        </w:rPr>
        <w:t>?</w:t>
      </w:r>
      <w:r w:rsidR="00716A04">
        <w:rPr>
          <w:bCs/>
          <w:sz w:val="18"/>
          <w:szCs w:val="18"/>
          <w:lang w:val="en-US"/>
        </w:rPr>
        <w:t>)</w:t>
      </w:r>
      <w:r w:rsidRPr="00E145FC">
        <w:rPr>
          <w:bCs/>
          <w:sz w:val="18"/>
          <w:szCs w:val="18"/>
          <w:lang w:val="en-US"/>
        </w:rPr>
        <w:t xml:space="preserve"> play </w:t>
      </w:r>
      <w:r w:rsidRPr="00E145FC">
        <w:rPr>
          <w:bCs/>
          <w:i/>
          <w:sz w:val="18"/>
          <w:szCs w:val="18"/>
          <w:lang w:val="en-US"/>
        </w:rPr>
        <w:t xml:space="preserve">The Varietie </w:t>
      </w:r>
      <w:r w:rsidRPr="00E145FC">
        <w:rPr>
          <w:bCs/>
          <w:sz w:val="18"/>
          <w:szCs w:val="18"/>
          <w:lang w:val="en-US"/>
        </w:rPr>
        <w:t>of 1639</w:t>
      </w:r>
      <w:r w:rsidRPr="00E145FC">
        <w:rPr>
          <w:bCs/>
          <w:sz w:val="18"/>
          <w:szCs w:val="18"/>
        </w:rPr>
        <w:t>,</w:t>
      </w:r>
      <w:r w:rsidRPr="00E145FC">
        <w:rPr>
          <w:bCs/>
          <w:sz w:val="18"/>
          <w:szCs w:val="18"/>
          <w:lang w:val="en-US"/>
        </w:rPr>
        <w:t xml:space="preserve"> complains that '</w:t>
      </w:r>
      <w:r w:rsidRPr="00E145FC">
        <w:rPr>
          <w:bCs/>
          <w:sz w:val="18"/>
          <w:szCs w:val="18"/>
        </w:rPr>
        <w:t xml:space="preserve">he told me he was a French Lord, ... he proves but a cinquepace. I look’d for thousands </w:t>
      </w:r>
      <w:r w:rsidRPr="00E145FC">
        <w:rPr>
          <w:bCs/>
          <w:i/>
          <w:iCs/>
          <w:sz w:val="18"/>
          <w:szCs w:val="18"/>
        </w:rPr>
        <w:t>per annum</w:t>
      </w:r>
      <w:r w:rsidRPr="00E145FC">
        <w:rPr>
          <w:bCs/>
          <w:sz w:val="18"/>
          <w:szCs w:val="18"/>
        </w:rPr>
        <w:t>, and he is but one, two, three, foure, and five'</w:t>
      </w:r>
      <w:r w:rsidR="00716A04">
        <w:rPr>
          <w:bCs/>
          <w:sz w:val="18"/>
          <w:szCs w:val="18"/>
        </w:rPr>
        <w:t xml:space="preserve"> (</w:t>
      </w:r>
      <w:r w:rsidR="00716A04" w:rsidRPr="00E145FC">
        <w:rPr>
          <w:bCs/>
          <w:sz w:val="18"/>
          <w:szCs w:val="18"/>
        </w:rPr>
        <w:t>p. 82</w:t>
      </w:r>
      <w:r w:rsidR="00716A04">
        <w:rPr>
          <w:bCs/>
          <w:sz w:val="18"/>
          <w:szCs w:val="18"/>
        </w:rPr>
        <w:t>)</w:t>
      </w:r>
      <w:r w:rsidRPr="00E145FC">
        <w:rPr>
          <w:bCs/>
          <w:sz w:val="18"/>
          <w:szCs w:val="18"/>
        </w:rPr>
        <w:t xml:space="preserve">. </w:t>
      </w:r>
      <w:r w:rsidRPr="00E145FC">
        <w:rPr>
          <w:bCs/>
          <w:sz w:val="18"/>
          <w:szCs w:val="18"/>
          <w:lang w:val="en-US"/>
        </w:rPr>
        <w:t xml:space="preserve">The list of dances in John Ramsay's </w:t>
      </w:r>
      <w:r w:rsidRPr="00E145FC">
        <w:rPr>
          <w:bCs/>
          <w:i/>
          <w:sz w:val="18"/>
          <w:szCs w:val="18"/>
          <w:lang w:val="en-US"/>
        </w:rPr>
        <w:t>Commonplace Book</w:t>
      </w:r>
      <w:r w:rsidRPr="00E145FC">
        <w:rPr>
          <w:bCs/>
          <w:sz w:val="18"/>
          <w:szCs w:val="18"/>
          <w:lang w:val="en-US"/>
        </w:rPr>
        <w:t xml:space="preserve"> (Bodleian Douce MS 280</w:t>
      </w:r>
      <w:r w:rsidR="00340C73">
        <w:rPr>
          <w:bCs/>
          <w:sz w:val="18"/>
          <w:szCs w:val="18"/>
          <w:lang w:val="en-US"/>
        </w:rPr>
        <w:t xml:space="preserve"> </w:t>
      </w:r>
      <w:r w:rsidR="00340C73" w:rsidRPr="00340C73">
        <w:rPr>
          <w:bCs/>
          <w:i/>
          <w:sz w:val="18"/>
          <w:szCs w:val="18"/>
          <w:lang w:val="en-US"/>
        </w:rPr>
        <w:t>c.</w:t>
      </w:r>
      <w:r w:rsidR="00340C73" w:rsidRPr="00340C73">
        <w:rPr>
          <w:bCs/>
          <w:sz w:val="18"/>
          <w:szCs w:val="18"/>
          <w:lang w:val="en-US"/>
        </w:rPr>
        <w:t>1607</w:t>
      </w:r>
      <w:r w:rsidRPr="00340C73">
        <w:rPr>
          <w:bCs/>
          <w:sz w:val="18"/>
          <w:szCs w:val="18"/>
          <w:lang w:val="en-US"/>
        </w:rPr>
        <w:t>,</w:t>
      </w:r>
      <w:r w:rsidRPr="00E145FC">
        <w:rPr>
          <w:bCs/>
          <w:sz w:val="18"/>
          <w:szCs w:val="18"/>
          <w:lang w:val="en-US"/>
        </w:rPr>
        <w:t xml:space="preserve"> ff. 66r-66v) </w:t>
      </w:r>
      <w:r w:rsidRPr="00614BEA">
        <w:rPr>
          <w:bCs/>
          <w:i/>
          <w:sz w:val="18"/>
          <w:szCs w:val="18"/>
          <w:lang w:val="en-US"/>
        </w:rPr>
        <w:t>Practise for Dauncinge</w:t>
      </w:r>
      <w:r w:rsidRPr="00E145FC">
        <w:rPr>
          <w:bCs/>
          <w:sz w:val="18"/>
          <w:szCs w:val="18"/>
          <w:lang w:val="en-US"/>
        </w:rPr>
        <w:t xml:space="preserve"> </w:t>
      </w:r>
      <w:r w:rsidR="00614BEA">
        <w:rPr>
          <w:bCs/>
          <w:sz w:val="18"/>
          <w:szCs w:val="18"/>
          <w:lang w:val="en-US"/>
        </w:rPr>
        <w:t xml:space="preserve">also </w:t>
      </w:r>
      <w:r w:rsidRPr="00E145FC">
        <w:rPr>
          <w:bCs/>
          <w:sz w:val="18"/>
          <w:szCs w:val="18"/>
          <w:lang w:val="en-US"/>
        </w:rPr>
        <w:t xml:space="preserve">includes </w:t>
      </w:r>
      <w:r w:rsidRPr="00614BEA">
        <w:rPr>
          <w:bCs/>
          <w:i/>
          <w:sz w:val="18"/>
          <w:szCs w:val="18"/>
          <w:lang w:val="en-US"/>
        </w:rPr>
        <w:t>The cinque pace</w:t>
      </w:r>
      <w:r w:rsidRPr="00E145FC">
        <w:rPr>
          <w:bCs/>
          <w:sz w:val="18"/>
          <w:szCs w:val="18"/>
          <w:lang w:val="en-US"/>
        </w:rPr>
        <w:t>.</w:t>
      </w:r>
      <w:r w:rsidR="00696E22">
        <w:rPr>
          <w:rStyle w:val="FootnoteReference"/>
          <w:bCs/>
          <w:sz w:val="18"/>
          <w:szCs w:val="18"/>
          <w:lang w:val="en-US"/>
        </w:rPr>
        <w:footnoteReference w:id="7"/>
      </w:r>
      <w:r w:rsidR="00113FD5">
        <w:rPr>
          <w:bCs/>
          <w:sz w:val="18"/>
          <w:szCs w:val="18"/>
          <w:lang w:val="en-US"/>
        </w:rPr>
        <w:t xml:space="preserve"> </w:t>
      </w:r>
    </w:p>
    <w:p w14:paraId="09388F9B" w14:textId="2A1BBFC1" w:rsidR="008F251E" w:rsidRDefault="007411B9" w:rsidP="00B86C07">
      <w:pPr>
        <w:tabs>
          <w:tab w:val="right" w:pos="4678"/>
        </w:tabs>
        <w:adjustRightInd w:val="0"/>
        <w:snapToGrid w:val="0"/>
        <w:spacing w:before="60"/>
        <w:ind w:left="284" w:hanging="142"/>
        <w:rPr>
          <w:bCs/>
          <w:sz w:val="16"/>
          <w:szCs w:val="16"/>
          <w:lang w:val="en-US"/>
        </w:rPr>
      </w:pPr>
      <w:r w:rsidRPr="00C94C73">
        <w:rPr>
          <w:bCs/>
          <w:sz w:val="16"/>
          <w:szCs w:val="16"/>
          <w:lang w:val="en-US"/>
        </w:rPr>
        <w:t>G1a.</w:t>
      </w:r>
      <w:r w:rsidRPr="00F5036D">
        <w:rPr>
          <w:bCs/>
          <w:sz w:val="16"/>
          <w:szCs w:val="16"/>
          <w:lang w:val="en-US"/>
        </w:rPr>
        <w:t xml:space="preserve"> IRL-Dtc 408/II, p. 95 ii </w:t>
      </w:r>
      <w:r w:rsidRPr="00F5036D">
        <w:rPr>
          <w:bCs/>
          <w:i/>
          <w:sz w:val="16"/>
          <w:szCs w:val="16"/>
          <w:lang w:val="en-US"/>
        </w:rPr>
        <w:t>Sinkapace Galliarde</w:t>
      </w:r>
      <w:r w:rsidR="00B86C07" w:rsidRPr="00B86C07">
        <w:rPr>
          <w:bCs/>
          <w:sz w:val="16"/>
          <w:szCs w:val="16"/>
          <w:lang w:val="en-US"/>
        </w:rPr>
        <w:t xml:space="preserve"> </w:t>
      </w:r>
      <w:r w:rsidR="00B86C07">
        <w:rPr>
          <w:bCs/>
          <w:sz w:val="16"/>
          <w:szCs w:val="16"/>
          <w:lang w:val="en-US"/>
        </w:rPr>
        <w:t xml:space="preserve">- </w:t>
      </w:r>
      <w:r w:rsidR="00B86C07" w:rsidRPr="00F5036D">
        <w:rPr>
          <w:bCs/>
          <w:sz w:val="16"/>
          <w:szCs w:val="16"/>
          <w:lang w:val="en-US"/>
        </w:rPr>
        <w:t>Harwood</w:t>
      </w:r>
      <w:r w:rsidR="00B86C07">
        <w:rPr>
          <w:rStyle w:val="FootnoteReference"/>
          <w:bCs/>
          <w:sz w:val="16"/>
          <w:szCs w:val="16"/>
          <w:lang w:val="en-US"/>
        </w:rPr>
        <w:footnoteReference w:id="8"/>
      </w:r>
      <w:r w:rsidR="00B86C07" w:rsidRPr="00F5036D">
        <w:rPr>
          <w:bCs/>
          <w:sz w:val="16"/>
          <w:szCs w:val="16"/>
          <w:lang w:val="en-US"/>
        </w:rPr>
        <w:t xml:space="preserve"> 7</w:t>
      </w:r>
      <w:r w:rsidRPr="00F5036D">
        <w:rPr>
          <w:bCs/>
          <w:sz w:val="16"/>
          <w:szCs w:val="16"/>
          <w:lang w:val="en-US"/>
        </w:rPr>
        <w:tab/>
      </w:r>
      <w:r w:rsidRPr="00F5036D">
        <w:rPr>
          <w:bCs/>
          <w:i/>
          <w:sz w:val="16"/>
          <w:szCs w:val="16"/>
          <w:lang w:val="en-US"/>
        </w:rPr>
        <w:t>Lute News</w:t>
      </w:r>
    </w:p>
    <w:p w14:paraId="4C1504A1" w14:textId="79A9D7E3" w:rsidR="008F251E" w:rsidRDefault="00AA43FE" w:rsidP="008F251E">
      <w:pPr>
        <w:tabs>
          <w:tab w:val="right" w:pos="4678"/>
        </w:tabs>
        <w:adjustRightInd w:val="0"/>
        <w:snapToGrid w:val="0"/>
        <w:ind w:left="284" w:hanging="142"/>
        <w:rPr>
          <w:bCs/>
          <w:sz w:val="16"/>
          <w:szCs w:val="16"/>
          <w:lang w:val="en-US"/>
        </w:rPr>
      </w:pPr>
      <w:r w:rsidRPr="00F5036D">
        <w:rPr>
          <w:b/>
          <w:bCs/>
          <w:sz w:val="16"/>
          <w:szCs w:val="16"/>
        </w:rPr>
        <w:t>G</w:t>
      </w:r>
      <w:r>
        <w:rPr>
          <w:b/>
          <w:bCs/>
          <w:sz w:val="16"/>
          <w:szCs w:val="16"/>
        </w:rPr>
        <w:t>1</w:t>
      </w:r>
      <w:r w:rsidR="00BD2B9B">
        <w:rPr>
          <w:b/>
          <w:bCs/>
          <w:sz w:val="16"/>
          <w:szCs w:val="16"/>
        </w:rPr>
        <w:t>b</w:t>
      </w:r>
      <w:r w:rsidRPr="00F5036D">
        <w:rPr>
          <w:b/>
          <w:bCs/>
          <w:sz w:val="16"/>
          <w:szCs w:val="16"/>
        </w:rPr>
        <w:t>.</w:t>
      </w:r>
      <w:r w:rsidRPr="00F5036D">
        <w:rPr>
          <w:bCs/>
          <w:sz w:val="16"/>
          <w:szCs w:val="16"/>
        </w:rPr>
        <w:t xml:space="preserve"> DK-Kk Thott 4o 841</w:t>
      </w:r>
      <w:r w:rsidR="00A751B4">
        <w:rPr>
          <w:bCs/>
          <w:sz w:val="16"/>
          <w:szCs w:val="16"/>
        </w:rPr>
        <w:t xml:space="preserve"> (Fabritius)</w:t>
      </w:r>
      <w:r w:rsidRPr="00F5036D">
        <w:rPr>
          <w:bCs/>
          <w:sz w:val="16"/>
          <w:szCs w:val="16"/>
        </w:rPr>
        <w:t xml:space="preserve">, f. 108r ii </w:t>
      </w:r>
      <w:r w:rsidRPr="00F5036D">
        <w:rPr>
          <w:bCs/>
          <w:i/>
          <w:sz w:val="16"/>
          <w:szCs w:val="16"/>
        </w:rPr>
        <w:t>Alia</w:t>
      </w:r>
      <w:r>
        <w:rPr>
          <w:bCs/>
          <w:sz w:val="16"/>
          <w:szCs w:val="16"/>
        </w:rPr>
        <w:tab/>
      </w:r>
      <w:r w:rsidR="00EA2EF4">
        <w:rPr>
          <w:bCs/>
          <w:sz w:val="16"/>
          <w:szCs w:val="16"/>
        </w:rPr>
        <w:t xml:space="preserve">p. </w:t>
      </w:r>
      <w:r w:rsidR="00F3074B">
        <w:rPr>
          <w:bCs/>
          <w:sz w:val="16"/>
          <w:szCs w:val="16"/>
        </w:rPr>
        <w:t>20</w:t>
      </w:r>
    </w:p>
    <w:p w14:paraId="0708665D" w14:textId="4DBB3D2F" w:rsidR="008F251E" w:rsidRDefault="00AA43FE" w:rsidP="008F251E">
      <w:pPr>
        <w:tabs>
          <w:tab w:val="right" w:pos="4678"/>
        </w:tabs>
        <w:adjustRightInd w:val="0"/>
        <w:snapToGrid w:val="0"/>
        <w:ind w:left="284" w:hanging="142"/>
        <w:rPr>
          <w:bCs/>
          <w:sz w:val="16"/>
          <w:szCs w:val="16"/>
          <w:lang w:val="en-US"/>
        </w:rPr>
      </w:pPr>
      <w:r w:rsidRPr="00F5036D">
        <w:rPr>
          <w:b/>
          <w:bCs/>
          <w:sz w:val="16"/>
          <w:szCs w:val="16"/>
          <w:lang w:val="en-US"/>
        </w:rPr>
        <w:t>G</w:t>
      </w:r>
      <w:r>
        <w:rPr>
          <w:b/>
          <w:bCs/>
          <w:sz w:val="16"/>
          <w:szCs w:val="16"/>
          <w:lang w:val="en-US"/>
        </w:rPr>
        <w:t>1</w:t>
      </w:r>
      <w:r w:rsidR="00BD2B9B">
        <w:rPr>
          <w:b/>
          <w:bCs/>
          <w:sz w:val="16"/>
          <w:szCs w:val="16"/>
          <w:lang w:val="en-US"/>
        </w:rPr>
        <w:t>c</w:t>
      </w:r>
      <w:r w:rsidRPr="00F5036D">
        <w:rPr>
          <w:b/>
          <w:bCs/>
          <w:sz w:val="16"/>
          <w:szCs w:val="16"/>
          <w:lang w:val="en-US"/>
        </w:rPr>
        <w:t xml:space="preserve">. </w:t>
      </w:r>
      <w:r w:rsidRPr="00F5036D">
        <w:rPr>
          <w:bCs/>
          <w:sz w:val="16"/>
          <w:szCs w:val="16"/>
          <w:lang w:val="en-US"/>
        </w:rPr>
        <w:t xml:space="preserve">D-LEm II.6.15, p. 189 </w:t>
      </w:r>
      <w:r w:rsidRPr="00F5036D">
        <w:rPr>
          <w:bCs/>
          <w:i/>
          <w:sz w:val="16"/>
          <w:szCs w:val="16"/>
          <w:lang w:val="en-US"/>
        </w:rPr>
        <w:t>Galliard 1</w:t>
      </w:r>
      <w:r>
        <w:rPr>
          <w:bCs/>
          <w:sz w:val="16"/>
          <w:szCs w:val="16"/>
          <w:lang w:val="en-US"/>
        </w:rPr>
        <w:tab/>
      </w:r>
      <w:r w:rsidR="00F3074B">
        <w:rPr>
          <w:bCs/>
          <w:sz w:val="16"/>
          <w:szCs w:val="16"/>
          <w:lang w:val="en-US"/>
        </w:rPr>
        <w:t>20</w:t>
      </w:r>
    </w:p>
    <w:p w14:paraId="3F3B2015" w14:textId="7D3179FD" w:rsidR="008F251E" w:rsidRDefault="00AA43FE" w:rsidP="008F251E">
      <w:pPr>
        <w:tabs>
          <w:tab w:val="right" w:pos="4678"/>
        </w:tabs>
        <w:adjustRightInd w:val="0"/>
        <w:snapToGrid w:val="0"/>
        <w:ind w:left="284" w:hanging="142"/>
        <w:rPr>
          <w:bCs/>
          <w:sz w:val="16"/>
          <w:szCs w:val="16"/>
          <w:lang w:val="en-US"/>
        </w:rPr>
      </w:pPr>
      <w:r w:rsidRPr="00F5036D">
        <w:rPr>
          <w:b/>
          <w:bCs/>
          <w:sz w:val="16"/>
          <w:szCs w:val="16"/>
          <w:lang w:val="en-US"/>
        </w:rPr>
        <w:t>G</w:t>
      </w:r>
      <w:r>
        <w:rPr>
          <w:b/>
          <w:bCs/>
          <w:sz w:val="16"/>
          <w:szCs w:val="16"/>
          <w:lang w:val="en-US"/>
        </w:rPr>
        <w:t>1</w:t>
      </w:r>
      <w:r w:rsidR="00BD2B9B">
        <w:rPr>
          <w:b/>
          <w:bCs/>
          <w:sz w:val="16"/>
          <w:szCs w:val="16"/>
          <w:lang w:val="en-US"/>
        </w:rPr>
        <w:t>d</w:t>
      </w:r>
      <w:r w:rsidRPr="00F5036D">
        <w:rPr>
          <w:b/>
          <w:bCs/>
          <w:sz w:val="16"/>
          <w:szCs w:val="16"/>
          <w:lang w:val="en-US"/>
        </w:rPr>
        <w:t xml:space="preserve">. </w:t>
      </w:r>
      <w:r w:rsidRPr="00F5036D">
        <w:rPr>
          <w:bCs/>
          <w:sz w:val="16"/>
          <w:szCs w:val="16"/>
        </w:rPr>
        <w:t>LT-Va 285-MF-LXXIX</w:t>
      </w:r>
      <w:r w:rsidR="00A751B4">
        <w:rPr>
          <w:bCs/>
          <w:sz w:val="16"/>
          <w:szCs w:val="16"/>
        </w:rPr>
        <w:t xml:space="preserve"> (Königsberg)</w:t>
      </w:r>
      <w:r w:rsidRPr="00F5036D">
        <w:rPr>
          <w:bCs/>
          <w:sz w:val="16"/>
          <w:szCs w:val="16"/>
          <w:lang w:val="en-US"/>
        </w:rPr>
        <w:t xml:space="preserve">, f. 25r iii </w:t>
      </w:r>
      <w:r w:rsidRPr="00F5036D">
        <w:rPr>
          <w:bCs/>
          <w:i/>
          <w:sz w:val="16"/>
          <w:szCs w:val="16"/>
          <w:lang w:val="en-US"/>
        </w:rPr>
        <w:t>Galliardt</w:t>
      </w:r>
      <w:r>
        <w:rPr>
          <w:bCs/>
          <w:sz w:val="16"/>
          <w:szCs w:val="16"/>
          <w:lang w:val="en-US"/>
        </w:rPr>
        <w:tab/>
      </w:r>
      <w:r w:rsidR="00320826">
        <w:rPr>
          <w:bCs/>
          <w:sz w:val="16"/>
          <w:szCs w:val="16"/>
          <w:lang w:val="en-US"/>
        </w:rPr>
        <w:t>43</w:t>
      </w:r>
    </w:p>
    <w:p w14:paraId="5E457615" w14:textId="333F510E" w:rsidR="008F251E" w:rsidRDefault="00CC72DC" w:rsidP="008F251E">
      <w:pPr>
        <w:tabs>
          <w:tab w:val="right" w:pos="4678"/>
        </w:tabs>
        <w:adjustRightInd w:val="0"/>
        <w:snapToGrid w:val="0"/>
        <w:ind w:left="284" w:hanging="142"/>
        <w:rPr>
          <w:bCs/>
          <w:sz w:val="16"/>
          <w:szCs w:val="16"/>
          <w:lang w:val="en-US"/>
        </w:rPr>
      </w:pPr>
      <w:r w:rsidRPr="00F5036D">
        <w:rPr>
          <w:b/>
          <w:bCs/>
          <w:sz w:val="16"/>
          <w:szCs w:val="16"/>
          <w:lang w:val="en-US"/>
        </w:rPr>
        <w:t>G</w:t>
      </w:r>
      <w:r w:rsidR="00A3151A">
        <w:rPr>
          <w:b/>
          <w:bCs/>
          <w:sz w:val="16"/>
          <w:szCs w:val="16"/>
          <w:lang w:val="en-US"/>
        </w:rPr>
        <w:t>1</w:t>
      </w:r>
      <w:r w:rsidR="00BD2B9B">
        <w:rPr>
          <w:b/>
          <w:bCs/>
          <w:sz w:val="16"/>
          <w:szCs w:val="16"/>
          <w:lang w:val="en-US"/>
        </w:rPr>
        <w:t>e</w:t>
      </w:r>
      <w:r w:rsidRPr="00F5036D">
        <w:rPr>
          <w:b/>
          <w:bCs/>
          <w:sz w:val="16"/>
          <w:szCs w:val="16"/>
          <w:lang w:val="en-US"/>
        </w:rPr>
        <w:t xml:space="preserve">. </w:t>
      </w:r>
      <w:r w:rsidRPr="00F5036D">
        <w:rPr>
          <w:bCs/>
          <w:sz w:val="16"/>
          <w:szCs w:val="16"/>
          <w:lang w:val="en-US"/>
        </w:rPr>
        <w:t>NL-Lu 1666</w:t>
      </w:r>
      <w:r w:rsidR="00A751B4">
        <w:rPr>
          <w:bCs/>
          <w:sz w:val="16"/>
          <w:szCs w:val="16"/>
          <w:lang w:val="en-US"/>
        </w:rPr>
        <w:t xml:space="preserve"> (Thysius)</w:t>
      </w:r>
      <w:r w:rsidRPr="00F5036D">
        <w:rPr>
          <w:bCs/>
          <w:sz w:val="16"/>
          <w:szCs w:val="16"/>
          <w:lang w:val="en-US"/>
        </w:rPr>
        <w:t xml:space="preserve">, ff. 31r-31v </w:t>
      </w:r>
      <w:r w:rsidRPr="00F5036D">
        <w:rPr>
          <w:bCs/>
          <w:i/>
          <w:sz w:val="16"/>
          <w:szCs w:val="16"/>
          <w:lang w:val="en-US"/>
        </w:rPr>
        <w:t>Gaillarde</w:t>
      </w:r>
      <w:r w:rsidR="005B45FC">
        <w:rPr>
          <w:bCs/>
          <w:sz w:val="16"/>
          <w:szCs w:val="16"/>
          <w:lang w:val="en-US"/>
        </w:rPr>
        <w:tab/>
      </w:r>
      <w:r w:rsidR="00320826">
        <w:rPr>
          <w:bCs/>
          <w:sz w:val="16"/>
          <w:szCs w:val="16"/>
          <w:lang w:val="en-US"/>
        </w:rPr>
        <w:t>47</w:t>
      </w:r>
    </w:p>
    <w:p w14:paraId="252138F1" w14:textId="21C94BCE" w:rsidR="008F251E" w:rsidRDefault="00AA43FE" w:rsidP="008F251E">
      <w:pPr>
        <w:tabs>
          <w:tab w:val="right" w:pos="4678"/>
        </w:tabs>
        <w:adjustRightInd w:val="0"/>
        <w:snapToGrid w:val="0"/>
        <w:ind w:left="284" w:hanging="142"/>
        <w:rPr>
          <w:bCs/>
          <w:sz w:val="16"/>
          <w:szCs w:val="16"/>
          <w:lang w:val="en-US"/>
        </w:rPr>
      </w:pPr>
      <w:r w:rsidRPr="00F5036D">
        <w:rPr>
          <w:b/>
          <w:bCs/>
          <w:sz w:val="16"/>
          <w:szCs w:val="16"/>
          <w:lang w:val="en-US"/>
        </w:rPr>
        <w:t>G</w:t>
      </w:r>
      <w:r>
        <w:rPr>
          <w:b/>
          <w:bCs/>
          <w:sz w:val="16"/>
          <w:szCs w:val="16"/>
          <w:lang w:val="en-US"/>
        </w:rPr>
        <w:t>1</w:t>
      </w:r>
      <w:r w:rsidR="00BD2B9B">
        <w:rPr>
          <w:b/>
          <w:bCs/>
          <w:sz w:val="16"/>
          <w:szCs w:val="16"/>
          <w:lang w:val="en-US"/>
        </w:rPr>
        <w:t>f</w:t>
      </w:r>
      <w:r w:rsidRPr="00F5036D">
        <w:rPr>
          <w:b/>
          <w:bCs/>
          <w:sz w:val="16"/>
          <w:szCs w:val="16"/>
          <w:lang w:val="en-US"/>
        </w:rPr>
        <w:t xml:space="preserve">. </w:t>
      </w:r>
      <w:r w:rsidRPr="00F5036D">
        <w:rPr>
          <w:bCs/>
          <w:sz w:val="16"/>
          <w:szCs w:val="16"/>
          <w:lang w:val="en-US"/>
        </w:rPr>
        <w:t xml:space="preserve">NL-Lu 1666, ff. 35r-35v </w:t>
      </w:r>
      <w:r w:rsidRPr="00F5036D">
        <w:rPr>
          <w:bCs/>
          <w:i/>
          <w:sz w:val="16"/>
          <w:szCs w:val="16"/>
          <w:lang w:val="en-US"/>
        </w:rPr>
        <w:t>Gallarda</w:t>
      </w:r>
      <w:r>
        <w:rPr>
          <w:bCs/>
          <w:sz w:val="16"/>
          <w:szCs w:val="16"/>
          <w:lang w:val="en-US"/>
        </w:rPr>
        <w:tab/>
        <w:t>4</w:t>
      </w:r>
      <w:r w:rsidR="00320826">
        <w:rPr>
          <w:bCs/>
          <w:sz w:val="16"/>
          <w:szCs w:val="16"/>
          <w:lang w:val="en-US"/>
        </w:rPr>
        <w:t>8</w:t>
      </w:r>
    </w:p>
    <w:p w14:paraId="11BEC58F" w14:textId="7468A4E3" w:rsidR="008F251E" w:rsidRDefault="00CC72DC" w:rsidP="008F251E">
      <w:pPr>
        <w:tabs>
          <w:tab w:val="right" w:pos="4678"/>
        </w:tabs>
        <w:adjustRightInd w:val="0"/>
        <w:snapToGrid w:val="0"/>
        <w:ind w:left="284" w:hanging="142"/>
        <w:rPr>
          <w:bCs/>
          <w:sz w:val="16"/>
          <w:szCs w:val="16"/>
          <w:lang w:val="en-US"/>
        </w:rPr>
      </w:pPr>
      <w:r w:rsidRPr="00F5036D">
        <w:rPr>
          <w:b/>
          <w:bCs/>
          <w:sz w:val="16"/>
          <w:szCs w:val="16"/>
          <w:lang w:val="en-US"/>
        </w:rPr>
        <w:t>G</w:t>
      </w:r>
      <w:r w:rsidR="00A3151A">
        <w:rPr>
          <w:b/>
          <w:bCs/>
          <w:sz w:val="16"/>
          <w:szCs w:val="16"/>
          <w:lang w:val="en-US"/>
        </w:rPr>
        <w:t>1</w:t>
      </w:r>
      <w:r w:rsidR="00BD2B9B">
        <w:rPr>
          <w:b/>
          <w:bCs/>
          <w:sz w:val="16"/>
          <w:szCs w:val="16"/>
          <w:lang w:val="en-US"/>
        </w:rPr>
        <w:t>g</w:t>
      </w:r>
      <w:r w:rsidRPr="00F5036D">
        <w:rPr>
          <w:b/>
          <w:bCs/>
          <w:sz w:val="16"/>
          <w:szCs w:val="16"/>
          <w:lang w:val="en-US"/>
        </w:rPr>
        <w:t xml:space="preserve">. </w:t>
      </w:r>
      <w:r w:rsidRPr="00F5036D">
        <w:rPr>
          <w:bCs/>
          <w:sz w:val="16"/>
          <w:szCs w:val="16"/>
          <w:lang w:val="en-US"/>
        </w:rPr>
        <w:t>IRL-Dm Z.3.2.13 (Marsh), p. 126 untitled</w:t>
      </w:r>
      <w:r w:rsidR="005B45FC">
        <w:rPr>
          <w:bCs/>
          <w:sz w:val="16"/>
          <w:szCs w:val="16"/>
          <w:lang w:val="en-US"/>
        </w:rPr>
        <w:tab/>
        <w:t>4</w:t>
      </w:r>
      <w:r w:rsidR="00320826">
        <w:rPr>
          <w:bCs/>
          <w:sz w:val="16"/>
          <w:szCs w:val="16"/>
          <w:lang w:val="en-US"/>
        </w:rPr>
        <w:t>9</w:t>
      </w:r>
    </w:p>
    <w:p w14:paraId="63E32C7B" w14:textId="3439354E" w:rsidR="00AA43FE" w:rsidRPr="008F251E" w:rsidRDefault="00AA43FE" w:rsidP="008F251E">
      <w:pPr>
        <w:tabs>
          <w:tab w:val="right" w:pos="4678"/>
        </w:tabs>
        <w:adjustRightInd w:val="0"/>
        <w:snapToGrid w:val="0"/>
        <w:ind w:left="284" w:hanging="142"/>
        <w:rPr>
          <w:bCs/>
          <w:sz w:val="16"/>
          <w:szCs w:val="16"/>
          <w:lang w:val="en-US"/>
        </w:rPr>
      </w:pPr>
      <w:r w:rsidRPr="00F5036D">
        <w:rPr>
          <w:b/>
          <w:bCs/>
          <w:sz w:val="16"/>
          <w:szCs w:val="16"/>
          <w:lang w:val="en-US"/>
        </w:rPr>
        <w:t>G</w:t>
      </w:r>
      <w:r>
        <w:rPr>
          <w:b/>
          <w:bCs/>
          <w:sz w:val="16"/>
          <w:szCs w:val="16"/>
          <w:lang w:val="en-US"/>
        </w:rPr>
        <w:t>1</w:t>
      </w:r>
      <w:r w:rsidR="00BD2B9B">
        <w:rPr>
          <w:b/>
          <w:bCs/>
          <w:sz w:val="16"/>
          <w:szCs w:val="16"/>
          <w:lang w:val="en-US"/>
        </w:rPr>
        <w:t>h</w:t>
      </w:r>
      <w:r w:rsidRPr="00F5036D">
        <w:rPr>
          <w:b/>
          <w:bCs/>
          <w:sz w:val="16"/>
          <w:szCs w:val="16"/>
          <w:lang w:val="en-US"/>
        </w:rPr>
        <w:t xml:space="preserve">. </w:t>
      </w:r>
      <w:r w:rsidRPr="00F5036D">
        <w:rPr>
          <w:bCs/>
          <w:sz w:val="16"/>
          <w:szCs w:val="16"/>
          <w:lang w:val="en-US"/>
        </w:rPr>
        <w:t xml:space="preserve">Adriaenssen 1584, ff. 81v-82r </w:t>
      </w:r>
      <w:r w:rsidRPr="00F5036D">
        <w:rPr>
          <w:bCs/>
          <w:i/>
          <w:sz w:val="16"/>
          <w:szCs w:val="16"/>
          <w:lang w:val="en-US"/>
        </w:rPr>
        <w:t xml:space="preserve">Gailliarda </w:t>
      </w:r>
    </w:p>
    <w:p w14:paraId="1D2E693D" w14:textId="3AF67C2B" w:rsidR="00AA43FE" w:rsidRPr="00F5036D" w:rsidRDefault="00AA43FE" w:rsidP="008F251E">
      <w:pPr>
        <w:tabs>
          <w:tab w:val="right" w:pos="4678"/>
        </w:tabs>
        <w:adjustRightInd w:val="0"/>
        <w:snapToGrid w:val="0"/>
        <w:ind w:left="284" w:hanging="142"/>
        <w:rPr>
          <w:bCs/>
          <w:sz w:val="16"/>
          <w:szCs w:val="16"/>
          <w:lang w:val="en-US"/>
        </w:rPr>
      </w:pPr>
      <w:r>
        <w:rPr>
          <w:bCs/>
          <w:i/>
          <w:sz w:val="16"/>
          <w:szCs w:val="16"/>
          <w:lang w:val="en-US"/>
        </w:rPr>
        <w:tab/>
      </w:r>
      <w:r w:rsidRPr="00F5036D">
        <w:rPr>
          <w:bCs/>
          <w:i/>
          <w:sz w:val="16"/>
          <w:szCs w:val="16"/>
          <w:lang w:val="en-US"/>
        </w:rPr>
        <w:t>- La mesme plus diminuée</w:t>
      </w:r>
      <w:r>
        <w:rPr>
          <w:bCs/>
          <w:sz w:val="16"/>
          <w:szCs w:val="16"/>
          <w:lang w:val="en-US"/>
        </w:rPr>
        <w:tab/>
      </w:r>
      <w:r w:rsidR="00320826">
        <w:rPr>
          <w:bCs/>
          <w:sz w:val="16"/>
          <w:szCs w:val="16"/>
          <w:lang w:val="en-US"/>
        </w:rPr>
        <w:t>50-51</w:t>
      </w:r>
    </w:p>
    <w:p w14:paraId="585DDC45" w14:textId="77777777" w:rsidR="008F251E" w:rsidRDefault="00AA43FE" w:rsidP="008F251E">
      <w:pPr>
        <w:tabs>
          <w:tab w:val="right" w:pos="4678"/>
        </w:tabs>
        <w:adjustRightInd w:val="0"/>
        <w:snapToGrid w:val="0"/>
        <w:ind w:left="284" w:hanging="142"/>
        <w:rPr>
          <w:bCs/>
          <w:sz w:val="16"/>
          <w:szCs w:val="16"/>
          <w:lang w:val="en-US"/>
        </w:rPr>
      </w:pPr>
      <w:r>
        <w:rPr>
          <w:bCs/>
          <w:sz w:val="16"/>
          <w:szCs w:val="16"/>
          <w:lang w:val="en-US"/>
        </w:rPr>
        <w:tab/>
      </w:r>
      <w:r w:rsidRPr="00F5036D">
        <w:rPr>
          <w:bCs/>
          <w:sz w:val="16"/>
          <w:szCs w:val="16"/>
          <w:lang w:val="en-US"/>
        </w:rPr>
        <w:t xml:space="preserve">= Adriaenssen 1600, ff. 69v-70r </w:t>
      </w:r>
      <w:r w:rsidRPr="00F5036D">
        <w:rPr>
          <w:bCs/>
          <w:i/>
          <w:sz w:val="16"/>
          <w:szCs w:val="16"/>
          <w:lang w:val="en-US"/>
        </w:rPr>
        <w:t>Gailliarda - La mesme plus diminuée</w:t>
      </w:r>
    </w:p>
    <w:p w14:paraId="47D6240E" w14:textId="5B65555A" w:rsidR="008F251E" w:rsidRDefault="00CC72DC" w:rsidP="008F251E">
      <w:pPr>
        <w:tabs>
          <w:tab w:val="right" w:pos="4678"/>
        </w:tabs>
        <w:adjustRightInd w:val="0"/>
        <w:snapToGrid w:val="0"/>
        <w:ind w:left="284" w:hanging="142"/>
        <w:rPr>
          <w:bCs/>
          <w:sz w:val="16"/>
          <w:szCs w:val="16"/>
          <w:lang w:val="en-US"/>
        </w:rPr>
      </w:pPr>
      <w:r w:rsidRPr="00F5036D">
        <w:rPr>
          <w:b/>
          <w:bCs/>
          <w:sz w:val="16"/>
          <w:szCs w:val="16"/>
          <w:lang w:val="en-US"/>
        </w:rPr>
        <w:t>G</w:t>
      </w:r>
      <w:r w:rsidR="00A3151A">
        <w:rPr>
          <w:b/>
          <w:bCs/>
          <w:sz w:val="16"/>
          <w:szCs w:val="16"/>
          <w:lang w:val="en-US"/>
        </w:rPr>
        <w:t>1</w:t>
      </w:r>
      <w:r w:rsidR="00BD2B9B">
        <w:rPr>
          <w:b/>
          <w:bCs/>
          <w:sz w:val="16"/>
          <w:szCs w:val="16"/>
          <w:lang w:val="en-US"/>
        </w:rPr>
        <w:t>i</w:t>
      </w:r>
      <w:r w:rsidRPr="00F5036D">
        <w:rPr>
          <w:b/>
          <w:bCs/>
          <w:sz w:val="16"/>
          <w:szCs w:val="16"/>
          <w:lang w:val="en-US"/>
        </w:rPr>
        <w:t xml:space="preserve">. </w:t>
      </w:r>
      <w:r w:rsidRPr="00F5036D">
        <w:rPr>
          <w:bCs/>
          <w:sz w:val="16"/>
          <w:szCs w:val="16"/>
          <w:lang w:val="en-US"/>
        </w:rPr>
        <w:t xml:space="preserve">D-KA A 678, f. 20r </w:t>
      </w:r>
      <w:r w:rsidRPr="00F5036D">
        <w:rPr>
          <w:bCs/>
          <w:i/>
          <w:sz w:val="16"/>
          <w:szCs w:val="16"/>
          <w:lang w:val="en-US"/>
        </w:rPr>
        <w:t>Englisch Galliardt</w:t>
      </w:r>
      <w:r w:rsidR="005B45FC">
        <w:rPr>
          <w:bCs/>
          <w:sz w:val="16"/>
          <w:szCs w:val="16"/>
          <w:lang w:val="en-US"/>
        </w:rPr>
        <w:tab/>
      </w:r>
      <w:r w:rsidR="00320826">
        <w:rPr>
          <w:bCs/>
          <w:sz w:val="16"/>
          <w:szCs w:val="16"/>
          <w:lang w:val="en-US"/>
        </w:rPr>
        <w:t>52</w:t>
      </w:r>
    </w:p>
    <w:p w14:paraId="29749540" w14:textId="0EB5F812" w:rsidR="00CC72DC" w:rsidRPr="00DF0055" w:rsidRDefault="00CC72DC" w:rsidP="008F251E">
      <w:pPr>
        <w:tabs>
          <w:tab w:val="right" w:pos="4678"/>
        </w:tabs>
        <w:adjustRightInd w:val="0"/>
        <w:snapToGrid w:val="0"/>
        <w:ind w:left="284" w:hanging="142"/>
        <w:rPr>
          <w:bCs/>
          <w:sz w:val="16"/>
          <w:szCs w:val="16"/>
          <w:lang w:val="en-US"/>
        </w:rPr>
      </w:pPr>
      <w:r w:rsidRPr="00F5036D">
        <w:rPr>
          <w:b/>
          <w:bCs/>
          <w:sz w:val="16"/>
          <w:szCs w:val="16"/>
          <w:lang w:val="en-US"/>
        </w:rPr>
        <w:t>G</w:t>
      </w:r>
      <w:r w:rsidR="00A3151A">
        <w:rPr>
          <w:b/>
          <w:bCs/>
          <w:sz w:val="16"/>
          <w:szCs w:val="16"/>
          <w:lang w:val="en-US"/>
        </w:rPr>
        <w:t>1</w:t>
      </w:r>
      <w:r w:rsidRPr="00F5036D">
        <w:rPr>
          <w:b/>
          <w:bCs/>
          <w:sz w:val="16"/>
          <w:szCs w:val="16"/>
          <w:lang w:val="en-US"/>
        </w:rPr>
        <w:t xml:space="preserve">j. </w:t>
      </w:r>
      <w:r w:rsidRPr="00F5036D">
        <w:rPr>
          <w:bCs/>
          <w:sz w:val="16"/>
          <w:szCs w:val="16"/>
          <w:lang w:val="en-US"/>
        </w:rPr>
        <w:t xml:space="preserve">LT-Va 285-MF-LXXIX, f. 58r i </w:t>
      </w:r>
      <w:r w:rsidRPr="00F5036D">
        <w:rPr>
          <w:bCs/>
          <w:i/>
          <w:sz w:val="16"/>
          <w:szCs w:val="16"/>
          <w:lang w:val="en-US"/>
        </w:rPr>
        <w:t>Galliarda alia</w:t>
      </w:r>
      <w:r w:rsidR="005B45FC">
        <w:rPr>
          <w:bCs/>
          <w:sz w:val="16"/>
          <w:szCs w:val="16"/>
          <w:lang w:val="en-US"/>
        </w:rPr>
        <w:tab/>
      </w:r>
      <w:r w:rsidR="00320826">
        <w:rPr>
          <w:bCs/>
          <w:sz w:val="16"/>
          <w:szCs w:val="16"/>
          <w:lang w:val="en-US"/>
        </w:rPr>
        <w:t>52</w:t>
      </w:r>
    </w:p>
    <w:p w14:paraId="7363BEA4" w14:textId="77777777" w:rsidR="005B45FC" w:rsidRDefault="00CC72DC" w:rsidP="008F251E">
      <w:pPr>
        <w:tabs>
          <w:tab w:val="right" w:pos="4678"/>
        </w:tabs>
        <w:adjustRightInd w:val="0"/>
        <w:snapToGrid w:val="0"/>
        <w:ind w:left="284" w:hanging="142"/>
        <w:rPr>
          <w:bCs/>
          <w:i/>
          <w:sz w:val="16"/>
          <w:szCs w:val="16"/>
          <w:lang w:val="en-US"/>
        </w:rPr>
      </w:pPr>
      <w:r w:rsidRPr="00F5036D">
        <w:rPr>
          <w:b/>
          <w:bCs/>
          <w:sz w:val="16"/>
          <w:szCs w:val="16"/>
          <w:lang w:val="en-US"/>
        </w:rPr>
        <w:t>G</w:t>
      </w:r>
      <w:r w:rsidR="00A3151A">
        <w:rPr>
          <w:b/>
          <w:bCs/>
          <w:sz w:val="16"/>
          <w:szCs w:val="16"/>
          <w:lang w:val="en-US"/>
        </w:rPr>
        <w:t>1</w:t>
      </w:r>
      <w:r w:rsidRPr="00F5036D">
        <w:rPr>
          <w:b/>
          <w:bCs/>
          <w:sz w:val="16"/>
          <w:szCs w:val="16"/>
          <w:lang w:val="en-US"/>
        </w:rPr>
        <w:t xml:space="preserve">k. </w:t>
      </w:r>
      <w:r w:rsidRPr="00F5036D">
        <w:rPr>
          <w:bCs/>
          <w:sz w:val="16"/>
          <w:szCs w:val="16"/>
          <w:lang w:val="en-US"/>
        </w:rPr>
        <w:t xml:space="preserve">GB-Lbl Add.40513 (Mulliner), ff. 126v-127r </w:t>
      </w:r>
      <w:r w:rsidRPr="00F5036D">
        <w:rPr>
          <w:bCs/>
          <w:i/>
          <w:sz w:val="16"/>
          <w:szCs w:val="16"/>
          <w:lang w:val="en-US"/>
        </w:rPr>
        <w:t>Venetian</w:t>
      </w:r>
    </w:p>
    <w:p w14:paraId="0E2BA930" w14:textId="7D5F6C23" w:rsidR="00CC72DC" w:rsidRPr="00F5036D" w:rsidRDefault="005B45FC" w:rsidP="008F251E">
      <w:pPr>
        <w:tabs>
          <w:tab w:val="right" w:pos="4678"/>
        </w:tabs>
        <w:adjustRightInd w:val="0"/>
        <w:snapToGrid w:val="0"/>
        <w:ind w:left="284" w:hanging="142"/>
        <w:rPr>
          <w:bCs/>
          <w:sz w:val="16"/>
          <w:szCs w:val="16"/>
          <w:lang w:val="en-US"/>
        </w:rPr>
      </w:pPr>
      <w:r>
        <w:rPr>
          <w:bCs/>
          <w:i/>
          <w:sz w:val="16"/>
          <w:szCs w:val="16"/>
          <w:lang w:val="en-US"/>
        </w:rPr>
        <w:tab/>
      </w:r>
      <w:r w:rsidR="00CC72DC" w:rsidRPr="00F5036D">
        <w:rPr>
          <w:bCs/>
          <w:i/>
          <w:sz w:val="16"/>
          <w:szCs w:val="16"/>
          <w:lang w:val="en-US"/>
        </w:rPr>
        <w:t>Galliard Churchyard</w:t>
      </w:r>
      <w:r w:rsidR="00CC72DC" w:rsidRPr="00F5036D">
        <w:rPr>
          <w:bCs/>
          <w:sz w:val="16"/>
          <w:szCs w:val="16"/>
          <w:lang w:val="en-US"/>
        </w:rPr>
        <w:t xml:space="preserve"> - </w:t>
      </w:r>
      <w:r w:rsidR="00DF0055" w:rsidRPr="00F5036D">
        <w:rPr>
          <w:bCs/>
          <w:sz w:val="16"/>
          <w:szCs w:val="16"/>
        </w:rPr>
        <w:t>cittern</w:t>
      </w:r>
      <w:r w:rsidR="00DF0055" w:rsidRPr="00F5036D">
        <w:rPr>
          <w:bCs/>
          <w:sz w:val="16"/>
          <w:szCs w:val="16"/>
          <w:lang w:val="en-US"/>
        </w:rPr>
        <w:t xml:space="preserve"> </w:t>
      </w:r>
      <w:r w:rsidR="00DF0055">
        <w:rPr>
          <w:bCs/>
          <w:sz w:val="16"/>
          <w:szCs w:val="16"/>
          <w:lang w:val="en-US"/>
        </w:rPr>
        <w:t xml:space="preserve">in </w:t>
      </w:r>
      <w:r w:rsidR="00CC72DC" w:rsidRPr="00F5036D">
        <w:rPr>
          <w:bCs/>
          <w:sz w:val="16"/>
          <w:szCs w:val="16"/>
          <w:lang w:val="en-US"/>
        </w:rPr>
        <w:t>french tuning</w:t>
      </w:r>
      <w:r>
        <w:rPr>
          <w:bCs/>
          <w:sz w:val="16"/>
          <w:szCs w:val="16"/>
          <w:lang w:val="en-US"/>
        </w:rPr>
        <w:tab/>
      </w:r>
      <w:r w:rsidR="00320826">
        <w:rPr>
          <w:bCs/>
          <w:sz w:val="16"/>
          <w:szCs w:val="16"/>
          <w:lang w:val="en-US"/>
        </w:rPr>
        <w:t>53</w:t>
      </w:r>
    </w:p>
    <w:p w14:paraId="4FB4E5BC" w14:textId="2A119FB3" w:rsidR="00CA23D4" w:rsidRDefault="00CC72DC" w:rsidP="008F251E">
      <w:pPr>
        <w:tabs>
          <w:tab w:val="right" w:pos="4678"/>
        </w:tabs>
        <w:adjustRightInd w:val="0"/>
        <w:snapToGrid w:val="0"/>
        <w:ind w:left="284" w:hanging="142"/>
        <w:rPr>
          <w:bCs/>
          <w:i/>
          <w:sz w:val="16"/>
          <w:szCs w:val="16"/>
          <w:lang w:val="en-US"/>
        </w:rPr>
      </w:pPr>
      <w:r w:rsidRPr="00F5036D">
        <w:rPr>
          <w:b/>
          <w:bCs/>
          <w:sz w:val="16"/>
          <w:szCs w:val="16"/>
          <w:lang w:val="en-US"/>
        </w:rPr>
        <w:t>G</w:t>
      </w:r>
      <w:r w:rsidR="00147F6A">
        <w:rPr>
          <w:b/>
          <w:bCs/>
          <w:sz w:val="16"/>
          <w:szCs w:val="16"/>
          <w:lang w:val="en-US"/>
        </w:rPr>
        <w:t>1</w:t>
      </w:r>
      <w:r w:rsidRPr="00F5036D">
        <w:rPr>
          <w:b/>
          <w:bCs/>
          <w:sz w:val="16"/>
          <w:szCs w:val="16"/>
          <w:lang w:val="en-US"/>
        </w:rPr>
        <w:t xml:space="preserve">l. </w:t>
      </w:r>
      <w:r w:rsidRPr="00F5036D">
        <w:rPr>
          <w:bCs/>
          <w:sz w:val="16"/>
          <w:szCs w:val="16"/>
        </w:rPr>
        <w:t>GB-NO Mi LM16</w:t>
      </w:r>
      <w:r w:rsidR="00CA23D4">
        <w:rPr>
          <w:bCs/>
          <w:sz w:val="16"/>
          <w:szCs w:val="16"/>
        </w:rPr>
        <w:t xml:space="preserve"> (Willoughby)</w:t>
      </w:r>
      <w:r w:rsidRPr="00F5036D">
        <w:rPr>
          <w:bCs/>
          <w:sz w:val="16"/>
          <w:szCs w:val="16"/>
          <w:lang w:val="en-US"/>
        </w:rPr>
        <w:t xml:space="preserve">, f. 90v </w:t>
      </w:r>
      <w:r w:rsidRPr="00F5036D">
        <w:rPr>
          <w:bCs/>
          <w:i/>
          <w:sz w:val="16"/>
          <w:szCs w:val="16"/>
          <w:lang w:val="en-US"/>
        </w:rPr>
        <w:t>Churches galliard</w:t>
      </w:r>
    </w:p>
    <w:p w14:paraId="5B734378" w14:textId="348CE387" w:rsidR="00CC72DC" w:rsidRPr="00DF0055" w:rsidRDefault="00CA23D4" w:rsidP="008F251E">
      <w:pPr>
        <w:tabs>
          <w:tab w:val="right" w:pos="4678"/>
        </w:tabs>
        <w:adjustRightInd w:val="0"/>
        <w:snapToGrid w:val="0"/>
        <w:ind w:left="284" w:hanging="142"/>
        <w:rPr>
          <w:bCs/>
          <w:sz w:val="16"/>
          <w:szCs w:val="16"/>
          <w:lang w:val="en-US"/>
        </w:rPr>
      </w:pPr>
      <w:r>
        <w:rPr>
          <w:bCs/>
          <w:i/>
          <w:sz w:val="16"/>
          <w:szCs w:val="16"/>
          <w:lang w:val="en-US"/>
        </w:rPr>
        <w:tab/>
      </w:r>
      <w:r w:rsidR="00CC72DC" w:rsidRPr="00F5036D">
        <w:rPr>
          <w:bCs/>
          <w:i/>
          <w:sz w:val="16"/>
          <w:szCs w:val="16"/>
          <w:lang w:val="en-US"/>
        </w:rPr>
        <w:t xml:space="preserve"> </w:t>
      </w:r>
      <w:r w:rsidR="00CC72DC" w:rsidRPr="00F5036D">
        <w:rPr>
          <w:bCs/>
          <w:sz w:val="16"/>
          <w:szCs w:val="16"/>
          <w:lang w:val="en-US"/>
        </w:rPr>
        <w:t xml:space="preserve">- </w:t>
      </w:r>
      <w:r w:rsidR="00DF0055" w:rsidRPr="00F5036D">
        <w:rPr>
          <w:bCs/>
          <w:sz w:val="16"/>
          <w:szCs w:val="16"/>
        </w:rPr>
        <w:t>cittern</w:t>
      </w:r>
      <w:r w:rsidR="00DF0055" w:rsidRPr="00F5036D">
        <w:rPr>
          <w:bCs/>
          <w:sz w:val="16"/>
          <w:szCs w:val="16"/>
          <w:lang w:val="en-US"/>
        </w:rPr>
        <w:t xml:space="preserve"> </w:t>
      </w:r>
      <w:r w:rsidR="00DF0055">
        <w:rPr>
          <w:bCs/>
          <w:sz w:val="16"/>
          <w:szCs w:val="16"/>
          <w:lang w:val="en-US"/>
        </w:rPr>
        <w:t xml:space="preserve">in </w:t>
      </w:r>
      <w:r w:rsidR="00CC72DC" w:rsidRPr="00F5036D">
        <w:rPr>
          <w:bCs/>
          <w:sz w:val="16"/>
          <w:szCs w:val="16"/>
          <w:lang w:val="en-US"/>
        </w:rPr>
        <w:t>italian tuning</w:t>
      </w:r>
      <w:r w:rsidR="005B45FC">
        <w:rPr>
          <w:bCs/>
          <w:sz w:val="16"/>
          <w:szCs w:val="16"/>
          <w:lang w:val="en-US"/>
        </w:rPr>
        <w:tab/>
      </w:r>
      <w:r w:rsidR="00320826">
        <w:rPr>
          <w:bCs/>
          <w:sz w:val="16"/>
          <w:szCs w:val="16"/>
          <w:lang w:val="en-US"/>
        </w:rPr>
        <w:t>53</w:t>
      </w:r>
    </w:p>
    <w:p w14:paraId="6FF028FC" w14:textId="156A0B97" w:rsidR="00CC72DC" w:rsidRPr="00DF0055" w:rsidRDefault="00CC72DC" w:rsidP="008F251E">
      <w:pPr>
        <w:tabs>
          <w:tab w:val="right" w:pos="4678"/>
        </w:tabs>
        <w:adjustRightInd w:val="0"/>
        <w:snapToGrid w:val="0"/>
        <w:ind w:left="284" w:hanging="142"/>
        <w:rPr>
          <w:bCs/>
          <w:sz w:val="16"/>
          <w:szCs w:val="16"/>
        </w:rPr>
      </w:pPr>
      <w:r w:rsidRPr="00F5036D">
        <w:rPr>
          <w:b/>
          <w:bCs/>
          <w:sz w:val="16"/>
          <w:szCs w:val="16"/>
          <w:lang w:val="en-US"/>
        </w:rPr>
        <w:t>G</w:t>
      </w:r>
      <w:r w:rsidR="00147F6A">
        <w:rPr>
          <w:b/>
          <w:bCs/>
          <w:sz w:val="16"/>
          <w:szCs w:val="16"/>
          <w:lang w:val="en-US"/>
        </w:rPr>
        <w:t>1</w:t>
      </w:r>
      <w:r w:rsidR="002F3354">
        <w:rPr>
          <w:b/>
          <w:bCs/>
          <w:sz w:val="16"/>
          <w:szCs w:val="16"/>
          <w:lang w:val="en-US"/>
        </w:rPr>
        <w:t>m</w:t>
      </w:r>
      <w:r w:rsidRPr="00F5036D">
        <w:rPr>
          <w:b/>
          <w:bCs/>
          <w:sz w:val="16"/>
          <w:szCs w:val="16"/>
          <w:lang w:val="en-US"/>
        </w:rPr>
        <w:t xml:space="preserve">. </w:t>
      </w:r>
      <w:r w:rsidRPr="00F5036D">
        <w:rPr>
          <w:bCs/>
          <w:sz w:val="16"/>
          <w:szCs w:val="16"/>
        </w:rPr>
        <w:t xml:space="preserve">GB-En Ms. Adv. 5.2.15, </w:t>
      </w:r>
      <w:r w:rsidRPr="00F5036D">
        <w:rPr>
          <w:bCs/>
          <w:sz w:val="16"/>
          <w:szCs w:val="16"/>
          <w:lang w:val="en-US"/>
        </w:rPr>
        <w:t xml:space="preserve">pp. 149-151 </w:t>
      </w:r>
      <w:r w:rsidRPr="00F5036D">
        <w:rPr>
          <w:bCs/>
          <w:i/>
          <w:sz w:val="16"/>
          <w:szCs w:val="16"/>
          <w:lang w:val="en-US"/>
        </w:rPr>
        <w:t>Sincopas</w:t>
      </w:r>
      <w:r w:rsidR="00DF0055" w:rsidRPr="00DF0055">
        <w:rPr>
          <w:bCs/>
          <w:sz w:val="16"/>
          <w:szCs w:val="16"/>
        </w:rPr>
        <w:t xml:space="preserve"> </w:t>
      </w:r>
      <w:r w:rsidR="00DF0055">
        <w:rPr>
          <w:bCs/>
          <w:sz w:val="16"/>
          <w:szCs w:val="16"/>
        </w:rPr>
        <w:t xml:space="preserve">- trans </w:t>
      </w:r>
      <w:r w:rsidR="00DF0055" w:rsidRPr="00F5036D">
        <w:rPr>
          <w:bCs/>
          <w:sz w:val="16"/>
          <w:szCs w:val="16"/>
        </w:rPr>
        <w:t>mandor</w:t>
      </w:r>
      <w:r w:rsidR="00DF0055">
        <w:rPr>
          <w:bCs/>
          <w:sz w:val="16"/>
          <w:szCs w:val="16"/>
        </w:rPr>
        <w:t>a</w:t>
      </w:r>
      <w:r w:rsidR="005B45FC">
        <w:rPr>
          <w:bCs/>
          <w:sz w:val="16"/>
          <w:szCs w:val="16"/>
          <w:lang w:val="en-US"/>
        </w:rPr>
        <w:tab/>
      </w:r>
      <w:r w:rsidR="00320826">
        <w:rPr>
          <w:bCs/>
          <w:sz w:val="16"/>
          <w:szCs w:val="16"/>
          <w:lang w:val="en-US"/>
        </w:rPr>
        <w:t>54</w:t>
      </w:r>
    </w:p>
    <w:p w14:paraId="255AA1E6" w14:textId="34502B85" w:rsidR="006D7B15" w:rsidRDefault="006D7B15" w:rsidP="008F251E">
      <w:pPr>
        <w:tabs>
          <w:tab w:val="right" w:pos="4678"/>
        </w:tabs>
        <w:adjustRightInd w:val="0"/>
        <w:snapToGrid w:val="0"/>
        <w:ind w:left="284" w:hanging="142"/>
        <w:rPr>
          <w:bCs/>
          <w:sz w:val="16"/>
          <w:szCs w:val="16"/>
          <w:lang w:val="en-US"/>
        </w:rPr>
      </w:pPr>
      <w:r>
        <w:rPr>
          <w:bCs/>
          <w:sz w:val="16"/>
          <w:szCs w:val="16"/>
          <w:lang w:val="en-US"/>
        </w:rPr>
        <w:tab/>
      </w:r>
      <w:r w:rsidR="00CC72DC" w:rsidRPr="00F5036D">
        <w:rPr>
          <w:bCs/>
          <w:sz w:val="16"/>
          <w:szCs w:val="16"/>
          <w:lang w:val="en-US"/>
        </w:rPr>
        <w:t>keyboard</w:t>
      </w:r>
      <w:r w:rsidR="00DF0055">
        <w:rPr>
          <w:bCs/>
          <w:sz w:val="16"/>
          <w:szCs w:val="16"/>
          <w:lang w:val="en-US"/>
        </w:rPr>
        <w:t xml:space="preserve"> cognates: </w:t>
      </w:r>
      <w:r w:rsidR="00CC72DC" w:rsidRPr="00F5036D">
        <w:rPr>
          <w:bCs/>
          <w:sz w:val="16"/>
          <w:szCs w:val="16"/>
          <w:lang w:val="en-US"/>
        </w:rPr>
        <w:t xml:space="preserve">F-Pn Rés.1186, f. 100r </w:t>
      </w:r>
      <w:r w:rsidR="00CC72DC" w:rsidRPr="00F5036D">
        <w:rPr>
          <w:bCs/>
          <w:i/>
          <w:sz w:val="16"/>
          <w:szCs w:val="16"/>
          <w:lang w:val="en-US"/>
        </w:rPr>
        <w:t>Churchyards galliard</w:t>
      </w:r>
      <w:r>
        <w:rPr>
          <w:bCs/>
          <w:sz w:val="16"/>
          <w:szCs w:val="16"/>
          <w:lang w:val="en-US"/>
        </w:rPr>
        <w:t xml:space="preserve"> </w:t>
      </w:r>
    </w:p>
    <w:p w14:paraId="0A933DFB" w14:textId="621A4C45" w:rsidR="006E3774" w:rsidRDefault="006D7B15" w:rsidP="008F251E">
      <w:pPr>
        <w:tabs>
          <w:tab w:val="right" w:pos="4678"/>
        </w:tabs>
        <w:adjustRightInd w:val="0"/>
        <w:snapToGrid w:val="0"/>
        <w:ind w:left="284" w:hanging="142"/>
        <w:rPr>
          <w:bCs/>
          <w:sz w:val="16"/>
          <w:szCs w:val="16"/>
          <w:lang w:val="en-US"/>
        </w:rPr>
      </w:pPr>
      <w:r>
        <w:rPr>
          <w:bCs/>
          <w:sz w:val="16"/>
          <w:szCs w:val="16"/>
          <w:lang w:val="en-US"/>
        </w:rPr>
        <w:tab/>
      </w:r>
      <w:r w:rsidR="00CC72DC" w:rsidRPr="00F5036D">
        <w:rPr>
          <w:bCs/>
          <w:sz w:val="16"/>
          <w:szCs w:val="16"/>
          <w:lang w:val="en-US"/>
        </w:rPr>
        <w:t xml:space="preserve">US-NYp Drexel 5609, p. 70 </w:t>
      </w:r>
      <w:r w:rsidR="00CC72DC" w:rsidRPr="00F5036D">
        <w:rPr>
          <w:bCs/>
          <w:i/>
          <w:sz w:val="16"/>
          <w:szCs w:val="16"/>
          <w:lang w:val="en-US"/>
        </w:rPr>
        <w:t>Churchyards galliard</w:t>
      </w:r>
    </w:p>
    <w:p w14:paraId="25ECD334" w14:textId="1C3B0370" w:rsidR="00DE0A07" w:rsidRPr="00B8648B" w:rsidRDefault="00793FCC" w:rsidP="008F251E">
      <w:pPr>
        <w:tabs>
          <w:tab w:val="right" w:pos="4678"/>
        </w:tabs>
        <w:adjustRightInd w:val="0"/>
        <w:snapToGrid w:val="0"/>
        <w:ind w:left="284" w:hanging="142"/>
        <w:rPr>
          <w:bCs/>
          <w:sz w:val="16"/>
          <w:szCs w:val="16"/>
          <w:lang w:val="en-US"/>
        </w:rPr>
      </w:pPr>
      <w:r w:rsidRPr="00793FCC">
        <w:rPr>
          <w:bCs/>
          <w:sz w:val="16"/>
          <w:szCs w:val="16"/>
          <w:lang w:val="en-US"/>
        </w:rPr>
        <w:tab/>
      </w:r>
      <w:r w:rsidRPr="00B8648B">
        <w:rPr>
          <w:bCs/>
          <w:sz w:val="16"/>
          <w:szCs w:val="16"/>
          <w:lang w:val="en-US"/>
        </w:rPr>
        <w:t>[additional:</w:t>
      </w:r>
      <w:r w:rsidR="00DE0A07" w:rsidRPr="00B8648B">
        <w:rPr>
          <w:bCs/>
          <w:sz w:val="16"/>
          <w:szCs w:val="16"/>
          <w:lang w:val="en-US"/>
        </w:rPr>
        <w:t xml:space="preserve"> F-Pn Rés.1109, f. 67v </w:t>
      </w:r>
      <w:r w:rsidR="00DE0A07" w:rsidRPr="00B8648B">
        <w:rPr>
          <w:bCs/>
          <w:i/>
          <w:sz w:val="16"/>
          <w:szCs w:val="16"/>
          <w:lang w:val="en-US"/>
        </w:rPr>
        <w:t>Zinkspa</w:t>
      </w:r>
      <w:r w:rsidR="005C16FF" w:rsidRPr="00B8648B">
        <w:rPr>
          <w:bCs/>
          <w:i/>
          <w:sz w:val="16"/>
          <w:szCs w:val="16"/>
          <w:lang w:val="en-US"/>
        </w:rPr>
        <w:t>c</w:t>
      </w:r>
      <w:r w:rsidR="00DE0A07" w:rsidRPr="00B8648B">
        <w:rPr>
          <w:bCs/>
          <w:i/>
          <w:sz w:val="16"/>
          <w:szCs w:val="16"/>
          <w:lang w:val="en-US"/>
        </w:rPr>
        <w:t>y</w:t>
      </w:r>
    </w:p>
    <w:p w14:paraId="765D1646" w14:textId="35613931" w:rsidR="002E44A2" w:rsidRPr="002E44A2" w:rsidRDefault="00793FCC" w:rsidP="008F251E">
      <w:pPr>
        <w:tabs>
          <w:tab w:val="right" w:pos="4678"/>
        </w:tabs>
        <w:adjustRightInd w:val="0"/>
        <w:snapToGrid w:val="0"/>
        <w:ind w:left="284" w:hanging="142"/>
        <w:rPr>
          <w:sz w:val="16"/>
          <w:szCs w:val="16"/>
          <w:lang w:val="en-US"/>
        </w:rPr>
      </w:pPr>
      <w:r w:rsidRPr="00B8648B">
        <w:rPr>
          <w:sz w:val="16"/>
          <w:szCs w:val="16"/>
        </w:rPr>
        <w:tab/>
      </w:r>
      <w:r w:rsidR="002E44A2" w:rsidRPr="00B8648B">
        <w:rPr>
          <w:sz w:val="16"/>
          <w:szCs w:val="16"/>
        </w:rPr>
        <w:t xml:space="preserve">F-Pn Rés. Vmc. 127, f. 20r </w:t>
      </w:r>
      <w:r w:rsidR="002E44A2" w:rsidRPr="00B8648B">
        <w:rPr>
          <w:i/>
          <w:iCs/>
          <w:sz w:val="16"/>
          <w:szCs w:val="16"/>
        </w:rPr>
        <w:t>Cinque passi</w:t>
      </w:r>
    </w:p>
    <w:p w14:paraId="364E6158" w14:textId="12297038" w:rsidR="00954210" w:rsidRPr="003E0D5A" w:rsidRDefault="00194F58" w:rsidP="008F251E">
      <w:pPr>
        <w:tabs>
          <w:tab w:val="right" w:pos="4678"/>
          <w:tab w:val="right" w:pos="4818"/>
        </w:tabs>
        <w:adjustRightInd w:val="0"/>
        <w:snapToGrid w:val="0"/>
        <w:spacing w:before="60" w:after="60"/>
        <w:rPr>
          <w:bCs/>
          <w:szCs w:val="20"/>
        </w:rPr>
      </w:pPr>
      <w:r w:rsidRPr="00194F58">
        <w:rPr>
          <w:bCs/>
          <w:sz w:val="18"/>
          <w:szCs w:val="18"/>
          <w:lang w:val="en-US"/>
        </w:rPr>
        <w:t xml:space="preserve">The three-strain galliard </w:t>
      </w:r>
      <w:r w:rsidRPr="00194F58">
        <w:rPr>
          <w:b/>
          <w:bCs/>
          <w:sz w:val="18"/>
          <w:szCs w:val="18"/>
          <w:lang w:val="en-US"/>
        </w:rPr>
        <w:t>G2</w:t>
      </w:r>
      <w:r w:rsidRPr="00194F58">
        <w:rPr>
          <w:bCs/>
          <w:sz w:val="18"/>
          <w:szCs w:val="18"/>
          <w:lang w:val="en-US"/>
        </w:rPr>
        <w:t xml:space="preserve"> is identified as English in the titles of eleven versions</w:t>
      </w:r>
      <w:r w:rsidR="002D6E46">
        <w:rPr>
          <w:bCs/>
          <w:sz w:val="18"/>
          <w:szCs w:val="18"/>
          <w:lang w:val="en-US"/>
        </w:rPr>
        <w:t xml:space="preserve"> in sources from Germany, Italy, Swede</w:t>
      </w:r>
      <w:r w:rsidR="00E343C5">
        <w:rPr>
          <w:bCs/>
          <w:sz w:val="18"/>
          <w:szCs w:val="18"/>
          <w:lang w:val="en-US"/>
        </w:rPr>
        <w:t>n</w:t>
      </w:r>
      <w:r w:rsidR="002D6E46">
        <w:rPr>
          <w:bCs/>
          <w:sz w:val="18"/>
          <w:szCs w:val="18"/>
          <w:lang w:val="en-US"/>
        </w:rPr>
        <w:t>, Switzerland and the Netherlands</w:t>
      </w:r>
      <w:r w:rsidRPr="00194F58">
        <w:rPr>
          <w:bCs/>
          <w:sz w:val="18"/>
          <w:szCs w:val="18"/>
          <w:lang w:val="en-US"/>
        </w:rPr>
        <w:t xml:space="preserve">. However, Valerius </w:t>
      </w:r>
      <w:r w:rsidR="008F47BE">
        <w:rPr>
          <w:bCs/>
          <w:sz w:val="18"/>
          <w:szCs w:val="18"/>
          <w:lang w:val="en-US"/>
        </w:rPr>
        <w:t>calls</w:t>
      </w:r>
      <w:r w:rsidRPr="00194F58">
        <w:rPr>
          <w:bCs/>
          <w:sz w:val="18"/>
          <w:szCs w:val="18"/>
          <w:lang w:val="en-US"/>
        </w:rPr>
        <w:t xml:space="preserve"> it </w:t>
      </w:r>
      <w:r w:rsidRPr="00194F58">
        <w:rPr>
          <w:bCs/>
          <w:i/>
          <w:sz w:val="18"/>
          <w:szCs w:val="18"/>
          <w:lang w:val="en-US"/>
        </w:rPr>
        <w:t>Suit Margriet</w:t>
      </w:r>
      <w:r w:rsidRPr="00194F58">
        <w:rPr>
          <w:bCs/>
          <w:sz w:val="18"/>
          <w:szCs w:val="18"/>
          <w:lang w:val="en-US"/>
        </w:rPr>
        <w:t xml:space="preserve"> although </w:t>
      </w:r>
      <w:r w:rsidR="008F47BE">
        <w:rPr>
          <w:bCs/>
          <w:sz w:val="18"/>
          <w:szCs w:val="18"/>
          <w:lang w:val="en-US"/>
        </w:rPr>
        <w:t xml:space="preserve">this title is not used </w:t>
      </w:r>
      <w:r w:rsidRPr="00194F58">
        <w:rPr>
          <w:bCs/>
          <w:sz w:val="18"/>
          <w:szCs w:val="18"/>
        </w:rPr>
        <w:t xml:space="preserve">in </w:t>
      </w:r>
      <w:r w:rsidR="003E0D5A">
        <w:rPr>
          <w:bCs/>
          <w:sz w:val="18"/>
          <w:szCs w:val="18"/>
        </w:rPr>
        <w:t xml:space="preserve">cognates in </w:t>
      </w:r>
      <w:r w:rsidRPr="00194F58">
        <w:rPr>
          <w:bCs/>
          <w:sz w:val="18"/>
          <w:szCs w:val="18"/>
        </w:rPr>
        <w:t>twenty-eight Dutch song books before 1700</w:t>
      </w:r>
      <w:r w:rsidR="008F47BE">
        <w:rPr>
          <w:bCs/>
          <w:sz w:val="18"/>
          <w:szCs w:val="18"/>
        </w:rPr>
        <w:t xml:space="preserve"> that call it instead</w:t>
      </w:r>
      <w:r w:rsidR="008F47BE" w:rsidRPr="00194F58">
        <w:rPr>
          <w:bCs/>
          <w:sz w:val="18"/>
          <w:szCs w:val="18"/>
        </w:rPr>
        <w:t xml:space="preserve"> </w:t>
      </w:r>
      <w:r w:rsidR="008F47BE" w:rsidRPr="00194F58">
        <w:rPr>
          <w:bCs/>
          <w:i/>
          <w:sz w:val="18"/>
          <w:szCs w:val="18"/>
        </w:rPr>
        <w:t>d'Engelsche Gaillarde</w:t>
      </w:r>
      <w:r w:rsidR="008F47BE" w:rsidRPr="00194F58">
        <w:rPr>
          <w:bCs/>
          <w:sz w:val="18"/>
          <w:szCs w:val="18"/>
        </w:rPr>
        <w:t xml:space="preserve">, </w:t>
      </w:r>
      <w:r w:rsidR="008F47BE" w:rsidRPr="00194F58">
        <w:rPr>
          <w:bCs/>
          <w:i/>
          <w:sz w:val="18"/>
          <w:szCs w:val="18"/>
        </w:rPr>
        <w:t>Galiard Anglois</w:t>
      </w:r>
      <w:r w:rsidR="008F47BE" w:rsidRPr="00194F58">
        <w:rPr>
          <w:bCs/>
          <w:sz w:val="18"/>
          <w:szCs w:val="18"/>
        </w:rPr>
        <w:t xml:space="preserve"> or similar to accompany a variety of texts</w:t>
      </w:r>
      <w:r w:rsidR="003E0D5A">
        <w:rPr>
          <w:bCs/>
          <w:sz w:val="18"/>
          <w:szCs w:val="18"/>
        </w:rPr>
        <w:t>.</w:t>
      </w:r>
      <w:r>
        <w:rPr>
          <w:rStyle w:val="FootnoteReference"/>
          <w:bCs/>
          <w:sz w:val="18"/>
          <w:szCs w:val="18"/>
        </w:rPr>
        <w:footnoteReference w:id="9"/>
      </w:r>
      <w:r w:rsidRPr="00194F58">
        <w:rPr>
          <w:bCs/>
          <w:sz w:val="18"/>
          <w:szCs w:val="18"/>
        </w:rPr>
        <w:t xml:space="preserve"> and I have </w:t>
      </w:r>
      <w:r w:rsidR="008F47BE">
        <w:rPr>
          <w:bCs/>
          <w:sz w:val="18"/>
          <w:szCs w:val="18"/>
        </w:rPr>
        <w:t xml:space="preserve">found no other reference to </w:t>
      </w:r>
      <w:r w:rsidR="008F47BE" w:rsidRPr="00194F58">
        <w:rPr>
          <w:bCs/>
          <w:sz w:val="18"/>
          <w:szCs w:val="18"/>
        </w:rPr>
        <w:t xml:space="preserve">Valerius's </w:t>
      </w:r>
      <w:r w:rsidR="008F47BE">
        <w:rPr>
          <w:bCs/>
          <w:sz w:val="18"/>
          <w:szCs w:val="18"/>
        </w:rPr>
        <w:t>Margriet/</w:t>
      </w:r>
      <w:r w:rsidRPr="00194F58">
        <w:rPr>
          <w:bCs/>
          <w:sz w:val="18"/>
          <w:szCs w:val="18"/>
        </w:rPr>
        <w:t>Margare</w:t>
      </w:r>
      <w:r w:rsidR="008F47BE">
        <w:rPr>
          <w:bCs/>
          <w:sz w:val="18"/>
          <w:szCs w:val="18"/>
        </w:rPr>
        <w:t>t</w:t>
      </w:r>
      <w:r w:rsidRPr="00194F58">
        <w:rPr>
          <w:bCs/>
          <w:szCs w:val="20"/>
        </w:rPr>
        <w:t>.</w:t>
      </w:r>
      <w:r w:rsidR="003E0D5A">
        <w:rPr>
          <w:rStyle w:val="FootnoteReference"/>
          <w:bCs/>
          <w:szCs w:val="20"/>
        </w:rPr>
        <w:footnoteReference w:id="10"/>
      </w:r>
      <w:r w:rsidR="00954210">
        <w:rPr>
          <w:bCs/>
          <w:szCs w:val="20"/>
        </w:rPr>
        <w:t xml:space="preserve"> </w:t>
      </w:r>
    </w:p>
    <w:p w14:paraId="5E7211D7" w14:textId="7A8F97B5" w:rsidR="007411B9" w:rsidRPr="00320826" w:rsidRDefault="007411B9" w:rsidP="008F251E">
      <w:pPr>
        <w:tabs>
          <w:tab w:val="right" w:pos="4678"/>
        </w:tabs>
        <w:adjustRightInd w:val="0"/>
        <w:snapToGrid w:val="0"/>
        <w:ind w:left="284" w:hanging="142"/>
        <w:rPr>
          <w:bCs/>
          <w:sz w:val="16"/>
          <w:szCs w:val="16"/>
        </w:rPr>
      </w:pPr>
      <w:r w:rsidRPr="00C94C73">
        <w:rPr>
          <w:bCs/>
          <w:sz w:val="16"/>
          <w:szCs w:val="16"/>
        </w:rPr>
        <w:t>G2.</w:t>
      </w:r>
      <w:r w:rsidRPr="00CC72DC">
        <w:rPr>
          <w:b/>
          <w:bCs/>
          <w:sz w:val="16"/>
          <w:szCs w:val="16"/>
        </w:rPr>
        <w:t xml:space="preserve"> </w:t>
      </w:r>
      <w:r w:rsidRPr="00F5036D">
        <w:rPr>
          <w:bCs/>
          <w:sz w:val="16"/>
          <w:szCs w:val="16"/>
        </w:rPr>
        <w:t>D-Dl M 297, p. 90</w:t>
      </w:r>
      <w:r w:rsidRPr="00F5036D">
        <w:rPr>
          <w:bCs/>
          <w:i/>
          <w:sz w:val="16"/>
          <w:szCs w:val="16"/>
        </w:rPr>
        <w:t xml:space="preserve"> Galliard</w:t>
      </w:r>
      <w:r w:rsidRPr="00C00665">
        <w:rPr>
          <w:bCs/>
          <w:sz w:val="16"/>
          <w:szCs w:val="16"/>
        </w:rPr>
        <w:tab/>
      </w:r>
      <w:r w:rsidRPr="00F5036D">
        <w:rPr>
          <w:bCs/>
          <w:i/>
          <w:sz w:val="16"/>
          <w:szCs w:val="16"/>
        </w:rPr>
        <w:t>Lute News</w:t>
      </w:r>
      <w:r w:rsidR="00320826">
        <w:rPr>
          <w:bCs/>
          <w:i/>
          <w:sz w:val="16"/>
          <w:szCs w:val="16"/>
        </w:rPr>
        <w:t xml:space="preserve"> </w:t>
      </w:r>
      <w:r w:rsidR="00320826">
        <w:rPr>
          <w:bCs/>
          <w:sz w:val="16"/>
          <w:szCs w:val="16"/>
        </w:rPr>
        <w:t>130</w:t>
      </w:r>
    </w:p>
    <w:p w14:paraId="0F0DD009" w14:textId="71BBF735" w:rsidR="00AA43FE" w:rsidRPr="00C94C73" w:rsidRDefault="00AA43FE" w:rsidP="008F251E">
      <w:pPr>
        <w:tabs>
          <w:tab w:val="right" w:pos="4678"/>
        </w:tabs>
        <w:adjustRightInd w:val="0"/>
        <w:snapToGrid w:val="0"/>
        <w:ind w:left="284" w:hanging="142"/>
        <w:rPr>
          <w:bCs/>
          <w:sz w:val="16"/>
          <w:szCs w:val="16"/>
        </w:rPr>
      </w:pPr>
      <w:r w:rsidRPr="00C94C73">
        <w:rPr>
          <w:b/>
          <w:bCs/>
          <w:sz w:val="16"/>
          <w:szCs w:val="16"/>
          <w:lang w:val="en-US"/>
        </w:rPr>
        <w:t>G2b.</w:t>
      </w:r>
      <w:r>
        <w:rPr>
          <w:bCs/>
          <w:sz w:val="16"/>
          <w:szCs w:val="16"/>
          <w:lang w:val="en-US"/>
        </w:rPr>
        <w:t xml:space="preserve"> </w:t>
      </w:r>
      <w:r w:rsidRPr="00F5036D">
        <w:rPr>
          <w:bCs/>
          <w:sz w:val="16"/>
          <w:szCs w:val="16"/>
          <w:lang w:val="en-US"/>
        </w:rPr>
        <w:t>GB-Lbl Sloane 1021</w:t>
      </w:r>
      <w:r w:rsidRPr="00F5036D">
        <w:rPr>
          <w:bCs/>
          <w:sz w:val="16"/>
          <w:szCs w:val="16"/>
        </w:rPr>
        <w:t>, f. 43v</w:t>
      </w:r>
      <w:r w:rsidRPr="00F5036D">
        <w:rPr>
          <w:bCs/>
          <w:i/>
          <w:sz w:val="16"/>
          <w:szCs w:val="16"/>
        </w:rPr>
        <w:t xml:space="preserve"> Galliarda Angloise</w:t>
      </w:r>
      <w:r>
        <w:rPr>
          <w:bCs/>
          <w:sz w:val="16"/>
          <w:szCs w:val="16"/>
        </w:rPr>
        <w:tab/>
      </w:r>
      <w:r w:rsidR="00320826">
        <w:rPr>
          <w:bCs/>
          <w:sz w:val="16"/>
          <w:szCs w:val="16"/>
        </w:rPr>
        <w:t>54</w:t>
      </w:r>
    </w:p>
    <w:p w14:paraId="5F73A4BA" w14:textId="5307A137" w:rsidR="00AA43FE" w:rsidRPr="00F5036D" w:rsidRDefault="00AA43FE"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c</w:t>
      </w:r>
      <w:r w:rsidRPr="00CC72DC">
        <w:rPr>
          <w:b/>
          <w:bCs/>
          <w:sz w:val="16"/>
          <w:szCs w:val="16"/>
        </w:rPr>
        <w:t>.</w:t>
      </w:r>
      <w:r>
        <w:rPr>
          <w:b/>
          <w:bCs/>
          <w:sz w:val="16"/>
          <w:szCs w:val="16"/>
        </w:rPr>
        <w:t xml:space="preserve"> </w:t>
      </w:r>
      <w:r w:rsidRPr="00F5036D">
        <w:rPr>
          <w:bCs/>
          <w:sz w:val="16"/>
          <w:szCs w:val="16"/>
        </w:rPr>
        <w:t xml:space="preserve">Valerius 1626, pp. 142-143 </w:t>
      </w:r>
      <w:r w:rsidRPr="00F5036D">
        <w:rPr>
          <w:bCs/>
          <w:i/>
          <w:sz w:val="16"/>
          <w:szCs w:val="16"/>
        </w:rPr>
        <w:t>Gallarde Suit Margriet</w:t>
      </w:r>
      <w:r>
        <w:rPr>
          <w:bCs/>
          <w:sz w:val="16"/>
          <w:szCs w:val="16"/>
        </w:rPr>
        <w:tab/>
      </w:r>
      <w:r w:rsidR="00EF22C7">
        <w:rPr>
          <w:bCs/>
          <w:sz w:val="16"/>
          <w:szCs w:val="16"/>
        </w:rPr>
        <w:t>55</w:t>
      </w:r>
    </w:p>
    <w:p w14:paraId="5FBAA427" w14:textId="4EC01265" w:rsidR="00AA43FE" w:rsidRPr="00F5036D" w:rsidRDefault="00AA43FE" w:rsidP="008F251E">
      <w:pPr>
        <w:tabs>
          <w:tab w:val="right" w:pos="4678"/>
        </w:tabs>
        <w:adjustRightInd w:val="0"/>
        <w:snapToGrid w:val="0"/>
        <w:ind w:left="284" w:hanging="142"/>
        <w:rPr>
          <w:bCs/>
          <w:sz w:val="16"/>
          <w:szCs w:val="16"/>
          <w:vertAlign w:val="superscript"/>
        </w:rPr>
      </w:pPr>
      <w:r w:rsidRPr="00CC72DC">
        <w:rPr>
          <w:b/>
          <w:bCs/>
          <w:sz w:val="16"/>
          <w:szCs w:val="16"/>
        </w:rPr>
        <w:t>G2</w:t>
      </w:r>
      <w:r w:rsidR="00BD2B9B">
        <w:rPr>
          <w:b/>
          <w:bCs/>
          <w:sz w:val="16"/>
          <w:szCs w:val="16"/>
        </w:rPr>
        <w:t>d</w:t>
      </w:r>
      <w:r w:rsidRPr="00CC72DC">
        <w:rPr>
          <w:b/>
          <w:bCs/>
          <w:sz w:val="16"/>
          <w:szCs w:val="16"/>
        </w:rPr>
        <w:t>.</w:t>
      </w:r>
      <w:r>
        <w:rPr>
          <w:b/>
          <w:bCs/>
          <w:sz w:val="16"/>
          <w:szCs w:val="16"/>
        </w:rPr>
        <w:t xml:space="preserve"> </w:t>
      </w:r>
      <w:r w:rsidRPr="00F5036D">
        <w:rPr>
          <w:bCs/>
          <w:sz w:val="16"/>
          <w:szCs w:val="16"/>
        </w:rPr>
        <w:t xml:space="preserve">D-BAU 13.4°85, p. 32 </w:t>
      </w:r>
      <w:r w:rsidRPr="00F5036D">
        <w:rPr>
          <w:bCs/>
          <w:i/>
          <w:sz w:val="16"/>
          <w:szCs w:val="16"/>
        </w:rPr>
        <w:t>Galiarda</w:t>
      </w:r>
      <w:r>
        <w:rPr>
          <w:bCs/>
          <w:sz w:val="16"/>
          <w:szCs w:val="16"/>
        </w:rPr>
        <w:tab/>
      </w:r>
      <w:r w:rsidR="00EF22C7">
        <w:rPr>
          <w:bCs/>
          <w:sz w:val="16"/>
          <w:szCs w:val="16"/>
        </w:rPr>
        <w:t>55</w:t>
      </w:r>
    </w:p>
    <w:p w14:paraId="3CB37EC3" w14:textId="66C0A9A6" w:rsidR="00AA43FE" w:rsidRPr="00F5036D" w:rsidRDefault="00AA43FE" w:rsidP="008F251E">
      <w:pPr>
        <w:tabs>
          <w:tab w:val="right" w:pos="4678"/>
        </w:tabs>
        <w:adjustRightInd w:val="0"/>
        <w:snapToGrid w:val="0"/>
        <w:ind w:left="284" w:hanging="142"/>
        <w:rPr>
          <w:bCs/>
          <w:sz w:val="16"/>
          <w:szCs w:val="16"/>
          <w:lang w:val="en-US"/>
        </w:rPr>
      </w:pPr>
      <w:r w:rsidRPr="00CC72DC">
        <w:rPr>
          <w:b/>
          <w:bCs/>
          <w:sz w:val="16"/>
          <w:szCs w:val="16"/>
        </w:rPr>
        <w:t>G2</w:t>
      </w:r>
      <w:r w:rsidR="00BD2B9B">
        <w:rPr>
          <w:b/>
          <w:bCs/>
          <w:sz w:val="16"/>
          <w:szCs w:val="16"/>
        </w:rPr>
        <w:t>e</w:t>
      </w:r>
      <w:r w:rsidRPr="00CC72DC">
        <w:rPr>
          <w:b/>
          <w:bCs/>
          <w:sz w:val="16"/>
          <w:szCs w:val="16"/>
        </w:rPr>
        <w:t>.</w:t>
      </w:r>
      <w:r>
        <w:rPr>
          <w:b/>
          <w:bCs/>
          <w:sz w:val="16"/>
          <w:szCs w:val="16"/>
        </w:rPr>
        <w:t xml:space="preserve"> </w:t>
      </w:r>
      <w:r w:rsidRPr="00F5036D">
        <w:rPr>
          <w:bCs/>
          <w:sz w:val="16"/>
          <w:szCs w:val="16"/>
        </w:rPr>
        <w:t xml:space="preserve">D-BAU 13.4°85, p. 34 </w:t>
      </w:r>
      <w:r w:rsidRPr="00F5036D">
        <w:rPr>
          <w:bCs/>
          <w:i/>
          <w:sz w:val="16"/>
          <w:szCs w:val="16"/>
        </w:rPr>
        <w:t>Galiarda</w:t>
      </w:r>
      <w:r>
        <w:rPr>
          <w:bCs/>
          <w:sz w:val="16"/>
          <w:szCs w:val="16"/>
        </w:rPr>
        <w:tab/>
      </w:r>
      <w:r w:rsidR="00EF22C7">
        <w:rPr>
          <w:bCs/>
          <w:sz w:val="16"/>
          <w:szCs w:val="16"/>
        </w:rPr>
        <w:t>56</w:t>
      </w:r>
    </w:p>
    <w:p w14:paraId="1477F07D" w14:textId="08392A03" w:rsidR="00AA43FE" w:rsidRPr="00F5036D" w:rsidRDefault="00AA43FE"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f</w:t>
      </w:r>
      <w:r w:rsidRPr="00CC72DC">
        <w:rPr>
          <w:b/>
          <w:bCs/>
          <w:sz w:val="16"/>
          <w:szCs w:val="16"/>
        </w:rPr>
        <w:t>.</w:t>
      </w:r>
      <w:r>
        <w:rPr>
          <w:b/>
          <w:bCs/>
          <w:sz w:val="16"/>
          <w:szCs w:val="16"/>
        </w:rPr>
        <w:t xml:space="preserve"> </w:t>
      </w:r>
      <w:r w:rsidRPr="00F5036D">
        <w:rPr>
          <w:bCs/>
          <w:sz w:val="16"/>
          <w:szCs w:val="16"/>
        </w:rPr>
        <w:t>CH-Bu F.IX.70</w:t>
      </w:r>
      <w:r w:rsidR="00604548">
        <w:rPr>
          <w:bCs/>
          <w:sz w:val="16"/>
          <w:szCs w:val="16"/>
        </w:rPr>
        <w:t xml:space="preserve"> (Wurstisen)</w:t>
      </w:r>
      <w:r w:rsidRPr="00F5036D">
        <w:rPr>
          <w:bCs/>
          <w:sz w:val="16"/>
          <w:szCs w:val="16"/>
        </w:rPr>
        <w:t xml:space="preserve">, p. 316 </w:t>
      </w:r>
      <w:r w:rsidRPr="00F5036D">
        <w:rPr>
          <w:bCs/>
          <w:i/>
          <w:sz w:val="16"/>
          <w:szCs w:val="16"/>
        </w:rPr>
        <w:t>Galliarda Anglicana A.F.</w:t>
      </w:r>
      <w:r w:rsidRPr="00C94C73">
        <w:rPr>
          <w:bCs/>
          <w:sz w:val="16"/>
          <w:szCs w:val="16"/>
        </w:rPr>
        <w:t xml:space="preserve"> </w:t>
      </w:r>
      <w:r>
        <w:rPr>
          <w:bCs/>
          <w:sz w:val="16"/>
          <w:szCs w:val="16"/>
        </w:rPr>
        <w:tab/>
      </w:r>
      <w:r w:rsidR="00EF22C7">
        <w:rPr>
          <w:bCs/>
          <w:sz w:val="16"/>
          <w:szCs w:val="16"/>
        </w:rPr>
        <w:t>56</w:t>
      </w:r>
    </w:p>
    <w:p w14:paraId="11616284" w14:textId="140D6D5D" w:rsidR="00AA43FE" w:rsidRPr="00F5036D" w:rsidRDefault="00AA43FE"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g</w:t>
      </w:r>
      <w:r w:rsidRPr="00CC72DC">
        <w:rPr>
          <w:b/>
          <w:bCs/>
          <w:sz w:val="16"/>
          <w:szCs w:val="16"/>
        </w:rPr>
        <w:t>.</w:t>
      </w:r>
      <w:r>
        <w:rPr>
          <w:b/>
          <w:bCs/>
          <w:sz w:val="16"/>
          <w:szCs w:val="16"/>
        </w:rPr>
        <w:t xml:space="preserve"> </w:t>
      </w:r>
      <w:r w:rsidRPr="00F5036D">
        <w:rPr>
          <w:bCs/>
          <w:sz w:val="16"/>
          <w:szCs w:val="16"/>
        </w:rPr>
        <w:t xml:space="preserve">Vallet 1615, p. 35r </w:t>
      </w:r>
      <w:r w:rsidRPr="00F5036D">
        <w:rPr>
          <w:bCs/>
          <w:i/>
          <w:sz w:val="16"/>
          <w:szCs w:val="16"/>
        </w:rPr>
        <w:t>Gaillarde Angloise A.9. - Reprinse</w:t>
      </w:r>
      <w:r>
        <w:rPr>
          <w:bCs/>
          <w:sz w:val="16"/>
          <w:szCs w:val="16"/>
        </w:rPr>
        <w:tab/>
      </w:r>
      <w:r w:rsidR="00EF22C7">
        <w:rPr>
          <w:bCs/>
          <w:sz w:val="16"/>
          <w:szCs w:val="16"/>
        </w:rPr>
        <w:t>56-57</w:t>
      </w:r>
    </w:p>
    <w:p w14:paraId="2F180B0F" w14:textId="62294C12" w:rsidR="00AA43FE" w:rsidRPr="00F5036D" w:rsidRDefault="00AA43FE"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h</w:t>
      </w:r>
      <w:r w:rsidRPr="00CC72DC">
        <w:rPr>
          <w:b/>
          <w:bCs/>
          <w:sz w:val="16"/>
          <w:szCs w:val="16"/>
        </w:rPr>
        <w:t>.</w:t>
      </w:r>
      <w:r>
        <w:rPr>
          <w:b/>
          <w:bCs/>
          <w:sz w:val="16"/>
          <w:szCs w:val="16"/>
        </w:rPr>
        <w:t xml:space="preserve"> </w:t>
      </w:r>
      <w:r w:rsidRPr="00F5036D">
        <w:rPr>
          <w:bCs/>
          <w:sz w:val="16"/>
          <w:szCs w:val="16"/>
          <w:lang w:val="en-US"/>
        </w:rPr>
        <w:t>GB-Lbl Sloane 1021</w:t>
      </w:r>
      <w:r w:rsidRPr="00F5036D">
        <w:rPr>
          <w:bCs/>
          <w:sz w:val="16"/>
          <w:szCs w:val="16"/>
        </w:rPr>
        <w:t>, f. 44r</w:t>
      </w:r>
      <w:r w:rsidRPr="00F5036D">
        <w:rPr>
          <w:bCs/>
          <w:i/>
          <w:sz w:val="16"/>
          <w:szCs w:val="16"/>
        </w:rPr>
        <w:t xml:space="preserve"> GALLIARDA Angloise</w:t>
      </w:r>
      <w:r>
        <w:rPr>
          <w:bCs/>
          <w:sz w:val="16"/>
          <w:szCs w:val="16"/>
        </w:rPr>
        <w:tab/>
        <w:t>5</w:t>
      </w:r>
      <w:r w:rsidR="00EF22C7">
        <w:rPr>
          <w:bCs/>
          <w:sz w:val="16"/>
          <w:szCs w:val="16"/>
        </w:rPr>
        <w:t>8</w:t>
      </w:r>
    </w:p>
    <w:p w14:paraId="7975624F" w14:textId="65582CB9" w:rsidR="00AA43FE" w:rsidRPr="00F5036D" w:rsidRDefault="00AA43FE"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i</w:t>
      </w:r>
      <w:r w:rsidRPr="00CC72DC">
        <w:rPr>
          <w:b/>
          <w:bCs/>
          <w:sz w:val="16"/>
          <w:szCs w:val="16"/>
        </w:rPr>
        <w:t>.</w:t>
      </w:r>
      <w:r>
        <w:rPr>
          <w:b/>
          <w:bCs/>
          <w:sz w:val="16"/>
          <w:szCs w:val="16"/>
        </w:rPr>
        <w:t xml:space="preserve"> </w:t>
      </w:r>
      <w:r w:rsidRPr="00F5036D">
        <w:rPr>
          <w:bCs/>
          <w:sz w:val="16"/>
          <w:szCs w:val="16"/>
          <w:lang w:val="en-US"/>
        </w:rPr>
        <w:t xml:space="preserve">D-LEm </w:t>
      </w:r>
      <w:r w:rsidRPr="00F5036D">
        <w:rPr>
          <w:bCs/>
          <w:sz w:val="16"/>
          <w:szCs w:val="16"/>
        </w:rPr>
        <w:t>II.6.15, p. 196</w:t>
      </w:r>
      <w:r w:rsidRPr="00F5036D">
        <w:rPr>
          <w:bCs/>
          <w:i/>
          <w:sz w:val="16"/>
          <w:szCs w:val="16"/>
        </w:rPr>
        <w:t xml:space="preserve"> Galliarda Anglica .11.</w:t>
      </w:r>
      <w:r w:rsidRPr="00C94C73">
        <w:rPr>
          <w:bCs/>
          <w:sz w:val="16"/>
          <w:szCs w:val="16"/>
        </w:rPr>
        <w:t xml:space="preserve"> </w:t>
      </w:r>
      <w:r>
        <w:rPr>
          <w:bCs/>
          <w:sz w:val="16"/>
          <w:szCs w:val="16"/>
        </w:rPr>
        <w:tab/>
        <w:t>5</w:t>
      </w:r>
      <w:r w:rsidR="00EF22C7">
        <w:rPr>
          <w:bCs/>
          <w:sz w:val="16"/>
          <w:szCs w:val="16"/>
        </w:rPr>
        <w:t>8</w:t>
      </w:r>
    </w:p>
    <w:p w14:paraId="6B7C1F36" w14:textId="02B89B6A" w:rsidR="00AA43FE" w:rsidRPr="00F5036D" w:rsidRDefault="00AA43FE"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j</w:t>
      </w:r>
      <w:r w:rsidRPr="00CC72DC">
        <w:rPr>
          <w:b/>
          <w:bCs/>
          <w:sz w:val="16"/>
          <w:szCs w:val="16"/>
        </w:rPr>
        <w:t>.</w:t>
      </w:r>
      <w:r>
        <w:rPr>
          <w:b/>
          <w:bCs/>
          <w:sz w:val="16"/>
          <w:szCs w:val="16"/>
        </w:rPr>
        <w:t xml:space="preserve"> </w:t>
      </w:r>
      <w:r w:rsidRPr="00F5036D">
        <w:rPr>
          <w:bCs/>
          <w:sz w:val="16"/>
          <w:szCs w:val="16"/>
        </w:rPr>
        <w:t xml:space="preserve">Rude II 1600, sig. kk2r </w:t>
      </w:r>
      <w:r w:rsidRPr="00F5036D">
        <w:rPr>
          <w:bCs/>
          <w:i/>
          <w:sz w:val="16"/>
          <w:szCs w:val="16"/>
        </w:rPr>
        <w:t>131</w:t>
      </w:r>
      <w:r w:rsidRPr="00F5036D">
        <w:rPr>
          <w:bCs/>
          <w:sz w:val="16"/>
          <w:szCs w:val="16"/>
        </w:rPr>
        <w:t xml:space="preserve"> (index: </w:t>
      </w:r>
      <w:r w:rsidRPr="00F5036D">
        <w:rPr>
          <w:bCs/>
          <w:i/>
          <w:sz w:val="16"/>
          <w:szCs w:val="16"/>
        </w:rPr>
        <w:t>Gagliarda Anglica</w:t>
      </w:r>
      <w:r w:rsidRPr="00F5036D">
        <w:rPr>
          <w:bCs/>
          <w:sz w:val="16"/>
          <w:szCs w:val="16"/>
        </w:rPr>
        <w:t>)</w:t>
      </w:r>
      <w:r w:rsidRPr="00C94C73">
        <w:rPr>
          <w:bCs/>
          <w:sz w:val="16"/>
          <w:szCs w:val="16"/>
        </w:rPr>
        <w:t xml:space="preserve"> </w:t>
      </w:r>
      <w:r>
        <w:rPr>
          <w:bCs/>
          <w:sz w:val="16"/>
          <w:szCs w:val="16"/>
        </w:rPr>
        <w:tab/>
        <w:t>5</w:t>
      </w:r>
      <w:r w:rsidR="00EF22C7">
        <w:rPr>
          <w:bCs/>
          <w:sz w:val="16"/>
          <w:szCs w:val="16"/>
        </w:rPr>
        <w:t>9</w:t>
      </w:r>
    </w:p>
    <w:p w14:paraId="77BDCAA6" w14:textId="7F2EDBB0" w:rsidR="00AA43FE" w:rsidRPr="00F5036D" w:rsidRDefault="00AA43FE"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k</w:t>
      </w:r>
      <w:r w:rsidRPr="00CC72DC">
        <w:rPr>
          <w:b/>
          <w:bCs/>
          <w:sz w:val="16"/>
          <w:szCs w:val="16"/>
        </w:rPr>
        <w:t>.</w:t>
      </w:r>
      <w:r>
        <w:rPr>
          <w:b/>
          <w:bCs/>
          <w:sz w:val="16"/>
          <w:szCs w:val="16"/>
        </w:rPr>
        <w:t xml:space="preserve"> </w:t>
      </w:r>
      <w:r w:rsidRPr="00F5036D">
        <w:rPr>
          <w:bCs/>
          <w:sz w:val="16"/>
          <w:szCs w:val="16"/>
        </w:rPr>
        <w:t xml:space="preserve">LT-Va 285-MF-LXXIX, f. 57v </w:t>
      </w:r>
      <w:r w:rsidRPr="00F5036D">
        <w:rPr>
          <w:bCs/>
          <w:i/>
          <w:sz w:val="16"/>
          <w:szCs w:val="16"/>
        </w:rPr>
        <w:t>Galliarda</w:t>
      </w:r>
      <w:r>
        <w:rPr>
          <w:bCs/>
          <w:sz w:val="16"/>
          <w:szCs w:val="16"/>
        </w:rPr>
        <w:tab/>
        <w:t>5</w:t>
      </w:r>
      <w:r w:rsidR="00EF22C7">
        <w:rPr>
          <w:bCs/>
          <w:sz w:val="16"/>
          <w:szCs w:val="16"/>
        </w:rPr>
        <w:t>9</w:t>
      </w:r>
    </w:p>
    <w:p w14:paraId="7477EDDF" w14:textId="43AEF942" w:rsidR="00AA43FE" w:rsidRPr="00F5036D" w:rsidRDefault="00AA43FE"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l</w:t>
      </w:r>
      <w:r w:rsidRPr="00CC72DC">
        <w:rPr>
          <w:b/>
          <w:bCs/>
          <w:sz w:val="16"/>
          <w:szCs w:val="16"/>
        </w:rPr>
        <w:t>.</w:t>
      </w:r>
      <w:r>
        <w:rPr>
          <w:b/>
          <w:bCs/>
          <w:sz w:val="16"/>
          <w:szCs w:val="16"/>
        </w:rPr>
        <w:t xml:space="preserve"> </w:t>
      </w:r>
      <w:r w:rsidRPr="00F5036D">
        <w:rPr>
          <w:bCs/>
          <w:sz w:val="16"/>
          <w:szCs w:val="16"/>
        </w:rPr>
        <w:t xml:space="preserve">D-LEm II.6.15, p. 236 </w:t>
      </w:r>
      <w:r w:rsidRPr="00F5036D">
        <w:rPr>
          <w:bCs/>
          <w:i/>
          <w:sz w:val="16"/>
          <w:szCs w:val="16"/>
        </w:rPr>
        <w:t>Galliarda</w:t>
      </w:r>
      <w:r>
        <w:rPr>
          <w:bCs/>
          <w:sz w:val="16"/>
          <w:szCs w:val="16"/>
        </w:rPr>
        <w:tab/>
      </w:r>
      <w:r w:rsidR="00EF22C7">
        <w:rPr>
          <w:bCs/>
          <w:sz w:val="16"/>
          <w:szCs w:val="16"/>
        </w:rPr>
        <w:t>60</w:t>
      </w:r>
    </w:p>
    <w:p w14:paraId="2B50A17F" w14:textId="2A9D2F5F" w:rsidR="00AA43FE" w:rsidRPr="00F5036D" w:rsidRDefault="00AA43FE"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m</w:t>
      </w:r>
      <w:r w:rsidRPr="00CC72DC">
        <w:rPr>
          <w:b/>
          <w:bCs/>
          <w:sz w:val="16"/>
          <w:szCs w:val="16"/>
        </w:rPr>
        <w:t>.</w:t>
      </w:r>
      <w:r>
        <w:rPr>
          <w:b/>
          <w:bCs/>
          <w:sz w:val="16"/>
          <w:szCs w:val="16"/>
        </w:rPr>
        <w:t xml:space="preserve"> </w:t>
      </w:r>
      <w:r w:rsidRPr="00F5036D">
        <w:rPr>
          <w:bCs/>
          <w:sz w:val="16"/>
          <w:szCs w:val="16"/>
        </w:rPr>
        <w:t>LT-Va 285-MF-LXXIX, f. 22r</w:t>
      </w:r>
      <w:r w:rsidRPr="00F5036D">
        <w:rPr>
          <w:bCs/>
          <w:i/>
          <w:sz w:val="16"/>
          <w:szCs w:val="16"/>
        </w:rPr>
        <w:t xml:space="preserve"> Galliarda. Anglosa. Disc.</w:t>
      </w:r>
      <w:r w:rsidRPr="00C94C73">
        <w:rPr>
          <w:bCs/>
          <w:sz w:val="16"/>
          <w:szCs w:val="16"/>
        </w:rPr>
        <w:t xml:space="preserve"> </w:t>
      </w:r>
      <w:r>
        <w:rPr>
          <w:bCs/>
          <w:sz w:val="16"/>
          <w:szCs w:val="16"/>
        </w:rPr>
        <w:tab/>
      </w:r>
      <w:r w:rsidR="00EF22C7">
        <w:rPr>
          <w:bCs/>
          <w:sz w:val="16"/>
          <w:szCs w:val="16"/>
        </w:rPr>
        <w:t>60</w:t>
      </w:r>
    </w:p>
    <w:p w14:paraId="1909ED7A" w14:textId="6B2F138B" w:rsidR="00F37C91" w:rsidRPr="00F5036D" w:rsidRDefault="00F37C91"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n</w:t>
      </w:r>
      <w:r w:rsidRPr="00CC72DC">
        <w:rPr>
          <w:b/>
          <w:bCs/>
          <w:sz w:val="16"/>
          <w:szCs w:val="16"/>
        </w:rPr>
        <w:t>.</w:t>
      </w:r>
      <w:r>
        <w:rPr>
          <w:b/>
          <w:bCs/>
          <w:sz w:val="16"/>
          <w:szCs w:val="16"/>
        </w:rPr>
        <w:t xml:space="preserve"> </w:t>
      </w:r>
      <w:r w:rsidRPr="00F5036D">
        <w:rPr>
          <w:bCs/>
          <w:sz w:val="16"/>
          <w:szCs w:val="16"/>
        </w:rPr>
        <w:t>A-Lla Hs.475</w:t>
      </w:r>
      <w:r w:rsidR="00604548">
        <w:rPr>
          <w:bCs/>
          <w:sz w:val="16"/>
          <w:szCs w:val="16"/>
        </w:rPr>
        <w:t xml:space="preserve"> (Eysertt)</w:t>
      </w:r>
      <w:r w:rsidRPr="00F5036D">
        <w:rPr>
          <w:bCs/>
          <w:sz w:val="16"/>
          <w:szCs w:val="16"/>
        </w:rPr>
        <w:t>, f. 93r</w:t>
      </w:r>
      <w:r w:rsidRPr="00F5036D">
        <w:rPr>
          <w:bCs/>
          <w:i/>
          <w:sz w:val="16"/>
          <w:szCs w:val="16"/>
        </w:rPr>
        <w:t xml:space="preserve"> Galliarda Englessa</w:t>
      </w:r>
      <w:r>
        <w:rPr>
          <w:bCs/>
          <w:sz w:val="16"/>
          <w:szCs w:val="16"/>
        </w:rPr>
        <w:tab/>
      </w:r>
      <w:r w:rsidR="00EF22C7">
        <w:rPr>
          <w:bCs/>
          <w:sz w:val="16"/>
          <w:szCs w:val="16"/>
        </w:rPr>
        <w:t>61</w:t>
      </w:r>
    </w:p>
    <w:p w14:paraId="2CE81253" w14:textId="080DB901" w:rsidR="00F37C91" w:rsidRPr="00F5036D" w:rsidRDefault="00F37C91" w:rsidP="008F251E">
      <w:pPr>
        <w:tabs>
          <w:tab w:val="right" w:pos="4678"/>
        </w:tabs>
        <w:adjustRightInd w:val="0"/>
        <w:snapToGrid w:val="0"/>
        <w:ind w:left="284" w:hanging="142"/>
        <w:rPr>
          <w:bCs/>
          <w:sz w:val="16"/>
          <w:szCs w:val="16"/>
        </w:rPr>
      </w:pPr>
      <w:r w:rsidRPr="00CC72DC">
        <w:rPr>
          <w:b/>
          <w:bCs/>
          <w:sz w:val="16"/>
          <w:szCs w:val="16"/>
        </w:rPr>
        <w:lastRenderedPageBreak/>
        <w:t>G2</w:t>
      </w:r>
      <w:r w:rsidR="00BD2B9B">
        <w:rPr>
          <w:b/>
          <w:bCs/>
          <w:sz w:val="16"/>
          <w:szCs w:val="16"/>
        </w:rPr>
        <w:t>o</w:t>
      </w:r>
      <w:r w:rsidRPr="00CC72DC">
        <w:rPr>
          <w:b/>
          <w:bCs/>
          <w:sz w:val="16"/>
          <w:szCs w:val="16"/>
        </w:rPr>
        <w:t>.</w:t>
      </w:r>
      <w:r>
        <w:rPr>
          <w:b/>
          <w:bCs/>
          <w:sz w:val="16"/>
          <w:szCs w:val="16"/>
        </w:rPr>
        <w:t xml:space="preserve"> </w:t>
      </w:r>
      <w:r w:rsidRPr="00F5036D">
        <w:rPr>
          <w:bCs/>
          <w:sz w:val="16"/>
          <w:szCs w:val="16"/>
          <w:lang w:val="en-US"/>
        </w:rPr>
        <w:t xml:space="preserve">D-LEm </w:t>
      </w:r>
      <w:r w:rsidRPr="00F5036D">
        <w:rPr>
          <w:bCs/>
          <w:sz w:val="16"/>
          <w:szCs w:val="16"/>
        </w:rPr>
        <w:t>II.6.15, pp. 206-207</w:t>
      </w:r>
      <w:r w:rsidRPr="00F5036D">
        <w:rPr>
          <w:bCs/>
          <w:i/>
          <w:sz w:val="16"/>
          <w:szCs w:val="16"/>
        </w:rPr>
        <w:t xml:space="preserve"> Galliarda .26.</w:t>
      </w:r>
      <w:r w:rsidRPr="00C94C73">
        <w:rPr>
          <w:bCs/>
          <w:sz w:val="16"/>
          <w:szCs w:val="16"/>
        </w:rPr>
        <w:t xml:space="preserve"> </w:t>
      </w:r>
      <w:r>
        <w:rPr>
          <w:bCs/>
          <w:sz w:val="16"/>
          <w:szCs w:val="16"/>
        </w:rPr>
        <w:tab/>
      </w:r>
      <w:r w:rsidR="00EF22C7">
        <w:rPr>
          <w:bCs/>
          <w:sz w:val="16"/>
          <w:szCs w:val="16"/>
        </w:rPr>
        <w:t>61</w:t>
      </w:r>
    </w:p>
    <w:p w14:paraId="2E82A606" w14:textId="117F186F" w:rsidR="00AA43FE" w:rsidRPr="00F5036D" w:rsidRDefault="00AA43FE" w:rsidP="004F08F1">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p</w:t>
      </w:r>
      <w:r w:rsidRPr="00CC72DC">
        <w:rPr>
          <w:b/>
          <w:bCs/>
          <w:sz w:val="16"/>
          <w:szCs w:val="16"/>
        </w:rPr>
        <w:t>.</w:t>
      </w:r>
      <w:r>
        <w:rPr>
          <w:b/>
          <w:bCs/>
          <w:sz w:val="16"/>
          <w:szCs w:val="16"/>
        </w:rPr>
        <w:t xml:space="preserve"> </w:t>
      </w:r>
      <w:r w:rsidRPr="00F5036D">
        <w:rPr>
          <w:bCs/>
          <w:sz w:val="16"/>
          <w:szCs w:val="16"/>
        </w:rPr>
        <w:t xml:space="preserve">Hove 1612, f. 66r </w:t>
      </w:r>
      <w:r w:rsidRPr="00F5036D">
        <w:rPr>
          <w:bCs/>
          <w:i/>
          <w:sz w:val="16"/>
          <w:szCs w:val="16"/>
        </w:rPr>
        <w:t>Galliarde Englese</w:t>
      </w:r>
      <w:r w:rsidRPr="00F5036D">
        <w:rPr>
          <w:bCs/>
          <w:sz w:val="16"/>
          <w:szCs w:val="16"/>
        </w:rPr>
        <w:t xml:space="preserve"> - HoveB</w:t>
      </w:r>
      <w:r>
        <w:rPr>
          <w:rStyle w:val="FootnoteReference"/>
          <w:bCs/>
          <w:sz w:val="16"/>
          <w:szCs w:val="16"/>
        </w:rPr>
        <w:footnoteReference w:id="11"/>
      </w:r>
      <w:r w:rsidRPr="00F5036D">
        <w:rPr>
          <w:bCs/>
          <w:sz w:val="16"/>
          <w:szCs w:val="16"/>
        </w:rPr>
        <w:t xml:space="preserve"> 287 </w:t>
      </w:r>
      <w:r>
        <w:rPr>
          <w:bCs/>
          <w:sz w:val="16"/>
          <w:szCs w:val="16"/>
        </w:rPr>
        <w:tab/>
      </w:r>
      <w:r w:rsidR="00EF22C7">
        <w:rPr>
          <w:bCs/>
          <w:sz w:val="16"/>
          <w:szCs w:val="16"/>
        </w:rPr>
        <w:t>62</w:t>
      </w:r>
    </w:p>
    <w:p w14:paraId="336DE18C" w14:textId="69AD6D59" w:rsidR="00AA43FE" w:rsidRPr="00F5036D" w:rsidRDefault="00AA43FE" w:rsidP="004F08F1">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q</w:t>
      </w:r>
      <w:r w:rsidRPr="00CC72DC">
        <w:rPr>
          <w:b/>
          <w:bCs/>
          <w:sz w:val="16"/>
          <w:szCs w:val="16"/>
        </w:rPr>
        <w:t>.</w:t>
      </w:r>
      <w:r>
        <w:rPr>
          <w:b/>
          <w:bCs/>
          <w:sz w:val="16"/>
          <w:szCs w:val="16"/>
        </w:rPr>
        <w:t xml:space="preserve"> </w:t>
      </w:r>
      <w:r w:rsidRPr="00F5036D">
        <w:rPr>
          <w:bCs/>
          <w:sz w:val="16"/>
          <w:szCs w:val="16"/>
          <w:lang w:val="en-US"/>
        </w:rPr>
        <w:t xml:space="preserve">D-LEm </w:t>
      </w:r>
      <w:r w:rsidRPr="00F5036D">
        <w:rPr>
          <w:bCs/>
          <w:sz w:val="16"/>
          <w:szCs w:val="16"/>
        </w:rPr>
        <w:t>II.6.15, p. 206</w:t>
      </w:r>
      <w:r w:rsidRPr="00F5036D">
        <w:rPr>
          <w:bCs/>
          <w:i/>
          <w:sz w:val="16"/>
          <w:szCs w:val="16"/>
        </w:rPr>
        <w:t xml:space="preserve"> Galliarda .25.</w:t>
      </w:r>
      <w:r w:rsidRPr="00C94C73">
        <w:rPr>
          <w:bCs/>
          <w:sz w:val="16"/>
          <w:szCs w:val="16"/>
        </w:rPr>
        <w:t xml:space="preserve"> </w:t>
      </w:r>
      <w:r>
        <w:rPr>
          <w:bCs/>
          <w:sz w:val="16"/>
          <w:szCs w:val="16"/>
        </w:rPr>
        <w:tab/>
      </w:r>
      <w:r w:rsidR="00EF22C7">
        <w:rPr>
          <w:bCs/>
          <w:sz w:val="16"/>
          <w:szCs w:val="16"/>
        </w:rPr>
        <w:t>62</w:t>
      </w:r>
    </w:p>
    <w:p w14:paraId="35A60188" w14:textId="53D90F39" w:rsidR="00CC72DC" w:rsidRPr="00F5036D" w:rsidRDefault="00C94C73" w:rsidP="008F251E">
      <w:pPr>
        <w:tabs>
          <w:tab w:val="right" w:pos="4678"/>
        </w:tabs>
        <w:adjustRightInd w:val="0"/>
        <w:snapToGrid w:val="0"/>
        <w:ind w:left="284" w:hanging="142"/>
        <w:rPr>
          <w:bCs/>
          <w:sz w:val="16"/>
          <w:szCs w:val="16"/>
        </w:rPr>
      </w:pPr>
      <w:r w:rsidRPr="00CC72DC">
        <w:rPr>
          <w:b/>
          <w:bCs/>
          <w:sz w:val="16"/>
          <w:szCs w:val="16"/>
        </w:rPr>
        <w:t>G2</w:t>
      </w:r>
      <w:r w:rsidR="00233C02">
        <w:rPr>
          <w:b/>
          <w:bCs/>
          <w:sz w:val="16"/>
          <w:szCs w:val="16"/>
        </w:rPr>
        <w:t>r</w:t>
      </w:r>
      <w:r w:rsidRPr="00CC72DC">
        <w:rPr>
          <w:b/>
          <w:bCs/>
          <w:sz w:val="16"/>
          <w:szCs w:val="16"/>
        </w:rPr>
        <w:t>.</w:t>
      </w:r>
      <w:r w:rsidR="006813EB">
        <w:rPr>
          <w:b/>
          <w:bCs/>
          <w:sz w:val="16"/>
          <w:szCs w:val="16"/>
        </w:rPr>
        <w:t xml:space="preserve"> </w:t>
      </w:r>
      <w:r w:rsidR="00CC72DC" w:rsidRPr="00F5036D">
        <w:rPr>
          <w:bCs/>
          <w:sz w:val="16"/>
          <w:szCs w:val="16"/>
        </w:rPr>
        <w:t>A-Lla Hs.475, ff. 94v</w:t>
      </w:r>
      <w:r w:rsidR="00CC72DC" w:rsidRPr="00F5036D">
        <w:rPr>
          <w:bCs/>
          <w:i/>
          <w:sz w:val="16"/>
          <w:szCs w:val="16"/>
        </w:rPr>
        <w:t xml:space="preserve"> Galliarda Englessa</w:t>
      </w:r>
      <w:r>
        <w:rPr>
          <w:bCs/>
          <w:sz w:val="16"/>
          <w:szCs w:val="16"/>
        </w:rPr>
        <w:tab/>
      </w:r>
      <w:r w:rsidR="00EF22C7">
        <w:rPr>
          <w:bCs/>
          <w:sz w:val="16"/>
          <w:szCs w:val="16"/>
        </w:rPr>
        <w:t>63</w:t>
      </w:r>
    </w:p>
    <w:p w14:paraId="0F3654B3" w14:textId="4929E0B0" w:rsidR="00CC72DC" w:rsidRPr="00F5036D" w:rsidRDefault="00C94C73" w:rsidP="008F251E">
      <w:pPr>
        <w:tabs>
          <w:tab w:val="right" w:pos="4678"/>
        </w:tabs>
        <w:adjustRightInd w:val="0"/>
        <w:snapToGrid w:val="0"/>
        <w:ind w:left="284" w:hanging="142"/>
        <w:rPr>
          <w:bCs/>
          <w:sz w:val="16"/>
          <w:szCs w:val="16"/>
        </w:rPr>
      </w:pPr>
      <w:r w:rsidRPr="00CC72DC">
        <w:rPr>
          <w:b/>
          <w:bCs/>
          <w:sz w:val="16"/>
          <w:szCs w:val="16"/>
        </w:rPr>
        <w:t>G2</w:t>
      </w:r>
      <w:r w:rsidR="00233C02">
        <w:rPr>
          <w:b/>
          <w:bCs/>
          <w:sz w:val="16"/>
          <w:szCs w:val="16"/>
        </w:rPr>
        <w:t>s</w:t>
      </w:r>
      <w:r w:rsidRPr="00CC72DC">
        <w:rPr>
          <w:b/>
          <w:bCs/>
          <w:sz w:val="16"/>
          <w:szCs w:val="16"/>
        </w:rPr>
        <w:t>.</w:t>
      </w:r>
      <w:r w:rsidR="006813EB">
        <w:rPr>
          <w:b/>
          <w:bCs/>
          <w:sz w:val="16"/>
          <w:szCs w:val="16"/>
        </w:rPr>
        <w:t xml:space="preserve"> </w:t>
      </w:r>
      <w:r w:rsidR="00CC72DC" w:rsidRPr="00F5036D">
        <w:rPr>
          <w:bCs/>
          <w:sz w:val="16"/>
          <w:szCs w:val="16"/>
        </w:rPr>
        <w:t>A-Lla Hs.475, f. 95r</w:t>
      </w:r>
      <w:r w:rsidR="00CC72DC" w:rsidRPr="00F5036D">
        <w:rPr>
          <w:bCs/>
          <w:i/>
          <w:sz w:val="16"/>
          <w:szCs w:val="16"/>
        </w:rPr>
        <w:t xml:space="preserve"> Alio modo</w:t>
      </w:r>
      <w:r>
        <w:rPr>
          <w:bCs/>
          <w:sz w:val="16"/>
          <w:szCs w:val="16"/>
        </w:rPr>
        <w:tab/>
      </w:r>
      <w:r w:rsidR="00EF22C7">
        <w:rPr>
          <w:bCs/>
          <w:sz w:val="16"/>
          <w:szCs w:val="16"/>
        </w:rPr>
        <w:t>63</w:t>
      </w:r>
    </w:p>
    <w:p w14:paraId="7DC8F4EB" w14:textId="03B158A3" w:rsidR="005A3802" w:rsidRDefault="00BD2B9B" w:rsidP="008F251E">
      <w:pPr>
        <w:tabs>
          <w:tab w:val="right" w:pos="4678"/>
        </w:tabs>
        <w:adjustRightInd w:val="0"/>
        <w:snapToGrid w:val="0"/>
        <w:ind w:left="284" w:hanging="142"/>
        <w:rPr>
          <w:bCs/>
          <w:sz w:val="16"/>
          <w:szCs w:val="16"/>
        </w:rPr>
      </w:pPr>
      <w:r w:rsidRPr="00CC72DC">
        <w:rPr>
          <w:b/>
          <w:bCs/>
          <w:sz w:val="16"/>
          <w:szCs w:val="16"/>
        </w:rPr>
        <w:t>G2</w:t>
      </w:r>
      <w:r>
        <w:rPr>
          <w:b/>
          <w:bCs/>
          <w:sz w:val="16"/>
          <w:szCs w:val="16"/>
        </w:rPr>
        <w:t>t</w:t>
      </w:r>
      <w:r w:rsidRPr="00CC72DC">
        <w:rPr>
          <w:b/>
          <w:bCs/>
          <w:sz w:val="16"/>
          <w:szCs w:val="16"/>
        </w:rPr>
        <w:t>.</w:t>
      </w:r>
      <w:r>
        <w:rPr>
          <w:b/>
          <w:bCs/>
          <w:sz w:val="16"/>
          <w:szCs w:val="16"/>
        </w:rPr>
        <w:t xml:space="preserve"> </w:t>
      </w:r>
      <w:r w:rsidRPr="00F5036D">
        <w:rPr>
          <w:bCs/>
          <w:sz w:val="16"/>
          <w:szCs w:val="16"/>
        </w:rPr>
        <w:t xml:space="preserve">CH-Bu F.IX.70, p. </w:t>
      </w:r>
      <w:r w:rsidRPr="00B8648B">
        <w:rPr>
          <w:bCs/>
          <w:sz w:val="16"/>
          <w:szCs w:val="16"/>
        </w:rPr>
        <w:t>3</w:t>
      </w:r>
      <w:r w:rsidR="00926B87" w:rsidRPr="00B8648B">
        <w:rPr>
          <w:bCs/>
          <w:sz w:val="16"/>
          <w:szCs w:val="16"/>
        </w:rPr>
        <w:t>04</w:t>
      </w:r>
      <w:r w:rsidRPr="00F5036D">
        <w:rPr>
          <w:bCs/>
          <w:sz w:val="16"/>
          <w:szCs w:val="16"/>
        </w:rPr>
        <w:t xml:space="preserve"> </w:t>
      </w:r>
      <w:r w:rsidRPr="00F5036D">
        <w:rPr>
          <w:bCs/>
          <w:i/>
          <w:sz w:val="16"/>
          <w:szCs w:val="16"/>
        </w:rPr>
        <w:t xml:space="preserve">XXVII </w:t>
      </w:r>
      <w:r w:rsidR="005A3802" w:rsidRPr="00C3713B">
        <w:rPr>
          <w:bCs/>
          <w:i/>
          <w:sz w:val="16"/>
          <w:szCs w:val="16"/>
        </w:rPr>
        <w:t>Bella</w:t>
      </w:r>
      <w:r w:rsidR="005A3802">
        <w:rPr>
          <w:bCs/>
          <w:i/>
          <w:sz w:val="16"/>
          <w:szCs w:val="16"/>
        </w:rPr>
        <w:t xml:space="preserve"> </w:t>
      </w:r>
      <w:r w:rsidRPr="00F5036D">
        <w:rPr>
          <w:bCs/>
          <w:i/>
          <w:sz w:val="16"/>
          <w:szCs w:val="16"/>
        </w:rPr>
        <w:t>Galliarda</w:t>
      </w:r>
      <w:r>
        <w:rPr>
          <w:bCs/>
          <w:sz w:val="16"/>
          <w:szCs w:val="16"/>
        </w:rPr>
        <w:tab/>
      </w:r>
      <w:r w:rsidR="00EF22C7">
        <w:rPr>
          <w:bCs/>
          <w:sz w:val="16"/>
          <w:szCs w:val="16"/>
        </w:rPr>
        <w:t>64</w:t>
      </w:r>
    </w:p>
    <w:p w14:paraId="738084CD" w14:textId="60946EA2" w:rsidR="00CC72DC" w:rsidRPr="00BD2B9B" w:rsidRDefault="00C94C73"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u</w:t>
      </w:r>
      <w:r w:rsidRPr="00CC72DC">
        <w:rPr>
          <w:b/>
          <w:bCs/>
          <w:sz w:val="16"/>
          <w:szCs w:val="16"/>
        </w:rPr>
        <w:t>.</w:t>
      </w:r>
      <w:r w:rsidR="006813EB">
        <w:rPr>
          <w:b/>
          <w:bCs/>
          <w:sz w:val="16"/>
          <w:szCs w:val="16"/>
        </w:rPr>
        <w:t xml:space="preserve"> </w:t>
      </w:r>
      <w:r w:rsidR="00CC72DC" w:rsidRPr="00F5036D">
        <w:rPr>
          <w:bCs/>
          <w:sz w:val="16"/>
          <w:szCs w:val="16"/>
        </w:rPr>
        <w:t>S-B PB fil.172</w:t>
      </w:r>
      <w:r w:rsidR="00604548">
        <w:rPr>
          <w:bCs/>
          <w:sz w:val="16"/>
          <w:szCs w:val="16"/>
        </w:rPr>
        <w:t xml:space="preserve"> (Per Brahe)</w:t>
      </w:r>
      <w:r w:rsidR="00CC72DC" w:rsidRPr="00F5036D">
        <w:rPr>
          <w:bCs/>
          <w:sz w:val="16"/>
          <w:szCs w:val="16"/>
        </w:rPr>
        <w:t xml:space="preserve">, f. 36v </w:t>
      </w:r>
      <w:r w:rsidR="00CC72DC" w:rsidRPr="00F5036D">
        <w:rPr>
          <w:bCs/>
          <w:i/>
          <w:sz w:val="16"/>
          <w:szCs w:val="16"/>
        </w:rPr>
        <w:t>Galiarda Engles</w:t>
      </w:r>
      <w:r>
        <w:rPr>
          <w:bCs/>
          <w:sz w:val="16"/>
          <w:szCs w:val="16"/>
        </w:rPr>
        <w:tab/>
      </w:r>
      <w:r w:rsidR="00EF22C7">
        <w:rPr>
          <w:bCs/>
          <w:sz w:val="16"/>
          <w:szCs w:val="16"/>
        </w:rPr>
        <w:t>64</w:t>
      </w:r>
    </w:p>
    <w:p w14:paraId="7B6772EB" w14:textId="669D97C0" w:rsidR="00206CEF" w:rsidRPr="00F5036D" w:rsidRDefault="00206CEF" w:rsidP="008F251E">
      <w:pPr>
        <w:tabs>
          <w:tab w:val="right" w:pos="4678"/>
        </w:tabs>
        <w:adjustRightInd w:val="0"/>
        <w:snapToGrid w:val="0"/>
        <w:ind w:left="284" w:hanging="142"/>
        <w:rPr>
          <w:bCs/>
          <w:sz w:val="16"/>
          <w:szCs w:val="16"/>
        </w:rPr>
      </w:pPr>
      <w:r w:rsidRPr="00CC72DC">
        <w:rPr>
          <w:b/>
          <w:bCs/>
          <w:sz w:val="16"/>
          <w:szCs w:val="16"/>
        </w:rPr>
        <w:t>G2</w:t>
      </w:r>
      <w:r w:rsidR="00BD2B9B">
        <w:rPr>
          <w:b/>
          <w:bCs/>
          <w:sz w:val="16"/>
          <w:szCs w:val="16"/>
        </w:rPr>
        <w:t>v</w:t>
      </w:r>
      <w:r w:rsidRPr="00CC72DC">
        <w:rPr>
          <w:b/>
          <w:bCs/>
          <w:sz w:val="16"/>
          <w:szCs w:val="16"/>
        </w:rPr>
        <w:t>.</w:t>
      </w:r>
      <w:r>
        <w:rPr>
          <w:b/>
          <w:bCs/>
          <w:sz w:val="16"/>
          <w:szCs w:val="16"/>
        </w:rPr>
        <w:t xml:space="preserve"> </w:t>
      </w:r>
      <w:r w:rsidRPr="00F5036D">
        <w:rPr>
          <w:bCs/>
          <w:sz w:val="16"/>
          <w:szCs w:val="16"/>
        </w:rPr>
        <w:t xml:space="preserve">I-Gu VII/I, f. 10r </w:t>
      </w:r>
      <w:r w:rsidRPr="00F5036D">
        <w:rPr>
          <w:bCs/>
          <w:i/>
          <w:sz w:val="16"/>
          <w:szCs w:val="16"/>
        </w:rPr>
        <w:t>Galliarda</w:t>
      </w:r>
      <w:r>
        <w:rPr>
          <w:bCs/>
          <w:sz w:val="16"/>
          <w:szCs w:val="16"/>
        </w:rPr>
        <w:tab/>
      </w:r>
      <w:r w:rsidR="00EF22C7">
        <w:rPr>
          <w:bCs/>
          <w:sz w:val="16"/>
          <w:szCs w:val="16"/>
        </w:rPr>
        <w:t>65</w:t>
      </w:r>
    </w:p>
    <w:p w14:paraId="1D31E6C2" w14:textId="05F7C197" w:rsidR="00A23E92" w:rsidRDefault="00EF22C7" w:rsidP="008F251E">
      <w:pPr>
        <w:tabs>
          <w:tab w:val="right" w:pos="4678"/>
        </w:tabs>
        <w:adjustRightInd w:val="0"/>
        <w:snapToGrid w:val="0"/>
        <w:ind w:left="284" w:hanging="142"/>
        <w:rPr>
          <w:bCs/>
          <w:sz w:val="16"/>
          <w:szCs w:val="16"/>
        </w:rPr>
      </w:pPr>
      <w:r>
        <w:rPr>
          <w:bCs/>
          <w:sz w:val="16"/>
          <w:szCs w:val="16"/>
        </w:rPr>
        <w:tab/>
      </w:r>
      <w:r w:rsidR="0053388A" w:rsidRPr="00BA5669">
        <w:rPr>
          <w:bCs/>
          <w:sz w:val="16"/>
          <w:szCs w:val="16"/>
        </w:rPr>
        <w:t xml:space="preserve">Vallet </w:t>
      </w:r>
      <w:r w:rsidR="006A00A1" w:rsidRPr="00BA5669">
        <w:rPr>
          <w:bCs/>
          <w:i/>
          <w:sz w:val="16"/>
          <w:szCs w:val="16"/>
          <w:lang w:val="en-US"/>
        </w:rPr>
        <w:t>Appolloos soete lier</w:t>
      </w:r>
      <w:r w:rsidR="006A00A1" w:rsidRPr="00BA5669">
        <w:rPr>
          <w:bCs/>
          <w:sz w:val="16"/>
          <w:szCs w:val="16"/>
        </w:rPr>
        <w:t xml:space="preserve"> </w:t>
      </w:r>
      <w:r w:rsidR="0053388A" w:rsidRPr="00BA5669">
        <w:rPr>
          <w:bCs/>
          <w:sz w:val="16"/>
          <w:szCs w:val="16"/>
        </w:rPr>
        <w:t>1642</w:t>
      </w:r>
      <w:r w:rsidR="006A00A1" w:rsidRPr="00BA5669">
        <w:rPr>
          <w:bCs/>
          <w:sz w:val="16"/>
          <w:szCs w:val="16"/>
        </w:rPr>
        <w:t xml:space="preserve">, </w:t>
      </w:r>
      <w:r w:rsidR="00BA5669" w:rsidRPr="00BA5669">
        <w:rPr>
          <w:bCs/>
          <w:sz w:val="16"/>
          <w:szCs w:val="16"/>
        </w:rPr>
        <w:t>III no. 14</w:t>
      </w:r>
      <w:r w:rsidR="0053388A" w:rsidRPr="00BA5669">
        <w:rPr>
          <w:bCs/>
          <w:sz w:val="16"/>
          <w:szCs w:val="16"/>
        </w:rPr>
        <w:t xml:space="preserve"> </w:t>
      </w:r>
      <w:r w:rsidR="0053388A" w:rsidRPr="00BA5669">
        <w:rPr>
          <w:bCs/>
          <w:i/>
          <w:sz w:val="16"/>
          <w:szCs w:val="16"/>
        </w:rPr>
        <w:t>Gaillarde Angloise</w:t>
      </w:r>
      <w:r w:rsidR="0053388A" w:rsidRPr="00BA5669">
        <w:rPr>
          <w:bCs/>
          <w:sz w:val="16"/>
          <w:szCs w:val="16"/>
        </w:rPr>
        <w:t xml:space="preserve"> - </w:t>
      </w:r>
      <w:r w:rsidR="006A00A1" w:rsidRPr="00BA5669">
        <w:rPr>
          <w:bCs/>
          <w:sz w:val="16"/>
          <w:szCs w:val="16"/>
        </w:rPr>
        <w:t>ins</w:t>
      </w:r>
      <w:r>
        <w:rPr>
          <w:bCs/>
          <w:sz w:val="16"/>
          <w:szCs w:val="16"/>
        </w:rPr>
        <w:t>. ens.</w:t>
      </w:r>
      <w:r w:rsidR="006A00A1" w:rsidRPr="00BA5669">
        <w:rPr>
          <w:bCs/>
          <w:sz w:val="16"/>
          <w:szCs w:val="16"/>
        </w:rPr>
        <w:t xml:space="preserve"> à2</w:t>
      </w:r>
    </w:p>
    <w:p w14:paraId="43227B3B" w14:textId="14606F82" w:rsidR="00672322" w:rsidRPr="00672322" w:rsidRDefault="00C3713B" w:rsidP="00752B09">
      <w:pPr>
        <w:tabs>
          <w:tab w:val="right" w:pos="4678"/>
        </w:tabs>
        <w:adjustRightInd w:val="0"/>
        <w:snapToGrid w:val="0"/>
        <w:ind w:left="284" w:hanging="142"/>
        <w:rPr>
          <w:bCs/>
          <w:sz w:val="16"/>
          <w:szCs w:val="16"/>
          <w:highlight w:val="yellow"/>
        </w:rPr>
      </w:pPr>
      <w:r w:rsidRPr="00C3713B">
        <w:rPr>
          <w:bCs/>
          <w:sz w:val="16"/>
          <w:szCs w:val="16"/>
        </w:rPr>
        <w:tab/>
      </w:r>
      <w:r w:rsidRPr="00B8648B">
        <w:rPr>
          <w:bCs/>
          <w:sz w:val="16"/>
          <w:szCs w:val="16"/>
        </w:rPr>
        <w:t xml:space="preserve">[additional: </w:t>
      </w:r>
      <w:r w:rsidR="00752B09" w:rsidRPr="00B8648B">
        <w:rPr>
          <w:bCs/>
          <w:sz w:val="16"/>
          <w:szCs w:val="16"/>
        </w:rPr>
        <w:t xml:space="preserve">D-B 4022, f. 46r </w:t>
      </w:r>
      <w:r w:rsidR="00752B09" w:rsidRPr="00B8648B">
        <w:rPr>
          <w:bCs/>
          <w:i/>
          <w:iCs/>
          <w:sz w:val="16"/>
          <w:szCs w:val="16"/>
        </w:rPr>
        <w:t>Galiarda</w:t>
      </w:r>
      <w:r w:rsidRPr="00B8648B">
        <w:rPr>
          <w:bCs/>
          <w:sz w:val="16"/>
          <w:szCs w:val="16"/>
        </w:rPr>
        <w:t xml:space="preserve">; </w:t>
      </w:r>
      <w:r w:rsidR="00672322" w:rsidRPr="00B8648B">
        <w:rPr>
          <w:bCs/>
          <w:sz w:val="16"/>
          <w:szCs w:val="16"/>
        </w:rPr>
        <w:t xml:space="preserve">Waissel 1591, sig. L1v </w:t>
      </w:r>
      <w:r w:rsidR="00672322" w:rsidRPr="00B8648B">
        <w:rPr>
          <w:bCs/>
          <w:i/>
          <w:sz w:val="16"/>
          <w:szCs w:val="16"/>
        </w:rPr>
        <w:t>24 Gaillarda</w:t>
      </w:r>
      <w:r w:rsidRPr="00B8648B">
        <w:rPr>
          <w:bCs/>
          <w:iCs/>
          <w:sz w:val="16"/>
          <w:szCs w:val="16"/>
        </w:rPr>
        <w:t>]</w:t>
      </w:r>
    </w:p>
    <w:p w14:paraId="075EB4D5" w14:textId="08055E51" w:rsidR="003E3635" w:rsidRPr="003E3635" w:rsidRDefault="008D3AE9" w:rsidP="00A102A6">
      <w:pPr>
        <w:tabs>
          <w:tab w:val="right" w:pos="4678"/>
          <w:tab w:val="right" w:pos="4818"/>
        </w:tabs>
        <w:adjustRightInd w:val="0"/>
        <w:snapToGrid w:val="0"/>
        <w:spacing w:before="60"/>
        <w:rPr>
          <w:bCs/>
          <w:sz w:val="18"/>
          <w:szCs w:val="18"/>
          <w:lang w:val="en-US"/>
        </w:rPr>
      </w:pPr>
      <w:r w:rsidRPr="008D3AE9">
        <w:rPr>
          <w:bCs/>
          <w:sz w:val="18"/>
          <w:szCs w:val="18"/>
          <w:lang w:val="en-US"/>
        </w:rPr>
        <w:t xml:space="preserve">The first strain </w:t>
      </w:r>
      <w:r w:rsidR="00484439">
        <w:rPr>
          <w:bCs/>
          <w:sz w:val="18"/>
          <w:szCs w:val="18"/>
          <w:lang w:val="en-US"/>
        </w:rPr>
        <w:t>of the</w:t>
      </w:r>
      <w:r w:rsidR="00484439" w:rsidRPr="008D3AE9">
        <w:rPr>
          <w:bCs/>
          <w:sz w:val="18"/>
          <w:szCs w:val="18"/>
          <w:lang w:val="en-US"/>
        </w:rPr>
        <w:t xml:space="preserve"> two-strain galliard </w:t>
      </w:r>
      <w:r w:rsidR="00484439" w:rsidRPr="008D3AE9">
        <w:rPr>
          <w:b/>
          <w:bCs/>
          <w:sz w:val="18"/>
          <w:szCs w:val="18"/>
          <w:lang w:val="en-US"/>
        </w:rPr>
        <w:t>G3</w:t>
      </w:r>
      <w:r w:rsidR="00484439">
        <w:rPr>
          <w:b/>
          <w:bCs/>
          <w:sz w:val="18"/>
          <w:szCs w:val="18"/>
          <w:lang w:val="en-US"/>
        </w:rPr>
        <w:t xml:space="preserve"> </w:t>
      </w:r>
      <w:r w:rsidRPr="008D3AE9">
        <w:rPr>
          <w:bCs/>
          <w:sz w:val="18"/>
          <w:szCs w:val="18"/>
          <w:lang w:val="en-US"/>
        </w:rPr>
        <w:t>is found with or without the second in a variety of settings in Continental sources and the titles of s</w:t>
      </w:r>
      <w:r w:rsidR="00484439">
        <w:rPr>
          <w:bCs/>
          <w:sz w:val="18"/>
          <w:szCs w:val="18"/>
          <w:lang w:val="en-US"/>
        </w:rPr>
        <w:t>even</w:t>
      </w:r>
      <w:r w:rsidRPr="008D3AE9">
        <w:rPr>
          <w:bCs/>
          <w:sz w:val="18"/>
          <w:szCs w:val="18"/>
          <w:lang w:val="en-US"/>
        </w:rPr>
        <w:t xml:space="preserve"> identify it as English. </w:t>
      </w:r>
      <w:r w:rsidR="00455BAB">
        <w:rPr>
          <w:bCs/>
          <w:sz w:val="18"/>
          <w:szCs w:val="18"/>
          <w:lang w:val="en-US"/>
        </w:rPr>
        <w:t>All sources are anonymous except for t</w:t>
      </w:r>
      <w:r w:rsidRPr="008D3AE9">
        <w:rPr>
          <w:bCs/>
          <w:sz w:val="18"/>
          <w:szCs w:val="18"/>
          <w:lang w:val="en-US"/>
        </w:rPr>
        <w:t>wo probably arranged by Johannes Fridericus, the owner/copyist of t</w:t>
      </w:r>
      <w:r w:rsidRPr="003E3635">
        <w:rPr>
          <w:bCs/>
          <w:sz w:val="18"/>
          <w:szCs w:val="18"/>
          <w:lang w:val="en-US"/>
        </w:rPr>
        <w:t>he lute book they are in</w:t>
      </w:r>
      <w:r w:rsidR="00455BAB">
        <w:rPr>
          <w:bCs/>
          <w:sz w:val="18"/>
          <w:szCs w:val="18"/>
          <w:lang w:val="en-US"/>
        </w:rPr>
        <w:t xml:space="preserve"> and a</w:t>
      </w:r>
      <w:r w:rsidRPr="003E3635">
        <w:rPr>
          <w:bCs/>
          <w:sz w:val="18"/>
          <w:szCs w:val="18"/>
          <w:lang w:val="en-US"/>
        </w:rPr>
        <w:t xml:space="preserve">nother </w:t>
      </w:r>
      <w:r w:rsidR="00455BAB">
        <w:rPr>
          <w:bCs/>
          <w:sz w:val="18"/>
          <w:szCs w:val="18"/>
          <w:lang w:val="en-US"/>
        </w:rPr>
        <w:t xml:space="preserve">is </w:t>
      </w:r>
      <w:r w:rsidRPr="003E3635">
        <w:rPr>
          <w:bCs/>
          <w:sz w:val="18"/>
          <w:szCs w:val="18"/>
          <w:lang w:val="en-US"/>
        </w:rPr>
        <w:t>title</w:t>
      </w:r>
      <w:r w:rsidR="00455BAB">
        <w:rPr>
          <w:bCs/>
          <w:sz w:val="18"/>
          <w:szCs w:val="18"/>
          <w:lang w:val="en-US"/>
        </w:rPr>
        <w:t>d</w:t>
      </w:r>
      <w:r w:rsidRPr="003E3635">
        <w:rPr>
          <w:bCs/>
          <w:sz w:val="18"/>
          <w:szCs w:val="18"/>
          <w:lang w:val="en-US"/>
        </w:rPr>
        <w:t xml:space="preserve"> </w:t>
      </w:r>
      <w:r w:rsidR="00455BAB" w:rsidRPr="00455BAB">
        <w:rPr>
          <w:bCs/>
          <w:i/>
          <w:sz w:val="18"/>
          <w:szCs w:val="18"/>
        </w:rPr>
        <w:t>Galliarda Gothofredus</w:t>
      </w:r>
      <w:r w:rsidR="00455BAB">
        <w:rPr>
          <w:bCs/>
          <w:sz w:val="18"/>
          <w:szCs w:val="18"/>
          <w:lang w:val="en-US"/>
        </w:rPr>
        <w:t>, although probably referring to the dedicatee rath</w:t>
      </w:r>
      <w:r w:rsidR="00A102A6">
        <w:rPr>
          <w:bCs/>
          <w:sz w:val="18"/>
          <w:szCs w:val="18"/>
          <w:lang w:val="en-US"/>
        </w:rPr>
        <w:t>e</w:t>
      </w:r>
      <w:r w:rsidR="00455BAB">
        <w:rPr>
          <w:bCs/>
          <w:sz w:val="18"/>
          <w:szCs w:val="18"/>
          <w:lang w:val="en-US"/>
        </w:rPr>
        <w:t>r than the composer.</w:t>
      </w:r>
    </w:p>
    <w:p w14:paraId="2AFB781F" w14:textId="00F87195" w:rsidR="007F6B6D" w:rsidRPr="00F5036D" w:rsidRDefault="007F6B6D" w:rsidP="00737DEF">
      <w:pPr>
        <w:tabs>
          <w:tab w:val="right" w:pos="4678"/>
        </w:tabs>
        <w:adjustRightInd w:val="0"/>
        <w:snapToGrid w:val="0"/>
        <w:spacing w:before="60"/>
        <w:ind w:left="284" w:hanging="142"/>
        <w:rPr>
          <w:bCs/>
          <w:sz w:val="16"/>
          <w:szCs w:val="16"/>
        </w:rPr>
      </w:pPr>
      <w:r w:rsidRPr="007F6B6D">
        <w:rPr>
          <w:bCs/>
          <w:sz w:val="16"/>
          <w:szCs w:val="16"/>
          <w:lang w:val="en-US"/>
        </w:rPr>
        <w:t>G3a.</w:t>
      </w:r>
      <w:r w:rsidRPr="00F5036D">
        <w:rPr>
          <w:bCs/>
          <w:sz w:val="16"/>
          <w:szCs w:val="16"/>
          <w:lang w:val="en-US"/>
        </w:rPr>
        <w:t xml:space="preserve"> </w:t>
      </w:r>
      <w:r w:rsidRPr="00F5036D">
        <w:rPr>
          <w:bCs/>
          <w:sz w:val="16"/>
          <w:szCs w:val="16"/>
        </w:rPr>
        <w:t>D-LEm</w:t>
      </w:r>
      <w:r w:rsidR="00941EC4">
        <w:rPr>
          <w:bCs/>
          <w:sz w:val="16"/>
          <w:szCs w:val="16"/>
        </w:rPr>
        <w:t xml:space="preserve"> </w:t>
      </w:r>
      <w:r w:rsidRPr="00F5036D">
        <w:rPr>
          <w:bCs/>
          <w:sz w:val="16"/>
          <w:szCs w:val="16"/>
        </w:rPr>
        <w:t>II.6.23, f. 32r [Gagliad]</w:t>
      </w:r>
      <w:r w:rsidRPr="00F5036D">
        <w:rPr>
          <w:bCs/>
          <w:i/>
          <w:sz w:val="16"/>
          <w:szCs w:val="16"/>
        </w:rPr>
        <w:t>a Englesa</w:t>
      </w:r>
      <w:r>
        <w:rPr>
          <w:bCs/>
          <w:sz w:val="16"/>
          <w:szCs w:val="16"/>
        </w:rPr>
        <w:tab/>
      </w:r>
      <w:r w:rsidRPr="00F5036D">
        <w:rPr>
          <w:bCs/>
          <w:i/>
          <w:sz w:val="16"/>
          <w:szCs w:val="16"/>
        </w:rPr>
        <w:t>Lute News</w:t>
      </w:r>
    </w:p>
    <w:p w14:paraId="1704863C" w14:textId="48E2CC2A" w:rsidR="007F6B6D" w:rsidRPr="00F5036D" w:rsidRDefault="007F6B6D" w:rsidP="008F251E">
      <w:pPr>
        <w:tabs>
          <w:tab w:val="left" w:pos="1701"/>
          <w:tab w:val="right" w:pos="4678"/>
        </w:tabs>
        <w:adjustRightInd w:val="0"/>
        <w:snapToGrid w:val="0"/>
        <w:ind w:left="284" w:hanging="142"/>
        <w:rPr>
          <w:bCs/>
          <w:sz w:val="16"/>
          <w:szCs w:val="16"/>
          <w:lang w:val="en-US"/>
        </w:rPr>
      </w:pPr>
      <w:r w:rsidRPr="007F6B6D">
        <w:rPr>
          <w:bCs/>
          <w:sz w:val="16"/>
          <w:szCs w:val="16"/>
          <w:lang w:val="en-US"/>
        </w:rPr>
        <w:t>G3</w:t>
      </w:r>
      <w:r>
        <w:rPr>
          <w:bCs/>
          <w:sz w:val="16"/>
          <w:szCs w:val="16"/>
          <w:lang w:val="en-US"/>
        </w:rPr>
        <w:t>b</w:t>
      </w:r>
      <w:r w:rsidRPr="007F6B6D">
        <w:rPr>
          <w:bCs/>
          <w:sz w:val="16"/>
          <w:szCs w:val="16"/>
          <w:lang w:val="en-US"/>
        </w:rPr>
        <w:t>.</w:t>
      </w:r>
      <w:r w:rsidRPr="00F5036D">
        <w:rPr>
          <w:bCs/>
          <w:sz w:val="16"/>
          <w:szCs w:val="16"/>
          <w:lang w:val="en-US"/>
        </w:rPr>
        <w:t xml:space="preserve"> </w:t>
      </w:r>
      <w:r w:rsidRPr="00F5036D">
        <w:rPr>
          <w:bCs/>
          <w:sz w:val="16"/>
          <w:szCs w:val="16"/>
        </w:rPr>
        <w:t xml:space="preserve">D-LEm II.6.15, pp. 232-233 </w:t>
      </w:r>
      <w:r w:rsidRPr="00F5036D">
        <w:rPr>
          <w:bCs/>
          <w:i/>
          <w:sz w:val="16"/>
          <w:szCs w:val="16"/>
          <w:lang w:val="en-US"/>
        </w:rPr>
        <w:t>Galliarda Zinckpass</w:t>
      </w:r>
      <w:r>
        <w:rPr>
          <w:bCs/>
          <w:sz w:val="16"/>
          <w:szCs w:val="16"/>
        </w:rPr>
        <w:tab/>
      </w:r>
      <w:r w:rsidRPr="00F5036D">
        <w:rPr>
          <w:bCs/>
          <w:i/>
          <w:sz w:val="16"/>
          <w:szCs w:val="16"/>
        </w:rPr>
        <w:t>Lute News</w:t>
      </w:r>
    </w:p>
    <w:p w14:paraId="2D90FA81" w14:textId="5E09D93F" w:rsidR="007107A4" w:rsidRPr="00F5036D" w:rsidRDefault="007107A4" w:rsidP="008F251E">
      <w:pPr>
        <w:tabs>
          <w:tab w:val="right" w:pos="4678"/>
        </w:tabs>
        <w:adjustRightInd w:val="0"/>
        <w:snapToGrid w:val="0"/>
        <w:ind w:left="284" w:hanging="142"/>
        <w:rPr>
          <w:bCs/>
          <w:sz w:val="16"/>
          <w:szCs w:val="16"/>
        </w:rPr>
      </w:pPr>
      <w:r w:rsidRPr="009A0D2F">
        <w:rPr>
          <w:b/>
          <w:bCs/>
          <w:sz w:val="16"/>
          <w:szCs w:val="16"/>
          <w:lang w:val="en-US"/>
        </w:rPr>
        <w:t>G3</w:t>
      </w:r>
      <w:r>
        <w:rPr>
          <w:b/>
          <w:bCs/>
          <w:sz w:val="16"/>
          <w:szCs w:val="16"/>
          <w:lang w:val="en-US"/>
        </w:rPr>
        <w:t>c</w:t>
      </w:r>
      <w:r w:rsidRPr="009A0D2F">
        <w:rPr>
          <w:b/>
          <w:bCs/>
          <w:sz w:val="16"/>
          <w:szCs w:val="16"/>
          <w:lang w:val="en-US"/>
        </w:rPr>
        <w:t>.</w:t>
      </w:r>
      <w:r w:rsidRPr="00F5036D">
        <w:rPr>
          <w:bCs/>
          <w:sz w:val="16"/>
          <w:szCs w:val="16"/>
          <w:lang w:val="en-US"/>
        </w:rPr>
        <w:t xml:space="preserve"> </w:t>
      </w:r>
      <w:r w:rsidRPr="00F5036D">
        <w:rPr>
          <w:bCs/>
          <w:sz w:val="16"/>
          <w:szCs w:val="16"/>
        </w:rPr>
        <w:t xml:space="preserve">D-LEm II.6.15, p. 197 </w:t>
      </w:r>
      <w:r w:rsidRPr="00F5036D">
        <w:rPr>
          <w:bCs/>
          <w:i/>
          <w:sz w:val="16"/>
          <w:szCs w:val="16"/>
        </w:rPr>
        <w:t>Galliard 13</w:t>
      </w:r>
      <w:r>
        <w:rPr>
          <w:bCs/>
          <w:sz w:val="16"/>
          <w:szCs w:val="16"/>
        </w:rPr>
        <w:tab/>
      </w:r>
      <w:r w:rsidR="00EA2EF4">
        <w:rPr>
          <w:bCs/>
          <w:sz w:val="16"/>
          <w:szCs w:val="16"/>
        </w:rPr>
        <w:t xml:space="preserve">p. </w:t>
      </w:r>
      <w:r w:rsidR="00F3074B">
        <w:rPr>
          <w:bCs/>
          <w:sz w:val="16"/>
          <w:szCs w:val="16"/>
        </w:rPr>
        <w:t>42</w:t>
      </w:r>
    </w:p>
    <w:p w14:paraId="2DE6E01C" w14:textId="64902544" w:rsidR="007107A4" w:rsidRPr="00F5036D" w:rsidRDefault="007107A4" w:rsidP="008F251E">
      <w:pPr>
        <w:tabs>
          <w:tab w:val="right" w:pos="4678"/>
        </w:tabs>
        <w:adjustRightInd w:val="0"/>
        <w:snapToGrid w:val="0"/>
        <w:ind w:left="284" w:hanging="142"/>
        <w:rPr>
          <w:bCs/>
          <w:sz w:val="16"/>
          <w:szCs w:val="16"/>
        </w:rPr>
      </w:pPr>
      <w:r w:rsidRPr="009A0D2F">
        <w:rPr>
          <w:b/>
          <w:bCs/>
          <w:sz w:val="16"/>
          <w:szCs w:val="16"/>
          <w:lang w:val="en-US"/>
        </w:rPr>
        <w:t>G3</w:t>
      </w:r>
      <w:r>
        <w:rPr>
          <w:b/>
          <w:bCs/>
          <w:sz w:val="16"/>
          <w:szCs w:val="16"/>
          <w:lang w:val="en-US"/>
        </w:rPr>
        <w:t>d</w:t>
      </w:r>
      <w:r w:rsidRPr="009A0D2F">
        <w:rPr>
          <w:b/>
          <w:bCs/>
          <w:sz w:val="16"/>
          <w:szCs w:val="16"/>
          <w:lang w:val="en-US"/>
        </w:rPr>
        <w:t>.</w:t>
      </w:r>
      <w:r w:rsidRPr="00F5036D">
        <w:rPr>
          <w:bCs/>
          <w:sz w:val="16"/>
          <w:szCs w:val="16"/>
          <w:lang w:val="en-US"/>
        </w:rPr>
        <w:t xml:space="preserve"> </w:t>
      </w:r>
      <w:r w:rsidRPr="00F5036D">
        <w:rPr>
          <w:bCs/>
          <w:sz w:val="16"/>
          <w:szCs w:val="16"/>
        </w:rPr>
        <w:t>D-Lr 2000</w:t>
      </w:r>
      <w:r w:rsidR="00941EC4">
        <w:rPr>
          <w:bCs/>
          <w:sz w:val="16"/>
          <w:szCs w:val="16"/>
        </w:rPr>
        <w:t xml:space="preserve"> (Harling)</w:t>
      </w:r>
      <w:r w:rsidRPr="00F5036D">
        <w:rPr>
          <w:bCs/>
          <w:sz w:val="16"/>
          <w:szCs w:val="16"/>
        </w:rPr>
        <w:t xml:space="preserve">, p. 68 LN 51 </w:t>
      </w:r>
      <w:r w:rsidRPr="00F5036D">
        <w:rPr>
          <w:bCs/>
          <w:i/>
          <w:sz w:val="16"/>
          <w:szCs w:val="16"/>
        </w:rPr>
        <w:t>Galliart</w:t>
      </w:r>
      <w:r>
        <w:rPr>
          <w:bCs/>
          <w:sz w:val="16"/>
          <w:szCs w:val="16"/>
        </w:rPr>
        <w:tab/>
      </w:r>
      <w:r w:rsidR="00F3074B">
        <w:rPr>
          <w:bCs/>
          <w:sz w:val="16"/>
          <w:szCs w:val="16"/>
        </w:rPr>
        <w:t>42</w:t>
      </w:r>
    </w:p>
    <w:p w14:paraId="1A147EED" w14:textId="7E62BC33" w:rsidR="00F4119B" w:rsidRDefault="00F4119B" w:rsidP="008F251E">
      <w:pPr>
        <w:tabs>
          <w:tab w:val="left" w:pos="1701"/>
          <w:tab w:val="right" w:pos="4678"/>
        </w:tabs>
        <w:adjustRightInd w:val="0"/>
        <w:snapToGrid w:val="0"/>
        <w:ind w:left="284" w:hanging="142"/>
        <w:rPr>
          <w:bCs/>
          <w:i/>
          <w:sz w:val="16"/>
          <w:szCs w:val="16"/>
        </w:rPr>
      </w:pPr>
      <w:r w:rsidRPr="009A0D2F">
        <w:rPr>
          <w:b/>
          <w:bCs/>
          <w:sz w:val="16"/>
          <w:szCs w:val="16"/>
          <w:lang w:val="en-US"/>
        </w:rPr>
        <w:t>G3</w:t>
      </w:r>
      <w:r w:rsidR="007107A4">
        <w:rPr>
          <w:b/>
          <w:bCs/>
          <w:sz w:val="16"/>
          <w:szCs w:val="16"/>
          <w:lang w:val="en-US"/>
        </w:rPr>
        <w:t>e</w:t>
      </w:r>
      <w:r w:rsidRPr="009A0D2F">
        <w:rPr>
          <w:b/>
          <w:bCs/>
          <w:sz w:val="16"/>
          <w:szCs w:val="16"/>
          <w:lang w:val="en-US"/>
        </w:rPr>
        <w:t>.</w:t>
      </w:r>
      <w:r w:rsidRPr="00F5036D">
        <w:rPr>
          <w:bCs/>
          <w:sz w:val="16"/>
          <w:szCs w:val="16"/>
          <w:lang w:val="en-US"/>
        </w:rPr>
        <w:t xml:space="preserve"> </w:t>
      </w:r>
      <w:r w:rsidRPr="00F5036D">
        <w:rPr>
          <w:bCs/>
          <w:sz w:val="16"/>
          <w:szCs w:val="16"/>
        </w:rPr>
        <w:t xml:space="preserve">D-LEm II.6.23, f. 36v </w:t>
      </w:r>
      <w:r w:rsidRPr="00F5036D">
        <w:rPr>
          <w:bCs/>
          <w:i/>
          <w:sz w:val="16"/>
          <w:szCs w:val="16"/>
        </w:rPr>
        <w:t xml:space="preserve">Engelender Galliardt / Engelender </w:t>
      </w:r>
    </w:p>
    <w:p w14:paraId="1F561002" w14:textId="1CAF59F2" w:rsidR="00F4119B" w:rsidRPr="00F5036D" w:rsidRDefault="00F4119B" w:rsidP="008F251E">
      <w:pPr>
        <w:tabs>
          <w:tab w:val="left" w:pos="1701"/>
          <w:tab w:val="right" w:pos="4678"/>
        </w:tabs>
        <w:adjustRightInd w:val="0"/>
        <w:snapToGrid w:val="0"/>
        <w:ind w:left="284" w:hanging="142"/>
        <w:rPr>
          <w:bCs/>
          <w:sz w:val="16"/>
          <w:szCs w:val="16"/>
        </w:rPr>
      </w:pPr>
      <w:r>
        <w:rPr>
          <w:bCs/>
          <w:i/>
          <w:sz w:val="16"/>
          <w:szCs w:val="16"/>
        </w:rPr>
        <w:tab/>
      </w:r>
      <w:r w:rsidRPr="00F5036D">
        <w:rPr>
          <w:bCs/>
          <w:i/>
          <w:sz w:val="16"/>
          <w:szCs w:val="16"/>
        </w:rPr>
        <w:t>Galliard Ioan. Frid. comp.</w:t>
      </w:r>
      <w:r>
        <w:rPr>
          <w:bCs/>
          <w:sz w:val="16"/>
          <w:szCs w:val="16"/>
        </w:rPr>
        <w:tab/>
      </w:r>
      <w:r w:rsidR="00EF22C7">
        <w:rPr>
          <w:bCs/>
          <w:sz w:val="16"/>
          <w:szCs w:val="16"/>
        </w:rPr>
        <w:t>65</w:t>
      </w:r>
    </w:p>
    <w:p w14:paraId="174C95F6" w14:textId="0650B051" w:rsidR="00F4119B" w:rsidRPr="00F5036D" w:rsidRDefault="00F4119B" w:rsidP="008F251E">
      <w:pPr>
        <w:tabs>
          <w:tab w:val="left" w:pos="1701"/>
          <w:tab w:val="right" w:pos="4678"/>
        </w:tabs>
        <w:adjustRightInd w:val="0"/>
        <w:snapToGrid w:val="0"/>
        <w:ind w:left="284" w:hanging="142"/>
        <w:rPr>
          <w:bCs/>
          <w:sz w:val="16"/>
          <w:szCs w:val="16"/>
        </w:rPr>
      </w:pPr>
      <w:r w:rsidRPr="009A0D2F">
        <w:rPr>
          <w:b/>
          <w:bCs/>
          <w:sz w:val="16"/>
          <w:szCs w:val="16"/>
          <w:lang w:val="en-US"/>
        </w:rPr>
        <w:t>G3</w:t>
      </w:r>
      <w:r w:rsidR="007107A4">
        <w:rPr>
          <w:b/>
          <w:bCs/>
          <w:sz w:val="16"/>
          <w:szCs w:val="16"/>
          <w:lang w:val="en-US"/>
        </w:rPr>
        <w:t>f</w:t>
      </w:r>
      <w:r w:rsidRPr="00233C02">
        <w:rPr>
          <w:bCs/>
          <w:sz w:val="16"/>
          <w:szCs w:val="16"/>
          <w:lang w:val="en-US"/>
        </w:rPr>
        <w:t>.</w:t>
      </w:r>
      <w:r w:rsidRPr="00F5036D">
        <w:rPr>
          <w:bCs/>
          <w:sz w:val="16"/>
          <w:szCs w:val="16"/>
          <w:lang w:val="en-US"/>
        </w:rPr>
        <w:t xml:space="preserve"> </w:t>
      </w:r>
      <w:r w:rsidRPr="00F5036D">
        <w:rPr>
          <w:bCs/>
          <w:sz w:val="16"/>
          <w:szCs w:val="16"/>
        </w:rPr>
        <w:t>D-LEm</w:t>
      </w:r>
      <w:r>
        <w:rPr>
          <w:bCs/>
          <w:sz w:val="16"/>
          <w:szCs w:val="16"/>
        </w:rPr>
        <w:t xml:space="preserve"> </w:t>
      </w:r>
      <w:r w:rsidRPr="00F5036D">
        <w:rPr>
          <w:bCs/>
          <w:sz w:val="16"/>
          <w:szCs w:val="16"/>
        </w:rPr>
        <w:t xml:space="preserve">II.6.23, f. 40v </w:t>
      </w:r>
      <w:r w:rsidRPr="00F5036D">
        <w:rPr>
          <w:bCs/>
          <w:i/>
          <w:sz w:val="16"/>
          <w:szCs w:val="16"/>
        </w:rPr>
        <w:t>Galliard Joan Frid. NB</w:t>
      </w:r>
      <w:r>
        <w:rPr>
          <w:bCs/>
          <w:sz w:val="16"/>
          <w:szCs w:val="16"/>
        </w:rPr>
        <w:tab/>
      </w:r>
      <w:r w:rsidR="00EF22C7">
        <w:rPr>
          <w:bCs/>
          <w:sz w:val="16"/>
          <w:szCs w:val="16"/>
        </w:rPr>
        <w:t>65</w:t>
      </w:r>
    </w:p>
    <w:p w14:paraId="7F359F6B" w14:textId="04EDCED2" w:rsidR="0037072F" w:rsidRPr="00F5036D" w:rsidRDefault="0037072F" w:rsidP="008F251E">
      <w:pPr>
        <w:tabs>
          <w:tab w:val="left" w:pos="1701"/>
          <w:tab w:val="right" w:pos="4678"/>
        </w:tabs>
        <w:adjustRightInd w:val="0"/>
        <w:snapToGrid w:val="0"/>
        <w:ind w:left="284" w:hanging="142"/>
        <w:rPr>
          <w:bCs/>
          <w:sz w:val="16"/>
          <w:szCs w:val="16"/>
        </w:rPr>
      </w:pPr>
      <w:r w:rsidRPr="009A0D2F">
        <w:rPr>
          <w:b/>
          <w:bCs/>
          <w:sz w:val="16"/>
          <w:szCs w:val="16"/>
          <w:lang w:val="en-US"/>
        </w:rPr>
        <w:t>G3</w:t>
      </w:r>
      <w:r w:rsidR="007107A4">
        <w:rPr>
          <w:b/>
          <w:bCs/>
          <w:sz w:val="16"/>
          <w:szCs w:val="16"/>
          <w:lang w:val="en-US"/>
        </w:rPr>
        <w:t>g</w:t>
      </w:r>
      <w:r w:rsidRPr="009A0D2F">
        <w:rPr>
          <w:b/>
          <w:bCs/>
          <w:sz w:val="16"/>
          <w:szCs w:val="16"/>
          <w:lang w:val="en-US"/>
        </w:rPr>
        <w:t>.</w:t>
      </w:r>
      <w:r w:rsidRPr="00F5036D">
        <w:rPr>
          <w:bCs/>
          <w:sz w:val="16"/>
          <w:szCs w:val="16"/>
          <w:lang w:val="en-US"/>
        </w:rPr>
        <w:t xml:space="preserve"> </w:t>
      </w:r>
      <w:r w:rsidRPr="00F5036D">
        <w:rPr>
          <w:bCs/>
          <w:sz w:val="16"/>
          <w:szCs w:val="16"/>
        </w:rPr>
        <w:t xml:space="preserve">D-LEm II.6.15, p. 184 </w:t>
      </w:r>
      <w:r w:rsidRPr="00F5036D">
        <w:rPr>
          <w:bCs/>
          <w:i/>
          <w:sz w:val="16"/>
          <w:szCs w:val="16"/>
        </w:rPr>
        <w:t>Galliard</w:t>
      </w:r>
      <w:r>
        <w:rPr>
          <w:bCs/>
          <w:sz w:val="16"/>
          <w:szCs w:val="16"/>
        </w:rPr>
        <w:tab/>
      </w:r>
      <w:r w:rsidR="00EF22C7">
        <w:rPr>
          <w:bCs/>
          <w:sz w:val="16"/>
          <w:szCs w:val="16"/>
        </w:rPr>
        <w:t>66</w:t>
      </w:r>
    </w:p>
    <w:p w14:paraId="36AB18B0" w14:textId="7C321A6C" w:rsidR="0037072F" w:rsidRPr="00F5036D" w:rsidRDefault="0037072F" w:rsidP="008F251E">
      <w:pPr>
        <w:tabs>
          <w:tab w:val="right" w:pos="4678"/>
        </w:tabs>
        <w:adjustRightInd w:val="0"/>
        <w:snapToGrid w:val="0"/>
        <w:ind w:left="284" w:hanging="142"/>
        <w:rPr>
          <w:bCs/>
          <w:sz w:val="16"/>
          <w:szCs w:val="16"/>
        </w:rPr>
      </w:pPr>
      <w:r w:rsidRPr="009A0D2F">
        <w:rPr>
          <w:b/>
          <w:bCs/>
          <w:sz w:val="16"/>
          <w:szCs w:val="16"/>
          <w:lang w:val="en-US"/>
        </w:rPr>
        <w:t>G3</w:t>
      </w:r>
      <w:r w:rsidR="007107A4">
        <w:rPr>
          <w:b/>
          <w:bCs/>
          <w:sz w:val="16"/>
          <w:szCs w:val="16"/>
          <w:lang w:val="en-US"/>
        </w:rPr>
        <w:t>h</w:t>
      </w:r>
      <w:r w:rsidRPr="009A0D2F">
        <w:rPr>
          <w:b/>
          <w:bCs/>
          <w:sz w:val="16"/>
          <w:szCs w:val="16"/>
          <w:lang w:val="en-US"/>
        </w:rPr>
        <w:t>.</w:t>
      </w:r>
      <w:r w:rsidRPr="00F5036D">
        <w:rPr>
          <w:bCs/>
          <w:sz w:val="16"/>
          <w:szCs w:val="16"/>
          <w:lang w:val="en-US"/>
        </w:rPr>
        <w:t xml:space="preserve"> </w:t>
      </w:r>
      <w:r w:rsidRPr="00F5036D">
        <w:rPr>
          <w:bCs/>
          <w:sz w:val="16"/>
          <w:szCs w:val="16"/>
        </w:rPr>
        <w:t xml:space="preserve">A-Lla 475, f. 95r ii </w:t>
      </w:r>
      <w:r w:rsidRPr="00F5036D">
        <w:rPr>
          <w:bCs/>
          <w:i/>
          <w:sz w:val="16"/>
          <w:szCs w:val="16"/>
        </w:rPr>
        <w:t>Galliarda Englessa</w:t>
      </w:r>
      <w:r>
        <w:rPr>
          <w:bCs/>
          <w:sz w:val="16"/>
          <w:szCs w:val="16"/>
        </w:rPr>
        <w:tab/>
      </w:r>
      <w:r w:rsidR="00EF22C7">
        <w:rPr>
          <w:bCs/>
          <w:sz w:val="16"/>
          <w:szCs w:val="16"/>
        </w:rPr>
        <w:t>66</w:t>
      </w:r>
    </w:p>
    <w:p w14:paraId="69136DFC" w14:textId="31F729C9" w:rsidR="00BD2B9B" w:rsidRDefault="00BD2B9B" w:rsidP="008F251E">
      <w:pPr>
        <w:tabs>
          <w:tab w:val="right" w:pos="4678"/>
        </w:tabs>
        <w:adjustRightInd w:val="0"/>
        <w:snapToGrid w:val="0"/>
        <w:ind w:left="284" w:hanging="142"/>
        <w:rPr>
          <w:bCs/>
          <w:sz w:val="16"/>
          <w:szCs w:val="16"/>
          <w:lang w:val="en-US"/>
        </w:rPr>
      </w:pPr>
      <w:r w:rsidRPr="009A0D2F">
        <w:rPr>
          <w:b/>
          <w:bCs/>
          <w:sz w:val="16"/>
          <w:szCs w:val="16"/>
          <w:lang w:val="en-US"/>
        </w:rPr>
        <w:t>G3</w:t>
      </w:r>
      <w:r w:rsidR="007107A4">
        <w:rPr>
          <w:b/>
          <w:bCs/>
          <w:sz w:val="16"/>
          <w:szCs w:val="16"/>
          <w:lang w:val="en-US"/>
        </w:rPr>
        <w:t>i</w:t>
      </w:r>
      <w:r w:rsidRPr="009A0D2F">
        <w:rPr>
          <w:b/>
          <w:bCs/>
          <w:sz w:val="16"/>
          <w:szCs w:val="16"/>
          <w:lang w:val="en-US"/>
        </w:rPr>
        <w:t>.</w:t>
      </w:r>
      <w:r w:rsidRPr="00F5036D">
        <w:rPr>
          <w:bCs/>
          <w:sz w:val="16"/>
          <w:szCs w:val="16"/>
          <w:lang w:val="en-US"/>
        </w:rPr>
        <w:t xml:space="preserve"> LT-Va 285-MF-LXXIX, f. 57r </w:t>
      </w:r>
      <w:r>
        <w:rPr>
          <w:bCs/>
          <w:sz w:val="16"/>
          <w:szCs w:val="16"/>
          <w:lang w:val="en-US"/>
        </w:rPr>
        <w:t>-57v</w:t>
      </w:r>
      <w:r w:rsidRPr="00F5036D">
        <w:rPr>
          <w:bCs/>
          <w:sz w:val="16"/>
          <w:szCs w:val="16"/>
          <w:lang w:val="en-US"/>
        </w:rPr>
        <w:t xml:space="preserve"> </w:t>
      </w:r>
      <w:r w:rsidRPr="00F5036D">
        <w:rPr>
          <w:bCs/>
          <w:i/>
          <w:sz w:val="16"/>
          <w:szCs w:val="16"/>
          <w:lang w:val="en-US"/>
        </w:rPr>
        <w:t>Eingelsch Galliardt</w:t>
      </w:r>
      <w:r>
        <w:rPr>
          <w:bCs/>
          <w:sz w:val="16"/>
          <w:szCs w:val="16"/>
          <w:lang w:val="en-US"/>
        </w:rPr>
        <w:tab/>
      </w:r>
      <w:r w:rsidR="00EF22C7">
        <w:rPr>
          <w:bCs/>
          <w:sz w:val="16"/>
          <w:szCs w:val="16"/>
          <w:lang w:val="en-US"/>
        </w:rPr>
        <w:t>67</w:t>
      </w:r>
    </w:p>
    <w:p w14:paraId="5BA2551C" w14:textId="6816FB49" w:rsidR="00BD2B9B" w:rsidRPr="00F5036D" w:rsidRDefault="00BD2B9B" w:rsidP="008F251E">
      <w:pPr>
        <w:tabs>
          <w:tab w:val="right" w:pos="4678"/>
        </w:tabs>
        <w:adjustRightInd w:val="0"/>
        <w:snapToGrid w:val="0"/>
        <w:ind w:left="284" w:hanging="142"/>
        <w:rPr>
          <w:bCs/>
          <w:sz w:val="16"/>
          <w:szCs w:val="16"/>
        </w:rPr>
      </w:pPr>
      <w:r w:rsidRPr="009A0D2F">
        <w:rPr>
          <w:b/>
          <w:bCs/>
          <w:sz w:val="16"/>
          <w:szCs w:val="16"/>
          <w:lang w:val="en-US"/>
        </w:rPr>
        <w:t>G3</w:t>
      </w:r>
      <w:r w:rsidR="007107A4">
        <w:rPr>
          <w:b/>
          <w:bCs/>
          <w:sz w:val="16"/>
          <w:szCs w:val="16"/>
          <w:lang w:val="en-US"/>
        </w:rPr>
        <w:t>j</w:t>
      </w:r>
      <w:r w:rsidRPr="009A0D2F">
        <w:rPr>
          <w:b/>
          <w:bCs/>
          <w:sz w:val="16"/>
          <w:szCs w:val="16"/>
          <w:lang w:val="en-US"/>
        </w:rPr>
        <w:t>.</w:t>
      </w:r>
      <w:r w:rsidRPr="00F5036D">
        <w:rPr>
          <w:bCs/>
          <w:sz w:val="16"/>
          <w:szCs w:val="16"/>
          <w:lang w:val="en-US"/>
        </w:rPr>
        <w:t xml:space="preserve"> </w:t>
      </w:r>
      <w:r w:rsidRPr="00F5036D">
        <w:rPr>
          <w:bCs/>
          <w:sz w:val="16"/>
          <w:szCs w:val="16"/>
        </w:rPr>
        <w:t xml:space="preserve">A-Lla 475, f. 95r iii </w:t>
      </w:r>
      <w:r w:rsidRPr="00F5036D">
        <w:rPr>
          <w:bCs/>
          <w:i/>
          <w:sz w:val="16"/>
          <w:szCs w:val="16"/>
        </w:rPr>
        <w:t>Allimodo</w:t>
      </w:r>
      <w:r>
        <w:rPr>
          <w:bCs/>
          <w:sz w:val="16"/>
          <w:szCs w:val="16"/>
        </w:rPr>
        <w:tab/>
      </w:r>
      <w:r w:rsidR="00EF22C7">
        <w:rPr>
          <w:bCs/>
          <w:sz w:val="16"/>
          <w:szCs w:val="16"/>
        </w:rPr>
        <w:t>67</w:t>
      </w:r>
    </w:p>
    <w:p w14:paraId="024F1075" w14:textId="715CECDC" w:rsidR="00BD2B9B" w:rsidRPr="00F5036D" w:rsidRDefault="00BD2B9B" w:rsidP="008F251E">
      <w:pPr>
        <w:tabs>
          <w:tab w:val="right" w:pos="4678"/>
        </w:tabs>
        <w:adjustRightInd w:val="0"/>
        <w:snapToGrid w:val="0"/>
        <w:ind w:left="284" w:hanging="142"/>
        <w:rPr>
          <w:bCs/>
          <w:i/>
          <w:sz w:val="16"/>
          <w:szCs w:val="16"/>
          <w:lang w:val="en-US"/>
        </w:rPr>
      </w:pPr>
      <w:r w:rsidRPr="009A0D2F">
        <w:rPr>
          <w:b/>
          <w:bCs/>
          <w:sz w:val="16"/>
          <w:szCs w:val="16"/>
          <w:lang w:val="en-US"/>
        </w:rPr>
        <w:t>G3</w:t>
      </w:r>
      <w:r w:rsidR="007107A4">
        <w:rPr>
          <w:b/>
          <w:bCs/>
          <w:sz w:val="16"/>
          <w:szCs w:val="16"/>
          <w:lang w:val="en-US"/>
        </w:rPr>
        <w:t>k</w:t>
      </w:r>
      <w:r w:rsidRPr="009A0D2F">
        <w:rPr>
          <w:b/>
          <w:bCs/>
          <w:sz w:val="16"/>
          <w:szCs w:val="16"/>
          <w:lang w:val="en-US"/>
        </w:rPr>
        <w:t>.</w:t>
      </w:r>
      <w:r w:rsidRPr="00F5036D">
        <w:rPr>
          <w:bCs/>
          <w:sz w:val="16"/>
          <w:szCs w:val="16"/>
          <w:lang w:val="en-US"/>
        </w:rPr>
        <w:t xml:space="preserve"> LT-Va 285-MF-LXXIX, f. 23r </w:t>
      </w:r>
      <w:r w:rsidRPr="00F5036D">
        <w:rPr>
          <w:bCs/>
          <w:i/>
          <w:sz w:val="16"/>
          <w:szCs w:val="16"/>
          <w:lang w:val="en-US"/>
        </w:rPr>
        <w:t>Gall Angl - Variatio</w:t>
      </w:r>
      <w:r w:rsidR="007107A4">
        <w:rPr>
          <w:bCs/>
          <w:sz w:val="16"/>
          <w:szCs w:val="16"/>
        </w:rPr>
        <w:t xml:space="preserve"> </w:t>
      </w:r>
      <w:r w:rsidR="007107A4">
        <w:rPr>
          <w:bCs/>
          <w:sz w:val="16"/>
          <w:szCs w:val="16"/>
        </w:rPr>
        <w:tab/>
      </w:r>
      <w:r>
        <w:rPr>
          <w:bCs/>
          <w:sz w:val="16"/>
          <w:szCs w:val="16"/>
        </w:rPr>
        <w:t>6</w:t>
      </w:r>
      <w:r w:rsidR="00EF22C7">
        <w:rPr>
          <w:bCs/>
          <w:sz w:val="16"/>
          <w:szCs w:val="16"/>
        </w:rPr>
        <w:t>8</w:t>
      </w:r>
    </w:p>
    <w:p w14:paraId="13C04F6E" w14:textId="79C3CF9D" w:rsidR="00BD2B9B" w:rsidRPr="00F5036D" w:rsidRDefault="00BD2B9B" w:rsidP="008F251E">
      <w:pPr>
        <w:tabs>
          <w:tab w:val="right" w:pos="4678"/>
        </w:tabs>
        <w:adjustRightInd w:val="0"/>
        <w:snapToGrid w:val="0"/>
        <w:ind w:left="284" w:hanging="142"/>
        <w:rPr>
          <w:bCs/>
          <w:sz w:val="16"/>
          <w:szCs w:val="16"/>
          <w:lang w:val="en-US"/>
        </w:rPr>
      </w:pPr>
      <w:r w:rsidRPr="009A0D2F">
        <w:rPr>
          <w:b/>
          <w:bCs/>
          <w:sz w:val="16"/>
          <w:szCs w:val="16"/>
          <w:lang w:val="en-US"/>
        </w:rPr>
        <w:t>G3</w:t>
      </w:r>
      <w:r w:rsidR="007107A4">
        <w:rPr>
          <w:b/>
          <w:bCs/>
          <w:sz w:val="16"/>
          <w:szCs w:val="16"/>
          <w:lang w:val="en-US"/>
        </w:rPr>
        <w:t>l</w:t>
      </w:r>
      <w:r w:rsidRPr="009A0D2F">
        <w:rPr>
          <w:b/>
          <w:bCs/>
          <w:sz w:val="16"/>
          <w:szCs w:val="16"/>
          <w:lang w:val="en-US"/>
        </w:rPr>
        <w:t>.</w:t>
      </w:r>
      <w:r w:rsidRPr="00F5036D">
        <w:rPr>
          <w:bCs/>
          <w:sz w:val="16"/>
          <w:szCs w:val="16"/>
          <w:lang w:val="en-US"/>
        </w:rPr>
        <w:t xml:space="preserve"> GB-Lbl Sloane 1021, f. 45v </w:t>
      </w:r>
      <w:r w:rsidRPr="00F5036D">
        <w:rPr>
          <w:bCs/>
          <w:i/>
          <w:sz w:val="16"/>
          <w:szCs w:val="16"/>
          <w:lang w:val="en-US"/>
        </w:rPr>
        <w:t>Galliard comm:</w:t>
      </w:r>
      <w:r>
        <w:rPr>
          <w:bCs/>
          <w:sz w:val="16"/>
          <w:szCs w:val="16"/>
        </w:rPr>
        <w:tab/>
        <w:t>6</w:t>
      </w:r>
      <w:r w:rsidR="00EF22C7">
        <w:rPr>
          <w:bCs/>
          <w:sz w:val="16"/>
          <w:szCs w:val="16"/>
        </w:rPr>
        <w:t>8</w:t>
      </w:r>
    </w:p>
    <w:p w14:paraId="5B65A1BC" w14:textId="7D3DBBC4" w:rsidR="00BD2B9B" w:rsidRPr="00F5036D" w:rsidRDefault="00BD2B9B" w:rsidP="008F251E">
      <w:pPr>
        <w:tabs>
          <w:tab w:val="right" w:pos="4678"/>
        </w:tabs>
        <w:adjustRightInd w:val="0"/>
        <w:snapToGrid w:val="0"/>
        <w:ind w:left="284" w:hanging="142"/>
        <w:rPr>
          <w:bCs/>
          <w:sz w:val="16"/>
          <w:szCs w:val="16"/>
          <w:lang w:val="en-US"/>
        </w:rPr>
      </w:pPr>
      <w:r w:rsidRPr="009A0D2F">
        <w:rPr>
          <w:b/>
          <w:bCs/>
          <w:sz w:val="16"/>
          <w:szCs w:val="16"/>
          <w:lang w:val="en-US"/>
        </w:rPr>
        <w:t>G3</w:t>
      </w:r>
      <w:r w:rsidR="007107A4">
        <w:rPr>
          <w:b/>
          <w:bCs/>
          <w:sz w:val="16"/>
          <w:szCs w:val="16"/>
          <w:lang w:val="en-US"/>
        </w:rPr>
        <w:t>m</w:t>
      </w:r>
      <w:r w:rsidRPr="009A0D2F">
        <w:rPr>
          <w:b/>
          <w:bCs/>
          <w:sz w:val="16"/>
          <w:szCs w:val="16"/>
          <w:lang w:val="en-US"/>
        </w:rPr>
        <w:t>.</w:t>
      </w:r>
      <w:r w:rsidRPr="00F5036D">
        <w:rPr>
          <w:bCs/>
          <w:sz w:val="16"/>
          <w:szCs w:val="16"/>
          <w:lang w:val="en-US"/>
        </w:rPr>
        <w:t xml:space="preserve"> DK-Kk Thott 4o 841</w:t>
      </w:r>
      <w:r w:rsidRPr="00F5036D">
        <w:rPr>
          <w:bCs/>
          <w:sz w:val="16"/>
          <w:szCs w:val="16"/>
        </w:rPr>
        <w:t xml:space="preserve">, ff. 107v-108r </w:t>
      </w:r>
      <w:r w:rsidRPr="00F5036D">
        <w:rPr>
          <w:bCs/>
          <w:i/>
          <w:sz w:val="16"/>
          <w:szCs w:val="16"/>
        </w:rPr>
        <w:t>Galliarda Gothofredus</w:t>
      </w:r>
      <w:r>
        <w:rPr>
          <w:bCs/>
          <w:sz w:val="16"/>
          <w:szCs w:val="16"/>
        </w:rPr>
        <w:tab/>
        <w:t>6</w:t>
      </w:r>
      <w:r w:rsidR="00EF22C7">
        <w:rPr>
          <w:bCs/>
          <w:sz w:val="16"/>
          <w:szCs w:val="16"/>
        </w:rPr>
        <w:t>9</w:t>
      </w:r>
    </w:p>
    <w:p w14:paraId="6FD204A5" w14:textId="747A1893" w:rsidR="006A3101" w:rsidRDefault="006A3101" w:rsidP="008F251E">
      <w:pPr>
        <w:tabs>
          <w:tab w:val="right" w:pos="4678"/>
        </w:tabs>
        <w:adjustRightInd w:val="0"/>
        <w:snapToGrid w:val="0"/>
        <w:ind w:left="284" w:hanging="142"/>
        <w:rPr>
          <w:bCs/>
          <w:sz w:val="16"/>
          <w:szCs w:val="16"/>
        </w:rPr>
      </w:pPr>
      <w:r w:rsidRPr="007F6B6D">
        <w:rPr>
          <w:b/>
          <w:bCs/>
          <w:sz w:val="16"/>
          <w:szCs w:val="16"/>
          <w:lang w:val="en-US"/>
        </w:rPr>
        <w:t>G3</w:t>
      </w:r>
      <w:r w:rsidR="007107A4">
        <w:rPr>
          <w:b/>
          <w:bCs/>
          <w:sz w:val="16"/>
          <w:szCs w:val="16"/>
          <w:lang w:val="en-US"/>
        </w:rPr>
        <w:t>n</w:t>
      </w:r>
      <w:r w:rsidRPr="007F6B6D">
        <w:rPr>
          <w:b/>
          <w:bCs/>
          <w:sz w:val="16"/>
          <w:szCs w:val="16"/>
          <w:lang w:val="en-US"/>
        </w:rPr>
        <w:t xml:space="preserve">. </w:t>
      </w:r>
      <w:r w:rsidRPr="007F6B6D">
        <w:rPr>
          <w:bCs/>
          <w:sz w:val="16"/>
          <w:szCs w:val="16"/>
          <w:lang w:val="en-US"/>
        </w:rPr>
        <w:t xml:space="preserve">D-LEm II.6.15, p. 195 </w:t>
      </w:r>
      <w:r w:rsidRPr="007F6B6D">
        <w:rPr>
          <w:bCs/>
          <w:i/>
          <w:sz w:val="16"/>
          <w:szCs w:val="16"/>
          <w:lang w:val="en-US"/>
        </w:rPr>
        <w:t>Frankensteiner</w:t>
      </w:r>
      <w:r w:rsidRPr="007F6B6D">
        <w:rPr>
          <w:bCs/>
          <w:sz w:val="16"/>
          <w:szCs w:val="16"/>
        </w:rPr>
        <w:tab/>
        <w:t>6</w:t>
      </w:r>
      <w:r w:rsidR="00EF22C7">
        <w:rPr>
          <w:bCs/>
          <w:sz w:val="16"/>
          <w:szCs w:val="16"/>
        </w:rPr>
        <w:t>9</w:t>
      </w:r>
    </w:p>
    <w:p w14:paraId="0B0DBA37" w14:textId="4E5732F2" w:rsidR="0077201D" w:rsidRPr="0077201D" w:rsidRDefault="0077201D" w:rsidP="008F251E">
      <w:pPr>
        <w:tabs>
          <w:tab w:val="right" w:pos="4678"/>
        </w:tabs>
        <w:adjustRightInd w:val="0"/>
        <w:snapToGrid w:val="0"/>
        <w:ind w:left="284" w:hanging="142"/>
        <w:rPr>
          <w:bCs/>
          <w:sz w:val="16"/>
          <w:szCs w:val="16"/>
          <w:lang w:val="en-US"/>
        </w:rPr>
      </w:pPr>
      <w:r>
        <w:rPr>
          <w:bCs/>
          <w:sz w:val="16"/>
          <w:szCs w:val="16"/>
          <w:lang w:val="en-US"/>
        </w:rPr>
        <w:tab/>
      </w:r>
      <w:r w:rsidRPr="00B8648B">
        <w:rPr>
          <w:bCs/>
          <w:sz w:val="16"/>
          <w:szCs w:val="16"/>
          <w:lang w:val="en-US"/>
        </w:rPr>
        <w:t>= DK-Kk Thott 4o 841</w:t>
      </w:r>
      <w:r w:rsidRPr="00B8648B">
        <w:rPr>
          <w:bCs/>
          <w:sz w:val="16"/>
          <w:szCs w:val="16"/>
        </w:rPr>
        <w:t>, f</w:t>
      </w:r>
      <w:r w:rsidR="00752B09" w:rsidRPr="00B8648B">
        <w:rPr>
          <w:bCs/>
          <w:sz w:val="16"/>
          <w:szCs w:val="16"/>
        </w:rPr>
        <w:t xml:space="preserve">. </w:t>
      </w:r>
      <w:r w:rsidRPr="00B8648B">
        <w:rPr>
          <w:bCs/>
          <w:sz w:val="16"/>
          <w:szCs w:val="16"/>
        </w:rPr>
        <w:t>108v ii</w:t>
      </w:r>
      <w:r w:rsidRPr="00B8648B">
        <w:rPr>
          <w:bCs/>
          <w:i/>
          <w:sz w:val="16"/>
          <w:szCs w:val="16"/>
        </w:rPr>
        <w:t xml:space="preserve"> Alia</w:t>
      </w:r>
    </w:p>
    <w:p w14:paraId="3AFF9ACF" w14:textId="50E616CA" w:rsidR="006A3101" w:rsidRDefault="006A3101" w:rsidP="008F251E">
      <w:pPr>
        <w:tabs>
          <w:tab w:val="right" w:pos="4678"/>
        </w:tabs>
        <w:adjustRightInd w:val="0"/>
        <w:snapToGrid w:val="0"/>
        <w:ind w:left="284" w:hanging="142"/>
        <w:rPr>
          <w:bCs/>
          <w:sz w:val="16"/>
          <w:szCs w:val="16"/>
          <w:lang w:val="en-US"/>
        </w:rPr>
      </w:pPr>
      <w:r w:rsidRPr="009A0D2F">
        <w:rPr>
          <w:b/>
          <w:bCs/>
          <w:sz w:val="16"/>
          <w:szCs w:val="16"/>
          <w:lang w:val="en-US"/>
        </w:rPr>
        <w:t>G3</w:t>
      </w:r>
      <w:r w:rsidR="007107A4">
        <w:rPr>
          <w:b/>
          <w:bCs/>
          <w:sz w:val="16"/>
          <w:szCs w:val="16"/>
          <w:lang w:val="en-US"/>
        </w:rPr>
        <w:t>o</w:t>
      </w:r>
      <w:r w:rsidRPr="009A0D2F">
        <w:rPr>
          <w:b/>
          <w:bCs/>
          <w:sz w:val="16"/>
          <w:szCs w:val="16"/>
          <w:lang w:val="en-US"/>
        </w:rPr>
        <w:t>.</w:t>
      </w:r>
      <w:r w:rsidRPr="00F5036D">
        <w:rPr>
          <w:bCs/>
          <w:sz w:val="16"/>
          <w:szCs w:val="16"/>
          <w:lang w:val="en-US"/>
        </w:rPr>
        <w:t xml:space="preserve"> LT-Va 285-MF-LXXIX, f. 25r i </w:t>
      </w:r>
      <w:r w:rsidRPr="00F5036D">
        <w:rPr>
          <w:bCs/>
          <w:i/>
          <w:sz w:val="16"/>
          <w:szCs w:val="16"/>
          <w:lang w:val="en-US"/>
        </w:rPr>
        <w:t>Gall. NB</w:t>
      </w:r>
      <w:r>
        <w:rPr>
          <w:bCs/>
          <w:sz w:val="16"/>
          <w:szCs w:val="16"/>
        </w:rPr>
        <w:tab/>
      </w:r>
      <w:r w:rsidR="00EF22C7">
        <w:rPr>
          <w:bCs/>
          <w:sz w:val="16"/>
          <w:szCs w:val="16"/>
        </w:rPr>
        <w:t>70</w:t>
      </w:r>
    </w:p>
    <w:p w14:paraId="0D018D22" w14:textId="28226D20" w:rsidR="00403B4F" w:rsidRDefault="00403B4F" w:rsidP="00403B4F">
      <w:pPr>
        <w:tabs>
          <w:tab w:val="right" w:pos="4678"/>
        </w:tabs>
        <w:adjustRightInd w:val="0"/>
        <w:snapToGrid w:val="0"/>
        <w:ind w:left="284" w:hanging="142"/>
        <w:rPr>
          <w:bCs/>
          <w:sz w:val="16"/>
          <w:szCs w:val="16"/>
        </w:rPr>
      </w:pPr>
      <w:r>
        <w:rPr>
          <w:bCs/>
          <w:sz w:val="16"/>
          <w:szCs w:val="16"/>
        </w:rPr>
        <w:tab/>
      </w:r>
      <w:r w:rsidRPr="00E84B29">
        <w:rPr>
          <w:bCs/>
          <w:sz w:val="16"/>
          <w:szCs w:val="16"/>
        </w:rPr>
        <w:t>keyboard cognates:</w:t>
      </w:r>
      <w:r w:rsidRPr="00903C9C">
        <w:rPr>
          <w:bCs/>
          <w:sz w:val="16"/>
          <w:szCs w:val="16"/>
        </w:rPr>
        <w:t xml:space="preserve"> I-Tn Foá 7</w:t>
      </w:r>
      <w:r w:rsidRPr="00F5036D">
        <w:rPr>
          <w:bCs/>
          <w:sz w:val="16"/>
          <w:szCs w:val="16"/>
        </w:rPr>
        <w:t xml:space="preserve">, f. 82 i </w:t>
      </w:r>
      <w:r w:rsidRPr="00F5036D">
        <w:rPr>
          <w:bCs/>
          <w:i/>
          <w:sz w:val="16"/>
          <w:szCs w:val="16"/>
        </w:rPr>
        <w:t>Gagliarda Englese</w:t>
      </w:r>
    </w:p>
    <w:p w14:paraId="524F280E" w14:textId="4D2D67EE" w:rsidR="00403B4F" w:rsidRDefault="00403B4F" w:rsidP="00403B4F">
      <w:pPr>
        <w:tabs>
          <w:tab w:val="right" w:pos="4678"/>
        </w:tabs>
        <w:adjustRightInd w:val="0"/>
        <w:snapToGrid w:val="0"/>
        <w:ind w:left="284" w:hanging="142"/>
        <w:rPr>
          <w:bCs/>
          <w:sz w:val="16"/>
          <w:szCs w:val="16"/>
        </w:rPr>
      </w:pPr>
      <w:r>
        <w:rPr>
          <w:bCs/>
          <w:sz w:val="16"/>
          <w:szCs w:val="16"/>
        </w:rPr>
        <w:tab/>
      </w:r>
      <w:r w:rsidRPr="00903C9C">
        <w:rPr>
          <w:bCs/>
          <w:sz w:val="16"/>
          <w:szCs w:val="16"/>
        </w:rPr>
        <w:t>I-Tn Foá 7</w:t>
      </w:r>
      <w:r w:rsidRPr="00F5036D">
        <w:rPr>
          <w:bCs/>
          <w:sz w:val="16"/>
          <w:szCs w:val="16"/>
        </w:rPr>
        <w:t xml:space="preserve">, ff. 104v-107r </w:t>
      </w:r>
      <w:r w:rsidRPr="00F5036D">
        <w:rPr>
          <w:bCs/>
          <w:i/>
          <w:sz w:val="16"/>
          <w:szCs w:val="16"/>
        </w:rPr>
        <w:t>Gagliarda Englese</w:t>
      </w:r>
    </w:p>
    <w:p w14:paraId="58A0884C" w14:textId="61F90028" w:rsidR="00403B4F" w:rsidRPr="00903C9C" w:rsidRDefault="00403B4F" w:rsidP="00403B4F">
      <w:pPr>
        <w:tabs>
          <w:tab w:val="right" w:pos="4678"/>
        </w:tabs>
        <w:adjustRightInd w:val="0"/>
        <w:snapToGrid w:val="0"/>
        <w:ind w:left="284" w:hanging="142"/>
        <w:rPr>
          <w:bCs/>
          <w:sz w:val="16"/>
          <w:szCs w:val="16"/>
        </w:rPr>
      </w:pPr>
      <w:r>
        <w:rPr>
          <w:bCs/>
          <w:sz w:val="16"/>
          <w:szCs w:val="16"/>
        </w:rPr>
        <w:tab/>
      </w:r>
      <w:r w:rsidRPr="00903C9C">
        <w:rPr>
          <w:bCs/>
          <w:sz w:val="16"/>
          <w:szCs w:val="16"/>
        </w:rPr>
        <w:t>S-Skma 1 (Eysbock)</w:t>
      </w:r>
      <w:r w:rsidRPr="00F5036D">
        <w:rPr>
          <w:bCs/>
          <w:sz w:val="16"/>
          <w:szCs w:val="16"/>
        </w:rPr>
        <w:t xml:space="preserve">, ff. 16v-17r </w:t>
      </w:r>
      <w:r w:rsidRPr="00F5036D">
        <w:rPr>
          <w:bCs/>
          <w:i/>
          <w:sz w:val="16"/>
          <w:szCs w:val="16"/>
        </w:rPr>
        <w:t>Galiard d’engleterre</w:t>
      </w:r>
    </w:p>
    <w:p w14:paraId="078CBF48" w14:textId="1F639010" w:rsidR="006A3101" w:rsidRDefault="006A3101" w:rsidP="008F251E">
      <w:pPr>
        <w:tabs>
          <w:tab w:val="right" w:pos="4678"/>
        </w:tabs>
        <w:adjustRightInd w:val="0"/>
        <w:snapToGrid w:val="0"/>
        <w:ind w:left="284" w:hanging="142"/>
        <w:rPr>
          <w:bCs/>
          <w:sz w:val="16"/>
          <w:szCs w:val="16"/>
        </w:rPr>
      </w:pPr>
      <w:r w:rsidRPr="00F4119B">
        <w:rPr>
          <w:b/>
          <w:bCs/>
          <w:sz w:val="16"/>
          <w:szCs w:val="16"/>
          <w:lang w:val="en-US"/>
        </w:rPr>
        <w:t>G3</w:t>
      </w:r>
      <w:r w:rsidR="007107A4">
        <w:rPr>
          <w:b/>
          <w:bCs/>
          <w:sz w:val="16"/>
          <w:szCs w:val="16"/>
          <w:lang w:val="en-US"/>
        </w:rPr>
        <w:t>p</w:t>
      </w:r>
      <w:r w:rsidRPr="00F4119B">
        <w:rPr>
          <w:b/>
          <w:bCs/>
          <w:sz w:val="16"/>
          <w:szCs w:val="16"/>
          <w:lang w:val="en-US"/>
        </w:rPr>
        <w:t>.</w:t>
      </w:r>
      <w:r w:rsidRPr="00F5036D">
        <w:rPr>
          <w:bCs/>
          <w:sz w:val="16"/>
          <w:szCs w:val="16"/>
          <w:lang w:val="en-US"/>
        </w:rPr>
        <w:t xml:space="preserve"> GB-Lbl Sloane 1021, f. 43v untitled</w:t>
      </w:r>
      <w:r w:rsidRPr="007F6B6D">
        <w:rPr>
          <w:bCs/>
          <w:sz w:val="16"/>
          <w:szCs w:val="16"/>
        </w:rPr>
        <w:tab/>
      </w:r>
      <w:r w:rsidR="00EF22C7">
        <w:rPr>
          <w:bCs/>
          <w:sz w:val="16"/>
          <w:szCs w:val="16"/>
        </w:rPr>
        <w:t>70</w:t>
      </w:r>
    </w:p>
    <w:p w14:paraId="3ACAF505" w14:textId="79EE1B0C" w:rsidR="006A3101" w:rsidRDefault="006A3101" w:rsidP="008F251E">
      <w:pPr>
        <w:tabs>
          <w:tab w:val="right" w:pos="4678"/>
        </w:tabs>
        <w:adjustRightInd w:val="0"/>
        <w:snapToGrid w:val="0"/>
        <w:ind w:left="284" w:hanging="142"/>
        <w:rPr>
          <w:bCs/>
          <w:sz w:val="16"/>
          <w:szCs w:val="16"/>
        </w:rPr>
      </w:pPr>
      <w:r w:rsidRPr="009A0D2F">
        <w:rPr>
          <w:b/>
          <w:bCs/>
          <w:sz w:val="16"/>
          <w:szCs w:val="16"/>
          <w:lang w:val="en-US"/>
        </w:rPr>
        <w:t>G3</w:t>
      </w:r>
      <w:r w:rsidR="007107A4">
        <w:rPr>
          <w:b/>
          <w:bCs/>
          <w:sz w:val="16"/>
          <w:szCs w:val="16"/>
          <w:lang w:val="en-US"/>
        </w:rPr>
        <w:t>q</w:t>
      </w:r>
      <w:r w:rsidRPr="009A0D2F">
        <w:rPr>
          <w:b/>
          <w:bCs/>
          <w:sz w:val="16"/>
          <w:szCs w:val="16"/>
          <w:lang w:val="en-US"/>
        </w:rPr>
        <w:t>.</w:t>
      </w:r>
      <w:r w:rsidRPr="00F5036D">
        <w:rPr>
          <w:bCs/>
          <w:sz w:val="16"/>
          <w:szCs w:val="16"/>
          <w:lang w:val="en-US"/>
        </w:rPr>
        <w:t xml:space="preserve"> GB-Lbl Sloane 1021, f. 44r </w:t>
      </w:r>
      <w:r w:rsidRPr="00F5036D">
        <w:rPr>
          <w:bCs/>
          <w:i/>
          <w:sz w:val="16"/>
          <w:szCs w:val="16"/>
          <w:lang w:val="en-US"/>
        </w:rPr>
        <w:t>Zinckpass</w:t>
      </w:r>
      <w:r>
        <w:rPr>
          <w:bCs/>
          <w:sz w:val="16"/>
          <w:szCs w:val="16"/>
        </w:rPr>
        <w:tab/>
      </w:r>
      <w:r w:rsidR="00EF22C7">
        <w:rPr>
          <w:bCs/>
          <w:sz w:val="16"/>
          <w:szCs w:val="16"/>
        </w:rPr>
        <w:t>71</w:t>
      </w:r>
    </w:p>
    <w:p w14:paraId="7565678C" w14:textId="6F22D134" w:rsidR="006A3101" w:rsidRDefault="006A3101" w:rsidP="008F251E">
      <w:pPr>
        <w:tabs>
          <w:tab w:val="left" w:pos="1701"/>
          <w:tab w:val="right" w:pos="4678"/>
        </w:tabs>
        <w:adjustRightInd w:val="0"/>
        <w:snapToGrid w:val="0"/>
        <w:ind w:left="284" w:hanging="142"/>
        <w:rPr>
          <w:bCs/>
          <w:sz w:val="16"/>
          <w:szCs w:val="16"/>
        </w:rPr>
      </w:pPr>
      <w:r w:rsidRPr="009A0D2F">
        <w:rPr>
          <w:b/>
          <w:bCs/>
          <w:sz w:val="16"/>
          <w:szCs w:val="16"/>
          <w:lang w:val="en-US"/>
        </w:rPr>
        <w:t>G3</w:t>
      </w:r>
      <w:r w:rsidR="007107A4">
        <w:rPr>
          <w:b/>
          <w:bCs/>
          <w:sz w:val="16"/>
          <w:szCs w:val="16"/>
          <w:lang w:val="en-US"/>
        </w:rPr>
        <w:t>r</w:t>
      </w:r>
      <w:r w:rsidRPr="009A0D2F">
        <w:rPr>
          <w:b/>
          <w:bCs/>
          <w:sz w:val="16"/>
          <w:szCs w:val="16"/>
          <w:lang w:val="en-US"/>
        </w:rPr>
        <w:t>.</w:t>
      </w:r>
      <w:r w:rsidRPr="00F5036D">
        <w:rPr>
          <w:bCs/>
          <w:sz w:val="16"/>
          <w:szCs w:val="16"/>
          <w:lang w:val="en-US"/>
        </w:rPr>
        <w:t xml:space="preserve"> </w:t>
      </w:r>
      <w:r w:rsidRPr="00F5036D">
        <w:rPr>
          <w:bCs/>
          <w:sz w:val="16"/>
          <w:szCs w:val="16"/>
        </w:rPr>
        <w:t xml:space="preserve">D-LEm II.6.15, p. </w:t>
      </w:r>
      <w:r>
        <w:rPr>
          <w:bCs/>
          <w:sz w:val="16"/>
          <w:szCs w:val="16"/>
        </w:rPr>
        <w:t>209</w:t>
      </w:r>
      <w:r w:rsidRPr="00F5036D">
        <w:rPr>
          <w:bCs/>
          <w:sz w:val="16"/>
          <w:szCs w:val="16"/>
        </w:rPr>
        <w:t xml:space="preserve"> </w:t>
      </w:r>
      <w:r w:rsidRPr="00F5036D">
        <w:rPr>
          <w:bCs/>
          <w:i/>
          <w:sz w:val="16"/>
          <w:szCs w:val="16"/>
        </w:rPr>
        <w:t>Galliard</w:t>
      </w:r>
      <w:r>
        <w:rPr>
          <w:bCs/>
          <w:i/>
          <w:sz w:val="16"/>
          <w:szCs w:val="16"/>
        </w:rPr>
        <w:t>a 29</w:t>
      </w:r>
      <w:r>
        <w:rPr>
          <w:bCs/>
          <w:sz w:val="16"/>
          <w:szCs w:val="16"/>
        </w:rPr>
        <w:tab/>
      </w:r>
      <w:r w:rsidR="00EF22C7">
        <w:rPr>
          <w:bCs/>
          <w:sz w:val="16"/>
          <w:szCs w:val="16"/>
        </w:rPr>
        <w:t>71</w:t>
      </w:r>
    </w:p>
    <w:p w14:paraId="20A50C78" w14:textId="06EED453" w:rsidR="006A3101" w:rsidRDefault="006A3101" w:rsidP="008F251E">
      <w:pPr>
        <w:tabs>
          <w:tab w:val="left" w:pos="1701"/>
          <w:tab w:val="right" w:pos="4678"/>
        </w:tabs>
        <w:adjustRightInd w:val="0"/>
        <w:snapToGrid w:val="0"/>
        <w:ind w:left="284" w:hanging="142"/>
        <w:rPr>
          <w:bCs/>
          <w:sz w:val="16"/>
          <w:szCs w:val="16"/>
        </w:rPr>
      </w:pPr>
      <w:r w:rsidRPr="00C26999">
        <w:rPr>
          <w:b/>
          <w:bCs/>
          <w:sz w:val="16"/>
          <w:szCs w:val="16"/>
        </w:rPr>
        <w:t>G3</w:t>
      </w:r>
      <w:r w:rsidR="007107A4">
        <w:rPr>
          <w:b/>
          <w:bCs/>
          <w:sz w:val="16"/>
          <w:szCs w:val="16"/>
        </w:rPr>
        <w:t>s</w:t>
      </w:r>
      <w:r w:rsidRPr="00C26999">
        <w:rPr>
          <w:b/>
          <w:bCs/>
          <w:sz w:val="16"/>
          <w:szCs w:val="16"/>
        </w:rPr>
        <w:t>.</w:t>
      </w:r>
      <w:r>
        <w:rPr>
          <w:bCs/>
          <w:sz w:val="16"/>
          <w:szCs w:val="16"/>
        </w:rPr>
        <w:t xml:space="preserve"> </w:t>
      </w:r>
      <w:r w:rsidRPr="00DB6184">
        <w:rPr>
          <w:bCs/>
          <w:sz w:val="16"/>
          <w:szCs w:val="16"/>
        </w:rPr>
        <w:t>D-B 40141</w:t>
      </w:r>
      <w:r w:rsidR="00941EC4">
        <w:rPr>
          <w:bCs/>
          <w:sz w:val="16"/>
          <w:szCs w:val="16"/>
        </w:rPr>
        <w:t xml:space="preserve"> (Nauclerus)</w:t>
      </w:r>
      <w:r w:rsidRPr="00DB6184">
        <w:rPr>
          <w:bCs/>
          <w:sz w:val="16"/>
          <w:szCs w:val="16"/>
        </w:rPr>
        <w:t xml:space="preserve">, f. 35r ii </w:t>
      </w:r>
      <w:r w:rsidRPr="00F04768">
        <w:rPr>
          <w:bCs/>
          <w:i/>
          <w:sz w:val="16"/>
          <w:szCs w:val="16"/>
        </w:rPr>
        <w:t>Galiarda</w:t>
      </w:r>
      <w:r>
        <w:rPr>
          <w:bCs/>
          <w:sz w:val="16"/>
          <w:szCs w:val="16"/>
        </w:rPr>
        <w:tab/>
      </w:r>
      <w:r w:rsidR="00EF22C7">
        <w:rPr>
          <w:bCs/>
          <w:sz w:val="16"/>
          <w:szCs w:val="16"/>
        </w:rPr>
        <w:t>71</w:t>
      </w:r>
    </w:p>
    <w:p w14:paraId="4512D18C" w14:textId="4E3DB53C" w:rsidR="006A3101" w:rsidRPr="00DB6184" w:rsidRDefault="006A3101" w:rsidP="008F251E">
      <w:pPr>
        <w:tabs>
          <w:tab w:val="left" w:pos="1701"/>
          <w:tab w:val="right" w:pos="4678"/>
        </w:tabs>
        <w:adjustRightInd w:val="0"/>
        <w:snapToGrid w:val="0"/>
        <w:ind w:left="284" w:hanging="142"/>
        <w:rPr>
          <w:bCs/>
          <w:sz w:val="16"/>
          <w:szCs w:val="16"/>
        </w:rPr>
      </w:pPr>
      <w:r w:rsidRPr="00C26999">
        <w:rPr>
          <w:b/>
          <w:bCs/>
          <w:sz w:val="16"/>
          <w:szCs w:val="16"/>
        </w:rPr>
        <w:t>G3</w:t>
      </w:r>
      <w:r w:rsidR="007107A4">
        <w:rPr>
          <w:b/>
          <w:bCs/>
          <w:sz w:val="16"/>
          <w:szCs w:val="16"/>
        </w:rPr>
        <w:t>t</w:t>
      </w:r>
      <w:r w:rsidRPr="00C26999">
        <w:rPr>
          <w:b/>
          <w:bCs/>
          <w:sz w:val="16"/>
          <w:szCs w:val="16"/>
        </w:rPr>
        <w:t>.</w:t>
      </w:r>
      <w:r>
        <w:rPr>
          <w:bCs/>
          <w:sz w:val="16"/>
          <w:szCs w:val="16"/>
        </w:rPr>
        <w:t xml:space="preserve"> </w:t>
      </w:r>
      <w:r w:rsidRPr="00DB6184">
        <w:rPr>
          <w:bCs/>
          <w:sz w:val="16"/>
          <w:szCs w:val="16"/>
        </w:rPr>
        <w:t>DK-Kk Thott 4o 841, f. 107r</w:t>
      </w:r>
      <w:r>
        <w:rPr>
          <w:bCs/>
          <w:sz w:val="16"/>
          <w:szCs w:val="16"/>
        </w:rPr>
        <w:t xml:space="preserve"> </w:t>
      </w:r>
      <w:r w:rsidRPr="00F04768">
        <w:rPr>
          <w:bCs/>
          <w:i/>
          <w:sz w:val="16"/>
          <w:szCs w:val="16"/>
        </w:rPr>
        <w:t>Galliarda</w:t>
      </w:r>
      <w:r>
        <w:rPr>
          <w:bCs/>
          <w:sz w:val="16"/>
          <w:szCs w:val="16"/>
        </w:rPr>
        <w:tab/>
      </w:r>
      <w:r w:rsidR="00EF22C7">
        <w:rPr>
          <w:bCs/>
          <w:sz w:val="16"/>
          <w:szCs w:val="16"/>
        </w:rPr>
        <w:t>71</w:t>
      </w:r>
    </w:p>
    <w:p w14:paraId="4B2C7AE5" w14:textId="3BFA822B" w:rsidR="00752B09" w:rsidRDefault="00C3713B" w:rsidP="00752B09">
      <w:pPr>
        <w:tabs>
          <w:tab w:val="right" w:pos="4678"/>
        </w:tabs>
        <w:adjustRightInd w:val="0"/>
        <w:snapToGrid w:val="0"/>
        <w:ind w:left="284" w:hanging="142"/>
        <w:rPr>
          <w:bCs/>
          <w:sz w:val="16"/>
          <w:szCs w:val="16"/>
        </w:rPr>
      </w:pPr>
      <w:r w:rsidRPr="00C3713B">
        <w:rPr>
          <w:bCs/>
          <w:sz w:val="16"/>
          <w:szCs w:val="16"/>
        </w:rPr>
        <w:tab/>
      </w:r>
      <w:r w:rsidRPr="00B8648B">
        <w:rPr>
          <w:bCs/>
          <w:sz w:val="16"/>
          <w:szCs w:val="16"/>
        </w:rPr>
        <w:t xml:space="preserve">[additional: </w:t>
      </w:r>
      <w:r w:rsidR="00752B09" w:rsidRPr="00B8648B">
        <w:rPr>
          <w:bCs/>
          <w:sz w:val="16"/>
          <w:szCs w:val="16"/>
        </w:rPr>
        <w:t xml:space="preserve">D-B 4022, f. 45v </w:t>
      </w:r>
      <w:r w:rsidR="00752B09" w:rsidRPr="00B8648B">
        <w:rPr>
          <w:bCs/>
          <w:i/>
          <w:iCs/>
          <w:sz w:val="16"/>
          <w:szCs w:val="16"/>
        </w:rPr>
        <w:t>Galiarda</w:t>
      </w:r>
      <w:r w:rsidR="00752B09" w:rsidRPr="00B8648B">
        <w:rPr>
          <w:bCs/>
          <w:sz w:val="16"/>
          <w:szCs w:val="16"/>
        </w:rPr>
        <w:t xml:space="preserve"> - in LN135</w:t>
      </w:r>
      <w:r w:rsidRPr="00B8648B">
        <w:rPr>
          <w:bCs/>
          <w:sz w:val="16"/>
          <w:szCs w:val="16"/>
        </w:rPr>
        <w:t xml:space="preserve">; </w:t>
      </w:r>
      <w:r w:rsidR="00752B09" w:rsidRPr="00B8648B">
        <w:rPr>
          <w:bCs/>
          <w:sz w:val="16"/>
          <w:szCs w:val="16"/>
        </w:rPr>
        <w:t xml:space="preserve">Hove 1601, f. 101r </w:t>
      </w:r>
      <w:r w:rsidR="00752B09" w:rsidRPr="00B8648B">
        <w:rPr>
          <w:bCs/>
          <w:i/>
          <w:iCs/>
          <w:sz w:val="16"/>
          <w:szCs w:val="16"/>
        </w:rPr>
        <w:t>Galliarde</w:t>
      </w:r>
      <w:r w:rsidR="00752B09" w:rsidRPr="00B8648B">
        <w:rPr>
          <w:bCs/>
          <w:sz w:val="16"/>
          <w:szCs w:val="16"/>
        </w:rPr>
        <w:t xml:space="preserve"> - HoveB 331</w:t>
      </w:r>
      <w:r w:rsidRPr="00B8648B">
        <w:rPr>
          <w:bCs/>
          <w:sz w:val="16"/>
          <w:szCs w:val="16"/>
        </w:rPr>
        <w:t>]</w:t>
      </w:r>
    </w:p>
    <w:p w14:paraId="4B50CCE2" w14:textId="5FEF38BA" w:rsidR="00C00665" w:rsidRPr="00F5036D" w:rsidRDefault="00C00665" w:rsidP="009C7F2F">
      <w:pPr>
        <w:tabs>
          <w:tab w:val="right" w:pos="4678"/>
        </w:tabs>
        <w:autoSpaceDE w:val="0"/>
        <w:autoSpaceDN w:val="0"/>
        <w:adjustRightInd w:val="0"/>
        <w:snapToGrid w:val="0"/>
        <w:spacing w:before="60" w:after="60"/>
        <w:jc w:val="center"/>
        <w:rPr>
          <w:b/>
          <w:bCs/>
          <w:smallCaps/>
          <w:sz w:val="18"/>
          <w:szCs w:val="18"/>
        </w:rPr>
      </w:pPr>
      <w:r w:rsidRPr="00F5036D">
        <w:rPr>
          <w:b/>
          <w:bCs/>
          <w:smallCaps/>
          <w:sz w:val="18"/>
          <w:szCs w:val="18"/>
        </w:rPr>
        <w:t>Good night</w:t>
      </w:r>
      <w:r w:rsidR="00181E3A" w:rsidRPr="00F5036D">
        <w:rPr>
          <w:b/>
          <w:bCs/>
          <w:smallCaps/>
          <w:sz w:val="18"/>
          <w:szCs w:val="18"/>
          <w:lang w:val="en-US"/>
        </w:rPr>
        <w:t xml:space="preserve"> </w:t>
      </w:r>
      <w:r w:rsidR="006944F3">
        <w:rPr>
          <w:b/>
          <w:bCs/>
          <w:smallCaps/>
          <w:sz w:val="18"/>
          <w:szCs w:val="18"/>
          <w:lang w:val="en-US"/>
        </w:rPr>
        <w:t xml:space="preserve">and good rest </w:t>
      </w:r>
      <w:r w:rsidR="00181E3A" w:rsidRPr="00F5036D">
        <w:rPr>
          <w:b/>
          <w:bCs/>
          <w:smallCaps/>
          <w:sz w:val="18"/>
          <w:szCs w:val="18"/>
          <w:lang w:val="en-US"/>
        </w:rPr>
        <w:t>- continued</w:t>
      </w:r>
    </w:p>
    <w:p w14:paraId="37552988" w14:textId="2BDE10D5" w:rsidR="00594148" w:rsidRDefault="00A25C91" w:rsidP="00B6574A">
      <w:pPr>
        <w:tabs>
          <w:tab w:val="right" w:pos="4678"/>
        </w:tabs>
        <w:autoSpaceDE w:val="0"/>
        <w:autoSpaceDN w:val="0"/>
        <w:adjustRightInd w:val="0"/>
        <w:snapToGrid w:val="0"/>
        <w:rPr>
          <w:bCs/>
          <w:sz w:val="18"/>
          <w:szCs w:val="18"/>
        </w:rPr>
      </w:pPr>
      <w:r w:rsidRPr="00A25C91">
        <w:rPr>
          <w:bCs/>
          <w:sz w:val="18"/>
          <w:szCs w:val="18"/>
        </w:rPr>
        <w:t xml:space="preserve">An anonymous lute solo </w:t>
      </w:r>
      <w:r>
        <w:rPr>
          <w:bCs/>
          <w:sz w:val="18"/>
          <w:szCs w:val="18"/>
        </w:rPr>
        <w:t xml:space="preserve">from Holmes' Dd.2.11 </w:t>
      </w:r>
      <w:r w:rsidRPr="00A25C91">
        <w:rPr>
          <w:bCs/>
          <w:sz w:val="18"/>
          <w:szCs w:val="18"/>
        </w:rPr>
        <w:t xml:space="preserve">called </w:t>
      </w:r>
      <w:r w:rsidRPr="00A25C91">
        <w:rPr>
          <w:bCs/>
          <w:i/>
          <w:sz w:val="18"/>
          <w:szCs w:val="18"/>
        </w:rPr>
        <w:t>Good night and good rest</w:t>
      </w:r>
      <w:r w:rsidRPr="00A25C91">
        <w:rPr>
          <w:bCs/>
          <w:sz w:val="18"/>
          <w:szCs w:val="18"/>
        </w:rPr>
        <w:t xml:space="preserve"> was in </w:t>
      </w:r>
      <w:r w:rsidRPr="00A25C91">
        <w:rPr>
          <w:bCs/>
          <w:i/>
          <w:sz w:val="18"/>
          <w:szCs w:val="18"/>
        </w:rPr>
        <w:t>Lute News</w:t>
      </w:r>
      <w:r w:rsidRPr="00A25C91">
        <w:rPr>
          <w:bCs/>
          <w:sz w:val="18"/>
          <w:szCs w:val="18"/>
        </w:rPr>
        <w:t xml:space="preserve"> 131 and </w:t>
      </w:r>
      <w:r w:rsidR="00F01AAF">
        <w:rPr>
          <w:bCs/>
          <w:sz w:val="18"/>
          <w:szCs w:val="18"/>
        </w:rPr>
        <w:t>two more lute solos</w:t>
      </w:r>
      <w:r w:rsidR="00C40524">
        <w:rPr>
          <w:bCs/>
          <w:sz w:val="18"/>
          <w:szCs w:val="18"/>
        </w:rPr>
        <w:t xml:space="preserve"> (</w:t>
      </w:r>
      <w:r w:rsidR="00C40524" w:rsidRPr="004A170C">
        <w:rPr>
          <w:b/>
          <w:bCs/>
          <w:sz w:val="18"/>
          <w:szCs w:val="18"/>
        </w:rPr>
        <w:t>GN</w:t>
      </w:r>
      <w:r w:rsidR="00C40524">
        <w:rPr>
          <w:b/>
          <w:bCs/>
          <w:sz w:val="18"/>
          <w:szCs w:val="18"/>
        </w:rPr>
        <w:t>3 &amp; 4</w:t>
      </w:r>
      <w:r w:rsidR="00C40524">
        <w:rPr>
          <w:bCs/>
          <w:sz w:val="18"/>
          <w:szCs w:val="18"/>
        </w:rPr>
        <w:t>)</w:t>
      </w:r>
      <w:r w:rsidR="00F01AAF">
        <w:rPr>
          <w:bCs/>
          <w:sz w:val="18"/>
          <w:szCs w:val="18"/>
        </w:rPr>
        <w:t xml:space="preserve"> and three </w:t>
      </w:r>
      <w:r w:rsidR="00A418E2">
        <w:rPr>
          <w:bCs/>
          <w:sz w:val="18"/>
          <w:szCs w:val="18"/>
        </w:rPr>
        <w:t xml:space="preserve">unison </w:t>
      </w:r>
      <w:r w:rsidR="00F01AAF">
        <w:rPr>
          <w:bCs/>
          <w:sz w:val="18"/>
          <w:szCs w:val="18"/>
        </w:rPr>
        <w:t xml:space="preserve">duets </w:t>
      </w:r>
      <w:r w:rsidR="00C40524">
        <w:rPr>
          <w:bCs/>
          <w:sz w:val="18"/>
          <w:szCs w:val="18"/>
        </w:rPr>
        <w:t>(</w:t>
      </w:r>
      <w:r w:rsidR="00C40524" w:rsidRPr="004A170C">
        <w:rPr>
          <w:b/>
          <w:bCs/>
          <w:sz w:val="18"/>
          <w:szCs w:val="18"/>
        </w:rPr>
        <w:t>GN</w:t>
      </w:r>
      <w:r w:rsidR="00C40524">
        <w:rPr>
          <w:b/>
          <w:bCs/>
          <w:sz w:val="18"/>
          <w:szCs w:val="18"/>
        </w:rPr>
        <w:t>6-9</w:t>
      </w:r>
      <w:r w:rsidR="00C40524">
        <w:rPr>
          <w:bCs/>
          <w:sz w:val="18"/>
          <w:szCs w:val="18"/>
        </w:rPr>
        <w:t xml:space="preserve">) </w:t>
      </w:r>
      <w:r>
        <w:rPr>
          <w:bCs/>
          <w:sz w:val="18"/>
          <w:szCs w:val="18"/>
        </w:rPr>
        <w:t xml:space="preserve">together with </w:t>
      </w:r>
      <w:r w:rsidR="00DB4CFA">
        <w:rPr>
          <w:bCs/>
          <w:sz w:val="18"/>
          <w:szCs w:val="18"/>
        </w:rPr>
        <w:t>a setting</w:t>
      </w:r>
      <w:r>
        <w:rPr>
          <w:bCs/>
          <w:sz w:val="18"/>
          <w:szCs w:val="18"/>
        </w:rPr>
        <w:t xml:space="preserve"> for cittern (</w:t>
      </w:r>
      <w:r w:rsidRPr="004A170C">
        <w:rPr>
          <w:b/>
          <w:bCs/>
          <w:sz w:val="18"/>
          <w:szCs w:val="18"/>
        </w:rPr>
        <w:t>GN</w:t>
      </w:r>
      <w:r w:rsidR="001C4D12" w:rsidRPr="004A170C">
        <w:rPr>
          <w:b/>
          <w:bCs/>
          <w:sz w:val="18"/>
          <w:szCs w:val="18"/>
        </w:rPr>
        <w:t>2</w:t>
      </w:r>
      <w:r>
        <w:rPr>
          <w:bCs/>
          <w:sz w:val="18"/>
          <w:szCs w:val="18"/>
        </w:rPr>
        <w:t xml:space="preserve">) and </w:t>
      </w:r>
      <w:r w:rsidR="00DB4CFA">
        <w:rPr>
          <w:bCs/>
          <w:sz w:val="18"/>
          <w:szCs w:val="18"/>
        </w:rPr>
        <w:t>one</w:t>
      </w:r>
      <w:r>
        <w:rPr>
          <w:bCs/>
          <w:sz w:val="18"/>
          <w:szCs w:val="18"/>
        </w:rPr>
        <w:t xml:space="preserve"> transcribed from bass viol</w:t>
      </w:r>
      <w:r w:rsidR="001C4D12">
        <w:rPr>
          <w:bCs/>
          <w:sz w:val="18"/>
          <w:szCs w:val="18"/>
        </w:rPr>
        <w:t xml:space="preserve"> (</w:t>
      </w:r>
      <w:r w:rsidR="001C4D12" w:rsidRPr="004A170C">
        <w:rPr>
          <w:b/>
          <w:bCs/>
          <w:sz w:val="18"/>
          <w:szCs w:val="18"/>
        </w:rPr>
        <w:t>GN5</w:t>
      </w:r>
      <w:r w:rsidR="001C4D12">
        <w:rPr>
          <w:bCs/>
          <w:sz w:val="18"/>
          <w:szCs w:val="18"/>
        </w:rPr>
        <w:t>)</w:t>
      </w:r>
      <w:r>
        <w:rPr>
          <w:bCs/>
          <w:sz w:val="18"/>
          <w:szCs w:val="18"/>
        </w:rPr>
        <w:t xml:space="preserve">, </w:t>
      </w:r>
      <w:r w:rsidRPr="00A25C91">
        <w:rPr>
          <w:bCs/>
          <w:sz w:val="18"/>
          <w:szCs w:val="18"/>
        </w:rPr>
        <w:t>are edited here</w:t>
      </w:r>
      <w:r w:rsidR="00F01AAF">
        <w:rPr>
          <w:bCs/>
          <w:sz w:val="18"/>
          <w:szCs w:val="18"/>
        </w:rPr>
        <w:t>.</w:t>
      </w:r>
      <w:r w:rsidR="00CE3DC8">
        <w:rPr>
          <w:rStyle w:val="FootnoteReference"/>
          <w:bCs/>
          <w:sz w:val="18"/>
          <w:szCs w:val="18"/>
        </w:rPr>
        <w:footnoteReference w:id="12"/>
      </w:r>
      <w:r>
        <w:rPr>
          <w:bCs/>
          <w:sz w:val="18"/>
          <w:szCs w:val="18"/>
        </w:rPr>
        <w:t xml:space="preserve"> </w:t>
      </w:r>
      <w:r w:rsidR="00594148" w:rsidRPr="00B6574A">
        <w:rPr>
          <w:bCs/>
          <w:sz w:val="18"/>
          <w:szCs w:val="18"/>
        </w:rPr>
        <w:t xml:space="preserve">Another lute solo </w:t>
      </w:r>
      <w:r w:rsidR="00594148">
        <w:rPr>
          <w:bCs/>
          <w:sz w:val="18"/>
          <w:szCs w:val="18"/>
        </w:rPr>
        <w:t>(</w:t>
      </w:r>
      <w:r w:rsidR="00594148" w:rsidRPr="004A170C">
        <w:rPr>
          <w:b/>
          <w:bCs/>
          <w:sz w:val="18"/>
          <w:szCs w:val="18"/>
        </w:rPr>
        <w:t>GN3</w:t>
      </w:r>
      <w:r w:rsidR="00594148">
        <w:rPr>
          <w:bCs/>
          <w:sz w:val="18"/>
          <w:szCs w:val="18"/>
        </w:rPr>
        <w:t xml:space="preserve">) in Dd.2.11 </w:t>
      </w:r>
      <w:r w:rsidR="00594148" w:rsidRPr="00B6574A">
        <w:rPr>
          <w:bCs/>
          <w:sz w:val="18"/>
          <w:szCs w:val="18"/>
        </w:rPr>
        <w:t>extends to fifteen variations beginning with a statement of the ground that is similar to the ground of Johnson's duet and then continues as solo divisions</w:t>
      </w:r>
      <w:r w:rsidR="002852A2">
        <w:rPr>
          <w:bCs/>
          <w:sz w:val="18"/>
          <w:szCs w:val="18"/>
        </w:rPr>
        <w:t>.</w:t>
      </w:r>
      <w:r w:rsidR="00594148" w:rsidRPr="00B6574A">
        <w:rPr>
          <w:bCs/>
          <w:sz w:val="18"/>
          <w:szCs w:val="18"/>
        </w:rPr>
        <w:t xml:space="preserve"> </w:t>
      </w:r>
      <w:r w:rsidR="002852A2">
        <w:rPr>
          <w:bCs/>
          <w:sz w:val="18"/>
          <w:szCs w:val="18"/>
        </w:rPr>
        <w:t>B</w:t>
      </w:r>
      <w:r w:rsidR="00594148" w:rsidRPr="00B6574A">
        <w:rPr>
          <w:bCs/>
          <w:sz w:val="18"/>
          <w:szCs w:val="18"/>
        </w:rPr>
        <w:t xml:space="preserve">ars 57-64 </w:t>
      </w:r>
      <w:r w:rsidR="002852A2">
        <w:rPr>
          <w:bCs/>
          <w:sz w:val="18"/>
          <w:szCs w:val="18"/>
        </w:rPr>
        <w:t xml:space="preserve">are also </w:t>
      </w:r>
      <w:r w:rsidR="00594148" w:rsidRPr="00B6574A">
        <w:rPr>
          <w:bCs/>
          <w:sz w:val="18"/>
          <w:szCs w:val="18"/>
        </w:rPr>
        <w:t xml:space="preserve">concordant with variation eight of Johnson's treble and </w:t>
      </w:r>
      <w:r w:rsidR="00C476A7">
        <w:rPr>
          <w:bCs/>
          <w:sz w:val="18"/>
          <w:szCs w:val="18"/>
        </w:rPr>
        <w:t xml:space="preserve">it </w:t>
      </w:r>
      <w:r w:rsidR="00594148" w:rsidRPr="00B6574A">
        <w:rPr>
          <w:bCs/>
          <w:sz w:val="18"/>
          <w:szCs w:val="18"/>
        </w:rPr>
        <w:t>was included in the modern edition of his works as a doubtful attribution</w:t>
      </w:r>
      <w:r w:rsidR="006A0A00">
        <w:rPr>
          <w:bCs/>
          <w:sz w:val="18"/>
          <w:szCs w:val="18"/>
        </w:rPr>
        <w:t xml:space="preserve"> </w:t>
      </w:r>
      <w:r w:rsidR="002852A2" w:rsidRPr="00B6574A">
        <w:rPr>
          <w:bCs/>
          <w:sz w:val="18"/>
          <w:szCs w:val="18"/>
        </w:rPr>
        <w:t>(JohnsonB 46)</w:t>
      </w:r>
      <w:r w:rsidR="00594148" w:rsidRPr="00B6574A">
        <w:rPr>
          <w:bCs/>
          <w:sz w:val="18"/>
          <w:szCs w:val="18"/>
        </w:rPr>
        <w:t>. The third lute</w:t>
      </w:r>
      <w:r w:rsidR="00594148">
        <w:rPr>
          <w:bCs/>
          <w:sz w:val="18"/>
          <w:szCs w:val="18"/>
        </w:rPr>
        <w:t xml:space="preserve"> </w:t>
      </w:r>
      <w:r w:rsidR="00594148" w:rsidRPr="00B6574A">
        <w:rPr>
          <w:bCs/>
          <w:sz w:val="18"/>
          <w:szCs w:val="18"/>
        </w:rPr>
        <w:t xml:space="preserve">solo </w:t>
      </w:r>
      <w:r w:rsidR="00594148">
        <w:rPr>
          <w:bCs/>
          <w:sz w:val="18"/>
          <w:szCs w:val="18"/>
        </w:rPr>
        <w:t>(</w:t>
      </w:r>
      <w:r w:rsidR="00594148" w:rsidRPr="004A170C">
        <w:rPr>
          <w:b/>
          <w:bCs/>
          <w:sz w:val="18"/>
          <w:szCs w:val="18"/>
        </w:rPr>
        <w:t>GN4</w:t>
      </w:r>
      <w:r w:rsidR="00594148">
        <w:rPr>
          <w:bCs/>
          <w:sz w:val="18"/>
          <w:szCs w:val="18"/>
        </w:rPr>
        <w:t>) i</w:t>
      </w:r>
      <w:r w:rsidR="00594148" w:rsidRPr="00B6574A">
        <w:rPr>
          <w:bCs/>
          <w:sz w:val="18"/>
          <w:szCs w:val="18"/>
        </w:rPr>
        <w:t>s ascribed to Cotton</w:t>
      </w:r>
      <w:r w:rsidR="00594148">
        <w:rPr>
          <w:bCs/>
          <w:sz w:val="18"/>
          <w:szCs w:val="18"/>
        </w:rPr>
        <w:t xml:space="preserve"> in the Marsh lute book, who may be</w:t>
      </w:r>
      <w:r w:rsidR="00594148" w:rsidRPr="00F01AAF">
        <w:rPr>
          <w:b/>
          <w:bCs/>
          <w:sz w:val="18"/>
          <w:szCs w:val="18"/>
        </w:rPr>
        <w:t xml:space="preserve"> </w:t>
      </w:r>
      <w:r w:rsidR="00594148" w:rsidRPr="00F01AAF">
        <w:rPr>
          <w:bCs/>
          <w:sz w:val="18"/>
          <w:szCs w:val="18"/>
        </w:rPr>
        <w:t>Clement Cotton</w:t>
      </w:r>
      <w:r w:rsidR="00594148">
        <w:rPr>
          <w:bCs/>
          <w:sz w:val="18"/>
          <w:szCs w:val="18"/>
        </w:rPr>
        <w:t xml:space="preserve"> the composer of </w:t>
      </w:r>
      <w:r w:rsidR="00594148" w:rsidRPr="00F01AAF">
        <w:rPr>
          <w:bCs/>
          <w:sz w:val="18"/>
          <w:szCs w:val="18"/>
        </w:rPr>
        <w:t>a pavan in the Fitzwilliam Virginal Book p. 328</w:t>
      </w:r>
      <w:r w:rsidR="00594148">
        <w:rPr>
          <w:bCs/>
          <w:sz w:val="18"/>
          <w:szCs w:val="18"/>
        </w:rPr>
        <w:t xml:space="preserve"> </w:t>
      </w:r>
      <w:r w:rsidR="00594148" w:rsidRPr="00F01AAF">
        <w:rPr>
          <w:bCs/>
          <w:sz w:val="18"/>
          <w:szCs w:val="18"/>
        </w:rPr>
        <w:t>arranged for keyboard by William Tisdale</w:t>
      </w:r>
      <w:r w:rsidR="00594148">
        <w:rPr>
          <w:bCs/>
          <w:sz w:val="18"/>
          <w:szCs w:val="18"/>
        </w:rPr>
        <w:t>.</w:t>
      </w:r>
      <w:r w:rsidR="00594148" w:rsidRPr="00B6574A">
        <w:rPr>
          <w:bCs/>
          <w:sz w:val="18"/>
          <w:szCs w:val="18"/>
        </w:rPr>
        <w:t xml:space="preserve"> </w:t>
      </w:r>
      <w:r w:rsidR="00594148">
        <w:rPr>
          <w:bCs/>
          <w:sz w:val="18"/>
          <w:szCs w:val="18"/>
        </w:rPr>
        <w:t>S</w:t>
      </w:r>
      <w:r w:rsidR="00594148" w:rsidRPr="00B6574A">
        <w:rPr>
          <w:bCs/>
          <w:sz w:val="18"/>
          <w:szCs w:val="18"/>
        </w:rPr>
        <w:t>even of the sixteen variations use the upper voice in seven of the variations in Johnson's treble. John Ward considered that Johnsons' duet was an early composition and 'one of the poorest of Johnson's works' - so i</w:t>
      </w:r>
      <w:r w:rsidR="002852A2">
        <w:rPr>
          <w:bCs/>
          <w:sz w:val="18"/>
          <w:szCs w:val="18"/>
        </w:rPr>
        <w:t>t</w:t>
      </w:r>
      <w:r w:rsidR="00594148">
        <w:rPr>
          <w:bCs/>
          <w:sz w:val="18"/>
          <w:szCs w:val="18"/>
        </w:rPr>
        <w:t xml:space="preserve"> i</w:t>
      </w:r>
      <w:r w:rsidR="002852A2">
        <w:rPr>
          <w:bCs/>
          <w:sz w:val="18"/>
          <w:szCs w:val="18"/>
        </w:rPr>
        <w:t>s</w:t>
      </w:r>
      <w:r w:rsidR="00594148" w:rsidRPr="00B6574A">
        <w:rPr>
          <w:bCs/>
          <w:sz w:val="18"/>
          <w:szCs w:val="18"/>
        </w:rPr>
        <w:t xml:space="preserve"> possible that a young Johnson reworked Cotton's lute solo as a duet and one wonders if they were acquainted</w:t>
      </w:r>
      <w:r w:rsidR="00981B7C">
        <w:rPr>
          <w:bCs/>
          <w:sz w:val="18"/>
          <w:szCs w:val="18"/>
        </w:rPr>
        <w:t xml:space="preserve"> in some way</w:t>
      </w:r>
      <w:r w:rsidR="00594148">
        <w:rPr>
          <w:bCs/>
          <w:sz w:val="18"/>
          <w:szCs w:val="18"/>
        </w:rPr>
        <w:t>?</w:t>
      </w:r>
      <w:r w:rsidR="00CD58B3">
        <w:rPr>
          <w:bCs/>
          <w:sz w:val="18"/>
          <w:szCs w:val="18"/>
        </w:rPr>
        <w:t xml:space="preserve"> </w:t>
      </w:r>
    </w:p>
    <w:p w14:paraId="622F5DEA" w14:textId="74571643" w:rsidR="00DF0712" w:rsidRDefault="00DB4CFA" w:rsidP="008C6209">
      <w:pPr>
        <w:tabs>
          <w:tab w:val="right" w:pos="4678"/>
        </w:tabs>
        <w:autoSpaceDE w:val="0"/>
        <w:autoSpaceDN w:val="0"/>
        <w:adjustRightInd w:val="0"/>
        <w:snapToGrid w:val="0"/>
        <w:ind w:firstLine="284"/>
        <w:rPr>
          <w:bCs/>
          <w:sz w:val="18"/>
          <w:szCs w:val="18"/>
        </w:rPr>
      </w:pPr>
      <w:r>
        <w:rPr>
          <w:bCs/>
          <w:sz w:val="18"/>
          <w:szCs w:val="18"/>
        </w:rPr>
        <w:t>An anonymous duet treble (</w:t>
      </w:r>
      <w:r w:rsidRPr="004A170C">
        <w:rPr>
          <w:b/>
          <w:bCs/>
          <w:sz w:val="18"/>
          <w:szCs w:val="18"/>
        </w:rPr>
        <w:t>GN6</w:t>
      </w:r>
      <w:r>
        <w:rPr>
          <w:bCs/>
          <w:sz w:val="18"/>
          <w:szCs w:val="18"/>
        </w:rPr>
        <w:t xml:space="preserve">) without the ground is found </w:t>
      </w:r>
      <w:r>
        <w:rPr>
          <w:bCs/>
          <w:sz w:val="18"/>
          <w:szCs w:val="18"/>
        </w:rPr>
        <w:t xml:space="preserve">in the Dublin manuscript 408/II, and a complete treble and ground presumably composed by Thomas Robinson </w:t>
      </w:r>
      <w:r w:rsidR="001C4D12">
        <w:rPr>
          <w:bCs/>
          <w:sz w:val="18"/>
          <w:szCs w:val="18"/>
        </w:rPr>
        <w:t>(</w:t>
      </w:r>
      <w:r w:rsidR="001C4D12" w:rsidRPr="004A170C">
        <w:rPr>
          <w:b/>
          <w:bCs/>
          <w:sz w:val="18"/>
          <w:szCs w:val="18"/>
        </w:rPr>
        <w:t>GN7 &amp; GN9a</w:t>
      </w:r>
      <w:r w:rsidR="001C4D12">
        <w:rPr>
          <w:bCs/>
          <w:sz w:val="18"/>
          <w:szCs w:val="18"/>
        </w:rPr>
        <w:t xml:space="preserve">) </w:t>
      </w:r>
      <w:r>
        <w:rPr>
          <w:bCs/>
          <w:sz w:val="18"/>
          <w:szCs w:val="18"/>
        </w:rPr>
        <w:t xml:space="preserve">was included in his lute print </w:t>
      </w:r>
      <w:r w:rsidRPr="00DB4CFA">
        <w:rPr>
          <w:bCs/>
          <w:i/>
          <w:sz w:val="18"/>
          <w:szCs w:val="18"/>
        </w:rPr>
        <w:t>The Schoole of Musick</w:t>
      </w:r>
      <w:r>
        <w:rPr>
          <w:bCs/>
          <w:i/>
          <w:sz w:val="18"/>
          <w:szCs w:val="18"/>
        </w:rPr>
        <w:t>e</w:t>
      </w:r>
      <w:r>
        <w:rPr>
          <w:bCs/>
          <w:sz w:val="18"/>
          <w:szCs w:val="18"/>
        </w:rPr>
        <w:t xml:space="preserve"> in 1603 titled</w:t>
      </w:r>
      <w:r w:rsidRPr="00DB4CFA">
        <w:rPr>
          <w:bCs/>
          <w:i/>
          <w:sz w:val="18"/>
          <w:szCs w:val="18"/>
        </w:rPr>
        <w:t xml:space="preserve"> The Queenes good night</w:t>
      </w:r>
      <w:r>
        <w:rPr>
          <w:bCs/>
          <w:sz w:val="18"/>
          <w:szCs w:val="18"/>
        </w:rPr>
        <w:t xml:space="preserve">. </w:t>
      </w:r>
      <w:r w:rsidR="00B6574A" w:rsidRPr="00B6574A">
        <w:rPr>
          <w:bCs/>
          <w:sz w:val="18"/>
          <w:szCs w:val="18"/>
        </w:rPr>
        <w:t>The duet ascribed to John Johnson</w:t>
      </w:r>
      <w:r w:rsidR="00B048DA">
        <w:rPr>
          <w:bCs/>
          <w:sz w:val="18"/>
          <w:szCs w:val="18"/>
        </w:rPr>
        <w:t xml:space="preserve"> (</w:t>
      </w:r>
      <w:r w:rsidR="00B048DA" w:rsidRPr="004A170C">
        <w:rPr>
          <w:b/>
          <w:bCs/>
          <w:sz w:val="18"/>
          <w:szCs w:val="18"/>
        </w:rPr>
        <w:t>GN8</w:t>
      </w:r>
      <w:r w:rsidR="00B048DA">
        <w:rPr>
          <w:bCs/>
          <w:sz w:val="18"/>
          <w:szCs w:val="18"/>
        </w:rPr>
        <w:t xml:space="preserve">) </w:t>
      </w:r>
      <w:r w:rsidR="00B6574A" w:rsidRPr="00B6574A">
        <w:rPr>
          <w:bCs/>
          <w:sz w:val="18"/>
          <w:szCs w:val="18"/>
        </w:rPr>
        <w:t>is found in</w:t>
      </w:r>
      <w:r w:rsidR="001C4D12">
        <w:rPr>
          <w:bCs/>
          <w:sz w:val="18"/>
          <w:szCs w:val="18"/>
        </w:rPr>
        <w:t xml:space="preserve"> several sources that are identical</w:t>
      </w:r>
      <w:r w:rsidR="00CD58B3">
        <w:rPr>
          <w:bCs/>
          <w:sz w:val="18"/>
          <w:szCs w:val="18"/>
        </w:rPr>
        <w:t xml:space="preserve"> </w:t>
      </w:r>
      <w:r w:rsidR="00566188">
        <w:rPr>
          <w:bCs/>
          <w:sz w:val="18"/>
          <w:szCs w:val="18"/>
        </w:rPr>
        <w:t>except for a few minor variants a</w:t>
      </w:r>
      <w:r w:rsidR="00CD58B3">
        <w:rPr>
          <w:bCs/>
          <w:sz w:val="18"/>
          <w:szCs w:val="18"/>
        </w:rPr>
        <w:t>nd so only one is included here</w:t>
      </w:r>
      <w:r w:rsidR="001C4D12">
        <w:rPr>
          <w:bCs/>
          <w:sz w:val="18"/>
          <w:szCs w:val="18"/>
        </w:rPr>
        <w:t>.</w:t>
      </w:r>
      <w:r w:rsidR="00B048DA">
        <w:rPr>
          <w:rStyle w:val="FootnoteReference"/>
          <w:bCs/>
          <w:sz w:val="18"/>
          <w:szCs w:val="18"/>
        </w:rPr>
        <w:footnoteReference w:id="13"/>
      </w:r>
      <w:r w:rsidR="001C4D12">
        <w:rPr>
          <w:bCs/>
          <w:sz w:val="18"/>
          <w:szCs w:val="18"/>
        </w:rPr>
        <w:t xml:space="preserve"> Those in</w:t>
      </w:r>
      <w:r w:rsidR="00B6574A" w:rsidRPr="00B6574A">
        <w:rPr>
          <w:bCs/>
          <w:sz w:val="18"/>
          <w:szCs w:val="18"/>
        </w:rPr>
        <w:t xml:space="preserve"> </w:t>
      </w:r>
      <w:r w:rsidR="00A15F07">
        <w:rPr>
          <w:bCs/>
          <w:sz w:val="18"/>
          <w:szCs w:val="18"/>
        </w:rPr>
        <w:t>the Marsh lute book</w:t>
      </w:r>
      <w:r w:rsidR="00B048DA">
        <w:rPr>
          <w:bCs/>
          <w:sz w:val="18"/>
          <w:szCs w:val="18"/>
        </w:rPr>
        <w:t xml:space="preserve"> </w:t>
      </w:r>
      <w:r w:rsidR="00A15F07">
        <w:rPr>
          <w:bCs/>
          <w:sz w:val="18"/>
          <w:szCs w:val="18"/>
        </w:rPr>
        <w:t xml:space="preserve">and </w:t>
      </w:r>
      <w:r w:rsidR="00B6574A" w:rsidRPr="00B6574A">
        <w:rPr>
          <w:bCs/>
          <w:sz w:val="18"/>
          <w:szCs w:val="18"/>
        </w:rPr>
        <w:t xml:space="preserve">Holmes' consort lute part book Dd.3.18 </w:t>
      </w:r>
      <w:r w:rsidR="00A15F07">
        <w:rPr>
          <w:bCs/>
          <w:sz w:val="18"/>
          <w:szCs w:val="18"/>
        </w:rPr>
        <w:t xml:space="preserve">both </w:t>
      </w:r>
      <w:r w:rsidR="001C4D12">
        <w:rPr>
          <w:bCs/>
          <w:sz w:val="18"/>
          <w:szCs w:val="18"/>
        </w:rPr>
        <w:t>have</w:t>
      </w:r>
      <w:r w:rsidR="007D1C84">
        <w:rPr>
          <w:bCs/>
          <w:sz w:val="18"/>
          <w:szCs w:val="18"/>
        </w:rPr>
        <w:t xml:space="preserve"> sixteen variations but </w:t>
      </w:r>
      <w:r w:rsidR="001C4D12">
        <w:rPr>
          <w:bCs/>
          <w:sz w:val="18"/>
          <w:szCs w:val="18"/>
        </w:rPr>
        <w:t>lack</w:t>
      </w:r>
      <w:r w:rsidR="00A15F07">
        <w:rPr>
          <w:bCs/>
          <w:sz w:val="18"/>
          <w:szCs w:val="18"/>
        </w:rPr>
        <w:t xml:space="preserve"> the ground. </w:t>
      </w:r>
      <w:r w:rsidR="007D1C84">
        <w:rPr>
          <w:bCs/>
          <w:sz w:val="18"/>
          <w:szCs w:val="18"/>
        </w:rPr>
        <w:t xml:space="preserve">The treble with only eleven variations is repeated in the Marsh lute book without the ground and </w:t>
      </w:r>
      <w:r w:rsidR="002852A2">
        <w:rPr>
          <w:bCs/>
          <w:sz w:val="18"/>
          <w:szCs w:val="18"/>
        </w:rPr>
        <w:t xml:space="preserve">it </w:t>
      </w:r>
      <w:r w:rsidR="001C4D12">
        <w:rPr>
          <w:bCs/>
          <w:sz w:val="18"/>
          <w:szCs w:val="18"/>
        </w:rPr>
        <w:t xml:space="preserve">is </w:t>
      </w:r>
      <w:r w:rsidR="00CD58B3">
        <w:rPr>
          <w:bCs/>
          <w:sz w:val="18"/>
          <w:szCs w:val="18"/>
        </w:rPr>
        <w:t xml:space="preserve">also </w:t>
      </w:r>
      <w:r w:rsidR="001C4D12">
        <w:rPr>
          <w:bCs/>
          <w:sz w:val="18"/>
          <w:szCs w:val="18"/>
        </w:rPr>
        <w:t xml:space="preserve">found in the Willoughby lute book </w:t>
      </w:r>
      <w:r w:rsidR="007D1C84">
        <w:rPr>
          <w:bCs/>
          <w:sz w:val="18"/>
          <w:szCs w:val="18"/>
        </w:rPr>
        <w:t xml:space="preserve">with </w:t>
      </w:r>
      <w:r w:rsidR="001C4D12">
        <w:rPr>
          <w:bCs/>
          <w:sz w:val="18"/>
          <w:szCs w:val="18"/>
        </w:rPr>
        <w:t>only six variations, the last different to the other settings, but accompanied by the ground (</w:t>
      </w:r>
      <w:r w:rsidR="001C4D12" w:rsidRPr="004A170C">
        <w:rPr>
          <w:b/>
          <w:bCs/>
          <w:sz w:val="18"/>
          <w:szCs w:val="18"/>
        </w:rPr>
        <w:t>GN9e</w:t>
      </w:r>
      <w:r w:rsidR="001C4D12">
        <w:rPr>
          <w:bCs/>
          <w:sz w:val="18"/>
          <w:szCs w:val="18"/>
        </w:rPr>
        <w:t xml:space="preserve">). Additional </w:t>
      </w:r>
      <w:r w:rsidR="00CD58B3">
        <w:rPr>
          <w:bCs/>
          <w:sz w:val="18"/>
          <w:szCs w:val="18"/>
        </w:rPr>
        <w:t>orphan</w:t>
      </w:r>
      <w:r w:rsidR="001C4D12">
        <w:rPr>
          <w:bCs/>
          <w:sz w:val="18"/>
          <w:szCs w:val="18"/>
        </w:rPr>
        <w:t xml:space="preserve"> grounds are found in the Brogyntyn (</w:t>
      </w:r>
      <w:r w:rsidR="001C4D12" w:rsidRPr="004A170C">
        <w:rPr>
          <w:b/>
          <w:bCs/>
          <w:sz w:val="18"/>
          <w:szCs w:val="18"/>
        </w:rPr>
        <w:t>GN9b</w:t>
      </w:r>
      <w:r w:rsidR="001C4D12">
        <w:rPr>
          <w:bCs/>
          <w:sz w:val="18"/>
          <w:szCs w:val="18"/>
        </w:rPr>
        <w:t>) and Dallis (</w:t>
      </w:r>
      <w:r w:rsidR="001C4D12" w:rsidRPr="004A170C">
        <w:rPr>
          <w:b/>
          <w:bCs/>
          <w:sz w:val="18"/>
          <w:szCs w:val="18"/>
        </w:rPr>
        <w:t>GN9c</w:t>
      </w:r>
      <w:r w:rsidR="001C4D12">
        <w:rPr>
          <w:bCs/>
          <w:sz w:val="18"/>
          <w:szCs w:val="18"/>
        </w:rPr>
        <w:t>) lute books</w:t>
      </w:r>
      <w:r w:rsidR="00B6574A" w:rsidRPr="00B6574A">
        <w:rPr>
          <w:bCs/>
          <w:sz w:val="18"/>
          <w:szCs w:val="18"/>
        </w:rPr>
        <w:t xml:space="preserve">. </w:t>
      </w:r>
      <w:r w:rsidR="00843BF3">
        <w:rPr>
          <w:bCs/>
          <w:sz w:val="18"/>
          <w:szCs w:val="18"/>
        </w:rPr>
        <w:t>A</w:t>
      </w:r>
      <w:r w:rsidR="001C4D12">
        <w:rPr>
          <w:bCs/>
          <w:sz w:val="18"/>
          <w:szCs w:val="18"/>
        </w:rPr>
        <w:t xml:space="preserve">ll the grounds </w:t>
      </w:r>
      <w:r w:rsidR="00843BF3">
        <w:rPr>
          <w:bCs/>
          <w:sz w:val="18"/>
          <w:szCs w:val="18"/>
        </w:rPr>
        <w:t xml:space="preserve">are </w:t>
      </w:r>
      <w:r w:rsidR="00C476A7">
        <w:rPr>
          <w:bCs/>
          <w:sz w:val="18"/>
          <w:szCs w:val="18"/>
        </w:rPr>
        <w:t xml:space="preserve">edited </w:t>
      </w:r>
      <w:r w:rsidR="00843BF3">
        <w:rPr>
          <w:bCs/>
          <w:sz w:val="18"/>
          <w:szCs w:val="18"/>
        </w:rPr>
        <w:t xml:space="preserve">here </w:t>
      </w:r>
      <w:r w:rsidR="00C476A7">
        <w:rPr>
          <w:bCs/>
          <w:sz w:val="18"/>
          <w:szCs w:val="18"/>
        </w:rPr>
        <w:t xml:space="preserve">so </w:t>
      </w:r>
      <w:r w:rsidR="00843BF3">
        <w:rPr>
          <w:bCs/>
          <w:sz w:val="18"/>
          <w:szCs w:val="18"/>
        </w:rPr>
        <w:t xml:space="preserve">try them with </w:t>
      </w:r>
      <w:r w:rsidR="001C4D12">
        <w:rPr>
          <w:bCs/>
          <w:sz w:val="18"/>
          <w:szCs w:val="18"/>
        </w:rPr>
        <w:t>any of the trebles, although there are a few harmonic clashes here and there!</w:t>
      </w:r>
      <w:r w:rsidR="00843BF3">
        <w:rPr>
          <w:bCs/>
          <w:sz w:val="18"/>
          <w:szCs w:val="18"/>
        </w:rPr>
        <w:t xml:space="preserve"> </w:t>
      </w:r>
      <w:r w:rsidR="00DF0712">
        <w:rPr>
          <w:bCs/>
          <w:sz w:val="18"/>
          <w:szCs w:val="18"/>
        </w:rPr>
        <w:t xml:space="preserve">A set of </w:t>
      </w:r>
      <w:r w:rsidR="00F4305F">
        <w:rPr>
          <w:bCs/>
          <w:sz w:val="18"/>
          <w:szCs w:val="18"/>
        </w:rPr>
        <w:t>seven variations of twelve bars each on an otherwise unknown tune from the Trumbull lute book (</w:t>
      </w:r>
      <w:r w:rsidR="00F4305F" w:rsidRPr="004A170C">
        <w:rPr>
          <w:b/>
          <w:bCs/>
          <w:sz w:val="18"/>
          <w:szCs w:val="18"/>
        </w:rPr>
        <w:t>App 1</w:t>
      </w:r>
      <w:r w:rsidR="00F4305F">
        <w:rPr>
          <w:bCs/>
          <w:sz w:val="18"/>
          <w:szCs w:val="18"/>
        </w:rPr>
        <w:t>) is included here as the title</w:t>
      </w:r>
      <w:r w:rsidR="00F4305F" w:rsidRPr="00F4305F">
        <w:rPr>
          <w:bCs/>
          <w:i/>
          <w:sz w:val="18"/>
          <w:szCs w:val="18"/>
        </w:rPr>
        <w:t xml:space="preserve"> Now to bed</w:t>
      </w:r>
      <w:r w:rsidR="00F4305F">
        <w:rPr>
          <w:bCs/>
          <w:sz w:val="18"/>
          <w:szCs w:val="18"/>
        </w:rPr>
        <w:t xml:space="preserve"> </w:t>
      </w:r>
      <w:r w:rsidR="00C476A7">
        <w:rPr>
          <w:bCs/>
          <w:sz w:val="18"/>
          <w:szCs w:val="18"/>
        </w:rPr>
        <w:t xml:space="preserve">shared the sentiment </w:t>
      </w:r>
      <w:r w:rsidR="00F4305F">
        <w:rPr>
          <w:bCs/>
          <w:sz w:val="18"/>
          <w:szCs w:val="18"/>
        </w:rPr>
        <w:t xml:space="preserve">of </w:t>
      </w:r>
      <w:r w:rsidR="00F4305F" w:rsidRPr="00F4305F">
        <w:rPr>
          <w:bCs/>
          <w:i/>
          <w:sz w:val="18"/>
          <w:szCs w:val="18"/>
        </w:rPr>
        <w:t>Good night and good rest</w:t>
      </w:r>
      <w:r w:rsidR="00F4305F">
        <w:rPr>
          <w:bCs/>
          <w:sz w:val="18"/>
          <w:szCs w:val="18"/>
        </w:rPr>
        <w:t xml:space="preserve">. It is curious that the variations sometimes lose sight of the tune and do not seem to be based on a </w:t>
      </w:r>
      <w:r w:rsidR="00C476A7">
        <w:rPr>
          <w:bCs/>
          <w:sz w:val="18"/>
          <w:szCs w:val="18"/>
        </w:rPr>
        <w:t xml:space="preserve">recognisable </w:t>
      </w:r>
      <w:r w:rsidR="00F4305F">
        <w:rPr>
          <w:bCs/>
          <w:sz w:val="18"/>
          <w:szCs w:val="18"/>
        </w:rPr>
        <w:t xml:space="preserve">repeated ground. </w:t>
      </w:r>
    </w:p>
    <w:p w14:paraId="6617E4F7" w14:textId="0F8DDDD0" w:rsidR="00C00665" w:rsidRPr="00C00665" w:rsidRDefault="00933416" w:rsidP="00920504">
      <w:pPr>
        <w:tabs>
          <w:tab w:val="right" w:pos="4678"/>
        </w:tabs>
        <w:autoSpaceDE w:val="0"/>
        <w:autoSpaceDN w:val="0"/>
        <w:adjustRightInd w:val="0"/>
        <w:snapToGrid w:val="0"/>
        <w:spacing w:before="60"/>
        <w:ind w:left="284" w:hanging="142"/>
        <w:jc w:val="left"/>
        <w:rPr>
          <w:bCs/>
          <w:sz w:val="16"/>
          <w:szCs w:val="16"/>
        </w:rPr>
      </w:pPr>
      <w:r>
        <w:rPr>
          <w:bCs/>
          <w:sz w:val="16"/>
          <w:szCs w:val="16"/>
        </w:rPr>
        <w:t xml:space="preserve">GN1. </w:t>
      </w:r>
      <w:r w:rsidR="00C00665" w:rsidRPr="00C00665">
        <w:rPr>
          <w:bCs/>
          <w:sz w:val="16"/>
          <w:szCs w:val="16"/>
        </w:rPr>
        <w:t xml:space="preserve">GB-Cu Dd.2.11, f. 86r </w:t>
      </w:r>
      <w:r w:rsidR="00C00665" w:rsidRPr="00C00665">
        <w:rPr>
          <w:bCs/>
          <w:i/>
          <w:sz w:val="16"/>
          <w:szCs w:val="16"/>
        </w:rPr>
        <w:t>Good night and good rest</w:t>
      </w:r>
      <w:r w:rsidR="00C00665" w:rsidRPr="00C00665">
        <w:rPr>
          <w:bCs/>
          <w:sz w:val="16"/>
          <w:szCs w:val="16"/>
        </w:rPr>
        <w:tab/>
      </w:r>
      <w:r w:rsidR="00F5036D" w:rsidRPr="00F5036D">
        <w:rPr>
          <w:bCs/>
          <w:i/>
          <w:sz w:val="16"/>
          <w:szCs w:val="16"/>
        </w:rPr>
        <w:t>Lute News</w:t>
      </w:r>
      <w:r w:rsidR="00C00665" w:rsidRPr="00C00665">
        <w:rPr>
          <w:bCs/>
          <w:sz w:val="16"/>
          <w:szCs w:val="16"/>
        </w:rPr>
        <w:t xml:space="preserve"> </w:t>
      </w:r>
    </w:p>
    <w:p w14:paraId="3DB7BA90" w14:textId="0990F8B6" w:rsidR="00C00665" w:rsidRPr="00C00665" w:rsidRDefault="00F5036D" w:rsidP="00920504">
      <w:pPr>
        <w:tabs>
          <w:tab w:val="right" w:pos="4678"/>
        </w:tabs>
        <w:autoSpaceDE w:val="0"/>
        <w:autoSpaceDN w:val="0"/>
        <w:adjustRightInd w:val="0"/>
        <w:snapToGrid w:val="0"/>
        <w:ind w:left="284" w:hanging="142"/>
        <w:jc w:val="left"/>
        <w:rPr>
          <w:bCs/>
          <w:sz w:val="16"/>
          <w:szCs w:val="16"/>
        </w:rPr>
      </w:pPr>
      <w:r w:rsidRPr="00F5036D">
        <w:rPr>
          <w:b/>
          <w:bCs/>
          <w:sz w:val="16"/>
          <w:szCs w:val="16"/>
        </w:rPr>
        <w:t>GN</w:t>
      </w:r>
      <w:r w:rsidR="00C00665" w:rsidRPr="00F5036D">
        <w:rPr>
          <w:b/>
          <w:bCs/>
          <w:sz w:val="16"/>
          <w:szCs w:val="16"/>
        </w:rPr>
        <w:t>2.</w:t>
      </w:r>
      <w:r w:rsidR="00C00665" w:rsidRPr="00C00665">
        <w:rPr>
          <w:bCs/>
          <w:sz w:val="16"/>
          <w:szCs w:val="16"/>
        </w:rPr>
        <w:t xml:space="preserve"> GB-Cu Dd.4.23, f. 22v untitled</w:t>
      </w:r>
      <w:r w:rsidR="00903C9C">
        <w:rPr>
          <w:bCs/>
          <w:sz w:val="16"/>
          <w:szCs w:val="16"/>
        </w:rPr>
        <w:t xml:space="preserve"> - </w:t>
      </w:r>
      <w:r w:rsidR="00C00665" w:rsidRPr="00C00665">
        <w:rPr>
          <w:bCs/>
          <w:sz w:val="16"/>
          <w:szCs w:val="16"/>
        </w:rPr>
        <w:t>2 div</w:t>
      </w:r>
      <w:r w:rsidR="00903C9C">
        <w:rPr>
          <w:bCs/>
          <w:sz w:val="16"/>
          <w:szCs w:val="16"/>
        </w:rPr>
        <w:t>isions</w:t>
      </w:r>
      <w:r w:rsidR="00C00665" w:rsidRPr="00C00665">
        <w:rPr>
          <w:bCs/>
          <w:sz w:val="16"/>
          <w:szCs w:val="16"/>
        </w:rPr>
        <w:t xml:space="preserve"> </w:t>
      </w:r>
      <w:r w:rsidR="00903C9C">
        <w:rPr>
          <w:bCs/>
          <w:sz w:val="16"/>
          <w:szCs w:val="16"/>
        </w:rPr>
        <w:t>for</w:t>
      </w:r>
      <w:r w:rsidR="00C00665" w:rsidRPr="00C00665">
        <w:rPr>
          <w:bCs/>
          <w:sz w:val="16"/>
          <w:szCs w:val="16"/>
        </w:rPr>
        <w:t xml:space="preserve"> cittern</w:t>
      </w:r>
      <w:r w:rsidR="00E97E40">
        <w:rPr>
          <w:bCs/>
          <w:sz w:val="16"/>
          <w:szCs w:val="16"/>
        </w:rPr>
        <w:tab/>
      </w:r>
      <w:r w:rsidR="00EA2EF4">
        <w:rPr>
          <w:bCs/>
          <w:sz w:val="16"/>
          <w:szCs w:val="16"/>
        </w:rPr>
        <w:t xml:space="preserve">p. </w:t>
      </w:r>
      <w:r w:rsidR="00F3074B">
        <w:rPr>
          <w:bCs/>
          <w:sz w:val="16"/>
          <w:szCs w:val="16"/>
        </w:rPr>
        <w:t>41</w:t>
      </w:r>
    </w:p>
    <w:p w14:paraId="70176562" w14:textId="47DEF99E" w:rsidR="00C00665" w:rsidRPr="00C00665" w:rsidRDefault="00903C9C" w:rsidP="00920504">
      <w:pPr>
        <w:tabs>
          <w:tab w:val="right" w:pos="4678"/>
        </w:tabs>
        <w:autoSpaceDE w:val="0"/>
        <w:autoSpaceDN w:val="0"/>
        <w:adjustRightInd w:val="0"/>
        <w:snapToGrid w:val="0"/>
        <w:ind w:left="284" w:hanging="142"/>
        <w:jc w:val="left"/>
        <w:rPr>
          <w:bCs/>
          <w:sz w:val="16"/>
          <w:szCs w:val="16"/>
        </w:rPr>
      </w:pPr>
      <w:r w:rsidRPr="00903C9C">
        <w:rPr>
          <w:b/>
          <w:bCs/>
          <w:sz w:val="16"/>
          <w:szCs w:val="16"/>
        </w:rPr>
        <w:t>GN</w:t>
      </w:r>
      <w:r w:rsidR="00C00665" w:rsidRPr="00903C9C">
        <w:rPr>
          <w:b/>
          <w:bCs/>
          <w:sz w:val="16"/>
          <w:szCs w:val="16"/>
        </w:rPr>
        <w:t xml:space="preserve">3. </w:t>
      </w:r>
      <w:r w:rsidR="00C00665" w:rsidRPr="00C00665">
        <w:rPr>
          <w:bCs/>
          <w:sz w:val="16"/>
          <w:szCs w:val="16"/>
        </w:rPr>
        <w:t xml:space="preserve">GB-Cu Dd.2.11, ff. 8v-9r </w:t>
      </w:r>
      <w:r w:rsidR="003819EB">
        <w:rPr>
          <w:bCs/>
          <w:sz w:val="16"/>
          <w:szCs w:val="16"/>
        </w:rPr>
        <w:t>untitled -</w:t>
      </w:r>
      <w:r w:rsidR="00C00665" w:rsidRPr="00C00665">
        <w:rPr>
          <w:bCs/>
          <w:sz w:val="16"/>
          <w:szCs w:val="16"/>
        </w:rPr>
        <w:t xml:space="preserve"> JohnsonB</w:t>
      </w:r>
      <w:r w:rsidR="007722D0">
        <w:rPr>
          <w:rStyle w:val="FootnoteReference"/>
          <w:bCs/>
          <w:sz w:val="16"/>
          <w:szCs w:val="16"/>
        </w:rPr>
        <w:footnoteReference w:id="14"/>
      </w:r>
      <w:r w:rsidR="00C00665" w:rsidRPr="00C00665">
        <w:rPr>
          <w:bCs/>
          <w:sz w:val="16"/>
          <w:szCs w:val="16"/>
        </w:rPr>
        <w:t xml:space="preserve"> 46</w:t>
      </w:r>
      <w:r w:rsidR="00E97E40">
        <w:rPr>
          <w:bCs/>
          <w:sz w:val="16"/>
          <w:szCs w:val="16"/>
        </w:rPr>
        <w:tab/>
      </w:r>
      <w:r w:rsidR="00EF22C7">
        <w:rPr>
          <w:bCs/>
          <w:sz w:val="16"/>
          <w:szCs w:val="16"/>
        </w:rPr>
        <w:t>72-74</w:t>
      </w:r>
      <w:r w:rsidR="00C00665" w:rsidRPr="00C00665">
        <w:rPr>
          <w:bCs/>
          <w:sz w:val="16"/>
          <w:szCs w:val="16"/>
        </w:rPr>
        <w:t xml:space="preserve"> </w:t>
      </w:r>
    </w:p>
    <w:p w14:paraId="4C995BC9" w14:textId="151C7937" w:rsidR="00C00665" w:rsidRPr="00C00665" w:rsidRDefault="00166574" w:rsidP="00920504">
      <w:pPr>
        <w:tabs>
          <w:tab w:val="right" w:pos="4678"/>
        </w:tabs>
        <w:autoSpaceDE w:val="0"/>
        <w:autoSpaceDN w:val="0"/>
        <w:adjustRightInd w:val="0"/>
        <w:snapToGrid w:val="0"/>
        <w:ind w:left="284" w:hanging="142"/>
        <w:jc w:val="left"/>
        <w:rPr>
          <w:bCs/>
          <w:sz w:val="16"/>
          <w:szCs w:val="16"/>
        </w:rPr>
      </w:pPr>
      <w:r w:rsidRPr="00166574">
        <w:rPr>
          <w:b/>
          <w:bCs/>
          <w:sz w:val="16"/>
          <w:szCs w:val="16"/>
        </w:rPr>
        <w:t>GN</w:t>
      </w:r>
      <w:r w:rsidR="00C00665" w:rsidRPr="00166574">
        <w:rPr>
          <w:b/>
          <w:bCs/>
          <w:sz w:val="16"/>
          <w:szCs w:val="16"/>
        </w:rPr>
        <w:t xml:space="preserve">4. </w:t>
      </w:r>
      <w:r w:rsidR="00C00665" w:rsidRPr="00C00665">
        <w:rPr>
          <w:bCs/>
          <w:sz w:val="16"/>
          <w:szCs w:val="16"/>
        </w:rPr>
        <w:t xml:space="preserve">IRL-Dm Z3.2.13, pp. 362-363 </w:t>
      </w:r>
      <w:r w:rsidR="00C00665" w:rsidRPr="00C00665">
        <w:rPr>
          <w:bCs/>
          <w:i/>
          <w:sz w:val="16"/>
          <w:szCs w:val="16"/>
        </w:rPr>
        <w:t>Cotton</w:t>
      </w:r>
      <w:r w:rsidR="00E97E40" w:rsidRPr="00E97E40">
        <w:rPr>
          <w:bCs/>
          <w:sz w:val="16"/>
          <w:szCs w:val="16"/>
        </w:rPr>
        <w:tab/>
      </w:r>
      <w:r w:rsidR="00EF22C7">
        <w:rPr>
          <w:bCs/>
          <w:sz w:val="16"/>
          <w:szCs w:val="16"/>
        </w:rPr>
        <w:t>74</w:t>
      </w:r>
      <w:r w:rsidR="00FA45E6">
        <w:rPr>
          <w:bCs/>
          <w:sz w:val="16"/>
          <w:szCs w:val="16"/>
        </w:rPr>
        <w:t>-</w:t>
      </w:r>
      <w:r w:rsidR="00EF22C7">
        <w:rPr>
          <w:bCs/>
          <w:sz w:val="16"/>
          <w:szCs w:val="16"/>
        </w:rPr>
        <w:t>77</w:t>
      </w:r>
    </w:p>
    <w:p w14:paraId="491BDE37" w14:textId="539C200D" w:rsidR="00D91E7E" w:rsidRPr="00154166" w:rsidRDefault="00D91E7E" w:rsidP="00D91E7E">
      <w:pPr>
        <w:tabs>
          <w:tab w:val="right" w:pos="4678"/>
        </w:tabs>
        <w:autoSpaceDE w:val="0"/>
        <w:autoSpaceDN w:val="0"/>
        <w:adjustRightInd w:val="0"/>
        <w:snapToGrid w:val="0"/>
        <w:ind w:left="284" w:hanging="142"/>
        <w:jc w:val="left"/>
        <w:rPr>
          <w:bCs/>
          <w:sz w:val="16"/>
          <w:szCs w:val="16"/>
        </w:rPr>
      </w:pPr>
      <w:r w:rsidRPr="00154166">
        <w:rPr>
          <w:b/>
          <w:bCs/>
          <w:sz w:val="16"/>
          <w:szCs w:val="16"/>
        </w:rPr>
        <w:t>GN</w:t>
      </w:r>
      <w:r>
        <w:rPr>
          <w:b/>
          <w:bCs/>
          <w:sz w:val="16"/>
          <w:szCs w:val="16"/>
        </w:rPr>
        <w:t>5</w:t>
      </w:r>
      <w:r w:rsidRPr="00154166">
        <w:rPr>
          <w:b/>
          <w:bCs/>
          <w:sz w:val="16"/>
          <w:szCs w:val="16"/>
        </w:rPr>
        <w:t>.</w:t>
      </w:r>
      <w:r w:rsidRPr="00154166">
        <w:rPr>
          <w:bCs/>
          <w:sz w:val="16"/>
          <w:szCs w:val="16"/>
        </w:rPr>
        <w:t xml:space="preserve"> GB-Cu Dd.5.20, f. 16v </w:t>
      </w:r>
      <w:r>
        <w:rPr>
          <w:bCs/>
          <w:sz w:val="16"/>
          <w:szCs w:val="16"/>
        </w:rPr>
        <w:t>u</w:t>
      </w:r>
      <w:r w:rsidRPr="00154166">
        <w:rPr>
          <w:bCs/>
          <w:sz w:val="16"/>
          <w:szCs w:val="16"/>
        </w:rPr>
        <w:t>ntitled - trans bass viol</w:t>
      </w:r>
      <w:r>
        <w:rPr>
          <w:bCs/>
          <w:sz w:val="16"/>
          <w:szCs w:val="16"/>
        </w:rPr>
        <w:tab/>
      </w:r>
      <w:r w:rsidR="00EF22C7">
        <w:rPr>
          <w:bCs/>
          <w:sz w:val="16"/>
          <w:szCs w:val="16"/>
        </w:rPr>
        <w:t>8</w:t>
      </w:r>
      <w:r w:rsidR="00DC5983">
        <w:rPr>
          <w:bCs/>
          <w:sz w:val="16"/>
          <w:szCs w:val="16"/>
        </w:rPr>
        <w:t>0</w:t>
      </w:r>
    </w:p>
    <w:p w14:paraId="3262F92C" w14:textId="50D3F09A" w:rsidR="00C00665" w:rsidRPr="00C00665" w:rsidRDefault="00570BF2" w:rsidP="00920504">
      <w:pPr>
        <w:tabs>
          <w:tab w:val="right" w:pos="4678"/>
        </w:tabs>
        <w:autoSpaceDE w:val="0"/>
        <w:autoSpaceDN w:val="0"/>
        <w:adjustRightInd w:val="0"/>
        <w:snapToGrid w:val="0"/>
        <w:ind w:left="284" w:hanging="142"/>
        <w:jc w:val="left"/>
        <w:rPr>
          <w:bCs/>
          <w:sz w:val="16"/>
          <w:szCs w:val="16"/>
        </w:rPr>
      </w:pPr>
      <w:r w:rsidRPr="00570BF2">
        <w:rPr>
          <w:bCs/>
          <w:sz w:val="16"/>
          <w:szCs w:val="16"/>
        </w:rPr>
        <w:t>trebles:</w:t>
      </w:r>
    </w:p>
    <w:p w14:paraId="19FDEDF2" w14:textId="6C10751B" w:rsidR="00C00665" w:rsidRPr="00FA45E6" w:rsidRDefault="00166574" w:rsidP="00920504">
      <w:pPr>
        <w:tabs>
          <w:tab w:val="right" w:pos="4678"/>
        </w:tabs>
        <w:autoSpaceDE w:val="0"/>
        <w:autoSpaceDN w:val="0"/>
        <w:adjustRightInd w:val="0"/>
        <w:snapToGrid w:val="0"/>
        <w:ind w:left="284" w:hanging="142"/>
        <w:jc w:val="left"/>
        <w:rPr>
          <w:bCs/>
          <w:sz w:val="16"/>
          <w:szCs w:val="16"/>
        </w:rPr>
      </w:pPr>
      <w:r w:rsidRPr="00166574">
        <w:rPr>
          <w:b/>
          <w:bCs/>
          <w:sz w:val="16"/>
          <w:szCs w:val="16"/>
        </w:rPr>
        <w:t>GN</w:t>
      </w:r>
      <w:r w:rsidR="00D91E7E">
        <w:rPr>
          <w:b/>
          <w:bCs/>
          <w:sz w:val="16"/>
          <w:szCs w:val="16"/>
        </w:rPr>
        <w:t>6</w:t>
      </w:r>
      <w:r w:rsidR="00C00665" w:rsidRPr="00166574">
        <w:rPr>
          <w:b/>
          <w:bCs/>
          <w:sz w:val="16"/>
          <w:szCs w:val="16"/>
        </w:rPr>
        <w:t>.</w:t>
      </w:r>
      <w:r w:rsidR="00C00665" w:rsidRPr="00C00665">
        <w:rPr>
          <w:bCs/>
          <w:sz w:val="16"/>
          <w:szCs w:val="16"/>
        </w:rPr>
        <w:t xml:space="preserve"> IRL-Dtc 408/II, pp. 85-86 </w:t>
      </w:r>
      <w:r w:rsidR="00C00665" w:rsidRPr="00C00665">
        <w:rPr>
          <w:bCs/>
          <w:i/>
          <w:sz w:val="16"/>
          <w:szCs w:val="16"/>
          <w:lang w:val="en-US"/>
        </w:rPr>
        <w:t>a treble</w:t>
      </w:r>
      <w:r w:rsidR="005E04C4">
        <w:rPr>
          <w:bCs/>
          <w:i/>
          <w:sz w:val="16"/>
          <w:szCs w:val="16"/>
          <w:lang w:val="en-US"/>
        </w:rPr>
        <w:t xml:space="preserve"> </w:t>
      </w:r>
      <w:r w:rsidR="005E04C4" w:rsidRPr="00C00665">
        <w:rPr>
          <w:bCs/>
          <w:sz w:val="16"/>
          <w:szCs w:val="16"/>
        </w:rPr>
        <w:t xml:space="preserve">- </w:t>
      </w:r>
      <w:r w:rsidR="005E04C4">
        <w:rPr>
          <w:bCs/>
          <w:sz w:val="16"/>
          <w:szCs w:val="16"/>
        </w:rPr>
        <w:t>duet treble</w:t>
      </w:r>
      <w:r w:rsidR="00FA45E6">
        <w:rPr>
          <w:bCs/>
          <w:sz w:val="16"/>
          <w:szCs w:val="16"/>
          <w:lang w:val="en-US"/>
        </w:rPr>
        <w:tab/>
        <w:t>7</w:t>
      </w:r>
      <w:r w:rsidR="00EF22C7">
        <w:rPr>
          <w:bCs/>
          <w:sz w:val="16"/>
          <w:szCs w:val="16"/>
          <w:lang w:val="en-US"/>
        </w:rPr>
        <w:t>8</w:t>
      </w:r>
    </w:p>
    <w:p w14:paraId="3D9E120A" w14:textId="40C6DE12" w:rsidR="00C00665" w:rsidRPr="00C00665" w:rsidRDefault="00166574" w:rsidP="00920504">
      <w:pPr>
        <w:tabs>
          <w:tab w:val="right" w:pos="4678"/>
        </w:tabs>
        <w:autoSpaceDE w:val="0"/>
        <w:autoSpaceDN w:val="0"/>
        <w:adjustRightInd w:val="0"/>
        <w:snapToGrid w:val="0"/>
        <w:ind w:left="284" w:hanging="142"/>
        <w:jc w:val="left"/>
        <w:rPr>
          <w:bCs/>
          <w:sz w:val="16"/>
          <w:szCs w:val="16"/>
        </w:rPr>
      </w:pPr>
      <w:r w:rsidRPr="00166574">
        <w:rPr>
          <w:b/>
          <w:bCs/>
          <w:sz w:val="16"/>
          <w:szCs w:val="16"/>
        </w:rPr>
        <w:t>GN</w:t>
      </w:r>
      <w:r w:rsidR="00D91E7E">
        <w:rPr>
          <w:b/>
          <w:bCs/>
          <w:sz w:val="16"/>
          <w:szCs w:val="16"/>
        </w:rPr>
        <w:t>7</w:t>
      </w:r>
      <w:r w:rsidR="00C00665" w:rsidRPr="00166574">
        <w:rPr>
          <w:b/>
          <w:bCs/>
          <w:sz w:val="16"/>
          <w:szCs w:val="16"/>
        </w:rPr>
        <w:t>.</w:t>
      </w:r>
      <w:r w:rsidR="00C00665" w:rsidRPr="00C00665">
        <w:rPr>
          <w:bCs/>
          <w:sz w:val="16"/>
          <w:szCs w:val="16"/>
        </w:rPr>
        <w:t xml:space="preserve"> Robinson 1603, sig. D1r </w:t>
      </w:r>
      <w:r w:rsidR="00C00665" w:rsidRPr="00C00665">
        <w:rPr>
          <w:bCs/>
          <w:i/>
          <w:sz w:val="16"/>
          <w:szCs w:val="16"/>
        </w:rPr>
        <w:t>The Queenes good Night</w:t>
      </w:r>
      <w:r w:rsidR="00C00665" w:rsidRPr="00C00665">
        <w:rPr>
          <w:bCs/>
          <w:sz w:val="16"/>
          <w:szCs w:val="16"/>
        </w:rPr>
        <w:t xml:space="preserve"> - </w:t>
      </w:r>
      <w:r w:rsidR="005E04C4">
        <w:rPr>
          <w:bCs/>
          <w:sz w:val="16"/>
          <w:szCs w:val="16"/>
        </w:rPr>
        <w:t xml:space="preserve">duet </w:t>
      </w:r>
      <w:r w:rsidR="00851118">
        <w:rPr>
          <w:bCs/>
          <w:sz w:val="16"/>
          <w:szCs w:val="16"/>
        </w:rPr>
        <w:t>treble</w:t>
      </w:r>
      <w:r w:rsidR="00FA45E6">
        <w:rPr>
          <w:bCs/>
          <w:sz w:val="16"/>
          <w:szCs w:val="16"/>
        </w:rPr>
        <w:tab/>
        <w:t>7</w:t>
      </w:r>
      <w:r w:rsidR="00EF22C7">
        <w:rPr>
          <w:bCs/>
          <w:sz w:val="16"/>
          <w:szCs w:val="16"/>
        </w:rPr>
        <w:t>9</w:t>
      </w:r>
    </w:p>
    <w:p w14:paraId="0EFCC162" w14:textId="20118FF5" w:rsidR="00570BF2" w:rsidRPr="00C00665" w:rsidRDefault="00570BF2" w:rsidP="00570BF2">
      <w:pPr>
        <w:tabs>
          <w:tab w:val="right" w:pos="4678"/>
        </w:tabs>
        <w:autoSpaceDE w:val="0"/>
        <w:autoSpaceDN w:val="0"/>
        <w:adjustRightInd w:val="0"/>
        <w:snapToGrid w:val="0"/>
        <w:ind w:left="284" w:hanging="142"/>
        <w:jc w:val="left"/>
        <w:rPr>
          <w:bCs/>
          <w:sz w:val="16"/>
          <w:szCs w:val="16"/>
        </w:rPr>
      </w:pPr>
      <w:r w:rsidRPr="00166574">
        <w:rPr>
          <w:b/>
          <w:bCs/>
          <w:sz w:val="16"/>
          <w:szCs w:val="16"/>
        </w:rPr>
        <w:t>GN</w:t>
      </w:r>
      <w:r>
        <w:rPr>
          <w:b/>
          <w:bCs/>
          <w:sz w:val="16"/>
          <w:szCs w:val="16"/>
        </w:rPr>
        <w:t>8</w:t>
      </w:r>
      <w:r w:rsidRPr="00166574">
        <w:rPr>
          <w:b/>
          <w:bCs/>
          <w:sz w:val="16"/>
          <w:szCs w:val="16"/>
        </w:rPr>
        <w:t>.</w:t>
      </w:r>
      <w:r w:rsidRPr="00C00665">
        <w:rPr>
          <w:bCs/>
          <w:sz w:val="16"/>
          <w:szCs w:val="16"/>
        </w:rPr>
        <w:t xml:space="preserve"> IRL-Dm Z3.2.13, pp. 158-160 untitled </w:t>
      </w:r>
      <w:r>
        <w:rPr>
          <w:bCs/>
          <w:sz w:val="16"/>
          <w:szCs w:val="16"/>
        </w:rPr>
        <w:t>- duet treble</w:t>
      </w:r>
      <w:r>
        <w:rPr>
          <w:bCs/>
          <w:sz w:val="16"/>
          <w:szCs w:val="16"/>
        </w:rPr>
        <w:tab/>
      </w:r>
      <w:r w:rsidR="00EF22C7">
        <w:rPr>
          <w:bCs/>
          <w:sz w:val="16"/>
          <w:szCs w:val="16"/>
        </w:rPr>
        <w:t>82</w:t>
      </w:r>
      <w:r>
        <w:rPr>
          <w:bCs/>
          <w:sz w:val="16"/>
          <w:szCs w:val="16"/>
        </w:rPr>
        <w:t>-</w:t>
      </w:r>
      <w:r w:rsidR="00EF22C7">
        <w:rPr>
          <w:bCs/>
          <w:sz w:val="16"/>
          <w:szCs w:val="16"/>
        </w:rPr>
        <w:t>86</w:t>
      </w:r>
    </w:p>
    <w:p w14:paraId="6570AE87" w14:textId="5D04B07A" w:rsidR="007B20F6" w:rsidRDefault="00570BF2" w:rsidP="007B20F6">
      <w:pPr>
        <w:tabs>
          <w:tab w:val="left" w:pos="426"/>
          <w:tab w:val="right" w:pos="4678"/>
        </w:tabs>
        <w:autoSpaceDE w:val="0"/>
        <w:autoSpaceDN w:val="0"/>
        <w:adjustRightInd w:val="0"/>
        <w:snapToGrid w:val="0"/>
        <w:ind w:left="284" w:hanging="142"/>
        <w:jc w:val="left"/>
        <w:rPr>
          <w:bCs/>
          <w:sz w:val="16"/>
          <w:szCs w:val="16"/>
        </w:rPr>
      </w:pPr>
      <w:r>
        <w:rPr>
          <w:b/>
          <w:bCs/>
          <w:sz w:val="16"/>
          <w:szCs w:val="16"/>
        </w:rPr>
        <w:tab/>
      </w:r>
      <w:r w:rsidR="00CD58B3" w:rsidRPr="00D30128">
        <w:rPr>
          <w:bCs/>
          <w:sz w:val="16"/>
          <w:szCs w:val="16"/>
        </w:rPr>
        <w:t xml:space="preserve">= </w:t>
      </w:r>
      <w:r w:rsidRPr="00C00665">
        <w:rPr>
          <w:bCs/>
          <w:sz w:val="16"/>
          <w:szCs w:val="16"/>
        </w:rPr>
        <w:t xml:space="preserve">GB-Cu Dd.3.18, ff. 15v-16r </w:t>
      </w:r>
      <w:r w:rsidRPr="00C00665">
        <w:rPr>
          <w:bCs/>
          <w:i/>
          <w:sz w:val="16"/>
          <w:szCs w:val="16"/>
        </w:rPr>
        <w:t>goodnight Jo: Johnson</w:t>
      </w:r>
      <w:r w:rsidRPr="00C00665">
        <w:rPr>
          <w:bCs/>
          <w:sz w:val="16"/>
          <w:szCs w:val="16"/>
        </w:rPr>
        <w:t xml:space="preserve"> -</w:t>
      </w:r>
      <w:r>
        <w:rPr>
          <w:bCs/>
          <w:sz w:val="16"/>
          <w:szCs w:val="16"/>
        </w:rPr>
        <w:t xml:space="preserve"> duet</w:t>
      </w:r>
      <w:r w:rsidRPr="00C00665">
        <w:rPr>
          <w:bCs/>
          <w:sz w:val="16"/>
          <w:szCs w:val="16"/>
        </w:rPr>
        <w:t xml:space="preserve"> </w:t>
      </w:r>
      <w:r>
        <w:rPr>
          <w:bCs/>
          <w:sz w:val="16"/>
          <w:szCs w:val="16"/>
        </w:rPr>
        <w:t xml:space="preserve">treble </w:t>
      </w:r>
      <w:r w:rsidR="00CD58B3" w:rsidRPr="00CD58B3">
        <w:rPr>
          <w:bCs/>
          <w:sz w:val="16"/>
          <w:szCs w:val="16"/>
        </w:rPr>
        <w:t>-</w:t>
      </w:r>
      <w:r w:rsidR="00CD58B3">
        <w:rPr>
          <w:bCs/>
          <w:sz w:val="16"/>
          <w:szCs w:val="16"/>
          <w:highlight w:val="yellow"/>
        </w:rPr>
        <w:t xml:space="preserve"> </w:t>
      </w:r>
      <w:r w:rsidR="007B20F6" w:rsidRPr="007B20F6">
        <w:rPr>
          <w:bCs/>
          <w:sz w:val="16"/>
          <w:szCs w:val="16"/>
        </w:rPr>
        <w:tab/>
      </w:r>
      <w:r w:rsidRPr="00C00665">
        <w:rPr>
          <w:bCs/>
          <w:sz w:val="16"/>
          <w:szCs w:val="16"/>
        </w:rPr>
        <w:t>JohnsonB 64</w:t>
      </w:r>
      <w:r>
        <w:rPr>
          <w:bCs/>
          <w:sz w:val="16"/>
          <w:szCs w:val="16"/>
        </w:rPr>
        <w:t>i</w:t>
      </w:r>
    </w:p>
    <w:p w14:paraId="11563D6C" w14:textId="1DE84E71" w:rsidR="00F27EF5" w:rsidRDefault="007B20F6" w:rsidP="007B20F6">
      <w:pPr>
        <w:tabs>
          <w:tab w:val="left" w:pos="426"/>
          <w:tab w:val="right" w:pos="4678"/>
        </w:tabs>
        <w:autoSpaceDE w:val="0"/>
        <w:autoSpaceDN w:val="0"/>
        <w:adjustRightInd w:val="0"/>
        <w:snapToGrid w:val="0"/>
        <w:ind w:left="284" w:hanging="142"/>
        <w:jc w:val="left"/>
        <w:rPr>
          <w:bCs/>
          <w:sz w:val="16"/>
          <w:szCs w:val="16"/>
        </w:rPr>
      </w:pPr>
      <w:r>
        <w:rPr>
          <w:bCs/>
          <w:sz w:val="16"/>
          <w:szCs w:val="16"/>
        </w:rPr>
        <w:tab/>
        <w:t xml:space="preserve">= </w:t>
      </w:r>
      <w:r w:rsidR="00570BF2" w:rsidRPr="00C00665">
        <w:rPr>
          <w:bCs/>
          <w:sz w:val="16"/>
          <w:szCs w:val="16"/>
        </w:rPr>
        <w:t>GB-NO Mi LM16, ff. 3v-</w:t>
      </w:r>
      <w:r w:rsidR="00570BF2">
        <w:rPr>
          <w:bCs/>
          <w:sz w:val="16"/>
          <w:szCs w:val="16"/>
        </w:rPr>
        <w:t>5r</w:t>
      </w:r>
      <w:r w:rsidR="00570BF2" w:rsidRPr="00C00665">
        <w:rPr>
          <w:bCs/>
          <w:sz w:val="16"/>
          <w:szCs w:val="16"/>
        </w:rPr>
        <w:t xml:space="preserve"> </w:t>
      </w:r>
      <w:r w:rsidR="00570BF2" w:rsidRPr="00C00665">
        <w:rPr>
          <w:bCs/>
          <w:i/>
          <w:sz w:val="16"/>
          <w:szCs w:val="16"/>
        </w:rPr>
        <w:t>y</w:t>
      </w:r>
      <w:r w:rsidR="00570BF2" w:rsidRPr="00C00665">
        <w:rPr>
          <w:bCs/>
          <w:i/>
          <w:sz w:val="16"/>
          <w:szCs w:val="16"/>
          <w:vertAlign w:val="superscript"/>
        </w:rPr>
        <w:t>e</w:t>
      </w:r>
      <w:r w:rsidR="00570BF2" w:rsidRPr="00C00665">
        <w:rPr>
          <w:bCs/>
          <w:i/>
          <w:sz w:val="16"/>
          <w:szCs w:val="16"/>
        </w:rPr>
        <w:t xml:space="preserve"> treble donn down</w:t>
      </w:r>
      <w:r w:rsidR="00570BF2" w:rsidRPr="005F7B3A">
        <w:rPr>
          <w:bCs/>
          <w:sz w:val="16"/>
          <w:szCs w:val="16"/>
        </w:rPr>
        <w:t xml:space="preserve"> - </w:t>
      </w:r>
      <w:r w:rsidR="00570BF2">
        <w:rPr>
          <w:bCs/>
          <w:sz w:val="16"/>
          <w:szCs w:val="16"/>
        </w:rPr>
        <w:t>duet treble</w:t>
      </w:r>
    </w:p>
    <w:p w14:paraId="365DA66B" w14:textId="45C1DA25" w:rsidR="00570BF2" w:rsidRPr="00CD58B3" w:rsidRDefault="00F27EF5" w:rsidP="007B20F6">
      <w:pPr>
        <w:tabs>
          <w:tab w:val="left" w:pos="426"/>
          <w:tab w:val="right" w:pos="4678"/>
        </w:tabs>
        <w:autoSpaceDE w:val="0"/>
        <w:autoSpaceDN w:val="0"/>
        <w:adjustRightInd w:val="0"/>
        <w:snapToGrid w:val="0"/>
        <w:ind w:left="284" w:hanging="142"/>
        <w:jc w:val="left"/>
        <w:rPr>
          <w:bCs/>
          <w:sz w:val="16"/>
          <w:szCs w:val="16"/>
        </w:rPr>
      </w:pPr>
      <w:r>
        <w:rPr>
          <w:bCs/>
          <w:sz w:val="16"/>
          <w:szCs w:val="16"/>
        </w:rPr>
        <w:tab/>
        <w:t xml:space="preserve">= </w:t>
      </w:r>
      <w:r w:rsidR="00570BF2" w:rsidRPr="00C00665">
        <w:rPr>
          <w:bCs/>
          <w:sz w:val="16"/>
          <w:szCs w:val="16"/>
        </w:rPr>
        <w:t xml:space="preserve">IRL-Dm Z3.2.13, pp. 26-27 untitled - </w:t>
      </w:r>
      <w:r w:rsidR="00570BF2">
        <w:rPr>
          <w:bCs/>
          <w:sz w:val="16"/>
          <w:szCs w:val="16"/>
        </w:rPr>
        <w:t>duet treble</w:t>
      </w:r>
    </w:p>
    <w:p w14:paraId="69E19ACE" w14:textId="5950E672" w:rsidR="00570BF2" w:rsidRPr="00FA45E6" w:rsidRDefault="00570BF2" w:rsidP="00920504">
      <w:pPr>
        <w:tabs>
          <w:tab w:val="right" w:pos="4678"/>
        </w:tabs>
        <w:autoSpaceDE w:val="0"/>
        <w:autoSpaceDN w:val="0"/>
        <w:adjustRightInd w:val="0"/>
        <w:snapToGrid w:val="0"/>
        <w:ind w:left="284" w:hanging="142"/>
        <w:jc w:val="left"/>
        <w:rPr>
          <w:bCs/>
          <w:sz w:val="16"/>
          <w:szCs w:val="16"/>
        </w:rPr>
      </w:pPr>
      <w:r>
        <w:rPr>
          <w:bCs/>
          <w:sz w:val="16"/>
          <w:szCs w:val="16"/>
        </w:rPr>
        <w:t>duet grounds:</w:t>
      </w:r>
    </w:p>
    <w:p w14:paraId="5ED38978" w14:textId="6D8F047F" w:rsidR="00570BF2" w:rsidRDefault="00570BF2" w:rsidP="00570BF2">
      <w:pPr>
        <w:tabs>
          <w:tab w:val="right" w:pos="4678"/>
        </w:tabs>
        <w:autoSpaceDE w:val="0"/>
        <w:autoSpaceDN w:val="0"/>
        <w:adjustRightInd w:val="0"/>
        <w:snapToGrid w:val="0"/>
        <w:ind w:left="284" w:hanging="142"/>
        <w:jc w:val="left"/>
        <w:rPr>
          <w:bCs/>
          <w:sz w:val="16"/>
          <w:szCs w:val="16"/>
        </w:rPr>
      </w:pPr>
      <w:r w:rsidRPr="00166574">
        <w:rPr>
          <w:b/>
          <w:bCs/>
          <w:sz w:val="16"/>
          <w:szCs w:val="16"/>
        </w:rPr>
        <w:t>GN</w:t>
      </w:r>
      <w:r w:rsidR="00D91E7E">
        <w:rPr>
          <w:b/>
          <w:bCs/>
          <w:sz w:val="16"/>
          <w:szCs w:val="16"/>
        </w:rPr>
        <w:t>9a</w:t>
      </w:r>
      <w:r w:rsidRPr="00166574">
        <w:rPr>
          <w:b/>
          <w:bCs/>
          <w:sz w:val="16"/>
          <w:szCs w:val="16"/>
        </w:rPr>
        <w:t>.</w:t>
      </w:r>
      <w:r w:rsidRPr="00C00665">
        <w:rPr>
          <w:bCs/>
          <w:sz w:val="16"/>
          <w:szCs w:val="16"/>
        </w:rPr>
        <w:t xml:space="preserve"> Robinson 1603, sig. D1r </w:t>
      </w:r>
      <w:r w:rsidRPr="00C00665">
        <w:rPr>
          <w:bCs/>
          <w:i/>
          <w:sz w:val="16"/>
          <w:szCs w:val="16"/>
        </w:rPr>
        <w:t>Heere followeth the Ground</w:t>
      </w:r>
      <w:r>
        <w:rPr>
          <w:bCs/>
          <w:sz w:val="16"/>
          <w:szCs w:val="16"/>
        </w:rPr>
        <w:tab/>
      </w:r>
      <w:r w:rsidR="00EF22C7">
        <w:rPr>
          <w:bCs/>
          <w:sz w:val="16"/>
          <w:szCs w:val="16"/>
        </w:rPr>
        <w:t>8</w:t>
      </w:r>
      <w:r w:rsidR="00DC5983">
        <w:rPr>
          <w:bCs/>
          <w:sz w:val="16"/>
          <w:szCs w:val="16"/>
        </w:rPr>
        <w:t>1</w:t>
      </w:r>
    </w:p>
    <w:p w14:paraId="11B258FD" w14:textId="4B4548B8" w:rsidR="00C00665" w:rsidRPr="00C00665" w:rsidRDefault="00166574" w:rsidP="00920504">
      <w:pPr>
        <w:tabs>
          <w:tab w:val="right" w:pos="4678"/>
        </w:tabs>
        <w:autoSpaceDE w:val="0"/>
        <w:autoSpaceDN w:val="0"/>
        <w:adjustRightInd w:val="0"/>
        <w:snapToGrid w:val="0"/>
        <w:ind w:left="284" w:hanging="142"/>
        <w:jc w:val="left"/>
        <w:rPr>
          <w:bCs/>
          <w:sz w:val="16"/>
          <w:szCs w:val="16"/>
        </w:rPr>
      </w:pPr>
      <w:r w:rsidRPr="00851118">
        <w:rPr>
          <w:b/>
          <w:bCs/>
          <w:sz w:val="16"/>
          <w:szCs w:val="16"/>
        </w:rPr>
        <w:t>GN</w:t>
      </w:r>
      <w:r w:rsidR="00D91E7E">
        <w:rPr>
          <w:b/>
          <w:bCs/>
          <w:sz w:val="16"/>
          <w:szCs w:val="16"/>
        </w:rPr>
        <w:t>9</w:t>
      </w:r>
      <w:r w:rsidR="00D06D18">
        <w:rPr>
          <w:b/>
          <w:bCs/>
          <w:sz w:val="16"/>
          <w:szCs w:val="16"/>
        </w:rPr>
        <w:t>b</w:t>
      </w:r>
      <w:r w:rsidR="00C00665" w:rsidRPr="00851118">
        <w:rPr>
          <w:b/>
          <w:bCs/>
          <w:sz w:val="16"/>
          <w:szCs w:val="16"/>
        </w:rPr>
        <w:t>.</w:t>
      </w:r>
      <w:r w:rsidR="00C00665" w:rsidRPr="00C00665">
        <w:rPr>
          <w:bCs/>
          <w:sz w:val="16"/>
          <w:szCs w:val="16"/>
        </w:rPr>
        <w:t xml:space="preserve"> GB-AB 27</w:t>
      </w:r>
      <w:r w:rsidR="00D06D18">
        <w:rPr>
          <w:bCs/>
          <w:sz w:val="16"/>
          <w:szCs w:val="16"/>
        </w:rPr>
        <w:t xml:space="preserve"> (Brogyntyn)</w:t>
      </w:r>
      <w:r w:rsidR="00C00665" w:rsidRPr="00C00665">
        <w:rPr>
          <w:bCs/>
          <w:sz w:val="16"/>
          <w:szCs w:val="16"/>
        </w:rPr>
        <w:t xml:space="preserve">, p. 7 </w:t>
      </w:r>
      <w:r w:rsidR="00C00665" w:rsidRPr="00C00665">
        <w:rPr>
          <w:bCs/>
          <w:i/>
          <w:sz w:val="16"/>
          <w:szCs w:val="16"/>
        </w:rPr>
        <w:t>good night</w:t>
      </w:r>
      <w:r w:rsidR="00C00665" w:rsidRPr="00C00665">
        <w:rPr>
          <w:bCs/>
          <w:sz w:val="16"/>
          <w:szCs w:val="16"/>
        </w:rPr>
        <w:t xml:space="preserve"> </w:t>
      </w:r>
      <w:r w:rsidR="003A2DF2">
        <w:rPr>
          <w:bCs/>
          <w:sz w:val="16"/>
          <w:szCs w:val="16"/>
        </w:rPr>
        <w:t>- ground</w:t>
      </w:r>
      <w:r w:rsidR="00FA45E6">
        <w:rPr>
          <w:bCs/>
          <w:sz w:val="16"/>
          <w:szCs w:val="16"/>
        </w:rPr>
        <w:tab/>
      </w:r>
      <w:r w:rsidR="00EF22C7">
        <w:rPr>
          <w:bCs/>
          <w:sz w:val="16"/>
          <w:szCs w:val="16"/>
        </w:rPr>
        <w:t>8</w:t>
      </w:r>
      <w:r w:rsidR="00DC5983">
        <w:rPr>
          <w:bCs/>
          <w:sz w:val="16"/>
          <w:szCs w:val="16"/>
        </w:rPr>
        <w:t>1</w:t>
      </w:r>
    </w:p>
    <w:p w14:paraId="020C9218" w14:textId="6FC236E0" w:rsidR="00C00665" w:rsidRPr="00E04286" w:rsidRDefault="00166574" w:rsidP="00920504">
      <w:pPr>
        <w:tabs>
          <w:tab w:val="right" w:pos="4678"/>
        </w:tabs>
        <w:autoSpaceDE w:val="0"/>
        <w:autoSpaceDN w:val="0"/>
        <w:adjustRightInd w:val="0"/>
        <w:snapToGrid w:val="0"/>
        <w:ind w:left="284" w:hanging="142"/>
        <w:jc w:val="left"/>
        <w:rPr>
          <w:bCs/>
          <w:sz w:val="16"/>
          <w:szCs w:val="16"/>
        </w:rPr>
      </w:pPr>
      <w:r w:rsidRPr="00166574">
        <w:rPr>
          <w:b/>
          <w:bCs/>
          <w:sz w:val="16"/>
          <w:szCs w:val="16"/>
        </w:rPr>
        <w:t>GN</w:t>
      </w:r>
      <w:r w:rsidR="00D91E7E">
        <w:rPr>
          <w:b/>
          <w:bCs/>
          <w:sz w:val="16"/>
          <w:szCs w:val="16"/>
        </w:rPr>
        <w:t>9</w:t>
      </w:r>
      <w:r w:rsidR="00D06D18">
        <w:rPr>
          <w:b/>
          <w:bCs/>
          <w:sz w:val="16"/>
          <w:szCs w:val="16"/>
        </w:rPr>
        <w:t>c</w:t>
      </w:r>
      <w:r w:rsidR="00C00665" w:rsidRPr="00166574">
        <w:rPr>
          <w:b/>
          <w:bCs/>
          <w:sz w:val="16"/>
          <w:szCs w:val="16"/>
        </w:rPr>
        <w:t>.</w:t>
      </w:r>
      <w:r w:rsidR="00C00665" w:rsidRPr="00C00665">
        <w:rPr>
          <w:bCs/>
          <w:sz w:val="16"/>
          <w:szCs w:val="16"/>
        </w:rPr>
        <w:t xml:space="preserve"> IRL-Dtc 410/I</w:t>
      </w:r>
      <w:r w:rsidR="00D06D18">
        <w:rPr>
          <w:bCs/>
          <w:sz w:val="16"/>
          <w:szCs w:val="16"/>
        </w:rPr>
        <w:t xml:space="preserve"> (Dallis)</w:t>
      </w:r>
      <w:r w:rsidR="00C00665" w:rsidRPr="00C00665">
        <w:rPr>
          <w:bCs/>
          <w:sz w:val="16"/>
          <w:szCs w:val="16"/>
        </w:rPr>
        <w:t xml:space="preserve">, p. 16 </w:t>
      </w:r>
      <w:r w:rsidR="00C00665" w:rsidRPr="00C00665">
        <w:rPr>
          <w:bCs/>
          <w:i/>
          <w:sz w:val="16"/>
          <w:szCs w:val="16"/>
        </w:rPr>
        <w:t>Grovnde</w:t>
      </w:r>
      <w:r w:rsidR="00E04286">
        <w:rPr>
          <w:bCs/>
          <w:sz w:val="16"/>
          <w:szCs w:val="16"/>
        </w:rPr>
        <w:t xml:space="preserve"> - JohnsonB 64ii</w:t>
      </w:r>
      <w:r w:rsidR="00FA45E6">
        <w:rPr>
          <w:bCs/>
          <w:sz w:val="16"/>
          <w:szCs w:val="16"/>
        </w:rPr>
        <w:tab/>
      </w:r>
      <w:r w:rsidR="00EF22C7">
        <w:rPr>
          <w:bCs/>
          <w:sz w:val="16"/>
          <w:szCs w:val="16"/>
        </w:rPr>
        <w:t>8</w:t>
      </w:r>
      <w:r w:rsidR="00DC5983">
        <w:rPr>
          <w:bCs/>
          <w:sz w:val="16"/>
          <w:szCs w:val="16"/>
        </w:rPr>
        <w:t>1</w:t>
      </w:r>
    </w:p>
    <w:p w14:paraId="2D938E69" w14:textId="4C0E5F34" w:rsidR="00A162F2" w:rsidRPr="00C00665" w:rsidRDefault="00166574" w:rsidP="00A162F2">
      <w:pPr>
        <w:tabs>
          <w:tab w:val="right" w:pos="4678"/>
        </w:tabs>
        <w:autoSpaceDE w:val="0"/>
        <w:autoSpaceDN w:val="0"/>
        <w:adjustRightInd w:val="0"/>
        <w:snapToGrid w:val="0"/>
        <w:ind w:left="284" w:hanging="142"/>
        <w:jc w:val="left"/>
        <w:rPr>
          <w:bCs/>
          <w:sz w:val="16"/>
          <w:szCs w:val="16"/>
        </w:rPr>
      </w:pPr>
      <w:r w:rsidRPr="00166574">
        <w:rPr>
          <w:b/>
          <w:bCs/>
          <w:sz w:val="16"/>
          <w:szCs w:val="16"/>
        </w:rPr>
        <w:t>GN</w:t>
      </w:r>
      <w:r w:rsidR="00D91E7E">
        <w:rPr>
          <w:b/>
          <w:bCs/>
          <w:sz w:val="16"/>
          <w:szCs w:val="16"/>
        </w:rPr>
        <w:t>9</w:t>
      </w:r>
      <w:r w:rsidR="00D06D18">
        <w:rPr>
          <w:b/>
          <w:bCs/>
          <w:sz w:val="16"/>
          <w:szCs w:val="16"/>
        </w:rPr>
        <w:t>d</w:t>
      </w:r>
      <w:r w:rsidR="00C00665" w:rsidRPr="00166574">
        <w:rPr>
          <w:b/>
          <w:bCs/>
          <w:sz w:val="16"/>
          <w:szCs w:val="16"/>
        </w:rPr>
        <w:t>.</w:t>
      </w:r>
      <w:r w:rsidR="00C00665" w:rsidRPr="00C00665">
        <w:rPr>
          <w:bCs/>
          <w:sz w:val="16"/>
          <w:szCs w:val="16"/>
        </w:rPr>
        <w:t xml:space="preserve"> GB-NO Mi LM16</w:t>
      </w:r>
      <w:r w:rsidR="00B51F22">
        <w:rPr>
          <w:bCs/>
          <w:sz w:val="16"/>
          <w:szCs w:val="16"/>
        </w:rPr>
        <w:t xml:space="preserve"> (Willoughby)</w:t>
      </w:r>
      <w:r w:rsidR="00C00665" w:rsidRPr="00C00665">
        <w:rPr>
          <w:bCs/>
          <w:sz w:val="16"/>
          <w:szCs w:val="16"/>
        </w:rPr>
        <w:t xml:space="preserve">, f. 5v ii </w:t>
      </w:r>
      <w:r w:rsidR="00A162F2" w:rsidRPr="00C00665">
        <w:rPr>
          <w:bCs/>
          <w:i/>
          <w:sz w:val="16"/>
          <w:szCs w:val="16"/>
        </w:rPr>
        <w:t>The grounde</w:t>
      </w:r>
      <w:r w:rsidR="00FA45E6">
        <w:rPr>
          <w:bCs/>
          <w:sz w:val="16"/>
          <w:szCs w:val="16"/>
        </w:rPr>
        <w:tab/>
      </w:r>
      <w:r w:rsidR="004A170C">
        <w:rPr>
          <w:bCs/>
          <w:sz w:val="16"/>
          <w:szCs w:val="16"/>
        </w:rPr>
        <w:t>8</w:t>
      </w:r>
      <w:r w:rsidR="00DC5983">
        <w:rPr>
          <w:bCs/>
          <w:sz w:val="16"/>
          <w:szCs w:val="16"/>
        </w:rPr>
        <w:t>1</w:t>
      </w:r>
    </w:p>
    <w:p w14:paraId="60BFDF45" w14:textId="5D3413BD" w:rsidR="00570BF2" w:rsidRDefault="00166574" w:rsidP="00920504">
      <w:pPr>
        <w:tabs>
          <w:tab w:val="right" w:pos="4678"/>
        </w:tabs>
        <w:autoSpaceDE w:val="0"/>
        <w:autoSpaceDN w:val="0"/>
        <w:adjustRightInd w:val="0"/>
        <w:snapToGrid w:val="0"/>
        <w:ind w:left="284" w:hanging="142"/>
        <w:jc w:val="left"/>
        <w:rPr>
          <w:bCs/>
          <w:sz w:val="16"/>
          <w:szCs w:val="16"/>
        </w:rPr>
      </w:pPr>
      <w:r w:rsidRPr="00166574">
        <w:rPr>
          <w:b/>
          <w:bCs/>
          <w:sz w:val="16"/>
          <w:szCs w:val="16"/>
        </w:rPr>
        <w:t>GN</w:t>
      </w:r>
      <w:r w:rsidR="00D91E7E">
        <w:rPr>
          <w:b/>
          <w:bCs/>
          <w:sz w:val="16"/>
          <w:szCs w:val="16"/>
        </w:rPr>
        <w:t>9</w:t>
      </w:r>
      <w:r w:rsidR="00D06D18">
        <w:rPr>
          <w:b/>
          <w:bCs/>
          <w:sz w:val="16"/>
          <w:szCs w:val="16"/>
        </w:rPr>
        <w:t>e</w:t>
      </w:r>
      <w:r w:rsidR="00C00665" w:rsidRPr="00166574">
        <w:rPr>
          <w:b/>
          <w:bCs/>
          <w:sz w:val="16"/>
          <w:szCs w:val="16"/>
        </w:rPr>
        <w:t xml:space="preserve">. </w:t>
      </w:r>
      <w:r w:rsidR="00C00665" w:rsidRPr="00C00665">
        <w:rPr>
          <w:bCs/>
          <w:sz w:val="16"/>
          <w:szCs w:val="16"/>
        </w:rPr>
        <w:t xml:space="preserve">GB-NO Mi LM16, f. 5v </w:t>
      </w:r>
      <w:r w:rsidR="00C00665" w:rsidRPr="00C00665">
        <w:rPr>
          <w:bCs/>
          <w:i/>
          <w:sz w:val="16"/>
          <w:szCs w:val="16"/>
        </w:rPr>
        <w:t>The grounde</w:t>
      </w:r>
      <w:r w:rsidR="00FA45E6">
        <w:rPr>
          <w:bCs/>
          <w:sz w:val="16"/>
          <w:szCs w:val="16"/>
        </w:rPr>
        <w:tab/>
      </w:r>
      <w:r w:rsidR="00EF22C7">
        <w:rPr>
          <w:bCs/>
          <w:sz w:val="16"/>
          <w:szCs w:val="16"/>
        </w:rPr>
        <w:t>82</w:t>
      </w:r>
    </w:p>
    <w:p w14:paraId="241D82F3" w14:textId="13C214F0" w:rsidR="00D91E7E" w:rsidRDefault="00154166" w:rsidP="00154166">
      <w:pPr>
        <w:tabs>
          <w:tab w:val="right" w:pos="4678"/>
        </w:tabs>
        <w:autoSpaceDE w:val="0"/>
        <w:autoSpaceDN w:val="0"/>
        <w:adjustRightInd w:val="0"/>
        <w:snapToGrid w:val="0"/>
        <w:ind w:left="284" w:hanging="142"/>
        <w:jc w:val="left"/>
        <w:rPr>
          <w:bCs/>
          <w:sz w:val="16"/>
          <w:szCs w:val="16"/>
        </w:rPr>
      </w:pPr>
      <w:r w:rsidRPr="00154166">
        <w:rPr>
          <w:b/>
          <w:bCs/>
          <w:sz w:val="16"/>
          <w:szCs w:val="16"/>
        </w:rPr>
        <w:t>App</w:t>
      </w:r>
      <w:r w:rsidR="00526346">
        <w:rPr>
          <w:b/>
          <w:bCs/>
          <w:sz w:val="16"/>
          <w:szCs w:val="16"/>
        </w:rPr>
        <w:t xml:space="preserve"> 1</w:t>
      </w:r>
      <w:r w:rsidRPr="00154166">
        <w:rPr>
          <w:b/>
          <w:bCs/>
          <w:sz w:val="16"/>
          <w:szCs w:val="16"/>
        </w:rPr>
        <w:t>.</w:t>
      </w:r>
      <w:r>
        <w:rPr>
          <w:bCs/>
          <w:sz w:val="16"/>
          <w:szCs w:val="16"/>
        </w:rPr>
        <w:t xml:space="preserve"> </w:t>
      </w:r>
      <w:r w:rsidRPr="00154166">
        <w:rPr>
          <w:bCs/>
          <w:sz w:val="16"/>
          <w:szCs w:val="16"/>
        </w:rPr>
        <w:t xml:space="preserve">GB-Cu Add.8844 (Trumbull), f. 3v </w:t>
      </w:r>
      <w:r w:rsidR="00C17198">
        <w:rPr>
          <w:bCs/>
          <w:i/>
          <w:sz w:val="16"/>
          <w:szCs w:val="16"/>
        </w:rPr>
        <w:t>N</w:t>
      </w:r>
      <w:r w:rsidRPr="00154166">
        <w:rPr>
          <w:bCs/>
          <w:i/>
          <w:sz w:val="16"/>
          <w:szCs w:val="16"/>
        </w:rPr>
        <w:t>ow</w:t>
      </w:r>
      <w:r w:rsidR="00C17198">
        <w:rPr>
          <w:bCs/>
          <w:i/>
          <w:sz w:val="16"/>
          <w:szCs w:val="16"/>
        </w:rPr>
        <w:t>e</w:t>
      </w:r>
      <w:r w:rsidRPr="00154166">
        <w:rPr>
          <w:bCs/>
          <w:i/>
          <w:sz w:val="16"/>
          <w:szCs w:val="16"/>
        </w:rPr>
        <w:t xml:space="preserve"> to bed</w:t>
      </w:r>
      <w:r w:rsidRPr="00154166">
        <w:rPr>
          <w:bCs/>
          <w:sz w:val="16"/>
          <w:szCs w:val="16"/>
        </w:rPr>
        <w:t xml:space="preserve"> </w:t>
      </w:r>
    </w:p>
    <w:p w14:paraId="53337821" w14:textId="309B59B1" w:rsidR="00166574" w:rsidRPr="00C00665" w:rsidRDefault="00D91E7E" w:rsidP="00920504">
      <w:pPr>
        <w:tabs>
          <w:tab w:val="right" w:pos="4678"/>
        </w:tabs>
        <w:autoSpaceDE w:val="0"/>
        <w:autoSpaceDN w:val="0"/>
        <w:adjustRightInd w:val="0"/>
        <w:snapToGrid w:val="0"/>
        <w:ind w:left="284" w:hanging="142"/>
        <w:jc w:val="left"/>
        <w:rPr>
          <w:bCs/>
          <w:sz w:val="16"/>
          <w:szCs w:val="16"/>
        </w:rPr>
      </w:pPr>
      <w:r>
        <w:rPr>
          <w:bCs/>
          <w:sz w:val="16"/>
          <w:szCs w:val="16"/>
        </w:rPr>
        <w:tab/>
      </w:r>
      <w:r w:rsidR="00C17198">
        <w:rPr>
          <w:bCs/>
          <w:sz w:val="16"/>
          <w:szCs w:val="16"/>
        </w:rPr>
        <w:t xml:space="preserve">- </w:t>
      </w:r>
      <w:r w:rsidR="003A2DF2" w:rsidRPr="00C17198">
        <w:rPr>
          <w:bCs/>
          <w:i/>
          <w:sz w:val="16"/>
          <w:szCs w:val="16"/>
        </w:rPr>
        <w:t xml:space="preserve">dat </w:t>
      </w:r>
      <w:r w:rsidR="00C17198" w:rsidRPr="00C17198">
        <w:rPr>
          <w:bCs/>
          <w:i/>
          <w:sz w:val="16"/>
          <w:szCs w:val="16"/>
        </w:rPr>
        <w:t xml:space="preserve">mout </w:t>
      </w:r>
      <w:r w:rsidR="00C17198">
        <w:rPr>
          <w:bCs/>
          <w:i/>
          <w:sz w:val="16"/>
          <w:szCs w:val="16"/>
        </w:rPr>
        <w:t>ich</w:t>
      </w:r>
      <w:r w:rsidR="00C17198" w:rsidRPr="00C17198">
        <w:rPr>
          <w:bCs/>
          <w:i/>
          <w:sz w:val="16"/>
          <w:szCs w:val="16"/>
        </w:rPr>
        <w:t xml:space="preserve"> </w:t>
      </w:r>
      <w:r w:rsidR="00C17198">
        <w:rPr>
          <w:bCs/>
          <w:i/>
          <w:sz w:val="16"/>
          <w:szCs w:val="16"/>
        </w:rPr>
        <w:t>h</w:t>
      </w:r>
      <w:r w:rsidR="00C17198" w:rsidRPr="00C17198">
        <w:rPr>
          <w:bCs/>
          <w:i/>
          <w:sz w:val="16"/>
          <w:szCs w:val="16"/>
        </w:rPr>
        <w:t>eb</w:t>
      </w:r>
      <w:r w:rsidR="00C17198">
        <w:rPr>
          <w:bCs/>
          <w:i/>
          <w:sz w:val="16"/>
          <w:szCs w:val="16"/>
        </w:rPr>
        <w:t xml:space="preserve">ben </w:t>
      </w:r>
      <w:r w:rsidR="00C17198">
        <w:rPr>
          <w:bCs/>
          <w:sz w:val="16"/>
          <w:szCs w:val="16"/>
        </w:rPr>
        <w:t>(</w:t>
      </w:r>
      <w:r w:rsidR="00C17198" w:rsidRPr="00C17198">
        <w:rPr>
          <w:bCs/>
          <w:sz w:val="16"/>
          <w:szCs w:val="16"/>
        </w:rPr>
        <w:t>that I must have)</w:t>
      </w:r>
      <w:r w:rsidR="00FA45E6">
        <w:rPr>
          <w:bCs/>
          <w:sz w:val="16"/>
          <w:szCs w:val="16"/>
        </w:rPr>
        <w:tab/>
      </w:r>
      <w:r w:rsidR="00EF22C7">
        <w:rPr>
          <w:bCs/>
          <w:sz w:val="16"/>
          <w:szCs w:val="16"/>
        </w:rPr>
        <w:t>86-87</w:t>
      </w:r>
    </w:p>
    <w:p w14:paraId="5BD36FDA" w14:textId="77777777" w:rsidR="00494AF1" w:rsidRDefault="00494AF1" w:rsidP="00494AF1">
      <w:pPr>
        <w:tabs>
          <w:tab w:val="right" w:pos="4678"/>
        </w:tabs>
        <w:autoSpaceDE w:val="0"/>
        <w:autoSpaceDN w:val="0"/>
        <w:adjustRightInd w:val="0"/>
        <w:snapToGrid w:val="0"/>
        <w:ind w:left="284" w:hanging="142"/>
        <w:jc w:val="left"/>
        <w:rPr>
          <w:bCs/>
          <w:sz w:val="16"/>
          <w:szCs w:val="16"/>
        </w:rPr>
      </w:pPr>
      <w:r w:rsidRPr="00337BB4">
        <w:rPr>
          <w:b/>
          <w:bCs/>
          <w:sz w:val="16"/>
          <w:szCs w:val="16"/>
        </w:rPr>
        <w:t>App 2.</w:t>
      </w:r>
      <w:r w:rsidRPr="00337BB4">
        <w:rPr>
          <w:bCs/>
          <w:sz w:val="16"/>
          <w:szCs w:val="16"/>
        </w:rPr>
        <w:t xml:space="preserve"> GB-En Adv. 5.2.15, p. 144</w:t>
      </w:r>
      <w:r>
        <w:rPr>
          <w:bCs/>
          <w:sz w:val="16"/>
          <w:szCs w:val="16"/>
        </w:rPr>
        <w:t xml:space="preserve"> </w:t>
      </w:r>
      <w:r w:rsidRPr="00494AF1">
        <w:rPr>
          <w:bCs/>
          <w:i/>
          <w:sz w:val="16"/>
          <w:szCs w:val="16"/>
        </w:rPr>
        <w:t xml:space="preserve">Chrichtons gud night </w:t>
      </w:r>
    </w:p>
    <w:p w14:paraId="5976EFDC" w14:textId="49DACA87" w:rsidR="00494AF1" w:rsidRPr="00C00665" w:rsidRDefault="00494AF1" w:rsidP="00494AF1">
      <w:pPr>
        <w:tabs>
          <w:tab w:val="right" w:pos="4678"/>
        </w:tabs>
        <w:autoSpaceDE w:val="0"/>
        <w:autoSpaceDN w:val="0"/>
        <w:adjustRightInd w:val="0"/>
        <w:snapToGrid w:val="0"/>
        <w:ind w:left="284" w:hanging="142"/>
        <w:jc w:val="left"/>
        <w:rPr>
          <w:bCs/>
          <w:sz w:val="16"/>
          <w:szCs w:val="16"/>
        </w:rPr>
      </w:pPr>
      <w:r>
        <w:rPr>
          <w:bCs/>
          <w:sz w:val="16"/>
          <w:szCs w:val="16"/>
        </w:rPr>
        <w:tab/>
      </w:r>
      <w:r w:rsidRPr="00337BB4">
        <w:rPr>
          <w:bCs/>
          <w:sz w:val="16"/>
          <w:szCs w:val="16"/>
        </w:rPr>
        <w:t>- trans mandore (hfhf)</w:t>
      </w:r>
      <w:r>
        <w:rPr>
          <w:bCs/>
          <w:sz w:val="16"/>
          <w:szCs w:val="16"/>
        </w:rPr>
        <w:tab/>
        <w:t>9</w:t>
      </w:r>
      <w:r w:rsidR="00EB0338">
        <w:rPr>
          <w:bCs/>
          <w:sz w:val="16"/>
          <w:szCs w:val="16"/>
        </w:rPr>
        <w:t>8</w:t>
      </w:r>
    </w:p>
    <w:p w14:paraId="6515FCDB" w14:textId="3493A8DE" w:rsidR="00C00665" w:rsidRPr="00F5036D" w:rsidRDefault="00C00665" w:rsidP="009C7F2F">
      <w:pPr>
        <w:tabs>
          <w:tab w:val="right" w:pos="4678"/>
        </w:tabs>
        <w:autoSpaceDE w:val="0"/>
        <w:autoSpaceDN w:val="0"/>
        <w:adjustRightInd w:val="0"/>
        <w:snapToGrid w:val="0"/>
        <w:spacing w:before="60" w:after="60"/>
        <w:jc w:val="center"/>
        <w:rPr>
          <w:b/>
          <w:bCs/>
          <w:smallCaps/>
          <w:sz w:val="18"/>
          <w:szCs w:val="18"/>
          <w:lang w:val="en-US"/>
        </w:rPr>
      </w:pPr>
      <w:r w:rsidRPr="00F5036D">
        <w:rPr>
          <w:b/>
          <w:bCs/>
          <w:smallCaps/>
          <w:sz w:val="18"/>
          <w:szCs w:val="18"/>
          <w:lang w:val="en-US"/>
        </w:rPr>
        <w:t>The Hunts up</w:t>
      </w:r>
      <w:r w:rsidR="00181E3A" w:rsidRPr="00F5036D">
        <w:rPr>
          <w:b/>
          <w:bCs/>
          <w:smallCaps/>
          <w:sz w:val="18"/>
          <w:szCs w:val="18"/>
          <w:lang w:val="en-US"/>
        </w:rPr>
        <w:t xml:space="preserve"> - continued</w:t>
      </w:r>
    </w:p>
    <w:p w14:paraId="663172A5" w14:textId="313C6C33" w:rsidR="006E3624" w:rsidRDefault="00ED6E4C" w:rsidP="00F05524">
      <w:pPr>
        <w:tabs>
          <w:tab w:val="right" w:pos="4678"/>
        </w:tabs>
        <w:autoSpaceDE w:val="0"/>
        <w:autoSpaceDN w:val="0"/>
        <w:adjustRightInd w:val="0"/>
        <w:snapToGrid w:val="0"/>
        <w:rPr>
          <w:bCs/>
          <w:sz w:val="18"/>
          <w:szCs w:val="18"/>
        </w:rPr>
      </w:pPr>
      <w:r w:rsidRPr="00ED6E4C">
        <w:rPr>
          <w:bCs/>
          <w:sz w:val="18"/>
          <w:szCs w:val="18"/>
        </w:rPr>
        <w:t xml:space="preserve">The settings of </w:t>
      </w:r>
      <w:r w:rsidRPr="00ED6E4C">
        <w:rPr>
          <w:bCs/>
          <w:i/>
          <w:sz w:val="18"/>
          <w:szCs w:val="18"/>
        </w:rPr>
        <w:t>The</w:t>
      </w:r>
      <w:r w:rsidRPr="00ED6E4C">
        <w:rPr>
          <w:bCs/>
          <w:sz w:val="18"/>
          <w:szCs w:val="18"/>
        </w:rPr>
        <w:t xml:space="preserve"> </w:t>
      </w:r>
      <w:r w:rsidRPr="00ED6E4C">
        <w:rPr>
          <w:bCs/>
          <w:i/>
          <w:sz w:val="18"/>
          <w:szCs w:val="18"/>
        </w:rPr>
        <w:t>hunts up</w:t>
      </w:r>
      <w:r w:rsidRPr="00ED6E4C">
        <w:rPr>
          <w:bCs/>
          <w:sz w:val="18"/>
          <w:szCs w:val="18"/>
        </w:rPr>
        <w:t xml:space="preserve"> seem to be on variants of one of two different tunes, sometimes distinguished in the titles as </w:t>
      </w:r>
      <w:r w:rsidRPr="00ED6E4C">
        <w:rPr>
          <w:bCs/>
          <w:i/>
          <w:sz w:val="18"/>
          <w:szCs w:val="18"/>
        </w:rPr>
        <w:t>old</w:t>
      </w:r>
      <w:r w:rsidRPr="00ED6E4C">
        <w:rPr>
          <w:bCs/>
          <w:sz w:val="18"/>
          <w:szCs w:val="18"/>
        </w:rPr>
        <w:t xml:space="preserve"> (HU12) and </w:t>
      </w:r>
      <w:r w:rsidRPr="00ED6E4C">
        <w:rPr>
          <w:bCs/>
          <w:i/>
          <w:sz w:val="18"/>
          <w:szCs w:val="18"/>
        </w:rPr>
        <w:t>new</w:t>
      </w:r>
      <w:r w:rsidRPr="00ED6E4C">
        <w:rPr>
          <w:bCs/>
          <w:sz w:val="18"/>
          <w:szCs w:val="18"/>
        </w:rPr>
        <w:t xml:space="preserve"> (HU3, 5, one setting of 8, one setting of 9, 10, 11</w:t>
      </w:r>
      <w:r w:rsidR="004135A4">
        <w:rPr>
          <w:bCs/>
          <w:sz w:val="18"/>
          <w:szCs w:val="18"/>
        </w:rPr>
        <w:t>, and</w:t>
      </w:r>
      <w:r w:rsidRPr="00ED6E4C">
        <w:rPr>
          <w:bCs/>
          <w:sz w:val="18"/>
          <w:szCs w:val="18"/>
        </w:rPr>
        <w:t xml:space="preserve"> a fragmentary cittern setting in Boteler). The rest are called simply </w:t>
      </w:r>
      <w:r w:rsidRPr="00ED6E4C">
        <w:rPr>
          <w:bCs/>
          <w:i/>
          <w:sz w:val="18"/>
          <w:szCs w:val="18"/>
        </w:rPr>
        <w:t>Hunts up</w:t>
      </w:r>
      <w:r w:rsidRPr="00ED6E4C">
        <w:rPr>
          <w:bCs/>
          <w:sz w:val="18"/>
          <w:szCs w:val="18"/>
        </w:rPr>
        <w:t xml:space="preserve"> or similar or are untitled, but </w:t>
      </w:r>
      <w:r w:rsidR="003C3BB9">
        <w:rPr>
          <w:bCs/>
          <w:sz w:val="18"/>
          <w:szCs w:val="18"/>
        </w:rPr>
        <w:t xml:space="preserve">their tunes </w:t>
      </w:r>
      <w:r w:rsidRPr="00ED6E4C">
        <w:rPr>
          <w:bCs/>
          <w:sz w:val="18"/>
          <w:szCs w:val="18"/>
        </w:rPr>
        <w:t xml:space="preserve">can be identified as </w:t>
      </w:r>
      <w:r w:rsidRPr="00ED6E4C">
        <w:rPr>
          <w:bCs/>
          <w:i/>
          <w:sz w:val="18"/>
          <w:szCs w:val="18"/>
        </w:rPr>
        <w:t>old</w:t>
      </w:r>
      <w:r w:rsidRPr="00ED6E4C">
        <w:rPr>
          <w:bCs/>
          <w:sz w:val="18"/>
          <w:szCs w:val="18"/>
        </w:rPr>
        <w:t xml:space="preserve"> (HU1, 2 called </w:t>
      </w:r>
      <w:r w:rsidRPr="00ED6E4C">
        <w:rPr>
          <w:bCs/>
          <w:i/>
          <w:sz w:val="18"/>
          <w:szCs w:val="18"/>
        </w:rPr>
        <w:t>The English Huntsuppe</w:t>
      </w:r>
      <w:r w:rsidRPr="00ED6E4C">
        <w:rPr>
          <w:bCs/>
          <w:sz w:val="18"/>
          <w:szCs w:val="18"/>
        </w:rPr>
        <w:t xml:space="preserve">, 9, 10, 12 &amp; 13) or </w:t>
      </w:r>
      <w:r w:rsidRPr="00ED6E4C">
        <w:rPr>
          <w:bCs/>
          <w:i/>
          <w:sz w:val="18"/>
          <w:szCs w:val="18"/>
        </w:rPr>
        <w:t>new</w:t>
      </w:r>
      <w:r w:rsidRPr="00ED6E4C">
        <w:rPr>
          <w:bCs/>
          <w:sz w:val="18"/>
          <w:szCs w:val="18"/>
        </w:rPr>
        <w:t xml:space="preserve"> (HU3, 4, 5, 6, 8 &amp; 11), </w:t>
      </w:r>
      <w:r w:rsidR="003C3BB9">
        <w:rPr>
          <w:bCs/>
          <w:sz w:val="18"/>
          <w:szCs w:val="18"/>
        </w:rPr>
        <w:t xml:space="preserve">and </w:t>
      </w:r>
      <w:r w:rsidRPr="00ED6E4C">
        <w:rPr>
          <w:bCs/>
          <w:sz w:val="18"/>
          <w:szCs w:val="18"/>
        </w:rPr>
        <w:t>includ</w:t>
      </w:r>
      <w:r w:rsidR="003C3BB9">
        <w:rPr>
          <w:bCs/>
          <w:sz w:val="18"/>
          <w:szCs w:val="18"/>
        </w:rPr>
        <w:t>e</w:t>
      </w:r>
      <w:r w:rsidRPr="00ED6E4C">
        <w:rPr>
          <w:bCs/>
          <w:sz w:val="18"/>
          <w:szCs w:val="18"/>
        </w:rPr>
        <w:t xml:space="preserve"> two treble and duet settings </w:t>
      </w:r>
      <w:r w:rsidR="004135A4">
        <w:rPr>
          <w:bCs/>
          <w:sz w:val="18"/>
          <w:szCs w:val="18"/>
        </w:rPr>
        <w:t xml:space="preserve">one ascribed to John Johnson and the other probably </w:t>
      </w:r>
      <w:r w:rsidR="003C3BB9">
        <w:rPr>
          <w:bCs/>
          <w:sz w:val="18"/>
          <w:szCs w:val="18"/>
        </w:rPr>
        <w:t xml:space="preserve">also </w:t>
      </w:r>
      <w:r w:rsidR="004135A4">
        <w:rPr>
          <w:bCs/>
          <w:sz w:val="18"/>
          <w:szCs w:val="18"/>
        </w:rPr>
        <w:t xml:space="preserve">by him </w:t>
      </w:r>
      <w:r w:rsidRPr="00ED6E4C">
        <w:rPr>
          <w:bCs/>
          <w:sz w:val="18"/>
          <w:szCs w:val="18"/>
        </w:rPr>
        <w:t xml:space="preserve">(HU8 &amp; 9). Note that HU10 is titled </w:t>
      </w:r>
      <w:r w:rsidRPr="00ED6E4C">
        <w:rPr>
          <w:bCs/>
          <w:i/>
          <w:sz w:val="18"/>
          <w:szCs w:val="18"/>
        </w:rPr>
        <w:t xml:space="preserve">New Hunt is up </w:t>
      </w:r>
      <w:r w:rsidRPr="00ED6E4C">
        <w:rPr>
          <w:bCs/>
          <w:sz w:val="18"/>
          <w:szCs w:val="18"/>
        </w:rPr>
        <w:t xml:space="preserve">but is in fact the </w:t>
      </w:r>
      <w:r w:rsidRPr="003C3BB9">
        <w:rPr>
          <w:bCs/>
          <w:i/>
          <w:sz w:val="18"/>
          <w:szCs w:val="18"/>
        </w:rPr>
        <w:t>old</w:t>
      </w:r>
      <w:r w:rsidRPr="00ED6E4C">
        <w:rPr>
          <w:bCs/>
          <w:sz w:val="18"/>
          <w:szCs w:val="18"/>
        </w:rPr>
        <w:t xml:space="preserve"> tune. All sources of the duet grounds are included here to provide alternatives to </w:t>
      </w:r>
      <w:r w:rsidR="004135A4">
        <w:rPr>
          <w:bCs/>
          <w:sz w:val="18"/>
          <w:szCs w:val="18"/>
        </w:rPr>
        <w:t xml:space="preserve">play </w:t>
      </w:r>
      <w:r w:rsidRPr="00ED6E4C">
        <w:rPr>
          <w:bCs/>
          <w:sz w:val="18"/>
          <w:szCs w:val="18"/>
        </w:rPr>
        <w:t>with the trebles, but only one version of the trebles is included as the four sources of HU8 are nearly identical, as are the four of HU9.</w:t>
      </w:r>
      <w:r w:rsidRPr="00ED6E4C">
        <w:rPr>
          <w:bCs/>
          <w:sz w:val="18"/>
          <w:szCs w:val="18"/>
          <w:vertAlign w:val="superscript"/>
        </w:rPr>
        <w:footnoteReference w:id="15"/>
      </w:r>
      <w:r w:rsidRPr="00ED6E4C">
        <w:rPr>
          <w:bCs/>
          <w:sz w:val="18"/>
          <w:szCs w:val="18"/>
        </w:rPr>
        <w:t xml:space="preserve"> Two lute solo settings of </w:t>
      </w:r>
      <w:r w:rsidRPr="00ED6E4C">
        <w:rPr>
          <w:bCs/>
          <w:i/>
          <w:sz w:val="18"/>
          <w:szCs w:val="18"/>
        </w:rPr>
        <w:t>The hunt is up</w:t>
      </w:r>
      <w:r w:rsidRPr="00ED6E4C">
        <w:rPr>
          <w:bCs/>
          <w:sz w:val="18"/>
          <w:szCs w:val="18"/>
        </w:rPr>
        <w:t xml:space="preserve"> were edited for the tablature supplement to </w:t>
      </w:r>
      <w:r w:rsidRPr="00ED6E4C">
        <w:rPr>
          <w:bCs/>
          <w:i/>
          <w:sz w:val="18"/>
          <w:szCs w:val="18"/>
        </w:rPr>
        <w:t>Lute News</w:t>
      </w:r>
      <w:r w:rsidRPr="00ED6E4C">
        <w:rPr>
          <w:bCs/>
          <w:sz w:val="18"/>
          <w:szCs w:val="18"/>
        </w:rPr>
        <w:t xml:space="preserve"> 131, and sixteen additional </w:t>
      </w:r>
      <w:r w:rsidR="004135A4">
        <w:rPr>
          <w:bCs/>
          <w:sz w:val="18"/>
          <w:szCs w:val="18"/>
        </w:rPr>
        <w:t>solos or duet parts</w:t>
      </w:r>
      <w:r w:rsidRPr="00ED6E4C">
        <w:rPr>
          <w:bCs/>
          <w:sz w:val="18"/>
          <w:szCs w:val="18"/>
        </w:rPr>
        <w:t xml:space="preserve"> are here</w:t>
      </w:r>
      <w:r w:rsidR="00F05524">
        <w:rPr>
          <w:bCs/>
          <w:sz w:val="18"/>
          <w:szCs w:val="18"/>
        </w:rPr>
        <w:t>, all for lute except</w:t>
      </w:r>
      <w:r w:rsidRPr="00ED6E4C">
        <w:rPr>
          <w:bCs/>
          <w:sz w:val="18"/>
          <w:szCs w:val="18"/>
        </w:rPr>
        <w:t xml:space="preserve"> </w:t>
      </w:r>
      <w:r w:rsidR="00F05524">
        <w:rPr>
          <w:bCs/>
          <w:sz w:val="18"/>
          <w:szCs w:val="18"/>
        </w:rPr>
        <w:t>HU3, 5, 6 and 9iid are for bandora and HU7 for lyra viol in bagpipe tuning but have been transcribed for lute here, and HU10-13 are for chromatic cittern in italian tuning.</w:t>
      </w:r>
      <w:r w:rsidR="009A6E08">
        <w:rPr>
          <w:rStyle w:val="FootnoteReference"/>
          <w:bCs/>
          <w:sz w:val="18"/>
          <w:szCs w:val="18"/>
        </w:rPr>
        <w:footnoteReference w:id="16"/>
      </w:r>
      <w:r w:rsidR="00F05524">
        <w:rPr>
          <w:bCs/>
          <w:sz w:val="18"/>
          <w:szCs w:val="18"/>
        </w:rPr>
        <w:t xml:space="preserve"> </w:t>
      </w:r>
      <w:r w:rsidR="00E407B7">
        <w:rPr>
          <w:bCs/>
          <w:sz w:val="18"/>
          <w:szCs w:val="18"/>
        </w:rPr>
        <w:t xml:space="preserve">HU3 is one of only two works for bandora by Francis Cutting, and the transcription for lute here, transposed to </w:t>
      </w:r>
      <w:r w:rsidR="00612BA8">
        <w:rPr>
          <w:bCs/>
          <w:sz w:val="18"/>
          <w:szCs w:val="18"/>
        </w:rPr>
        <w:lastRenderedPageBreak/>
        <w:t>G adds another lute solo to the Cutting canon!</w:t>
      </w:r>
      <w:r w:rsidR="00E407B7">
        <w:rPr>
          <w:bCs/>
          <w:sz w:val="18"/>
          <w:szCs w:val="18"/>
        </w:rPr>
        <w:t xml:space="preserve"> </w:t>
      </w:r>
      <w:r w:rsidR="00F05524">
        <w:rPr>
          <w:bCs/>
          <w:sz w:val="18"/>
          <w:szCs w:val="18"/>
        </w:rPr>
        <w:t>L</w:t>
      </w:r>
      <w:r w:rsidRPr="00ED6E4C">
        <w:rPr>
          <w:bCs/>
          <w:sz w:val="18"/>
          <w:szCs w:val="18"/>
        </w:rPr>
        <w:t xml:space="preserve">ute solos called </w:t>
      </w:r>
      <w:r w:rsidRPr="00ED6E4C">
        <w:rPr>
          <w:bCs/>
          <w:i/>
          <w:sz w:val="18"/>
          <w:szCs w:val="18"/>
        </w:rPr>
        <w:t>Grimstock</w:t>
      </w:r>
      <w:r w:rsidRPr="00ED6E4C">
        <w:rPr>
          <w:bCs/>
          <w:sz w:val="18"/>
          <w:szCs w:val="18"/>
        </w:rPr>
        <w:t xml:space="preserve"> and </w:t>
      </w:r>
      <w:r w:rsidRPr="00ED6E4C">
        <w:rPr>
          <w:bCs/>
          <w:i/>
          <w:sz w:val="18"/>
          <w:szCs w:val="18"/>
        </w:rPr>
        <w:t>Go merrily wheel</w:t>
      </w:r>
      <w:r w:rsidRPr="00ED6E4C">
        <w:rPr>
          <w:bCs/>
          <w:sz w:val="18"/>
          <w:szCs w:val="18"/>
        </w:rPr>
        <w:t xml:space="preserve"> or </w:t>
      </w:r>
      <w:r w:rsidRPr="00ED6E4C">
        <w:rPr>
          <w:bCs/>
          <w:i/>
          <w:sz w:val="18"/>
          <w:szCs w:val="18"/>
        </w:rPr>
        <w:t xml:space="preserve">Trike my wheel </w:t>
      </w:r>
      <w:r w:rsidR="004135A4">
        <w:rPr>
          <w:bCs/>
          <w:sz w:val="18"/>
          <w:szCs w:val="18"/>
        </w:rPr>
        <w:t>that a</w:t>
      </w:r>
      <w:r w:rsidRPr="00ED6E4C">
        <w:rPr>
          <w:bCs/>
          <w:sz w:val="18"/>
          <w:szCs w:val="18"/>
        </w:rPr>
        <w:t xml:space="preserve">re related to </w:t>
      </w:r>
      <w:r w:rsidRPr="00ED6E4C">
        <w:rPr>
          <w:bCs/>
          <w:i/>
          <w:sz w:val="18"/>
          <w:szCs w:val="18"/>
        </w:rPr>
        <w:t>The old hunts up</w:t>
      </w:r>
      <w:r w:rsidR="00410672">
        <w:rPr>
          <w:bCs/>
          <w:i/>
          <w:sz w:val="18"/>
          <w:szCs w:val="18"/>
        </w:rPr>
        <w:t>,</w:t>
      </w:r>
      <w:r w:rsidR="00410672" w:rsidRPr="00ED6E4C">
        <w:rPr>
          <w:bCs/>
          <w:sz w:val="18"/>
          <w:szCs w:val="18"/>
          <w:vertAlign w:val="superscript"/>
        </w:rPr>
        <w:footnoteReference w:id="17"/>
      </w:r>
      <w:r w:rsidR="00410672">
        <w:rPr>
          <w:bCs/>
          <w:i/>
          <w:sz w:val="18"/>
          <w:szCs w:val="18"/>
        </w:rPr>
        <w:t xml:space="preserve"> </w:t>
      </w:r>
      <w:r w:rsidRPr="00ED6E4C">
        <w:rPr>
          <w:bCs/>
          <w:sz w:val="18"/>
          <w:szCs w:val="18"/>
        </w:rPr>
        <w:t xml:space="preserve">and </w:t>
      </w:r>
      <w:r w:rsidR="004135A4">
        <w:rPr>
          <w:bCs/>
          <w:sz w:val="18"/>
          <w:szCs w:val="18"/>
        </w:rPr>
        <w:t>other</w:t>
      </w:r>
      <w:r w:rsidRPr="00ED6E4C">
        <w:rPr>
          <w:bCs/>
          <w:sz w:val="18"/>
          <w:szCs w:val="18"/>
        </w:rPr>
        <w:t xml:space="preserve"> tunes </w:t>
      </w:r>
      <w:r w:rsidR="004135A4">
        <w:rPr>
          <w:bCs/>
          <w:sz w:val="18"/>
          <w:szCs w:val="18"/>
        </w:rPr>
        <w:t xml:space="preserve">that are </w:t>
      </w:r>
      <w:r w:rsidRPr="00ED6E4C">
        <w:rPr>
          <w:bCs/>
          <w:sz w:val="18"/>
          <w:szCs w:val="18"/>
        </w:rPr>
        <w:t xml:space="preserve">set to the </w:t>
      </w:r>
      <w:r w:rsidR="00410672" w:rsidRPr="00410672">
        <w:rPr>
          <w:bCs/>
          <w:i/>
          <w:sz w:val="18"/>
          <w:szCs w:val="18"/>
        </w:rPr>
        <w:t>Hunts up</w:t>
      </w:r>
      <w:r w:rsidR="00410672">
        <w:rPr>
          <w:bCs/>
          <w:sz w:val="18"/>
          <w:szCs w:val="18"/>
        </w:rPr>
        <w:t xml:space="preserve"> </w:t>
      </w:r>
      <w:r w:rsidRPr="00ED6E4C">
        <w:rPr>
          <w:bCs/>
          <w:sz w:val="18"/>
          <w:szCs w:val="18"/>
        </w:rPr>
        <w:t>ground (usually 8-bars</w:t>
      </w:r>
      <w:r w:rsidR="00F05524">
        <w:rPr>
          <w:bCs/>
          <w:sz w:val="18"/>
          <w:szCs w:val="18"/>
        </w:rPr>
        <w:t xml:space="preserve"> - or 16 with two of each </w:t>
      </w:r>
      <w:r w:rsidRPr="00ED6E4C">
        <w:rPr>
          <w:bCs/>
          <w:sz w:val="18"/>
          <w:szCs w:val="18"/>
        </w:rPr>
        <w:t>of I-I-II-II-IV-I-V-I or tonic/</w:t>
      </w:r>
      <w:r w:rsidR="00F05524">
        <w:rPr>
          <w:bCs/>
          <w:sz w:val="18"/>
          <w:szCs w:val="18"/>
        </w:rPr>
        <w:t xml:space="preserve"> </w:t>
      </w:r>
      <w:r w:rsidRPr="00ED6E4C">
        <w:rPr>
          <w:bCs/>
          <w:sz w:val="18"/>
          <w:szCs w:val="18"/>
        </w:rPr>
        <w:t>tonic/</w:t>
      </w:r>
      <w:r w:rsidR="00F05524">
        <w:rPr>
          <w:bCs/>
          <w:sz w:val="18"/>
          <w:szCs w:val="18"/>
        </w:rPr>
        <w:t xml:space="preserve"> </w:t>
      </w:r>
      <w:r w:rsidRPr="00ED6E4C">
        <w:rPr>
          <w:bCs/>
          <w:sz w:val="18"/>
          <w:szCs w:val="18"/>
        </w:rPr>
        <w:t>supertonic/</w:t>
      </w:r>
      <w:r w:rsidR="00F05524">
        <w:rPr>
          <w:bCs/>
          <w:sz w:val="18"/>
          <w:szCs w:val="18"/>
        </w:rPr>
        <w:t xml:space="preserve"> </w:t>
      </w:r>
      <w:r w:rsidRPr="00ED6E4C">
        <w:rPr>
          <w:bCs/>
          <w:sz w:val="18"/>
          <w:szCs w:val="18"/>
        </w:rPr>
        <w:t>supertonic/</w:t>
      </w:r>
      <w:r w:rsidR="00F05524">
        <w:rPr>
          <w:bCs/>
          <w:sz w:val="18"/>
          <w:szCs w:val="18"/>
        </w:rPr>
        <w:t xml:space="preserve"> </w:t>
      </w:r>
      <w:r w:rsidRPr="00ED6E4C">
        <w:rPr>
          <w:bCs/>
          <w:sz w:val="18"/>
          <w:szCs w:val="18"/>
        </w:rPr>
        <w:t>subdominant/</w:t>
      </w:r>
      <w:r w:rsidR="00F05524">
        <w:rPr>
          <w:bCs/>
          <w:sz w:val="18"/>
          <w:szCs w:val="18"/>
        </w:rPr>
        <w:t xml:space="preserve"> </w:t>
      </w:r>
      <w:r w:rsidRPr="00ED6E4C">
        <w:rPr>
          <w:bCs/>
          <w:sz w:val="18"/>
          <w:szCs w:val="18"/>
        </w:rPr>
        <w:t>tonic/</w:t>
      </w:r>
      <w:r w:rsidR="00F05524">
        <w:rPr>
          <w:bCs/>
          <w:sz w:val="18"/>
          <w:szCs w:val="18"/>
        </w:rPr>
        <w:t xml:space="preserve"> </w:t>
      </w:r>
      <w:r w:rsidRPr="00ED6E4C">
        <w:rPr>
          <w:bCs/>
          <w:sz w:val="18"/>
          <w:szCs w:val="18"/>
        </w:rPr>
        <w:t>dominant/</w:t>
      </w:r>
      <w:r w:rsidR="00F05524">
        <w:rPr>
          <w:bCs/>
          <w:sz w:val="18"/>
          <w:szCs w:val="18"/>
        </w:rPr>
        <w:t xml:space="preserve"> </w:t>
      </w:r>
      <w:r w:rsidRPr="00ED6E4C">
        <w:rPr>
          <w:bCs/>
          <w:sz w:val="18"/>
          <w:szCs w:val="18"/>
        </w:rPr>
        <w:t xml:space="preserve">tonic), </w:t>
      </w:r>
      <w:r w:rsidR="00410672" w:rsidRPr="00ED6E4C">
        <w:rPr>
          <w:bCs/>
          <w:sz w:val="18"/>
          <w:szCs w:val="18"/>
        </w:rPr>
        <w:t xml:space="preserve">will be </w:t>
      </w:r>
      <w:r w:rsidR="00410672">
        <w:rPr>
          <w:bCs/>
          <w:sz w:val="18"/>
          <w:szCs w:val="18"/>
        </w:rPr>
        <w:t xml:space="preserve">edited </w:t>
      </w:r>
      <w:r w:rsidR="00410672" w:rsidRPr="00ED6E4C">
        <w:rPr>
          <w:bCs/>
          <w:sz w:val="18"/>
          <w:szCs w:val="18"/>
        </w:rPr>
        <w:t xml:space="preserve">in a later </w:t>
      </w:r>
      <w:r w:rsidR="00410672" w:rsidRPr="00ED6E4C">
        <w:rPr>
          <w:bCs/>
          <w:i/>
          <w:sz w:val="18"/>
          <w:szCs w:val="18"/>
        </w:rPr>
        <w:t>Lutezine</w:t>
      </w:r>
      <w:r w:rsidR="00410672">
        <w:rPr>
          <w:bCs/>
          <w:sz w:val="18"/>
          <w:szCs w:val="18"/>
        </w:rPr>
        <w:t xml:space="preserve">, </w:t>
      </w:r>
      <w:r w:rsidR="00410672" w:rsidRPr="00ED6E4C">
        <w:rPr>
          <w:bCs/>
          <w:sz w:val="18"/>
          <w:szCs w:val="18"/>
        </w:rPr>
        <w:t>includ</w:t>
      </w:r>
      <w:r w:rsidR="00410672">
        <w:rPr>
          <w:bCs/>
          <w:sz w:val="18"/>
          <w:szCs w:val="18"/>
        </w:rPr>
        <w:t>ing</w:t>
      </w:r>
      <w:r w:rsidR="00410672" w:rsidRPr="00ED6E4C">
        <w:rPr>
          <w:bCs/>
          <w:sz w:val="18"/>
          <w:szCs w:val="18"/>
        </w:rPr>
        <w:t xml:space="preserve"> </w:t>
      </w:r>
      <w:r w:rsidR="00BE6E29" w:rsidRPr="00BE6E29">
        <w:rPr>
          <w:bCs/>
          <w:i/>
          <w:sz w:val="18"/>
          <w:szCs w:val="18"/>
        </w:rPr>
        <w:t xml:space="preserve">Soet Olivier </w:t>
      </w:r>
      <w:r w:rsidR="00BE6E29">
        <w:rPr>
          <w:bCs/>
          <w:sz w:val="18"/>
          <w:szCs w:val="18"/>
        </w:rPr>
        <w:t xml:space="preserve">and </w:t>
      </w:r>
      <w:r w:rsidRPr="00ED6E4C">
        <w:rPr>
          <w:bCs/>
          <w:sz w:val="18"/>
          <w:szCs w:val="18"/>
        </w:rPr>
        <w:t xml:space="preserve">some sections of </w:t>
      </w:r>
      <w:r w:rsidR="00BA45BD">
        <w:rPr>
          <w:bCs/>
          <w:sz w:val="18"/>
          <w:szCs w:val="18"/>
        </w:rPr>
        <w:t xml:space="preserve">what are probably medleys </w:t>
      </w:r>
      <w:r w:rsidR="00BE6E29" w:rsidRPr="00ED6E4C">
        <w:rPr>
          <w:bCs/>
          <w:i/>
          <w:sz w:val="18"/>
          <w:szCs w:val="18"/>
        </w:rPr>
        <w:t>To Westminster</w:t>
      </w:r>
      <w:r w:rsidR="00BE6E29">
        <w:rPr>
          <w:bCs/>
          <w:sz w:val="18"/>
          <w:szCs w:val="18"/>
        </w:rPr>
        <w:t xml:space="preserve"> and </w:t>
      </w:r>
      <w:r w:rsidRPr="00ED6E4C">
        <w:rPr>
          <w:bCs/>
          <w:i/>
          <w:sz w:val="18"/>
          <w:szCs w:val="18"/>
        </w:rPr>
        <w:t>Chow Bente</w:t>
      </w:r>
      <w:r w:rsidRPr="00ED6E4C">
        <w:rPr>
          <w:bCs/>
          <w:sz w:val="18"/>
          <w:szCs w:val="18"/>
        </w:rPr>
        <w:t xml:space="preserve"> (in </w:t>
      </w:r>
      <w:r w:rsidRPr="00ED6E4C">
        <w:rPr>
          <w:bCs/>
          <w:i/>
          <w:sz w:val="18"/>
          <w:szCs w:val="18"/>
        </w:rPr>
        <w:t xml:space="preserve">Lute News </w:t>
      </w:r>
      <w:r w:rsidRPr="00ED6E4C">
        <w:rPr>
          <w:bCs/>
          <w:sz w:val="18"/>
          <w:szCs w:val="18"/>
        </w:rPr>
        <w:t>131)</w:t>
      </w:r>
      <w:r w:rsidR="00BE6E29">
        <w:rPr>
          <w:bCs/>
          <w:sz w:val="18"/>
          <w:szCs w:val="18"/>
        </w:rPr>
        <w:t>.</w:t>
      </w:r>
    </w:p>
    <w:p w14:paraId="28D02197" w14:textId="75C0F384" w:rsidR="00F05524" w:rsidRDefault="00ED6E4C" w:rsidP="00F05524">
      <w:pPr>
        <w:tabs>
          <w:tab w:val="right" w:pos="4678"/>
        </w:tabs>
        <w:autoSpaceDE w:val="0"/>
        <w:autoSpaceDN w:val="0"/>
        <w:adjustRightInd w:val="0"/>
        <w:snapToGrid w:val="0"/>
        <w:ind w:firstLine="284"/>
        <w:rPr>
          <w:bCs/>
          <w:sz w:val="18"/>
          <w:szCs w:val="18"/>
        </w:rPr>
      </w:pPr>
      <w:r>
        <w:rPr>
          <w:bCs/>
          <w:sz w:val="18"/>
          <w:szCs w:val="18"/>
        </w:rPr>
        <w:t>'</w:t>
      </w:r>
      <w:r w:rsidR="005C3795" w:rsidRPr="005C3795">
        <w:rPr>
          <w:bCs/>
          <w:sz w:val="18"/>
          <w:szCs w:val="18"/>
        </w:rPr>
        <w:t>The hunts up' is much quoted in the literature but as a generic title these quotes do not necessarily refer to ground or the tunes here</w:t>
      </w:r>
      <w:r w:rsidR="00BE6E29">
        <w:rPr>
          <w:bCs/>
          <w:sz w:val="18"/>
          <w:szCs w:val="18"/>
        </w:rPr>
        <w:t>,</w:t>
      </w:r>
      <w:r w:rsidR="00BA45BD">
        <w:rPr>
          <w:bCs/>
          <w:sz w:val="18"/>
          <w:szCs w:val="18"/>
        </w:rPr>
        <w:t xml:space="preserve"> especially </w:t>
      </w:r>
      <w:r w:rsidR="00BE6E29">
        <w:rPr>
          <w:bCs/>
          <w:sz w:val="18"/>
          <w:szCs w:val="18"/>
        </w:rPr>
        <w:t xml:space="preserve">reference to </w:t>
      </w:r>
      <w:r w:rsidR="00BA45BD" w:rsidRPr="00BA45BD">
        <w:rPr>
          <w:bCs/>
          <w:i/>
          <w:sz w:val="18"/>
          <w:szCs w:val="18"/>
        </w:rPr>
        <w:t xml:space="preserve">The Kinges </w:t>
      </w:r>
      <w:r w:rsidR="00BA45BD">
        <w:rPr>
          <w:bCs/>
          <w:sz w:val="18"/>
          <w:szCs w:val="18"/>
        </w:rPr>
        <w:t xml:space="preserve">and </w:t>
      </w:r>
      <w:r w:rsidR="00BA45BD" w:rsidRPr="00BA45BD">
        <w:rPr>
          <w:bCs/>
          <w:i/>
          <w:sz w:val="18"/>
          <w:szCs w:val="18"/>
        </w:rPr>
        <w:t>The Queenes Hunt is up</w:t>
      </w:r>
      <w:r w:rsidR="00BA45BD">
        <w:rPr>
          <w:bCs/>
          <w:sz w:val="18"/>
          <w:szCs w:val="18"/>
        </w:rPr>
        <w:t>, see below</w:t>
      </w:r>
      <w:r w:rsidR="005C3795" w:rsidRPr="005C3795">
        <w:rPr>
          <w:bCs/>
          <w:sz w:val="18"/>
          <w:szCs w:val="18"/>
        </w:rPr>
        <w:t>.</w:t>
      </w:r>
      <w:r w:rsidR="00476525">
        <w:rPr>
          <w:rStyle w:val="FootnoteReference"/>
          <w:bCs/>
          <w:sz w:val="18"/>
          <w:szCs w:val="18"/>
        </w:rPr>
        <w:footnoteReference w:id="18"/>
      </w:r>
      <w:r w:rsidR="005C3795" w:rsidRPr="005C3795">
        <w:rPr>
          <w:bCs/>
          <w:sz w:val="18"/>
          <w:szCs w:val="18"/>
        </w:rPr>
        <w:t xml:space="preserve"> An early mention is in a deposition of 1537 by Thomas Bek </w:t>
      </w:r>
      <w:r w:rsidR="005C3795" w:rsidRPr="005C3795">
        <w:rPr>
          <w:bCs/>
          <w:i/>
          <w:sz w:val="18"/>
          <w:szCs w:val="18"/>
        </w:rPr>
        <w:t>et al.</w:t>
      </w:r>
      <w:r w:rsidR="005C3795" w:rsidRPr="005C3795">
        <w:rPr>
          <w:bCs/>
          <w:sz w:val="18"/>
          <w:szCs w:val="18"/>
        </w:rPr>
        <w:t xml:space="preserve">, against 'John Hogon, fidler, having sung a seditious song on the rebellions of 1536 and 1537. The song was called 'The Kinges Hunt is upp', beginning 'the hunte is vp, the hunte is vp, And it is well nigh day, And Harry our King has gone hunting, to bring his deer to bay', </w:t>
      </w:r>
      <w:r w:rsidR="00BA45BD">
        <w:rPr>
          <w:bCs/>
          <w:sz w:val="18"/>
          <w:szCs w:val="18"/>
        </w:rPr>
        <w:t>text that</w:t>
      </w:r>
      <w:r w:rsidR="005C3795" w:rsidRPr="005C3795">
        <w:rPr>
          <w:bCs/>
          <w:sz w:val="18"/>
          <w:szCs w:val="18"/>
        </w:rPr>
        <w:t xml:space="preserve"> does not fit the ground</w:t>
      </w:r>
      <w:r w:rsidR="00BA45BD">
        <w:rPr>
          <w:bCs/>
          <w:sz w:val="18"/>
          <w:szCs w:val="18"/>
        </w:rPr>
        <w:t xml:space="preserve"> here.</w:t>
      </w:r>
      <w:r w:rsidR="005C3795">
        <w:rPr>
          <w:rStyle w:val="FootnoteReference"/>
          <w:bCs/>
          <w:sz w:val="18"/>
          <w:szCs w:val="18"/>
        </w:rPr>
        <w:footnoteReference w:id="19"/>
      </w:r>
      <w:r w:rsidR="005C3795" w:rsidRPr="005C3795">
        <w:rPr>
          <w:bCs/>
          <w:sz w:val="18"/>
          <w:szCs w:val="18"/>
        </w:rPr>
        <w:t xml:space="preserve"> </w:t>
      </w:r>
      <w:r w:rsidR="00BA45BD">
        <w:rPr>
          <w:bCs/>
          <w:sz w:val="18"/>
          <w:szCs w:val="18"/>
        </w:rPr>
        <w:t>In fact,</w:t>
      </w:r>
      <w:r w:rsidR="005C3795" w:rsidRPr="005C3795">
        <w:rPr>
          <w:bCs/>
          <w:sz w:val="18"/>
          <w:szCs w:val="18"/>
        </w:rPr>
        <w:t xml:space="preserve"> the tune/ground here, was probably composed later for a ballad called 'ye hunte ys up' licensed to William Pekering in the Register of the Stationer's Company in 1565-1566 (Rollins 1175)</w:t>
      </w:r>
      <w:r w:rsidR="00BE6E29">
        <w:rPr>
          <w:bCs/>
          <w:sz w:val="18"/>
          <w:szCs w:val="18"/>
        </w:rPr>
        <w:t xml:space="preserve"> but now lost</w:t>
      </w:r>
      <w:r w:rsidR="005C3795" w:rsidRPr="005C3795">
        <w:rPr>
          <w:bCs/>
          <w:sz w:val="18"/>
          <w:szCs w:val="18"/>
        </w:rPr>
        <w:t>.</w:t>
      </w:r>
      <w:r w:rsidR="005C3795">
        <w:rPr>
          <w:rStyle w:val="FootnoteReference"/>
          <w:bCs/>
          <w:sz w:val="18"/>
          <w:szCs w:val="18"/>
        </w:rPr>
        <w:footnoteReference w:id="20"/>
      </w:r>
      <w:r w:rsidR="005C3795" w:rsidRPr="005C3795">
        <w:rPr>
          <w:bCs/>
          <w:sz w:val="18"/>
          <w:szCs w:val="18"/>
        </w:rPr>
        <w:t xml:space="preserve"> The ground titled </w:t>
      </w:r>
      <w:r w:rsidR="005C3795" w:rsidRPr="005C3795">
        <w:rPr>
          <w:bCs/>
          <w:i/>
          <w:sz w:val="18"/>
          <w:szCs w:val="18"/>
        </w:rPr>
        <w:t>The hunte yis vppe</w:t>
      </w:r>
      <w:r w:rsidR="005C3795" w:rsidRPr="005C3795">
        <w:rPr>
          <w:bCs/>
          <w:sz w:val="18"/>
          <w:szCs w:val="18"/>
        </w:rPr>
        <w:t xml:space="preserve"> or </w:t>
      </w:r>
      <w:r w:rsidR="005C3795" w:rsidRPr="005C3795">
        <w:rPr>
          <w:bCs/>
          <w:i/>
          <w:sz w:val="18"/>
          <w:szCs w:val="18"/>
        </w:rPr>
        <w:t>Hunts up</w:t>
      </w:r>
      <w:r w:rsidR="005C3795" w:rsidRPr="005C3795">
        <w:rPr>
          <w:bCs/>
          <w:sz w:val="18"/>
          <w:szCs w:val="18"/>
        </w:rPr>
        <w:t xml:space="preserve"> is probably the music that was used to accompany the ballad, </w:t>
      </w:r>
      <w:r w:rsidR="00BA45BD">
        <w:rPr>
          <w:bCs/>
          <w:sz w:val="18"/>
          <w:szCs w:val="18"/>
        </w:rPr>
        <w:t>snippets of which</w:t>
      </w:r>
      <w:r w:rsidR="005C3795" w:rsidRPr="005C3795">
        <w:rPr>
          <w:bCs/>
          <w:sz w:val="18"/>
          <w:szCs w:val="18"/>
        </w:rPr>
        <w:t xml:space="preserve"> </w:t>
      </w:r>
      <w:r w:rsidR="00BA45BD">
        <w:rPr>
          <w:bCs/>
          <w:sz w:val="18"/>
          <w:szCs w:val="18"/>
        </w:rPr>
        <w:t xml:space="preserve">are </w:t>
      </w:r>
      <w:r w:rsidR="005C3795" w:rsidRPr="005C3795">
        <w:rPr>
          <w:bCs/>
          <w:sz w:val="18"/>
          <w:szCs w:val="18"/>
        </w:rPr>
        <w:t xml:space="preserve">often </w:t>
      </w:r>
      <w:r w:rsidR="00BA45BD">
        <w:rPr>
          <w:bCs/>
          <w:sz w:val="18"/>
          <w:szCs w:val="18"/>
        </w:rPr>
        <w:t>quoted</w:t>
      </w:r>
      <w:r w:rsidR="005C3795" w:rsidRPr="005C3795">
        <w:rPr>
          <w:bCs/>
          <w:sz w:val="18"/>
          <w:szCs w:val="18"/>
        </w:rPr>
        <w:t xml:space="preserve"> in the literature. A moralised text probably based on the original ballad is in</w:t>
      </w:r>
      <w:r w:rsidR="005C3795" w:rsidRPr="005C3795">
        <w:rPr>
          <w:bCs/>
          <w:i/>
          <w:iCs/>
          <w:sz w:val="18"/>
          <w:szCs w:val="18"/>
        </w:rPr>
        <w:t xml:space="preserve"> A Compendious Book of Godly and Spiritual Songs</w:t>
      </w:r>
      <w:r w:rsidR="005C3795" w:rsidRPr="005C3795">
        <w:rPr>
          <w:bCs/>
          <w:iCs/>
          <w:sz w:val="18"/>
          <w:szCs w:val="18"/>
        </w:rPr>
        <w:t xml:space="preserve"> of</w:t>
      </w:r>
      <w:r w:rsidR="005C3795" w:rsidRPr="005C3795">
        <w:rPr>
          <w:bCs/>
          <w:i/>
          <w:iCs/>
          <w:sz w:val="18"/>
          <w:szCs w:val="18"/>
        </w:rPr>
        <w:t xml:space="preserve"> </w:t>
      </w:r>
      <w:r w:rsidR="005C3795" w:rsidRPr="005C3795">
        <w:rPr>
          <w:bCs/>
          <w:sz w:val="18"/>
          <w:szCs w:val="18"/>
        </w:rPr>
        <w:t xml:space="preserve">1567 </w:t>
      </w:r>
      <w:r w:rsidR="00BA45BD">
        <w:rPr>
          <w:bCs/>
          <w:sz w:val="18"/>
          <w:szCs w:val="18"/>
        </w:rPr>
        <w:t xml:space="preserve">and begins </w:t>
      </w:r>
      <w:r w:rsidR="005C3795" w:rsidRPr="005C3795">
        <w:rPr>
          <w:bCs/>
          <w:sz w:val="18"/>
          <w:szCs w:val="18"/>
        </w:rPr>
        <w:t>'With huntis vp, with huntis vp, It is now perfite day, Jesus, our King, is gaine in hunting', which does fit the ground.</w:t>
      </w:r>
      <w:r w:rsidR="00BA45BD">
        <w:rPr>
          <w:bCs/>
          <w:sz w:val="18"/>
          <w:szCs w:val="18"/>
        </w:rPr>
        <w:t xml:space="preserve"> </w:t>
      </w:r>
      <w:r w:rsidR="005C3795" w:rsidRPr="005C3795">
        <w:rPr>
          <w:bCs/>
          <w:sz w:val="18"/>
          <w:szCs w:val="18"/>
        </w:rPr>
        <w:t xml:space="preserve">Anthony Munday's </w:t>
      </w:r>
      <w:r w:rsidR="005C3795" w:rsidRPr="005C3795">
        <w:rPr>
          <w:bCs/>
          <w:i/>
          <w:iCs/>
          <w:sz w:val="18"/>
          <w:szCs w:val="18"/>
        </w:rPr>
        <w:t>Banquet of Daintie Conceits</w:t>
      </w:r>
      <w:r w:rsidR="005C3795" w:rsidRPr="005C3795">
        <w:rPr>
          <w:bCs/>
          <w:iCs/>
          <w:sz w:val="18"/>
          <w:szCs w:val="18"/>
        </w:rPr>
        <w:t xml:space="preserve"> of</w:t>
      </w:r>
      <w:r w:rsidR="005C3795" w:rsidRPr="005C3795">
        <w:rPr>
          <w:bCs/>
          <w:i/>
          <w:iCs/>
          <w:sz w:val="18"/>
          <w:szCs w:val="18"/>
        </w:rPr>
        <w:t xml:space="preserve"> </w:t>
      </w:r>
      <w:r w:rsidR="005C3795" w:rsidRPr="005C3795">
        <w:rPr>
          <w:bCs/>
          <w:sz w:val="18"/>
          <w:szCs w:val="18"/>
        </w:rPr>
        <w:t>1588 includes the song 'Women are strongest: but Trueth overcommeth all things' with the tune indication 'This Dittie may be sung after the note of the Queenes Maiesties new </w:t>
      </w:r>
      <w:r w:rsidR="005C3795" w:rsidRPr="005C3795">
        <w:rPr>
          <w:bCs/>
          <w:i/>
          <w:iCs/>
          <w:sz w:val="18"/>
          <w:szCs w:val="18"/>
        </w:rPr>
        <w:t>Hunt is vp</w:t>
      </w:r>
      <w:r w:rsidR="005C3795" w:rsidRPr="005C3795">
        <w:rPr>
          <w:bCs/>
          <w:sz w:val="18"/>
          <w:szCs w:val="18"/>
        </w:rPr>
        <w:t xml:space="preserve">' and the four-line stanzas fit ground. A tune with the same title is also called for in one of the Shirburn Ballads </w:t>
      </w:r>
      <w:r w:rsidR="00C01961">
        <w:rPr>
          <w:bCs/>
          <w:sz w:val="18"/>
          <w:szCs w:val="18"/>
        </w:rPr>
        <w:t xml:space="preserve">headed </w:t>
      </w:r>
      <w:r w:rsidR="005C3795" w:rsidRPr="005C3795">
        <w:rPr>
          <w:bCs/>
          <w:sz w:val="18"/>
          <w:szCs w:val="18"/>
        </w:rPr>
        <w:t xml:space="preserve">'A pleasant newe Ballad, of </w:t>
      </w:r>
      <w:r w:rsidR="00122A00">
        <w:rPr>
          <w:bCs/>
          <w:sz w:val="18"/>
          <w:szCs w:val="18"/>
        </w:rPr>
        <w:t>the most blessed and prosperous Rai</w:t>
      </w:r>
      <w:r w:rsidR="00936032">
        <w:rPr>
          <w:bCs/>
          <w:sz w:val="18"/>
          <w:szCs w:val="18"/>
        </w:rPr>
        <w:t>gne of</w:t>
      </w:r>
      <w:r w:rsidR="005C3795" w:rsidRPr="005C3795">
        <w:rPr>
          <w:bCs/>
          <w:sz w:val="18"/>
          <w:szCs w:val="18"/>
        </w:rPr>
        <w:t xml:space="preserve"> her Maiestye </w:t>
      </w:r>
      <w:r w:rsidR="00936032">
        <w:rPr>
          <w:bCs/>
          <w:sz w:val="18"/>
          <w:szCs w:val="18"/>
        </w:rPr>
        <w:t xml:space="preserve">for the space of two and fortye yeeres, and now </w:t>
      </w:r>
      <w:r w:rsidR="005C3795" w:rsidRPr="005C3795">
        <w:rPr>
          <w:bCs/>
          <w:sz w:val="18"/>
          <w:szCs w:val="18"/>
        </w:rPr>
        <w:t xml:space="preserve">entring into the three and fortith </w:t>
      </w:r>
      <w:r w:rsidR="00936032">
        <w:rPr>
          <w:bCs/>
          <w:sz w:val="18"/>
          <w:szCs w:val="18"/>
        </w:rPr>
        <w:t>[</w:t>
      </w:r>
      <w:r w:rsidR="005C3795" w:rsidRPr="005C3795">
        <w:rPr>
          <w:bCs/>
          <w:sz w:val="18"/>
          <w:szCs w:val="18"/>
        </w:rPr>
        <w:t xml:space="preserve">1600] </w:t>
      </w:r>
      <w:r w:rsidR="00936032">
        <w:rPr>
          <w:bCs/>
          <w:sz w:val="18"/>
          <w:szCs w:val="18"/>
        </w:rPr>
        <w:t>to the great ioy and comfort of all her Ma</w:t>
      </w:r>
      <w:r w:rsidR="00C01961">
        <w:rPr>
          <w:bCs/>
          <w:sz w:val="18"/>
          <w:szCs w:val="18"/>
        </w:rPr>
        <w:t>(</w:t>
      </w:r>
      <w:r w:rsidR="00C01961" w:rsidRPr="005C3795">
        <w:rPr>
          <w:bCs/>
          <w:sz w:val="18"/>
          <w:szCs w:val="18"/>
        </w:rPr>
        <w:t>estye</w:t>
      </w:r>
      <w:r w:rsidR="00C01961">
        <w:rPr>
          <w:bCs/>
          <w:sz w:val="18"/>
          <w:szCs w:val="18"/>
        </w:rPr>
        <w:t>s)</w:t>
      </w:r>
      <w:r w:rsidR="00936032">
        <w:rPr>
          <w:bCs/>
          <w:sz w:val="18"/>
          <w:szCs w:val="18"/>
        </w:rPr>
        <w:t xml:space="preserve"> faythfull subiects. </w:t>
      </w:r>
      <w:r w:rsidR="005C3795" w:rsidRPr="005C3795">
        <w:rPr>
          <w:bCs/>
          <w:sz w:val="18"/>
          <w:szCs w:val="18"/>
        </w:rPr>
        <w:t xml:space="preserve">To the tune of </w:t>
      </w:r>
      <w:r w:rsidR="005C3795" w:rsidRPr="005C3795">
        <w:rPr>
          <w:bCs/>
          <w:i/>
          <w:sz w:val="18"/>
          <w:szCs w:val="18"/>
        </w:rPr>
        <w:t>The Queene's hunt's vp</w:t>
      </w:r>
      <w:r w:rsidR="005C3795" w:rsidRPr="005C3795">
        <w:rPr>
          <w:bCs/>
          <w:sz w:val="18"/>
          <w:szCs w:val="18"/>
        </w:rPr>
        <w:t>' beginning 'Ring out your bels! what should yow doe els'.</w:t>
      </w:r>
      <w:r w:rsidR="008B474E">
        <w:rPr>
          <w:rStyle w:val="FootnoteReference"/>
          <w:bCs/>
          <w:sz w:val="18"/>
          <w:szCs w:val="18"/>
        </w:rPr>
        <w:footnoteReference w:id="21"/>
      </w:r>
      <w:r w:rsidR="005C3795" w:rsidRPr="005C3795">
        <w:rPr>
          <w:bCs/>
          <w:sz w:val="18"/>
          <w:szCs w:val="18"/>
        </w:rPr>
        <w:t xml:space="preserve"> So The Queen's (new) hunt's up maybe an alternative title for the Hunts Up </w:t>
      </w:r>
      <w:r w:rsidR="00C01961">
        <w:rPr>
          <w:bCs/>
          <w:sz w:val="18"/>
          <w:szCs w:val="18"/>
        </w:rPr>
        <w:t>here</w:t>
      </w:r>
      <w:r w:rsidR="005C3795" w:rsidRPr="005C3795">
        <w:rPr>
          <w:bCs/>
          <w:sz w:val="18"/>
          <w:szCs w:val="18"/>
        </w:rPr>
        <w:t xml:space="preserve"> although no source of the music calls it this. Thomas Ravenscroft</w:t>
      </w:r>
      <w:r w:rsidR="00C01961">
        <w:rPr>
          <w:bCs/>
          <w:sz w:val="18"/>
          <w:szCs w:val="18"/>
        </w:rPr>
        <w:t>'s</w:t>
      </w:r>
      <w:r w:rsidR="005C3795" w:rsidRPr="005C3795">
        <w:rPr>
          <w:bCs/>
          <w:sz w:val="18"/>
          <w:szCs w:val="18"/>
        </w:rPr>
        <w:t xml:space="preserve"> </w:t>
      </w:r>
      <w:r w:rsidR="005C3795" w:rsidRPr="005C3795">
        <w:rPr>
          <w:bCs/>
          <w:i/>
          <w:sz w:val="18"/>
          <w:szCs w:val="18"/>
        </w:rPr>
        <w:t xml:space="preserve">A </w:t>
      </w:r>
      <w:r w:rsidR="005C3795" w:rsidRPr="005C3795">
        <w:rPr>
          <w:bCs/>
          <w:i/>
          <w:iCs/>
          <w:sz w:val="18"/>
          <w:szCs w:val="18"/>
        </w:rPr>
        <w:t xml:space="preserve">Briefe Discourse </w:t>
      </w:r>
      <w:r w:rsidR="005C3795" w:rsidRPr="005C3795">
        <w:rPr>
          <w:bCs/>
          <w:sz w:val="18"/>
          <w:szCs w:val="18"/>
        </w:rPr>
        <w:t xml:space="preserve">1614 begins with the hunting song </w:t>
      </w:r>
      <w:r w:rsidR="00A34E40" w:rsidRPr="005C3795">
        <w:rPr>
          <w:bCs/>
          <w:sz w:val="18"/>
          <w:szCs w:val="18"/>
        </w:rPr>
        <w:t>'A Hunts vp'</w:t>
      </w:r>
      <w:r w:rsidR="00A34E40">
        <w:rPr>
          <w:bCs/>
          <w:sz w:val="18"/>
          <w:szCs w:val="18"/>
        </w:rPr>
        <w:t xml:space="preserve"> b</w:t>
      </w:r>
      <w:r w:rsidR="005C3795" w:rsidRPr="005C3795">
        <w:rPr>
          <w:bCs/>
          <w:sz w:val="18"/>
          <w:szCs w:val="18"/>
        </w:rPr>
        <w:t xml:space="preserve">y the madrigal composer John Bennet </w:t>
      </w:r>
      <w:r w:rsidR="00C01961">
        <w:rPr>
          <w:bCs/>
          <w:sz w:val="18"/>
          <w:szCs w:val="18"/>
        </w:rPr>
        <w:t>and the</w:t>
      </w:r>
      <w:r w:rsidR="005C3795" w:rsidRPr="005C3795">
        <w:rPr>
          <w:bCs/>
          <w:sz w:val="18"/>
          <w:szCs w:val="18"/>
        </w:rPr>
        <w:t xml:space="preserve"> first stanza</w:t>
      </w:r>
      <w:r w:rsidR="00C01961">
        <w:rPr>
          <w:bCs/>
          <w:sz w:val="18"/>
          <w:szCs w:val="18"/>
        </w:rPr>
        <w:t xml:space="preserve"> reads </w:t>
      </w:r>
      <w:r w:rsidR="005C3795" w:rsidRPr="005C3795">
        <w:rPr>
          <w:bCs/>
          <w:sz w:val="18"/>
          <w:szCs w:val="18"/>
        </w:rPr>
        <w:t xml:space="preserve">'The Birds they sing, the Deare they fling, hey nony nony nony no, The Hounds they crye, the Hunters they flye, hey tro li lo, tro lo li lo, hey tro lo li lo li li lo' </w:t>
      </w:r>
      <w:r w:rsidR="00C01961">
        <w:rPr>
          <w:bCs/>
          <w:sz w:val="18"/>
          <w:szCs w:val="18"/>
        </w:rPr>
        <w:t>with</w:t>
      </w:r>
      <w:r w:rsidR="005C3795" w:rsidRPr="005C3795">
        <w:rPr>
          <w:bCs/>
          <w:sz w:val="18"/>
          <w:szCs w:val="18"/>
        </w:rPr>
        <w:t xml:space="preserve"> chorus 'The hunt is vp, the hunt is vp, Sing merrily wee, the hunt is vp' for 4 voices accompanied by its own four-part music, but the text also fit</w:t>
      </w:r>
      <w:r w:rsidR="00A34E40">
        <w:rPr>
          <w:bCs/>
          <w:sz w:val="18"/>
          <w:szCs w:val="18"/>
        </w:rPr>
        <w:t>s</w:t>
      </w:r>
      <w:r w:rsidR="005C3795" w:rsidRPr="005C3795">
        <w:rPr>
          <w:bCs/>
          <w:sz w:val="18"/>
          <w:szCs w:val="18"/>
        </w:rPr>
        <w:t xml:space="preserve"> the ground here.</w:t>
      </w:r>
      <w:r w:rsidR="00A34E40">
        <w:rPr>
          <w:bCs/>
          <w:sz w:val="18"/>
          <w:szCs w:val="18"/>
        </w:rPr>
        <w:t xml:space="preserve"> </w:t>
      </w:r>
      <w:r w:rsidR="00ED3B0F">
        <w:rPr>
          <w:bCs/>
          <w:sz w:val="18"/>
          <w:szCs w:val="18"/>
        </w:rPr>
        <w:t>Other examples are in</w:t>
      </w:r>
      <w:r w:rsidR="005C3795" w:rsidRPr="005C3795">
        <w:rPr>
          <w:bCs/>
          <w:sz w:val="18"/>
          <w:szCs w:val="18"/>
        </w:rPr>
        <w:t xml:space="preserve"> </w:t>
      </w:r>
      <w:r w:rsidR="005C3795" w:rsidRPr="005C3795">
        <w:rPr>
          <w:bCs/>
          <w:i/>
          <w:sz w:val="18"/>
          <w:szCs w:val="18"/>
        </w:rPr>
        <w:t xml:space="preserve">Merry </w:t>
      </w:r>
      <w:r w:rsidR="005C3795" w:rsidRPr="005C3795">
        <w:rPr>
          <w:bCs/>
          <w:i/>
          <w:iCs/>
          <w:sz w:val="18"/>
          <w:szCs w:val="18"/>
        </w:rPr>
        <w:t>Drollery</w:t>
      </w:r>
      <w:r w:rsidR="00A34E40">
        <w:rPr>
          <w:bCs/>
          <w:i/>
          <w:iCs/>
          <w:sz w:val="18"/>
          <w:szCs w:val="18"/>
        </w:rPr>
        <w:t xml:space="preserve"> </w:t>
      </w:r>
      <w:r w:rsidR="00A34E40" w:rsidRPr="00A34E40">
        <w:rPr>
          <w:bCs/>
          <w:iCs/>
          <w:sz w:val="18"/>
          <w:szCs w:val="18"/>
        </w:rPr>
        <w:t>by a team of authors and published in</w:t>
      </w:r>
      <w:r w:rsidR="005C3795" w:rsidRPr="005C3795">
        <w:rPr>
          <w:bCs/>
          <w:i/>
          <w:iCs/>
          <w:sz w:val="18"/>
          <w:szCs w:val="18"/>
        </w:rPr>
        <w:t xml:space="preserve"> </w:t>
      </w:r>
      <w:r w:rsidR="005C3795" w:rsidRPr="005C3795">
        <w:rPr>
          <w:bCs/>
          <w:sz w:val="18"/>
          <w:szCs w:val="18"/>
        </w:rPr>
        <w:t xml:space="preserve">1661 </w:t>
      </w:r>
      <w:r w:rsidR="00ED3B0F">
        <w:rPr>
          <w:bCs/>
          <w:sz w:val="18"/>
          <w:szCs w:val="18"/>
        </w:rPr>
        <w:t xml:space="preserve">that </w:t>
      </w:r>
      <w:r w:rsidR="005C3795" w:rsidRPr="005C3795">
        <w:rPr>
          <w:bCs/>
          <w:sz w:val="18"/>
          <w:szCs w:val="18"/>
        </w:rPr>
        <w:t>includes one stanza of 'A Catch' 'The Hunt is up, The Hunt is up, And now it is almost day, And he that's abed with another man's wife, It's time to get him away'</w:t>
      </w:r>
      <w:r w:rsidR="00A34E40">
        <w:rPr>
          <w:bCs/>
          <w:sz w:val="18"/>
          <w:szCs w:val="18"/>
        </w:rPr>
        <w:t xml:space="preserve"> [</w:t>
      </w:r>
      <w:r w:rsidR="00A34E40" w:rsidRPr="005C3795">
        <w:rPr>
          <w:bCs/>
          <w:sz w:val="18"/>
          <w:szCs w:val="18"/>
        </w:rPr>
        <w:t>I, p. 30</w:t>
      </w:r>
      <w:r w:rsidR="00A34E40">
        <w:rPr>
          <w:bCs/>
          <w:sz w:val="18"/>
          <w:szCs w:val="18"/>
        </w:rPr>
        <w:t>]</w:t>
      </w:r>
      <w:r w:rsidR="005C3795" w:rsidRPr="005C3795">
        <w:rPr>
          <w:bCs/>
          <w:sz w:val="18"/>
          <w:szCs w:val="18"/>
        </w:rPr>
        <w:t xml:space="preserve"> which would fit the tune but not work as a catch.</w:t>
      </w:r>
      <w:r w:rsidR="008B474E">
        <w:rPr>
          <w:rStyle w:val="FootnoteReference"/>
          <w:bCs/>
          <w:sz w:val="18"/>
          <w:szCs w:val="18"/>
        </w:rPr>
        <w:footnoteReference w:id="22"/>
      </w:r>
      <w:r w:rsidR="005C3795" w:rsidRPr="005C3795">
        <w:rPr>
          <w:bCs/>
          <w:sz w:val="18"/>
          <w:szCs w:val="18"/>
        </w:rPr>
        <w:t xml:space="preserve"> </w:t>
      </w:r>
      <w:r w:rsidR="00ED3B0F">
        <w:rPr>
          <w:bCs/>
          <w:sz w:val="18"/>
          <w:szCs w:val="18"/>
        </w:rPr>
        <w:t xml:space="preserve">And </w:t>
      </w:r>
      <w:r w:rsidR="005C3795" w:rsidRPr="005C3795">
        <w:rPr>
          <w:bCs/>
          <w:sz w:val="18"/>
          <w:szCs w:val="18"/>
        </w:rPr>
        <w:t xml:space="preserve">Thomas Deloney's </w:t>
      </w:r>
      <w:r w:rsidR="005C3795" w:rsidRPr="005C3795">
        <w:rPr>
          <w:bCs/>
          <w:i/>
          <w:iCs/>
          <w:sz w:val="18"/>
          <w:szCs w:val="18"/>
        </w:rPr>
        <w:t xml:space="preserve">Garland of Good Will </w:t>
      </w:r>
      <w:r w:rsidR="005C3795" w:rsidRPr="005C3795">
        <w:rPr>
          <w:bCs/>
          <w:sz w:val="18"/>
          <w:szCs w:val="18"/>
        </w:rPr>
        <w:t xml:space="preserve">1631, no. 2, </w:t>
      </w:r>
      <w:r w:rsidR="00A34E40">
        <w:rPr>
          <w:bCs/>
          <w:sz w:val="18"/>
          <w:szCs w:val="18"/>
        </w:rPr>
        <w:t>is</w:t>
      </w:r>
      <w:r w:rsidR="005C3795" w:rsidRPr="005C3795">
        <w:rPr>
          <w:bCs/>
          <w:sz w:val="18"/>
          <w:szCs w:val="18"/>
        </w:rPr>
        <w:t xml:space="preserve"> the ballad 'A New Sonnet, conteining the Lamentation of Shores wife ... To the tune of, the hunt is vp' beginning 'Listen, faire Ladies, Vnto my misery' </w:t>
      </w:r>
      <w:r w:rsidR="005C3795" w:rsidRPr="005C3795">
        <w:rPr>
          <w:bCs/>
          <w:i/>
          <w:iCs/>
          <w:sz w:val="18"/>
          <w:szCs w:val="18"/>
        </w:rPr>
        <w:t xml:space="preserve">Garland of Good Will, </w:t>
      </w:r>
      <w:r w:rsidR="005C3795" w:rsidRPr="005C3795">
        <w:rPr>
          <w:bCs/>
          <w:sz w:val="18"/>
          <w:szCs w:val="18"/>
        </w:rPr>
        <w:t xml:space="preserve">1631, </w:t>
      </w:r>
      <w:r w:rsidR="00ED3B0F">
        <w:rPr>
          <w:bCs/>
          <w:sz w:val="18"/>
          <w:szCs w:val="18"/>
        </w:rPr>
        <w:t>although it</w:t>
      </w:r>
      <w:r w:rsidR="005C3795" w:rsidRPr="005C3795">
        <w:rPr>
          <w:bCs/>
          <w:sz w:val="18"/>
          <w:szCs w:val="18"/>
        </w:rPr>
        <w:t xml:space="preserve"> does not fit the music here.</w:t>
      </w:r>
      <w:r w:rsidR="008B474E">
        <w:rPr>
          <w:rStyle w:val="FootnoteReference"/>
          <w:bCs/>
          <w:sz w:val="18"/>
          <w:szCs w:val="18"/>
        </w:rPr>
        <w:footnoteReference w:id="23"/>
      </w:r>
    </w:p>
    <w:p w14:paraId="64605C4E" w14:textId="222DCA53" w:rsidR="00C00665" w:rsidRPr="00C00665" w:rsidRDefault="00C00665" w:rsidP="00920504">
      <w:pPr>
        <w:tabs>
          <w:tab w:val="right" w:pos="4678"/>
        </w:tabs>
        <w:autoSpaceDE w:val="0"/>
        <w:autoSpaceDN w:val="0"/>
        <w:adjustRightInd w:val="0"/>
        <w:snapToGrid w:val="0"/>
        <w:spacing w:before="60"/>
        <w:ind w:left="284" w:hanging="142"/>
        <w:jc w:val="left"/>
        <w:rPr>
          <w:bCs/>
          <w:sz w:val="16"/>
          <w:szCs w:val="16"/>
        </w:rPr>
      </w:pPr>
      <w:r w:rsidRPr="006D096A">
        <w:rPr>
          <w:bCs/>
          <w:sz w:val="16"/>
          <w:szCs w:val="16"/>
        </w:rPr>
        <w:t>HU1.</w:t>
      </w:r>
      <w:r w:rsidRPr="00C00665">
        <w:rPr>
          <w:bCs/>
          <w:sz w:val="16"/>
          <w:szCs w:val="16"/>
        </w:rPr>
        <w:t xml:space="preserve"> US-Ws V.a.159, f. 12r </w:t>
      </w:r>
      <w:r w:rsidRPr="00C00665">
        <w:rPr>
          <w:bCs/>
          <w:i/>
          <w:sz w:val="16"/>
          <w:szCs w:val="16"/>
        </w:rPr>
        <w:t>The h</w:t>
      </w:r>
      <w:r w:rsidRPr="00C00665">
        <w:rPr>
          <w:bCs/>
          <w:sz w:val="16"/>
          <w:szCs w:val="16"/>
        </w:rPr>
        <w:t>(u)</w:t>
      </w:r>
      <w:r w:rsidRPr="00C00665">
        <w:rPr>
          <w:bCs/>
          <w:i/>
          <w:sz w:val="16"/>
          <w:szCs w:val="16"/>
        </w:rPr>
        <w:t>nte yis vppe</w:t>
      </w:r>
      <w:r w:rsidRPr="00C00665">
        <w:rPr>
          <w:bCs/>
          <w:sz w:val="16"/>
          <w:szCs w:val="16"/>
        </w:rPr>
        <w:t xml:space="preserve"> - transposed</w:t>
      </w:r>
      <w:r w:rsidR="006D096A" w:rsidRPr="006D096A">
        <w:rPr>
          <w:bCs/>
          <w:sz w:val="16"/>
          <w:szCs w:val="16"/>
        </w:rPr>
        <w:t xml:space="preserve"> </w:t>
      </w:r>
      <w:r w:rsidR="006D096A" w:rsidRPr="00C00665">
        <w:rPr>
          <w:bCs/>
          <w:sz w:val="16"/>
          <w:szCs w:val="16"/>
        </w:rPr>
        <w:tab/>
      </w:r>
      <w:r w:rsidR="006D096A" w:rsidRPr="00F5036D">
        <w:rPr>
          <w:bCs/>
          <w:i/>
          <w:sz w:val="16"/>
          <w:szCs w:val="16"/>
        </w:rPr>
        <w:t>Lute News</w:t>
      </w:r>
    </w:p>
    <w:p w14:paraId="1EE7114D" w14:textId="77777777" w:rsidR="006D096A" w:rsidRDefault="00C00665" w:rsidP="006D096A">
      <w:pPr>
        <w:tabs>
          <w:tab w:val="right" w:pos="4678"/>
        </w:tabs>
        <w:autoSpaceDE w:val="0"/>
        <w:autoSpaceDN w:val="0"/>
        <w:adjustRightInd w:val="0"/>
        <w:snapToGrid w:val="0"/>
        <w:ind w:left="284" w:hanging="142"/>
        <w:jc w:val="left"/>
        <w:rPr>
          <w:bCs/>
          <w:sz w:val="16"/>
          <w:szCs w:val="16"/>
        </w:rPr>
      </w:pPr>
      <w:r w:rsidRPr="006D096A">
        <w:rPr>
          <w:bCs/>
          <w:sz w:val="16"/>
          <w:szCs w:val="16"/>
        </w:rPr>
        <w:t xml:space="preserve">HU2. </w:t>
      </w:r>
      <w:r w:rsidRPr="00C00665">
        <w:rPr>
          <w:bCs/>
          <w:sz w:val="16"/>
          <w:szCs w:val="16"/>
        </w:rPr>
        <w:t>GB-Lbl Eg.2046, f. 32r</w:t>
      </w:r>
      <w:r w:rsidRPr="00C00665">
        <w:rPr>
          <w:bCs/>
          <w:i/>
          <w:sz w:val="16"/>
          <w:szCs w:val="16"/>
        </w:rPr>
        <w:t xml:space="preserve"> The English Huntsuppe</w:t>
      </w:r>
      <w:r w:rsidR="006D096A" w:rsidRPr="006D096A">
        <w:rPr>
          <w:bCs/>
          <w:sz w:val="16"/>
          <w:szCs w:val="16"/>
        </w:rPr>
        <w:t xml:space="preserve"> </w:t>
      </w:r>
    </w:p>
    <w:p w14:paraId="30BD1A9F" w14:textId="283926DC" w:rsidR="00C00665" w:rsidRPr="00C00665" w:rsidRDefault="000A3FC5" w:rsidP="006D096A">
      <w:pPr>
        <w:tabs>
          <w:tab w:val="right" w:pos="4678"/>
        </w:tabs>
        <w:autoSpaceDE w:val="0"/>
        <w:autoSpaceDN w:val="0"/>
        <w:adjustRightInd w:val="0"/>
        <w:snapToGrid w:val="0"/>
        <w:ind w:left="284" w:hanging="142"/>
        <w:jc w:val="left"/>
        <w:rPr>
          <w:bCs/>
          <w:sz w:val="16"/>
          <w:szCs w:val="16"/>
        </w:rPr>
      </w:pPr>
      <w:r>
        <w:rPr>
          <w:bCs/>
          <w:i/>
          <w:sz w:val="16"/>
          <w:szCs w:val="16"/>
        </w:rPr>
        <w:tab/>
      </w:r>
      <w:r w:rsidR="00C00665" w:rsidRPr="00C00665">
        <w:rPr>
          <w:bCs/>
          <w:i/>
          <w:sz w:val="16"/>
          <w:szCs w:val="16"/>
        </w:rPr>
        <w:t>by John Whitfelde</w:t>
      </w:r>
      <w:r w:rsidR="006D096A" w:rsidRPr="006D096A">
        <w:rPr>
          <w:bCs/>
          <w:sz w:val="16"/>
          <w:szCs w:val="16"/>
        </w:rPr>
        <w:t xml:space="preserve"> </w:t>
      </w:r>
      <w:r w:rsidR="006D096A" w:rsidRPr="00C00665">
        <w:rPr>
          <w:bCs/>
          <w:sz w:val="16"/>
          <w:szCs w:val="16"/>
        </w:rPr>
        <w:tab/>
      </w:r>
      <w:r w:rsidR="006D096A" w:rsidRPr="00F5036D">
        <w:rPr>
          <w:bCs/>
          <w:i/>
          <w:sz w:val="16"/>
          <w:szCs w:val="16"/>
        </w:rPr>
        <w:t>Lute News</w:t>
      </w:r>
    </w:p>
    <w:p w14:paraId="2598CCD6" w14:textId="36063CC0" w:rsidR="000A3FC5" w:rsidRDefault="000A3FC5" w:rsidP="000A3FC5">
      <w:pPr>
        <w:tabs>
          <w:tab w:val="right" w:pos="4678"/>
        </w:tabs>
        <w:autoSpaceDE w:val="0"/>
        <w:autoSpaceDN w:val="0"/>
        <w:adjustRightInd w:val="0"/>
        <w:snapToGrid w:val="0"/>
        <w:ind w:left="284" w:hanging="142"/>
        <w:jc w:val="left"/>
        <w:rPr>
          <w:bCs/>
          <w:i/>
          <w:sz w:val="16"/>
          <w:szCs w:val="16"/>
        </w:rPr>
      </w:pPr>
      <w:r w:rsidRPr="003904E3">
        <w:rPr>
          <w:b/>
          <w:bCs/>
          <w:iCs/>
          <w:sz w:val="16"/>
          <w:szCs w:val="16"/>
        </w:rPr>
        <w:t>HU3.</w:t>
      </w:r>
      <w:r>
        <w:rPr>
          <w:bCs/>
          <w:iCs/>
          <w:sz w:val="16"/>
          <w:szCs w:val="16"/>
        </w:rPr>
        <w:t xml:space="preserve"> </w:t>
      </w:r>
      <w:r w:rsidRPr="00386E02">
        <w:rPr>
          <w:bCs/>
          <w:sz w:val="16"/>
          <w:szCs w:val="16"/>
        </w:rPr>
        <w:t xml:space="preserve">Barley 1596, sigs. B3v-C1r </w:t>
      </w:r>
      <w:r w:rsidRPr="00386E02">
        <w:rPr>
          <w:bCs/>
          <w:i/>
          <w:sz w:val="16"/>
          <w:szCs w:val="16"/>
        </w:rPr>
        <w:t xml:space="preserve">The New Hunt sundry waies </w:t>
      </w:r>
      <w:r>
        <w:rPr>
          <w:bCs/>
          <w:i/>
          <w:sz w:val="16"/>
          <w:szCs w:val="16"/>
        </w:rPr>
        <w:t>made by</w:t>
      </w:r>
    </w:p>
    <w:p w14:paraId="5C6E346A" w14:textId="0938F326" w:rsidR="000A3FC5" w:rsidRDefault="000A3FC5" w:rsidP="000A3FC5">
      <w:pPr>
        <w:tabs>
          <w:tab w:val="right" w:pos="4678"/>
        </w:tabs>
        <w:autoSpaceDE w:val="0"/>
        <w:autoSpaceDN w:val="0"/>
        <w:adjustRightInd w:val="0"/>
        <w:snapToGrid w:val="0"/>
        <w:ind w:left="284" w:hanging="142"/>
        <w:jc w:val="left"/>
        <w:rPr>
          <w:bCs/>
          <w:sz w:val="16"/>
          <w:szCs w:val="16"/>
        </w:rPr>
      </w:pPr>
      <w:r>
        <w:rPr>
          <w:bCs/>
          <w:i/>
          <w:sz w:val="16"/>
          <w:szCs w:val="16"/>
        </w:rPr>
        <w:tab/>
        <w:t xml:space="preserve">Francis Cutting - The new Hunte </w:t>
      </w:r>
      <w:r w:rsidRPr="00386E02">
        <w:rPr>
          <w:bCs/>
          <w:i/>
          <w:sz w:val="16"/>
          <w:szCs w:val="16"/>
        </w:rPr>
        <w:t>-</w:t>
      </w:r>
      <w:r w:rsidRPr="00386E02">
        <w:rPr>
          <w:bCs/>
          <w:sz w:val="16"/>
          <w:szCs w:val="16"/>
        </w:rPr>
        <w:t xml:space="preserve"> </w:t>
      </w:r>
      <w:r>
        <w:rPr>
          <w:bCs/>
          <w:sz w:val="16"/>
          <w:szCs w:val="16"/>
        </w:rPr>
        <w:t xml:space="preserve">trans </w:t>
      </w:r>
      <w:r w:rsidRPr="00386E02">
        <w:rPr>
          <w:bCs/>
          <w:sz w:val="16"/>
          <w:szCs w:val="16"/>
        </w:rPr>
        <w:t>bandora</w:t>
      </w:r>
      <w:r>
        <w:rPr>
          <w:bCs/>
          <w:sz w:val="16"/>
          <w:szCs w:val="16"/>
        </w:rPr>
        <w:t xml:space="preserve"> CuttingB</w:t>
      </w:r>
      <w:r w:rsidR="00E515A1">
        <w:rPr>
          <w:rStyle w:val="FootnoteReference"/>
          <w:bCs/>
          <w:sz w:val="16"/>
          <w:szCs w:val="16"/>
        </w:rPr>
        <w:footnoteReference w:id="24"/>
      </w:r>
      <w:r>
        <w:rPr>
          <w:bCs/>
          <w:sz w:val="16"/>
          <w:szCs w:val="16"/>
        </w:rPr>
        <w:t xml:space="preserve"> 57</w:t>
      </w:r>
      <w:r>
        <w:rPr>
          <w:bCs/>
          <w:sz w:val="16"/>
          <w:szCs w:val="16"/>
        </w:rPr>
        <w:tab/>
      </w:r>
      <w:r w:rsidR="00EA2EF4">
        <w:rPr>
          <w:bCs/>
          <w:sz w:val="16"/>
          <w:szCs w:val="16"/>
        </w:rPr>
        <w:t xml:space="preserve">pp. </w:t>
      </w:r>
      <w:r>
        <w:rPr>
          <w:bCs/>
          <w:sz w:val="16"/>
          <w:szCs w:val="16"/>
        </w:rPr>
        <w:t>8</w:t>
      </w:r>
      <w:r w:rsidR="00EF22C7">
        <w:rPr>
          <w:bCs/>
          <w:sz w:val="16"/>
          <w:szCs w:val="16"/>
        </w:rPr>
        <w:t>8-89</w:t>
      </w:r>
    </w:p>
    <w:p w14:paraId="3F272A9A" w14:textId="72DDBFEB" w:rsidR="00D06D18" w:rsidRPr="00D06D18" w:rsidRDefault="00D06D18" w:rsidP="00D06D18">
      <w:pPr>
        <w:tabs>
          <w:tab w:val="right" w:pos="4678"/>
        </w:tabs>
        <w:autoSpaceDE w:val="0"/>
        <w:autoSpaceDN w:val="0"/>
        <w:adjustRightInd w:val="0"/>
        <w:snapToGrid w:val="0"/>
        <w:ind w:left="284" w:hanging="142"/>
        <w:jc w:val="left"/>
        <w:rPr>
          <w:bCs/>
          <w:sz w:val="16"/>
          <w:szCs w:val="16"/>
        </w:rPr>
      </w:pPr>
      <w:r w:rsidRPr="003904E3">
        <w:rPr>
          <w:b/>
          <w:bCs/>
          <w:iCs/>
          <w:sz w:val="16"/>
          <w:szCs w:val="16"/>
        </w:rPr>
        <w:t>HU</w:t>
      </w:r>
      <w:r w:rsidR="000A3FC5" w:rsidRPr="003904E3">
        <w:rPr>
          <w:b/>
          <w:bCs/>
          <w:iCs/>
          <w:sz w:val="16"/>
          <w:szCs w:val="16"/>
        </w:rPr>
        <w:t>4</w:t>
      </w:r>
      <w:r w:rsidRPr="003904E3">
        <w:rPr>
          <w:b/>
          <w:bCs/>
          <w:iCs/>
          <w:sz w:val="16"/>
          <w:szCs w:val="16"/>
        </w:rPr>
        <w:t xml:space="preserve">. </w:t>
      </w:r>
      <w:r w:rsidRPr="00D06D18">
        <w:rPr>
          <w:bCs/>
          <w:iCs/>
          <w:sz w:val="16"/>
          <w:szCs w:val="16"/>
        </w:rPr>
        <w:t xml:space="preserve">IRL-Dtc 408/II, p. </w:t>
      </w:r>
      <w:r w:rsidRPr="00D06D18">
        <w:rPr>
          <w:bCs/>
          <w:sz w:val="16"/>
          <w:szCs w:val="16"/>
        </w:rPr>
        <w:t>84 (T)</w:t>
      </w:r>
      <w:r w:rsidRPr="00D06D18">
        <w:rPr>
          <w:bCs/>
          <w:i/>
          <w:sz w:val="16"/>
          <w:szCs w:val="16"/>
        </w:rPr>
        <w:t>he hunt is u</w:t>
      </w:r>
      <w:r w:rsidRPr="00D06D18">
        <w:rPr>
          <w:bCs/>
          <w:sz w:val="16"/>
          <w:szCs w:val="16"/>
        </w:rPr>
        <w:t>(p)</w:t>
      </w:r>
      <w:r w:rsidR="000A3FC5">
        <w:rPr>
          <w:bCs/>
          <w:sz w:val="16"/>
          <w:szCs w:val="16"/>
        </w:rPr>
        <w:tab/>
        <w:t>8</w:t>
      </w:r>
      <w:r w:rsidR="00EF22C7">
        <w:rPr>
          <w:bCs/>
          <w:sz w:val="16"/>
          <w:szCs w:val="16"/>
        </w:rPr>
        <w:t>9</w:t>
      </w:r>
    </w:p>
    <w:p w14:paraId="14D28EA6" w14:textId="72F843AC" w:rsidR="00D06D18" w:rsidRDefault="00DF4E7D" w:rsidP="00D06D18">
      <w:pPr>
        <w:tabs>
          <w:tab w:val="right" w:pos="4678"/>
        </w:tabs>
        <w:autoSpaceDE w:val="0"/>
        <w:autoSpaceDN w:val="0"/>
        <w:adjustRightInd w:val="0"/>
        <w:snapToGrid w:val="0"/>
        <w:ind w:left="284" w:hanging="142"/>
        <w:jc w:val="left"/>
        <w:rPr>
          <w:bCs/>
          <w:sz w:val="16"/>
          <w:szCs w:val="16"/>
          <w:lang w:val="en-US"/>
        </w:rPr>
      </w:pPr>
      <w:r w:rsidRPr="003904E3">
        <w:rPr>
          <w:b/>
          <w:bCs/>
          <w:iCs/>
          <w:sz w:val="16"/>
          <w:szCs w:val="16"/>
        </w:rPr>
        <w:t>HU</w:t>
      </w:r>
      <w:r w:rsidR="000A3FC5" w:rsidRPr="003904E3">
        <w:rPr>
          <w:b/>
          <w:bCs/>
          <w:iCs/>
          <w:sz w:val="16"/>
          <w:szCs w:val="16"/>
        </w:rPr>
        <w:t>5</w:t>
      </w:r>
      <w:r w:rsidRPr="003904E3">
        <w:rPr>
          <w:b/>
          <w:bCs/>
          <w:iCs/>
          <w:sz w:val="16"/>
          <w:szCs w:val="16"/>
        </w:rPr>
        <w:t xml:space="preserve">. </w:t>
      </w:r>
      <w:r w:rsidR="00D06D18">
        <w:rPr>
          <w:bCs/>
          <w:sz w:val="16"/>
          <w:szCs w:val="16"/>
          <w:lang w:val="en-US"/>
        </w:rPr>
        <w:t xml:space="preserve">GB </w:t>
      </w:r>
      <w:r w:rsidR="00D06D18" w:rsidRPr="00D06D18">
        <w:rPr>
          <w:bCs/>
          <w:sz w:val="16"/>
          <w:szCs w:val="16"/>
          <w:lang w:val="en-US"/>
        </w:rPr>
        <w:t>Lam 600</w:t>
      </w:r>
      <w:r w:rsidR="00941EC4">
        <w:rPr>
          <w:bCs/>
          <w:sz w:val="16"/>
          <w:szCs w:val="16"/>
          <w:lang w:val="en-US"/>
        </w:rPr>
        <w:t xml:space="preserve"> (Browne)</w:t>
      </w:r>
      <w:r w:rsidR="00D06D18" w:rsidRPr="00D06D18">
        <w:rPr>
          <w:bCs/>
          <w:sz w:val="16"/>
          <w:szCs w:val="16"/>
          <w:lang w:val="en-US"/>
        </w:rPr>
        <w:t xml:space="preserve">, f. 13r </w:t>
      </w:r>
      <w:r w:rsidR="00D06D18" w:rsidRPr="00D06D18">
        <w:rPr>
          <w:bCs/>
          <w:i/>
          <w:sz w:val="16"/>
          <w:szCs w:val="16"/>
        </w:rPr>
        <w:t>The new hunts Vp</w:t>
      </w:r>
      <w:r w:rsidR="00D06D18" w:rsidRPr="00D06D18">
        <w:rPr>
          <w:bCs/>
          <w:sz w:val="16"/>
          <w:szCs w:val="16"/>
          <w:lang w:val="en-US"/>
        </w:rPr>
        <w:t xml:space="preserve"> </w:t>
      </w:r>
      <w:r w:rsidR="00D06D18">
        <w:rPr>
          <w:bCs/>
          <w:sz w:val="16"/>
          <w:szCs w:val="16"/>
          <w:lang w:val="en-US"/>
        </w:rPr>
        <w:t xml:space="preserve">- </w:t>
      </w:r>
      <w:r w:rsidR="000A3FC5">
        <w:rPr>
          <w:bCs/>
          <w:sz w:val="16"/>
          <w:szCs w:val="16"/>
          <w:lang w:val="en-US"/>
        </w:rPr>
        <w:t xml:space="preserve">trans </w:t>
      </w:r>
      <w:r w:rsidR="00D06D18" w:rsidRPr="00D06D18">
        <w:rPr>
          <w:bCs/>
          <w:sz w:val="16"/>
          <w:szCs w:val="16"/>
          <w:lang w:val="en-US"/>
        </w:rPr>
        <w:t>bandora</w:t>
      </w:r>
      <w:r w:rsidR="000A3FC5">
        <w:rPr>
          <w:bCs/>
          <w:sz w:val="16"/>
          <w:szCs w:val="16"/>
          <w:lang w:val="en-US"/>
        </w:rPr>
        <w:tab/>
      </w:r>
      <w:r w:rsidR="00EF22C7">
        <w:rPr>
          <w:bCs/>
          <w:sz w:val="16"/>
          <w:szCs w:val="16"/>
          <w:lang w:val="en-US"/>
        </w:rPr>
        <w:t>90</w:t>
      </w:r>
    </w:p>
    <w:p w14:paraId="7F83C1BF" w14:textId="0107E93B" w:rsidR="00F477B2" w:rsidRDefault="00DF4E7D" w:rsidP="00D06D18">
      <w:pPr>
        <w:tabs>
          <w:tab w:val="right" w:pos="4678"/>
        </w:tabs>
        <w:autoSpaceDE w:val="0"/>
        <w:autoSpaceDN w:val="0"/>
        <w:adjustRightInd w:val="0"/>
        <w:snapToGrid w:val="0"/>
        <w:ind w:left="284" w:hanging="142"/>
        <w:jc w:val="left"/>
        <w:rPr>
          <w:bCs/>
          <w:sz w:val="16"/>
          <w:szCs w:val="16"/>
        </w:rPr>
      </w:pPr>
      <w:r w:rsidRPr="003904E3">
        <w:rPr>
          <w:b/>
          <w:bCs/>
          <w:iCs/>
          <w:sz w:val="16"/>
          <w:szCs w:val="16"/>
        </w:rPr>
        <w:t>HU</w:t>
      </w:r>
      <w:r w:rsidR="000A3FC5" w:rsidRPr="003904E3">
        <w:rPr>
          <w:b/>
          <w:bCs/>
          <w:iCs/>
          <w:sz w:val="16"/>
          <w:szCs w:val="16"/>
        </w:rPr>
        <w:t>6</w:t>
      </w:r>
      <w:r w:rsidRPr="003904E3">
        <w:rPr>
          <w:b/>
          <w:bCs/>
          <w:iCs/>
          <w:sz w:val="16"/>
          <w:szCs w:val="16"/>
        </w:rPr>
        <w:t xml:space="preserve">. </w:t>
      </w:r>
      <w:r w:rsidRPr="00DF4E7D">
        <w:rPr>
          <w:bCs/>
          <w:iCs/>
          <w:sz w:val="16"/>
          <w:szCs w:val="16"/>
        </w:rPr>
        <w:t xml:space="preserve">GB-Cu Dd.2.11, f. </w:t>
      </w:r>
      <w:r w:rsidRPr="00DF4E7D">
        <w:rPr>
          <w:bCs/>
          <w:sz w:val="16"/>
          <w:szCs w:val="16"/>
        </w:rPr>
        <w:t xml:space="preserve">13r untitled - </w:t>
      </w:r>
      <w:r w:rsidR="000A3FC5">
        <w:rPr>
          <w:bCs/>
          <w:sz w:val="16"/>
          <w:szCs w:val="16"/>
        </w:rPr>
        <w:t xml:space="preserve">trans </w:t>
      </w:r>
      <w:r w:rsidRPr="00DF4E7D">
        <w:rPr>
          <w:bCs/>
          <w:sz w:val="16"/>
          <w:szCs w:val="16"/>
        </w:rPr>
        <w:t>bandora</w:t>
      </w:r>
      <w:r w:rsidR="000A3FC5">
        <w:rPr>
          <w:bCs/>
          <w:sz w:val="16"/>
          <w:szCs w:val="16"/>
        </w:rPr>
        <w:tab/>
      </w:r>
      <w:r w:rsidR="00EF22C7">
        <w:rPr>
          <w:bCs/>
          <w:sz w:val="16"/>
          <w:szCs w:val="16"/>
        </w:rPr>
        <w:t>90</w:t>
      </w:r>
    </w:p>
    <w:p w14:paraId="1A141FEE" w14:textId="1E8992F5" w:rsidR="00B51F22" w:rsidRDefault="00E03A6B" w:rsidP="00E03A6B">
      <w:pPr>
        <w:tabs>
          <w:tab w:val="right" w:pos="4678"/>
        </w:tabs>
        <w:autoSpaceDE w:val="0"/>
        <w:autoSpaceDN w:val="0"/>
        <w:adjustRightInd w:val="0"/>
        <w:snapToGrid w:val="0"/>
        <w:ind w:left="284" w:hanging="142"/>
        <w:rPr>
          <w:bCs/>
          <w:sz w:val="16"/>
          <w:szCs w:val="16"/>
        </w:rPr>
      </w:pPr>
      <w:r w:rsidRPr="00351666">
        <w:rPr>
          <w:b/>
          <w:bCs/>
          <w:sz w:val="16"/>
          <w:szCs w:val="16"/>
        </w:rPr>
        <w:t>HU</w:t>
      </w:r>
      <w:r w:rsidR="001B7B37">
        <w:rPr>
          <w:b/>
          <w:bCs/>
          <w:sz w:val="16"/>
          <w:szCs w:val="16"/>
        </w:rPr>
        <w:t>7</w:t>
      </w:r>
      <w:r w:rsidRPr="00351666">
        <w:rPr>
          <w:b/>
          <w:bCs/>
          <w:sz w:val="16"/>
          <w:szCs w:val="16"/>
        </w:rPr>
        <w:t>.</w:t>
      </w:r>
      <w:r>
        <w:rPr>
          <w:bCs/>
          <w:sz w:val="16"/>
          <w:szCs w:val="16"/>
        </w:rPr>
        <w:t xml:space="preserve"> </w:t>
      </w:r>
      <w:r w:rsidRPr="00B2619A">
        <w:rPr>
          <w:bCs/>
          <w:sz w:val="16"/>
          <w:szCs w:val="16"/>
        </w:rPr>
        <w:t xml:space="preserve">Playford MRLV 1661, p. 95 </w:t>
      </w:r>
      <w:r w:rsidRPr="00B2619A">
        <w:rPr>
          <w:bCs/>
          <w:i/>
          <w:sz w:val="16"/>
          <w:szCs w:val="16"/>
        </w:rPr>
        <w:t>Hunt is up</w:t>
      </w:r>
      <w:r w:rsidRPr="00B2619A">
        <w:rPr>
          <w:bCs/>
          <w:sz w:val="16"/>
          <w:szCs w:val="16"/>
        </w:rPr>
        <w:t xml:space="preserve"> - lyra viol </w:t>
      </w:r>
      <w:r w:rsidR="00F05524">
        <w:rPr>
          <w:bCs/>
          <w:sz w:val="16"/>
          <w:szCs w:val="16"/>
        </w:rPr>
        <w:t xml:space="preserve">in </w:t>
      </w:r>
      <w:r w:rsidR="00F05524" w:rsidRPr="00B2619A">
        <w:rPr>
          <w:bCs/>
          <w:sz w:val="16"/>
          <w:szCs w:val="16"/>
        </w:rPr>
        <w:t>bagpipe</w:t>
      </w:r>
    </w:p>
    <w:p w14:paraId="4C2E10C0" w14:textId="619EA76B" w:rsidR="00E03A6B" w:rsidRDefault="00B51F22" w:rsidP="00E03A6B">
      <w:pPr>
        <w:tabs>
          <w:tab w:val="right" w:pos="4678"/>
        </w:tabs>
        <w:autoSpaceDE w:val="0"/>
        <w:autoSpaceDN w:val="0"/>
        <w:adjustRightInd w:val="0"/>
        <w:snapToGrid w:val="0"/>
        <w:ind w:left="284" w:hanging="142"/>
        <w:rPr>
          <w:bCs/>
          <w:sz w:val="16"/>
          <w:szCs w:val="16"/>
        </w:rPr>
      </w:pPr>
      <w:r>
        <w:rPr>
          <w:bCs/>
          <w:sz w:val="16"/>
          <w:szCs w:val="16"/>
        </w:rPr>
        <w:tab/>
      </w:r>
      <w:r w:rsidR="00E03A6B" w:rsidRPr="00B2619A">
        <w:rPr>
          <w:bCs/>
          <w:sz w:val="16"/>
          <w:szCs w:val="16"/>
        </w:rPr>
        <w:t xml:space="preserve">tuning </w:t>
      </w:r>
      <w:r w:rsidR="00E03A6B">
        <w:rPr>
          <w:bCs/>
          <w:sz w:val="16"/>
          <w:szCs w:val="16"/>
        </w:rPr>
        <w:t>(</w:t>
      </w:r>
      <w:r w:rsidR="00E03A6B" w:rsidRPr="00B2619A">
        <w:rPr>
          <w:bCs/>
          <w:sz w:val="16"/>
          <w:szCs w:val="16"/>
        </w:rPr>
        <w:t>fhn</w:t>
      </w:r>
      <w:r w:rsidR="00E03A6B">
        <w:rPr>
          <w:bCs/>
          <w:sz w:val="16"/>
          <w:szCs w:val="16"/>
        </w:rPr>
        <w:t>)</w:t>
      </w:r>
      <w:r w:rsidR="00594148">
        <w:rPr>
          <w:rStyle w:val="FootnoteReference"/>
          <w:bCs/>
          <w:sz w:val="16"/>
          <w:szCs w:val="16"/>
        </w:rPr>
        <w:footnoteReference w:id="25"/>
      </w:r>
      <w:r w:rsidR="00E03A6B">
        <w:rPr>
          <w:bCs/>
          <w:sz w:val="16"/>
          <w:szCs w:val="16"/>
        </w:rPr>
        <w:tab/>
      </w:r>
      <w:r w:rsidR="00EF22C7">
        <w:rPr>
          <w:bCs/>
          <w:sz w:val="16"/>
          <w:szCs w:val="16"/>
        </w:rPr>
        <w:t>95</w:t>
      </w:r>
    </w:p>
    <w:p w14:paraId="52AA15F8" w14:textId="38F4D73E" w:rsidR="003904E3" w:rsidRDefault="003904E3" w:rsidP="000A3FC5">
      <w:pPr>
        <w:tabs>
          <w:tab w:val="right" w:pos="4678"/>
        </w:tabs>
        <w:autoSpaceDE w:val="0"/>
        <w:autoSpaceDN w:val="0"/>
        <w:adjustRightInd w:val="0"/>
        <w:snapToGrid w:val="0"/>
        <w:ind w:left="284" w:hanging="142"/>
        <w:jc w:val="left"/>
        <w:rPr>
          <w:bCs/>
          <w:sz w:val="16"/>
          <w:szCs w:val="16"/>
        </w:rPr>
      </w:pPr>
      <w:r w:rsidRPr="003904E3">
        <w:rPr>
          <w:b/>
          <w:bCs/>
          <w:iCs/>
          <w:sz w:val="16"/>
          <w:szCs w:val="16"/>
        </w:rPr>
        <w:t>HU</w:t>
      </w:r>
      <w:r w:rsidR="001B7B37">
        <w:rPr>
          <w:b/>
          <w:bCs/>
          <w:iCs/>
          <w:sz w:val="16"/>
          <w:szCs w:val="16"/>
        </w:rPr>
        <w:t>8i</w:t>
      </w:r>
      <w:r w:rsidRPr="003904E3">
        <w:rPr>
          <w:b/>
          <w:bCs/>
          <w:iCs/>
          <w:sz w:val="16"/>
          <w:szCs w:val="16"/>
        </w:rPr>
        <w:t xml:space="preserve">. </w:t>
      </w:r>
      <w:r w:rsidRPr="000A3FC5">
        <w:rPr>
          <w:bCs/>
          <w:sz w:val="16"/>
          <w:szCs w:val="16"/>
        </w:rPr>
        <w:t>GB-WPforester welde</w:t>
      </w:r>
      <w:r w:rsidR="00941EC4">
        <w:rPr>
          <w:bCs/>
          <w:sz w:val="16"/>
          <w:szCs w:val="16"/>
        </w:rPr>
        <w:t xml:space="preserve"> (GB-Lcm)</w:t>
      </w:r>
      <w:r w:rsidRPr="000A3FC5">
        <w:rPr>
          <w:bCs/>
          <w:sz w:val="16"/>
          <w:szCs w:val="16"/>
        </w:rPr>
        <w:t xml:space="preserve">, ff. 13r-14r untitled </w:t>
      </w:r>
      <w:r w:rsidR="006D60A2">
        <w:rPr>
          <w:bCs/>
          <w:sz w:val="16"/>
          <w:szCs w:val="16"/>
        </w:rPr>
        <w:t>-</w:t>
      </w:r>
      <w:r w:rsidR="006D60A2" w:rsidRPr="006D60A2">
        <w:rPr>
          <w:bCs/>
          <w:sz w:val="16"/>
          <w:szCs w:val="16"/>
        </w:rPr>
        <w:t xml:space="preserve"> </w:t>
      </w:r>
      <w:r w:rsidR="006D60A2" w:rsidRPr="00B51F22">
        <w:rPr>
          <w:bCs/>
          <w:sz w:val="16"/>
          <w:szCs w:val="16"/>
        </w:rPr>
        <w:t>treble</w:t>
      </w:r>
    </w:p>
    <w:p w14:paraId="5192EF68" w14:textId="7F94F978" w:rsidR="00923E7B" w:rsidRPr="00923E7B" w:rsidRDefault="00923E7B" w:rsidP="00E03A6B">
      <w:pPr>
        <w:tabs>
          <w:tab w:val="right" w:pos="4678"/>
        </w:tabs>
        <w:autoSpaceDE w:val="0"/>
        <w:autoSpaceDN w:val="0"/>
        <w:adjustRightInd w:val="0"/>
        <w:snapToGrid w:val="0"/>
        <w:ind w:left="426" w:hanging="284"/>
        <w:jc w:val="left"/>
        <w:rPr>
          <w:bCs/>
          <w:sz w:val="16"/>
          <w:szCs w:val="16"/>
        </w:rPr>
      </w:pPr>
      <w:r>
        <w:rPr>
          <w:bCs/>
          <w:sz w:val="16"/>
          <w:szCs w:val="16"/>
        </w:rPr>
        <w:tab/>
        <w:t>- John Johnson</w:t>
      </w:r>
      <w:r w:rsidR="00941EC4">
        <w:rPr>
          <w:bCs/>
          <w:sz w:val="16"/>
          <w:szCs w:val="16"/>
        </w:rPr>
        <w:tab/>
        <w:t>91-95</w:t>
      </w:r>
    </w:p>
    <w:p w14:paraId="60D17A54" w14:textId="3FEF36DD" w:rsidR="000A3FC5" w:rsidRPr="000A3FC5" w:rsidRDefault="006D60A2" w:rsidP="000A3FC5">
      <w:pPr>
        <w:tabs>
          <w:tab w:val="right" w:pos="4678"/>
        </w:tabs>
        <w:autoSpaceDE w:val="0"/>
        <w:autoSpaceDN w:val="0"/>
        <w:adjustRightInd w:val="0"/>
        <w:snapToGrid w:val="0"/>
        <w:ind w:left="284" w:hanging="142"/>
        <w:jc w:val="left"/>
        <w:rPr>
          <w:bCs/>
          <w:sz w:val="16"/>
          <w:szCs w:val="16"/>
        </w:rPr>
      </w:pPr>
      <w:r>
        <w:rPr>
          <w:bCs/>
          <w:sz w:val="16"/>
          <w:szCs w:val="16"/>
        </w:rPr>
        <w:tab/>
      </w:r>
      <w:r w:rsidR="000A3FC5" w:rsidRPr="000A3FC5">
        <w:rPr>
          <w:bCs/>
          <w:sz w:val="16"/>
          <w:szCs w:val="16"/>
        </w:rPr>
        <w:t xml:space="preserve">IRL-Dm Z.3.2.13, pp. 183-186 untitled - </w:t>
      </w:r>
      <w:r w:rsidR="000A3FC5" w:rsidRPr="00B51F22">
        <w:rPr>
          <w:bCs/>
          <w:sz w:val="16"/>
          <w:szCs w:val="16"/>
        </w:rPr>
        <w:t>treble</w:t>
      </w:r>
      <w:r w:rsidR="006813A9" w:rsidRPr="006813A9">
        <w:rPr>
          <w:bCs/>
          <w:sz w:val="16"/>
          <w:szCs w:val="16"/>
        </w:rPr>
        <w:t xml:space="preserve"> </w:t>
      </w:r>
      <w:r w:rsidR="006813A9" w:rsidRPr="000A3FC5">
        <w:rPr>
          <w:bCs/>
          <w:sz w:val="16"/>
          <w:szCs w:val="16"/>
        </w:rPr>
        <w:t>JohnsonB 62</w:t>
      </w:r>
    </w:p>
    <w:p w14:paraId="6BB98C45" w14:textId="56FA79F2" w:rsidR="000A3FC5" w:rsidRPr="000A3FC5" w:rsidRDefault="006D60A2" w:rsidP="000A3FC5">
      <w:pPr>
        <w:tabs>
          <w:tab w:val="right" w:pos="4678"/>
        </w:tabs>
        <w:autoSpaceDE w:val="0"/>
        <w:autoSpaceDN w:val="0"/>
        <w:adjustRightInd w:val="0"/>
        <w:snapToGrid w:val="0"/>
        <w:ind w:left="284" w:hanging="142"/>
        <w:jc w:val="left"/>
        <w:rPr>
          <w:bCs/>
          <w:iCs/>
          <w:sz w:val="16"/>
          <w:szCs w:val="16"/>
        </w:rPr>
      </w:pPr>
      <w:r>
        <w:rPr>
          <w:bCs/>
          <w:iCs/>
          <w:sz w:val="16"/>
          <w:szCs w:val="16"/>
        </w:rPr>
        <w:tab/>
      </w:r>
      <w:r w:rsidR="000A3FC5" w:rsidRPr="000A3FC5">
        <w:rPr>
          <w:bCs/>
          <w:iCs/>
          <w:sz w:val="16"/>
          <w:szCs w:val="16"/>
        </w:rPr>
        <w:t xml:space="preserve">GB-Cu Add.8844 (Trumbull), ff. 15v-16r untitled - </w:t>
      </w:r>
      <w:r w:rsidR="000A3FC5" w:rsidRPr="00B51F22">
        <w:rPr>
          <w:bCs/>
          <w:iCs/>
          <w:sz w:val="16"/>
          <w:szCs w:val="16"/>
        </w:rPr>
        <w:t>treble</w:t>
      </w:r>
      <w:r w:rsidR="000A3FC5" w:rsidRPr="000A3FC5">
        <w:rPr>
          <w:bCs/>
          <w:iCs/>
          <w:sz w:val="16"/>
          <w:szCs w:val="16"/>
        </w:rPr>
        <w:t xml:space="preserve"> Lundgren</w:t>
      </w:r>
      <w:r w:rsidR="006813A9">
        <w:rPr>
          <w:rStyle w:val="FootnoteReference"/>
          <w:bCs/>
          <w:iCs/>
          <w:sz w:val="16"/>
          <w:szCs w:val="16"/>
        </w:rPr>
        <w:footnoteReference w:id="26"/>
      </w:r>
      <w:r w:rsidR="000A3FC5" w:rsidRPr="000A3FC5">
        <w:rPr>
          <w:bCs/>
          <w:iCs/>
          <w:sz w:val="16"/>
          <w:szCs w:val="16"/>
        </w:rPr>
        <w:t xml:space="preserve"> 8</w:t>
      </w:r>
    </w:p>
    <w:p w14:paraId="6E39133A" w14:textId="5516CE37" w:rsidR="000A3FC5" w:rsidRPr="000A3FC5" w:rsidRDefault="006D60A2" w:rsidP="000A3FC5">
      <w:pPr>
        <w:tabs>
          <w:tab w:val="right" w:pos="4678"/>
        </w:tabs>
        <w:autoSpaceDE w:val="0"/>
        <w:autoSpaceDN w:val="0"/>
        <w:adjustRightInd w:val="0"/>
        <w:snapToGrid w:val="0"/>
        <w:ind w:left="284" w:hanging="142"/>
        <w:jc w:val="left"/>
        <w:rPr>
          <w:bCs/>
          <w:sz w:val="16"/>
          <w:szCs w:val="16"/>
        </w:rPr>
      </w:pPr>
      <w:r>
        <w:rPr>
          <w:bCs/>
          <w:iCs/>
          <w:sz w:val="16"/>
          <w:szCs w:val="16"/>
        </w:rPr>
        <w:tab/>
      </w:r>
      <w:r w:rsidR="000A3FC5" w:rsidRPr="000A3FC5">
        <w:rPr>
          <w:bCs/>
          <w:iCs/>
          <w:sz w:val="16"/>
          <w:szCs w:val="16"/>
        </w:rPr>
        <w:t xml:space="preserve">GB-Cu Dd.3.18, ff. </w:t>
      </w:r>
      <w:r w:rsidR="000A3FC5" w:rsidRPr="000A3FC5">
        <w:rPr>
          <w:bCs/>
          <w:sz w:val="16"/>
          <w:szCs w:val="16"/>
        </w:rPr>
        <w:t xml:space="preserve">13r-14r </w:t>
      </w:r>
      <w:r w:rsidR="000A3FC5" w:rsidRPr="000A3FC5">
        <w:rPr>
          <w:bCs/>
          <w:i/>
          <w:sz w:val="16"/>
          <w:szCs w:val="16"/>
        </w:rPr>
        <w:t>The New Hunt is vp Jo Johnson</w:t>
      </w:r>
      <w:r w:rsidR="000A3FC5" w:rsidRPr="000A3FC5">
        <w:rPr>
          <w:bCs/>
          <w:sz w:val="16"/>
          <w:szCs w:val="16"/>
        </w:rPr>
        <w:t xml:space="preserve"> - </w:t>
      </w:r>
      <w:r w:rsidR="000A3FC5" w:rsidRPr="00B51F22">
        <w:rPr>
          <w:bCs/>
          <w:sz w:val="16"/>
          <w:szCs w:val="16"/>
        </w:rPr>
        <w:t>treble</w:t>
      </w:r>
    </w:p>
    <w:p w14:paraId="753A077B" w14:textId="3DC8CA80" w:rsidR="00E03A6B" w:rsidRDefault="00E03A6B" w:rsidP="00E03A6B">
      <w:pPr>
        <w:tabs>
          <w:tab w:val="right" w:pos="4678"/>
        </w:tabs>
        <w:autoSpaceDE w:val="0"/>
        <w:autoSpaceDN w:val="0"/>
        <w:adjustRightInd w:val="0"/>
        <w:snapToGrid w:val="0"/>
        <w:ind w:left="284" w:hanging="142"/>
        <w:jc w:val="left"/>
        <w:rPr>
          <w:bCs/>
          <w:iCs/>
          <w:sz w:val="16"/>
          <w:szCs w:val="16"/>
        </w:rPr>
      </w:pPr>
      <w:r w:rsidRPr="00923E7B">
        <w:rPr>
          <w:b/>
          <w:bCs/>
          <w:sz w:val="16"/>
          <w:szCs w:val="16"/>
        </w:rPr>
        <w:t>HU</w:t>
      </w:r>
      <w:r w:rsidR="00B852B1">
        <w:rPr>
          <w:b/>
          <w:bCs/>
          <w:sz w:val="16"/>
          <w:szCs w:val="16"/>
        </w:rPr>
        <w:t>8</w:t>
      </w:r>
      <w:r>
        <w:rPr>
          <w:b/>
          <w:bCs/>
          <w:sz w:val="16"/>
          <w:szCs w:val="16"/>
        </w:rPr>
        <w:t>ii</w:t>
      </w:r>
      <w:r w:rsidRPr="00923E7B">
        <w:rPr>
          <w:b/>
          <w:bCs/>
          <w:sz w:val="16"/>
          <w:szCs w:val="16"/>
        </w:rPr>
        <w:t>.</w:t>
      </w:r>
      <w:r>
        <w:rPr>
          <w:bCs/>
          <w:sz w:val="16"/>
          <w:szCs w:val="16"/>
        </w:rPr>
        <w:t xml:space="preserve"> </w:t>
      </w:r>
      <w:r w:rsidRPr="000A3FC5">
        <w:rPr>
          <w:bCs/>
          <w:sz w:val="16"/>
          <w:szCs w:val="16"/>
        </w:rPr>
        <w:t xml:space="preserve">IRL-Dm Z.3.2.13, p. 186 untitled - </w:t>
      </w:r>
      <w:r w:rsidRPr="00B51F22">
        <w:rPr>
          <w:bCs/>
          <w:sz w:val="16"/>
          <w:szCs w:val="16"/>
        </w:rPr>
        <w:t>ground</w:t>
      </w:r>
      <w:r w:rsidRPr="000A3FC5">
        <w:rPr>
          <w:bCs/>
          <w:iCs/>
          <w:sz w:val="16"/>
          <w:szCs w:val="16"/>
        </w:rPr>
        <w:t xml:space="preserve"> </w:t>
      </w:r>
      <w:r>
        <w:rPr>
          <w:bCs/>
          <w:iCs/>
          <w:sz w:val="16"/>
          <w:szCs w:val="16"/>
        </w:rPr>
        <w:tab/>
        <w:t>9</w:t>
      </w:r>
      <w:r w:rsidR="00EF22C7">
        <w:rPr>
          <w:bCs/>
          <w:iCs/>
          <w:sz w:val="16"/>
          <w:szCs w:val="16"/>
        </w:rPr>
        <w:t>8</w:t>
      </w:r>
    </w:p>
    <w:p w14:paraId="4E3DE31B" w14:textId="12E56645" w:rsidR="00E03A6B" w:rsidRPr="000A3FC5" w:rsidRDefault="00E03A6B" w:rsidP="00E03A6B">
      <w:pPr>
        <w:tabs>
          <w:tab w:val="right" w:pos="4678"/>
        </w:tabs>
        <w:autoSpaceDE w:val="0"/>
        <w:autoSpaceDN w:val="0"/>
        <w:adjustRightInd w:val="0"/>
        <w:snapToGrid w:val="0"/>
        <w:ind w:left="284" w:hanging="142"/>
        <w:jc w:val="left"/>
        <w:rPr>
          <w:bCs/>
          <w:sz w:val="16"/>
          <w:szCs w:val="16"/>
        </w:rPr>
      </w:pPr>
      <w:r>
        <w:rPr>
          <w:bCs/>
          <w:sz w:val="16"/>
          <w:szCs w:val="16"/>
        </w:rPr>
        <w:tab/>
      </w:r>
      <w:r w:rsidRPr="000A3FC5">
        <w:rPr>
          <w:bCs/>
          <w:sz w:val="16"/>
          <w:szCs w:val="16"/>
        </w:rPr>
        <w:t>JohnsonB 62</w:t>
      </w:r>
      <w:r w:rsidR="00B852B1">
        <w:rPr>
          <w:bCs/>
          <w:sz w:val="16"/>
          <w:szCs w:val="16"/>
        </w:rPr>
        <w:t>;</w:t>
      </w:r>
      <w:r>
        <w:rPr>
          <w:bCs/>
          <w:sz w:val="16"/>
          <w:szCs w:val="16"/>
        </w:rPr>
        <w:t xml:space="preserve"> </w:t>
      </w:r>
      <w:r w:rsidRPr="000A3FC5">
        <w:rPr>
          <w:bCs/>
          <w:iCs/>
          <w:sz w:val="16"/>
          <w:szCs w:val="16"/>
        </w:rPr>
        <w:t>Lundgren 8</w:t>
      </w:r>
    </w:p>
    <w:p w14:paraId="350CF4DB" w14:textId="1D698A20" w:rsidR="003904E3" w:rsidRPr="000A3FC5" w:rsidRDefault="003904E3" w:rsidP="003904E3">
      <w:pPr>
        <w:tabs>
          <w:tab w:val="right" w:pos="4678"/>
        </w:tabs>
        <w:autoSpaceDE w:val="0"/>
        <w:autoSpaceDN w:val="0"/>
        <w:adjustRightInd w:val="0"/>
        <w:snapToGrid w:val="0"/>
        <w:ind w:left="284" w:hanging="142"/>
        <w:jc w:val="left"/>
        <w:rPr>
          <w:bCs/>
          <w:sz w:val="16"/>
          <w:szCs w:val="16"/>
        </w:rPr>
      </w:pPr>
      <w:r w:rsidRPr="003904E3">
        <w:rPr>
          <w:b/>
          <w:bCs/>
          <w:iCs/>
          <w:sz w:val="16"/>
          <w:szCs w:val="16"/>
        </w:rPr>
        <w:t>HU</w:t>
      </w:r>
      <w:r w:rsidR="00404700">
        <w:rPr>
          <w:b/>
          <w:bCs/>
          <w:iCs/>
          <w:sz w:val="16"/>
          <w:szCs w:val="16"/>
        </w:rPr>
        <w:t>9</w:t>
      </w:r>
      <w:r w:rsidR="006D60A2">
        <w:rPr>
          <w:b/>
          <w:bCs/>
          <w:iCs/>
          <w:sz w:val="16"/>
          <w:szCs w:val="16"/>
        </w:rPr>
        <w:t>i</w:t>
      </w:r>
      <w:r w:rsidRPr="003904E3">
        <w:rPr>
          <w:b/>
          <w:bCs/>
          <w:iCs/>
          <w:sz w:val="16"/>
          <w:szCs w:val="16"/>
        </w:rPr>
        <w:t>.</w:t>
      </w:r>
      <w:r w:rsidR="000A3FC5" w:rsidRPr="003904E3">
        <w:rPr>
          <w:b/>
          <w:bCs/>
          <w:iCs/>
          <w:sz w:val="16"/>
          <w:szCs w:val="16"/>
        </w:rPr>
        <w:t xml:space="preserve"> </w:t>
      </w:r>
      <w:r w:rsidRPr="000A3FC5">
        <w:rPr>
          <w:bCs/>
          <w:iCs/>
          <w:sz w:val="16"/>
          <w:szCs w:val="16"/>
        </w:rPr>
        <w:t>US-Ws V.b.280, ff. 3v-</w:t>
      </w:r>
      <w:r w:rsidRPr="000A3FC5">
        <w:rPr>
          <w:bCs/>
          <w:sz w:val="16"/>
          <w:szCs w:val="16"/>
        </w:rPr>
        <w:t xml:space="preserve">4r </w:t>
      </w:r>
      <w:r w:rsidRPr="000A3FC5">
        <w:rPr>
          <w:bCs/>
          <w:i/>
          <w:sz w:val="16"/>
          <w:szCs w:val="16"/>
        </w:rPr>
        <w:t>the honsok The treble</w:t>
      </w:r>
      <w:r w:rsidR="003660D4">
        <w:rPr>
          <w:bCs/>
          <w:sz w:val="16"/>
          <w:szCs w:val="16"/>
        </w:rPr>
        <w:t xml:space="preserve"> </w:t>
      </w:r>
      <w:r w:rsidR="003660D4">
        <w:rPr>
          <w:rStyle w:val="FootnoteReference"/>
          <w:bCs/>
          <w:sz w:val="16"/>
          <w:szCs w:val="16"/>
        </w:rPr>
        <w:footnoteReference w:id="27"/>
      </w:r>
      <w:r w:rsidR="006D60A2">
        <w:rPr>
          <w:bCs/>
          <w:sz w:val="16"/>
          <w:szCs w:val="16"/>
        </w:rPr>
        <w:tab/>
      </w:r>
      <w:r w:rsidR="00EF22C7">
        <w:rPr>
          <w:bCs/>
          <w:sz w:val="16"/>
          <w:szCs w:val="16"/>
        </w:rPr>
        <w:t>96</w:t>
      </w:r>
      <w:r w:rsidR="006D60A2">
        <w:rPr>
          <w:bCs/>
          <w:sz w:val="16"/>
          <w:szCs w:val="16"/>
        </w:rPr>
        <w:t>-</w:t>
      </w:r>
      <w:r w:rsidR="00EF22C7">
        <w:rPr>
          <w:bCs/>
          <w:sz w:val="16"/>
          <w:szCs w:val="16"/>
        </w:rPr>
        <w:t>97</w:t>
      </w:r>
    </w:p>
    <w:p w14:paraId="71BC7836" w14:textId="77777777" w:rsidR="00E03A6B" w:rsidRDefault="006D60A2" w:rsidP="006D60A2">
      <w:pPr>
        <w:tabs>
          <w:tab w:val="right" w:pos="4678"/>
        </w:tabs>
        <w:autoSpaceDE w:val="0"/>
        <w:autoSpaceDN w:val="0"/>
        <w:adjustRightInd w:val="0"/>
        <w:snapToGrid w:val="0"/>
        <w:ind w:left="284" w:hanging="142"/>
        <w:jc w:val="left"/>
        <w:rPr>
          <w:bCs/>
          <w:i/>
          <w:iCs/>
          <w:sz w:val="16"/>
          <w:szCs w:val="16"/>
          <w:lang w:val="en-US"/>
        </w:rPr>
      </w:pPr>
      <w:r>
        <w:rPr>
          <w:bCs/>
          <w:sz w:val="16"/>
          <w:szCs w:val="16"/>
          <w:lang w:val="en-US"/>
        </w:rPr>
        <w:tab/>
      </w:r>
      <w:r w:rsidRPr="000A3FC5">
        <w:rPr>
          <w:bCs/>
          <w:sz w:val="16"/>
          <w:szCs w:val="16"/>
          <w:lang w:val="en-US"/>
        </w:rPr>
        <w:t xml:space="preserve">GB-Cu Dd.3.18, f. 4v </w:t>
      </w:r>
      <w:r w:rsidRPr="000A3FC5">
        <w:rPr>
          <w:bCs/>
          <w:i/>
          <w:iCs/>
          <w:sz w:val="16"/>
          <w:szCs w:val="16"/>
          <w:lang w:val="en-US"/>
        </w:rPr>
        <w:t xml:space="preserve">The new / Hunt is vp </w:t>
      </w:r>
    </w:p>
    <w:p w14:paraId="755D701A" w14:textId="20F1F555" w:rsidR="006D60A2" w:rsidRDefault="00E03A6B" w:rsidP="00E03A6B">
      <w:pPr>
        <w:tabs>
          <w:tab w:val="right" w:pos="4678"/>
        </w:tabs>
        <w:autoSpaceDE w:val="0"/>
        <w:autoSpaceDN w:val="0"/>
        <w:adjustRightInd w:val="0"/>
        <w:snapToGrid w:val="0"/>
        <w:ind w:left="426" w:hanging="284"/>
        <w:jc w:val="left"/>
        <w:rPr>
          <w:bCs/>
          <w:iCs/>
          <w:sz w:val="16"/>
          <w:szCs w:val="16"/>
        </w:rPr>
      </w:pPr>
      <w:r>
        <w:rPr>
          <w:bCs/>
          <w:sz w:val="16"/>
          <w:szCs w:val="16"/>
          <w:lang w:val="en-US"/>
        </w:rPr>
        <w:tab/>
      </w:r>
      <w:r w:rsidR="006D60A2" w:rsidRPr="000A3FC5">
        <w:rPr>
          <w:bCs/>
          <w:sz w:val="16"/>
          <w:szCs w:val="16"/>
          <w:lang w:val="en-US"/>
        </w:rPr>
        <w:t>[index:</w:t>
      </w:r>
      <w:r w:rsidR="006D60A2" w:rsidRPr="000A3FC5">
        <w:rPr>
          <w:bCs/>
          <w:i/>
          <w:iCs/>
          <w:sz w:val="16"/>
          <w:szCs w:val="16"/>
          <w:lang w:val="en-US"/>
        </w:rPr>
        <w:t xml:space="preserve"> The new Hunt is up.</w:t>
      </w:r>
      <w:r w:rsidR="006D60A2" w:rsidRPr="000A3FC5">
        <w:rPr>
          <w:bCs/>
          <w:iCs/>
          <w:sz w:val="16"/>
          <w:szCs w:val="16"/>
          <w:lang w:val="en-US"/>
        </w:rPr>
        <w:t>]</w:t>
      </w:r>
      <w:r w:rsidR="006D60A2" w:rsidRPr="000A3FC5">
        <w:rPr>
          <w:bCs/>
          <w:sz w:val="16"/>
          <w:szCs w:val="16"/>
          <w:lang w:val="en-US"/>
        </w:rPr>
        <w:t xml:space="preserve"> </w:t>
      </w:r>
      <w:r w:rsidR="006D60A2">
        <w:rPr>
          <w:bCs/>
          <w:sz w:val="16"/>
          <w:szCs w:val="16"/>
          <w:lang w:val="en-US"/>
        </w:rPr>
        <w:t xml:space="preserve">- </w:t>
      </w:r>
      <w:r w:rsidR="006D60A2" w:rsidRPr="00B51F22">
        <w:rPr>
          <w:bCs/>
          <w:sz w:val="16"/>
          <w:szCs w:val="16"/>
          <w:lang w:val="en-US"/>
        </w:rPr>
        <w:t>treble</w:t>
      </w:r>
      <w:r w:rsidR="00B51F22">
        <w:rPr>
          <w:bCs/>
          <w:sz w:val="16"/>
          <w:szCs w:val="16"/>
          <w:lang w:val="en-US"/>
        </w:rPr>
        <w:t xml:space="preserve"> </w:t>
      </w:r>
      <w:r w:rsidR="006D60A2" w:rsidRPr="000A3FC5">
        <w:rPr>
          <w:bCs/>
          <w:iCs/>
          <w:sz w:val="16"/>
          <w:szCs w:val="16"/>
        </w:rPr>
        <w:t>- JohnsonB 71</w:t>
      </w:r>
    </w:p>
    <w:p w14:paraId="52313F24" w14:textId="77777777" w:rsidR="00FF5E72" w:rsidRDefault="00FF5E72" w:rsidP="00FF5E72">
      <w:pPr>
        <w:tabs>
          <w:tab w:val="right" w:pos="4678"/>
        </w:tabs>
        <w:autoSpaceDE w:val="0"/>
        <w:autoSpaceDN w:val="0"/>
        <w:adjustRightInd w:val="0"/>
        <w:snapToGrid w:val="0"/>
        <w:ind w:left="284" w:hanging="142"/>
        <w:jc w:val="left"/>
        <w:rPr>
          <w:bCs/>
          <w:i/>
          <w:sz w:val="16"/>
          <w:szCs w:val="16"/>
        </w:rPr>
      </w:pPr>
      <w:r>
        <w:rPr>
          <w:bCs/>
          <w:iCs/>
          <w:sz w:val="16"/>
          <w:szCs w:val="16"/>
        </w:rPr>
        <w:tab/>
      </w:r>
      <w:r w:rsidRPr="000A3FC5">
        <w:rPr>
          <w:bCs/>
          <w:iCs/>
          <w:sz w:val="16"/>
          <w:szCs w:val="16"/>
        </w:rPr>
        <w:t>GB-Lam 603 (Board), ff. 2v-</w:t>
      </w:r>
      <w:r w:rsidRPr="000A3FC5">
        <w:rPr>
          <w:bCs/>
          <w:sz w:val="16"/>
          <w:szCs w:val="16"/>
        </w:rPr>
        <w:t xml:space="preserve">3r </w:t>
      </w:r>
      <w:r w:rsidRPr="000A3FC5">
        <w:rPr>
          <w:bCs/>
          <w:i/>
          <w:sz w:val="16"/>
          <w:szCs w:val="16"/>
        </w:rPr>
        <w:t xml:space="preserve">Treble Hunts vp - Huntes vpe tr </w:t>
      </w:r>
    </w:p>
    <w:p w14:paraId="12043F9E" w14:textId="465035A0" w:rsidR="00FF5E72" w:rsidRPr="000A3FC5" w:rsidRDefault="00FF5E72" w:rsidP="00E03A6B">
      <w:pPr>
        <w:tabs>
          <w:tab w:val="right" w:pos="4678"/>
        </w:tabs>
        <w:autoSpaceDE w:val="0"/>
        <w:autoSpaceDN w:val="0"/>
        <w:adjustRightInd w:val="0"/>
        <w:snapToGrid w:val="0"/>
        <w:ind w:left="426" w:hanging="284"/>
        <w:jc w:val="left"/>
        <w:rPr>
          <w:bCs/>
          <w:sz w:val="16"/>
          <w:szCs w:val="16"/>
        </w:rPr>
      </w:pPr>
      <w:r>
        <w:rPr>
          <w:bCs/>
          <w:i/>
          <w:sz w:val="16"/>
          <w:szCs w:val="16"/>
        </w:rPr>
        <w:tab/>
      </w:r>
      <w:r w:rsidRPr="000A3FC5">
        <w:rPr>
          <w:bCs/>
          <w:i/>
          <w:sz w:val="16"/>
          <w:szCs w:val="16"/>
        </w:rPr>
        <w:t>- Huntes vp treble</w:t>
      </w:r>
      <w:r>
        <w:rPr>
          <w:bCs/>
          <w:sz w:val="16"/>
          <w:szCs w:val="16"/>
        </w:rPr>
        <w:t xml:space="preserve"> -</w:t>
      </w:r>
      <w:r w:rsidRPr="000A3FC5">
        <w:rPr>
          <w:bCs/>
          <w:iCs/>
          <w:sz w:val="16"/>
          <w:szCs w:val="16"/>
        </w:rPr>
        <w:t xml:space="preserve"> Lundgren 38</w:t>
      </w:r>
    </w:p>
    <w:p w14:paraId="079074CE" w14:textId="35891BF1" w:rsidR="00FF5E72" w:rsidRPr="00FF5E72" w:rsidRDefault="00FF5E72" w:rsidP="006D60A2">
      <w:pPr>
        <w:tabs>
          <w:tab w:val="right" w:pos="4678"/>
        </w:tabs>
        <w:autoSpaceDE w:val="0"/>
        <w:autoSpaceDN w:val="0"/>
        <w:adjustRightInd w:val="0"/>
        <w:snapToGrid w:val="0"/>
        <w:ind w:left="284" w:hanging="142"/>
        <w:jc w:val="left"/>
        <w:rPr>
          <w:bCs/>
          <w:iCs/>
          <w:sz w:val="16"/>
          <w:szCs w:val="16"/>
        </w:rPr>
      </w:pPr>
      <w:r>
        <w:rPr>
          <w:bCs/>
          <w:iCs/>
          <w:sz w:val="16"/>
          <w:szCs w:val="16"/>
        </w:rPr>
        <w:tab/>
      </w:r>
      <w:r w:rsidRPr="000A3FC5">
        <w:rPr>
          <w:bCs/>
          <w:iCs/>
          <w:sz w:val="16"/>
          <w:szCs w:val="16"/>
        </w:rPr>
        <w:t>GB-Cu Add.8844, ff. 1v-</w:t>
      </w:r>
      <w:r w:rsidRPr="000A3FC5">
        <w:rPr>
          <w:bCs/>
          <w:sz w:val="16"/>
          <w:szCs w:val="16"/>
        </w:rPr>
        <w:t xml:space="preserve">2r untitled - </w:t>
      </w:r>
      <w:r w:rsidRPr="00B51F22">
        <w:rPr>
          <w:bCs/>
          <w:sz w:val="16"/>
          <w:szCs w:val="16"/>
        </w:rPr>
        <w:t>treble</w:t>
      </w:r>
    </w:p>
    <w:p w14:paraId="50096A65" w14:textId="76950BA0" w:rsidR="006D60A2" w:rsidRPr="00221789" w:rsidRDefault="006D60A2" w:rsidP="006D60A2">
      <w:pPr>
        <w:tabs>
          <w:tab w:val="right" w:pos="4678"/>
        </w:tabs>
        <w:autoSpaceDE w:val="0"/>
        <w:autoSpaceDN w:val="0"/>
        <w:adjustRightInd w:val="0"/>
        <w:snapToGrid w:val="0"/>
        <w:ind w:left="284" w:hanging="142"/>
        <w:jc w:val="left"/>
        <w:rPr>
          <w:bCs/>
          <w:sz w:val="16"/>
          <w:szCs w:val="16"/>
        </w:rPr>
      </w:pPr>
      <w:r w:rsidRPr="003904E3">
        <w:rPr>
          <w:b/>
          <w:bCs/>
          <w:iCs/>
          <w:sz w:val="16"/>
          <w:szCs w:val="16"/>
        </w:rPr>
        <w:t>HU</w:t>
      </w:r>
      <w:r w:rsidR="001B7B37">
        <w:rPr>
          <w:b/>
          <w:bCs/>
          <w:iCs/>
          <w:sz w:val="16"/>
          <w:szCs w:val="16"/>
        </w:rPr>
        <w:t>9</w:t>
      </w:r>
      <w:r>
        <w:rPr>
          <w:b/>
          <w:bCs/>
          <w:iCs/>
          <w:sz w:val="16"/>
          <w:szCs w:val="16"/>
        </w:rPr>
        <w:t>ii</w:t>
      </w:r>
      <w:r w:rsidR="00C679C7">
        <w:rPr>
          <w:b/>
          <w:bCs/>
          <w:iCs/>
          <w:sz w:val="16"/>
          <w:szCs w:val="16"/>
        </w:rPr>
        <w:t>a</w:t>
      </w:r>
      <w:r w:rsidRPr="003904E3">
        <w:rPr>
          <w:b/>
          <w:bCs/>
          <w:iCs/>
          <w:sz w:val="16"/>
          <w:szCs w:val="16"/>
        </w:rPr>
        <w:t xml:space="preserve">. </w:t>
      </w:r>
      <w:r w:rsidRPr="000A3FC5">
        <w:rPr>
          <w:bCs/>
          <w:iCs/>
          <w:sz w:val="16"/>
          <w:szCs w:val="16"/>
        </w:rPr>
        <w:t xml:space="preserve">US-Ws V.b.280, f. </w:t>
      </w:r>
      <w:r w:rsidRPr="000A3FC5">
        <w:rPr>
          <w:bCs/>
          <w:sz w:val="16"/>
          <w:szCs w:val="16"/>
        </w:rPr>
        <w:t xml:space="preserve">4r </w:t>
      </w:r>
      <w:r w:rsidRPr="000A3FC5">
        <w:rPr>
          <w:bCs/>
          <w:i/>
          <w:sz w:val="16"/>
          <w:szCs w:val="16"/>
        </w:rPr>
        <w:t xml:space="preserve">the honsok </w:t>
      </w:r>
      <w:r w:rsidRPr="00B51F22">
        <w:rPr>
          <w:bCs/>
          <w:i/>
          <w:sz w:val="16"/>
          <w:szCs w:val="16"/>
        </w:rPr>
        <w:t>ground</w:t>
      </w:r>
      <w:r w:rsidR="00221789" w:rsidRPr="00221789">
        <w:rPr>
          <w:bCs/>
          <w:sz w:val="16"/>
          <w:szCs w:val="16"/>
        </w:rPr>
        <w:tab/>
        <w:t>9</w:t>
      </w:r>
      <w:r w:rsidR="00EB0338">
        <w:rPr>
          <w:bCs/>
          <w:sz w:val="16"/>
          <w:szCs w:val="16"/>
        </w:rPr>
        <w:t>8</w:t>
      </w:r>
    </w:p>
    <w:p w14:paraId="3EB07638" w14:textId="17BF7D2A" w:rsidR="000A3FC5" w:rsidRPr="000A3FC5" w:rsidRDefault="00BD2765" w:rsidP="000A3FC5">
      <w:pPr>
        <w:tabs>
          <w:tab w:val="right" w:pos="4678"/>
        </w:tabs>
        <w:autoSpaceDE w:val="0"/>
        <w:autoSpaceDN w:val="0"/>
        <w:adjustRightInd w:val="0"/>
        <w:snapToGrid w:val="0"/>
        <w:ind w:left="284" w:hanging="142"/>
        <w:jc w:val="left"/>
        <w:rPr>
          <w:bCs/>
          <w:iCs/>
          <w:sz w:val="16"/>
          <w:szCs w:val="16"/>
        </w:rPr>
      </w:pPr>
      <w:r w:rsidRPr="00923E7B">
        <w:rPr>
          <w:b/>
          <w:bCs/>
          <w:sz w:val="16"/>
          <w:szCs w:val="16"/>
        </w:rPr>
        <w:t>HU</w:t>
      </w:r>
      <w:r w:rsidR="001B7B37">
        <w:rPr>
          <w:b/>
          <w:bCs/>
          <w:sz w:val="16"/>
          <w:szCs w:val="16"/>
        </w:rPr>
        <w:t>9</w:t>
      </w:r>
      <w:r w:rsidR="00EF2D00">
        <w:rPr>
          <w:b/>
          <w:bCs/>
          <w:sz w:val="16"/>
          <w:szCs w:val="16"/>
        </w:rPr>
        <w:t>ii</w:t>
      </w:r>
      <w:r w:rsidR="00C679C7">
        <w:rPr>
          <w:b/>
          <w:bCs/>
          <w:sz w:val="16"/>
          <w:szCs w:val="16"/>
        </w:rPr>
        <w:t>b</w:t>
      </w:r>
      <w:r w:rsidRPr="00923E7B">
        <w:rPr>
          <w:b/>
          <w:bCs/>
          <w:sz w:val="16"/>
          <w:szCs w:val="16"/>
        </w:rPr>
        <w:t>.</w:t>
      </w:r>
      <w:r>
        <w:rPr>
          <w:bCs/>
          <w:sz w:val="16"/>
          <w:szCs w:val="16"/>
        </w:rPr>
        <w:t xml:space="preserve"> </w:t>
      </w:r>
      <w:r w:rsidR="000A3FC5" w:rsidRPr="000A3FC5">
        <w:rPr>
          <w:bCs/>
          <w:iCs/>
          <w:sz w:val="16"/>
          <w:szCs w:val="16"/>
        </w:rPr>
        <w:t xml:space="preserve">GB-Cu Add.8844, f. </w:t>
      </w:r>
      <w:r w:rsidR="000A3FC5" w:rsidRPr="00BD2765">
        <w:rPr>
          <w:bCs/>
          <w:sz w:val="16"/>
          <w:szCs w:val="16"/>
        </w:rPr>
        <w:t>2r</w:t>
      </w:r>
      <w:r w:rsidR="000A3FC5" w:rsidRPr="000A3FC5">
        <w:rPr>
          <w:bCs/>
          <w:sz w:val="16"/>
          <w:szCs w:val="16"/>
        </w:rPr>
        <w:t xml:space="preserve"> untitled </w:t>
      </w:r>
      <w:r w:rsidR="000A3FC5" w:rsidRPr="00594148">
        <w:rPr>
          <w:bCs/>
          <w:sz w:val="16"/>
          <w:szCs w:val="16"/>
        </w:rPr>
        <w:t xml:space="preserve">- </w:t>
      </w:r>
      <w:r w:rsidR="000A3FC5" w:rsidRPr="00B51F22">
        <w:rPr>
          <w:bCs/>
          <w:sz w:val="16"/>
          <w:szCs w:val="16"/>
        </w:rPr>
        <w:t>ground</w:t>
      </w:r>
      <w:r w:rsidR="00FF5E72" w:rsidRPr="00FF5E72">
        <w:rPr>
          <w:bCs/>
          <w:sz w:val="16"/>
          <w:szCs w:val="16"/>
        </w:rPr>
        <w:tab/>
      </w:r>
      <w:r w:rsidR="00FF5E72">
        <w:rPr>
          <w:bCs/>
          <w:sz w:val="16"/>
          <w:szCs w:val="16"/>
        </w:rPr>
        <w:t>9</w:t>
      </w:r>
      <w:r w:rsidR="00EB0338">
        <w:rPr>
          <w:bCs/>
          <w:sz w:val="16"/>
          <w:szCs w:val="16"/>
        </w:rPr>
        <w:t>9</w:t>
      </w:r>
    </w:p>
    <w:p w14:paraId="73929385" w14:textId="0ED4D5E3" w:rsidR="008A5152" w:rsidRPr="008A5152" w:rsidRDefault="00BD2765" w:rsidP="000A3FC5">
      <w:pPr>
        <w:tabs>
          <w:tab w:val="right" w:pos="4678"/>
        </w:tabs>
        <w:autoSpaceDE w:val="0"/>
        <w:autoSpaceDN w:val="0"/>
        <w:adjustRightInd w:val="0"/>
        <w:snapToGrid w:val="0"/>
        <w:ind w:left="284" w:hanging="142"/>
        <w:jc w:val="left"/>
        <w:rPr>
          <w:bCs/>
          <w:sz w:val="16"/>
          <w:szCs w:val="16"/>
        </w:rPr>
      </w:pPr>
      <w:r w:rsidRPr="00923E7B">
        <w:rPr>
          <w:b/>
          <w:bCs/>
          <w:sz w:val="16"/>
          <w:szCs w:val="16"/>
        </w:rPr>
        <w:t>HU</w:t>
      </w:r>
      <w:r w:rsidR="001B7B37">
        <w:rPr>
          <w:b/>
          <w:bCs/>
          <w:sz w:val="16"/>
          <w:szCs w:val="16"/>
        </w:rPr>
        <w:t>9</w:t>
      </w:r>
      <w:r w:rsidR="00EF2D00">
        <w:rPr>
          <w:b/>
          <w:bCs/>
          <w:sz w:val="16"/>
          <w:szCs w:val="16"/>
        </w:rPr>
        <w:t>ii</w:t>
      </w:r>
      <w:r w:rsidR="00C679C7">
        <w:rPr>
          <w:b/>
          <w:bCs/>
          <w:sz w:val="16"/>
          <w:szCs w:val="16"/>
        </w:rPr>
        <w:t>c</w:t>
      </w:r>
      <w:r w:rsidRPr="00923E7B">
        <w:rPr>
          <w:b/>
          <w:bCs/>
          <w:sz w:val="16"/>
          <w:szCs w:val="16"/>
        </w:rPr>
        <w:t>.</w:t>
      </w:r>
      <w:r>
        <w:rPr>
          <w:bCs/>
          <w:sz w:val="16"/>
          <w:szCs w:val="16"/>
        </w:rPr>
        <w:t xml:space="preserve"> </w:t>
      </w:r>
      <w:r w:rsidR="000A3FC5" w:rsidRPr="000A3FC5">
        <w:rPr>
          <w:bCs/>
          <w:iCs/>
          <w:sz w:val="16"/>
          <w:szCs w:val="16"/>
        </w:rPr>
        <w:t xml:space="preserve">GB-Lam 603 (Board), f. </w:t>
      </w:r>
      <w:r>
        <w:rPr>
          <w:bCs/>
          <w:iCs/>
          <w:sz w:val="16"/>
          <w:szCs w:val="16"/>
        </w:rPr>
        <w:t>3</w:t>
      </w:r>
      <w:r w:rsidR="000A3FC5" w:rsidRPr="00DE08AA">
        <w:rPr>
          <w:bCs/>
          <w:sz w:val="16"/>
          <w:szCs w:val="16"/>
        </w:rPr>
        <w:t>r</w:t>
      </w:r>
      <w:r w:rsidR="000A3FC5" w:rsidRPr="000A3FC5">
        <w:rPr>
          <w:bCs/>
          <w:sz w:val="16"/>
          <w:szCs w:val="16"/>
        </w:rPr>
        <w:t xml:space="preserve"> </w:t>
      </w:r>
      <w:r w:rsidR="000A3FC5" w:rsidRPr="000A3FC5">
        <w:rPr>
          <w:bCs/>
          <w:i/>
          <w:sz w:val="16"/>
          <w:szCs w:val="16"/>
        </w:rPr>
        <w:t>The grounde to the treble before</w:t>
      </w:r>
      <w:r w:rsidR="008A5152">
        <w:rPr>
          <w:bCs/>
          <w:sz w:val="16"/>
          <w:szCs w:val="16"/>
        </w:rPr>
        <w:tab/>
        <w:t>9</w:t>
      </w:r>
      <w:r w:rsidR="00EB0338">
        <w:rPr>
          <w:bCs/>
          <w:sz w:val="16"/>
          <w:szCs w:val="16"/>
        </w:rPr>
        <w:t>9</w:t>
      </w:r>
    </w:p>
    <w:p w14:paraId="720544D6" w14:textId="39327FC2" w:rsidR="000A3FC5" w:rsidRPr="000A3FC5" w:rsidRDefault="008A5152" w:rsidP="000A3FC5">
      <w:pPr>
        <w:tabs>
          <w:tab w:val="right" w:pos="4678"/>
        </w:tabs>
        <w:autoSpaceDE w:val="0"/>
        <w:autoSpaceDN w:val="0"/>
        <w:adjustRightInd w:val="0"/>
        <w:snapToGrid w:val="0"/>
        <w:ind w:left="284" w:hanging="142"/>
        <w:jc w:val="left"/>
        <w:rPr>
          <w:bCs/>
          <w:sz w:val="16"/>
          <w:szCs w:val="16"/>
        </w:rPr>
      </w:pPr>
      <w:r>
        <w:rPr>
          <w:bCs/>
          <w:sz w:val="16"/>
          <w:szCs w:val="16"/>
        </w:rPr>
        <w:tab/>
        <w:t xml:space="preserve">- </w:t>
      </w:r>
      <w:r w:rsidR="000A3FC5" w:rsidRPr="000A3FC5">
        <w:rPr>
          <w:bCs/>
          <w:iCs/>
          <w:sz w:val="16"/>
          <w:szCs w:val="16"/>
        </w:rPr>
        <w:t>Lundgren 38</w:t>
      </w:r>
    </w:p>
    <w:p w14:paraId="32E25252" w14:textId="1EE2E25E" w:rsidR="00C679C7" w:rsidRPr="000A3FC5" w:rsidRDefault="00C679C7" w:rsidP="00C679C7">
      <w:pPr>
        <w:tabs>
          <w:tab w:val="right" w:pos="4678"/>
        </w:tabs>
        <w:autoSpaceDE w:val="0"/>
        <w:autoSpaceDN w:val="0"/>
        <w:adjustRightInd w:val="0"/>
        <w:snapToGrid w:val="0"/>
        <w:ind w:left="284" w:hanging="142"/>
        <w:jc w:val="left"/>
        <w:rPr>
          <w:bCs/>
          <w:sz w:val="16"/>
          <w:szCs w:val="16"/>
        </w:rPr>
      </w:pPr>
      <w:r w:rsidRPr="00923E7B">
        <w:rPr>
          <w:b/>
          <w:bCs/>
          <w:sz w:val="16"/>
          <w:szCs w:val="16"/>
        </w:rPr>
        <w:t>HU</w:t>
      </w:r>
      <w:r w:rsidR="001B7B37">
        <w:rPr>
          <w:b/>
          <w:bCs/>
          <w:sz w:val="16"/>
          <w:szCs w:val="16"/>
        </w:rPr>
        <w:t>9</w:t>
      </w:r>
      <w:r>
        <w:rPr>
          <w:b/>
          <w:bCs/>
          <w:sz w:val="16"/>
          <w:szCs w:val="16"/>
        </w:rPr>
        <w:t>iid</w:t>
      </w:r>
      <w:r w:rsidRPr="00923E7B">
        <w:rPr>
          <w:b/>
          <w:bCs/>
          <w:sz w:val="16"/>
          <w:szCs w:val="16"/>
        </w:rPr>
        <w:t>.</w:t>
      </w:r>
      <w:r>
        <w:rPr>
          <w:bCs/>
          <w:sz w:val="16"/>
          <w:szCs w:val="16"/>
        </w:rPr>
        <w:t xml:space="preserve"> </w:t>
      </w:r>
      <w:r w:rsidRPr="000A3FC5">
        <w:rPr>
          <w:bCs/>
          <w:sz w:val="16"/>
          <w:szCs w:val="16"/>
        </w:rPr>
        <w:t>IRL-Dm Z.3.2.13</w:t>
      </w:r>
      <w:r w:rsidRPr="000A3FC5">
        <w:rPr>
          <w:bCs/>
          <w:iCs/>
          <w:sz w:val="16"/>
          <w:szCs w:val="16"/>
        </w:rPr>
        <w:t xml:space="preserve">, p. </w:t>
      </w:r>
      <w:r w:rsidRPr="000A3FC5">
        <w:rPr>
          <w:bCs/>
          <w:sz w:val="16"/>
          <w:szCs w:val="16"/>
        </w:rPr>
        <w:t xml:space="preserve">397 untitled - </w:t>
      </w:r>
      <w:r w:rsidRPr="00B51F22">
        <w:rPr>
          <w:bCs/>
          <w:sz w:val="16"/>
          <w:szCs w:val="16"/>
        </w:rPr>
        <w:t>ground</w:t>
      </w:r>
      <w:r w:rsidRPr="000A3FC5">
        <w:rPr>
          <w:bCs/>
          <w:sz w:val="16"/>
          <w:szCs w:val="16"/>
        </w:rPr>
        <w:t xml:space="preserve"> bandora</w:t>
      </w:r>
      <w:r>
        <w:rPr>
          <w:bCs/>
          <w:sz w:val="16"/>
          <w:szCs w:val="16"/>
        </w:rPr>
        <w:tab/>
        <w:t>9</w:t>
      </w:r>
      <w:r w:rsidR="00EB0338">
        <w:rPr>
          <w:bCs/>
          <w:sz w:val="16"/>
          <w:szCs w:val="16"/>
        </w:rPr>
        <w:t>9</w:t>
      </w:r>
    </w:p>
    <w:p w14:paraId="2F7CDB1F" w14:textId="77777777" w:rsidR="00C679C7" w:rsidRPr="000A3FC5" w:rsidRDefault="00C679C7" w:rsidP="00C679C7">
      <w:pPr>
        <w:tabs>
          <w:tab w:val="right" w:pos="4678"/>
        </w:tabs>
        <w:autoSpaceDE w:val="0"/>
        <w:autoSpaceDN w:val="0"/>
        <w:adjustRightInd w:val="0"/>
        <w:snapToGrid w:val="0"/>
        <w:ind w:left="284" w:hanging="142"/>
        <w:jc w:val="left"/>
        <w:rPr>
          <w:bCs/>
          <w:sz w:val="16"/>
          <w:szCs w:val="16"/>
        </w:rPr>
      </w:pPr>
      <w:r>
        <w:rPr>
          <w:bCs/>
          <w:sz w:val="16"/>
          <w:szCs w:val="16"/>
        </w:rPr>
        <w:tab/>
        <w:t>preceeded by another attempt at the ground</w:t>
      </w:r>
    </w:p>
    <w:p w14:paraId="4166D926" w14:textId="520E0003" w:rsidR="00F85DFF" w:rsidRPr="009F25F4" w:rsidRDefault="00F85DFF" w:rsidP="00F85DFF">
      <w:pPr>
        <w:tabs>
          <w:tab w:val="right" w:pos="4678"/>
        </w:tabs>
        <w:autoSpaceDE w:val="0"/>
        <w:autoSpaceDN w:val="0"/>
        <w:adjustRightInd w:val="0"/>
        <w:snapToGrid w:val="0"/>
        <w:ind w:left="284" w:hanging="142"/>
        <w:jc w:val="left"/>
        <w:rPr>
          <w:bCs/>
          <w:sz w:val="16"/>
          <w:szCs w:val="16"/>
        </w:rPr>
      </w:pPr>
      <w:r w:rsidRPr="00923E7B">
        <w:rPr>
          <w:b/>
          <w:bCs/>
          <w:sz w:val="16"/>
          <w:szCs w:val="16"/>
        </w:rPr>
        <w:t>HU</w:t>
      </w:r>
      <w:r w:rsidR="00AA49B2">
        <w:rPr>
          <w:b/>
          <w:bCs/>
          <w:sz w:val="16"/>
          <w:szCs w:val="16"/>
        </w:rPr>
        <w:t>10</w:t>
      </w:r>
      <w:r w:rsidRPr="00923E7B">
        <w:rPr>
          <w:b/>
          <w:bCs/>
          <w:sz w:val="16"/>
          <w:szCs w:val="16"/>
        </w:rPr>
        <w:t>.</w:t>
      </w:r>
      <w:r>
        <w:rPr>
          <w:bCs/>
          <w:sz w:val="16"/>
          <w:szCs w:val="16"/>
        </w:rPr>
        <w:t xml:space="preserve"> </w:t>
      </w:r>
      <w:r w:rsidRPr="009F25F4">
        <w:rPr>
          <w:bCs/>
          <w:sz w:val="16"/>
          <w:szCs w:val="16"/>
        </w:rPr>
        <w:t xml:space="preserve">US-CAh 181 (Otley), ff. 32v-31r </w:t>
      </w:r>
      <w:r w:rsidRPr="009F25F4">
        <w:rPr>
          <w:bCs/>
          <w:i/>
          <w:sz w:val="16"/>
          <w:szCs w:val="16"/>
        </w:rPr>
        <w:t>New Hunt is up</w:t>
      </w:r>
      <w:r w:rsidRPr="009F25F4">
        <w:rPr>
          <w:bCs/>
          <w:sz w:val="16"/>
          <w:szCs w:val="16"/>
        </w:rPr>
        <w:t xml:space="preserve"> - cittern</w:t>
      </w:r>
      <w:r>
        <w:rPr>
          <w:bCs/>
          <w:sz w:val="16"/>
          <w:szCs w:val="16"/>
        </w:rPr>
        <w:tab/>
      </w:r>
      <w:r w:rsidR="00EB0338">
        <w:rPr>
          <w:bCs/>
          <w:sz w:val="16"/>
          <w:szCs w:val="16"/>
        </w:rPr>
        <w:t>100</w:t>
      </w:r>
    </w:p>
    <w:p w14:paraId="11BBCDA8" w14:textId="4A094A20" w:rsidR="00F85DFF" w:rsidRPr="009F25F4" w:rsidRDefault="00F85DFF" w:rsidP="00F85DFF">
      <w:pPr>
        <w:tabs>
          <w:tab w:val="right" w:pos="4678"/>
        </w:tabs>
        <w:autoSpaceDE w:val="0"/>
        <w:autoSpaceDN w:val="0"/>
        <w:adjustRightInd w:val="0"/>
        <w:snapToGrid w:val="0"/>
        <w:ind w:left="284" w:hanging="142"/>
        <w:jc w:val="left"/>
        <w:rPr>
          <w:bCs/>
          <w:iCs/>
          <w:sz w:val="16"/>
          <w:szCs w:val="16"/>
        </w:rPr>
      </w:pPr>
      <w:r w:rsidRPr="00923E7B">
        <w:rPr>
          <w:b/>
          <w:bCs/>
          <w:sz w:val="16"/>
          <w:szCs w:val="16"/>
        </w:rPr>
        <w:t>HU</w:t>
      </w:r>
      <w:r w:rsidR="00AA49B2">
        <w:rPr>
          <w:b/>
          <w:bCs/>
          <w:sz w:val="16"/>
          <w:szCs w:val="16"/>
        </w:rPr>
        <w:t>11</w:t>
      </w:r>
      <w:r w:rsidRPr="00923E7B">
        <w:rPr>
          <w:b/>
          <w:bCs/>
          <w:sz w:val="16"/>
          <w:szCs w:val="16"/>
        </w:rPr>
        <w:t>.</w:t>
      </w:r>
      <w:r>
        <w:rPr>
          <w:bCs/>
          <w:sz w:val="16"/>
          <w:szCs w:val="16"/>
        </w:rPr>
        <w:t xml:space="preserve"> </w:t>
      </w:r>
      <w:r w:rsidRPr="009F25F4">
        <w:rPr>
          <w:bCs/>
          <w:sz w:val="16"/>
          <w:szCs w:val="16"/>
        </w:rPr>
        <w:t xml:space="preserve">GB-Cu Dd.14.24, f. </w:t>
      </w:r>
      <w:r w:rsidRPr="009F25F4">
        <w:rPr>
          <w:bCs/>
          <w:iCs/>
          <w:sz w:val="16"/>
          <w:szCs w:val="16"/>
        </w:rPr>
        <w:t xml:space="preserve">11r </w:t>
      </w:r>
      <w:r w:rsidRPr="009F25F4">
        <w:rPr>
          <w:bCs/>
          <w:i/>
          <w:iCs/>
          <w:sz w:val="16"/>
          <w:szCs w:val="16"/>
        </w:rPr>
        <w:t>The new Hunt is vp</w:t>
      </w:r>
      <w:r w:rsidRPr="009F25F4">
        <w:rPr>
          <w:bCs/>
          <w:iCs/>
          <w:sz w:val="16"/>
          <w:szCs w:val="16"/>
        </w:rPr>
        <w:t xml:space="preserve"> - cittern</w:t>
      </w:r>
      <w:r w:rsidR="009A350B">
        <w:rPr>
          <w:bCs/>
          <w:iCs/>
          <w:sz w:val="16"/>
          <w:szCs w:val="16"/>
        </w:rPr>
        <w:t xml:space="preserve"> </w:t>
      </w:r>
      <w:r w:rsidR="009A350B" w:rsidRPr="001B7B37">
        <w:rPr>
          <w:bCs/>
          <w:iCs/>
          <w:sz w:val="16"/>
          <w:szCs w:val="16"/>
        </w:rPr>
        <w:t>part</w:t>
      </w:r>
      <w:r>
        <w:rPr>
          <w:bCs/>
          <w:iCs/>
          <w:sz w:val="16"/>
          <w:szCs w:val="16"/>
        </w:rPr>
        <w:tab/>
      </w:r>
      <w:r w:rsidR="00EB0338">
        <w:rPr>
          <w:bCs/>
          <w:iCs/>
          <w:sz w:val="16"/>
          <w:szCs w:val="16"/>
        </w:rPr>
        <w:t>100</w:t>
      </w:r>
    </w:p>
    <w:p w14:paraId="3A1090B8" w14:textId="6087BCE5" w:rsidR="00695D2D" w:rsidRPr="0072383C" w:rsidRDefault="00695D2D" w:rsidP="00695D2D">
      <w:pPr>
        <w:tabs>
          <w:tab w:val="right" w:pos="4678"/>
        </w:tabs>
        <w:autoSpaceDE w:val="0"/>
        <w:autoSpaceDN w:val="0"/>
        <w:adjustRightInd w:val="0"/>
        <w:snapToGrid w:val="0"/>
        <w:ind w:left="284" w:hanging="142"/>
        <w:jc w:val="left"/>
        <w:rPr>
          <w:bCs/>
          <w:sz w:val="16"/>
          <w:szCs w:val="16"/>
          <w:lang w:val="en-US"/>
        </w:rPr>
      </w:pPr>
      <w:r>
        <w:rPr>
          <w:bCs/>
          <w:sz w:val="16"/>
          <w:szCs w:val="16"/>
          <w:lang w:val="en-US"/>
        </w:rPr>
        <w:tab/>
        <w:t xml:space="preserve">cf. GB-Cu </w:t>
      </w:r>
      <w:r w:rsidRPr="009A350B">
        <w:rPr>
          <w:bCs/>
          <w:sz w:val="16"/>
          <w:szCs w:val="16"/>
          <w:lang w:val="en-US"/>
        </w:rPr>
        <w:t xml:space="preserve">Dd.5.20, f. 6r </w:t>
      </w:r>
      <w:r w:rsidRPr="009A350B">
        <w:rPr>
          <w:bCs/>
          <w:i/>
          <w:sz w:val="16"/>
          <w:szCs w:val="16"/>
        </w:rPr>
        <w:t>The New Hunt is up</w:t>
      </w:r>
      <w:r w:rsidRPr="009A350B">
        <w:rPr>
          <w:bCs/>
          <w:sz w:val="16"/>
          <w:szCs w:val="16"/>
          <w:lang w:val="en-US"/>
        </w:rPr>
        <w:t xml:space="preserve"> </w:t>
      </w:r>
      <w:r>
        <w:rPr>
          <w:bCs/>
          <w:sz w:val="16"/>
          <w:szCs w:val="16"/>
          <w:lang w:val="en-US"/>
        </w:rPr>
        <w:t xml:space="preserve">- </w:t>
      </w:r>
      <w:r w:rsidRPr="009A350B">
        <w:rPr>
          <w:bCs/>
          <w:sz w:val="16"/>
          <w:szCs w:val="16"/>
          <w:lang w:val="en-US"/>
        </w:rPr>
        <w:t>bass viol part</w:t>
      </w:r>
    </w:p>
    <w:p w14:paraId="7E343369" w14:textId="2C445F75" w:rsidR="009F25F4" w:rsidRPr="009F25F4" w:rsidRDefault="00DF4E7D" w:rsidP="00D06D18">
      <w:pPr>
        <w:tabs>
          <w:tab w:val="right" w:pos="4678"/>
        </w:tabs>
        <w:autoSpaceDE w:val="0"/>
        <w:autoSpaceDN w:val="0"/>
        <w:adjustRightInd w:val="0"/>
        <w:snapToGrid w:val="0"/>
        <w:ind w:left="284" w:hanging="142"/>
        <w:jc w:val="left"/>
        <w:rPr>
          <w:bCs/>
          <w:i/>
          <w:sz w:val="16"/>
          <w:szCs w:val="16"/>
        </w:rPr>
      </w:pPr>
      <w:r w:rsidRPr="00F85DFF">
        <w:rPr>
          <w:b/>
          <w:bCs/>
          <w:iCs/>
          <w:sz w:val="16"/>
          <w:szCs w:val="16"/>
        </w:rPr>
        <w:t>HU</w:t>
      </w:r>
      <w:r w:rsidR="00AA49B2">
        <w:rPr>
          <w:b/>
          <w:bCs/>
          <w:iCs/>
          <w:sz w:val="16"/>
          <w:szCs w:val="16"/>
        </w:rPr>
        <w:t>12</w:t>
      </w:r>
      <w:r w:rsidRPr="00F85DFF">
        <w:rPr>
          <w:b/>
          <w:bCs/>
          <w:iCs/>
          <w:sz w:val="16"/>
          <w:szCs w:val="16"/>
        </w:rPr>
        <w:t xml:space="preserve">. </w:t>
      </w:r>
      <w:r w:rsidR="00D06D18">
        <w:rPr>
          <w:bCs/>
          <w:sz w:val="16"/>
          <w:szCs w:val="16"/>
          <w:lang w:val="en-US"/>
        </w:rPr>
        <w:t xml:space="preserve">GB-Cu </w:t>
      </w:r>
      <w:r w:rsidR="00D06D18" w:rsidRPr="00D06D18">
        <w:rPr>
          <w:bCs/>
          <w:sz w:val="16"/>
          <w:szCs w:val="16"/>
          <w:lang w:val="en-US"/>
        </w:rPr>
        <w:t xml:space="preserve">Dd.4.23, f. </w:t>
      </w:r>
      <w:r w:rsidR="00D06D18" w:rsidRPr="00D06D18">
        <w:rPr>
          <w:bCs/>
          <w:sz w:val="16"/>
          <w:szCs w:val="16"/>
        </w:rPr>
        <w:t xml:space="preserve">4v </w:t>
      </w:r>
      <w:r w:rsidR="00D06D18" w:rsidRPr="00D06D18">
        <w:rPr>
          <w:bCs/>
          <w:i/>
          <w:sz w:val="16"/>
          <w:szCs w:val="16"/>
        </w:rPr>
        <w:t>ye Old hunt is vp</w:t>
      </w:r>
      <w:r w:rsidR="00D06D18">
        <w:rPr>
          <w:bCs/>
          <w:sz w:val="16"/>
          <w:szCs w:val="16"/>
        </w:rPr>
        <w:t xml:space="preserve"> -</w:t>
      </w:r>
      <w:r w:rsidR="00D06D18" w:rsidRPr="00D06D18">
        <w:rPr>
          <w:bCs/>
          <w:sz w:val="16"/>
          <w:szCs w:val="16"/>
          <w:lang w:val="en-US"/>
        </w:rPr>
        <w:t xml:space="preserve"> cittern</w:t>
      </w:r>
      <w:r w:rsidR="00F85DFF">
        <w:rPr>
          <w:bCs/>
          <w:sz w:val="16"/>
          <w:szCs w:val="16"/>
          <w:lang w:val="en-US"/>
        </w:rPr>
        <w:tab/>
      </w:r>
      <w:r w:rsidR="00EB0338">
        <w:rPr>
          <w:bCs/>
          <w:sz w:val="16"/>
          <w:szCs w:val="16"/>
          <w:lang w:val="en-US"/>
        </w:rPr>
        <w:t>101</w:t>
      </w:r>
    </w:p>
    <w:p w14:paraId="16728258" w14:textId="61C7EECD" w:rsidR="00F85DFF" w:rsidRDefault="00F85DFF" w:rsidP="00F85DFF">
      <w:pPr>
        <w:tabs>
          <w:tab w:val="right" w:pos="4678"/>
        </w:tabs>
        <w:autoSpaceDE w:val="0"/>
        <w:autoSpaceDN w:val="0"/>
        <w:adjustRightInd w:val="0"/>
        <w:snapToGrid w:val="0"/>
        <w:ind w:left="284" w:hanging="142"/>
        <w:jc w:val="left"/>
        <w:rPr>
          <w:bCs/>
          <w:sz w:val="16"/>
          <w:szCs w:val="16"/>
        </w:rPr>
      </w:pPr>
      <w:r w:rsidRPr="00923E7B">
        <w:rPr>
          <w:b/>
          <w:bCs/>
          <w:sz w:val="16"/>
          <w:szCs w:val="16"/>
        </w:rPr>
        <w:t>HU</w:t>
      </w:r>
      <w:r w:rsidR="00AA49B2">
        <w:rPr>
          <w:b/>
          <w:bCs/>
          <w:sz w:val="16"/>
          <w:szCs w:val="16"/>
        </w:rPr>
        <w:t>13</w:t>
      </w:r>
      <w:r w:rsidRPr="00923E7B">
        <w:rPr>
          <w:b/>
          <w:bCs/>
          <w:sz w:val="16"/>
          <w:szCs w:val="16"/>
        </w:rPr>
        <w:t>.</w:t>
      </w:r>
      <w:r>
        <w:rPr>
          <w:bCs/>
          <w:sz w:val="16"/>
          <w:szCs w:val="16"/>
        </w:rPr>
        <w:t xml:space="preserve"> </w:t>
      </w:r>
      <w:r w:rsidRPr="009F25F4">
        <w:rPr>
          <w:bCs/>
          <w:sz w:val="16"/>
          <w:szCs w:val="16"/>
        </w:rPr>
        <w:t xml:space="preserve">GB-Cu Dd.4.23, f. 22r </w:t>
      </w:r>
      <w:r w:rsidRPr="009F25F4">
        <w:rPr>
          <w:bCs/>
          <w:i/>
          <w:sz w:val="16"/>
          <w:szCs w:val="16"/>
        </w:rPr>
        <w:t>TR</w:t>
      </w:r>
      <w:r w:rsidRPr="009F25F4">
        <w:rPr>
          <w:bCs/>
          <w:sz w:val="16"/>
          <w:szCs w:val="16"/>
        </w:rPr>
        <w:t xml:space="preserve"> - cittern</w:t>
      </w:r>
      <w:r>
        <w:rPr>
          <w:bCs/>
          <w:sz w:val="16"/>
          <w:szCs w:val="16"/>
        </w:rPr>
        <w:tab/>
      </w:r>
      <w:r w:rsidR="00EB0338">
        <w:rPr>
          <w:bCs/>
          <w:sz w:val="16"/>
          <w:szCs w:val="16"/>
        </w:rPr>
        <w:t>101</w:t>
      </w:r>
    </w:p>
    <w:p w14:paraId="60DB1CAE" w14:textId="62A1E246" w:rsidR="00712905" w:rsidRPr="008716AB" w:rsidRDefault="008F0FC5" w:rsidP="00D06D18">
      <w:pPr>
        <w:tabs>
          <w:tab w:val="right" w:pos="4678"/>
        </w:tabs>
        <w:autoSpaceDE w:val="0"/>
        <w:autoSpaceDN w:val="0"/>
        <w:adjustRightInd w:val="0"/>
        <w:snapToGrid w:val="0"/>
        <w:ind w:left="284" w:hanging="142"/>
        <w:jc w:val="left"/>
        <w:rPr>
          <w:bCs/>
          <w:sz w:val="16"/>
          <w:szCs w:val="16"/>
        </w:rPr>
      </w:pPr>
      <w:r>
        <w:rPr>
          <w:bCs/>
          <w:sz w:val="16"/>
          <w:szCs w:val="16"/>
        </w:rPr>
        <w:tab/>
        <w:t xml:space="preserve">other incomplete cittern settings: </w:t>
      </w:r>
      <w:r w:rsidR="009F25F4" w:rsidRPr="008F0FC5">
        <w:rPr>
          <w:bCs/>
          <w:sz w:val="16"/>
          <w:szCs w:val="16"/>
        </w:rPr>
        <w:t xml:space="preserve">J-Tn BM-4540-n3, sig. E3r </w:t>
      </w:r>
      <w:r w:rsidR="009F25F4" w:rsidRPr="008F0FC5">
        <w:rPr>
          <w:bCs/>
          <w:i/>
          <w:sz w:val="16"/>
          <w:szCs w:val="16"/>
        </w:rPr>
        <w:t>the Hunts vp</w:t>
      </w:r>
      <w:r w:rsidRPr="008F0FC5">
        <w:rPr>
          <w:bCs/>
          <w:sz w:val="16"/>
          <w:szCs w:val="16"/>
        </w:rPr>
        <w:t xml:space="preserve">; </w:t>
      </w:r>
      <w:r w:rsidR="009F25F4" w:rsidRPr="008F0FC5">
        <w:rPr>
          <w:bCs/>
          <w:sz w:val="16"/>
          <w:szCs w:val="16"/>
        </w:rPr>
        <w:t xml:space="preserve">US-CAh 182 (Ridout), f. 67r </w:t>
      </w:r>
      <w:r w:rsidR="009F25F4" w:rsidRPr="008F0FC5">
        <w:rPr>
          <w:bCs/>
          <w:i/>
          <w:sz w:val="16"/>
          <w:szCs w:val="16"/>
        </w:rPr>
        <w:t>The hunt is vp 6</w:t>
      </w:r>
      <w:r w:rsidRPr="008F0FC5">
        <w:rPr>
          <w:bCs/>
          <w:sz w:val="16"/>
          <w:szCs w:val="16"/>
        </w:rPr>
        <w:t xml:space="preserve">; </w:t>
      </w:r>
      <w:r w:rsidR="009F25F4" w:rsidRPr="008F0FC5">
        <w:rPr>
          <w:bCs/>
          <w:sz w:val="16"/>
          <w:szCs w:val="16"/>
        </w:rPr>
        <w:t xml:space="preserve">US-CAh 179 (Boteler), f. 21v </w:t>
      </w:r>
      <w:r w:rsidR="009F25F4" w:rsidRPr="008F0FC5">
        <w:rPr>
          <w:bCs/>
          <w:i/>
          <w:sz w:val="16"/>
          <w:szCs w:val="16"/>
        </w:rPr>
        <w:t>The New Hunt</w:t>
      </w:r>
    </w:p>
    <w:p w14:paraId="522912CC" w14:textId="30662879" w:rsidR="00EA43E4" w:rsidRPr="005C41C5" w:rsidRDefault="00725D21" w:rsidP="00EA43E4">
      <w:pPr>
        <w:tabs>
          <w:tab w:val="right" w:pos="4678"/>
          <w:tab w:val="right" w:pos="9923"/>
        </w:tabs>
        <w:adjustRightInd w:val="0"/>
        <w:snapToGrid w:val="0"/>
        <w:spacing w:before="60"/>
        <w:rPr>
          <w:bCs/>
          <w:sz w:val="18"/>
          <w:szCs w:val="18"/>
        </w:rPr>
      </w:pPr>
      <w:r>
        <w:rPr>
          <w:bCs/>
          <w:sz w:val="18"/>
          <w:szCs w:val="18"/>
        </w:rPr>
        <w:t xml:space="preserve">The </w:t>
      </w:r>
      <w:r w:rsidR="005C41C5">
        <w:rPr>
          <w:bCs/>
          <w:sz w:val="18"/>
          <w:szCs w:val="18"/>
        </w:rPr>
        <w:t xml:space="preserve">Melchior Neusidler and Deutsche Dantz series will </w:t>
      </w:r>
      <w:r w:rsidR="00EA2EF4">
        <w:rPr>
          <w:bCs/>
          <w:sz w:val="18"/>
          <w:szCs w:val="18"/>
        </w:rPr>
        <w:t>continue</w:t>
      </w:r>
      <w:r w:rsidR="005C41C5">
        <w:rPr>
          <w:bCs/>
          <w:sz w:val="18"/>
          <w:szCs w:val="18"/>
        </w:rPr>
        <w:t xml:space="preserve"> in the next </w:t>
      </w:r>
      <w:r w:rsidRPr="00F160C7">
        <w:rPr>
          <w:bCs/>
          <w:i/>
          <w:sz w:val="18"/>
          <w:szCs w:val="18"/>
        </w:rPr>
        <w:t>Lutezine</w:t>
      </w:r>
      <w:r w:rsidR="005C41C5">
        <w:rPr>
          <w:bCs/>
          <w:sz w:val="18"/>
          <w:szCs w:val="18"/>
        </w:rPr>
        <w:t>.</w:t>
      </w:r>
    </w:p>
    <w:p w14:paraId="1B9E7D7E" w14:textId="37482590" w:rsidR="00285195" w:rsidRPr="00A43C6D" w:rsidRDefault="00F3074B" w:rsidP="00EA43E4">
      <w:pPr>
        <w:tabs>
          <w:tab w:val="right" w:pos="4678"/>
          <w:tab w:val="right" w:pos="9923"/>
        </w:tabs>
        <w:adjustRightInd w:val="0"/>
        <w:snapToGrid w:val="0"/>
        <w:spacing w:before="60"/>
        <w:rPr>
          <w:i/>
          <w:color w:val="000000"/>
          <w:sz w:val="18"/>
        </w:rPr>
        <w:sectPr w:rsidR="00285195" w:rsidRPr="00A43C6D" w:rsidSect="008228D8">
          <w:footnotePr>
            <w:pos w:val="beneathText"/>
          </w:footnotePr>
          <w:endnotePr>
            <w:numFmt w:val="decimal"/>
          </w:endnotePr>
          <w:type w:val="continuous"/>
          <w:pgSz w:w="11905" w:h="16837"/>
          <w:pgMar w:top="992" w:right="992" w:bottom="992" w:left="992" w:header="709" w:footer="709" w:gutter="0"/>
          <w:pgNumType w:fmt="lowerRoman"/>
          <w:cols w:num="2" w:space="510" w:equalWidth="0">
            <w:col w:w="4706" w:space="510"/>
            <w:col w:w="4705"/>
          </w:cols>
        </w:sectPr>
      </w:pPr>
      <w:r>
        <w:rPr>
          <w:b/>
          <w:bCs/>
          <w:smallCaps/>
          <w:sz w:val="18"/>
          <w:szCs w:val="18"/>
        </w:rPr>
        <w:tab/>
      </w:r>
      <w:r w:rsidR="005878D6" w:rsidRPr="0049569C">
        <w:rPr>
          <w:i/>
          <w:color w:val="000000"/>
        </w:rPr>
        <w:t>John H. Robinson -</w:t>
      </w:r>
      <w:r w:rsidR="00285195" w:rsidRPr="0049569C">
        <w:rPr>
          <w:i/>
          <w:color w:val="000000"/>
        </w:rPr>
        <w:t xml:space="preserve"> </w:t>
      </w:r>
      <w:r w:rsidR="009E2B0B">
        <w:rPr>
          <w:i/>
          <w:color w:val="000000"/>
        </w:rPr>
        <w:t>January</w:t>
      </w:r>
      <w:r w:rsidR="00A43C6D" w:rsidRPr="0049569C">
        <w:rPr>
          <w:i/>
          <w:color w:val="000000"/>
        </w:rPr>
        <w:t xml:space="preserve"> 20</w:t>
      </w:r>
      <w:r w:rsidR="009E2B0B">
        <w:rPr>
          <w:i/>
          <w:color w:val="000000"/>
        </w:rPr>
        <w:t>20</w:t>
      </w:r>
    </w:p>
    <w:p w14:paraId="0EF05892" w14:textId="77777777" w:rsidR="009A24C9" w:rsidRPr="00503943" w:rsidRDefault="009A24C9">
      <w:pPr>
        <w:tabs>
          <w:tab w:val="right" w:pos="426"/>
          <w:tab w:val="left" w:pos="709"/>
          <w:tab w:val="left" w:pos="993"/>
          <w:tab w:val="left" w:pos="5670"/>
          <w:tab w:val="right" w:pos="9923"/>
        </w:tabs>
        <w:adjustRightInd w:val="0"/>
        <w:snapToGrid w:val="0"/>
        <w:ind w:left="426" w:hanging="284"/>
        <w:rPr>
          <w:color w:val="000000"/>
        </w:rPr>
      </w:pPr>
    </w:p>
    <w:sectPr w:rsidR="009A24C9"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DBCBD" w14:textId="77777777" w:rsidR="00F41E54" w:rsidRDefault="00F41E54">
      <w:r>
        <w:separator/>
      </w:r>
    </w:p>
  </w:endnote>
  <w:endnote w:type="continuationSeparator" w:id="0">
    <w:p w14:paraId="222EB23A" w14:textId="77777777" w:rsidR="00F41E54" w:rsidRDefault="00F4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4E248F" w:rsidRDefault="004E248F"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4E248F" w:rsidRDefault="004E2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FD45F" w14:textId="77777777" w:rsidR="00F41E54" w:rsidRDefault="00F41E54">
      <w:r>
        <w:separator/>
      </w:r>
    </w:p>
  </w:footnote>
  <w:footnote w:type="continuationSeparator" w:id="0">
    <w:p w14:paraId="22E477D5" w14:textId="77777777" w:rsidR="00F41E54" w:rsidRDefault="00F41E54">
      <w:r>
        <w:continuationSeparator/>
      </w:r>
    </w:p>
  </w:footnote>
  <w:footnote w:id="1">
    <w:p w14:paraId="56771B1B" w14:textId="31464699" w:rsidR="004E248F" w:rsidRPr="008B474E" w:rsidRDefault="004E248F" w:rsidP="008B474E">
      <w:pPr>
        <w:pStyle w:val="FootnoteText"/>
        <w:ind w:left="142" w:hanging="142"/>
        <w:rPr>
          <w:bCs/>
          <w:sz w:val="16"/>
          <w:szCs w:val="16"/>
        </w:rPr>
      </w:pPr>
      <w:r w:rsidRPr="008B474E">
        <w:rPr>
          <w:rStyle w:val="FootnoteReference"/>
          <w:sz w:val="16"/>
          <w:szCs w:val="16"/>
        </w:rPr>
        <w:footnoteRef/>
      </w:r>
      <w:r w:rsidRPr="008B474E">
        <w:rPr>
          <w:sz w:val="16"/>
          <w:szCs w:val="16"/>
        </w:rPr>
        <w:t xml:space="preserve"> </w:t>
      </w:r>
      <w:r w:rsidRPr="008B474E">
        <w:rPr>
          <w:bCs/>
          <w:sz w:val="16"/>
          <w:szCs w:val="16"/>
        </w:rPr>
        <w:t xml:space="preserve">The CDs </w:t>
      </w:r>
      <w:r w:rsidR="0020620E">
        <w:rPr>
          <w:bCs/>
          <w:sz w:val="16"/>
          <w:szCs w:val="16"/>
        </w:rPr>
        <w:t xml:space="preserve">of </w:t>
      </w:r>
      <w:r w:rsidRPr="008B474E">
        <w:rPr>
          <w:sz w:val="16"/>
          <w:szCs w:val="16"/>
        </w:rPr>
        <w:t xml:space="preserve">Paul Beier &amp; Craig Marchitelli </w:t>
      </w:r>
      <w:r w:rsidRPr="008B474E">
        <w:rPr>
          <w:i/>
          <w:sz w:val="16"/>
          <w:szCs w:val="16"/>
        </w:rPr>
        <w:t>Terzi Il Secondo Libro de Intavolatura di Liuto</w:t>
      </w:r>
      <w:r w:rsidRPr="008B474E">
        <w:rPr>
          <w:sz w:val="16"/>
          <w:szCs w:val="16"/>
        </w:rPr>
        <w:t xml:space="preserve"> (Stradivarius STR 33590, 2002) </w:t>
      </w:r>
      <w:r w:rsidRPr="008B474E">
        <w:rPr>
          <w:bCs/>
          <w:sz w:val="16"/>
          <w:szCs w:val="16"/>
        </w:rPr>
        <w:t xml:space="preserve">and Marco Pesci Marco Pesci </w:t>
      </w:r>
      <w:r w:rsidRPr="008B474E">
        <w:rPr>
          <w:bCs/>
          <w:i/>
          <w:sz w:val="16"/>
          <w:szCs w:val="16"/>
        </w:rPr>
        <w:t>Lorenzino del Liuto: Preludes Fantasias Dances</w:t>
      </w:r>
      <w:r w:rsidRPr="008B474E">
        <w:rPr>
          <w:bCs/>
          <w:sz w:val="16"/>
          <w:szCs w:val="16"/>
        </w:rPr>
        <w:t xml:space="preserve"> (NAXOS 8.570165, 2006) each devoted to music of Lorenzino include the anonymous intabulation of Rore's </w:t>
      </w:r>
      <w:r w:rsidRPr="008B474E">
        <w:rPr>
          <w:bCs/>
          <w:i/>
          <w:sz w:val="16"/>
          <w:szCs w:val="16"/>
        </w:rPr>
        <w:t>Anchor che col partie</w:t>
      </w:r>
      <w:r w:rsidRPr="008B474E">
        <w:rPr>
          <w:bCs/>
          <w:sz w:val="16"/>
          <w:szCs w:val="16"/>
        </w:rPr>
        <w:t xml:space="preserve"> from Besard's </w:t>
      </w:r>
      <w:r w:rsidRPr="008B474E">
        <w:rPr>
          <w:bCs/>
          <w:i/>
          <w:sz w:val="16"/>
          <w:szCs w:val="16"/>
        </w:rPr>
        <w:t>Thesaurus Harmonicus</w:t>
      </w:r>
      <w:r w:rsidRPr="008B474E">
        <w:rPr>
          <w:bCs/>
          <w:sz w:val="16"/>
          <w:szCs w:val="16"/>
        </w:rPr>
        <w:t>, ff. 38v-39r, and suggested that it might be by Lorenzino, but it is not included here.</w:t>
      </w:r>
    </w:p>
  </w:footnote>
  <w:footnote w:id="2">
    <w:p w14:paraId="3A127247" w14:textId="5E6094E9" w:rsidR="008F3F4A" w:rsidRPr="008B474E" w:rsidRDefault="008F3F4A" w:rsidP="008F3F4A">
      <w:pPr>
        <w:pStyle w:val="FootnoteText"/>
        <w:ind w:left="142" w:hanging="142"/>
        <w:rPr>
          <w:sz w:val="16"/>
          <w:szCs w:val="16"/>
        </w:rPr>
      </w:pPr>
      <w:r w:rsidRPr="008B474E">
        <w:rPr>
          <w:rStyle w:val="FootnoteReference"/>
          <w:sz w:val="16"/>
          <w:szCs w:val="16"/>
        </w:rPr>
        <w:footnoteRef/>
      </w:r>
      <w:r w:rsidRPr="008B474E">
        <w:rPr>
          <w:sz w:val="16"/>
          <w:szCs w:val="16"/>
        </w:rPr>
        <w:t xml:space="preserve"> I</w:t>
      </w:r>
      <w:r w:rsidRPr="008B474E">
        <w:rPr>
          <w:bCs/>
          <w:sz w:val="16"/>
          <w:szCs w:val="16"/>
        </w:rPr>
        <w:t xml:space="preserve">n </w:t>
      </w:r>
      <w:r w:rsidRPr="00740F04">
        <w:rPr>
          <w:bCs/>
          <w:i/>
          <w:sz w:val="16"/>
          <w:szCs w:val="16"/>
        </w:rPr>
        <w:t>Lute New</w:t>
      </w:r>
      <w:r w:rsidR="00D177ED">
        <w:rPr>
          <w:bCs/>
          <w:i/>
          <w:sz w:val="16"/>
          <w:szCs w:val="16"/>
        </w:rPr>
        <w:t>s</w:t>
      </w:r>
      <w:r w:rsidR="00D177ED" w:rsidRPr="00D177ED">
        <w:rPr>
          <w:bCs/>
          <w:sz w:val="16"/>
          <w:szCs w:val="16"/>
        </w:rPr>
        <w:t xml:space="preserve"> </w:t>
      </w:r>
      <w:r w:rsidR="00714AB3">
        <w:rPr>
          <w:bCs/>
          <w:sz w:val="16"/>
          <w:szCs w:val="16"/>
        </w:rPr>
        <w:t xml:space="preserve">131 </w:t>
      </w:r>
      <w:r w:rsidR="00D177ED">
        <w:rPr>
          <w:bCs/>
          <w:sz w:val="16"/>
          <w:szCs w:val="16"/>
        </w:rPr>
        <w:t xml:space="preserve">Lorenzino </w:t>
      </w:r>
      <w:r w:rsidR="00D177ED" w:rsidRPr="008B474E">
        <w:rPr>
          <w:bCs/>
          <w:sz w:val="16"/>
          <w:szCs w:val="16"/>
        </w:rPr>
        <w:t>C3</w:t>
      </w:r>
      <w:r w:rsidRPr="008B474E">
        <w:rPr>
          <w:bCs/>
          <w:sz w:val="16"/>
          <w:szCs w:val="16"/>
        </w:rPr>
        <w:t xml:space="preserve"> bar 11/11 </w:t>
      </w:r>
      <w:r w:rsidR="00714AB3">
        <w:rPr>
          <w:bCs/>
          <w:sz w:val="16"/>
          <w:szCs w:val="16"/>
        </w:rPr>
        <w:t xml:space="preserve">had </w:t>
      </w:r>
      <w:r w:rsidRPr="008B474E">
        <w:rPr>
          <w:bCs/>
          <w:sz w:val="16"/>
          <w:szCs w:val="16"/>
        </w:rPr>
        <w:t>d3 inst</w:t>
      </w:r>
      <w:r w:rsidR="00D177ED">
        <w:rPr>
          <w:bCs/>
          <w:sz w:val="16"/>
          <w:szCs w:val="16"/>
        </w:rPr>
        <w:t>ea</w:t>
      </w:r>
      <w:r w:rsidRPr="008B474E">
        <w:rPr>
          <w:bCs/>
          <w:sz w:val="16"/>
          <w:szCs w:val="16"/>
        </w:rPr>
        <w:t>d of c3 in error.</w:t>
      </w:r>
      <w:r w:rsidRPr="008B474E">
        <w:rPr>
          <w:bCs/>
          <w:sz w:val="16"/>
          <w:szCs w:val="16"/>
          <w:highlight w:val="yellow"/>
        </w:rPr>
        <w:t xml:space="preserve"> </w:t>
      </w:r>
    </w:p>
  </w:footnote>
  <w:footnote w:id="3">
    <w:p w14:paraId="4C30181C" w14:textId="4419AAB0" w:rsidR="004E248F" w:rsidRPr="008B474E" w:rsidRDefault="004E248F" w:rsidP="008B474E">
      <w:pPr>
        <w:pStyle w:val="FootnoteText"/>
        <w:adjustRightInd w:val="0"/>
        <w:snapToGrid w:val="0"/>
        <w:ind w:left="142" w:hanging="142"/>
        <w:rPr>
          <w:sz w:val="16"/>
          <w:szCs w:val="16"/>
        </w:rPr>
      </w:pPr>
      <w:r w:rsidRPr="008B474E">
        <w:rPr>
          <w:rStyle w:val="FootnoteReference"/>
          <w:sz w:val="16"/>
          <w:szCs w:val="16"/>
        </w:rPr>
        <w:footnoteRef/>
      </w:r>
      <w:r w:rsidRPr="008B474E">
        <w:rPr>
          <w:sz w:val="16"/>
          <w:szCs w:val="16"/>
        </w:rPr>
        <w:t xml:space="preserve"> Tim Crawford </w:t>
      </w:r>
      <w:r w:rsidRPr="008B474E">
        <w:rPr>
          <w:i/>
          <w:sz w:val="16"/>
          <w:szCs w:val="16"/>
        </w:rPr>
        <w:t>Thirty Pieces for Lute by Laurencini</w:t>
      </w:r>
      <w:r w:rsidRPr="008B474E">
        <w:rPr>
          <w:sz w:val="16"/>
          <w:szCs w:val="16"/>
        </w:rPr>
        <w:t xml:space="preserve"> (The Lute Society Music Editions, 1979), n</w:t>
      </w:r>
      <w:r w:rsidRPr="008B474E">
        <w:rPr>
          <w:sz w:val="16"/>
          <w:szCs w:val="16"/>
          <w:vertAlign w:val="superscript"/>
        </w:rPr>
        <w:t>o</w:t>
      </w:r>
      <w:r w:rsidRPr="008B474E">
        <w:rPr>
          <w:sz w:val="16"/>
          <w:szCs w:val="16"/>
        </w:rPr>
        <w:t xml:space="preserve"> 8.</w:t>
      </w:r>
    </w:p>
  </w:footnote>
  <w:footnote w:id="4">
    <w:p w14:paraId="439B4515" w14:textId="4748DE8D" w:rsidR="004E248F" w:rsidRPr="008B474E" w:rsidRDefault="004E248F" w:rsidP="008B474E">
      <w:pPr>
        <w:pStyle w:val="FootnoteText"/>
        <w:ind w:left="142" w:hanging="142"/>
        <w:rPr>
          <w:sz w:val="16"/>
          <w:szCs w:val="16"/>
        </w:rPr>
      </w:pPr>
      <w:r w:rsidRPr="008B474E">
        <w:rPr>
          <w:rStyle w:val="FootnoteReference"/>
          <w:sz w:val="16"/>
          <w:szCs w:val="16"/>
        </w:rPr>
        <w:footnoteRef/>
      </w:r>
      <w:r w:rsidRPr="008B474E">
        <w:rPr>
          <w:sz w:val="16"/>
          <w:szCs w:val="16"/>
        </w:rPr>
        <w:t xml:space="preserve"> </w:t>
      </w:r>
      <w:r w:rsidRPr="008B474E">
        <w:rPr>
          <w:color w:val="000000"/>
          <w:sz w:val="16"/>
          <w:szCs w:val="16"/>
        </w:rPr>
        <w:t xml:space="preserve">Thank you to Rainer aus dem Spring for adding to my list of sources. </w:t>
      </w:r>
      <w:r w:rsidRPr="008B474E">
        <w:rPr>
          <w:sz w:val="16"/>
          <w:szCs w:val="16"/>
        </w:rPr>
        <w:t xml:space="preserve">A lost small lute book dated 1618 that was in Hessisches Staatsarchiv in Darmstadt (D-DSa Ms. s.c) </w:t>
      </w:r>
      <w:r w:rsidR="00714AB3">
        <w:rPr>
          <w:sz w:val="16"/>
          <w:szCs w:val="16"/>
        </w:rPr>
        <w:t xml:space="preserve">included </w:t>
      </w:r>
      <w:r w:rsidRPr="008B474E">
        <w:rPr>
          <w:i/>
          <w:sz w:val="16"/>
          <w:szCs w:val="16"/>
        </w:rPr>
        <w:t>Das lied von Ostende</w:t>
      </w:r>
      <w:r w:rsidRPr="008B474E">
        <w:rPr>
          <w:sz w:val="16"/>
          <w:szCs w:val="16"/>
        </w:rPr>
        <w:t xml:space="preserve"> and one wonders if it was also a version</w:t>
      </w:r>
      <w:r w:rsidR="00714AB3">
        <w:rPr>
          <w:sz w:val="16"/>
          <w:szCs w:val="16"/>
        </w:rPr>
        <w:t xml:space="preserve"> of this bourrée</w:t>
      </w:r>
      <w:r w:rsidRPr="008B474E">
        <w:rPr>
          <w:sz w:val="16"/>
          <w:szCs w:val="16"/>
        </w:rPr>
        <w:t>, given the titles of B1c and B1p.</w:t>
      </w:r>
    </w:p>
  </w:footnote>
  <w:footnote w:id="5">
    <w:p w14:paraId="7D520CD8" w14:textId="1D9D0B73" w:rsidR="004E248F" w:rsidRPr="008B474E" w:rsidRDefault="004E248F" w:rsidP="008B474E">
      <w:pPr>
        <w:pStyle w:val="FootnoteText"/>
        <w:ind w:left="142" w:hanging="142"/>
        <w:rPr>
          <w:sz w:val="16"/>
          <w:szCs w:val="16"/>
        </w:rPr>
      </w:pPr>
      <w:r w:rsidRPr="008B474E">
        <w:rPr>
          <w:rStyle w:val="FootnoteReference"/>
          <w:sz w:val="16"/>
          <w:szCs w:val="16"/>
        </w:rPr>
        <w:footnoteRef/>
      </w:r>
      <w:r w:rsidRPr="008B474E">
        <w:rPr>
          <w:sz w:val="16"/>
          <w:szCs w:val="16"/>
        </w:rPr>
        <w:t xml:space="preserve"> </w:t>
      </w:r>
      <w:r w:rsidRPr="008B474E">
        <w:rPr>
          <w:bCs/>
          <w:sz w:val="16"/>
          <w:szCs w:val="16"/>
          <w:lang w:val="en-US"/>
        </w:rPr>
        <w:t xml:space="preserve">As described in </w:t>
      </w:r>
      <w:r w:rsidRPr="008B474E">
        <w:rPr>
          <w:bCs/>
          <w:i/>
          <w:sz w:val="16"/>
          <w:szCs w:val="16"/>
          <w:lang w:val="en-US"/>
        </w:rPr>
        <w:t>Lute News</w:t>
      </w:r>
      <w:r w:rsidRPr="008B474E">
        <w:rPr>
          <w:bCs/>
          <w:sz w:val="16"/>
          <w:szCs w:val="16"/>
          <w:lang w:val="en-US"/>
        </w:rPr>
        <w:t xml:space="preserve"> 130, and see R30 among the settings of </w:t>
      </w:r>
      <w:r w:rsidRPr="008B474E">
        <w:rPr>
          <w:bCs/>
          <w:i/>
          <w:sz w:val="16"/>
          <w:szCs w:val="16"/>
          <w:lang w:val="en-US"/>
        </w:rPr>
        <w:t>Rocha al fuso</w:t>
      </w:r>
      <w:r w:rsidRPr="008B474E">
        <w:rPr>
          <w:bCs/>
          <w:sz w:val="16"/>
          <w:szCs w:val="16"/>
          <w:lang w:val="en-US"/>
        </w:rPr>
        <w:t xml:space="preserve"> in </w:t>
      </w:r>
      <w:r w:rsidR="00D177ED">
        <w:rPr>
          <w:bCs/>
          <w:sz w:val="16"/>
          <w:szCs w:val="16"/>
          <w:lang w:val="en-US"/>
        </w:rPr>
        <w:t>its accompanying</w:t>
      </w:r>
      <w:r w:rsidRPr="008B474E">
        <w:rPr>
          <w:bCs/>
          <w:sz w:val="16"/>
          <w:szCs w:val="16"/>
          <w:lang w:val="en-US"/>
        </w:rPr>
        <w:t xml:space="preserve"> </w:t>
      </w:r>
      <w:r w:rsidRPr="00D177ED">
        <w:rPr>
          <w:bCs/>
          <w:i/>
          <w:sz w:val="16"/>
          <w:szCs w:val="16"/>
          <w:lang w:val="en-US"/>
        </w:rPr>
        <w:t>Lutezine</w:t>
      </w:r>
      <w:r w:rsidRPr="008B474E">
        <w:rPr>
          <w:bCs/>
          <w:sz w:val="16"/>
          <w:szCs w:val="16"/>
          <w:lang w:val="en-US"/>
        </w:rPr>
        <w:t>.</w:t>
      </w:r>
      <w:r w:rsidR="003E0D5A">
        <w:rPr>
          <w:bCs/>
          <w:sz w:val="16"/>
          <w:szCs w:val="16"/>
          <w:lang w:val="en-US"/>
        </w:rPr>
        <w:t xml:space="preserve"> See also the vihuela sourse </w:t>
      </w:r>
      <w:r w:rsidR="003E0D5A" w:rsidRPr="003E0D5A">
        <w:rPr>
          <w:bCs/>
          <w:sz w:val="16"/>
          <w:szCs w:val="16"/>
          <w:lang w:val="en-US"/>
        </w:rPr>
        <w:t>ES-Mn 6001</w:t>
      </w:r>
      <w:r w:rsidR="003E0D5A">
        <w:rPr>
          <w:bCs/>
          <w:sz w:val="16"/>
          <w:szCs w:val="16"/>
          <w:lang w:val="en-US"/>
        </w:rPr>
        <w:t>,</w:t>
      </w:r>
      <w:r w:rsidR="003E0D5A" w:rsidRPr="003E0D5A">
        <w:rPr>
          <w:bCs/>
          <w:sz w:val="16"/>
          <w:szCs w:val="16"/>
          <w:lang w:val="en-US"/>
        </w:rPr>
        <w:t xml:space="preserve"> f. 271v </w:t>
      </w:r>
      <w:r w:rsidR="003E0D5A" w:rsidRPr="003E0D5A">
        <w:rPr>
          <w:bCs/>
          <w:i/>
          <w:iCs/>
          <w:sz w:val="16"/>
          <w:szCs w:val="16"/>
          <w:lang w:val="en-US"/>
        </w:rPr>
        <w:t>sexta sincapads</w:t>
      </w:r>
      <w:r w:rsidR="003E0D5A">
        <w:rPr>
          <w:bCs/>
          <w:sz w:val="16"/>
          <w:szCs w:val="16"/>
          <w:lang w:val="en-US"/>
        </w:rPr>
        <w:t>.</w:t>
      </w:r>
    </w:p>
  </w:footnote>
  <w:footnote w:id="6">
    <w:p w14:paraId="1B2E346E" w14:textId="27C07DFC" w:rsidR="004E248F" w:rsidRPr="008B474E" w:rsidRDefault="004E248F" w:rsidP="008B474E">
      <w:pPr>
        <w:pStyle w:val="FootnoteText"/>
        <w:ind w:left="142" w:hanging="142"/>
        <w:rPr>
          <w:sz w:val="16"/>
          <w:szCs w:val="16"/>
          <w:lang w:val="en-US"/>
        </w:rPr>
      </w:pPr>
      <w:r w:rsidRPr="008B474E">
        <w:rPr>
          <w:rStyle w:val="FootnoteReference"/>
          <w:sz w:val="16"/>
          <w:szCs w:val="16"/>
        </w:rPr>
        <w:footnoteRef/>
      </w:r>
      <w:r w:rsidRPr="008B474E">
        <w:rPr>
          <w:sz w:val="16"/>
          <w:szCs w:val="16"/>
        </w:rPr>
        <w:t xml:space="preserve"> </w:t>
      </w:r>
      <w:r w:rsidRPr="008B474E">
        <w:rPr>
          <w:bCs/>
          <w:sz w:val="16"/>
          <w:szCs w:val="16"/>
          <w:lang w:val="en-US"/>
        </w:rPr>
        <w:t xml:space="preserve">The sources are GB-Lbl Add.18936-9 and GB-Lcm 684(1-4) both lacking the quintus. see </w:t>
      </w:r>
      <w:r w:rsidRPr="008B474E">
        <w:rPr>
          <w:bCs/>
          <w:i/>
          <w:sz w:val="16"/>
          <w:szCs w:val="16"/>
          <w:lang w:val="en-US"/>
        </w:rPr>
        <w:t>Lute News</w:t>
      </w:r>
      <w:r w:rsidRPr="008B474E">
        <w:rPr>
          <w:bCs/>
          <w:sz w:val="16"/>
          <w:szCs w:val="16"/>
          <w:lang w:val="en-US"/>
        </w:rPr>
        <w:t xml:space="preserve"> 124 (December 2017).</w:t>
      </w:r>
    </w:p>
  </w:footnote>
  <w:footnote w:id="7">
    <w:p w14:paraId="77398C98" w14:textId="45060284" w:rsidR="004E248F" w:rsidRPr="003E0D5A" w:rsidRDefault="004E248F" w:rsidP="003E0D5A">
      <w:pPr>
        <w:pStyle w:val="FootnoteText"/>
        <w:ind w:left="142" w:hanging="142"/>
        <w:rPr>
          <w:sz w:val="16"/>
          <w:szCs w:val="16"/>
        </w:rPr>
      </w:pPr>
      <w:r w:rsidRPr="008B474E">
        <w:rPr>
          <w:rStyle w:val="FootnoteReference"/>
          <w:sz w:val="16"/>
          <w:szCs w:val="16"/>
        </w:rPr>
        <w:footnoteRef/>
      </w:r>
      <w:r w:rsidRPr="008B474E">
        <w:rPr>
          <w:sz w:val="16"/>
          <w:szCs w:val="16"/>
        </w:rPr>
        <w:t xml:space="preserve"> </w:t>
      </w:r>
      <w:r w:rsidRPr="008B474E">
        <w:rPr>
          <w:bCs/>
          <w:sz w:val="16"/>
          <w:szCs w:val="16"/>
          <w:lang w:val="en-US"/>
        </w:rPr>
        <w:t xml:space="preserve">Andrew J. Sabol </w:t>
      </w:r>
      <w:r w:rsidRPr="008B474E">
        <w:rPr>
          <w:bCs/>
          <w:i/>
          <w:sz w:val="16"/>
          <w:szCs w:val="16"/>
          <w:lang w:val="en-US"/>
        </w:rPr>
        <w:t>Four Hundred Songs and Dances from the Stuart Masque</w:t>
      </w:r>
      <w:r w:rsidRPr="008B474E">
        <w:rPr>
          <w:bCs/>
          <w:sz w:val="16"/>
          <w:szCs w:val="16"/>
          <w:lang w:val="en-US"/>
        </w:rPr>
        <w:t xml:space="preserve"> (Hanover, Brown University 1978/R New England University Press 1982), p. 16, 547, 611 no. 338, John M. Ward 'Music for A Handefull of pleasant delites' </w:t>
      </w:r>
      <w:r w:rsidRPr="008B474E">
        <w:rPr>
          <w:bCs/>
          <w:i/>
          <w:sz w:val="16"/>
          <w:szCs w:val="16"/>
          <w:lang w:val="en-US"/>
        </w:rPr>
        <w:t>Journal of the American Musicological Society</w:t>
      </w:r>
      <w:r w:rsidRPr="008B474E">
        <w:rPr>
          <w:bCs/>
          <w:sz w:val="16"/>
          <w:szCs w:val="16"/>
          <w:lang w:val="en-US"/>
        </w:rPr>
        <w:t xml:space="preserve"> 10/3 (1957), pp. </w:t>
      </w:r>
      <w:r w:rsidRPr="003E0D5A">
        <w:rPr>
          <w:bCs/>
          <w:sz w:val="16"/>
          <w:szCs w:val="16"/>
          <w:lang w:val="en-US"/>
        </w:rPr>
        <w:t xml:space="preserve">151-180, fn 72. </w:t>
      </w:r>
    </w:p>
  </w:footnote>
  <w:footnote w:id="8">
    <w:p w14:paraId="172759A5" w14:textId="77777777" w:rsidR="004E248F" w:rsidRPr="003E0D5A" w:rsidRDefault="004E248F" w:rsidP="003E0D5A">
      <w:pPr>
        <w:pStyle w:val="FootnoteText"/>
        <w:ind w:left="142" w:hanging="142"/>
        <w:rPr>
          <w:sz w:val="16"/>
          <w:szCs w:val="16"/>
        </w:rPr>
      </w:pPr>
      <w:r w:rsidRPr="003E0D5A">
        <w:rPr>
          <w:rStyle w:val="FootnoteReference"/>
          <w:sz w:val="16"/>
          <w:szCs w:val="16"/>
        </w:rPr>
        <w:footnoteRef/>
      </w:r>
      <w:r w:rsidRPr="003E0D5A">
        <w:rPr>
          <w:sz w:val="16"/>
          <w:szCs w:val="16"/>
        </w:rPr>
        <w:t xml:space="preserve"> </w:t>
      </w:r>
      <w:r w:rsidRPr="003E0D5A">
        <w:rPr>
          <w:sz w:val="16"/>
          <w:szCs w:val="16"/>
          <w:lang w:val="en-US"/>
        </w:rPr>
        <w:t xml:space="preserve">Ian Harwood </w:t>
      </w:r>
      <w:r w:rsidRPr="003E0D5A">
        <w:rPr>
          <w:i/>
          <w:sz w:val="16"/>
          <w:szCs w:val="16"/>
          <w:lang w:val="en-US"/>
        </w:rPr>
        <w:t>Ten Easy Pieces for the Lute</w:t>
      </w:r>
      <w:r w:rsidRPr="003E0D5A">
        <w:rPr>
          <w:sz w:val="16"/>
          <w:szCs w:val="16"/>
          <w:lang w:val="en-US"/>
        </w:rPr>
        <w:t xml:space="preserve"> (Cambridge, Gamut, 1963).</w:t>
      </w:r>
    </w:p>
  </w:footnote>
  <w:footnote w:id="9">
    <w:p w14:paraId="14B07CD9" w14:textId="7C356730" w:rsidR="004E248F" w:rsidRPr="003E0D5A" w:rsidRDefault="004E248F" w:rsidP="003E0D5A">
      <w:pPr>
        <w:pStyle w:val="FootnoteText"/>
        <w:ind w:left="142" w:hanging="142"/>
        <w:rPr>
          <w:bCs/>
          <w:sz w:val="16"/>
          <w:szCs w:val="16"/>
        </w:rPr>
      </w:pPr>
      <w:r w:rsidRPr="003E0D5A">
        <w:rPr>
          <w:rStyle w:val="FootnoteReference"/>
          <w:sz w:val="16"/>
          <w:szCs w:val="16"/>
        </w:rPr>
        <w:footnoteRef/>
      </w:r>
      <w:r w:rsidRPr="003E0D5A">
        <w:rPr>
          <w:sz w:val="16"/>
          <w:szCs w:val="16"/>
        </w:rPr>
        <w:t xml:space="preserve"> </w:t>
      </w:r>
      <w:r w:rsidRPr="003E0D5A">
        <w:rPr>
          <w:bCs/>
          <w:sz w:val="16"/>
          <w:szCs w:val="16"/>
        </w:rPr>
        <w:t xml:space="preserve">Dutch Song Database: </w:t>
      </w:r>
      <w:hyperlink r:id="rId1" w:history="1">
        <w:r w:rsidRPr="003E0D5A">
          <w:rPr>
            <w:rStyle w:val="Hyperlink"/>
            <w:bCs/>
            <w:sz w:val="16"/>
            <w:szCs w:val="16"/>
            <w:u w:val="none"/>
          </w:rPr>
          <w:t>http://www.liederenbank.nl/index.php?lan=en</w:t>
        </w:r>
      </w:hyperlink>
    </w:p>
  </w:footnote>
  <w:footnote w:id="10">
    <w:p w14:paraId="2A8EF107" w14:textId="1D7512F9" w:rsidR="003E0D5A" w:rsidRPr="003E0D5A" w:rsidRDefault="003E0D5A" w:rsidP="003E0D5A">
      <w:pPr>
        <w:pStyle w:val="FootnoteText"/>
        <w:ind w:left="142" w:hanging="142"/>
        <w:rPr>
          <w:bCs/>
          <w:sz w:val="16"/>
          <w:szCs w:val="16"/>
        </w:rPr>
      </w:pPr>
      <w:r w:rsidRPr="003E0D5A">
        <w:rPr>
          <w:rStyle w:val="FootnoteReference"/>
          <w:sz w:val="16"/>
          <w:szCs w:val="16"/>
        </w:rPr>
        <w:footnoteRef/>
      </w:r>
      <w:r w:rsidRPr="003E0D5A">
        <w:rPr>
          <w:sz w:val="16"/>
          <w:szCs w:val="16"/>
        </w:rPr>
        <w:t xml:space="preserve"> </w:t>
      </w:r>
      <w:r w:rsidRPr="003E0D5A">
        <w:rPr>
          <w:bCs/>
          <w:sz w:val="16"/>
          <w:szCs w:val="16"/>
        </w:rPr>
        <w:t>'Van fier Margrietken' is a Dutch song in the Antwerp song book</w:t>
      </w:r>
      <w:r>
        <w:rPr>
          <w:bCs/>
          <w:sz w:val="16"/>
          <w:szCs w:val="16"/>
        </w:rPr>
        <w:t xml:space="preserve"> of</w:t>
      </w:r>
      <w:r w:rsidRPr="003E0D5A">
        <w:rPr>
          <w:bCs/>
          <w:sz w:val="16"/>
          <w:szCs w:val="16"/>
        </w:rPr>
        <w:t xml:space="preserve"> 1544</w:t>
      </w:r>
      <w:r>
        <w:rPr>
          <w:bCs/>
          <w:sz w:val="16"/>
          <w:szCs w:val="16"/>
        </w:rPr>
        <w:t xml:space="preserve"> </w:t>
      </w:r>
      <w:hyperlink r:id="rId2" w:history="1">
        <w:r w:rsidRPr="003E0D5A">
          <w:rPr>
            <w:rStyle w:val="Hyperlink"/>
            <w:bCs/>
            <w:sz w:val="16"/>
            <w:szCs w:val="16"/>
            <w:u w:val="none"/>
          </w:rPr>
          <w:t>https://www.dbnl.org/tekst/_ant0</w:t>
        </w:r>
        <w:r w:rsidRPr="003E0D5A">
          <w:rPr>
            <w:rStyle w:val="Hyperlink"/>
            <w:bCs/>
            <w:sz w:val="16"/>
            <w:szCs w:val="16"/>
            <w:u w:val="none"/>
          </w:rPr>
          <w:t>0</w:t>
        </w:r>
        <w:r w:rsidRPr="003E0D5A">
          <w:rPr>
            <w:rStyle w:val="Hyperlink"/>
            <w:bCs/>
            <w:sz w:val="16"/>
            <w:szCs w:val="16"/>
            <w:u w:val="none"/>
          </w:rPr>
          <w:t>1antw01_01/_ant001antw01_01_0069.php</w:t>
        </w:r>
      </w:hyperlink>
    </w:p>
  </w:footnote>
  <w:footnote w:id="11">
    <w:p w14:paraId="6527F165" w14:textId="1F7FAD21" w:rsidR="004E248F" w:rsidRPr="008B474E" w:rsidRDefault="004E248F" w:rsidP="008B474E">
      <w:pPr>
        <w:pStyle w:val="FootnoteText"/>
        <w:ind w:left="142" w:hanging="142"/>
        <w:rPr>
          <w:sz w:val="16"/>
          <w:szCs w:val="16"/>
          <w:lang w:val="en-US"/>
        </w:rPr>
      </w:pPr>
      <w:r w:rsidRPr="008B474E">
        <w:rPr>
          <w:rStyle w:val="FootnoteReference"/>
          <w:sz w:val="16"/>
          <w:szCs w:val="16"/>
        </w:rPr>
        <w:footnoteRef/>
      </w:r>
      <w:r w:rsidRPr="008B474E">
        <w:rPr>
          <w:sz w:val="16"/>
          <w:szCs w:val="16"/>
        </w:rPr>
        <w:t xml:space="preserve"> </w:t>
      </w:r>
      <w:r w:rsidRPr="008B474E">
        <w:rPr>
          <w:sz w:val="16"/>
          <w:szCs w:val="16"/>
          <w:lang w:val="en-US"/>
        </w:rPr>
        <w:t xml:space="preserve">Jan Burgers </w:t>
      </w:r>
      <w:r w:rsidRPr="008B474E">
        <w:rPr>
          <w:i/>
          <w:sz w:val="16"/>
          <w:szCs w:val="16"/>
          <w:lang w:val="en-US"/>
        </w:rPr>
        <w:t xml:space="preserve">Joachim van den Hove: Life and Works </w:t>
      </w:r>
      <w:r w:rsidRPr="008B474E">
        <w:rPr>
          <w:sz w:val="16"/>
          <w:szCs w:val="16"/>
          <w:lang w:val="en-US"/>
        </w:rPr>
        <w:t>(Utrecht, Koninklijke Vereniging voor Nederlandse Musiekgescheidenis 2013).</w:t>
      </w:r>
    </w:p>
  </w:footnote>
  <w:footnote w:id="12">
    <w:p w14:paraId="6CF0C50E" w14:textId="7B2C59D3" w:rsidR="004E248F" w:rsidRPr="00A34E40" w:rsidRDefault="004E248F" w:rsidP="007C6743">
      <w:pPr>
        <w:pStyle w:val="FootnoteText"/>
        <w:ind w:left="142" w:hanging="142"/>
        <w:rPr>
          <w:sz w:val="16"/>
          <w:szCs w:val="16"/>
        </w:rPr>
      </w:pPr>
      <w:r w:rsidRPr="008B474E">
        <w:rPr>
          <w:rStyle w:val="FootnoteReference"/>
          <w:sz w:val="16"/>
          <w:szCs w:val="16"/>
        </w:rPr>
        <w:footnoteRef/>
      </w:r>
      <w:r w:rsidRPr="008B474E">
        <w:rPr>
          <w:sz w:val="16"/>
          <w:szCs w:val="16"/>
        </w:rPr>
        <w:t xml:space="preserve"> Cognates for keyboard: F-Pn 1186, f. 28v </w:t>
      </w:r>
      <w:r w:rsidRPr="008B474E">
        <w:rPr>
          <w:i/>
          <w:sz w:val="16"/>
          <w:szCs w:val="16"/>
        </w:rPr>
        <w:t>Good night good rest</w:t>
      </w:r>
      <w:r w:rsidRPr="008B474E">
        <w:rPr>
          <w:sz w:val="16"/>
          <w:szCs w:val="16"/>
        </w:rPr>
        <w:t xml:space="preserve">; GB-En 9447 (Burnett, Panmure 10), pp. 132-135 untitled; GB-Lbl Mus.1591(Nevell), f. </w:t>
      </w:r>
      <w:r w:rsidRPr="007C6743">
        <w:rPr>
          <w:sz w:val="16"/>
          <w:szCs w:val="16"/>
        </w:rPr>
        <w:t xml:space="preserve">126r </w:t>
      </w:r>
      <w:r w:rsidRPr="007C6743">
        <w:rPr>
          <w:i/>
          <w:sz w:val="16"/>
          <w:szCs w:val="16"/>
        </w:rPr>
        <w:t>the second grownde Mr W Bird</w:t>
      </w:r>
      <w:r w:rsidRPr="007C6743">
        <w:rPr>
          <w:sz w:val="16"/>
          <w:szCs w:val="16"/>
        </w:rPr>
        <w:t xml:space="preserve">; IRL-Dtc 410/II </w:t>
      </w:r>
      <w:r w:rsidR="00D177ED">
        <w:rPr>
          <w:sz w:val="16"/>
          <w:szCs w:val="16"/>
        </w:rPr>
        <w:t>(</w:t>
      </w:r>
      <w:r w:rsidRPr="007C6743">
        <w:rPr>
          <w:sz w:val="16"/>
          <w:szCs w:val="16"/>
        </w:rPr>
        <w:t>Dublin Virginal Book</w:t>
      </w:r>
      <w:r w:rsidR="00D177ED">
        <w:rPr>
          <w:sz w:val="16"/>
          <w:szCs w:val="16"/>
        </w:rPr>
        <w:t>)</w:t>
      </w:r>
      <w:r w:rsidRPr="007C6743">
        <w:rPr>
          <w:sz w:val="16"/>
          <w:szCs w:val="16"/>
        </w:rPr>
        <w:t xml:space="preserve">, ff. 14r-15v /pp. 299-302 untitled; US-NYp Drexel 5609, p. 115 </w:t>
      </w:r>
      <w:r w:rsidRPr="007C6743">
        <w:rPr>
          <w:i/>
          <w:sz w:val="16"/>
          <w:szCs w:val="16"/>
        </w:rPr>
        <w:t>Good night good rest</w:t>
      </w:r>
      <w:r w:rsidRPr="007C6743">
        <w:rPr>
          <w:sz w:val="16"/>
          <w:szCs w:val="16"/>
        </w:rPr>
        <w:t>. cf.</w:t>
      </w:r>
      <w:r w:rsidRPr="007C6743">
        <w:rPr>
          <w:i/>
          <w:sz w:val="16"/>
          <w:szCs w:val="16"/>
        </w:rPr>
        <w:t xml:space="preserve"> Preludium W. Byrd</w:t>
      </w:r>
      <w:r w:rsidRPr="007C6743">
        <w:rPr>
          <w:sz w:val="16"/>
          <w:szCs w:val="16"/>
        </w:rPr>
        <w:t xml:space="preserve"> for instrumental ensemble à5 in GB-Lbl Add.17792</w:t>
      </w:r>
      <w:r w:rsidRPr="00A34E40">
        <w:rPr>
          <w:sz w:val="16"/>
          <w:szCs w:val="16"/>
        </w:rPr>
        <w:t>-6 = GB-Lbl Add.32377, f. 27r.</w:t>
      </w:r>
    </w:p>
  </w:footnote>
  <w:footnote w:id="13">
    <w:p w14:paraId="15075253" w14:textId="7D6AC040" w:rsidR="004E248F" w:rsidRPr="00A34E40" w:rsidRDefault="004E248F" w:rsidP="007C6743">
      <w:pPr>
        <w:pStyle w:val="FootnoteText"/>
        <w:ind w:left="142" w:hanging="142"/>
        <w:rPr>
          <w:sz w:val="16"/>
          <w:szCs w:val="16"/>
        </w:rPr>
      </w:pPr>
      <w:r w:rsidRPr="00A34E40">
        <w:rPr>
          <w:rStyle w:val="FootnoteReference"/>
          <w:sz w:val="16"/>
          <w:szCs w:val="16"/>
        </w:rPr>
        <w:footnoteRef/>
      </w:r>
      <w:r w:rsidRPr="00A34E40">
        <w:rPr>
          <w:sz w:val="16"/>
          <w:szCs w:val="16"/>
        </w:rPr>
        <w:t xml:space="preserve"> </w:t>
      </w:r>
      <w:r w:rsidR="00566188" w:rsidRPr="00566188">
        <w:rPr>
          <w:sz w:val="16"/>
          <w:szCs w:val="16"/>
        </w:rPr>
        <w:t>For a comparison of sources see JohnsonB 64.</w:t>
      </w:r>
    </w:p>
  </w:footnote>
  <w:footnote w:id="14">
    <w:p w14:paraId="0F9A6860" w14:textId="77777777" w:rsidR="004E248F" w:rsidRPr="00A34E40" w:rsidRDefault="004E248F" w:rsidP="007C6743">
      <w:pPr>
        <w:pStyle w:val="FootnoteText"/>
        <w:ind w:left="142" w:hanging="142"/>
        <w:rPr>
          <w:sz w:val="16"/>
          <w:szCs w:val="16"/>
        </w:rPr>
      </w:pPr>
      <w:r w:rsidRPr="00A34E40">
        <w:rPr>
          <w:rStyle w:val="FootnoteReference"/>
          <w:sz w:val="16"/>
          <w:szCs w:val="16"/>
        </w:rPr>
        <w:footnoteRef/>
      </w:r>
      <w:r w:rsidRPr="00A34E40">
        <w:rPr>
          <w:sz w:val="16"/>
          <w:szCs w:val="16"/>
        </w:rPr>
        <w:t xml:space="preserve"> </w:t>
      </w:r>
      <w:r w:rsidRPr="00A34E40">
        <w:rPr>
          <w:sz w:val="16"/>
          <w:szCs w:val="16"/>
          <w:lang w:val="en-US"/>
        </w:rPr>
        <w:t xml:space="preserve">Jan Burgers </w:t>
      </w:r>
      <w:r w:rsidRPr="00A34E40">
        <w:rPr>
          <w:i/>
          <w:sz w:val="16"/>
          <w:szCs w:val="16"/>
          <w:lang w:val="en-US"/>
        </w:rPr>
        <w:t>John Johnson: Collected Lute Music</w:t>
      </w:r>
      <w:r w:rsidRPr="00A34E40">
        <w:rPr>
          <w:sz w:val="16"/>
          <w:szCs w:val="16"/>
          <w:lang w:val="en-US"/>
        </w:rPr>
        <w:t xml:space="preserve"> (Lu</w:t>
      </w:r>
      <w:r w:rsidRPr="00A34E40">
        <w:rPr>
          <w:rFonts w:ascii="Times New Roman" w:hAnsi="Times New Roman"/>
          <w:sz w:val="16"/>
          <w:szCs w:val="16"/>
          <w:lang w:val="en-US"/>
        </w:rPr>
        <w:t>̈</w:t>
      </w:r>
      <w:r w:rsidRPr="00A34E40">
        <w:rPr>
          <w:sz w:val="16"/>
          <w:szCs w:val="16"/>
          <w:lang w:val="en-US"/>
        </w:rPr>
        <w:t>beck, Tree Edition, 2001).</w:t>
      </w:r>
    </w:p>
  </w:footnote>
  <w:footnote w:id="15">
    <w:p w14:paraId="72D055BA" w14:textId="0AC4D8C3" w:rsidR="004E248F" w:rsidRPr="00566188" w:rsidRDefault="004E248F" w:rsidP="007C6743">
      <w:pPr>
        <w:pStyle w:val="FootnoteText"/>
        <w:ind w:left="142" w:hanging="142"/>
        <w:rPr>
          <w:sz w:val="16"/>
          <w:szCs w:val="16"/>
        </w:rPr>
      </w:pPr>
      <w:r w:rsidRPr="00A34E40">
        <w:rPr>
          <w:rStyle w:val="FootnoteReference"/>
          <w:sz w:val="16"/>
          <w:szCs w:val="16"/>
        </w:rPr>
        <w:footnoteRef/>
      </w:r>
      <w:r w:rsidRPr="00A34E40">
        <w:rPr>
          <w:sz w:val="16"/>
          <w:szCs w:val="16"/>
        </w:rPr>
        <w:t xml:space="preserve"> </w:t>
      </w:r>
      <w:r w:rsidR="00566188" w:rsidRPr="00566188">
        <w:rPr>
          <w:sz w:val="16"/>
          <w:szCs w:val="16"/>
        </w:rPr>
        <w:t>For a comparison of sources see JohnsonB 62.</w:t>
      </w:r>
    </w:p>
  </w:footnote>
  <w:footnote w:id="16">
    <w:p w14:paraId="17D56D57" w14:textId="3BFC88F5" w:rsidR="009A6E08" w:rsidRPr="00A62459" w:rsidRDefault="009A6E08" w:rsidP="009A6E08">
      <w:pPr>
        <w:pStyle w:val="FootnoteText"/>
        <w:ind w:left="142" w:hanging="142"/>
        <w:rPr>
          <w:sz w:val="16"/>
          <w:szCs w:val="16"/>
          <w:lang w:val="en-US"/>
        </w:rPr>
      </w:pPr>
      <w:r w:rsidRPr="009A6E08">
        <w:rPr>
          <w:rStyle w:val="FootnoteReference"/>
          <w:sz w:val="16"/>
          <w:szCs w:val="16"/>
        </w:rPr>
        <w:footnoteRef/>
      </w:r>
      <w:r w:rsidRPr="009A6E08">
        <w:rPr>
          <w:sz w:val="16"/>
          <w:szCs w:val="16"/>
        </w:rPr>
        <w:t xml:space="preserve"> </w:t>
      </w:r>
      <w:r>
        <w:rPr>
          <w:sz w:val="16"/>
          <w:szCs w:val="16"/>
          <w:lang w:val="en-US"/>
        </w:rPr>
        <w:t>K</w:t>
      </w:r>
      <w:r w:rsidRPr="009A6E08">
        <w:rPr>
          <w:sz w:val="16"/>
          <w:szCs w:val="16"/>
          <w:lang w:val="en-US"/>
        </w:rPr>
        <w:t xml:space="preserve">eyboard </w:t>
      </w:r>
      <w:r>
        <w:rPr>
          <w:sz w:val="16"/>
          <w:szCs w:val="16"/>
          <w:lang w:val="en-US"/>
        </w:rPr>
        <w:t xml:space="preserve">cognates: William Byrd 1: </w:t>
      </w:r>
      <w:r w:rsidRPr="009A6E08">
        <w:rPr>
          <w:sz w:val="16"/>
          <w:szCs w:val="16"/>
          <w:lang w:val="en-US"/>
        </w:rPr>
        <w:t xml:space="preserve">GB-Cfm 168, pp. 108-111 </w:t>
      </w:r>
      <w:r w:rsidRPr="009A6E08">
        <w:rPr>
          <w:i/>
          <w:sz w:val="16"/>
          <w:szCs w:val="16"/>
          <w:lang w:val="en-US"/>
        </w:rPr>
        <w:t>The Hunt's Up William Byrd</w:t>
      </w:r>
      <w:r w:rsidR="00A01187">
        <w:rPr>
          <w:sz w:val="16"/>
          <w:szCs w:val="16"/>
          <w:lang w:val="en-US"/>
        </w:rPr>
        <w:t xml:space="preserve"> =</w:t>
      </w:r>
      <w:r>
        <w:rPr>
          <w:sz w:val="16"/>
          <w:szCs w:val="16"/>
          <w:lang w:val="en-US"/>
        </w:rPr>
        <w:t xml:space="preserve"> </w:t>
      </w:r>
      <w:r w:rsidRPr="009A6E08">
        <w:rPr>
          <w:sz w:val="16"/>
          <w:szCs w:val="16"/>
          <w:lang w:val="en-US"/>
        </w:rPr>
        <w:t xml:space="preserve">GB-Cfm 782, ff. 80v-82v </w:t>
      </w:r>
      <w:r w:rsidRPr="009A6E08">
        <w:rPr>
          <w:i/>
          <w:sz w:val="16"/>
          <w:szCs w:val="16"/>
          <w:lang w:val="en-US"/>
        </w:rPr>
        <w:t>Corrigiter: or ye old hunts upp</w:t>
      </w:r>
      <w:r w:rsidR="00A01187">
        <w:rPr>
          <w:sz w:val="16"/>
          <w:szCs w:val="16"/>
          <w:lang w:val="en-US"/>
        </w:rPr>
        <w:t xml:space="preserve"> =</w:t>
      </w:r>
      <w:r>
        <w:rPr>
          <w:sz w:val="16"/>
          <w:szCs w:val="16"/>
          <w:lang w:val="en-US"/>
        </w:rPr>
        <w:t xml:space="preserve"> </w:t>
      </w:r>
      <w:r w:rsidRPr="009A6E08">
        <w:rPr>
          <w:sz w:val="16"/>
          <w:szCs w:val="16"/>
          <w:lang w:val="en-US"/>
        </w:rPr>
        <w:t xml:space="preserve">GB-Lbl Mus.1591 (Nevell), f. 46r </w:t>
      </w:r>
      <w:r w:rsidRPr="009A6E08">
        <w:rPr>
          <w:i/>
          <w:sz w:val="16"/>
          <w:szCs w:val="16"/>
          <w:lang w:val="en-US"/>
        </w:rPr>
        <w:t>The huntes upp: mr: w: birde: laus: sit: deo</w:t>
      </w:r>
      <w:r>
        <w:rPr>
          <w:sz w:val="16"/>
          <w:szCs w:val="16"/>
          <w:lang w:val="en-US"/>
        </w:rPr>
        <w:t xml:space="preserve">. William Byrd 2: </w:t>
      </w:r>
      <w:r w:rsidRPr="009A6E08">
        <w:rPr>
          <w:sz w:val="16"/>
          <w:szCs w:val="16"/>
          <w:lang w:val="en-US"/>
        </w:rPr>
        <w:t xml:space="preserve">GB-Cfm 168, pp. 385-388 </w:t>
      </w:r>
      <w:r w:rsidRPr="009A6E08">
        <w:rPr>
          <w:i/>
          <w:sz w:val="16"/>
          <w:szCs w:val="16"/>
          <w:lang w:val="en-US"/>
        </w:rPr>
        <w:t>Peascodd time</w:t>
      </w:r>
      <w:r w:rsidRPr="009A6E08">
        <w:rPr>
          <w:sz w:val="16"/>
          <w:szCs w:val="16"/>
          <w:lang w:val="en-US"/>
        </w:rPr>
        <w:t xml:space="preserve"> </w:t>
      </w:r>
      <w:r w:rsidRPr="009A6E08">
        <w:rPr>
          <w:i/>
          <w:sz w:val="16"/>
          <w:szCs w:val="16"/>
          <w:lang w:val="en-US"/>
        </w:rPr>
        <w:t>William Byrd</w:t>
      </w:r>
      <w:r>
        <w:rPr>
          <w:sz w:val="16"/>
          <w:szCs w:val="16"/>
          <w:lang w:val="en-US"/>
        </w:rPr>
        <w:t>. William Byrd 3 - quoted in the secon</w:t>
      </w:r>
      <w:r w:rsidRPr="009A6E08">
        <w:rPr>
          <w:sz w:val="16"/>
          <w:szCs w:val="16"/>
          <w:lang w:val="en-US"/>
        </w:rPr>
        <w:t>d strain</w:t>
      </w:r>
      <w:r>
        <w:rPr>
          <w:sz w:val="16"/>
          <w:szCs w:val="16"/>
          <w:lang w:val="en-US"/>
        </w:rPr>
        <w:t xml:space="preserve">: </w:t>
      </w:r>
      <w:r w:rsidRPr="009A6E08">
        <w:rPr>
          <w:sz w:val="16"/>
          <w:szCs w:val="16"/>
          <w:lang w:val="en-US"/>
        </w:rPr>
        <w:t xml:space="preserve">F-Pn Rés.1186, ff. 101v-104r </w:t>
      </w:r>
      <w:r w:rsidRPr="009A6E08">
        <w:rPr>
          <w:i/>
          <w:sz w:val="16"/>
          <w:szCs w:val="16"/>
          <w:lang w:val="en-US"/>
        </w:rPr>
        <w:t>Will: Byrd</w:t>
      </w:r>
      <w:r w:rsidR="00A01187">
        <w:rPr>
          <w:sz w:val="16"/>
          <w:szCs w:val="16"/>
          <w:lang w:val="en-US"/>
        </w:rPr>
        <w:t xml:space="preserve"> =</w:t>
      </w:r>
      <w:r>
        <w:rPr>
          <w:sz w:val="16"/>
          <w:szCs w:val="16"/>
          <w:lang w:val="en-US"/>
        </w:rPr>
        <w:t xml:space="preserve"> </w:t>
      </w:r>
      <w:r w:rsidRPr="009A6E08">
        <w:rPr>
          <w:sz w:val="16"/>
          <w:szCs w:val="16"/>
          <w:lang w:val="en-US"/>
        </w:rPr>
        <w:t xml:space="preserve">GB-Lbl Mus.1591, f. 34r </w:t>
      </w:r>
      <w:r w:rsidRPr="009A6E08">
        <w:rPr>
          <w:i/>
          <w:sz w:val="16"/>
          <w:szCs w:val="16"/>
          <w:lang w:val="en-US"/>
        </w:rPr>
        <w:t>the barelye: breake: mr: w: birde: gentleman of: her: maiesties: chappell:</w:t>
      </w:r>
      <w:r w:rsidR="00A01187">
        <w:rPr>
          <w:sz w:val="16"/>
          <w:szCs w:val="16"/>
          <w:lang w:val="en-US"/>
        </w:rPr>
        <w:t>.</w:t>
      </w:r>
      <w:r w:rsidR="00F12BC1">
        <w:rPr>
          <w:sz w:val="16"/>
          <w:szCs w:val="16"/>
          <w:lang w:val="en-US"/>
        </w:rPr>
        <w:t xml:space="preserve"> Orlando Gibbons: </w:t>
      </w:r>
      <w:r w:rsidRPr="009A6E08">
        <w:rPr>
          <w:sz w:val="16"/>
          <w:szCs w:val="16"/>
          <w:lang w:val="en-US"/>
        </w:rPr>
        <w:t>B-D Lynar A2, pp. 53-58 untitled</w:t>
      </w:r>
      <w:r w:rsidR="00A01187">
        <w:rPr>
          <w:sz w:val="16"/>
          <w:szCs w:val="16"/>
          <w:lang w:val="en-US"/>
        </w:rPr>
        <w:t xml:space="preserve"> =</w:t>
      </w:r>
      <w:r w:rsidR="00F12BC1">
        <w:rPr>
          <w:sz w:val="16"/>
          <w:szCs w:val="16"/>
          <w:lang w:val="en-US"/>
        </w:rPr>
        <w:t xml:space="preserve"> </w:t>
      </w:r>
      <w:r w:rsidRPr="009A6E08">
        <w:rPr>
          <w:sz w:val="16"/>
          <w:szCs w:val="16"/>
          <w:lang w:val="en-US"/>
        </w:rPr>
        <w:t xml:space="preserve">GB-Lbl RM.23.1.4, ff. 85v-88r </w:t>
      </w:r>
      <w:r w:rsidRPr="009A6E08">
        <w:rPr>
          <w:i/>
          <w:sz w:val="16"/>
          <w:szCs w:val="16"/>
          <w:lang w:val="en-US"/>
        </w:rPr>
        <w:t xml:space="preserve">Mr Orlano Gibbons Bacheller of Musick: </w:t>
      </w:r>
      <w:r w:rsidRPr="009A6E08">
        <w:rPr>
          <w:sz w:val="16"/>
          <w:szCs w:val="16"/>
          <w:lang w:val="en-US"/>
        </w:rPr>
        <w:t xml:space="preserve">[index: </w:t>
      </w:r>
      <w:r w:rsidRPr="009A6E08">
        <w:rPr>
          <w:i/>
          <w:sz w:val="16"/>
          <w:szCs w:val="16"/>
          <w:lang w:val="en-US"/>
        </w:rPr>
        <w:t>The Hunts up</w:t>
      </w:r>
      <w:r w:rsidRPr="009A6E08">
        <w:rPr>
          <w:sz w:val="16"/>
          <w:szCs w:val="16"/>
          <w:lang w:val="en-US"/>
        </w:rPr>
        <w:t>]</w:t>
      </w:r>
      <w:r w:rsidR="00E407B7">
        <w:rPr>
          <w:sz w:val="16"/>
          <w:szCs w:val="16"/>
          <w:lang w:val="en-US"/>
        </w:rPr>
        <w:t xml:space="preserve"> </w:t>
      </w:r>
      <w:r w:rsidR="00A01187">
        <w:rPr>
          <w:sz w:val="16"/>
          <w:szCs w:val="16"/>
          <w:lang w:val="en-US"/>
        </w:rPr>
        <w:t>=</w:t>
      </w:r>
      <w:r w:rsidR="00F12BC1">
        <w:rPr>
          <w:sz w:val="16"/>
          <w:szCs w:val="16"/>
          <w:lang w:val="en-US"/>
        </w:rPr>
        <w:t xml:space="preserve"> </w:t>
      </w:r>
      <w:r w:rsidRPr="009A6E08">
        <w:rPr>
          <w:sz w:val="16"/>
          <w:szCs w:val="16"/>
          <w:lang w:val="en-US"/>
        </w:rPr>
        <w:t xml:space="preserve">US-NYp Drexel 5612, pp. 22-27 </w:t>
      </w:r>
      <w:r w:rsidRPr="009A6E08">
        <w:rPr>
          <w:i/>
          <w:sz w:val="16"/>
          <w:szCs w:val="16"/>
          <w:lang w:val="en-US"/>
        </w:rPr>
        <w:t>Mr Gibbons Peascod time</w:t>
      </w:r>
      <w:r w:rsidR="00F12BC1">
        <w:rPr>
          <w:sz w:val="16"/>
          <w:szCs w:val="16"/>
          <w:lang w:val="en-US"/>
        </w:rPr>
        <w:t xml:space="preserve">. </w:t>
      </w:r>
      <w:r w:rsidR="00A01187">
        <w:rPr>
          <w:sz w:val="16"/>
          <w:szCs w:val="16"/>
          <w:lang w:val="en-US"/>
        </w:rPr>
        <w:t xml:space="preserve">Kinloch: </w:t>
      </w:r>
      <w:r w:rsidR="00A01187" w:rsidRPr="009A6E08">
        <w:rPr>
          <w:sz w:val="16"/>
          <w:szCs w:val="16"/>
          <w:lang w:val="en-US"/>
        </w:rPr>
        <w:t xml:space="preserve">GB-En 9447, ff. 8v-17r </w:t>
      </w:r>
      <w:r w:rsidR="00A01187" w:rsidRPr="009A6E08">
        <w:rPr>
          <w:i/>
          <w:sz w:val="16"/>
          <w:szCs w:val="16"/>
          <w:lang w:val="en-US"/>
        </w:rPr>
        <w:t>Kinloughe his ground</w:t>
      </w:r>
      <w:r w:rsidR="00A01187">
        <w:rPr>
          <w:sz w:val="16"/>
          <w:szCs w:val="16"/>
          <w:lang w:val="en-US"/>
        </w:rPr>
        <w:t xml:space="preserve">. </w:t>
      </w:r>
      <w:r w:rsidR="00A62459">
        <w:rPr>
          <w:sz w:val="16"/>
          <w:szCs w:val="16"/>
          <w:lang w:val="en-US"/>
        </w:rPr>
        <w:t xml:space="preserve">Anonymous: </w:t>
      </w:r>
      <w:r w:rsidR="00A62459" w:rsidRPr="009A6E08">
        <w:rPr>
          <w:sz w:val="16"/>
          <w:szCs w:val="16"/>
          <w:lang w:val="en-US"/>
        </w:rPr>
        <w:t>US-NYp Drexel 5609, p. 72 untitled</w:t>
      </w:r>
      <w:r w:rsidR="00A62459">
        <w:rPr>
          <w:sz w:val="16"/>
          <w:szCs w:val="16"/>
          <w:lang w:val="en-US"/>
        </w:rPr>
        <w:t xml:space="preserve">. </w:t>
      </w:r>
    </w:p>
  </w:footnote>
  <w:footnote w:id="17">
    <w:p w14:paraId="10EB9DF8" w14:textId="77777777" w:rsidR="00410672" w:rsidRPr="007C6743" w:rsidRDefault="00410672" w:rsidP="00410672">
      <w:pPr>
        <w:pStyle w:val="FootnoteText"/>
        <w:ind w:left="142" w:hanging="142"/>
        <w:rPr>
          <w:sz w:val="16"/>
          <w:szCs w:val="16"/>
        </w:rPr>
      </w:pPr>
      <w:r w:rsidRPr="007C6743">
        <w:rPr>
          <w:rStyle w:val="FootnoteReference"/>
          <w:sz w:val="16"/>
          <w:szCs w:val="16"/>
        </w:rPr>
        <w:footnoteRef/>
      </w:r>
      <w:r w:rsidRPr="007C6743">
        <w:rPr>
          <w:sz w:val="16"/>
          <w:szCs w:val="16"/>
        </w:rPr>
        <w:t xml:space="preserve"> S</w:t>
      </w:r>
      <w:r>
        <w:rPr>
          <w:sz w:val="16"/>
          <w:szCs w:val="16"/>
        </w:rPr>
        <w:t>ix</w:t>
      </w:r>
      <w:r w:rsidRPr="007C6743">
        <w:rPr>
          <w:sz w:val="16"/>
          <w:szCs w:val="16"/>
        </w:rPr>
        <w:t xml:space="preserve"> were also edited for </w:t>
      </w:r>
      <w:r w:rsidRPr="007C6743">
        <w:rPr>
          <w:i/>
          <w:sz w:val="16"/>
          <w:szCs w:val="16"/>
        </w:rPr>
        <w:t>Lute News</w:t>
      </w:r>
      <w:r w:rsidRPr="007C6743">
        <w:rPr>
          <w:sz w:val="16"/>
          <w:szCs w:val="16"/>
        </w:rPr>
        <w:t xml:space="preserve"> 54 (June 2000).</w:t>
      </w:r>
    </w:p>
  </w:footnote>
  <w:footnote w:id="18">
    <w:p w14:paraId="40FC3C5D" w14:textId="3DF11BBF" w:rsidR="004E248F" w:rsidRPr="007C6743" w:rsidRDefault="004E248F" w:rsidP="007C6743">
      <w:pPr>
        <w:pStyle w:val="FootnoteText"/>
        <w:ind w:left="142" w:hanging="142"/>
        <w:rPr>
          <w:sz w:val="16"/>
          <w:szCs w:val="16"/>
        </w:rPr>
      </w:pPr>
      <w:r w:rsidRPr="007C6743">
        <w:rPr>
          <w:rStyle w:val="FootnoteReference"/>
          <w:sz w:val="16"/>
          <w:szCs w:val="16"/>
        </w:rPr>
        <w:footnoteRef/>
      </w:r>
      <w:r w:rsidRPr="007C6743">
        <w:rPr>
          <w:sz w:val="16"/>
          <w:szCs w:val="16"/>
        </w:rPr>
        <w:t xml:space="preserve"> See John M. Ward 'Hunt's Up' </w:t>
      </w:r>
      <w:r w:rsidRPr="007C6743">
        <w:rPr>
          <w:i/>
          <w:sz w:val="16"/>
          <w:szCs w:val="16"/>
        </w:rPr>
        <w:t>Proc Roy Mus Assoc</w:t>
      </w:r>
      <w:r w:rsidRPr="007C6743">
        <w:rPr>
          <w:sz w:val="16"/>
          <w:szCs w:val="16"/>
        </w:rPr>
        <w:t xml:space="preserve"> 106 (1979-80), pp. 1-25.</w:t>
      </w:r>
    </w:p>
  </w:footnote>
  <w:footnote w:id="19">
    <w:p w14:paraId="1B393731" w14:textId="71EDA3F1" w:rsidR="004E248F" w:rsidRPr="00476525" w:rsidRDefault="004E248F" w:rsidP="007C6743">
      <w:pPr>
        <w:pStyle w:val="FootnoteText"/>
        <w:ind w:left="142" w:hanging="142"/>
        <w:rPr>
          <w:bCs/>
          <w:sz w:val="16"/>
          <w:szCs w:val="16"/>
        </w:rPr>
      </w:pPr>
      <w:r w:rsidRPr="007C6743">
        <w:rPr>
          <w:rStyle w:val="FootnoteReference"/>
          <w:sz w:val="16"/>
          <w:szCs w:val="16"/>
        </w:rPr>
        <w:footnoteRef/>
      </w:r>
      <w:r w:rsidRPr="007C6743">
        <w:rPr>
          <w:sz w:val="16"/>
          <w:szCs w:val="16"/>
        </w:rPr>
        <w:t xml:space="preserve"> </w:t>
      </w:r>
      <w:r w:rsidRPr="007C6743">
        <w:rPr>
          <w:bCs/>
          <w:sz w:val="16"/>
          <w:szCs w:val="16"/>
        </w:rPr>
        <w:t>Frederick Ja</w:t>
      </w:r>
      <w:r w:rsidRPr="00476525">
        <w:rPr>
          <w:bCs/>
          <w:sz w:val="16"/>
          <w:szCs w:val="16"/>
        </w:rPr>
        <w:t xml:space="preserve">mes Furnivall </w:t>
      </w:r>
      <w:r w:rsidRPr="00476525">
        <w:rPr>
          <w:bCs/>
          <w:i/>
          <w:sz w:val="16"/>
          <w:szCs w:val="16"/>
        </w:rPr>
        <w:t xml:space="preserve">Ballads </w:t>
      </w:r>
      <w:r w:rsidRPr="00496437">
        <w:rPr>
          <w:bCs/>
          <w:i/>
          <w:sz w:val="16"/>
          <w:szCs w:val="16"/>
        </w:rPr>
        <w:t xml:space="preserve">from Manuscripts </w:t>
      </w:r>
      <w:r w:rsidRPr="00496437">
        <w:rPr>
          <w:bCs/>
          <w:sz w:val="16"/>
          <w:szCs w:val="16"/>
        </w:rPr>
        <w:t>1868-1872, I</w:t>
      </w:r>
      <w:r w:rsidR="00C54DAA" w:rsidRPr="00496437">
        <w:rPr>
          <w:bCs/>
          <w:sz w:val="16"/>
          <w:szCs w:val="16"/>
        </w:rPr>
        <w:t xml:space="preserve">: </w:t>
      </w:r>
      <w:hyperlink r:id="rId3" w:history="1">
        <w:r w:rsidR="00C54DAA" w:rsidRPr="00496437">
          <w:rPr>
            <w:rStyle w:val="Hyperlink"/>
            <w:bCs/>
            <w:sz w:val="16"/>
            <w:szCs w:val="16"/>
            <w:u w:val="none"/>
          </w:rPr>
          <w:t>https://books.google.co.uk/books/about/Ballads_from_Manuscripts_1.html?id=l9NTAAAAcAAJ&amp;redir_esc=y</w:t>
        </w:r>
      </w:hyperlink>
      <w:r w:rsidR="00496437" w:rsidRPr="00496437">
        <w:rPr>
          <w:bCs/>
          <w:sz w:val="16"/>
          <w:szCs w:val="16"/>
        </w:rPr>
        <w:t xml:space="preserve"> </w:t>
      </w:r>
      <w:r w:rsidR="00496437" w:rsidRPr="00476525">
        <w:rPr>
          <w:bCs/>
          <w:sz w:val="16"/>
          <w:szCs w:val="16"/>
        </w:rPr>
        <w:t>pp. 310-312</w:t>
      </w:r>
    </w:p>
  </w:footnote>
  <w:footnote w:id="20">
    <w:p w14:paraId="6C2BFC0A" w14:textId="1221B835" w:rsidR="004E248F" w:rsidRPr="008B474E" w:rsidRDefault="004E248F" w:rsidP="00476525">
      <w:pPr>
        <w:pStyle w:val="FootnoteText"/>
        <w:ind w:left="142" w:hanging="142"/>
        <w:rPr>
          <w:sz w:val="16"/>
          <w:szCs w:val="16"/>
        </w:rPr>
      </w:pPr>
      <w:r w:rsidRPr="00476525">
        <w:rPr>
          <w:rStyle w:val="FootnoteReference"/>
          <w:sz w:val="16"/>
          <w:szCs w:val="16"/>
        </w:rPr>
        <w:footnoteRef/>
      </w:r>
      <w:r w:rsidRPr="00476525">
        <w:rPr>
          <w:sz w:val="16"/>
          <w:szCs w:val="16"/>
        </w:rPr>
        <w:t xml:space="preserve"> </w:t>
      </w:r>
      <w:r w:rsidRPr="00476525">
        <w:rPr>
          <w:bCs/>
          <w:sz w:val="16"/>
          <w:szCs w:val="16"/>
          <w:lang w:val="en-US"/>
        </w:rPr>
        <w:t>Hyder E. Rollin</w:t>
      </w:r>
      <w:r w:rsidRPr="008B474E">
        <w:rPr>
          <w:bCs/>
          <w:sz w:val="16"/>
          <w:szCs w:val="16"/>
          <w:lang w:val="en-US"/>
        </w:rPr>
        <w:t xml:space="preserve">s 'An Analytical Index to the Ballad-Entries in the Registers of the Company of Stationers of London' </w:t>
      </w:r>
      <w:r w:rsidRPr="008B474E">
        <w:rPr>
          <w:bCs/>
          <w:i/>
          <w:sz w:val="16"/>
          <w:szCs w:val="16"/>
          <w:lang w:val="en-US"/>
        </w:rPr>
        <w:t>Studies in Philology</w:t>
      </w:r>
      <w:r w:rsidRPr="008B474E">
        <w:rPr>
          <w:bCs/>
          <w:sz w:val="16"/>
          <w:szCs w:val="16"/>
          <w:lang w:val="en-US"/>
        </w:rPr>
        <w:t xml:space="preserve"> 21/1 (1924), pp. 1-324.</w:t>
      </w:r>
    </w:p>
  </w:footnote>
  <w:footnote w:id="21">
    <w:p w14:paraId="239D2B4B" w14:textId="7E525E8B" w:rsidR="004E248F" w:rsidRPr="008B474E" w:rsidRDefault="004E248F" w:rsidP="008B474E">
      <w:pPr>
        <w:pStyle w:val="FootnoteText"/>
        <w:ind w:left="142" w:hanging="142"/>
        <w:rPr>
          <w:sz w:val="16"/>
          <w:szCs w:val="16"/>
        </w:rPr>
      </w:pPr>
      <w:r w:rsidRPr="008B474E">
        <w:rPr>
          <w:rStyle w:val="FootnoteReference"/>
          <w:sz w:val="16"/>
          <w:szCs w:val="16"/>
        </w:rPr>
        <w:footnoteRef/>
      </w:r>
      <w:r w:rsidRPr="008B474E">
        <w:rPr>
          <w:sz w:val="16"/>
          <w:szCs w:val="16"/>
        </w:rPr>
        <w:t xml:space="preserve"> </w:t>
      </w:r>
      <w:r>
        <w:rPr>
          <w:sz w:val="16"/>
          <w:szCs w:val="16"/>
        </w:rPr>
        <w:t>Andrew Clark (ed</w:t>
      </w:r>
      <w:r w:rsidR="00496437">
        <w:rPr>
          <w:sz w:val="16"/>
          <w:szCs w:val="16"/>
        </w:rPr>
        <w:t>.</w:t>
      </w:r>
      <w:r>
        <w:rPr>
          <w:sz w:val="16"/>
          <w:szCs w:val="16"/>
        </w:rPr>
        <w:t xml:space="preserve">) </w:t>
      </w:r>
      <w:r w:rsidRPr="00936032">
        <w:rPr>
          <w:bCs/>
          <w:i/>
          <w:sz w:val="16"/>
          <w:szCs w:val="16"/>
        </w:rPr>
        <w:t>Shirburn Ballads 1585-1616</w:t>
      </w:r>
      <w:r>
        <w:rPr>
          <w:bCs/>
          <w:sz w:val="16"/>
          <w:szCs w:val="16"/>
        </w:rPr>
        <w:t xml:space="preserve"> (Oxford, Clarendon Press 1907), </w:t>
      </w:r>
      <w:r w:rsidRPr="008B474E">
        <w:rPr>
          <w:bCs/>
          <w:sz w:val="16"/>
          <w:szCs w:val="16"/>
        </w:rPr>
        <w:t>pp. 179-181.</w:t>
      </w:r>
    </w:p>
  </w:footnote>
  <w:footnote w:id="22">
    <w:p w14:paraId="1CD63A24" w14:textId="77777777" w:rsidR="004E248F" w:rsidRPr="008B474E" w:rsidRDefault="004E248F" w:rsidP="008B474E">
      <w:pPr>
        <w:pStyle w:val="FootnoteText"/>
        <w:ind w:left="142" w:hanging="142"/>
        <w:rPr>
          <w:bCs/>
          <w:sz w:val="16"/>
          <w:szCs w:val="16"/>
        </w:rPr>
      </w:pPr>
      <w:r w:rsidRPr="008B474E">
        <w:rPr>
          <w:rStyle w:val="FootnoteReference"/>
          <w:sz w:val="16"/>
          <w:szCs w:val="16"/>
        </w:rPr>
        <w:footnoteRef/>
      </w:r>
      <w:r w:rsidRPr="008B474E">
        <w:rPr>
          <w:sz w:val="16"/>
          <w:szCs w:val="16"/>
        </w:rPr>
        <w:t xml:space="preserve"> </w:t>
      </w:r>
      <w:r w:rsidRPr="008B474E">
        <w:rPr>
          <w:bCs/>
          <w:sz w:val="16"/>
          <w:szCs w:val="16"/>
        </w:rPr>
        <w:t>J. Woodfall Ebsworth 1875:</w:t>
      </w:r>
    </w:p>
    <w:p w14:paraId="37A5A915" w14:textId="50D828F1" w:rsidR="004E248F" w:rsidRPr="008B474E" w:rsidRDefault="004E248F" w:rsidP="008B474E">
      <w:pPr>
        <w:pStyle w:val="FootnoteText"/>
        <w:ind w:left="142" w:hanging="142"/>
        <w:rPr>
          <w:bCs/>
          <w:sz w:val="16"/>
          <w:szCs w:val="16"/>
        </w:rPr>
      </w:pPr>
      <w:r>
        <w:tab/>
      </w:r>
      <w:hyperlink r:id="rId4" w:history="1">
        <w:r w:rsidRPr="008B474E">
          <w:rPr>
            <w:rStyle w:val="Hyperlink"/>
            <w:bCs/>
            <w:sz w:val="16"/>
            <w:szCs w:val="16"/>
            <w:u w:val="none"/>
          </w:rPr>
          <w:t>https://archive.org/details/merrydrollerycom00ebswuoft/page/n7</w:t>
        </w:r>
      </w:hyperlink>
    </w:p>
  </w:footnote>
  <w:footnote w:id="23">
    <w:p w14:paraId="0AFF6A92" w14:textId="7679EAD4" w:rsidR="004E248F" w:rsidRPr="008B474E" w:rsidRDefault="004E248F" w:rsidP="008B474E">
      <w:pPr>
        <w:pStyle w:val="FootnoteText"/>
        <w:ind w:left="142" w:hanging="142"/>
        <w:rPr>
          <w:bCs/>
          <w:sz w:val="16"/>
          <w:szCs w:val="16"/>
        </w:rPr>
      </w:pPr>
      <w:r w:rsidRPr="008B474E">
        <w:rPr>
          <w:rStyle w:val="FootnoteReference"/>
          <w:sz w:val="16"/>
          <w:szCs w:val="16"/>
        </w:rPr>
        <w:footnoteRef/>
      </w:r>
      <w:r w:rsidR="006E02D1">
        <w:rPr>
          <w:sz w:val="16"/>
          <w:szCs w:val="16"/>
        </w:rPr>
        <w:t xml:space="preserve"> Modern text:</w:t>
      </w:r>
      <w:r w:rsidRPr="008B474E">
        <w:rPr>
          <w:sz w:val="16"/>
          <w:szCs w:val="16"/>
        </w:rPr>
        <w:t xml:space="preserve"> </w:t>
      </w:r>
      <w:hyperlink r:id="rId5" w:history="1">
        <w:r w:rsidRPr="008B474E">
          <w:rPr>
            <w:rStyle w:val="Hyperlink"/>
            <w:bCs/>
            <w:sz w:val="16"/>
            <w:szCs w:val="16"/>
            <w:u w:val="none"/>
          </w:rPr>
          <w:t>http://www.pbm.com/~lindahl/deloney/goodwill/</w:t>
        </w:r>
      </w:hyperlink>
    </w:p>
  </w:footnote>
  <w:footnote w:id="24">
    <w:p w14:paraId="0359A9A2" w14:textId="6479948C" w:rsidR="004E248F" w:rsidRPr="008B474E" w:rsidRDefault="004E248F" w:rsidP="008B474E">
      <w:pPr>
        <w:pStyle w:val="FootnoteText"/>
        <w:ind w:left="142" w:hanging="142"/>
        <w:rPr>
          <w:sz w:val="16"/>
          <w:szCs w:val="16"/>
        </w:rPr>
      </w:pPr>
      <w:r w:rsidRPr="008B474E">
        <w:rPr>
          <w:rStyle w:val="FootnoteReference"/>
          <w:sz w:val="16"/>
          <w:szCs w:val="16"/>
        </w:rPr>
        <w:footnoteRef/>
      </w:r>
      <w:r w:rsidRPr="008B474E">
        <w:rPr>
          <w:sz w:val="16"/>
          <w:szCs w:val="16"/>
        </w:rPr>
        <w:t xml:space="preserve"> </w:t>
      </w:r>
      <w:r w:rsidRPr="008B474E">
        <w:rPr>
          <w:sz w:val="16"/>
          <w:szCs w:val="16"/>
          <w:lang w:val="en-US"/>
        </w:rPr>
        <w:t xml:space="preserve">Jan Burgers </w:t>
      </w:r>
      <w:r w:rsidRPr="008B474E">
        <w:rPr>
          <w:i/>
          <w:sz w:val="16"/>
          <w:szCs w:val="16"/>
          <w:lang w:val="en-US"/>
        </w:rPr>
        <w:t xml:space="preserve">Francis Cutting: Collected Lute Music </w:t>
      </w:r>
      <w:r w:rsidRPr="008B474E">
        <w:rPr>
          <w:sz w:val="16"/>
          <w:szCs w:val="16"/>
          <w:lang w:val="en-US"/>
        </w:rPr>
        <w:t>(Lu</w:t>
      </w:r>
      <w:r w:rsidRPr="008B474E">
        <w:rPr>
          <w:rFonts w:ascii="Times New Roman" w:hAnsi="Times New Roman"/>
          <w:sz w:val="16"/>
          <w:szCs w:val="16"/>
          <w:lang w:val="en-US"/>
        </w:rPr>
        <w:t>̈</w:t>
      </w:r>
      <w:r w:rsidRPr="008B474E">
        <w:rPr>
          <w:sz w:val="16"/>
          <w:szCs w:val="16"/>
          <w:lang w:val="en-US"/>
        </w:rPr>
        <w:t>beck, Tree Edition 2002).</w:t>
      </w:r>
    </w:p>
  </w:footnote>
  <w:footnote w:id="25">
    <w:p w14:paraId="40787FF8" w14:textId="7BCD73DC" w:rsidR="004E248F" w:rsidRPr="008B474E" w:rsidRDefault="004E248F" w:rsidP="008B474E">
      <w:pPr>
        <w:pStyle w:val="FootnoteText"/>
        <w:ind w:left="142" w:hanging="142"/>
        <w:rPr>
          <w:sz w:val="16"/>
          <w:szCs w:val="16"/>
        </w:rPr>
      </w:pPr>
      <w:r w:rsidRPr="008B474E">
        <w:rPr>
          <w:rStyle w:val="FootnoteReference"/>
          <w:sz w:val="16"/>
          <w:szCs w:val="16"/>
        </w:rPr>
        <w:footnoteRef/>
      </w:r>
      <w:r w:rsidRPr="008B474E">
        <w:rPr>
          <w:sz w:val="16"/>
          <w:szCs w:val="16"/>
        </w:rPr>
        <w:t xml:space="preserve"> Although titled </w:t>
      </w:r>
      <w:r w:rsidRPr="008B474E">
        <w:rPr>
          <w:bCs/>
          <w:i/>
          <w:sz w:val="16"/>
          <w:szCs w:val="16"/>
        </w:rPr>
        <w:t>Hunt is up</w:t>
      </w:r>
      <w:r w:rsidRPr="008B474E">
        <w:rPr>
          <w:bCs/>
          <w:sz w:val="16"/>
          <w:szCs w:val="16"/>
        </w:rPr>
        <w:t xml:space="preserve"> this late source for lyra viol is a setting of</w:t>
      </w:r>
      <w:r>
        <w:rPr>
          <w:bCs/>
          <w:sz w:val="16"/>
          <w:szCs w:val="16"/>
        </w:rPr>
        <w:t xml:space="preserve"> the tune</w:t>
      </w:r>
      <w:r w:rsidRPr="008B474E">
        <w:rPr>
          <w:bCs/>
          <w:sz w:val="16"/>
          <w:szCs w:val="16"/>
        </w:rPr>
        <w:t xml:space="preserve"> </w:t>
      </w:r>
      <w:r w:rsidRPr="008B474E">
        <w:rPr>
          <w:bCs/>
          <w:i/>
          <w:sz w:val="16"/>
          <w:szCs w:val="16"/>
        </w:rPr>
        <w:t>Go merrily wheel</w:t>
      </w:r>
      <w:r w:rsidRPr="008B474E">
        <w:rPr>
          <w:bCs/>
          <w:sz w:val="16"/>
          <w:szCs w:val="16"/>
        </w:rPr>
        <w:t xml:space="preserve"> to the hunts up ground.</w:t>
      </w:r>
    </w:p>
  </w:footnote>
  <w:footnote w:id="26">
    <w:p w14:paraId="313A4B63" w14:textId="4C61568C" w:rsidR="004E248F" w:rsidRPr="003660D4" w:rsidRDefault="004E248F" w:rsidP="003660D4">
      <w:pPr>
        <w:pStyle w:val="FootnoteText"/>
        <w:ind w:left="142" w:hanging="142"/>
        <w:rPr>
          <w:sz w:val="16"/>
          <w:szCs w:val="16"/>
        </w:rPr>
      </w:pPr>
      <w:r w:rsidRPr="008B474E">
        <w:rPr>
          <w:rStyle w:val="FootnoteReference"/>
          <w:sz w:val="16"/>
          <w:szCs w:val="16"/>
        </w:rPr>
        <w:footnoteRef/>
      </w:r>
      <w:r w:rsidRPr="008B474E">
        <w:rPr>
          <w:sz w:val="16"/>
          <w:szCs w:val="16"/>
        </w:rPr>
        <w:t xml:space="preserve"> </w:t>
      </w:r>
      <w:r w:rsidRPr="008B474E">
        <w:rPr>
          <w:sz w:val="16"/>
          <w:szCs w:val="16"/>
          <w:lang w:val="en-US"/>
        </w:rPr>
        <w:t xml:space="preserve">Stefan Lundgren </w:t>
      </w:r>
      <w:r w:rsidRPr="008B474E">
        <w:rPr>
          <w:i/>
          <w:sz w:val="16"/>
          <w:szCs w:val="16"/>
          <w:lang w:val="en-US"/>
        </w:rPr>
        <w:t xml:space="preserve">English Duets for Two Renaissance Lutes </w:t>
      </w:r>
      <w:r w:rsidRPr="008B474E">
        <w:rPr>
          <w:sz w:val="16"/>
          <w:szCs w:val="16"/>
          <w:lang w:val="en-US"/>
        </w:rPr>
        <w:t>(Mu</w:t>
      </w:r>
      <w:r w:rsidRPr="008B474E">
        <w:rPr>
          <w:rFonts w:ascii="Times New Roman" w:hAnsi="Times New Roman"/>
          <w:sz w:val="16"/>
          <w:szCs w:val="16"/>
          <w:lang w:val="en-US"/>
        </w:rPr>
        <w:t>̈</w:t>
      </w:r>
      <w:r w:rsidRPr="008B474E">
        <w:rPr>
          <w:sz w:val="16"/>
          <w:szCs w:val="16"/>
          <w:lang w:val="en-US"/>
        </w:rPr>
        <w:t>nchen, Lundgren Musik Edit</w:t>
      </w:r>
      <w:r w:rsidRPr="003660D4">
        <w:rPr>
          <w:sz w:val="16"/>
          <w:szCs w:val="16"/>
          <w:lang w:val="en-US"/>
        </w:rPr>
        <w:t>ion 1983), vol. II.</w:t>
      </w:r>
    </w:p>
  </w:footnote>
  <w:footnote w:id="27">
    <w:p w14:paraId="12F80592" w14:textId="14F0CFE9" w:rsidR="004E248F" w:rsidRPr="00496437" w:rsidRDefault="004E248F" w:rsidP="00E70D81">
      <w:pPr>
        <w:pStyle w:val="FootnoteText"/>
        <w:ind w:left="142" w:hanging="142"/>
        <w:rPr>
          <w:sz w:val="16"/>
          <w:szCs w:val="16"/>
        </w:rPr>
      </w:pPr>
      <w:r w:rsidRPr="003660D4">
        <w:rPr>
          <w:rStyle w:val="FootnoteReference"/>
          <w:sz w:val="16"/>
          <w:szCs w:val="16"/>
        </w:rPr>
        <w:footnoteRef/>
      </w:r>
      <w:r w:rsidRPr="003660D4">
        <w:rPr>
          <w:sz w:val="16"/>
          <w:szCs w:val="16"/>
        </w:rPr>
        <w:t xml:space="preserve"> The </w:t>
      </w:r>
      <w:r w:rsidR="00496437">
        <w:rPr>
          <w:sz w:val="16"/>
          <w:szCs w:val="16"/>
        </w:rPr>
        <w:t xml:space="preserve">lute solo </w:t>
      </w:r>
      <w:r w:rsidRPr="003660D4">
        <w:rPr>
          <w:i/>
          <w:sz w:val="16"/>
          <w:szCs w:val="16"/>
        </w:rPr>
        <w:t>Honsup</w:t>
      </w:r>
      <w:r w:rsidRPr="003660D4">
        <w:rPr>
          <w:sz w:val="16"/>
          <w:szCs w:val="16"/>
        </w:rPr>
        <w:t xml:space="preserve"> in Hove </w:t>
      </w:r>
      <w:r w:rsidRPr="00496437">
        <w:rPr>
          <w:i/>
          <w:sz w:val="16"/>
          <w:szCs w:val="16"/>
        </w:rPr>
        <w:t>Florida</w:t>
      </w:r>
      <w:r w:rsidRPr="003660D4">
        <w:rPr>
          <w:sz w:val="16"/>
          <w:szCs w:val="16"/>
        </w:rPr>
        <w:t xml:space="preserve"> 1601, f. 107v is in fact a setting of </w:t>
      </w:r>
      <w:r w:rsidRPr="003660D4">
        <w:rPr>
          <w:i/>
          <w:sz w:val="16"/>
          <w:szCs w:val="16"/>
        </w:rPr>
        <w:t>Go from my window</w:t>
      </w:r>
      <w:r w:rsidRPr="003660D4">
        <w:rPr>
          <w:sz w:val="16"/>
          <w:szCs w:val="16"/>
        </w:rPr>
        <w:t>.</w:t>
      </w:r>
      <w:r>
        <w:rPr>
          <w:sz w:val="16"/>
          <w:szCs w:val="16"/>
        </w:rPr>
        <w:t xml:space="preserve"> Also, one of William </w:t>
      </w:r>
      <w:r w:rsidRPr="001E187D">
        <w:rPr>
          <w:sz w:val="16"/>
          <w:szCs w:val="16"/>
        </w:rPr>
        <w:t xml:space="preserve">Byrd's </w:t>
      </w:r>
      <w:r>
        <w:rPr>
          <w:sz w:val="16"/>
          <w:szCs w:val="16"/>
        </w:rPr>
        <w:t xml:space="preserve">two settings of The hunts up in the Fitzwilliam Virginal Book is titled </w:t>
      </w:r>
      <w:r w:rsidRPr="00F12BC1">
        <w:rPr>
          <w:i/>
          <w:sz w:val="16"/>
          <w:szCs w:val="16"/>
        </w:rPr>
        <w:t>Peascod Time</w:t>
      </w:r>
      <w:r w:rsidR="00496437">
        <w:rPr>
          <w:i/>
          <w:sz w:val="16"/>
          <w:szCs w:val="16"/>
        </w:rPr>
        <w:t xml:space="preserve"> </w:t>
      </w:r>
      <w:r w:rsidR="00496437">
        <w:rPr>
          <w:sz w:val="16"/>
          <w:szCs w:val="16"/>
        </w:rPr>
        <w:t>(see fn 15)</w:t>
      </w:r>
      <w:r w:rsidRPr="001E187D">
        <w:rPr>
          <w:sz w:val="16"/>
          <w:szCs w:val="16"/>
        </w:rPr>
        <w:t>, probably in error</w:t>
      </w:r>
      <w:r w:rsidR="00496437">
        <w:rPr>
          <w:sz w:val="16"/>
          <w:szCs w:val="16"/>
        </w:rPr>
        <w:t xml:space="preserve"> </w:t>
      </w:r>
      <w:r>
        <w:rPr>
          <w:sz w:val="16"/>
          <w:szCs w:val="16"/>
        </w:rPr>
        <w:t>because it is not the</w:t>
      </w:r>
      <w:r w:rsidRPr="001E187D">
        <w:rPr>
          <w:sz w:val="16"/>
          <w:szCs w:val="16"/>
        </w:rPr>
        <w:t xml:space="preserve"> </w:t>
      </w:r>
      <w:r>
        <w:rPr>
          <w:sz w:val="16"/>
          <w:szCs w:val="16"/>
        </w:rPr>
        <w:t>same as the ballad tune of that name</w:t>
      </w:r>
      <w:r w:rsidR="00496437">
        <w:rPr>
          <w:sz w:val="16"/>
          <w:szCs w:val="16"/>
        </w:rPr>
        <w:t xml:space="preserve"> (see </w:t>
      </w:r>
      <w:r w:rsidR="00496437" w:rsidRPr="00496437">
        <w:rPr>
          <w:sz w:val="16"/>
          <w:szCs w:val="16"/>
        </w:rPr>
        <w:t xml:space="preserve">Holborne </w:t>
      </w:r>
      <w:r w:rsidR="00496437" w:rsidRPr="00496437">
        <w:rPr>
          <w:i/>
          <w:sz w:val="16"/>
          <w:szCs w:val="16"/>
        </w:rPr>
        <w:t>The Cittharn Schoole</w:t>
      </w:r>
      <w:r w:rsidR="00496437" w:rsidRPr="00496437">
        <w:rPr>
          <w:sz w:val="16"/>
          <w:szCs w:val="16"/>
        </w:rPr>
        <w:t xml:space="preserve"> 1597, sig. C1v </w:t>
      </w:r>
      <w:r w:rsidR="00496437" w:rsidRPr="00496437">
        <w:rPr>
          <w:i/>
          <w:sz w:val="16"/>
          <w:szCs w:val="16"/>
        </w:rPr>
        <w:t>In pescod time</w:t>
      </w:r>
      <w:r w:rsidR="00496437">
        <w:rPr>
          <w:sz w:val="16"/>
          <w:szCs w:val="16"/>
        </w:rPr>
        <w:t xml:space="preserve"> - cittern; </w:t>
      </w:r>
      <w:r w:rsidR="007D53BD" w:rsidRPr="007D53BD">
        <w:rPr>
          <w:sz w:val="16"/>
          <w:szCs w:val="16"/>
        </w:rPr>
        <w:t>Wals</w:t>
      </w:r>
      <w:r w:rsidR="007D53BD">
        <w:rPr>
          <w:sz w:val="16"/>
          <w:szCs w:val="16"/>
        </w:rPr>
        <w:t>ingham consort books</w:t>
      </w:r>
      <w:r w:rsidR="007D53BD" w:rsidRPr="007D53BD">
        <w:rPr>
          <w:sz w:val="16"/>
          <w:szCs w:val="16"/>
        </w:rPr>
        <w:t xml:space="preserve"> no. 32 </w:t>
      </w:r>
      <w:r w:rsidR="007D53BD" w:rsidRPr="007D53BD">
        <w:rPr>
          <w:i/>
          <w:sz w:val="16"/>
          <w:szCs w:val="16"/>
        </w:rPr>
        <w:t>In Peascod Tyme</w:t>
      </w:r>
      <w:r w:rsidR="007D53BD" w:rsidRPr="007D53BD">
        <w:rPr>
          <w:sz w:val="16"/>
          <w:szCs w:val="16"/>
        </w:rPr>
        <w:t xml:space="preserve"> </w:t>
      </w:r>
      <w:r w:rsidR="007D53BD">
        <w:rPr>
          <w:sz w:val="16"/>
          <w:szCs w:val="16"/>
        </w:rPr>
        <w:t xml:space="preserve">- </w:t>
      </w:r>
      <w:r w:rsidR="007D53BD" w:rsidRPr="007D53BD">
        <w:rPr>
          <w:sz w:val="16"/>
          <w:szCs w:val="16"/>
        </w:rPr>
        <w:t>cit</w:t>
      </w:r>
      <w:r w:rsidR="007D53BD">
        <w:rPr>
          <w:sz w:val="16"/>
          <w:szCs w:val="16"/>
        </w:rPr>
        <w:t>tern</w:t>
      </w:r>
      <w:r w:rsidR="007D53BD" w:rsidRPr="007D53BD">
        <w:rPr>
          <w:sz w:val="16"/>
          <w:szCs w:val="16"/>
        </w:rPr>
        <w:t xml:space="preserve"> &amp; b</w:t>
      </w:r>
      <w:r w:rsidR="007D53BD">
        <w:rPr>
          <w:sz w:val="16"/>
          <w:szCs w:val="16"/>
        </w:rPr>
        <w:t xml:space="preserve">ass </w:t>
      </w:r>
      <w:r w:rsidR="007D53BD" w:rsidRPr="007D53BD">
        <w:rPr>
          <w:sz w:val="16"/>
          <w:szCs w:val="16"/>
        </w:rPr>
        <w:t>v</w:t>
      </w:r>
      <w:r w:rsidR="007D53BD">
        <w:rPr>
          <w:sz w:val="16"/>
          <w:szCs w:val="16"/>
        </w:rPr>
        <w:t>iol parts</w:t>
      </w:r>
      <w:r w:rsidR="007D53BD" w:rsidRPr="007D53BD">
        <w:rPr>
          <w:sz w:val="16"/>
          <w:szCs w:val="16"/>
        </w:rPr>
        <w:t xml:space="preserve"> only</w:t>
      </w:r>
      <w:r w:rsidR="00496437">
        <w:rPr>
          <w:sz w:val="16"/>
          <w:szCs w:val="16"/>
        </w:rPr>
        <w:t>)</w:t>
      </w:r>
      <w:r w:rsidR="00F12BC1">
        <w:rPr>
          <w:sz w:val="16"/>
          <w:szCs w:val="16"/>
        </w:rPr>
        <w:t>, but curiously one of the sources of Orlando Gibbons setting of The hunts up is also titled P</w:t>
      </w:r>
      <w:r w:rsidR="00F12BC1" w:rsidRPr="00F12BC1">
        <w:rPr>
          <w:i/>
          <w:sz w:val="16"/>
          <w:szCs w:val="16"/>
        </w:rPr>
        <w:t>eaascod time</w:t>
      </w:r>
      <w:r w:rsidR="00F12BC1">
        <w:rPr>
          <w:sz w:val="16"/>
          <w:szCs w:val="16"/>
        </w:rPr>
        <w:t xml:space="preserve">. </w:t>
      </w:r>
      <w:r w:rsidRPr="004E248F">
        <w:rPr>
          <w:bCs/>
          <w:sz w:val="16"/>
          <w:szCs w:val="16"/>
        </w:rPr>
        <w:t xml:space="preserve">The </w:t>
      </w:r>
      <w:r w:rsidRPr="004E248F">
        <w:rPr>
          <w:bCs/>
          <w:i/>
          <w:sz w:val="16"/>
          <w:szCs w:val="16"/>
        </w:rPr>
        <w:t>Scottish Huntsupe</w:t>
      </w:r>
      <w:r w:rsidRPr="004E248F">
        <w:rPr>
          <w:bCs/>
          <w:sz w:val="16"/>
          <w:szCs w:val="16"/>
        </w:rPr>
        <w:t xml:space="preserve">, is </w:t>
      </w:r>
      <w:r w:rsidR="00A94FF7">
        <w:rPr>
          <w:bCs/>
          <w:sz w:val="16"/>
          <w:szCs w:val="16"/>
        </w:rPr>
        <w:t xml:space="preserve">also </w:t>
      </w:r>
      <w:r w:rsidRPr="004E248F">
        <w:rPr>
          <w:bCs/>
          <w:sz w:val="16"/>
          <w:szCs w:val="16"/>
        </w:rPr>
        <w:t xml:space="preserve">different music, versions of which were edited for </w:t>
      </w:r>
      <w:r w:rsidRPr="004E248F">
        <w:rPr>
          <w:bCs/>
          <w:i/>
          <w:sz w:val="16"/>
          <w:szCs w:val="16"/>
        </w:rPr>
        <w:t xml:space="preserve">Lute News </w:t>
      </w:r>
      <w:r w:rsidRPr="004E248F">
        <w:rPr>
          <w:bCs/>
          <w:sz w:val="16"/>
          <w:szCs w:val="16"/>
        </w:rPr>
        <w:t xml:space="preserve">56 (December 2000). </w:t>
      </w:r>
    </w:p>
    <w:p w14:paraId="74E4B0E9" w14:textId="0428FB85" w:rsidR="004E248F" w:rsidRDefault="004E248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4E248F" w:rsidRDefault="004E248F"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4E248F" w:rsidRDefault="004E248F"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4E248F" w:rsidRPr="0081734A" w:rsidRDefault="004E248F" w:rsidP="008228D8">
    <w:pPr>
      <w:pStyle w:val="Header"/>
      <w:framePr w:wrap="around" w:vAnchor="text" w:hAnchor="page" w:x="1022" w:y="-1"/>
      <w:rPr>
        <w:rStyle w:val="PageNumber"/>
        <w:szCs w:val="20"/>
      </w:rPr>
    </w:pPr>
    <w:r w:rsidRPr="0081734A">
      <w:rPr>
        <w:rStyle w:val="PageNumber"/>
        <w:szCs w:val="20"/>
      </w:rPr>
      <w:fldChar w:fldCharType="begin"/>
    </w:r>
    <w:r w:rsidRPr="0081734A">
      <w:rPr>
        <w:rStyle w:val="PageNumber"/>
        <w:szCs w:val="20"/>
      </w:rPr>
      <w:instrText xml:space="preserve">PAGE  </w:instrText>
    </w:r>
    <w:r w:rsidRPr="0081734A">
      <w:rPr>
        <w:rStyle w:val="PageNumber"/>
        <w:szCs w:val="20"/>
      </w:rPr>
      <w:fldChar w:fldCharType="separate"/>
    </w:r>
    <w:r w:rsidRPr="0081734A">
      <w:rPr>
        <w:rStyle w:val="PageNumber"/>
        <w:noProof/>
        <w:szCs w:val="20"/>
      </w:rPr>
      <w:t>1</w:t>
    </w:r>
    <w:r w:rsidRPr="0081734A">
      <w:rPr>
        <w:rStyle w:val="PageNumber"/>
        <w:szCs w:val="20"/>
      </w:rPr>
      <w:fldChar w:fldCharType="end"/>
    </w:r>
  </w:p>
  <w:p w14:paraId="395E85ED" w14:textId="77777777" w:rsidR="004E248F" w:rsidRDefault="004E248F"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078"/>
    <w:rsid w:val="00004C6B"/>
    <w:rsid w:val="0000500E"/>
    <w:rsid w:val="0000682B"/>
    <w:rsid w:val="000105C8"/>
    <w:rsid w:val="00011010"/>
    <w:rsid w:val="00017195"/>
    <w:rsid w:val="00022704"/>
    <w:rsid w:val="0002310B"/>
    <w:rsid w:val="00024E8F"/>
    <w:rsid w:val="0002550B"/>
    <w:rsid w:val="00025997"/>
    <w:rsid w:val="000265EB"/>
    <w:rsid w:val="000305FA"/>
    <w:rsid w:val="00032AEC"/>
    <w:rsid w:val="00037385"/>
    <w:rsid w:val="000379E2"/>
    <w:rsid w:val="00040AB0"/>
    <w:rsid w:val="00042FB2"/>
    <w:rsid w:val="00052005"/>
    <w:rsid w:val="00055F0C"/>
    <w:rsid w:val="0007381F"/>
    <w:rsid w:val="000747E1"/>
    <w:rsid w:val="0007799A"/>
    <w:rsid w:val="000913E6"/>
    <w:rsid w:val="000925FE"/>
    <w:rsid w:val="00097717"/>
    <w:rsid w:val="000A3FC5"/>
    <w:rsid w:val="000A58DA"/>
    <w:rsid w:val="000B2F3E"/>
    <w:rsid w:val="000D219F"/>
    <w:rsid w:val="000D43FA"/>
    <w:rsid w:val="000D5678"/>
    <w:rsid w:val="000D5D84"/>
    <w:rsid w:val="000D73B5"/>
    <w:rsid w:val="000E3FAA"/>
    <w:rsid w:val="000F2262"/>
    <w:rsid w:val="000F2B6A"/>
    <w:rsid w:val="000F583C"/>
    <w:rsid w:val="000F7C71"/>
    <w:rsid w:val="00101DE2"/>
    <w:rsid w:val="00102E60"/>
    <w:rsid w:val="00113FD5"/>
    <w:rsid w:val="00122A00"/>
    <w:rsid w:val="00133A7D"/>
    <w:rsid w:val="00136E8F"/>
    <w:rsid w:val="001400B9"/>
    <w:rsid w:val="00147688"/>
    <w:rsid w:val="00147F6A"/>
    <w:rsid w:val="001503CC"/>
    <w:rsid w:val="00154166"/>
    <w:rsid w:val="001542FD"/>
    <w:rsid w:val="00154A1A"/>
    <w:rsid w:val="00154C41"/>
    <w:rsid w:val="00155B84"/>
    <w:rsid w:val="0015678F"/>
    <w:rsid w:val="0015686E"/>
    <w:rsid w:val="00162364"/>
    <w:rsid w:val="00162B06"/>
    <w:rsid w:val="00166574"/>
    <w:rsid w:val="00174197"/>
    <w:rsid w:val="00181E3A"/>
    <w:rsid w:val="0018279C"/>
    <w:rsid w:val="00190EBC"/>
    <w:rsid w:val="00193F3F"/>
    <w:rsid w:val="00194F58"/>
    <w:rsid w:val="001A0244"/>
    <w:rsid w:val="001A7699"/>
    <w:rsid w:val="001B00CF"/>
    <w:rsid w:val="001B0191"/>
    <w:rsid w:val="001B1BCB"/>
    <w:rsid w:val="001B2487"/>
    <w:rsid w:val="001B324B"/>
    <w:rsid w:val="001B7B37"/>
    <w:rsid w:val="001C306B"/>
    <w:rsid w:val="001C4D12"/>
    <w:rsid w:val="001D3367"/>
    <w:rsid w:val="001D54C1"/>
    <w:rsid w:val="001D6F89"/>
    <w:rsid w:val="001D73F3"/>
    <w:rsid w:val="001D7A03"/>
    <w:rsid w:val="001E187D"/>
    <w:rsid w:val="001E1B60"/>
    <w:rsid w:val="001F1AA6"/>
    <w:rsid w:val="00201B60"/>
    <w:rsid w:val="00202B1C"/>
    <w:rsid w:val="00203C0F"/>
    <w:rsid w:val="00203CAA"/>
    <w:rsid w:val="0020620E"/>
    <w:rsid w:val="00206CEF"/>
    <w:rsid w:val="00211881"/>
    <w:rsid w:val="00211CE7"/>
    <w:rsid w:val="00213E5E"/>
    <w:rsid w:val="00221789"/>
    <w:rsid w:val="002253B3"/>
    <w:rsid w:val="002254F9"/>
    <w:rsid w:val="00225959"/>
    <w:rsid w:val="00230DE3"/>
    <w:rsid w:val="00233C02"/>
    <w:rsid w:val="00234A8B"/>
    <w:rsid w:val="0023539C"/>
    <w:rsid w:val="00240CCF"/>
    <w:rsid w:val="00241189"/>
    <w:rsid w:val="00241F88"/>
    <w:rsid w:val="0025332F"/>
    <w:rsid w:val="00253EE9"/>
    <w:rsid w:val="0026015A"/>
    <w:rsid w:val="00262001"/>
    <w:rsid w:val="002624AF"/>
    <w:rsid w:val="002627F0"/>
    <w:rsid w:val="002644CA"/>
    <w:rsid w:val="00267910"/>
    <w:rsid w:val="00271E2B"/>
    <w:rsid w:val="0027329D"/>
    <w:rsid w:val="0027386D"/>
    <w:rsid w:val="00273BDA"/>
    <w:rsid w:val="00275D3C"/>
    <w:rsid w:val="002769B8"/>
    <w:rsid w:val="00280AB4"/>
    <w:rsid w:val="00280E0B"/>
    <w:rsid w:val="00284212"/>
    <w:rsid w:val="00284317"/>
    <w:rsid w:val="00285195"/>
    <w:rsid w:val="002852A2"/>
    <w:rsid w:val="00294673"/>
    <w:rsid w:val="002949CE"/>
    <w:rsid w:val="002A1B73"/>
    <w:rsid w:val="002A32B3"/>
    <w:rsid w:val="002A384C"/>
    <w:rsid w:val="002A3C98"/>
    <w:rsid w:val="002B17EC"/>
    <w:rsid w:val="002B276D"/>
    <w:rsid w:val="002C01F0"/>
    <w:rsid w:val="002C0526"/>
    <w:rsid w:val="002C1078"/>
    <w:rsid w:val="002C4B9A"/>
    <w:rsid w:val="002C658C"/>
    <w:rsid w:val="002C7387"/>
    <w:rsid w:val="002C7876"/>
    <w:rsid w:val="002D08F3"/>
    <w:rsid w:val="002D0F12"/>
    <w:rsid w:val="002D263E"/>
    <w:rsid w:val="002D6E46"/>
    <w:rsid w:val="002E21C6"/>
    <w:rsid w:val="002E44A2"/>
    <w:rsid w:val="002E5B66"/>
    <w:rsid w:val="002E6F01"/>
    <w:rsid w:val="002F0923"/>
    <w:rsid w:val="002F2EE0"/>
    <w:rsid w:val="002F3354"/>
    <w:rsid w:val="002F5366"/>
    <w:rsid w:val="002F5D10"/>
    <w:rsid w:val="002F5FD0"/>
    <w:rsid w:val="002F783E"/>
    <w:rsid w:val="0030035A"/>
    <w:rsid w:val="00300F29"/>
    <w:rsid w:val="00304630"/>
    <w:rsid w:val="00310315"/>
    <w:rsid w:val="00310BDD"/>
    <w:rsid w:val="00320826"/>
    <w:rsid w:val="00321A4C"/>
    <w:rsid w:val="0033678B"/>
    <w:rsid w:val="00337149"/>
    <w:rsid w:val="0033754B"/>
    <w:rsid w:val="00337BB4"/>
    <w:rsid w:val="00340C73"/>
    <w:rsid w:val="00346E7E"/>
    <w:rsid w:val="0035029D"/>
    <w:rsid w:val="00350EAF"/>
    <w:rsid w:val="003511C1"/>
    <w:rsid w:val="00351666"/>
    <w:rsid w:val="0035320B"/>
    <w:rsid w:val="00353250"/>
    <w:rsid w:val="003537EF"/>
    <w:rsid w:val="003626CE"/>
    <w:rsid w:val="00362CD9"/>
    <w:rsid w:val="003660D4"/>
    <w:rsid w:val="0037072F"/>
    <w:rsid w:val="003714E4"/>
    <w:rsid w:val="00371FEB"/>
    <w:rsid w:val="00373D41"/>
    <w:rsid w:val="00374C96"/>
    <w:rsid w:val="00380A6D"/>
    <w:rsid w:val="003819EB"/>
    <w:rsid w:val="00385BBC"/>
    <w:rsid w:val="00386E02"/>
    <w:rsid w:val="003904E3"/>
    <w:rsid w:val="003917BC"/>
    <w:rsid w:val="00392356"/>
    <w:rsid w:val="00392590"/>
    <w:rsid w:val="00396100"/>
    <w:rsid w:val="003965AE"/>
    <w:rsid w:val="003971B7"/>
    <w:rsid w:val="003A0824"/>
    <w:rsid w:val="003A158D"/>
    <w:rsid w:val="003A2DF2"/>
    <w:rsid w:val="003A48BE"/>
    <w:rsid w:val="003A7973"/>
    <w:rsid w:val="003B07BA"/>
    <w:rsid w:val="003B4D44"/>
    <w:rsid w:val="003B737C"/>
    <w:rsid w:val="003C048E"/>
    <w:rsid w:val="003C2859"/>
    <w:rsid w:val="003C3BB9"/>
    <w:rsid w:val="003C60ED"/>
    <w:rsid w:val="003C757E"/>
    <w:rsid w:val="003D2476"/>
    <w:rsid w:val="003D2D16"/>
    <w:rsid w:val="003D3651"/>
    <w:rsid w:val="003D3715"/>
    <w:rsid w:val="003D3998"/>
    <w:rsid w:val="003D3AB8"/>
    <w:rsid w:val="003D60C7"/>
    <w:rsid w:val="003D7E1F"/>
    <w:rsid w:val="003E0D5A"/>
    <w:rsid w:val="003E3635"/>
    <w:rsid w:val="003E6343"/>
    <w:rsid w:val="003E6E1A"/>
    <w:rsid w:val="003F0169"/>
    <w:rsid w:val="003F1FE1"/>
    <w:rsid w:val="003F7ABF"/>
    <w:rsid w:val="0040034B"/>
    <w:rsid w:val="004030E5"/>
    <w:rsid w:val="00403B4F"/>
    <w:rsid w:val="00404700"/>
    <w:rsid w:val="00404D99"/>
    <w:rsid w:val="00407045"/>
    <w:rsid w:val="00410672"/>
    <w:rsid w:val="004135A4"/>
    <w:rsid w:val="004160FF"/>
    <w:rsid w:val="00422255"/>
    <w:rsid w:val="00422882"/>
    <w:rsid w:val="00424347"/>
    <w:rsid w:val="004300E5"/>
    <w:rsid w:val="00437532"/>
    <w:rsid w:val="00445ABF"/>
    <w:rsid w:val="00445B22"/>
    <w:rsid w:val="00455BAB"/>
    <w:rsid w:val="00455F68"/>
    <w:rsid w:val="00456136"/>
    <w:rsid w:val="00457083"/>
    <w:rsid w:val="00460440"/>
    <w:rsid w:val="00467526"/>
    <w:rsid w:val="0047476C"/>
    <w:rsid w:val="00476525"/>
    <w:rsid w:val="004768C9"/>
    <w:rsid w:val="00477C25"/>
    <w:rsid w:val="004800A3"/>
    <w:rsid w:val="00480EB5"/>
    <w:rsid w:val="004821AF"/>
    <w:rsid w:val="00484439"/>
    <w:rsid w:val="00485DB5"/>
    <w:rsid w:val="00492A63"/>
    <w:rsid w:val="00492F71"/>
    <w:rsid w:val="00494AF1"/>
    <w:rsid w:val="0049569C"/>
    <w:rsid w:val="00496437"/>
    <w:rsid w:val="00497C98"/>
    <w:rsid w:val="004A170C"/>
    <w:rsid w:val="004B3764"/>
    <w:rsid w:val="004B7D26"/>
    <w:rsid w:val="004C082C"/>
    <w:rsid w:val="004C156F"/>
    <w:rsid w:val="004C27DA"/>
    <w:rsid w:val="004C63A1"/>
    <w:rsid w:val="004D7BD4"/>
    <w:rsid w:val="004E1D95"/>
    <w:rsid w:val="004E248F"/>
    <w:rsid w:val="004E2837"/>
    <w:rsid w:val="004E4A71"/>
    <w:rsid w:val="004E695C"/>
    <w:rsid w:val="004F08F1"/>
    <w:rsid w:val="004F44B2"/>
    <w:rsid w:val="004F74C7"/>
    <w:rsid w:val="004F7A06"/>
    <w:rsid w:val="004F7AFD"/>
    <w:rsid w:val="005037EE"/>
    <w:rsid w:val="005046A0"/>
    <w:rsid w:val="005072B3"/>
    <w:rsid w:val="005138DD"/>
    <w:rsid w:val="00514241"/>
    <w:rsid w:val="00514372"/>
    <w:rsid w:val="00516A66"/>
    <w:rsid w:val="005235D7"/>
    <w:rsid w:val="005246C5"/>
    <w:rsid w:val="00525AD8"/>
    <w:rsid w:val="00526346"/>
    <w:rsid w:val="00526DFF"/>
    <w:rsid w:val="0053388A"/>
    <w:rsid w:val="00535A5F"/>
    <w:rsid w:val="00543EDB"/>
    <w:rsid w:val="00544F44"/>
    <w:rsid w:val="005564CB"/>
    <w:rsid w:val="00557703"/>
    <w:rsid w:val="005618F4"/>
    <w:rsid w:val="00565795"/>
    <w:rsid w:val="00566188"/>
    <w:rsid w:val="00570BF2"/>
    <w:rsid w:val="00572440"/>
    <w:rsid w:val="00572C40"/>
    <w:rsid w:val="00581251"/>
    <w:rsid w:val="005860EC"/>
    <w:rsid w:val="0058669F"/>
    <w:rsid w:val="00586CF3"/>
    <w:rsid w:val="0058748C"/>
    <w:rsid w:val="005878D6"/>
    <w:rsid w:val="00590A3E"/>
    <w:rsid w:val="005916CB"/>
    <w:rsid w:val="00594148"/>
    <w:rsid w:val="00597F15"/>
    <w:rsid w:val="005A0DF1"/>
    <w:rsid w:val="005A27F9"/>
    <w:rsid w:val="005A3802"/>
    <w:rsid w:val="005A62A6"/>
    <w:rsid w:val="005B45FC"/>
    <w:rsid w:val="005B5A35"/>
    <w:rsid w:val="005B6B4C"/>
    <w:rsid w:val="005C16FF"/>
    <w:rsid w:val="005C21F7"/>
    <w:rsid w:val="005C3795"/>
    <w:rsid w:val="005C41C5"/>
    <w:rsid w:val="005C6AF6"/>
    <w:rsid w:val="005C713F"/>
    <w:rsid w:val="005D5A3A"/>
    <w:rsid w:val="005D5F45"/>
    <w:rsid w:val="005E04C4"/>
    <w:rsid w:val="005E1338"/>
    <w:rsid w:val="005E43D5"/>
    <w:rsid w:val="005E50C1"/>
    <w:rsid w:val="005E673A"/>
    <w:rsid w:val="005F5851"/>
    <w:rsid w:val="005F7B3A"/>
    <w:rsid w:val="00604548"/>
    <w:rsid w:val="00612BA8"/>
    <w:rsid w:val="006147B6"/>
    <w:rsid w:val="00614BEA"/>
    <w:rsid w:val="00614F87"/>
    <w:rsid w:val="00616815"/>
    <w:rsid w:val="006233D1"/>
    <w:rsid w:val="0062733E"/>
    <w:rsid w:val="0063061B"/>
    <w:rsid w:val="00630849"/>
    <w:rsid w:val="0063655A"/>
    <w:rsid w:val="00640607"/>
    <w:rsid w:val="006469E1"/>
    <w:rsid w:val="00646EA4"/>
    <w:rsid w:val="00651D04"/>
    <w:rsid w:val="00651D37"/>
    <w:rsid w:val="00651DD6"/>
    <w:rsid w:val="006534F5"/>
    <w:rsid w:val="00662B48"/>
    <w:rsid w:val="00663844"/>
    <w:rsid w:val="00664DF5"/>
    <w:rsid w:val="00665F64"/>
    <w:rsid w:val="006670B2"/>
    <w:rsid w:val="00672322"/>
    <w:rsid w:val="006808A1"/>
    <w:rsid w:val="006813A9"/>
    <w:rsid w:val="006813EB"/>
    <w:rsid w:val="006944F3"/>
    <w:rsid w:val="00694DCE"/>
    <w:rsid w:val="00695D2D"/>
    <w:rsid w:val="00696847"/>
    <w:rsid w:val="00696E22"/>
    <w:rsid w:val="00697362"/>
    <w:rsid w:val="006A00A1"/>
    <w:rsid w:val="006A0A00"/>
    <w:rsid w:val="006A2EBD"/>
    <w:rsid w:val="006A3101"/>
    <w:rsid w:val="006B14C8"/>
    <w:rsid w:val="006B40DD"/>
    <w:rsid w:val="006B52E8"/>
    <w:rsid w:val="006B5BF3"/>
    <w:rsid w:val="006B6CAB"/>
    <w:rsid w:val="006B75FA"/>
    <w:rsid w:val="006C057C"/>
    <w:rsid w:val="006C05D1"/>
    <w:rsid w:val="006C1273"/>
    <w:rsid w:val="006C1EC1"/>
    <w:rsid w:val="006C3338"/>
    <w:rsid w:val="006C347A"/>
    <w:rsid w:val="006C40D7"/>
    <w:rsid w:val="006C7974"/>
    <w:rsid w:val="006D03F2"/>
    <w:rsid w:val="006D096A"/>
    <w:rsid w:val="006D4498"/>
    <w:rsid w:val="006D60A2"/>
    <w:rsid w:val="006D7B15"/>
    <w:rsid w:val="006E02D1"/>
    <w:rsid w:val="006E0460"/>
    <w:rsid w:val="006E10C3"/>
    <w:rsid w:val="006E173D"/>
    <w:rsid w:val="006E3624"/>
    <w:rsid w:val="006E3774"/>
    <w:rsid w:val="006E3860"/>
    <w:rsid w:val="00700D81"/>
    <w:rsid w:val="00701A4B"/>
    <w:rsid w:val="007022B4"/>
    <w:rsid w:val="007049AD"/>
    <w:rsid w:val="007052A5"/>
    <w:rsid w:val="007065E5"/>
    <w:rsid w:val="00710305"/>
    <w:rsid w:val="007107A4"/>
    <w:rsid w:val="00711481"/>
    <w:rsid w:val="00712905"/>
    <w:rsid w:val="00714AB3"/>
    <w:rsid w:val="00715A0D"/>
    <w:rsid w:val="00716A04"/>
    <w:rsid w:val="00721CB8"/>
    <w:rsid w:val="00722F87"/>
    <w:rsid w:val="0072313B"/>
    <w:rsid w:val="0072383C"/>
    <w:rsid w:val="007255A2"/>
    <w:rsid w:val="00725D21"/>
    <w:rsid w:val="007302B2"/>
    <w:rsid w:val="007328A8"/>
    <w:rsid w:val="00733701"/>
    <w:rsid w:val="00736CC7"/>
    <w:rsid w:val="007372E5"/>
    <w:rsid w:val="0073743F"/>
    <w:rsid w:val="00737DEF"/>
    <w:rsid w:val="00740F04"/>
    <w:rsid w:val="007411B9"/>
    <w:rsid w:val="0074153B"/>
    <w:rsid w:val="007476D8"/>
    <w:rsid w:val="00751E46"/>
    <w:rsid w:val="00752B09"/>
    <w:rsid w:val="007568B2"/>
    <w:rsid w:val="00757524"/>
    <w:rsid w:val="00760B29"/>
    <w:rsid w:val="007629EA"/>
    <w:rsid w:val="00763779"/>
    <w:rsid w:val="007675CF"/>
    <w:rsid w:val="0077201D"/>
    <w:rsid w:val="007722D0"/>
    <w:rsid w:val="0077375E"/>
    <w:rsid w:val="00775E1C"/>
    <w:rsid w:val="007821C6"/>
    <w:rsid w:val="0078471A"/>
    <w:rsid w:val="00793FCC"/>
    <w:rsid w:val="007959D6"/>
    <w:rsid w:val="00797331"/>
    <w:rsid w:val="007A1508"/>
    <w:rsid w:val="007B073E"/>
    <w:rsid w:val="007B1A36"/>
    <w:rsid w:val="007B20F6"/>
    <w:rsid w:val="007B2A68"/>
    <w:rsid w:val="007B40D5"/>
    <w:rsid w:val="007B7B20"/>
    <w:rsid w:val="007C0D6F"/>
    <w:rsid w:val="007C4CFF"/>
    <w:rsid w:val="007C6743"/>
    <w:rsid w:val="007D1C84"/>
    <w:rsid w:val="007D3F3E"/>
    <w:rsid w:val="007D53BD"/>
    <w:rsid w:val="007D596D"/>
    <w:rsid w:val="007D7B16"/>
    <w:rsid w:val="007E4735"/>
    <w:rsid w:val="007F10F0"/>
    <w:rsid w:val="007F1146"/>
    <w:rsid w:val="007F586C"/>
    <w:rsid w:val="007F63CA"/>
    <w:rsid w:val="007F6B6D"/>
    <w:rsid w:val="007F6C1D"/>
    <w:rsid w:val="00801AE6"/>
    <w:rsid w:val="00801F52"/>
    <w:rsid w:val="008106D5"/>
    <w:rsid w:val="00811A60"/>
    <w:rsid w:val="00815166"/>
    <w:rsid w:val="0081734A"/>
    <w:rsid w:val="008223B5"/>
    <w:rsid w:val="00822584"/>
    <w:rsid w:val="008228D8"/>
    <w:rsid w:val="00823B12"/>
    <w:rsid w:val="00835880"/>
    <w:rsid w:val="008428CC"/>
    <w:rsid w:val="00843BF3"/>
    <w:rsid w:val="008450D5"/>
    <w:rsid w:val="0084573B"/>
    <w:rsid w:val="00845E09"/>
    <w:rsid w:val="00851118"/>
    <w:rsid w:val="00853C17"/>
    <w:rsid w:val="00861B85"/>
    <w:rsid w:val="0086390B"/>
    <w:rsid w:val="008716AB"/>
    <w:rsid w:val="00876AB5"/>
    <w:rsid w:val="00882EDC"/>
    <w:rsid w:val="00882F97"/>
    <w:rsid w:val="008849C9"/>
    <w:rsid w:val="008856C6"/>
    <w:rsid w:val="008873F6"/>
    <w:rsid w:val="00892696"/>
    <w:rsid w:val="008958BD"/>
    <w:rsid w:val="008968C5"/>
    <w:rsid w:val="008A507C"/>
    <w:rsid w:val="008A5152"/>
    <w:rsid w:val="008A734B"/>
    <w:rsid w:val="008B0367"/>
    <w:rsid w:val="008B474E"/>
    <w:rsid w:val="008B55A5"/>
    <w:rsid w:val="008B6F11"/>
    <w:rsid w:val="008C00DF"/>
    <w:rsid w:val="008C05D6"/>
    <w:rsid w:val="008C6209"/>
    <w:rsid w:val="008D3AE9"/>
    <w:rsid w:val="008E077F"/>
    <w:rsid w:val="008E4C6C"/>
    <w:rsid w:val="008E5FDA"/>
    <w:rsid w:val="008F0FC5"/>
    <w:rsid w:val="008F251E"/>
    <w:rsid w:val="008F31D4"/>
    <w:rsid w:val="008F3F4A"/>
    <w:rsid w:val="008F47BE"/>
    <w:rsid w:val="008F530C"/>
    <w:rsid w:val="00900AC2"/>
    <w:rsid w:val="009038ED"/>
    <w:rsid w:val="00903C9C"/>
    <w:rsid w:val="00906139"/>
    <w:rsid w:val="009063AF"/>
    <w:rsid w:val="00907622"/>
    <w:rsid w:val="009111F9"/>
    <w:rsid w:val="0091266E"/>
    <w:rsid w:val="00913C86"/>
    <w:rsid w:val="00913E85"/>
    <w:rsid w:val="00920504"/>
    <w:rsid w:val="00923E7B"/>
    <w:rsid w:val="00924B37"/>
    <w:rsid w:val="00926B87"/>
    <w:rsid w:val="00927452"/>
    <w:rsid w:val="00930A6B"/>
    <w:rsid w:val="009318D0"/>
    <w:rsid w:val="00933416"/>
    <w:rsid w:val="0093514D"/>
    <w:rsid w:val="00936032"/>
    <w:rsid w:val="00941EC4"/>
    <w:rsid w:val="0094420E"/>
    <w:rsid w:val="00945DA0"/>
    <w:rsid w:val="009529B3"/>
    <w:rsid w:val="0095379A"/>
    <w:rsid w:val="00954210"/>
    <w:rsid w:val="00960E42"/>
    <w:rsid w:val="00966762"/>
    <w:rsid w:val="00974D23"/>
    <w:rsid w:val="00975D21"/>
    <w:rsid w:val="0097778B"/>
    <w:rsid w:val="009809A8"/>
    <w:rsid w:val="00981B7C"/>
    <w:rsid w:val="00982462"/>
    <w:rsid w:val="009874FF"/>
    <w:rsid w:val="00987F1F"/>
    <w:rsid w:val="00990CC1"/>
    <w:rsid w:val="0099212C"/>
    <w:rsid w:val="00994F62"/>
    <w:rsid w:val="009A0D2F"/>
    <w:rsid w:val="009A24C9"/>
    <w:rsid w:val="009A350B"/>
    <w:rsid w:val="009A3FCB"/>
    <w:rsid w:val="009A6E08"/>
    <w:rsid w:val="009B1356"/>
    <w:rsid w:val="009B20E9"/>
    <w:rsid w:val="009B596A"/>
    <w:rsid w:val="009C126C"/>
    <w:rsid w:val="009C59C6"/>
    <w:rsid w:val="009C7F2F"/>
    <w:rsid w:val="009D329B"/>
    <w:rsid w:val="009D436F"/>
    <w:rsid w:val="009E10D4"/>
    <w:rsid w:val="009E2B0B"/>
    <w:rsid w:val="009E4908"/>
    <w:rsid w:val="009F25F4"/>
    <w:rsid w:val="009F2640"/>
    <w:rsid w:val="009F3B5A"/>
    <w:rsid w:val="009F45CD"/>
    <w:rsid w:val="009F6EF0"/>
    <w:rsid w:val="00A01187"/>
    <w:rsid w:val="00A05F47"/>
    <w:rsid w:val="00A06322"/>
    <w:rsid w:val="00A0661D"/>
    <w:rsid w:val="00A06624"/>
    <w:rsid w:val="00A100E4"/>
    <w:rsid w:val="00A102A6"/>
    <w:rsid w:val="00A10540"/>
    <w:rsid w:val="00A14273"/>
    <w:rsid w:val="00A15F07"/>
    <w:rsid w:val="00A162F2"/>
    <w:rsid w:val="00A2043C"/>
    <w:rsid w:val="00A21F50"/>
    <w:rsid w:val="00A22A58"/>
    <w:rsid w:val="00A23E92"/>
    <w:rsid w:val="00A25B1D"/>
    <w:rsid w:val="00A25C91"/>
    <w:rsid w:val="00A270AD"/>
    <w:rsid w:val="00A2724C"/>
    <w:rsid w:val="00A279EA"/>
    <w:rsid w:val="00A3151A"/>
    <w:rsid w:val="00A34E40"/>
    <w:rsid w:val="00A37B00"/>
    <w:rsid w:val="00A418E2"/>
    <w:rsid w:val="00A41C70"/>
    <w:rsid w:val="00A43C6D"/>
    <w:rsid w:val="00A44F9F"/>
    <w:rsid w:val="00A50ACE"/>
    <w:rsid w:val="00A50E49"/>
    <w:rsid w:val="00A5557D"/>
    <w:rsid w:val="00A61564"/>
    <w:rsid w:val="00A62459"/>
    <w:rsid w:val="00A6723A"/>
    <w:rsid w:val="00A72707"/>
    <w:rsid w:val="00A751B4"/>
    <w:rsid w:val="00A806F0"/>
    <w:rsid w:val="00A8156F"/>
    <w:rsid w:val="00A84617"/>
    <w:rsid w:val="00A87D36"/>
    <w:rsid w:val="00A94FF7"/>
    <w:rsid w:val="00A95C35"/>
    <w:rsid w:val="00AA3161"/>
    <w:rsid w:val="00AA43FE"/>
    <w:rsid w:val="00AA49B2"/>
    <w:rsid w:val="00AB03EF"/>
    <w:rsid w:val="00AB7B00"/>
    <w:rsid w:val="00AB7F65"/>
    <w:rsid w:val="00AC07BD"/>
    <w:rsid w:val="00AC0CE9"/>
    <w:rsid w:val="00AC4311"/>
    <w:rsid w:val="00AC5D76"/>
    <w:rsid w:val="00AD24C3"/>
    <w:rsid w:val="00AD3DBC"/>
    <w:rsid w:val="00AF153A"/>
    <w:rsid w:val="00AF506A"/>
    <w:rsid w:val="00B00377"/>
    <w:rsid w:val="00B048DA"/>
    <w:rsid w:val="00B04F62"/>
    <w:rsid w:val="00B10A03"/>
    <w:rsid w:val="00B14FC7"/>
    <w:rsid w:val="00B20DC2"/>
    <w:rsid w:val="00B20E33"/>
    <w:rsid w:val="00B21262"/>
    <w:rsid w:val="00B23C02"/>
    <w:rsid w:val="00B245FC"/>
    <w:rsid w:val="00B2619A"/>
    <w:rsid w:val="00B26CA7"/>
    <w:rsid w:val="00B30A56"/>
    <w:rsid w:val="00B4271B"/>
    <w:rsid w:val="00B514AE"/>
    <w:rsid w:val="00B51656"/>
    <w:rsid w:val="00B51A5C"/>
    <w:rsid w:val="00B51F22"/>
    <w:rsid w:val="00B532F0"/>
    <w:rsid w:val="00B609D4"/>
    <w:rsid w:val="00B6574A"/>
    <w:rsid w:val="00B672D4"/>
    <w:rsid w:val="00B75229"/>
    <w:rsid w:val="00B76052"/>
    <w:rsid w:val="00B80FCF"/>
    <w:rsid w:val="00B81EC5"/>
    <w:rsid w:val="00B842BA"/>
    <w:rsid w:val="00B852B1"/>
    <w:rsid w:val="00B85557"/>
    <w:rsid w:val="00B8648B"/>
    <w:rsid w:val="00B86C07"/>
    <w:rsid w:val="00B90C9C"/>
    <w:rsid w:val="00B917E8"/>
    <w:rsid w:val="00BA32C3"/>
    <w:rsid w:val="00BA428B"/>
    <w:rsid w:val="00BA45BD"/>
    <w:rsid w:val="00BA542F"/>
    <w:rsid w:val="00BA5669"/>
    <w:rsid w:val="00BA7FFD"/>
    <w:rsid w:val="00BB406E"/>
    <w:rsid w:val="00BB5A8C"/>
    <w:rsid w:val="00BB7317"/>
    <w:rsid w:val="00BC0E80"/>
    <w:rsid w:val="00BC1D1F"/>
    <w:rsid w:val="00BC1EE2"/>
    <w:rsid w:val="00BC670C"/>
    <w:rsid w:val="00BD1997"/>
    <w:rsid w:val="00BD1DB9"/>
    <w:rsid w:val="00BD2765"/>
    <w:rsid w:val="00BD2B9B"/>
    <w:rsid w:val="00BD5314"/>
    <w:rsid w:val="00BD53DE"/>
    <w:rsid w:val="00BD74C6"/>
    <w:rsid w:val="00BE0C5C"/>
    <w:rsid w:val="00BE6E29"/>
    <w:rsid w:val="00BF02CC"/>
    <w:rsid w:val="00C00665"/>
    <w:rsid w:val="00C01961"/>
    <w:rsid w:val="00C10837"/>
    <w:rsid w:val="00C11AEB"/>
    <w:rsid w:val="00C13882"/>
    <w:rsid w:val="00C17198"/>
    <w:rsid w:val="00C1753A"/>
    <w:rsid w:val="00C20A36"/>
    <w:rsid w:val="00C22DEC"/>
    <w:rsid w:val="00C239E3"/>
    <w:rsid w:val="00C242FC"/>
    <w:rsid w:val="00C250DC"/>
    <w:rsid w:val="00C26999"/>
    <w:rsid w:val="00C274A2"/>
    <w:rsid w:val="00C33513"/>
    <w:rsid w:val="00C36CE6"/>
    <w:rsid w:val="00C3713B"/>
    <w:rsid w:val="00C40524"/>
    <w:rsid w:val="00C44CAE"/>
    <w:rsid w:val="00C473F5"/>
    <w:rsid w:val="00C4761E"/>
    <w:rsid w:val="00C476A7"/>
    <w:rsid w:val="00C54DAA"/>
    <w:rsid w:val="00C60BA9"/>
    <w:rsid w:val="00C66550"/>
    <w:rsid w:val="00C667AD"/>
    <w:rsid w:val="00C679C7"/>
    <w:rsid w:val="00C71EFF"/>
    <w:rsid w:val="00C72BCC"/>
    <w:rsid w:val="00C741D5"/>
    <w:rsid w:val="00C841BC"/>
    <w:rsid w:val="00C8458B"/>
    <w:rsid w:val="00C86E06"/>
    <w:rsid w:val="00C92DBF"/>
    <w:rsid w:val="00C93780"/>
    <w:rsid w:val="00C94C73"/>
    <w:rsid w:val="00C964D8"/>
    <w:rsid w:val="00C97532"/>
    <w:rsid w:val="00CA23D4"/>
    <w:rsid w:val="00CA240A"/>
    <w:rsid w:val="00CA5112"/>
    <w:rsid w:val="00CA6955"/>
    <w:rsid w:val="00CA70F7"/>
    <w:rsid w:val="00CB08BC"/>
    <w:rsid w:val="00CB35E1"/>
    <w:rsid w:val="00CB640C"/>
    <w:rsid w:val="00CC18D1"/>
    <w:rsid w:val="00CC2562"/>
    <w:rsid w:val="00CC72DC"/>
    <w:rsid w:val="00CD07F4"/>
    <w:rsid w:val="00CD58B3"/>
    <w:rsid w:val="00CE3DC8"/>
    <w:rsid w:val="00CF0062"/>
    <w:rsid w:val="00CF27E5"/>
    <w:rsid w:val="00CF488D"/>
    <w:rsid w:val="00CF671F"/>
    <w:rsid w:val="00CF7B24"/>
    <w:rsid w:val="00D00F05"/>
    <w:rsid w:val="00D0202D"/>
    <w:rsid w:val="00D02944"/>
    <w:rsid w:val="00D058B1"/>
    <w:rsid w:val="00D06D18"/>
    <w:rsid w:val="00D13B1C"/>
    <w:rsid w:val="00D14816"/>
    <w:rsid w:val="00D15B4E"/>
    <w:rsid w:val="00D15BB5"/>
    <w:rsid w:val="00D16337"/>
    <w:rsid w:val="00D177ED"/>
    <w:rsid w:val="00D21422"/>
    <w:rsid w:val="00D21F4B"/>
    <w:rsid w:val="00D22CEB"/>
    <w:rsid w:val="00D30128"/>
    <w:rsid w:val="00D30BFF"/>
    <w:rsid w:val="00D30F66"/>
    <w:rsid w:val="00D3552C"/>
    <w:rsid w:val="00D35C9A"/>
    <w:rsid w:val="00D37152"/>
    <w:rsid w:val="00D43889"/>
    <w:rsid w:val="00D44E24"/>
    <w:rsid w:val="00D45B06"/>
    <w:rsid w:val="00D46A07"/>
    <w:rsid w:val="00D50375"/>
    <w:rsid w:val="00D5337F"/>
    <w:rsid w:val="00D639FA"/>
    <w:rsid w:val="00D63D7E"/>
    <w:rsid w:val="00D728C5"/>
    <w:rsid w:val="00D767FB"/>
    <w:rsid w:val="00D81A77"/>
    <w:rsid w:val="00D82008"/>
    <w:rsid w:val="00D8510A"/>
    <w:rsid w:val="00D865B8"/>
    <w:rsid w:val="00D872AF"/>
    <w:rsid w:val="00D91E7E"/>
    <w:rsid w:val="00D92638"/>
    <w:rsid w:val="00D92F0B"/>
    <w:rsid w:val="00D95BC4"/>
    <w:rsid w:val="00D95C5E"/>
    <w:rsid w:val="00DA0B3B"/>
    <w:rsid w:val="00DA34A5"/>
    <w:rsid w:val="00DA5BBC"/>
    <w:rsid w:val="00DB0D5D"/>
    <w:rsid w:val="00DB3800"/>
    <w:rsid w:val="00DB4CFA"/>
    <w:rsid w:val="00DB6184"/>
    <w:rsid w:val="00DC5983"/>
    <w:rsid w:val="00DD095D"/>
    <w:rsid w:val="00DD25C4"/>
    <w:rsid w:val="00DE08AA"/>
    <w:rsid w:val="00DE0A07"/>
    <w:rsid w:val="00DF0055"/>
    <w:rsid w:val="00DF0712"/>
    <w:rsid w:val="00DF43F3"/>
    <w:rsid w:val="00DF4E7D"/>
    <w:rsid w:val="00E03A6B"/>
    <w:rsid w:val="00E04286"/>
    <w:rsid w:val="00E061BA"/>
    <w:rsid w:val="00E14156"/>
    <w:rsid w:val="00E1417B"/>
    <w:rsid w:val="00E145FC"/>
    <w:rsid w:val="00E152D1"/>
    <w:rsid w:val="00E210FF"/>
    <w:rsid w:val="00E2153D"/>
    <w:rsid w:val="00E22272"/>
    <w:rsid w:val="00E309CE"/>
    <w:rsid w:val="00E342B4"/>
    <w:rsid w:val="00E343C5"/>
    <w:rsid w:val="00E352AE"/>
    <w:rsid w:val="00E36D78"/>
    <w:rsid w:val="00E407B7"/>
    <w:rsid w:val="00E40F98"/>
    <w:rsid w:val="00E45A82"/>
    <w:rsid w:val="00E46802"/>
    <w:rsid w:val="00E515A1"/>
    <w:rsid w:val="00E5202F"/>
    <w:rsid w:val="00E5542F"/>
    <w:rsid w:val="00E55B52"/>
    <w:rsid w:val="00E577D8"/>
    <w:rsid w:val="00E57A7B"/>
    <w:rsid w:val="00E62700"/>
    <w:rsid w:val="00E65023"/>
    <w:rsid w:val="00E65E37"/>
    <w:rsid w:val="00E66250"/>
    <w:rsid w:val="00E669BD"/>
    <w:rsid w:val="00E67CF1"/>
    <w:rsid w:val="00E70D81"/>
    <w:rsid w:val="00E7498A"/>
    <w:rsid w:val="00E77085"/>
    <w:rsid w:val="00E84B29"/>
    <w:rsid w:val="00E9252B"/>
    <w:rsid w:val="00E93C1D"/>
    <w:rsid w:val="00E942BF"/>
    <w:rsid w:val="00E967C6"/>
    <w:rsid w:val="00E97E40"/>
    <w:rsid w:val="00EA141B"/>
    <w:rsid w:val="00EA1B65"/>
    <w:rsid w:val="00EA2A7A"/>
    <w:rsid w:val="00EA2EF4"/>
    <w:rsid w:val="00EA43E4"/>
    <w:rsid w:val="00EA4729"/>
    <w:rsid w:val="00EA7E37"/>
    <w:rsid w:val="00EB0338"/>
    <w:rsid w:val="00EC14F8"/>
    <w:rsid w:val="00EC23AA"/>
    <w:rsid w:val="00EC488A"/>
    <w:rsid w:val="00ED06E4"/>
    <w:rsid w:val="00ED2176"/>
    <w:rsid w:val="00ED3B0F"/>
    <w:rsid w:val="00ED6E4C"/>
    <w:rsid w:val="00EE0012"/>
    <w:rsid w:val="00EE4F16"/>
    <w:rsid w:val="00EE6239"/>
    <w:rsid w:val="00EE7548"/>
    <w:rsid w:val="00EF22C7"/>
    <w:rsid w:val="00EF2D00"/>
    <w:rsid w:val="00EF3FC1"/>
    <w:rsid w:val="00EF50FF"/>
    <w:rsid w:val="00F00F05"/>
    <w:rsid w:val="00F00FA1"/>
    <w:rsid w:val="00F01AAF"/>
    <w:rsid w:val="00F04768"/>
    <w:rsid w:val="00F05524"/>
    <w:rsid w:val="00F07D17"/>
    <w:rsid w:val="00F12BC1"/>
    <w:rsid w:val="00F16034"/>
    <w:rsid w:val="00F160C7"/>
    <w:rsid w:val="00F16F0D"/>
    <w:rsid w:val="00F17138"/>
    <w:rsid w:val="00F2429C"/>
    <w:rsid w:val="00F272A0"/>
    <w:rsid w:val="00F27EF5"/>
    <w:rsid w:val="00F3074B"/>
    <w:rsid w:val="00F328F9"/>
    <w:rsid w:val="00F3642E"/>
    <w:rsid w:val="00F370C5"/>
    <w:rsid w:val="00F37879"/>
    <w:rsid w:val="00F37C91"/>
    <w:rsid w:val="00F4119B"/>
    <w:rsid w:val="00F41E54"/>
    <w:rsid w:val="00F4305F"/>
    <w:rsid w:val="00F477B2"/>
    <w:rsid w:val="00F5036D"/>
    <w:rsid w:val="00F527D6"/>
    <w:rsid w:val="00F52F52"/>
    <w:rsid w:val="00F60847"/>
    <w:rsid w:val="00F61346"/>
    <w:rsid w:val="00F67B7D"/>
    <w:rsid w:val="00F75125"/>
    <w:rsid w:val="00F759D3"/>
    <w:rsid w:val="00F764D7"/>
    <w:rsid w:val="00F77F94"/>
    <w:rsid w:val="00F80B86"/>
    <w:rsid w:val="00F81A64"/>
    <w:rsid w:val="00F82A17"/>
    <w:rsid w:val="00F83DDC"/>
    <w:rsid w:val="00F85DFF"/>
    <w:rsid w:val="00F85EA2"/>
    <w:rsid w:val="00F91D60"/>
    <w:rsid w:val="00F92C6B"/>
    <w:rsid w:val="00F935B2"/>
    <w:rsid w:val="00F9390B"/>
    <w:rsid w:val="00F9760C"/>
    <w:rsid w:val="00FA0F9C"/>
    <w:rsid w:val="00FA1D2E"/>
    <w:rsid w:val="00FA45E6"/>
    <w:rsid w:val="00FA65B7"/>
    <w:rsid w:val="00FA72BE"/>
    <w:rsid w:val="00FB5946"/>
    <w:rsid w:val="00FB5ED1"/>
    <w:rsid w:val="00FC250B"/>
    <w:rsid w:val="00FD1955"/>
    <w:rsid w:val="00FD2345"/>
    <w:rsid w:val="00FD357F"/>
    <w:rsid w:val="00FD4FC0"/>
    <w:rsid w:val="00FD60F7"/>
    <w:rsid w:val="00FF1DF8"/>
    <w:rsid w:val="00FF27A9"/>
    <w:rsid w:val="00FF5E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9A08AE75-3E49-6A4B-8ACC-27F60607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19A"/>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NormalWeb">
    <w:name w:val="Normal (Web)"/>
    <w:basedOn w:val="Normal"/>
    <w:uiPriority w:val="99"/>
    <w:semiHidden/>
    <w:unhideWhenUsed/>
    <w:rsid w:val="00DB6184"/>
    <w:pPr>
      <w:widowControl/>
      <w:spacing w:before="100" w:beforeAutospacing="1" w:after="100" w:afterAutospacing="1"/>
      <w:jc w:val="left"/>
    </w:pPr>
    <w:rPr>
      <w:rFonts w:ascii="Times New Roman" w:hAnsi="Times New Roman"/>
      <w:sz w:val="24"/>
    </w:rPr>
  </w:style>
  <w:style w:type="character" w:styleId="UnresolvedMention">
    <w:name w:val="Unresolved Mention"/>
    <w:basedOn w:val="DefaultParagraphFont"/>
    <w:uiPriority w:val="99"/>
    <w:semiHidden/>
    <w:unhideWhenUsed/>
    <w:rsid w:val="00194F58"/>
    <w:rPr>
      <w:color w:val="605E5C"/>
      <w:shd w:val="clear" w:color="auto" w:fill="E1DFDD"/>
    </w:rPr>
  </w:style>
  <w:style w:type="character" w:styleId="FollowedHyperlink">
    <w:name w:val="FollowedHyperlink"/>
    <w:basedOn w:val="DefaultParagraphFont"/>
    <w:uiPriority w:val="99"/>
    <w:semiHidden/>
    <w:unhideWhenUsed/>
    <w:rsid w:val="005C37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284">
      <w:bodyDiv w:val="1"/>
      <w:marLeft w:val="0"/>
      <w:marRight w:val="0"/>
      <w:marTop w:val="0"/>
      <w:marBottom w:val="0"/>
      <w:divBdr>
        <w:top w:val="none" w:sz="0" w:space="0" w:color="auto"/>
        <w:left w:val="none" w:sz="0" w:space="0" w:color="auto"/>
        <w:bottom w:val="none" w:sz="0" w:space="0" w:color="auto"/>
        <w:right w:val="none" w:sz="0" w:space="0" w:color="auto"/>
      </w:divBdr>
    </w:div>
    <w:div w:id="185564536">
      <w:bodyDiv w:val="1"/>
      <w:marLeft w:val="0"/>
      <w:marRight w:val="0"/>
      <w:marTop w:val="0"/>
      <w:marBottom w:val="0"/>
      <w:divBdr>
        <w:top w:val="none" w:sz="0" w:space="0" w:color="auto"/>
        <w:left w:val="none" w:sz="0" w:space="0" w:color="auto"/>
        <w:bottom w:val="none" w:sz="0" w:space="0" w:color="auto"/>
        <w:right w:val="none" w:sz="0" w:space="0" w:color="auto"/>
      </w:divBdr>
      <w:divsChild>
        <w:div w:id="144785613">
          <w:marLeft w:val="0"/>
          <w:marRight w:val="0"/>
          <w:marTop w:val="0"/>
          <w:marBottom w:val="0"/>
          <w:divBdr>
            <w:top w:val="none" w:sz="0" w:space="0" w:color="auto"/>
            <w:left w:val="none" w:sz="0" w:space="0" w:color="auto"/>
            <w:bottom w:val="none" w:sz="0" w:space="0" w:color="auto"/>
            <w:right w:val="none" w:sz="0" w:space="0" w:color="auto"/>
          </w:divBdr>
          <w:divsChild>
            <w:div w:id="52774847">
              <w:marLeft w:val="0"/>
              <w:marRight w:val="0"/>
              <w:marTop w:val="0"/>
              <w:marBottom w:val="0"/>
              <w:divBdr>
                <w:top w:val="none" w:sz="0" w:space="0" w:color="auto"/>
                <w:left w:val="none" w:sz="0" w:space="0" w:color="auto"/>
                <w:bottom w:val="none" w:sz="0" w:space="0" w:color="auto"/>
                <w:right w:val="none" w:sz="0" w:space="0" w:color="auto"/>
              </w:divBdr>
              <w:divsChild>
                <w:div w:id="47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18409">
      <w:bodyDiv w:val="1"/>
      <w:marLeft w:val="0"/>
      <w:marRight w:val="0"/>
      <w:marTop w:val="0"/>
      <w:marBottom w:val="0"/>
      <w:divBdr>
        <w:top w:val="none" w:sz="0" w:space="0" w:color="auto"/>
        <w:left w:val="none" w:sz="0" w:space="0" w:color="auto"/>
        <w:bottom w:val="none" w:sz="0" w:space="0" w:color="auto"/>
        <w:right w:val="none" w:sz="0" w:space="0" w:color="auto"/>
      </w:divBdr>
      <w:divsChild>
        <w:div w:id="907302836">
          <w:marLeft w:val="0"/>
          <w:marRight w:val="0"/>
          <w:marTop w:val="0"/>
          <w:marBottom w:val="0"/>
          <w:divBdr>
            <w:top w:val="none" w:sz="0" w:space="0" w:color="auto"/>
            <w:left w:val="none" w:sz="0" w:space="0" w:color="auto"/>
            <w:bottom w:val="none" w:sz="0" w:space="0" w:color="auto"/>
            <w:right w:val="none" w:sz="0" w:space="0" w:color="auto"/>
          </w:divBdr>
          <w:divsChild>
            <w:div w:id="617494463">
              <w:marLeft w:val="0"/>
              <w:marRight w:val="0"/>
              <w:marTop w:val="0"/>
              <w:marBottom w:val="0"/>
              <w:divBdr>
                <w:top w:val="none" w:sz="0" w:space="0" w:color="auto"/>
                <w:left w:val="none" w:sz="0" w:space="0" w:color="auto"/>
                <w:bottom w:val="none" w:sz="0" w:space="0" w:color="auto"/>
                <w:right w:val="none" w:sz="0" w:space="0" w:color="auto"/>
              </w:divBdr>
              <w:divsChild>
                <w:div w:id="8666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7579">
      <w:bodyDiv w:val="1"/>
      <w:marLeft w:val="0"/>
      <w:marRight w:val="0"/>
      <w:marTop w:val="0"/>
      <w:marBottom w:val="0"/>
      <w:divBdr>
        <w:top w:val="none" w:sz="0" w:space="0" w:color="auto"/>
        <w:left w:val="none" w:sz="0" w:space="0" w:color="auto"/>
        <w:bottom w:val="none" w:sz="0" w:space="0" w:color="auto"/>
        <w:right w:val="none" w:sz="0" w:space="0" w:color="auto"/>
      </w:divBdr>
    </w:div>
    <w:div w:id="933900979">
      <w:bodyDiv w:val="1"/>
      <w:marLeft w:val="0"/>
      <w:marRight w:val="0"/>
      <w:marTop w:val="0"/>
      <w:marBottom w:val="0"/>
      <w:divBdr>
        <w:top w:val="none" w:sz="0" w:space="0" w:color="auto"/>
        <w:left w:val="none" w:sz="0" w:space="0" w:color="auto"/>
        <w:bottom w:val="none" w:sz="0" w:space="0" w:color="auto"/>
        <w:right w:val="none" w:sz="0" w:space="0" w:color="auto"/>
      </w:divBdr>
      <w:divsChild>
        <w:div w:id="290399593">
          <w:marLeft w:val="0"/>
          <w:marRight w:val="0"/>
          <w:marTop w:val="0"/>
          <w:marBottom w:val="0"/>
          <w:divBdr>
            <w:top w:val="none" w:sz="0" w:space="0" w:color="auto"/>
            <w:left w:val="none" w:sz="0" w:space="0" w:color="auto"/>
            <w:bottom w:val="none" w:sz="0" w:space="0" w:color="auto"/>
            <w:right w:val="none" w:sz="0" w:space="0" w:color="auto"/>
          </w:divBdr>
          <w:divsChild>
            <w:div w:id="455679512">
              <w:marLeft w:val="0"/>
              <w:marRight w:val="0"/>
              <w:marTop w:val="0"/>
              <w:marBottom w:val="0"/>
              <w:divBdr>
                <w:top w:val="none" w:sz="0" w:space="0" w:color="auto"/>
                <w:left w:val="none" w:sz="0" w:space="0" w:color="auto"/>
                <w:bottom w:val="none" w:sz="0" w:space="0" w:color="auto"/>
                <w:right w:val="none" w:sz="0" w:space="0" w:color="auto"/>
              </w:divBdr>
              <w:divsChild>
                <w:div w:id="10879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7944">
      <w:bodyDiv w:val="1"/>
      <w:marLeft w:val="0"/>
      <w:marRight w:val="0"/>
      <w:marTop w:val="0"/>
      <w:marBottom w:val="0"/>
      <w:divBdr>
        <w:top w:val="none" w:sz="0" w:space="0" w:color="auto"/>
        <w:left w:val="none" w:sz="0" w:space="0" w:color="auto"/>
        <w:bottom w:val="none" w:sz="0" w:space="0" w:color="auto"/>
        <w:right w:val="none" w:sz="0" w:space="0" w:color="auto"/>
      </w:divBdr>
      <w:divsChild>
        <w:div w:id="1287396015">
          <w:marLeft w:val="0"/>
          <w:marRight w:val="0"/>
          <w:marTop w:val="0"/>
          <w:marBottom w:val="0"/>
          <w:divBdr>
            <w:top w:val="none" w:sz="0" w:space="0" w:color="auto"/>
            <w:left w:val="none" w:sz="0" w:space="0" w:color="auto"/>
            <w:bottom w:val="none" w:sz="0" w:space="0" w:color="auto"/>
            <w:right w:val="none" w:sz="0" w:space="0" w:color="auto"/>
          </w:divBdr>
          <w:divsChild>
            <w:div w:id="1343119445">
              <w:marLeft w:val="0"/>
              <w:marRight w:val="0"/>
              <w:marTop w:val="0"/>
              <w:marBottom w:val="0"/>
              <w:divBdr>
                <w:top w:val="none" w:sz="0" w:space="0" w:color="auto"/>
                <w:left w:val="none" w:sz="0" w:space="0" w:color="auto"/>
                <w:bottom w:val="none" w:sz="0" w:space="0" w:color="auto"/>
                <w:right w:val="none" w:sz="0" w:space="0" w:color="auto"/>
              </w:divBdr>
              <w:divsChild>
                <w:div w:id="1185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3135">
      <w:bodyDiv w:val="1"/>
      <w:marLeft w:val="0"/>
      <w:marRight w:val="0"/>
      <w:marTop w:val="0"/>
      <w:marBottom w:val="0"/>
      <w:divBdr>
        <w:top w:val="none" w:sz="0" w:space="0" w:color="auto"/>
        <w:left w:val="none" w:sz="0" w:space="0" w:color="auto"/>
        <w:bottom w:val="none" w:sz="0" w:space="0" w:color="auto"/>
        <w:right w:val="none" w:sz="0" w:space="0" w:color="auto"/>
      </w:divBdr>
      <w:divsChild>
        <w:div w:id="375007767">
          <w:marLeft w:val="0"/>
          <w:marRight w:val="0"/>
          <w:marTop w:val="0"/>
          <w:marBottom w:val="0"/>
          <w:divBdr>
            <w:top w:val="none" w:sz="0" w:space="0" w:color="auto"/>
            <w:left w:val="none" w:sz="0" w:space="0" w:color="auto"/>
            <w:bottom w:val="none" w:sz="0" w:space="0" w:color="auto"/>
            <w:right w:val="none" w:sz="0" w:space="0" w:color="auto"/>
          </w:divBdr>
          <w:divsChild>
            <w:div w:id="1529635003">
              <w:marLeft w:val="0"/>
              <w:marRight w:val="0"/>
              <w:marTop w:val="0"/>
              <w:marBottom w:val="0"/>
              <w:divBdr>
                <w:top w:val="none" w:sz="0" w:space="0" w:color="auto"/>
                <w:left w:val="none" w:sz="0" w:space="0" w:color="auto"/>
                <w:bottom w:val="none" w:sz="0" w:space="0" w:color="auto"/>
                <w:right w:val="none" w:sz="0" w:space="0" w:color="auto"/>
              </w:divBdr>
              <w:divsChild>
                <w:div w:id="1961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2851">
      <w:bodyDiv w:val="1"/>
      <w:marLeft w:val="0"/>
      <w:marRight w:val="0"/>
      <w:marTop w:val="0"/>
      <w:marBottom w:val="0"/>
      <w:divBdr>
        <w:top w:val="none" w:sz="0" w:space="0" w:color="auto"/>
        <w:left w:val="none" w:sz="0" w:space="0" w:color="auto"/>
        <w:bottom w:val="none" w:sz="0" w:space="0" w:color="auto"/>
        <w:right w:val="none" w:sz="0" w:space="0" w:color="auto"/>
      </w:divBdr>
      <w:divsChild>
        <w:div w:id="1068109487">
          <w:marLeft w:val="0"/>
          <w:marRight w:val="0"/>
          <w:marTop w:val="0"/>
          <w:marBottom w:val="0"/>
          <w:divBdr>
            <w:top w:val="none" w:sz="0" w:space="0" w:color="auto"/>
            <w:left w:val="none" w:sz="0" w:space="0" w:color="auto"/>
            <w:bottom w:val="none" w:sz="0" w:space="0" w:color="auto"/>
            <w:right w:val="none" w:sz="0" w:space="0" w:color="auto"/>
          </w:divBdr>
          <w:divsChild>
            <w:div w:id="1208643066">
              <w:marLeft w:val="0"/>
              <w:marRight w:val="0"/>
              <w:marTop w:val="0"/>
              <w:marBottom w:val="0"/>
              <w:divBdr>
                <w:top w:val="none" w:sz="0" w:space="0" w:color="auto"/>
                <w:left w:val="none" w:sz="0" w:space="0" w:color="auto"/>
                <w:bottom w:val="none" w:sz="0" w:space="0" w:color="auto"/>
                <w:right w:val="none" w:sz="0" w:space="0" w:color="auto"/>
              </w:divBdr>
              <w:divsChild>
                <w:div w:id="11940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0252">
      <w:bodyDiv w:val="1"/>
      <w:marLeft w:val="0"/>
      <w:marRight w:val="0"/>
      <w:marTop w:val="0"/>
      <w:marBottom w:val="0"/>
      <w:divBdr>
        <w:top w:val="none" w:sz="0" w:space="0" w:color="auto"/>
        <w:left w:val="none" w:sz="0" w:space="0" w:color="auto"/>
        <w:bottom w:val="none" w:sz="0" w:space="0" w:color="auto"/>
        <w:right w:val="none" w:sz="0" w:space="0" w:color="auto"/>
      </w:divBdr>
      <w:divsChild>
        <w:div w:id="1292515982">
          <w:marLeft w:val="0"/>
          <w:marRight w:val="0"/>
          <w:marTop w:val="0"/>
          <w:marBottom w:val="0"/>
          <w:divBdr>
            <w:top w:val="none" w:sz="0" w:space="0" w:color="auto"/>
            <w:left w:val="none" w:sz="0" w:space="0" w:color="auto"/>
            <w:bottom w:val="none" w:sz="0" w:space="0" w:color="auto"/>
            <w:right w:val="none" w:sz="0" w:space="0" w:color="auto"/>
          </w:divBdr>
          <w:divsChild>
            <w:div w:id="598871750">
              <w:marLeft w:val="0"/>
              <w:marRight w:val="0"/>
              <w:marTop w:val="0"/>
              <w:marBottom w:val="0"/>
              <w:divBdr>
                <w:top w:val="none" w:sz="0" w:space="0" w:color="auto"/>
                <w:left w:val="none" w:sz="0" w:space="0" w:color="auto"/>
                <w:bottom w:val="none" w:sz="0" w:space="0" w:color="auto"/>
                <w:right w:val="none" w:sz="0" w:space="0" w:color="auto"/>
              </w:divBdr>
              <w:divsChild>
                <w:div w:id="11974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4192">
      <w:bodyDiv w:val="1"/>
      <w:marLeft w:val="0"/>
      <w:marRight w:val="0"/>
      <w:marTop w:val="0"/>
      <w:marBottom w:val="0"/>
      <w:divBdr>
        <w:top w:val="none" w:sz="0" w:space="0" w:color="auto"/>
        <w:left w:val="none" w:sz="0" w:space="0" w:color="auto"/>
        <w:bottom w:val="none" w:sz="0" w:space="0" w:color="auto"/>
        <w:right w:val="none" w:sz="0" w:space="0" w:color="auto"/>
      </w:divBdr>
      <w:divsChild>
        <w:div w:id="2142116642">
          <w:marLeft w:val="0"/>
          <w:marRight w:val="0"/>
          <w:marTop w:val="0"/>
          <w:marBottom w:val="0"/>
          <w:divBdr>
            <w:top w:val="none" w:sz="0" w:space="0" w:color="auto"/>
            <w:left w:val="none" w:sz="0" w:space="0" w:color="auto"/>
            <w:bottom w:val="none" w:sz="0" w:space="0" w:color="auto"/>
            <w:right w:val="none" w:sz="0" w:space="0" w:color="auto"/>
          </w:divBdr>
          <w:divsChild>
            <w:div w:id="1352032429">
              <w:marLeft w:val="0"/>
              <w:marRight w:val="0"/>
              <w:marTop w:val="0"/>
              <w:marBottom w:val="0"/>
              <w:divBdr>
                <w:top w:val="none" w:sz="0" w:space="0" w:color="auto"/>
                <w:left w:val="none" w:sz="0" w:space="0" w:color="auto"/>
                <w:bottom w:val="none" w:sz="0" w:space="0" w:color="auto"/>
                <w:right w:val="none" w:sz="0" w:space="0" w:color="auto"/>
              </w:divBdr>
              <w:divsChild>
                <w:div w:id="7585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books.google.co.uk/books/about/Ballads_from_Manuscripts_1.html?id=l9NTAAAAcAAJ&amp;redir_esc=y" TargetMode="External"/><Relationship Id="rId2" Type="http://schemas.openxmlformats.org/officeDocument/2006/relationships/hyperlink" Target="https://www.dbnl.org/tekst/_ant001antw01_01/_ant001antw01_01_0069.php" TargetMode="External"/><Relationship Id="rId1" Type="http://schemas.openxmlformats.org/officeDocument/2006/relationships/hyperlink" Target="http://www.liederenbank.nl/index.php?lan=en" TargetMode="External"/><Relationship Id="rId5" Type="http://schemas.openxmlformats.org/officeDocument/2006/relationships/hyperlink" Target="http://www.pbm.com/~lindahl/deloney/goodwill/" TargetMode="External"/><Relationship Id="rId4" Type="http://schemas.openxmlformats.org/officeDocument/2006/relationships/hyperlink" Target="https://archive.org/details/merrydrollerycom00ebswuoft/page/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4</Pages>
  <Words>4257</Words>
  <Characters>24269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244</cp:revision>
  <cp:lastPrinted>2019-10-11T13:02:00Z</cp:lastPrinted>
  <dcterms:created xsi:type="dcterms:W3CDTF">2019-10-12T21:58:00Z</dcterms:created>
  <dcterms:modified xsi:type="dcterms:W3CDTF">2021-11-22T20:33:00Z</dcterms:modified>
</cp:coreProperties>
</file>