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3A944837" w:rsidR="00285195" w:rsidRPr="00F935B2" w:rsidRDefault="00174197" w:rsidP="00B71060">
      <w:pPr>
        <w:spacing w:after="120"/>
        <w:jc w:val="center"/>
        <w:rPr>
          <w:b/>
          <w:smallCaps/>
          <w:sz w:val="22"/>
          <w:szCs w:val="22"/>
        </w:rPr>
        <w:sectPr w:rsidR="00285195" w:rsidRPr="00F935B2" w:rsidSect="008A5E65">
          <w:headerReference w:type="even" r:id="rId6"/>
          <w:headerReference w:type="default" r:id="rId7"/>
          <w:footerReference w:type="even" r:id="rId8"/>
          <w:pgSz w:w="11905" w:h="16837"/>
          <w:pgMar w:top="992" w:right="992" w:bottom="992" w:left="992" w:header="709" w:footer="709" w:gutter="0"/>
          <w:pgNumType w:fmt="lowerRoman"/>
          <w:cols w:space="708"/>
        </w:sectPr>
      </w:pPr>
      <w:r w:rsidRPr="00F935B2">
        <w:rPr>
          <w:b/>
          <w:smallCaps/>
          <w:sz w:val="22"/>
          <w:szCs w:val="22"/>
        </w:rPr>
        <w:t>M</w:t>
      </w:r>
      <w:r w:rsidR="00A0661D">
        <w:rPr>
          <w:b/>
          <w:smallCaps/>
          <w:sz w:val="22"/>
          <w:szCs w:val="22"/>
        </w:rPr>
        <w:t xml:space="preserve">usic supplement </w:t>
      </w:r>
      <w:r w:rsidR="002665BB">
        <w:rPr>
          <w:b/>
          <w:smallCaps/>
          <w:sz w:val="22"/>
          <w:szCs w:val="22"/>
        </w:rPr>
        <w:t>for</w:t>
      </w:r>
      <w:r w:rsidR="0063061B">
        <w:rPr>
          <w:b/>
          <w:smallCaps/>
          <w:sz w:val="22"/>
          <w:szCs w:val="22"/>
        </w:rPr>
        <w:t xml:space="preserve"> the Lutezine to</w:t>
      </w:r>
      <w:r w:rsidR="00A0661D">
        <w:rPr>
          <w:b/>
          <w:smallCaps/>
          <w:sz w:val="22"/>
          <w:szCs w:val="22"/>
        </w:rPr>
        <w:t xml:space="preserve"> Lute News 1</w:t>
      </w:r>
      <w:r w:rsidR="001376A8">
        <w:rPr>
          <w:b/>
          <w:smallCaps/>
          <w:sz w:val="22"/>
          <w:szCs w:val="22"/>
        </w:rPr>
        <w:t>33</w:t>
      </w:r>
      <w:r w:rsidR="00285195" w:rsidRPr="00F935B2">
        <w:rPr>
          <w:b/>
          <w:smallCaps/>
          <w:sz w:val="22"/>
          <w:szCs w:val="22"/>
        </w:rPr>
        <w:t xml:space="preserve"> (</w:t>
      </w:r>
      <w:r w:rsidR="00A14273">
        <w:rPr>
          <w:b/>
          <w:smallCaps/>
          <w:sz w:val="22"/>
          <w:szCs w:val="22"/>
        </w:rPr>
        <w:t>April 20</w:t>
      </w:r>
      <w:r w:rsidR="001376A8">
        <w:rPr>
          <w:b/>
          <w:smallCaps/>
          <w:sz w:val="22"/>
          <w:szCs w:val="22"/>
        </w:rPr>
        <w:t>20</w:t>
      </w:r>
      <w:r w:rsidR="00285195" w:rsidRPr="00F935B2">
        <w:rPr>
          <w:b/>
          <w:smallCaps/>
          <w:sz w:val="22"/>
          <w:szCs w:val="22"/>
        </w:rPr>
        <w:t>):</w:t>
      </w:r>
      <w:r w:rsidR="00B71060">
        <w:rPr>
          <w:b/>
          <w:smallCaps/>
          <w:sz w:val="22"/>
          <w:szCs w:val="22"/>
        </w:rPr>
        <w:t xml:space="preserve"> Melchior Neusidler part 7 - </w:t>
      </w:r>
      <w:r w:rsidR="00B71060" w:rsidRPr="00B71060">
        <w:rPr>
          <w:b/>
          <w:smallCaps/>
          <w:sz w:val="22"/>
          <w:szCs w:val="22"/>
        </w:rPr>
        <w:t>Betler Tantz</w:t>
      </w:r>
      <w:r w:rsidR="004F6F35">
        <w:rPr>
          <w:b/>
          <w:smallCaps/>
          <w:sz w:val="22"/>
          <w:szCs w:val="22"/>
        </w:rPr>
        <w:t xml:space="preserve"> - The Duke of Somersets Dump - </w:t>
      </w:r>
      <w:r w:rsidR="00067193">
        <w:rPr>
          <w:b/>
          <w:smallCaps/>
          <w:sz w:val="22"/>
          <w:szCs w:val="22"/>
        </w:rPr>
        <w:t>an</w:t>
      </w:r>
      <w:r w:rsidR="004F6F35">
        <w:rPr>
          <w:b/>
          <w:smallCaps/>
          <w:sz w:val="22"/>
          <w:szCs w:val="22"/>
        </w:rPr>
        <w:t xml:space="preserve"> English Battle</w:t>
      </w:r>
      <w:r w:rsidR="00B71060">
        <w:rPr>
          <w:b/>
          <w:smallCaps/>
          <w:sz w:val="22"/>
          <w:szCs w:val="22"/>
        </w:rPr>
        <w:t xml:space="preserve"> - </w:t>
      </w:r>
      <w:r w:rsidR="00131D48">
        <w:rPr>
          <w:b/>
          <w:smallCaps/>
          <w:sz w:val="22"/>
          <w:szCs w:val="22"/>
        </w:rPr>
        <w:t>Dances</w:t>
      </w:r>
      <w:r w:rsidR="00B71060">
        <w:rPr>
          <w:b/>
          <w:smallCaps/>
          <w:sz w:val="22"/>
          <w:szCs w:val="22"/>
        </w:rPr>
        <w:t xml:space="preserve"> with ostinato bass - Music on </w:t>
      </w:r>
      <w:r w:rsidR="00067193">
        <w:rPr>
          <w:b/>
          <w:smallCaps/>
          <w:sz w:val="22"/>
          <w:szCs w:val="22"/>
        </w:rPr>
        <w:t xml:space="preserve">The </w:t>
      </w:r>
      <w:r w:rsidR="00B71060">
        <w:rPr>
          <w:b/>
          <w:smallCaps/>
          <w:sz w:val="22"/>
          <w:szCs w:val="22"/>
        </w:rPr>
        <w:t xml:space="preserve">Hunts Up ground and </w:t>
      </w:r>
      <w:r w:rsidR="004F6F35">
        <w:rPr>
          <w:b/>
          <w:smallCaps/>
          <w:sz w:val="22"/>
          <w:szCs w:val="22"/>
        </w:rPr>
        <w:t xml:space="preserve">the </w:t>
      </w:r>
      <w:r w:rsidR="009E4732">
        <w:rPr>
          <w:b/>
          <w:smallCaps/>
          <w:sz w:val="22"/>
          <w:szCs w:val="22"/>
        </w:rPr>
        <w:t>Recercars</w:t>
      </w:r>
      <w:r w:rsidR="00B71060">
        <w:rPr>
          <w:b/>
          <w:smallCaps/>
          <w:sz w:val="22"/>
          <w:szCs w:val="22"/>
        </w:rPr>
        <w:t xml:space="preserve"> of Simon Gintzler</w:t>
      </w:r>
    </w:p>
    <w:p w14:paraId="0F3E4499" w14:textId="2536CB18" w:rsidR="00E75199" w:rsidRPr="00BA5E2B" w:rsidRDefault="002665BB" w:rsidP="00941E4C">
      <w:pPr>
        <w:tabs>
          <w:tab w:val="right" w:pos="4678"/>
        </w:tabs>
        <w:spacing w:after="60"/>
        <w:ind w:left="284" w:hanging="284"/>
        <w:jc w:val="center"/>
        <w:rPr>
          <w:smallCaps/>
          <w:color w:val="000000"/>
          <w:szCs w:val="20"/>
        </w:rPr>
      </w:pPr>
      <w:r w:rsidRPr="00BA5E2B">
        <w:rPr>
          <w:b/>
          <w:smallCaps/>
          <w:szCs w:val="20"/>
        </w:rPr>
        <w:t xml:space="preserve">Betler </w:t>
      </w:r>
      <w:r w:rsidR="001C7E89">
        <w:rPr>
          <w:b/>
          <w:smallCaps/>
          <w:szCs w:val="20"/>
        </w:rPr>
        <w:t xml:space="preserve">- </w:t>
      </w:r>
      <w:r w:rsidR="003757A9" w:rsidRPr="00BA5E2B">
        <w:rPr>
          <w:b/>
          <w:smallCaps/>
          <w:szCs w:val="20"/>
        </w:rPr>
        <w:t>Beggar's</w:t>
      </w:r>
      <w:r w:rsidR="001C7E89">
        <w:rPr>
          <w:b/>
          <w:smallCaps/>
          <w:szCs w:val="20"/>
        </w:rPr>
        <w:t xml:space="preserve"> -</w:t>
      </w:r>
      <w:r w:rsidR="003757A9" w:rsidRPr="00BA5E2B">
        <w:rPr>
          <w:b/>
          <w:smallCaps/>
          <w:szCs w:val="20"/>
        </w:rPr>
        <w:t xml:space="preserve"> </w:t>
      </w:r>
      <w:r w:rsidRPr="00BA5E2B">
        <w:rPr>
          <w:b/>
          <w:smallCaps/>
          <w:szCs w:val="20"/>
        </w:rPr>
        <w:t xml:space="preserve">Tantz - </w:t>
      </w:r>
      <w:r w:rsidR="00FB1603" w:rsidRPr="00BA5E2B">
        <w:rPr>
          <w:b/>
          <w:smallCaps/>
          <w:color w:val="000000"/>
          <w:szCs w:val="20"/>
        </w:rPr>
        <w:t>Hudson 3</w:t>
      </w:r>
    </w:p>
    <w:p w14:paraId="5BAF06DE" w14:textId="7F3CC371" w:rsidR="003757A9" w:rsidRPr="004917CC" w:rsidRDefault="00A52B0E" w:rsidP="005F22CD">
      <w:pPr>
        <w:tabs>
          <w:tab w:val="right" w:pos="4678"/>
        </w:tabs>
        <w:rPr>
          <w:sz w:val="18"/>
          <w:szCs w:val="18"/>
          <w:lang w:val="en-US"/>
        </w:rPr>
      </w:pPr>
      <w:r>
        <w:rPr>
          <w:sz w:val="18"/>
          <w:szCs w:val="18"/>
          <w:lang w:val="en-US"/>
        </w:rPr>
        <w:t xml:space="preserve">Richard </w:t>
      </w:r>
      <w:r w:rsidR="00D253AB" w:rsidRPr="00D253AB">
        <w:rPr>
          <w:sz w:val="18"/>
          <w:szCs w:val="18"/>
          <w:lang w:val="en-US"/>
        </w:rPr>
        <w:t xml:space="preserve">Hudson commented that </w:t>
      </w:r>
      <w:r w:rsidR="00D253AB" w:rsidRPr="00D253AB">
        <w:rPr>
          <w:i/>
          <w:sz w:val="18"/>
          <w:szCs w:val="18"/>
          <w:lang w:val="en-US"/>
        </w:rPr>
        <w:t>Der Betler Tantz</w:t>
      </w:r>
      <w:r w:rsidR="00D253AB" w:rsidRPr="00D253AB">
        <w:rPr>
          <w:sz w:val="18"/>
          <w:szCs w:val="18"/>
          <w:lang w:val="en-US"/>
        </w:rPr>
        <w:t xml:space="preserve"> is one of the earliest popular melodies</w:t>
      </w:r>
      <w:r w:rsidR="00720040">
        <w:rPr>
          <w:sz w:val="18"/>
          <w:szCs w:val="18"/>
          <w:lang w:val="en-US"/>
        </w:rPr>
        <w:t xml:space="preserve"> </w:t>
      </w:r>
      <w:r w:rsidR="00FA4FFD">
        <w:rPr>
          <w:sz w:val="18"/>
          <w:szCs w:val="18"/>
          <w:lang w:val="en-US"/>
        </w:rPr>
        <w:t>from</w:t>
      </w:r>
      <w:r w:rsidR="00720040">
        <w:rPr>
          <w:sz w:val="18"/>
          <w:szCs w:val="18"/>
          <w:lang w:val="en-US"/>
        </w:rPr>
        <w:t xml:space="preserve"> German</w:t>
      </w:r>
      <w:r>
        <w:rPr>
          <w:sz w:val="18"/>
          <w:szCs w:val="18"/>
          <w:lang w:val="en-US"/>
        </w:rPr>
        <w:t>y</w:t>
      </w:r>
      <w:r w:rsidR="00D253AB" w:rsidRPr="00D253AB">
        <w:rPr>
          <w:sz w:val="18"/>
          <w:szCs w:val="18"/>
          <w:lang w:val="en-US"/>
        </w:rPr>
        <w:t xml:space="preserve">, appearing </w:t>
      </w:r>
      <w:r>
        <w:rPr>
          <w:sz w:val="18"/>
          <w:szCs w:val="18"/>
          <w:lang w:val="en-US"/>
        </w:rPr>
        <w:t xml:space="preserve">first </w:t>
      </w:r>
      <w:r w:rsidR="00D253AB" w:rsidRPr="00D253AB">
        <w:rPr>
          <w:sz w:val="18"/>
          <w:szCs w:val="18"/>
          <w:lang w:val="en-US"/>
        </w:rPr>
        <w:t>in H</w:t>
      </w:r>
      <w:r>
        <w:rPr>
          <w:sz w:val="18"/>
          <w:szCs w:val="18"/>
          <w:lang w:val="en-US"/>
        </w:rPr>
        <w:t>ans</w:t>
      </w:r>
      <w:r w:rsidR="00D253AB" w:rsidRPr="00D253AB">
        <w:rPr>
          <w:sz w:val="18"/>
          <w:szCs w:val="18"/>
          <w:lang w:val="en-US"/>
        </w:rPr>
        <w:t xml:space="preserve"> Newsidler's book of 1540 and that it seems </w:t>
      </w:r>
      <w:r>
        <w:rPr>
          <w:sz w:val="18"/>
          <w:szCs w:val="18"/>
          <w:lang w:val="en-US"/>
        </w:rPr>
        <w:t xml:space="preserve">to be </w:t>
      </w:r>
      <w:r w:rsidR="00D253AB" w:rsidRPr="00D253AB">
        <w:rPr>
          <w:sz w:val="18"/>
          <w:szCs w:val="18"/>
          <w:lang w:val="en-US"/>
        </w:rPr>
        <w:t>confined to German sources.</w:t>
      </w:r>
      <w:r>
        <w:rPr>
          <w:rStyle w:val="FootnoteReference"/>
          <w:sz w:val="18"/>
          <w:szCs w:val="18"/>
          <w:lang w:val="en-US"/>
        </w:rPr>
        <w:footnoteReference w:id="1"/>
      </w:r>
      <w:r w:rsidR="00D253AB" w:rsidRPr="00D253AB">
        <w:rPr>
          <w:sz w:val="18"/>
          <w:szCs w:val="18"/>
          <w:lang w:val="en-US"/>
        </w:rPr>
        <w:t xml:space="preserve"> But he listed only four sources, Newsidler 1540 and 1544, Heckel 1556/1562 and </w:t>
      </w:r>
      <w:r>
        <w:rPr>
          <w:sz w:val="18"/>
          <w:szCs w:val="18"/>
          <w:lang w:val="en-US"/>
        </w:rPr>
        <w:t xml:space="preserve">D-Mbs </w:t>
      </w:r>
      <w:r w:rsidR="00D253AB" w:rsidRPr="00D253AB">
        <w:rPr>
          <w:sz w:val="18"/>
          <w:szCs w:val="18"/>
          <w:lang w:val="en-US"/>
        </w:rPr>
        <w:t xml:space="preserve">1512 </w:t>
      </w:r>
      <w:r w:rsidR="002245B6">
        <w:rPr>
          <w:sz w:val="18"/>
          <w:szCs w:val="18"/>
          <w:lang w:val="en-US"/>
        </w:rPr>
        <w:t>and</w:t>
      </w:r>
      <w:r w:rsidR="00D253AB" w:rsidRPr="00D253AB">
        <w:rPr>
          <w:sz w:val="18"/>
          <w:szCs w:val="18"/>
          <w:lang w:val="en-US"/>
        </w:rPr>
        <w:t xml:space="preserve"> I am </w:t>
      </w:r>
      <w:r>
        <w:rPr>
          <w:sz w:val="18"/>
          <w:szCs w:val="18"/>
          <w:lang w:val="en-US"/>
        </w:rPr>
        <w:t xml:space="preserve">now </w:t>
      </w:r>
      <w:r w:rsidR="00D253AB" w:rsidRPr="00D253AB">
        <w:rPr>
          <w:sz w:val="18"/>
          <w:szCs w:val="18"/>
          <w:lang w:val="en-US"/>
        </w:rPr>
        <w:t>aware of seven additional sources (including another Newsidler edition)</w:t>
      </w:r>
      <w:r>
        <w:rPr>
          <w:sz w:val="18"/>
          <w:szCs w:val="18"/>
          <w:lang w:val="en-US"/>
        </w:rPr>
        <w:t>. They are</w:t>
      </w:r>
      <w:r w:rsidR="00D253AB" w:rsidRPr="00D253AB">
        <w:rPr>
          <w:sz w:val="18"/>
          <w:szCs w:val="18"/>
          <w:lang w:val="en-US"/>
        </w:rPr>
        <w:t xml:space="preserve"> </w:t>
      </w:r>
      <w:r>
        <w:rPr>
          <w:sz w:val="18"/>
          <w:szCs w:val="18"/>
          <w:lang w:val="en-US"/>
        </w:rPr>
        <w:t>mainly</w:t>
      </w:r>
      <w:r w:rsidR="00D253AB" w:rsidRPr="00D253AB">
        <w:rPr>
          <w:sz w:val="18"/>
          <w:szCs w:val="18"/>
          <w:lang w:val="en-US"/>
        </w:rPr>
        <w:t xml:space="preserve"> of German provenance </w:t>
      </w:r>
      <w:r>
        <w:rPr>
          <w:sz w:val="18"/>
          <w:szCs w:val="18"/>
          <w:lang w:val="en-US"/>
        </w:rPr>
        <w:t>plus</w:t>
      </w:r>
      <w:r w:rsidR="00D253AB" w:rsidRPr="00D253AB">
        <w:rPr>
          <w:sz w:val="18"/>
          <w:szCs w:val="18"/>
          <w:lang w:val="en-US"/>
        </w:rPr>
        <w:t xml:space="preserve"> two from Switzerland (CH-Bu F.IX.70 &amp; SAM 1) and one from England (US-Ws V.a.159). One </w:t>
      </w:r>
      <w:r>
        <w:rPr>
          <w:sz w:val="18"/>
          <w:szCs w:val="18"/>
          <w:lang w:val="en-US"/>
        </w:rPr>
        <w:t xml:space="preserve">of the </w:t>
      </w:r>
      <w:r w:rsidR="00D253AB" w:rsidRPr="00D253AB">
        <w:rPr>
          <w:sz w:val="18"/>
          <w:szCs w:val="18"/>
          <w:lang w:val="en-US"/>
        </w:rPr>
        <w:t>additional manuscript source</w:t>
      </w:r>
      <w:r>
        <w:rPr>
          <w:sz w:val="18"/>
          <w:szCs w:val="18"/>
          <w:lang w:val="en-US"/>
        </w:rPr>
        <w:t>s</w:t>
      </w:r>
      <w:r w:rsidR="00D253AB" w:rsidRPr="00D253AB">
        <w:rPr>
          <w:sz w:val="18"/>
          <w:szCs w:val="18"/>
          <w:lang w:val="en-US"/>
        </w:rPr>
        <w:t xml:space="preserve"> was copied </w:t>
      </w:r>
      <w:r w:rsidR="00D253AB" w:rsidRPr="00D253AB">
        <w:rPr>
          <w:i/>
          <w:sz w:val="18"/>
          <w:szCs w:val="18"/>
          <w:lang w:val="en-US"/>
        </w:rPr>
        <w:t>c.</w:t>
      </w:r>
      <w:r w:rsidR="00D253AB" w:rsidRPr="00D253AB">
        <w:rPr>
          <w:sz w:val="18"/>
          <w:szCs w:val="18"/>
          <w:lang w:val="en-US"/>
        </w:rPr>
        <w:t xml:space="preserve">1525 so that the dantz is even earlier than Hudson thought, and another manuscript is dated in the 1590s extending the use of the </w:t>
      </w:r>
      <w:r>
        <w:rPr>
          <w:sz w:val="18"/>
          <w:szCs w:val="18"/>
          <w:lang w:val="en-US"/>
        </w:rPr>
        <w:t>music</w:t>
      </w:r>
      <w:r w:rsidR="00D253AB" w:rsidRPr="00D253AB">
        <w:rPr>
          <w:sz w:val="18"/>
          <w:szCs w:val="18"/>
          <w:lang w:val="en-US"/>
        </w:rPr>
        <w:t xml:space="preserve"> considerably to Hudson's latest source, Heckel 1562. The lute settings over this long period are remarkably similar: all in C</w:t>
      </w:r>
      <w:r>
        <w:rPr>
          <w:sz w:val="18"/>
          <w:szCs w:val="18"/>
          <w:lang w:val="en-US"/>
        </w:rPr>
        <w:t xml:space="preserve">, </w:t>
      </w:r>
      <w:r w:rsidR="00D253AB" w:rsidRPr="00D253AB">
        <w:rPr>
          <w:sz w:val="18"/>
          <w:szCs w:val="18"/>
          <w:lang w:val="en-US"/>
        </w:rPr>
        <w:t xml:space="preserve">first strain ending on the </w:t>
      </w:r>
      <w:r>
        <w:rPr>
          <w:sz w:val="18"/>
          <w:szCs w:val="18"/>
          <w:lang w:val="en-US"/>
        </w:rPr>
        <w:t>dominant</w:t>
      </w:r>
      <w:r w:rsidR="00D253AB" w:rsidRPr="00D253AB">
        <w:rPr>
          <w:sz w:val="18"/>
          <w:szCs w:val="18"/>
          <w:lang w:val="en-US"/>
        </w:rPr>
        <w:t>, with three strains nearly always of 4/4/6 (or 8/8/12) bars and followed with a triple time after dance (</w:t>
      </w:r>
      <w:r>
        <w:rPr>
          <w:sz w:val="18"/>
          <w:szCs w:val="18"/>
          <w:lang w:val="en-US"/>
        </w:rPr>
        <w:t>not</w:t>
      </w:r>
      <w:r w:rsidR="00D253AB" w:rsidRPr="00D253AB">
        <w:rPr>
          <w:sz w:val="18"/>
          <w:szCs w:val="18"/>
          <w:lang w:val="en-US"/>
        </w:rPr>
        <w:t xml:space="preserve"> H3e). </w:t>
      </w:r>
      <w:r>
        <w:rPr>
          <w:sz w:val="18"/>
          <w:szCs w:val="18"/>
          <w:lang w:val="en-US"/>
        </w:rPr>
        <w:t>Most lack</w:t>
      </w:r>
      <w:r w:rsidR="00D253AB" w:rsidRPr="00D253AB">
        <w:rPr>
          <w:sz w:val="18"/>
          <w:szCs w:val="18"/>
          <w:lang w:val="en-US"/>
        </w:rPr>
        <w:t xml:space="preserve"> divisions on the strains, but a few </w:t>
      </w:r>
      <w:r>
        <w:rPr>
          <w:sz w:val="18"/>
          <w:szCs w:val="18"/>
          <w:lang w:val="en-US"/>
        </w:rPr>
        <w:t xml:space="preserve">have divisions on </w:t>
      </w:r>
      <w:r w:rsidR="00D253AB" w:rsidRPr="00D253AB">
        <w:rPr>
          <w:sz w:val="18"/>
          <w:szCs w:val="18"/>
          <w:lang w:val="en-US"/>
        </w:rPr>
        <w:t xml:space="preserve">one or two but never all three strains. The settings are </w:t>
      </w:r>
      <w:r>
        <w:rPr>
          <w:sz w:val="18"/>
          <w:szCs w:val="18"/>
          <w:lang w:val="en-US"/>
        </w:rPr>
        <w:t>mainly</w:t>
      </w:r>
      <w:r w:rsidR="00D253AB" w:rsidRPr="00D253AB">
        <w:rPr>
          <w:sz w:val="18"/>
          <w:szCs w:val="18"/>
          <w:lang w:val="en-US"/>
        </w:rPr>
        <w:t xml:space="preserve"> in 2- or 3- voice harmony, except the last two</w:t>
      </w:r>
      <w:r w:rsidR="004917CC">
        <w:rPr>
          <w:sz w:val="18"/>
          <w:szCs w:val="18"/>
          <w:lang w:val="en-US"/>
        </w:rPr>
        <w:t>,</w:t>
      </w:r>
      <w:r w:rsidR="004917CC" w:rsidRPr="004917CC">
        <w:rPr>
          <w:sz w:val="18"/>
          <w:szCs w:val="18"/>
          <w:lang w:val="en-US"/>
        </w:rPr>
        <w:t xml:space="preserve"> </w:t>
      </w:r>
      <w:r w:rsidR="002245B6">
        <w:rPr>
          <w:sz w:val="18"/>
          <w:szCs w:val="18"/>
          <w:lang w:val="en-US"/>
        </w:rPr>
        <w:t>of a</w:t>
      </w:r>
      <w:r w:rsidR="004917CC" w:rsidRPr="00D253AB">
        <w:rPr>
          <w:sz w:val="18"/>
          <w:szCs w:val="18"/>
          <w:lang w:val="en-US"/>
        </w:rPr>
        <w:t xml:space="preserve"> later date</w:t>
      </w:r>
      <w:r w:rsidR="004917CC">
        <w:rPr>
          <w:sz w:val="18"/>
          <w:szCs w:val="18"/>
          <w:lang w:val="en-US"/>
        </w:rPr>
        <w:t>,</w:t>
      </w:r>
      <w:r w:rsidR="00D253AB" w:rsidRPr="00D253AB">
        <w:rPr>
          <w:sz w:val="18"/>
          <w:szCs w:val="18"/>
          <w:lang w:val="en-US"/>
        </w:rPr>
        <w:t xml:space="preserve"> </w:t>
      </w:r>
      <w:r w:rsidR="004917CC">
        <w:rPr>
          <w:sz w:val="18"/>
          <w:szCs w:val="18"/>
          <w:lang w:val="en-US"/>
        </w:rPr>
        <w:t>have more 4-voice chords</w:t>
      </w:r>
      <w:r w:rsidR="00D253AB" w:rsidRPr="00D253AB">
        <w:rPr>
          <w:sz w:val="18"/>
          <w:szCs w:val="18"/>
          <w:lang w:val="en-US"/>
        </w:rPr>
        <w:t>. One manuscript source (H3h) is an exact concordance for the setting in Heckel (H3i), and the three settings in Newsidler's prints are not quite identical but differ in minor details (treat them as a spot the difference puzzle). However, comparison of the other settings reveal</w:t>
      </w:r>
      <w:r w:rsidR="003A7FF5">
        <w:rPr>
          <w:sz w:val="18"/>
          <w:szCs w:val="18"/>
          <w:lang w:val="en-US"/>
        </w:rPr>
        <w:t>s</w:t>
      </w:r>
      <w:r w:rsidR="00D253AB" w:rsidRPr="00D253AB">
        <w:rPr>
          <w:sz w:val="18"/>
          <w:szCs w:val="18"/>
          <w:lang w:val="en-US"/>
        </w:rPr>
        <w:t xml:space="preserve"> an interesting variety of figuration of this </w:t>
      </w:r>
      <w:r w:rsidR="00D253AB">
        <w:rPr>
          <w:sz w:val="18"/>
          <w:szCs w:val="18"/>
          <w:lang w:val="en-US"/>
        </w:rPr>
        <w:t xml:space="preserve">rustic beggar's </w:t>
      </w:r>
      <w:r w:rsidR="00D253AB" w:rsidRPr="00D253AB">
        <w:rPr>
          <w:sz w:val="18"/>
          <w:szCs w:val="18"/>
          <w:lang w:val="en-US"/>
        </w:rPr>
        <w:t>dantz. The settings all bear the same title, with variant or corrupt spellings,</w:t>
      </w:r>
      <w:r w:rsidR="00BA2EB3">
        <w:rPr>
          <w:rStyle w:val="FootnoteReference"/>
          <w:sz w:val="18"/>
          <w:szCs w:val="18"/>
          <w:lang w:val="en-US"/>
        </w:rPr>
        <w:footnoteReference w:id="2"/>
      </w:r>
      <w:r w:rsidR="00D253AB" w:rsidRPr="00D253AB">
        <w:rPr>
          <w:sz w:val="18"/>
          <w:szCs w:val="18"/>
          <w:lang w:val="en-US"/>
        </w:rPr>
        <w:t xml:space="preserve"> except the English source </w:t>
      </w:r>
      <w:r w:rsidR="003A7FF5">
        <w:rPr>
          <w:sz w:val="18"/>
          <w:szCs w:val="18"/>
          <w:lang w:val="en-US"/>
        </w:rPr>
        <w:t>(</w:t>
      </w:r>
      <w:r w:rsidR="00D253AB" w:rsidRPr="00D253AB">
        <w:rPr>
          <w:sz w:val="18"/>
          <w:szCs w:val="18"/>
          <w:lang w:val="en-US"/>
        </w:rPr>
        <w:t>H3b</w:t>
      </w:r>
      <w:r w:rsidR="003A7FF5">
        <w:rPr>
          <w:sz w:val="18"/>
          <w:szCs w:val="18"/>
          <w:lang w:val="en-US"/>
        </w:rPr>
        <w:t>) just calls it an almaine</w:t>
      </w:r>
      <w:r w:rsidR="00D253AB" w:rsidRPr="00D253AB">
        <w:rPr>
          <w:sz w:val="18"/>
          <w:szCs w:val="18"/>
          <w:lang w:val="en-US"/>
        </w:rPr>
        <w:t xml:space="preserve"> </w:t>
      </w:r>
      <w:r w:rsidR="003A7FF5">
        <w:rPr>
          <w:sz w:val="18"/>
          <w:szCs w:val="18"/>
          <w:lang w:val="en-US"/>
        </w:rPr>
        <w:t>and</w:t>
      </w:r>
      <w:r w:rsidR="00D253AB" w:rsidRPr="00D253AB">
        <w:rPr>
          <w:sz w:val="18"/>
          <w:szCs w:val="18"/>
          <w:lang w:val="en-US"/>
        </w:rPr>
        <w:t xml:space="preserve"> is also more distantly related.</w:t>
      </w:r>
    </w:p>
    <w:p w14:paraId="4D6D7856" w14:textId="2B18CAC1" w:rsidR="000948BF" w:rsidRPr="005001EF" w:rsidRDefault="00300C21" w:rsidP="00941E4C">
      <w:pPr>
        <w:tabs>
          <w:tab w:val="right" w:pos="4678"/>
        </w:tabs>
        <w:spacing w:before="60"/>
        <w:ind w:left="567" w:hanging="425"/>
        <w:rPr>
          <w:i/>
          <w:sz w:val="16"/>
          <w:szCs w:val="16"/>
        </w:rPr>
      </w:pPr>
      <w:r w:rsidRPr="005001EF">
        <w:rPr>
          <w:b/>
          <w:bCs/>
          <w:sz w:val="16"/>
          <w:szCs w:val="16"/>
        </w:rPr>
        <w:t>H</w:t>
      </w:r>
      <w:r w:rsidR="006A77F4" w:rsidRPr="005001EF">
        <w:rPr>
          <w:b/>
          <w:bCs/>
          <w:sz w:val="16"/>
          <w:szCs w:val="16"/>
        </w:rPr>
        <w:t>3a.</w:t>
      </w:r>
      <w:r w:rsidR="002E4004" w:rsidRPr="005001EF">
        <w:rPr>
          <w:b/>
          <w:bCs/>
          <w:sz w:val="16"/>
          <w:szCs w:val="16"/>
        </w:rPr>
        <w:tab/>
      </w:r>
      <w:r w:rsidR="002665BB" w:rsidRPr="005001EF">
        <w:rPr>
          <w:bCs/>
          <w:sz w:val="16"/>
          <w:szCs w:val="16"/>
        </w:rPr>
        <w:t xml:space="preserve">A-Wn 41950 </w:t>
      </w:r>
      <w:r w:rsidR="000948BF" w:rsidRPr="005001EF">
        <w:rPr>
          <w:bCs/>
          <w:sz w:val="16"/>
          <w:szCs w:val="16"/>
        </w:rPr>
        <w:t>(Blindhamer</w:t>
      </w:r>
      <w:r w:rsidR="00A867A3" w:rsidRPr="005001EF">
        <w:rPr>
          <w:bCs/>
          <w:sz w:val="16"/>
          <w:szCs w:val="16"/>
        </w:rPr>
        <w:t xml:space="preserve">, </w:t>
      </w:r>
      <w:r w:rsidR="00A867A3" w:rsidRPr="005001EF">
        <w:rPr>
          <w:bCs/>
          <w:i/>
          <w:sz w:val="16"/>
          <w:szCs w:val="16"/>
        </w:rPr>
        <w:t>c.</w:t>
      </w:r>
      <w:r w:rsidR="00A867A3" w:rsidRPr="005001EF">
        <w:rPr>
          <w:bCs/>
          <w:sz w:val="16"/>
          <w:szCs w:val="16"/>
        </w:rPr>
        <w:t>1525</w:t>
      </w:r>
      <w:r w:rsidR="000948BF" w:rsidRPr="005001EF">
        <w:rPr>
          <w:bCs/>
          <w:sz w:val="16"/>
          <w:szCs w:val="16"/>
        </w:rPr>
        <w:t>)</w:t>
      </w:r>
      <w:r w:rsidR="002665BB" w:rsidRPr="005001EF">
        <w:rPr>
          <w:sz w:val="16"/>
          <w:szCs w:val="16"/>
        </w:rPr>
        <w:t xml:space="preserve">, f. 12v </w:t>
      </w:r>
      <w:r w:rsidR="002665BB" w:rsidRPr="005001EF">
        <w:rPr>
          <w:i/>
          <w:sz w:val="16"/>
          <w:szCs w:val="16"/>
        </w:rPr>
        <w:t xml:space="preserve">Ach betler </w:t>
      </w:r>
    </w:p>
    <w:p w14:paraId="1A8F3DC3" w14:textId="09ECCF03" w:rsidR="002665BB" w:rsidRPr="005001EF" w:rsidRDefault="000948BF" w:rsidP="00A867A3">
      <w:pPr>
        <w:tabs>
          <w:tab w:val="right" w:pos="4678"/>
        </w:tabs>
        <w:ind w:left="567" w:hanging="425"/>
        <w:rPr>
          <w:sz w:val="16"/>
          <w:szCs w:val="16"/>
        </w:rPr>
      </w:pPr>
      <w:r w:rsidRPr="005001EF">
        <w:rPr>
          <w:i/>
          <w:sz w:val="16"/>
          <w:szCs w:val="16"/>
        </w:rPr>
        <w:tab/>
      </w:r>
      <w:r w:rsidR="002665BB" w:rsidRPr="005001EF">
        <w:rPr>
          <w:i/>
          <w:sz w:val="16"/>
          <w:szCs w:val="16"/>
        </w:rPr>
        <w:t>- Der Nach dantz betler</w:t>
      </w:r>
      <w:r w:rsidR="00941E4C" w:rsidRPr="005001EF">
        <w:rPr>
          <w:sz w:val="16"/>
          <w:szCs w:val="16"/>
        </w:rPr>
        <w:tab/>
      </w:r>
      <w:r w:rsidR="00035B15">
        <w:rPr>
          <w:sz w:val="16"/>
          <w:szCs w:val="16"/>
        </w:rPr>
        <w:t xml:space="preserve">p. </w:t>
      </w:r>
      <w:r w:rsidR="00941E4C" w:rsidRPr="005001EF">
        <w:rPr>
          <w:sz w:val="16"/>
          <w:szCs w:val="16"/>
        </w:rPr>
        <w:t>1</w:t>
      </w:r>
    </w:p>
    <w:p w14:paraId="73F5372B" w14:textId="71271DC2" w:rsidR="006A77F4" w:rsidRPr="005001EF" w:rsidRDefault="00300C21" w:rsidP="00941E4C">
      <w:pPr>
        <w:tabs>
          <w:tab w:val="right" w:pos="4678"/>
        </w:tabs>
        <w:ind w:left="567" w:hanging="425"/>
        <w:rPr>
          <w:sz w:val="16"/>
          <w:szCs w:val="16"/>
        </w:rPr>
      </w:pPr>
      <w:r w:rsidRPr="005001EF">
        <w:rPr>
          <w:b/>
          <w:sz w:val="16"/>
          <w:szCs w:val="16"/>
        </w:rPr>
        <w:t>H</w:t>
      </w:r>
      <w:r w:rsidR="006A77F4" w:rsidRPr="005001EF">
        <w:rPr>
          <w:b/>
          <w:sz w:val="16"/>
          <w:szCs w:val="16"/>
        </w:rPr>
        <w:t>3</w:t>
      </w:r>
      <w:r w:rsidR="00CD4904" w:rsidRPr="005001EF">
        <w:rPr>
          <w:b/>
          <w:sz w:val="16"/>
          <w:szCs w:val="16"/>
        </w:rPr>
        <w:t>b</w:t>
      </w:r>
      <w:r w:rsidR="006A77F4" w:rsidRPr="005001EF">
        <w:rPr>
          <w:b/>
          <w:sz w:val="16"/>
          <w:szCs w:val="16"/>
        </w:rPr>
        <w:t>.</w:t>
      </w:r>
      <w:r w:rsidR="002E4004" w:rsidRPr="005001EF">
        <w:rPr>
          <w:sz w:val="16"/>
          <w:szCs w:val="16"/>
        </w:rPr>
        <w:tab/>
      </w:r>
      <w:r w:rsidR="006A77F4" w:rsidRPr="005001EF">
        <w:rPr>
          <w:sz w:val="16"/>
          <w:szCs w:val="16"/>
        </w:rPr>
        <w:t>US-Ws V.a.159</w:t>
      </w:r>
      <w:r w:rsidR="000948BF" w:rsidRPr="005001EF">
        <w:rPr>
          <w:sz w:val="16"/>
          <w:szCs w:val="16"/>
        </w:rPr>
        <w:t xml:space="preserve"> (Gile Lodge</w:t>
      </w:r>
      <w:r w:rsidR="005001EF">
        <w:rPr>
          <w:sz w:val="16"/>
          <w:szCs w:val="16"/>
        </w:rPr>
        <w:t>, 1570s</w:t>
      </w:r>
      <w:r w:rsidR="000948BF" w:rsidRPr="005001EF">
        <w:rPr>
          <w:sz w:val="16"/>
          <w:szCs w:val="16"/>
        </w:rPr>
        <w:t>)</w:t>
      </w:r>
      <w:r w:rsidR="006A77F4" w:rsidRPr="005001EF">
        <w:rPr>
          <w:sz w:val="16"/>
          <w:szCs w:val="16"/>
        </w:rPr>
        <w:t>,</w:t>
      </w:r>
      <w:r w:rsidR="002A2B27">
        <w:rPr>
          <w:rStyle w:val="FootnoteReference"/>
          <w:sz w:val="16"/>
          <w:szCs w:val="16"/>
        </w:rPr>
        <w:footnoteReference w:id="3"/>
      </w:r>
      <w:r w:rsidR="006A77F4" w:rsidRPr="005001EF">
        <w:rPr>
          <w:sz w:val="16"/>
          <w:szCs w:val="16"/>
        </w:rPr>
        <w:t xml:space="preserve"> f. 18r </w:t>
      </w:r>
      <w:r w:rsidR="006A77F4" w:rsidRPr="005001EF">
        <w:rPr>
          <w:i/>
          <w:sz w:val="16"/>
          <w:szCs w:val="16"/>
        </w:rPr>
        <w:t>Almaine</w:t>
      </w:r>
      <w:r w:rsidR="006A77F4" w:rsidRPr="005001EF">
        <w:rPr>
          <w:sz w:val="16"/>
          <w:szCs w:val="16"/>
        </w:rPr>
        <w:t xml:space="preserve"> - (</w:t>
      </w:r>
      <w:r w:rsidR="0024119B" w:rsidRPr="005001EF">
        <w:rPr>
          <w:sz w:val="16"/>
          <w:szCs w:val="16"/>
        </w:rPr>
        <w:t>untitled</w:t>
      </w:r>
      <w:r w:rsidR="006A77F4" w:rsidRPr="005001EF">
        <w:rPr>
          <w:sz w:val="16"/>
          <w:szCs w:val="16"/>
        </w:rPr>
        <w:t>)</w:t>
      </w:r>
      <w:r w:rsidR="00941E4C" w:rsidRPr="005001EF">
        <w:rPr>
          <w:sz w:val="16"/>
          <w:szCs w:val="16"/>
        </w:rPr>
        <w:tab/>
        <w:t>1</w:t>
      </w:r>
    </w:p>
    <w:p w14:paraId="502A4301" w14:textId="04AD9EE8" w:rsidR="005001EF" w:rsidRPr="005001EF" w:rsidRDefault="00300C21" w:rsidP="00941E4C">
      <w:pPr>
        <w:tabs>
          <w:tab w:val="right" w:pos="4678"/>
        </w:tabs>
        <w:ind w:left="567" w:hanging="425"/>
        <w:rPr>
          <w:i/>
          <w:sz w:val="16"/>
          <w:szCs w:val="16"/>
        </w:rPr>
      </w:pPr>
      <w:r w:rsidRPr="005001EF">
        <w:rPr>
          <w:b/>
          <w:sz w:val="16"/>
          <w:szCs w:val="16"/>
        </w:rPr>
        <w:t>H</w:t>
      </w:r>
      <w:r w:rsidR="00622B9C" w:rsidRPr="005001EF">
        <w:rPr>
          <w:b/>
          <w:sz w:val="16"/>
          <w:szCs w:val="16"/>
        </w:rPr>
        <w:t>3</w:t>
      </w:r>
      <w:r w:rsidR="00FE450D" w:rsidRPr="005001EF">
        <w:rPr>
          <w:b/>
          <w:sz w:val="16"/>
          <w:szCs w:val="16"/>
        </w:rPr>
        <w:t>c</w:t>
      </w:r>
      <w:r w:rsidR="00622B9C" w:rsidRPr="005001EF">
        <w:rPr>
          <w:b/>
          <w:sz w:val="16"/>
          <w:szCs w:val="16"/>
        </w:rPr>
        <w:t>.</w:t>
      </w:r>
      <w:r w:rsidR="00622B9C" w:rsidRPr="005001EF">
        <w:rPr>
          <w:sz w:val="16"/>
          <w:szCs w:val="16"/>
        </w:rPr>
        <w:tab/>
        <w:t>D-Mbs 1512</w:t>
      </w:r>
      <w:r w:rsidR="00A867A3" w:rsidRPr="005001EF">
        <w:rPr>
          <w:sz w:val="16"/>
          <w:szCs w:val="16"/>
        </w:rPr>
        <w:t xml:space="preserve"> (</w:t>
      </w:r>
      <w:r w:rsidR="005001EF" w:rsidRPr="005001EF">
        <w:rPr>
          <w:i/>
          <w:sz w:val="16"/>
          <w:szCs w:val="16"/>
        </w:rPr>
        <w:t>c.</w:t>
      </w:r>
      <w:r w:rsidR="005001EF" w:rsidRPr="005001EF">
        <w:rPr>
          <w:sz w:val="16"/>
          <w:szCs w:val="16"/>
        </w:rPr>
        <w:t>1533/1544)</w:t>
      </w:r>
      <w:r w:rsidR="00A867A3" w:rsidRPr="005001EF">
        <w:rPr>
          <w:sz w:val="16"/>
          <w:szCs w:val="16"/>
        </w:rPr>
        <w:t>,</w:t>
      </w:r>
      <w:r w:rsidR="00622B9C" w:rsidRPr="005001EF">
        <w:rPr>
          <w:sz w:val="16"/>
          <w:szCs w:val="16"/>
        </w:rPr>
        <w:t xml:space="preserve"> ff. 49v-50r </w:t>
      </w:r>
      <w:r w:rsidR="00622B9C" w:rsidRPr="005001EF">
        <w:rPr>
          <w:i/>
          <w:sz w:val="16"/>
          <w:szCs w:val="16"/>
        </w:rPr>
        <w:t>Ein gueter danntz</w:t>
      </w:r>
    </w:p>
    <w:p w14:paraId="5192B746" w14:textId="556E5B98" w:rsidR="00622B9C" w:rsidRPr="005001EF" w:rsidRDefault="005001EF" w:rsidP="00941E4C">
      <w:pPr>
        <w:tabs>
          <w:tab w:val="right" w:pos="4678"/>
        </w:tabs>
        <w:ind w:left="567" w:hanging="425"/>
        <w:rPr>
          <w:i/>
          <w:sz w:val="16"/>
          <w:szCs w:val="16"/>
        </w:rPr>
      </w:pPr>
      <w:r w:rsidRPr="005001EF">
        <w:rPr>
          <w:i/>
          <w:sz w:val="16"/>
          <w:szCs w:val="16"/>
        </w:rPr>
        <w:tab/>
      </w:r>
      <w:r w:rsidR="00622B9C" w:rsidRPr="005001EF">
        <w:rPr>
          <w:i/>
          <w:sz w:val="16"/>
          <w:szCs w:val="16"/>
        </w:rPr>
        <w:t xml:space="preserve"> Der petler hd</w:t>
      </w:r>
      <w:r w:rsidRPr="005001EF">
        <w:rPr>
          <w:i/>
          <w:sz w:val="16"/>
          <w:szCs w:val="16"/>
        </w:rPr>
        <w:t xml:space="preserve"> </w:t>
      </w:r>
      <w:r w:rsidR="00622B9C" w:rsidRPr="005001EF">
        <w:rPr>
          <w:i/>
          <w:sz w:val="16"/>
          <w:szCs w:val="16"/>
        </w:rPr>
        <w:t>- Der hupff auff hd</w:t>
      </w:r>
      <w:r w:rsidR="00941E4C" w:rsidRPr="005001EF">
        <w:rPr>
          <w:sz w:val="16"/>
          <w:szCs w:val="16"/>
        </w:rPr>
        <w:tab/>
        <w:t>2</w:t>
      </w:r>
    </w:p>
    <w:p w14:paraId="43A1EA79" w14:textId="13B5CE7A" w:rsidR="00622B9C" w:rsidRPr="005001EF" w:rsidRDefault="00300C21" w:rsidP="00941E4C">
      <w:pPr>
        <w:tabs>
          <w:tab w:val="right" w:pos="4678"/>
        </w:tabs>
        <w:ind w:left="567" w:hanging="425"/>
        <w:rPr>
          <w:sz w:val="16"/>
          <w:szCs w:val="16"/>
        </w:rPr>
      </w:pPr>
      <w:r w:rsidRPr="005001EF">
        <w:rPr>
          <w:b/>
          <w:bCs/>
          <w:sz w:val="16"/>
          <w:szCs w:val="16"/>
        </w:rPr>
        <w:t>H</w:t>
      </w:r>
      <w:r w:rsidR="00622B9C" w:rsidRPr="005001EF">
        <w:rPr>
          <w:b/>
          <w:bCs/>
          <w:sz w:val="16"/>
          <w:szCs w:val="16"/>
        </w:rPr>
        <w:t>3</w:t>
      </w:r>
      <w:r w:rsidR="00FE450D" w:rsidRPr="005001EF">
        <w:rPr>
          <w:b/>
          <w:bCs/>
          <w:sz w:val="16"/>
          <w:szCs w:val="16"/>
        </w:rPr>
        <w:t>d</w:t>
      </w:r>
      <w:r w:rsidR="00622B9C" w:rsidRPr="005001EF">
        <w:rPr>
          <w:b/>
          <w:bCs/>
          <w:sz w:val="16"/>
          <w:szCs w:val="16"/>
        </w:rPr>
        <w:t>.</w:t>
      </w:r>
      <w:r w:rsidR="00622B9C" w:rsidRPr="005001EF">
        <w:rPr>
          <w:bCs/>
          <w:sz w:val="16"/>
          <w:szCs w:val="16"/>
        </w:rPr>
        <w:tab/>
        <w:t>PL-WRk 352</w:t>
      </w:r>
      <w:r w:rsidR="005001EF" w:rsidRPr="005001EF">
        <w:rPr>
          <w:bCs/>
          <w:sz w:val="16"/>
          <w:szCs w:val="16"/>
        </w:rPr>
        <w:t xml:space="preserve"> (</w:t>
      </w:r>
      <w:r w:rsidR="005001EF" w:rsidRPr="005001EF">
        <w:rPr>
          <w:bCs/>
          <w:i/>
          <w:sz w:val="16"/>
          <w:szCs w:val="16"/>
        </w:rPr>
        <w:t>c.</w:t>
      </w:r>
      <w:r w:rsidR="005001EF" w:rsidRPr="005001EF">
        <w:rPr>
          <w:bCs/>
          <w:sz w:val="16"/>
          <w:szCs w:val="16"/>
        </w:rPr>
        <w:t>1538-44)</w:t>
      </w:r>
      <w:r w:rsidR="00622B9C" w:rsidRPr="005001EF">
        <w:rPr>
          <w:sz w:val="16"/>
          <w:szCs w:val="16"/>
        </w:rPr>
        <w:t xml:space="preserve">, ff. 65v-66r </w:t>
      </w:r>
      <w:r w:rsidR="00622B9C" w:rsidRPr="005001EF">
        <w:rPr>
          <w:i/>
          <w:sz w:val="16"/>
          <w:szCs w:val="16"/>
        </w:rPr>
        <w:t>Tantz - Hupffauff Barbel</w:t>
      </w:r>
      <w:r w:rsidR="00941E4C" w:rsidRPr="005001EF">
        <w:rPr>
          <w:sz w:val="16"/>
          <w:szCs w:val="16"/>
        </w:rPr>
        <w:tab/>
        <w:t>3</w:t>
      </w:r>
    </w:p>
    <w:p w14:paraId="20EC55E5" w14:textId="40BEC788" w:rsidR="00622B9C" w:rsidRPr="005001EF" w:rsidRDefault="00300C21" w:rsidP="00941E4C">
      <w:pPr>
        <w:tabs>
          <w:tab w:val="right" w:pos="4678"/>
        </w:tabs>
        <w:ind w:left="567" w:hanging="425"/>
        <w:rPr>
          <w:sz w:val="16"/>
          <w:szCs w:val="16"/>
        </w:rPr>
      </w:pPr>
      <w:r w:rsidRPr="005001EF">
        <w:rPr>
          <w:b/>
          <w:bCs/>
          <w:sz w:val="16"/>
          <w:szCs w:val="16"/>
        </w:rPr>
        <w:t>H</w:t>
      </w:r>
      <w:r w:rsidR="00622B9C" w:rsidRPr="005001EF">
        <w:rPr>
          <w:b/>
          <w:bCs/>
          <w:sz w:val="16"/>
          <w:szCs w:val="16"/>
        </w:rPr>
        <w:t>3e.</w:t>
      </w:r>
      <w:r w:rsidR="00622B9C" w:rsidRPr="005001EF">
        <w:rPr>
          <w:bCs/>
          <w:sz w:val="16"/>
          <w:szCs w:val="16"/>
        </w:rPr>
        <w:tab/>
        <w:t>D-B 40588</w:t>
      </w:r>
      <w:r w:rsidR="005001EF">
        <w:rPr>
          <w:bCs/>
          <w:sz w:val="16"/>
          <w:szCs w:val="16"/>
        </w:rPr>
        <w:t xml:space="preserve"> (</w:t>
      </w:r>
      <w:r w:rsidR="005F22CD">
        <w:rPr>
          <w:bCs/>
          <w:sz w:val="16"/>
          <w:szCs w:val="16"/>
        </w:rPr>
        <w:t>1552</w:t>
      </w:r>
      <w:r w:rsidR="005001EF">
        <w:rPr>
          <w:bCs/>
          <w:sz w:val="16"/>
          <w:szCs w:val="16"/>
        </w:rPr>
        <w:t>)</w:t>
      </w:r>
      <w:r w:rsidR="00622B9C" w:rsidRPr="005001EF">
        <w:rPr>
          <w:sz w:val="16"/>
          <w:szCs w:val="16"/>
        </w:rPr>
        <w:t xml:space="preserve">, p. 71 </w:t>
      </w:r>
      <w:r w:rsidR="00622B9C" w:rsidRPr="005001EF">
        <w:rPr>
          <w:i/>
          <w:sz w:val="16"/>
          <w:szCs w:val="16"/>
        </w:rPr>
        <w:t>Bättler tantz</w:t>
      </w:r>
      <w:r w:rsidR="00941E4C" w:rsidRPr="005001EF">
        <w:rPr>
          <w:sz w:val="16"/>
          <w:szCs w:val="16"/>
        </w:rPr>
        <w:tab/>
        <w:t>3</w:t>
      </w:r>
    </w:p>
    <w:p w14:paraId="10E0F7DA" w14:textId="62E7F767" w:rsidR="00622B9C" w:rsidRPr="005001EF" w:rsidRDefault="00300C21" w:rsidP="00941E4C">
      <w:pPr>
        <w:tabs>
          <w:tab w:val="right" w:pos="4678"/>
        </w:tabs>
        <w:ind w:left="567" w:hanging="425"/>
        <w:rPr>
          <w:i/>
          <w:sz w:val="16"/>
          <w:szCs w:val="16"/>
        </w:rPr>
      </w:pPr>
      <w:r w:rsidRPr="005001EF">
        <w:rPr>
          <w:b/>
          <w:sz w:val="16"/>
          <w:szCs w:val="16"/>
        </w:rPr>
        <w:t>H</w:t>
      </w:r>
      <w:r w:rsidR="00622B9C" w:rsidRPr="005001EF">
        <w:rPr>
          <w:b/>
          <w:sz w:val="16"/>
          <w:szCs w:val="16"/>
        </w:rPr>
        <w:t>3</w:t>
      </w:r>
      <w:r w:rsidR="00FE450D" w:rsidRPr="005001EF">
        <w:rPr>
          <w:b/>
          <w:sz w:val="16"/>
          <w:szCs w:val="16"/>
        </w:rPr>
        <w:t>f</w:t>
      </w:r>
      <w:r w:rsidR="00622B9C" w:rsidRPr="005001EF">
        <w:rPr>
          <w:b/>
          <w:sz w:val="16"/>
          <w:szCs w:val="16"/>
        </w:rPr>
        <w:t>.</w:t>
      </w:r>
      <w:r w:rsidR="00622B9C" w:rsidRPr="005001EF">
        <w:rPr>
          <w:sz w:val="16"/>
          <w:szCs w:val="16"/>
        </w:rPr>
        <w:tab/>
        <w:t xml:space="preserve">Newsidler 1540, sigs. D1r-D1v </w:t>
      </w:r>
      <w:r w:rsidR="00622B9C" w:rsidRPr="005001EF">
        <w:rPr>
          <w:i/>
          <w:sz w:val="16"/>
          <w:szCs w:val="16"/>
        </w:rPr>
        <w:t xml:space="preserve">Der Bethler tantz - Hupff auff </w:t>
      </w:r>
      <w:r w:rsidR="00941E4C" w:rsidRPr="005001EF">
        <w:rPr>
          <w:sz w:val="16"/>
          <w:szCs w:val="16"/>
        </w:rPr>
        <w:tab/>
        <w:t>4</w:t>
      </w:r>
    </w:p>
    <w:p w14:paraId="2812DE42" w14:textId="780B0561" w:rsidR="00941E4C" w:rsidRPr="005001EF" w:rsidRDefault="00300C21" w:rsidP="00941E4C">
      <w:pPr>
        <w:tabs>
          <w:tab w:val="right" w:pos="4678"/>
        </w:tabs>
        <w:ind w:left="567" w:hanging="425"/>
        <w:rPr>
          <w:i/>
          <w:sz w:val="16"/>
          <w:szCs w:val="16"/>
        </w:rPr>
      </w:pPr>
      <w:r w:rsidRPr="005001EF">
        <w:rPr>
          <w:b/>
          <w:sz w:val="16"/>
          <w:szCs w:val="16"/>
        </w:rPr>
        <w:t>H</w:t>
      </w:r>
      <w:r w:rsidR="00622B9C" w:rsidRPr="005001EF">
        <w:rPr>
          <w:b/>
          <w:sz w:val="16"/>
          <w:szCs w:val="16"/>
        </w:rPr>
        <w:t>3</w:t>
      </w:r>
      <w:r w:rsidR="00FE450D" w:rsidRPr="005001EF">
        <w:rPr>
          <w:b/>
          <w:sz w:val="16"/>
          <w:szCs w:val="16"/>
        </w:rPr>
        <w:t>g</w:t>
      </w:r>
      <w:r w:rsidR="00622B9C" w:rsidRPr="005001EF">
        <w:rPr>
          <w:b/>
          <w:sz w:val="16"/>
          <w:szCs w:val="16"/>
        </w:rPr>
        <w:t>.</w:t>
      </w:r>
      <w:r w:rsidR="00622B9C" w:rsidRPr="005001EF">
        <w:rPr>
          <w:sz w:val="16"/>
          <w:szCs w:val="16"/>
        </w:rPr>
        <w:t xml:space="preserve"> Newsidler </w:t>
      </w:r>
      <w:r w:rsidR="00622B9C" w:rsidRPr="004348F8">
        <w:rPr>
          <w:i/>
          <w:sz w:val="16"/>
          <w:szCs w:val="16"/>
        </w:rPr>
        <w:t xml:space="preserve">Das </w:t>
      </w:r>
      <w:r w:rsidR="004348F8" w:rsidRPr="004348F8">
        <w:rPr>
          <w:i/>
          <w:sz w:val="16"/>
          <w:szCs w:val="16"/>
        </w:rPr>
        <w:t>E</w:t>
      </w:r>
      <w:r w:rsidR="00622B9C" w:rsidRPr="004348F8">
        <w:rPr>
          <w:i/>
          <w:sz w:val="16"/>
          <w:szCs w:val="16"/>
        </w:rPr>
        <w:t>rst</w:t>
      </w:r>
      <w:r w:rsidR="00622B9C" w:rsidRPr="005001EF">
        <w:rPr>
          <w:sz w:val="16"/>
          <w:szCs w:val="16"/>
        </w:rPr>
        <w:t xml:space="preserve"> 1544, sigs. D2v-D3r </w:t>
      </w:r>
      <w:r w:rsidR="00622B9C" w:rsidRPr="005001EF">
        <w:rPr>
          <w:i/>
          <w:sz w:val="16"/>
          <w:szCs w:val="16"/>
        </w:rPr>
        <w:t>Der petler</w:t>
      </w:r>
    </w:p>
    <w:p w14:paraId="21911BB2" w14:textId="46F35125" w:rsidR="00622B9C" w:rsidRPr="005001EF" w:rsidRDefault="00941E4C" w:rsidP="00941E4C">
      <w:pPr>
        <w:tabs>
          <w:tab w:val="right" w:pos="4678"/>
        </w:tabs>
        <w:ind w:left="567" w:hanging="425"/>
        <w:rPr>
          <w:sz w:val="16"/>
          <w:szCs w:val="16"/>
        </w:rPr>
      </w:pPr>
      <w:r w:rsidRPr="005001EF">
        <w:rPr>
          <w:i/>
          <w:sz w:val="16"/>
          <w:szCs w:val="16"/>
        </w:rPr>
        <w:tab/>
      </w:r>
      <w:r w:rsidR="00622B9C" w:rsidRPr="005001EF">
        <w:rPr>
          <w:i/>
          <w:sz w:val="16"/>
          <w:szCs w:val="16"/>
        </w:rPr>
        <w:t xml:space="preserve"> tantz - Der hupff auff zum petler tantz</w:t>
      </w:r>
      <w:r w:rsidRPr="005001EF">
        <w:rPr>
          <w:sz w:val="16"/>
          <w:szCs w:val="16"/>
        </w:rPr>
        <w:tab/>
        <w:t>5</w:t>
      </w:r>
    </w:p>
    <w:p w14:paraId="4219161D" w14:textId="59DA47B5" w:rsidR="00941E4C" w:rsidRPr="005001EF" w:rsidRDefault="00300C21" w:rsidP="00941E4C">
      <w:pPr>
        <w:tabs>
          <w:tab w:val="right" w:pos="4678"/>
        </w:tabs>
        <w:ind w:left="567" w:hanging="425"/>
        <w:rPr>
          <w:i/>
          <w:sz w:val="16"/>
          <w:szCs w:val="16"/>
        </w:rPr>
      </w:pPr>
      <w:r w:rsidRPr="005001EF">
        <w:rPr>
          <w:b/>
          <w:sz w:val="16"/>
          <w:szCs w:val="16"/>
        </w:rPr>
        <w:t>H</w:t>
      </w:r>
      <w:r w:rsidR="00622B9C" w:rsidRPr="005001EF">
        <w:rPr>
          <w:b/>
          <w:sz w:val="16"/>
          <w:szCs w:val="16"/>
        </w:rPr>
        <w:t>3</w:t>
      </w:r>
      <w:r w:rsidR="00FE450D" w:rsidRPr="005001EF">
        <w:rPr>
          <w:b/>
          <w:sz w:val="16"/>
          <w:szCs w:val="16"/>
        </w:rPr>
        <w:t>h</w:t>
      </w:r>
      <w:r w:rsidR="00622B9C" w:rsidRPr="005001EF">
        <w:rPr>
          <w:b/>
          <w:sz w:val="16"/>
          <w:szCs w:val="16"/>
        </w:rPr>
        <w:t>.</w:t>
      </w:r>
      <w:r w:rsidR="00622B9C" w:rsidRPr="005001EF">
        <w:rPr>
          <w:sz w:val="16"/>
          <w:szCs w:val="16"/>
        </w:rPr>
        <w:tab/>
        <w:t>Newsidler 1547, sig</w:t>
      </w:r>
      <w:r w:rsidR="00406741">
        <w:rPr>
          <w:sz w:val="16"/>
          <w:szCs w:val="16"/>
        </w:rPr>
        <w:t>s</w:t>
      </w:r>
      <w:r w:rsidR="00622B9C" w:rsidRPr="005001EF">
        <w:rPr>
          <w:sz w:val="16"/>
          <w:szCs w:val="16"/>
        </w:rPr>
        <w:t>. C3</w:t>
      </w:r>
      <w:r w:rsidR="00406741">
        <w:rPr>
          <w:sz w:val="16"/>
          <w:szCs w:val="16"/>
        </w:rPr>
        <w:t>v-C4r</w:t>
      </w:r>
      <w:r w:rsidR="00622B9C" w:rsidRPr="005001EF">
        <w:rPr>
          <w:sz w:val="16"/>
          <w:szCs w:val="16"/>
        </w:rPr>
        <w:t xml:space="preserve"> </w:t>
      </w:r>
      <w:r w:rsidR="00622B9C" w:rsidRPr="005001EF">
        <w:rPr>
          <w:i/>
          <w:sz w:val="16"/>
          <w:szCs w:val="16"/>
        </w:rPr>
        <w:t>Der petler tantz</w:t>
      </w:r>
    </w:p>
    <w:p w14:paraId="56E049AA" w14:textId="17E0401E" w:rsidR="00622B9C" w:rsidRPr="005001EF" w:rsidRDefault="00941E4C" w:rsidP="00941E4C">
      <w:pPr>
        <w:tabs>
          <w:tab w:val="right" w:pos="4678"/>
        </w:tabs>
        <w:ind w:left="567" w:hanging="425"/>
        <w:rPr>
          <w:sz w:val="16"/>
          <w:szCs w:val="16"/>
        </w:rPr>
      </w:pPr>
      <w:r w:rsidRPr="005001EF">
        <w:rPr>
          <w:i/>
          <w:sz w:val="16"/>
          <w:szCs w:val="16"/>
        </w:rPr>
        <w:tab/>
      </w:r>
      <w:r w:rsidR="00622B9C" w:rsidRPr="005001EF">
        <w:rPr>
          <w:i/>
          <w:sz w:val="16"/>
          <w:szCs w:val="16"/>
        </w:rPr>
        <w:t xml:space="preserve"> - Der hupff auff zum petler tantz</w:t>
      </w:r>
      <w:r w:rsidRPr="005001EF">
        <w:rPr>
          <w:sz w:val="16"/>
          <w:szCs w:val="16"/>
        </w:rPr>
        <w:tab/>
        <w:t>6</w:t>
      </w:r>
    </w:p>
    <w:p w14:paraId="7218DDC0" w14:textId="25FDD322" w:rsidR="00941E4C" w:rsidRPr="005001EF" w:rsidRDefault="00300C21" w:rsidP="00941E4C">
      <w:pPr>
        <w:tabs>
          <w:tab w:val="right" w:pos="4678"/>
        </w:tabs>
        <w:ind w:left="567" w:hanging="425"/>
        <w:rPr>
          <w:i/>
          <w:sz w:val="16"/>
          <w:szCs w:val="16"/>
        </w:rPr>
      </w:pPr>
      <w:r w:rsidRPr="005001EF">
        <w:rPr>
          <w:b/>
          <w:sz w:val="16"/>
          <w:szCs w:val="16"/>
        </w:rPr>
        <w:t>H</w:t>
      </w:r>
      <w:r w:rsidR="00FE450D" w:rsidRPr="005001EF">
        <w:rPr>
          <w:b/>
          <w:sz w:val="16"/>
          <w:szCs w:val="16"/>
        </w:rPr>
        <w:t>3i.</w:t>
      </w:r>
      <w:r w:rsidR="00FE450D" w:rsidRPr="005001EF">
        <w:rPr>
          <w:sz w:val="16"/>
          <w:szCs w:val="16"/>
        </w:rPr>
        <w:tab/>
        <w:t xml:space="preserve">Heckel 1556/1562, pp. 151-153 </w:t>
      </w:r>
      <w:r w:rsidR="00FE450D" w:rsidRPr="005001EF">
        <w:rPr>
          <w:i/>
          <w:sz w:val="16"/>
          <w:szCs w:val="16"/>
        </w:rPr>
        <w:t>Der Betler Tantz</w:t>
      </w:r>
    </w:p>
    <w:p w14:paraId="028A9905" w14:textId="3A1C628E" w:rsidR="00FE450D" w:rsidRPr="005001EF" w:rsidRDefault="00941E4C" w:rsidP="00941E4C">
      <w:pPr>
        <w:tabs>
          <w:tab w:val="right" w:pos="4678"/>
        </w:tabs>
        <w:ind w:left="567" w:hanging="425"/>
        <w:rPr>
          <w:sz w:val="16"/>
          <w:szCs w:val="16"/>
        </w:rPr>
      </w:pPr>
      <w:r w:rsidRPr="005001EF">
        <w:rPr>
          <w:i/>
          <w:sz w:val="16"/>
          <w:szCs w:val="16"/>
        </w:rPr>
        <w:tab/>
      </w:r>
      <w:r w:rsidR="00FE450D" w:rsidRPr="005001EF">
        <w:rPr>
          <w:i/>
          <w:sz w:val="16"/>
          <w:szCs w:val="16"/>
        </w:rPr>
        <w:t xml:space="preserve"> - Proportz auff den Betler</w:t>
      </w:r>
      <w:r w:rsidRPr="005001EF">
        <w:rPr>
          <w:sz w:val="16"/>
          <w:szCs w:val="16"/>
        </w:rPr>
        <w:tab/>
        <w:t>7</w:t>
      </w:r>
    </w:p>
    <w:p w14:paraId="25CA9F90" w14:textId="75F368B0" w:rsidR="00FE450D" w:rsidRPr="005001EF" w:rsidRDefault="00300C21" w:rsidP="00941E4C">
      <w:pPr>
        <w:tabs>
          <w:tab w:val="right" w:pos="4678"/>
        </w:tabs>
        <w:ind w:left="567" w:hanging="425"/>
        <w:rPr>
          <w:sz w:val="16"/>
          <w:szCs w:val="16"/>
        </w:rPr>
      </w:pPr>
      <w:r w:rsidRPr="005001EF">
        <w:rPr>
          <w:b/>
          <w:bCs/>
          <w:sz w:val="16"/>
          <w:szCs w:val="16"/>
        </w:rPr>
        <w:t>H</w:t>
      </w:r>
      <w:r w:rsidR="00FE450D" w:rsidRPr="005001EF">
        <w:rPr>
          <w:b/>
          <w:bCs/>
          <w:sz w:val="16"/>
          <w:szCs w:val="16"/>
        </w:rPr>
        <w:t>3j.</w:t>
      </w:r>
      <w:r w:rsidR="00FE450D" w:rsidRPr="005001EF">
        <w:rPr>
          <w:bCs/>
          <w:sz w:val="16"/>
          <w:szCs w:val="16"/>
        </w:rPr>
        <w:tab/>
        <w:t>CH-SAM 1</w:t>
      </w:r>
      <w:r w:rsidR="005001EF">
        <w:rPr>
          <w:bCs/>
          <w:sz w:val="16"/>
          <w:szCs w:val="16"/>
        </w:rPr>
        <w:t xml:space="preserve"> (1563)</w:t>
      </w:r>
      <w:r w:rsidR="00FE450D" w:rsidRPr="005001EF">
        <w:rPr>
          <w:sz w:val="16"/>
          <w:szCs w:val="16"/>
        </w:rPr>
        <w:t xml:space="preserve">, ff. 16v-17r </w:t>
      </w:r>
      <w:r w:rsidR="00FE450D" w:rsidRPr="005001EF">
        <w:rPr>
          <w:i/>
          <w:sz w:val="16"/>
          <w:szCs w:val="16"/>
        </w:rPr>
        <w:t>Der bättler Tantz</w:t>
      </w:r>
      <w:r w:rsidR="00941E4C" w:rsidRPr="005001EF">
        <w:rPr>
          <w:sz w:val="16"/>
          <w:szCs w:val="16"/>
        </w:rPr>
        <w:t xml:space="preserve"> </w:t>
      </w:r>
      <w:r w:rsidR="00941E4C" w:rsidRPr="005001EF">
        <w:rPr>
          <w:sz w:val="16"/>
          <w:szCs w:val="16"/>
        </w:rPr>
        <w:tab/>
        <w:t>8</w:t>
      </w:r>
    </w:p>
    <w:p w14:paraId="6A59E87B" w14:textId="159973CE" w:rsidR="00FE450D" w:rsidRPr="005001EF" w:rsidRDefault="00300C21" w:rsidP="00941E4C">
      <w:pPr>
        <w:tabs>
          <w:tab w:val="right" w:pos="4678"/>
        </w:tabs>
        <w:ind w:left="567" w:hanging="425"/>
        <w:rPr>
          <w:sz w:val="16"/>
          <w:szCs w:val="16"/>
        </w:rPr>
      </w:pPr>
      <w:r w:rsidRPr="005001EF">
        <w:rPr>
          <w:b/>
          <w:bCs/>
          <w:sz w:val="16"/>
          <w:szCs w:val="16"/>
        </w:rPr>
        <w:t>H</w:t>
      </w:r>
      <w:r w:rsidR="00FE450D" w:rsidRPr="005001EF">
        <w:rPr>
          <w:b/>
          <w:bCs/>
          <w:sz w:val="16"/>
          <w:szCs w:val="16"/>
        </w:rPr>
        <w:t>3k.</w:t>
      </w:r>
      <w:r w:rsidR="00FE450D" w:rsidRPr="005001EF">
        <w:rPr>
          <w:bCs/>
          <w:sz w:val="16"/>
          <w:szCs w:val="16"/>
        </w:rPr>
        <w:tab/>
        <w:t>PL-Kj W 510</w:t>
      </w:r>
      <w:r w:rsidR="005001EF">
        <w:rPr>
          <w:bCs/>
          <w:sz w:val="16"/>
          <w:szCs w:val="16"/>
        </w:rPr>
        <w:t xml:space="preserve"> (</w:t>
      </w:r>
      <w:r w:rsidR="005001EF" w:rsidRPr="005001EF">
        <w:rPr>
          <w:bCs/>
          <w:i/>
          <w:sz w:val="16"/>
          <w:szCs w:val="16"/>
        </w:rPr>
        <w:t>c.</w:t>
      </w:r>
      <w:r w:rsidR="005001EF">
        <w:rPr>
          <w:bCs/>
          <w:sz w:val="16"/>
          <w:szCs w:val="16"/>
        </w:rPr>
        <w:t>1563-70</w:t>
      </w:r>
      <w:r w:rsidR="00FE450D" w:rsidRPr="005001EF">
        <w:rPr>
          <w:sz w:val="16"/>
          <w:szCs w:val="16"/>
        </w:rPr>
        <w:t xml:space="preserve">, ff. 45r-45v </w:t>
      </w:r>
      <w:r w:rsidR="00FE450D" w:rsidRPr="005001EF">
        <w:rPr>
          <w:i/>
          <w:sz w:val="16"/>
          <w:szCs w:val="16"/>
        </w:rPr>
        <w:t>Bettler dantz - Nach dantz</w:t>
      </w:r>
      <w:r w:rsidR="00941E4C" w:rsidRPr="005001EF">
        <w:rPr>
          <w:sz w:val="16"/>
          <w:szCs w:val="16"/>
        </w:rPr>
        <w:tab/>
        <w:t>9</w:t>
      </w:r>
    </w:p>
    <w:p w14:paraId="2CE08785" w14:textId="1D269DAA" w:rsidR="008C650A" w:rsidRPr="005001EF" w:rsidRDefault="00300C21" w:rsidP="00941E4C">
      <w:pPr>
        <w:tabs>
          <w:tab w:val="right" w:pos="4678"/>
        </w:tabs>
        <w:ind w:left="567" w:hanging="425"/>
        <w:rPr>
          <w:i/>
          <w:sz w:val="16"/>
          <w:szCs w:val="16"/>
        </w:rPr>
      </w:pPr>
      <w:r w:rsidRPr="005001EF">
        <w:rPr>
          <w:b/>
          <w:bCs/>
          <w:sz w:val="16"/>
          <w:szCs w:val="16"/>
        </w:rPr>
        <w:t>H</w:t>
      </w:r>
      <w:r w:rsidR="006A77F4" w:rsidRPr="005001EF">
        <w:rPr>
          <w:b/>
          <w:bCs/>
          <w:sz w:val="16"/>
          <w:szCs w:val="16"/>
        </w:rPr>
        <w:t>3</w:t>
      </w:r>
      <w:r w:rsidR="00FE450D" w:rsidRPr="005001EF">
        <w:rPr>
          <w:b/>
          <w:bCs/>
          <w:sz w:val="16"/>
          <w:szCs w:val="16"/>
        </w:rPr>
        <w:t>l</w:t>
      </w:r>
      <w:r w:rsidR="006A77F4" w:rsidRPr="005001EF">
        <w:rPr>
          <w:b/>
          <w:bCs/>
          <w:sz w:val="16"/>
          <w:szCs w:val="16"/>
        </w:rPr>
        <w:t>.</w:t>
      </w:r>
      <w:r w:rsidR="002E4004" w:rsidRPr="005001EF">
        <w:rPr>
          <w:bCs/>
          <w:sz w:val="16"/>
          <w:szCs w:val="16"/>
        </w:rPr>
        <w:tab/>
      </w:r>
      <w:r w:rsidR="002665BB" w:rsidRPr="005001EF">
        <w:rPr>
          <w:bCs/>
          <w:sz w:val="16"/>
          <w:szCs w:val="16"/>
        </w:rPr>
        <w:t>CH-Bu F.IX.70</w:t>
      </w:r>
      <w:r w:rsidR="008C650A" w:rsidRPr="005001EF">
        <w:rPr>
          <w:bCs/>
          <w:sz w:val="16"/>
          <w:szCs w:val="16"/>
        </w:rPr>
        <w:t xml:space="preserve"> (Wurstisen</w:t>
      </w:r>
      <w:r w:rsidR="005F22CD">
        <w:rPr>
          <w:bCs/>
          <w:sz w:val="16"/>
          <w:szCs w:val="16"/>
        </w:rPr>
        <w:t>, 1594+</w:t>
      </w:r>
      <w:r w:rsidR="008C650A" w:rsidRPr="005001EF">
        <w:rPr>
          <w:bCs/>
          <w:sz w:val="16"/>
          <w:szCs w:val="16"/>
        </w:rPr>
        <w:t>)</w:t>
      </w:r>
      <w:r w:rsidR="002665BB" w:rsidRPr="005001EF">
        <w:rPr>
          <w:sz w:val="16"/>
          <w:szCs w:val="16"/>
        </w:rPr>
        <w:t xml:space="preserve">, p. 251 </w:t>
      </w:r>
      <w:r w:rsidR="002665BB" w:rsidRPr="005001EF">
        <w:rPr>
          <w:i/>
          <w:sz w:val="16"/>
          <w:szCs w:val="16"/>
        </w:rPr>
        <w:t xml:space="preserve">XXXVIIII </w:t>
      </w:r>
    </w:p>
    <w:p w14:paraId="0BFE08F4" w14:textId="1AD578E8" w:rsidR="00CD4904" w:rsidRPr="005001EF" w:rsidRDefault="008C650A" w:rsidP="00941E4C">
      <w:pPr>
        <w:tabs>
          <w:tab w:val="right" w:pos="4678"/>
        </w:tabs>
        <w:ind w:left="567" w:hanging="425"/>
        <w:rPr>
          <w:i/>
          <w:sz w:val="16"/>
          <w:szCs w:val="16"/>
        </w:rPr>
      </w:pPr>
      <w:r w:rsidRPr="005001EF">
        <w:rPr>
          <w:i/>
          <w:sz w:val="16"/>
          <w:szCs w:val="16"/>
        </w:rPr>
        <w:tab/>
      </w:r>
      <w:r w:rsidR="002665BB" w:rsidRPr="005001EF">
        <w:rPr>
          <w:i/>
          <w:sz w:val="16"/>
          <w:szCs w:val="16"/>
        </w:rPr>
        <w:t>Der Bettler dantz - Nachdantz</w:t>
      </w:r>
      <w:r w:rsidR="00941E4C" w:rsidRPr="005001EF">
        <w:rPr>
          <w:sz w:val="16"/>
          <w:szCs w:val="16"/>
        </w:rPr>
        <w:tab/>
        <w:t>10</w:t>
      </w:r>
    </w:p>
    <w:p w14:paraId="5AE800DE" w14:textId="77777777" w:rsidR="00D75AD2" w:rsidRPr="00BA5E2B" w:rsidRDefault="00D75AD2" w:rsidP="00D75AD2">
      <w:pPr>
        <w:tabs>
          <w:tab w:val="right" w:pos="4678"/>
        </w:tabs>
        <w:autoSpaceDE w:val="0"/>
        <w:autoSpaceDN w:val="0"/>
        <w:adjustRightInd w:val="0"/>
        <w:spacing w:before="60" w:after="60"/>
        <w:jc w:val="center"/>
        <w:rPr>
          <w:b/>
          <w:smallCaps/>
          <w:color w:val="000000"/>
          <w:szCs w:val="20"/>
        </w:rPr>
      </w:pPr>
      <w:r w:rsidRPr="00BA5E2B">
        <w:rPr>
          <w:b/>
          <w:smallCaps/>
          <w:color w:val="000000"/>
          <w:szCs w:val="20"/>
        </w:rPr>
        <w:t>The Duke of Somersets Dump</w:t>
      </w:r>
    </w:p>
    <w:p w14:paraId="11763040" w14:textId="6A6F89E7" w:rsidR="00D75AD2" w:rsidRPr="00377055" w:rsidRDefault="00D75AD2" w:rsidP="00D75AD2">
      <w:pPr>
        <w:tabs>
          <w:tab w:val="right" w:pos="4678"/>
        </w:tabs>
        <w:autoSpaceDE w:val="0"/>
        <w:autoSpaceDN w:val="0"/>
        <w:adjustRightInd w:val="0"/>
        <w:rPr>
          <w:sz w:val="18"/>
        </w:rPr>
      </w:pPr>
      <w:r>
        <w:rPr>
          <w:noProof/>
          <w:color w:val="000000"/>
          <w:sz w:val="18"/>
          <w:szCs w:val="18"/>
        </w:rPr>
        <mc:AlternateContent>
          <mc:Choice Requires="wps">
            <w:drawing>
              <wp:anchor distT="0" distB="0" distL="114300" distR="114300" simplePos="0" relativeHeight="251659264" behindDoc="1" locked="0" layoutInCell="1" allowOverlap="1" wp14:anchorId="0EEBEB6F" wp14:editId="0BB3B94D">
                <wp:simplePos x="0" y="0"/>
                <wp:positionH relativeFrom="column">
                  <wp:posOffset>1527175</wp:posOffset>
                </wp:positionH>
                <wp:positionV relativeFrom="paragraph">
                  <wp:posOffset>83878</wp:posOffset>
                </wp:positionV>
                <wp:extent cx="1454150" cy="1811655"/>
                <wp:effectExtent l="0" t="0" r="6350" b="4445"/>
                <wp:wrapTight wrapText="bothSides">
                  <wp:wrapPolygon edited="0">
                    <wp:start x="0" y="0"/>
                    <wp:lineTo x="0" y="21502"/>
                    <wp:lineTo x="21506" y="21502"/>
                    <wp:lineTo x="215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454150" cy="1811655"/>
                        </a:xfrm>
                        <a:prstGeom prst="rect">
                          <a:avLst/>
                        </a:prstGeom>
                        <a:solidFill>
                          <a:schemeClr val="lt1"/>
                        </a:solidFill>
                        <a:ln w="6350">
                          <a:noFill/>
                        </a:ln>
                      </wps:spPr>
                      <wps:txbx>
                        <w:txbxContent>
                          <w:p w14:paraId="6BD18037" w14:textId="77777777" w:rsidR="00DB0E59" w:rsidRDefault="00DB0E59" w:rsidP="00D75AD2">
                            <w:pPr>
                              <w:jc w:val="center"/>
                            </w:pPr>
                            <w:r>
                              <w:rPr>
                                <w:noProof/>
                              </w:rPr>
                              <w:drawing>
                                <wp:inline distT="0" distB="0" distL="0" distR="0" wp14:anchorId="675C981A" wp14:editId="664407B1">
                                  <wp:extent cx="1394566" cy="16292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ward_Seymour.jpg"/>
                                          <pic:cNvPicPr/>
                                        </pic:nvPicPr>
                                        <pic:blipFill>
                                          <a:blip r:embed="rId9">
                                            <a:extLst>
                                              <a:ext uri="{BEBA8EAE-BF5A-486C-A8C5-ECC9F3942E4B}">
                                                <a14:imgProps xmlns:a14="http://schemas.microsoft.com/office/drawing/2010/main">
                                                  <a14:imgLayer>
                                                    <a14:imgEffect>
                                                      <a14:brightnessContrast bright="41000"/>
                                                    </a14:imgEffect>
                                                  </a14:imgLayer>
                                                </a14:imgProps>
                                              </a:ext>
                                            </a:extLst>
                                          </a:blip>
                                          <a:stretch>
                                            <a:fillRect/>
                                          </a:stretch>
                                        </pic:blipFill>
                                        <pic:spPr>
                                          <a:xfrm>
                                            <a:off x="0" y="0"/>
                                            <a:ext cx="1436297" cy="1678049"/>
                                          </a:xfrm>
                                          <a:prstGeom prst="rect">
                                            <a:avLst/>
                                          </a:prstGeom>
                                        </pic:spPr>
                                      </pic:pic>
                                    </a:graphicData>
                                  </a:graphic>
                                </wp:inline>
                              </w:drawing>
                            </w:r>
                          </w:p>
                          <w:p w14:paraId="5F309F50" w14:textId="3838A798" w:rsidR="00DB0E59" w:rsidRPr="009B1700" w:rsidRDefault="00DB0E59" w:rsidP="00D75AD2">
                            <w:pPr>
                              <w:spacing w:before="60"/>
                              <w:jc w:val="center"/>
                              <w:rPr>
                                <w:i/>
                                <w:sz w:val="16"/>
                                <w:szCs w:val="16"/>
                              </w:rPr>
                            </w:pPr>
                            <w:r>
                              <w:rPr>
                                <w:i/>
                                <w:sz w:val="16"/>
                                <w:szCs w:val="16"/>
                              </w:rPr>
                              <w:t>Duke of Somerset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EBEB6F" id="_x0000_t202" coordsize="21600,21600" o:spt="202" path="m,l,21600r21600,l21600,xe">
                <v:stroke joinstyle="miter"/>
                <v:path gradientshapeok="t" o:connecttype="rect"/>
              </v:shapetype>
              <v:shape id="Text Box 1" o:spid="_x0000_s1026" type="#_x0000_t202" style="position:absolute;left:0;text-align:left;margin-left:120.25pt;margin-top:6.6pt;width:114.5pt;height:14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" fillcolor="white [3201]" stroked="f" strokeweight=".5pt">
                <v:textbox inset="0,0,0,0">
                  <w:txbxContent>
                    <w:p w14:paraId="6BD18037" w14:textId="77777777" w:rsidR="00DB0E59" w:rsidRDefault="00DB0E59" w:rsidP="00D75AD2">
                      <w:pPr>
                        <w:jc w:val="center"/>
                      </w:pPr>
                      <w:r>
                        <w:rPr>
                          <w:noProof/>
                        </w:rPr>
                        <w:drawing>
                          <wp:inline distT="0" distB="0" distL="0" distR="0" wp14:anchorId="675C981A" wp14:editId="664407B1">
                            <wp:extent cx="1394566" cy="16292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ward_Seymour.jpg"/>
                                    <pic:cNvPicPr/>
                                  </pic:nvPicPr>
                                  <pic:blipFill>
                                    <a:blip r:embed="rId10">
                                      <a:extLst>
                                        <a:ext uri="{BEBA8EAE-BF5A-486C-A8C5-ECC9F3942E4B}">
                                          <a14:imgProps xmlns:a14="http://schemas.microsoft.com/office/drawing/2010/main">
                                            <a14:imgLayer>
                                              <a14:imgEffect>
                                                <a14:brightnessContrast bright="41000"/>
                                              </a14:imgEffect>
                                            </a14:imgLayer>
                                          </a14:imgProps>
                                        </a:ext>
                                      </a:extLst>
                                    </a:blip>
                                    <a:stretch>
                                      <a:fillRect/>
                                    </a:stretch>
                                  </pic:blipFill>
                                  <pic:spPr>
                                    <a:xfrm>
                                      <a:off x="0" y="0"/>
                                      <a:ext cx="1436297" cy="1678049"/>
                                    </a:xfrm>
                                    <a:prstGeom prst="rect">
                                      <a:avLst/>
                                    </a:prstGeom>
                                  </pic:spPr>
                                </pic:pic>
                              </a:graphicData>
                            </a:graphic>
                          </wp:inline>
                        </w:drawing>
                      </w:r>
                    </w:p>
                    <w:p w14:paraId="5F309F50" w14:textId="3838A798" w:rsidR="00DB0E59" w:rsidRPr="009B1700" w:rsidRDefault="00DB0E59" w:rsidP="00D75AD2">
                      <w:pPr>
                        <w:spacing w:before="60"/>
                        <w:jc w:val="center"/>
                        <w:rPr>
                          <w:i/>
                          <w:sz w:val="16"/>
                          <w:szCs w:val="16"/>
                        </w:rPr>
                      </w:pPr>
                      <w:r>
                        <w:rPr>
                          <w:i/>
                          <w:sz w:val="16"/>
                          <w:szCs w:val="16"/>
                        </w:rPr>
                        <w:t>Duke of Somerset</w:t>
                      </w:r>
                    </w:p>
                  </w:txbxContent>
                </v:textbox>
                <w10:wrap type="tight"/>
              </v:shape>
            </w:pict>
          </mc:Fallback>
        </mc:AlternateContent>
      </w:r>
      <w:r w:rsidRPr="00377055">
        <w:rPr>
          <w:sz w:val="18"/>
        </w:rPr>
        <w:t xml:space="preserve">When the nine-year old Edward VI ascended the throne </w:t>
      </w:r>
      <w:r w:rsidR="00B23D9A">
        <w:rPr>
          <w:sz w:val="18"/>
        </w:rPr>
        <w:t>in</w:t>
      </w:r>
      <w:r w:rsidRPr="00377055">
        <w:rPr>
          <w:sz w:val="18"/>
        </w:rPr>
        <w:t xml:space="preserve"> 1547, his uncle Edward Seymour (</w:t>
      </w:r>
      <w:r w:rsidRPr="00292B03">
        <w:rPr>
          <w:i/>
          <w:sz w:val="18"/>
        </w:rPr>
        <w:t>c.</w:t>
      </w:r>
      <w:r w:rsidRPr="00377055">
        <w:rPr>
          <w:sz w:val="18"/>
        </w:rPr>
        <w:t>1500-1552)</w:t>
      </w:r>
      <w:r>
        <w:rPr>
          <w:sz w:val="18"/>
        </w:rPr>
        <w:t>,</w:t>
      </w:r>
      <w:r w:rsidRPr="0032277D">
        <w:rPr>
          <w:sz w:val="18"/>
        </w:rPr>
        <w:t xml:space="preserve"> </w:t>
      </w:r>
      <w:r w:rsidRPr="00377055">
        <w:rPr>
          <w:sz w:val="18"/>
        </w:rPr>
        <w:t>the Earl of Hertford</w:t>
      </w:r>
      <w:r>
        <w:rPr>
          <w:sz w:val="18"/>
        </w:rPr>
        <w:t>,</w:t>
      </w:r>
      <w:r w:rsidRPr="00377055">
        <w:rPr>
          <w:sz w:val="18"/>
        </w:rPr>
        <w:t xml:space="preserve"> became Lord High Treasurer</w:t>
      </w:r>
      <w:r>
        <w:rPr>
          <w:sz w:val="18"/>
        </w:rPr>
        <w:t xml:space="preserve">, </w:t>
      </w:r>
      <w:r w:rsidRPr="00377055">
        <w:rPr>
          <w:sz w:val="18"/>
        </w:rPr>
        <w:t>Protector of the Realm and created Duke of Somerset</w:t>
      </w:r>
      <w:r>
        <w:rPr>
          <w:sz w:val="18"/>
        </w:rPr>
        <w:t xml:space="preserve"> </w:t>
      </w:r>
      <w:r w:rsidR="00684FFF">
        <w:rPr>
          <w:sz w:val="18"/>
        </w:rPr>
        <w:t>(</w:t>
      </w:r>
      <w:r w:rsidR="00B23D9A">
        <w:rPr>
          <w:sz w:val="18"/>
        </w:rPr>
        <w:t xml:space="preserve">the </w:t>
      </w:r>
      <w:r w:rsidRPr="00D75AD2">
        <w:rPr>
          <w:sz w:val="18"/>
        </w:rPr>
        <w:t>Portrait</w:t>
      </w:r>
      <w:r w:rsidR="00684FFF">
        <w:rPr>
          <w:sz w:val="18"/>
        </w:rPr>
        <w:t xml:space="preserve"> right</w:t>
      </w:r>
      <w:r w:rsidR="00684FFF" w:rsidRPr="00684FFF">
        <w:rPr>
          <w:sz w:val="18"/>
        </w:rPr>
        <w:t xml:space="preserve"> </w:t>
      </w:r>
      <w:r w:rsidR="00684FFF">
        <w:rPr>
          <w:sz w:val="18"/>
        </w:rPr>
        <w:t xml:space="preserve">by an </w:t>
      </w:r>
      <w:r w:rsidR="00684FFF" w:rsidRPr="00D75AD2">
        <w:rPr>
          <w:sz w:val="18"/>
        </w:rPr>
        <w:t>unknown</w:t>
      </w:r>
      <w:r w:rsidR="00684FFF">
        <w:rPr>
          <w:sz w:val="18"/>
        </w:rPr>
        <w:t xml:space="preserve"> </w:t>
      </w:r>
      <w:r w:rsidR="00684FFF" w:rsidRPr="00D75AD2">
        <w:rPr>
          <w:sz w:val="18"/>
        </w:rPr>
        <w:t>artist</w:t>
      </w:r>
      <w:r w:rsidR="00684FFF">
        <w:rPr>
          <w:sz w:val="18"/>
        </w:rPr>
        <w:t xml:space="preserve"> is</w:t>
      </w:r>
      <w:r w:rsidRPr="00D75AD2">
        <w:rPr>
          <w:sz w:val="18"/>
        </w:rPr>
        <w:t xml:space="preserve"> </w:t>
      </w:r>
      <w:r w:rsidR="00B23D9A" w:rsidRPr="00D75AD2">
        <w:rPr>
          <w:sz w:val="18"/>
        </w:rPr>
        <w:t>at Longleat House</w:t>
      </w:r>
      <w:r w:rsidR="00684FFF">
        <w:rPr>
          <w:sz w:val="18"/>
        </w:rPr>
        <w:t>)</w:t>
      </w:r>
      <w:r w:rsidRPr="00377055">
        <w:rPr>
          <w:sz w:val="18"/>
        </w:rPr>
        <w:t>. H</w:t>
      </w:r>
      <w:r>
        <w:rPr>
          <w:sz w:val="18"/>
        </w:rPr>
        <w:t>owever, h</w:t>
      </w:r>
      <w:r w:rsidRPr="00377055">
        <w:rPr>
          <w:sz w:val="18"/>
        </w:rPr>
        <w:t xml:space="preserve">is political rivals were responsible for his fall from grace and he was imprisoned in the Tower of London in May 1549 then again in October 1551 before being </w:t>
      </w:r>
      <w:r w:rsidRPr="00377055">
        <w:rPr>
          <w:sz w:val="18"/>
        </w:rPr>
        <w:t>beheaded for treason in January 1552. The dump could have been dedicated to him when he was in prison awaiting execution</w:t>
      </w:r>
      <w:r>
        <w:rPr>
          <w:sz w:val="18"/>
        </w:rPr>
        <w:t xml:space="preserve"> or posthumously</w:t>
      </w:r>
      <w:r w:rsidRPr="00377055">
        <w:rPr>
          <w:sz w:val="18"/>
        </w:rPr>
        <w:t xml:space="preserve">. </w:t>
      </w:r>
      <w:r>
        <w:rPr>
          <w:sz w:val="18"/>
        </w:rPr>
        <w:t>It</w:t>
      </w:r>
      <w:r w:rsidRPr="00377055">
        <w:rPr>
          <w:sz w:val="18"/>
        </w:rPr>
        <w:t xml:space="preserve"> is found in Roy.App.58 among the lute solos copied at the end of the 1550s, but was not composed especially for him</w:t>
      </w:r>
      <w:r>
        <w:rPr>
          <w:sz w:val="18"/>
        </w:rPr>
        <w:t xml:space="preserve">. </w:t>
      </w:r>
      <w:r w:rsidR="0092622D">
        <w:rPr>
          <w:sz w:val="18"/>
        </w:rPr>
        <w:t>It</w:t>
      </w:r>
      <w:r w:rsidR="00F90CE7">
        <w:rPr>
          <w:sz w:val="18"/>
        </w:rPr>
        <w:t xml:space="preserve"> is a cognate for </w:t>
      </w:r>
      <w:r w:rsidRPr="00377055">
        <w:rPr>
          <w:sz w:val="18"/>
        </w:rPr>
        <w:t xml:space="preserve">music known from three earlier sources: a </w:t>
      </w:r>
      <w:r w:rsidRPr="00684FFF">
        <w:rPr>
          <w:i/>
          <w:sz w:val="18"/>
        </w:rPr>
        <w:t>padoana</w:t>
      </w:r>
      <w:r w:rsidRPr="00377055">
        <w:rPr>
          <w:sz w:val="18"/>
        </w:rPr>
        <w:t xml:space="preserve"> </w:t>
      </w:r>
      <w:r w:rsidR="00684FFF">
        <w:rPr>
          <w:sz w:val="18"/>
        </w:rPr>
        <w:t>in the lute book of</w:t>
      </w:r>
      <w:r w:rsidRPr="00377055">
        <w:rPr>
          <w:sz w:val="18"/>
        </w:rPr>
        <w:t xml:space="preserve"> Vi</w:t>
      </w:r>
      <w:r w:rsidR="00996DF1">
        <w:rPr>
          <w:sz w:val="18"/>
        </w:rPr>
        <w:t>n</w:t>
      </w:r>
      <w:r w:rsidRPr="00377055">
        <w:rPr>
          <w:sz w:val="18"/>
        </w:rPr>
        <w:t xml:space="preserve">cenzo Capirola </w:t>
      </w:r>
      <w:r w:rsidRPr="00377055">
        <w:rPr>
          <w:i/>
          <w:sz w:val="18"/>
        </w:rPr>
        <w:t>c.</w:t>
      </w:r>
      <w:r w:rsidRPr="00377055">
        <w:rPr>
          <w:sz w:val="18"/>
        </w:rPr>
        <w:t xml:space="preserve">1517, Hans Newsidler's </w:t>
      </w:r>
      <w:r w:rsidRPr="00377055">
        <w:rPr>
          <w:i/>
          <w:sz w:val="18"/>
        </w:rPr>
        <w:t>Ein Newes Lautenbuchlein</w:t>
      </w:r>
      <w:r w:rsidRPr="00377055">
        <w:rPr>
          <w:sz w:val="18"/>
        </w:rPr>
        <w:t xml:space="preserve"> published in Nürnberg in 1540 and a </w:t>
      </w:r>
      <w:r w:rsidRPr="0092622D">
        <w:rPr>
          <w:i/>
          <w:sz w:val="18"/>
        </w:rPr>
        <w:t>pauana</w:t>
      </w:r>
      <w:r w:rsidRPr="00377055">
        <w:rPr>
          <w:sz w:val="18"/>
        </w:rPr>
        <w:t xml:space="preserve"> in the autograph lute book of Giovanni Pacalono dated 1565</w:t>
      </w:r>
      <w:r w:rsidR="00F40D39">
        <w:rPr>
          <w:sz w:val="18"/>
        </w:rPr>
        <w:t xml:space="preserve"> </w:t>
      </w:r>
      <w:r w:rsidR="00684FFF">
        <w:rPr>
          <w:sz w:val="18"/>
        </w:rPr>
        <w:t xml:space="preserve">and </w:t>
      </w:r>
      <w:r w:rsidRPr="00377055">
        <w:rPr>
          <w:sz w:val="18"/>
        </w:rPr>
        <w:t xml:space="preserve">now in </w:t>
      </w:r>
      <w:r w:rsidR="0092622D">
        <w:rPr>
          <w:sz w:val="18"/>
        </w:rPr>
        <w:t xml:space="preserve">the Duomo at </w:t>
      </w:r>
      <w:r w:rsidRPr="00377055">
        <w:rPr>
          <w:sz w:val="18"/>
        </w:rPr>
        <w:t xml:space="preserve">Castelfranco Venuto. All four are for six course lute with the sixth course tuned down a tone from G to F (assuming a lute in G pitch). The settings are all variations on an </w:t>
      </w:r>
      <w:r w:rsidR="00434344">
        <w:rPr>
          <w:sz w:val="18"/>
        </w:rPr>
        <w:t>8</w:t>
      </w:r>
      <w:r w:rsidR="00D9159D">
        <w:rPr>
          <w:sz w:val="18"/>
        </w:rPr>
        <w:t>-</w:t>
      </w:r>
      <w:r w:rsidR="00434344">
        <w:rPr>
          <w:sz w:val="18"/>
        </w:rPr>
        <w:t xml:space="preserve"> or 16- </w:t>
      </w:r>
      <w:r w:rsidRPr="00377055">
        <w:rPr>
          <w:sz w:val="18"/>
        </w:rPr>
        <w:t xml:space="preserve">bar strain, with </w:t>
      </w:r>
      <w:r w:rsidR="00684FFF">
        <w:rPr>
          <w:sz w:val="18"/>
        </w:rPr>
        <w:t>six</w:t>
      </w:r>
      <w:r w:rsidR="00434344">
        <w:rPr>
          <w:sz w:val="18"/>
        </w:rPr>
        <w:t xml:space="preserve">, </w:t>
      </w:r>
      <w:r w:rsidR="00684FFF">
        <w:rPr>
          <w:sz w:val="18"/>
          <w:szCs w:val="18"/>
        </w:rPr>
        <w:t>eight</w:t>
      </w:r>
      <w:r w:rsidR="00434344">
        <w:rPr>
          <w:sz w:val="18"/>
        </w:rPr>
        <w:t xml:space="preserve"> or </w:t>
      </w:r>
      <w:r w:rsidR="00684FFF">
        <w:rPr>
          <w:sz w:val="18"/>
        </w:rPr>
        <w:t>ten</w:t>
      </w:r>
      <w:r w:rsidRPr="00377055">
        <w:rPr>
          <w:sz w:val="18"/>
        </w:rPr>
        <w:t xml:space="preserve"> variations</w:t>
      </w:r>
      <w:r w:rsidR="00434344">
        <w:rPr>
          <w:sz w:val="18"/>
        </w:rPr>
        <w:t>,</w:t>
      </w:r>
      <w:r w:rsidR="003F55B3">
        <w:rPr>
          <w:sz w:val="18"/>
        </w:rPr>
        <w:t xml:space="preserve"> </w:t>
      </w:r>
      <w:r w:rsidR="00B96E8B">
        <w:rPr>
          <w:sz w:val="18"/>
        </w:rPr>
        <w:t>S3 and</w:t>
      </w:r>
      <w:r w:rsidR="00434344">
        <w:rPr>
          <w:sz w:val="18"/>
        </w:rPr>
        <w:t xml:space="preserve"> S4 adding a reprise</w:t>
      </w:r>
      <w:r w:rsidR="00B96E8B">
        <w:rPr>
          <w:sz w:val="18"/>
        </w:rPr>
        <w:t>,</w:t>
      </w:r>
      <w:r w:rsidRPr="00377055">
        <w:rPr>
          <w:sz w:val="18"/>
        </w:rPr>
        <w:t xml:space="preserve"> </w:t>
      </w:r>
      <w:r w:rsidR="00434344">
        <w:rPr>
          <w:sz w:val="18"/>
        </w:rPr>
        <w:t>and</w:t>
      </w:r>
      <w:r w:rsidRPr="00377055">
        <w:rPr>
          <w:sz w:val="18"/>
        </w:rPr>
        <w:t xml:space="preserve"> are all in common time </w:t>
      </w:r>
      <w:r w:rsidR="00434344">
        <w:rPr>
          <w:sz w:val="18"/>
        </w:rPr>
        <w:t xml:space="preserve">throughout </w:t>
      </w:r>
      <w:r w:rsidRPr="00377055">
        <w:rPr>
          <w:sz w:val="18"/>
        </w:rPr>
        <w:t xml:space="preserve">except </w:t>
      </w:r>
      <w:r w:rsidR="00B96E8B">
        <w:rPr>
          <w:sz w:val="18"/>
        </w:rPr>
        <w:t xml:space="preserve">S3 comprises </w:t>
      </w:r>
      <w:r w:rsidR="00684FFF">
        <w:rPr>
          <w:sz w:val="18"/>
        </w:rPr>
        <w:t>four</w:t>
      </w:r>
      <w:r w:rsidR="00B96E8B">
        <w:rPr>
          <w:sz w:val="18"/>
        </w:rPr>
        <w:t xml:space="preserve"> variations</w:t>
      </w:r>
      <w:r w:rsidR="003F55B3">
        <w:rPr>
          <w:sz w:val="18"/>
        </w:rPr>
        <w:t xml:space="preserve"> </w:t>
      </w:r>
      <w:r w:rsidR="00B96E8B">
        <w:rPr>
          <w:sz w:val="18"/>
        </w:rPr>
        <w:t xml:space="preserve">plus </w:t>
      </w:r>
      <w:r w:rsidR="003F55B3">
        <w:rPr>
          <w:sz w:val="18"/>
        </w:rPr>
        <w:t xml:space="preserve">a </w:t>
      </w:r>
      <w:r w:rsidR="00B96E8B">
        <w:rPr>
          <w:sz w:val="18"/>
        </w:rPr>
        <w:t xml:space="preserve">4-bar reprise followed by </w:t>
      </w:r>
      <w:r w:rsidR="00684FFF">
        <w:rPr>
          <w:sz w:val="18"/>
        </w:rPr>
        <w:t>four</w:t>
      </w:r>
      <w:r w:rsidR="00B96E8B">
        <w:rPr>
          <w:sz w:val="18"/>
        </w:rPr>
        <w:t xml:space="preserve"> variations in triple time as an after dance</w:t>
      </w:r>
      <w:r w:rsidRPr="00377055">
        <w:rPr>
          <w:sz w:val="18"/>
        </w:rPr>
        <w:t xml:space="preserve">. </w:t>
      </w:r>
    </w:p>
    <w:p w14:paraId="176370DA" w14:textId="10F152FF" w:rsidR="00636718" w:rsidRPr="00644B7B" w:rsidRDefault="00D75AD2" w:rsidP="00D75AD2">
      <w:pPr>
        <w:tabs>
          <w:tab w:val="right" w:pos="4678"/>
        </w:tabs>
        <w:autoSpaceDE w:val="0"/>
        <w:autoSpaceDN w:val="0"/>
        <w:adjustRightInd w:val="0"/>
        <w:ind w:firstLine="284"/>
        <w:rPr>
          <w:sz w:val="18"/>
        </w:rPr>
      </w:pPr>
      <w:r>
        <w:rPr>
          <w:sz w:val="18"/>
        </w:rPr>
        <w:t>So</w:t>
      </w:r>
      <w:r w:rsidRPr="00377055">
        <w:rPr>
          <w:sz w:val="18"/>
        </w:rPr>
        <w:t xml:space="preserve"> how </w:t>
      </w:r>
      <w:r w:rsidR="00C05651">
        <w:rPr>
          <w:sz w:val="18"/>
        </w:rPr>
        <w:t xml:space="preserve">was </w:t>
      </w:r>
      <w:r w:rsidRPr="00377055">
        <w:rPr>
          <w:sz w:val="18"/>
        </w:rPr>
        <w:t>the music transmitted from Italy to Germany and England</w:t>
      </w:r>
      <w:r w:rsidR="00C05651">
        <w:rPr>
          <w:sz w:val="18"/>
        </w:rPr>
        <w:t>?</w:t>
      </w:r>
      <w:r w:rsidRPr="00377055">
        <w:rPr>
          <w:sz w:val="18"/>
        </w:rPr>
        <w:t xml:space="preserve"> The version in the Capirola lute book dated </w:t>
      </w:r>
      <w:r w:rsidRPr="00377055">
        <w:rPr>
          <w:i/>
          <w:sz w:val="18"/>
        </w:rPr>
        <w:t>c.</w:t>
      </w:r>
      <w:r w:rsidRPr="00377055">
        <w:rPr>
          <w:sz w:val="18"/>
        </w:rPr>
        <w:t xml:space="preserve">1517 is the earliest source but Capirola </w:t>
      </w:r>
      <w:r w:rsidR="00C05651">
        <w:rPr>
          <w:sz w:val="18"/>
        </w:rPr>
        <w:t xml:space="preserve">may </w:t>
      </w:r>
      <w:r w:rsidR="003F55B3">
        <w:rPr>
          <w:sz w:val="18"/>
        </w:rPr>
        <w:t xml:space="preserve">not have composed it and </w:t>
      </w:r>
      <w:r w:rsidR="00C05651">
        <w:rPr>
          <w:sz w:val="18"/>
        </w:rPr>
        <w:t>only have</w:t>
      </w:r>
      <w:r w:rsidRPr="00377055">
        <w:rPr>
          <w:sz w:val="18"/>
        </w:rPr>
        <w:t xml:space="preserve"> arranged an existing dance. It </w:t>
      </w:r>
      <w:r w:rsidR="00C05651">
        <w:rPr>
          <w:sz w:val="18"/>
        </w:rPr>
        <w:t>is found</w:t>
      </w:r>
      <w:r w:rsidRPr="00377055">
        <w:rPr>
          <w:sz w:val="18"/>
        </w:rPr>
        <w:t xml:space="preserve"> a</w:t>
      </w:r>
      <w:r w:rsidR="00684FFF">
        <w:rPr>
          <w:sz w:val="18"/>
        </w:rPr>
        <w:t>gain</w:t>
      </w:r>
      <w:r w:rsidRPr="00377055">
        <w:rPr>
          <w:sz w:val="18"/>
        </w:rPr>
        <w:t xml:space="preserve"> in Germany in 1540 and then again</w:t>
      </w:r>
      <w:r w:rsidR="003F55B3">
        <w:rPr>
          <w:sz w:val="18"/>
        </w:rPr>
        <w:t xml:space="preserve">, </w:t>
      </w:r>
      <w:r w:rsidRPr="00377055">
        <w:rPr>
          <w:sz w:val="18"/>
        </w:rPr>
        <w:t xml:space="preserve">in </w:t>
      </w:r>
      <w:r w:rsidR="00644B7B">
        <w:rPr>
          <w:sz w:val="18"/>
        </w:rPr>
        <w:t>Padua</w:t>
      </w:r>
      <w:r w:rsidR="003F55B3">
        <w:rPr>
          <w:sz w:val="18"/>
        </w:rPr>
        <w:t>,</w:t>
      </w:r>
      <w:r w:rsidRPr="00377055">
        <w:rPr>
          <w:sz w:val="18"/>
        </w:rPr>
        <w:t xml:space="preserve"> in Pac</w:t>
      </w:r>
      <w:r w:rsidR="003A7C2A">
        <w:rPr>
          <w:sz w:val="18"/>
        </w:rPr>
        <w:t>a</w:t>
      </w:r>
      <w:r w:rsidRPr="00377055">
        <w:rPr>
          <w:sz w:val="18"/>
        </w:rPr>
        <w:t>lon</w:t>
      </w:r>
      <w:r w:rsidR="003A7C2A">
        <w:rPr>
          <w:sz w:val="18"/>
        </w:rPr>
        <w:t>o'</w:t>
      </w:r>
      <w:r w:rsidRPr="00377055">
        <w:rPr>
          <w:sz w:val="18"/>
        </w:rPr>
        <w:t xml:space="preserve">s manuscript </w:t>
      </w:r>
      <w:r w:rsidR="003F55B3">
        <w:rPr>
          <w:sz w:val="18"/>
        </w:rPr>
        <w:t xml:space="preserve">reliably </w:t>
      </w:r>
      <w:r w:rsidRPr="00377055">
        <w:rPr>
          <w:sz w:val="18"/>
        </w:rPr>
        <w:t xml:space="preserve">dated 1565 twice, specifically indicating when and where he was copying two of the </w:t>
      </w:r>
      <w:r w:rsidR="00684FFF">
        <w:rPr>
          <w:sz w:val="18"/>
        </w:rPr>
        <w:t xml:space="preserve">other </w:t>
      </w:r>
      <w:r w:rsidRPr="00377055">
        <w:rPr>
          <w:sz w:val="18"/>
        </w:rPr>
        <w:t>pieces</w:t>
      </w:r>
      <w:r w:rsidRPr="00377055">
        <w:rPr>
          <w:sz w:val="18"/>
          <w:lang w:val="it-IT"/>
        </w:rPr>
        <w:t>.</w:t>
      </w:r>
      <w:r w:rsidR="00C05651">
        <w:rPr>
          <w:rStyle w:val="FootnoteReference"/>
          <w:sz w:val="18"/>
          <w:lang w:val="it-IT"/>
        </w:rPr>
        <w:footnoteReference w:id="4"/>
      </w:r>
      <w:r w:rsidRPr="00377055">
        <w:rPr>
          <w:sz w:val="18"/>
          <w:lang w:val="it-IT"/>
        </w:rPr>
        <w:t xml:space="preserve"> </w:t>
      </w:r>
      <w:r w:rsidR="00644B7B">
        <w:rPr>
          <w:sz w:val="18"/>
          <w:lang w:val="it-IT"/>
        </w:rPr>
        <w:t>Interestsingly, on f. 106v of</w:t>
      </w:r>
      <w:r w:rsidR="003F55B3">
        <w:rPr>
          <w:sz w:val="18"/>
        </w:rPr>
        <w:t xml:space="preserve"> Pacalono's manuscript </w:t>
      </w:r>
      <w:r w:rsidR="00684FFF">
        <w:rPr>
          <w:sz w:val="18"/>
        </w:rPr>
        <w:t>we find</w:t>
      </w:r>
      <w:r w:rsidRPr="00377055">
        <w:rPr>
          <w:sz w:val="18"/>
        </w:rPr>
        <w:t xml:space="preserve"> the inscription </w:t>
      </w:r>
      <w:r w:rsidRPr="00377055">
        <w:rPr>
          <w:i/>
          <w:sz w:val="18"/>
          <w:lang w:val="it-IT"/>
        </w:rPr>
        <w:t>Qui finisse li tenori delli balli Sopra scritti per sonare con tre Liuti conposti p[er] me giouani Pacalono Paduano Scriti a richiesta del s.</w:t>
      </w:r>
      <w:r w:rsidRPr="00377055">
        <w:rPr>
          <w:i/>
          <w:sz w:val="18"/>
          <w:vertAlign w:val="superscript"/>
          <w:lang w:val="it-IT"/>
        </w:rPr>
        <w:t>or</w:t>
      </w:r>
      <w:r w:rsidRPr="00377055">
        <w:rPr>
          <w:i/>
          <w:sz w:val="18"/>
          <w:lang w:val="it-IT"/>
        </w:rPr>
        <w:t xml:space="preserve"> thomaso paro Inglese mio conpare et patrone</w:t>
      </w:r>
      <w:r w:rsidRPr="00377055">
        <w:rPr>
          <w:sz w:val="18"/>
          <w:lang w:val="it-IT"/>
        </w:rPr>
        <w:t xml:space="preserve"> </w:t>
      </w:r>
      <w:r w:rsidRPr="00377055">
        <w:rPr>
          <w:sz w:val="18"/>
        </w:rPr>
        <w:t>[</w:t>
      </w:r>
      <w:r w:rsidRPr="00377055">
        <w:rPr>
          <w:sz w:val="18"/>
          <w:lang w:val="en"/>
        </w:rPr>
        <w:t>Here ends the tenors of the dances above written to play with three lutes composed by Giouani Pacalono of Padua Written on request of Sir Thomas Parr my English friend and patron'</w:t>
      </w:r>
      <w:r w:rsidRPr="00377055">
        <w:rPr>
          <w:sz w:val="18"/>
          <w:lang w:val="it-IT"/>
        </w:rPr>
        <w:t xml:space="preserve">. </w:t>
      </w:r>
      <w:r w:rsidRPr="00377055">
        <w:rPr>
          <w:sz w:val="18"/>
        </w:rPr>
        <w:t>The association of Thomaso Paro [=</w:t>
      </w:r>
      <w:r w:rsidR="000F4E94">
        <w:rPr>
          <w:sz w:val="18"/>
        </w:rPr>
        <w:t xml:space="preserve"> </w:t>
      </w:r>
      <w:r w:rsidRPr="00377055">
        <w:rPr>
          <w:sz w:val="18"/>
        </w:rPr>
        <w:t xml:space="preserve">Thomas Parr] with Giovanni Pacalono in Padua </w:t>
      </w:r>
      <w:r w:rsidR="00644B7B">
        <w:rPr>
          <w:sz w:val="18"/>
        </w:rPr>
        <w:t xml:space="preserve">would provide a </w:t>
      </w:r>
      <w:r w:rsidR="00684FFF">
        <w:rPr>
          <w:sz w:val="18"/>
        </w:rPr>
        <w:t xml:space="preserve">possible </w:t>
      </w:r>
      <w:r w:rsidR="00644B7B">
        <w:rPr>
          <w:sz w:val="18"/>
        </w:rPr>
        <w:t xml:space="preserve">link with </w:t>
      </w:r>
      <w:r w:rsidR="00644B7B" w:rsidRPr="00377055">
        <w:rPr>
          <w:sz w:val="18"/>
        </w:rPr>
        <w:t>the scribe of the lute music in Roy.App.58</w:t>
      </w:r>
      <w:r w:rsidR="0085210A" w:rsidRPr="0085210A">
        <w:rPr>
          <w:sz w:val="18"/>
        </w:rPr>
        <w:t xml:space="preserve"> </w:t>
      </w:r>
      <w:r w:rsidR="0085210A">
        <w:rPr>
          <w:sz w:val="18"/>
        </w:rPr>
        <w:t>when Thomas returned to England</w:t>
      </w:r>
      <w:r w:rsidR="00644B7B">
        <w:rPr>
          <w:sz w:val="18"/>
        </w:rPr>
        <w:t>, except that it was copied</w:t>
      </w:r>
      <w:r w:rsidR="00644B7B" w:rsidRPr="00377055">
        <w:rPr>
          <w:sz w:val="18"/>
        </w:rPr>
        <w:t xml:space="preserve"> before the end of the 1550s</w:t>
      </w:r>
      <w:r w:rsidR="00644B7B">
        <w:rPr>
          <w:sz w:val="18"/>
        </w:rPr>
        <w:t xml:space="preserve">, a long time before Pacalono was copying his manuscript. </w:t>
      </w:r>
      <w:r w:rsidR="0085210A">
        <w:rPr>
          <w:sz w:val="18"/>
        </w:rPr>
        <w:t xml:space="preserve">Hoever, </w:t>
      </w:r>
      <w:r w:rsidRPr="00377055">
        <w:rPr>
          <w:sz w:val="18"/>
        </w:rPr>
        <w:t xml:space="preserve">in 1565 an ageing </w:t>
      </w:r>
      <w:r w:rsidRPr="00CC46F5">
        <w:rPr>
          <w:sz w:val="18"/>
        </w:rPr>
        <w:t>Pac</w:t>
      </w:r>
      <w:r w:rsidR="003A7C2A">
        <w:rPr>
          <w:sz w:val="18"/>
        </w:rPr>
        <w:t>a</w:t>
      </w:r>
      <w:r w:rsidRPr="00CC46F5">
        <w:rPr>
          <w:sz w:val="18"/>
        </w:rPr>
        <w:t>lon</w:t>
      </w:r>
      <w:r w:rsidR="00CC46F5" w:rsidRPr="00CC46F5">
        <w:rPr>
          <w:sz w:val="18"/>
        </w:rPr>
        <w:t>o</w:t>
      </w:r>
      <w:r w:rsidRPr="00377055">
        <w:rPr>
          <w:sz w:val="18"/>
        </w:rPr>
        <w:t xml:space="preserve"> </w:t>
      </w:r>
      <w:r w:rsidR="0085210A">
        <w:rPr>
          <w:sz w:val="18"/>
        </w:rPr>
        <w:t>could have been</w:t>
      </w:r>
      <w:r w:rsidRPr="00377055">
        <w:rPr>
          <w:sz w:val="18"/>
        </w:rPr>
        <w:t xml:space="preserve"> copying his manuscript from music he composed or collected in his youth </w:t>
      </w:r>
      <w:r w:rsidR="0085210A">
        <w:rPr>
          <w:sz w:val="18"/>
        </w:rPr>
        <w:t xml:space="preserve">when </w:t>
      </w:r>
      <w:r w:rsidR="00644B7B">
        <w:rPr>
          <w:sz w:val="18"/>
        </w:rPr>
        <w:t>Thomas Parr was his Patron</w:t>
      </w:r>
      <w:r w:rsidRPr="00377055">
        <w:rPr>
          <w:sz w:val="18"/>
        </w:rPr>
        <w:t xml:space="preserve">. </w:t>
      </w:r>
      <w:r w:rsidR="00644B7B">
        <w:rPr>
          <w:sz w:val="18"/>
        </w:rPr>
        <w:t>Unfortunately</w:t>
      </w:r>
      <w:r w:rsidR="00E25A50">
        <w:rPr>
          <w:sz w:val="18"/>
        </w:rPr>
        <w:t>,</w:t>
      </w:r>
      <w:r w:rsidR="00644B7B">
        <w:rPr>
          <w:sz w:val="18"/>
        </w:rPr>
        <w:t xml:space="preserve"> it has proven impossible to</w:t>
      </w:r>
      <w:r w:rsidR="0085210A">
        <w:rPr>
          <w:sz w:val="18"/>
        </w:rPr>
        <w:t xml:space="preserve"> shed more</w:t>
      </w:r>
      <w:r w:rsidR="00644B7B">
        <w:rPr>
          <w:sz w:val="18"/>
        </w:rPr>
        <w:t xml:space="preserve"> </w:t>
      </w:r>
      <w:r w:rsidR="0085210A">
        <w:rPr>
          <w:sz w:val="18"/>
        </w:rPr>
        <w:t xml:space="preserve">light on the timing by </w:t>
      </w:r>
      <w:r w:rsidR="00644B7B">
        <w:rPr>
          <w:sz w:val="18"/>
        </w:rPr>
        <w:t>identify</w:t>
      </w:r>
      <w:r w:rsidR="0085210A">
        <w:rPr>
          <w:sz w:val="18"/>
        </w:rPr>
        <w:t>ing</w:t>
      </w:r>
      <w:r w:rsidR="00644B7B">
        <w:rPr>
          <w:sz w:val="18"/>
        </w:rPr>
        <w:t xml:space="preserve"> </w:t>
      </w:r>
      <w:r w:rsidRPr="00377055">
        <w:rPr>
          <w:sz w:val="18"/>
        </w:rPr>
        <w:t>Sir Thomas Parr</w:t>
      </w:r>
      <w:r w:rsidR="0085210A">
        <w:rPr>
          <w:sz w:val="18"/>
        </w:rPr>
        <w:t>.</w:t>
      </w:r>
      <w:r w:rsidRPr="00377055">
        <w:rPr>
          <w:sz w:val="18"/>
        </w:rPr>
        <w:t xml:space="preserve"> A noble Parr family were Lords of the Manor of Kendal in Westmorland (now Cumbria), and the most famous member was Catherine (1512-1548), sixth wife of Henry VIII. Her father was the knight and courtier Sir Thomas Parr (</w:t>
      </w:r>
      <w:r w:rsidRPr="00377055">
        <w:rPr>
          <w:i/>
          <w:sz w:val="18"/>
        </w:rPr>
        <w:t>c.</w:t>
      </w:r>
      <w:r w:rsidRPr="00377055">
        <w:rPr>
          <w:sz w:val="18"/>
        </w:rPr>
        <w:t xml:space="preserve">1483-1517), but he </w:t>
      </w:r>
      <w:r w:rsidR="000B6C97">
        <w:rPr>
          <w:sz w:val="18"/>
        </w:rPr>
        <w:t>died to</w:t>
      </w:r>
      <w:r w:rsidR="0085210A">
        <w:rPr>
          <w:sz w:val="18"/>
        </w:rPr>
        <w:t>o</w:t>
      </w:r>
      <w:r w:rsidR="000B6C97">
        <w:rPr>
          <w:sz w:val="18"/>
        </w:rPr>
        <w:t xml:space="preserve"> early to be Pacalono's</w:t>
      </w:r>
      <w:r w:rsidR="000B6C97" w:rsidRPr="00377055">
        <w:rPr>
          <w:sz w:val="18"/>
        </w:rPr>
        <w:t xml:space="preserve"> patro</w:t>
      </w:r>
      <w:r w:rsidR="000B6C97" w:rsidRPr="00D5205B">
        <w:rPr>
          <w:sz w:val="18"/>
          <w:szCs w:val="18"/>
        </w:rPr>
        <w:t>n</w:t>
      </w:r>
      <w:r w:rsidR="0085210A">
        <w:rPr>
          <w:sz w:val="18"/>
          <w:szCs w:val="18"/>
        </w:rPr>
        <w:t xml:space="preserve"> a</w:t>
      </w:r>
      <w:r w:rsidR="000B6C97">
        <w:rPr>
          <w:sz w:val="18"/>
          <w:szCs w:val="18"/>
        </w:rPr>
        <w:t xml:space="preserve">nd the name Thomas is not amongst his children </w:t>
      </w:r>
      <w:r w:rsidR="0085210A">
        <w:rPr>
          <w:sz w:val="18"/>
          <w:szCs w:val="18"/>
        </w:rPr>
        <w:t xml:space="preserve">or family </w:t>
      </w:r>
      <w:r w:rsidRPr="00377055">
        <w:rPr>
          <w:sz w:val="18"/>
        </w:rPr>
        <w:t>in the following decades of the sixteenth century.</w:t>
      </w:r>
    </w:p>
    <w:p w14:paraId="570565E7" w14:textId="334BC86F" w:rsidR="00D5205B" w:rsidRDefault="00D75AD2" w:rsidP="00D5205B">
      <w:pPr>
        <w:tabs>
          <w:tab w:val="right" w:pos="4678"/>
        </w:tabs>
        <w:autoSpaceDE w:val="0"/>
        <w:autoSpaceDN w:val="0"/>
        <w:adjustRightInd w:val="0"/>
        <w:spacing w:before="60"/>
        <w:ind w:left="284" w:hanging="142"/>
        <w:jc w:val="left"/>
        <w:rPr>
          <w:i/>
          <w:color w:val="000000"/>
          <w:sz w:val="16"/>
          <w:szCs w:val="16"/>
        </w:rPr>
      </w:pPr>
      <w:r w:rsidRPr="00C942FF">
        <w:rPr>
          <w:b/>
          <w:color w:val="000000"/>
          <w:sz w:val="16"/>
          <w:szCs w:val="16"/>
        </w:rPr>
        <w:t>S1.</w:t>
      </w:r>
      <w:r w:rsidRPr="00C942FF">
        <w:rPr>
          <w:color w:val="000000"/>
          <w:sz w:val="16"/>
          <w:szCs w:val="16"/>
        </w:rPr>
        <w:t xml:space="preserve"> GB-Lbl Roy.App.58, ff. 51v-52r </w:t>
      </w:r>
      <w:r w:rsidRPr="00C942FF">
        <w:rPr>
          <w:i/>
          <w:color w:val="000000"/>
          <w:sz w:val="16"/>
          <w:szCs w:val="16"/>
        </w:rPr>
        <w:t>The Duke of Sondsetts</w:t>
      </w:r>
      <w:r w:rsidR="00D5205B">
        <w:rPr>
          <w:i/>
          <w:color w:val="000000"/>
          <w:sz w:val="16"/>
          <w:szCs w:val="16"/>
        </w:rPr>
        <w:t xml:space="preserve"> </w:t>
      </w:r>
      <w:r w:rsidRPr="00C942FF">
        <w:rPr>
          <w:i/>
          <w:color w:val="000000"/>
          <w:sz w:val="16"/>
          <w:szCs w:val="16"/>
        </w:rPr>
        <w:t>Dompe</w:t>
      </w:r>
    </w:p>
    <w:p w14:paraId="7FFABC3E" w14:textId="3683E654" w:rsidR="00D75AD2" w:rsidRPr="00D5205B" w:rsidRDefault="00D5205B" w:rsidP="00D5205B">
      <w:pPr>
        <w:tabs>
          <w:tab w:val="right" w:pos="4678"/>
        </w:tabs>
        <w:autoSpaceDE w:val="0"/>
        <w:autoSpaceDN w:val="0"/>
        <w:adjustRightInd w:val="0"/>
        <w:ind w:left="284" w:hanging="142"/>
        <w:jc w:val="left"/>
        <w:rPr>
          <w:i/>
          <w:color w:val="000000"/>
          <w:sz w:val="16"/>
          <w:szCs w:val="16"/>
        </w:rPr>
      </w:pPr>
      <w:r>
        <w:rPr>
          <w:i/>
          <w:color w:val="000000"/>
          <w:sz w:val="16"/>
          <w:szCs w:val="16"/>
        </w:rPr>
        <w:tab/>
      </w:r>
      <w:r w:rsidR="00D75AD2" w:rsidRPr="00C942FF">
        <w:rPr>
          <w:i/>
          <w:color w:val="000000"/>
          <w:sz w:val="16"/>
          <w:szCs w:val="16"/>
        </w:rPr>
        <w:t>- sett ye base a note lower for ye foosad song</w:t>
      </w:r>
      <w:r w:rsidR="005A614A">
        <w:rPr>
          <w:color w:val="000000"/>
          <w:sz w:val="16"/>
          <w:szCs w:val="16"/>
        </w:rPr>
        <w:t xml:space="preserve"> </w:t>
      </w:r>
      <w:r w:rsidR="005A614A">
        <w:rPr>
          <w:rStyle w:val="FootnoteReference"/>
          <w:color w:val="000000"/>
          <w:sz w:val="16"/>
          <w:szCs w:val="16"/>
        </w:rPr>
        <w:footnoteReference w:id="5"/>
      </w:r>
      <w:r w:rsidR="00D75AD2" w:rsidRPr="00C942FF">
        <w:rPr>
          <w:color w:val="000000"/>
          <w:sz w:val="16"/>
          <w:szCs w:val="16"/>
        </w:rPr>
        <w:tab/>
      </w:r>
      <w:r w:rsidR="00035B15">
        <w:rPr>
          <w:color w:val="000000"/>
          <w:sz w:val="16"/>
          <w:szCs w:val="16"/>
        </w:rPr>
        <w:t xml:space="preserve">pp. </w:t>
      </w:r>
      <w:r w:rsidR="00D75AD2">
        <w:rPr>
          <w:color w:val="000000"/>
          <w:sz w:val="16"/>
          <w:szCs w:val="16"/>
        </w:rPr>
        <w:t>4</w:t>
      </w:r>
      <w:r w:rsidR="00927D94">
        <w:rPr>
          <w:color w:val="000000"/>
          <w:sz w:val="16"/>
          <w:szCs w:val="16"/>
        </w:rPr>
        <w:t>0</w:t>
      </w:r>
      <w:r w:rsidR="00D75AD2">
        <w:rPr>
          <w:color w:val="000000"/>
          <w:sz w:val="16"/>
          <w:szCs w:val="16"/>
        </w:rPr>
        <w:t>-4</w:t>
      </w:r>
      <w:r w:rsidR="00927D94">
        <w:rPr>
          <w:color w:val="000000"/>
          <w:sz w:val="16"/>
          <w:szCs w:val="16"/>
        </w:rPr>
        <w:t>1</w:t>
      </w:r>
    </w:p>
    <w:p w14:paraId="07566570" w14:textId="7D5510E7" w:rsidR="00D5205B" w:rsidRDefault="00D75AD2" w:rsidP="00D5205B">
      <w:pPr>
        <w:tabs>
          <w:tab w:val="right" w:pos="4678"/>
        </w:tabs>
        <w:autoSpaceDE w:val="0"/>
        <w:autoSpaceDN w:val="0"/>
        <w:adjustRightInd w:val="0"/>
        <w:ind w:left="284" w:hanging="142"/>
        <w:jc w:val="left"/>
        <w:rPr>
          <w:i/>
          <w:color w:val="000000"/>
          <w:sz w:val="16"/>
          <w:szCs w:val="16"/>
        </w:rPr>
      </w:pPr>
      <w:r w:rsidRPr="00C942FF">
        <w:rPr>
          <w:b/>
          <w:color w:val="000000"/>
          <w:sz w:val="16"/>
          <w:szCs w:val="16"/>
        </w:rPr>
        <w:t>S2.</w:t>
      </w:r>
      <w:r w:rsidRPr="00C942FF">
        <w:rPr>
          <w:color w:val="000000"/>
          <w:sz w:val="16"/>
          <w:szCs w:val="16"/>
        </w:rPr>
        <w:t xml:space="preserve"> US-Cn Case VM 140.C25</w:t>
      </w:r>
      <w:r w:rsidRPr="00C942FF">
        <w:rPr>
          <w:b/>
          <w:color w:val="000000"/>
          <w:sz w:val="16"/>
          <w:szCs w:val="16"/>
        </w:rPr>
        <w:t xml:space="preserve"> </w:t>
      </w:r>
      <w:r w:rsidRPr="00A52B0E">
        <w:rPr>
          <w:color w:val="000000"/>
          <w:sz w:val="16"/>
          <w:szCs w:val="16"/>
        </w:rPr>
        <w:t>(</w:t>
      </w:r>
      <w:r w:rsidRPr="00C942FF">
        <w:rPr>
          <w:color w:val="000000"/>
          <w:sz w:val="16"/>
          <w:szCs w:val="16"/>
        </w:rPr>
        <w:t xml:space="preserve">Capirola), ff. 27v-28r </w:t>
      </w:r>
      <w:r w:rsidRPr="00C942FF">
        <w:rPr>
          <w:i/>
          <w:color w:val="000000"/>
          <w:sz w:val="16"/>
          <w:szCs w:val="16"/>
        </w:rPr>
        <w:t>Padoana descorda</w:t>
      </w:r>
    </w:p>
    <w:p w14:paraId="1F48BF7D" w14:textId="13135346" w:rsidR="00D75AD2" w:rsidRPr="00C942FF" w:rsidRDefault="00D5205B" w:rsidP="00D5205B">
      <w:pPr>
        <w:tabs>
          <w:tab w:val="right" w:pos="4678"/>
        </w:tabs>
        <w:autoSpaceDE w:val="0"/>
        <w:autoSpaceDN w:val="0"/>
        <w:adjustRightInd w:val="0"/>
        <w:ind w:left="284" w:hanging="142"/>
        <w:jc w:val="left"/>
        <w:rPr>
          <w:color w:val="000000"/>
          <w:sz w:val="16"/>
          <w:szCs w:val="16"/>
        </w:rPr>
      </w:pPr>
      <w:r>
        <w:rPr>
          <w:i/>
          <w:color w:val="000000"/>
          <w:sz w:val="16"/>
          <w:szCs w:val="16"/>
        </w:rPr>
        <w:tab/>
      </w:r>
      <w:r w:rsidR="008A74D9">
        <w:rPr>
          <w:i/>
          <w:color w:val="000000"/>
          <w:sz w:val="16"/>
          <w:szCs w:val="16"/>
        </w:rPr>
        <w:t>nel ton s</w:t>
      </w:r>
      <w:r w:rsidR="008A74D9" w:rsidRPr="008A74D9">
        <w:rPr>
          <w:color w:val="000000"/>
          <w:sz w:val="16"/>
          <w:szCs w:val="16"/>
        </w:rPr>
        <w:t>[anc]</w:t>
      </w:r>
      <w:r w:rsidR="008A74D9" w:rsidRPr="00D5205B">
        <w:rPr>
          <w:i/>
          <w:color w:val="000000"/>
          <w:sz w:val="16"/>
          <w:szCs w:val="16"/>
          <w:vertAlign w:val="superscript"/>
        </w:rPr>
        <w:t>ta</w:t>
      </w:r>
      <w:r w:rsidR="008A74D9">
        <w:rPr>
          <w:i/>
          <w:color w:val="000000"/>
          <w:sz w:val="16"/>
          <w:szCs w:val="16"/>
        </w:rPr>
        <w:t xml:space="preserve"> </w:t>
      </w:r>
      <w:r w:rsidR="008A74D9" w:rsidRPr="00C942FF">
        <w:rPr>
          <w:i/>
          <w:color w:val="000000"/>
          <w:sz w:val="16"/>
          <w:szCs w:val="16"/>
        </w:rPr>
        <w:t>tr</w:t>
      </w:r>
      <w:r w:rsidR="008A74D9" w:rsidRPr="008A74D9">
        <w:rPr>
          <w:color w:val="000000"/>
          <w:sz w:val="16"/>
          <w:szCs w:val="16"/>
        </w:rPr>
        <w:t>[init</w:t>
      </w:r>
      <w:r w:rsidR="008A74D9">
        <w:rPr>
          <w:color w:val="000000"/>
          <w:sz w:val="16"/>
          <w:szCs w:val="16"/>
        </w:rPr>
        <w:t>a</w:t>
      </w:r>
      <w:r w:rsidR="008A74D9" w:rsidRPr="008A74D9">
        <w:rPr>
          <w:color w:val="000000"/>
          <w:sz w:val="16"/>
          <w:szCs w:val="16"/>
        </w:rPr>
        <w:t>]</w:t>
      </w:r>
      <w:r w:rsidR="008A74D9" w:rsidRPr="00C942FF">
        <w:rPr>
          <w:i/>
          <w:color w:val="000000"/>
          <w:sz w:val="16"/>
          <w:szCs w:val="16"/>
        </w:rPr>
        <w:t>s</w:t>
      </w:r>
      <w:r w:rsidR="008A74D9">
        <w:rPr>
          <w:i/>
          <w:color w:val="000000"/>
          <w:sz w:val="16"/>
          <w:szCs w:val="16"/>
        </w:rPr>
        <w:t xml:space="preserve"> </w:t>
      </w:r>
      <w:r w:rsidR="008A74D9">
        <w:rPr>
          <w:color w:val="000000"/>
          <w:sz w:val="16"/>
          <w:szCs w:val="16"/>
        </w:rPr>
        <w:t xml:space="preserve">[index: </w:t>
      </w:r>
      <w:r w:rsidR="008A74D9" w:rsidRPr="00C942FF">
        <w:rPr>
          <w:i/>
          <w:color w:val="000000"/>
          <w:sz w:val="16"/>
          <w:szCs w:val="16"/>
        </w:rPr>
        <w:t>Padoana belissima,</w:t>
      </w:r>
      <w:r w:rsidR="008A74D9">
        <w:rPr>
          <w:i/>
          <w:color w:val="000000"/>
          <w:sz w:val="16"/>
          <w:szCs w:val="16"/>
        </w:rPr>
        <w:t xml:space="preserve"> </w:t>
      </w:r>
      <w:r w:rsidR="008A74D9" w:rsidRPr="00C942FF">
        <w:rPr>
          <w:i/>
          <w:color w:val="000000"/>
          <w:sz w:val="16"/>
          <w:szCs w:val="16"/>
        </w:rPr>
        <w:t>come s</w:t>
      </w:r>
      <w:r w:rsidR="008A74D9" w:rsidRPr="008A74D9">
        <w:rPr>
          <w:i/>
          <w:color w:val="000000"/>
          <w:sz w:val="16"/>
          <w:szCs w:val="16"/>
          <w:vertAlign w:val="superscript"/>
        </w:rPr>
        <w:t>ta</w:t>
      </w:r>
      <w:r w:rsidR="008A74D9" w:rsidRPr="00C942FF">
        <w:rPr>
          <w:i/>
          <w:color w:val="000000"/>
          <w:sz w:val="16"/>
          <w:szCs w:val="16"/>
        </w:rPr>
        <w:t xml:space="preserve"> t</w:t>
      </w:r>
      <w:r>
        <w:rPr>
          <w:i/>
          <w:color w:val="000000"/>
          <w:sz w:val="16"/>
          <w:szCs w:val="16"/>
        </w:rPr>
        <w:t>ir</w:t>
      </w:r>
      <w:r w:rsidR="008A74D9" w:rsidRPr="00C942FF">
        <w:rPr>
          <w:i/>
          <w:color w:val="000000"/>
          <w:sz w:val="16"/>
          <w:szCs w:val="16"/>
        </w:rPr>
        <w:t>nitas</w:t>
      </w:r>
      <w:r>
        <w:rPr>
          <w:color w:val="000000"/>
          <w:sz w:val="16"/>
          <w:szCs w:val="16"/>
        </w:rPr>
        <w:t>]</w:t>
      </w:r>
      <w:r w:rsidR="003F55B3">
        <w:rPr>
          <w:rStyle w:val="FootnoteReference"/>
          <w:color w:val="000000"/>
          <w:sz w:val="16"/>
          <w:szCs w:val="16"/>
        </w:rPr>
        <w:footnoteReference w:id="6"/>
      </w:r>
      <w:r w:rsidR="00D75AD2" w:rsidRPr="00C942FF">
        <w:rPr>
          <w:color w:val="000000"/>
          <w:sz w:val="16"/>
          <w:szCs w:val="16"/>
        </w:rPr>
        <w:tab/>
      </w:r>
      <w:r w:rsidR="00D75AD2">
        <w:rPr>
          <w:color w:val="000000"/>
          <w:sz w:val="16"/>
          <w:szCs w:val="16"/>
        </w:rPr>
        <w:t>4</w:t>
      </w:r>
      <w:r w:rsidR="00927D94">
        <w:rPr>
          <w:color w:val="000000"/>
          <w:sz w:val="16"/>
          <w:szCs w:val="16"/>
        </w:rPr>
        <w:t>2</w:t>
      </w:r>
      <w:r w:rsidR="00D75AD2">
        <w:rPr>
          <w:color w:val="000000"/>
          <w:sz w:val="16"/>
          <w:szCs w:val="16"/>
        </w:rPr>
        <w:t>-4</w:t>
      </w:r>
      <w:r w:rsidR="00927D94">
        <w:rPr>
          <w:color w:val="000000"/>
          <w:sz w:val="16"/>
          <w:szCs w:val="16"/>
        </w:rPr>
        <w:t>3</w:t>
      </w:r>
    </w:p>
    <w:p w14:paraId="44E6D735" w14:textId="4376722B" w:rsidR="00D75AD2" w:rsidRPr="00C942FF" w:rsidRDefault="00D75AD2" w:rsidP="00D5205B">
      <w:pPr>
        <w:tabs>
          <w:tab w:val="right" w:pos="4678"/>
        </w:tabs>
        <w:autoSpaceDE w:val="0"/>
        <w:autoSpaceDN w:val="0"/>
        <w:adjustRightInd w:val="0"/>
        <w:ind w:left="284" w:hanging="142"/>
        <w:jc w:val="left"/>
        <w:rPr>
          <w:color w:val="000000"/>
          <w:sz w:val="16"/>
          <w:szCs w:val="16"/>
        </w:rPr>
      </w:pPr>
      <w:r w:rsidRPr="00C942FF">
        <w:rPr>
          <w:b/>
          <w:color w:val="000000"/>
          <w:sz w:val="16"/>
          <w:szCs w:val="16"/>
        </w:rPr>
        <w:t>S3.</w:t>
      </w:r>
      <w:r w:rsidRPr="00C942FF">
        <w:rPr>
          <w:color w:val="000000"/>
          <w:sz w:val="16"/>
          <w:szCs w:val="16"/>
        </w:rPr>
        <w:t xml:space="preserve"> Hans Newsidler </w:t>
      </w:r>
      <w:r w:rsidRPr="00C942FF">
        <w:rPr>
          <w:i/>
          <w:color w:val="000000"/>
          <w:sz w:val="16"/>
          <w:szCs w:val="16"/>
        </w:rPr>
        <w:t>Ein Newes Lautenbuchlein</w:t>
      </w:r>
      <w:r w:rsidRPr="00C942FF">
        <w:rPr>
          <w:color w:val="000000"/>
          <w:sz w:val="16"/>
          <w:szCs w:val="16"/>
        </w:rPr>
        <w:t xml:space="preserve"> 1540, sigs. </w:t>
      </w:r>
    </w:p>
    <w:p w14:paraId="66DAD9F4" w14:textId="5111ACBE" w:rsidR="00D75AD2" w:rsidRPr="00C942FF" w:rsidRDefault="00D75AD2" w:rsidP="00D5205B">
      <w:pPr>
        <w:tabs>
          <w:tab w:val="right" w:pos="4678"/>
        </w:tabs>
        <w:autoSpaceDE w:val="0"/>
        <w:autoSpaceDN w:val="0"/>
        <w:adjustRightInd w:val="0"/>
        <w:ind w:left="284" w:hanging="142"/>
        <w:jc w:val="left"/>
        <w:rPr>
          <w:color w:val="000000"/>
          <w:sz w:val="16"/>
          <w:szCs w:val="16"/>
        </w:rPr>
      </w:pPr>
      <w:r w:rsidRPr="00C942FF">
        <w:rPr>
          <w:color w:val="000000"/>
          <w:sz w:val="16"/>
          <w:szCs w:val="16"/>
        </w:rPr>
        <w:tab/>
        <w:t xml:space="preserve">f2r-f3v </w:t>
      </w:r>
      <w:r w:rsidRPr="00C942FF">
        <w:rPr>
          <w:i/>
          <w:color w:val="000000"/>
          <w:sz w:val="16"/>
          <w:szCs w:val="16"/>
        </w:rPr>
        <w:t>Ein seer guter welscher tantz im abzug - Hupffauff</w:t>
      </w:r>
      <w:r w:rsidR="00293272">
        <w:rPr>
          <w:i/>
          <w:color w:val="000000"/>
          <w:sz w:val="16"/>
          <w:szCs w:val="16"/>
        </w:rPr>
        <w:t xml:space="preserve"> Saltarell</w:t>
      </w:r>
      <w:r w:rsidR="000A3FB0">
        <w:rPr>
          <w:i/>
          <w:color w:val="000000"/>
          <w:sz w:val="16"/>
          <w:szCs w:val="16"/>
        </w:rPr>
        <w:t>a</w:t>
      </w:r>
      <w:r w:rsidRPr="00C942FF">
        <w:rPr>
          <w:color w:val="000000"/>
          <w:sz w:val="16"/>
          <w:szCs w:val="16"/>
        </w:rPr>
        <w:tab/>
        <w:t>4</w:t>
      </w:r>
      <w:r w:rsidR="00927D94">
        <w:rPr>
          <w:color w:val="000000"/>
          <w:sz w:val="16"/>
          <w:szCs w:val="16"/>
        </w:rPr>
        <w:t>4</w:t>
      </w:r>
      <w:r w:rsidRPr="00C942FF">
        <w:rPr>
          <w:color w:val="000000"/>
          <w:sz w:val="16"/>
          <w:szCs w:val="16"/>
        </w:rPr>
        <w:t>-4</w:t>
      </w:r>
      <w:r w:rsidR="00927D94">
        <w:rPr>
          <w:color w:val="000000"/>
          <w:sz w:val="16"/>
          <w:szCs w:val="16"/>
        </w:rPr>
        <w:t>5</w:t>
      </w:r>
    </w:p>
    <w:p w14:paraId="746B982A" w14:textId="70E1665E" w:rsidR="00B35696" w:rsidRPr="00C942FF" w:rsidRDefault="00D75AD2" w:rsidP="00970C90">
      <w:pPr>
        <w:tabs>
          <w:tab w:val="right" w:pos="4678"/>
        </w:tabs>
        <w:autoSpaceDE w:val="0"/>
        <w:autoSpaceDN w:val="0"/>
        <w:adjustRightInd w:val="0"/>
        <w:ind w:left="284" w:hanging="142"/>
        <w:jc w:val="left"/>
        <w:rPr>
          <w:color w:val="000000"/>
          <w:sz w:val="16"/>
          <w:szCs w:val="16"/>
        </w:rPr>
      </w:pPr>
      <w:r w:rsidRPr="00C942FF">
        <w:rPr>
          <w:b/>
          <w:color w:val="000000"/>
          <w:sz w:val="16"/>
          <w:szCs w:val="16"/>
        </w:rPr>
        <w:t>S4.</w:t>
      </w:r>
      <w:r w:rsidRPr="00C942FF">
        <w:rPr>
          <w:color w:val="000000"/>
          <w:sz w:val="16"/>
          <w:szCs w:val="16"/>
        </w:rPr>
        <w:t xml:space="preserve"> I-CFVd w.s, ff. 54r-55r </w:t>
      </w:r>
      <w:r w:rsidRPr="00C942FF">
        <w:rPr>
          <w:i/>
          <w:color w:val="000000"/>
          <w:sz w:val="16"/>
          <w:szCs w:val="16"/>
        </w:rPr>
        <w:t>Pauana detta la descordata</w:t>
      </w:r>
      <w:r w:rsidRPr="00C942FF">
        <w:rPr>
          <w:color w:val="000000"/>
          <w:sz w:val="16"/>
          <w:szCs w:val="16"/>
        </w:rPr>
        <w:tab/>
        <w:t>4</w:t>
      </w:r>
      <w:r w:rsidR="00927D94">
        <w:rPr>
          <w:color w:val="000000"/>
          <w:sz w:val="16"/>
          <w:szCs w:val="16"/>
        </w:rPr>
        <w:t>6</w:t>
      </w:r>
      <w:r w:rsidRPr="00C942FF">
        <w:rPr>
          <w:color w:val="000000"/>
          <w:sz w:val="16"/>
          <w:szCs w:val="16"/>
        </w:rPr>
        <w:t>-</w:t>
      </w:r>
      <w:r w:rsidR="00927D94">
        <w:rPr>
          <w:color w:val="000000"/>
          <w:sz w:val="16"/>
          <w:szCs w:val="16"/>
        </w:rPr>
        <w:t>49</w:t>
      </w:r>
    </w:p>
    <w:p w14:paraId="26DB7603" w14:textId="77777777" w:rsidR="00720CBA" w:rsidRDefault="00720CBA" w:rsidP="00720CBA">
      <w:pPr>
        <w:tabs>
          <w:tab w:val="right" w:pos="4678"/>
        </w:tabs>
        <w:spacing w:before="60" w:after="60"/>
        <w:jc w:val="center"/>
        <w:rPr>
          <w:b/>
          <w:bCs/>
          <w:smallCaps/>
          <w:szCs w:val="20"/>
        </w:rPr>
      </w:pPr>
      <w:r>
        <w:rPr>
          <w:b/>
          <w:bCs/>
          <w:smallCaps/>
          <w:szCs w:val="20"/>
        </w:rPr>
        <w:t>Melchior Newsidler part 7</w:t>
      </w:r>
    </w:p>
    <w:p w14:paraId="061EC47E" w14:textId="7AC3E615" w:rsidR="009841E7" w:rsidRDefault="00F10216" w:rsidP="00F10216">
      <w:pPr>
        <w:tabs>
          <w:tab w:val="right" w:pos="4678"/>
        </w:tabs>
        <w:autoSpaceDE w:val="0"/>
        <w:autoSpaceDN w:val="0"/>
        <w:adjustRightInd w:val="0"/>
        <w:rPr>
          <w:color w:val="000000"/>
          <w:sz w:val="18"/>
          <w:szCs w:val="18"/>
        </w:rPr>
      </w:pPr>
      <w:r>
        <w:rPr>
          <w:color w:val="000000"/>
          <w:sz w:val="18"/>
          <w:szCs w:val="18"/>
        </w:rPr>
        <w:t>Here is another group of pieces by Melchior Neusidler, a fantasia, a vocal intabulation and a dance, all in F. The fantasia is much easier to play than much of Melchior</w:t>
      </w:r>
      <w:r w:rsidR="009841E7">
        <w:rPr>
          <w:color w:val="000000"/>
          <w:sz w:val="18"/>
          <w:szCs w:val="18"/>
        </w:rPr>
        <w:t>'</w:t>
      </w:r>
      <w:r>
        <w:rPr>
          <w:color w:val="000000"/>
          <w:sz w:val="18"/>
          <w:szCs w:val="18"/>
        </w:rPr>
        <w:t xml:space="preserve">s </w:t>
      </w:r>
      <w:r w:rsidR="009841E7">
        <w:rPr>
          <w:color w:val="000000"/>
          <w:sz w:val="18"/>
          <w:szCs w:val="18"/>
        </w:rPr>
        <w:t xml:space="preserve">music and </w:t>
      </w:r>
      <w:r>
        <w:rPr>
          <w:color w:val="000000"/>
          <w:sz w:val="18"/>
          <w:szCs w:val="18"/>
        </w:rPr>
        <w:t>is ascribed by his init</w:t>
      </w:r>
      <w:r w:rsidR="009841E7">
        <w:rPr>
          <w:color w:val="000000"/>
          <w:sz w:val="18"/>
          <w:szCs w:val="18"/>
        </w:rPr>
        <w:t>i</w:t>
      </w:r>
      <w:r>
        <w:rPr>
          <w:color w:val="000000"/>
          <w:sz w:val="18"/>
          <w:szCs w:val="18"/>
        </w:rPr>
        <w:t>als</w:t>
      </w:r>
      <w:r w:rsidR="009841E7">
        <w:rPr>
          <w:color w:val="000000"/>
          <w:sz w:val="18"/>
          <w:szCs w:val="18"/>
        </w:rPr>
        <w:t xml:space="preserve"> only</w:t>
      </w:r>
      <w:r>
        <w:rPr>
          <w:color w:val="000000"/>
          <w:sz w:val="18"/>
          <w:szCs w:val="18"/>
        </w:rPr>
        <w:t xml:space="preserve"> in</w:t>
      </w:r>
      <w:r w:rsidR="00551E4A">
        <w:rPr>
          <w:color w:val="000000"/>
          <w:sz w:val="18"/>
          <w:szCs w:val="18"/>
        </w:rPr>
        <w:t xml:space="preserve"> the </w:t>
      </w:r>
      <w:r>
        <w:rPr>
          <w:color w:val="000000"/>
          <w:sz w:val="18"/>
          <w:szCs w:val="18"/>
        </w:rPr>
        <w:t>lute book</w:t>
      </w:r>
      <w:r w:rsidR="00551E4A" w:rsidRPr="00551E4A">
        <w:rPr>
          <w:color w:val="000000"/>
          <w:sz w:val="18"/>
          <w:szCs w:val="18"/>
        </w:rPr>
        <w:t xml:space="preserve"> </w:t>
      </w:r>
      <w:r w:rsidR="00551E4A">
        <w:rPr>
          <w:color w:val="000000"/>
          <w:sz w:val="18"/>
          <w:szCs w:val="18"/>
        </w:rPr>
        <w:t>of Emmanuel Wurstisen</w:t>
      </w:r>
      <w:r>
        <w:rPr>
          <w:color w:val="000000"/>
          <w:sz w:val="18"/>
          <w:szCs w:val="18"/>
        </w:rPr>
        <w:t xml:space="preserve"> </w:t>
      </w:r>
      <w:r w:rsidR="00551E4A">
        <w:rPr>
          <w:color w:val="000000"/>
          <w:sz w:val="18"/>
          <w:szCs w:val="18"/>
        </w:rPr>
        <w:t>and</w:t>
      </w:r>
      <w:r w:rsidR="009841E7">
        <w:rPr>
          <w:color w:val="000000"/>
          <w:sz w:val="18"/>
          <w:szCs w:val="18"/>
        </w:rPr>
        <w:t xml:space="preserve"> is</w:t>
      </w:r>
      <w:r>
        <w:rPr>
          <w:color w:val="000000"/>
          <w:sz w:val="18"/>
          <w:szCs w:val="18"/>
        </w:rPr>
        <w:t xml:space="preserve"> untitled and anonymous in</w:t>
      </w:r>
      <w:r w:rsidR="00551E4A">
        <w:rPr>
          <w:color w:val="000000"/>
          <w:sz w:val="18"/>
          <w:szCs w:val="18"/>
        </w:rPr>
        <w:t xml:space="preserve"> a close concordance from</w:t>
      </w:r>
      <w:r>
        <w:rPr>
          <w:color w:val="000000"/>
          <w:sz w:val="18"/>
          <w:szCs w:val="18"/>
        </w:rPr>
        <w:t xml:space="preserve"> Mertel's </w:t>
      </w:r>
      <w:r w:rsidRPr="00F10216">
        <w:rPr>
          <w:i/>
          <w:color w:val="000000"/>
          <w:sz w:val="18"/>
          <w:szCs w:val="18"/>
        </w:rPr>
        <w:t>Hortus Musicalis</w:t>
      </w:r>
      <w:r>
        <w:rPr>
          <w:color w:val="000000"/>
          <w:sz w:val="18"/>
          <w:szCs w:val="18"/>
        </w:rPr>
        <w:t xml:space="preserve">. </w:t>
      </w:r>
      <w:r w:rsidR="009841E7">
        <w:rPr>
          <w:color w:val="000000"/>
          <w:sz w:val="18"/>
          <w:szCs w:val="18"/>
        </w:rPr>
        <w:t>The broken figuration in bars 53-63 is similar to passages in some of his other fantasias</w:t>
      </w:r>
      <w:r w:rsidR="00F2532A">
        <w:rPr>
          <w:color w:val="000000"/>
          <w:sz w:val="18"/>
          <w:szCs w:val="18"/>
        </w:rPr>
        <w:t xml:space="preserve"> so it </w:t>
      </w:r>
      <w:r w:rsidR="00551E4A">
        <w:rPr>
          <w:color w:val="000000"/>
          <w:sz w:val="18"/>
          <w:szCs w:val="18"/>
        </w:rPr>
        <w:t>probably is</w:t>
      </w:r>
      <w:r w:rsidR="00F2532A">
        <w:rPr>
          <w:color w:val="000000"/>
          <w:sz w:val="18"/>
          <w:szCs w:val="18"/>
        </w:rPr>
        <w:t xml:space="preserve"> by him</w:t>
      </w:r>
      <w:r w:rsidR="009841E7">
        <w:rPr>
          <w:color w:val="000000"/>
          <w:sz w:val="18"/>
          <w:szCs w:val="18"/>
        </w:rPr>
        <w:t xml:space="preserve">. The vocal intabulation is of </w:t>
      </w:r>
      <w:r w:rsidR="009841E7" w:rsidRPr="009841E7">
        <w:rPr>
          <w:i/>
          <w:color w:val="000000"/>
          <w:sz w:val="18"/>
          <w:szCs w:val="18"/>
        </w:rPr>
        <w:t>Io mi son giov</w:t>
      </w:r>
      <w:r w:rsidR="009841E7">
        <w:rPr>
          <w:i/>
          <w:color w:val="000000"/>
          <w:sz w:val="18"/>
          <w:szCs w:val="18"/>
        </w:rPr>
        <w:t>i</w:t>
      </w:r>
      <w:r w:rsidR="009841E7" w:rsidRPr="009841E7">
        <w:rPr>
          <w:i/>
          <w:color w:val="000000"/>
          <w:sz w:val="18"/>
          <w:szCs w:val="18"/>
        </w:rPr>
        <w:t>netta</w:t>
      </w:r>
      <w:r w:rsidR="009841E7">
        <w:rPr>
          <w:color w:val="000000"/>
          <w:sz w:val="18"/>
          <w:szCs w:val="18"/>
        </w:rPr>
        <w:t xml:space="preserve"> </w:t>
      </w:r>
      <w:r w:rsidR="00F2532A">
        <w:rPr>
          <w:color w:val="000000"/>
          <w:sz w:val="18"/>
          <w:szCs w:val="18"/>
        </w:rPr>
        <w:t>by Alfonso Ferrabosco's father Domenico</w:t>
      </w:r>
      <w:r w:rsidR="00202063">
        <w:rPr>
          <w:color w:val="000000"/>
          <w:sz w:val="18"/>
          <w:szCs w:val="18"/>
        </w:rPr>
        <w:t xml:space="preserve"> found in Melchior's Venetian print of 1566 (and Benedict de Drusina's </w:t>
      </w:r>
      <w:r w:rsidR="00202063">
        <w:rPr>
          <w:color w:val="000000"/>
          <w:sz w:val="18"/>
          <w:szCs w:val="18"/>
        </w:rPr>
        <w:lastRenderedPageBreak/>
        <w:t xml:space="preserve">German tablature edition </w:t>
      </w:r>
      <w:r w:rsidR="00551E4A">
        <w:rPr>
          <w:color w:val="000000"/>
          <w:sz w:val="18"/>
          <w:szCs w:val="18"/>
        </w:rPr>
        <w:t>of 1573 of Melchior's two Venetian prints</w:t>
      </w:r>
      <w:r w:rsidR="00202063">
        <w:rPr>
          <w:color w:val="000000"/>
          <w:sz w:val="18"/>
          <w:szCs w:val="18"/>
        </w:rPr>
        <w:t>)</w:t>
      </w:r>
      <w:r w:rsidR="00F2532A">
        <w:rPr>
          <w:color w:val="000000"/>
          <w:sz w:val="18"/>
          <w:szCs w:val="18"/>
        </w:rPr>
        <w:t>, although attributed to Orlando Lasso by Phalèse</w:t>
      </w:r>
      <w:r w:rsidR="00551E4A">
        <w:rPr>
          <w:color w:val="000000"/>
          <w:sz w:val="18"/>
          <w:szCs w:val="18"/>
        </w:rPr>
        <w:t xml:space="preserve"> presumably in error</w:t>
      </w:r>
      <w:r w:rsidR="00F2532A">
        <w:rPr>
          <w:color w:val="000000"/>
          <w:sz w:val="18"/>
          <w:szCs w:val="18"/>
        </w:rPr>
        <w:t xml:space="preserve"> in a concordant source</w:t>
      </w:r>
      <w:r w:rsidR="009841E7">
        <w:rPr>
          <w:color w:val="000000"/>
          <w:sz w:val="18"/>
          <w:szCs w:val="18"/>
        </w:rPr>
        <w:t>. It is a minor third higher and quite distinct from the setting ascribed to Alfonso Ferrabosco in the supplement to</w:t>
      </w:r>
      <w:r w:rsidR="009841E7" w:rsidRPr="009841E7">
        <w:rPr>
          <w:color w:val="000000"/>
          <w:sz w:val="18"/>
          <w:szCs w:val="18"/>
        </w:rPr>
        <w:t xml:space="preserve"> </w:t>
      </w:r>
      <w:r w:rsidR="009841E7">
        <w:rPr>
          <w:color w:val="000000"/>
          <w:sz w:val="18"/>
          <w:szCs w:val="18"/>
        </w:rPr>
        <w:t xml:space="preserve">the accompanying </w:t>
      </w:r>
      <w:r w:rsidR="009841E7" w:rsidRPr="009841E7">
        <w:rPr>
          <w:i/>
          <w:color w:val="000000"/>
          <w:sz w:val="18"/>
          <w:szCs w:val="18"/>
        </w:rPr>
        <w:t>Lute News</w:t>
      </w:r>
      <w:r w:rsidR="009841E7">
        <w:rPr>
          <w:color w:val="000000"/>
          <w:sz w:val="18"/>
          <w:szCs w:val="18"/>
        </w:rPr>
        <w:t xml:space="preserve"> 133. </w:t>
      </w:r>
      <w:r w:rsidR="009442F4">
        <w:rPr>
          <w:color w:val="000000"/>
          <w:sz w:val="18"/>
          <w:szCs w:val="18"/>
        </w:rPr>
        <w:t>The dantz is from Melchior's print of 1574</w:t>
      </w:r>
      <w:r w:rsidR="00551E4A">
        <w:rPr>
          <w:color w:val="000000"/>
          <w:sz w:val="18"/>
          <w:szCs w:val="18"/>
        </w:rPr>
        <w:t xml:space="preserve"> and</w:t>
      </w:r>
      <w:r w:rsidR="00D538FF">
        <w:rPr>
          <w:color w:val="000000"/>
          <w:sz w:val="18"/>
          <w:szCs w:val="18"/>
        </w:rPr>
        <w:t xml:space="preserve"> </w:t>
      </w:r>
      <w:r w:rsidR="00551E4A">
        <w:rPr>
          <w:color w:val="000000"/>
          <w:sz w:val="18"/>
          <w:szCs w:val="18"/>
        </w:rPr>
        <w:t>the</w:t>
      </w:r>
      <w:r w:rsidR="00D538FF">
        <w:rPr>
          <w:color w:val="000000"/>
          <w:sz w:val="18"/>
          <w:szCs w:val="18"/>
        </w:rPr>
        <w:t xml:space="preserve"> two strains with divisions </w:t>
      </w:r>
      <w:r w:rsidR="00551E4A">
        <w:rPr>
          <w:color w:val="000000"/>
          <w:sz w:val="18"/>
          <w:szCs w:val="18"/>
        </w:rPr>
        <w:t>are</w:t>
      </w:r>
      <w:r w:rsidR="009442F4">
        <w:rPr>
          <w:color w:val="000000"/>
          <w:sz w:val="18"/>
          <w:szCs w:val="18"/>
        </w:rPr>
        <w:t xml:space="preserve"> a 4-voice arrangement that is awkward to play. I only know two other settings and they are also 4-voice arrangements but a 4th lower and easier to play, both included here. </w:t>
      </w:r>
    </w:p>
    <w:p w14:paraId="172A9E3E" w14:textId="3E62B0F2" w:rsidR="00720CBA" w:rsidRPr="006466BE" w:rsidRDefault="00720CBA" w:rsidP="009841E7">
      <w:pPr>
        <w:tabs>
          <w:tab w:val="right" w:pos="4678"/>
        </w:tabs>
        <w:autoSpaceDE w:val="0"/>
        <w:autoSpaceDN w:val="0"/>
        <w:adjustRightInd w:val="0"/>
        <w:spacing w:before="60"/>
        <w:ind w:left="426" w:hanging="284"/>
        <w:jc w:val="left"/>
        <w:rPr>
          <w:color w:val="000000"/>
          <w:sz w:val="16"/>
          <w:szCs w:val="16"/>
        </w:rPr>
      </w:pPr>
      <w:r w:rsidRPr="006466BE">
        <w:rPr>
          <w:b/>
          <w:color w:val="000000"/>
          <w:sz w:val="16"/>
          <w:szCs w:val="16"/>
        </w:rPr>
        <w:t>MN7a.</w:t>
      </w:r>
      <w:r w:rsidRPr="006466BE">
        <w:rPr>
          <w:color w:val="000000"/>
          <w:sz w:val="16"/>
          <w:szCs w:val="16"/>
        </w:rPr>
        <w:t xml:space="preserve"> </w:t>
      </w:r>
      <w:r w:rsidR="006466BE" w:rsidRPr="006466BE">
        <w:rPr>
          <w:color w:val="000000"/>
          <w:sz w:val="16"/>
          <w:szCs w:val="16"/>
        </w:rPr>
        <w:t xml:space="preserve">Basel F.IX.70, pp. 44-46 </w:t>
      </w:r>
      <w:r w:rsidR="006466BE" w:rsidRPr="006466BE">
        <w:rPr>
          <w:i/>
          <w:color w:val="000000"/>
          <w:sz w:val="16"/>
          <w:szCs w:val="16"/>
        </w:rPr>
        <w:t>VIII Fantasia MN</w:t>
      </w:r>
      <w:r w:rsidR="006466BE" w:rsidRPr="006466BE">
        <w:rPr>
          <w:color w:val="000000"/>
          <w:sz w:val="16"/>
          <w:szCs w:val="16"/>
        </w:rPr>
        <w:tab/>
      </w:r>
      <w:r w:rsidR="00035B15">
        <w:rPr>
          <w:color w:val="000000"/>
          <w:sz w:val="16"/>
          <w:szCs w:val="16"/>
        </w:rPr>
        <w:t xml:space="preserve">pp. </w:t>
      </w:r>
      <w:r w:rsidR="006466BE" w:rsidRPr="006466BE">
        <w:rPr>
          <w:color w:val="000000"/>
          <w:sz w:val="16"/>
          <w:szCs w:val="16"/>
        </w:rPr>
        <w:t>3</w:t>
      </w:r>
      <w:r w:rsidR="00927D94">
        <w:rPr>
          <w:color w:val="000000"/>
          <w:sz w:val="16"/>
          <w:szCs w:val="16"/>
        </w:rPr>
        <w:t>4</w:t>
      </w:r>
      <w:r w:rsidR="006466BE" w:rsidRPr="006466BE">
        <w:rPr>
          <w:color w:val="000000"/>
          <w:sz w:val="16"/>
          <w:szCs w:val="16"/>
        </w:rPr>
        <w:t>-3</w:t>
      </w:r>
      <w:r w:rsidR="00927D94">
        <w:rPr>
          <w:color w:val="000000"/>
          <w:sz w:val="16"/>
          <w:szCs w:val="16"/>
        </w:rPr>
        <w:t>5</w:t>
      </w:r>
    </w:p>
    <w:p w14:paraId="59057FDF" w14:textId="43873FBB" w:rsidR="00720CBA" w:rsidRPr="006466BE" w:rsidRDefault="006466BE" w:rsidP="00720CBA">
      <w:pPr>
        <w:tabs>
          <w:tab w:val="right" w:pos="4678"/>
        </w:tabs>
        <w:autoSpaceDE w:val="0"/>
        <w:autoSpaceDN w:val="0"/>
        <w:adjustRightInd w:val="0"/>
        <w:ind w:left="426" w:hanging="284"/>
        <w:jc w:val="left"/>
        <w:rPr>
          <w:color w:val="000000"/>
          <w:sz w:val="16"/>
          <w:szCs w:val="16"/>
        </w:rPr>
      </w:pPr>
      <w:r w:rsidRPr="006466BE">
        <w:rPr>
          <w:color w:val="000000"/>
          <w:sz w:val="16"/>
          <w:szCs w:val="16"/>
        </w:rPr>
        <w:tab/>
      </w:r>
      <w:r w:rsidR="00720CBA" w:rsidRPr="006466BE">
        <w:rPr>
          <w:color w:val="000000"/>
          <w:sz w:val="16"/>
          <w:szCs w:val="16"/>
        </w:rPr>
        <w:t xml:space="preserve">Mertel 1615, pp. 187-188 Phantasia et Fuga </w:t>
      </w:r>
      <w:r w:rsidR="00720CBA" w:rsidRPr="006466BE">
        <w:rPr>
          <w:i/>
          <w:color w:val="000000"/>
          <w:sz w:val="16"/>
          <w:szCs w:val="16"/>
        </w:rPr>
        <w:t>52</w:t>
      </w:r>
      <w:r w:rsidR="00720CBA" w:rsidRPr="006466BE">
        <w:rPr>
          <w:color w:val="000000"/>
          <w:sz w:val="16"/>
          <w:szCs w:val="16"/>
        </w:rPr>
        <w:tab/>
      </w:r>
    </w:p>
    <w:p w14:paraId="004CBB09" w14:textId="73D52AD6" w:rsidR="00720CBA" w:rsidRPr="006466BE" w:rsidRDefault="00720CBA" w:rsidP="00720CBA">
      <w:pPr>
        <w:tabs>
          <w:tab w:val="right" w:pos="4678"/>
        </w:tabs>
        <w:autoSpaceDE w:val="0"/>
        <w:autoSpaceDN w:val="0"/>
        <w:adjustRightInd w:val="0"/>
        <w:ind w:left="426" w:hanging="284"/>
        <w:jc w:val="left"/>
        <w:rPr>
          <w:color w:val="000000"/>
          <w:sz w:val="16"/>
          <w:szCs w:val="16"/>
        </w:rPr>
      </w:pPr>
      <w:r w:rsidRPr="006466BE">
        <w:rPr>
          <w:b/>
          <w:color w:val="000000"/>
          <w:sz w:val="16"/>
          <w:szCs w:val="16"/>
        </w:rPr>
        <w:t>MN7b.</w:t>
      </w:r>
      <w:r w:rsidRPr="006466BE">
        <w:rPr>
          <w:color w:val="000000"/>
          <w:sz w:val="16"/>
          <w:szCs w:val="16"/>
        </w:rPr>
        <w:t xml:space="preserve"> Neusidler 1566 I, pp. 4-5 </w:t>
      </w:r>
      <w:r w:rsidRPr="006466BE">
        <w:rPr>
          <w:i/>
          <w:color w:val="000000"/>
          <w:sz w:val="16"/>
          <w:szCs w:val="16"/>
        </w:rPr>
        <w:t>Io mi son giouinetta</w:t>
      </w:r>
      <w:r w:rsidR="006919D2">
        <w:rPr>
          <w:color w:val="000000"/>
          <w:sz w:val="16"/>
          <w:szCs w:val="16"/>
        </w:rPr>
        <w:t xml:space="preserve"> </w:t>
      </w:r>
      <w:r w:rsidR="006919D2">
        <w:rPr>
          <w:rStyle w:val="FootnoteReference"/>
          <w:color w:val="000000"/>
          <w:sz w:val="16"/>
          <w:szCs w:val="16"/>
        </w:rPr>
        <w:footnoteReference w:id="7"/>
      </w:r>
      <w:r w:rsidR="006466BE">
        <w:rPr>
          <w:color w:val="000000"/>
          <w:sz w:val="16"/>
          <w:szCs w:val="16"/>
        </w:rPr>
        <w:tab/>
        <w:t>3</w:t>
      </w:r>
      <w:r w:rsidR="00927D94">
        <w:rPr>
          <w:color w:val="000000"/>
          <w:sz w:val="16"/>
          <w:szCs w:val="16"/>
        </w:rPr>
        <w:t>6</w:t>
      </w:r>
      <w:r w:rsidR="006466BE">
        <w:rPr>
          <w:color w:val="000000"/>
          <w:sz w:val="16"/>
          <w:szCs w:val="16"/>
        </w:rPr>
        <w:t>-3</w:t>
      </w:r>
      <w:r w:rsidR="00927D94">
        <w:rPr>
          <w:color w:val="000000"/>
          <w:sz w:val="16"/>
          <w:szCs w:val="16"/>
        </w:rPr>
        <w:t>7</w:t>
      </w:r>
    </w:p>
    <w:p w14:paraId="6962C233" w14:textId="24FBD57E" w:rsidR="00720CBA" w:rsidRPr="00505A5D" w:rsidRDefault="00720CBA" w:rsidP="00720CBA">
      <w:pPr>
        <w:tabs>
          <w:tab w:val="right" w:pos="4678"/>
        </w:tabs>
        <w:autoSpaceDE w:val="0"/>
        <w:autoSpaceDN w:val="0"/>
        <w:adjustRightInd w:val="0"/>
        <w:ind w:left="426" w:hanging="284"/>
        <w:jc w:val="left"/>
        <w:rPr>
          <w:color w:val="000000"/>
          <w:sz w:val="16"/>
          <w:szCs w:val="16"/>
        </w:rPr>
      </w:pPr>
      <w:r w:rsidRPr="006466BE">
        <w:rPr>
          <w:color w:val="000000"/>
          <w:sz w:val="16"/>
          <w:szCs w:val="16"/>
        </w:rPr>
        <w:tab/>
        <w:t xml:space="preserve">Neusidler 1573 I, </w:t>
      </w:r>
      <w:r w:rsidR="00505A5D" w:rsidRPr="00505A5D">
        <w:rPr>
          <w:color w:val="000000"/>
          <w:sz w:val="16"/>
          <w:szCs w:val="16"/>
        </w:rPr>
        <w:t>sig. B3r-B3v</w:t>
      </w:r>
      <w:r w:rsidRPr="006466BE">
        <w:rPr>
          <w:color w:val="000000"/>
          <w:sz w:val="16"/>
          <w:szCs w:val="16"/>
        </w:rPr>
        <w:t xml:space="preserve"> </w:t>
      </w:r>
      <w:r w:rsidR="00505A5D">
        <w:rPr>
          <w:i/>
          <w:color w:val="000000"/>
          <w:sz w:val="16"/>
          <w:szCs w:val="16"/>
        </w:rPr>
        <w:t>III I</w:t>
      </w:r>
      <w:r w:rsidRPr="006466BE">
        <w:rPr>
          <w:i/>
          <w:color w:val="000000"/>
          <w:sz w:val="16"/>
          <w:szCs w:val="16"/>
        </w:rPr>
        <w:t>o m</w:t>
      </w:r>
      <w:r w:rsidR="00505A5D">
        <w:rPr>
          <w:i/>
          <w:color w:val="000000"/>
          <w:sz w:val="16"/>
          <w:szCs w:val="16"/>
        </w:rPr>
        <w:t>i</w:t>
      </w:r>
      <w:r w:rsidRPr="006466BE">
        <w:rPr>
          <w:i/>
          <w:color w:val="000000"/>
          <w:sz w:val="16"/>
          <w:szCs w:val="16"/>
        </w:rPr>
        <w:t xml:space="preserve"> </w:t>
      </w:r>
      <w:r w:rsidR="00505A5D">
        <w:rPr>
          <w:i/>
          <w:color w:val="000000"/>
          <w:sz w:val="16"/>
          <w:szCs w:val="16"/>
        </w:rPr>
        <w:t>son gioue</w:t>
      </w:r>
      <w:r w:rsidRPr="006466BE">
        <w:rPr>
          <w:i/>
          <w:color w:val="000000"/>
          <w:sz w:val="16"/>
          <w:szCs w:val="16"/>
        </w:rPr>
        <w:t>netta</w:t>
      </w:r>
      <w:r w:rsidR="00EC6845">
        <w:rPr>
          <w:i/>
          <w:color w:val="000000"/>
          <w:sz w:val="16"/>
          <w:szCs w:val="16"/>
        </w:rPr>
        <w:t xml:space="preserve"> - </w:t>
      </w:r>
      <w:r w:rsidR="00EC6845" w:rsidRPr="006466BE">
        <w:rPr>
          <w:color w:val="000000" w:themeColor="text1"/>
          <w:sz w:val="16"/>
          <w:szCs w:val="16"/>
        </w:rPr>
        <w:t>D</w:t>
      </w:r>
      <w:r w:rsidR="00EC6845">
        <w:rPr>
          <w:color w:val="000000" w:themeColor="text1"/>
          <w:sz w:val="16"/>
          <w:szCs w:val="16"/>
        </w:rPr>
        <w:t xml:space="preserve">omenico </w:t>
      </w:r>
      <w:r w:rsidR="00EC6845" w:rsidRPr="006466BE">
        <w:rPr>
          <w:color w:val="000000" w:themeColor="text1"/>
          <w:sz w:val="16"/>
          <w:szCs w:val="16"/>
        </w:rPr>
        <w:t>Fe</w:t>
      </w:r>
      <w:r w:rsidR="00EC6845">
        <w:rPr>
          <w:color w:val="000000" w:themeColor="text1"/>
          <w:sz w:val="16"/>
          <w:szCs w:val="16"/>
        </w:rPr>
        <w:t>r</w:t>
      </w:r>
      <w:r w:rsidR="00EC6845" w:rsidRPr="006466BE">
        <w:rPr>
          <w:color w:val="000000" w:themeColor="text1"/>
          <w:sz w:val="16"/>
          <w:szCs w:val="16"/>
        </w:rPr>
        <w:t>rabosco</w:t>
      </w:r>
      <w:r w:rsidR="00505A5D">
        <w:rPr>
          <w:color w:val="000000" w:themeColor="text1"/>
          <w:sz w:val="16"/>
          <w:szCs w:val="16"/>
        </w:rPr>
        <w:t xml:space="preserve">; </w:t>
      </w:r>
      <w:r w:rsidRPr="006466BE">
        <w:rPr>
          <w:color w:val="000000"/>
          <w:sz w:val="16"/>
          <w:szCs w:val="16"/>
        </w:rPr>
        <w:t xml:space="preserve">Phalése and Bellére 1571, f. 55r </w:t>
      </w:r>
      <w:r w:rsidRPr="006466BE">
        <w:rPr>
          <w:i/>
          <w:color w:val="000000"/>
          <w:sz w:val="16"/>
          <w:szCs w:val="16"/>
        </w:rPr>
        <w:t>Io mi son giovinetta Orlando</w:t>
      </w:r>
    </w:p>
    <w:p w14:paraId="6C1A71CA" w14:textId="49AA381C" w:rsidR="006466BE" w:rsidRDefault="00720CBA" w:rsidP="00720CBA">
      <w:pPr>
        <w:tabs>
          <w:tab w:val="right" w:pos="4678"/>
        </w:tabs>
        <w:autoSpaceDE w:val="0"/>
        <w:autoSpaceDN w:val="0"/>
        <w:adjustRightInd w:val="0"/>
        <w:ind w:left="426" w:hanging="284"/>
        <w:jc w:val="left"/>
        <w:rPr>
          <w:i/>
          <w:color w:val="000000"/>
          <w:sz w:val="16"/>
          <w:szCs w:val="16"/>
        </w:rPr>
      </w:pPr>
      <w:r w:rsidRPr="006466BE">
        <w:rPr>
          <w:b/>
          <w:color w:val="000000"/>
          <w:sz w:val="16"/>
          <w:szCs w:val="16"/>
        </w:rPr>
        <w:t>MN7c.</w:t>
      </w:r>
      <w:r w:rsidRPr="006466BE">
        <w:rPr>
          <w:color w:val="000000"/>
          <w:sz w:val="16"/>
          <w:szCs w:val="16"/>
        </w:rPr>
        <w:t xml:space="preserve"> Neusidler 1574, sigs. K3-K3v </w:t>
      </w:r>
      <w:r w:rsidRPr="006466BE">
        <w:rPr>
          <w:i/>
          <w:color w:val="000000"/>
          <w:sz w:val="16"/>
          <w:szCs w:val="16"/>
        </w:rPr>
        <w:t xml:space="preserve">Die alt Schwiger </w:t>
      </w:r>
      <w:r w:rsidR="009442F4">
        <w:rPr>
          <w:color w:val="000000"/>
          <w:sz w:val="16"/>
          <w:szCs w:val="16"/>
        </w:rPr>
        <w:t>(the old sisters?)</w:t>
      </w:r>
    </w:p>
    <w:p w14:paraId="662BD805" w14:textId="2957A97C" w:rsidR="00720CBA" w:rsidRPr="006466BE" w:rsidRDefault="006466BE" w:rsidP="00720CBA">
      <w:pPr>
        <w:tabs>
          <w:tab w:val="right" w:pos="4678"/>
        </w:tabs>
        <w:autoSpaceDE w:val="0"/>
        <w:autoSpaceDN w:val="0"/>
        <w:adjustRightInd w:val="0"/>
        <w:ind w:left="426" w:hanging="284"/>
        <w:jc w:val="left"/>
        <w:rPr>
          <w:color w:val="000000"/>
          <w:sz w:val="16"/>
          <w:szCs w:val="16"/>
        </w:rPr>
      </w:pPr>
      <w:r>
        <w:rPr>
          <w:i/>
          <w:color w:val="000000"/>
          <w:sz w:val="16"/>
          <w:szCs w:val="16"/>
        </w:rPr>
        <w:tab/>
        <w:t xml:space="preserve">- </w:t>
      </w:r>
      <w:r w:rsidR="00720CBA" w:rsidRPr="006466BE">
        <w:rPr>
          <w:i/>
          <w:color w:val="000000"/>
          <w:sz w:val="16"/>
          <w:szCs w:val="16"/>
        </w:rPr>
        <w:t>Volget der Hupffauff</w:t>
      </w:r>
      <w:r>
        <w:rPr>
          <w:color w:val="000000"/>
          <w:sz w:val="16"/>
          <w:szCs w:val="16"/>
        </w:rPr>
        <w:tab/>
      </w:r>
      <w:r w:rsidR="00927D94">
        <w:rPr>
          <w:color w:val="000000"/>
          <w:sz w:val="16"/>
          <w:szCs w:val="16"/>
        </w:rPr>
        <w:t>38</w:t>
      </w:r>
    </w:p>
    <w:p w14:paraId="3B0B1DB8" w14:textId="3EA75426" w:rsidR="00720CBA" w:rsidRPr="006466BE" w:rsidRDefault="006466BE" w:rsidP="00720CBA">
      <w:pPr>
        <w:tabs>
          <w:tab w:val="right" w:pos="4678"/>
        </w:tabs>
        <w:autoSpaceDE w:val="0"/>
        <w:autoSpaceDN w:val="0"/>
        <w:adjustRightInd w:val="0"/>
        <w:ind w:left="426" w:hanging="284"/>
        <w:jc w:val="left"/>
        <w:rPr>
          <w:color w:val="000000"/>
          <w:sz w:val="16"/>
          <w:szCs w:val="16"/>
        </w:rPr>
      </w:pPr>
      <w:r w:rsidRPr="006466BE">
        <w:rPr>
          <w:b/>
          <w:color w:val="000000"/>
          <w:sz w:val="16"/>
          <w:szCs w:val="16"/>
        </w:rPr>
        <w:t xml:space="preserve">MN7capp 1. </w:t>
      </w:r>
      <w:r w:rsidR="00720CBA" w:rsidRPr="006466BE">
        <w:rPr>
          <w:color w:val="000000"/>
          <w:sz w:val="16"/>
          <w:szCs w:val="16"/>
        </w:rPr>
        <w:t xml:space="preserve">D-Sl G.I.4 I, f. 36r </w:t>
      </w:r>
      <w:r w:rsidR="00720CBA" w:rsidRPr="006466BE">
        <w:rPr>
          <w:i/>
          <w:color w:val="000000"/>
          <w:sz w:val="16"/>
          <w:szCs w:val="16"/>
        </w:rPr>
        <w:t>Der alt schwiger</w:t>
      </w:r>
      <w:r>
        <w:rPr>
          <w:color w:val="000000"/>
          <w:sz w:val="16"/>
          <w:szCs w:val="16"/>
        </w:rPr>
        <w:tab/>
        <w:t>39</w:t>
      </w:r>
    </w:p>
    <w:p w14:paraId="347FF6E2" w14:textId="34540993" w:rsidR="00720CBA" w:rsidRDefault="006466BE" w:rsidP="00720CBA">
      <w:pPr>
        <w:tabs>
          <w:tab w:val="right" w:pos="4678"/>
        </w:tabs>
        <w:autoSpaceDE w:val="0"/>
        <w:autoSpaceDN w:val="0"/>
        <w:adjustRightInd w:val="0"/>
        <w:ind w:left="426" w:hanging="284"/>
        <w:jc w:val="left"/>
        <w:rPr>
          <w:color w:val="000000"/>
          <w:sz w:val="18"/>
          <w:szCs w:val="18"/>
        </w:rPr>
      </w:pPr>
      <w:r w:rsidRPr="006466BE">
        <w:rPr>
          <w:b/>
          <w:color w:val="000000"/>
          <w:sz w:val="16"/>
          <w:szCs w:val="16"/>
        </w:rPr>
        <w:t xml:space="preserve">MN7capp </w:t>
      </w:r>
      <w:r>
        <w:rPr>
          <w:b/>
          <w:color w:val="000000"/>
          <w:sz w:val="16"/>
          <w:szCs w:val="16"/>
        </w:rPr>
        <w:t>2</w:t>
      </w:r>
      <w:r w:rsidRPr="006466BE">
        <w:rPr>
          <w:b/>
          <w:color w:val="000000"/>
          <w:sz w:val="16"/>
          <w:szCs w:val="16"/>
        </w:rPr>
        <w:t xml:space="preserve">. </w:t>
      </w:r>
      <w:r w:rsidR="00720CBA" w:rsidRPr="006466BE">
        <w:rPr>
          <w:color w:val="000000"/>
          <w:sz w:val="16"/>
          <w:szCs w:val="16"/>
        </w:rPr>
        <w:t xml:space="preserve">CH-Bu F.IX.70, p. 271 </w:t>
      </w:r>
      <w:r w:rsidR="00720CBA" w:rsidRPr="006466BE">
        <w:rPr>
          <w:i/>
          <w:color w:val="000000"/>
          <w:sz w:val="16"/>
          <w:szCs w:val="16"/>
        </w:rPr>
        <w:t>LXXXXVIII Die alte Schwiger - Nachdantz</w:t>
      </w:r>
      <w:r>
        <w:rPr>
          <w:color w:val="000000"/>
          <w:sz w:val="16"/>
          <w:szCs w:val="16"/>
        </w:rPr>
        <w:tab/>
        <w:t>39</w:t>
      </w:r>
    </w:p>
    <w:p w14:paraId="64879FB3" w14:textId="3CF50FA7" w:rsidR="00F05891" w:rsidRPr="00F05891" w:rsidRDefault="00F05891" w:rsidP="00BC111D">
      <w:pPr>
        <w:tabs>
          <w:tab w:val="right" w:pos="4678"/>
        </w:tabs>
        <w:autoSpaceDE w:val="0"/>
        <w:autoSpaceDN w:val="0"/>
        <w:adjustRightInd w:val="0"/>
        <w:spacing w:after="60"/>
        <w:jc w:val="center"/>
        <w:rPr>
          <w:b/>
          <w:smallCaps/>
          <w:lang w:val="en-US"/>
        </w:rPr>
      </w:pPr>
      <w:r w:rsidRPr="00F05891">
        <w:rPr>
          <w:b/>
          <w:smallCaps/>
          <w:lang w:val="en-US"/>
        </w:rPr>
        <w:t>The English battle</w:t>
      </w:r>
    </w:p>
    <w:p w14:paraId="6CD44701" w14:textId="6FFBC821" w:rsidR="00FB47B1" w:rsidRDefault="00166389" w:rsidP="00377055">
      <w:pPr>
        <w:tabs>
          <w:tab w:val="right" w:pos="4678"/>
        </w:tabs>
        <w:autoSpaceDE w:val="0"/>
        <w:autoSpaceDN w:val="0"/>
        <w:adjustRightInd w:val="0"/>
        <w:rPr>
          <w:sz w:val="18"/>
        </w:rPr>
      </w:pPr>
      <w:r>
        <w:rPr>
          <w:sz w:val="18"/>
        </w:rPr>
        <w:t>There are several battle pieces for lute or keyboard in English sources</w:t>
      </w:r>
      <w:r w:rsidR="00281932">
        <w:rPr>
          <w:sz w:val="18"/>
        </w:rPr>
        <w:t xml:space="preserve">, quite distinct from the more famous settings of Clement Jannequin's </w:t>
      </w:r>
      <w:r w:rsidR="00281932" w:rsidRPr="00281932">
        <w:rPr>
          <w:i/>
          <w:sz w:val="18"/>
        </w:rPr>
        <w:t>La Battaglia</w:t>
      </w:r>
      <w:r w:rsidR="00281932">
        <w:rPr>
          <w:sz w:val="18"/>
        </w:rPr>
        <w:t xml:space="preserve"> </w:t>
      </w:r>
      <w:r w:rsidR="00281932" w:rsidRPr="00281932">
        <w:rPr>
          <w:sz w:val="18"/>
          <w:lang w:val="en-US"/>
        </w:rPr>
        <w:t>commemorat</w:t>
      </w:r>
      <w:r w:rsidR="00281932">
        <w:rPr>
          <w:sz w:val="18"/>
          <w:lang w:val="en-US"/>
        </w:rPr>
        <w:t>ing</w:t>
      </w:r>
      <w:r w:rsidR="00281932" w:rsidRPr="00281932">
        <w:rPr>
          <w:sz w:val="18"/>
          <w:lang w:val="en-US"/>
        </w:rPr>
        <w:t xml:space="preserve"> the battle of Marignano in 1515</w:t>
      </w:r>
      <w:r w:rsidR="00281932">
        <w:rPr>
          <w:sz w:val="18"/>
          <w:lang w:val="en-US"/>
        </w:rPr>
        <w:t xml:space="preserve"> </w:t>
      </w:r>
      <w:r w:rsidR="00281932">
        <w:rPr>
          <w:sz w:val="18"/>
        </w:rPr>
        <w:t xml:space="preserve">or Matthias Werrecore's </w:t>
      </w:r>
      <w:r w:rsidR="00281932" w:rsidRPr="00281932">
        <w:rPr>
          <w:i/>
          <w:iCs/>
          <w:sz w:val="18"/>
          <w:lang w:val="en-US"/>
        </w:rPr>
        <w:t>Die Schlacht vor Pavia</w:t>
      </w:r>
      <w:r w:rsidR="00281932">
        <w:rPr>
          <w:i/>
          <w:iCs/>
          <w:sz w:val="18"/>
          <w:lang w:val="en-US"/>
        </w:rPr>
        <w:t>/</w:t>
      </w:r>
      <w:r w:rsidR="00281932" w:rsidRPr="00281932">
        <w:rPr>
          <w:i/>
          <w:iCs/>
          <w:sz w:val="18"/>
          <w:lang w:val="en-US"/>
        </w:rPr>
        <w:t>La Battaglia Taliana</w:t>
      </w:r>
      <w:r w:rsidR="00281932">
        <w:rPr>
          <w:iCs/>
          <w:sz w:val="18"/>
          <w:lang w:val="en-US"/>
        </w:rPr>
        <w:t xml:space="preserve"> </w:t>
      </w:r>
      <w:r w:rsidR="00281932" w:rsidRPr="00281932">
        <w:rPr>
          <w:iCs/>
          <w:sz w:val="18"/>
          <w:lang w:val="en-US"/>
        </w:rPr>
        <w:t xml:space="preserve">commemorating the battle of </w:t>
      </w:r>
      <w:r w:rsidR="00281932">
        <w:rPr>
          <w:iCs/>
          <w:sz w:val="18"/>
          <w:lang w:val="en-US"/>
        </w:rPr>
        <w:t>Pavia</w:t>
      </w:r>
      <w:r w:rsidR="00281932" w:rsidRPr="00281932">
        <w:rPr>
          <w:iCs/>
          <w:sz w:val="18"/>
          <w:lang w:val="en-US"/>
        </w:rPr>
        <w:t xml:space="preserve"> in 15</w:t>
      </w:r>
      <w:r w:rsidR="00281932">
        <w:rPr>
          <w:iCs/>
          <w:sz w:val="18"/>
          <w:lang w:val="en-US"/>
        </w:rPr>
        <w:t>2</w:t>
      </w:r>
      <w:r w:rsidR="00281932" w:rsidRPr="00281932">
        <w:rPr>
          <w:iCs/>
          <w:sz w:val="18"/>
          <w:lang w:val="en-US"/>
        </w:rPr>
        <w:t>5</w:t>
      </w:r>
      <w:r w:rsidR="000C3C95">
        <w:rPr>
          <w:sz w:val="18"/>
        </w:rPr>
        <w:t>. H</w:t>
      </w:r>
      <w:r>
        <w:rPr>
          <w:sz w:val="18"/>
        </w:rPr>
        <w:t>ere</w:t>
      </w:r>
      <w:r w:rsidR="00E41D69">
        <w:rPr>
          <w:sz w:val="18"/>
        </w:rPr>
        <w:t xml:space="preserve"> is </w:t>
      </w:r>
      <w:r w:rsidR="006819F4">
        <w:rPr>
          <w:sz w:val="18"/>
        </w:rPr>
        <w:t>an</w:t>
      </w:r>
      <w:r w:rsidR="000C3C95">
        <w:rPr>
          <w:sz w:val="18"/>
        </w:rPr>
        <w:t xml:space="preserve"> </w:t>
      </w:r>
      <w:r w:rsidR="00281932">
        <w:rPr>
          <w:sz w:val="18"/>
        </w:rPr>
        <w:t xml:space="preserve">English Battle </w:t>
      </w:r>
      <w:r w:rsidR="001F48DC">
        <w:rPr>
          <w:sz w:val="18"/>
        </w:rPr>
        <w:t>piece in triple time</w:t>
      </w:r>
      <w:r w:rsidR="00281932">
        <w:rPr>
          <w:sz w:val="18"/>
        </w:rPr>
        <w:t xml:space="preserve"> </w:t>
      </w:r>
      <w:r w:rsidR="00B80059">
        <w:rPr>
          <w:sz w:val="18"/>
        </w:rPr>
        <w:t xml:space="preserve">for lute </w:t>
      </w:r>
      <w:r w:rsidR="00E41D69">
        <w:rPr>
          <w:sz w:val="18"/>
        </w:rPr>
        <w:t xml:space="preserve">found in closely concordant versions in </w:t>
      </w:r>
      <w:r w:rsidR="001F48DC">
        <w:rPr>
          <w:sz w:val="18"/>
        </w:rPr>
        <w:t xml:space="preserve">four </w:t>
      </w:r>
      <w:r w:rsidR="00E41D69">
        <w:rPr>
          <w:sz w:val="18"/>
        </w:rPr>
        <w:t>English sources</w:t>
      </w:r>
      <w:r w:rsidR="000C3C95">
        <w:rPr>
          <w:sz w:val="18"/>
        </w:rPr>
        <w:t>, t</w:t>
      </w:r>
      <w:r>
        <w:rPr>
          <w:sz w:val="18"/>
        </w:rPr>
        <w:t xml:space="preserve">hree for lute solo and </w:t>
      </w:r>
      <w:r w:rsidR="000C3C95">
        <w:rPr>
          <w:sz w:val="18"/>
        </w:rPr>
        <w:t>one</w:t>
      </w:r>
      <w:r w:rsidR="00E41D69">
        <w:rPr>
          <w:sz w:val="18"/>
        </w:rPr>
        <w:t xml:space="preserve"> for two lutes in unison, </w:t>
      </w:r>
      <w:r w:rsidR="00E238F5">
        <w:rPr>
          <w:sz w:val="18"/>
        </w:rPr>
        <w:t xml:space="preserve">in addition to a quite different battle piece in the Dallis lute book to be edited in future. The sources </w:t>
      </w:r>
      <w:r w:rsidR="00E41D69">
        <w:rPr>
          <w:sz w:val="18"/>
        </w:rPr>
        <w:t>dat</w:t>
      </w:r>
      <w:r w:rsidR="00E238F5">
        <w:rPr>
          <w:sz w:val="18"/>
        </w:rPr>
        <w:t>e</w:t>
      </w:r>
      <w:r w:rsidR="00E41D69">
        <w:rPr>
          <w:sz w:val="18"/>
        </w:rPr>
        <w:t xml:space="preserve"> from the 1580s to the second decade of 17th-century </w:t>
      </w:r>
      <w:r w:rsidR="000C3C95">
        <w:rPr>
          <w:sz w:val="18"/>
        </w:rPr>
        <w:t>B</w:t>
      </w:r>
      <w:r w:rsidR="00E41D69">
        <w:rPr>
          <w:sz w:val="18"/>
        </w:rPr>
        <w:t>oth the earliest</w:t>
      </w:r>
      <w:r w:rsidR="000C3C95">
        <w:rPr>
          <w:sz w:val="18"/>
        </w:rPr>
        <w:t>,</w:t>
      </w:r>
      <w:r w:rsidR="00E41D69">
        <w:rPr>
          <w:sz w:val="18"/>
        </w:rPr>
        <w:t xml:space="preserve"> </w:t>
      </w:r>
      <w:r w:rsidR="000C3C95">
        <w:rPr>
          <w:sz w:val="18"/>
        </w:rPr>
        <w:t>in</w:t>
      </w:r>
      <w:r w:rsidR="001F48DC">
        <w:rPr>
          <w:sz w:val="18"/>
        </w:rPr>
        <w:t xml:space="preserve"> the </w:t>
      </w:r>
      <w:r w:rsidR="00E41D69">
        <w:rPr>
          <w:sz w:val="18"/>
        </w:rPr>
        <w:t>Folger-Dowland lute book</w:t>
      </w:r>
      <w:r w:rsidR="000C3C95">
        <w:rPr>
          <w:sz w:val="18"/>
        </w:rPr>
        <w:t xml:space="preserve"> (</w:t>
      </w:r>
      <w:r w:rsidR="000C3C95" w:rsidRPr="000C3C95">
        <w:rPr>
          <w:b/>
          <w:sz w:val="18"/>
        </w:rPr>
        <w:t>B1</w:t>
      </w:r>
      <w:r w:rsidR="000C3C95">
        <w:rPr>
          <w:sz w:val="18"/>
        </w:rPr>
        <w:t>),</w:t>
      </w:r>
      <w:r w:rsidR="00E41D69">
        <w:rPr>
          <w:sz w:val="18"/>
        </w:rPr>
        <w:t xml:space="preserve"> and the latest</w:t>
      </w:r>
      <w:r w:rsidR="000C3C95">
        <w:rPr>
          <w:sz w:val="18"/>
        </w:rPr>
        <w:t>,</w:t>
      </w:r>
      <w:r w:rsidR="00E41D69">
        <w:rPr>
          <w:sz w:val="18"/>
        </w:rPr>
        <w:t xml:space="preserve"> </w:t>
      </w:r>
      <w:r w:rsidR="000C3C95">
        <w:rPr>
          <w:sz w:val="18"/>
        </w:rPr>
        <w:t xml:space="preserve">in the </w:t>
      </w:r>
      <w:r w:rsidR="00E41D69">
        <w:rPr>
          <w:sz w:val="18"/>
        </w:rPr>
        <w:t>ML lute book</w:t>
      </w:r>
      <w:r w:rsidR="000C3C95">
        <w:rPr>
          <w:sz w:val="18"/>
        </w:rPr>
        <w:t>,</w:t>
      </w:r>
      <w:r w:rsidR="00E41D69">
        <w:rPr>
          <w:sz w:val="18"/>
        </w:rPr>
        <w:t xml:space="preserve"> are extensively annotated with ornaments. </w:t>
      </w:r>
      <w:r w:rsidR="00E238F5">
        <w:rPr>
          <w:sz w:val="18"/>
        </w:rPr>
        <w:t xml:space="preserve">The settings are long (the one here </w:t>
      </w:r>
      <w:r w:rsidR="000C3C95">
        <w:rPr>
          <w:sz w:val="18"/>
        </w:rPr>
        <w:t>323 bars</w:t>
      </w:r>
      <w:r w:rsidR="00E238F5">
        <w:rPr>
          <w:sz w:val="18"/>
        </w:rPr>
        <w:t>)</w:t>
      </w:r>
      <w:r w:rsidR="00E41D69">
        <w:rPr>
          <w:sz w:val="18"/>
        </w:rPr>
        <w:t xml:space="preserve"> </w:t>
      </w:r>
      <w:r w:rsidR="000C3C95">
        <w:rPr>
          <w:sz w:val="18"/>
        </w:rPr>
        <w:t xml:space="preserve">and divided into </w:t>
      </w:r>
      <w:r w:rsidR="00E41D69">
        <w:rPr>
          <w:sz w:val="18"/>
        </w:rPr>
        <w:t xml:space="preserve">a medley of galliard-like sections </w:t>
      </w:r>
      <w:r w:rsidR="0059160C">
        <w:rPr>
          <w:sz w:val="18"/>
        </w:rPr>
        <w:t>and a</w:t>
      </w:r>
      <w:r w:rsidR="000C3C95">
        <w:rPr>
          <w:sz w:val="18"/>
        </w:rPr>
        <w:t xml:space="preserve"> </w:t>
      </w:r>
      <w:r w:rsidR="0059160C">
        <w:rPr>
          <w:sz w:val="18"/>
        </w:rPr>
        <w:t xml:space="preserve">long passage </w:t>
      </w:r>
      <w:r w:rsidR="000C20C8">
        <w:rPr>
          <w:sz w:val="18"/>
        </w:rPr>
        <w:t>o</w:t>
      </w:r>
      <w:r w:rsidR="00E238F5">
        <w:rPr>
          <w:sz w:val="18"/>
        </w:rPr>
        <w:t>f</w:t>
      </w:r>
      <w:r w:rsidR="000C20C8">
        <w:rPr>
          <w:sz w:val="18"/>
        </w:rPr>
        <w:t xml:space="preserve"> treble figures over a tonic drone. </w:t>
      </w:r>
      <w:r w:rsidR="00281932">
        <w:rPr>
          <w:sz w:val="18"/>
        </w:rPr>
        <w:t>John Dowland's Battle Galliards JD20, 39 &amp; 40 use similar treble figures imitating trumpets</w:t>
      </w:r>
      <w:r w:rsidR="00E238F5">
        <w:rPr>
          <w:sz w:val="18"/>
        </w:rPr>
        <w:t xml:space="preserve"> and drums</w:t>
      </w:r>
      <w:r w:rsidR="00281932">
        <w:rPr>
          <w:sz w:val="18"/>
        </w:rPr>
        <w:t>.</w:t>
      </w:r>
      <w:r w:rsidR="00281932">
        <w:rPr>
          <w:rStyle w:val="FootnoteReference"/>
          <w:sz w:val="18"/>
        </w:rPr>
        <w:footnoteReference w:id="8"/>
      </w:r>
      <w:r w:rsidR="00281932">
        <w:rPr>
          <w:sz w:val="18"/>
        </w:rPr>
        <w:t xml:space="preserve"> </w:t>
      </w:r>
      <w:r w:rsidR="000C20C8">
        <w:rPr>
          <w:sz w:val="18"/>
        </w:rPr>
        <w:t xml:space="preserve">John Ward </w:t>
      </w:r>
      <w:r w:rsidR="000C3C95">
        <w:rPr>
          <w:sz w:val="18"/>
        </w:rPr>
        <w:t>commented</w:t>
      </w:r>
      <w:r w:rsidR="000C20C8">
        <w:rPr>
          <w:sz w:val="18"/>
        </w:rPr>
        <w:t xml:space="preserve"> that playing </w:t>
      </w:r>
      <w:r w:rsidR="00281932">
        <w:rPr>
          <w:sz w:val="18"/>
        </w:rPr>
        <w:t>a battle piece</w:t>
      </w:r>
      <w:r w:rsidR="000C3C95">
        <w:rPr>
          <w:sz w:val="18"/>
        </w:rPr>
        <w:t xml:space="preserve"> </w:t>
      </w:r>
      <w:r w:rsidR="000C20C8">
        <w:rPr>
          <w:sz w:val="18"/>
        </w:rPr>
        <w:t xml:space="preserve">on the lute was </w:t>
      </w:r>
      <w:r w:rsidR="000C3C95">
        <w:rPr>
          <w:sz w:val="18"/>
        </w:rPr>
        <w:t>'</w:t>
      </w:r>
      <w:r w:rsidR="000C20C8">
        <w:rPr>
          <w:sz w:val="18"/>
        </w:rPr>
        <w:t>stupefying</w:t>
      </w:r>
      <w:r w:rsidR="000C3C95">
        <w:rPr>
          <w:sz w:val="18"/>
        </w:rPr>
        <w:t>'</w:t>
      </w:r>
      <w:r w:rsidR="000C20C8">
        <w:rPr>
          <w:sz w:val="18"/>
        </w:rPr>
        <w:t xml:space="preserve"> probably even for Elizabethan and Jacobean lutenists, but </w:t>
      </w:r>
      <w:r w:rsidR="000C3C95">
        <w:rPr>
          <w:sz w:val="18"/>
        </w:rPr>
        <w:t xml:space="preserve">that </w:t>
      </w:r>
      <w:r w:rsidR="000C20C8">
        <w:rPr>
          <w:sz w:val="18"/>
        </w:rPr>
        <w:t xml:space="preserve">it may have brought to mind the </w:t>
      </w:r>
      <w:r w:rsidR="000C3C95">
        <w:rPr>
          <w:sz w:val="18"/>
        </w:rPr>
        <w:t xml:space="preserve">excitement of the </w:t>
      </w:r>
      <w:r w:rsidR="000C20C8">
        <w:rPr>
          <w:sz w:val="18"/>
        </w:rPr>
        <w:t xml:space="preserve">ensemble settings </w:t>
      </w:r>
      <w:r w:rsidR="000C3C95">
        <w:rPr>
          <w:sz w:val="18"/>
        </w:rPr>
        <w:t>accompanying</w:t>
      </w:r>
      <w:r w:rsidR="000C20C8">
        <w:rPr>
          <w:sz w:val="18"/>
        </w:rPr>
        <w:t xml:space="preserve"> military exercises</w:t>
      </w:r>
      <w:r w:rsidR="00281932">
        <w:rPr>
          <w:sz w:val="18"/>
        </w:rPr>
        <w:t>,</w:t>
      </w:r>
      <w:r w:rsidR="00281932">
        <w:rPr>
          <w:rStyle w:val="FootnoteReference"/>
          <w:sz w:val="18"/>
        </w:rPr>
        <w:footnoteReference w:id="9"/>
      </w:r>
      <w:r w:rsidR="000C20C8">
        <w:rPr>
          <w:sz w:val="18"/>
        </w:rPr>
        <w:t xml:space="preserve"> such as </w:t>
      </w:r>
      <w:r w:rsidR="00B63AE1">
        <w:rPr>
          <w:sz w:val="18"/>
        </w:rPr>
        <w:t>witnesse</w:t>
      </w:r>
      <w:r w:rsidR="00281932">
        <w:rPr>
          <w:sz w:val="18"/>
        </w:rPr>
        <w:t>d</w:t>
      </w:r>
      <w:r w:rsidR="00B63AE1">
        <w:rPr>
          <w:sz w:val="18"/>
        </w:rPr>
        <w:t xml:space="preserve"> by Henry Machin at the muster held in July 1559 when</w:t>
      </w:r>
      <w:r w:rsidR="00FB47B1">
        <w:rPr>
          <w:sz w:val="18"/>
        </w:rPr>
        <w:t>:</w:t>
      </w:r>
    </w:p>
    <w:p w14:paraId="2F907EB1" w14:textId="56A2D8AF" w:rsidR="00FB47B1" w:rsidRPr="00927D94" w:rsidRDefault="00B63AE1" w:rsidP="00FB47B1">
      <w:pPr>
        <w:autoSpaceDE w:val="0"/>
        <w:autoSpaceDN w:val="0"/>
        <w:adjustRightInd w:val="0"/>
        <w:ind w:left="142" w:right="170"/>
        <w:rPr>
          <w:sz w:val="16"/>
          <w:szCs w:val="16"/>
        </w:rPr>
      </w:pPr>
      <w:r w:rsidRPr="00927D94">
        <w:rPr>
          <w:sz w:val="16"/>
          <w:szCs w:val="16"/>
        </w:rPr>
        <w:t>'at 5 of the cloke at nyght the Queen [came] in to the galere of [Greenwich] parke gatt, and the inbassadurs and lordes [</w:t>
      </w:r>
      <w:r w:rsidR="00E238F5">
        <w:rPr>
          <w:sz w:val="16"/>
          <w:szCs w:val="16"/>
        </w:rPr>
        <w:t>in</w:t>
      </w:r>
      <w:r w:rsidRPr="00927D94">
        <w:rPr>
          <w:sz w:val="16"/>
          <w:szCs w:val="16"/>
        </w:rPr>
        <w:t xml:space="preserve"> a] grett nombur, and ... they rod to and fro ... to sett the ii battelles in a-ray; and after came trumpeters bluwing [on] both partes, and the drumes and fluttes; and iij ansettes in every bat[elle]'; so they marchyd forward, and so the gunes shott and the mores-pykes [en]contered to-gether with gratt larum ... and by and by the trumpetes and the drumes and gones play'd, and shott, and so they whent to-gether as fast as they could ...'.</w:t>
      </w:r>
      <w:r w:rsidRPr="00927D94">
        <w:rPr>
          <w:rStyle w:val="FootnoteReference"/>
          <w:sz w:val="16"/>
          <w:szCs w:val="16"/>
        </w:rPr>
        <w:footnoteReference w:id="10"/>
      </w:r>
      <w:r w:rsidRPr="00927D94">
        <w:rPr>
          <w:sz w:val="16"/>
          <w:szCs w:val="16"/>
        </w:rPr>
        <w:t xml:space="preserve"> </w:t>
      </w:r>
    </w:p>
    <w:p w14:paraId="512F694A" w14:textId="29398E21" w:rsidR="00FB47B1" w:rsidRDefault="00192F61" w:rsidP="00FB47B1">
      <w:pPr>
        <w:autoSpaceDE w:val="0"/>
        <w:autoSpaceDN w:val="0"/>
        <w:adjustRightInd w:val="0"/>
        <w:ind w:right="28"/>
        <w:rPr>
          <w:sz w:val="18"/>
        </w:rPr>
      </w:pPr>
      <w:r>
        <w:rPr>
          <w:sz w:val="18"/>
        </w:rPr>
        <w:t>A later example i</w:t>
      </w:r>
      <w:r w:rsidR="00E238F5">
        <w:rPr>
          <w:sz w:val="18"/>
        </w:rPr>
        <w:t>nclude</w:t>
      </w:r>
      <w:r w:rsidR="001F48DC">
        <w:rPr>
          <w:sz w:val="18"/>
        </w:rPr>
        <w:t>s</w:t>
      </w:r>
      <w:r>
        <w:rPr>
          <w:sz w:val="18"/>
        </w:rPr>
        <w:t xml:space="preserve"> </w:t>
      </w:r>
      <w:r w:rsidR="000C20C8">
        <w:rPr>
          <w:sz w:val="18"/>
        </w:rPr>
        <w:t xml:space="preserve">the </w:t>
      </w:r>
      <w:r>
        <w:rPr>
          <w:sz w:val="18"/>
        </w:rPr>
        <w:t>mil</w:t>
      </w:r>
      <w:r w:rsidR="00BD407A">
        <w:rPr>
          <w:sz w:val="18"/>
        </w:rPr>
        <w:t>i</w:t>
      </w:r>
      <w:r>
        <w:rPr>
          <w:sz w:val="18"/>
        </w:rPr>
        <w:t>tary exercises</w:t>
      </w:r>
      <w:r w:rsidR="000C20C8">
        <w:rPr>
          <w:sz w:val="18"/>
        </w:rPr>
        <w:t xml:space="preserve"> performed in 1638 in the Merchant-Taylor's Hall by Gentlemen of the Artillery Garden</w:t>
      </w:r>
      <w:r w:rsidR="00FB47B1">
        <w:rPr>
          <w:sz w:val="18"/>
        </w:rPr>
        <w:t>:</w:t>
      </w:r>
    </w:p>
    <w:p w14:paraId="5EC3D09B" w14:textId="60C9B649" w:rsidR="00C917F6" w:rsidRPr="00E238F5" w:rsidRDefault="000C20C8" w:rsidP="00E238F5">
      <w:pPr>
        <w:autoSpaceDE w:val="0"/>
        <w:autoSpaceDN w:val="0"/>
        <w:adjustRightInd w:val="0"/>
        <w:ind w:left="142" w:right="28"/>
        <w:rPr>
          <w:sz w:val="16"/>
          <w:szCs w:val="16"/>
        </w:rPr>
      </w:pPr>
      <w:r w:rsidRPr="00927D94">
        <w:rPr>
          <w:sz w:val="16"/>
          <w:szCs w:val="16"/>
        </w:rPr>
        <w:t>'</w:t>
      </w:r>
      <w:r w:rsidR="00BD6584" w:rsidRPr="00927D94">
        <w:rPr>
          <w:sz w:val="16"/>
          <w:szCs w:val="16"/>
        </w:rPr>
        <w:t>Behold how </w:t>
      </w:r>
      <w:r w:rsidR="00BD6584" w:rsidRPr="00927D94">
        <w:rPr>
          <w:iCs/>
          <w:sz w:val="16"/>
          <w:szCs w:val="16"/>
        </w:rPr>
        <w:t>Londons armed Infantry,</w:t>
      </w:r>
      <w:r w:rsidR="00166389" w:rsidRPr="00927D94">
        <w:rPr>
          <w:iCs/>
          <w:sz w:val="16"/>
          <w:szCs w:val="16"/>
        </w:rPr>
        <w:t xml:space="preserve"> </w:t>
      </w:r>
      <w:r w:rsidR="00BD6584" w:rsidRPr="00927D94">
        <w:rPr>
          <w:sz w:val="16"/>
          <w:szCs w:val="16"/>
        </w:rPr>
        <w:t>Through </w:t>
      </w:r>
      <w:r w:rsidR="00BD6584" w:rsidRPr="00927D94">
        <w:rPr>
          <w:iCs/>
          <w:sz w:val="16"/>
          <w:szCs w:val="16"/>
        </w:rPr>
        <w:t>practise</w:t>
      </w:r>
      <w:r w:rsidR="00BD6584" w:rsidRPr="00927D94">
        <w:rPr>
          <w:sz w:val="16"/>
          <w:szCs w:val="16"/>
        </w:rPr>
        <w:t> in true </w:t>
      </w:r>
      <w:r w:rsidR="00BD6584" w:rsidRPr="00927D94">
        <w:rPr>
          <w:iCs/>
          <w:sz w:val="16"/>
          <w:szCs w:val="16"/>
        </w:rPr>
        <w:t>Rules of Souldery</w:t>
      </w:r>
      <w:r w:rsidR="00BD6584" w:rsidRPr="00927D94">
        <w:rPr>
          <w:sz w:val="16"/>
          <w:szCs w:val="16"/>
        </w:rPr>
        <w:t>. By the </w:t>
      </w:r>
      <w:r w:rsidR="00BD6584" w:rsidRPr="00927D94">
        <w:rPr>
          <w:iCs/>
          <w:sz w:val="16"/>
          <w:szCs w:val="16"/>
        </w:rPr>
        <w:t>Drums martiall Musick</w:t>
      </w:r>
      <w:r w:rsidR="00BD6584" w:rsidRPr="00927D94">
        <w:rPr>
          <w:sz w:val="16"/>
          <w:szCs w:val="16"/>
        </w:rPr>
        <w:t> often led The </w:t>
      </w:r>
      <w:r w:rsidR="00BD6584" w:rsidRPr="00927D94">
        <w:rPr>
          <w:iCs/>
          <w:sz w:val="16"/>
          <w:szCs w:val="16"/>
        </w:rPr>
        <w:t>Pyrrhic dance</w:t>
      </w:r>
      <w:r w:rsidR="00BD6584" w:rsidRPr="00927D94">
        <w:rPr>
          <w:sz w:val="16"/>
          <w:szCs w:val="16"/>
        </w:rPr>
        <w:t> do now </w:t>
      </w:r>
      <w:r w:rsidR="00BD6584" w:rsidRPr="00927D94">
        <w:rPr>
          <w:iCs/>
          <w:sz w:val="16"/>
          <w:szCs w:val="16"/>
        </w:rPr>
        <w:t xml:space="preserve">distinctly tread' </w:t>
      </w:r>
      <w:r w:rsidR="00FB47B1" w:rsidRPr="00927D94">
        <w:rPr>
          <w:iCs/>
          <w:sz w:val="16"/>
          <w:szCs w:val="16"/>
        </w:rPr>
        <w:t>[</w:t>
      </w:r>
      <w:r w:rsidR="00BD6584" w:rsidRPr="00927D94">
        <w:rPr>
          <w:iCs/>
          <w:sz w:val="16"/>
          <w:szCs w:val="16"/>
        </w:rPr>
        <w:t>preface</w:t>
      </w:r>
      <w:r w:rsidR="00FB47B1" w:rsidRPr="00927D94">
        <w:rPr>
          <w:iCs/>
          <w:sz w:val="16"/>
          <w:szCs w:val="16"/>
        </w:rPr>
        <w:t>]</w:t>
      </w:r>
      <w:r w:rsidR="00BD6584" w:rsidRPr="00927D94">
        <w:rPr>
          <w:iCs/>
          <w:sz w:val="16"/>
          <w:szCs w:val="16"/>
        </w:rPr>
        <w:t xml:space="preserve">; </w:t>
      </w:r>
      <w:r w:rsidR="00BD6584" w:rsidRPr="00927D94">
        <w:rPr>
          <w:sz w:val="16"/>
          <w:szCs w:val="16"/>
        </w:rPr>
        <w:t>'</w:t>
      </w:r>
      <w:r w:rsidR="004A12BF" w:rsidRPr="00927D94">
        <w:rPr>
          <w:sz w:val="16"/>
          <w:szCs w:val="16"/>
        </w:rPr>
        <w:t>The Cornets having play'd once over, the Targettiers, nine in a company, martched into the Hall, and without delay opposed each other; drawing into Figures, nine against nine; performing ten several forms, making their encounters and varying their Figures, all according to the distinct sounds of their Musick</w:t>
      </w:r>
      <w:r w:rsidR="00BD6584" w:rsidRPr="00927D94">
        <w:rPr>
          <w:sz w:val="16"/>
          <w:szCs w:val="16"/>
        </w:rPr>
        <w:t xml:space="preserve">. Having performed their severall encounters upon each figure, they shook hands, and saluted each other, then joyntly together they did their obeysance to the Nobility, </w:t>
      </w:r>
      <w:r w:rsidR="00BD6584" w:rsidRPr="00927D94">
        <w:rPr>
          <w:sz w:val="16"/>
          <w:szCs w:val="16"/>
        </w:rPr>
        <w:t xml:space="preserve">Aldermen, and Gentry, and lastly fell off in the nature of a Sillabans and so quit the Hall. </w:t>
      </w:r>
      <w:r w:rsidR="004A12BF" w:rsidRPr="00927D94">
        <w:rPr>
          <w:sz w:val="16"/>
          <w:szCs w:val="16"/>
        </w:rPr>
        <w:t>Next martched into the Hall, Captaine Mulli-Aken-Achmat with his Saracens in great state; their musick was a Turk</w:t>
      </w:r>
      <w:r w:rsidR="00BD6584" w:rsidRPr="00927D94">
        <w:rPr>
          <w:sz w:val="16"/>
          <w:szCs w:val="16"/>
        </w:rPr>
        <w:t>y</w:t>
      </w:r>
      <w:r w:rsidR="004A12BF" w:rsidRPr="00927D94">
        <w:rPr>
          <w:sz w:val="16"/>
          <w:szCs w:val="16"/>
        </w:rPr>
        <w:t>-Drum, and a hideous-noise-making Pipe (made of a Buffal</w:t>
      </w:r>
      <w:r w:rsidR="00BD6584" w:rsidRPr="00927D94">
        <w:rPr>
          <w:sz w:val="16"/>
          <w:szCs w:val="16"/>
        </w:rPr>
        <w:t>a</w:t>
      </w:r>
      <w:r w:rsidR="004A12BF" w:rsidRPr="00927D94">
        <w:rPr>
          <w:sz w:val="16"/>
          <w:szCs w:val="16"/>
        </w:rPr>
        <w:t>s horn</w:t>
      </w:r>
      <w:r w:rsidR="00E238F5">
        <w:rPr>
          <w:sz w:val="16"/>
          <w:szCs w:val="16"/>
        </w:rPr>
        <w:t>)</w:t>
      </w:r>
      <w:r w:rsidR="004A12BF" w:rsidRPr="00927D94">
        <w:rPr>
          <w:sz w:val="16"/>
          <w:szCs w:val="16"/>
        </w:rPr>
        <w:t xml:space="preserve"> ...' </w:t>
      </w:r>
      <w:r w:rsidR="00FB47B1" w:rsidRPr="00927D94">
        <w:rPr>
          <w:sz w:val="16"/>
          <w:szCs w:val="16"/>
        </w:rPr>
        <w:t>[</w:t>
      </w:r>
      <w:r w:rsidR="00BD6584" w:rsidRPr="00927D94">
        <w:rPr>
          <w:sz w:val="16"/>
          <w:szCs w:val="16"/>
        </w:rPr>
        <w:t>p. 2</w:t>
      </w:r>
      <w:r w:rsidR="00FB47B1" w:rsidRPr="00927D94">
        <w:rPr>
          <w:sz w:val="16"/>
          <w:szCs w:val="16"/>
        </w:rPr>
        <w:t>]</w:t>
      </w:r>
      <w:r w:rsidR="00BD6584" w:rsidRPr="00927D94">
        <w:rPr>
          <w:sz w:val="16"/>
          <w:szCs w:val="16"/>
        </w:rPr>
        <w:t>.</w:t>
      </w:r>
      <w:r w:rsidR="00BD6584" w:rsidRPr="00927D94">
        <w:rPr>
          <w:rStyle w:val="FootnoteReference"/>
          <w:sz w:val="16"/>
          <w:szCs w:val="16"/>
        </w:rPr>
        <w:footnoteReference w:id="11"/>
      </w:r>
      <w:r w:rsidR="00166389" w:rsidRPr="00927D94">
        <w:rPr>
          <w:sz w:val="16"/>
          <w:szCs w:val="16"/>
        </w:rPr>
        <w:t xml:space="preserve"> </w:t>
      </w:r>
    </w:p>
    <w:p w14:paraId="527BB868" w14:textId="200E5072" w:rsidR="004B33AC" w:rsidRDefault="004B33AC" w:rsidP="00377055">
      <w:pPr>
        <w:tabs>
          <w:tab w:val="right" w:pos="4678"/>
        </w:tabs>
        <w:autoSpaceDE w:val="0"/>
        <w:autoSpaceDN w:val="0"/>
        <w:adjustRightInd w:val="0"/>
        <w:rPr>
          <w:sz w:val="18"/>
        </w:rPr>
      </w:pPr>
      <w:r>
        <w:rPr>
          <w:sz w:val="18"/>
        </w:rPr>
        <w:t xml:space="preserve">Editorial changes to the tablature are shown in grey, including bars missing in the </w:t>
      </w:r>
      <w:r w:rsidR="007D0BEB">
        <w:rPr>
          <w:sz w:val="18"/>
        </w:rPr>
        <w:t>Folger-Dowland source but present in one or more of the concordant sources.</w:t>
      </w:r>
    </w:p>
    <w:p w14:paraId="0C65E4AB" w14:textId="4D0183D9" w:rsidR="00F05891" w:rsidRPr="005001EF" w:rsidRDefault="00F05891" w:rsidP="00E278CE">
      <w:pPr>
        <w:tabs>
          <w:tab w:val="left" w:pos="426"/>
          <w:tab w:val="right" w:pos="4678"/>
        </w:tabs>
        <w:autoSpaceDE w:val="0"/>
        <w:autoSpaceDN w:val="0"/>
        <w:adjustRightInd w:val="0"/>
        <w:spacing w:before="60"/>
        <w:ind w:left="284" w:hanging="142"/>
        <w:jc w:val="left"/>
        <w:rPr>
          <w:sz w:val="16"/>
          <w:szCs w:val="16"/>
        </w:rPr>
      </w:pPr>
      <w:r w:rsidRPr="005001EF">
        <w:rPr>
          <w:b/>
          <w:sz w:val="16"/>
          <w:szCs w:val="16"/>
        </w:rPr>
        <w:t xml:space="preserve">B1. </w:t>
      </w:r>
      <w:r w:rsidRPr="005001EF">
        <w:rPr>
          <w:sz w:val="16"/>
          <w:szCs w:val="16"/>
        </w:rPr>
        <w:t xml:space="preserve">US-Ws V.b.280 (Folger), ff. 19v-21v </w:t>
      </w:r>
      <w:r w:rsidRPr="005001EF">
        <w:rPr>
          <w:i/>
          <w:sz w:val="16"/>
          <w:szCs w:val="16"/>
        </w:rPr>
        <w:t>the Battle</w:t>
      </w:r>
      <w:r w:rsidR="000B6C08" w:rsidRPr="005001EF">
        <w:rPr>
          <w:sz w:val="16"/>
          <w:szCs w:val="16"/>
        </w:rPr>
        <w:tab/>
      </w:r>
      <w:r w:rsidR="00035B15">
        <w:rPr>
          <w:sz w:val="16"/>
          <w:szCs w:val="16"/>
        </w:rPr>
        <w:t xml:space="preserve">pp. </w:t>
      </w:r>
      <w:r w:rsidR="005B4867" w:rsidRPr="005001EF">
        <w:rPr>
          <w:sz w:val="16"/>
          <w:szCs w:val="16"/>
        </w:rPr>
        <w:t>5</w:t>
      </w:r>
      <w:r w:rsidR="00927D94">
        <w:rPr>
          <w:sz w:val="16"/>
          <w:szCs w:val="16"/>
        </w:rPr>
        <w:t>0</w:t>
      </w:r>
      <w:r w:rsidR="000B6C08" w:rsidRPr="005001EF">
        <w:rPr>
          <w:sz w:val="16"/>
          <w:szCs w:val="16"/>
        </w:rPr>
        <w:t>-5</w:t>
      </w:r>
      <w:r w:rsidR="00927D94">
        <w:rPr>
          <w:sz w:val="16"/>
          <w:szCs w:val="16"/>
        </w:rPr>
        <w:t>5</w:t>
      </w:r>
    </w:p>
    <w:p w14:paraId="3A68223D" w14:textId="6A901522" w:rsidR="00F05891" w:rsidRPr="000343BA" w:rsidRDefault="00F05891" w:rsidP="001F48DC">
      <w:pPr>
        <w:tabs>
          <w:tab w:val="left" w:pos="426"/>
          <w:tab w:val="right" w:pos="4678"/>
        </w:tabs>
        <w:autoSpaceDE w:val="0"/>
        <w:autoSpaceDN w:val="0"/>
        <w:adjustRightInd w:val="0"/>
        <w:ind w:left="142" w:hanging="142"/>
        <w:jc w:val="left"/>
        <w:rPr>
          <w:sz w:val="16"/>
          <w:szCs w:val="16"/>
        </w:rPr>
      </w:pPr>
      <w:r w:rsidRPr="000343BA">
        <w:rPr>
          <w:sz w:val="16"/>
          <w:szCs w:val="16"/>
        </w:rPr>
        <w:tab/>
        <w:t>GB-Cu Dd.2.11 ff. 29v-31r untitled</w:t>
      </w:r>
    </w:p>
    <w:p w14:paraId="4CBDF629" w14:textId="19B5BF13" w:rsidR="00F05891" w:rsidRPr="000343BA" w:rsidRDefault="00F05891" w:rsidP="001F48DC">
      <w:pPr>
        <w:tabs>
          <w:tab w:val="left" w:pos="426"/>
          <w:tab w:val="right" w:pos="4678"/>
        </w:tabs>
        <w:autoSpaceDE w:val="0"/>
        <w:autoSpaceDN w:val="0"/>
        <w:adjustRightInd w:val="0"/>
        <w:ind w:left="142" w:hanging="142"/>
        <w:jc w:val="left"/>
        <w:rPr>
          <w:sz w:val="16"/>
          <w:szCs w:val="16"/>
        </w:rPr>
      </w:pPr>
      <w:r w:rsidRPr="000343BA">
        <w:rPr>
          <w:sz w:val="16"/>
          <w:szCs w:val="16"/>
        </w:rPr>
        <w:tab/>
        <w:t xml:space="preserve">GB-Lbl Add.38539 (ML), ff. 23v-25r </w:t>
      </w:r>
      <w:r w:rsidRPr="000343BA">
        <w:rPr>
          <w:i/>
          <w:sz w:val="16"/>
          <w:szCs w:val="16"/>
        </w:rPr>
        <w:t>the Battle</w:t>
      </w:r>
      <w:r w:rsidRPr="000343BA">
        <w:rPr>
          <w:sz w:val="16"/>
          <w:szCs w:val="16"/>
        </w:rPr>
        <w:t xml:space="preserve"> </w:t>
      </w:r>
      <w:r w:rsidR="001D3234">
        <w:rPr>
          <w:rStyle w:val="FootnoteReference"/>
          <w:sz w:val="16"/>
          <w:szCs w:val="16"/>
        </w:rPr>
        <w:footnoteReference w:id="12"/>
      </w:r>
    </w:p>
    <w:p w14:paraId="2E995A7D" w14:textId="0C4027AD" w:rsidR="00F05891" w:rsidRPr="000343BA" w:rsidRDefault="00F05891" w:rsidP="001F48DC">
      <w:pPr>
        <w:tabs>
          <w:tab w:val="left" w:pos="426"/>
          <w:tab w:val="right" w:pos="4678"/>
        </w:tabs>
        <w:autoSpaceDE w:val="0"/>
        <w:autoSpaceDN w:val="0"/>
        <w:adjustRightInd w:val="0"/>
        <w:ind w:left="142" w:hanging="142"/>
        <w:jc w:val="left"/>
        <w:rPr>
          <w:sz w:val="16"/>
          <w:szCs w:val="16"/>
        </w:rPr>
      </w:pPr>
      <w:r w:rsidRPr="000343BA">
        <w:rPr>
          <w:sz w:val="16"/>
          <w:szCs w:val="16"/>
        </w:rPr>
        <w:tab/>
        <w:t xml:space="preserve">GB-Lbl Eg.2046 (Pickeringe), ff. 52v-54r </w:t>
      </w:r>
      <w:r w:rsidRPr="000343BA">
        <w:rPr>
          <w:i/>
          <w:sz w:val="16"/>
          <w:szCs w:val="16"/>
        </w:rPr>
        <w:t>the battelle the batell for ii lutes</w:t>
      </w:r>
    </w:p>
    <w:p w14:paraId="4C312DD9" w14:textId="07E3F414" w:rsidR="00F05891" w:rsidRPr="000343BA" w:rsidRDefault="00F05891" w:rsidP="001F48DC">
      <w:pPr>
        <w:tabs>
          <w:tab w:val="left" w:pos="426"/>
          <w:tab w:val="right" w:pos="4678"/>
        </w:tabs>
        <w:autoSpaceDE w:val="0"/>
        <w:autoSpaceDN w:val="0"/>
        <w:adjustRightInd w:val="0"/>
        <w:ind w:left="142" w:hanging="142"/>
        <w:rPr>
          <w:sz w:val="16"/>
          <w:szCs w:val="16"/>
          <w:lang w:val="en-US"/>
        </w:rPr>
      </w:pPr>
      <w:r w:rsidRPr="000343BA">
        <w:rPr>
          <w:sz w:val="16"/>
          <w:szCs w:val="16"/>
          <w:lang w:val="en-US"/>
        </w:rPr>
        <w:tab/>
        <w:t xml:space="preserve">cf. IRL-Dtc 410/I (Dallis), pp. 60-67 </w:t>
      </w:r>
      <w:r w:rsidRPr="000343BA">
        <w:rPr>
          <w:i/>
          <w:sz w:val="16"/>
          <w:szCs w:val="16"/>
          <w:lang w:val="en-US"/>
        </w:rPr>
        <w:t>battle - pauen</w:t>
      </w:r>
    </w:p>
    <w:p w14:paraId="384B9271" w14:textId="07C216B3" w:rsidR="003839B3" w:rsidRPr="003839B3" w:rsidRDefault="001F48DC" w:rsidP="001F48DC">
      <w:pPr>
        <w:tabs>
          <w:tab w:val="left" w:pos="426"/>
          <w:tab w:val="right" w:pos="4678"/>
        </w:tabs>
        <w:autoSpaceDE w:val="0"/>
        <w:autoSpaceDN w:val="0"/>
        <w:adjustRightInd w:val="0"/>
        <w:ind w:left="142" w:right="310" w:hanging="142"/>
        <w:rPr>
          <w:sz w:val="16"/>
          <w:szCs w:val="16"/>
          <w:lang w:val="en-US"/>
        </w:rPr>
      </w:pPr>
      <w:r>
        <w:rPr>
          <w:sz w:val="16"/>
          <w:szCs w:val="16"/>
          <w:lang w:val="en-US"/>
        </w:rPr>
        <w:tab/>
      </w:r>
      <w:r w:rsidR="005D1670">
        <w:rPr>
          <w:sz w:val="16"/>
          <w:szCs w:val="16"/>
          <w:lang w:val="en-US"/>
        </w:rPr>
        <w:t>k</w:t>
      </w:r>
      <w:r w:rsidR="00F05891" w:rsidRPr="000343BA">
        <w:rPr>
          <w:sz w:val="16"/>
          <w:szCs w:val="16"/>
          <w:lang w:val="en-US"/>
        </w:rPr>
        <w:t>eyboard:</w:t>
      </w:r>
      <w:r w:rsidR="003839B3">
        <w:rPr>
          <w:sz w:val="16"/>
          <w:szCs w:val="16"/>
          <w:lang w:val="en-US"/>
        </w:rPr>
        <w:t xml:space="preserve"> </w:t>
      </w:r>
      <w:r w:rsidR="003839B3" w:rsidRPr="003839B3">
        <w:rPr>
          <w:sz w:val="16"/>
          <w:szCs w:val="16"/>
        </w:rPr>
        <w:t xml:space="preserve">F-Pn Rés.1185, pp. 290-297 </w:t>
      </w:r>
      <w:r w:rsidR="003839B3" w:rsidRPr="003839B3">
        <w:rPr>
          <w:i/>
          <w:sz w:val="16"/>
          <w:szCs w:val="16"/>
        </w:rPr>
        <w:t>A Battle. and no Battle: frigian musique</w:t>
      </w:r>
      <w:r w:rsidR="003839B3" w:rsidRPr="003839B3">
        <w:rPr>
          <w:sz w:val="16"/>
          <w:szCs w:val="16"/>
        </w:rPr>
        <w:t xml:space="preserve"> </w:t>
      </w:r>
      <w:r w:rsidR="003839B3">
        <w:rPr>
          <w:sz w:val="16"/>
          <w:szCs w:val="16"/>
        </w:rPr>
        <w:t xml:space="preserve">(John Bull); </w:t>
      </w:r>
      <w:r w:rsidR="00F05891" w:rsidRPr="000343BA">
        <w:rPr>
          <w:sz w:val="16"/>
          <w:szCs w:val="16"/>
        </w:rPr>
        <w:t xml:space="preserve">F-Pn Rés.1186, ff. 93v-99v </w:t>
      </w:r>
      <w:r w:rsidR="00F05891" w:rsidRPr="000343BA">
        <w:rPr>
          <w:i/>
          <w:sz w:val="16"/>
          <w:szCs w:val="16"/>
        </w:rPr>
        <w:t>The Battle</w:t>
      </w:r>
      <w:r w:rsidR="003839B3">
        <w:rPr>
          <w:sz w:val="16"/>
          <w:szCs w:val="16"/>
          <w:lang w:val="en-US"/>
        </w:rPr>
        <w:t xml:space="preserve"> </w:t>
      </w:r>
      <w:r w:rsidR="003839B3">
        <w:rPr>
          <w:sz w:val="16"/>
          <w:szCs w:val="16"/>
        </w:rPr>
        <w:t xml:space="preserve">= </w:t>
      </w:r>
      <w:r w:rsidR="00F05891" w:rsidRPr="000343BA">
        <w:rPr>
          <w:sz w:val="16"/>
          <w:szCs w:val="16"/>
        </w:rPr>
        <w:t xml:space="preserve">GB-Lbl Add.10337 (Rogers), ff. 11v-18r </w:t>
      </w:r>
      <w:r w:rsidR="00F05891" w:rsidRPr="000343BA">
        <w:rPr>
          <w:i/>
          <w:sz w:val="16"/>
          <w:szCs w:val="16"/>
        </w:rPr>
        <w:t>The Battaile</w:t>
      </w:r>
      <w:r w:rsidR="003839B3">
        <w:rPr>
          <w:sz w:val="16"/>
          <w:szCs w:val="16"/>
          <w:lang w:val="en-US"/>
        </w:rPr>
        <w:t xml:space="preserve"> = </w:t>
      </w:r>
      <w:r w:rsidR="00F05891" w:rsidRPr="000343BA">
        <w:rPr>
          <w:sz w:val="16"/>
          <w:szCs w:val="16"/>
          <w:lang w:val="en-US"/>
        </w:rPr>
        <w:t>GB-Lbl Mus.1591</w:t>
      </w:r>
      <w:r w:rsidR="00F05891" w:rsidRPr="000343BA">
        <w:rPr>
          <w:sz w:val="16"/>
          <w:szCs w:val="16"/>
        </w:rPr>
        <w:t xml:space="preserve"> (</w:t>
      </w:r>
      <w:r w:rsidR="00F05891" w:rsidRPr="000343BA">
        <w:rPr>
          <w:sz w:val="16"/>
          <w:szCs w:val="16"/>
          <w:lang w:val="en-US"/>
        </w:rPr>
        <w:t>Nevell),</w:t>
      </w:r>
      <w:r w:rsidR="00F05891" w:rsidRPr="000343BA">
        <w:rPr>
          <w:sz w:val="16"/>
          <w:szCs w:val="16"/>
        </w:rPr>
        <w:t xml:space="preserve"> ff. 18r-32r </w:t>
      </w:r>
      <w:r w:rsidR="00F05891" w:rsidRPr="000343BA">
        <w:rPr>
          <w:i/>
          <w:sz w:val="16"/>
          <w:szCs w:val="16"/>
        </w:rPr>
        <w:t>the</w:t>
      </w:r>
      <w:r w:rsidR="005D1670">
        <w:rPr>
          <w:i/>
          <w:sz w:val="16"/>
          <w:szCs w:val="16"/>
        </w:rPr>
        <w:t>:</w:t>
      </w:r>
      <w:r w:rsidR="00F05891" w:rsidRPr="000343BA">
        <w:rPr>
          <w:i/>
          <w:sz w:val="16"/>
          <w:szCs w:val="16"/>
        </w:rPr>
        <w:t xml:space="preserve"> battell</w:t>
      </w:r>
      <w:r w:rsidR="005D1670">
        <w:rPr>
          <w:sz w:val="16"/>
          <w:szCs w:val="16"/>
        </w:rPr>
        <w:t>:</w:t>
      </w:r>
      <w:r w:rsidR="003839B3">
        <w:rPr>
          <w:sz w:val="16"/>
          <w:szCs w:val="16"/>
          <w:lang w:val="en-US"/>
        </w:rPr>
        <w:t xml:space="preserve"> </w:t>
      </w:r>
      <w:r w:rsidR="003839B3">
        <w:rPr>
          <w:sz w:val="16"/>
          <w:szCs w:val="16"/>
        </w:rPr>
        <w:t xml:space="preserve">= </w:t>
      </w:r>
      <w:r w:rsidR="00F05891" w:rsidRPr="000343BA">
        <w:rPr>
          <w:sz w:val="16"/>
          <w:szCs w:val="16"/>
        </w:rPr>
        <w:t xml:space="preserve">GB-Och 431 ff. 11r-16v </w:t>
      </w:r>
      <w:r w:rsidR="00F05891" w:rsidRPr="000343BA">
        <w:rPr>
          <w:i/>
          <w:sz w:val="16"/>
          <w:szCs w:val="16"/>
        </w:rPr>
        <w:t>Mr Birds Battle</w:t>
      </w:r>
      <w:r w:rsidR="003839B3">
        <w:rPr>
          <w:sz w:val="16"/>
          <w:szCs w:val="16"/>
          <w:lang w:val="en-US"/>
        </w:rPr>
        <w:t xml:space="preserve"> </w:t>
      </w:r>
      <w:r w:rsidR="003839B3">
        <w:rPr>
          <w:sz w:val="16"/>
          <w:szCs w:val="16"/>
        </w:rPr>
        <w:t xml:space="preserve">= </w:t>
      </w:r>
      <w:r w:rsidR="00F05891" w:rsidRPr="000343BA">
        <w:rPr>
          <w:sz w:val="16"/>
          <w:szCs w:val="16"/>
        </w:rPr>
        <w:t xml:space="preserve">GB-PLlancelyn bunbury, ff. 17v-27r </w:t>
      </w:r>
      <w:r w:rsidR="00F05891" w:rsidRPr="000343BA">
        <w:rPr>
          <w:i/>
          <w:sz w:val="16"/>
          <w:szCs w:val="16"/>
        </w:rPr>
        <w:t>The battle by mr: bird</w:t>
      </w:r>
      <w:r w:rsidR="003839B3">
        <w:rPr>
          <w:sz w:val="16"/>
          <w:szCs w:val="16"/>
        </w:rPr>
        <w:t xml:space="preserve">; </w:t>
      </w:r>
      <w:r w:rsidR="003839B3" w:rsidRPr="003839B3">
        <w:rPr>
          <w:sz w:val="16"/>
          <w:szCs w:val="16"/>
        </w:rPr>
        <w:t xml:space="preserve">S-Skma 1 (Eysbock), ff. 60v-61r </w:t>
      </w:r>
      <w:r w:rsidR="003839B3" w:rsidRPr="003839B3">
        <w:rPr>
          <w:i/>
          <w:sz w:val="16"/>
          <w:szCs w:val="16"/>
        </w:rPr>
        <w:t>Pauana de la Batalie</w:t>
      </w:r>
    </w:p>
    <w:p w14:paraId="67EB6228" w14:textId="735C1FBE" w:rsidR="001F49EA" w:rsidRPr="00192510" w:rsidRDefault="001F49EA" w:rsidP="001F48DC">
      <w:pPr>
        <w:tabs>
          <w:tab w:val="left" w:pos="426"/>
          <w:tab w:val="right" w:pos="4395"/>
        </w:tabs>
        <w:autoSpaceDE w:val="0"/>
        <w:autoSpaceDN w:val="0"/>
        <w:adjustRightInd w:val="0"/>
        <w:ind w:left="142" w:right="310" w:hanging="142"/>
        <w:jc w:val="left"/>
        <w:rPr>
          <w:sz w:val="16"/>
          <w:szCs w:val="16"/>
        </w:rPr>
      </w:pPr>
      <w:r>
        <w:rPr>
          <w:sz w:val="16"/>
          <w:szCs w:val="16"/>
        </w:rPr>
        <w:tab/>
      </w:r>
      <w:r w:rsidRPr="001F49EA">
        <w:rPr>
          <w:sz w:val="16"/>
          <w:szCs w:val="16"/>
        </w:rPr>
        <w:t xml:space="preserve">GB-Cu Dd.3.18 </w:t>
      </w:r>
      <w:r w:rsidRPr="001F49EA">
        <w:rPr>
          <w:i/>
          <w:sz w:val="16"/>
          <w:szCs w:val="16"/>
        </w:rPr>
        <w:t>Battell R Reade</w:t>
      </w:r>
      <w:r w:rsidRPr="001F49EA">
        <w:rPr>
          <w:sz w:val="16"/>
          <w:szCs w:val="16"/>
        </w:rPr>
        <w:t xml:space="preserve"> </w:t>
      </w:r>
      <w:r>
        <w:rPr>
          <w:sz w:val="16"/>
          <w:szCs w:val="16"/>
        </w:rPr>
        <w:t xml:space="preserve">- </w:t>
      </w:r>
      <w:r w:rsidR="003839B3">
        <w:rPr>
          <w:sz w:val="16"/>
          <w:szCs w:val="16"/>
        </w:rPr>
        <w:t xml:space="preserve">orphan </w:t>
      </w:r>
      <w:r w:rsidR="003839B3" w:rsidRPr="001F49EA">
        <w:rPr>
          <w:sz w:val="16"/>
          <w:szCs w:val="16"/>
        </w:rPr>
        <w:t>mixed consort lute</w:t>
      </w:r>
      <w:r w:rsidR="003839B3" w:rsidRPr="003839B3">
        <w:rPr>
          <w:sz w:val="16"/>
          <w:szCs w:val="16"/>
        </w:rPr>
        <w:t xml:space="preserve"> </w:t>
      </w:r>
      <w:r w:rsidR="003839B3">
        <w:rPr>
          <w:sz w:val="16"/>
          <w:szCs w:val="16"/>
        </w:rPr>
        <w:t>part</w:t>
      </w:r>
    </w:p>
    <w:p w14:paraId="2A7F127B" w14:textId="77777777" w:rsidR="0055100E" w:rsidRPr="00B35696" w:rsidRDefault="0055100E" w:rsidP="0055100E">
      <w:pPr>
        <w:tabs>
          <w:tab w:val="right" w:pos="4678"/>
        </w:tabs>
        <w:autoSpaceDE w:val="0"/>
        <w:autoSpaceDN w:val="0"/>
        <w:adjustRightInd w:val="0"/>
        <w:spacing w:before="120" w:after="60"/>
        <w:ind w:left="284" w:hanging="284"/>
        <w:jc w:val="center"/>
        <w:rPr>
          <w:b/>
          <w:smallCaps/>
          <w:color w:val="000000"/>
          <w:szCs w:val="20"/>
        </w:rPr>
      </w:pPr>
      <w:r>
        <w:rPr>
          <w:b/>
          <w:smallCaps/>
          <w:color w:val="000000"/>
          <w:szCs w:val="20"/>
        </w:rPr>
        <w:t>Rustic Dances</w:t>
      </w:r>
      <w:r w:rsidRPr="00B35696">
        <w:rPr>
          <w:b/>
          <w:smallCaps/>
          <w:color w:val="000000"/>
          <w:szCs w:val="20"/>
        </w:rPr>
        <w:t xml:space="preserve"> </w:t>
      </w:r>
      <w:r>
        <w:rPr>
          <w:b/>
          <w:smallCaps/>
          <w:color w:val="000000"/>
          <w:szCs w:val="20"/>
        </w:rPr>
        <w:t>with</w:t>
      </w:r>
      <w:r w:rsidRPr="00B35696">
        <w:rPr>
          <w:b/>
          <w:smallCaps/>
          <w:color w:val="000000"/>
          <w:szCs w:val="20"/>
        </w:rPr>
        <w:t xml:space="preserve"> o</w:t>
      </w:r>
      <w:r>
        <w:rPr>
          <w:b/>
          <w:smallCaps/>
          <w:color w:val="000000"/>
          <w:szCs w:val="20"/>
        </w:rPr>
        <w:t>stinato bass</w:t>
      </w:r>
    </w:p>
    <w:p w14:paraId="7E48A1F1" w14:textId="0C9E913A" w:rsidR="002967BA" w:rsidRDefault="0055100E" w:rsidP="0055100E">
      <w:pPr>
        <w:tabs>
          <w:tab w:val="right" w:pos="4678"/>
        </w:tabs>
        <w:autoSpaceDE w:val="0"/>
        <w:autoSpaceDN w:val="0"/>
        <w:adjustRightInd w:val="0"/>
        <w:rPr>
          <w:color w:val="000000"/>
          <w:sz w:val="18"/>
          <w:szCs w:val="18"/>
        </w:rPr>
      </w:pPr>
      <w:r>
        <w:rPr>
          <w:color w:val="000000"/>
          <w:sz w:val="18"/>
          <w:szCs w:val="18"/>
        </w:rPr>
        <w:t xml:space="preserve">To </w:t>
      </w:r>
      <w:r w:rsidR="001E0AD3">
        <w:rPr>
          <w:color w:val="000000"/>
          <w:sz w:val="18"/>
          <w:szCs w:val="18"/>
        </w:rPr>
        <w:t xml:space="preserve">follow the battle piece </w:t>
      </w:r>
      <w:r w:rsidR="000A7BE6">
        <w:rPr>
          <w:color w:val="000000"/>
          <w:sz w:val="18"/>
          <w:szCs w:val="18"/>
        </w:rPr>
        <w:t xml:space="preserve">above </w:t>
      </w:r>
      <w:r w:rsidR="001E0AD3">
        <w:rPr>
          <w:color w:val="000000"/>
          <w:sz w:val="18"/>
          <w:szCs w:val="18"/>
        </w:rPr>
        <w:t xml:space="preserve">and </w:t>
      </w:r>
      <w:r>
        <w:rPr>
          <w:color w:val="000000"/>
          <w:sz w:val="18"/>
          <w:szCs w:val="18"/>
        </w:rPr>
        <w:t xml:space="preserve">continue the theme of monotony as a metaphor for life </w:t>
      </w:r>
      <w:r w:rsidR="00063853">
        <w:rPr>
          <w:color w:val="000000"/>
          <w:sz w:val="18"/>
          <w:szCs w:val="18"/>
        </w:rPr>
        <w:t>under</w:t>
      </w:r>
      <w:r>
        <w:rPr>
          <w:color w:val="000000"/>
          <w:sz w:val="18"/>
          <w:szCs w:val="18"/>
        </w:rPr>
        <w:t xml:space="preserve"> lockdown</w:t>
      </w:r>
      <w:r w:rsidR="001E0AD3">
        <w:rPr>
          <w:color w:val="000000"/>
          <w:sz w:val="18"/>
          <w:szCs w:val="18"/>
        </w:rPr>
        <w:t>, here is more music with a repetitive bass</w:t>
      </w:r>
      <w:r w:rsidR="00063853">
        <w:rPr>
          <w:color w:val="000000"/>
          <w:sz w:val="18"/>
          <w:szCs w:val="18"/>
        </w:rPr>
        <w:t>. I</w:t>
      </w:r>
      <w:r w:rsidR="001E0AD3">
        <w:rPr>
          <w:color w:val="000000"/>
          <w:sz w:val="18"/>
          <w:szCs w:val="18"/>
        </w:rPr>
        <w:t xml:space="preserve">t was surprising to find </w:t>
      </w:r>
      <w:r w:rsidR="000A7BE6">
        <w:rPr>
          <w:color w:val="000000"/>
          <w:sz w:val="18"/>
          <w:szCs w:val="18"/>
        </w:rPr>
        <w:t xml:space="preserve">so many of these unusual compositions </w:t>
      </w:r>
      <w:r w:rsidR="001E0AD3">
        <w:rPr>
          <w:color w:val="000000"/>
          <w:sz w:val="18"/>
          <w:szCs w:val="18"/>
        </w:rPr>
        <w:t>in the original sources</w:t>
      </w:r>
      <w:r w:rsidR="00063853">
        <w:rPr>
          <w:color w:val="000000"/>
          <w:sz w:val="18"/>
          <w:szCs w:val="18"/>
        </w:rPr>
        <w:t>,</w:t>
      </w:r>
      <w:r w:rsidR="00862031">
        <w:rPr>
          <w:rStyle w:val="FootnoteReference"/>
          <w:color w:val="000000"/>
          <w:sz w:val="18"/>
          <w:szCs w:val="18"/>
        </w:rPr>
        <w:footnoteReference w:id="13"/>
      </w:r>
      <w:r w:rsidR="00862031">
        <w:rPr>
          <w:color w:val="000000"/>
          <w:sz w:val="18"/>
          <w:szCs w:val="18"/>
        </w:rPr>
        <w:t xml:space="preserve"> </w:t>
      </w:r>
      <w:r w:rsidR="00F479B7">
        <w:rPr>
          <w:color w:val="000000"/>
          <w:sz w:val="18"/>
          <w:szCs w:val="18"/>
        </w:rPr>
        <w:t>which</w:t>
      </w:r>
      <w:r w:rsidR="00862031">
        <w:rPr>
          <w:color w:val="000000"/>
          <w:sz w:val="18"/>
          <w:szCs w:val="18"/>
        </w:rPr>
        <w:t xml:space="preserve"> probably reflects the popula</w:t>
      </w:r>
      <w:r w:rsidR="00070AAD">
        <w:rPr>
          <w:color w:val="000000"/>
          <w:sz w:val="18"/>
          <w:szCs w:val="18"/>
        </w:rPr>
        <w:t>rit</w:t>
      </w:r>
      <w:r w:rsidR="00862031">
        <w:rPr>
          <w:color w:val="000000"/>
          <w:sz w:val="18"/>
          <w:szCs w:val="18"/>
        </w:rPr>
        <w:t xml:space="preserve">y of </w:t>
      </w:r>
      <w:r w:rsidR="001E0AD3">
        <w:rPr>
          <w:color w:val="000000"/>
          <w:sz w:val="18"/>
          <w:szCs w:val="18"/>
        </w:rPr>
        <w:t>adap</w:t>
      </w:r>
      <w:r w:rsidR="00070AAD">
        <w:rPr>
          <w:color w:val="000000"/>
          <w:sz w:val="18"/>
          <w:szCs w:val="18"/>
        </w:rPr>
        <w:t>t</w:t>
      </w:r>
      <w:r w:rsidR="00862031">
        <w:rPr>
          <w:color w:val="000000"/>
          <w:sz w:val="18"/>
          <w:szCs w:val="18"/>
        </w:rPr>
        <w:t>ing</w:t>
      </w:r>
      <w:r w:rsidR="001E0AD3">
        <w:rPr>
          <w:color w:val="000000"/>
          <w:sz w:val="18"/>
          <w:szCs w:val="18"/>
        </w:rPr>
        <w:t xml:space="preserve"> for the lute music for rustic instruments </w:t>
      </w:r>
      <w:r w:rsidR="00070AAD">
        <w:rPr>
          <w:color w:val="000000"/>
          <w:sz w:val="18"/>
          <w:szCs w:val="18"/>
        </w:rPr>
        <w:t>with limited melodic range and drone accompaniment</w:t>
      </w:r>
      <w:r w:rsidR="001E0AD3">
        <w:rPr>
          <w:color w:val="000000"/>
          <w:sz w:val="18"/>
          <w:szCs w:val="18"/>
        </w:rPr>
        <w:t xml:space="preserve">, such as </w:t>
      </w:r>
      <w:r w:rsidR="00063853">
        <w:rPr>
          <w:color w:val="000000"/>
          <w:sz w:val="18"/>
          <w:szCs w:val="18"/>
        </w:rPr>
        <w:t xml:space="preserve">the </w:t>
      </w:r>
      <w:r w:rsidR="008E13BD">
        <w:rPr>
          <w:color w:val="000000"/>
          <w:sz w:val="18"/>
          <w:szCs w:val="18"/>
        </w:rPr>
        <w:t xml:space="preserve">racket, </w:t>
      </w:r>
      <w:r w:rsidR="001E0AD3">
        <w:rPr>
          <w:color w:val="000000"/>
          <w:sz w:val="18"/>
          <w:szCs w:val="18"/>
        </w:rPr>
        <w:t>bagpipes</w:t>
      </w:r>
      <w:r w:rsidR="0065222B">
        <w:rPr>
          <w:color w:val="000000"/>
          <w:sz w:val="18"/>
          <w:szCs w:val="18"/>
        </w:rPr>
        <w:t xml:space="preserve"> and</w:t>
      </w:r>
      <w:r w:rsidR="00070AAD">
        <w:rPr>
          <w:color w:val="000000"/>
          <w:sz w:val="18"/>
          <w:szCs w:val="18"/>
        </w:rPr>
        <w:t xml:space="preserve"> </w:t>
      </w:r>
      <w:r w:rsidR="00D24CA7">
        <w:rPr>
          <w:color w:val="000000"/>
          <w:sz w:val="18"/>
          <w:szCs w:val="18"/>
        </w:rPr>
        <w:t xml:space="preserve">hurdy-gurdy </w:t>
      </w:r>
      <w:r w:rsidR="00063853">
        <w:rPr>
          <w:color w:val="000000"/>
          <w:sz w:val="18"/>
          <w:szCs w:val="18"/>
        </w:rPr>
        <w:t>for accompanying folk dances</w:t>
      </w:r>
      <w:r w:rsidR="001E0AD3">
        <w:rPr>
          <w:color w:val="000000"/>
          <w:sz w:val="18"/>
          <w:szCs w:val="18"/>
        </w:rPr>
        <w:t>.</w:t>
      </w:r>
      <w:r w:rsidR="00641E43">
        <w:rPr>
          <w:rStyle w:val="FootnoteReference"/>
          <w:color w:val="000000"/>
          <w:sz w:val="18"/>
          <w:szCs w:val="18"/>
        </w:rPr>
        <w:footnoteReference w:id="14"/>
      </w:r>
      <w:r w:rsidR="00912AF1">
        <w:rPr>
          <w:color w:val="000000"/>
          <w:sz w:val="18"/>
          <w:szCs w:val="18"/>
        </w:rPr>
        <w:t xml:space="preserve"> </w:t>
      </w:r>
      <w:r>
        <w:rPr>
          <w:color w:val="000000"/>
          <w:sz w:val="18"/>
          <w:szCs w:val="18"/>
        </w:rPr>
        <w:t>D1, 3 and 8-1</w:t>
      </w:r>
      <w:r w:rsidR="007707AF">
        <w:rPr>
          <w:color w:val="000000"/>
          <w:sz w:val="18"/>
          <w:szCs w:val="18"/>
        </w:rPr>
        <w:t>5</w:t>
      </w:r>
      <w:r>
        <w:rPr>
          <w:color w:val="000000"/>
          <w:sz w:val="18"/>
          <w:szCs w:val="18"/>
        </w:rPr>
        <w:t xml:space="preserve"> are for renaissance lute in the usual vieil ton tuning </w:t>
      </w:r>
      <w:r w:rsidR="000A7BE6">
        <w:rPr>
          <w:color w:val="000000"/>
          <w:sz w:val="18"/>
          <w:szCs w:val="18"/>
        </w:rPr>
        <w:t xml:space="preserve">but </w:t>
      </w:r>
      <w:r>
        <w:rPr>
          <w:color w:val="000000"/>
          <w:sz w:val="18"/>
          <w:szCs w:val="18"/>
        </w:rPr>
        <w:t>with ostinato bass on a single note, whereas D2</w:t>
      </w:r>
      <w:r w:rsidR="00F479B7">
        <w:rPr>
          <w:color w:val="000000"/>
          <w:sz w:val="18"/>
          <w:szCs w:val="18"/>
        </w:rPr>
        <w:t xml:space="preserve"> &amp;</w:t>
      </w:r>
      <w:r w:rsidR="00807977">
        <w:rPr>
          <w:color w:val="000000"/>
          <w:sz w:val="18"/>
          <w:szCs w:val="18"/>
        </w:rPr>
        <w:t xml:space="preserve"> </w:t>
      </w:r>
      <w:r>
        <w:rPr>
          <w:color w:val="000000"/>
          <w:sz w:val="18"/>
          <w:szCs w:val="18"/>
        </w:rPr>
        <w:t>4-7</w:t>
      </w:r>
      <w:r w:rsidR="00AB4004">
        <w:rPr>
          <w:color w:val="000000"/>
          <w:sz w:val="18"/>
          <w:szCs w:val="18"/>
        </w:rPr>
        <w:t xml:space="preserve"> </w:t>
      </w:r>
      <w:r w:rsidR="00862031">
        <w:rPr>
          <w:color w:val="000000"/>
          <w:sz w:val="18"/>
          <w:szCs w:val="18"/>
        </w:rPr>
        <w:t>are in</w:t>
      </w:r>
      <w:r w:rsidR="00AB4004">
        <w:rPr>
          <w:color w:val="000000"/>
          <w:sz w:val="18"/>
          <w:szCs w:val="18"/>
        </w:rPr>
        <w:t xml:space="preserve"> </w:t>
      </w:r>
      <w:r>
        <w:rPr>
          <w:color w:val="000000"/>
          <w:sz w:val="18"/>
          <w:szCs w:val="18"/>
        </w:rPr>
        <w:t>alternative tuning</w:t>
      </w:r>
      <w:r w:rsidR="008F61BD">
        <w:rPr>
          <w:color w:val="000000"/>
          <w:sz w:val="18"/>
          <w:szCs w:val="18"/>
        </w:rPr>
        <w:t>s</w:t>
      </w:r>
      <w:r w:rsidR="00F479B7">
        <w:rPr>
          <w:color w:val="000000"/>
          <w:sz w:val="18"/>
          <w:szCs w:val="18"/>
        </w:rPr>
        <w:t xml:space="preserve"> </w:t>
      </w:r>
      <w:r w:rsidR="002F47E0">
        <w:rPr>
          <w:color w:val="000000"/>
          <w:sz w:val="18"/>
          <w:szCs w:val="18"/>
        </w:rPr>
        <w:t>that</w:t>
      </w:r>
      <w:r>
        <w:rPr>
          <w:color w:val="000000"/>
          <w:sz w:val="18"/>
          <w:szCs w:val="18"/>
        </w:rPr>
        <w:t xml:space="preserve"> create a drone on chords of open strings </w:t>
      </w:r>
      <w:r w:rsidR="00862031">
        <w:rPr>
          <w:color w:val="000000"/>
          <w:sz w:val="18"/>
          <w:szCs w:val="18"/>
        </w:rPr>
        <w:t>and</w:t>
      </w:r>
      <w:r w:rsidR="00BC7147">
        <w:rPr>
          <w:color w:val="000000"/>
          <w:sz w:val="18"/>
          <w:szCs w:val="18"/>
        </w:rPr>
        <w:t xml:space="preserve"> for 5-course lute except D7</w:t>
      </w:r>
      <w:r w:rsidR="009320BE">
        <w:rPr>
          <w:color w:val="000000"/>
          <w:sz w:val="18"/>
          <w:szCs w:val="18"/>
        </w:rPr>
        <w:t xml:space="preserve"> which uses a</w:t>
      </w:r>
      <w:r w:rsidR="009320BE" w:rsidRPr="00F1670B">
        <w:rPr>
          <w:color w:val="000000"/>
          <w:sz w:val="18"/>
          <w:szCs w:val="18"/>
        </w:rPr>
        <w:t xml:space="preserve"> sixth course</w:t>
      </w:r>
      <w:r w:rsidR="009320BE">
        <w:rPr>
          <w:color w:val="000000"/>
          <w:sz w:val="18"/>
          <w:szCs w:val="18"/>
        </w:rPr>
        <w:t xml:space="preserve"> </w:t>
      </w:r>
      <w:r w:rsidR="009320BE" w:rsidRPr="00F1670B">
        <w:rPr>
          <w:color w:val="000000"/>
          <w:sz w:val="18"/>
          <w:szCs w:val="18"/>
        </w:rPr>
        <w:t>a fourth below the fifth course.</w:t>
      </w:r>
      <w:r w:rsidR="009320BE">
        <w:rPr>
          <w:color w:val="000000"/>
          <w:sz w:val="18"/>
          <w:szCs w:val="18"/>
        </w:rPr>
        <w:t xml:space="preserve"> </w:t>
      </w:r>
      <w:r w:rsidR="00BC7147">
        <w:rPr>
          <w:color w:val="000000"/>
          <w:sz w:val="18"/>
          <w:szCs w:val="18"/>
        </w:rPr>
        <w:t>They</w:t>
      </w:r>
      <w:r w:rsidR="00862031">
        <w:rPr>
          <w:color w:val="000000"/>
          <w:sz w:val="18"/>
          <w:szCs w:val="18"/>
        </w:rPr>
        <w:t xml:space="preserve"> are </w:t>
      </w:r>
      <w:r w:rsidR="000A7BE6">
        <w:rPr>
          <w:color w:val="000000"/>
          <w:sz w:val="18"/>
          <w:szCs w:val="18"/>
        </w:rPr>
        <w:t>reproduced here as in the original (</w:t>
      </w:r>
      <w:r w:rsidR="00862031">
        <w:rPr>
          <w:color w:val="000000"/>
          <w:sz w:val="18"/>
          <w:szCs w:val="18"/>
        </w:rPr>
        <w:t xml:space="preserve">I </w:t>
      </w:r>
      <w:r w:rsidR="000A7BE6">
        <w:rPr>
          <w:color w:val="000000"/>
          <w:sz w:val="18"/>
          <w:szCs w:val="18"/>
        </w:rPr>
        <w:t>retune</w:t>
      </w:r>
      <w:r w:rsidR="00F1670B">
        <w:rPr>
          <w:color w:val="000000"/>
          <w:sz w:val="18"/>
          <w:szCs w:val="18"/>
        </w:rPr>
        <w:t>d</w:t>
      </w:r>
      <w:r w:rsidR="000A7BE6">
        <w:rPr>
          <w:color w:val="000000"/>
          <w:sz w:val="18"/>
          <w:szCs w:val="18"/>
        </w:rPr>
        <w:t xml:space="preserve"> a </w:t>
      </w:r>
      <w:r w:rsidR="00F1670B">
        <w:rPr>
          <w:color w:val="000000"/>
          <w:sz w:val="18"/>
          <w:szCs w:val="18"/>
        </w:rPr>
        <w:t xml:space="preserve">modern </w:t>
      </w:r>
      <w:r w:rsidR="000A7BE6">
        <w:rPr>
          <w:color w:val="000000"/>
          <w:sz w:val="18"/>
          <w:szCs w:val="18"/>
        </w:rPr>
        <w:t xml:space="preserve">guitar to play them!) </w:t>
      </w:r>
      <w:r w:rsidR="002F47E0">
        <w:rPr>
          <w:color w:val="000000"/>
          <w:sz w:val="18"/>
          <w:szCs w:val="18"/>
        </w:rPr>
        <w:t xml:space="preserve">as well as </w:t>
      </w:r>
      <w:r>
        <w:rPr>
          <w:color w:val="000000"/>
          <w:sz w:val="18"/>
          <w:szCs w:val="18"/>
        </w:rPr>
        <w:t>transc</w:t>
      </w:r>
      <w:r w:rsidR="000A7BE6">
        <w:rPr>
          <w:color w:val="000000"/>
          <w:sz w:val="18"/>
          <w:szCs w:val="18"/>
        </w:rPr>
        <w:t>ribed</w:t>
      </w:r>
      <w:r>
        <w:rPr>
          <w:color w:val="000000"/>
          <w:sz w:val="18"/>
          <w:szCs w:val="18"/>
        </w:rPr>
        <w:t xml:space="preserve"> for renaissance lute</w:t>
      </w:r>
      <w:r w:rsidR="000A7BE6">
        <w:rPr>
          <w:color w:val="000000"/>
          <w:sz w:val="18"/>
          <w:szCs w:val="18"/>
        </w:rPr>
        <w:t>, which</w:t>
      </w:r>
      <w:r w:rsidR="00862031">
        <w:rPr>
          <w:color w:val="000000"/>
          <w:sz w:val="18"/>
          <w:szCs w:val="18"/>
        </w:rPr>
        <w:t xml:space="preserve"> simplified the drone</w:t>
      </w:r>
      <w:r w:rsidR="00BC7147">
        <w:rPr>
          <w:color w:val="000000"/>
          <w:sz w:val="18"/>
          <w:szCs w:val="18"/>
        </w:rPr>
        <w:t xml:space="preserve"> chords</w:t>
      </w:r>
      <w:r w:rsidR="00862031">
        <w:rPr>
          <w:color w:val="000000"/>
          <w:sz w:val="18"/>
          <w:szCs w:val="18"/>
        </w:rPr>
        <w:t xml:space="preserve"> to a single note</w:t>
      </w:r>
      <w:r>
        <w:rPr>
          <w:color w:val="000000"/>
          <w:sz w:val="18"/>
          <w:szCs w:val="18"/>
        </w:rPr>
        <w:t>.</w:t>
      </w:r>
      <w:r w:rsidR="00AB4004" w:rsidRPr="00AB4004">
        <w:rPr>
          <w:color w:val="000000"/>
          <w:sz w:val="18"/>
          <w:szCs w:val="18"/>
        </w:rPr>
        <w:t xml:space="preserve"> </w:t>
      </w:r>
      <w:r w:rsidR="00E80582">
        <w:rPr>
          <w:color w:val="000000"/>
          <w:sz w:val="18"/>
          <w:szCs w:val="18"/>
        </w:rPr>
        <w:t xml:space="preserve">The tuning of Newsidler's </w:t>
      </w:r>
      <w:r w:rsidR="00E80582" w:rsidRPr="007A0D1E">
        <w:rPr>
          <w:i/>
          <w:color w:val="000000"/>
          <w:sz w:val="18"/>
          <w:szCs w:val="18"/>
        </w:rPr>
        <w:t>Der Juden</w:t>
      </w:r>
      <w:r w:rsidR="00E80582">
        <w:rPr>
          <w:i/>
          <w:color w:val="000000"/>
          <w:sz w:val="18"/>
          <w:szCs w:val="18"/>
        </w:rPr>
        <w:t xml:space="preserve"> T</w:t>
      </w:r>
      <w:r w:rsidR="00E80582" w:rsidRPr="007A0D1E">
        <w:rPr>
          <w:i/>
          <w:color w:val="000000"/>
          <w:sz w:val="18"/>
          <w:szCs w:val="18"/>
        </w:rPr>
        <w:t>antz</w:t>
      </w:r>
      <w:r w:rsidR="00E80582">
        <w:rPr>
          <w:color w:val="000000"/>
          <w:sz w:val="18"/>
          <w:szCs w:val="18"/>
        </w:rPr>
        <w:t xml:space="preserve"> (D2)</w:t>
      </w:r>
      <w:r w:rsidR="00F479B7">
        <w:rPr>
          <w:rStyle w:val="FootnoteReference"/>
          <w:color w:val="000000"/>
          <w:sz w:val="18"/>
          <w:szCs w:val="18"/>
          <w:vertAlign w:val="baseline"/>
        </w:rPr>
        <w:t>,</w:t>
      </w:r>
      <w:r w:rsidR="00F479B7">
        <w:rPr>
          <w:rStyle w:val="FootnoteReference"/>
          <w:color w:val="000000"/>
          <w:sz w:val="18"/>
          <w:szCs w:val="18"/>
        </w:rPr>
        <w:footnoteReference w:id="15"/>
      </w:r>
      <w:r w:rsidR="00E80582">
        <w:rPr>
          <w:color w:val="000000"/>
          <w:sz w:val="18"/>
          <w:szCs w:val="18"/>
        </w:rPr>
        <w:t xml:space="preserve"> was misinterpreted by Willi Apel in 1942, as 'one of the earliest examples, if not the earliest, of satire in music ... expressed by cacophonous dissonances', because he did not notice Newsidler's error in describing it, using the German tablature cipher </w:t>
      </w:r>
      <w:r w:rsidR="00227BA0" w:rsidRPr="00227BA0">
        <w:rPr>
          <w:i/>
          <w:color w:val="000000"/>
          <w:sz w:val="18"/>
          <w:szCs w:val="18"/>
        </w:rPr>
        <w:t>t</w:t>
      </w:r>
      <w:r w:rsidR="00227BA0">
        <w:rPr>
          <w:color w:val="000000"/>
          <w:sz w:val="18"/>
          <w:szCs w:val="18"/>
        </w:rPr>
        <w:t xml:space="preserve"> </w:t>
      </w:r>
      <w:r w:rsidR="00E80582">
        <w:rPr>
          <w:color w:val="000000"/>
          <w:sz w:val="18"/>
          <w:szCs w:val="18"/>
        </w:rPr>
        <w:t xml:space="preserve">for e2 instead of </w:t>
      </w:r>
      <w:r w:rsidR="00227BA0" w:rsidRPr="00227BA0">
        <w:rPr>
          <w:i/>
          <w:color w:val="000000"/>
          <w:sz w:val="18"/>
          <w:szCs w:val="18"/>
        </w:rPr>
        <w:t>7</w:t>
      </w:r>
      <w:r w:rsidR="00227BA0">
        <w:rPr>
          <w:color w:val="000000"/>
          <w:sz w:val="18"/>
          <w:szCs w:val="18"/>
        </w:rPr>
        <w:t xml:space="preserve"> for </w:t>
      </w:r>
      <w:r w:rsidR="00E80582">
        <w:rPr>
          <w:color w:val="000000"/>
          <w:sz w:val="18"/>
          <w:szCs w:val="18"/>
        </w:rPr>
        <w:t>f2 and so tuning the top string to F sharp instead of G, later explained and corrected by Michael Morrow.</w:t>
      </w:r>
      <w:r w:rsidR="00E80582">
        <w:rPr>
          <w:rStyle w:val="FootnoteReference"/>
          <w:color w:val="000000"/>
          <w:sz w:val="18"/>
          <w:szCs w:val="18"/>
        </w:rPr>
        <w:footnoteReference w:id="16"/>
      </w:r>
      <w:r w:rsidR="00E80582">
        <w:rPr>
          <w:color w:val="000000"/>
          <w:sz w:val="18"/>
          <w:szCs w:val="18"/>
        </w:rPr>
        <w:t xml:space="preserve"> </w:t>
      </w:r>
      <w:r w:rsidR="00F1670B" w:rsidRPr="00D418D9">
        <w:rPr>
          <w:color w:val="000000"/>
          <w:sz w:val="18"/>
          <w:szCs w:val="18"/>
        </w:rPr>
        <w:t>D</w:t>
      </w:r>
      <w:r w:rsidR="00F1670B">
        <w:rPr>
          <w:color w:val="000000"/>
          <w:sz w:val="18"/>
          <w:szCs w:val="18"/>
        </w:rPr>
        <w:t>5-</w:t>
      </w:r>
      <w:r w:rsidR="00F1670B" w:rsidRPr="00D418D9">
        <w:rPr>
          <w:color w:val="000000"/>
          <w:sz w:val="18"/>
          <w:szCs w:val="18"/>
        </w:rPr>
        <w:t xml:space="preserve">7 are </w:t>
      </w:r>
      <w:r w:rsidR="00F1670B">
        <w:rPr>
          <w:color w:val="000000"/>
          <w:sz w:val="18"/>
          <w:szCs w:val="18"/>
        </w:rPr>
        <w:t xml:space="preserve">three </w:t>
      </w:r>
      <w:r w:rsidR="00F1670B" w:rsidRPr="00D418D9">
        <w:rPr>
          <w:color w:val="000000"/>
          <w:sz w:val="18"/>
          <w:szCs w:val="18"/>
        </w:rPr>
        <w:t>pieces in Heckel</w:t>
      </w:r>
      <w:r w:rsidR="00F1670B">
        <w:rPr>
          <w:color w:val="000000"/>
          <w:sz w:val="18"/>
          <w:szCs w:val="18"/>
        </w:rPr>
        <w:t>'s prints</w:t>
      </w:r>
      <w:r w:rsidR="00F1670B" w:rsidRPr="00D418D9">
        <w:rPr>
          <w:color w:val="000000"/>
          <w:sz w:val="18"/>
          <w:szCs w:val="18"/>
        </w:rPr>
        <w:t xml:space="preserve"> that are in </w:t>
      </w:r>
      <w:r w:rsidR="00F1670B">
        <w:rPr>
          <w:color w:val="000000"/>
          <w:sz w:val="18"/>
          <w:szCs w:val="18"/>
        </w:rPr>
        <w:t xml:space="preserve">a similar drone </w:t>
      </w:r>
      <w:r w:rsidR="00F1670B" w:rsidRPr="00D418D9">
        <w:rPr>
          <w:color w:val="000000"/>
          <w:sz w:val="18"/>
          <w:szCs w:val="18"/>
        </w:rPr>
        <w:t>tunin</w:t>
      </w:r>
      <w:r w:rsidR="00F1670B">
        <w:rPr>
          <w:color w:val="000000"/>
          <w:sz w:val="18"/>
          <w:szCs w:val="18"/>
        </w:rPr>
        <w:t>g that</w:t>
      </w:r>
      <w:r w:rsidR="00F1670B" w:rsidRPr="00F1670B">
        <w:rPr>
          <w:color w:val="000000"/>
          <w:sz w:val="18"/>
          <w:szCs w:val="18"/>
        </w:rPr>
        <w:t xml:space="preserve"> differs from Newsidler only in the tuning of the 4th course a 4th higher.</w:t>
      </w:r>
      <w:r w:rsidR="00F479B7" w:rsidRPr="00BC7147">
        <w:rPr>
          <w:rStyle w:val="FootnoteReference"/>
          <w:color w:val="000000"/>
          <w:sz w:val="18"/>
          <w:szCs w:val="18"/>
        </w:rPr>
        <w:footnoteReference w:id="17"/>
      </w:r>
      <w:r w:rsidR="00F479B7" w:rsidRPr="00BC7147">
        <w:rPr>
          <w:color w:val="000000"/>
          <w:sz w:val="18"/>
          <w:szCs w:val="18"/>
        </w:rPr>
        <w:t xml:space="preserve"> The two tuning both work for the pieces by Newsidler and Heckel!</w:t>
      </w:r>
      <w:r w:rsidR="009320BE">
        <w:rPr>
          <w:color w:val="000000"/>
          <w:sz w:val="18"/>
          <w:szCs w:val="18"/>
        </w:rPr>
        <w:t xml:space="preserve"> </w:t>
      </w:r>
      <w:r w:rsidR="00E80582">
        <w:rPr>
          <w:color w:val="000000"/>
          <w:sz w:val="18"/>
          <w:szCs w:val="18"/>
        </w:rPr>
        <w:t xml:space="preserve">D4 and D5 are cognate settings of </w:t>
      </w:r>
      <w:r w:rsidR="00F479B7">
        <w:rPr>
          <w:color w:val="000000"/>
          <w:sz w:val="18"/>
          <w:szCs w:val="18"/>
        </w:rPr>
        <w:t>Newsidler's</w:t>
      </w:r>
      <w:r w:rsidR="00E80582">
        <w:rPr>
          <w:color w:val="000000"/>
          <w:sz w:val="18"/>
          <w:szCs w:val="18"/>
        </w:rPr>
        <w:t xml:space="preserve"> Juden Tantz</w:t>
      </w:r>
      <w:r w:rsidR="00070C5F">
        <w:rPr>
          <w:color w:val="000000"/>
          <w:sz w:val="18"/>
          <w:szCs w:val="18"/>
        </w:rPr>
        <w:t xml:space="preserve"> </w:t>
      </w:r>
      <w:r w:rsidR="00F479B7">
        <w:rPr>
          <w:color w:val="000000"/>
          <w:sz w:val="18"/>
          <w:szCs w:val="18"/>
        </w:rPr>
        <w:t xml:space="preserve">found </w:t>
      </w:r>
      <w:r w:rsidR="00070C5F">
        <w:rPr>
          <w:color w:val="000000"/>
          <w:sz w:val="18"/>
          <w:szCs w:val="18"/>
        </w:rPr>
        <w:t>in Heckel</w:t>
      </w:r>
      <w:r w:rsidR="0000062B">
        <w:rPr>
          <w:color w:val="000000"/>
          <w:sz w:val="18"/>
          <w:szCs w:val="18"/>
        </w:rPr>
        <w:t>'s</w:t>
      </w:r>
      <w:r w:rsidR="00070C5F">
        <w:rPr>
          <w:color w:val="000000"/>
          <w:sz w:val="18"/>
          <w:szCs w:val="18"/>
        </w:rPr>
        <w:t xml:space="preserve"> print and a manuscript</w:t>
      </w:r>
      <w:r w:rsidR="00227BA0">
        <w:rPr>
          <w:color w:val="000000"/>
          <w:sz w:val="18"/>
          <w:szCs w:val="18"/>
        </w:rPr>
        <w:t xml:space="preserve"> in German tablature</w:t>
      </w:r>
      <w:r w:rsidR="00E80582">
        <w:rPr>
          <w:color w:val="000000"/>
          <w:sz w:val="18"/>
          <w:szCs w:val="18"/>
        </w:rPr>
        <w:t>.</w:t>
      </w:r>
      <w:r w:rsidR="0074236A">
        <w:rPr>
          <w:rStyle w:val="FootnoteReference"/>
          <w:color w:val="000000"/>
          <w:sz w:val="18"/>
          <w:szCs w:val="18"/>
        </w:rPr>
        <w:footnoteReference w:id="18"/>
      </w:r>
      <w:r w:rsidR="00A25148">
        <w:rPr>
          <w:color w:val="000000"/>
          <w:sz w:val="18"/>
          <w:szCs w:val="18"/>
        </w:rPr>
        <w:t xml:space="preserve"> </w:t>
      </w:r>
      <w:r w:rsidR="00F1670B">
        <w:rPr>
          <w:color w:val="000000"/>
          <w:sz w:val="18"/>
          <w:szCs w:val="18"/>
        </w:rPr>
        <w:t>Newsidler's books include another piece</w:t>
      </w:r>
      <w:r w:rsidR="00F1670B" w:rsidRPr="006B120F">
        <w:rPr>
          <w:color w:val="000000"/>
          <w:sz w:val="18"/>
          <w:szCs w:val="18"/>
        </w:rPr>
        <w:t xml:space="preserve"> </w:t>
      </w:r>
      <w:r w:rsidR="00F1670B">
        <w:rPr>
          <w:color w:val="000000"/>
          <w:sz w:val="18"/>
          <w:szCs w:val="18"/>
        </w:rPr>
        <w:t>D11 with an ostinato bass in C but in vieil ton tuning, and the titles of D12-15 suggest lute settings of music for bagpipes (Dudey/Duda) or trumpet (Tuba?).</w:t>
      </w:r>
    </w:p>
    <w:p w14:paraId="631D576F" w14:textId="7FDCCE7A" w:rsidR="00E0053C" w:rsidRDefault="006B120F" w:rsidP="0055100E">
      <w:pPr>
        <w:tabs>
          <w:tab w:val="right" w:pos="4678"/>
        </w:tabs>
        <w:autoSpaceDE w:val="0"/>
        <w:autoSpaceDN w:val="0"/>
        <w:adjustRightInd w:val="0"/>
        <w:rPr>
          <w:color w:val="000000"/>
          <w:sz w:val="18"/>
          <w:szCs w:val="18"/>
        </w:rPr>
      </w:pPr>
      <w:r>
        <w:rPr>
          <w:color w:val="000000"/>
          <w:sz w:val="18"/>
          <w:szCs w:val="18"/>
        </w:rPr>
        <w:t>D1</w:t>
      </w:r>
      <w:r w:rsidR="007707AF">
        <w:rPr>
          <w:color w:val="000000"/>
          <w:sz w:val="18"/>
          <w:szCs w:val="18"/>
        </w:rPr>
        <w:t>3</w:t>
      </w:r>
      <w:r>
        <w:rPr>
          <w:color w:val="000000"/>
          <w:sz w:val="18"/>
          <w:szCs w:val="18"/>
        </w:rPr>
        <w:t>a in a recently discovered manuscript in Braunschweig is ascribed to Albert Dlugoraj, an otherwise unknown composition by him.</w:t>
      </w:r>
      <w:r>
        <w:rPr>
          <w:rStyle w:val="FootnoteReference"/>
          <w:color w:val="000000"/>
          <w:sz w:val="18"/>
          <w:szCs w:val="18"/>
        </w:rPr>
        <w:footnoteReference w:id="19"/>
      </w:r>
      <w:r>
        <w:rPr>
          <w:color w:val="000000"/>
          <w:sz w:val="18"/>
          <w:szCs w:val="18"/>
        </w:rPr>
        <w:t xml:space="preserve"> </w:t>
      </w:r>
      <w:r w:rsidR="0000062B">
        <w:rPr>
          <w:color w:val="000000"/>
          <w:sz w:val="18"/>
          <w:szCs w:val="18"/>
        </w:rPr>
        <w:t xml:space="preserve">Heckel had trouble </w:t>
      </w:r>
      <w:r w:rsidR="00584367">
        <w:rPr>
          <w:color w:val="000000"/>
          <w:sz w:val="18"/>
          <w:szCs w:val="18"/>
        </w:rPr>
        <w:t>with rhythm and barring of these dances and so they have been freely reconstructed here</w:t>
      </w:r>
      <w:r w:rsidR="00227BA0">
        <w:rPr>
          <w:color w:val="000000"/>
          <w:sz w:val="18"/>
          <w:szCs w:val="18"/>
        </w:rPr>
        <w:t xml:space="preserve"> (changes in grey)</w:t>
      </w:r>
      <w:r w:rsidR="00584367">
        <w:rPr>
          <w:color w:val="000000"/>
          <w:sz w:val="18"/>
          <w:szCs w:val="18"/>
        </w:rPr>
        <w:t xml:space="preserve">. </w:t>
      </w:r>
      <w:r w:rsidR="000D6114" w:rsidRPr="00D418D9">
        <w:rPr>
          <w:color w:val="000000"/>
          <w:sz w:val="18"/>
          <w:szCs w:val="18"/>
        </w:rPr>
        <w:t>D9</w:t>
      </w:r>
      <w:r w:rsidR="000D6114">
        <w:rPr>
          <w:color w:val="000000"/>
          <w:sz w:val="18"/>
          <w:szCs w:val="18"/>
        </w:rPr>
        <w:t xml:space="preserve"> is </w:t>
      </w:r>
      <w:r w:rsidR="004539A6">
        <w:rPr>
          <w:color w:val="000000"/>
          <w:sz w:val="18"/>
          <w:szCs w:val="18"/>
        </w:rPr>
        <w:t xml:space="preserve">also in Heckel but </w:t>
      </w:r>
      <w:r w:rsidR="000D6114">
        <w:rPr>
          <w:color w:val="000000"/>
          <w:sz w:val="18"/>
          <w:szCs w:val="18"/>
        </w:rPr>
        <w:t xml:space="preserve">in vieil ton tuning and was edited for the </w:t>
      </w:r>
      <w:r w:rsidR="000D6114" w:rsidRPr="007707AF">
        <w:rPr>
          <w:i/>
          <w:color w:val="000000"/>
          <w:sz w:val="18"/>
          <w:szCs w:val="18"/>
        </w:rPr>
        <w:t>Lutezine</w:t>
      </w:r>
      <w:r w:rsidR="000D6114">
        <w:rPr>
          <w:color w:val="000000"/>
          <w:sz w:val="18"/>
          <w:szCs w:val="18"/>
        </w:rPr>
        <w:t xml:space="preserve"> to </w:t>
      </w:r>
      <w:r w:rsidR="000D6114" w:rsidRPr="00ED1E8D">
        <w:rPr>
          <w:i/>
          <w:color w:val="000000"/>
          <w:sz w:val="18"/>
          <w:szCs w:val="18"/>
        </w:rPr>
        <w:t>Lute News</w:t>
      </w:r>
      <w:r w:rsidR="000D6114" w:rsidRPr="00ED1E8D">
        <w:rPr>
          <w:color w:val="000000"/>
          <w:sz w:val="18"/>
          <w:szCs w:val="18"/>
        </w:rPr>
        <w:t xml:space="preserve"> 124 (December 2017)</w:t>
      </w:r>
      <w:r w:rsidR="000D6114">
        <w:rPr>
          <w:color w:val="000000"/>
          <w:sz w:val="18"/>
          <w:szCs w:val="18"/>
        </w:rPr>
        <w:t xml:space="preserve"> in D minor as in the original but </w:t>
      </w:r>
      <w:r w:rsidR="0000062B">
        <w:rPr>
          <w:color w:val="000000"/>
          <w:sz w:val="18"/>
          <w:szCs w:val="18"/>
        </w:rPr>
        <w:t xml:space="preserve">is </w:t>
      </w:r>
      <w:r w:rsidR="000D6114">
        <w:rPr>
          <w:color w:val="000000"/>
          <w:sz w:val="18"/>
          <w:szCs w:val="18"/>
        </w:rPr>
        <w:t>transcribed down a tone into C minor which plays better and matches other items in C here</w:t>
      </w:r>
      <w:r w:rsidR="004539A6">
        <w:rPr>
          <w:color w:val="000000"/>
          <w:sz w:val="18"/>
          <w:szCs w:val="18"/>
        </w:rPr>
        <w:t xml:space="preserve">. </w:t>
      </w:r>
      <w:r w:rsidR="00AB4004">
        <w:rPr>
          <w:color w:val="000000"/>
          <w:sz w:val="18"/>
          <w:szCs w:val="18"/>
        </w:rPr>
        <w:t>D1</w:t>
      </w:r>
      <w:r w:rsidR="007707AF">
        <w:rPr>
          <w:color w:val="000000"/>
          <w:sz w:val="18"/>
          <w:szCs w:val="18"/>
        </w:rPr>
        <w:t>6</w:t>
      </w:r>
      <w:r w:rsidR="00AB4004">
        <w:rPr>
          <w:color w:val="000000"/>
          <w:sz w:val="18"/>
          <w:szCs w:val="18"/>
        </w:rPr>
        <w:t>-1</w:t>
      </w:r>
      <w:r w:rsidR="007707AF">
        <w:rPr>
          <w:color w:val="000000"/>
          <w:sz w:val="18"/>
          <w:szCs w:val="18"/>
        </w:rPr>
        <w:t>8</w:t>
      </w:r>
      <w:r w:rsidR="00AB4004">
        <w:rPr>
          <w:color w:val="000000"/>
          <w:sz w:val="18"/>
          <w:szCs w:val="18"/>
        </w:rPr>
        <w:t xml:space="preserve"> are three items (the last two similar) from a Swiss manuscript in German tablature </w:t>
      </w:r>
      <w:r w:rsidR="00AB4004">
        <w:rPr>
          <w:color w:val="000000"/>
          <w:sz w:val="18"/>
          <w:szCs w:val="18"/>
        </w:rPr>
        <w:lastRenderedPageBreak/>
        <w:t xml:space="preserve">and are notated for a five-course renaissance lute with the lower course down a tone. This can be deduced from the final chord of </w:t>
      </w:r>
      <w:r w:rsidR="00AB4004" w:rsidRPr="00D418D9">
        <w:rPr>
          <w:color w:val="000000"/>
          <w:sz w:val="18"/>
          <w:szCs w:val="18"/>
        </w:rPr>
        <w:t>D1</w:t>
      </w:r>
      <w:r w:rsidR="007707AF">
        <w:rPr>
          <w:color w:val="000000"/>
          <w:sz w:val="18"/>
          <w:szCs w:val="18"/>
        </w:rPr>
        <w:t>6</w:t>
      </w:r>
      <w:r w:rsidR="00AB4004" w:rsidRPr="00D418D9">
        <w:rPr>
          <w:color w:val="000000"/>
          <w:sz w:val="18"/>
          <w:szCs w:val="18"/>
        </w:rPr>
        <w:t>i &amp; 1</w:t>
      </w:r>
      <w:r w:rsidR="007707AF">
        <w:rPr>
          <w:color w:val="000000"/>
          <w:sz w:val="18"/>
          <w:szCs w:val="18"/>
        </w:rPr>
        <w:t>7</w:t>
      </w:r>
      <w:r w:rsidR="00AB4004" w:rsidRPr="00D418D9">
        <w:rPr>
          <w:color w:val="000000"/>
          <w:sz w:val="18"/>
          <w:szCs w:val="18"/>
        </w:rPr>
        <w:t>i</w:t>
      </w:r>
      <w:r w:rsidR="00AB4004">
        <w:rPr>
          <w:color w:val="000000"/>
          <w:sz w:val="18"/>
          <w:szCs w:val="18"/>
        </w:rPr>
        <w:t xml:space="preserve">, which is clearly a </w:t>
      </w:r>
      <w:r w:rsidR="00227BA0">
        <w:rPr>
          <w:color w:val="000000"/>
          <w:sz w:val="18"/>
          <w:szCs w:val="18"/>
        </w:rPr>
        <w:t xml:space="preserve">modified </w:t>
      </w:r>
      <w:r w:rsidR="00AB4004">
        <w:rPr>
          <w:color w:val="000000"/>
          <w:sz w:val="18"/>
          <w:szCs w:val="18"/>
        </w:rPr>
        <w:t xml:space="preserve">B flat chord shape, and so the tuning is </w:t>
      </w:r>
      <w:r w:rsidR="00227BA0">
        <w:rPr>
          <w:color w:val="000000"/>
          <w:sz w:val="18"/>
          <w:szCs w:val="18"/>
        </w:rPr>
        <w:t xml:space="preserve">the 5-course lute </w:t>
      </w:r>
      <w:r w:rsidR="00AB4004">
        <w:rPr>
          <w:color w:val="000000"/>
          <w:sz w:val="18"/>
          <w:szCs w:val="18"/>
        </w:rPr>
        <w:t>equivalent of scordatura tuning of a six-course lute with the lowest course a fifth rather than a fourth below the one above. However, rather than lower the fifth course, in the transcription</w:t>
      </w:r>
      <w:r w:rsidR="00652FDC">
        <w:rPr>
          <w:color w:val="000000"/>
          <w:sz w:val="18"/>
          <w:szCs w:val="18"/>
        </w:rPr>
        <w:t>s</w:t>
      </w:r>
      <w:r w:rsidR="00AB4004">
        <w:rPr>
          <w:color w:val="000000"/>
          <w:sz w:val="18"/>
          <w:szCs w:val="18"/>
        </w:rPr>
        <w:t xml:space="preserve"> the other courses</w:t>
      </w:r>
      <w:r w:rsidR="00AB4004" w:rsidRPr="00D16F89">
        <w:rPr>
          <w:color w:val="000000"/>
          <w:sz w:val="18"/>
          <w:szCs w:val="18"/>
        </w:rPr>
        <w:t xml:space="preserve"> </w:t>
      </w:r>
      <w:r w:rsidR="00AB4004">
        <w:rPr>
          <w:color w:val="000000"/>
          <w:sz w:val="18"/>
          <w:szCs w:val="18"/>
        </w:rPr>
        <w:t xml:space="preserve">have been raised by a tone so it is in C which </w:t>
      </w:r>
      <w:r w:rsidR="00652FDC">
        <w:rPr>
          <w:color w:val="000000"/>
          <w:sz w:val="18"/>
          <w:szCs w:val="18"/>
        </w:rPr>
        <w:t>are</w:t>
      </w:r>
      <w:r w:rsidR="00AB4004">
        <w:rPr>
          <w:color w:val="000000"/>
          <w:sz w:val="18"/>
          <w:szCs w:val="18"/>
        </w:rPr>
        <w:t xml:space="preserve"> easier to play. It is not clear what the title </w:t>
      </w:r>
      <w:r w:rsidR="00AB4004" w:rsidRPr="00E46A8A">
        <w:rPr>
          <w:i/>
          <w:color w:val="000000"/>
          <w:sz w:val="18"/>
          <w:szCs w:val="18"/>
        </w:rPr>
        <w:t>Lerman</w:t>
      </w:r>
      <w:r w:rsidR="00AB4004">
        <w:rPr>
          <w:color w:val="000000"/>
          <w:sz w:val="18"/>
          <w:szCs w:val="18"/>
        </w:rPr>
        <w:t xml:space="preserve"> in </w:t>
      </w:r>
      <w:r w:rsidR="00AB4004" w:rsidRPr="00D418D9">
        <w:rPr>
          <w:color w:val="000000"/>
          <w:sz w:val="18"/>
          <w:szCs w:val="18"/>
        </w:rPr>
        <w:t>D1</w:t>
      </w:r>
      <w:r w:rsidR="007707AF">
        <w:rPr>
          <w:color w:val="000000"/>
          <w:sz w:val="18"/>
          <w:szCs w:val="18"/>
        </w:rPr>
        <w:t>6</w:t>
      </w:r>
      <w:r w:rsidR="00AB4004" w:rsidRPr="00D418D9">
        <w:rPr>
          <w:color w:val="000000"/>
          <w:sz w:val="18"/>
          <w:szCs w:val="18"/>
        </w:rPr>
        <w:t xml:space="preserve"> means</w:t>
      </w:r>
      <w:r w:rsidR="00652FDC" w:rsidRPr="00D418D9">
        <w:rPr>
          <w:color w:val="000000"/>
          <w:sz w:val="18"/>
          <w:szCs w:val="18"/>
        </w:rPr>
        <w:t xml:space="preserve"> (although it is similar to the opening of D1</w:t>
      </w:r>
      <w:r w:rsidR="000D6114">
        <w:rPr>
          <w:color w:val="000000"/>
          <w:sz w:val="18"/>
          <w:szCs w:val="18"/>
        </w:rPr>
        <w:t xml:space="preserve"> which is called French in the title</w:t>
      </w:r>
      <w:r w:rsidR="00652FDC" w:rsidRPr="00D418D9">
        <w:rPr>
          <w:color w:val="000000"/>
          <w:sz w:val="18"/>
          <w:szCs w:val="18"/>
        </w:rPr>
        <w:t>)</w:t>
      </w:r>
      <w:r w:rsidR="00AB4004" w:rsidRPr="00D418D9">
        <w:rPr>
          <w:color w:val="000000"/>
          <w:sz w:val="18"/>
          <w:szCs w:val="18"/>
        </w:rPr>
        <w:t>, but the</w:t>
      </w:r>
      <w:r w:rsidR="00652FDC" w:rsidRPr="00D418D9">
        <w:rPr>
          <w:color w:val="000000"/>
          <w:sz w:val="18"/>
          <w:szCs w:val="18"/>
        </w:rPr>
        <w:t xml:space="preserve"> titles of D1</w:t>
      </w:r>
      <w:r w:rsidR="007707AF">
        <w:rPr>
          <w:color w:val="000000"/>
          <w:sz w:val="18"/>
          <w:szCs w:val="18"/>
        </w:rPr>
        <w:t>7</w:t>
      </w:r>
      <w:r w:rsidR="00652FDC" w:rsidRPr="00D418D9">
        <w:rPr>
          <w:color w:val="000000"/>
          <w:sz w:val="18"/>
          <w:szCs w:val="18"/>
        </w:rPr>
        <w:t xml:space="preserve"> &amp; 1</w:t>
      </w:r>
      <w:r w:rsidR="007707AF">
        <w:rPr>
          <w:color w:val="000000"/>
          <w:sz w:val="18"/>
          <w:szCs w:val="18"/>
        </w:rPr>
        <w:t>8</w:t>
      </w:r>
      <w:r w:rsidR="00652FDC" w:rsidRPr="00D418D9">
        <w:rPr>
          <w:color w:val="000000"/>
          <w:sz w:val="18"/>
          <w:szCs w:val="18"/>
        </w:rPr>
        <w:t xml:space="preserve"> seem to </w:t>
      </w:r>
      <w:r w:rsidR="00AB4004" w:rsidRPr="00D418D9">
        <w:rPr>
          <w:color w:val="000000"/>
          <w:sz w:val="18"/>
          <w:szCs w:val="18"/>
        </w:rPr>
        <w:t xml:space="preserve">refer to </w:t>
      </w:r>
      <w:r w:rsidR="00652FDC" w:rsidRPr="00D418D9">
        <w:rPr>
          <w:color w:val="000000"/>
          <w:sz w:val="18"/>
          <w:szCs w:val="18"/>
        </w:rPr>
        <w:t xml:space="preserve">battle cries and so </w:t>
      </w:r>
      <w:r w:rsidR="00AB4004" w:rsidRPr="00D418D9">
        <w:rPr>
          <w:color w:val="000000"/>
          <w:sz w:val="18"/>
          <w:szCs w:val="18"/>
        </w:rPr>
        <w:t xml:space="preserve">are presumably </w:t>
      </w:r>
      <w:r w:rsidR="00652FDC" w:rsidRPr="00D418D9">
        <w:rPr>
          <w:color w:val="000000"/>
          <w:sz w:val="18"/>
          <w:szCs w:val="18"/>
        </w:rPr>
        <w:t xml:space="preserve">also </w:t>
      </w:r>
      <w:r w:rsidR="00AB4004" w:rsidRPr="00D418D9">
        <w:rPr>
          <w:color w:val="000000"/>
          <w:sz w:val="18"/>
          <w:szCs w:val="18"/>
        </w:rPr>
        <w:t>battle piece</w:t>
      </w:r>
      <w:r w:rsidR="00652FDC" w:rsidRPr="00D418D9">
        <w:rPr>
          <w:color w:val="000000"/>
          <w:sz w:val="18"/>
          <w:szCs w:val="18"/>
        </w:rPr>
        <w:t>s</w:t>
      </w:r>
      <w:r w:rsidR="00AB4004" w:rsidRPr="00D418D9">
        <w:rPr>
          <w:color w:val="000000"/>
          <w:sz w:val="18"/>
          <w:szCs w:val="18"/>
        </w:rPr>
        <w:t>.</w:t>
      </w:r>
      <w:r w:rsidR="00652FDC" w:rsidRPr="00D418D9">
        <w:rPr>
          <w:rStyle w:val="FootnoteReference"/>
          <w:color w:val="000000"/>
          <w:sz w:val="16"/>
          <w:szCs w:val="16"/>
        </w:rPr>
        <w:footnoteReference w:id="20"/>
      </w:r>
      <w:r w:rsidR="00AB4004" w:rsidRPr="00D418D9">
        <w:rPr>
          <w:color w:val="000000"/>
          <w:sz w:val="18"/>
          <w:szCs w:val="18"/>
        </w:rPr>
        <w:t xml:space="preserve"> If nothing else, they provide good teaching material to practice rhythmic figures at a single pitch.</w:t>
      </w:r>
      <w:r w:rsidR="00652FDC" w:rsidRPr="00D418D9">
        <w:rPr>
          <w:color w:val="000000"/>
          <w:sz w:val="18"/>
          <w:szCs w:val="18"/>
        </w:rPr>
        <w:t xml:space="preserve"> D10 has no tune and probably </w:t>
      </w:r>
      <w:r w:rsidR="00227BA0">
        <w:rPr>
          <w:color w:val="000000"/>
          <w:sz w:val="18"/>
          <w:szCs w:val="18"/>
        </w:rPr>
        <w:t xml:space="preserve">is </w:t>
      </w:r>
      <w:r w:rsidR="00652FDC" w:rsidRPr="00D418D9">
        <w:rPr>
          <w:color w:val="000000"/>
          <w:sz w:val="18"/>
          <w:szCs w:val="18"/>
        </w:rPr>
        <w:t>just a didactic exercise</w:t>
      </w:r>
      <w:r w:rsidR="000D6114">
        <w:rPr>
          <w:color w:val="000000"/>
          <w:sz w:val="18"/>
          <w:szCs w:val="18"/>
        </w:rPr>
        <w:t>.</w:t>
      </w:r>
      <w:r w:rsidR="000C22C7" w:rsidRPr="00D418D9">
        <w:rPr>
          <w:color w:val="000000"/>
          <w:sz w:val="18"/>
          <w:szCs w:val="18"/>
        </w:rPr>
        <w:t xml:space="preserve"> </w:t>
      </w:r>
      <w:r w:rsidR="002F47E0" w:rsidRPr="00D418D9">
        <w:rPr>
          <w:color w:val="000000"/>
          <w:sz w:val="18"/>
          <w:szCs w:val="18"/>
        </w:rPr>
        <w:t xml:space="preserve">App. 1-2 are further examples imitating trumpet calls but without the ostinato bass and App 3 </w:t>
      </w:r>
      <w:r w:rsidR="00227BA0">
        <w:rPr>
          <w:color w:val="000000"/>
          <w:sz w:val="18"/>
          <w:szCs w:val="18"/>
        </w:rPr>
        <w:t>is a dump with</w:t>
      </w:r>
      <w:r w:rsidR="002F47E0" w:rsidRPr="00D418D9">
        <w:rPr>
          <w:color w:val="000000"/>
          <w:sz w:val="18"/>
          <w:szCs w:val="18"/>
        </w:rPr>
        <w:t xml:space="preserve"> a tonic-dominant ostinato bass.</w:t>
      </w:r>
      <w:r w:rsidR="002F2837">
        <w:rPr>
          <w:color w:val="000000"/>
          <w:sz w:val="18"/>
          <w:szCs w:val="18"/>
        </w:rPr>
        <w:t xml:space="preserve"> </w:t>
      </w:r>
      <w:r w:rsidR="002F2837" w:rsidRPr="002F2837">
        <w:rPr>
          <w:color w:val="000000"/>
          <w:sz w:val="18"/>
          <w:szCs w:val="18"/>
        </w:rPr>
        <w:t xml:space="preserve">The Duchy of Milan changed hands several times in the sixteenth century and it is not clear which Duke is the dedicatee of this Dump, copied by Mathew Holmes in the first few folios of his first lute book in or just before the 1590s. The Duchy became a state of the Holy Roman Empire under Charles </w:t>
      </w:r>
      <w:r w:rsidR="00A7454D">
        <w:rPr>
          <w:color w:val="000000"/>
          <w:sz w:val="18"/>
          <w:szCs w:val="18"/>
        </w:rPr>
        <w:t>I</w:t>
      </w:r>
      <w:r w:rsidR="002F2837" w:rsidRPr="002F2837">
        <w:rPr>
          <w:color w:val="000000"/>
          <w:sz w:val="18"/>
          <w:szCs w:val="18"/>
        </w:rPr>
        <w:t xml:space="preserve"> of Spain</w:t>
      </w:r>
      <w:r w:rsidR="00A7454D">
        <w:rPr>
          <w:color w:val="000000"/>
          <w:sz w:val="18"/>
          <w:szCs w:val="18"/>
        </w:rPr>
        <w:t xml:space="preserve"> (1500-1558)</w:t>
      </w:r>
      <w:r w:rsidR="002F2837" w:rsidRPr="002F2837">
        <w:rPr>
          <w:color w:val="000000"/>
          <w:sz w:val="18"/>
          <w:szCs w:val="18"/>
        </w:rPr>
        <w:t>, and his son Philip I</w:t>
      </w:r>
      <w:r w:rsidR="00A7454D">
        <w:rPr>
          <w:color w:val="000000"/>
          <w:sz w:val="18"/>
          <w:szCs w:val="18"/>
        </w:rPr>
        <w:t>I (1527-1598)</w:t>
      </w:r>
      <w:r w:rsidR="002F2837" w:rsidRPr="002F2837">
        <w:rPr>
          <w:color w:val="000000"/>
          <w:sz w:val="18"/>
          <w:szCs w:val="18"/>
        </w:rPr>
        <w:t xml:space="preserve"> of Spain was Duke of Milan 1540-1598</w:t>
      </w:r>
      <w:r w:rsidR="00227BA0">
        <w:rPr>
          <w:color w:val="000000"/>
          <w:sz w:val="18"/>
          <w:szCs w:val="18"/>
        </w:rPr>
        <w:t xml:space="preserve"> followed by</w:t>
      </w:r>
      <w:r w:rsidR="002F2837" w:rsidRPr="002F2837">
        <w:rPr>
          <w:color w:val="000000"/>
          <w:sz w:val="18"/>
          <w:szCs w:val="18"/>
        </w:rPr>
        <w:t xml:space="preserve"> his son Philip I</w:t>
      </w:r>
      <w:r w:rsidR="00A7454D">
        <w:rPr>
          <w:color w:val="000000"/>
          <w:sz w:val="18"/>
          <w:szCs w:val="18"/>
        </w:rPr>
        <w:t>I</w:t>
      </w:r>
      <w:r w:rsidR="002F2837" w:rsidRPr="002F2837">
        <w:rPr>
          <w:color w:val="000000"/>
          <w:sz w:val="18"/>
          <w:szCs w:val="18"/>
        </w:rPr>
        <w:t>I</w:t>
      </w:r>
      <w:r w:rsidR="00A7454D">
        <w:rPr>
          <w:color w:val="000000"/>
          <w:sz w:val="18"/>
          <w:szCs w:val="18"/>
        </w:rPr>
        <w:t xml:space="preserve"> (1578-1621)</w:t>
      </w:r>
      <w:r w:rsidR="002F2837" w:rsidRPr="002F2837">
        <w:rPr>
          <w:color w:val="000000"/>
          <w:sz w:val="18"/>
          <w:szCs w:val="18"/>
        </w:rPr>
        <w:t xml:space="preserve">. But an earlier history of the Duchy was popularised </w:t>
      </w:r>
      <w:r w:rsidR="00227BA0">
        <w:rPr>
          <w:color w:val="000000"/>
          <w:sz w:val="18"/>
          <w:szCs w:val="18"/>
        </w:rPr>
        <w:t>in</w:t>
      </w:r>
      <w:r w:rsidR="002F2837" w:rsidRPr="002F2837">
        <w:rPr>
          <w:color w:val="000000"/>
          <w:sz w:val="18"/>
          <w:szCs w:val="18"/>
        </w:rPr>
        <w:t xml:space="preserve"> Philip Massinger's play </w:t>
      </w:r>
      <w:r w:rsidR="002F2837" w:rsidRPr="002F2837">
        <w:rPr>
          <w:i/>
          <w:color w:val="000000"/>
          <w:sz w:val="18"/>
          <w:szCs w:val="18"/>
        </w:rPr>
        <w:t>The Duke of Milan</w:t>
      </w:r>
      <w:r w:rsidR="002F2837" w:rsidRPr="002F2837">
        <w:rPr>
          <w:color w:val="000000"/>
          <w:sz w:val="18"/>
          <w:szCs w:val="18"/>
        </w:rPr>
        <w:t xml:space="preserve"> first performed in 1621 the year Holmes died and loosely based on the celebrated story of the loss of the Duchy to the French by Duke Ludovico Sforza </w:t>
      </w:r>
      <w:r w:rsidR="00A7454D">
        <w:rPr>
          <w:color w:val="000000"/>
          <w:sz w:val="18"/>
          <w:szCs w:val="18"/>
        </w:rPr>
        <w:t xml:space="preserve">(1542-1508) </w:t>
      </w:r>
      <w:r w:rsidR="002F2837" w:rsidRPr="002F2837">
        <w:rPr>
          <w:color w:val="000000"/>
          <w:sz w:val="18"/>
          <w:szCs w:val="18"/>
        </w:rPr>
        <w:t>who died in prison in France.</w:t>
      </w:r>
      <w:r w:rsidR="00227BA0">
        <w:rPr>
          <w:color w:val="000000"/>
          <w:sz w:val="18"/>
          <w:szCs w:val="18"/>
        </w:rPr>
        <w:t xml:space="preserve"> So the dump may </w:t>
      </w:r>
      <w:r w:rsidR="00D83B14">
        <w:rPr>
          <w:color w:val="000000"/>
          <w:sz w:val="18"/>
          <w:szCs w:val="18"/>
        </w:rPr>
        <w:t>celebrate the much earlier story.</w:t>
      </w:r>
    </w:p>
    <w:p w14:paraId="54EA0A71" w14:textId="74C3DF34" w:rsidR="00F46763" w:rsidRDefault="00F46763" w:rsidP="0055100E">
      <w:pPr>
        <w:tabs>
          <w:tab w:val="right" w:pos="4678"/>
        </w:tabs>
        <w:autoSpaceDE w:val="0"/>
        <w:autoSpaceDN w:val="0"/>
        <w:adjustRightInd w:val="0"/>
        <w:rPr>
          <w:color w:val="000000"/>
          <w:sz w:val="18"/>
          <w:szCs w:val="18"/>
        </w:rPr>
      </w:pPr>
      <w:r w:rsidRPr="00F46763">
        <w:rPr>
          <w:color w:val="000000"/>
          <w:sz w:val="18"/>
          <w:szCs w:val="18"/>
          <w:highlight w:val="yellow"/>
        </w:rPr>
        <w:t xml:space="preserve">Another: I-CFVd, f. 55v-56r </w:t>
      </w:r>
      <w:r w:rsidRPr="00F46763">
        <w:rPr>
          <w:i/>
          <w:color w:val="000000"/>
          <w:sz w:val="18"/>
          <w:szCs w:val="18"/>
          <w:highlight w:val="yellow"/>
        </w:rPr>
        <w:t>capricio piaceuole</w:t>
      </w:r>
      <w:r>
        <w:rPr>
          <w:color w:val="000000"/>
          <w:sz w:val="18"/>
          <w:szCs w:val="18"/>
        </w:rPr>
        <w:t xml:space="preserve"> </w:t>
      </w:r>
    </w:p>
    <w:p w14:paraId="3AB82A1C" w14:textId="1DD1955E" w:rsidR="0055100E" w:rsidRPr="00C942FF" w:rsidRDefault="0055100E" w:rsidP="0055100E">
      <w:pPr>
        <w:tabs>
          <w:tab w:val="right" w:pos="4678"/>
        </w:tabs>
        <w:autoSpaceDE w:val="0"/>
        <w:autoSpaceDN w:val="0"/>
        <w:adjustRightInd w:val="0"/>
        <w:spacing w:before="60"/>
        <w:ind w:left="284" w:hanging="142"/>
        <w:jc w:val="left"/>
        <w:rPr>
          <w:color w:val="000000"/>
          <w:sz w:val="16"/>
          <w:szCs w:val="16"/>
        </w:rPr>
      </w:pPr>
      <w:r w:rsidRPr="00C942FF">
        <w:rPr>
          <w:b/>
          <w:color w:val="000000"/>
          <w:sz w:val="16"/>
          <w:szCs w:val="16"/>
        </w:rPr>
        <w:t>D1.</w:t>
      </w:r>
      <w:r>
        <w:rPr>
          <w:color w:val="000000"/>
          <w:sz w:val="16"/>
          <w:szCs w:val="16"/>
        </w:rPr>
        <w:t xml:space="preserve"> </w:t>
      </w:r>
      <w:r w:rsidRPr="00C942FF">
        <w:rPr>
          <w:color w:val="000000"/>
          <w:sz w:val="16"/>
          <w:szCs w:val="16"/>
        </w:rPr>
        <w:t>D-Mbs 1512, f</w:t>
      </w:r>
      <w:r>
        <w:rPr>
          <w:color w:val="000000"/>
          <w:sz w:val="16"/>
          <w:szCs w:val="16"/>
        </w:rPr>
        <w:t>f</w:t>
      </w:r>
      <w:r w:rsidRPr="00C942FF">
        <w:rPr>
          <w:color w:val="000000"/>
          <w:sz w:val="16"/>
          <w:szCs w:val="16"/>
        </w:rPr>
        <w:t>. 61v</w:t>
      </w:r>
      <w:r>
        <w:rPr>
          <w:color w:val="000000"/>
          <w:sz w:val="16"/>
          <w:szCs w:val="16"/>
        </w:rPr>
        <w:t>-62r</w:t>
      </w:r>
      <w:r w:rsidRPr="00C942FF">
        <w:rPr>
          <w:color w:val="000000"/>
          <w:sz w:val="16"/>
          <w:szCs w:val="16"/>
        </w:rPr>
        <w:t xml:space="preserve"> </w:t>
      </w:r>
      <w:r w:rsidRPr="00C942FF">
        <w:rPr>
          <w:i/>
          <w:color w:val="000000"/>
          <w:sz w:val="16"/>
          <w:szCs w:val="16"/>
        </w:rPr>
        <w:t>Der frantzosisches dantz</w:t>
      </w:r>
      <w:r w:rsidR="00CB1120">
        <w:rPr>
          <w:color w:val="000000"/>
          <w:sz w:val="16"/>
          <w:szCs w:val="16"/>
        </w:rPr>
        <w:t xml:space="preserve"> - cf. no. D15</w:t>
      </w:r>
      <w:r w:rsidRPr="00C942FF">
        <w:rPr>
          <w:sz w:val="16"/>
          <w:szCs w:val="16"/>
        </w:rPr>
        <w:tab/>
      </w:r>
      <w:r w:rsidR="0028134D">
        <w:rPr>
          <w:sz w:val="16"/>
          <w:szCs w:val="16"/>
        </w:rPr>
        <w:t xml:space="preserve">p. </w:t>
      </w:r>
      <w:r w:rsidRPr="00C942FF">
        <w:rPr>
          <w:sz w:val="16"/>
          <w:szCs w:val="16"/>
        </w:rPr>
        <w:t>11</w:t>
      </w:r>
    </w:p>
    <w:p w14:paraId="46343BBA" w14:textId="539E2C5E" w:rsidR="0055100E" w:rsidRPr="00C942FF" w:rsidRDefault="0055100E" w:rsidP="0055100E">
      <w:pPr>
        <w:tabs>
          <w:tab w:val="right" w:pos="4678"/>
        </w:tabs>
        <w:autoSpaceDE w:val="0"/>
        <w:autoSpaceDN w:val="0"/>
        <w:adjustRightInd w:val="0"/>
        <w:ind w:left="284" w:hanging="142"/>
        <w:jc w:val="left"/>
        <w:rPr>
          <w:i/>
          <w:color w:val="000000"/>
          <w:sz w:val="16"/>
          <w:szCs w:val="16"/>
        </w:rPr>
      </w:pPr>
      <w:r w:rsidRPr="00C942FF">
        <w:rPr>
          <w:b/>
          <w:color w:val="000000"/>
          <w:sz w:val="16"/>
          <w:szCs w:val="16"/>
        </w:rPr>
        <w:t>D2i.</w:t>
      </w:r>
      <w:r w:rsidRPr="007B67B0">
        <w:rPr>
          <w:sz w:val="18"/>
          <w:szCs w:val="18"/>
        </w:rPr>
        <w:t xml:space="preserve"> </w:t>
      </w:r>
      <w:r w:rsidRPr="00C942FF">
        <w:rPr>
          <w:color w:val="000000"/>
          <w:sz w:val="16"/>
          <w:szCs w:val="16"/>
        </w:rPr>
        <w:t xml:space="preserve">Newsidler 1544b, sig. R4v-S1r </w:t>
      </w:r>
      <w:r w:rsidRPr="00C942FF">
        <w:rPr>
          <w:i/>
          <w:color w:val="000000"/>
          <w:sz w:val="16"/>
          <w:szCs w:val="16"/>
        </w:rPr>
        <w:t>Hie volget der Juden Tantz</w:t>
      </w:r>
    </w:p>
    <w:p w14:paraId="5CE43A51"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i/>
          <w:color w:val="000000"/>
          <w:sz w:val="16"/>
          <w:szCs w:val="16"/>
        </w:rPr>
        <w:tab/>
        <w:t xml:space="preserve"> - Der hupff auff</w:t>
      </w:r>
      <w:r w:rsidRPr="00C942FF">
        <w:rPr>
          <w:color w:val="000000"/>
          <w:sz w:val="16"/>
          <w:szCs w:val="16"/>
        </w:rPr>
        <w:t xml:space="preserve"> - lute tuned (ffedf)</w:t>
      </w:r>
      <w:r w:rsidRPr="00C942FF">
        <w:rPr>
          <w:sz w:val="16"/>
          <w:szCs w:val="16"/>
        </w:rPr>
        <w:tab/>
        <w:t>12</w:t>
      </w:r>
    </w:p>
    <w:p w14:paraId="3A9E16E8"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D2ii.</w:t>
      </w:r>
      <w:r w:rsidRPr="00C942FF">
        <w:rPr>
          <w:color w:val="000000"/>
          <w:sz w:val="16"/>
          <w:szCs w:val="16"/>
        </w:rPr>
        <w:t xml:space="preserve"> transcribed</w:t>
      </w:r>
      <w:r w:rsidRPr="00C942FF">
        <w:rPr>
          <w:sz w:val="16"/>
          <w:szCs w:val="16"/>
        </w:rPr>
        <w:tab/>
        <w:t>13</w:t>
      </w:r>
    </w:p>
    <w:p w14:paraId="5DE1A82F" w14:textId="7618FCEB"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3a</w:t>
      </w:r>
      <w:r w:rsidRPr="00C942FF">
        <w:rPr>
          <w:b/>
          <w:color w:val="000000"/>
          <w:sz w:val="16"/>
          <w:szCs w:val="16"/>
        </w:rPr>
        <w:t>.</w:t>
      </w:r>
      <w:r w:rsidRPr="00C942FF">
        <w:rPr>
          <w:color w:val="000000"/>
          <w:sz w:val="16"/>
          <w:szCs w:val="16"/>
        </w:rPr>
        <w:t xml:space="preserve"> CH-Bu F.IX.70, p. 267</w:t>
      </w:r>
      <w:r w:rsidRPr="00CD525E">
        <w:rPr>
          <w:i/>
          <w:color w:val="000000"/>
          <w:sz w:val="16"/>
          <w:szCs w:val="16"/>
        </w:rPr>
        <w:t xml:space="preserve"> LXXIIII Schäffer</w:t>
      </w:r>
      <w:r w:rsidRPr="00C942FF">
        <w:rPr>
          <w:sz w:val="16"/>
          <w:szCs w:val="16"/>
        </w:rPr>
        <w:tab/>
        <w:t>1</w:t>
      </w:r>
      <w:r>
        <w:rPr>
          <w:sz w:val="16"/>
          <w:szCs w:val="16"/>
        </w:rPr>
        <w:t>2</w:t>
      </w:r>
    </w:p>
    <w:p w14:paraId="34FDEE1D" w14:textId="37ABBD5B"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3b</w:t>
      </w:r>
      <w:r w:rsidRPr="00C942FF">
        <w:rPr>
          <w:b/>
          <w:color w:val="000000"/>
          <w:sz w:val="16"/>
          <w:szCs w:val="16"/>
        </w:rPr>
        <w:t>.</w:t>
      </w:r>
      <w:r w:rsidRPr="00C942FF">
        <w:rPr>
          <w:color w:val="000000"/>
          <w:sz w:val="16"/>
          <w:szCs w:val="16"/>
        </w:rPr>
        <w:t xml:space="preserve"> D-Lr 2000, p. 72 </w:t>
      </w:r>
      <w:r w:rsidRPr="00C942FF">
        <w:rPr>
          <w:i/>
          <w:color w:val="000000"/>
          <w:sz w:val="16"/>
          <w:szCs w:val="16"/>
        </w:rPr>
        <w:t>Scheffer dantz</w:t>
      </w:r>
      <w:r w:rsidRPr="00C942FF">
        <w:rPr>
          <w:sz w:val="16"/>
          <w:szCs w:val="16"/>
        </w:rPr>
        <w:tab/>
        <w:t>1</w:t>
      </w:r>
      <w:r>
        <w:rPr>
          <w:sz w:val="16"/>
          <w:szCs w:val="16"/>
        </w:rPr>
        <w:t>3</w:t>
      </w:r>
    </w:p>
    <w:p w14:paraId="0CA49C9D" w14:textId="444A1386"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3c</w:t>
      </w:r>
      <w:r w:rsidRPr="00C942FF">
        <w:rPr>
          <w:b/>
          <w:color w:val="000000"/>
          <w:sz w:val="16"/>
          <w:szCs w:val="16"/>
        </w:rPr>
        <w:t>.</w:t>
      </w:r>
      <w:r w:rsidRPr="00C942FF">
        <w:rPr>
          <w:color w:val="000000"/>
          <w:sz w:val="16"/>
          <w:szCs w:val="16"/>
        </w:rPr>
        <w:t xml:space="preserve"> D-LEm II.6.15, p. 371 i </w:t>
      </w:r>
      <w:r w:rsidRPr="00C942FF">
        <w:rPr>
          <w:i/>
          <w:color w:val="000000"/>
          <w:sz w:val="16"/>
          <w:szCs w:val="16"/>
        </w:rPr>
        <w:t>Schafer</w:t>
      </w:r>
      <w:r w:rsidRPr="001D0327">
        <w:rPr>
          <w:color w:val="000000"/>
          <w:sz w:val="16"/>
          <w:szCs w:val="16"/>
        </w:rPr>
        <w:t xml:space="preserve"> </w:t>
      </w:r>
      <w:r>
        <w:rPr>
          <w:color w:val="000000"/>
          <w:sz w:val="16"/>
          <w:szCs w:val="16"/>
        </w:rPr>
        <w:t>(</w:t>
      </w:r>
      <w:r w:rsidRPr="00C942FF">
        <w:rPr>
          <w:color w:val="000000"/>
          <w:sz w:val="16"/>
          <w:szCs w:val="16"/>
        </w:rPr>
        <w:t>shepherd</w:t>
      </w:r>
      <w:r>
        <w:rPr>
          <w:color w:val="000000"/>
          <w:sz w:val="16"/>
          <w:szCs w:val="16"/>
        </w:rPr>
        <w:t>'s)</w:t>
      </w:r>
      <w:r w:rsidRPr="00C942FF">
        <w:rPr>
          <w:i/>
          <w:color w:val="000000"/>
          <w:sz w:val="16"/>
          <w:szCs w:val="16"/>
        </w:rPr>
        <w:t xml:space="preserve"> Tantz 15</w:t>
      </w:r>
      <w:r w:rsidRPr="00C942FF">
        <w:rPr>
          <w:sz w:val="16"/>
          <w:szCs w:val="16"/>
        </w:rPr>
        <w:tab/>
        <w:t>13</w:t>
      </w:r>
    </w:p>
    <w:p w14:paraId="2218F0DA" w14:textId="1AFA3EE8"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4</w:t>
      </w:r>
      <w:r w:rsidRPr="00C942FF">
        <w:rPr>
          <w:b/>
          <w:color w:val="000000"/>
          <w:sz w:val="16"/>
          <w:szCs w:val="16"/>
        </w:rPr>
        <w:t>i.</w:t>
      </w:r>
      <w:r w:rsidRPr="00C942FF">
        <w:rPr>
          <w:color w:val="000000"/>
          <w:sz w:val="16"/>
          <w:szCs w:val="16"/>
        </w:rPr>
        <w:t xml:space="preserve"> Heckel </w:t>
      </w:r>
      <w:r w:rsidRPr="00303E7C">
        <w:rPr>
          <w:i/>
          <w:color w:val="000000"/>
          <w:sz w:val="16"/>
          <w:szCs w:val="16"/>
        </w:rPr>
        <w:t>Tenor</w:t>
      </w:r>
      <w:r>
        <w:rPr>
          <w:color w:val="000000"/>
          <w:sz w:val="16"/>
          <w:szCs w:val="16"/>
        </w:rPr>
        <w:t xml:space="preserve"> </w:t>
      </w:r>
      <w:r w:rsidRPr="00C942FF">
        <w:rPr>
          <w:color w:val="000000"/>
          <w:sz w:val="16"/>
          <w:szCs w:val="16"/>
        </w:rPr>
        <w:t xml:space="preserve">1556, pp. 169-171 </w:t>
      </w:r>
      <w:r w:rsidRPr="00C942FF">
        <w:rPr>
          <w:i/>
          <w:color w:val="000000"/>
          <w:sz w:val="16"/>
          <w:szCs w:val="16"/>
        </w:rPr>
        <w:t>Erstlich der Juden Tantz</w:t>
      </w:r>
      <w:r w:rsidR="00F631BA">
        <w:rPr>
          <w:color w:val="000000"/>
          <w:sz w:val="16"/>
          <w:szCs w:val="16"/>
        </w:rPr>
        <w:t xml:space="preserve"> </w:t>
      </w:r>
      <w:r w:rsidR="00F631BA">
        <w:rPr>
          <w:rStyle w:val="FootnoteReference"/>
          <w:color w:val="000000"/>
          <w:sz w:val="16"/>
          <w:szCs w:val="16"/>
        </w:rPr>
        <w:footnoteReference w:id="21"/>
      </w:r>
      <w:r w:rsidRPr="00C942FF">
        <w:rPr>
          <w:color w:val="000000"/>
          <w:sz w:val="16"/>
          <w:szCs w:val="16"/>
        </w:rPr>
        <w:tab/>
        <w:t>14-15</w:t>
      </w:r>
    </w:p>
    <w:p w14:paraId="31DCAF6A"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4</w:t>
      </w:r>
      <w:r w:rsidRPr="00C942FF">
        <w:rPr>
          <w:b/>
          <w:color w:val="000000"/>
          <w:sz w:val="16"/>
          <w:szCs w:val="16"/>
        </w:rPr>
        <w:t>ii.</w:t>
      </w:r>
      <w:r w:rsidRPr="00C942FF">
        <w:rPr>
          <w:color w:val="000000"/>
          <w:sz w:val="16"/>
          <w:szCs w:val="16"/>
        </w:rPr>
        <w:t xml:space="preserve"> transcribed</w:t>
      </w:r>
      <w:r w:rsidRPr="00C942FF">
        <w:rPr>
          <w:sz w:val="16"/>
          <w:szCs w:val="16"/>
        </w:rPr>
        <w:tab/>
        <w:t>16-17</w:t>
      </w:r>
    </w:p>
    <w:p w14:paraId="7A4255A3" w14:textId="7524DA1E"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5</w:t>
      </w:r>
      <w:r w:rsidRPr="00C942FF">
        <w:rPr>
          <w:b/>
          <w:color w:val="000000"/>
          <w:sz w:val="16"/>
          <w:szCs w:val="16"/>
        </w:rPr>
        <w:t>i.</w:t>
      </w:r>
      <w:r w:rsidRPr="00C942FF">
        <w:rPr>
          <w:color w:val="000000"/>
          <w:sz w:val="16"/>
          <w:szCs w:val="16"/>
        </w:rPr>
        <w:t xml:space="preserve"> PL-WRk 352, ff. 52v-53r</w:t>
      </w:r>
      <w:r w:rsidRPr="00C942FF">
        <w:rPr>
          <w:i/>
          <w:color w:val="000000"/>
          <w:sz w:val="16"/>
          <w:szCs w:val="16"/>
        </w:rPr>
        <w:t xml:space="preserve"> </w:t>
      </w:r>
      <w:r>
        <w:rPr>
          <w:i/>
          <w:color w:val="000000"/>
          <w:sz w:val="16"/>
          <w:szCs w:val="16"/>
        </w:rPr>
        <w:t>29 J</w:t>
      </w:r>
      <w:r w:rsidRPr="00C942FF">
        <w:rPr>
          <w:i/>
          <w:color w:val="000000"/>
          <w:sz w:val="16"/>
          <w:szCs w:val="16"/>
        </w:rPr>
        <w:t>udn Tantz</w:t>
      </w:r>
      <w:r w:rsidRPr="00C942FF">
        <w:rPr>
          <w:sz w:val="16"/>
          <w:szCs w:val="16"/>
        </w:rPr>
        <w:tab/>
        <w:t>15</w:t>
      </w:r>
    </w:p>
    <w:p w14:paraId="5DDC5024"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5</w:t>
      </w:r>
      <w:r w:rsidRPr="00C942FF">
        <w:rPr>
          <w:b/>
          <w:color w:val="000000"/>
          <w:sz w:val="16"/>
          <w:szCs w:val="16"/>
        </w:rPr>
        <w:t>ii.</w:t>
      </w:r>
      <w:r w:rsidRPr="00C942FF">
        <w:rPr>
          <w:color w:val="000000"/>
          <w:sz w:val="16"/>
          <w:szCs w:val="16"/>
        </w:rPr>
        <w:t xml:space="preserve"> transcribed</w:t>
      </w:r>
      <w:r w:rsidRPr="00C942FF">
        <w:rPr>
          <w:sz w:val="16"/>
          <w:szCs w:val="16"/>
        </w:rPr>
        <w:tab/>
        <w:t>17</w:t>
      </w:r>
    </w:p>
    <w:p w14:paraId="67FB4DB7" w14:textId="21BDE4A5" w:rsidR="0055100E" w:rsidRPr="00C942FF" w:rsidRDefault="0055100E" w:rsidP="0055100E">
      <w:pPr>
        <w:tabs>
          <w:tab w:val="right" w:pos="4678"/>
        </w:tabs>
        <w:autoSpaceDE w:val="0"/>
        <w:autoSpaceDN w:val="0"/>
        <w:adjustRightInd w:val="0"/>
        <w:ind w:left="284" w:hanging="142"/>
        <w:jc w:val="left"/>
        <w:rPr>
          <w:i/>
          <w:color w:val="000000"/>
          <w:sz w:val="16"/>
          <w:szCs w:val="16"/>
        </w:rPr>
      </w:pPr>
      <w:r w:rsidRPr="00C942FF">
        <w:rPr>
          <w:b/>
          <w:color w:val="000000"/>
          <w:sz w:val="16"/>
          <w:szCs w:val="16"/>
        </w:rPr>
        <w:t>D</w:t>
      </w:r>
      <w:r>
        <w:rPr>
          <w:b/>
          <w:color w:val="000000"/>
          <w:sz w:val="16"/>
          <w:szCs w:val="16"/>
        </w:rPr>
        <w:t>6</w:t>
      </w:r>
      <w:r w:rsidRPr="00C942FF">
        <w:rPr>
          <w:b/>
          <w:color w:val="000000"/>
          <w:sz w:val="16"/>
          <w:szCs w:val="16"/>
        </w:rPr>
        <w:t>i.</w:t>
      </w:r>
      <w:r w:rsidRPr="00C942FF">
        <w:rPr>
          <w:color w:val="000000"/>
          <w:sz w:val="16"/>
          <w:szCs w:val="16"/>
        </w:rPr>
        <w:t xml:space="preserve"> Heckel </w:t>
      </w:r>
      <w:r w:rsidRPr="00303E7C">
        <w:rPr>
          <w:i/>
          <w:color w:val="000000"/>
          <w:sz w:val="16"/>
          <w:szCs w:val="16"/>
        </w:rPr>
        <w:t>Tenor</w:t>
      </w:r>
      <w:r w:rsidRPr="00C942FF">
        <w:rPr>
          <w:color w:val="000000"/>
          <w:sz w:val="16"/>
          <w:szCs w:val="16"/>
        </w:rPr>
        <w:t xml:space="preserve"> 1556a, pp. 174-177 </w:t>
      </w:r>
      <w:r w:rsidRPr="00C942FF">
        <w:rPr>
          <w:i/>
          <w:color w:val="000000"/>
          <w:sz w:val="16"/>
          <w:szCs w:val="16"/>
        </w:rPr>
        <w:t>Der Kochelsperger Tantz</w:t>
      </w:r>
    </w:p>
    <w:p w14:paraId="2EE1611D"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i/>
          <w:color w:val="000000"/>
          <w:sz w:val="16"/>
          <w:szCs w:val="16"/>
        </w:rPr>
        <w:tab/>
        <w:t xml:space="preserve"> - Proportz</w:t>
      </w:r>
      <w:r w:rsidRPr="00C942FF">
        <w:rPr>
          <w:color w:val="000000"/>
          <w:sz w:val="16"/>
          <w:szCs w:val="16"/>
        </w:rPr>
        <w:t xml:space="preserve"> - (ffdeh)</w:t>
      </w:r>
      <w:r w:rsidRPr="00C942FF">
        <w:rPr>
          <w:color w:val="000000"/>
          <w:sz w:val="16"/>
          <w:szCs w:val="16"/>
        </w:rPr>
        <w:tab/>
        <w:t>18</w:t>
      </w:r>
    </w:p>
    <w:p w14:paraId="17576423"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6</w:t>
      </w:r>
      <w:r w:rsidRPr="00C942FF">
        <w:rPr>
          <w:b/>
          <w:color w:val="000000"/>
          <w:sz w:val="16"/>
          <w:szCs w:val="16"/>
        </w:rPr>
        <w:t>ii.</w:t>
      </w:r>
      <w:r w:rsidRPr="00C942FF">
        <w:rPr>
          <w:color w:val="000000"/>
          <w:sz w:val="16"/>
          <w:szCs w:val="16"/>
        </w:rPr>
        <w:t xml:space="preserve"> transcribed</w:t>
      </w:r>
      <w:r w:rsidRPr="00C942FF">
        <w:rPr>
          <w:color w:val="000000"/>
          <w:sz w:val="16"/>
          <w:szCs w:val="16"/>
        </w:rPr>
        <w:tab/>
        <w:t>19</w:t>
      </w:r>
    </w:p>
    <w:p w14:paraId="0EA95AF3" w14:textId="0CF94B16" w:rsidR="0055100E" w:rsidRPr="00C942FF" w:rsidRDefault="0055100E" w:rsidP="0055100E">
      <w:pPr>
        <w:tabs>
          <w:tab w:val="right" w:pos="4678"/>
        </w:tabs>
        <w:autoSpaceDE w:val="0"/>
        <w:autoSpaceDN w:val="0"/>
        <w:adjustRightInd w:val="0"/>
        <w:ind w:left="284" w:hanging="142"/>
        <w:jc w:val="left"/>
        <w:rPr>
          <w:i/>
          <w:color w:val="000000"/>
          <w:sz w:val="16"/>
          <w:szCs w:val="16"/>
        </w:rPr>
      </w:pPr>
      <w:r w:rsidRPr="00C942FF">
        <w:rPr>
          <w:b/>
          <w:color w:val="000000"/>
          <w:sz w:val="16"/>
          <w:szCs w:val="16"/>
        </w:rPr>
        <w:t>D</w:t>
      </w:r>
      <w:r>
        <w:rPr>
          <w:b/>
          <w:color w:val="000000"/>
          <w:sz w:val="16"/>
          <w:szCs w:val="16"/>
        </w:rPr>
        <w:t>7</w:t>
      </w:r>
      <w:r w:rsidRPr="00C942FF">
        <w:rPr>
          <w:b/>
          <w:color w:val="000000"/>
          <w:sz w:val="16"/>
          <w:szCs w:val="16"/>
        </w:rPr>
        <w:t>i.</w:t>
      </w:r>
      <w:r w:rsidRPr="00C942FF">
        <w:rPr>
          <w:color w:val="000000"/>
          <w:sz w:val="16"/>
          <w:szCs w:val="16"/>
        </w:rPr>
        <w:t xml:space="preserve"> Heckel </w:t>
      </w:r>
      <w:r w:rsidRPr="00303E7C">
        <w:rPr>
          <w:i/>
          <w:color w:val="000000"/>
          <w:sz w:val="16"/>
          <w:szCs w:val="16"/>
        </w:rPr>
        <w:t>Tenor</w:t>
      </w:r>
      <w:r w:rsidRPr="00C942FF">
        <w:rPr>
          <w:color w:val="000000"/>
          <w:sz w:val="16"/>
          <w:szCs w:val="16"/>
        </w:rPr>
        <w:t xml:space="preserve"> 1556a, pp. 177-180 </w:t>
      </w:r>
      <w:r w:rsidRPr="00C942FF">
        <w:rPr>
          <w:i/>
          <w:color w:val="000000"/>
          <w:sz w:val="16"/>
          <w:szCs w:val="16"/>
        </w:rPr>
        <w:t>Ein Schweitzer Tantz</w:t>
      </w:r>
    </w:p>
    <w:p w14:paraId="1212D3A7" w14:textId="77777777" w:rsidR="0055100E" w:rsidRDefault="0055100E" w:rsidP="0055100E">
      <w:pPr>
        <w:tabs>
          <w:tab w:val="right" w:pos="4678"/>
        </w:tabs>
        <w:autoSpaceDE w:val="0"/>
        <w:autoSpaceDN w:val="0"/>
        <w:adjustRightInd w:val="0"/>
        <w:ind w:left="284" w:hanging="142"/>
        <w:jc w:val="left"/>
        <w:rPr>
          <w:color w:val="000000"/>
          <w:sz w:val="16"/>
          <w:szCs w:val="16"/>
        </w:rPr>
      </w:pPr>
      <w:r w:rsidRPr="00C942FF">
        <w:rPr>
          <w:i/>
          <w:color w:val="000000"/>
          <w:sz w:val="16"/>
          <w:szCs w:val="16"/>
        </w:rPr>
        <w:tab/>
        <w:t xml:space="preserve"> der sibentaler genandt - Proportz</w:t>
      </w:r>
      <w:r w:rsidRPr="00C942FF">
        <w:rPr>
          <w:color w:val="000000"/>
          <w:sz w:val="16"/>
          <w:szCs w:val="16"/>
        </w:rPr>
        <w:t xml:space="preserve"> - (ffdef)</w:t>
      </w:r>
      <w:r w:rsidRPr="00C942FF">
        <w:rPr>
          <w:color w:val="000000"/>
          <w:sz w:val="16"/>
          <w:szCs w:val="16"/>
        </w:rPr>
        <w:tab/>
        <w:t>20</w:t>
      </w:r>
    </w:p>
    <w:p w14:paraId="1647AABA" w14:textId="7777777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7</w:t>
      </w:r>
      <w:r w:rsidRPr="00C942FF">
        <w:rPr>
          <w:b/>
          <w:color w:val="000000"/>
          <w:sz w:val="16"/>
          <w:szCs w:val="16"/>
        </w:rPr>
        <w:t>ii.</w:t>
      </w:r>
      <w:r>
        <w:rPr>
          <w:color w:val="000000"/>
          <w:sz w:val="16"/>
          <w:szCs w:val="16"/>
        </w:rPr>
        <w:t xml:space="preserve"> </w:t>
      </w:r>
      <w:r w:rsidRPr="00C942FF">
        <w:rPr>
          <w:color w:val="000000"/>
          <w:sz w:val="16"/>
          <w:szCs w:val="16"/>
        </w:rPr>
        <w:t>transcribed</w:t>
      </w:r>
      <w:r w:rsidRPr="00C942FF">
        <w:rPr>
          <w:color w:val="000000"/>
          <w:sz w:val="16"/>
          <w:szCs w:val="16"/>
        </w:rPr>
        <w:tab/>
        <w:t>21</w:t>
      </w:r>
    </w:p>
    <w:p w14:paraId="132B6BB9" w14:textId="059AF6F2" w:rsidR="00C61B37"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8</w:t>
      </w:r>
      <w:r w:rsidRPr="00C942FF">
        <w:rPr>
          <w:b/>
          <w:color w:val="000000"/>
          <w:sz w:val="16"/>
          <w:szCs w:val="16"/>
        </w:rPr>
        <w:t>.</w:t>
      </w:r>
      <w:r w:rsidRPr="00C942FF">
        <w:rPr>
          <w:color w:val="000000"/>
          <w:sz w:val="16"/>
          <w:szCs w:val="16"/>
        </w:rPr>
        <w:t xml:space="preserve"> D-LEm II.6.15, p. 406 ii </w:t>
      </w:r>
      <w:r w:rsidRPr="00C942FF">
        <w:rPr>
          <w:i/>
          <w:color w:val="000000"/>
          <w:sz w:val="16"/>
          <w:szCs w:val="16"/>
        </w:rPr>
        <w:t>Chorea pastorum</w:t>
      </w:r>
      <w:r w:rsidR="000E073B" w:rsidRPr="00837DD8">
        <w:rPr>
          <w:rStyle w:val="FootnoteReference"/>
          <w:color w:val="000000"/>
          <w:sz w:val="16"/>
          <w:szCs w:val="16"/>
        </w:rPr>
        <w:footnoteReference w:id="22"/>
      </w:r>
      <w:r w:rsidRPr="00C942FF">
        <w:rPr>
          <w:color w:val="000000"/>
          <w:sz w:val="16"/>
          <w:szCs w:val="16"/>
        </w:rPr>
        <w:tab/>
        <w:t>22</w:t>
      </w:r>
    </w:p>
    <w:p w14:paraId="3C953153" w14:textId="6ACC84D8" w:rsidR="0055100E" w:rsidRDefault="0055100E" w:rsidP="0055100E">
      <w:pPr>
        <w:tabs>
          <w:tab w:val="right" w:pos="4678"/>
        </w:tabs>
        <w:autoSpaceDE w:val="0"/>
        <w:autoSpaceDN w:val="0"/>
        <w:adjustRightInd w:val="0"/>
        <w:ind w:left="284" w:hanging="142"/>
        <w:jc w:val="left"/>
        <w:rPr>
          <w:i/>
          <w:color w:val="000000"/>
          <w:sz w:val="16"/>
          <w:szCs w:val="16"/>
        </w:rPr>
      </w:pPr>
      <w:r w:rsidRPr="00CD525E">
        <w:rPr>
          <w:b/>
          <w:color w:val="000000"/>
          <w:sz w:val="16"/>
          <w:szCs w:val="16"/>
        </w:rPr>
        <w:t>D9.</w:t>
      </w:r>
      <w:r w:rsidRPr="00C942FF">
        <w:rPr>
          <w:color w:val="000000"/>
          <w:sz w:val="16"/>
          <w:szCs w:val="16"/>
        </w:rPr>
        <w:t xml:space="preserve"> Heckel </w:t>
      </w:r>
      <w:r w:rsidRPr="00303E7C">
        <w:rPr>
          <w:i/>
          <w:color w:val="000000"/>
          <w:sz w:val="16"/>
          <w:szCs w:val="16"/>
        </w:rPr>
        <w:t>Tenor</w:t>
      </w:r>
      <w:r w:rsidRPr="00C942FF">
        <w:rPr>
          <w:color w:val="000000"/>
          <w:sz w:val="16"/>
          <w:szCs w:val="16"/>
        </w:rPr>
        <w:t xml:space="preserve"> 1556a, pp. 162-165 </w:t>
      </w:r>
      <w:r w:rsidRPr="00CD525E">
        <w:rPr>
          <w:i/>
          <w:color w:val="000000"/>
          <w:sz w:val="16"/>
          <w:szCs w:val="16"/>
        </w:rPr>
        <w:t>Ein guter Bayrischer</w:t>
      </w:r>
    </w:p>
    <w:p w14:paraId="429207B5" w14:textId="77777777" w:rsidR="0055100E" w:rsidRPr="00D75BF7" w:rsidRDefault="0055100E" w:rsidP="0055100E">
      <w:pPr>
        <w:tabs>
          <w:tab w:val="right" w:pos="4678"/>
        </w:tabs>
        <w:autoSpaceDE w:val="0"/>
        <w:autoSpaceDN w:val="0"/>
        <w:adjustRightInd w:val="0"/>
        <w:ind w:left="284" w:hanging="142"/>
        <w:jc w:val="left"/>
        <w:rPr>
          <w:i/>
          <w:color w:val="000000"/>
          <w:sz w:val="16"/>
          <w:szCs w:val="16"/>
        </w:rPr>
      </w:pPr>
      <w:r>
        <w:rPr>
          <w:i/>
          <w:color w:val="000000"/>
          <w:sz w:val="16"/>
          <w:szCs w:val="16"/>
        </w:rPr>
        <w:tab/>
      </w:r>
      <w:r w:rsidRPr="00CD525E">
        <w:rPr>
          <w:i/>
          <w:color w:val="000000"/>
          <w:sz w:val="16"/>
          <w:szCs w:val="16"/>
        </w:rPr>
        <w:t>Bauren Tantz - Proportz</w:t>
      </w:r>
      <w:r w:rsidRPr="00C942FF">
        <w:rPr>
          <w:color w:val="000000"/>
          <w:sz w:val="16"/>
          <w:szCs w:val="16"/>
        </w:rPr>
        <w:t xml:space="preserve"> - LN124 down a tone</w:t>
      </w:r>
      <w:r w:rsidRPr="00C942FF">
        <w:rPr>
          <w:color w:val="000000"/>
          <w:sz w:val="16"/>
          <w:szCs w:val="16"/>
        </w:rPr>
        <w:tab/>
        <w:t>22-23</w:t>
      </w:r>
    </w:p>
    <w:p w14:paraId="773E7A53" w14:textId="43114AA8"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Pr>
          <w:b/>
          <w:color w:val="000000"/>
          <w:sz w:val="16"/>
          <w:szCs w:val="16"/>
        </w:rPr>
        <w:t>0</w:t>
      </w:r>
      <w:r w:rsidRPr="00C942FF">
        <w:rPr>
          <w:b/>
          <w:color w:val="000000"/>
          <w:sz w:val="16"/>
          <w:szCs w:val="16"/>
        </w:rPr>
        <w:t>.</w:t>
      </w:r>
      <w:r w:rsidRPr="00C942FF">
        <w:rPr>
          <w:color w:val="000000"/>
          <w:sz w:val="16"/>
          <w:szCs w:val="16"/>
        </w:rPr>
        <w:t xml:space="preserve"> D-Mbs 270, f. 5r untitled </w:t>
      </w:r>
      <w:r w:rsidRPr="00C942FF">
        <w:rPr>
          <w:color w:val="000000"/>
          <w:sz w:val="16"/>
          <w:szCs w:val="16"/>
        </w:rPr>
        <w:tab/>
        <w:t>24</w:t>
      </w:r>
    </w:p>
    <w:p w14:paraId="32E7BE9C" w14:textId="0969E713" w:rsidR="0055100E" w:rsidRPr="00C942FF" w:rsidRDefault="0055100E" w:rsidP="0055100E">
      <w:pPr>
        <w:tabs>
          <w:tab w:val="right" w:pos="4678"/>
        </w:tabs>
        <w:autoSpaceDE w:val="0"/>
        <w:autoSpaceDN w:val="0"/>
        <w:adjustRightInd w:val="0"/>
        <w:ind w:left="284" w:hanging="142"/>
        <w:jc w:val="left"/>
        <w:rPr>
          <w:i/>
          <w:color w:val="000000"/>
          <w:sz w:val="16"/>
          <w:szCs w:val="16"/>
        </w:rPr>
      </w:pPr>
      <w:r w:rsidRPr="00C942FF">
        <w:rPr>
          <w:b/>
          <w:color w:val="000000"/>
          <w:sz w:val="16"/>
          <w:szCs w:val="16"/>
        </w:rPr>
        <w:t>D1</w:t>
      </w:r>
      <w:r>
        <w:rPr>
          <w:b/>
          <w:color w:val="000000"/>
          <w:sz w:val="16"/>
          <w:szCs w:val="16"/>
        </w:rPr>
        <w:t>1</w:t>
      </w:r>
      <w:r w:rsidRPr="00C942FF">
        <w:rPr>
          <w:b/>
          <w:color w:val="000000"/>
          <w:sz w:val="16"/>
          <w:szCs w:val="16"/>
        </w:rPr>
        <w:t>.</w:t>
      </w:r>
      <w:r w:rsidRPr="00C942FF">
        <w:rPr>
          <w:color w:val="000000"/>
          <w:sz w:val="16"/>
          <w:szCs w:val="16"/>
        </w:rPr>
        <w:t xml:space="preserve"> Newsidler 1540, sigs. B4r-B4v </w:t>
      </w:r>
      <w:r w:rsidRPr="00C942FF">
        <w:rPr>
          <w:i/>
          <w:color w:val="000000"/>
          <w:sz w:val="16"/>
          <w:szCs w:val="16"/>
        </w:rPr>
        <w:t>Es reyt ein armes</w:t>
      </w:r>
    </w:p>
    <w:p w14:paraId="7F883545" w14:textId="7C11951C"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i/>
          <w:color w:val="000000"/>
          <w:sz w:val="16"/>
          <w:szCs w:val="16"/>
        </w:rPr>
        <w:tab/>
        <w:t xml:space="preserve"> Reuterlein auss - hupff auff</w:t>
      </w:r>
      <w:r w:rsidRPr="00C942FF">
        <w:rPr>
          <w:color w:val="000000"/>
          <w:sz w:val="16"/>
          <w:szCs w:val="16"/>
        </w:rPr>
        <w:tab/>
        <w:t>2</w:t>
      </w:r>
      <w:r w:rsidR="00927D94">
        <w:rPr>
          <w:color w:val="000000"/>
          <w:sz w:val="16"/>
          <w:szCs w:val="16"/>
        </w:rPr>
        <w:t>5</w:t>
      </w:r>
    </w:p>
    <w:p w14:paraId="5612844E" w14:textId="0333339B" w:rsidR="007707AF" w:rsidRDefault="007707AF" w:rsidP="007707AF">
      <w:pPr>
        <w:tabs>
          <w:tab w:val="right" w:pos="4678"/>
        </w:tabs>
        <w:autoSpaceDE w:val="0"/>
        <w:autoSpaceDN w:val="0"/>
        <w:adjustRightInd w:val="0"/>
        <w:ind w:left="284" w:hanging="142"/>
        <w:jc w:val="left"/>
        <w:rPr>
          <w:color w:val="000000"/>
          <w:sz w:val="16"/>
          <w:szCs w:val="16"/>
        </w:rPr>
      </w:pPr>
      <w:r w:rsidRPr="007707AF">
        <w:rPr>
          <w:b/>
          <w:color w:val="000000"/>
          <w:sz w:val="16"/>
          <w:szCs w:val="16"/>
        </w:rPr>
        <w:t>D</w:t>
      </w:r>
      <w:r>
        <w:rPr>
          <w:b/>
          <w:color w:val="000000"/>
          <w:sz w:val="16"/>
          <w:szCs w:val="16"/>
        </w:rPr>
        <w:t>12</w:t>
      </w:r>
      <w:r w:rsidRPr="007707AF">
        <w:rPr>
          <w:b/>
          <w:color w:val="000000"/>
          <w:sz w:val="16"/>
          <w:szCs w:val="16"/>
        </w:rPr>
        <w:t xml:space="preserve">. </w:t>
      </w:r>
      <w:r w:rsidRPr="007707AF">
        <w:rPr>
          <w:color w:val="000000"/>
          <w:sz w:val="16"/>
          <w:szCs w:val="16"/>
        </w:rPr>
        <w:t xml:space="preserve">US-Ws V.a.159, f. 9r </w:t>
      </w:r>
      <w:r w:rsidRPr="007707AF">
        <w:rPr>
          <w:i/>
          <w:color w:val="000000"/>
          <w:sz w:val="16"/>
          <w:szCs w:val="16"/>
        </w:rPr>
        <w:t>The Bagpipes</w:t>
      </w:r>
      <w:r w:rsidRPr="007707AF">
        <w:rPr>
          <w:color w:val="000000"/>
          <w:sz w:val="16"/>
          <w:szCs w:val="16"/>
        </w:rPr>
        <w:tab/>
        <w:t>25</w:t>
      </w:r>
    </w:p>
    <w:p w14:paraId="277086AA" w14:textId="1D60A1D5" w:rsidR="0055100E" w:rsidRDefault="0055100E" w:rsidP="0055100E">
      <w:pPr>
        <w:tabs>
          <w:tab w:val="right" w:pos="4678"/>
        </w:tabs>
        <w:autoSpaceDE w:val="0"/>
        <w:autoSpaceDN w:val="0"/>
        <w:adjustRightInd w:val="0"/>
        <w:ind w:left="284" w:hanging="142"/>
        <w:jc w:val="left"/>
        <w:rPr>
          <w:i/>
          <w:color w:val="000000"/>
          <w:sz w:val="16"/>
          <w:szCs w:val="16"/>
        </w:rPr>
      </w:pPr>
      <w:r w:rsidRPr="00C942FF">
        <w:rPr>
          <w:b/>
          <w:color w:val="000000"/>
          <w:sz w:val="16"/>
          <w:szCs w:val="16"/>
        </w:rPr>
        <w:t>D1</w:t>
      </w:r>
      <w:r w:rsidR="007707AF">
        <w:rPr>
          <w:b/>
          <w:color w:val="000000"/>
          <w:sz w:val="16"/>
          <w:szCs w:val="16"/>
        </w:rPr>
        <w:t>3</w:t>
      </w:r>
      <w:r w:rsidRPr="00C942FF">
        <w:rPr>
          <w:b/>
          <w:color w:val="000000"/>
          <w:sz w:val="16"/>
          <w:szCs w:val="16"/>
        </w:rPr>
        <w:t>a.</w:t>
      </w:r>
      <w:r w:rsidRPr="00C942FF">
        <w:rPr>
          <w:color w:val="000000"/>
          <w:sz w:val="16"/>
          <w:szCs w:val="16"/>
        </w:rPr>
        <w:t xml:space="preserve"> D-BSstb C</w:t>
      </w:r>
      <w:r w:rsidR="009B5ACA">
        <w:rPr>
          <w:color w:val="000000"/>
          <w:sz w:val="16"/>
          <w:szCs w:val="16"/>
        </w:rPr>
        <w:t xml:space="preserve"> </w:t>
      </w:r>
      <w:r w:rsidRPr="00C942FF">
        <w:rPr>
          <w:color w:val="000000"/>
          <w:sz w:val="16"/>
          <w:szCs w:val="16"/>
        </w:rPr>
        <w:t>39 2</w:t>
      </w:r>
      <w:r w:rsidRPr="009B5ACA">
        <w:rPr>
          <w:color w:val="000000"/>
          <w:sz w:val="16"/>
          <w:szCs w:val="16"/>
          <w:vertAlign w:val="superscript"/>
        </w:rPr>
        <w:t>o</w:t>
      </w:r>
      <w:r w:rsidRPr="00C942FF">
        <w:rPr>
          <w:color w:val="000000"/>
          <w:sz w:val="16"/>
          <w:szCs w:val="16"/>
        </w:rPr>
        <w:t xml:space="preserve">, f. 104r </w:t>
      </w:r>
      <w:r w:rsidRPr="00C942FF">
        <w:rPr>
          <w:i/>
          <w:color w:val="000000"/>
          <w:sz w:val="16"/>
          <w:szCs w:val="16"/>
        </w:rPr>
        <w:t xml:space="preserve">Polonica Dudey ab </w:t>
      </w:r>
    </w:p>
    <w:p w14:paraId="22EADF22" w14:textId="1587B37A" w:rsidR="0055100E" w:rsidRPr="00C942FF" w:rsidRDefault="0055100E" w:rsidP="0055100E">
      <w:pPr>
        <w:tabs>
          <w:tab w:val="right" w:pos="4678"/>
        </w:tabs>
        <w:autoSpaceDE w:val="0"/>
        <w:autoSpaceDN w:val="0"/>
        <w:adjustRightInd w:val="0"/>
        <w:ind w:left="284" w:hanging="142"/>
        <w:jc w:val="left"/>
        <w:rPr>
          <w:color w:val="000000"/>
          <w:sz w:val="16"/>
          <w:szCs w:val="16"/>
        </w:rPr>
      </w:pPr>
      <w:r>
        <w:rPr>
          <w:i/>
          <w:color w:val="000000"/>
          <w:sz w:val="16"/>
          <w:szCs w:val="16"/>
        </w:rPr>
        <w:tab/>
      </w:r>
      <w:r w:rsidRPr="00C942FF">
        <w:rPr>
          <w:i/>
          <w:color w:val="000000"/>
          <w:sz w:val="16"/>
          <w:szCs w:val="16"/>
        </w:rPr>
        <w:t>Alberti Ambrosio Dluglorsky</w:t>
      </w:r>
      <w:r w:rsidRPr="00C942FF">
        <w:rPr>
          <w:color w:val="000000"/>
          <w:sz w:val="16"/>
          <w:szCs w:val="16"/>
        </w:rPr>
        <w:tab/>
        <w:t>2</w:t>
      </w:r>
      <w:r w:rsidR="00927D94">
        <w:rPr>
          <w:color w:val="000000"/>
          <w:sz w:val="16"/>
          <w:szCs w:val="16"/>
        </w:rPr>
        <w:t>6</w:t>
      </w:r>
    </w:p>
    <w:p w14:paraId="277ED7BF" w14:textId="20789366" w:rsidR="0055100E" w:rsidRPr="00C942FF" w:rsidRDefault="0055100E" w:rsidP="0055100E">
      <w:pPr>
        <w:tabs>
          <w:tab w:val="right" w:pos="4678"/>
        </w:tabs>
        <w:autoSpaceDE w:val="0"/>
        <w:autoSpaceDN w:val="0"/>
        <w:adjustRightInd w:val="0"/>
        <w:ind w:left="284" w:hanging="142"/>
        <w:jc w:val="left"/>
        <w:rPr>
          <w:color w:val="000000"/>
          <w:sz w:val="16"/>
          <w:szCs w:val="16"/>
          <w:lang w:val="en-US"/>
        </w:rPr>
      </w:pPr>
      <w:r w:rsidRPr="00C942FF">
        <w:rPr>
          <w:b/>
          <w:color w:val="000000"/>
          <w:sz w:val="16"/>
          <w:szCs w:val="16"/>
          <w:lang w:val="en-US"/>
        </w:rPr>
        <w:t>D1</w:t>
      </w:r>
      <w:r w:rsidR="007707AF">
        <w:rPr>
          <w:b/>
          <w:color w:val="000000"/>
          <w:sz w:val="16"/>
          <w:szCs w:val="16"/>
          <w:lang w:val="en-US"/>
        </w:rPr>
        <w:t>3</w:t>
      </w:r>
      <w:r w:rsidRPr="00C942FF">
        <w:rPr>
          <w:b/>
          <w:color w:val="000000"/>
          <w:sz w:val="16"/>
          <w:szCs w:val="16"/>
          <w:lang w:val="en-US"/>
        </w:rPr>
        <w:t>b.</w:t>
      </w:r>
      <w:r w:rsidRPr="00C942FF">
        <w:rPr>
          <w:color w:val="000000"/>
          <w:sz w:val="16"/>
          <w:szCs w:val="16"/>
          <w:lang w:val="en-US"/>
        </w:rPr>
        <w:t xml:space="preserve"> </w:t>
      </w:r>
      <w:r w:rsidRPr="00C942FF">
        <w:rPr>
          <w:color w:val="000000"/>
          <w:sz w:val="16"/>
          <w:szCs w:val="16"/>
        </w:rPr>
        <w:t>D-BSstb C 39 2</w:t>
      </w:r>
      <w:r w:rsidRPr="009B5ACA">
        <w:rPr>
          <w:color w:val="000000"/>
          <w:sz w:val="16"/>
          <w:szCs w:val="16"/>
          <w:vertAlign w:val="superscript"/>
        </w:rPr>
        <w:t>o</w:t>
      </w:r>
      <w:r w:rsidRPr="00C942FF">
        <w:rPr>
          <w:color w:val="000000"/>
          <w:sz w:val="16"/>
          <w:szCs w:val="16"/>
        </w:rPr>
        <w:t>,</w:t>
      </w:r>
      <w:r w:rsidRPr="00C942FF">
        <w:rPr>
          <w:color w:val="000000"/>
          <w:sz w:val="16"/>
          <w:szCs w:val="16"/>
          <w:lang w:val="en-US"/>
        </w:rPr>
        <w:t xml:space="preserve"> loose sheet: f. 1r untitled</w:t>
      </w:r>
      <w:r w:rsidRPr="00C942FF">
        <w:rPr>
          <w:color w:val="000000"/>
          <w:sz w:val="16"/>
          <w:szCs w:val="16"/>
          <w:lang w:val="en-US"/>
        </w:rPr>
        <w:tab/>
        <w:t>2</w:t>
      </w:r>
      <w:r w:rsidR="00927D94">
        <w:rPr>
          <w:color w:val="000000"/>
          <w:sz w:val="16"/>
          <w:szCs w:val="16"/>
          <w:lang w:val="en-US"/>
        </w:rPr>
        <w:t>7</w:t>
      </w:r>
    </w:p>
    <w:p w14:paraId="48277D4C" w14:textId="4BA40D0D"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sidR="007707AF">
        <w:rPr>
          <w:b/>
          <w:color w:val="000000"/>
          <w:sz w:val="16"/>
          <w:szCs w:val="16"/>
        </w:rPr>
        <w:t>4</w:t>
      </w:r>
      <w:r w:rsidRPr="00C942FF">
        <w:rPr>
          <w:b/>
          <w:color w:val="000000"/>
          <w:sz w:val="16"/>
          <w:szCs w:val="16"/>
        </w:rPr>
        <w:t xml:space="preserve">. </w:t>
      </w:r>
      <w:r w:rsidRPr="00C942FF">
        <w:rPr>
          <w:color w:val="000000"/>
          <w:sz w:val="16"/>
          <w:szCs w:val="16"/>
        </w:rPr>
        <w:t xml:space="preserve">D-B 4022, f. 46v </w:t>
      </w:r>
      <w:r w:rsidRPr="00C942FF">
        <w:rPr>
          <w:i/>
          <w:color w:val="000000"/>
          <w:sz w:val="16"/>
          <w:szCs w:val="16"/>
        </w:rPr>
        <w:t>Duda</w:t>
      </w:r>
      <w:r w:rsidRPr="00C942FF">
        <w:rPr>
          <w:color w:val="000000"/>
          <w:sz w:val="16"/>
          <w:szCs w:val="16"/>
        </w:rPr>
        <w:tab/>
      </w:r>
      <w:r w:rsidR="00927D94">
        <w:rPr>
          <w:color w:val="000000"/>
          <w:sz w:val="16"/>
          <w:szCs w:val="16"/>
        </w:rPr>
        <w:t>28</w:t>
      </w:r>
    </w:p>
    <w:p w14:paraId="2DFEAE51" w14:textId="58D53897"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sidR="007707AF">
        <w:rPr>
          <w:b/>
          <w:color w:val="000000"/>
          <w:sz w:val="16"/>
          <w:szCs w:val="16"/>
        </w:rPr>
        <w:t>5</w:t>
      </w:r>
      <w:r w:rsidRPr="00C942FF">
        <w:rPr>
          <w:b/>
          <w:color w:val="000000"/>
          <w:sz w:val="16"/>
          <w:szCs w:val="16"/>
        </w:rPr>
        <w:t>.</w:t>
      </w:r>
      <w:r w:rsidRPr="00C942FF">
        <w:rPr>
          <w:color w:val="000000"/>
          <w:sz w:val="16"/>
          <w:szCs w:val="16"/>
        </w:rPr>
        <w:t xml:space="preserve"> D-B 4022, f. 42r </w:t>
      </w:r>
      <w:r w:rsidRPr="00C942FF">
        <w:rPr>
          <w:i/>
          <w:color w:val="000000"/>
          <w:sz w:val="16"/>
          <w:szCs w:val="16"/>
        </w:rPr>
        <w:t>Tuba</w:t>
      </w:r>
      <w:r w:rsidRPr="00C942FF">
        <w:rPr>
          <w:color w:val="000000"/>
          <w:sz w:val="16"/>
          <w:szCs w:val="16"/>
        </w:rPr>
        <w:tab/>
      </w:r>
      <w:r w:rsidR="00927D94">
        <w:rPr>
          <w:color w:val="000000"/>
          <w:sz w:val="16"/>
          <w:szCs w:val="16"/>
        </w:rPr>
        <w:t>28</w:t>
      </w:r>
    </w:p>
    <w:p w14:paraId="1E722DDF" w14:textId="3131D6EF"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sidR="007707AF">
        <w:rPr>
          <w:b/>
          <w:color w:val="000000"/>
          <w:sz w:val="16"/>
          <w:szCs w:val="16"/>
        </w:rPr>
        <w:t>6</w:t>
      </w:r>
      <w:r w:rsidRPr="00C942FF">
        <w:rPr>
          <w:b/>
          <w:color w:val="000000"/>
          <w:sz w:val="16"/>
          <w:szCs w:val="16"/>
        </w:rPr>
        <w:t>i.</w:t>
      </w:r>
      <w:r w:rsidRPr="00C942FF">
        <w:rPr>
          <w:color w:val="000000"/>
          <w:sz w:val="16"/>
          <w:szCs w:val="16"/>
        </w:rPr>
        <w:t xml:space="preserve"> CH-SAM 2, f. 1v </w:t>
      </w:r>
      <w:r w:rsidRPr="00C942FF">
        <w:rPr>
          <w:i/>
          <w:color w:val="000000"/>
          <w:sz w:val="16"/>
          <w:szCs w:val="16"/>
        </w:rPr>
        <w:t>Lerman lerman</w:t>
      </w:r>
      <w:r>
        <w:rPr>
          <w:i/>
          <w:color w:val="000000"/>
          <w:sz w:val="16"/>
          <w:szCs w:val="16"/>
        </w:rPr>
        <w:t xml:space="preserve"> HD</w:t>
      </w:r>
      <w:r w:rsidRPr="00C942FF">
        <w:rPr>
          <w:color w:val="000000"/>
          <w:sz w:val="16"/>
          <w:szCs w:val="16"/>
        </w:rPr>
        <w:t xml:space="preserve"> - (ffehf)</w:t>
      </w:r>
      <w:r w:rsidR="00CB1120">
        <w:rPr>
          <w:color w:val="000000"/>
          <w:sz w:val="16"/>
          <w:szCs w:val="16"/>
        </w:rPr>
        <w:t xml:space="preserve"> - cf. no. D1</w:t>
      </w:r>
      <w:r w:rsidRPr="00C942FF">
        <w:rPr>
          <w:color w:val="000000"/>
          <w:sz w:val="16"/>
          <w:szCs w:val="16"/>
        </w:rPr>
        <w:tab/>
      </w:r>
      <w:r w:rsidR="00927D94">
        <w:rPr>
          <w:color w:val="000000"/>
          <w:sz w:val="16"/>
          <w:szCs w:val="16"/>
        </w:rPr>
        <w:t>29</w:t>
      </w:r>
    </w:p>
    <w:p w14:paraId="1D463924" w14:textId="49EA1688"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sidR="007707AF">
        <w:rPr>
          <w:b/>
          <w:color w:val="000000"/>
          <w:sz w:val="16"/>
          <w:szCs w:val="16"/>
        </w:rPr>
        <w:t>6</w:t>
      </w:r>
      <w:r w:rsidRPr="00C942FF">
        <w:rPr>
          <w:b/>
          <w:color w:val="000000"/>
          <w:sz w:val="16"/>
          <w:szCs w:val="16"/>
        </w:rPr>
        <w:t>ii.</w:t>
      </w:r>
      <w:r w:rsidRPr="00C942FF">
        <w:rPr>
          <w:color w:val="000000"/>
          <w:sz w:val="16"/>
          <w:szCs w:val="16"/>
        </w:rPr>
        <w:t xml:space="preserve"> transcribed</w:t>
      </w:r>
      <w:r w:rsidRPr="00C942FF">
        <w:rPr>
          <w:color w:val="000000"/>
          <w:sz w:val="16"/>
          <w:szCs w:val="16"/>
        </w:rPr>
        <w:tab/>
      </w:r>
      <w:r w:rsidR="00927D94">
        <w:rPr>
          <w:color w:val="000000"/>
          <w:sz w:val="16"/>
          <w:szCs w:val="16"/>
        </w:rPr>
        <w:t>29</w:t>
      </w:r>
    </w:p>
    <w:p w14:paraId="7B73F2A4" w14:textId="2D35920E"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w:t>
      </w:r>
      <w:r>
        <w:rPr>
          <w:b/>
          <w:color w:val="000000"/>
          <w:sz w:val="16"/>
          <w:szCs w:val="16"/>
        </w:rPr>
        <w:t>1</w:t>
      </w:r>
      <w:r w:rsidR="007707AF">
        <w:rPr>
          <w:b/>
          <w:color w:val="000000"/>
          <w:sz w:val="16"/>
          <w:szCs w:val="16"/>
        </w:rPr>
        <w:t>7</w:t>
      </w:r>
      <w:r w:rsidRPr="00C942FF">
        <w:rPr>
          <w:b/>
          <w:color w:val="000000"/>
          <w:sz w:val="16"/>
          <w:szCs w:val="16"/>
        </w:rPr>
        <w:t>i.</w:t>
      </w:r>
      <w:r w:rsidRPr="00C942FF">
        <w:rPr>
          <w:color w:val="000000"/>
          <w:sz w:val="16"/>
          <w:szCs w:val="16"/>
        </w:rPr>
        <w:t xml:space="preserve"> CH-SAM 2, f. 1r </w:t>
      </w:r>
      <w:r w:rsidRPr="00C942FF">
        <w:rPr>
          <w:i/>
          <w:color w:val="000000"/>
          <w:sz w:val="16"/>
          <w:szCs w:val="16"/>
        </w:rPr>
        <w:t>Ain feldtgeschray</w:t>
      </w:r>
      <w:r w:rsidRPr="00C942FF">
        <w:rPr>
          <w:color w:val="000000"/>
          <w:sz w:val="16"/>
          <w:szCs w:val="16"/>
        </w:rPr>
        <w:t xml:space="preserve"> - (ffehf)</w:t>
      </w:r>
      <w:r w:rsidR="00766736">
        <w:rPr>
          <w:color w:val="000000"/>
          <w:sz w:val="16"/>
          <w:szCs w:val="16"/>
        </w:rPr>
        <w:t xml:space="preserve"> [</w:t>
      </w:r>
      <w:r w:rsidR="00595879" w:rsidRPr="00595879">
        <w:rPr>
          <w:color w:val="000000"/>
          <w:sz w:val="16"/>
          <w:szCs w:val="16"/>
        </w:rPr>
        <w:t>battle</w:t>
      </w:r>
      <w:r w:rsidR="00766736">
        <w:rPr>
          <w:color w:val="000000"/>
          <w:sz w:val="16"/>
          <w:szCs w:val="16"/>
        </w:rPr>
        <w:t xml:space="preserve"> cry]</w:t>
      </w:r>
      <w:r w:rsidRPr="00C942FF">
        <w:rPr>
          <w:color w:val="000000"/>
          <w:sz w:val="16"/>
          <w:szCs w:val="16"/>
        </w:rPr>
        <w:tab/>
        <w:t>3</w:t>
      </w:r>
      <w:r w:rsidR="00927D94">
        <w:rPr>
          <w:color w:val="000000"/>
          <w:sz w:val="16"/>
          <w:szCs w:val="16"/>
        </w:rPr>
        <w:t>0</w:t>
      </w:r>
    </w:p>
    <w:p w14:paraId="2A3089B2" w14:textId="20726CA3" w:rsidR="0055100E" w:rsidRPr="00C942FF"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sidR="007707AF">
        <w:rPr>
          <w:b/>
          <w:color w:val="000000"/>
          <w:sz w:val="16"/>
          <w:szCs w:val="16"/>
        </w:rPr>
        <w:t>7</w:t>
      </w:r>
      <w:r w:rsidRPr="00C942FF">
        <w:rPr>
          <w:b/>
          <w:color w:val="000000"/>
          <w:sz w:val="16"/>
          <w:szCs w:val="16"/>
        </w:rPr>
        <w:t>ii.</w:t>
      </w:r>
      <w:r w:rsidRPr="00C942FF">
        <w:rPr>
          <w:color w:val="000000"/>
          <w:sz w:val="16"/>
          <w:szCs w:val="16"/>
        </w:rPr>
        <w:t xml:space="preserve"> transcribed</w:t>
      </w:r>
      <w:r w:rsidRPr="00C942FF">
        <w:rPr>
          <w:color w:val="000000"/>
          <w:sz w:val="16"/>
          <w:szCs w:val="16"/>
        </w:rPr>
        <w:tab/>
        <w:t>3</w:t>
      </w:r>
      <w:r w:rsidR="00927D94">
        <w:rPr>
          <w:color w:val="000000"/>
          <w:sz w:val="16"/>
          <w:szCs w:val="16"/>
        </w:rPr>
        <w:t>1</w:t>
      </w:r>
    </w:p>
    <w:p w14:paraId="231F3EEB" w14:textId="3E94D4AF" w:rsidR="0055100E" w:rsidRPr="00C942FF" w:rsidRDefault="0055100E" w:rsidP="0055100E">
      <w:pPr>
        <w:tabs>
          <w:tab w:val="right" w:pos="4678"/>
        </w:tabs>
        <w:autoSpaceDE w:val="0"/>
        <w:autoSpaceDN w:val="0"/>
        <w:adjustRightInd w:val="0"/>
        <w:ind w:left="284" w:hanging="142"/>
        <w:jc w:val="left"/>
        <w:rPr>
          <w:i/>
          <w:color w:val="000000"/>
          <w:sz w:val="16"/>
          <w:szCs w:val="16"/>
        </w:rPr>
      </w:pPr>
      <w:r w:rsidRPr="00C942FF">
        <w:rPr>
          <w:b/>
          <w:color w:val="000000"/>
          <w:sz w:val="16"/>
          <w:szCs w:val="16"/>
        </w:rPr>
        <w:t>D1</w:t>
      </w:r>
      <w:r w:rsidR="007707AF">
        <w:rPr>
          <w:b/>
          <w:color w:val="000000"/>
          <w:sz w:val="16"/>
          <w:szCs w:val="16"/>
        </w:rPr>
        <w:t>8</w:t>
      </w:r>
      <w:r w:rsidRPr="00C942FF">
        <w:rPr>
          <w:b/>
          <w:color w:val="000000"/>
          <w:sz w:val="16"/>
          <w:szCs w:val="16"/>
        </w:rPr>
        <w:t>i.</w:t>
      </w:r>
      <w:r w:rsidRPr="00C942FF">
        <w:rPr>
          <w:color w:val="000000"/>
          <w:sz w:val="16"/>
          <w:szCs w:val="16"/>
        </w:rPr>
        <w:t xml:space="preserve"> CH-SAM 2, f. 1v </w:t>
      </w:r>
      <w:r w:rsidRPr="00C942FF">
        <w:rPr>
          <w:i/>
          <w:color w:val="000000"/>
          <w:sz w:val="16"/>
          <w:szCs w:val="16"/>
        </w:rPr>
        <w:t>Ein guetts feldtgeschray schweizerisch HD</w:t>
      </w:r>
      <w:r>
        <w:rPr>
          <w:color w:val="000000"/>
          <w:sz w:val="16"/>
          <w:szCs w:val="16"/>
        </w:rPr>
        <w:t xml:space="preserve"> </w:t>
      </w:r>
      <w:r>
        <w:rPr>
          <w:rStyle w:val="FootnoteReference"/>
          <w:color w:val="000000"/>
          <w:sz w:val="16"/>
          <w:szCs w:val="16"/>
        </w:rPr>
        <w:footnoteReference w:id="23"/>
      </w:r>
      <w:r w:rsidRPr="00C942FF">
        <w:rPr>
          <w:color w:val="000000"/>
          <w:sz w:val="16"/>
          <w:szCs w:val="16"/>
        </w:rPr>
        <w:tab/>
        <w:t>3</w:t>
      </w:r>
      <w:r w:rsidR="00927D94">
        <w:rPr>
          <w:color w:val="000000"/>
          <w:sz w:val="16"/>
          <w:szCs w:val="16"/>
        </w:rPr>
        <w:t>2</w:t>
      </w:r>
    </w:p>
    <w:p w14:paraId="2959F208" w14:textId="2E0791CC" w:rsidR="00927D94" w:rsidRDefault="0055100E" w:rsidP="0055100E">
      <w:pPr>
        <w:tabs>
          <w:tab w:val="right" w:pos="4678"/>
        </w:tabs>
        <w:autoSpaceDE w:val="0"/>
        <w:autoSpaceDN w:val="0"/>
        <w:adjustRightInd w:val="0"/>
        <w:ind w:left="284" w:hanging="142"/>
        <w:jc w:val="left"/>
        <w:rPr>
          <w:color w:val="000000"/>
          <w:sz w:val="16"/>
          <w:szCs w:val="16"/>
        </w:rPr>
      </w:pPr>
      <w:r w:rsidRPr="00C942FF">
        <w:rPr>
          <w:b/>
          <w:color w:val="000000"/>
          <w:sz w:val="16"/>
          <w:szCs w:val="16"/>
        </w:rPr>
        <w:t>D1</w:t>
      </w:r>
      <w:r w:rsidR="007707AF">
        <w:rPr>
          <w:b/>
          <w:color w:val="000000"/>
          <w:sz w:val="16"/>
          <w:szCs w:val="16"/>
        </w:rPr>
        <w:t>8</w:t>
      </w:r>
      <w:r w:rsidRPr="00C942FF">
        <w:rPr>
          <w:b/>
          <w:color w:val="000000"/>
          <w:sz w:val="16"/>
          <w:szCs w:val="16"/>
        </w:rPr>
        <w:t>ii.</w:t>
      </w:r>
      <w:r w:rsidRPr="00C942FF">
        <w:rPr>
          <w:color w:val="000000"/>
          <w:sz w:val="16"/>
          <w:szCs w:val="16"/>
        </w:rPr>
        <w:t xml:space="preserve"> transcribed</w:t>
      </w:r>
      <w:r w:rsidR="00927D94">
        <w:rPr>
          <w:color w:val="000000"/>
          <w:sz w:val="16"/>
          <w:szCs w:val="16"/>
        </w:rPr>
        <w:tab/>
        <w:t>33</w:t>
      </w:r>
    </w:p>
    <w:p w14:paraId="7370FB46" w14:textId="33A45E5B" w:rsidR="00EA0D0C" w:rsidRDefault="00EA0D0C" w:rsidP="0055100E">
      <w:pPr>
        <w:tabs>
          <w:tab w:val="right" w:pos="4678"/>
        </w:tabs>
        <w:autoSpaceDE w:val="0"/>
        <w:autoSpaceDN w:val="0"/>
        <w:adjustRightInd w:val="0"/>
        <w:ind w:left="284" w:hanging="142"/>
        <w:jc w:val="left"/>
        <w:rPr>
          <w:color w:val="000000"/>
          <w:sz w:val="16"/>
          <w:szCs w:val="16"/>
        </w:rPr>
      </w:pPr>
      <w:r w:rsidRPr="006973DB">
        <w:rPr>
          <w:color w:val="000000"/>
          <w:sz w:val="16"/>
          <w:szCs w:val="16"/>
          <w:highlight w:val="yellow"/>
        </w:rPr>
        <w:t xml:space="preserve">cf. D-B 50588, pp. 42-43 </w:t>
      </w:r>
      <w:r w:rsidRPr="006973DB">
        <w:rPr>
          <w:i/>
          <w:iCs/>
          <w:color w:val="000000"/>
          <w:sz w:val="16"/>
          <w:szCs w:val="16"/>
          <w:highlight w:val="yellow"/>
        </w:rPr>
        <w:t xml:space="preserve">Ein feldgeschrÿ kalbfleÿsch ist nie schweÿniss </w:t>
      </w:r>
      <w:r w:rsidRPr="006973DB">
        <w:rPr>
          <w:color w:val="000000"/>
          <w:sz w:val="16"/>
          <w:szCs w:val="16"/>
          <w:highlight w:val="yellow"/>
        </w:rPr>
        <w:t>[?</w:t>
      </w:r>
      <w:r w:rsidRPr="006973DB">
        <w:rPr>
          <w:i/>
          <w:iCs/>
          <w:color w:val="000000"/>
          <w:sz w:val="16"/>
          <w:szCs w:val="16"/>
          <w:highlight w:val="yellow"/>
        </w:rPr>
        <w:t>ulling ist nit eÿwÿss</w:t>
      </w:r>
      <w:r w:rsidRPr="006973DB">
        <w:rPr>
          <w:color w:val="000000"/>
          <w:sz w:val="16"/>
          <w:szCs w:val="16"/>
          <w:highlight w:val="yellow"/>
        </w:rPr>
        <w:t>]</w:t>
      </w:r>
      <w:r w:rsidR="006973DB" w:rsidRPr="006973DB">
        <w:rPr>
          <w:color w:val="000000"/>
          <w:sz w:val="16"/>
          <w:szCs w:val="16"/>
          <w:highlight w:val="yellow"/>
        </w:rPr>
        <w:t xml:space="preserve"> noticed 4/9/21</w:t>
      </w:r>
    </w:p>
    <w:p w14:paraId="4C71F2AD" w14:textId="3229A105" w:rsidR="002814DE" w:rsidRDefault="0055100E" w:rsidP="002814DE">
      <w:pPr>
        <w:tabs>
          <w:tab w:val="right" w:pos="4678"/>
        </w:tabs>
        <w:autoSpaceDE w:val="0"/>
        <w:autoSpaceDN w:val="0"/>
        <w:adjustRightInd w:val="0"/>
        <w:ind w:left="284" w:hanging="142"/>
        <w:jc w:val="left"/>
        <w:rPr>
          <w:color w:val="000000"/>
          <w:sz w:val="16"/>
          <w:szCs w:val="16"/>
        </w:rPr>
      </w:pPr>
      <w:r w:rsidRPr="00C942FF">
        <w:rPr>
          <w:b/>
          <w:color w:val="000000"/>
          <w:sz w:val="16"/>
          <w:szCs w:val="16"/>
        </w:rPr>
        <w:t xml:space="preserve">App </w:t>
      </w:r>
      <w:r w:rsidR="001445DA">
        <w:rPr>
          <w:b/>
          <w:color w:val="000000"/>
          <w:sz w:val="16"/>
          <w:szCs w:val="16"/>
        </w:rPr>
        <w:t>1</w:t>
      </w:r>
      <w:r w:rsidRPr="00C942FF">
        <w:rPr>
          <w:b/>
          <w:color w:val="000000"/>
          <w:sz w:val="16"/>
          <w:szCs w:val="16"/>
        </w:rPr>
        <w:t>.</w:t>
      </w:r>
      <w:r w:rsidRPr="00C942FF">
        <w:rPr>
          <w:color w:val="000000"/>
          <w:sz w:val="16"/>
          <w:szCs w:val="16"/>
        </w:rPr>
        <w:t xml:space="preserve"> D-B 4022, f. 14v </w:t>
      </w:r>
      <w:r w:rsidRPr="00C942FF">
        <w:rPr>
          <w:i/>
          <w:color w:val="000000"/>
          <w:sz w:val="16"/>
          <w:szCs w:val="16"/>
        </w:rPr>
        <w:t>Balletto Rutteno</w:t>
      </w:r>
      <w:r w:rsidRPr="00C942FF">
        <w:rPr>
          <w:color w:val="000000"/>
          <w:sz w:val="16"/>
          <w:szCs w:val="16"/>
        </w:rPr>
        <w:tab/>
        <w:t>3</w:t>
      </w:r>
      <w:r w:rsidR="00927D94">
        <w:rPr>
          <w:color w:val="000000"/>
          <w:sz w:val="16"/>
          <w:szCs w:val="16"/>
        </w:rPr>
        <w:t>2</w:t>
      </w:r>
    </w:p>
    <w:p w14:paraId="0FD088EC" w14:textId="2E4B1FE2" w:rsidR="0055100E" w:rsidRDefault="0055100E" w:rsidP="002814DE">
      <w:pPr>
        <w:tabs>
          <w:tab w:val="right" w:pos="4678"/>
        </w:tabs>
        <w:autoSpaceDE w:val="0"/>
        <w:autoSpaceDN w:val="0"/>
        <w:adjustRightInd w:val="0"/>
        <w:ind w:left="284" w:hanging="142"/>
        <w:jc w:val="left"/>
        <w:rPr>
          <w:color w:val="000000"/>
          <w:sz w:val="16"/>
          <w:szCs w:val="16"/>
        </w:rPr>
      </w:pPr>
      <w:r w:rsidRPr="00C942FF">
        <w:rPr>
          <w:b/>
          <w:color w:val="000000"/>
          <w:sz w:val="16"/>
          <w:szCs w:val="16"/>
        </w:rPr>
        <w:t xml:space="preserve">App </w:t>
      </w:r>
      <w:r w:rsidR="001445DA">
        <w:rPr>
          <w:b/>
          <w:color w:val="000000"/>
          <w:sz w:val="16"/>
          <w:szCs w:val="16"/>
        </w:rPr>
        <w:t>2</w:t>
      </w:r>
      <w:r w:rsidRPr="00C942FF">
        <w:rPr>
          <w:b/>
          <w:color w:val="000000"/>
          <w:sz w:val="16"/>
          <w:szCs w:val="16"/>
        </w:rPr>
        <w:t>.</w:t>
      </w:r>
      <w:r w:rsidRPr="00C942FF">
        <w:rPr>
          <w:color w:val="000000"/>
          <w:sz w:val="16"/>
          <w:szCs w:val="16"/>
        </w:rPr>
        <w:t xml:space="preserve"> D-B 4022, f. 41v </w:t>
      </w:r>
      <w:r w:rsidRPr="00C942FF">
        <w:rPr>
          <w:i/>
          <w:color w:val="000000"/>
          <w:sz w:val="16"/>
          <w:szCs w:val="16"/>
        </w:rPr>
        <w:t>Balletto Rutteno</w:t>
      </w:r>
      <w:r w:rsidRPr="00C942FF">
        <w:rPr>
          <w:color w:val="000000"/>
          <w:sz w:val="16"/>
          <w:szCs w:val="16"/>
        </w:rPr>
        <w:tab/>
        <w:t>3</w:t>
      </w:r>
      <w:r w:rsidR="00927D94">
        <w:rPr>
          <w:color w:val="000000"/>
          <w:sz w:val="16"/>
          <w:szCs w:val="16"/>
        </w:rPr>
        <w:t>3</w:t>
      </w:r>
    </w:p>
    <w:p w14:paraId="3C0AFA73" w14:textId="55A2CCBB" w:rsidR="001445DA" w:rsidRDefault="001445DA" w:rsidP="001445DA">
      <w:pPr>
        <w:tabs>
          <w:tab w:val="right" w:pos="4678"/>
        </w:tabs>
        <w:autoSpaceDE w:val="0"/>
        <w:autoSpaceDN w:val="0"/>
        <w:adjustRightInd w:val="0"/>
        <w:ind w:left="284" w:hanging="142"/>
        <w:jc w:val="left"/>
        <w:rPr>
          <w:color w:val="000000"/>
          <w:sz w:val="16"/>
          <w:szCs w:val="16"/>
        </w:rPr>
      </w:pPr>
      <w:r>
        <w:rPr>
          <w:b/>
          <w:color w:val="000000"/>
          <w:sz w:val="16"/>
          <w:szCs w:val="16"/>
        </w:rPr>
        <w:t>App 3</w:t>
      </w:r>
      <w:r w:rsidRPr="00C942FF">
        <w:rPr>
          <w:b/>
          <w:color w:val="000000"/>
          <w:sz w:val="16"/>
          <w:szCs w:val="16"/>
        </w:rPr>
        <w:t xml:space="preserve">. </w:t>
      </w:r>
      <w:r w:rsidRPr="00C942FF">
        <w:rPr>
          <w:color w:val="000000"/>
          <w:sz w:val="16"/>
          <w:szCs w:val="16"/>
        </w:rPr>
        <w:t xml:space="preserve">GB-Cu Dd.2.11, f. 3v </w:t>
      </w:r>
      <w:r w:rsidRPr="00C942FF">
        <w:rPr>
          <w:i/>
          <w:color w:val="000000"/>
          <w:sz w:val="16"/>
          <w:szCs w:val="16"/>
        </w:rPr>
        <w:t>Duke of Millanes Dump</w:t>
      </w:r>
      <w:r w:rsidRPr="00C942FF">
        <w:rPr>
          <w:color w:val="000000"/>
          <w:sz w:val="16"/>
          <w:szCs w:val="16"/>
        </w:rPr>
        <w:tab/>
      </w:r>
      <w:r w:rsidRPr="001445DA">
        <w:rPr>
          <w:color w:val="000000"/>
          <w:sz w:val="16"/>
          <w:szCs w:val="16"/>
        </w:rPr>
        <w:t>76</w:t>
      </w:r>
    </w:p>
    <w:p w14:paraId="5603E855" w14:textId="6C0FF071" w:rsidR="004F2717" w:rsidRPr="00192510" w:rsidRDefault="00805974" w:rsidP="0055100E">
      <w:pPr>
        <w:tabs>
          <w:tab w:val="right" w:pos="4678"/>
        </w:tabs>
        <w:autoSpaceDE w:val="0"/>
        <w:autoSpaceDN w:val="0"/>
        <w:adjustRightInd w:val="0"/>
        <w:spacing w:before="60" w:after="60"/>
        <w:jc w:val="center"/>
        <w:rPr>
          <w:b/>
          <w:smallCaps/>
          <w:szCs w:val="20"/>
        </w:rPr>
      </w:pPr>
      <w:r>
        <w:rPr>
          <w:b/>
          <w:smallCaps/>
          <w:szCs w:val="20"/>
        </w:rPr>
        <w:t>M</w:t>
      </w:r>
      <w:r w:rsidR="00D24CA7">
        <w:rPr>
          <w:b/>
          <w:smallCaps/>
          <w:szCs w:val="20"/>
        </w:rPr>
        <w:t>ore M</w:t>
      </w:r>
      <w:r w:rsidRPr="00192510">
        <w:rPr>
          <w:b/>
          <w:smallCaps/>
          <w:szCs w:val="20"/>
        </w:rPr>
        <w:t xml:space="preserve">usic </w:t>
      </w:r>
      <w:r>
        <w:rPr>
          <w:b/>
          <w:smallCaps/>
          <w:szCs w:val="20"/>
        </w:rPr>
        <w:t xml:space="preserve">on </w:t>
      </w:r>
      <w:r w:rsidR="004F2717" w:rsidRPr="00192510">
        <w:rPr>
          <w:b/>
          <w:smallCaps/>
          <w:szCs w:val="20"/>
        </w:rPr>
        <w:t>Hunts Up ground</w:t>
      </w:r>
    </w:p>
    <w:p w14:paraId="1A77323D" w14:textId="606D6B8D" w:rsidR="00313AB3" w:rsidRDefault="00777E15" w:rsidP="00020E7B">
      <w:pPr>
        <w:tabs>
          <w:tab w:val="right" w:pos="4678"/>
        </w:tabs>
        <w:autoSpaceDE w:val="0"/>
        <w:autoSpaceDN w:val="0"/>
        <w:adjustRightInd w:val="0"/>
        <w:rPr>
          <w:sz w:val="18"/>
        </w:rPr>
      </w:pPr>
      <w:r>
        <w:rPr>
          <w:sz w:val="18"/>
        </w:rPr>
        <w:t xml:space="preserve">Here </w:t>
      </w:r>
      <w:r w:rsidR="00020E7B">
        <w:rPr>
          <w:sz w:val="18"/>
        </w:rPr>
        <w:t>is</w:t>
      </w:r>
      <w:r>
        <w:rPr>
          <w:sz w:val="18"/>
        </w:rPr>
        <w:t xml:space="preserve"> the remaining </w:t>
      </w:r>
      <w:r w:rsidR="002814DE">
        <w:rPr>
          <w:sz w:val="18"/>
        </w:rPr>
        <w:t xml:space="preserve">music </w:t>
      </w:r>
      <w:r w:rsidR="00020E7B">
        <w:rPr>
          <w:sz w:val="18"/>
        </w:rPr>
        <w:t xml:space="preserve">that I know that is </w:t>
      </w:r>
      <w:r w:rsidR="002814DE">
        <w:rPr>
          <w:sz w:val="18"/>
        </w:rPr>
        <w:t xml:space="preserve">associated with the </w:t>
      </w:r>
      <w:r w:rsidR="002814DE" w:rsidRPr="002814DE">
        <w:rPr>
          <w:i/>
          <w:sz w:val="18"/>
        </w:rPr>
        <w:t>Hunts Up</w:t>
      </w:r>
      <w:r w:rsidR="002814DE">
        <w:rPr>
          <w:sz w:val="18"/>
        </w:rPr>
        <w:t xml:space="preserve"> ground.</w:t>
      </w:r>
      <w:r w:rsidR="00E25A50">
        <w:rPr>
          <w:rStyle w:val="FootnoteReference"/>
          <w:sz w:val="18"/>
        </w:rPr>
        <w:footnoteReference w:id="24"/>
      </w:r>
      <w:r w:rsidR="002814DE">
        <w:rPr>
          <w:sz w:val="18"/>
        </w:rPr>
        <w:t xml:space="preserve"> Settings to the ground of the tunes known as the </w:t>
      </w:r>
      <w:r w:rsidR="002814DE" w:rsidRPr="002814DE">
        <w:rPr>
          <w:i/>
          <w:sz w:val="18"/>
        </w:rPr>
        <w:t>English</w:t>
      </w:r>
      <w:r w:rsidR="002814DE">
        <w:rPr>
          <w:sz w:val="18"/>
        </w:rPr>
        <w:t xml:space="preserve">, </w:t>
      </w:r>
      <w:r w:rsidR="002814DE" w:rsidRPr="00C67048">
        <w:rPr>
          <w:i/>
          <w:sz w:val="18"/>
        </w:rPr>
        <w:t>Old</w:t>
      </w:r>
      <w:r w:rsidR="002814DE">
        <w:rPr>
          <w:sz w:val="18"/>
        </w:rPr>
        <w:t xml:space="preserve"> and</w:t>
      </w:r>
      <w:r w:rsidR="00C67048">
        <w:rPr>
          <w:sz w:val="18"/>
        </w:rPr>
        <w:t>/or</w:t>
      </w:r>
      <w:r w:rsidR="002814DE">
        <w:rPr>
          <w:sz w:val="18"/>
        </w:rPr>
        <w:t xml:space="preserve"> </w:t>
      </w:r>
      <w:r w:rsidR="00C67048" w:rsidRPr="00791240">
        <w:rPr>
          <w:i/>
          <w:sz w:val="18"/>
        </w:rPr>
        <w:t>N</w:t>
      </w:r>
      <w:r w:rsidR="002814DE" w:rsidRPr="00791240">
        <w:rPr>
          <w:i/>
          <w:sz w:val="18"/>
        </w:rPr>
        <w:t>ew</w:t>
      </w:r>
      <w:r w:rsidR="002814DE">
        <w:rPr>
          <w:sz w:val="18"/>
        </w:rPr>
        <w:t xml:space="preserve"> </w:t>
      </w:r>
      <w:r w:rsidR="002814DE" w:rsidRPr="002814DE">
        <w:rPr>
          <w:i/>
          <w:sz w:val="18"/>
        </w:rPr>
        <w:t>Hunts Up</w:t>
      </w:r>
      <w:r w:rsidR="002814DE">
        <w:rPr>
          <w:sz w:val="18"/>
        </w:rPr>
        <w:t xml:space="preserve"> were edited for </w:t>
      </w:r>
      <w:r w:rsidR="002814DE" w:rsidRPr="002814DE">
        <w:rPr>
          <w:i/>
          <w:sz w:val="18"/>
        </w:rPr>
        <w:t>Lute News</w:t>
      </w:r>
      <w:r w:rsidR="002814DE" w:rsidRPr="002814DE">
        <w:rPr>
          <w:sz w:val="18"/>
        </w:rPr>
        <w:t xml:space="preserve"> 131 (October 2019)</w:t>
      </w:r>
      <w:r w:rsidR="002814DE">
        <w:rPr>
          <w:sz w:val="18"/>
        </w:rPr>
        <w:t xml:space="preserve"> and the </w:t>
      </w:r>
      <w:r w:rsidR="002814DE" w:rsidRPr="002814DE">
        <w:rPr>
          <w:i/>
          <w:sz w:val="18"/>
        </w:rPr>
        <w:t>Lutezine</w:t>
      </w:r>
      <w:r w:rsidR="002814DE">
        <w:rPr>
          <w:sz w:val="18"/>
        </w:rPr>
        <w:t xml:space="preserve"> to </w:t>
      </w:r>
      <w:r w:rsidR="002814DE" w:rsidRPr="002814DE">
        <w:rPr>
          <w:i/>
          <w:sz w:val="18"/>
        </w:rPr>
        <w:t>Lute News</w:t>
      </w:r>
      <w:r w:rsidR="002814DE" w:rsidRPr="002814DE">
        <w:rPr>
          <w:sz w:val="18"/>
        </w:rPr>
        <w:t xml:space="preserve"> 132 (December 2019)</w:t>
      </w:r>
      <w:r w:rsidR="002814DE">
        <w:rPr>
          <w:sz w:val="18"/>
        </w:rPr>
        <w:t xml:space="preserve">. In addition, a number of other ballad or country dance tunes were set to the </w:t>
      </w:r>
      <w:r w:rsidR="002814DE" w:rsidRPr="002814DE">
        <w:rPr>
          <w:i/>
          <w:sz w:val="18"/>
        </w:rPr>
        <w:t>Hunts Up</w:t>
      </w:r>
      <w:r w:rsidR="002814DE">
        <w:rPr>
          <w:sz w:val="18"/>
        </w:rPr>
        <w:t xml:space="preserve"> ground</w:t>
      </w:r>
      <w:r w:rsidR="008C463D">
        <w:rPr>
          <w:sz w:val="18"/>
        </w:rPr>
        <w:t>.</w:t>
      </w:r>
      <w:r w:rsidR="002814DE">
        <w:rPr>
          <w:sz w:val="18"/>
        </w:rPr>
        <w:t xml:space="preserve"> </w:t>
      </w:r>
      <w:r w:rsidR="008C463D">
        <w:rPr>
          <w:sz w:val="18"/>
        </w:rPr>
        <w:t>O</w:t>
      </w:r>
      <w:r w:rsidR="002814DE">
        <w:rPr>
          <w:sz w:val="18"/>
        </w:rPr>
        <w:t>ne</w:t>
      </w:r>
      <w:r w:rsidR="00791240">
        <w:rPr>
          <w:sz w:val="18"/>
        </w:rPr>
        <w:t>,</w:t>
      </w:r>
      <w:r w:rsidR="002814DE">
        <w:rPr>
          <w:sz w:val="18"/>
        </w:rPr>
        <w:t xml:space="preserve"> </w:t>
      </w:r>
      <w:r w:rsidR="002814DE" w:rsidRPr="002814DE">
        <w:rPr>
          <w:i/>
          <w:sz w:val="18"/>
        </w:rPr>
        <w:t>Chow Bente</w:t>
      </w:r>
      <w:r w:rsidR="008C463D">
        <w:rPr>
          <w:sz w:val="18"/>
        </w:rPr>
        <w:t>,</w:t>
      </w:r>
      <w:r w:rsidR="002814DE" w:rsidRPr="002814DE">
        <w:rPr>
          <w:i/>
          <w:sz w:val="18"/>
        </w:rPr>
        <w:t xml:space="preserve"> </w:t>
      </w:r>
      <w:r w:rsidR="002814DE">
        <w:rPr>
          <w:sz w:val="18"/>
        </w:rPr>
        <w:t xml:space="preserve">was also in </w:t>
      </w:r>
      <w:r w:rsidR="002814DE" w:rsidRPr="002814DE">
        <w:rPr>
          <w:i/>
          <w:sz w:val="18"/>
        </w:rPr>
        <w:t>Lute News</w:t>
      </w:r>
      <w:r w:rsidR="002814DE" w:rsidRPr="002814DE">
        <w:rPr>
          <w:sz w:val="18"/>
        </w:rPr>
        <w:t xml:space="preserve"> 131</w:t>
      </w:r>
      <w:r w:rsidR="008C463D">
        <w:rPr>
          <w:sz w:val="18"/>
        </w:rPr>
        <w:t xml:space="preserve"> and</w:t>
      </w:r>
      <w:r w:rsidR="002814DE">
        <w:rPr>
          <w:sz w:val="18"/>
        </w:rPr>
        <w:t xml:space="preserve"> </w:t>
      </w:r>
      <w:r w:rsidR="008C463D">
        <w:rPr>
          <w:sz w:val="18"/>
        </w:rPr>
        <w:t>h</w:t>
      </w:r>
      <w:r w:rsidR="002814DE">
        <w:rPr>
          <w:sz w:val="18"/>
        </w:rPr>
        <w:t xml:space="preserve">ere are </w:t>
      </w:r>
      <w:r w:rsidR="00791240">
        <w:rPr>
          <w:sz w:val="18"/>
        </w:rPr>
        <w:t xml:space="preserve">all </w:t>
      </w:r>
      <w:r w:rsidR="002814DE">
        <w:rPr>
          <w:sz w:val="18"/>
        </w:rPr>
        <w:t>the</w:t>
      </w:r>
      <w:r w:rsidR="00791240">
        <w:rPr>
          <w:sz w:val="18"/>
        </w:rPr>
        <w:t xml:space="preserve"> settings for plucked and bowed instruments of the </w:t>
      </w:r>
      <w:r w:rsidR="002814DE">
        <w:rPr>
          <w:sz w:val="18"/>
        </w:rPr>
        <w:t xml:space="preserve">others </w:t>
      </w:r>
      <w:r w:rsidR="00791240">
        <w:rPr>
          <w:sz w:val="18"/>
        </w:rPr>
        <w:t xml:space="preserve">tunes </w:t>
      </w:r>
      <w:r w:rsidR="002814DE">
        <w:rPr>
          <w:sz w:val="18"/>
        </w:rPr>
        <w:t xml:space="preserve">known to me, namely </w:t>
      </w:r>
      <w:r w:rsidR="002814DE" w:rsidRPr="00777E15">
        <w:rPr>
          <w:i/>
          <w:sz w:val="18"/>
        </w:rPr>
        <w:t>In Pescod Time</w:t>
      </w:r>
      <w:r w:rsidR="002814DE">
        <w:rPr>
          <w:sz w:val="18"/>
        </w:rPr>
        <w:t xml:space="preserve">, </w:t>
      </w:r>
      <w:r w:rsidR="002814DE" w:rsidRPr="00777E15">
        <w:rPr>
          <w:i/>
          <w:sz w:val="18"/>
        </w:rPr>
        <w:t>Go Merrily Wheel</w:t>
      </w:r>
      <w:r w:rsidR="00791240" w:rsidRPr="00777E15">
        <w:rPr>
          <w:i/>
          <w:sz w:val="18"/>
        </w:rPr>
        <w:t>/Trike my wheel,</w:t>
      </w:r>
      <w:r w:rsidR="00791240">
        <w:rPr>
          <w:sz w:val="18"/>
        </w:rPr>
        <w:t xml:space="preserve"> </w:t>
      </w:r>
      <w:r w:rsidR="00791240" w:rsidRPr="00777E15">
        <w:rPr>
          <w:i/>
          <w:sz w:val="18"/>
        </w:rPr>
        <w:t xml:space="preserve">Grimstock </w:t>
      </w:r>
      <w:r w:rsidR="00791240">
        <w:rPr>
          <w:sz w:val="18"/>
        </w:rPr>
        <w:t xml:space="preserve">and </w:t>
      </w:r>
      <w:r w:rsidR="00791240" w:rsidRPr="00777E15">
        <w:rPr>
          <w:i/>
          <w:sz w:val="18"/>
        </w:rPr>
        <w:t>To Westminster</w:t>
      </w:r>
      <w:r>
        <w:rPr>
          <w:sz w:val="18"/>
        </w:rPr>
        <w:t>, so that 41 settings in all have been included in the series</w:t>
      </w:r>
      <w:r w:rsidR="00791240">
        <w:rPr>
          <w:sz w:val="18"/>
        </w:rPr>
        <w:t xml:space="preserve">. </w:t>
      </w:r>
    </w:p>
    <w:p w14:paraId="08016093" w14:textId="66975289" w:rsidR="001845C0" w:rsidRPr="0032277D" w:rsidRDefault="001845C0" w:rsidP="0032277D">
      <w:pPr>
        <w:autoSpaceDE w:val="0"/>
        <w:autoSpaceDN w:val="0"/>
        <w:adjustRightInd w:val="0"/>
        <w:spacing w:before="60" w:after="60"/>
        <w:jc w:val="center"/>
        <w:rPr>
          <w:b/>
          <w:iCs/>
          <w:smallCaps/>
          <w:sz w:val="18"/>
          <w:szCs w:val="18"/>
        </w:rPr>
      </w:pPr>
      <w:r w:rsidRPr="0032277D">
        <w:rPr>
          <w:b/>
          <w:iCs/>
          <w:smallCaps/>
          <w:sz w:val="18"/>
          <w:szCs w:val="18"/>
        </w:rPr>
        <w:t>In Pe</w:t>
      </w:r>
      <w:r w:rsidR="00675858">
        <w:rPr>
          <w:b/>
          <w:iCs/>
          <w:smallCaps/>
          <w:sz w:val="18"/>
          <w:szCs w:val="18"/>
        </w:rPr>
        <w:t>a</w:t>
      </w:r>
      <w:r w:rsidRPr="0032277D">
        <w:rPr>
          <w:b/>
          <w:iCs/>
          <w:smallCaps/>
          <w:sz w:val="18"/>
          <w:szCs w:val="18"/>
        </w:rPr>
        <w:t>scod Time</w:t>
      </w:r>
    </w:p>
    <w:p w14:paraId="66D47E39" w14:textId="60D19768" w:rsidR="0032277D" w:rsidRDefault="00675858" w:rsidP="00020E7B">
      <w:pPr>
        <w:tabs>
          <w:tab w:val="right" w:pos="4678"/>
        </w:tabs>
        <w:autoSpaceDE w:val="0"/>
        <w:autoSpaceDN w:val="0"/>
        <w:adjustRightInd w:val="0"/>
        <w:rPr>
          <w:iCs/>
          <w:sz w:val="18"/>
          <w:szCs w:val="18"/>
          <w:highlight w:val="yellow"/>
        </w:rPr>
      </w:pPr>
      <w:r w:rsidRPr="00637258">
        <w:rPr>
          <w:iCs/>
          <w:sz w:val="18"/>
          <w:szCs w:val="18"/>
        </w:rPr>
        <w:t xml:space="preserve">The supplement to </w:t>
      </w:r>
      <w:r w:rsidRPr="00637258">
        <w:rPr>
          <w:i/>
          <w:iCs/>
          <w:sz w:val="18"/>
          <w:szCs w:val="18"/>
        </w:rPr>
        <w:t xml:space="preserve">Lute News </w:t>
      </w:r>
      <w:r w:rsidRPr="00637258">
        <w:rPr>
          <w:iCs/>
          <w:sz w:val="18"/>
          <w:szCs w:val="18"/>
        </w:rPr>
        <w:t>133 included</w:t>
      </w:r>
      <w:r w:rsidR="00804BCE" w:rsidRPr="00637258">
        <w:rPr>
          <w:iCs/>
          <w:sz w:val="18"/>
          <w:szCs w:val="18"/>
        </w:rPr>
        <w:t xml:space="preserve"> variations for lute</w:t>
      </w:r>
      <w:r w:rsidRPr="00637258">
        <w:rPr>
          <w:iCs/>
          <w:sz w:val="18"/>
          <w:szCs w:val="18"/>
        </w:rPr>
        <w:t xml:space="preserve"> </w:t>
      </w:r>
      <w:r w:rsidR="00E82B88">
        <w:rPr>
          <w:iCs/>
          <w:sz w:val="18"/>
          <w:szCs w:val="18"/>
        </w:rPr>
        <w:t xml:space="preserve">on </w:t>
      </w:r>
      <w:r w:rsidRPr="00637258">
        <w:rPr>
          <w:iCs/>
          <w:sz w:val="18"/>
          <w:szCs w:val="18"/>
        </w:rPr>
        <w:t>n</w:t>
      </w:r>
      <w:r w:rsidR="00027DF7" w:rsidRPr="00637258">
        <w:rPr>
          <w:iCs/>
          <w:sz w:val="18"/>
          <w:szCs w:val="18"/>
        </w:rPr>
        <w:t xml:space="preserve">ewly </w:t>
      </w:r>
      <w:r w:rsidR="00804BCE" w:rsidRPr="00637258">
        <w:rPr>
          <w:iCs/>
          <w:sz w:val="18"/>
          <w:szCs w:val="18"/>
        </w:rPr>
        <w:t>identified</w:t>
      </w:r>
      <w:r w:rsidR="00027DF7" w:rsidRPr="00637258">
        <w:rPr>
          <w:iCs/>
          <w:sz w:val="18"/>
          <w:szCs w:val="18"/>
        </w:rPr>
        <w:t xml:space="preserve"> </w:t>
      </w:r>
      <w:r w:rsidR="00804BCE" w:rsidRPr="00637258">
        <w:rPr>
          <w:iCs/>
          <w:sz w:val="18"/>
          <w:szCs w:val="18"/>
        </w:rPr>
        <w:t xml:space="preserve">as </w:t>
      </w:r>
      <w:r w:rsidR="00027DF7" w:rsidRPr="00637258">
        <w:rPr>
          <w:iCs/>
          <w:sz w:val="18"/>
          <w:szCs w:val="18"/>
        </w:rPr>
        <w:t xml:space="preserve">on the ballad tune </w:t>
      </w:r>
      <w:r w:rsidR="00027DF7" w:rsidRPr="00637258">
        <w:rPr>
          <w:i/>
          <w:iCs/>
          <w:sz w:val="18"/>
          <w:szCs w:val="18"/>
        </w:rPr>
        <w:t>In Pe</w:t>
      </w:r>
      <w:r w:rsidR="00461873" w:rsidRPr="00637258">
        <w:rPr>
          <w:i/>
          <w:iCs/>
          <w:sz w:val="18"/>
          <w:szCs w:val="18"/>
        </w:rPr>
        <w:t>a</w:t>
      </w:r>
      <w:r w:rsidR="00027DF7" w:rsidRPr="00637258">
        <w:rPr>
          <w:i/>
          <w:iCs/>
          <w:sz w:val="18"/>
          <w:szCs w:val="18"/>
        </w:rPr>
        <w:t xml:space="preserve">scod </w:t>
      </w:r>
      <w:r w:rsidR="0034249C" w:rsidRPr="00637258">
        <w:rPr>
          <w:i/>
          <w:iCs/>
          <w:sz w:val="18"/>
          <w:szCs w:val="18"/>
        </w:rPr>
        <w:t>T</w:t>
      </w:r>
      <w:r w:rsidR="00027DF7" w:rsidRPr="00637258">
        <w:rPr>
          <w:i/>
          <w:iCs/>
          <w:sz w:val="18"/>
          <w:szCs w:val="18"/>
        </w:rPr>
        <w:t>ime</w:t>
      </w:r>
      <w:r w:rsidR="00027DF7" w:rsidRPr="00637258">
        <w:rPr>
          <w:iCs/>
          <w:sz w:val="18"/>
          <w:szCs w:val="18"/>
        </w:rPr>
        <w:t>,</w:t>
      </w:r>
      <w:r w:rsidR="00A111F5" w:rsidRPr="00637258">
        <w:rPr>
          <w:rStyle w:val="FootnoteReference"/>
          <w:iCs/>
          <w:sz w:val="18"/>
          <w:szCs w:val="18"/>
        </w:rPr>
        <w:footnoteReference w:id="25"/>
      </w:r>
      <w:r w:rsidR="00027DF7" w:rsidRPr="00637258">
        <w:rPr>
          <w:iCs/>
          <w:sz w:val="18"/>
          <w:szCs w:val="18"/>
        </w:rPr>
        <w:t xml:space="preserve"> and </w:t>
      </w:r>
      <w:r w:rsidR="00162D90" w:rsidRPr="00637258">
        <w:rPr>
          <w:iCs/>
          <w:sz w:val="18"/>
          <w:szCs w:val="18"/>
        </w:rPr>
        <w:t xml:space="preserve">the cittern setting in </w:t>
      </w:r>
      <w:r w:rsidR="00027DF7" w:rsidRPr="00637258">
        <w:rPr>
          <w:iCs/>
          <w:sz w:val="18"/>
          <w:szCs w:val="18"/>
        </w:rPr>
        <w:t xml:space="preserve">Anthony Holborn's </w:t>
      </w:r>
      <w:r w:rsidR="00162D90" w:rsidRPr="00637258">
        <w:rPr>
          <w:i/>
          <w:sz w:val="18"/>
          <w:szCs w:val="18"/>
        </w:rPr>
        <w:t>The Cittharn Schoole</w:t>
      </w:r>
      <w:r w:rsidR="00162D90" w:rsidRPr="00637258">
        <w:rPr>
          <w:sz w:val="18"/>
          <w:szCs w:val="18"/>
        </w:rPr>
        <w:t xml:space="preserve"> </w:t>
      </w:r>
      <w:r w:rsidR="00027DF7" w:rsidRPr="00637258">
        <w:rPr>
          <w:iCs/>
          <w:sz w:val="18"/>
          <w:szCs w:val="18"/>
        </w:rPr>
        <w:t>is here</w:t>
      </w:r>
      <w:r w:rsidR="00F429D2" w:rsidRPr="00637258">
        <w:rPr>
          <w:iCs/>
          <w:sz w:val="18"/>
          <w:szCs w:val="18"/>
        </w:rPr>
        <w:t xml:space="preserve"> to confirm that it is the correct tune</w:t>
      </w:r>
      <w:r w:rsidR="005A7442" w:rsidRPr="00637258">
        <w:rPr>
          <w:iCs/>
          <w:sz w:val="18"/>
          <w:szCs w:val="18"/>
        </w:rPr>
        <w:t>, plus a list of the only other settings known which are for keyboard and mixed</w:t>
      </w:r>
      <w:r w:rsidR="00BF092E" w:rsidRPr="00637258">
        <w:rPr>
          <w:iCs/>
          <w:sz w:val="18"/>
          <w:szCs w:val="18"/>
        </w:rPr>
        <w:t xml:space="preserve"> </w:t>
      </w:r>
      <w:r w:rsidR="005A7442" w:rsidRPr="00637258">
        <w:rPr>
          <w:iCs/>
          <w:sz w:val="18"/>
          <w:szCs w:val="18"/>
        </w:rPr>
        <w:t>consort.</w:t>
      </w:r>
      <w:r w:rsidR="00BF092E" w:rsidRPr="00637258">
        <w:rPr>
          <w:rStyle w:val="FootnoteReference"/>
          <w:sz w:val="16"/>
          <w:szCs w:val="16"/>
          <w:lang w:val="en-US"/>
        </w:rPr>
        <w:footnoteReference w:id="26"/>
      </w:r>
    </w:p>
    <w:p w14:paraId="0CC801B4" w14:textId="279D9FC3" w:rsidR="00313AB3" w:rsidRPr="00027DF7" w:rsidRDefault="00313AB3" w:rsidP="00027DF7">
      <w:pPr>
        <w:tabs>
          <w:tab w:val="right" w:pos="4678"/>
        </w:tabs>
        <w:autoSpaceDE w:val="0"/>
        <w:autoSpaceDN w:val="0"/>
        <w:adjustRightInd w:val="0"/>
        <w:spacing w:before="60"/>
        <w:ind w:left="284" w:hanging="142"/>
        <w:jc w:val="left"/>
        <w:rPr>
          <w:iCs/>
          <w:sz w:val="16"/>
          <w:szCs w:val="16"/>
        </w:rPr>
      </w:pPr>
      <w:r w:rsidRPr="00830268">
        <w:rPr>
          <w:iCs/>
          <w:sz w:val="16"/>
          <w:szCs w:val="16"/>
        </w:rPr>
        <w:t xml:space="preserve">HU15a. </w:t>
      </w:r>
      <w:r w:rsidRPr="00CE3361">
        <w:rPr>
          <w:iCs/>
          <w:sz w:val="16"/>
          <w:szCs w:val="16"/>
        </w:rPr>
        <w:t>GB-Cu Dd.2.11, f. 54r untitled</w:t>
      </w:r>
      <w:r>
        <w:rPr>
          <w:iCs/>
          <w:sz w:val="16"/>
          <w:szCs w:val="16"/>
        </w:rPr>
        <w:tab/>
      </w:r>
      <w:r w:rsidRPr="00E774C6">
        <w:rPr>
          <w:i/>
          <w:iCs/>
          <w:sz w:val="16"/>
          <w:szCs w:val="16"/>
        </w:rPr>
        <w:t>Lute News</w:t>
      </w:r>
      <w:r>
        <w:rPr>
          <w:sz w:val="16"/>
          <w:szCs w:val="16"/>
        </w:rPr>
        <w:t xml:space="preserve"> </w:t>
      </w:r>
    </w:p>
    <w:p w14:paraId="4CCF66A2" w14:textId="59397886" w:rsidR="00E60943" w:rsidRDefault="00313AB3" w:rsidP="00D46D1F">
      <w:pPr>
        <w:tabs>
          <w:tab w:val="right" w:pos="4678"/>
        </w:tabs>
        <w:autoSpaceDE w:val="0"/>
        <w:autoSpaceDN w:val="0"/>
        <w:adjustRightInd w:val="0"/>
        <w:ind w:left="284" w:hanging="142"/>
        <w:jc w:val="left"/>
        <w:rPr>
          <w:sz w:val="16"/>
          <w:szCs w:val="16"/>
        </w:rPr>
      </w:pPr>
      <w:r>
        <w:rPr>
          <w:b/>
          <w:iCs/>
          <w:sz w:val="16"/>
          <w:szCs w:val="16"/>
        </w:rPr>
        <w:t>HU1</w:t>
      </w:r>
      <w:r w:rsidRPr="008E4987">
        <w:rPr>
          <w:b/>
          <w:sz w:val="16"/>
          <w:szCs w:val="16"/>
        </w:rPr>
        <w:t>5b.</w:t>
      </w:r>
      <w:r>
        <w:rPr>
          <w:sz w:val="16"/>
          <w:szCs w:val="16"/>
        </w:rPr>
        <w:t xml:space="preserve"> </w:t>
      </w:r>
      <w:r w:rsidRPr="00CE3361">
        <w:rPr>
          <w:sz w:val="16"/>
          <w:szCs w:val="16"/>
        </w:rPr>
        <w:t>Holborne 1597, sig</w:t>
      </w:r>
      <w:r w:rsidR="00162D90">
        <w:rPr>
          <w:sz w:val="16"/>
          <w:szCs w:val="16"/>
        </w:rPr>
        <w:t>s</w:t>
      </w:r>
      <w:r w:rsidRPr="00CE3361">
        <w:rPr>
          <w:sz w:val="16"/>
          <w:szCs w:val="16"/>
        </w:rPr>
        <w:t>. C1v</w:t>
      </w:r>
      <w:r w:rsidR="00162D90">
        <w:rPr>
          <w:sz w:val="16"/>
          <w:szCs w:val="16"/>
        </w:rPr>
        <w:t>-C2r</w:t>
      </w:r>
      <w:r w:rsidRPr="00CE3361">
        <w:rPr>
          <w:sz w:val="16"/>
          <w:szCs w:val="16"/>
        </w:rPr>
        <w:t xml:space="preserve"> </w:t>
      </w:r>
      <w:r w:rsidRPr="00CE3361">
        <w:rPr>
          <w:i/>
          <w:sz w:val="16"/>
          <w:szCs w:val="16"/>
        </w:rPr>
        <w:t>In pescod time</w:t>
      </w:r>
      <w:r w:rsidRPr="00CE3361">
        <w:rPr>
          <w:sz w:val="16"/>
          <w:szCs w:val="16"/>
        </w:rPr>
        <w:tab/>
      </w:r>
      <w:r w:rsidR="0028134D">
        <w:rPr>
          <w:sz w:val="16"/>
          <w:szCs w:val="16"/>
        </w:rPr>
        <w:t xml:space="preserve">pp. </w:t>
      </w:r>
      <w:r w:rsidR="00927D94">
        <w:rPr>
          <w:sz w:val="16"/>
          <w:szCs w:val="16"/>
        </w:rPr>
        <w:t>5</w:t>
      </w:r>
      <w:r>
        <w:rPr>
          <w:sz w:val="16"/>
          <w:szCs w:val="16"/>
        </w:rPr>
        <w:t>6-</w:t>
      </w:r>
      <w:r w:rsidR="001445DA">
        <w:rPr>
          <w:sz w:val="16"/>
          <w:szCs w:val="16"/>
        </w:rPr>
        <w:t>5</w:t>
      </w:r>
      <w:r>
        <w:rPr>
          <w:sz w:val="16"/>
          <w:szCs w:val="16"/>
        </w:rPr>
        <w:t>7</w:t>
      </w:r>
    </w:p>
    <w:p w14:paraId="3B471EBD" w14:textId="15509CCF" w:rsidR="00027DF7" w:rsidRPr="00027DF7" w:rsidRDefault="00162D90" w:rsidP="00027DF7">
      <w:pPr>
        <w:tabs>
          <w:tab w:val="right" w:pos="4678"/>
        </w:tabs>
        <w:autoSpaceDE w:val="0"/>
        <w:autoSpaceDN w:val="0"/>
        <w:adjustRightInd w:val="0"/>
        <w:ind w:left="284" w:hanging="142"/>
        <w:jc w:val="left"/>
        <w:rPr>
          <w:sz w:val="16"/>
          <w:szCs w:val="16"/>
          <w:lang w:val="en-US"/>
        </w:rPr>
      </w:pPr>
      <w:r>
        <w:rPr>
          <w:sz w:val="16"/>
          <w:szCs w:val="16"/>
          <w:lang w:val="en-US"/>
        </w:rPr>
        <w:tab/>
      </w:r>
      <w:r w:rsidR="00027DF7" w:rsidRPr="00027DF7">
        <w:rPr>
          <w:sz w:val="16"/>
          <w:szCs w:val="16"/>
          <w:lang w:val="en-US"/>
        </w:rPr>
        <w:t>B-D Lynar A2, pp. 53-58 untitled - keyboard</w:t>
      </w:r>
    </w:p>
    <w:p w14:paraId="32730B9B" w14:textId="63EE3EF6" w:rsidR="00027DF7" w:rsidRPr="00027DF7" w:rsidRDefault="002F7F64" w:rsidP="00C47511">
      <w:pPr>
        <w:tabs>
          <w:tab w:val="right" w:pos="4678"/>
        </w:tabs>
        <w:autoSpaceDE w:val="0"/>
        <w:autoSpaceDN w:val="0"/>
        <w:adjustRightInd w:val="0"/>
        <w:ind w:left="426" w:hanging="142"/>
        <w:jc w:val="left"/>
        <w:rPr>
          <w:i/>
          <w:sz w:val="16"/>
          <w:szCs w:val="16"/>
          <w:lang w:val="en-US"/>
        </w:rPr>
      </w:pPr>
      <w:r>
        <w:rPr>
          <w:sz w:val="16"/>
          <w:szCs w:val="16"/>
          <w:lang w:val="en-US"/>
        </w:rPr>
        <w:t xml:space="preserve">= </w:t>
      </w:r>
      <w:r w:rsidR="00027DF7" w:rsidRPr="00027DF7">
        <w:rPr>
          <w:sz w:val="16"/>
          <w:szCs w:val="16"/>
          <w:lang w:val="en-US"/>
        </w:rPr>
        <w:t xml:space="preserve">GB-Lbl RM.23.1.4 (Cosyn), ff. 85v-88r </w:t>
      </w:r>
      <w:r w:rsidR="00027DF7" w:rsidRPr="00027DF7">
        <w:rPr>
          <w:i/>
          <w:sz w:val="16"/>
          <w:szCs w:val="16"/>
          <w:lang w:val="en-US"/>
        </w:rPr>
        <w:t xml:space="preserve">Mr Orlano Gibbons </w:t>
      </w:r>
    </w:p>
    <w:p w14:paraId="13088570" w14:textId="7CE053B1" w:rsidR="00027DF7" w:rsidRPr="00027DF7" w:rsidRDefault="00027DF7" w:rsidP="00C47511">
      <w:pPr>
        <w:tabs>
          <w:tab w:val="right" w:pos="4678"/>
        </w:tabs>
        <w:autoSpaceDE w:val="0"/>
        <w:autoSpaceDN w:val="0"/>
        <w:adjustRightInd w:val="0"/>
        <w:ind w:left="426" w:hanging="142"/>
        <w:jc w:val="left"/>
        <w:rPr>
          <w:sz w:val="16"/>
          <w:szCs w:val="16"/>
          <w:lang w:val="en-US"/>
        </w:rPr>
      </w:pPr>
      <w:r w:rsidRPr="00027DF7">
        <w:rPr>
          <w:i/>
          <w:sz w:val="16"/>
          <w:szCs w:val="16"/>
          <w:lang w:val="en-US"/>
        </w:rPr>
        <w:tab/>
        <w:t>Bacheller of Musick:</w:t>
      </w:r>
      <w:r w:rsidRPr="00027DF7">
        <w:rPr>
          <w:sz w:val="16"/>
          <w:szCs w:val="16"/>
          <w:lang w:val="en-US"/>
        </w:rPr>
        <w:t xml:space="preserve"> [index: </w:t>
      </w:r>
      <w:r w:rsidRPr="00027DF7">
        <w:rPr>
          <w:i/>
          <w:sz w:val="16"/>
          <w:szCs w:val="16"/>
          <w:lang w:val="en-US"/>
        </w:rPr>
        <w:t>The Hunts up</w:t>
      </w:r>
      <w:r w:rsidRPr="00027DF7">
        <w:rPr>
          <w:sz w:val="16"/>
          <w:szCs w:val="16"/>
          <w:lang w:val="en-US"/>
        </w:rPr>
        <w:t>] - keyboar</w:t>
      </w:r>
      <w:r w:rsidR="00BF092E">
        <w:rPr>
          <w:sz w:val="16"/>
          <w:szCs w:val="16"/>
          <w:lang w:val="en-US"/>
        </w:rPr>
        <w:t xml:space="preserve">d </w:t>
      </w:r>
      <w:r w:rsidR="002F7F64">
        <w:rPr>
          <w:sz w:val="16"/>
          <w:szCs w:val="16"/>
          <w:lang w:val="en-US"/>
        </w:rPr>
        <w:t xml:space="preserve">= </w:t>
      </w:r>
      <w:r w:rsidRPr="00027DF7">
        <w:rPr>
          <w:sz w:val="16"/>
          <w:szCs w:val="16"/>
          <w:lang w:val="en-US"/>
        </w:rPr>
        <w:t xml:space="preserve">US-NYp Drexel 5612, pp. 22-27 </w:t>
      </w:r>
      <w:r w:rsidRPr="00027DF7">
        <w:rPr>
          <w:i/>
          <w:sz w:val="16"/>
          <w:szCs w:val="16"/>
          <w:lang w:val="en-US"/>
        </w:rPr>
        <w:t>Mr Gibbons Peascod time</w:t>
      </w:r>
      <w:r w:rsidRPr="00027DF7">
        <w:rPr>
          <w:sz w:val="16"/>
          <w:szCs w:val="16"/>
          <w:lang w:val="en-US"/>
        </w:rPr>
        <w:t xml:space="preserve"> - keyboard</w:t>
      </w:r>
    </w:p>
    <w:p w14:paraId="1B2D7DFD" w14:textId="48F3C573" w:rsidR="00027DF7" w:rsidRPr="00027DF7" w:rsidRDefault="00027DF7" w:rsidP="00C47511">
      <w:pPr>
        <w:tabs>
          <w:tab w:val="right" w:pos="4678"/>
        </w:tabs>
        <w:autoSpaceDE w:val="0"/>
        <w:autoSpaceDN w:val="0"/>
        <w:adjustRightInd w:val="0"/>
        <w:ind w:left="426" w:hanging="142"/>
        <w:jc w:val="left"/>
        <w:rPr>
          <w:sz w:val="16"/>
          <w:szCs w:val="16"/>
        </w:rPr>
      </w:pPr>
      <w:r w:rsidRPr="00027DF7">
        <w:rPr>
          <w:sz w:val="16"/>
          <w:szCs w:val="16"/>
        </w:rPr>
        <w:t xml:space="preserve">Walsingham no. 32 </w:t>
      </w:r>
      <w:r w:rsidRPr="00027DF7">
        <w:rPr>
          <w:i/>
          <w:sz w:val="16"/>
          <w:szCs w:val="16"/>
        </w:rPr>
        <w:t>In Pescod time</w:t>
      </w:r>
      <w:r w:rsidRPr="00027DF7">
        <w:rPr>
          <w:sz w:val="16"/>
          <w:szCs w:val="16"/>
        </w:rPr>
        <w:t xml:space="preserve"> </w:t>
      </w:r>
      <w:r w:rsidRPr="00027DF7">
        <w:rPr>
          <w:sz w:val="16"/>
          <w:szCs w:val="16"/>
          <w:lang w:val="en-US"/>
        </w:rPr>
        <w:t>- cittern and bass viol consort parts</w:t>
      </w:r>
      <w:r w:rsidRPr="00027DF7">
        <w:rPr>
          <w:sz w:val="16"/>
          <w:szCs w:val="16"/>
          <w:vertAlign w:val="superscript"/>
        </w:rPr>
        <w:footnoteReference w:id="27"/>
      </w:r>
    </w:p>
    <w:p w14:paraId="789CE446" w14:textId="648E994F" w:rsidR="004F2717" w:rsidRPr="00BC5390" w:rsidRDefault="004F2717" w:rsidP="00BC5390">
      <w:pPr>
        <w:tabs>
          <w:tab w:val="right" w:pos="4678"/>
        </w:tabs>
        <w:autoSpaceDE w:val="0"/>
        <w:autoSpaceDN w:val="0"/>
        <w:adjustRightInd w:val="0"/>
        <w:spacing w:before="60" w:after="60"/>
        <w:jc w:val="center"/>
        <w:rPr>
          <w:b/>
          <w:iCs/>
          <w:smallCaps/>
          <w:color w:val="000000"/>
          <w:sz w:val="18"/>
          <w:szCs w:val="18"/>
        </w:rPr>
      </w:pPr>
      <w:r w:rsidRPr="00BC5390">
        <w:rPr>
          <w:b/>
          <w:iCs/>
          <w:smallCaps/>
          <w:color w:val="000000"/>
          <w:sz w:val="18"/>
          <w:szCs w:val="18"/>
        </w:rPr>
        <w:t xml:space="preserve">Go merrily wheel </w:t>
      </w:r>
      <w:r w:rsidR="004C68B1" w:rsidRPr="00BC5390">
        <w:rPr>
          <w:b/>
          <w:iCs/>
          <w:smallCaps/>
          <w:color w:val="000000"/>
          <w:sz w:val="18"/>
          <w:szCs w:val="18"/>
        </w:rPr>
        <w:t>-</w:t>
      </w:r>
      <w:r w:rsidRPr="00BC5390">
        <w:rPr>
          <w:b/>
          <w:iCs/>
          <w:smallCaps/>
          <w:color w:val="000000"/>
          <w:sz w:val="18"/>
          <w:szCs w:val="18"/>
        </w:rPr>
        <w:t xml:space="preserve"> Trike my wheel</w:t>
      </w:r>
      <w:r w:rsidR="004C68B1" w:rsidRPr="00BC5390">
        <w:rPr>
          <w:b/>
          <w:iCs/>
          <w:smallCaps/>
          <w:color w:val="000000"/>
          <w:sz w:val="18"/>
          <w:szCs w:val="18"/>
        </w:rPr>
        <w:t xml:space="preserve"> - Sweet Oliver</w:t>
      </w:r>
    </w:p>
    <w:p w14:paraId="553B731C" w14:textId="63AA5050" w:rsidR="0032277D" w:rsidRPr="00E238F5" w:rsidRDefault="00F4666B" w:rsidP="00F4666B">
      <w:pPr>
        <w:tabs>
          <w:tab w:val="right" w:pos="4678"/>
        </w:tabs>
        <w:autoSpaceDE w:val="0"/>
        <w:autoSpaceDN w:val="0"/>
        <w:adjustRightInd w:val="0"/>
        <w:rPr>
          <w:sz w:val="18"/>
          <w:szCs w:val="18"/>
          <w:lang w:val="en-US"/>
        </w:rPr>
      </w:pPr>
      <w:r>
        <w:rPr>
          <w:sz w:val="18"/>
          <w:szCs w:val="18"/>
          <w:lang w:val="en-US"/>
        </w:rPr>
        <w:t>Th</w:t>
      </w:r>
      <w:r w:rsidR="00303BAF">
        <w:rPr>
          <w:sz w:val="18"/>
          <w:szCs w:val="18"/>
          <w:lang w:val="en-US"/>
        </w:rPr>
        <w:t>is</w:t>
      </w:r>
      <w:r>
        <w:rPr>
          <w:sz w:val="18"/>
          <w:szCs w:val="18"/>
          <w:lang w:val="en-US"/>
        </w:rPr>
        <w:t xml:space="preserve"> tune</w:t>
      </w:r>
      <w:r w:rsidR="000B1341">
        <w:rPr>
          <w:sz w:val="18"/>
          <w:szCs w:val="18"/>
          <w:lang w:val="en-US"/>
        </w:rPr>
        <w:t>, which is very similar to the old Hunts Up,</w:t>
      </w:r>
      <w:r>
        <w:rPr>
          <w:sz w:val="18"/>
          <w:szCs w:val="18"/>
          <w:lang w:val="en-US"/>
        </w:rPr>
        <w:t xml:space="preserve"> is presumably </w:t>
      </w:r>
      <w:r w:rsidR="00303BAF">
        <w:rPr>
          <w:sz w:val="18"/>
          <w:szCs w:val="18"/>
          <w:lang w:val="en-US"/>
        </w:rPr>
        <w:t xml:space="preserve">for </w:t>
      </w:r>
      <w:r>
        <w:rPr>
          <w:sz w:val="18"/>
          <w:szCs w:val="18"/>
          <w:lang w:val="en-US"/>
        </w:rPr>
        <w:t xml:space="preserve">a country dance called </w:t>
      </w:r>
      <w:r w:rsidRPr="00303BAF">
        <w:rPr>
          <w:i/>
          <w:sz w:val="18"/>
          <w:szCs w:val="18"/>
          <w:lang w:val="en-US"/>
        </w:rPr>
        <w:t xml:space="preserve">Go merrily wheel </w:t>
      </w:r>
      <w:r>
        <w:rPr>
          <w:sz w:val="18"/>
          <w:szCs w:val="18"/>
          <w:lang w:val="en-US"/>
        </w:rPr>
        <w:t xml:space="preserve">or </w:t>
      </w:r>
      <w:r w:rsidRPr="00303BAF">
        <w:rPr>
          <w:i/>
          <w:sz w:val="18"/>
          <w:szCs w:val="18"/>
          <w:lang w:val="en-US"/>
        </w:rPr>
        <w:t>Trike my wheel</w:t>
      </w:r>
      <w:r>
        <w:rPr>
          <w:sz w:val="18"/>
          <w:szCs w:val="18"/>
          <w:lang w:val="en-US"/>
        </w:rPr>
        <w:t xml:space="preserve">, as I can find no record of </w:t>
      </w:r>
      <w:r w:rsidR="00303BAF">
        <w:rPr>
          <w:sz w:val="18"/>
          <w:szCs w:val="18"/>
          <w:lang w:val="en-US"/>
        </w:rPr>
        <w:t>either</w:t>
      </w:r>
      <w:r>
        <w:rPr>
          <w:sz w:val="18"/>
          <w:szCs w:val="18"/>
          <w:lang w:val="en-US"/>
        </w:rPr>
        <w:t xml:space="preserve"> title as a ballad text or a tune </w:t>
      </w:r>
      <w:r w:rsidR="00303BAF">
        <w:rPr>
          <w:sz w:val="18"/>
          <w:szCs w:val="18"/>
          <w:lang w:val="en-US"/>
        </w:rPr>
        <w:t xml:space="preserve">called for </w:t>
      </w:r>
      <w:r>
        <w:rPr>
          <w:sz w:val="18"/>
          <w:szCs w:val="18"/>
          <w:lang w:val="en-US"/>
        </w:rPr>
        <w:t>to accompany other</w:t>
      </w:r>
      <w:r w:rsidR="000D4EDA" w:rsidRPr="000D4EDA">
        <w:rPr>
          <w:sz w:val="18"/>
          <w:szCs w:val="18"/>
          <w:lang w:val="en-US"/>
        </w:rPr>
        <w:t xml:space="preserve"> </w:t>
      </w:r>
      <w:r w:rsidR="000D4EDA">
        <w:rPr>
          <w:sz w:val="18"/>
          <w:szCs w:val="18"/>
          <w:lang w:val="en-US"/>
        </w:rPr>
        <w:t>English</w:t>
      </w:r>
      <w:r>
        <w:rPr>
          <w:sz w:val="18"/>
          <w:szCs w:val="18"/>
          <w:lang w:val="en-US"/>
        </w:rPr>
        <w:t xml:space="preserve"> ballads. </w:t>
      </w:r>
      <w:r w:rsidR="00303BAF">
        <w:rPr>
          <w:sz w:val="18"/>
          <w:szCs w:val="18"/>
          <w:lang w:val="en-US"/>
        </w:rPr>
        <w:t>However, t</w:t>
      </w:r>
      <w:r w:rsidR="00303BAF" w:rsidRPr="00971D25">
        <w:rPr>
          <w:sz w:val="18"/>
          <w:szCs w:val="18"/>
          <w:lang w:val="en-US"/>
        </w:rPr>
        <w:t xml:space="preserve">he setting in the Thysius lute book (HU16m) is titled </w:t>
      </w:r>
      <w:r w:rsidR="00303BAF" w:rsidRPr="00971D25">
        <w:rPr>
          <w:i/>
          <w:sz w:val="18"/>
          <w:szCs w:val="18"/>
          <w:lang w:val="en-US"/>
        </w:rPr>
        <w:t>Brande Soet olivier</w:t>
      </w:r>
      <w:r w:rsidR="00303BAF" w:rsidRPr="00971D25">
        <w:rPr>
          <w:sz w:val="18"/>
          <w:szCs w:val="18"/>
          <w:lang w:val="en-US"/>
        </w:rPr>
        <w:t xml:space="preserve"> suggesting it </w:t>
      </w:r>
      <w:r w:rsidR="00303BAF">
        <w:rPr>
          <w:sz w:val="18"/>
          <w:szCs w:val="18"/>
          <w:lang w:val="en-US"/>
        </w:rPr>
        <w:t>might be</w:t>
      </w:r>
      <w:r w:rsidR="00303BAF" w:rsidRPr="00971D25">
        <w:rPr>
          <w:sz w:val="18"/>
          <w:szCs w:val="18"/>
          <w:lang w:val="en-US"/>
        </w:rPr>
        <w:t xml:space="preserve"> the tune to the </w:t>
      </w:r>
      <w:r w:rsidR="00303BAF">
        <w:rPr>
          <w:sz w:val="18"/>
          <w:szCs w:val="18"/>
          <w:lang w:val="en-US"/>
        </w:rPr>
        <w:t xml:space="preserve">presumed </w:t>
      </w:r>
      <w:r w:rsidR="00303BAF" w:rsidRPr="00971D25">
        <w:rPr>
          <w:sz w:val="18"/>
          <w:szCs w:val="18"/>
          <w:lang w:val="en-US"/>
        </w:rPr>
        <w:t xml:space="preserve">ballad that Touchstone </w:t>
      </w:r>
      <w:r w:rsidR="00303BAF">
        <w:rPr>
          <w:sz w:val="18"/>
          <w:szCs w:val="18"/>
          <w:lang w:val="en-US"/>
        </w:rPr>
        <w:t>quotes</w:t>
      </w:r>
      <w:r w:rsidR="00303BAF" w:rsidRPr="00971D25">
        <w:rPr>
          <w:sz w:val="18"/>
          <w:szCs w:val="18"/>
          <w:lang w:val="en-US"/>
        </w:rPr>
        <w:t xml:space="preserve"> in Shakespeare's </w:t>
      </w:r>
      <w:r w:rsidR="00303BAF" w:rsidRPr="00971D25">
        <w:rPr>
          <w:i/>
          <w:sz w:val="18"/>
          <w:szCs w:val="18"/>
          <w:lang w:val="en-US"/>
        </w:rPr>
        <w:t>As you like it</w:t>
      </w:r>
      <w:r w:rsidR="00303BAF" w:rsidRPr="00971D25">
        <w:rPr>
          <w:sz w:val="18"/>
          <w:szCs w:val="18"/>
          <w:lang w:val="en-US"/>
        </w:rPr>
        <w:t xml:space="preserve"> [act III, scene iii]: 'O sweet Oliver, O brave Oliver, Leave me not behind thee'.</w:t>
      </w:r>
      <w:r w:rsidR="00303BAF" w:rsidRPr="00971D25">
        <w:rPr>
          <w:rStyle w:val="FootnoteReference"/>
          <w:color w:val="000000"/>
          <w:sz w:val="16"/>
          <w:szCs w:val="16"/>
        </w:rPr>
        <w:footnoteReference w:id="28"/>
      </w:r>
      <w:r w:rsidR="00303BAF">
        <w:rPr>
          <w:sz w:val="18"/>
          <w:szCs w:val="18"/>
          <w:lang w:val="en-US"/>
        </w:rPr>
        <w:t xml:space="preserve"> Also, the title</w:t>
      </w:r>
      <w:r w:rsidR="000D4EDA">
        <w:rPr>
          <w:sz w:val="18"/>
          <w:szCs w:val="18"/>
          <w:lang w:val="en-US"/>
        </w:rPr>
        <w:t>s of HU16d &amp; h suggest it may have been used to accompany a</w:t>
      </w:r>
      <w:r w:rsidR="000D4EDA" w:rsidRPr="000D4EDA">
        <w:rPr>
          <w:sz w:val="18"/>
          <w:szCs w:val="18"/>
          <w:lang w:val="en-US"/>
        </w:rPr>
        <w:t xml:space="preserve"> </w:t>
      </w:r>
      <w:r w:rsidR="000D4EDA">
        <w:rPr>
          <w:sz w:val="18"/>
          <w:szCs w:val="18"/>
          <w:lang w:val="en-US"/>
        </w:rPr>
        <w:t xml:space="preserve">German </w:t>
      </w:r>
      <w:r w:rsidR="00303BAF">
        <w:rPr>
          <w:sz w:val="18"/>
          <w:szCs w:val="18"/>
          <w:lang w:val="en-US"/>
        </w:rPr>
        <w:t>s</w:t>
      </w:r>
      <w:r w:rsidR="000D4EDA">
        <w:rPr>
          <w:sz w:val="18"/>
          <w:szCs w:val="18"/>
          <w:lang w:val="en-US"/>
        </w:rPr>
        <w:t>ong, and Starter set a Dutch text to it.</w:t>
      </w:r>
      <w:r w:rsidR="00303BAF">
        <w:rPr>
          <w:sz w:val="18"/>
          <w:szCs w:val="18"/>
          <w:lang w:val="en-US"/>
        </w:rPr>
        <w:t xml:space="preserve"> </w:t>
      </w:r>
      <w:r w:rsidR="00256F73">
        <w:rPr>
          <w:sz w:val="18"/>
          <w:szCs w:val="18"/>
          <w:lang w:val="en-US"/>
        </w:rPr>
        <w:t>The fourteen settings</w:t>
      </w:r>
      <w:r w:rsidR="000D5575">
        <w:rPr>
          <w:sz w:val="18"/>
          <w:szCs w:val="18"/>
          <w:lang w:val="en-US"/>
        </w:rPr>
        <w:t xml:space="preserve"> with a variety of titles</w:t>
      </w:r>
      <w:r w:rsidR="00256F73">
        <w:rPr>
          <w:sz w:val="18"/>
          <w:szCs w:val="18"/>
          <w:lang w:val="en-US"/>
        </w:rPr>
        <w:t xml:space="preserve">, all in C major except HU16j is in F major, match the same tune to a </w:t>
      </w:r>
      <w:r w:rsidR="00D26A70">
        <w:rPr>
          <w:sz w:val="18"/>
          <w:szCs w:val="18"/>
          <w:lang w:val="en-US"/>
        </w:rPr>
        <w:t>'close relative' [Ward]</w:t>
      </w:r>
      <w:r w:rsidR="00256F73">
        <w:rPr>
          <w:sz w:val="18"/>
          <w:szCs w:val="18"/>
          <w:lang w:val="en-US"/>
        </w:rPr>
        <w:t xml:space="preserve"> of the Hunts Up ground, mostly changing II-II to IV-V in bars 5-8</w:t>
      </w:r>
      <w:r w:rsidR="000D5575">
        <w:rPr>
          <w:sz w:val="18"/>
          <w:szCs w:val="18"/>
          <w:lang w:val="en-US"/>
        </w:rPr>
        <w:t xml:space="preserve">, the first half of the ground for the A strain and the second half for the B strain. The keyboard, mixed consort and song cognates also use the same tune. </w:t>
      </w:r>
    </w:p>
    <w:p w14:paraId="35EE53A8" w14:textId="304C9DDC" w:rsidR="004F2717" w:rsidRPr="0084169E" w:rsidRDefault="00BD7A17" w:rsidP="0032277D">
      <w:pPr>
        <w:tabs>
          <w:tab w:val="right" w:pos="4678"/>
        </w:tabs>
        <w:autoSpaceDE w:val="0"/>
        <w:autoSpaceDN w:val="0"/>
        <w:adjustRightInd w:val="0"/>
        <w:spacing w:before="60"/>
        <w:ind w:left="284" w:hanging="142"/>
        <w:jc w:val="left"/>
        <w:rPr>
          <w:color w:val="000000"/>
          <w:sz w:val="16"/>
          <w:szCs w:val="16"/>
        </w:rPr>
      </w:pPr>
      <w:r w:rsidRPr="00BD7A17">
        <w:rPr>
          <w:b/>
          <w:color w:val="000000"/>
          <w:sz w:val="16"/>
          <w:szCs w:val="16"/>
        </w:rPr>
        <w:t>HU16</w:t>
      </w:r>
      <w:r w:rsidR="004F2717" w:rsidRPr="0084169E">
        <w:rPr>
          <w:b/>
          <w:color w:val="000000"/>
          <w:sz w:val="16"/>
          <w:szCs w:val="16"/>
        </w:rPr>
        <w:t>a.</w:t>
      </w:r>
      <w:r w:rsidR="004F2717" w:rsidRPr="0084169E">
        <w:rPr>
          <w:color w:val="000000"/>
          <w:sz w:val="16"/>
          <w:szCs w:val="16"/>
        </w:rPr>
        <w:t xml:space="preserve"> IRL-Dtc 408/I, p. 104 </w:t>
      </w:r>
      <w:r w:rsidR="004F2717" w:rsidRPr="0084169E">
        <w:rPr>
          <w:i/>
          <w:color w:val="000000"/>
          <w:sz w:val="16"/>
          <w:szCs w:val="16"/>
        </w:rPr>
        <w:t>trike my whele</w:t>
      </w:r>
      <w:r w:rsidR="0084169E" w:rsidRPr="0084169E">
        <w:rPr>
          <w:color w:val="000000"/>
          <w:sz w:val="16"/>
          <w:szCs w:val="16"/>
        </w:rPr>
        <w:tab/>
      </w:r>
      <w:r w:rsidR="002D6C67">
        <w:rPr>
          <w:color w:val="000000"/>
          <w:sz w:val="16"/>
          <w:szCs w:val="16"/>
        </w:rPr>
        <w:t xml:space="preserve">p. </w:t>
      </w:r>
      <w:r w:rsidR="0084169E" w:rsidRPr="0084169E">
        <w:rPr>
          <w:color w:val="000000"/>
          <w:sz w:val="16"/>
          <w:szCs w:val="16"/>
        </w:rPr>
        <w:t>2</w:t>
      </w:r>
      <w:r w:rsidR="00927D94">
        <w:rPr>
          <w:color w:val="000000"/>
          <w:sz w:val="16"/>
          <w:szCs w:val="16"/>
        </w:rPr>
        <w:t>6</w:t>
      </w:r>
    </w:p>
    <w:p w14:paraId="130C222F" w14:textId="1E0D33A5" w:rsidR="004F2717" w:rsidRPr="0084169E" w:rsidRDefault="00BD7A17" w:rsidP="004F27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4F2717" w:rsidRPr="0084169E">
        <w:rPr>
          <w:b/>
          <w:color w:val="000000"/>
          <w:sz w:val="16"/>
          <w:szCs w:val="16"/>
        </w:rPr>
        <w:t>b.</w:t>
      </w:r>
      <w:r w:rsidR="004F2717" w:rsidRPr="0084169E">
        <w:rPr>
          <w:color w:val="000000"/>
          <w:sz w:val="16"/>
          <w:szCs w:val="16"/>
        </w:rPr>
        <w:t xml:space="preserve"> GB-Cu Dd.2.11, f. 64r </w:t>
      </w:r>
      <w:r w:rsidR="004F2717" w:rsidRPr="0084169E">
        <w:rPr>
          <w:i/>
          <w:color w:val="000000"/>
          <w:sz w:val="16"/>
          <w:szCs w:val="16"/>
        </w:rPr>
        <w:t>Go merely Wheele</w:t>
      </w:r>
      <w:r w:rsidR="0084169E" w:rsidRPr="0084169E">
        <w:rPr>
          <w:color w:val="000000"/>
          <w:sz w:val="16"/>
          <w:szCs w:val="16"/>
        </w:rPr>
        <w:tab/>
        <w:t>3</w:t>
      </w:r>
      <w:r w:rsidR="00927D94">
        <w:rPr>
          <w:color w:val="000000"/>
          <w:sz w:val="16"/>
          <w:szCs w:val="16"/>
        </w:rPr>
        <w:t>0</w:t>
      </w:r>
    </w:p>
    <w:p w14:paraId="538829DC" w14:textId="152CD179" w:rsidR="004F2717" w:rsidRDefault="00BD7A17" w:rsidP="004F27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4F2717" w:rsidRPr="0084169E">
        <w:rPr>
          <w:b/>
          <w:color w:val="000000"/>
          <w:sz w:val="16"/>
          <w:szCs w:val="16"/>
        </w:rPr>
        <w:t>c.</w:t>
      </w:r>
      <w:r w:rsidR="004F2717" w:rsidRPr="0084169E">
        <w:rPr>
          <w:color w:val="000000"/>
          <w:sz w:val="16"/>
          <w:szCs w:val="16"/>
        </w:rPr>
        <w:t xml:space="preserve"> D-LEm II.6.23, </w:t>
      </w:r>
      <w:r w:rsidR="00EC7CAB">
        <w:rPr>
          <w:color w:val="000000"/>
          <w:sz w:val="16"/>
          <w:szCs w:val="16"/>
        </w:rPr>
        <w:t>pp. 12-13</w:t>
      </w:r>
      <w:r w:rsidR="004F2717" w:rsidRPr="0084169E">
        <w:rPr>
          <w:color w:val="000000"/>
          <w:sz w:val="16"/>
          <w:szCs w:val="16"/>
        </w:rPr>
        <w:t xml:space="preserve"> </w:t>
      </w:r>
      <w:r w:rsidR="004F2717" w:rsidRPr="0084169E">
        <w:rPr>
          <w:i/>
          <w:color w:val="000000"/>
          <w:sz w:val="16"/>
          <w:szCs w:val="16"/>
        </w:rPr>
        <w:t>Curante</w:t>
      </w:r>
      <w:r w:rsidR="0084169E" w:rsidRPr="0084169E">
        <w:rPr>
          <w:color w:val="000000"/>
          <w:sz w:val="16"/>
          <w:szCs w:val="16"/>
        </w:rPr>
        <w:tab/>
        <w:t>3</w:t>
      </w:r>
      <w:r w:rsidR="00927D94">
        <w:rPr>
          <w:color w:val="000000"/>
          <w:sz w:val="16"/>
          <w:szCs w:val="16"/>
        </w:rPr>
        <w:t>1</w:t>
      </w:r>
    </w:p>
    <w:p w14:paraId="5BD3E37C" w14:textId="518D92A5" w:rsidR="00E355AC" w:rsidRPr="00643165" w:rsidRDefault="00E355AC" w:rsidP="00E355AC">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Pr>
          <w:b/>
          <w:color w:val="000000"/>
          <w:sz w:val="16"/>
          <w:szCs w:val="16"/>
        </w:rPr>
        <w:t>d</w:t>
      </w:r>
      <w:r w:rsidRPr="00643165">
        <w:rPr>
          <w:b/>
          <w:color w:val="000000"/>
          <w:sz w:val="16"/>
          <w:szCs w:val="16"/>
        </w:rPr>
        <w:t>.</w:t>
      </w:r>
      <w:r w:rsidRPr="0084169E">
        <w:rPr>
          <w:color w:val="000000"/>
          <w:sz w:val="16"/>
          <w:szCs w:val="16"/>
        </w:rPr>
        <w:t xml:space="preserve"> PL-Kj 40159, f. 17v </w:t>
      </w:r>
      <w:r w:rsidRPr="0084169E">
        <w:rPr>
          <w:i/>
          <w:color w:val="000000"/>
          <w:sz w:val="16"/>
          <w:szCs w:val="16"/>
        </w:rPr>
        <w:t>Kum mein feines lieb</w:t>
      </w:r>
      <w:r>
        <w:rPr>
          <w:color w:val="000000"/>
          <w:sz w:val="16"/>
          <w:szCs w:val="16"/>
        </w:rPr>
        <w:tab/>
        <w:t>3</w:t>
      </w:r>
      <w:r w:rsidR="00927D94">
        <w:rPr>
          <w:color w:val="000000"/>
          <w:sz w:val="16"/>
          <w:szCs w:val="16"/>
        </w:rPr>
        <w:t>7</w:t>
      </w:r>
    </w:p>
    <w:p w14:paraId="6FE039CE" w14:textId="5EE25D9C" w:rsidR="00E355AC" w:rsidRDefault="00E355AC" w:rsidP="00E355AC">
      <w:pPr>
        <w:tabs>
          <w:tab w:val="right" w:pos="4678"/>
        </w:tabs>
        <w:autoSpaceDE w:val="0"/>
        <w:autoSpaceDN w:val="0"/>
        <w:adjustRightInd w:val="0"/>
        <w:ind w:left="284" w:hanging="142"/>
        <w:jc w:val="left"/>
        <w:rPr>
          <w:sz w:val="16"/>
          <w:szCs w:val="16"/>
        </w:rPr>
      </w:pPr>
      <w:r w:rsidRPr="00BD7A17">
        <w:rPr>
          <w:b/>
          <w:color w:val="000000"/>
          <w:sz w:val="16"/>
          <w:szCs w:val="16"/>
        </w:rPr>
        <w:t>HU16</w:t>
      </w:r>
      <w:r>
        <w:rPr>
          <w:b/>
          <w:color w:val="000000"/>
          <w:sz w:val="16"/>
          <w:szCs w:val="16"/>
        </w:rPr>
        <w:t>e</w:t>
      </w:r>
      <w:r w:rsidRPr="005B4867">
        <w:rPr>
          <w:b/>
          <w:sz w:val="16"/>
          <w:szCs w:val="16"/>
        </w:rPr>
        <w:t>.</w:t>
      </w:r>
      <w:r>
        <w:rPr>
          <w:sz w:val="16"/>
          <w:szCs w:val="16"/>
        </w:rPr>
        <w:t xml:space="preserve"> </w:t>
      </w:r>
      <w:r w:rsidRPr="00643165">
        <w:rPr>
          <w:sz w:val="16"/>
          <w:szCs w:val="16"/>
        </w:rPr>
        <w:t xml:space="preserve">Playford MRLV 1661, p. 95 </w:t>
      </w:r>
      <w:r w:rsidRPr="00643165">
        <w:rPr>
          <w:i/>
          <w:sz w:val="16"/>
          <w:szCs w:val="16"/>
        </w:rPr>
        <w:t>98 Hunt is up</w:t>
      </w:r>
      <w:r>
        <w:rPr>
          <w:i/>
          <w:sz w:val="16"/>
          <w:szCs w:val="16"/>
        </w:rPr>
        <w:t xml:space="preserve"> -</w:t>
      </w:r>
      <w:r w:rsidRPr="00643165">
        <w:rPr>
          <w:sz w:val="16"/>
          <w:szCs w:val="16"/>
        </w:rPr>
        <w:t xml:space="preserve"> </w:t>
      </w:r>
      <w:r w:rsidR="00B61280">
        <w:rPr>
          <w:sz w:val="16"/>
          <w:szCs w:val="16"/>
        </w:rPr>
        <w:t>arranged</w:t>
      </w:r>
      <w:r>
        <w:rPr>
          <w:sz w:val="16"/>
          <w:szCs w:val="16"/>
        </w:rPr>
        <w:t xml:space="preserve"> </w:t>
      </w:r>
    </w:p>
    <w:p w14:paraId="08167818" w14:textId="2B664B9F" w:rsidR="00E355AC" w:rsidRPr="005B4867" w:rsidRDefault="00E355AC" w:rsidP="00E355AC">
      <w:pPr>
        <w:tabs>
          <w:tab w:val="right" w:pos="4678"/>
        </w:tabs>
        <w:autoSpaceDE w:val="0"/>
        <w:autoSpaceDN w:val="0"/>
        <w:adjustRightInd w:val="0"/>
        <w:ind w:left="284" w:hanging="142"/>
        <w:jc w:val="left"/>
        <w:rPr>
          <w:iCs/>
          <w:sz w:val="16"/>
          <w:szCs w:val="16"/>
        </w:rPr>
      </w:pPr>
      <w:r>
        <w:rPr>
          <w:sz w:val="16"/>
          <w:szCs w:val="16"/>
        </w:rPr>
        <w:tab/>
        <w:t xml:space="preserve">from lyra viol </w:t>
      </w:r>
      <w:r w:rsidR="001D3105">
        <w:rPr>
          <w:sz w:val="16"/>
          <w:szCs w:val="16"/>
        </w:rPr>
        <w:t xml:space="preserve">'bagpipe tuning' </w:t>
      </w:r>
      <w:r w:rsidRPr="00643165">
        <w:rPr>
          <w:sz w:val="16"/>
          <w:szCs w:val="16"/>
        </w:rPr>
        <w:t>(fh</w:t>
      </w:r>
      <w:r w:rsidR="001D3105">
        <w:rPr>
          <w:sz w:val="16"/>
          <w:szCs w:val="16"/>
        </w:rPr>
        <w:t>a</w:t>
      </w:r>
      <w:r w:rsidRPr="00643165">
        <w:rPr>
          <w:sz w:val="16"/>
          <w:szCs w:val="16"/>
        </w:rPr>
        <w:t xml:space="preserve">) </w:t>
      </w:r>
      <w:r w:rsidRPr="00B61280">
        <w:rPr>
          <w:sz w:val="16"/>
          <w:szCs w:val="16"/>
        </w:rPr>
        <w:t>VdGS 9964</w:t>
      </w:r>
      <w:r w:rsidR="001D3105" w:rsidRPr="00B61280">
        <w:rPr>
          <w:rStyle w:val="FootnoteReference"/>
          <w:sz w:val="16"/>
          <w:szCs w:val="16"/>
        </w:rPr>
        <w:footnoteReference w:id="29"/>
      </w:r>
      <w:r w:rsidR="00B61280" w:rsidRPr="00B61280">
        <w:rPr>
          <w:sz w:val="16"/>
          <w:szCs w:val="16"/>
        </w:rPr>
        <w:t xml:space="preserve"> </w:t>
      </w:r>
      <w:r w:rsidR="00B61280">
        <w:rPr>
          <w:sz w:val="16"/>
          <w:szCs w:val="16"/>
        </w:rPr>
        <w:t xml:space="preserve">Playford </w:t>
      </w:r>
      <w:r w:rsidR="00B61280" w:rsidRPr="00B61280">
        <w:rPr>
          <w:sz w:val="16"/>
          <w:szCs w:val="16"/>
        </w:rPr>
        <w:t>T74</w:t>
      </w:r>
      <w:r>
        <w:rPr>
          <w:sz w:val="16"/>
          <w:szCs w:val="16"/>
        </w:rPr>
        <w:tab/>
        <w:t>3</w:t>
      </w:r>
      <w:r w:rsidR="00927D94">
        <w:rPr>
          <w:sz w:val="16"/>
          <w:szCs w:val="16"/>
        </w:rPr>
        <w:t>7</w:t>
      </w:r>
    </w:p>
    <w:p w14:paraId="1ACBB36F" w14:textId="7380F499" w:rsidR="00BD7A17" w:rsidRPr="00A51D2D" w:rsidRDefault="00D46D1F" w:rsidP="00BD7A17">
      <w:pPr>
        <w:tabs>
          <w:tab w:val="right" w:pos="4678"/>
        </w:tabs>
        <w:autoSpaceDE w:val="0"/>
        <w:autoSpaceDN w:val="0"/>
        <w:adjustRightInd w:val="0"/>
        <w:ind w:left="284" w:hanging="142"/>
        <w:jc w:val="left"/>
        <w:rPr>
          <w:color w:val="000000"/>
          <w:sz w:val="16"/>
          <w:szCs w:val="16"/>
          <w:u w:val="single"/>
        </w:rPr>
      </w:pPr>
      <w:r w:rsidRPr="00BD7A17">
        <w:rPr>
          <w:b/>
          <w:color w:val="000000"/>
          <w:sz w:val="16"/>
          <w:szCs w:val="16"/>
        </w:rPr>
        <w:t>HU16</w:t>
      </w:r>
      <w:r w:rsidR="00E355AC">
        <w:rPr>
          <w:b/>
          <w:color w:val="000000"/>
          <w:sz w:val="16"/>
          <w:szCs w:val="16"/>
        </w:rPr>
        <w:t>f</w:t>
      </w:r>
      <w:r w:rsidR="00BD7A17" w:rsidRPr="00A51D2D">
        <w:rPr>
          <w:b/>
          <w:color w:val="000000"/>
          <w:sz w:val="16"/>
          <w:szCs w:val="16"/>
        </w:rPr>
        <w:t>.</w:t>
      </w:r>
      <w:r w:rsidR="00BD7A17" w:rsidRPr="0084169E">
        <w:rPr>
          <w:color w:val="000000"/>
          <w:sz w:val="16"/>
          <w:szCs w:val="16"/>
        </w:rPr>
        <w:t xml:space="preserve"> LT-Va 285-MF-LXXIX, f. 15r </w:t>
      </w:r>
      <w:r w:rsidR="00BD7A17" w:rsidRPr="0084169E">
        <w:rPr>
          <w:i/>
          <w:color w:val="000000"/>
          <w:sz w:val="16"/>
          <w:szCs w:val="16"/>
        </w:rPr>
        <w:t>Tantz N</w:t>
      </w:r>
      <w:r w:rsidR="00BD7A17">
        <w:rPr>
          <w:color w:val="000000"/>
          <w:sz w:val="16"/>
          <w:szCs w:val="16"/>
        </w:rPr>
        <w:tab/>
      </w:r>
      <w:r w:rsidR="00927D94">
        <w:rPr>
          <w:color w:val="000000"/>
          <w:sz w:val="16"/>
          <w:szCs w:val="16"/>
        </w:rPr>
        <w:t>39</w:t>
      </w:r>
    </w:p>
    <w:p w14:paraId="29BAAD06" w14:textId="6A01D42D" w:rsidR="004F2717" w:rsidRPr="0084169E" w:rsidRDefault="00D46D1F" w:rsidP="004F27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BD7A17">
        <w:rPr>
          <w:b/>
          <w:color w:val="000000"/>
          <w:sz w:val="16"/>
          <w:szCs w:val="16"/>
        </w:rPr>
        <w:t>g</w:t>
      </w:r>
      <w:r w:rsidR="004F2717" w:rsidRPr="0084169E">
        <w:rPr>
          <w:b/>
          <w:color w:val="000000"/>
          <w:sz w:val="16"/>
          <w:szCs w:val="16"/>
        </w:rPr>
        <w:t>.</w:t>
      </w:r>
      <w:r w:rsidR="004F2717" w:rsidRPr="0084169E">
        <w:rPr>
          <w:color w:val="000000"/>
          <w:sz w:val="16"/>
          <w:szCs w:val="16"/>
        </w:rPr>
        <w:t xml:space="preserve"> D-Lr 2000, p. 12 </w:t>
      </w:r>
      <w:r w:rsidR="004F2717" w:rsidRPr="0084169E">
        <w:rPr>
          <w:i/>
          <w:color w:val="000000"/>
          <w:sz w:val="16"/>
          <w:szCs w:val="16"/>
        </w:rPr>
        <w:t>Schönes freulein</w:t>
      </w:r>
      <w:r w:rsidR="00A51D2D" w:rsidRPr="0084169E">
        <w:rPr>
          <w:color w:val="000000"/>
          <w:sz w:val="16"/>
          <w:szCs w:val="16"/>
        </w:rPr>
        <w:tab/>
      </w:r>
      <w:r w:rsidR="005B4867">
        <w:rPr>
          <w:color w:val="000000"/>
          <w:sz w:val="16"/>
          <w:szCs w:val="16"/>
        </w:rPr>
        <w:t>4</w:t>
      </w:r>
      <w:r w:rsidR="00927D94">
        <w:rPr>
          <w:color w:val="000000"/>
          <w:sz w:val="16"/>
          <w:szCs w:val="16"/>
        </w:rPr>
        <w:t>1</w:t>
      </w:r>
    </w:p>
    <w:p w14:paraId="798C7952" w14:textId="108E930C" w:rsidR="004F2717" w:rsidRPr="00A51D2D" w:rsidRDefault="00D46D1F" w:rsidP="004F27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BD7A17">
        <w:rPr>
          <w:b/>
          <w:color w:val="000000"/>
          <w:sz w:val="16"/>
          <w:szCs w:val="16"/>
        </w:rPr>
        <w:t>h</w:t>
      </w:r>
      <w:r w:rsidR="004F2717" w:rsidRPr="00A51D2D">
        <w:rPr>
          <w:b/>
          <w:color w:val="000000"/>
          <w:sz w:val="16"/>
          <w:szCs w:val="16"/>
        </w:rPr>
        <w:t>.</w:t>
      </w:r>
      <w:r w:rsidR="004F2717" w:rsidRPr="0084169E">
        <w:rPr>
          <w:color w:val="000000"/>
          <w:sz w:val="16"/>
          <w:szCs w:val="16"/>
        </w:rPr>
        <w:t xml:space="preserve"> GB-Lbl Sloane 1021, f. 79v </w:t>
      </w:r>
      <w:r w:rsidR="004F2717" w:rsidRPr="0084169E">
        <w:rPr>
          <w:i/>
          <w:color w:val="000000"/>
          <w:sz w:val="16"/>
          <w:szCs w:val="16"/>
        </w:rPr>
        <w:t>Komb, mein Liebchen</w:t>
      </w:r>
      <w:r w:rsidR="00AD4007">
        <w:rPr>
          <w:i/>
          <w:color w:val="000000"/>
          <w:sz w:val="16"/>
          <w:szCs w:val="16"/>
        </w:rPr>
        <w:t xml:space="preserve"> - </w:t>
      </w:r>
      <w:r w:rsidR="00AD4007" w:rsidRPr="0084169E">
        <w:rPr>
          <w:i/>
          <w:color w:val="000000"/>
          <w:sz w:val="16"/>
          <w:szCs w:val="16"/>
        </w:rPr>
        <w:t>Anglicu</w:t>
      </w:r>
      <w:r w:rsidR="00AD4007" w:rsidRPr="00AD4007">
        <w:rPr>
          <w:color w:val="000000"/>
          <w:sz w:val="16"/>
          <w:szCs w:val="16"/>
        </w:rPr>
        <w:t>[m]</w:t>
      </w:r>
      <w:r w:rsidR="00A51D2D">
        <w:rPr>
          <w:color w:val="000000"/>
          <w:sz w:val="16"/>
          <w:szCs w:val="16"/>
        </w:rPr>
        <w:tab/>
        <w:t>4</w:t>
      </w:r>
      <w:r w:rsidR="00927D94">
        <w:rPr>
          <w:color w:val="000000"/>
          <w:sz w:val="16"/>
          <w:szCs w:val="16"/>
        </w:rPr>
        <w:t>5</w:t>
      </w:r>
    </w:p>
    <w:p w14:paraId="75817ACC" w14:textId="4F12B67E" w:rsidR="004F2717" w:rsidRPr="00A51D2D" w:rsidRDefault="00D46D1F" w:rsidP="00B61F74">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BD7A17">
        <w:rPr>
          <w:b/>
          <w:color w:val="000000"/>
          <w:sz w:val="16"/>
          <w:szCs w:val="16"/>
        </w:rPr>
        <w:t>i</w:t>
      </w:r>
      <w:r w:rsidR="004F2717" w:rsidRPr="00A51D2D">
        <w:rPr>
          <w:b/>
          <w:color w:val="000000"/>
          <w:sz w:val="16"/>
          <w:szCs w:val="16"/>
        </w:rPr>
        <w:t>.</w:t>
      </w:r>
      <w:r w:rsidR="004F2717" w:rsidRPr="0084169E">
        <w:rPr>
          <w:color w:val="000000"/>
          <w:sz w:val="16"/>
          <w:szCs w:val="16"/>
        </w:rPr>
        <w:t xml:space="preserve"> D-LEm II.6.15, p. 490 </w:t>
      </w:r>
      <w:r w:rsidR="004F2717" w:rsidRPr="0084169E">
        <w:rPr>
          <w:i/>
          <w:color w:val="000000"/>
          <w:sz w:val="16"/>
          <w:szCs w:val="16"/>
        </w:rPr>
        <w:t>Anglicum</w:t>
      </w:r>
      <w:r w:rsidR="00A51D2D">
        <w:rPr>
          <w:color w:val="000000"/>
          <w:sz w:val="16"/>
          <w:szCs w:val="16"/>
        </w:rPr>
        <w:tab/>
      </w:r>
      <w:r w:rsidR="00927D94">
        <w:rPr>
          <w:color w:val="000000"/>
          <w:sz w:val="16"/>
          <w:szCs w:val="16"/>
        </w:rPr>
        <w:t>49</w:t>
      </w:r>
    </w:p>
    <w:p w14:paraId="5B23CDD9" w14:textId="3AFC96DB" w:rsidR="00BD7A17" w:rsidRPr="00CE3361" w:rsidRDefault="00D46D1F" w:rsidP="00BD7A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1F2F9C">
        <w:rPr>
          <w:b/>
          <w:color w:val="000000"/>
          <w:sz w:val="16"/>
          <w:szCs w:val="16"/>
        </w:rPr>
        <w:t>j</w:t>
      </w:r>
      <w:r w:rsidR="00BD7A17" w:rsidRPr="00CE3361">
        <w:rPr>
          <w:b/>
          <w:color w:val="000000"/>
          <w:sz w:val="16"/>
          <w:szCs w:val="16"/>
        </w:rPr>
        <w:t>.</w:t>
      </w:r>
      <w:r w:rsidR="00BD7A17" w:rsidRPr="0084169E">
        <w:rPr>
          <w:color w:val="000000"/>
          <w:sz w:val="16"/>
          <w:szCs w:val="16"/>
        </w:rPr>
        <w:t xml:space="preserve"> D-LEm II.6.15, p. 373 </w:t>
      </w:r>
      <w:r w:rsidR="00BD7A17" w:rsidRPr="0084169E">
        <w:rPr>
          <w:i/>
          <w:color w:val="000000"/>
          <w:sz w:val="16"/>
          <w:szCs w:val="16"/>
        </w:rPr>
        <w:t>Chorea Ang</w:t>
      </w:r>
      <w:r w:rsidR="00A22BD9">
        <w:rPr>
          <w:i/>
          <w:color w:val="000000"/>
          <w:sz w:val="16"/>
          <w:szCs w:val="16"/>
        </w:rPr>
        <w:t>:</w:t>
      </w:r>
      <w:r w:rsidR="00BD7A17" w:rsidRPr="0084169E">
        <w:rPr>
          <w:i/>
          <w:color w:val="000000"/>
          <w:sz w:val="16"/>
          <w:szCs w:val="16"/>
        </w:rPr>
        <w:t xml:space="preserve"> 20</w:t>
      </w:r>
      <w:r w:rsidR="00BD7A17">
        <w:rPr>
          <w:color w:val="000000"/>
          <w:sz w:val="16"/>
          <w:szCs w:val="16"/>
        </w:rPr>
        <w:tab/>
      </w:r>
      <w:r w:rsidR="001445DA" w:rsidRPr="002E413A">
        <w:rPr>
          <w:color w:val="000000"/>
          <w:sz w:val="16"/>
          <w:szCs w:val="16"/>
        </w:rPr>
        <w:t>5</w:t>
      </w:r>
      <w:r w:rsidR="00BD7A17" w:rsidRPr="002E413A">
        <w:rPr>
          <w:color w:val="000000"/>
          <w:sz w:val="16"/>
          <w:szCs w:val="16"/>
        </w:rPr>
        <w:t>7</w:t>
      </w:r>
    </w:p>
    <w:p w14:paraId="69365106" w14:textId="756493E6" w:rsidR="00BD7A17" w:rsidRPr="00CE3361" w:rsidRDefault="00D46D1F" w:rsidP="00BD7A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1F2F9C">
        <w:rPr>
          <w:b/>
          <w:color w:val="000000"/>
          <w:sz w:val="16"/>
          <w:szCs w:val="16"/>
        </w:rPr>
        <w:t>k</w:t>
      </w:r>
      <w:r w:rsidR="00BD7A17" w:rsidRPr="00CE3361">
        <w:rPr>
          <w:b/>
          <w:color w:val="000000"/>
          <w:sz w:val="16"/>
          <w:szCs w:val="16"/>
        </w:rPr>
        <w:t>.</w:t>
      </w:r>
      <w:r w:rsidR="00BD7A17" w:rsidRPr="0084169E">
        <w:rPr>
          <w:color w:val="000000"/>
          <w:sz w:val="16"/>
          <w:szCs w:val="16"/>
        </w:rPr>
        <w:t xml:space="preserve"> D-Kl 4o.108 I, f. 1v </w:t>
      </w:r>
      <w:r w:rsidR="00BD7A17" w:rsidRPr="0084169E">
        <w:rPr>
          <w:i/>
          <w:color w:val="000000"/>
          <w:sz w:val="16"/>
          <w:szCs w:val="16"/>
        </w:rPr>
        <w:t>Ballet</w:t>
      </w:r>
      <w:r w:rsidR="00BD7A17">
        <w:rPr>
          <w:color w:val="000000"/>
          <w:sz w:val="16"/>
          <w:szCs w:val="16"/>
        </w:rPr>
        <w:tab/>
      </w:r>
      <w:r w:rsidR="001445DA" w:rsidRPr="002E413A">
        <w:rPr>
          <w:color w:val="000000"/>
          <w:sz w:val="16"/>
          <w:szCs w:val="16"/>
        </w:rPr>
        <w:t>5</w:t>
      </w:r>
      <w:r w:rsidR="00BD7A17" w:rsidRPr="002E413A">
        <w:rPr>
          <w:color w:val="000000"/>
          <w:sz w:val="16"/>
          <w:szCs w:val="16"/>
        </w:rPr>
        <w:t>7</w:t>
      </w:r>
    </w:p>
    <w:p w14:paraId="6FA57DB3" w14:textId="4047E285" w:rsidR="00BD7A17" w:rsidRPr="0084169E" w:rsidRDefault="00D46D1F" w:rsidP="00BD7A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1F2F9C">
        <w:rPr>
          <w:b/>
          <w:color w:val="000000"/>
          <w:sz w:val="16"/>
          <w:szCs w:val="16"/>
        </w:rPr>
        <w:t>l</w:t>
      </w:r>
      <w:r w:rsidR="00BD7A17" w:rsidRPr="00643165">
        <w:rPr>
          <w:b/>
          <w:color w:val="000000"/>
          <w:sz w:val="16"/>
          <w:szCs w:val="16"/>
        </w:rPr>
        <w:t>i.</w:t>
      </w:r>
      <w:r w:rsidR="00BD7A17">
        <w:rPr>
          <w:color w:val="000000"/>
          <w:sz w:val="16"/>
          <w:szCs w:val="16"/>
        </w:rPr>
        <w:t xml:space="preserve"> </w:t>
      </w:r>
      <w:r w:rsidR="00E355AC" w:rsidRPr="0084169E">
        <w:rPr>
          <w:color w:val="000000"/>
          <w:sz w:val="16"/>
          <w:szCs w:val="16"/>
        </w:rPr>
        <w:t xml:space="preserve">ground </w:t>
      </w:r>
      <w:r w:rsidR="00BD7A17" w:rsidRPr="0084169E">
        <w:rPr>
          <w:color w:val="000000"/>
          <w:sz w:val="16"/>
          <w:szCs w:val="16"/>
        </w:rPr>
        <w:t>recon</w:t>
      </w:r>
      <w:r w:rsidR="00E355AC">
        <w:rPr>
          <w:color w:val="000000"/>
          <w:sz w:val="16"/>
          <w:szCs w:val="16"/>
        </w:rPr>
        <w:t>structed in</w:t>
      </w:r>
      <w:r w:rsidR="00EF1D9D">
        <w:rPr>
          <w:color w:val="000000"/>
          <w:sz w:val="16"/>
          <w:szCs w:val="16"/>
        </w:rPr>
        <w:t xml:space="preserve"> </w:t>
      </w:r>
      <w:r w:rsidR="00BD7A17" w:rsidRPr="00131DC6">
        <w:rPr>
          <w:color w:val="000000"/>
          <w:sz w:val="16"/>
          <w:szCs w:val="16"/>
        </w:rPr>
        <w:t>Lundgren 50</w:t>
      </w:r>
      <w:r w:rsidR="00EF1D9D" w:rsidRPr="00EF1D9D">
        <w:rPr>
          <w:color w:val="000000"/>
          <w:sz w:val="16"/>
          <w:szCs w:val="16"/>
          <w:vertAlign w:val="superscript"/>
        </w:rPr>
        <w:footnoteReference w:id="30"/>
      </w:r>
      <w:r w:rsidR="00BD7A17">
        <w:rPr>
          <w:color w:val="000000"/>
          <w:sz w:val="16"/>
          <w:szCs w:val="16"/>
        </w:rPr>
        <w:tab/>
      </w:r>
      <w:r w:rsidR="001445DA" w:rsidRPr="002E413A">
        <w:rPr>
          <w:color w:val="000000"/>
          <w:sz w:val="16"/>
          <w:szCs w:val="16"/>
        </w:rPr>
        <w:t>5</w:t>
      </w:r>
      <w:r w:rsidR="00BD7A17" w:rsidRPr="002E413A">
        <w:rPr>
          <w:color w:val="000000"/>
          <w:sz w:val="16"/>
          <w:szCs w:val="16"/>
        </w:rPr>
        <w:t>7</w:t>
      </w:r>
    </w:p>
    <w:p w14:paraId="68856FDF" w14:textId="3056D4EC" w:rsidR="00BD7A17" w:rsidRDefault="00D46D1F" w:rsidP="00BD7A17">
      <w:pPr>
        <w:tabs>
          <w:tab w:val="right" w:pos="4678"/>
        </w:tabs>
        <w:autoSpaceDE w:val="0"/>
        <w:autoSpaceDN w:val="0"/>
        <w:adjustRightInd w:val="0"/>
        <w:ind w:left="284" w:hanging="142"/>
        <w:jc w:val="left"/>
        <w:rPr>
          <w:color w:val="000000"/>
          <w:sz w:val="16"/>
          <w:szCs w:val="16"/>
        </w:rPr>
      </w:pPr>
      <w:r w:rsidRPr="00BD7A17">
        <w:rPr>
          <w:b/>
          <w:color w:val="000000"/>
          <w:sz w:val="16"/>
          <w:szCs w:val="16"/>
        </w:rPr>
        <w:t>HU16</w:t>
      </w:r>
      <w:r w:rsidR="001F2F9C">
        <w:rPr>
          <w:b/>
          <w:color w:val="000000"/>
          <w:sz w:val="16"/>
          <w:szCs w:val="16"/>
        </w:rPr>
        <w:t>l</w:t>
      </w:r>
      <w:r>
        <w:rPr>
          <w:b/>
          <w:iCs/>
          <w:color w:val="000000"/>
          <w:sz w:val="16"/>
          <w:szCs w:val="16"/>
        </w:rPr>
        <w:t>i</w:t>
      </w:r>
      <w:r w:rsidR="00BD7A17">
        <w:rPr>
          <w:b/>
          <w:iCs/>
          <w:color w:val="000000"/>
          <w:sz w:val="16"/>
          <w:szCs w:val="16"/>
        </w:rPr>
        <w:t>i</w:t>
      </w:r>
      <w:r w:rsidR="00BD7A17" w:rsidRPr="00CE3361">
        <w:rPr>
          <w:b/>
          <w:iCs/>
          <w:color w:val="000000"/>
          <w:sz w:val="16"/>
          <w:szCs w:val="16"/>
        </w:rPr>
        <w:t>.</w:t>
      </w:r>
      <w:r w:rsidR="00BD7A17" w:rsidRPr="0084169E">
        <w:rPr>
          <w:iCs/>
          <w:color w:val="000000"/>
          <w:sz w:val="16"/>
          <w:szCs w:val="16"/>
        </w:rPr>
        <w:t xml:space="preserve"> </w:t>
      </w:r>
      <w:r w:rsidR="00BD7A17" w:rsidRPr="0084169E">
        <w:rPr>
          <w:color w:val="000000"/>
          <w:sz w:val="16"/>
          <w:szCs w:val="16"/>
        </w:rPr>
        <w:t xml:space="preserve">GB-Cu Dd.3.18, ff. 40v-41r </w:t>
      </w:r>
      <w:r w:rsidR="00BD7A17" w:rsidRPr="0084169E">
        <w:rPr>
          <w:i/>
          <w:color w:val="000000"/>
          <w:sz w:val="16"/>
          <w:szCs w:val="16"/>
        </w:rPr>
        <w:t>Go merely wheele</w:t>
      </w:r>
      <w:r w:rsidR="00BD7A17" w:rsidRPr="0084169E">
        <w:rPr>
          <w:color w:val="000000"/>
          <w:sz w:val="16"/>
          <w:szCs w:val="16"/>
        </w:rPr>
        <w:t xml:space="preserve"> - treble</w:t>
      </w:r>
      <w:r w:rsidR="00BD7A17">
        <w:rPr>
          <w:color w:val="000000"/>
          <w:sz w:val="16"/>
          <w:szCs w:val="16"/>
        </w:rPr>
        <w:tab/>
      </w:r>
      <w:r w:rsidR="001445DA" w:rsidRPr="002E413A">
        <w:rPr>
          <w:color w:val="000000"/>
          <w:sz w:val="16"/>
          <w:szCs w:val="16"/>
        </w:rPr>
        <w:t>5</w:t>
      </w:r>
      <w:r w:rsidR="00BD7A17" w:rsidRPr="002E413A">
        <w:rPr>
          <w:color w:val="000000"/>
          <w:sz w:val="16"/>
          <w:szCs w:val="16"/>
        </w:rPr>
        <w:t>8-</w:t>
      </w:r>
      <w:r w:rsidR="001445DA" w:rsidRPr="002E413A">
        <w:rPr>
          <w:color w:val="000000"/>
          <w:sz w:val="16"/>
          <w:szCs w:val="16"/>
        </w:rPr>
        <w:t>5</w:t>
      </w:r>
      <w:r w:rsidR="00BD7A17" w:rsidRPr="002E413A">
        <w:rPr>
          <w:color w:val="000000"/>
          <w:sz w:val="16"/>
          <w:szCs w:val="16"/>
        </w:rPr>
        <w:t>9</w:t>
      </w:r>
    </w:p>
    <w:p w14:paraId="3D152FB5" w14:textId="5C118423" w:rsidR="00035B15" w:rsidRPr="0088360B" w:rsidRDefault="00035B15" w:rsidP="00035B15">
      <w:pPr>
        <w:tabs>
          <w:tab w:val="right" w:pos="4678"/>
        </w:tabs>
        <w:autoSpaceDE w:val="0"/>
        <w:autoSpaceDN w:val="0"/>
        <w:adjustRightInd w:val="0"/>
        <w:ind w:left="284" w:hanging="142"/>
        <w:jc w:val="left"/>
        <w:rPr>
          <w:color w:val="000000"/>
          <w:sz w:val="16"/>
          <w:szCs w:val="16"/>
        </w:rPr>
      </w:pPr>
      <w:r w:rsidRPr="002E413A">
        <w:rPr>
          <w:b/>
          <w:color w:val="000000"/>
          <w:sz w:val="16"/>
          <w:szCs w:val="16"/>
        </w:rPr>
        <w:t>HU16</w:t>
      </w:r>
      <w:r w:rsidR="001F2F9C" w:rsidRPr="002E413A">
        <w:rPr>
          <w:b/>
          <w:color w:val="000000"/>
          <w:sz w:val="16"/>
          <w:szCs w:val="16"/>
        </w:rPr>
        <w:t>m</w:t>
      </w:r>
      <w:r w:rsidRPr="002E413A">
        <w:rPr>
          <w:b/>
          <w:color w:val="000000"/>
          <w:sz w:val="16"/>
          <w:szCs w:val="16"/>
        </w:rPr>
        <w:t>.</w:t>
      </w:r>
      <w:r w:rsidRPr="0084169E">
        <w:rPr>
          <w:color w:val="000000"/>
          <w:sz w:val="16"/>
          <w:szCs w:val="16"/>
        </w:rPr>
        <w:t xml:space="preserve"> NL-Lu 1666, f. 472r </w:t>
      </w:r>
      <w:r w:rsidRPr="0084169E">
        <w:rPr>
          <w:i/>
          <w:color w:val="000000"/>
          <w:sz w:val="16"/>
          <w:szCs w:val="16"/>
        </w:rPr>
        <w:t>Brande soet olivier</w:t>
      </w:r>
      <w:r>
        <w:rPr>
          <w:color w:val="000000"/>
          <w:sz w:val="16"/>
          <w:szCs w:val="16"/>
        </w:rPr>
        <w:tab/>
        <w:t>63</w:t>
      </w:r>
    </w:p>
    <w:p w14:paraId="4689A7BF" w14:textId="7C779567" w:rsidR="004F2717" w:rsidRPr="0084169E" w:rsidRDefault="00300046" w:rsidP="004F2717">
      <w:pPr>
        <w:tabs>
          <w:tab w:val="right" w:pos="4678"/>
        </w:tabs>
        <w:autoSpaceDE w:val="0"/>
        <w:autoSpaceDN w:val="0"/>
        <w:adjustRightInd w:val="0"/>
        <w:ind w:left="284" w:hanging="142"/>
        <w:jc w:val="left"/>
        <w:rPr>
          <w:color w:val="000000"/>
          <w:sz w:val="16"/>
          <w:szCs w:val="16"/>
          <w:lang w:val="en-US"/>
        </w:rPr>
      </w:pPr>
      <w:r>
        <w:rPr>
          <w:color w:val="000000"/>
          <w:sz w:val="16"/>
          <w:szCs w:val="16"/>
          <w:lang w:val="en-US"/>
        </w:rPr>
        <w:tab/>
      </w:r>
      <w:r w:rsidR="004F2717" w:rsidRPr="0084169E">
        <w:rPr>
          <w:color w:val="000000"/>
          <w:sz w:val="16"/>
          <w:szCs w:val="16"/>
          <w:lang w:val="en-US"/>
        </w:rPr>
        <w:t xml:space="preserve">F-Pn Rés.1186, f. 59v </w:t>
      </w:r>
      <w:r w:rsidR="004F2717" w:rsidRPr="0084169E">
        <w:rPr>
          <w:i/>
          <w:color w:val="000000"/>
          <w:sz w:val="16"/>
          <w:szCs w:val="16"/>
          <w:lang w:val="en-US"/>
        </w:rPr>
        <w:t>R</w:t>
      </w:r>
      <w:r w:rsidR="004F2717" w:rsidRPr="0084169E">
        <w:rPr>
          <w:color w:val="000000"/>
          <w:sz w:val="16"/>
          <w:szCs w:val="16"/>
          <w:lang w:val="en-US"/>
        </w:rPr>
        <w:t xml:space="preserve">[obert] </w:t>
      </w:r>
      <w:r w:rsidR="004F2717" w:rsidRPr="0084169E">
        <w:rPr>
          <w:i/>
          <w:color w:val="000000"/>
          <w:sz w:val="16"/>
          <w:szCs w:val="16"/>
          <w:lang w:val="en-US"/>
        </w:rPr>
        <w:t>Cr</w:t>
      </w:r>
      <w:r w:rsidR="004F2717" w:rsidRPr="0084169E">
        <w:rPr>
          <w:color w:val="000000"/>
          <w:sz w:val="16"/>
          <w:szCs w:val="16"/>
          <w:lang w:val="en-US"/>
        </w:rPr>
        <w:t>[eighton]</w:t>
      </w:r>
      <w:r>
        <w:rPr>
          <w:color w:val="000000"/>
          <w:sz w:val="16"/>
          <w:szCs w:val="16"/>
          <w:lang w:val="en-US"/>
        </w:rPr>
        <w:t xml:space="preserve"> - keyboard</w:t>
      </w:r>
    </w:p>
    <w:p w14:paraId="39C9B5C8" w14:textId="3E2E684B" w:rsidR="004F2717" w:rsidRPr="0084169E" w:rsidRDefault="00300046" w:rsidP="004F2717">
      <w:pPr>
        <w:tabs>
          <w:tab w:val="right" w:pos="4678"/>
        </w:tabs>
        <w:autoSpaceDE w:val="0"/>
        <w:autoSpaceDN w:val="0"/>
        <w:adjustRightInd w:val="0"/>
        <w:ind w:left="284" w:hanging="142"/>
        <w:jc w:val="left"/>
        <w:rPr>
          <w:color w:val="000000"/>
          <w:sz w:val="16"/>
          <w:szCs w:val="16"/>
          <w:lang w:val="en-US"/>
        </w:rPr>
      </w:pPr>
      <w:r>
        <w:rPr>
          <w:color w:val="000000"/>
          <w:sz w:val="16"/>
          <w:szCs w:val="16"/>
          <w:lang w:val="en-US"/>
        </w:rPr>
        <w:tab/>
      </w:r>
      <w:r w:rsidR="004F2717" w:rsidRPr="0084169E">
        <w:rPr>
          <w:color w:val="000000"/>
          <w:sz w:val="16"/>
          <w:szCs w:val="16"/>
          <w:lang w:val="en-US"/>
        </w:rPr>
        <w:t>F-Pn Rés.5609, p. 143 untitled</w:t>
      </w:r>
      <w:r>
        <w:rPr>
          <w:color w:val="000000"/>
          <w:sz w:val="16"/>
          <w:szCs w:val="16"/>
          <w:lang w:val="en-US"/>
        </w:rPr>
        <w:t xml:space="preserve"> - keyboard</w:t>
      </w:r>
    </w:p>
    <w:p w14:paraId="0A4F8AA8" w14:textId="643A848A" w:rsidR="004F2717" w:rsidRPr="0084169E" w:rsidRDefault="00300046" w:rsidP="004F2717">
      <w:pPr>
        <w:tabs>
          <w:tab w:val="right" w:pos="4678"/>
        </w:tabs>
        <w:autoSpaceDE w:val="0"/>
        <w:autoSpaceDN w:val="0"/>
        <w:adjustRightInd w:val="0"/>
        <w:ind w:left="284" w:hanging="142"/>
        <w:jc w:val="left"/>
        <w:rPr>
          <w:color w:val="000000"/>
          <w:sz w:val="16"/>
          <w:szCs w:val="16"/>
        </w:rPr>
      </w:pPr>
      <w:r>
        <w:rPr>
          <w:color w:val="000000"/>
          <w:sz w:val="16"/>
          <w:szCs w:val="16"/>
        </w:rPr>
        <w:tab/>
      </w:r>
      <w:r w:rsidR="004F2717" w:rsidRPr="0084169E">
        <w:rPr>
          <w:color w:val="000000"/>
          <w:sz w:val="16"/>
          <w:szCs w:val="16"/>
        </w:rPr>
        <w:t xml:space="preserve">GB-Cu Dd.5.20, f. 4v </w:t>
      </w:r>
      <w:r w:rsidR="004F2717" w:rsidRPr="0084169E">
        <w:rPr>
          <w:i/>
          <w:color w:val="000000"/>
          <w:sz w:val="16"/>
          <w:szCs w:val="16"/>
        </w:rPr>
        <w:t>Go merely Wheele:</w:t>
      </w:r>
      <w:r w:rsidR="004F2717" w:rsidRPr="0084169E">
        <w:rPr>
          <w:color w:val="000000"/>
          <w:sz w:val="16"/>
          <w:szCs w:val="16"/>
        </w:rPr>
        <w:t xml:space="preserve"> - bass viol part</w:t>
      </w:r>
    </w:p>
    <w:p w14:paraId="28871012" w14:textId="33FB8736" w:rsidR="004F2717" w:rsidRPr="0084169E" w:rsidRDefault="00300046" w:rsidP="004F2717">
      <w:pPr>
        <w:tabs>
          <w:tab w:val="right" w:pos="4678"/>
        </w:tabs>
        <w:autoSpaceDE w:val="0"/>
        <w:autoSpaceDN w:val="0"/>
        <w:adjustRightInd w:val="0"/>
        <w:ind w:left="284" w:hanging="142"/>
        <w:jc w:val="left"/>
        <w:rPr>
          <w:color w:val="000000"/>
          <w:sz w:val="16"/>
          <w:szCs w:val="16"/>
        </w:rPr>
      </w:pPr>
      <w:r>
        <w:rPr>
          <w:color w:val="000000"/>
          <w:sz w:val="16"/>
          <w:szCs w:val="16"/>
        </w:rPr>
        <w:tab/>
      </w:r>
      <w:r w:rsidR="004F2717" w:rsidRPr="0084169E">
        <w:rPr>
          <w:color w:val="000000"/>
          <w:sz w:val="16"/>
          <w:szCs w:val="16"/>
        </w:rPr>
        <w:t xml:space="preserve">GB-Cu Dd.5.21, f. 5r </w:t>
      </w:r>
      <w:r w:rsidR="004F2717" w:rsidRPr="0084169E">
        <w:rPr>
          <w:i/>
          <w:color w:val="000000"/>
          <w:sz w:val="16"/>
          <w:szCs w:val="16"/>
        </w:rPr>
        <w:t>Go merely Wheele</w:t>
      </w:r>
      <w:r w:rsidR="004F2717" w:rsidRPr="0084169E">
        <w:rPr>
          <w:color w:val="000000"/>
          <w:sz w:val="16"/>
          <w:szCs w:val="16"/>
        </w:rPr>
        <w:t xml:space="preserve"> - recorder part</w:t>
      </w:r>
    </w:p>
    <w:p w14:paraId="0242E40C" w14:textId="6A182D14" w:rsidR="00E60943" w:rsidRDefault="00300046" w:rsidP="00D46D1F">
      <w:pPr>
        <w:tabs>
          <w:tab w:val="right" w:pos="4678"/>
        </w:tabs>
        <w:autoSpaceDE w:val="0"/>
        <w:autoSpaceDN w:val="0"/>
        <w:adjustRightInd w:val="0"/>
        <w:ind w:left="284" w:hanging="142"/>
        <w:jc w:val="left"/>
        <w:rPr>
          <w:color w:val="000000"/>
          <w:sz w:val="16"/>
          <w:szCs w:val="16"/>
        </w:rPr>
      </w:pPr>
      <w:r>
        <w:rPr>
          <w:color w:val="000000"/>
          <w:sz w:val="16"/>
          <w:szCs w:val="16"/>
        </w:rPr>
        <w:lastRenderedPageBreak/>
        <w:tab/>
      </w:r>
      <w:r w:rsidR="004F2717" w:rsidRPr="0084169E">
        <w:rPr>
          <w:color w:val="000000"/>
          <w:sz w:val="16"/>
          <w:szCs w:val="16"/>
        </w:rPr>
        <w:t xml:space="preserve">GB-Cu Dd.14.24, f. 22r </w:t>
      </w:r>
      <w:r w:rsidR="004F2717" w:rsidRPr="0084169E">
        <w:rPr>
          <w:i/>
          <w:color w:val="000000"/>
          <w:sz w:val="16"/>
          <w:szCs w:val="16"/>
        </w:rPr>
        <w:t>go merely wheele</w:t>
      </w:r>
      <w:r w:rsidR="004F2717" w:rsidRPr="0084169E">
        <w:rPr>
          <w:color w:val="000000"/>
          <w:sz w:val="16"/>
          <w:szCs w:val="16"/>
        </w:rPr>
        <w:t xml:space="preserve"> - cittern part</w:t>
      </w:r>
    </w:p>
    <w:p w14:paraId="7CF8AEFF" w14:textId="42F8C5BE" w:rsidR="004E2B9B" w:rsidRPr="00D46D1F" w:rsidRDefault="004E2B9B" w:rsidP="004E2B9B">
      <w:pPr>
        <w:tabs>
          <w:tab w:val="left" w:pos="426"/>
          <w:tab w:val="right" w:pos="4678"/>
        </w:tabs>
        <w:autoSpaceDE w:val="0"/>
        <w:autoSpaceDN w:val="0"/>
        <w:adjustRightInd w:val="0"/>
        <w:ind w:left="284" w:hanging="142"/>
        <w:jc w:val="left"/>
        <w:rPr>
          <w:color w:val="000000"/>
          <w:sz w:val="16"/>
          <w:szCs w:val="16"/>
        </w:rPr>
      </w:pPr>
      <w:r>
        <w:rPr>
          <w:color w:val="000000"/>
          <w:sz w:val="16"/>
          <w:szCs w:val="16"/>
        </w:rPr>
        <w:tab/>
      </w:r>
      <w:r w:rsidR="00D61770">
        <w:rPr>
          <w:color w:val="000000"/>
          <w:sz w:val="16"/>
          <w:szCs w:val="16"/>
        </w:rPr>
        <w:t>Sta</w:t>
      </w:r>
      <w:r>
        <w:rPr>
          <w:color w:val="000000"/>
          <w:sz w:val="16"/>
          <w:szCs w:val="16"/>
        </w:rPr>
        <w:t>r</w:t>
      </w:r>
      <w:r w:rsidR="00D61770">
        <w:rPr>
          <w:color w:val="000000"/>
          <w:sz w:val="16"/>
          <w:szCs w:val="16"/>
        </w:rPr>
        <w:t xml:space="preserve">ter </w:t>
      </w:r>
      <w:r w:rsidRPr="004E2B9B">
        <w:rPr>
          <w:i/>
          <w:color w:val="000000"/>
          <w:sz w:val="16"/>
          <w:szCs w:val="16"/>
        </w:rPr>
        <w:t xml:space="preserve">Friesche Lust-Hof </w:t>
      </w:r>
      <w:r>
        <w:rPr>
          <w:color w:val="000000"/>
          <w:sz w:val="16"/>
          <w:szCs w:val="16"/>
        </w:rPr>
        <w:t>1621, p. 123</w:t>
      </w:r>
      <w:r w:rsidRPr="004E2B9B">
        <w:rPr>
          <w:i/>
          <w:color w:val="000000"/>
          <w:sz w:val="16"/>
          <w:szCs w:val="16"/>
        </w:rPr>
        <w:t xml:space="preserve"> Stemme: O myn Engelyn, ô myn </w:t>
      </w:r>
      <w:r>
        <w:rPr>
          <w:i/>
          <w:color w:val="000000"/>
          <w:sz w:val="16"/>
          <w:szCs w:val="16"/>
        </w:rPr>
        <w:tab/>
      </w:r>
      <w:r w:rsidRPr="004E2B9B">
        <w:rPr>
          <w:i/>
          <w:color w:val="000000"/>
          <w:sz w:val="16"/>
          <w:szCs w:val="16"/>
        </w:rPr>
        <w:t>Teubelyn</w:t>
      </w:r>
      <w:r>
        <w:rPr>
          <w:color w:val="000000"/>
          <w:sz w:val="16"/>
          <w:szCs w:val="16"/>
        </w:rPr>
        <w:t xml:space="preserve"> - song</w:t>
      </w:r>
      <w:r w:rsidR="005B212B">
        <w:rPr>
          <w:color w:val="000000"/>
          <w:sz w:val="16"/>
          <w:szCs w:val="16"/>
        </w:rPr>
        <w:t xml:space="preserve"> accompaniment</w:t>
      </w:r>
      <w:r w:rsidR="000D5575">
        <w:rPr>
          <w:color w:val="000000"/>
          <w:sz w:val="16"/>
          <w:szCs w:val="16"/>
        </w:rPr>
        <w:t xml:space="preserve"> to 'Luchtige Maeghden ...'</w:t>
      </w:r>
    </w:p>
    <w:p w14:paraId="027A1D29" w14:textId="171429E1" w:rsidR="00BC5390" w:rsidRPr="00192510" w:rsidRDefault="00E60943" w:rsidP="00BC5390">
      <w:pPr>
        <w:tabs>
          <w:tab w:val="right" w:pos="4678"/>
        </w:tabs>
        <w:autoSpaceDE w:val="0"/>
        <w:autoSpaceDN w:val="0"/>
        <w:adjustRightInd w:val="0"/>
        <w:spacing w:before="60" w:after="60"/>
        <w:jc w:val="center"/>
        <w:rPr>
          <w:color w:val="000000"/>
          <w:sz w:val="18"/>
          <w:szCs w:val="18"/>
        </w:rPr>
      </w:pPr>
      <w:r w:rsidRPr="00BC5390">
        <w:rPr>
          <w:b/>
          <w:smallCaps/>
          <w:color w:val="000000"/>
          <w:sz w:val="18"/>
          <w:szCs w:val="18"/>
        </w:rPr>
        <w:t>Grimstock</w:t>
      </w:r>
    </w:p>
    <w:p w14:paraId="5F8E9A35" w14:textId="6F128416" w:rsidR="00D26A70" w:rsidRPr="00192510" w:rsidRDefault="004825E2" w:rsidP="002810F5">
      <w:pPr>
        <w:tabs>
          <w:tab w:val="right" w:pos="4678"/>
        </w:tabs>
        <w:autoSpaceDE w:val="0"/>
        <w:autoSpaceDN w:val="0"/>
        <w:adjustRightInd w:val="0"/>
        <w:rPr>
          <w:color w:val="000000"/>
          <w:sz w:val="18"/>
          <w:szCs w:val="18"/>
        </w:rPr>
      </w:pPr>
      <w:r w:rsidRPr="004825E2">
        <w:rPr>
          <w:color w:val="000000"/>
          <w:sz w:val="18"/>
          <w:szCs w:val="18"/>
        </w:rPr>
        <w:t xml:space="preserve">I can find nothing in the literature to suggest that </w:t>
      </w:r>
      <w:r w:rsidRPr="004825E2">
        <w:rPr>
          <w:i/>
          <w:color w:val="000000"/>
          <w:sz w:val="18"/>
          <w:szCs w:val="18"/>
        </w:rPr>
        <w:t>Grimstock</w:t>
      </w:r>
      <w:r w:rsidRPr="004825E2">
        <w:rPr>
          <w:color w:val="000000"/>
          <w:sz w:val="18"/>
          <w:szCs w:val="18"/>
        </w:rPr>
        <w:t xml:space="preserve"> </w:t>
      </w:r>
      <w:r>
        <w:rPr>
          <w:color w:val="000000"/>
          <w:sz w:val="18"/>
          <w:szCs w:val="18"/>
        </w:rPr>
        <w:t>wa</w:t>
      </w:r>
      <w:r w:rsidRPr="004825E2">
        <w:rPr>
          <w:color w:val="000000"/>
          <w:sz w:val="18"/>
          <w:szCs w:val="18"/>
        </w:rPr>
        <w:t xml:space="preserve">s a ballad, and its appearance in Playford </w:t>
      </w:r>
      <w:r w:rsidRPr="004825E2">
        <w:rPr>
          <w:i/>
          <w:color w:val="000000"/>
          <w:sz w:val="18"/>
          <w:szCs w:val="18"/>
        </w:rPr>
        <w:t xml:space="preserve">The English Dancing Master </w:t>
      </w:r>
      <w:r w:rsidRPr="004825E2">
        <w:rPr>
          <w:color w:val="000000"/>
          <w:sz w:val="18"/>
          <w:szCs w:val="18"/>
        </w:rPr>
        <w:t xml:space="preserve">suggests that it was a country dance. The similarity to the stage persona of comic actors such as Stockfish for </w:t>
      </w:r>
      <w:r w:rsidR="00E82B88">
        <w:rPr>
          <w:color w:val="000000"/>
          <w:sz w:val="18"/>
          <w:szCs w:val="18"/>
        </w:rPr>
        <w:t>John Spencer</w:t>
      </w:r>
      <w:r w:rsidRPr="004825E2">
        <w:rPr>
          <w:color w:val="000000"/>
          <w:sz w:val="18"/>
          <w:szCs w:val="18"/>
        </w:rPr>
        <w:t xml:space="preserve"> and Pickle Herring for Robert Reynolds</w:t>
      </w:r>
      <w:r w:rsidR="000534C6">
        <w:rPr>
          <w:color w:val="000000"/>
          <w:sz w:val="18"/>
          <w:szCs w:val="18"/>
        </w:rPr>
        <w:t>,</w:t>
      </w:r>
      <w:r w:rsidR="00BC5390" w:rsidRPr="004825E2">
        <w:rPr>
          <w:color w:val="000000"/>
          <w:sz w:val="18"/>
          <w:szCs w:val="18"/>
        </w:rPr>
        <w:t xml:space="preserve"> </w:t>
      </w:r>
      <w:r w:rsidRPr="004825E2">
        <w:rPr>
          <w:color w:val="000000"/>
          <w:sz w:val="18"/>
          <w:szCs w:val="18"/>
        </w:rPr>
        <w:t>suggest</w:t>
      </w:r>
      <w:r>
        <w:rPr>
          <w:color w:val="000000"/>
          <w:sz w:val="18"/>
          <w:szCs w:val="18"/>
        </w:rPr>
        <w:t>s</w:t>
      </w:r>
      <w:r w:rsidRPr="004825E2">
        <w:rPr>
          <w:color w:val="000000"/>
          <w:sz w:val="18"/>
          <w:szCs w:val="18"/>
        </w:rPr>
        <w:t xml:space="preserve"> Grimstock could also </w:t>
      </w:r>
      <w:r>
        <w:rPr>
          <w:color w:val="000000"/>
          <w:sz w:val="18"/>
          <w:szCs w:val="18"/>
        </w:rPr>
        <w:t xml:space="preserve">have </w:t>
      </w:r>
      <w:r w:rsidRPr="004825E2">
        <w:rPr>
          <w:color w:val="000000"/>
          <w:sz w:val="18"/>
          <w:szCs w:val="18"/>
        </w:rPr>
        <w:t>be</w:t>
      </w:r>
      <w:r>
        <w:rPr>
          <w:color w:val="000000"/>
          <w:sz w:val="18"/>
          <w:szCs w:val="18"/>
        </w:rPr>
        <w:t>en</w:t>
      </w:r>
      <w:r w:rsidR="00B831DF" w:rsidRPr="004825E2">
        <w:rPr>
          <w:color w:val="000000"/>
          <w:sz w:val="18"/>
          <w:szCs w:val="18"/>
        </w:rPr>
        <w:t xml:space="preserve"> </w:t>
      </w:r>
      <w:r w:rsidR="002810F5">
        <w:rPr>
          <w:color w:val="000000"/>
          <w:sz w:val="18"/>
          <w:szCs w:val="18"/>
        </w:rPr>
        <w:t xml:space="preserve">a tune named after </w:t>
      </w:r>
      <w:r w:rsidR="00B831DF" w:rsidRPr="004825E2">
        <w:rPr>
          <w:color w:val="000000"/>
          <w:sz w:val="18"/>
          <w:szCs w:val="18"/>
        </w:rPr>
        <w:t>a stage character</w:t>
      </w:r>
      <w:r w:rsidRPr="004825E2">
        <w:rPr>
          <w:color w:val="000000"/>
          <w:sz w:val="18"/>
          <w:szCs w:val="18"/>
        </w:rPr>
        <w:t xml:space="preserve">, </w:t>
      </w:r>
      <w:r>
        <w:rPr>
          <w:color w:val="000000"/>
          <w:sz w:val="18"/>
          <w:szCs w:val="18"/>
        </w:rPr>
        <w:t xml:space="preserve">and </w:t>
      </w:r>
      <w:r w:rsidR="000534C6">
        <w:rPr>
          <w:color w:val="000000"/>
          <w:sz w:val="18"/>
          <w:szCs w:val="18"/>
        </w:rPr>
        <w:t xml:space="preserve">familiarity with the performance of English actors touring the continent could </w:t>
      </w:r>
      <w:r w:rsidRPr="004825E2">
        <w:rPr>
          <w:color w:val="000000"/>
          <w:sz w:val="18"/>
          <w:szCs w:val="18"/>
        </w:rPr>
        <w:t>explain its appea</w:t>
      </w:r>
      <w:r w:rsidR="000534C6">
        <w:rPr>
          <w:color w:val="000000"/>
          <w:sz w:val="18"/>
          <w:szCs w:val="18"/>
        </w:rPr>
        <w:t>ra</w:t>
      </w:r>
      <w:r w:rsidRPr="004825E2">
        <w:rPr>
          <w:color w:val="000000"/>
          <w:sz w:val="18"/>
          <w:szCs w:val="18"/>
        </w:rPr>
        <w:t>nce in Northern European lute books</w:t>
      </w:r>
      <w:r w:rsidR="000534C6">
        <w:rPr>
          <w:color w:val="000000"/>
          <w:sz w:val="18"/>
          <w:szCs w:val="18"/>
        </w:rPr>
        <w:t xml:space="preserve"> in which it is only identified as English.</w:t>
      </w:r>
      <w:r w:rsidR="006E69B2" w:rsidRPr="004825E2">
        <w:rPr>
          <w:rStyle w:val="FootnoteReference"/>
          <w:color w:val="000000"/>
          <w:sz w:val="18"/>
          <w:szCs w:val="18"/>
        </w:rPr>
        <w:footnoteReference w:id="31"/>
      </w:r>
      <w:r w:rsidR="000534C6">
        <w:rPr>
          <w:color w:val="000000"/>
          <w:sz w:val="18"/>
          <w:szCs w:val="18"/>
        </w:rPr>
        <w:t xml:space="preserve"> The parts of the incomplete mixed consort setting give the same music </w:t>
      </w:r>
      <w:r w:rsidR="002810F5">
        <w:rPr>
          <w:color w:val="000000"/>
          <w:sz w:val="18"/>
          <w:szCs w:val="18"/>
        </w:rPr>
        <w:t xml:space="preserve">(but the melody on treble viol or lute does not survive) </w:t>
      </w:r>
      <w:r w:rsidR="000534C6">
        <w:rPr>
          <w:color w:val="000000"/>
          <w:sz w:val="18"/>
          <w:szCs w:val="18"/>
        </w:rPr>
        <w:t xml:space="preserve">the variant title of </w:t>
      </w:r>
      <w:r w:rsidR="000534C6" w:rsidRPr="00E82B88">
        <w:rPr>
          <w:i/>
          <w:color w:val="000000"/>
          <w:sz w:val="18"/>
          <w:szCs w:val="18"/>
        </w:rPr>
        <w:t>Grimstone</w:t>
      </w:r>
      <w:r w:rsidR="000534C6">
        <w:rPr>
          <w:color w:val="000000"/>
          <w:sz w:val="18"/>
          <w:szCs w:val="18"/>
        </w:rPr>
        <w:t xml:space="preserve">. </w:t>
      </w:r>
      <w:r w:rsidR="002810F5">
        <w:rPr>
          <w:color w:val="000000"/>
          <w:sz w:val="18"/>
          <w:szCs w:val="18"/>
        </w:rPr>
        <w:t xml:space="preserve">The eight settings here all use the same tune in the A strain plus one of two different tunes in the B strain, except a different tune again in some. The ground </w:t>
      </w:r>
      <w:r w:rsidR="00D150AC">
        <w:rPr>
          <w:color w:val="000000"/>
          <w:sz w:val="18"/>
          <w:szCs w:val="18"/>
        </w:rPr>
        <w:t xml:space="preserve">is </w:t>
      </w:r>
      <w:r w:rsidR="002810F5">
        <w:rPr>
          <w:color w:val="000000"/>
          <w:sz w:val="18"/>
          <w:szCs w:val="18"/>
        </w:rPr>
        <w:t xml:space="preserve">a </w:t>
      </w:r>
      <w:r w:rsidR="002810F5" w:rsidRPr="002810F5">
        <w:rPr>
          <w:sz w:val="18"/>
          <w:szCs w:val="18"/>
          <w:lang w:val="en-US"/>
        </w:rPr>
        <w:t xml:space="preserve">'distant relative' [Ward] of the Hunts Up </w:t>
      </w:r>
      <w:r w:rsidR="00D150AC">
        <w:rPr>
          <w:sz w:val="18"/>
          <w:szCs w:val="18"/>
          <w:lang w:val="en-US"/>
        </w:rPr>
        <w:t>and</w:t>
      </w:r>
      <w:r w:rsidR="002810F5" w:rsidRPr="002810F5">
        <w:rPr>
          <w:sz w:val="18"/>
          <w:szCs w:val="18"/>
          <w:lang w:val="en-US"/>
        </w:rPr>
        <w:t xml:space="preserve"> </w:t>
      </w:r>
      <w:r w:rsidR="002810F5">
        <w:rPr>
          <w:color w:val="000000"/>
          <w:sz w:val="18"/>
          <w:szCs w:val="18"/>
        </w:rPr>
        <w:t xml:space="preserve">varies </w:t>
      </w:r>
      <w:r w:rsidR="00D150AC">
        <w:rPr>
          <w:color w:val="000000"/>
          <w:sz w:val="18"/>
          <w:szCs w:val="18"/>
        </w:rPr>
        <w:t>between sources</w:t>
      </w:r>
      <w:r w:rsidR="002810F5">
        <w:rPr>
          <w:color w:val="000000"/>
          <w:sz w:val="18"/>
          <w:szCs w:val="18"/>
        </w:rPr>
        <w:t>, especially the B strain.</w:t>
      </w:r>
    </w:p>
    <w:p w14:paraId="6D1DC9F0" w14:textId="093BB227" w:rsidR="00035B15" w:rsidRPr="0084169E" w:rsidRDefault="00035B15" w:rsidP="00035B15">
      <w:pPr>
        <w:tabs>
          <w:tab w:val="right" w:pos="4678"/>
        </w:tabs>
        <w:autoSpaceDE w:val="0"/>
        <w:autoSpaceDN w:val="0"/>
        <w:adjustRightInd w:val="0"/>
        <w:spacing w:before="60"/>
        <w:ind w:left="284" w:hanging="142"/>
        <w:jc w:val="left"/>
        <w:rPr>
          <w:color w:val="000000"/>
          <w:sz w:val="16"/>
          <w:szCs w:val="16"/>
        </w:rPr>
      </w:pPr>
      <w:r w:rsidRPr="00BF7D90">
        <w:rPr>
          <w:b/>
          <w:color w:val="000000"/>
          <w:sz w:val="16"/>
          <w:szCs w:val="16"/>
        </w:rPr>
        <w:t>HU17</w:t>
      </w:r>
      <w:r w:rsidR="00E25A50" w:rsidRPr="00E25A50">
        <w:rPr>
          <w:b/>
          <w:color w:val="000000"/>
          <w:sz w:val="16"/>
          <w:szCs w:val="16"/>
        </w:rPr>
        <w:t>a</w:t>
      </w:r>
      <w:r w:rsidRPr="00BF7D90">
        <w:rPr>
          <w:b/>
          <w:color w:val="000000"/>
          <w:sz w:val="16"/>
          <w:szCs w:val="16"/>
        </w:rPr>
        <w:t>.</w:t>
      </w:r>
      <w:r>
        <w:rPr>
          <w:color w:val="000000"/>
          <w:sz w:val="16"/>
          <w:szCs w:val="16"/>
        </w:rPr>
        <w:t xml:space="preserve"> </w:t>
      </w:r>
      <w:r w:rsidRPr="0084169E">
        <w:rPr>
          <w:color w:val="000000"/>
          <w:sz w:val="16"/>
          <w:szCs w:val="16"/>
        </w:rPr>
        <w:t>Playford 1651</w:t>
      </w:r>
      <w:r>
        <w:rPr>
          <w:color w:val="000000"/>
          <w:sz w:val="16"/>
          <w:szCs w:val="16"/>
        </w:rPr>
        <w:t xml:space="preserve"> &amp; 1652 (2ed)</w:t>
      </w:r>
      <w:r w:rsidRPr="0084169E">
        <w:rPr>
          <w:color w:val="000000"/>
          <w:sz w:val="16"/>
          <w:szCs w:val="16"/>
        </w:rPr>
        <w:t xml:space="preserve">, </w:t>
      </w:r>
      <w:r>
        <w:rPr>
          <w:color w:val="000000"/>
          <w:sz w:val="16"/>
          <w:szCs w:val="16"/>
        </w:rPr>
        <w:t>p.</w:t>
      </w:r>
      <w:r w:rsidRPr="0084169E">
        <w:rPr>
          <w:color w:val="000000"/>
          <w:sz w:val="16"/>
          <w:szCs w:val="16"/>
        </w:rPr>
        <w:t xml:space="preserve"> 14 </w:t>
      </w:r>
      <w:r w:rsidRPr="0084169E">
        <w:rPr>
          <w:i/>
          <w:color w:val="000000"/>
          <w:sz w:val="16"/>
          <w:szCs w:val="16"/>
        </w:rPr>
        <w:t>Grimstock</w:t>
      </w:r>
      <w:r w:rsidRPr="0084169E">
        <w:rPr>
          <w:color w:val="000000"/>
          <w:sz w:val="16"/>
          <w:szCs w:val="16"/>
        </w:rPr>
        <w:t xml:space="preserve"> - </w:t>
      </w:r>
      <w:r>
        <w:rPr>
          <w:color w:val="000000"/>
          <w:sz w:val="16"/>
          <w:szCs w:val="16"/>
        </w:rPr>
        <w:t xml:space="preserve">trans </w:t>
      </w:r>
      <w:r w:rsidRPr="0084169E">
        <w:rPr>
          <w:color w:val="000000"/>
          <w:sz w:val="16"/>
          <w:szCs w:val="16"/>
        </w:rPr>
        <w:t>violin</w:t>
      </w:r>
      <w:r>
        <w:rPr>
          <w:color w:val="000000"/>
          <w:sz w:val="16"/>
          <w:szCs w:val="16"/>
        </w:rPr>
        <w:tab/>
      </w:r>
      <w:r w:rsidR="00281EB9">
        <w:rPr>
          <w:color w:val="000000"/>
          <w:sz w:val="16"/>
          <w:szCs w:val="16"/>
        </w:rPr>
        <w:t xml:space="preserve">p. </w:t>
      </w:r>
      <w:r w:rsidRPr="00E25A50">
        <w:rPr>
          <w:color w:val="000000"/>
          <w:sz w:val="16"/>
          <w:szCs w:val="16"/>
        </w:rPr>
        <w:t>24</w:t>
      </w:r>
    </w:p>
    <w:p w14:paraId="62B52C7F" w14:textId="571B1D41" w:rsidR="00E60943" w:rsidRPr="00C942FF" w:rsidRDefault="00C605E8" w:rsidP="00035B15">
      <w:pPr>
        <w:tabs>
          <w:tab w:val="right" w:pos="4678"/>
        </w:tabs>
        <w:autoSpaceDE w:val="0"/>
        <w:autoSpaceDN w:val="0"/>
        <w:adjustRightInd w:val="0"/>
        <w:ind w:left="284" w:hanging="142"/>
        <w:jc w:val="left"/>
        <w:rPr>
          <w:color w:val="000000"/>
          <w:sz w:val="16"/>
          <w:szCs w:val="16"/>
        </w:rPr>
      </w:pPr>
      <w:r w:rsidRPr="00C605E8">
        <w:rPr>
          <w:b/>
          <w:color w:val="000000"/>
          <w:sz w:val="16"/>
          <w:szCs w:val="16"/>
        </w:rPr>
        <w:t>HU17</w:t>
      </w:r>
      <w:r w:rsidR="00E25A50">
        <w:rPr>
          <w:b/>
          <w:color w:val="000000"/>
          <w:sz w:val="16"/>
          <w:szCs w:val="16"/>
        </w:rPr>
        <w:t>b</w:t>
      </w:r>
      <w:r w:rsidR="00E60943" w:rsidRPr="00C942FF">
        <w:rPr>
          <w:b/>
          <w:color w:val="000000"/>
          <w:sz w:val="16"/>
          <w:szCs w:val="16"/>
        </w:rPr>
        <w:t>.</w:t>
      </w:r>
      <w:r w:rsidR="00E60943" w:rsidRPr="0084169E">
        <w:rPr>
          <w:color w:val="000000"/>
          <w:sz w:val="16"/>
          <w:szCs w:val="16"/>
        </w:rPr>
        <w:t xml:space="preserve"> D-B Danzig 4022, f. 42v </w:t>
      </w:r>
      <w:r w:rsidR="00E60943" w:rsidRPr="0084169E">
        <w:rPr>
          <w:i/>
          <w:color w:val="000000"/>
          <w:sz w:val="16"/>
          <w:szCs w:val="16"/>
        </w:rPr>
        <w:t>Anglicum</w:t>
      </w:r>
      <w:r w:rsidR="00E60943">
        <w:rPr>
          <w:color w:val="000000"/>
          <w:sz w:val="16"/>
          <w:szCs w:val="16"/>
        </w:rPr>
        <w:tab/>
        <w:t>61</w:t>
      </w:r>
    </w:p>
    <w:p w14:paraId="5B78DCED" w14:textId="5BA8CEB2" w:rsidR="00E60943" w:rsidRPr="00A51D2D" w:rsidRDefault="00C605E8" w:rsidP="00E60943">
      <w:pPr>
        <w:tabs>
          <w:tab w:val="right" w:pos="4678"/>
        </w:tabs>
        <w:autoSpaceDE w:val="0"/>
        <w:autoSpaceDN w:val="0"/>
        <w:adjustRightInd w:val="0"/>
        <w:ind w:left="284" w:hanging="142"/>
        <w:jc w:val="left"/>
        <w:rPr>
          <w:color w:val="000000"/>
          <w:sz w:val="16"/>
          <w:szCs w:val="16"/>
        </w:rPr>
      </w:pPr>
      <w:r w:rsidRPr="00C605E8">
        <w:rPr>
          <w:b/>
          <w:color w:val="000000"/>
          <w:sz w:val="16"/>
          <w:szCs w:val="16"/>
        </w:rPr>
        <w:t>HU17</w:t>
      </w:r>
      <w:r w:rsidR="00E25A50">
        <w:rPr>
          <w:b/>
          <w:color w:val="000000"/>
          <w:sz w:val="16"/>
          <w:szCs w:val="16"/>
        </w:rPr>
        <w:t>c</w:t>
      </w:r>
      <w:r w:rsidR="00E60943" w:rsidRPr="00A51D2D">
        <w:rPr>
          <w:b/>
          <w:color w:val="000000"/>
          <w:sz w:val="16"/>
          <w:szCs w:val="16"/>
        </w:rPr>
        <w:t>.</w:t>
      </w:r>
      <w:r w:rsidR="00E60943" w:rsidRPr="0084169E">
        <w:rPr>
          <w:color w:val="000000"/>
          <w:sz w:val="16"/>
          <w:szCs w:val="16"/>
        </w:rPr>
        <w:t xml:space="preserve"> D-LEm II.6.15, p. 495 </w:t>
      </w:r>
      <w:r w:rsidR="00E60943" w:rsidRPr="0084169E">
        <w:rPr>
          <w:i/>
          <w:color w:val="000000"/>
          <w:sz w:val="16"/>
          <w:szCs w:val="16"/>
        </w:rPr>
        <w:t>Anglicum</w:t>
      </w:r>
      <w:r w:rsidR="00E60943">
        <w:rPr>
          <w:color w:val="000000"/>
          <w:sz w:val="16"/>
          <w:szCs w:val="16"/>
        </w:rPr>
        <w:tab/>
        <w:t>67</w:t>
      </w:r>
    </w:p>
    <w:p w14:paraId="46C0534D" w14:textId="20E86810" w:rsidR="00E60943" w:rsidRPr="0084169E" w:rsidRDefault="00C605E8" w:rsidP="00E60943">
      <w:pPr>
        <w:tabs>
          <w:tab w:val="right" w:pos="4678"/>
        </w:tabs>
        <w:autoSpaceDE w:val="0"/>
        <w:autoSpaceDN w:val="0"/>
        <w:adjustRightInd w:val="0"/>
        <w:ind w:left="284" w:hanging="142"/>
        <w:jc w:val="left"/>
        <w:rPr>
          <w:color w:val="000000"/>
          <w:sz w:val="16"/>
          <w:szCs w:val="16"/>
        </w:rPr>
      </w:pPr>
      <w:r w:rsidRPr="00C605E8">
        <w:rPr>
          <w:b/>
          <w:color w:val="000000"/>
          <w:sz w:val="16"/>
          <w:szCs w:val="16"/>
        </w:rPr>
        <w:t>HU17</w:t>
      </w:r>
      <w:r w:rsidR="00E25A50">
        <w:rPr>
          <w:b/>
          <w:color w:val="000000"/>
          <w:sz w:val="16"/>
          <w:szCs w:val="16"/>
        </w:rPr>
        <w:t>d</w:t>
      </w:r>
      <w:r w:rsidR="00E60943" w:rsidRPr="00A51D2D">
        <w:rPr>
          <w:b/>
          <w:color w:val="000000"/>
          <w:sz w:val="16"/>
          <w:szCs w:val="16"/>
        </w:rPr>
        <w:t>.</w:t>
      </w:r>
      <w:r w:rsidR="00E60943" w:rsidRPr="0084169E">
        <w:rPr>
          <w:color w:val="000000"/>
          <w:sz w:val="16"/>
          <w:szCs w:val="16"/>
        </w:rPr>
        <w:t xml:space="preserve"> GB-Cu Dd.9.33, f. 81v </w:t>
      </w:r>
      <w:r w:rsidR="00E60943" w:rsidRPr="0084169E">
        <w:rPr>
          <w:i/>
          <w:color w:val="000000"/>
          <w:sz w:val="16"/>
          <w:szCs w:val="16"/>
        </w:rPr>
        <w:t>Grimstock</w:t>
      </w:r>
      <w:r w:rsidR="00E60943" w:rsidRPr="0084169E">
        <w:rPr>
          <w:color w:val="000000"/>
          <w:sz w:val="16"/>
          <w:szCs w:val="16"/>
        </w:rPr>
        <w:t xml:space="preserve"> - </w:t>
      </w:r>
      <w:r w:rsidR="00E60943">
        <w:rPr>
          <w:color w:val="000000"/>
          <w:sz w:val="16"/>
          <w:szCs w:val="16"/>
        </w:rPr>
        <w:t xml:space="preserve">trans </w:t>
      </w:r>
      <w:r w:rsidR="00E60943" w:rsidRPr="0084169E">
        <w:rPr>
          <w:color w:val="000000"/>
          <w:sz w:val="16"/>
          <w:szCs w:val="16"/>
        </w:rPr>
        <w:t>bandora</w:t>
      </w:r>
      <w:r w:rsidR="00E60943">
        <w:rPr>
          <w:color w:val="000000"/>
          <w:sz w:val="16"/>
          <w:szCs w:val="16"/>
        </w:rPr>
        <w:tab/>
        <w:t>67</w:t>
      </w:r>
    </w:p>
    <w:p w14:paraId="5B489DB1" w14:textId="3235126A" w:rsidR="00E60943" w:rsidRPr="00A51D2D" w:rsidRDefault="00C605E8" w:rsidP="00E60943">
      <w:pPr>
        <w:tabs>
          <w:tab w:val="right" w:pos="4678"/>
        </w:tabs>
        <w:autoSpaceDE w:val="0"/>
        <w:autoSpaceDN w:val="0"/>
        <w:adjustRightInd w:val="0"/>
        <w:ind w:left="284" w:hanging="142"/>
        <w:jc w:val="left"/>
        <w:rPr>
          <w:color w:val="000000"/>
          <w:sz w:val="16"/>
          <w:szCs w:val="16"/>
        </w:rPr>
      </w:pPr>
      <w:r w:rsidRPr="00C605E8">
        <w:rPr>
          <w:b/>
          <w:color w:val="000000"/>
          <w:sz w:val="16"/>
          <w:szCs w:val="16"/>
        </w:rPr>
        <w:t>HU17</w:t>
      </w:r>
      <w:r w:rsidR="00E25A50">
        <w:rPr>
          <w:b/>
          <w:color w:val="000000"/>
          <w:sz w:val="16"/>
          <w:szCs w:val="16"/>
        </w:rPr>
        <w:t>e</w:t>
      </w:r>
      <w:r w:rsidR="00E60943" w:rsidRPr="00A51D2D">
        <w:rPr>
          <w:b/>
          <w:color w:val="000000"/>
          <w:sz w:val="16"/>
          <w:szCs w:val="16"/>
        </w:rPr>
        <w:t>.</w:t>
      </w:r>
      <w:r w:rsidR="00E60943" w:rsidRPr="0084169E">
        <w:rPr>
          <w:color w:val="000000"/>
          <w:sz w:val="16"/>
          <w:szCs w:val="16"/>
        </w:rPr>
        <w:t xml:space="preserve"> D-BAU 13.4°.85, f. 86r </w:t>
      </w:r>
      <w:r w:rsidR="00E60943" w:rsidRPr="0084169E">
        <w:rPr>
          <w:i/>
          <w:color w:val="000000"/>
          <w:sz w:val="16"/>
          <w:szCs w:val="16"/>
        </w:rPr>
        <w:t>Chorea Anglica</w:t>
      </w:r>
      <w:r w:rsidR="00E60943">
        <w:rPr>
          <w:color w:val="000000"/>
          <w:sz w:val="16"/>
          <w:szCs w:val="16"/>
        </w:rPr>
        <w:tab/>
        <w:t>69</w:t>
      </w:r>
    </w:p>
    <w:p w14:paraId="0BD67EA6" w14:textId="40EBD00E" w:rsidR="00E60943" w:rsidRPr="0084169E" w:rsidRDefault="00C605E8" w:rsidP="00192510">
      <w:pPr>
        <w:tabs>
          <w:tab w:val="right" w:pos="4678"/>
        </w:tabs>
        <w:autoSpaceDE w:val="0"/>
        <w:autoSpaceDN w:val="0"/>
        <w:adjustRightInd w:val="0"/>
        <w:ind w:left="284" w:hanging="142"/>
        <w:jc w:val="left"/>
        <w:rPr>
          <w:color w:val="000000"/>
          <w:sz w:val="16"/>
          <w:szCs w:val="16"/>
        </w:rPr>
      </w:pPr>
      <w:r w:rsidRPr="00C605E8">
        <w:rPr>
          <w:b/>
          <w:color w:val="000000"/>
          <w:sz w:val="16"/>
          <w:szCs w:val="16"/>
        </w:rPr>
        <w:t>HU17</w:t>
      </w:r>
      <w:r w:rsidR="00E25A50">
        <w:rPr>
          <w:b/>
          <w:color w:val="000000"/>
          <w:sz w:val="16"/>
          <w:szCs w:val="16"/>
        </w:rPr>
        <w:t>f</w:t>
      </w:r>
      <w:r w:rsidR="00E60943" w:rsidRPr="00A51D2D">
        <w:rPr>
          <w:b/>
          <w:color w:val="000000"/>
          <w:sz w:val="16"/>
          <w:szCs w:val="16"/>
        </w:rPr>
        <w:t>.</w:t>
      </w:r>
      <w:r w:rsidR="00E60943" w:rsidRPr="0084169E">
        <w:rPr>
          <w:color w:val="000000"/>
          <w:sz w:val="16"/>
          <w:szCs w:val="16"/>
        </w:rPr>
        <w:t xml:space="preserve"> GB-Cu Dd.5.78.3, f. 75v untitled</w:t>
      </w:r>
      <w:r w:rsidR="00E60943">
        <w:rPr>
          <w:color w:val="000000"/>
          <w:sz w:val="16"/>
          <w:szCs w:val="16"/>
        </w:rPr>
        <w:tab/>
        <w:t>69</w:t>
      </w:r>
    </w:p>
    <w:p w14:paraId="3EC556A2" w14:textId="69858CAA" w:rsidR="00E60943" w:rsidRPr="0084169E" w:rsidRDefault="00C605E8" w:rsidP="00192510">
      <w:pPr>
        <w:tabs>
          <w:tab w:val="right" w:pos="4678"/>
        </w:tabs>
        <w:autoSpaceDE w:val="0"/>
        <w:autoSpaceDN w:val="0"/>
        <w:adjustRightInd w:val="0"/>
        <w:ind w:left="284" w:hanging="142"/>
        <w:jc w:val="left"/>
        <w:rPr>
          <w:color w:val="000000"/>
          <w:sz w:val="16"/>
          <w:szCs w:val="16"/>
        </w:rPr>
      </w:pPr>
      <w:r w:rsidRPr="00C605E8">
        <w:rPr>
          <w:b/>
          <w:color w:val="000000"/>
          <w:sz w:val="16"/>
          <w:szCs w:val="16"/>
        </w:rPr>
        <w:t>HU17</w:t>
      </w:r>
      <w:r w:rsidR="00E25A50">
        <w:rPr>
          <w:b/>
          <w:color w:val="000000"/>
          <w:sz w:val="16"/>
          <w:szCs w:val="16"/>
        </w:rPr>
        <w:t>g</w:t>
      </w:r>
      <w:r w:rsidR="00E60943" w:rsidRPr="00CE3361">
        <w:rPr>
          <w:b/>
          <w:color w:val="000000"/>
          <w:sz w:val="16"/>
          <w:szCs w:val="16"/>
        </w:rPr>
        <w:t xml:space="preserve">. </w:t>
      </w:r>
      <w:r w:rsidR="00E60943" w:rsidRPr="0084169E">
        <w:rPr>
          <w:color w:val="000000"/>
          <w:sz w:val="16"/>
          <w:szCs w:val="16"/>
        </w:rPr>
        <w:t xml:space="preserve">GB-Cu Dd.4.23, f. 6r </w:t>
      </w:r>
      <w:r w:rsidR="00E60943" w:rsidRPr="0084169E">
        <w:rPr>
          <w:i/>
          <w:color w:val="000000"/>
          <w:sz w:val="16"/>
          <w:szCs w:val="16"/>
        </w:rPr>
        <w:t>Grimstock</w:t>
      </w:r>
      <w:r w:rsidR="00E60943" w:rsidRPr="0084169E">
        <w:rPr>
          <w:color w:val="000000"/>
          <w:sz w:val="16"/>
          <w:szCs w:val="16"/>
        </w:rPr>
        <w:t xml:space="preserve"> - cittern</w:t>
      </w:r>
      <w:r w:rsidR="00E60943">
        <w:rPr>
          <w:color w:val="000000"/>
          <w:sz w:val="16"/>
          <w:szCs w:val="16"/>
        </w:rPr>
        <w:tab/>
        <w:t>71</w:t>
      </w:r>
    </w:p>
    <w:p w14:paraId="339964C3" w14:textId="10F47719" w:rsidR="00E60943" w:rsidRPr="004F2717" w:rsidRDefault="00C605E8" w:rsidP="00192510">
      <w:pPr>
        <w:tabs>
          <w:tab w:val="right" w:pos="4678"/>
        </w:tabs>
        <w:autoSpaceDE w:val="0"/>
        <w:autoSpaceDN w:val="0"/>
        <w:adjustRightInd w:val="0"/>
        <w:ind w:left="284" w:hanging="142"/>
        <w:jc w:val="left"/>
        <w:rPr>
          <w:color w:val="000000"/>
          <w:sz w:val="18"/>
          <w:szCs w:val="18"/>
        </w:rPr>
      </w:pPr>
      <w:r w:rsidRPr="00C605E8">
        <w:rPr>
          <w:b/>
          <w:color w:val="000000"/>
          <w:sz w:val="16"/>
          <w:szCs w:val="16"/>
        </w:rPr>
        <w:t>HU17</w:t>
      </w:r>
      <w:r w:rsidR="00E25A50">
        <w:rPr>
          <w:b/>
          <w:color w:val="000000"/>
          <w:sz w:val="16"/>
          <w:szCs w:val="16"/>
        </w:rPr>
        <w:t>h</w:t>
      </w:r>
      <w:r w:rsidR="00E60943" w:rsidRPr="00CE3361">
        <w:rPr>
          <w:b/>
          <w:color w:val="000000"/>
          <w:sz w:val="16"/>
          <w:szCs w:val="16"/>
        </w:rPr>
        <w:t xml:space="preserve">. </w:t>
      </w:r>
      <w:r w:rsidR="00E60943" w:rsidRPr="0084169E">
        <w:rPr>
          <w:color w:val="000000"/>
          <w:sz w:val="16"/>
          <w:szCs w:val="16"/>
        </w:rPr>
        <w:t xml:space="preserve">Playford 1666, sig. D1v </w:t>
      </w:r>
      <w:r w:rsidR="00E60943" w:rsidRPr="00D9159D">
        <w:rPr>
          <w:i/>
          <w:color w:val="000000"/>
          <w:sz w:val="16"/>
          <w:szCs w:val="16"/>
        </w:rPr>
        <w:t>4</w:t>
      </w:r>
      <w:r w:rsidR="00091E5B">
        <w:rPr>
          <w:i/>
          <w:color w:val="000000"/>
          <w:sz w:val="16"/>
          <w:szCs w:val="16"/>
        </w:rPr>
        <w:t>0</w:t>
      </w:r>
      <w:r w:rsidR="00E60943" w:rsidRPr="00D9159D">
        <w:rPr>
          <w:i/>
          <w:color w:val="000000"/>
          <w:sz w:val="16"/>
          <w:szCs w:val="16"/>
        </w:rPr>
        <w:t xml:space="preserve"> </w:t>
      </w:r>
      <w:r w:rsidR="00E60943" w:rsidRPr="0084169E">
        <w:rPr>
          <w:i/>
          <w:color w:val="000000"/>
          <w:sz w:val="16"/>
          <w:szCs w:val="16"/>
        </w:rPr>
        <w:t>Grimstock</w:t>
      </w:r>
      <w:r w:rsidR="00E60943" w:rsidRPr="0084169E">
        <w:rPr>
          <w:color w:val="000000"/>
          <w:sz w:val="16"/>
          <w:szCs w:val="16"/>
        </w:rPr>
        <w:t xml:space="preserve"> - cittern</w:t>
      </w:r>
      <w:r w:rsidR="00E60943">
        <w:rPr>
          <w:color w:val="000000"/>
          <w:sz w:val="16"/>
          <w:szCs w:val="16"/>
        </w:rPr>
        <w:tab/>
        <w:t>71</w:t>
      </w:r>
    </w:p>
    <w:p w14:paraId="5D690AA7" w14:textId="77777777" w:rsidR="00000F17" w:rsidRPr="0084169E" w:rsidRDefault="00000F17" w:rsidP="00000F17">
      <w:pPr>
        <w:tabs>
          <w:tab w:val="right" w:pos="4678"/>
        </w:tabs>
        <w:autoSpaceDE w:val="0"/>
        <w:autoSpaceDN w:val="0"/>
        <w:adjustRightInd w:val="0"/>
        <w:ind w:left="284" w:hanging="142"/>
        <w:jc w:val="left"/>
        <w:rPr>
          <w:color w:val="000000"/>
          <w:sz w:val="16"/>
          <w:szCs w:val="16"/>
        </w:rPr>
      </w:pPr>
      <w:r>
        <w:rPr>
          <w:color w:val="000000"/>
          <w:sz w:val="16"/>
          <w:szCs w:val="16"/>
        </w:rPr>
        <w:tab/>
      </w:r>
      <w:r w:rsidRPr="0084169E">
        <w:rPr>
          <w:color w:val="000000"/>
          <w:sz w:val="16"/>
          <w:szCs w:val="16"/>
        </w:rPr>
        <w:t xml:space="preserve">GB-Lbl Add.15,118, f. 30v </w:t>
      </w:r>
      <w:r w:rsidRPr="0084169E">
        <w:rPr>
          <w:i/>
          <w:color w:val="000000"/>
          <w:sz w:val="16"/>
          <w:szCs w:val="16"/>
        </w:rPr>
        <w:t>Grimstock</w:t>
      </w:r>
      <w:r w:rsidRPr="0084169E">
        <w:rPr>
          <w:color w:val="000000"/>
          <w:sz w:val="16"/>
          <w:szCs w:val="16"/>
        </w:rPr>
        <w:t xml:space="preserve"> - bass viol</w:t>
      </w:r>
    </w:p>
    <w:p w14:paraId="0D2EBD7C" w14:textId="60595E3B" w:rsidR="00E60943" w:rsidRPr="0084169E" w:rsidRDefault="00300046" w:rsidP="00192510">
      <w:pPr>
        <w:tabs>
          <w:tab w:val="right" w:pos="4678"/>
        </w:tabs>
        <w:autoSpaceDE w:val="0"/>
        <w:autoSpaceDN w:val="0"/>
        <w:adjustRightInd w:val="0"/>
        <w:ind w:left="284" w:hanging="142"/>
        <w:jc w:val="left"/>
        <w:rPr>
          <w:color w:val="000000"/>
          <w:sz w:val="16"/>
          <w:szCs w:val="16"/>
        </w:rPr>
      </w:pPr>
      <w:r>
        <w:rPr>
          <w:color w:val="000000"/>
          <w:sz w:val="16"/>
          <w:szCs w:val="16"/>
        </w:rPr>
        <w:tab/>
      </w:r>
      <w:r w:rsidR="00E60943" w:rsidRPr="0084169E">
        <w:rPr>
          <w:color w:val="000000"/>
          <w:sz w:val="16"/>
          <w:szCs w:val="16"/>
        </w:rPr>
        <w:t xml:space="preserve">GB-Cu Dd.5.20, f. 8r </w:t>
      </w:r>
      <w:r w:rsidR="00E60943" w:rsidRPr="0084169E">
        <w:rPr>
          <w:i/>
          <w:color w:val="000000"/>
          <w:sz w:val="16"/>
          <w:szCs w:val="16"/>
        </w:rPr>
        <w:t>Grimstone</w:t>
      </w:r>
      <w:r w:rsidR="00E60943" w:rsidRPr="0084169E">
        <w:rPr>
          <w:color w:val="000000"/>
          <w:sz w:val="16"/>
          <w:szCs w:val="16"/>
        </w:rPr>
        <w:t xml:space="preserve"> - bass viol part</w:t>
      </w:r>
    </w:p>
    <w:p w14:paraId="1E9CEF76" w14:textId="4BBB1289" w:rsidR="004F55F5" w:rsidRPr="00D46D1F" w:rsidRDefault="00300046" w:rsidP="00192510">
      <w:pPr>
        <w:tabs>
          <w:tab w:val="right" w:pos="4678"/>
        </w:tabs>
        <w:autoSpaceDE w:val="0"/>
        <w:autoSpaceDN w:val="0"/>
        <w:adjustRightInd w:val="0"/>
        <w:ind w:left="284" w:hanging="142"/>
        <w:jc w:val="left"/>
        <w:rPr>
          <w:color w:val="000000"/>
          <w:sz w:val="16"/>
          <w:szCs w:val="16"/>
        </w:rPr>
      </w:pPr>
      <w:r>
        <w:rPr>
          <w:color w:val="000000"/>
          <w:sz w:val="16"/>
          <w:szCs w:val="16"/>
        </w:rPr>
        <w:tab/>
      </w:r>
      <w:r w:rsidR="00E60943" w:rsidRPr="0084169E">
        <w:rPr>
          <w:color w:val="000000"/>
          <w:sz w:val="16"/>
          <w:szCs w:val="16"/>
        </w:rPr>
        <w:t xml:space="preserve">GB-Cu Dd.5.21, f. 8r </w:t>
      </w:r>
      <w:r w:rsidR="00E60943" w:rsidRPr="0084169E">
        <w:rPr>
          <w:i/>
          <w:color w:val="000000"/>
          <w:sz w:val="16"/>
          <w:szCs w:val="16"/>
        </w:rPr>
        <w:t>Grimstone</w:t>
      </w:r>
      <w:r w:rsidR="00E60943" w:rsidRPr="0084169E">
        <w:rPr>
          <w:color w:val="000000"/>
          <w:sz w:val="16"/>
          <w:szCs w:val="16"/>
        </w:rPr>
        <w:t xml:space="preserve"> - recorder part</w:t>
      </w:r>
    </w:p>
    <w:p w14:paraId="3F77E10E" w14:textId="76C5BE94" w:rsidR="001845C0" w:rsidRPr="00BC5390" w:rsidRDefault="001845C0" w:rsidP="00BC5390">
      <w:pPr>
        <w:tabs>
          <w:tab w:val="right" w:pos="4678"/>
        </w:tabs>
        <w:autoSpaceDE w:val="0"/>
        <w:autoSpaceDN w:val="0"/>
        <w:adjustRightInd w:val="0"/>
        <w:spacing w:before="60" w:after="60"/>
        <w:jc w:val="center"/>
        <w:rPr>
          <w:b/>
          <w:smallCaps/>
          <w:color w:val="000000"/>
          <w:sz w:val="18"/>
          <w:szCs w:val="18"/>
        </w:rPr>
      </w:pPr>
      <w:r w:rsidRPr="00BC5390">
        <w:rPr>
          <w:b/>
          <w:smallCaps/>
          <w:color w:val="000000"/>
          <w:sz w:val="18"/>
          <w:szCs w:val="18"/>
        </w:rPr>
        <w:t>To Westminster</w:t>
      </w:r>
      <w:r w:rsidR="00BE1EBC" w:rsidRPr="00BE1EBC">
        <w:rPr>
          <w:sz w:val="18"/>
          <w:szCs w:val="18"/>
          <w:highlight w:val="yellow"/>
          <w:lang w:val="en-US"/>
        </w:rPr>
        <w:t xml:space="preserve"> </w:t>
      </w:r>
    </w:p>
    <w:p w14:paraId="4C5FCEA4" w14:textId="13671B96" w:rsidR="00976412" w:rsidRDefault="004A1EEC" w:rsidP="008B49C1">
      <w:pPr>
        <w:tabs>
          <w:tab w:val="right" w:pos="4678"/>
        </w:tabs>
        <w:autoSpaceDE w:val="0"/>
        <w:autoSpaceDN w:val="0"/>
        <w:adjustRightInd w:val="0"/>
        <w:rPr>
          <w:sz w:val="18"/>
          <w:szCs w:val="18"/>
          <w:lang w:val="en-US"/>
        </w:rPr>
      </w:pPr>
      <w:r w:rsidRPr="004A1EEC">
        <w:rPr>
          <w:sz w:val="18"/>
          <w:szCs w:val="18"/>
          <w:lang w:val="en-US"/>
        </w:rPr>
        <w:t xml:space="preserve">A ballad tune </w:t>
      </w:r>
      <w:r>
        <w:rPr>
          <w:sz w:val="18"/>
          <w:szCs w:val="18"/>
          <w:lang w:val="en-US"/>
        </w:rPr>
        <w:t xml:space="preserve">called </w:t>
      </w:r>
      <w:r w:rsidRPr="00083AC5">
        <w:rPr>
          <w:i/>
          <w:sz w:val="18"/>
          <w:szCs w:val="18"/>
          <w:lang w:val="en-US"/>
        </w:rPr>
        <w:t>To Westminster</w:t>
      </w:r>
      <w:r w:rsidR="00C6068D">
        <w:rPr>
          <w:sz w:val="18"/>
          <w:szCs w:val="18"/>
          <w:lang w:val="en-US"/>
        </w:rPr>
        <w:t>, as titled in Mathew Holmes lute</w:t>
      </w:r>
      <w:r w:rsidR="00265B14">
        <w:rPr>
          <w:sz w:val="18"/>
          <w:szCs w:val="18"/>
          <w:lang w:val="en-US"/>
        </w:rPr>
        <w:t xml:space="preserve"> </w:t>
      </w:r>
      <w:r w:rsidR="00C6068D">
        <w:rPr>
          <w:sz w:val="18"/>
          <w:szCs w:val="18"/>
          <w:lang w:val="en-US"/>
        </w:rPr>
        <w:t>book Dd.2.11,</w:t>
      </w:r>
      <w:r>
        <w:rPr>
          <w:rStyle w:val="FootnoteReference"/>
          <w:sz w:val="18"/>
          <w:szCs w:val="18"/>
          <w:lang w:val="en-US"/>
        </w:rPr>
        <w:footnoteReference w:id="32"/>
      </w:r>
      <w:r w:rsidRPr="004A1EEC">
        <w:rPr>
          <w:sz w:val="18"/>
          <w:szCs w:val="18"/>
          <w:lang w:val="en-US"/>
        </w:rPr>
        <w:t xml:space="preserve"> </w:t>
      </w:r>
      <w:r w:rsidR="00C6068D">
        <w:rPr>
          <w:sz w:val="18"/>
          <w:szCs w:val="18"/>
          <w:lang w:val="en-US"/>
        </w:rPr>
        <w:t>wa</w:t>
      </w:r>
      <w:r w:rsidRPr="004A1EEC">
        <w:rPr>
          <w:sz w:val="18"/>
          <w:szCs w:val="18"/>
          <w:lang w:val="en-US"/>
        </w:rPr>
        <w:t>s not inclu</w:t>
      </w:r>
      <w:r w:rsidRPr="00453580">
        <w:rPr>
          <w:sz w:val="18"/>
          <w:szCs w:val="18"/>
          <w:lang w:val="en-US"/>
        </w:rPr>
        <w:t>ded in</w:t>
      </w:r>
      <w:r w:rsidR="00C6068D" w:rsidRPr="00453580">
        <w:rPr>
          <w:sz w:val="18"/>
          <w:szCs w:val="18"/>
          <w:lang w:val="en-US"/>
        </w:rPr>
        <w:t xml:space="preserve"> </w:t>
      </w:r>
      <w:r w:rsidR="00083AC5">
        <w:rPr>
          <w:sz w:val="18"/>
          <w:szCs w:val="18"/>
          <w:lang w:val="en-US"/>
        </w:rPr>
        <w:t>Chappell</w:t>
      </w:r>
      <w:r w:rsidR="00C6068D" w:rsidRPr="00453580">
        <w:rPr>
          <w:sz w:val="18"/>
          <w:szCs w:val="18"/>
          <w:lang w:val="en-US"/>
        </w:rPr>
        <w:t xml:space="preserve"> or Simpson</w:t>
      </w:r>
      <w:r w:rsidR="00F308B1">
        <w:rPr>
          <w:sz w:val="18"/>
          <w:szCs w:val="18"/>
        </w:rPr>
        <w:t>,</w:t>
      </w:r>
      <w:r w:rsidR="00C6068D" w:rsidRPr="00453580">
        <w:rPr>
          <w:rStyle w:val="FootnoteReference"/>
          <w:sz w:val="18"/>
          <w:szCs w:val="18"/>
        </w:rPr>
        <w:footnoteReference w:id="33"/>
      </w:r>
      <w:r w:rsidRPr="00453580">
        <w:rPr>
          <w:sz w:val="18"/>
          <w:szCs w:val="18"/>
        </w:rPr>
        <w:t xml:space="preserve"> </w:t>
      </w:r>
      <w:r w:rsidR="00F308B1">
        <w:rPr>
          <w:sz w:val="18"/>
          <w:szCs w:val="18"/>
          <w:lang w:val="en-US"/>
        </w:rPr>
        <w:t>a</w:t>
      </w:r>
      <w:r w:rsidR="00453580" w:rsidRPr="00453580">
        <w:rPr>
          <w:sz w:val="18"/>
          <w:szCs w:val="18"/>
          <w:lang w:val="en-US"/>
        </w:rPr>
        <w:t>n</w:t>
      </w:r>
      <w:r w:rsidR="00083AC5">
        <w:rPr>
          <w:sz w:val="18"/>
          <w:szCs w:val="18"/>
          <w:lang w:val="en-US"/>
        </w:rPr>
        <w:t>d in</w:t>
      </w:r>
      <w:r w:rsidR="00453580" w:rsidRPr="00453580">
        <w:rPr>
          <w:sz w:val="18"/>
          <w:szCs w:val="18"/>
          <w:lang w:val="en-US"/>
        </w:rPr>
        <w:t xml:space="preserve"> </w:t>
      </w:r>
      <w:r w:rsidR="00453580" w:rsidRPr="00453580">
        <w:rPr>
          <w:i/>
          <w:sz w:val="18"/>
          <w:szCs w:val="18"/>
          <w:lang w:val="en-US"/>
        </w:rPr>
        <w:t>Music for Elizabethan Lutes</w:t>
      </w:r>
      <w:r w:rsidR="00453580">
        <w:rPr>
          <w:sz w:val="18"/>
          <w:szCs w:val="18"/>
          <w:lang w:val="en-US"/>
        </w:rPr>
        <w:t xml:space="preserve"> (</w:t>
      </w:r>
      <w:r w:rsidR="00453580" w:rsidRPr="00453580">
        <w:rPr>
          <w:sz w:val="18"/>
          <w:szCs w:val="18"/>
          <w:lang w:val="en-US"/>
        </w:rPr>
        <w:t>Clarendon Press 1992</w:t>
      </w:r>
      <w:r w:rsidR="00453580">
        <w:rPr>
          <w:sz w:val="18"/>
          <w:szCs w:val="18"/>
          <w:lang w:val="en-US"/>
        </w:rPr>
        <w:t>)</w:t>
      </w:r>
      <w:r w:rsidR="00453580" w:rsidRPr="00453580">
        <w:rPr>
          <w:sz w:val="18"/>
          <w:szCs w:val="18"/>
          <w:lang w:val="en-US"/>
        </w:rPr>
        <w:t xml:space="preserve">, </w:t>
      </w:r>
      <w:r w:rsidRPr="00453580">
        <w:rPr>
          <w:sz w:val="18"/>
          <w:szCs w:val="18"/>
        </w:rPr>
        <w:t>John</w:t>
      </w:r>
      <w:r w:rsidRPr="00453580">
        <w:rPr>
          <w:sz w:val="18"/>
          <w:szCs w:val="18"/>
          <w:lang w:val="en-US"/>
        </w:rPr>
        <w:t xml:space="preserve"> </w:t>
      </w:r>
      <w:r w:rsidR="00EB764A" w:rsidRPr="00453580">
        <w:rPr>
          <w:sz w:val="18"/>
          <w:szCs w:val="18"/>
          <w:lang w:val="en-US"/>
        </w:rPr>
        <w:t>Ward</w:t>
      </w:r>
      <w:r w:rsidR="00F308B1">
        <w:rPr>
          <w:sz w:val="18"/>
          <w:szCs w:val="18"/>
          <w:lang w:val="en-US"/>
        </w:rPr>
        <w:t xml:space="preserve"> </w:t>
      </w:r>
      <w:r w:rsidRPr="00453580">
        <w:rPr>
          <w:sz w:val="18"/>
          <w:szCs w:val="18"/>
          <w:lang w:val="en-US"/>
        </w:rPr>
        <w:t xml:space="preserve">described </w:t>
      </w:r>
      <w:r w:rsidR="00083AC5">
        <w:rPr>
          <w:sz w:val="18"/>
          <w:szCs w:val="18"/>
          <w:lang w:val="en-US"/>
        </w:rPr>
        <w:t xml:space="preserve">the lute solo </w:t>
      </w:r>
      <w:r w:rsidR="00F308B1">
        <w:rPr>
          <w:sz w:val="18"/>
          <w:szCs w:val="18"/>
          <w:lang w:val="en-US"/>
        </w:rPr>
        <w:t>of that title</w:t>
      </w:r>
      <w:r w:rsidRPr="00453580">
        <w:rPr>
          <w:sz w:val="18"/>
          <w:szCs w:val="18"/>
          <w:lang w:val="en-US"/>
        </w:rPr>
        <w:t xml:space="preserve"> as a medley of </w:t>
      </w:r>
      <w:r w:rsidR="00C6068D" w:rsidRPr="00453580">
        <w:rPr>
          <w:sz w:val="18"/>
          <w:szCs w:val="18"/>
          <w:lang w:val="en-US"/>
        </w:rPr>
        <w:t>tunes in three strains each with repeats</w:t>
      </w:r>
      <w:r w:rsidR="00F308B1">
        <w:rPr>
          <w:sz w:val="18"/>
          <w:szCs w:val="18"/>
          <w:lang w:val="en-US"/>
        </w:rPr>
        <w:t>,</w:t>
      </w:r>
      <w:r w:rsidR="00453580" w:rsidRPr="00453580">
        <w:rPr>
          <w:sz w:val="18"/>
          <w:szCs w:val="18"/>
          <w:lang w:val="en-US"/>
        </w:rPr>
        <w:t xml:space="preserve"> </w:t>
      </w:r>
      <w:r w:rsidR="00F308B1">
        <w:rPr>
          <w:sz w:val="18"/>
          <w:szCs w:val="18"/>
          <w:lang w:val="en-US"/>
        </w:rPr>
        <w:t xml:space="preserve">noting that </w:t>
      </w:r>
      <w:r w:rsidR="00453580" w:rsidRPr="00453580">
        <w:rPr>
          <w:sz w:val="18"/>
          <w:szCs w:val="18"/>
          <w:lang w:val="en-US"/>
        </w:rPr>
        <w:t>the Hunts Up ground</w:t>
      </w:r>
      <w:r w:rsidR="00F308B1">
        <w:rPr>
          <w:sz w:val="18"/>
          <w:szCs w:val="18"/>
          <w:lang w:val="en-US"/>
        </w:rPr>
        <w:t xml:space="preserve"> is used </w:t>
      </w:r>
      <w:r w:rsidR="00453580" w:rsidRPr="00453580">
        <w:rPr>
          <w:sz w:val="18"/>
          <w:szCs w:val="18"/>
          <w:lang w:val="en-US"/>
        </w:rPr>
        <w:t>in the second</w:t>
      </w:r>
      <w:r w:rsidR="00EB764A" w:rsidRPr="00453580">
        <w:rPr>
          <w:sz w:val="18"/>
          <w:szCs w:val="18"/>
          <w:lang w:val="en-US"/>
        </w:rPr>
        <w:t xml:space="preserve"> strain </w:t>
      </w:r>
      <w:r w:rsidR="00453580">
        <w:rPr>
          <w:sz w:val="18"/>
          <w:szCs w:val="18"/>
          <w:lang w:val="en-US"/>
        </w:rPr>
        <w:t xml:space="preserve">on </w:t>
      </w:r>
      <w:r w:rsidR="00453580" w:rsidRPr="00453580">
        <w:rPr>
          <w:sz w:val="18"/>
          <w:szCs w:val="18"/>
          <w:lang w:val="en-US"/>
        </w:rPr>
        <w:t>p. 102</w:t>
      </w:r>
      <w:r w:rsidR="00453580">
        <w:rPr>
          <w:sz w:val="18"/>
          <w:szCs w:val="18"/>
          <w:lang w:val="en-US"/>
        </w:rPr>
        <w:t xml:space="preserve"> </w:t>
      </w:r>
      <w:r w:rsidR="00F308B1">
        <w:rPr>
          <w:sz w:val="18"/>
          <w:szCs w:val="18"/>
          <w:lang w:val="en-US"/>
        </w:rPr>
        <w:t>and</w:t>
      </w:r>
      <w:r w:rsidR="00453580" w:rsidRPr="00453580">
        <w:rPr>
          <w:sz w:val="18"/>
          <w:szCs w:val="18"/>
          <w:lang w:val="en-US"/>
        </w:rPr>
        <w:t xml:space="preserve"> </w:t>
      </w:r>
      <w:r w:rsidR="00F308B1">
        <w:rPr>
          <w:sz w:val="18"/>
          <w:szCs w:val="18"/>
          <w:lang w:val="en-US"/>
        </w:rPr>
        <w:t xml:space="preserve">the </w:t>
      </w:r>
      <w:r w:rsidR="00453580">
        <w:rPr>
          <w:sz w:val="18"/>
          <w:szCs w:val="18"/>
          <w:lang w:val="en-US"/>
        </w:rPr>
        <w:t xml:space="preserve">second and third strains on p. 97. </w:t>
      </w:r>
      <w:r w:rsidR="0099747D">
        <w:rPr>
          <w:sz w:val="18"/>
          <w:szCs w:val="18"/>
          <w:lang w:val="en-US"/>
        </w:rPr>
        <w:t>The third strain does bear a remote similarity to the Hunts Up ground (I-I-I-VI-IV-I-V-I) b</w:t>
      </w:r>
      <w:r w:rsidR="00F308B1" w:rsidRPr="008B49C1">
        <w:rPr>
          <w:sz w:val="18"/>
          <w:szCs w:val="18"/>
          <w:lang w:val="en-US"/>
        </w:rPr>
        <w:t>ut</w:t>
      </w:r>
      <w:r w:rsidR="0099747D">
        <w:rPr>
          <w:sz w:val="18"/>
          <w:szCs w:val="18"/>
          <w:lang w:val="en-US"/>
        </w:rPr>
        <w:t xml:space="preserve"> finding it in the second strain</w:t>
      </w:r>
      <w:r w:rsidR="00F308B1" w:rsidRPr="008B49C1">
        <w:rPr>
          <w:sz w:val="18"/>
          <w:szCs w:val="18"/>
          <w:lang w:val="en-US"/>
        </w:rPr>
        <w:t xml:space="preserve"> is rather a stretch of </w:t>
      </w:r>
      <w:r w:rsidR="0099747D">
        <w:rPr>
          <w:sz w:val="18"/>
          <w:szCs w:val="18"/>
          <w:lang w:val="en-US"/>
        </w:rPr>
        <w:t>the</w:t>
      </w:r>
      <w:r w:rsidR="00F308B1" w:rsidRPr="008B49C1">
        <w:rPr>
          <w:sz w:val="18"/>
          <w:szCs w:val="18"/>
          <w:lang w:val="en-US"/>
        </w:rPr>
        <w:t xml:space="preserve"> imagination</w:t>
      </w:r>
      <w:r w:rsidR="00976412">
        <w:rPr>
          <w:sz w:val="18"/>
          <w:szCs w:val="18"/>
          <w:lang w:val="en-US"/>
        </w:rPr>
        <w:t>:</w:t>
      </w:r>
      <w:r w:rsidR="00F308B1" w:rsidRPr="00DA56E0">
        <w:rPr>
          <w:sz w:val="18"/>
          <w:szCs w:val="18"/>
          <w:lang w:val="en-US"/>
        </w:rPr>
        <w:t xml:space="preserve"> </w:t>
      </w:r>
      <w:r w:rsidR="00976412">
        <w:rPr>
          <w:sz w:val="18"/>
          <w:szCs w:val="18"/>
          <w:lang w:val="en-US"/>
        </w:rPr>
        <w:t>t</w:t>
      </w:r>
      <w:r w:rsidR="00F308B1">
        <w:rPr>
          <w:sz w:val="18"/>
          <w:szCs w:val="18"/>
          <w:lang w:val="en-US"/>
        </w:rPr>
        <w:t xml:space="preserve">he bass notes </w:t>
      </w:r>
      <w:r w:rsidR="0099747D">
        <w:rPr>
          <w:sz w:val="18"/>
          <w:szCs w:val="18"/>
          <w:lang w:val="en-US"/>
        </w:rPr>
        <w:t xml:space="preserve">do </w:t>
      </w:r>
      <w:r w:rsidR="00F308B1">
        <w:rPr>
          <w:sz w:val="18"/>
          <w:szCs w:val="18"/>
          <w:lang w:val="en-US"/>
        </w:rPr>
        <w:t>rise a tone from bars 1-2 to 3-4, but</w:t>
      </w:r>
      <w:r w:rsidR="0099747D">
        <w:rPr>
          <w:sz w:val="18"/>
          <w:szCs w:val="18"/>
          <w:lang w:val="en-US"/>
        </w:rPr>
        <w:t xml:space="preserve"> </w:t>
      </w:r>
      <w:r w:rsidR="00F308B1">
        <w:rPr>
          <w:sz w:val="18"/>
          <w:szCs w:val="18"/>
          <w:lang w:val="en-US"/>
        </w:rPr>
        <w:t xml:space="preserve">the scale degrees </w:t>
      </w:r>
      <w:r w:rsidR="009C43D6">
        <w:rPr>
          <w:sz w:val="18"/>
          <w:szCs w:val="18"/>
          <w:lang w:val="en-US"/>
        </w:rPr>
        <w:t xml:space="preserve">are </w:t>
      </w:r>
      <w:r w:rsidR="00F308B1">
        <w:rPr>
          <w:sz w:val="18"/>
          <w:szCs w:val="18"/>
          <w:lang w:val="en-US"/>
        </w:rPr>
        <w:t xml:space="preserve">V-V-VI-VI </w:t>
      </w:r>
      <w:r w:rsidR="00BA2040">
        <w:rPr>
          <w:sz w:val="18"/>
          <w:szCs w:val="18"/>
          <w:lang w:val="en-US"/>
        </w:rPr>
        <w:t xml:space="preserve">- </w:t>
      </w:r>
      <w:r w:rsidR="00F308B1">
        <w:rPr>
          <w:sz w:val="18"/>
          <w:szCs w:val="18"/>
          <w:lang w:val="en-US"/>
        </w:rPr>
        <w:t>or VII-VII-I-I if you consider this strain is in the dominant of C compared to A and C in the tonic of F.</w:t>
      </w:r>
    </w:p>
    <w:p w14:paraId="034C3E73" w14:textId="2DD49952" w:rsidR="00976412" w:rsidRPr="00976412" w:rsidRDefault="0099747D" w:rsidP="00DC0B72">
      <w:pPr>
        <w:tabs>
          <w:tab w:val="right" w:pos="4678"/>
        </w:tabs>
        <w:autoSpaceDE w:val="0"/>
        <w:autoSpaceDN w:val="0"/>
        <w:adjustRightInd w:val="0"/>
        <w:ind w:firstLine="284"/>
        <w:rPr>
          <w:sz w:val="18"/>
          <w:szCs w:val="18"/>
          <w:lang w:val="en-US"/>
        </w:rPr>
      </w:pPr>
      <w:r w:rsidRPr="0099747D">
        <w:rPr>
          <w:sz w:val="18"/>
          <w:szCs w:val="18"/>
          <w:lang w:val="en-US"/>
        </w:rPr>
        <w:t xml:space="preserve">Ward also </w:t>
      </w:r>
      <w:r>
        <w:rPr>
          <w:sz w:val="18"/>
          <w:szCs w:val="18"/>
          <w:lang w:val="en-US"/>
        </w:rPr>
        <w:t>identifie</w:t>
      </w:r>
      <w:r w:rsidR="002D7171">
        <w:rPr>
          <w:sz w:val="18"/>
          <w:szCs w:val="18"/>
          <w:lang w:val="en-US"/>
        </w:rPr>
        <w:t>d</w:t>
      </w:r>
      <w:r>
        <w:rPr>
          <w:sz w:val="18"/>
          <w:szCs w:val="18"/>
          <w:lang w:val="en-US"/>
        </w:rPr>
        <w:t xml:space="preserve"> the tune of the first strain of the medley </w:t>
      </w:r>
      <w:r w:rsidR="002D7171">
        <w:rPr>
          <w:sz w:val="18"/>
          <w:szCs w:val="18"/>
          <w:lang w:val="en-US"/>
        </w:rPr>
        <w:t xml:space="preserve">In Westminster </w:t>
      </w:r>
      <w:r>
        <w:rPr>
          <w:sz w:val="18"/>
          <w:szCs w:val="18"/>
          <w:lang w:val="en-US"/>
        </w:rPr>
        <w:t>in Dd.2.11 as 'Malkin</w:t>
      </w:r>
      <w:r w:rsidR="005A17A5">
        <w:rPr>
          <w:sz w:val="18"/>
          <w:szCs w:val="18"/>
          <w:lang w:val="en-US"/>
        </w:rPr>
        <w:t xml:space="preserve"> was a country maid'</w:t>
      </w:r>
      <w:r w:rsidR="007B7FA3">
        <w:rPr>
          <w:sz w:val="18"/>
          <w:szCs w:val="18"/>
          <w:lang w:val="en-US"/>
        </w:rPr>
        <w:t xml:space="preserve"> without giving his </w:t>
      </w:r>
      <w:r w:rsidR="002D7171">
        <w:rPr>
          <w:sz w:val="18"/>
          <w:szCs w:val="18"/>
          <w:lang w:val="en-US"/>
        </w:rPr>
        <w:t>reasons</w:t>
      </w:r>
      <w:r w:rsidR="007B7FA3">
        <w:rPr>
          <w:sz w:val="18"/>
          <w:szCs w:val="18"/>
          <w:lang w:val="en-US"/>
        </w:rPr>
        <w:t>.</w:t>
      </w:r>
      <w:r w:rsidR="00DC0B72" w:rsidRPr="00DC0B72">
        <w:rPr>
          <w:sz w:val="18"/>
          <w:szCs w:val="18"/>
          <w:lang w:val="en-US"/>
        </w:rPr>
        <w:t xml:space="preserve"> </w:t>
      </w:r>
      <w:r w:rsidR="00C64121">
        <w:rPr>
          <w:sz w:val="18"/>
          <w:szCs w:val="18"/>
          <w:lang w:val="en-US"/>
        </w:rPr>
        <w:t>As long ago as 1924, i</w:t>
      </w:r>
      <w:r w:rsidR="00DC0B72">
        <w:rPr>
          <w:sz w:val="18"/>
          <w:szCs w:val="18"/>
          <w:lang w:val="en-US"/>
        </w:rPr>
        <w:t xml:space="preserve">n describing ballads referring to </w:t>
      </w:r>
      <w:r w:rsidR="00976412">
        <w:rPr>
          <w:sz w:val="18"/>
          <w:szCs w:val="18"/>
          <w:lang w:val="en-US"/>
        </w:rPr>
        <w:t>'</w:t>
      </w:r>
      <w:r w:rsidR="00DC0B72">
        <w:rPr>
          <w:sz w:val="18"/>
          <w:szCs w:val="18"/>
          <w:lang w:val="en-US"/>
        </w:rPr>
        <w:t>Malkin</w:t>
      </w:r>
      <w:r w:rsidR="00976412">
        <w:rPr>
          <w:sz w:val="18"/>
          <w:szCs w:val="18"/>
          <w:lang w:val="en-US"/>
        </w:rPr>
        <w:t>'</w:t>
      </w:r>
      <w:r w:rsidR="00DC0B72">
        <w:rPr>
          <w:sz w:val="18"/>
          <w:szCs w:val="18"/>
          <w:lang w:val="en-US"/>
        </w:rPr>
        <w:t xml:space="preserve"> </w:t>
      </w:r>
      <w:r w:rsidR="00DC0B72" w:rsidRPr="00DC0B72">
        <w:rPr>
          <w:bCs/>
          <w:sz w:val="18"/>
          <w:szCs w:val="18"/>
          <w:lang w:val="en-US"/>
        </w:rPr>
        <w:t>Hyder E. Rollins</w:t>
      </w:r>
      <w:r w:rsidR="00DC0B72">
        <w:rPr>
          <w:bCs/>
          <w:sz w:val="18"/>
          <w:szCs w:val="18"/>
          <w:lang w:val="en-US"/>
        </w:rPr>
        <w:t xml:space="preserve"> noted that </w:t>
      </w:r>
      <w:r w:rsidR="002D7171">
        <w:rPr>
          <w:bCs/>
          <w:sz w:val="18"/>
          <w:szCs w:val="18"/>
          <w:lang w:val="en-US"/>
        </w:rPr>
        <w:t>a</w:t>
      </w:r>
      <w:r w:rsidR="00DC0B72">
        <w:rPr>
          <w:bCs/>
          <w:sz w:val="18"/>
          <w:szCs w:val="18"/>
          <w:lang w:val="en-US"/>
        </w:rPr>
        <w:t xml:space="preserve"> tune </w:t>
      </w:r>
      <w:r w:rsidR="002D7171">
        <w:rPr>
          <w:bCs/>
          <w:sz w:val="18"/>
          <w:szCs w:val="18"/>
          <w:lang w:val="en-US"/>
        </w:rPr>
        <w:t xml:space="preserve">of that name </w:t>
      </w:r>
      <w:r w:rsidR="00DC0B72">
        <w:rPr>
          <w:bCs/>
          <w:sz w:val="18"/>
          <w:szCs w:val="18"/>
          <w:lang w:val="en-US"/>
        </w:rPr>
        <w:t xml:space="preserve">was quoted in </w:t>
      </w:r>
      <w:r w:rsidR="00DC0B72">
        <w:rPr>
          <w:sz w:val="18"/>
          <w:szCs w:val="18"/>
          <w:lang w:val="en-US"/>
        </w:rPr>
        <w:t xml:space="preserve">Thomas Ravenscroft </w:t>
      </w:r>
      <w:r w:rsidR="00DC0B72" w:rsidRPr="00BA2040">
        <w:rPr>
          <w:i/>
          <w:sz w:val="18"/>
          <w:szCs w:val="18"/>
          <w:lang w:val="en-US"/>
        </w:rPr>
        <w:t>Pammelia</w:t>
      </w:r>
      <w:r w:rsidR="00DC0B72">
        <w:rPr>
          <w:sz w:val="18"/>
          <w:szCs w:val="18"/>
          <w:lang w:val="en-US"/>
        </w:rPr>
        <w:t xml:space="preserve"> 1609, </w:t>
      </w:r>
      <w:r w:rsidR="00D267A9">
        <w:rPr>
          <w:sz w:val="18"/>
          <w:szCs w:val="18"/>
          <w:lang w:val="en-US"/>
        </w:rPr>
        <w:t>sigs. F2v-F3r,</w:t>
      </w:r>
      <w:r w:rsidR="00D267A9" w:rsidRPr="00D267A9">
        <w:rPr>
          <w:sz w:val="18"/>
          <w:szCs w:val="18"/>
          <w:lang w:val="en-US"/>
        </w:rPr>
        <w:t xml:space="preserve"> </w:t>
      </w:r>
      <w:r w:rsidR="00D267A9">
        <w:rPr>
          <w:sz w:val="18"/>
          <w:szCs w:val="18"/>
          <w:lang w:val="en-US"/>
        </w:rPr>
        <w:t>no. 75</w:t>
      </w:r>
      <w:r w:rsidR="002D7171">
        <w:rPr>
          <w:rStyle w:val="FootnoteReference"/>
          <w:sz w:val="18"/>
          <w:szCs w:val="18"/>
          <w:vertAlign w:val="baseline"/>
          <w:lang w:val="en-US"/>
        </w:rPr>
        <w:t>.</w:t>
      </w:r>
      <w:r w:rsidR="00D267A9">
        <w:rPr>
          <w:rStyle w:val="FootnoteReference"/>
          <w:sz w:val="18"/>
          <w:szCs w:val="18"/>
          <w:lang w:val="en-US"/>
        </w:rPr>
        <w:footnoteReference w:id="34"/>
      </w:r>
      <w:r w:rsidR="00976412">
        <w:rPr>
          <w:sz w:val="18"/>
          <w:szCs w:val="18"/>
          <w:lang w:val="en-US"/>
        </w:rPr>
        <w:t xml:space="preserve"> </w:t>
      </w:r>
      <w:r w:rsidR="002D7171">
        <w:rPr>
          <w:sz w:val="18"/>
          <w:szCs w:val="18"/>
          <w:lang w:val="en-US"/>
        </w:rPr>
        <w:t>T</w:t>
      </w:r>
      <w:r w:rsidR="00D267A9">
        <w:rPr>
          <w:sz w:val="18"/>
          <w:szCs w:val="18"/>
          <w:lang w:val="en-US"/>
        </w:rPr>
        <w:t xml:space="preserve">he same tune is </w:t>
      </w:r>
      <w:r w:rsidR="002D7171">
        <w:rPr>
          <w:sz w:val="18"/>
          <w:szCs w:val="18"/>
          <w:lang w:val="en-US"/>
        </w:rPr>
        <w:t xml:space="preserve">also </w:t>
      </w:r>
      <w:r w:rsidR="00D267A9">
        <w:rPr>
          <w:sz w:val="18"/>
          <w:szCs w:val="18"/>
          <w:lang w:val="en-US"/>
        </w:rPr>
        <w:t xml:space="preserve">found in a keyboard arrangement in </w:t>
      </w:r>
      <w:r w:rsidR="00D267A9" w:rsidRPr="00D267A9">
        <w:rPr>
          <w:sz w:val="18"/>
          <w:szCs w:val="18"/>
          <w:lang w:val="en-US"/>
        </w:rPr>
        <w:t>GB-BEBgreen bunbury</w:t>
      </w:r>
      <w:r w:rsidR="00D267A9">
        <w:rPr>
          <w:sz w:val="18"/>
          <w:szCs w:val="18"/>
          <w:lang w:val="en-US"/>
        </w:rPr>
        <w:t>,</w:t>
      </w:r>
      <w:r w:rsidR="00D267A9" w:rsidRPr="00D267A9">
        <w:rPr>
          <w:sz w:val="18"/>
          <w:szCs w:val="18"/>
          <w:lang w:val="en-US"/>
        </w:rPr>
        <w:t xml:space="preserve"> f. 7r </w:t>
      </w:r>
      <w:r w:rsidR="00C64121">
        <w:rPr>
          <w:sz w:val="18"/>
          <w:szCs w:val="18"/>
          <w:lang w:val="en-US"/>
        </w:rPr>
        <w:t xml:space="preserve">with the tite </w:t>
      </w:r>
      <w:r w:rsidR="00D267A9" w:rsidRPr="00D267A9">
        <w:rPr>
          <w:i/>
          <w:sz w:val="18"/>
          <w:szCs w:val="18"/>
          <w:lang w:val="en-US"/>
        </w:rPr>
        <w:t>The maukin</w:t>
      </w:r>
      <w:r w:rsidR="00DC0B72">
        <w:rPr>
          <w:sz w:val="18"/>
          <w:szCs w:val="18"/>
          <w:lang w:val="en-US"/>
        </w:rPr>
        <w:t xml:space="preserve">. </w:t>
      </w:r>
      <w:r w:rsidR="00C64121">
        <w:rPr>
          <w:sz w:val="18"/>
          <w:szCs w:val="18"/>
          <w:lang w:val="en-US"/>
        </w:rPr>
        <w:t xml:space="preserve">However, </w:t>
      </w:r>
      <w:r w:rsidR="005A17A5">
        <w:rPr>
          <w:sz w:val="18"/>
          <w:szCs w:val="18"/>
          <w:lang w:val="en-US"/>
        </w:rPr>
        <w:t>Chris</w:t>
      </w:r>
      <w:r w:rsidR="00BA2040">
        <w:rPr>
          <w:sz w:val="18"/>
          <w:szCs w:val="18"/>
          <w:lang w:val="en-US"/>
        </w:rPr>
        <w:t>topher</w:t>
      </w:r>
      <w:r w:rsidR="005A17A5">
        <w:rPr>
          <w:sz w:val="18"/>
          <w:szCs w:val="18"/>
          <w:lang w:val="en-US"/>
        </w:rPr>
        <w:t xml:space="preserve"> Goodwin</w:t>
      </w:r>
      <w:r w:rsidR="007B7FA3">
        <w:rPr>
          <w:sz w:val="18"/>
          <w:szCs w:val="18"/>
          <w:lang w:val="en-US"/>
        </w:rPr>
        <w:t xml:space="preserve"> </w:t>
      </w:r>
      <w:r w:rsidR="00BA2040">
        <w:rPr>
          <w:sz w:val="18"/>
          <w:szCs w:val="18"/>
          <w:lang w:val="en-US"/>
        </w:rPr>
        <w:t>drew attention to</w:t>
      </w:r>
      <w:r w:rsidR="00976412">
        <w:rPr>
          <w:sz w:val="18"/>
          <w:szCs w:val="18"/>
          <w:lang w:val="en-US"/>
        </w:rPr>
        <w:t xml:space="preserve"> the fact tha</w:t>
      </w:r>
      <w:r w:rsidR="002D7171">
        <w:rPr>
          <w:sz w:val="18"/>
          <w:szCs w:val="18"/>
          <w:lang w:val="en-US"/>
        </w:rPr>
        <w:t>t Ravenscroft no 75 referred to by Rollins is a catch for five voices beginning 'Come follow me merily my mates' that quotes</w:t>
      </w:r>
      <w:r w:rsidR="00976412">
        <w:rPr>
          <w:sz w:val="18"/>
          <w:szCs w:val="18"/>
          <w:lang w:val="en-US"/>
        </w:rPr>
        <w:t xml:space="preserve"> both 'In Westminster' and 'Malkin is a country maid'</w:t>
      </w:r>
      <w:r w:rsidR="002D7171">
        <w:rPr>
          <w:sz w:val="18"/>
          <w:szCs w:val="18"/>
          <w:lang w:val="en-US"/>
        </w:rPr>
        <w:t>.</w:t>
      </w:r>
      <w:r w:rsidR="007B7FA3" w:rsidRPr="0099747D">
        <w:rPr>
          <w:rStyle w:val="FootnoteReference"/>
          <w:sz w:val="18"/>
          <w:szCs w:val="18"/>
          <w:lang w:val="en-US"/>
        </w:rPr>
        <w:footnoteReference w:id="35"/>
      </w:r>
      <w:r w:rsidR="007B7FA3">
        <w:rPr>
          <w:sz w:val="18"/>
          <w:szCs w:val="18"/>
          <w:lang w:val="en-US"/>
        </w:rPr>
        <w:t xml:space="preserve"> The fourth to eighth lines of the text read '</w:t>
      </w:r>
      <w:r w:rsidR="007B7FA3" w:rsidRPr="007B7FA3">
        <w:rPr>
          <w:sz w:val="18"/>
          <w:szCs w:val="18"/>
          <w:lang w:val="en-US"/>
        </w:rPr>
        <w:t>Malkin was a country maid, a country maid tricke and trim, tricke and trim as she might be, she would needes to the Court shee said to sell milke and firmenty, hey hoe, h</w:t>
      </w:r>
      <w:r w:rsidR="007B7FA3">
        <w:rPr>
          <w:sz w:val="18"/>
          <w:szCs w:val="18"/>
          <w:lang w:val="en-US"/>
        </w:rPr>
        <w:t>a</w:t>
      </w:r>
      <w:r w:rsidR="007B7FA3" w:rsidRPr="007B7FA3">
        <w:rPr>
          <w:sz w:val="18"/>
          <w:szCs w:val="18"/>
          <w:lang w:val="en-US"/>
        </w:rPr>
        <w:t>ue with you now to Westminster, but before you come there, because the way is farre some prety talke lets heare</w:t>
      </w:r>
      <w:r w:rsidR="007B7FA3">
        <w:rPr>
          <w:sz w:val="18"/>
          <w:szCs w:val="18"/>
          <w:lang w:val="en-US"/>
        </w:rPr>
        <w:t>'</w:t>
      </w:r>
      <w:r w:rsidR="00F56159">
        <w:rPr>
          <w:sz w:val="18"/>
          <w:szCs w:val="18"/>
          <w:lang w:val="en-US"/>
        </w:rPr>
        <w:t xml:space="preserve">. </w:t>
      </w:r>
      <w:r w:rsidR="000960F8">
        <w:rPr>
          <w:sz w:val="18"/>
          <w:szCs w:val="18"/>
          <w:lang w:val="en-US"/>
        </w:rPr>
        <w:t xml:space="preserve">Goodwin </w:t>
      </w:r>
      <w:r w:rsidR="00C64121">
        <w:rPr>
          <w:sz w:val="18"/>
          <w:szCs w:val="18"/>
          <w:lang w:val="en-US"/>
        </w:rPr>
        <w:t>speculated</w:t>
      </w:r>
      <w:r w:rsidR="000960F8">
        <w:rPr>
          <w:sz w:val="18"/>
          <w:szCs w:val="18"/>
          <w:lang w:val="en-US"/>
        </w:rPr>
        <w:t xml:space="preserve"> that Ravenscroft </w:t>
      </w:r>
      <w:r w:rsidR="00C64121">
        <w:rPr>
          <w:sz w:val="18"/>
          <w:szCs w:val="18"/>
          <w:lang w:val="en-US"/>
        </w:rPr>
        <w:t>quoted and stitched together</w:t>
      </w:r>
      <w:r w:rsidR="000960F8">
        <w:rPr>
          <w:sz w:val="18"/>
          <w:szCs w:val="18"/>
          <w:lang w:val="en-US"/>
        </w:rPr>
        <w:t xml:space="preserve"> snippets from two different ballads </w:t>
      </w:r>
      <w:r w:rsidR="00C64121">
        <w:rPr>
          <w:sz w:val="18"/>
          <w:szCs w:val="18"/>
          <w:lang w:val="en-US"/>
        </w:rPr>
        <w:t>in his catch a</w:t>
      </w:r>
      <w:r w:rsidR="00AD3882">
        <w:rPr>
          <w:sz w:val="18"/>
          <w:szCs w:val="18"/>
          <w:lang w:val="en-US"/>
        </w:rPr>
        <w:t>nd Raven</w:t>
      </w:r>
      <w:r w:rsidR="005731BF">
        <w:rPr>
          <w:sz w:val="18"/>
          <w:szCs w:val="18"/>
          <w:lang w:val="en-US"/>
        </w:rPr>
        <w:t>s</w:t>
      </w:r>
      <w:r w:rsidR="00AD3882">
        <w:rPr>
          <w:sz w:val="18"/>
          <w:szCs w:val="18"/>
          <w:lang w:val="en-US"/>
        </w:rPr>
        <w:t xml:space="preserve">croft accompanies the text </w:t>
      </w:r>
      <w:r w:rsidR="005731BF">
        <w:rPr>
          <w:sz w:val="18"/>
          <w:szCs w:val="18"/>
          <w:lang w:val="en-US"/>
        </w:rPr>
        <w:t>'</w:t>
      </w:r>
      <w:r w:rsidR="005731BF" w:rsidRPr="007B7FA3">
        <w:rPr>
          <w:sz w:val="18"/>
          <w:szCs w:val="18"/>
          <w:lang w:val="en-US"/>
        </w:rPr>
        <w:t>Malkin was a country maid</w:t>
      </w:r>
      <w:r w:rsidR="005731BF">
        <w:rPr>
          <w:sz w:val="18"/>
          <w:szCs w:val="18"/>
          <w:lang w:val="en-US"/>
        </w:rPr>
        <w:t xml:space="preserve">' </w:t>
      </w:r>
      <w:r w:rsidR="00AD3882">
        <w:rPr>
          <w:sz w:val="18"/>
          <w:szCs w:val="18"/>
          <w:lang w:val="en-US"/>
        </w:rPr>
        <w:t xml:space="preserve">with </w:t>
      </w:r>
      <w:r w:rsidR="005731BF">
        <w:rPr>
          <w:sz w:val="18"/>
          <w:szCs w:val="18"/>
          <w:lang w:val="en-US"/>
        </w:rPr>
        <w:t xml:space="preserve">the 'Malkin' tune as in the keyboard setting and </w:t>
      </w:r>
      <w:r w:rsidR="005731BF">
        <w:rPr>
          <w:sz w:val="18"/>
          <w:szCs w:val="18"/>
          <w:lang w:val="en-US"/>
        </w:rPr>
        <w:t>the text '</w:t>
      </w:r>
      <w:r w:rsidR="005731BF" w:rsidRPr="007B7FA3">
        <w:rPr>
          <w:sz w:val="18"/>
          <w:szCs w:val="18"/>
          <w:lang w:val="en-US"/>
        </w:rPr>
        <w:t>h</w:t>
      </w:r>
      <w:r w:rsidR="005731BF">
        <w:rPr>
          <w:sz w:val="18"/>
          <w:szCs w:val="18"/>
          <w:lang w:val="en-US"/>
        </w:rPr>
        <w:t>a</w:t>
      </w:r>
      <w:r w:rsidR="005731BF" w:rsidRPr="007B7FA3">
        <w:rPr>
          <w:sz w:val="18"/>
          <w:szCs w:val="18"/>
          <w:lang w:val="en-US"/>
        </w:rPr>
        <w:t>ue with you now to Westminster</w:t>
      </w:r>
      <w:r w:rsidR="005731BF">
        <w:rPr>
          <w:sz w:val="18"/>
          <w:szCs w:val="18"/>
          <w:lang w:val="en-US"/>
        </w:rPr>
        <w:t xml:space="preserve">' with the tune of the beginning of the first strain of the lute variations 'In Westminster'. The two tunes are quite similar but distinguishable, and it looks like Ward picked </w:t>
      </w:r>
      <w:r w:rsidR="00C64121">
        <w:rPr>
          <w:sz w:val="18"/>
          <w:szCs w:val="18"/>
          <w:lang w:val="en-US"/>
        </w:rPr>
        <w:t xml:space="preserve">'Malkin which was </w:t>
      </w:r>
      <w:r w:rsidR="005731BF">
        <w:rPr>
          <w:sz w:val="18"/>
          <w:szCs w:val="18"/>
          <w:lang w:val="en-US"/>
        </w:rPr>
        <w:t>the wrong one</w:t>
      </w:r>
      <w:r w:rsidR="00C64121">
        <w:rPr>
          <w:sz w:val="18"/>
          <w:szCs w:val="18"/>
          <w:lang w:val="en-US"/>
        </w:rPr>
        <w:t xml:space="preserve"> for the medley in Dd.2.11, which after all has the clue in the title 'In Westminster'</w:t>
      </w:r>
      <w:r w:rsidR="005731BF">
        <w:rPr>
          <w:sz w:val="18"/>
          <w:szCs w:val="18"/>
          <w:lang w:val="en-US"/>
        </w:rPr>
        <w:t xml:space="preserve">, </w:t>
      </w:r>
      <w:r w:rsidR="00C64121">
        <w:rPr>
          <w:sz w:val="18"/>
          <w:szCs w:val="18"/>
          <w:lang w:val="en-US"/>
        </w:rPr>
        <w:t xml:space="preserve">and the tune is </w:t>
      </w:r>
      <w:r w:rsidR="005731BF">
        <w:rPr>
          <w:sz w:val="18"/>
          <w:szCs w:val="18"/>
          <w:lang w:val="en-US"/>
        </w:rPr>
        <w:t>confirmed in the Dutch cognate</w:t>
      </w:r>
      <w:r w:rsidR="00C64121">
        <w:rPr>
          <w:sz w:val="18"/>
          <w:szCs w:val="18"/>
          <w:lang w:val="en-US"/>
        </w:rPr>
        <w:t>s</w:t>
      </w:r>
      <w:r w:rsidR="005731BF">
        <w:rPr>
          <w:sz w:val="18"/>
          <w:szCs w:val="18"/>
          <w:lang w:val="en-US"/>
        </w:rPr>
        <w:t>.</w:t>
      </w:r>
    </w:p>
    <w:p w14:paraId="7D35B369" w14:textId="00A309A1" w:rsidR="001F2992" w:rsidRPr="0099747D" w:rsidRDefault="00675DEF" w:rsidP="00DC0B72">
      <w:pPr>
        <w:tabs>
          <w:tab w:val="right" w:pos="4678"/>
        </w:tabs>
        <w:autoSpaceDE w:val="0"/>
        <w:autoSpaceDN w:val="0"/>
        <w:adjustRightInd w:val="0"/>
        <w:ind w:firstLine="284"/>
        <w:rPr>
          <w:sz w:val="18"/>
          <w:szCs w:val="18"/>
          <w:lang w:val="en-US"/>
        </w:rPr>
      </w:pPr>
      <w:r>
        <w:rPr>
          <w:sz w:val="18"/>
          <w:szCs w:val="18"/>
          <w:lang w:val="en-US"/>
        </w:rPr>
        <w:t xml:space="preserve">A </w:t>
      </w:r>
      <w:r w:rsidR="005A17A5">
        <w:rPr>
          <w:sz w:val="18"/>
          <w:szCs w:val="18"/>
          <w:lang w:val="en-US"/>
        </w:rPr>
        <w:t xml:space="preserve">cognate version </w:t>
      </w:r>
      <w:r w:rsidR="005731BF">
        <w:rPr>
          <w:sz w:val="18"/>
          <w:szCs w:val="18"/>
          <w:lang w:val="en-US"/>
        </w:rPr>
        <w:t xml:space="preserve">of To Westminster </w:t>
      </w:r>
      <w:r>
        <w:rPr>
          <w:sz w:val="18"/>
          <w:szCs w:val="18"/>
          <w:lang w:val="en-US"/>
        </w:rPr>
        <w:t xml:space="preserve">is also </w:t>
      </w:r>
      <w:r w:rsidR="005A17A5">
        <w:rPr>
          <w:sz w:val="18"/>
          <w:szCs w:val="18"/>
          <w:lang w:val="en-US"/>
        </w:rPr>
        <w:t>in two Dutch sources</w:t>
      </w:r>
      <w:r w:rsidR="005731BF">
        <w:rPr>
          <w:sz w:val="18"/>
          <w:szCs w:val="18"/>
          <w:lang w:val="en-US"/>
        </w:rPr>
        <w:t xml:space="preserve"> (HU18c &amp; d). </w:t>
      </w:r>
      <w:r w:rsidR="005A17A5">
        <w:rPr>
          <w:sz w:val="18"/>
          <w:szCs w:val="18"/>
          <w:lang w:val="en-US"/>
        </w:rPr>
        <w:t xml:space="preserve">Apart from the similar title and being set in duple rather than triple time, the first </w:t>
      </w:r>
      <w:r w:rsidR="00646BED">
        <w:rPr>
          <w:sz w:val="18"/>
          <w:szCs w:val="18"/>
          <w:lang w:val="en-US"/>
        </w:rPr>
        <w:t xml:space="preserve">and third </w:t>
      </w:r>
      <w:r w:rsidR="005A17A5">
        <w:rPr>
          <w:sz w:val="18"/>
          <w:szCs w:val="18"/>
          <w:lang w:val="en-US"/>
        </w:rPr>
        <w:t>strain</w:t>
      </w:r>
      <w:r w:rsidR="00646BED">
        <w:rPr>
          <w:sz w:val="18"/>
          <w:szCs w:val="18"/>
          <w:lang w:val="en-US"/>
        </w:rPr>
        <w:t>s</w:t>
      </w:r>
      <w:r w:rsidR="005A17A5">
        <w:rPr>
          <w:sz w:val="18"/>
          <w:szCs w:val="18"/>
          <w:lang w:val="en-US"/>
        </w:rPr>
        <w:t xml:space="preserve"> of the Dutch setting carries the same </w:t>
      </w:r>
      <w:r w:rsidR="00646BED">
        <w:rPr>
          <w:sz w:val="18"/>
          <w:szCs w:val="18"/>
          <w:lang w:val="en-US"/>
        </w:rPr>
        <w:t>melodies</w:t>
      </w:r>
      <w:r w:rsidR="005A17A5">
        <w:rPr>
          <w:sz w:val="18"/>
          <w:szCs w:val="18"/>
          <w:lang w:val="en-US"/>
        </w:rPr>
        <w:t xml:space="preserve"> as the </w:t>
      </w:r>
      <w:r w:rsidR="005731BF">
        <w:rPr>
          <w:sz w:val="18"/>
          <w:szCs w:val="18"/>
          <w:lang w:val="en-US"/>
        </w:rPr>
        <w:t xml:space="preserve">first and second </w:t>
      </w:r>
      <w:r w:rsidR="005A17A5">
        <w:rPr>
          <w:sz w:val="18"/>
          <w:szCs w:val="18"/>
          <w:lang w:val="en-US"/>
        </w:rPr>
        <w:t>strain</w:t>
      </w:r>
      <w:r w:rsidR="00646BED">
        <w:rPr>
          <w:sz w:val="18"/>
          <w:szCs w:val="18"/>
          <w:lang w:val="en-US"/>
        </w:rPr>
        <w:t>s</w:t>
      </w:r>
      <w:r w:rsidR="005A17A5">
        <w:rPr>
          <w:sz w:val="18"/>
          <w:szCs w:val="18"/>
          <w:lang w:val="en-US"/>
        </w:rPr>
        <w:t xml:space="preserve"> of the </w:t>
      </w:r>
      <w:r w:rsidR="005731BF">
        <w:rPr>
          <w:sz w:val="18"/>
          <w:szCs w:val="18"/>
          <w:lang w:val="en-US"/>
        </w:rPr>
        <w:t>lute variations</w:t>
      </w:r>
      <w:r w:rsidR="00646BED">
        <w:rPr>
          <w:sz w:val="18"/>
          <w:szCs w:val="18"/>
          <w:lang w:val="en-US"/>
        </w:rPr>
        <w:t>, but the second strain is different</w:t>
      </w:r>
      <w:r w:rsidR="005731BF">
        <w:rPr>
          <w:sz w:val="18"/>
          <w:szCs w:val="18"/>
          <w:lang w:val="en-US"/>
        </w:rPr>
        <w:t>: al</w:t>
      </w:r>
      <w:r>
        <w:rPr>
          <w:sz w:val="18"/>
          <w:szCs w:val="18"/>
          <w:lang w:val="en-US"/>
        </w:rPr>
        <w:t>so</w:t>
      </w:r>
      <w:r w:rsidR="00926068">
        <w:rPr>
          <w:sz w:val="18"/>
          <w:szCs w:val="18"/>
          <w:lang w:val="en-US"/>
        </w:rPr>
        <w:t xml:space="preserve"> </w:t>
      </w:r>
      <w:r w:rsidR="005A17A5" w:rsidRPr="00D55EE7">
        <w:rPr>
          <w:sz w:val="18"/>
          <w:szCs w:val="18"/>
          <w:lang w:val="en-US"/>
        </w:rPr>
        <w:t>no sign of the Hunts Up ground</w:t>
      </w:r>
      <w:r w:rsidR="005731BF">
        <w:rPr>
          <w:sz w:val="18"/>
          <w:szCs w:val="18"/>
          <w:lang w:val="en-US"/>
        </w:rPr>
        <w:t xml:space="preserve"> can be found in the Dutch cognates</w:t>
      </w:r>
      <w:r>
        <w:rPr>
          <w:sz w:val="18"/>
          <w:szCs w:val="18"/>
          <w:lang w:val="en-US"/>
        </w:rPr>
        <w:t>, and t</w:t>
      </w:r>
      <w:r w:rsidR="00926068">
        <w:rPr>
          <w:sz w:val="18"/>
          <w:szCs w:val="18"/>
          <w:lang w:val="en-US"/>
        </w:rPr>
        <w:t xml:space="preserve">he </w:t>
      </w:r>
      <w:r w:rsidR="00926068" w:rsidRPr="00F308B1">
        <w:rPr>
          <w:i/>
          <w:sz w:val="18"/>
          <w:szCs w:val="18"/>
          <w:lang w:val="en-US"/>
        </w:rPr>
        <w:t>brande</w:t>
      </w:r>
      <w:r w:rsidR="00926068">
        <w:rPr>
          <w:sz w:val="18"/>
          <w:szCs w:val="18"/>
          <w:lang w:val="en-US"/>
        </w:rPr>
        <w:t xml:space="preserve"> in the title suggest</w:t>
      </w:r>
      <w:r>
        <w:rPr>
          <w:sz w:val="18"/>
          <w:szCs w:val="18"/>
          <w:lang w:val="en-US"/>
        </w:rPr>
        <w:t>s</w:t>
      </w:r>
      <w:r w:rsidR="00926068">
        <w:rPr>
          <w:sz w:val="18"/>
          <w:szCs w:val="18"/>
          <w:lang w:val="en-US"/>
        </w:rPr>
        <w:t xml:space="preserve"> i</w:t>
      </w:r>
      <w:r w:rsidR="005A17A5">
        <w:rPr>
          <w:sz w:val="18"/>
          <w:szCs w:val="18"/>
          <w:lang w:val="en-US"/>
        </w:rPr>
        <w:t>t was used for dancing</w:t>
      </w:r>
      <w:r w:rsidR="00926068">
        <w:rPr>
          <w:sz w:val="18"/>
          <w:szCs w:val="18"/>
          <w:lang w:val="en-US"/>
        </w:rPr>
        <w:t>.</w:t>
      </w:r>
      <w:r w:rsidR="005A17A5">
        <w:rPr>
          <w:sz w:val="18"/>
          <w:szCs w:val="18"/>
          <w:lang w:val="en-US"/>
        </w:rPr>
        <w:t xml:space="preserve"> </w:t>
      </w:r>
    </w:p>
    <w:p w14:paraId="3CCDD6A2" w14:textId="074E6415" w:rsidR="00CE3361" w:rsidRPr="00CE3361" w:rsidRDefault="00187D57" w:rsidP="00F72663">
      <w:pPr>
        <w:tabs>
          <w:tab w:val="right" w:pos="4678"/>
        </w:tabs>
        <w:autoSpaceDE w:val="0"/>
        <w:autoSpaceDN w:val="0"/>
        <w:adjustRightInd w:val="0"/>
        <w:spacing w:before="60"/>
        <w:ind w:left="284" w:hanging="142"/>
        <w:jc w:val="left"/>
        <w:rPr>
          <w:sz w:val="16"/>
          <w:szCs w:val="16"/>
          <w:lang w:val="en-US"/>
        </w:rPr>
      </w:pPr>
      <w:r>
        <w:rPr>
          <w:b/>
          <w:sz w:val="16"/>
          <w:szCs w:val="16"/>
          <w:lang w:val="en-US"/>
        </w:rPr>
        <w:t>HU18</w:t>
      </w:r>
      <w:r w:rsidR="00CE3361" w:rsidRPr="00CE3361">
        <w:rPr>
          <w:b/>
          <w:sz w:val="16"/>
          <w:szCs w:val="16"/>
          <w:lang w:val="en-US"/>
        </w:rPr>
        <w:t>a.</w:t>
      </w:r>
      <w:r w:rsidR="00CE3361">
        <w:rPr>
          <w:sz w:val="16"/>
          <w:szCs w:val="16"/>
          <w:lang w:val="en-US"/>
        </w:rPr>
        <w:t xml:space="preserve"> </w:t>
      </w:r>
      <w:r w:rsidR="00CE3361" w:rsidRPr="00CE3361">
        <w:rPr>
          <w:sz w:val="16"/>
          <w:szCs w:val="16"/>
          <w:lang w:val="en-US"/>
        </w:rPr>
        <w:t xml:space="preserve">GB-Cu Dd.2.11, f. 66v </w:t>
      </w:r>
      <w:r w:rsidR="00CE3361" w:rsidRPr="00CE3361">
        <w:rPr>
          <w:i/>
          <w:sz w:val="16"/>
          <w:szCs w:val="16"/>
          <w:lang w:val="en-US"/>
        </w:rPr>
        <w:t>To Westminster</w:t>
      </w:r>
      <w:r w:rsidR="00CE3361">
        <w:rPr>
          <w:sz w:val="16"/>
          <w:szCs w:val="16"/>
        </w:rPr>
        <w:tab/>
      </w:r>
      <w:r w:rsidR="00282BCF">
        <w:rPr>
          <w:sz w:val="16"/>
          <w:szCs w:val="16"/>
        </w:rPr>
        <w:t xml:space="preserve">pp. </w:t>
      </w:r>
      <w:r w:rsidR="005B4867">
        <w:rPr>
          <w:sz w:val="16"/>
          <w:szCs w:val="16"/>
        </w:rPr>
        <w:t>7</w:t>
      </w:r>
      <w:r w:rsidR="00E774C6">
        <w:rPr>
          <w:sz w:val="16"/>
          <w:szCs w:val="16"/>
        </w:rPr>
        <w:t>2</w:t>
      </w:r>
      <w:r w:rsidR="005B4867">
        <w:rPr>
          <w:sz w:val="16"/>
          <w:szCs w:val="16"/>
        </w:rPr>
        <w:t>-7</w:t>
      </w:r>
      <w:r w:rsidR="00E774C6">
        <w:rPr>
          <w:sz w:val="16"/>
          <w:szCs w:val="16"/>
        </w:rPr>
        <w:t>3</w:t>
      </w:r>
    </w:p>
    <w:p w14:paraId="3160FBFB" w14:textId="57005B55" w:rsidR="00E444AB" w:rsidRDefault="00187D57" w:rsidP="00E444AB">
      <w:pPr>
        <w:tabs>
          <w:tab w:val="right" w:pos="4678"/>
        </w:tabs>
        <w:autoSpaceDE w:val="0"/>
        <w:autoSpaceDN w:val="0"/>
        <w:adjustRightInd w:val="0"/>
        <w:ind w:left="284" w:hanging="142"/>
        <w:jc w:val="left"/>
        <w:rPr>
          <w:sz w:val="16"/>
          <w:szCs w:val="16"/>
        </w:rPr>
      </w:pPr>
      <w:r>
        <w:rPr>
          <w:b/>
          <w:sz w:val="16"/>
          <w:szCs w:val="16"/>
          <w:lang w:val="en-US"/>
        </w:rPr>
        <w:t>HU18</w:t>
      </w:r>
      <w:r w:rsidR="00CE3361" w:rsidRPr="00CE3361">
        <w:rPr>
          <w:b/>
          <w:sz w:val="16"/>
          <w:szCs w:val="16"/>
        </w:rPr>
        <w:t>b.</w:t>
      </w:r>
      <w:r w:rsidR="00CE3361">
        <w:rPr>
          <w:sz w:val="16"/>
          <w:szCs w:val="16"/>
        </w:rPr>
        <w:t xml:space="preserve"> </w:t>
      </w:r>
      <w:r w:rsidR="00CE3361" w:rsidRPr="00CE3361">
        <w:rPr>
          <w:sz w:val="16"/>
          <w:szCs w:val="16"/>
        </w:rPr>
        <w:t>IRL-Dm Z.3.2.13, p. 364 untitled</w:t>
      </w:r>
      <w:r w:rsidR="00CE3361">
        <w:rPr>
          <w:sz w:val="16"/>
          <w:szCs w:val="16"/>
        </w:rPr>
        <w:tab/>
        <w:t>7</w:t>
      </w:r>
      <w:r w:rsidR="00E774C6">
        <w:rPr>
          <w:sz w:val="16"/>
          <w:szCs w:val="16"/>
        </w:rPr>
        <w:t>4</w:t>
      </w:r>
      <w:r w:rsidR="00CE3361">
        <w:rPr>
          <w:sz w:val="16"/>
          <w:szCs w:val="16"/>
        </w:rPr>
        <w:t>-7</w:t>
      </w:r>
      <w:r w:rsidR="00E774C6">
        <w:rPr>
          <w:sz w:val="16"/>
          <w:szCs w:val="16"/>
        </w:rPr>
        <w:t>5</w:t>
      </w:r>
    </w:p>
    <w:p w14:paraId="3A3873FB" w14:textId="1F92AAFE" w:rsidR="00CE3361" w:rsidRPr="00CE3361" w:rsidRDefault="00187D57" w:rsidP="00CE3361">
      <w:pPr>
        <w:tabs>
          <w:tab w:val="right" w:pos="4678"/>
        </w:tabs>
        <w:autoSpaceDE w:val="0"/>
        <w:autoSpaceDN w:val="0"/>
        <w:adjustRightInd w:val="0"/>
        <w:ind w:left="284" w:hanging="142"/>
        <w:jc w:val="left"/>
        <w:rPr>
          <w:sz w:val="16"/>
          <w:szCs w:val="16"/>
          <w:lang w:val="en-US"/>
        </w:rPr>
      </w:pPr>
      <w:r>
        <w:rPr>
          <w:b/>
          <w:sz w:val="16"/>
          <w:szCs w:val="16"/>
          <w:lang w:val="en-US"/>
        </w:rPr>
        <w:t>HU18</w:t>
      </w:r>
      <w:r w:rsidR="00CE3361" w:rsidRPr="00CE3361">
        <w:rPr>
          <w:b/>
          <w:sz w:val="16"/>
          <w:szCs w:val="16"/>
          <w:lang w:val="en-US"/>
        </w:rPr>
        <w:t>c.</w:t>
      </w:r>
      <w:r w:rsidR="00CE3361">
        <w:rPr>
          <w:sz w:val="16"/>
          <w:szCs w:val="16"/>
          <w:lang w:val="en-US"/>
        </w:rPr>
        <w:t xml:space="preserve"> </w:t>
      </w:r>
      <w:r w:rsidR="00CE3361" w:rsidRPr="00CE3361">
        <w:rPr>
          <w:sz w:val="16"/>
          <w:szCs w:val="16"/>
          <w:lang w:val="en-US"/>
        </w:rPr>
        <w:t xml:space="preserve">Hove 1612, f. 61r </w:t>
      </w:r>
      <w:r w:rsidR="00CE3361" w:rsidRPr="00CE3361">
        <w:rPr>
          <w:i/>
          <w:sz w:val="16"/>
          <w:szCs w:val="16"/>
          <w:lang w:val="en-US"/>
        </w:rPr>
        <w:t xml:space="preserve">Brande Westmunster </w:t>
      </w:r>
      <w:r w:rsidR="00CE3361" w:rsidRPr="00CE3361">
        <w:rPr>
          <w:sz w:val="16"/>
          <w:szCs w:val="16"/>
          <w:lang w:val="en-US"/>
        </w:rPr>
        <w:t>- HoveB</w:t>
      </w:r>
      <w:r w:rsidR="00963A64">
        <w:rPr>
          <w:rStyle w:val="FootnoteReference"/>
          <w:sz w:val="16"/>
          <w:szCs w:val="16"/>
          <w:lang w:val="en-US"/>
        </w:rPr>
        <w:footnoteReference w:id="36"/>
      </w:r>
      <w:r w:rsidR="00CE3361" w:rsidRPr="00CE3361">
        <w:rPr>
          <w:sz w:val="16"/>
          <w:szCs w:val="16"/>
          <w:lang w:val="en-US"/>
        </w:rPr>
        <w:t xml:space="preserve"> </w:t>
      </w:r>
      <w:r w:rsidR="00453580">
        <w:rPr>
          <w:sz w:val="16"/>
          <w:szCs w:val="16"/>
          <w:lang w:val="en-US"/>
        </w:rPr>
        <w:t>2</w:t>
      </w:r>
      <w:r w:rsidR="00CE3361" w:rsidRPr="00CE3361">
        <w:rPr>
          <w:sz w:val="16"/>
          <w:szCs w:val="16"/>
          <w:lang w:val="en-US"/>
        </w:rPr>
        <w:t>81</w:t>
      </w:r>
      <w:r w:rsidR="00CE3361">
        <w:rPr>
          <w:sz w:val="16"/>
          <w:szCs w:val="16"/>
          <w:lang w:val="en-US"/>
        </w:rPr>
        <w:tab/>
      </w:r>
      <w:r w:rsidR="005B4867">
        <w:rPr>
          <w:sz w:val="16"/>
          <w:szCs w:val="16"/>
          <w:lang w:val="en-US"/>
        </w:rPr>
        <w:t>7</w:t>
      </w:r>
      <w:r w:rsidR="00E774C6">
        <w:rPr>
          <w:sz w:val="16"/>
          <w:szCs w:val="16"/>
          <w:lang w:val="en-US"/>
        </w:rPr>
        <w:t>3</w:t>
      </w:r>
    </w:p>
    <w:p w14:paraId="3A2AF256" w14:textId="580AC390" w:rsidR="00CE3361" w:rsidRPr="00CE3361" w:rsidRDefault="00187D57" w:rsidP="00CE3361">
      <w:pPr>
        <w:tabs>
          <w:tab w:val="right" w:pos="4678"/>
        </w:tabs>
        <w:autoSpaceDE w:val="0"/>
        <w:autoSpaceDN w:val="0"/>
        <w:adjustRightInd w:val="0"/>
        <w:ind w:left="284" w:hanging="142"/>
        <w:jc w:val="left"/>
        <w:rPr>
          <w:sz w:val="16"/>
          <w:szCs w:val="16"/>
          <w:lang w:val="en-US"/>
        </w:rPr>
      </w:pPr>
      <w:r>
        <w:rPr>
          <w:b/>
          <w:sz w:val="16"/>
          <w:szCs w:val="16"/>
          <w:lang w:val="en-US"/>
        </w:rPr>
        <w:t>HU18</w:t>
      </w:r>
      <w:r w:rsidR="00CE3361" w:rsidRPr="00CE3361">
        <w:rPr>
          <w:b/>
          <w:sz w:val="16"/>
          <w:szCs w:val="16"/>
          <w:lang w:val="en-US"/>
        </w:rPr>
        <w:t>d.</w:t>
      </w:r>
      <w:r w:rsidR="00CE3361">
        <w:rPr>
          <w:sz w:val="16"/>
          <w:szCs w:val="16"/>
          <w:lang w:val="en-US"/>
        </w:rPr>
        <w:t xml:space="preserve"> </w:t>
      </w:r>
      <w:r w:rsidR="00CE3361" w:rsidRPr="00CE3361">
        <w:rPr>
          <w:sz w:val="16"/>
          <w:szCs w:val="16"/>
          <w:lang w:val="en-US"/>
        </w:rPr>
        <w:t xml:space="preserve">NL-Lu 1666, f. 444r </w:t>
      </w:r>
      <w:r w:rsidR="00CE3361" w:rsidRPr="00CE3361">
        <w:rPr>
          <w:i/>
          <w:sz w:val="16"/>
          <w:szCs w:val="16"/>
          <w:lang w:val="en-US"/>
        </w:rPr>
        <w:t>Brande Westminster</w:t>
      </w:r>
      <w:r w:rsidR="00CE3361">
        <w:rPr>
          <w:sz w:val="16"/>
          <w:szCs w:val="16"/>
          <w:lang w:val="en-US"/>
        </w:rPr>
        <w:tab/>
        <w:t>7</w:t>
      </w:r>
      <w:r w:rsidR="001445DA">
        <w:rPr>
          <w:sz w:val="16"/>
          <w:szCs w:val="16"/>
          <w:lang w:val="en-US"/>
        </w:rPr>
        <w:t>5</w:t>
      </w:r>
    </w:p>
    <w:p w14:paraId="47C7966B" w14:textId="5ED85421" w:rsidR="00D46D1F" w:rsidRPr="00D46D1F" w:rsidRDefault="009E4732" w:rsidP="00D46D1F">
      <w:pPr>
        <w:tabs>
          <w:tab w:val="right" w:pos="4678"/>
        </w:tabs>
        <w:autoSpaceDE w:val="0"/>
        <w:autoSpaceDN w:val="0"/>
        <w:adjustRightInd w:val="0"/>
        <w:spacing w:before="60" w:after="60"/>
        <w:jc w:val="center"/>
        <w:rPr>
          <w:b/>
          <w:smallCaps/>
          <w:color w:val="000000"/>
          <w:szCs w:val="20"/>
        </w:rPr>
      </w:pPr>
      <w:r>
        <w:rPr>
          <w:b/>
          <w:smallCaps/>
          <w:color w:val="000000"/>
          <w:szCs w:val="20"/>
        </w:rPr>
        <w:t>Recercars</w:t>
      </w:r>
      <w:r w:rsidR="00AD2566" w:rsidRPr="00AD2566">
        <w:rPr>
          <w:b/>
          <w:smallCaps/>
          <w:color w:val="000000"/>
          <w:szCs w:val="20"/>
        </w:rPr>
        <w:t xml:space="preserve"> </w:t>
      </w:r>
      <w:r w:rsidR="00AD2566">
        <w:rPr>
          <w:b/>
          <w:smallCaps/>
          <w:color w:val="000000"/>
          <w:szCs w:val="20"/>
        </w:rPr>
        <w:t xml:space="preserve">by Simon </w:t>
      </w:r>
      <w:r w:rsidR="00AD2566" w:rsidRPr="00D46D1F">
        <w:rPr>
          <w:b/>
          <w:smallCaps/>
          <w:color w:val="000000"/>
          <w:szCs w:val="20"/>
        </w:rPr>
        <w:t>Gintzler</w:t>
      </w:r>
    </w:p>
    <w:p w14:paraId="39579E07" w14:textId="2A0B52BC" w:rsidR="00980C78" w:rsidRPr="00445703" w:rsidRDefault="006320AB" w:rsidP="00445703">
      <w:pPr>
        <w:tabs>
          <w:tab w:val="right" w:pos="4678"/>
        </w:tabs>
        <w:autoSpaceDE w:val="0"/>
        <w:autoSpaceDN w:val="0"/>
        <w:adjustRightInd w:val="0"/>
        <w:rPr>
          <w:color w:val="000000"/>
          <w:sz w:val="18"/>
          <w:szCs w:val="18"/>
        </w:rPr>
      </w:pPr>
      <w:r>
        <w:rPr>
          <w:color w:val="000000"/>
          <w:sz w:val="18"/>
          <w:szCs w:val="18"/>
        </w:rPr>
        <w:t>Simon Gintzler</w:t>
      </w:r>
      <w:r w:rsidR="00AF2A8E">
        <w:rPr>
          <w:color w:val="000000"/>
          <w:sz w:val="18"/>
          <w:szCs w:val="18"/>
        </w:rPr>
        <w:t xml:space="preserve">, a German name, </w:t>
      </w:r>
      <w:r>
        <w:rPr>
          <w:color w:val="000000"/>
          <w:sz w:val="18"/>
          <w:szCs w:val="18"/>
        </w:rPr>
        <w:t xml:space="preserve">is known from </w:t>
      </w:r>
      <w:r w:rsidR="00980C78" w:rsidRPr="00313AB3">
        <w:rPr>
          <w:i/>
          <w:color w:val="000000"/>
          <w:sz w:val="18"/>
          <w:szCs w:val="18"/>
          <w:lang w:val="en-US"/>
        </w:rPr>
        <w:t>Intabolatura de Lauto di Simon Gintzler</w:t>
      </w:r>
      <w:r>
        <w:rPr>
          <w:i/>
          <w:color w:val="000000"/>
          <w:sz w:val="18"/>
          <w:szCs w:val="18"/>
          <w:lang w:val="en-US"/>
        </w:rPr>
        <w:t xml:space="preserve"> Musico</w:t>
      </w:r>
      <w:r w:rsidR="00980C78" w:rsidRPr="00313AB3">
        <w:rPr>
          <w:i/>
          <w:color w:val="000000"/>
          <w:sz w:val="18"/>
          <w:szCs w:val="18"/>
          <w:lang w:val="en-US"/>
        </w:rPr>
        <w:t xml:space="preserve"> </w:t>
      </w:r>
      <w:r>
        <w:rPr>
          <w:color w:val="000000"/>
          <w:sz w:val="18"/>
          <w:szCs w:val="18"/>
          <w:lang w:val="en-US"/>
        </w:rPr>
        <w:t>published in Ven</w:t>
      </w:r>
      <w:r w:rsidR="009674B0">
        <w:rPr>
          <w:color w:val="000000"/>
          <w:sz w:val="18"/>
          <w:szCs w:val="18"/>
          <w:lang w:val="en-US"/>
        </w:rPr>
        <w:t>ezia</w:t>
      </w:r>
      <w:r>
        <w:rPr>
          <w:color w:val="000000"/>
          <w:sz w:val="18"/>
          <w:szCs w:val="18"/>
          <w:lang w:val="en-US"/>
        </w:rPr>
        <w:t xml:space="preserve"> by </w:t>
      </w:r>
      <w:r w:rsidR="00980C78" w:rsidRPr="00980C78">
        <w:rPr>
          <w:color w:val="000000"/>
          <w:sz w:val="18"/>
          <w:szCs w:val="18"/>
          <w:lang w:val="en-US"/>
        </w:rPr>
        <w:t xml:space="preserve">Antonio Gardane </w:t>
      </w:r>
      <w:r>
        <w:rPr>
          <w:color w:val="000000"/>
          <w:sz w:val="18"/>
          <w:szCs w:val="18"/>
          <w:lang w:val="en-US"/>
        </w:rPr>
        <w:t xml:space="preserve">in </w:t>
      </w:r>
      <w:r w:rsidR="00980C78" w:rsidRPr="00980C78">
        <w:rPr>
          <w:color w:val="000000"/>
          <w:sz w:val="18"/>
          <w:szCs w:val="18"/>
          <w:lang w:val="en-US"/>
        </w:rPr>
        <w:t>1547</w:t>
      </w:r>
      <w:r>
        <w:rPr>
          <w:color w:val="000000"/>
          <w:sz w:val="18"/>
          <w:szCs w:val="18"/>
          <w:lang w:val="en-US"/>
        </w:rPr>
        <w:t xml:space="preserve">. </w:t>
      </w:r>
      <w:r w:rsidR="00AF2A8E">
        <w:rPr>
          <w:color w:val="000000"/>
          <w:sz w:val="18"/>
          <w:szCs w:val="18"/>
        </w:rPr>
        <w:t>It contains six recercari presumably composed by him, as well as thirty vocal works presumably intabulated by him</w:t>
      </w:r>
      <w:r w:rsidR="001703CD">
        <w:rPr>
          <w:color w:val="000000"/>
          <w:sz w:val="18"/>
          <w:szCs w:val="18"/>
        </w:rPr>
        <w:t>, all</w:t>
      </w:r>
      <w:r w:rsidR="009674B0">
        <w:rPr>
          <w:color w:val="000000"/>
          <w:sz w:val="18"/>
          <w:szCs w:val="18"/>
        </w:rPr>
        <w:t xml:space="preserve"> notated in Italian tablature</w:t>
      </w:r>
      <w:r w:rsidR="00AF2A8E">
        <w:rPr>
          <w:color w:val="000000"/>
          <w:sz w:val="18"/>
          <w:szCs w:val="18"/>
        </w:rPr>
        <w:t xml:space="preserve">. </w:t>
      </w:r>
      <w:r w:rsidR="00ED12E1">
        <w:rPr>
          <w:color w:val="000000"/>
          <w:sz w:val="18"/>
          <w:szCs w:val="18"/>
        </w:rPr>
        <w:t>Extensive use of a</w:t>
      </w:r>
      <w:r w:rsidR="00695274">
        <w:rPr>
          <w:color w:val="000000"/>
          <w:sz w:val="18"/>
          <w:szCs w:val="18"/>
        </w:rPr>
        <w:t xml:space="preserve"> cross next to tablature numbers (in Italian tablature and letters here) indicat</w:t>
      </w:r>
      <w:r w:rsidR="00ED12E1">
        <w:rPr>
          <w:color w:val="000000"/>
          <w:sz w:val="18"/>
          <w:szCs w:val="18"/>
        </w:rPr>
        <w:t>ing</w:t>
      </w:r>
      <w:r w:rsidR="00695274">
        <w:rPr>
          <w:color w:val="000000"/>
          <w:sz w:val="18"/>
          <w:szCs w:val="18"/>
        </w:rPr>
        <w:t xml:space="preserve"> held notes (tenuto), suggest</w:t>
      </w:r>
      <w:r w:rsidR="00ED12E1">
        <w:rPr>
          <w:color w:val="000000"/>
          <w:sz w:val="18"/>
          <w:szCs w:val="18"/>
        </w:rPr>
        <w:t>s</w:t>
      </w:r>
      <w:r w:rsidR="00695274">
        <w:rPr>
          <w:color w:val="000000"/>
          <w:sz w:val="18"/>
          <w:szCs w:val="18"/>
        </w:rPr>
        <w:t xml:space="preserve"> he wanted to ensure the legato lines of the themes in his recercari were observed. The print</w:t>
      </w:r>
      <w:r w:rsidR="00AF2A8E">
        <w:rPr>
          <w:color w:val="000000"/>
          <w:sz w:val="18"/>
          <w:szCs w:val="18"/>
        </w:rPr>
        <w:t xml:space="preserve"> is </w:t>
      </w:r>
      <w:r w:rsidR="009674B0">
        <w:rPr>
          <w:color w:val="000000"/>
          <w:sz w:val="18"/>
          <w:szCs w:val="18"/>
        </w:rPr>
        <w:t>sub</w:t>
      </w:r>
      <w:r w:rsidR="00AF2A8E">
        <w:rPr>
          <w:color w:val="000000"/>
          <w:sz w:val="18"/>
          <w:szCs w:val="18"/>
        </w:rPr>
        <w:t>titled</w:t>
      </w:r>
      <w:r w:rsidR="00AF2A8E">
        <w:rPr>
          <w:color w:val="000000"/>
          <w:sz w:val="18"/>
          <w:szCs w:val="18"/>
          <w:lang w:val="en-US"/>
        </w:rPr>
        <w:t xml:space="preserve"> </w:t>
      </w:r>
      <w:r w:rsidR="00AF2A8E" w:rsidRPr="00313AB3">
        <w:rPr>
          <w:i/>
          <w:color w:val="000000"/>
          <w:sz w:val="18"/>
          <w:szCs w:val="18"/>
          <w:lang w:val="en-US"/>
        </w:rPr>
        <w:t>Libro Primo</w:t>
      </w:r>
      <w:r w:rsidR="00AF2A8E">
        <w:rPr>
          <w:color w:val="000000"/>
          <w:sz w:val="18"/>
          <w:szCs w:val="18"/>
        </w:rPr>
        <w:t xml:space="preserve"> but no other lute book by him is known, although in </w:t>
      </w:r>
      <w:r w:rsidR="00AF2A8E" w:rsidRPr="00AF2A8E">
        <w:rPr>
          <w:i/>
          <w:color w:val="000000"/>
          <w:sz w:val="18"/>
          <w:szCs w:val="18"/>
        </w:rPr>
        <w:t>Grove Music Online</w:t>
      </w:r>
      <w:r w:rsidR="00AF2A8E">
        <w:rPr>
          <w:color w:val="000000"/>
          <w:sz w:val="18"/>
          <w:szCs w:val="18"/>
        </w:rPr>
        <w:t xml:space="preserve"> Hans Radke mentions a second edition in 1589</w:t>
      </w:r>
      <w:r w:rsidR="001703CD">
        <w:rPr>
          <w:color w:val="000000"/>
          <w:sz w:val="18"/>
          <w:szCs w:val="18"/>
        </w:rPr>
        <w:t xml:space="preserve"> - </w:t>
      </w:r>
      <w:r w:rsidR="00AF2A8E">
        <w:rPr>
          <w:color w:val="000000"/>
          <w:sz w:val="18"/>
          <w:szCs w:val="18"/>
        </w:rPr>
        <w:t xml:space="preserve">not in Howard Meyer Brown </w:t>
      </w:r>
      <w:r w:rsidR="00AF2A8E" w:rsidRPr="00AF2A8E">
        <w:rPr>
          <w:i/>
          <w:color w:val="000000"/>
          <w:sz w:val="18"/>
          <w:szCs w:val="18"/>
        </w:rPr>
        <w:t>Instrumental Music Prin</w:t>
      </w:r>
      <w:r w:rsidR="00AF2A8E">
        <w:rPr>
          <w:i/>
          <w:color w:val="000000"/>
          <w:sz w:val="18"/>
          <w:szCs w:val="18"/>
        </w:rPr>
        <w:t>t</w:t>
      </w:r>
      <w:r w:rsidR="00AF2A8E" w:rsidRPr="00AF2A8E">
        <w:rPr>
          <w:i/>
          <w:color w:val="000000"/>
          <w:sz w:val="18"/>
          <w:szCs w:val="18"/>
        </w:rPr>
        <w:t>ed before 16</w:t>
      </w:r>
      <w:r w:rsidR="00AF2A8E">
        <w:rPr>
          <w:i/>
          <w:color w:val="000000"/>
          <w:sz w:val="18"/>
          <w:szCs w:val="18"/>
        </w:rPr>
        <w:t>0</w:t>
      </w:r>
      <w:r w:rsidR="00AF2A8E" w:rsidRPr="00AF2A8E">
        <w:rPr>
          <w:i/>
          <w:color w:val="000000"/>
          <w:sz w:val="18"/>
          <w:szCs w:val="18"/>
        </w:rPr>
        <w:t>0</w:t>
      </w:r>
      <w:r w:rsidR="00AF2A8E">
        <w:rPr>
          <w:color w:val="000000"/>
          <w:sz w:val="18"/>
          <w:szCs w:val="18"/>
        </w:rPr>
        <w:t xml:space="preserve"> (Harvard University Press 1965). </w:t>
      </w:r>
      <w:r>
        <w:rPr>
          <w:color w:val="000000"/>
          <w:sz w:val="18"/>
          <w:szCs w:val="18"/>
          <w:lang w:val="en-US"/>
        </w:rPr>
        <w:t xml:space="preserve">Gintzler dedicated </w:t>
      </w:r>
      <w:r w:rsidR="00AF2A8E">
        <w:rPr>
          <w:color w:val="000000"/>
          <w:sz w:val="18"/>
          <w:szCs w:val="18"/>
          <w:lang w:val="en-US"/>
        </w:rPr>
        <w:t>his lute book</w:t>
      </w:r>
      <w:r>
        <w:rPr>
          <w:color w:val="000000"/>
          <w:sz w:val="18"/>
          <w:szCs w:val="18"/>
          <w:lang w:val="en-US"/>
        </w:rPr>
        <w:t xml:space="preserve"> to his patron </w:t>
      </w:r>
      <w:r w:rsidRPr="006320AB">
        <w:rPr>
          <w:color w:val="000000"/>
          <w:sz w:val="18"/>
          <w:szCs w:val="18"/>
        </w:rPr>
        <w:t>Cristoforo Madruzzo (1512-78), Cardinal and Prince-Bishop of Trent</w:t>
      </w:r>
      <w:r w:rsidR="001703CD">
        <w:rPr>
          <w:color w:val="000000"/>
          <w:sz w:val="18"/>
          <w:szCs w:val="18"/>
        </w:rPr>
        <w:t xml:space="preserve"> in Northern Italy</w:t>
      </w:r>
      <w:r>
        <w:rPr>
          <w:color w:val="000000"/>
          <w:sz w:val="18"/>
          <w:szCs w:val="18"/>
        </w:rPr>
        <w:t xml:space="preserve">, </w:t>
      </w:r>
      <w:r w:rsidR="00AF2A8E">
        <w:rPr>
          <w:color w:val="000000"/>
          <w:sz w:val="18"/>
          <w:szCs w:val="18"/>
        </w:rPr>
        <w:t>by</w:t>
      </w:r>
      <w:r>
        <w:rPr>
          <w:color w:val="000000"/>
          <w:sz w:val="18"/>
          <w:szCs w:val="18"/>
        </w:rPr>
        <w:t xml:space="preserve"> whom he was probably employed as </w:t>
      </w:r>
      <w:r w:rsidR="00695274">
        <w:rPr>
          <w:color w:val="000000"/>
          <w:sz w:val="18"/>
          <w:szCs w:val="18"/>
        </w:rPr>
        <w:t xml:space="preserve">a </w:t>
      </w:r>
      <w:r>
        <w:rPr>
          <w:color w:val="000000"/>
          <w:sz w:val="18"/>
          <w:szCs w:val="18"/>
        </w:rPr>
        <w:t xml:space="preserve">musician. </w:t>
      </w:r>
      <w:r w:rsidR="00695274">
        <w:rPr>
          <w:color w:val="000000"/>
          <w:sz w:val="18"/>
          <w:szCs w:val="18"/>
        </w:rPr>
        <w:t>If so h</w:t>
      </w:r>
      <w:r w:rsidR="00AF2A8E">
        <w:rPr>
          <w:color w:val="000000"/>
          <w:sz w:val="18"/>
          <w:szCs w:val="18"/>
        </w:rPr>
        <w:t>e</w:t>
      </w:r>
      <w:r w:rsidR="00AF2A8E" w:rsidRPr="005D651C">
        <w:rPr>
          <w:color w:val="000000"/>
          <w:sz w:val="18"/>
          <w:szCs w:val="18"/>
        </w:rPr>
        <w:t xml:space="preserve"> </w:t>
      </w:r>
      <w:r w:rsidR="00695274">
        <w:rPr>
          <w:color w:val="000000"/>
          <w:sz w:val="18"/>
          <w:szCs w:val="18"/>
        </w:rPr>
        <w:t>would have</w:t>
      </w:r>
      <w:r w:rsidR="00AF2A8E" w:rsidRPr="005D651C">
        <w:rPr>
          <w:color w:val="000000"/>
          <w:sz w:val="18"/>
          <w:szCs w:val="18"/>
        </w:rPr>
        <w:t xml:space="preserve"> accompanied Madruzzo on his travels to Spain, the Netherlands, Flanders and Germany</w:t>
      </w:r>
      <w:r w:rsidR="00AF2A8E">
        <w:rPr>
          <w:color w:val="000000"/>
          <w:sz w:val="18"/>
          <w:szCs w:val="18"/>
        </w:rPr>
        <w:t xml:space="preserve">, which could explain how some of </w:t>
      </w:r>
      <w:r w:rsidR="001703CD">
        <w:rPr>
          <w:color w:val="000000"/>
          <w:sz w:val="18"/>
          <w:szCs w:val="18"/>
        </w:rPr>
        <w:t>Gintzler's</w:t>
      </w:r>
      <w:r w:rsidR="00AF2A8E">
        <w:rPr>
          <w:color w:val="000000"/>
          <w:sz w:val="18"/>
          <w:szCs w:val="18"/>
        </w:rPr>
        <w:t xml:space="preserve"> music </w:t>
      </w:r>
      <w:r w:rsidR="001703CD">
        <w:rPr>
          <w:color w:val="000000"/>
          <w:sz w:val="18"/>
          <w:szCs w:val="18"/>
        </w:rPr>
        <w:t>found its way</w:t>
      </w:r>
      <w:r w:rsidR="00AF2A8E">
        <w:rPr>
          <w:color w:val="000000"/>
          <w:sz w:val="18"/>
          <w:szCs w:val="18"/>
        </w:rPr>
        <w:t xml:space="preserve"> in</w:t>
      </w:r>
      <w:r w:rsidR="001703CD">
        <w:rPr>
          <w:color w:val="000000"/>
          <w:sz w:val="18"/>
          <w:szCs w:val="18"/>
        </w:rPr>
        <w:t>to</w:t>
      </w:r>
      <w:r w:rsidR="00AF2A8E">
        <w:rPr>
          <w:color w:val="000000"/>
          <w:sz w:val="18"/>
          <w:szCs w:val="18"/>
        </w:rPr>
        <w:t xml:space="preserve"> the lute prints of Hans Gerle in Nürnberg </w:t>
      </w:r>
      <w:r w:rsidR="009674B0">
        <w:rPr>
          <w:color w:val="000000"/>
          <w:sz w:val="18"/>
          <w:szCs w:val="18"/>
        </w:rPr>
        <w:t xml:space="preserve">(in </w:t>
      </w:r>
      <w:r w:rsidR="009674B0" w:rsidRPr="009674B0">
        <w:rPr>
          <w:i/>
          <w:color w:val="000000"/>
          <w:sz w:val="18"/>
          <w:szCs w:val="18"/>
        </w:rPr>
        <w:t xml:space="preserve">Eyn Newes sehr Künstliche Lautenbuch </w:t>
      </w:r>
      <w:r w:rsidR="009674B0">
        <w:rPr>
          <w:color w:val="000000"/>
          <w:sz w:val="18"/>
          <w:szCs w:val="18"/>
        </w:rPr>
        <w:t xml:space="preserve">1552, an anthology of Italian lute music transcribed into German tablature) </w:t>
      </w:r>
      <w:r w:rsidR="00AF2A8E">
        <w:rPr>
          <w:color w:val="000000"/>
          <w:sz w:val="18"/>
          <w:szCs w:val="18"/>
        </w:rPr>
        <w:t xml:space="preserve">and Pierre Phalèse in </w:t>
      </w:r>
      <w:r w:rsidR="009674B0">
        <w:rPr>
          <w:color w:val="000000"/>
          <w:sz w:val="18"/>
          <w:szCs w:val="18"/>
        </w:rPr>
        <w:t xml:space="preserve">Leuven and </w:t>
      </w:r>
      <w:r w:rsidR="001703CD">
        <w:rPr>
          <w:color w:val="000000"/>
          <w:sz w:val="18"/>
          <w:szCs w:val="18"/>
        </w:rPr>
        <w:t xml:space="preserve">later </w:t>
      </w:r>
      <w:r w:rsidR="009674B0">
        <w:rPr>
          <w:color w:val="000000"/>
          <w:sz w:val="18"/>
          <w:szCs w:val="18"/>
        </w:rPr>
        <w:t xml:space="preserve">Antwerp (in </w:t>
      </w:r>
      <w:r w:rsidR="009674B0" w:rsidRPr="009674B0">
        <w:rPr>
          <w:i/>
          <w:color w:val="000000"/>
          <w:sz w:val="18"/>
          <w:szCs w:val="18"/>
        </w:rPr>
        <w:t>Hortus Musarum</w:t>
      </w:r>
      <w:r w:rsidR="009674B0">
        <w:rPr>
          <w:color w:val="000000"/>
          <w:sz w:val="18"/>
          <w:szCs w:val="18"/>
        </w:rPr>
        <w:t xml:space="preserve"> 1552, </w:t>
      </w:r>
      <w:r w:rsidR="009674B0" w:rsidRPr="009674B0">
        <w:rPr>
          <w:i/>
          <w:color w:val="000000"/>
          <w:sz w:val="18"/>
          <w:szCs w:val="18"/>
        </w:rPr>
        <w:t xml:space="preserve">Theatrum Musicum </w:t>
      </w:r>
      <w:r w:rsidR="009674B0">
        <w:rPr>
          <w:color w:val="000000"/>
          <w:sz w:val="18"/>
          <w:szCs w:val="18"/>
        </w:rPr>
        <w:t>1563 and</w:t>
      </w:r>
      <w:r w:rsidR="00445703">
        <w:rPr>
          <w:color w:val="000000"/>
          <w:sz w:val="18"/>
          <w:szCs w:val="18"/>
        </w:rPr>
        <w:t>/or</w:t>
      </w:r>
      <w:r w:rsidR="009674B0">
        <w:rPr>
          <w:color w:val="000000"/>
          <w:sz w:val="18"/>
          <w:szCs w:val="18"/>
        </w:rPr>
        <w:t xml:space="preserve"> </w:t>
      </w:r>
      <w:r w:rsidR="009674B0" w:rsidRPr="009674B0">
        <w:rPr>
          <w:i/>
          <w:color w:val="000000"/>
          <w:sz w:val="18"/>
          <w:szCs w:val="18"/>
        </w:rPr>
        <w:t>Luculentum Theatrum Musicum</w:t>
      </w:r>
      <w:r w:rsidR="009674B0" w:rsidRPr="009674B0">
        <w:rPr>
          <w:color w:val="000000"/>
          <w:sz w:val="18"/>
          <w:szCs w:val="18"/>
        </w:rPr>
        <w:t>, transcribed into French tablature)</w:t>
      </w:r>
      <w:r w:rsidR="009674B0">
        <w:rPr>
          <w:color w:val="000000"/>
          <w:sz w:val="18"/>
          <w:szCs w:val="18"/>
        </w:rPr>
        <w:t>. Gerle and Phalèse copied the recercari introducing a few minor changes in figuration</w:t>
      </w:r>
      <w:r w:rsidR="00ED12E1">
        <w:rPr>
          <w:color w:val="000000"/>
          <w:sz w:val="18"/>
          <w:szCs w:val="18"/>
        </w:rPr>
        <w:t xml:space="preserve"> and embellishment</w:t>
      </w:r>
      <w:r w:rsidR="009674B0">
        <w:rPr>
          <w:color w:val="000000"/>
          <w:sz w:val="18"/>
          <w:szCs w:val="18"/>
        </w:rPr>
        <w:t>. Gerle acknowledges him by name (</w:t>
      </w:r>
      <w:r w:rsidR="009674B0" w:rsidRPr="009674B0">
        <w:rPr>
          <w:color w:val="000000"/>
          <w:sz w:val="18"/>
          <w:szCs w:val="18"/>
        </w:rPr>
        <w:t>Simon Gintzler</w:t>
      </w:r>
      <w:r w:rsidR="009674B0">
        <w:rPr>
          <w:color w:val="000000"/>
          <w:sz w:val="18"/>
          <w:szCs w:val="18"/>
        </w:rPr>
        <w:t xml:space="preserve">) and Phalèse </w:t>
      </w:r>
      <w:r w:rsidR="001703CD">
        <w:rPr>
          <w:color w:val="000000"/>
          <w:sz w:val="18"/>
          <w:szCs w:val="18"/>
        </w:rPr>
        <w:t xml:space="preserve">also </w:t>
      </w:r>
      <w:r w:rsidR="009674B0">
        <w:rPr>
          <w:color w:val="000000"/>
          <w:sz w:val="18"/>
          <w:szCs w:val="18"/>
        </w:rPr>
        <w:t xml:space="preserve">attributes the pieces that he borrowed to him, but </w:t>
      </w:r>
      <w:r w:rsidR="00117910">
        <w:rPr>
          <w:color w:val="000000"/>
          <w:sz w:val="18"/>
          <w:szCs w:val="18"/>
        </w:rPr>
        <w:t xml:space="preserve">uses another German form of his </w:t>
      </w:r>
      <w:r w:rsidR="009674B0">
        <w:rPr>
          <w:color w:val="000000"/>
          <w:sz w:val="18"/>
          <w:szCs w:val="18"/>
        </w:rPr>
        <w:t>name</w:t>
      </w:r>
      <w:r w:rsidR="00117910">
        <w:rPr>
          <w:color w:val="000000"/>
          <w:sz w:val="18"/>
          <w:szCs w:val="18"/>
        </w:rPr>
        <w:t>,</w:t>
      </w:r>
      <w:r w:rsidR="00445703">
        <w:rPr>
          <w:color w:val="000000"/>
          <w:sz w:val="18"/>
          <w:szCs w:val="18"/>
        </w:rPr>
        <w:t xml:space="preserve"> </w:t>
      </w:r>
      <w:r w:rsidR="009674B0">
        <w:rPr>
          <w:color w:val="000000"/>
          <w:sz w:val="18"/>
          <w:szCs w:val="18"/>
        </w:rPr>
        <w:t>Simon Sentler</w:t>
      </w:r>
      <w:r w:rsidR="001703CD">
        <w:rPr>
          <w:color w:val="000000"/>
          <w:sz w:val="18"/>
          <w:szCs w:val="18"/>
        </w:rPr>
        <w:t>,</w:t>
      </w:r>
      <w:r w:rsidR="00117910">
        <w:rPr>
          <w:color w:val="000000"/>
          <w:sz w:val="18"/>
          <w:szCs w:val="18"/>
        </w:rPr>
        <w:t xml:space="preserve"> sometimes Latinised to Sentler</w:t>
      </w:r>
      <w:r w:rsidR="009674B0">
        <w:rPr>
          <w:color w:val="000000"/>
          <w:sz w:val="18"/>
          <w:szCs w:val="18"/>
        </w:rPr>
        <w:t>us</w:t>
      </w:r>
      <w:r w:rsidR="00117910">
        <w:rPr>
          <w:color w:val="000000"/>
          <w:sz w:val="18"/>
          <w:szCs w:val="18"/>
        </w:rPr>
        <w:t xml:space="preserve">. </w:t>
      </w:r>
      <w:r w:rsidR="00445703">
        <w:rPr>
          <w:color w:val="000000"/>
          <w:sz w:val="18"/>
          <w:szCs w:val="18"/>
        </w:rPr>
        <w:t xml:space="preserve">Gerle and Phalèse included four recercari each, titled </w:t>
      </w:r>
      <w:r w:rsidR="001703CD">
        <w:rPr>
          <w:color w:val="000000"/>
          <w:sz w:val="18"/>
          <w:szCs w:val="18"/>
        </w:rPr>
        <w:t>p</w:t>
      </w:r>
      <w:r w:rsidR="00445703">
        <w:rPr>
          <w:color w:val="000000"/>
          <w:sz w:val="18"/>
          <w:szCs w:val="18"/>
        </w:rPr>
        <w:t>reambel</w:t>
      </w:r>
      <w:r w:rsidR="00445703" w:rsidRPr="00445703">
        <w:rPr>
          <w:color w:val="000000"/>
          <w:sz w:val="18"/>
          <w:szCs w:val="18"/>
        </w:rPr>
        <w:t xml:space="preserve"> </w:t>
      </w:r>
      <w:r w:rsidR="00445703">
        <w:rPr>
          <w:color w:val="000000"/>
          <w:sz w:val="18"/>
          <w:szCs w:val="18"/>
        </w:rPr>
        <w:t xml:space="preserve">in Gerle and fantasia in Phalèse, but not the same four so </w:t>
      </w:r>
      <w:r w:rsidR="001703CD">
        <w:rPr>
          <w:color w:val="000000"/>
          <w:sz w:val="18"/>
          <w:szCs w:val="18"/>
        </w:rPr>
        <w:t xml:space="preserve">that </w:t>
      </w:r>
      <w:r w:rsidR="00445703">
        <w:rPr>
          <w:color w:val="000000"/>
          <w:sz w:val="18"/>
          <w:szCs w:val="18"/>
        </w:rPr>
        <w:t xml:space="preserve">all six are in </w:t>
      </w:r>
      <w:r w:rsidR="001703CD">
        <w:rPr>
          <w:color w:val="000000"/>
          <w:sz w:val="18"/>
          <w:szCs w:val="18"/>
        </w:rPr>
        <w:t xml:space="preserve">the prints </w:t>
      </w:r>
      <w:r w:rsidR="00ED12E1">
        <w:rPr>
          <w:color w:val="000000"/>
          <w:sz w:val="18"/>
          <w:szCs w:val="18"/>
        </w:rPr>
        <w:t xml:space="preserve">of </w:t>
      </w:r>
      <w:r w:rsidR="00445703">
        <w:rPr>
          <w:color w:val="000000"/>
          <w:sz w:val="18"/>
          <w:szCs w:val="18"/>
        </w:rPr>
        <w:t xml:space="preserve">one or </w:t>
      </w:r>
      <w:r w:rsidR="001703CD">
        <w:rPr>
          <w:color w:val="000000"/>
          <w:sz w:val="18"/>
          <w:szCs w:val="18"/>
        </w:rPr>
        <w:t xml:space="preserve">the </w:t>
      </w:r>
      <w:r w:rsidR="00445703">
        <w:rPr>
          <w:color w:val="000000"/>
          <w:sz w:val="18"/>
          <w:szCs w:val="18"/>
        </w:rPr>
        <w:t>other.</w:t>
      </w:r>
    </w:p>
    <w:p w14:paraId="715636A6" w14:textId="2065483D" w:rsidR="00980C78" w:rsidRPr="005001EF" w:rsidRDefault="00117B3B" w:rsidP="00483EE4">
      <w:pPr>
        <w:tabs>
          <w:tab w:val="right" w:pos="4678"/>
        </w:tabs>
        <w:autoSpaceDE w:val="0"/>
        <w:autoSpaceDN w:val="0"/>
        <w:adjustRightInd w:val="0"/>
        <w:spacing w:before="60"/>
        <w:ind w:left="284" w:hanging="142"/>
        <w:jc w:val="left"/>
        <w:rPr>
          <w:color w:val="000000"/>
          <w:sz w:val="16"/>
          <w:szCs w:val="16"/>
          <w:lang w:val="en-US"/>
        </w:rPr>
      </w:pPr>
      <w:r w:rsidRPr="005001EF">
        <w:rPr>
          <w:b/>
          <w:color w:val="000000"/>
          <w:sz w:val="16"/>
          <w:szCs w:val="16"/>
          <w:lang w:val="en-US"/>
        </w:rPr>
        <w:t>G</w:t>
      </w:r>
      <w:r w:rsidR="00980C78" w:rsidRPr="005001EF">
        <w:rPr>
          <w:b/>
          <w:color w:val="000000"/>
          <w:sz w:val="16"/>
          <w:szCs w:val="16"/>
          <w:lang w:val="en-US"/>
        </w:rPr>
        <w:t>1.</w:t>
      </w:r>
      <w:r w:rsidR="00980C78" w:rsidRPr="005001EF">
        <w:rPr>
          <w:color w:val="000000"/>
          <w:sz w:val="16"/>
          <w:szCs w:val="16"/>
          <w:lang w:val="en-US"/>
        </w:rPr>
        <w:t xml:space="preserve"> Gintzler 1547, sigs. A2v-A3v </w:t>
      </w:r>
      <w:r w:rsidR="00980C78" w:rsidRPr="005001EF">
        <w:rPr>
          <w:i/>
          <w:color w:val="000000"/>
          <w:sz w:val="16"/>
          <w:szCs w:val="16"/>
          <w:lang w:val="en-US"/>
        </w:rPr>
        <w:t>Recercar primo</w:t>
      </w:r>
      <w:r w:rsidR="00A37711" w:rsidRPr="005001EF">
        <w:rPr>
          <w:color w:val="000000"/>
          <w:sz w:val="16"/>
          <w:szCs w:val="16"/>
          <w:lang w:val="en-US"/>
        </w:rPr>
        <w:tab/>
      </w:r>
      <w:r w:rsidR="0028134D">
        <w:rPr>
          <w:color w:val="000000"/>
          <w:sz w:val="16"/>
          <w:szCs w:val="16"/>
          <w:lang w:val="en-US"/>
        </w:rPr>
        <w:t xml:space="preserve">pp. </w:t>
      </w:r>
      <w:r w:rsidR="005B4867" w:rsidRPr="005001EF">
        <w:rPr>
          <w:color w:val="000000"/>
          <w:sz w:val="16"/>
          <w:szCs w:val="16"/>
          <w:lang w:val="en-US"/>
        </w:rPr>
        <w:t>60-61</w:t>
      </w:r>
    </w:p>
    <w:p w14:paraId="137B82C8" w14:textId="26AF54A9"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Gerle 1552, sigs. D3r-D4r </w:t>
      </w:r>
      <w:r w:rsidR="00980C78" w:rsidRPr="005001EF">
        <w:rPr>
          <w:i/>
          <w:color w:val="000000"/>
          <w:sz w:val="16"/>
          <w:szCs w:val="16"/>
          <w:lang w:val="en-US"/>
        </w:rPr>
        <w:t>Das 12. Preambel Simon Gintzler</w:t>
      </w:r>
    </w:p>
    <w:p w14:paraId="48DC6EB6" w14:textId="24BEC499"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b/>
          <w:color w:val="000000"/>
          <w:sz w:val="16"/>
          <w:szCs w:val="16"/>
          <w:lang w:val="en-US"/>
        </w:rPr>
        <w:t>G</w:t>
      </w:r>
      <w:r w:rsidR="00980C78" w:rsidRPr="005001EF">
        <w:rPr>
          <w:b/>
          <w:color w:val="000000"/>
          <w:sz w:val="16"/>
          <w:szCs w:val="16"/>
          <w:lang w:val="en-US"/>
        </w:rPr>
        <w:t>2.</w:t>
      </w:r>
      <w:r w:rsidR="00AE0BFA" w:rsidRPr="000D6114">
        <w:rPr>
          <w:sz w:val="18"/>
          <w:szCs w:val="18"/>
        </w:rPr>
        <w:t xml:space="preserve"> </w:t>
      </w:r>
      <w:r w:rsidR="00980C78" w:rsidRPr="005001EF">
        <w:rPr>
          <w:color w:val="000000"/>
          <w:sz w:val="16"/>
          <w:szCs w:val="16"/>
          <w:lang w:val="en-US"/>
        </w:rPr>
        <w:t xml:space="preserve">Gintzler 1547, sigs. A3v-B1r </w:t>
      </w:r>
      <w:r w:rsidR="00980C78" w:rsidRPr="005001EF">
        <w:rPr>
          <w:i/>
          <w:color w:val="000000"/>
          <w:sz w:val="16"/>
          <w:szCs w:val="16"/>
          <w:lang w:val="en-US"/>
        </w:rPr>
        <w:t>Recercar segondo</w:t>
      </w:r>
      <w:r w:rsidR="00A37711" w:rsidRPr="005001EF">
        <w:rPr>
          <w:color w:val="000000"/>
          <w:sz w:val="16"/>
          <w:szCs w:val="16"/>
          <w:lang w:val="en-US"/>
        </w:rPr>
        <w:tab/>
      </w:r>
      <w:r w:rsidR="005B4867" w:rsidRPr="005001EF">
        <w:rPr>
          <w:color w:val="000000"/>
          <w:sz w:val="16"/>
          <w:szCs w:val="16"/>
          <w:lang w:val="en-US"/>
        </w:rPr>
        <w:t>62-63</w:t>
      </w:r>
    </w:p>
    <w:p w14:paraId="731CD8DC" w14:textId="1E100AD4"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Gerle 1552, sigs. D4r-E1v </w:t>
      </w:r>
      <w:r w:rsidR="00980C78" w:rsidRPr="005001EF">
        <w:rPr>
          <w:i/>
          <w:color w:val="000000"/>
          <w:sz w:val="16"/>
          <w:szCs w:val="16"/>
          <w:lang w:val="en-US"/>
        </w:rPr>
        <w:t>Das 13. Preambel</w:t>
      </w:r>
    </w:p>
    <w:p w14:paraId="34B87106" w14:textId="4588E0D2"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b/>
          <w:color w:val="000000"/>
          <w:sz w:val="16"/>
          <w:szCs w:val="16"/>
          <w:lang w:val="en-US"/>
        </w:rPr>
        <w:t>G</w:t>
      </w:r>
      <w:r w:rsidR="00980C78" w:rsidRPr="005001EF">
        <w:rPr>
          <w:b/>
          <w:color w:val="000000"/>
          <w:sz w:val="16"/>
          <w:szCs w:val="16"/>
          <w:lang w:val="en-US"/>
        </w:rPr>
        <w:t xml:space="preserve">3. </w:t>
      </w:r>
      <w:r w:rsidR="00980C78" w:rsidRPr="005001EF">
        <w:rPr>
          <w:color w:val="000000"/>
          <w:sz w:val="16"/>
          <w:szCs w:val="16"/>
          <w:lang w:val="en-US"/>
        </w:rPr>
        <w:t xml:space="preserve">Gintzler 1547, sigs. B1r-B2r </w:t>
      </w:r>
      <w:r w:rsidR="00980C78" w:rsidRPr="005001EF">
        <w:rPr>
          <w:i/>
          <w:color w:val="000000"/>
          <w:sz w:val="16"/>
          <w:szCs w:val="16"/>
          <w:lang w:val="en-US"/>
        </w:rPr>
        <w:t>Recercar Terzo</w:t>
      </w:r>
      <w:r w:rsidR="00A37711" w:rsidRPr="005001EF">
        <w:rPr>
          <w:color w:val="000000"/>
          <w:sz w:val="16"/>
          <w:szCs w:val="16"/>
          <w:lang w:val="en-US"/>
        </w:rPr>
        <w:tab/>
      </w:r>
      <w:r w:rsidR="005B4867" w:rsidRPr="005001EF">
        <w:rPr>
          <w:color w:val="000000"/>
          <w:sz w:val="16"/>
          <w:szCs w:val="16"/>
          <w:lang w:val="en-US"/>
        </w:rPr>
        <w:t>64-65</w:t>
      </w:r>
    </w:p>
    <w:p w14:paraId="22D4CBD2" w14:textId="4929059E"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Gerle 1552, sigs. E1v-E2v </w:t>
      </w:r>
      <w:r w:rsidR="00980C78" w:rsidRPr="005001EF">
        <w:rPr>
          <w:i/>
          <w:color w:val="000000"/>
          <w:sz w:val="16"/>
          <w:szCs w:val="16"/>
          <w:lang w:val="en-US"/>
        </w:rPr>
        <w:t>Das 14. Preambel</w:t>
      </w:r>
    </w:p>
    <w:p w14:paraId="589C0C8E" w14:textId="665AEC52"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Phalèse 1552, sig. B3v </w:t>
      </w:r>
      <w:r w:rsidR="00980C78" w:rsidRPr="005001EF">
        <w:rPr>
          <w:i/>
          <w:color w:val="000000"/>
          <w:sz w:val="16"/>
          <w:szCs w:val="16"/>
          <w:lang w:val="en-US"/>
        </w:rPr>
        <w:t>Fantasia Simon Sentler</w:t>
      </w:r>
    </w:p>
    <w:p w14:paraId="759A988C" w14:textId="33B29DC2"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Phalèse 1563, f. 4v </w:t>
      </w:r>
      <w:r w:rsidR="00980C78" w:rsidRPr="005001EF">
        <w:rPr>
          <w:i/>
          <w:color w:val="000000"/>
          <w:sz w:val="16"/>
          <w:szCs w:val="16"/>
          <w:lang w:val="en-US"/>
        </w:rPr>
        <w:t>Fantasia Simo</w:t>
      </w:r>
      <w:r w:rsidR="00980C78" w:rsidRPr="005001EF">
        <w:rPr>
          <w:color w:val="000000"/>
          <w:sz w:val="16"/>
          <w:szCs w:val="16"/>
          <w:lang w:val="en-US"/>
        </w:rPr>
        <w:t xml:space="preserve">[n] </w:t>
      </w:r>
      <w:r w:rsidR="00980C78" w:rsidRPr="005001EF">
        <w:rPr>
          <w:i/>
          <w:color w:val="000000"/>
          <w:sz w:val="16"/>
          <w:szCs w:val="16"/>
          <w:lang w:val="en-US"/>
        </w:rPr>
        <w:t>Se</w:t>
      </w:r>
      <w:r w:rsidR="00980C78" w:rsidRPr="005001EF">
        <w:rPr>
          <w:color w:val="000000"/>
          <w:sz w:val="16"/>
          <w:szCs w:val="16"/>
          <w:lang w:val="en-US"/>
        </w:rPr>
        <w:t>[n]</w:t>
      </w:r>
      <w:r w:rsidR="00980C78" w:rsidRPr="005001EF">
        <w:rPr>
          <w:i/>
          <w:color w:val="000000"/>
          <w:sz w:val="16"/>
          <w:szCs w:val="16"/>
          <w:lang w:val="en-US"/>
        </w:rPr>
        <w:t>tler</w:t>
      </w:r>
    </w:p>
    <w:p w14:paraId="5F9F3CE0" w14:textId="108404A3"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Phalèse 1568, f. 1v </w:t>
      </w:r>
      <w:r w:rsidR="00980C78" w:rsidRPr="005001EF">
        <w:rPr>
          <w:i/>
          <w:color w:val="000000"/>
          <w:sz w:val="16"/>
          <w:szCs w:val="16"/>
          <w:lang w:val="en-US"/>
        </w:rPr>
        <w:t>Fantasia Simon Sentler</w:t>
      </w:r>
    </w:p>
    <w:p w14:paraId="7AEF4021" w14:textId="2F25BDD1"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b/>
          <w:color w:val="000000"/>
          <w:sz w:val="16"/>
          <w:szCs w:val="16"/>
          <w:lang w:val="en-US"/>
        </w:rPr>
        <w:t>G</w:t>
      </w:r>
      <w:r w:rsidR="00980C78" w:rsidRPr="005001EF">
        <w:rPr>
          <w:b/>
          <w:color w:val="000000"/>
          <w:sz w:val="16"/>
          <w:szCs w:val="16"/>
          <w:lang w:val="en-US"/>
        </w:rPr>
        <w:t>4.</w:t>
      </w:r>
      <w:r w:rsidR="00AE0BFA" w:rsidRPr="001445DA">
        <w:rPr>
          <w:sz w:val="18"/>
          <w:szCs w:val="18"/>
        </w:rPr>
        <w:t xml:space="preserve"> </w:t>
      </w:r>
      <w:r w:rsidR="00980C78" w:rsidRPr="005001EF">
        <w:rPr>
          <w:color w:val="000000"/>
          <w:sz w:val="16"/>
          <w:szCs w:val="16"/>
          <w:lang w:val="en-US"/>
        </w:rPr>
        <w:t xml:space="preserve">Gintzler 1547, sigs. B2v-B3r </w:t>
      </w:r>
      <w:r w:rsidR="00980C78" w:rsidRPr="005001EF">
        <w:rPr>
          <w:i/>
          <w:color w:val="000000"/>
          <w:sz w:val="16"/>
          <w:szCs w:val="16"/>
          <w:lang w:val="en-US"/>
        </w:rPr>
        <w:t>Recercar Quarto</w:t>
      </w:r>
      <w:r w:rsidR="00A37711" w:rsidRPr="005001EF">
        <w:rPr>
          <w:color w:val="000000"/>
          <w:sz w:val="16"/>
          <w:szCs w:val="16"/>
          <w:lang w:val="en-US"/>
        </w:rPr>
        <w:tab/>
      </w:r>
      <w:r w:rsidR="00885FC4" w:rsidRPr="005001EF">
        <w:rPr>
          <w:color w:val="000000"/>
          <w:sz w:val="16"/>
          <w:szCs w:val="16"/>
          <w:lang w:val="en-US"/>
        </w:rPr>
        <w:t>6</w:t>
      </w:r>
      <w:r w:rsidR="005B4867" w:rsidRPr="005001EF">
        <w:rPr>
          <w:color w:val="000000"/>
          <w:sz w:val="16"/>
          <w:szCs w:val="16"/>
          <w:lang w:val="en-US"/>
        </w:rPr>
        <w:t>6</w:t>
      </w:r>
      <w:r w:rsidR="00885FC4" w:rsidRPr="005001EF">
        <w:rPr>
          <w:color w:val="000000"/>
          <w:sz w:val="16"/>
          <w:szCs w:val="16"/>
          <w:lang w:val="en-US"/>
        </w:rPr>
        <w:t>-6</w:t>
      </w:r>
      <w:r w:rsidR="005B4867" w:rsidRPr="005001EF">
        <w:rPr>
          <w:color w:val="000000"/>
          <w:sz w:val="16"/>
          <w:szCs w:val="16"/>
          <w:lang w:val="en-US"/>
        </w:rPr>
        <w:t>7</w:t>
      </w:r>
    </w:p>
    <w:p w14:paraId="477C1B43" w14:textId="5016A9FC"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Phalèse 1552, sig. B1v </w:t>
      </w:r>
      <w:r w:rsidR="00980C78" w:rsidRPr="005001EF">
        <w:rPr>
          <w:i/>
          <w:color w:val="000000"/>
          <w:sz w:val="16"/>
          <w:szCs w:val="16"/>
          <w:lang w:val="en-US"/>
        </w:rPr>
        <w:t>Fantasia Simon Sentler</w:t>
      </w:r>
    </w:p>
    <w:p w14:paraId="3ECD6FAD" w14:textId="3E4DF757"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Phalèse 1563, f. 6r </w:t>
      </w:r>
      <w:r w:rsidR="00980C78" w:rsidRPr="005001EF">
        <w:rPr>
          <w:i/>
          <w:color w:val="000000"/>
          <w:sz w:val="16"/>
          <w:szCs w:val="16"/>
          <w:lang w:val="en-US"/>
        </w:rPr>
        <w:t>Fantasia Simo</w:t>
      </w:r>
      <w:r w:rsidR="00980C78" w:rsidRPr="005001EF">
        <w:rPr>
          <w:color w:val="000000"/>
          <w:sz w:val="16"/>
          <w:szCs w:val="16"/>
          <w:lang w:val="en-US"/>
        </w:rPr>
        <w:t xml:space="preserve">[n] </w:t>
      </w:r>
      <w:r w:rsidR="00980C78" w:rsidRPr="005001EF">
        <w:rPr>
          <w:i/>
          <w:color w:val="000000"/>
          <w:sz w:val="16"/>
          <w:szCs w:val="16"/>
          <w:lang w:val="en-US"/>
        </w:rPr>
        <w:t>Se</w:t>
      </w:r>
      <w:r w:rsidR="00980C78" w:rsidRPr="005001EF">
        <w:rPr>
          <w:color w:val="000000"/>
          <w:sz w:val="16"/>
          <w:szCs w:val="16"/>
          <w:lang w:val="en-US"/>
        </w:rPr>
        <w:t>[n]</w:t>
      </w:r>
      <w:r w:rsidR="00980C78" w:rsidRPr="005001EF">
        <w:rPr>
          <w:i/>
          <w:color w:val="000000"/>
          <w:sz w:val="16"/>
          <w:szCs w:val="16"/>
          <w:lang w:val="en-US"/>
        </w:rPr>
        <w:t>tler</w:t>
      </w:r>
    </w:p>
    <w:p w14:paraId="6A420A66" w14:textId="55EFD97C"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b/>
          <w:color w:val="000000"/>
          <w:sz w:val="16"/>
          <w:szCs w:val="16"/>
          <w:lang w:val="en-US"/>
        </w:rPr>
        <w:t>G</w:t>
      </w:r>
      <w:r w:rsidR="00980C78" w:rsidRPr="005001EF">
        <w:rPr>
          <w:b/>
          <w:color w:val="000000"/>
          <w:sz w:val="16"/>
          <w:szCs w:val="16"/>
          <w:lang w:val="en-US"/>
        </w:rPr>
        <w:t>5.</w:t>
      </w:r>
      <w:r w:rsidR="00980C78" w:rsidRPr="005001EF">
        <w:rPr>
          <w:color w:val="000000"/>
          <w:sz w:val="16"/>
          <w:szCs w:val="16"/>
          <w:lang w:val="en-US"/>
        </w:rPr>
        <w:t xml:space="preserve"> Gintzler 1547, sigs. B3v-B4r </w:t>
      </w:r>
      <w:r w:rsidR="00980C78" w:rsidRPr="005001EF">
        <w:rPr>
          <w:i/>
          <w:color w:val="000000"/>
          <w:sz w:val="16"/>
          <w:szCs w:val="16"/>
          <w:lang w:val="en-US"/>
        </w:rPr>
        <w:t>Recercar Quinto</w:t>
      </w:r>
      <w:r w:rsidR="00A37711" w:rsidRPr="005001EF">
        <w:rPr>
          <w:color w:val="000000"/>
          <w:sz w:val="16"/>
          <w:szCs w:val="16"/>
          <w:lang w:val="en-US"/>
        </w:rPr>
        <w:tab/>
      </w:r>
      <w:r w:rsidR="00885FC4" w:rsidRPr="005001EF">
        <w:rPr>
          <w:color w:val="000000"/>
          <w:sz w:val="16"/>
          <w:szCs w:val="16"/>
          <w:lang w:val="en-US"/>
        </w:rPr>
        <w:t>6</w:t>
      </w:r>
      <w:r w:rsidR="005B4867" w:rsidRPr="005001EF">
        <w:rPr>
          <w:color w:val="000000"/>
          <w:sz w:val="16"/>
          <w:szCs w:val="16"/>
          <w:lang w:val="en-US"/>
        </w:rPr>
        <w:t>8</w:t>
      </w:r>
      <w:r w:rsidR="00885FC4" w:rsidRPr="005001EF">
        <w:rPr>
          <w:color w:val="000000"/>
          <w:sz w:val="16"/>
          <w:szCs w:val="16"/>
          <w:lang w:val="en-US"/>
        </w:rPr>
        <w:t>-6</w:t>
      </w:r>
      <w:r w:rsidR="005B4867" w:rsidRPr="005001EF">
        <w:rPr>
          <w:color w:val="000000"/>
          <w:sz w:val="16"/>
          <w:szCs w:val="16"/>
          <w:lang w:val="en-US"/>
        </w:rPr>
        <w:t>9</w:t>
      </w:r>
    </w:p>
    <w:p w14:paraId="4AE5465E" w14:textId="015F4104"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tab/>
      </w:r>
      <w:r w:rsidR="00980C78" w:rsidRPr="005001EF">
        <w:rPr>
          <w:color w:val="000000"/>
          <w:sz w:val="16"/>
          <w:szCs w:val="16"/>
          <w:lang w:val="en-US"/>
        </w:rPr>
        <w:t xml:space="preserve">Phalèse 1552, sigs. A1v-A2r </w:t>
      </w:r>
      <w:r w:rsidR="00980C78" w:rsidRPr="005001EF">
        <w:rPr>
          <w:i/>
          <w:color w:val="000000"/>
          <w:sz w:val="16"/>
          <w:szCs w:val="16"/>
          <w:lang w:val="en-US"/>
        </w:rPr>
        <w:t>Fantasia Simon Sentlerus</w:t>
      </w:r>
    </w:p>
    <w:p w14:paraId="58C952AD" w14:textId="6D774CBA"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b/>
          <w:color w:val="000000"/>
          <w:sz w:val="16"/>
          <w:szCs w:val="16"/>
          <w:lang w:val="en-US"/>
        </w:rPr>
        <w:t>G</w:t>
      </w:r>
      <w:r w:rsidR="00980C78" w:rsidRPr="005001EF">
        <w:rPr>
          <w:b/>
          <w:color w:val="000000"/>
          <w:sz w:val="16"/>
          <w:szCs w:val="16"/>
          <w:lang w:val="en-US"/>
        </w:rPr>
        <w:t>6.</w:t>
      </w:r>
      <w:r w:rsidR="00AE0BFA" w:rsidRPr="00970272">
        <w:rPr>
          <w:sz w:val="18"/>
          <w:szCs w:val="18"/>
        </w:rPr>
        <w:t xml:space="preserve"> </w:t>
      </w:r>
      <w:r w:rsidR="00980C78" w:rsidRPr="005001EF">
        <w:rPr>
          <w:color w:val="000000"/>
          <w:sz w:val="16"/>
          <w:szCs w:val="16"/>
          <w:lang w:val="en-US"/>
        </w:rPr>
        <w:t xml:space="preserve">Gintzler 1547, sigs. B4v-C1r </w:t>
      </w:r>
      <w:r w:rsidR="00980C78" w:rsidRPr="005001EF">
        <w:rPr>
          <w:i/>
          <w:color w:val="000000"/>
          <w:sz w:val="16"/>
          <w:szCs w:val="16"/>
          <w:lang w:val="en-US"/>
        </w:rPr>
        <w:t>Recercar Sexto</w:t>
      </w:r>
      <w:r w:rsidR="00A37711" w:rsidRPr="005001EF">
        <w:rPr>
          <w:color w:val="000000"/>
          <w:sz w:val="16"/>
          <w:szCs w:val="16"/>
          <w:lang w:val="en-US"/>
        </w:rPr>
        <w:tab/>
      </w:r>
      <w:r w:rsidR="005B4867" w:rsidRPr="005001EF">
        <w:rPr>
          <w:color w:val="000000"/>
          <w:sz w:val="16"/>
          <w:szCs w:val="16"/>
          <w:lang w:val="en-US"/>
        </w:rPr>
        <w:t>70</w:t>
      </w:r>
    </w:p>
    <w:p w14:paraId="3E758F1D" w14:textId="10C8C5F7" w:rsidR="00980C78" w:rsidRPr="005001EF" w:rsidRDefault="00117B3B" w:rsidP="00483EE4">
      <w:pPr>
        <w:tabs>
          <w:tab w:val="right" w:pos="4678"/>
        </w:tabs>
        <w:autoSpaceDE w:val="0"/>
        <w:autoSpaceDN w:val="0"/>
        <w:adjustRightInd w:val="0"/>
        <w:ind w:left="284" w:hanging="142"/>
        <w:jc w:val="left"/>
        <w:rPr>
          <w:color w:val="000000"/>
          <w:sz w:val="16"/>
          <w:szCs w:val="16"/>
          <w:lang w:val="en-US"/>
        </w:rPr>
      </w:pPr>
      <w:r w:rsidRPr="005001EF">
        <w:rPr>
          <w:color w:val="000000"/>
          <w:sz w:val="16"/>
          <w:szCs w:val="16"/>
          <w:lang w:val="en-US"/>
        </w:rPr>
        <w:lastRenderedPageBreak/>
        <w:tab/>
      </w:r>
      <w:r w:rsidR="00980C78" w:rsidRPr="005001EF">
        <w:rPr>
          <w:color w:val="000000"/>
          <w:sz w:val="16"/>
          <w:szCs w:val="16"/>
          <w:lang w:val="en-US"/>
        </w:rPr>
        <w:t xml:space="preserve">Gerle 1552, sigs. E3r-E3v </w:t>
      </w:r>
      <w:r w:rsidR="00980C78" w:rsidRPr="005001EF">
        <w:rPr>
          <w:i/>
          <w:color w:val="000000"/>
          <w:sz w:val="16"/>
          <w:szCs w:val="16"/>
          <w:lang w:val="en-US"/>
        </w:rPr>
        <w:t>Das 15. Preambel</w:t>
      </w:r>
    </w:p>
    <w:p w14:paraId="5C431A48" w14:textId="3D3FDB4D" w:rsidR="00996DF1" w:rsidRDefault="00117B3B" w:rsidP="00483EE4">
      <w:pPr>
        <w:tabs>
          <w:tab w:val="right" w:pos="4678"/>
        </w:tabs>
        <w:autoSpaceDE w:val="0"/>
        <w:autoSpaceDN w:val="0"/>
        <w:adjustRightInd w:val="0"/>
        <w:ind w:left="284" w:hanging="142"/>
        <w:jc w:val="left"/>
        <w:rPr>
          <w:color w:val="000000"/>
          <w:sz w:val="18"/>
          <w:szCs w:val="18"/>
        </w:rPr>
      </w:pPr>
      <w:r w:rsidRPr="005001EF">
        <w:rPr>
          <w:color w:val="000000"/>
          <w:sz w:val="16"/>
          <w:szCs w:val="16"/>
          <w:lang w:val="en-US"/>
        </w:rPr>
        <w:tab/>
      </w:r>
      <w:r w:rsidR="00980C78" w:rsidRPr="005001EF">
        <w:rPr>
          <w:color w:val="000000"/>
          <w:sz w:val="16"/>
          <w:szCs w:val="16"/>
          <w:lang w:val="en-US"/>
        </w:rPr>
        <w:t xml:space="preserve">Phalèse 1552, sig. B4v </w:t>
      </w:r>
      <w:r w:rsidR="00980C78" w:rsidRPr="005001EF">
        <w:rPr>
          <w:i/>
          <w:color w:val="000000"/>
          <w:sz w:val="16"/>
          <w:szCs w:val="16"/>
          <w:lang w:val="en-US"/>
        </w:rPr>
        <w:t>Fantasia Simon Sentler</w:t>
      </w:r>
    </w:p>
    <w:p w14:paraId="16F67228" w14:textId="05413756" w:rsidR="000A5A26" w:rsidRPr="00E760FF" w:rsidRDefault="009169CB" w:rsidP="00941E4C">
      <w:pPr>
        <w:tabs>
          <w:tab w:val="right" w:pos="4678"/>
          <w:tab w:val="right" w:pos="9923"/>
        </w:tabs>
        <w:spacing w:before="60"/>
        <w:ind w:left="284" w:hanging="284"/>
        <w:jc w:val="left"/>
        <w:rPr>
          <w:i/>
          <w:color w:val="000000"/>
        </w:rPr>
        <w:sectPr w:rsidR="000A5A26" w:rsidRPr="00E760FF" w:rsidSect="007D2FBE">
          <w:footnotePr>
            <w:pos w:val="beneathText"/>
          </w:footnotePr>
          <w:endnotePr>
            <w:numFmt w:val="decimal"/>
          </w:endnotePr>
          <w:type w:val="continuous"/>
          <w:pgSz w:w="11905" w:h="16837"/>
          <w:pgMar w:top="992" w:right="992" w:bottom="992" w:left="992" w:header="709" w:footer="709" w:gutter="0"/>
          <w:pgNumType w:fmt="lowerRoman"/>
          <w:cols w:num="2" w:space="510" w:equalWidth="0">
            <w:col w:w="4706" w:space="510"/>
            <w:col w:w="4705"/>
          </w:cols>
        </w:sectPr>
      </w:pPr>
      <w:r>
        <w:rPr>
          <w:color w:val="000000"/>
          <w:sz w:val="18"/>
          <w:szCs w:val="18"/>
        </w:rPr>
        <w:tab/>
      </w:r>
      <w:r>
        <w:rPr>
          <w:color w:val="000000"/>
          <w:sz w:val="18"/>
          <w:szCs w:val="18"/>
        </w:rPr>
        <w:tab/>
      </w:r>
      <w:r w:rsidR="005878D6" w:rsidRPr="0049569C">
        <w:rPr>
          <w:i/>
          <w:color w:val="000000"/>
        </w:rPr>
        <w:t>John H. Robinson -</w:t>
      </w:r>
      <w:r w:rsidR="00285195" w:rsidRPr="0049569C">
        <w:rPr>
          <w:i/>
          <w:color w:val="000000"/>
        </w:rPr>
        <w:t xml:space="preserve"> </w:t>
      </w:r>
      <w:r w:rsidR="00346D78">
        <w:rPr>
          <w:i/>
          <w:color w:val="000000"/>
        </w:rPr>
        <w:t>April</w:t>
      </w:r>
      <w:r w:rsidR="00A43C6D" w:rsidRPr="0049569C">
        <w:rPr>
          <w:i/>
          <w:color w:val="000000"/>
        </w:rPr>
        <w:t xml:space="preserve"> 20</w:t>
      </w:r>
      <w:r w:rsidR="0070125C">
        <w:rPr>
          <w:i/>
          <w:color w:val="000000"/>
        </w:rPr>
        <w:t>2</w:t>
      </w:r>
      <w:r w:rsidR="000A5A26">
        <w:rPr>
          <w:i/>
          <w:color w:val="000000"/>
        </w:rPr>
        <w:t>0</w:t>
      </w:r>
    </w:p>
    <w:p w14:paraId="2A410FB6" w14:textId="35C0E55C" w:rsidR="00285195" w:rsidRPr="00503943" w:rsidRDefault="00285195" w:rsidP="00F410E9">
      <w:pPr>
        <w:widowControl/>
        <w:jc w:val="left"/>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8618" w14:textId="77777777" w:rsidR="00342D50" w:rsidRDefault="00342D50">
      <w:r>
        <w:separator/>
      </w:r>
    </w:p>
  </w:endnote>
  <w:endnote w:type="continuationSeparator" w:id="0">
    <w:p w14:paraId="07027704" w14:textId="77777777" w:rsidR="00342D50" w:rsidRDefault="0034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DB0E59" w:rsidRDefault="00DB0E59"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DB0E59" w:rsidRDefault="00DB0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7A460" w14:textId="77777777" w:rsidR="00342D50" w:rsidRDefault="00342D50">
      <w:r>
        <w:separator/>
      </w:r>
    </w:p>
  </w:footnote>
  <w:footnote w:type="continuationSeparator" w:id="0">
    <w:p w14:paraId="66279514" w14:textId="77777777" w:rsidR="00342D50" w:rsidRDefault="00342D50">
      <w:r>
        <w:continuationSeparator/>
      </w:r>
    </w:p>
  </w:footnote>
  <w:footnote w:id="1">
    <w:p w14:paraId="008F3AE1" w14:textId="26B4FFD2" w:rsidR="00A52B0E" w:rsidRPr="00A52B0E" w:rsidRDefault="00A52B0E" w:rsidP="00A52B0E">
      <w:pPr>
        <w:pStyle w:val="FootnoteText"/>
        <w:ind w:left="142" w:hanging="142"/>
        <w:rPr>
          <w:sz w:val="16"/>
          <w:szCs w:val="16"/>
        </w:rPr>
      </w:pPr>
      <w:r w:rsidRPr="00A52B0E">
        <w:rPr>
          <w:rStyle w:val="FootnoteReference"/>
          <w:sz w:val="16"/>
          <w:szCs w:val="16"/>
        </w:rPr>
        <w:footnoteRef/>
      </w:r>
      <w:r w:rsidRPr="00A52B0E">
        <w:rPr>
          <w:sz w:val="16"/>
          <w:szCs w:val="16"/>
        </w:rPr>
        <w:t xml:space="preserve"> </w:t>
      </w:r>
      <w:r w:rsidRPr="00A52B0E">
        <w:rPr>
          <w:sz w:val="16"/>
          <w:szCs w:val="16"/>
          <w:lang w:val="en-US"/>
        </w:rPr>
        <w:t xml:space="preserve">Richard Hudson </w:t>
      </w:r>
      <w:r w:rsidRPr="00A52B0E">
        <w:rPr>
          <w:i/>
          <w:sz w:val="16"/>
          <w:szCs w:val="16"/>
          <w:lang w:val="en-US"/>
        </w:rPr>
        <w:t>The Allemande, The Balletto, and the Tanz:</w:t>
      </w:r>
      <w:r w:rsidRPr="00A52B0E">
        <w:rPr>
          <w:sz w:val="16"/>
          <w:szCs w:val="16"/>
          <w:lang w:val="en-US"/>
        </w:rPr>
        <w:t xml:space="preserve"> I </w:t>
      </w:r>
      <w:r w:rsidRPr="00A52B0E">
        <w:rPr>
          <w:i/>
          <w:sz w:val="16"/>
          <w:szCs w:val="16"/>
          <w:lang w:val="en-US"/>
        </w:rPr>
        <w:t xml:space="preserve">The History; </w:t>
      </w:r>
      <w:r w:rsidRPr="00A52B0E">
        <w:rPr>
          <w:sz w:val="16"/>
          <w:szCs w:val="16"/>
          <w:lang w:val="en-US"/>
        </w:rPr>
        <w:t>II</w:t>
      </w:r>
      <w:r w:rsidRPr="00A52B0E">
        <w:rPr>
          <w:i/>
          <w:sz w:val="16"/>
          <w:szCs w:val="16"/>
          <w:lang w:val="en-US"/>
        </w:rPr>
        <w:t xml:space="preserve"> The Music</w:t>
      </w:r>
      <w:r w:rsidRPr="00A52B0E">
        <w:rPr>
          <w:sz w:val="16"/>
          <w:szCs w:val="16"/>
          <w:lang w:val="en-US"/>
        </w:rPr>
        <w:t xml:space="preserve"> (Cambridge University Press 1986)</w:t>
      </w:r>
      <w:r w:rsidR="00703BE8">
        <w:rPr>
          <w:sz w:val="16"/>
          <w:szCs w:val="16"/>
          <w:lang w:val="en-US"/>
        </w:rPr>
        <w:t>.</w:t>
      </w:r>
    </w:p>
  </w:footnote>
  <w:footnote w:id="2">
    <w:p w14:paraId="301F82C4" w14:textId="7B49BDF1" w:rsidR="00DB0E59" w:rsidRPr="00A52B0E" w:rsidRDefault="00DB0E59" w:rsidP="00A52B0E">
      <w:pPr>
        <w:pStyle w:val="FootnoteText"/>
        <w:ind w:left="142" w:hanging="142"/>
        <w:rPr>
          <w:sz w:val="16"/>
          <w:szCs w:val="16"/>
        </w:rPr>
      </w:pPr>
      <w:r w:rsidRPr="00A52B0E">
        <w:rPr>
          <w:rStyle w:val="FootnoteReference"/>
          <w:sz w:val="16"/>
          <w:szCs w:val="16"/>
        </w:rPr>
        <w:footnoteRef/>
      </w:r>
      <w:r w:rsidRPr="00A52B0E">
        <w:rPr>
          <w:sz w:val="16"/>
          <w:szCs w:val="16"/>
        </w:rPr>
        <w:t xml:space="preserve"> Thanks to Rainer aus dem Spring for comments and translation of the titles. </w:t>
      </w:r>
    </w:p>
  </w:footnote>
  <w:footnote w:id="3">
    <w:p w14:paraId="52C55D9F" w14:textId="612C5059" w:rsidR="00DB0E59" w:rsidRPr="00C05651" w:rsidRDefault="00DB0E59" w:rsidP="00C05651">
      <w:pPr>
        <w:pStyle w:val="FootnoteText"/>
        <w:ind w:left="142" w:hanging="142"/>
        <w:rPr>
          <w:sz w:val="16"/>
          <w:szCs w:val="16"/>
        </w:rPr>
      </w:pPr>
      <w:r w:rsidRPr="00A52B0E">
        <w:rPr>
          <w:rStyle w:val="FootnoteReference"/>
          <w:sz w:val="16"/>
          <w:szCs w:val="16"/>
        </w:rPr>
        <w:footnoteRef/>
      </w:r>
      <w:r w:rsidRPr="00A52B0E">
        <w:rPr>
          <w:sz w:val="16"/>
          <w:szCs w:val="16"/>
        </w:rPr>
        <w:t xml:space="preserve"> Identification in John M. Ward </w:t>
      </w:r>
      <w:r w:rsidRPr="00A52B0E">
        <w:rPr>
          <w:i/>
          <w:sz w:val="16"/>
          <w:szCs w:val="16"/>
        </w:rPr>
        <w:t xml:space="preserve">Music for Elizabethan Lutes </w:t>
      </w:r>
      <w:r w:rsidRPr="00A52B0E">
        <w:rPr>
          <w:sz w:val="16"/>
          <w:szCs w:val="16"/>
        </w:rPr>
        <w:t>(Clarendon 1992), p.</w:t>
      </w:r>
      <w:r w:rsidRPr="00575248">
        <w:rPr>
          <w:sz w:val="16"/>
          <w:szCs w:val="16"/>
        </w:rPr>
        <w:t xml:space="preserve"> 88. Ward</w:t>
      </w:r>
      <w:r>
        <w:rPr>
          <w:sz w:val="16"/>
          <w:szCs w:val="16"/>
        </w:rPr>
        <w:t xml:space="preserve"> </w:t>
      </w:r>
      <w:r w:rsidRPr="00575248">
        <w:rPr>
          <w:sz w:val="16"/>
          <w:szCs w:val="16"/>
        </w:rPr>
        <w:t xml:space="preserve">also lists </w:t>
      </w:r>
      <w:r>
        <w:rPr>
          <w:sz w:val="16"/>
          <w:szCs w:val="16"/>
        </w:rPr>
        <w:t xml:space="preserve">IRL-Dtc 410/I </w:t>
      </w:r>
      <w:r w:rsidRPr="00575248">
        <w:rPr>
          <w:sz w:val="16"/>
          <w:szCs w:val="16"/>
        </w:rPr>
        <w:t xml:space="preserve">(Dallis), p. 218 </w:t>
      </w:r>
      <w:r w:rsidRPr="0021654D">
        <w:rPr>
          <w:i/>
          <w:sz w:val="16"/>
          <w:szCs w:val="16"/>
        </w:rPr>
        <w:t>Almande 1</w:t>
      </w:r>
      <w:r w:rsidRPr="00575248">
        <w:rPr>
          <w:sz w:val="16"/>
          <w:szCs w:val="16"/>
        </w:rPr>
        <w:t xml:space="preserve"> as a cognate, but it is</w:t>
      </w:r>
      <w:r w:rsidRPr="00575248">
        <w:rPr>
          <w:i/>
          <w:sz w:val="16"/>
          <w:szCs w:val="16"/>
        </w:rPr>
        <w:t xml:space="preserve"> Almande Don Frederico</w:t>
      </w:r>
      <w:r>
        <w:rPr>
          <w:sz w:val="16"/>
          <w:szCs w:val="16"/>
        </w:rPr>
        <w:t xml:space="preserve"> [all settings edited for </w:t>
      </w:r>
      <w:r w:rsidRPr="0021654D">
        <w:rPr>
          <w:i/>
          <w:sz w:val="16"/>
          <w:szCs w:val="16"/>
        </w:rPr>
        <w:t>Lute News</w:t>
      </w:r>
      <w:r w:rsidRPr="0021654D">
        <w:rPr>
          <w:sz w:val="16"/>
          <w:szCs w:val="16"/>
        </w:rPr>
        <w:t xml:space="preserve"> 121 (April 2017)</w:t>
      </w:r>
      <w:r w:rsidRPr="00575248">
        <w:rPr>
          <w:sz w:val="16"/>
          <w:szCs w:val="16"/>
        </w:rPr>
        <w:t xml:space="preserve">] </w:t>
      </w:r>
      <w:r w:rsidRPr="00C05651">
        <w:rPr>
          <w:sz w:val="16"/>
          <w:szCs w:val="16"/>
        </w:rPr>
        <w:t>although the two almandes do have similar opening bars.</w:t>
      </w:r>
    </w:p>
  </w:footnote>
  <w:footnote w:id="4">
    <w:p w14:paraId="214AD8DC" w14:textId="5FB7156F" w:rsidR="00C05651" w:rsidRDefault="00C05651" w:rsidP="00C05651">
      <w:pPr>
        <w:pStyle w:val="FootnoteText"/>
        <w:ind w:left="142" w:hanging="142"/>
      </w:pPr>
      <w:r w:rsidRPr="00C05651">
        <w:rPr>
          <w:rStyle w:val="FootnoteReference"/>
          <w:sz w:val="16"/>
          <w:szCs w:val="16"/>
        </w:rPr>
        <w:footnoteRef/>
      </w:r>
      <w:r w:rsidRPr="00C05651">
        <w:rPr>
          <w:sz w:val="16"/>
          <w:szCs w:val="16"/>
        </w:rPr>
        <w:t xml:space="preserve"> One in Italian: </w:t>
      </w:r>
      <w:r w:rsidRPr="00C05651">
        <w:rPr>
          <w:i/>
          <w:sz w:val="16"/>
          <w:szCs w:val="16"/>
          <w:lang w:val="it-IT"/>
        </w:rPr>
        <w:t>Tenore del Saltarello della Borroncina: - 1565 In Padua alli 15 di Maggio</w:t>
      </w:r>
      <w:r w:rsidRPr="00C05651">
        <w:rPr>
          <w:sz w:val="16"/>
          <w:szCs w:val="16"/>
          <w:lang w:val="it-IT"/>
        </w:rPr>
        <w:t xml:space="preserve"> on f. 105v;</w:t>
      </w:r>
      <w:r w:rsidRPr="00C05651">
        <w:rPr>
          <w:i/>
          <w:sz w:val="16"/>
          <w:szCs w:val="16"/>
          <w:lang w:val="it-IT"/>
        </w:rPr>
        <w:t xml:space="preserve"> </w:t>
      </w:r>
      <w:r w:rsidRPr="00C05651">
        <w:rPr>
          <w:sz w:val="16"/>
          <w:szCs w:val="16"/>
          <w:lang w:val="it-IT"/>
        </w:rPr>
        <w:t xml:space="preserve">and another in Latin: </w:t>
      </w:r>
      <w:r w:rsidRPr="00C05651">
        <w:rPr>
          <w:i/>
          <w:sz w:val="16"/>
          <w:szCs w:val="16"/>
          <w:lang w:val="it-IT"/>
        </w:rPr>
        <w:t>Jouani Pacalono Paduano manu propria 1565. Patauij die xv mensis May:</w:t>
      </w:r>
      <w:r w:rsidRPr="00C05651">
        <w:rPr>
          <w:sz w:val="16"/>
          <w:szCs w:val="16"/>
          <w:lang w:val="it-IT"/>
        </w:rPr>
        <w:t xml:space="preserve"> on f. 108r.</w:t>
      </w:r>
    </w:p>
  </w:footnote>
  <w:footnote w:id="5">
    <w:p w14:paraId="01DAEFE7" w14:textId="773BD9F2" w:rsidR="00DB0E59" w:rsidRPr="005A614A" w:rsidRDefault="00DB0E59" w:rsidP="005A614A">
      <w:pPr>
        <w:pStyle w:val="FootnoteText"/>
        <w:ind w:left="142" w:hanging="142"/>
        <w:rPr>
          <w:sz w:val="16"/>
          <w:szCs w:val="16"/>
        </w:rPr>
      </w:pPr>
      <w:r w:rsidRPr="005A614A">
        <w:rPr>
          <w:rStyle w:val="FootnoteReference"/>
          <w:sz w:val="16"/>
          <w:szCs w:val="16"/>
        </w:rPr>
        <w:footnoteRef/>
      </w:r>
      <w:r w:rsidRPr="005A614A">
        <w:rPr>
          <w:sz w:val="16"/>
          <w:szCs w:val="16"/>
        </w:rPr>
        <w:t xml:space="preserve"> Also edited by Chris Goodwin for </w:t>
      </w:r>
      <w:r w:rsidRPr="005A614A">
        <w:rPr>
          <w:i/>
          <w:sz w:val="16"/>
          <w:szCs w:val="16"/>
        </w:rPr>
        <w:t>Lute News</w:t>
      </w:r>
      <w:r w:rsidRPr="005A614A">
        <w:rPr>
          <w:sz w:val="16"/>
          <w:szCs w:val="16"/>
        </w:rPr>
        <w:t xml:space="preserve"> 38 (June 1996).</w:t>
      </w:r>
    </w:p>
  </w:footnote>
  <w:footnote w:id="6">
    <w:p w14:paraId="676E5C8D" w14:textId="182DD00A" w:rsidR="003F55B3" w:rsidRPr="003F55B3" w:rsidRDefault="003F55B3" w:rsidP="003F55B3">
      <w:pPr>
        <w:pStyle w:val="FootnoteText"/>
        <w:ind w:left="142" w:hanging="142"/>
        <w:rPr>
          <w:sz w:val="16"/>
          <w:szCs w:val="16"/>
        </w:rPr>
      </w:pPr>
      <w:r w:rsidRPr="003F55B3">
        <w:rPr>
          <w:rStyle w:val="FootnoteReference"/>
          <w:sz w:val="16"/>
          <w:szCs w:val="16"/>
        </w:rPr>
        <w:footnoteRef/>
      </w:r>
      <w:r w:rsidRPr="003F55B3">
        <w:rPr>
          <w:sz w:val="16"/>
          <w:szCs w:val="16"/>
        </w:rPr>
        <w:t xml:space="preserve"> </w:t>
      </w:r>
      <w:r>
        <w:rPr>
          <w:sz w:val="16"/>
          <w:szCs w:val="16"/>
        </w:rPr>
        <w:t>B</w:t>
      </w:r>
      <w:r w:rsidRPr="003F55B3">
        <w:rPr>
          <w:sz w:val="16"/>
          <w:szCs w:val="16"/>
        </w:rPr>
        <w:t xml:space="preserve">ars 112/2 to 118/2 &amp; 120/2 to 124/2 </w:t>
      </w:r>
      <w:r>
        <w:rPr>
          <w:sz w:val="16"/>
          <w:szCs w:val="16"/>
        </w:rPr>
        <w:t xml:space="preserve">of variation 7 use a special feature that I am unable to notate in the TAB programme, which is </w:t>
      </w:r>
      <w:r w:rsidRPr="003F55B3">
        <w:rPr>
          <w:sz w:val="16"/>
          <w:szCs w:val="16"/>
        </w:rPr>
        <w:t>split</w:t>
      </w:r>
      <w:r w:rsidR="001C231A">
        <w:rPr>
          <w:sz w:val="16"/>
          <w:szCs w:val="16"/>
        </w:rPr>
        <w:t>ting the</w:t>
      </w:r>
      <w:r w:rsidRPr="003F55B3">
        <w:rPr>
          <w:sz w:val="16"/>
          <w:szCs w:val="16"/>
        </w:rPr>
        <w:t xml:space="preserve"> </w:t>
      </w:r>
      <w:r w:rsidR="001C231A">
        <w:rPr>
          <w:sz w:val="16"/>
          <w:szCs w:val="16"/>
        </w:rPr>
        <w:t>3rd</w:t>
      </w:r>
      <w:r w:rsidRPr="003F55B3">
        <w:rPr>
          <w:sz w:val="16"/>
          <w:szCs w:val="16"/>
        </w:rPr>
        <w:t xml:space="preserve"> </w:t>
      </w:r>
      <w:r>
        <w:rPr>
          <w:sz w:val="16"/>
          <w:szCs w:val="16"/>
        </w:rPr>
        <w:t xml:space="preserve">course so that each of the two strings are stopped separately - I have only shown the lower string of the pair and for </w:t>
      </w:r>
      <w:r w:rsidRPr="003F55B3">
        <w:rPr>
          <w:sz w:val="16"/>
          <w:szCs w:val="16"/>
        </w:rPr>
        <w:t xml:space="preserve">every note on </w:t>
      </w:r>
      <w:r w:rsidR="001C231A">
        <w:rPr>
          <w:sz w:val="16"/>
          <w:szCs w:val="16"/>
        </w:rPr>
        <w:t>the 3</w:t>
      </w:r>
      <w:r w:rsidRPr="003F55B3">
        <w:rPr>
          <w:sz w:val="16"/>
          <w:szCs w:val="16"/>
        </w:rPr>
        <w:t>rd course</w:t>
      </w:r>
      <w:r>
        <w:rPr>
          <w:sz w:val="16"/>
          <w:szCs w:val="16"/>
        </w:rPr>
        <w:t xml:space="preserve">, </w:t>
      </w:r>
      <w:r w:rsidR="001C231A">
        <w:rPr>
          <w:sz w:val="16"/>
          <w:szCs w:val="16"/>
        </w:rPr>
        <w:t xml:space="preserve">I </w:t>
      </w:r>
      <w:r>
        <w:rPr>
          <w:sz w:val="16"/>
          <w:szCs w:val="16"/>
        </w:rPr>
        <w:t>omitt</w:t>
      </w:r>
      <w:r w:rsidR="001C231A">
        <w:rPr>
          <w:sz w:val="16"/>
          <w:szCs w:val="16"/>
        </w:rPr>
        <w:t>ed</w:t>
      </w:r>
      <w:r w:rsidRPr="003F55B3">
        <w:rPr>
          <w:sz w:val="16"/>
          <w:szCs w:val="16"/>
        </w:rPr>
        <w:t xml:space="preserve"> d3 on the upper string</w:t>
      </w:r>
      <w:r>
        <w:rPr>
          <w:sz w:val="16"/>
          <w:szCs w:val="16"/>
        </w:rPr>
        <w:t xml:space="preserve">. </w:t>
      </w:r>
    </w:p>
  </w:footnote>
  <w:footnote w:id="7">
    <w:p w14:paraId="06912D7F" w14:textId="7A048EBE" w:rsidR="00F8353C" w:rsidRPr="00F8353C" w:rsidRDefault="00DB0E59" w:rsidP="00F8353C">
      <w:pPr>
        <w:pStyle w:val="FootnoteText"/>
        <w:ind w:left="142" w:hanging="142"/>
        <w:rPr>
          <w:sz w:val="16"/>
          <w:szCs w:val="16"/>
          <w:highlight w:val="yellow"/>
        </w:rPr>
      </w:pPr>
      <w:r w:rsidRPr="00693C06">
        <w:rPr>
          <w:rStyle w:val="FootnoteReference"/>
          <w:sz w:val="16"/>
          <w:szCs w:val="16"/>
        </w:rPr>
        <w:footnoteRef/>
      </w:r>
      <w:r w:rsidR="00F8353C">
        <w:rPr>
          <w:sz w:val="16"/>
          <w:szCs w:val="16"/>
        </w:rPr>
        <w:t xml:space="preserve"> Other lute intabulations: </w:t>
      </w:r>
      <w:r w:rsidR="00F8353C" w:rsidRPr="00F8353C">
        <w:rPr>
          <w:sz w:val="16"/>
          <w:szCs w:val="16"/>
        </w:rPr>
        <w:t>D-B Hove 1, ff. 3v-5v Io mi son giouinetta A4</w:t>
      </w:r>
      <w:r w:rsidR="00F8353C">
        <w:rPr>
          <w:sz w:val="16"/>
          <w:szCs w:val="16"/>
        </w:rPr>
        <w:t xml:space="preserve">; </w:t>
      </w:r>
      <w:r w:rsidR="00F8353C" w:rsidRPr="00F8353C">
        <w:rPr>
          <w:sz w:val="16"/>
          <w:szCs w:val="16"/>
        </w:rPr>
        <w:t>D-Mbs 266, ff. 11v-12r Io mi son giouinetta</w:t>
      </w:r>
      <w:r w:rsidR="00F8353C">
        <w:rPr>
          <w:sz w:val="16"/>
          <w:szCs w:val="16"/>
        </w:rPr>
        <w:t xml:space="preserve">; </w:t>
      </w:r>
      <w:r w:rsidR="00F8353C" w:rsidRPr="00F8353C">
        <w:rPr>
          <w:sz w:val="16"/>
          <w:szCs w:val="16"/>
        </w:rPr>
        <w:t>D-Mbs 266, f. 103r Io mi son giouinetta</w:t>
      </w:r>
      <w:r w:rsidR="00F8353C">
        <w:rPr>
          <w:sz w:val="16"/>
          <w:szCs w:val="16"/>
        </w:rPr>
        <w:t xml:space="preserve">; </w:t>
      </w:r>
      <w:r w:rsidR="00F8353C" w:rsidRPr="00F8353C">
        <w:rPr>
          <w:sz w:val="16"/>
          <w:szCs w:val="16"/>
        </w:rPr>
        <w:t xml:space="preserve">D-Mbs 269, f. 14v </w:t>
      </w:r>
      <w:r w:rsidR="00F8353C" w:rsidRPr="00F8353C">
        <w:rPr>
          <w:i/>
          <w:sz w:val="16"/>
          <w:szCs w:val="16"/>
        </w:rPr>
        <w:t>Io Mi sono Giouinetta Prima pars</w:t>
      </w:r>
      <w:r w:rsidR="00F8353C">
        <w:rPr>
          <w:sz w:val="16"/>
          <w:szCs w:val="16"/>
        </w:rPr>
        <w:t xml:space="preserve">; </w:t>
      </w:r>
      <w:r w:rsidR="00F8353C" w:rsidRPr="00F8353C">
        <w:rPr>
          <w:sz w:val="16"/>
          <w:szCs w:val="16"/>
        </w:rPr>
        <w:t xml:space="preserve">PL-Kj 40032, p. 76/f. 28v </w:t>
      </w:r>
      <w:r w:rsidR="00F8353C" w:rsidRPr="00F8353C">
        <w:rPr>
          <w:i/>
          <w:sz w:val="16"/>
          <w:szCs w:val="16"/>
        </w:rPr>
        <w:t>Io mi son Guianeta a4 - La sec</w:t>
      </w:r>
      <w:r w:rsidR="0074236A" w:rsidRPr="0074236A">
        <w:rPr>
          <w:sz w:val="16"/>
          <w:szCs w:val="16"/>
        </w:rPr>
        <w:t>[on]</w:t>
      </w:r>
      <w:r w:rsidR="00F8353C" w:rsidRPr="00F8353C">
        <w:rPr>
          <w:i/>
          <w:sz w:val="16"/>
          <w:szCs w:val="16"/>
        </w:rPr>
        <w:t xml:space="preserve">da parte </w:t>
      </w:r>
      <w:r w:rsidR="00F8353C" w:rsidRPr="00F8353C">
        <w:rPr>
          <w:sz w:val="16"/>
          <w:szCs w:val="16"/>
        </w:rPr>
        <w:t xml:space="preserve">[Io vo per verdi prati] </w:t>
      </w:r>
      <w:r w:rsidR="00F8353C" w:rsidRPr="00F8353C">
        <w:rPr>
          <w:i/>
          <w:sz w:val="16"/>
          <w:szCs w:val="16"/>
        </w:rPr>
        <w:t>a4</w:t>
      </w:r>
      <w:r w:rsidR="00F8353C">
        <w:rPr>
          <w:sz w:val="16"/>
          <w:szCs w:val="16"/>
        </w:rPr>
        <w:t xml:space="preserve">; </w:t>
      </w:r>
      <w:r w:rsidR="00F8353C" w:rsidRPr="00F8353C">
        <w:rPr>
          <w:sz w:val="16"/>
          <w:szCs w:val="16"/>
        </w:rPr>
        <w:t xml:space="preserve">Galilei 1563, p. 34 </w:t>
      </w:r>
      <w:r w:rsidR="00F8353C" w:rsidRPr="00F8353C">
        <w:rPr>
          <w:i/>
          <w:sz w:val="16"/>
          <w:szCs w:val="16"/>
        </w:rPr>
        <w:t>Io mi son giovinetta - Io vo per verdi prati</w:t>
      </w:r>
      <w:r w:rsidR="00F8353C">
        <w:rPr>
          <w:sz w:val="16"/>
          <w:szCs w:val="16"/>
        </w:rPr>
        <w:t xml:space="preserve">; </w:t>
      </w:r>
      <w:r w:rsidR="00F8353C" w:rsidRPr="00F8353C">
        <w:rPr>
          <w:sz w:val="16"/>
          <w:szCs w:val="16"/>
        </w:rPr>
        <w:t xml:space="preserve">Galilei 1568, p. 27 </w:t>
      </w:r>
      <w:r w:rsidR="00F8353C" w:rsidRPr="00F8353C">
        <w:rPr>
          <w:i/>
          <w:sz w:val="16"/>
          <w:szCs w:val="16"/>
        </w:rPr>
        <w:t>Io mi son giovinetta</w:t>
      </w:r>
      <w:r w:rsidR="00F8353C">
        <w:rPr>
          <w:sz w:val="16"/>
          <w:szCs w:val="16"/>
        </w:rPr>
        <w:t xml:space="preserve"> </w:t>
      </w:r>
      <w:r w:rsidR="00F8353C" w:rsidRPr="00F8353C">
        <w:rPr>
          <w:sz w:val="16"/>
          <w:szCs w:val="16"/>
        </w:rPr>
        <w:t xml:space="preserve">= Galilei 1584, p. 47 </w:t>
      </w:r>
      <w:r w:rsidR="00F8353C" w:rsidRPr="00F8353C">
        <w:rPr>
          <w:i/>
          <w:sz w:val="16"/>
          <w:szCs w:val="16"/>
        </w:rPr>
        <w:t>Io mi son giovinetta</w:t>
      </w:r>
      <w:r w:rsidR="00F8353C">
        <w:rPr>
          <w:sz w:val="16"/>
          <w:szCs w:val="16"/>
        </w:rPr>
        <w:t xml:space="preserve">; </w:t>
      </w:r>
      <w:r w:rsidR="00F8353C" w:rsidRPr="00F8353C">
        <w:rPr>
          <w:sz w:val="16"/>
          <w:szCs w:val="16"/>
        </w:rPr>
        <w:t xml:space="preserve">Jobin 1572, sig. C2v </w:t>
      </w:r>
      <w:r w:rsidR="00F8353C" w:rsidRPr="00F8353C">
        <w:rPr>
          <w:i/>
          <w:sz w:val="16"/>
          <w:szCs w:val="16"/>
        </w:rPr>
        <w:t>6. Io mi son giovinetta</w:t>
      </w:r>
      <w:r w:rsidR="00F8353C">
        <w:rPr>
          <w:sz w:val="16"/>
          <w:szCs w:val="16"/>
        </w:rPr>
        <w:t xml:space="preserve">; </w:t>
      </w:r>
      <w:r w:rsidR="00F8353C" w:rsidRPr="00F8353C">
        <w:rPr>
          <w:sz w:val="16"/>
          <w:szCs w:val="16"/>
        </w:rPr>
        <w:t>Fallamero 1584, p. 26</w:t>
      </w:r>
      <w:r w:rsidR="00F8353C" w:rsidRPr="00F8353C">
        <w:rPr>
          <w:i/>
          <w:sz w:val="16"/>
          <w:szCs w:val="16"/>
        </w:rPr>
        <w:t xml:space="preserve"> Io mi son giovinetta</w:t>
      </w:r>
      <w:r w:rsidR="00F8353C">
        <w:rPr>
          <w:sz w:val="16"/>
          <w:szCs w:val="16"/>
        </w:rPr>
        <w:t>. C</w:t>
      </w:r>
      <w:r w:rsidR="00F8353C" w:rsidRPr="00F8353C">
        <w:rPr>
          <w:sz w:val="16"/>
          <w:szCs w:val="16"/>
        </w:rPr>
        <w:t>ittern</w:t>
      </w:r>
      <w:r w:rsidR="00F8353C">
        <w:rPr>
          <w:sz w:val="16"/>
          <w:szCs w:val="16"/>
        </w:rPr>
        <w:t xml:space="preserve">: </w:t>
      </w:r>
      <w:r w:rsidR="00F8353C" w:rsidRPr="00F8353C">
        <w:rPr>
          <w:sz w:val="16"/>
          <w:szCs w:val="16"/>
        </w:rPr>
        <w:t xml:space="preserve">Virchi 1574, p. 15 </w:t>
      </w:r>
      <w:r w:rsidR="00F8353C" w:rsidRPr="00F8353C">
        <w:rPr>
          <w:i/>
          <w:sz w:val="16"/>
          <w:szCs w:val="16"/>
        </w:rPr>
        <w:t>Io mi son giovinetta</w:t>
      </w:r>
      <w:r w:rsidR="00F8353C">
        <w:rPr>
          <w:sz w:val="16"/>
          <w:szCs w:val="16"/>
        </w:rPr>
        <w:t xml:space="preserve">. Keyboard: </w:t>
      </w:r>
      <w:r w:rsidR="00F8353C" w:rsidRPr="00F8353C">
        <w:rPr>
          <w:sz w:val="16"/>
          <w:szCs w:val="16"/>
        </w:rPr>
        <w:t>Schmid 1577, sig.</w:t>
      </w:r>
      <w:r w:rsidR="00F8353C">
        <w:rPr>
          <w:sz w:val="16"/>
          <w:szCs w:val="16"/>
        </w:rPr>
        <w:t xml:space="preserve"> </w:t>
      </w:r>
      <w:r w:rsidR="00F8353C" w:rsidRPr="00F8353C">
        <w:rPr>
          <w:sz w:val="16"/>
          <w:szCs w:val="16"/>
        </w:rPr>
        <w:t xml:space="preserve">S2v </w:t>
      </w:r>
      <w:r w:rsidR="00F8353C" w:rsidRPr="00F8353C">
        <w:rPr>
          <w:i/>
          <w:sz w:val="16"/>
          <w:szCs w:val="16"/>
        </w:rPr>
        <w:t>Io mi son giovanetta Fr. à Bosco a4</w:t>
      </w:r>
      <w:r w:rsidR="00F8353C">
        <w:rPr>
          <w:sz w:val="16"/>
          <w:szCs w:val="16"/>
        </w:rPr>
        <w:t xml:space="preserve">; </w:t>
      </w:r>
      <w:r w:rsidR="00F8353C" w:rsidRPr="00F8353C">
        <w:rPr>
          <w:sz w:val="16"/>
          <w:szCs w:val="16"/>
        </w:rPr>
        <w:t xml:space="preserve">Ammerbach 1583, p. 134 </w:t>
      </w:r>
      <w:r w:rsidR="00F8353C" w:rsidRPr="00F8353C">
        <w:rPr>
          <w:i/>
          <w:sz w:val="16"/>
          <w:szCs w:val="16"/>
        </w:rPr>
        <w:t>Jo Mison jovenette</w:t>
      </w:r>
      <w:r w:rsidR="00F8353C">
        <w:rPr>
          <w:sz w:val="16"/>
          <w:szCs w:val="16"/>
        </w:rPr>
        <w:t>.</w:t>
      </w:r>
    </w:p>
  </w:footnote>
  <w:footnote w:id="8">
    <w:p w14:paraId="3114F5EC" w14:textId="43B4B05E" w:rsidR="00DB0E59" w:rsidRPr="00CF109A" w:rsidRDefault="00DB0E59" w:rsidP="00693C06">
      <w:pPr>
        <w:pStyle w:val="FootnoteText"/>
        <w:ind w:left="142" w:hanging="142"/>
        <w:rPr>
          <w:sz w:val="16"/>
          <w:szCs w:val="16"/>
        </w:rPr>
      </w:pPr>
      <w:r w:rsidRPr="00693C06">
        <w:rPr>
          <w:rStyle w:val="FootnoteReference"/>
          <w:sz w:val="16"/>
          <w:szCs w:val="16"/>
        </w:rPr>
        <w:footnoteRef/>
      </w:r>
      <w:r w:rsidRPr="00693C06">
        <w:rPr>
          <w:sz w:val="16"/>
          <w:szCs w:val="16"/>
        </w:rPr>
        <w:t xml:space="preserve"> Edite</w:t>
      </w:r>
      <w:r w:rsidRPr="00CF109A">
        <w:rPr>
          <w:sz w:val="16"/>
          <w:szCs w:val="16"/>
        </w:rPr>
        <w:t xml:space="preserve">d for </w:t>
      </w:r>
      <w:r w:rsidRPr="00CF109A">
        <w:rPr>
          <w:i/>
          <w:sz w:val="16"/>
          <w:szCs w:val="16"/>
        </w:rPr>
        <w:t xml:space="preserve">Lute News </w:t>
      </w:r>
      <w:r w:rsidRPr="00CF109A">
        <w:rPr>
          <w:sz w:val="16"/>
          <w:szCs w:val="16"/>
        </w:rPr>
        <w:t xml:space="preserve">120 and </w:t>
      </w:r>
      <w:r w:rsidRPr="00CF109A">
        <w:rPr>
          <w:i/>
          <w:sz w:val="16"/>
          <w:szCs w:val="16"/>
        </w:rPr>
        <w:t>Lutezine</w:t>
      </w:r>
      <w:r w:rsidRPr="00CF109A">
        <w:rPr>
          <w:sz w:val="16"/>
          <w:szCs w:val="16"/>
        </w:rPr>
        <w:t xml:space="preserve"> (December 2016)</w:t>
      </w:r>
      <w:r>
        <w:rPr>
          <w:sz w:val="16"/>
          <w:szCs w:val="16"/>
        </w:rPr>
        <w:t xml:space="preserve">. </w:t>
      </w:r>
    </w:p>
  </w:footnote>
  <w:footnote w:id="9">
    <w:p w14:paraId="5E13FEC6" w14:textId="77777777" w:rsidR="00DB0E59" w:rsidRPr="00CF109A" w:rsidRDefault="00DB0E59" w:rsidP="00281932">
      <w:pPr>
        <w:pStyle w:val="FootnoteText"/>
        <w:ind w:left="142" w:hanging="142"/>
        <w:rPr>
          <w:sz w:val="16"/>
          <w:szCs w:val="16"/>
        </w:rPr>
      </w:pPr>
      <w:r w:rsidRPr="00166389">
        <w:rPr>
          <w:rStyle w:val="FootnoteReference"/>
          <w:sz w:val="16"/>
          <w:szCs w:val="16"/>
        </w:rPr>
        <w:footnoteRef/>
      </w:r>
      <w:r w:rsidRPr="00166389">
        <w:rPr>
          <w:sz w:val="16"/>
          <w:szCs w:val="16"/>
        </w:rPr>
        <w:t xml:space="preserve"> See John M. Ward 'A Dowland Miscellany' </w:t>
      </w:r>
      <w:r w:rsidRPr="00166389">
        <w:rPr>
          <w:i/>
          <w:sz w:val="16"/>
          <w:szCs w:val="16"/>
        </w:rPr>
        <w:t>JLSA</w:t>
      </w:r>
      <w:r w:rsidRPr="00166389">
        <w:rPr>
          <w:sz w:val="16"/>
          <w:szCs w:val="16"/>
        </w:rPr>
        <w:t xml:space="preserve"> x (1977) pp. 139-140.</w:t>
      </w:r>
    </w:p>
  </w:footnote>
  <w:footnote w:id="10">
    <w:p w14:paraId="302579B5" w14:textId="74932164" w:rsidR="00DB0E59" w:rsidRPr="00192F61" w:rsidRDefault="00DB0E59" w:rsidP="00192F61">
      <w:pPr>
        <w:pStyle w:val="FootnoteText"/>
        <w:ind w:left="142" w:hanging="142"/>
        <w:rPr>
          <w:sz w:val="16"/>
          <w:szCs w:val="16"/>
        </w:rPr>
      </w:pPr>
      <w:r w:rsidRPr="00192F61">
        <w:rPr>
          <w:rStyle w:val="FootnoteReference"/>
          <w:sz w:val="16"/>
          <w:szCs w:val="16"/>
        </w:rPr>
        <w:footnoteRef/>
      </w:r>
      <w:r w:rsidRPr="00192F61">
        <w:rPr>
          <w:sz w:val="16"/>
          <w:szCs w:val="16"/>
        </w:rPr>
        <w:t xml:space="preserve"> A. Feuillerat </w:t>
      </w:r>
      <w:r w:rsidRPr="00192F61">
        <w:rPr>
          <w:i/>
          <w:sz w:val="16"/>
          <w:szCs w:val="16"/>
        </w:rPr>
        <w:t>Documents relating to the Revels at Court</w:t>
      </w:r>
      <w:r w:rsidRPr="00192F61">
        <w:rPr>
          <w:sz w:val="16"/>
          <w:szCs w:val="16"/>
        </w:rPr>
        <w:t xml:space="preserve"> (Louvain 1914), p. 116. </w:t>
      </w:r>
    </w:p>
  </w:footnote>
  <w:footnote w:id="11">
    <w:p w14:paraId="3DA17E3D" w14:textId="13D6ABCE" w:rsidR="00DB0E59" w:rsidRPr="00166389" w:rsidRDefault="00DB0E59" w:rsidP="00BD6584">
      <w:pPr>
        <w:pStyle w:val="FootnoteText"/>
        <w:ind w:left="142" w:hanging="142"/>
        <w:rPr>
          <w:sz w:val="16"/>
          <w:szCs w:val="16"/>
        </w:rPr>
      </w:pPr>
      <w:r w:rsidRPr="00166389">
        <w:rPr>
          <w:rStyle w:val="FootnoteReference"/>
          <w:sz w:val="16"/>
          <w:szCs w:val="16"/>
        </w:rPr>
        <w:footnoteRef/>
      </w:r>
      <w:r w:rsidRPr="00166389">
        <w:rPr>
          <w:sz w:val="16"/>
          <w:szCs w:val="16"/>
        </w:rPr>
        <w:t xml:space="preserve"> William Barliffe </w:t>
      </w:r>
      <w:r w:rsidRPr="00166389">
        <w:rPr>
          <w:i/>
          <w:sz w:val="16"/>
          <w:szCs w:val="16"/>
        </w:rPr>
        <w:t xml:space="preserve">Mars His Triumph, or the description of an </w:t>
      </w:r>
      <w:r>
        <w:rPr>
          <w:i/>
          <w:sz w:val="16"/>
          <w:szCs w:val="16"/>
        </w:rPr>
        <w:t>E</w:t>
      </w:r>
      <w:r w:rsidRPr="00166389">
        <w:rPr>
          <w:i/>
          <w:sz w:val="16"/>
          <w:szCs w:val="16"/>
        </w:rPr>
        <w:t>xercise</w:t>
      </w:r>
      <w:r>
        <w:rPr>
          <w:i/>
          <w:sz w:val="16"/>
          <w:szCs w:val="16"/>
        </w:rPr>
        <w:t xml:space="preserve"> ...</w:t>
      </w:r>
      <w:r w:rsidRPr="00166389">
        <w:rPr>
          <w:sz w:val="16"/>
          <w:szCs w:val="16"/>
        </w:rPr>
        <w:t xml:space="preserve"> 1645: </w:t>
      </w:r>
    </w:p>
    <w:p w14:paraId="52DEF9F1" w14:textId="1EF3502A" w:rsidR="00DB0E59" w:rsidRPr="00166389" w:rsidRDefault="00DB0E59" w:rsidP="00BD6584">
      <w:pPr>
        <w:pStyle w:val="FootnoteText"/>
        <w:ind w:left="142" w:hanging="142"/>
        <w:rPr>
          <w:sz w:val="16"/>
          <w:szCs w:val="16"/>
        </w:rPr>
      </w:pPr>
      <w:r w:rsidRPr="00166389">
        <w:rPr>
          <w:sz w:val="16"/>
          <w:szCs w:val="16"/>
        </w:rPr>
        <w:tab/>
      </w:r>
      <w:hyperlink r:id="rId1" w:history="1">
        <w:r w:rsidRPr="00166389">
          <w:rPr>
            <w:rStyle w:val="Hyperlink"/>
            <w:sz w:val="16"/>
            <w:szCs w:val="16"/>
            <w:u w:val="none"/>
          </w:rPr>
          <w:t>https://quod.lib.umich.edu/e/eebo/A04909.0001.001?view=toc</w:t>
        </w:r>
      </w:hyperlink>
    </w:p>
  </w:footnote>
  <w:footnote w:id="12">
    <w:p w14:paraId="00E53305" w14:textId="29DF3E06" w:rsidR="00DB0E59" w:rsidRDefault="00DB0E59" w:rsidP="00CF109A">
      <w:pPr>
        <w:pStyle w:val="FootnoteText"/>
        <w:ind w:left="142" w:hanging="142"/>
      </w:pPr>
      <w:r w:rsidRPr="00CF109A">
        <w:rPr>
          <w:rStyle w:val="FootnoteReference"/>
          <w:sz w:val="16"/>
          <w:szCs w:val="16"/>
        </w:rPr>
        <w:footnoteRef/>
      </w:r>
      <w:r w:rsidRPr="00CF109A">
        <w:rPr>
          <w:sz w:val="16"/>
          <w:szCs w:val="16"/>
        </w:rPr>
        <w:t xml:space="preserve"> Playe</w:t>
      </w:r>
      <w:r>
        <w:rPr>
          <w:sz w:val="16"/>
          <w:szCs w:val="16"/>
        </w:rPr>
        <w:t>d by El</w:t>
      </w:r>
      <w:r w:rsidRPr="000343BA">
        <w:rPr>
          <w:sz w:val="16"/>
          <w:szCs w:val="16"/>
        </w:rPr>
        <w:t>iz</w:t>
      </w:r>
      <w:r>
        <w:rPr>
          <w:sz w:val="16"/>
          <w:szCs w:val="16"/>
        </w:rPr>
        <w:t>abeth</w:t>
      </w:r>
      <w:r w:rsidRPr="000343BA">
        <w:rPr>
          <w:sz w:val="16"/>
          <w:szCs w:val="16"/>
        </w:rPr>
        <w:t xml:space="preserve"> Kenny </w:t>
      </w:r>
      <w:r>
        <w:rPr>
          <w:sz w:val="16"/>
          <w:szCs w:val="16"/>
        </w:rPr>
        <w:t xml:space="preserve">including all the ornaments </w:t>
      </w:r>
      <w:r w:rsidRPr="000343BA">
        <w:rPr>
          <w:sz w:val="16"/>
          <w:szCs w:val="16"/>
        </w:rPr>
        <w:t>on</w:t>
      </w:r>
      <w:r>
        <w:rPr>
          <w:sz w:val="16"/>
          <w:szCs w:val="16"/>
        </w:rPr>
        <w:t xml:space="preserve"> her CD</w:t>
      </w:r>
      <w:r w:rsidRPr="000343BA">
        <w:rPr>
          <w:sz w:val="16"/>
          <w:szCs w:val="16"/>
        </w:rPr>
        <w:t xml:space="preserve"> </w:t>
      </w:r>
      <w:r w:rsidRPr="001D3234">
        <w:rPr>
          <w:i/>
          <w:sz w:val="16"/>
          <w:szCs w:val="16"/>
        </w:rPr>
        <w:t>Flying Horse</w:t>
      </w:r>
      <w:r>
        <w:rPr>
          <w:i/>
          <w:sz w:val="16"/>
          <w:szCs w:val="16"/>
        </w:rPr>
        <w:t>: Music form the ML Lutebook</w:t>
      </w:r>
      <w:r w:rsidRPr="000343BA">
        <w:rPr>
          <w:sz w:val="16"/>
          <w:szCs w:val="16"/>
        </w:rPr>
        <w:t xml:space="preserve"> </w:t>
      </w:r>
      <w:r>
        <w:rPr>
          <w:sz w:val="16"/>
          <w:szCs w:val="16"/>
        </w:rPr>
        <w:t xml:space="preserve">(Hyperion CDA67776, 2009). </w:t>
      </w:r>
    </w:p>
  </w:footnote>
  <w:footnote w:id="13">
    <w:p w14:paraId="75804E12" w14:textId="5C5D66B6" w:rsidR="00DB0E59" w:rsidRPr="00862031" w:rsidRDefault="00DB0E59" w:rsidP="00862031">
      <w:pPr>
        <w:pStyle w:val="FootnoteText"/>
        <w:ind w:left="142" w:hanging="142"/>
        <w:rPr>
          <w:sz w:val="16"/>
          <w:szCs w:val="16"/>
        </w:rPr>
      </w:pPr>
      <w:r w:rsidRPr="00862031">
        <w:rPr>
          <w:rStyle w:val="FootnoteReference"/>
          <w:sz w:val="16"/>
          <w:szCs w:val="16"/>
        </w:rPr>
        <w:footnoteRef/>
      </w:r>
      <w:r w:rsidRPr="00862031">
        <w:rPr>
          <w:sz w:val="16"/>
          <w:szCs w:val="16"/>
        </w:rPr>
        <w:t xml:space="preserve"> D3c</w:t>
      </w:r>
      <w:r>
        <w:rPr>
          <w:sz w:val="16"/>
          <w:szCs w:val="16"/>
        </w:rPr>
        <w:t>, D5ii</w:t>
      </w:r>
      <w:r w:rsidRPr="00862031">
        <w:rPr>
          <w:sz w:val="16"/>
          <w:szCs w:val="16"/>
        </w:rPr>
        <w:t xml:space="preserve"> and D8 were </w:t>
      </w:r>
      <w:r w:rsidR="00063853">
        <w:rPr>
          <w:sz w:val="16"/>
          <w:szCs w:val="16"/>
        </w:rPr>
        <w:t xml:space="preserve">also </w:t>
      </w:r>
      <w:r w:rsidRPr="00862031">
        <w:rPr>
          <w:sz w:val="16"/>
          <w:szCs w:val="16"/>
        </w:rPr>
        <w:t xml:space="preserve">in the supplement to </w:t>
      </w:r>
      <w:r w:rsidRPr="00862031">
        <w:rPr>
          <w:i/>
          <w:sz w:val="16"/>
          <w:szCs w:val="16"/>
        </w:rPr>
        <w:t xml:space="preserve">Lute News </w:t>
      </w:r>
      <w:r w:rsidRPr="00862031">
        <w:rPr>
          <w:sz w:val="16"/>
          <w:szCs w:val="16"/>
        </w:rPr>
        <w:t>133 but have been duplicated here to keep all th</w:t>
      </w:r>
      <w:r w:rsidR="00063853">
        <w:rPr>
          <w:sz w:val="16"/>
          <w:szCs w:val="16"/>
        </w:rPr>
        <w:t xml:space="preserve">ese examples of the genre </w:t>
      </w:r>
      <w:r w:rsidRPr="00862031">
        <w:rPr>
          <w:sz w:val="16"/>
          <w:szCs w:val="16"/>
        </w:rPr>
        <w:t>together.</w:t>
      </w:r>
    </w:p>
  </w:footnote>
  <w:footnote w:id="14">
    <w:p w14:paraId="3A832962" w14:textId="5DCB0E01" w:rsidR="00641E43" w:rsidRPr="00641E43" w:rsidRDefault="00641E43" w:rsidP="00641E43">
      <w:pPr>
        <w:pStyle w:val="FootnoteText"/>
        <w:ind w:left="142" w:hanging="142"/>
        <w:rPr>
          <w:sz w:val="16"/>
          <w:szCs w:val="16"/>
        </w:rPr>
      </w:pPr>
      <w:r w:rsidRPr="00641E43">
        <w:rPr>
          <w:rStyle w:val="FootnoteReference"/>
          <w:sz w:val="16"/>
          <w:szCs w:val="16"/>
        </w:rPr>
        <w:footnoteRef/>
      </w:r>
      <w:r w:rsidRPr="00641E43">
        <w:rPr>
          <w:sz w:val="16"/>
          <w:szCs w:val="16"/>
        </w:rPr>
        <w:t xml:space="preserve"> All illustra</w:t>
      </w:r>
      <w:r>
        <w:rPr>
          <w:sz w:val="16"/>
          <w:szCs w:val="16"/>
        </w:rPr>
        <w:t xml:space="preserve">ted in </w:t>
      </w:r>
      <w:r w:rsidRPr="00641E43">
        <w:rPr>
          <w:sz w:val="16"/>
          <w:szCs w:val="16"/>
        </w:rPr>
        <w:t xml:space="preserve">Michael Praetorius </w:t>
      </w:r>
      <w:r w:rsidRPr="00641E43">
        <w:rPr>
          <w:i/>
          <w:sz w:val="16"/>
          <w:szCs w:val="16"/>
        </w:rPr>
        <w:t xml:space="preserve">Theatrum Instrumentorum </w:t>
      </w:r>
      <w:r w:rsidRPr="00641E43">
        <w:rPr>
          <w:sz w:val="16"/>
          <w:szCs w:val="16"/>
        </w:rPr>
        <w:t>(Wolfenbüttel 1620)</w:t>
      </w:r>
      <w:r>
        <w:rPr>
          <w:sz w:val="16"/>
          <w:szCs w:val="16"/>
        </w:rPr>
        <w:t>, plates</w:t>
      </w:r>
      <w:r w:rsidRPr="00641E43">
        <w:rPr>
          <w:sz w:val="16"/>
          <w:szCs w:val="16"/>
        </w:rPr>
        <w:t xml:space="preserve"> X</w:t>
      </w:r>
      <w:r>
        <w:rPr>
          <w:sz w:val="16"/>
          <w:szCs w:val="16"/>
        </w:rPr>
        <w:t xml:space="preserve"> (</w:t>
      </w:r>
      <w:r w:rsidRPr="00641E43">
        <w:rPr>
          <w:i/>
          <w:sz w:val="16"/>
          <w:szCs w:val="16"/>
        </w:rPr>
        <w:t>Racketten</w:t>
      </w:r>
      <w:r>
        <w:rPr>
          <w:sz w:val="16"/>
          <w:szCs w:val="16"/>
        </w:rPr>
        <w:t>),</w:t>
      </w:r>
      <w:r w:rsidRPr="00641E43">
        <w:rPr>
          <w:sz w:val="16"/>
          <w:szCs w:val="16"/>
        </w:rPr>
        <w:t xml:space="preserve"> </w:t>
      </w:r>
      <w:r>
        <w:rPr>
          <w:sz w:val="16"/>
          <w:szCs w:val="16"/>
        </w:rPr>
        <w:t xml:space="preserve">XI </w:t>
      </w:r>
      <w:r w:rsidRPr="00641E43">
        <w:rPr>
          <w:sz w:val="16"/>
          <w:szCs w:val="16"/>
        </w:rPr>
        <w:t>(</w:t>
      </w:r>
      <w:r w:rsidRPr="00641E43">
        <w:rPr>
          <w:i/>
          <w:sz w:val="16"/>
          <w:szCs w:val="16"/>
        </w:rPr>
        <w:t>Dudey</w:t>
      </w:r>
      <w:r>
        <w:rPr>
          <w:sz w:val="16"/>
          <w:szCs w:val="16"/>
        </w:rPr>
        <w:t xml:space="preserve">), </w:t>
      </w:r>
      <w:r w:rsidRPr="00641E43">
        <w:rPr>
          <w:sz w:val="16"/>
          <w:szCs w:val="16"/>
        </w:rPr>
        <w:t>XXII (hurdy-gurdy)</w:t>
      </w:r>
      <w:r>
        <w:rPr>
          <w:sz w:val="16"/>
          <w:szCs w:val="16"/>
        </w:rPr>
        <w:t>, VIII (</w:t>
      </w:r>
      <w:r w:rsidRPr="00641E43">
        <w:rPr>
          <w:i/>
          <w:sz w:val="16"/>
          <w:szCs w:val="16"/>
        </w:rPr>
        <w:t>Trommer</w:t>
      </w:r>
      <w:r>
        <w:rPr>
          <w:sz w:val="16"/>
          <w:szCs w:val="16"/>
        </w:rPr>
        <w:t xml:space="preserve">) </w:t>
      </w:r>
      <w:r w:rsidRPr="00641E43">
        <w:rPr>
          <w:sz w:val="16"/>
          <w:szCs w:val="16"/>
        </w:rPr>
        <w:t>and XXIII</w:t>
      </w:r>
      <w:r>
        <w:rPr>
          <w:sz w:val="16"/>
          <w:szCs w:val="16"/>
        </w:rPr>
        <w:t xml:space="preserve"> (</w:t>
      </w:r>
      <w:r w:rsidRPr="00641E43">
        <w:rPr>
          <w:i/>
          <w:sz w:val="16"/>
          <w:szCs w:val="16"/>
        </w:rPr>
        <w:t>Trummeln</w:t>
      </w:r>
      <w:r w:rsidRPr="00641E43">
        <w:rPr>
          <w:sz w:val="16"/>
          <w:szCs w:val="16"/>
        </w:rPr>
        <w:t>)</w:t>
      </w:r>
      <w:r w:rsidR="0074236A">
        <w:rPr>
          <w:sz w:val="16"/>
          <w:szCs w:val="16"/>
        </w:rPr>
        <w:t>.</w:t>
      </w:r>
      <w:r w:rsidRPr="00641E43">
        <w:rPr>
          <w:sz w:val="16"/>
          <w:szCs w:val="16"/>
        </w:rPr>
        <w:t xml:space="preserve"> </w:t>
      </w:r>
    </w:p>
  </w:footnote>
  <w:footnote w:id="15">
    <w:p w14:paraId="66B8D2CF" w14:textId="5B8B504A" w:rsidR="00F479B7" w:rsidRPr="00F6320B" w:rsidRDefault="00F479B7" w:rsidP="00F479B7">
      <w:pPr>
        <w:pStyle w:val="FootnoteText"/>
        <w:ind w:left="142" w:hanging="142"/>
        <w:rPr>
          <w:sz w:val="16"/>
          <w:szCs w:val="16"/>
        </w:rPr>
      </w:pPr>
      <w:r w:rsidRPr="00641E43">
        <w:rPr>
          <w:rStyle w:val="FootnoteReference"/>
          <w:sz w:val="16"/>
          <w:szCs w:val="16"/>
        </w:rPr>
        <w:footnoteRef/>
      </w:r>
      <w:r w:rsidRPr="00641E43">
        <w:rPr>
          <w:sz w:val="16"/>
          <w:szCs w:val="16"/>
        </w:rPr>
        <w:t xml:space="preserve"> </w:t>
      </w:r>
      <w:r>
        <w:rPr>
          <w:sz w:val="16"/>
          <w:szCs w:val="16"/>
        </w:rPr>
        <w:t>Newsidler's</w:t>
      </w:r>
      <w:r w:rsidRPr="00641E43">
        <w:rPr>
          <w:sz w:val="16"/>
          <w:szCs w:val="16"/>
        </w:rPr>
        <w:t xml:space="preserve"> tuning </w:t>
      </w:r>
      <w:r>
        <w:rPr>
          <w:sz w:val="16"/>
          <w:szCs w:val="16"/>
        </w:rPr>
        <w:t xml:space="preserve">changes vieil ton by </w:t>
      </w:r>
      <w:r w:rsidRPr="00641E43">
        <w:rPr>
          <w:sz w:val="16"/>
          <w:szCs w:val="16"/>
        </w:rPr>
        <w:t>lowering the fourth course by 3 frets</w:t>
      </w:r>
      <w:r w:rsidRPr="00AB4004">
        <w:rPr>
          <w:sz w:val="16"/>
          <w:szCs w:val="16"/>
        </w:rPr>
        <w:t xml:space="preserve"> and raising the fifth course two frets so they are in unison</w:t>
      </w:r>
      <w:r w:rsidR="00F1670B">
        <w:rPr>
          <w:sz w:val="16"/>
          <w:szCs w:val="16"/>
        </w:rPr>
        <w:t>.</w:t>
      </w:r>
    </w:p>
  </w:footnote>
  <w:footnote w:id="16">
    <w:p w14:paraId="2DD10715" w14:textId="77777777" w:rsidR="00E80582" w:rsidRPr="0074236A" w:rsidRDefault="00E80582" w:rsidP="0074236A">
      <w:pPr>
        <w:pStyle w:val="FootnoteText"/>
        <w:ind w:left="142" w:hanging="142"/>
        <w:rPr>
          <w:sz w:val="16"/>
          <w:szCs w:val="16"/>
        </w:rPr>
      </w:pPr>
      <w:r w:rsidRPr="00F6320B">
        <w:rPr>
          <w:rStyle w:val="FootnoteReference"/>
          <w:sz w:val="16"/>
          <w:szCs w:val="16"/>
        </w:rPr>
        <w:footnoteRef/>
      </w:r>
      <w:r w:rsidRPr="00F6320B">
        <w:rPr>
          <w:sz w:val="16"/>
          <w:szCs w:val="16"/>
        </w:rPr>
        <w:t xml:space="preserve"> </w:t>
      </w:r>
      <w:r w:rsidRPr="00F6320B">
        <w:rPr>
          <w:sz w:val="16"/>
          <w:szCs w:val="16"/>
          <w:lang w:val="en-US"/>
        </w:rPr>
        <w:t xml:space="preserve">Willi Apel </w:t>
      </w:r>
      <w:r w:rsidRPr="00F6320B">
        <w:rPr>
          <w:i/>
          <w:sz w:val="16"/>
          <w:szCs w:val="16"/>
          <w:lang w:val="en-US"/>
        </w:rPr>
        <w:t>The Notation of Polyphonic Music</w:t>
      </w:r>
      <w:r w:rsidRPr="00F6320B">
        <w:rPr>
          <w:sz w:val="16"/>
          <w:szCs w:val="16"/>
          <w:lang w:val="en-US"/>
        </w:rPr>
        <w:t xml:space="preserve"> (Medieval Academy of America 1942/R1953) pp. 78-</w:t>
      </w:r>
      <w:r w:rsidRPr="00F6320B">
        <w:rPr>
          <w:sz w:val="16"/>
          <w:szCs w:val="16"/>
        </w:rPr>
        <w:t xml:space="preserve">81; </w:t>
      </w:r>
      <w:r w:rsidRPr="00F6320B">
        <w:rPr>
          <w:sz w:val="16"/>
          <w:szCs w:val="16"/>
          <w:lang w:val="en-US"/>
        </w:rPr>
        <w:t xml:space="preserve">Michael Morrow 'Ayre on the F sharp string' </w:t>
      </w:r>
      <w:r w:rsidRPr="00F6320B">
        <w:rPr>
          <w:i/>
          <w:sz w:val="16"/>
          <w:szCs w:val="16"/>
          <w:lang w:val="en-US"/>
        </w:rPr>
        <w:t>The Lute So</w:t>
      </w:r>
      <w:r w:rsidRPr="0074236A">
        <w:rPr>
          <w:i/>
          <w:sz w:val="16"/>
          <w:szCs w:val="16"/>
          <w:lang w:val="en-US"/>
        </w:rPr>
        <w:t xml:space="preserve">ciety Journal </w:t>
      </w:r>
      <w:r w:rsidRPr="0074236A">
        <w:rPr>
          <w:iCs/>
          <w:sz w:val="16"/>
          <w:szCs w:val="16"/>
          <w:lang w:val="en-US"/>
        </w:rPr>
        <w:t xml:space="preserve">2 </w:t>
      </w:r>
      <w:r w:rsidRPr="0074236A">
        <w:rPr>
          <w:sz w:val="16"/>
          <w:szCs w:val="16"/>
          <w:lang w:val="en-US"/>
        </w:rPr>
        <w:t>(1960), pp. 9-12.</w:t>
      </w:r>
    </w:p>
  </w:footnote>
  <w:footnote w:id="17">
    <w:p w14:paraId="1C46A2E8" w14:textId="3A361358" w:rsidR="00F479B7" w:rsidRPr="00F6320B" w:rsidRDefault="00F479B7" w:rsidP="00F479B7">
      <w:pPr>
        <w:pStyle w:val="FootnoteText"/>
        <w:ind w:left="142" w:hanging="142"/>
        <w:rPr>
          <w:sz w:val="16"/>
          <w:szCs w:val="16"/>
        </w:rPr>
      </w:pPr>
      <w:r w:rsidRPr="0074236A">
        <w:rPr>
          <w:rStyle w:val="FootnoteReference"/>
          <w:sz w:val="16"/>
          <w:szCs w:val="16"/>
        </w:rPr>
        <w:footnoteRef/>
      </w:r>
      <w:r w:rsidRPr="0074236A">
        <w:rPr>
          <w:sz w:val="16"/>
          <w:szCs w:val="16"/>
        </w:rPr>
        <w:t xml:space="preserve"> </w:t>
      </w:r>
      <w:r w:rsidR="009320BE">
        <w:rPr>
          <w:sz w:val="16"/>
          <w:szCs w:val="16"/>
        </w:rPr>
        <w:t>Heckel</w:t>
      </w:r>
      <w:r w:rsidR="00F1670B" w:rsidRPr="00F1670B">
        <w:rPr>
          <w:sz w:val="16"/>
          <w:szCs w:val="16"/>
        </w:rPr>
        <w:t xml:space="preserve"> retunes the 4th to 6th courses to an octave below the 4th fret of the 2nd course, the open 2nd course and the open 3rd course, respectively </w:t>
      </w:r>
      <w:r w:rsidR="009320BE">
        <w:rPr>
          <w:sz w:val="16"/>
          <w:szCs w:val="16"/>
        </w:rPr>
        <w:t xml:space="preserve">- </w:t>
      </w:r>
      <w:r w:rsidR="00F1670B" w:rsidRPr="00F1670B">
        <w:rPr>
          <w:sz w:val="16"/>
          <w:szCs w:val="16"/>
        </w:rPr>
        <w:t>so fret-intervals of ffdef from 1st to 6th-c</w:t>
      </w:r>
      <w:r w:rsidR="00F1670B">
        <w:rPr>
          <w:sz w:val="16"/>
          <w:szCs w:val="16"/>
        </w:rPr>
        <w:t>ourse</w:t>
      </w:r>
      <w:r w:rsidR="00F1670B" w:rsidRPr="00F1670B">
        <w:rPr>
          <w:sz w:val="16"/>
          <w:szCs w:val="16"/>
        </w:rPr>
        <w:t>.</w:t>
      </w:r>
      <w:r w:rsidR="00BC7147">
        <w:rPr>
          <w:sz w:val="16"/>
          <w:szCs w:val="16"/>
        </w:rPr>
        <w:t xml:space="preserve"> </w:t>
      </w:r>
    </w:p>
  </w:footnote>
  <w:footnote w:id="18">
    <w:p w14:paraId="246E6BBA" w14:textId="4A3CF38A" w:rsidR="0074236A" w:rsidRPr="0074236A" w:rsidRDefault="0074236A" w:rsidP="0074236A">
      <w:pPr>
        <w:pStyle w:val="FootnoteText"/>
        <w:ind w:left="142" w:hanging="142"/>
        <w:rPr>
          <w:sz w:val="16"/>
          <w:szCs w:val="16"/>
        </w:rPr>
      </w:pPr>
      <w:r w:rsidRPr="0074236A">
        <w:rPr>
          <w:rStyle w:val="FootnoteReference"/>
          <w:sz w:val="16"/>
          <w:szCs w:val="16"/>
        </w:rPr>
        <w:footnoteRef/>
      </w:r>
      <w:r w:rsidRPr="0074236A">
        <w:rPr>
          <w:sz w:val="16"/>
          <w:szCs w:val="16"/>
        </w:rPr>
        <w:t xml:space="preserve"> Tuning not indicated so could be either Newsidler's or Heckel's. </w:t>
      </w:r>
    </w:p>
  </w:footnote>
  <w:footnote w:id="19">
    <w:p w14:paraId="01AE5E1B" w14:textId="35DF772E" w:rsidR="006B120F" w:rsidRDefault="006B120F" w:rsidP="00F6320B">
      <w:pPr>
        <w:pStyle w:val="FootnoteText"/>
        <w:ind w:left="142" w:hanging="142"/>
      </w:pPr>
      <w:r w:rsidRPr="00F6320B">
        <w:rPr>
          <w:rStyle w:val="FootnoteReference"/>
          <w:sz w:val="16"/>
          <w:szCs w:val="16"/>
        </w:rPr>
        <w:footnoteRef/>
      </w:r>
      <w:r w:rsidRPr="00F6320B">
        <w:rPr>
          <w:sz w:val="16"/>
          <w:szCs w:val="16"/>
        </w:rPr>
        <w:t xml:space="preserve"> </w:t>
      </w:r>
      <w:r w:rsidR="001C231A" w:rsidRPr="00F6320B">
        <w:rPr>
          <w:sz w:val="16"/>
          <w:szCs w:val="16"/>
        </w:rPr>
        <w:t>His m</w:t>
      </w:r>
      <w:r w:rsidRPr="00F6320B">
        <w:rPr>
          <w:sz w:val="16"/>
          <w:szCs w:val="16"/>
        </w:rPr>
        <w:t>usic was edited fo</w:t>
      </w:r>
      <w:r w:rsidRPr="006B120F">
        <w:rPr>
          <w:sz w:val="16"/>
          <w:szCs w:val="16"/>
        </w:rPr>
        <w:t xml:space="preserve">r </w:t>
      </w:r>
      <w:r w:rsidRPr="006B120F">
        <w:rPr>
          <w:i/>
          <w:sz w:val="16"/>
          <w:szCs w:val="16"/>
        </w:rPr>
        <w:t>Lute News</w:t>
      </w:r>
      <w:r w:rsidRPr="006B120F">
        <w:rPr>
          <w:sz w:val="16"/>
          <w:szCs w:val="16"/>
        </w:rPr>
        <w:t xml:space="preserve"> 62 (June 2002) </w:t>
      </w:r>
      <w:r w:rsidR="001C231A">
        <w:rPr>
          <w:sz w:val="16"/>
          <w:szCs w:val="16"/>
        </w:rPr>
        <w:t>&amp;</w:t>
      </w:r>
      <w:r w:rsidRPr="006B120F">
        <w:rPr>
          <w:sz w:val="16"/>
          <w:szCs w:val="16"/>
        </w:rPr>
        <w:t xml:space="preserve"> 63 (September 2002). </w:t>
      </w:r>
    </w:p>
  </w:footnote>
  <w:footnote w:id="20">
    <w:p w14:paraId="0B7646E9" w14:textId="77777777" w:rsidR="00652FDC" w:rsidRPr="00F631BA" w:rsidRDefault="00652FDC" w:rsidP="00F631BA">
      <w:pPr>
        <w:pStyle w:val="FootnoteText"/>
        <w:ind w:left="142" w:hanging="142"/>
        <w:rPr>
          <w:sz w:val="16"/>
          <w:szCs w:val="16"/>
        </w:rPr>
      </w:pPr>
      <w:r w:rsidRPr="00766736">
        <w:rPr>
          <w:rStyle w:val="FootnoteReference"/>
          <w:sz w:val="16"/>
          <w:szCs w:val="16"/>
        </w:rPr>
        <w:footnoteRef/>
      </w:r>
      <w:r w:rsidRPr="00766736">
        <w:rPr>
          <w:sz w:val="16"/>
          <w:szCs w:val="16"/>
        </w:rPr>
        <w:t xml:space="preserve"> Th</w:t>
      </w:r>
      <w:r w:rsidRPr="00A22FBE">
        <w:rPr>
          <w:sz w:val="16"/>
          <w:szCs w:val="16"/>
        </w:rPr>
        <w:t>ank yo</w:t>
      </w:r>
      <w:r w:rsidRPr="00F631BA">
        <w:rPr>
          <w:sz w:val="16"/>
          <w:szCs w:val="16"/>
        </w:rPr>
        <w:t>u to Rainer aus dem Spring for this suggested translation.</w:t>
      </w:r>
    </w:p>
  </w:footnote>
  <w:footnote w:id="21">
    <w:p w14:paraId="0D4C0D7F" w14:textId="693CE013" w:rsidR="00F631BA" w:rsidRPr="00F631BA" w:rsidRDefault="00F631BA" w:rsidP="00F631BA">
      <w:pPr>
        <w:pStyle w:val="FootnoteText"/>
        <w:ind w:left="142" w:hanging="142"/>
        <w:rPr>
          <w:sz w:val="16"/>
          <w:szCs w:val="16"/>
        </w:rPr>
      </w:pPr>
      <w:r w:rsidRPr="00F631BA">
        <w:rPr>
          <w:rStyle w:val="FootnoteReference"/>
          <w:sz w:val="16"/>
          <w:szCs w:val="16"/>
        </w:rPr>
        <w:footnoteRef/>
      </w:r>
      <w:r w:rsidRPr="00F631BA">
        <w:rPr>
          <w:sz w:val="16"/>
          <w:szCs w:val="16"/>
        </w:rPr>
        <w:t xml:space="preserve"> Different to </w:t>
      </w:r>
      <w:r w:rsidRPr="00F631BA">
        <w:rPr>
          <w:sz w:val="16"/>
          <w:szCs w:val="16"/>
          <w:lang w:val="en-US"/>
        </w:rPr>
        <w:t xml:space="preserve">D-Lr KN 146, no. 63 </w:t>
      </w:r>
      <w:r w:rsidRPr="00F631BA">
        <w:rPr>
          <w:i/>
          <w:sz w:val="16"/>
          <w:szCs w:val="16"/>
          <w:lang w:val="en-US"/>
        </w:rPr>
        <w:t xml:space="preserve">Juden Tantz. Ex clavi. G.bmol - </w:t>
      </w:r>
      <w:r w:rsidRPr="00F631BA">
        <w:rPr>
          <w:sz w:val="16"/>
          <w:szCs w:val="16"/>
          <w:lang w:val="en-US"/>
        </w:rPr>
        <w:t>keyboard.</w:t>
      </w:r>
    </w:p>
  </w:footnote>
  <w:footnote w:id="22">
    <w:p w14:paraId="250060DB" w14:textId="3A8BDDDE" w:rsidR="000E073B" w:rsidRPr="00837DD8" w:rsidRDefault="000E073B" w:rsidP="00F631BA">
      <w:pPr>
        <w:pStyle w:val="FootnoteText"/>
        <w:ind w:left="142" w:hanging="142"/>
        <w:rPr>
          <w:sz w:val="16"/>
          <w:szCs w:val="16"/>
        </w:rPr>
      </w:pPr>
      <w:r w:rsidRPr="00F631BA">
        <w:rPr>
          <w:rStyle w:val="FootnoteReference"/>
          <w:sz w:val="16"/>
          <w:szCs w:val="16"/>
        </w:rPr>
        <w:footnoteRef/>
      </w:r>
      <w:r w:rsidRPr="00F631BA">
        <w:rPr>
          <w:sz w:val="16"/>
          <w:szCs w:val="16"/>
        </w:rPr>
        <w:t xml:space="preserve"> </w:t>
      </w:r>
      <w:r w:rsidR="00837DD8" w:rsidRPr="00F631BA">
        <w:rPr>
          <w:sz w:val="16"/>
          <w:szCs w:val="16"/>
        </w:rPr>
        <w:t>I</w:t>
      </w:r>
      <w:r w:rsidR="00F631BA">
        <w:rPr>
          <w:sz w:val="16"/>
          <w:szCs w:val="16"/>
        </w:rPr>
        <w:t xml:space="preserve"> </w:t>
      </w:r>
      <w:r w:rsidR="00837DD8" w:rsidRPr="00F631BA">
        <w:rPr>
          <w:sz w:val="16"/>
          <w:szCs w:val="16"/>
        </w:rPr>
        <w:t xml:space="preserve">have </w:t>
      </w:r>
      <w:r w:rsidR="00F631BA">
        <w:rPr>
          <w:sz w:val="16"/>
          <w:szCs w:val="16"/>
        </w:rPr>
        <w:t>no</w:t>
      </w:r>
      <w:r w:rsidR="00837DD8" w:rsidRPr="00F631BA">
        <w:rPr>
          <w:sz w:val="16"/>
          <w:szCs w:val="16"/>
        </w:rPr>
        <w:t xml:space="preserve"> copy of </w:t>
      </w:r>
      <w:r w:rsidRPr="00F631BA">
        <w:rPr>
          <w:sz w:val="16"/>
          <w:szCs w:val="16"/>
        </w:rPr>
        <w:t xml:space="preserve">Ammerbach 1571, f. 50v </w:t>
      </w:r>
      <w:r w:rsidRPr="00F631BA">
        <w:rPr>
          <w:i/>
          <w:sz w:val="16"/>
          <w:szCs w:val="16"/>
        </w:rPr>
        <w:t>Pastorum Dantz</w:t>
      </w:r>
      <w:r w:rsidRPr="00837DD8">
        <w:rPr>
          <w:i/>
          <w:sz w:val="16"/>
          <w:szCs w:val="16"/>
        </w:rPr>
        <w:t xml:space="preserve"> - Proportio</w:t>
      </w:r>
      <w:r w:rsidRPr="00837DD8">
        <w:rPr>
          <w:sz w:val="16"/>
          <w:szCs w:val="16"/>
        </w:rPr>
        <w:t xml:space="preserve"> = Ammerbach 1583, p. 200 </w:t>
      </w:r>
      <w:r w:rsidRPr="00837DD8">
        <w:rPr>
          <w:i/>
          <w:sz w:val="16"/>
          <w:szCs w:val="16"/>
        </w:rPr>
        <w:t xml:space="preserve">Ein ander Dantz </w:t>
      </w:r>
      <w:r w:rsidRPr="00837DD8">
        <w:rPr>
          <w:sz w:val="16"/>
          <w:szCs w:val="16"/>
        </w:rPr>
        <w:t>- keyboard</w:t>
      </w:r>
      <w:r w:rsidR="00F631BA">
        <w:rPr>
          <w:sz w:val="16"/>
          <w:szCs w:val="16"/>
        </w:rPr>
        <w:t xml:space="preserve"> for concordance</w:t>
      </w:r>
      <w:r w:rsidR="00837DD8">
        <w:rPr>
          <w:sz w:val="16"/>
          <w:szCs w:val="16"/>
        </w:rPr>
        <w:t>.</w:t>
      </w:r>
    </w:p>
  </w:footnote>
  <w:footnote w:id="23">
    <w:p w14:paraId="1C6CBA64" w14:textId="608D4C52" w:rsidR="00DB0E59" w:rsidRPr="00837DD8" w:rsidRDefault="00DB0E59" w:rsidP="00837DD8">
      <w:pPr>
        <w:pStyle w:val="FootnoteText"/>
        <w:ind w:left="142" w:hanging="142"/>
        <w:rPr>
          <w:sz w:val="16"/>
          <w:szCs w:val="16"/>
        </w:rPr>
      </w:pPr>
      <w:r w:rsidRPr="00837DD8">
        <w:rPr>
          <w:rStyle w:val="FootnoteReference"/>
          <w:sz w:val="16"/>
          <w:szCs w:val="16"/>
        </w:rPr>
        <w:footnoteRef/>
      </w:r>
      <w:r w:rsidRPr="00837DD8">
        <w:rPr>
          <w:sz w:val="16"/>
          <w:szCs w:val="16"/>
        </w:rPr>
        <w:t xml:space="preserve"> Thank you to Magnus Anderson for </w:t>
      </w:r>
      <w:r w:rsidR="00343D2A" w:rsidRPr="00837DD8">
        <w:rPr>
          <w:sz w:val="16"/>
          <w:szCs w:val="16"/>
        </w:rPr>
        <w:t>pointing th</w:t>
      </w:r>
      <w:r w:rsidR="000B1341" w:rsidRPr="00837DD8">
        <w:rPr>
          <w:sz w:val="16"/>
          <w:szCs w:val="16"/>
        </w:rPr>
        <w:t>ese</w:t>
      </w:r>
      <w:r w:rsidR="00343D2A" w:rsidRPr="00837DD8">
        <w:rPr>
          <w:sz w:val="16"/>
          <w:szCs w:val="16"/>
        </w:rPr>
        <w:t xml:space="preserve"> out to me</w:t>
      </w:r>
      <w:r w:rsidRPr="00837DD8">
        <w:rPr>
          <w:sz w:val="16"/>
          <w:szCs w:val="16"/>
        </w:rPr>
        <w:t>.</w:t>
      </w:r>
    </w:p>
  </w:footnote>
  <w:footnote w:id="24">
    <w:p w14:paraId="0BF994FB" w14:textId="1C701E50" w:rsidR="00E25A50" w:rsidRPr="00E25A50" w:rsidRDefault="00E25A50" w:rsidP="00837DD8">
      <w:pPr>
        <w:pStyle w:val="FootnoteText"/>
        <w:ind w:left="142" w:hanging="142"/>
        <w:rPr>
          <w:sz w:val="16"/>
          <w:szCs w:val="16"/>
        </w:rPr>
      </w:pPr>
      <w:r w:rsidRPr="00837DD8">
        <w:rPr>
          <w:rStyle w:val="FootnoteReference"/>
          <w:sz w:val="16"/>
          <w:szCs w:val="16"/>
        </w:rPr>
        <w:footnoteRef/>
      </w:r>
      <w:r w:rsidRPr="00837DD8">
        <w:rPr>
          <w:sz w:val="16"/>
          <w:szCs w:val="16"/>
        </w:rPr>
        <w:t xml:space="preserve"> </w:t>
      </w:r>
      <w:r w:rsidR="00343D2A" w:rsidRPr="00837DD8">
        <w:rPr>
          <w:sz w:val="16"/>
          <w:szCs w:val="16"/>
        </w:rPr>
        <w:t>B</w:t>
      </w:r>
      <w:r w:rsidRPr="00837DD8">
        <w:rPr>
          <w:sz w:val="16"/>
          <w:szCs w:val="16"/>
        </w:rPr>
        <w:t>ass notes or chords on degrees of the scale I-I-II-</w:t>
      </w:r>
      <w:r w:rsidRPr="00E25A50">
        <w:rPr>
          <w:sz w:val="16"/>
          <w:szCs w:val="16"/>
        </w:rPr>
        <w:t>II-IV-I-V-I</w:t>
      </w:r>
      <w:r>
        <w:rPr>
          <w:sz w:val="16"/>
          <w:szCs w:val="16"/>
        </w:rPr>
        <w:t xml:space="preserve">. </w:t>
      </w:r>
      <w:r w:rsidR="00204F20">
        <w:rPr>
          <w:sz w:val="16"/>
          <w:szCs w:val="16"/>
        </w:rPr>
        <w:t>For a discussion of his family of tunes s</w:t>
      </w:r>
      <w:r w:rsidR="00FB5956" w:rsidRPr="00FB5956">
        <w:rPr>
          <w:sz w:val="16"/>
          <w:szCs w:val="16"/>
        </w:rPr>
        <w:t xml:space="preserve">ee John M. Ward 'Hunt's Up' </w:t>
      </w:r>
      <w:r w:rsidR="00FB5956" w:rsidRPr="00FB5956">
        <w:rPr>
          <w:i/>
          <w:sz w:val="16"/>
          <w:szCs w:val="16"/>
        </w:rPr>
        <w:t>Proc Roy Mus Assoc</w:t>
      </w:r>
      <w:r w:rsidR="00FB5956" w:rsidRPr="00FB5956">
        <w:rPr>
          <w:sz w:val="16"/>
          <w:szCs w:val="16"/>
        </w:rPr>
        <w:t xml:space="preserve"> 106 (1979-80), pp. 1-25</w:t>
      </w:r>
      <w:r w:rsidR="000B1341">
        <w:rPr>
          <w:sz w:val="16"/>
          <w:szCs w:val="16"/>
        </w:rPr>
        <w:t>: I sometimes disagree with Ward on assigning versions to the HU16 and 17 groups.</w:t>
      </w:r>
    </w:p>
  </w:footnote>
  <w:footnote w:id="25">
    <w:p w14:paraId="77A0E983" w14:textId="73F83A30" w:rsidR="00A111F5" w:rsidRPr="00766736" w:rsidRDefault="00A111F5" w:rsidP="00E25A50">
      <w:pPr>
        <w:pStyle w:val="FootnoteText"/>
        <w:ind w:left="142" w:hanging="142"/>
        <w:rPr>
          <w:sz w:val="16"/>
          <w:szCs w:val="16"/>
        </w:rPr>
      </w:pPr>
      <w:r w:rsidRPr="00E25A50">
        <w:rPr>
          <w:rStyle w:val="FootnoteReference"/>
          <w:sz w:val="16"/>
          <w:szCs w:val="16"/>
        </w:rPr>
        <w:footnoteRef/>
      </w:r>
      <w:r w:rsidRPr="00E25A50">
        <w:rPr>
          <w:sz w:val="16"/>
          <w:szCs w:val="16"/>
        </w:rPr>
        <w:t xml:space="preserve"> Different to </w:t>
      </w:r>
      <w:r w:rsidRPr="00E25A50">
        <w:rPr>
          <w:i/>
          <w:sz w:val="16"/>
          <w:szCs w:val="16"/>
        </w:rPr>
        <w:t>Gathering Peascods</w:t>
      </w:r>
      <w:r w:rsidRPr="00E25A50">
        <w:rPr>
          <w:sz w:val="16"/>
          <w:szCs w:val="16"/>
        </w:rPr>
        <w:t xml:space="preserve"> which is another </w:t>
      </w:r>
      <w:r w:rsidR="00637258">
        <w:rPr>
          <w:sz w:val="16"/>
          <w:szCs w:val="16"/>
        </w:rPr>
        <w:t xml:space="preserve">ballad </w:t>
      </w:r>
      <w:r w:rsidRPr="00E25A50">
        <w:rPr>
          <w:sz w:val="16"/>
          <w:szCs w:val="16"/>
        </w:rPr>
        <w:t xml:space="preserve">referring to the same </w:t>
      </w:r>
      <w:r w:rsidR="00637258">
        <w:rPr>
          <w:sz w:val="16"/>
          <w:szCs w:val="16"/>
        </w:rPr>
        <w:t xml:space="preserve">pea-picking </w:t>
      </w:r>
      <w:r w:rsidRPr="00766736">
        <w:rPr>
          <w:sz w:val="16"/>
          <w:szCs w:val="16"/>
        </w:rPr>
        <w:t xml:space="preserve">seasonal event, and versions will be edited for a </w:t>
      </w:r>
      <w:r w:rsidRPr="00AF1FDB">
        <w:rPr>
          <w:i/>
          <w:iCs/>
          <w:sz w:val="16"/>
          <w:szCs w:val="16"/>
        </w:rPr>
        <w:t>Lutezine</w:t>
      </w:r>
      <w:r w:rsidRPr="00766736">
        <w:rPr>
          <w:sz w:val="16"/>
          <w:szCs w:val="16"/>
        </w:rPr>
        <w:t xml:space="preserve"> soon.</w:t>
      </w:r>
    </w:p>
  </w:footnote>
  <w:footnote w:id="26">
    <w:p w14:paraId="1A7316A9" w14:textId="2C892F21" w:rsidR="00BF092E" w:rsidRPr="002F7F64" w:rsidRDefault="00BF092E" w:rsidP="00766736">
      <w:pPr>
        <w:pStyle w:val="FootnoteText"/>
        <w:ind w:left="142" w:hanging="142"/>
        <w:rPr>
          <w:sz w:val="16"/>
          <w:szCs w:val="16"/>
        </w:rPr>
      </w:pPr>
      <w:r w:rsidRPr="00766736">
        <w:rPr>
          <w:rStyle w:val="FootnoteReference"/>
          <w:sz w:val="16"/>
          <w:szCs w:val="16"/>
        </w:rPr>
        <w:footnoteRef/>
      </w:r>
      <w:r w:rsidRPr="00766736">
        <w:rPr>
          <w:sz w:val="16"/>
          <w:szCs w:val="16"/>
        </w:rPr>
        <w:t xml:space="preserve"> GB-Cfm 168, pp. 385-388 </w:t>
      </w:r>
      <w:r w:rsidRPr="00766736">
        <w:rPr>
          <w:i/>
          <w:sz w:val="16"/>
          <w:szCs w:val="16"/>
        </w:rPr>
        <w:t xml:space="preserve">Pescodd Time </w:t>
      </w:r>
      <w:r w:rsidRPr="00766736">
        <w:rPr>
          <w:sz w:val="16"/>
          <w:szCs w:val="16"/>
        </w:rPr>
        <w:t>is William Byrd's keyboard setting of a differen</w:t>
      </w:r>
      <w:r>
        <w:rPr>
          <w:sz w:val="16"/>
          <w:szCs w:val="16"/>
        </w:rPr>
        <w:t xml:space="preserve">t tune on the Hunts Up ground so titled in error </w:t>
      </w:r>
      <w:r w:rsidRPr="002F7F64">
        <w:rPr>
          <w:sz w:val="16"/>
          <w:szCs w:val="16"/>
        </w:rPr>
        <w:t xml:space="preserve">= GB-Lbl Mus.1591 (Nevell), f. 46r-52r? </w:t>
      </w:r>
      <w:r w:rsidRPr="002F7F64">
        <w:rPr>
          <w:i/>
          <w:sz w:val="16"/>
          <w:szCs w:val="16"/>
        </w:rPr>
        <w:t xml:space="preserve">the huntes upp: mr: w: birde laus: sit: deo </w:t>
      </w:r>
      <w:r w:rsidRPr="002F7F64">
        <w:rPr>
          <w:sz w:val="16"/>
          <w:szCs w:val="16"/>
        </w:rPr>
        <w:t xml:space="preserve">= GB-Cfm 168, pp. 108-111 </w:t>
      </w:r>
      <w:r w:rsidRPr="002F7F64">
        <w:rPr>
          <w:i/>
          <w:sz w:val="16"/>
          <w:szCs w:val="16"/>
        </w:rPr>
        <w:t>The Hunts up William Byrd</w:t>
      </w:r>
      <w:r>
        <w:rPr>
          <w:i/>
          <w:sz w:val="16"/>
          <w:szCs w:val="16"/>
        </w:rPr>
        <w:t xml:space="preserve"> </w:t>
      </w:r>
      <w:r w:rsidRPr="002F7F64">
        <w:rPr>
          <w:sz w:val="16"/>
          <w:szCs w:val="16"/>
        </w:rPr>
        <w:t xml:space="preserve">= GB-Cfm 782 (Tisdale), ff. 80v-82r </w:t>
      </w:r>
      <w:r w:rsidRPr="002F7F64">
        <w:rPr>
          <w:i/>
          <w:sz w:val="16"/>
          <w:szCs w:val="16"/>
        </w:rPr>
        <w:t>Corrigiter: or ye old hunts upp</w:t>
      </w:r>
      <w:r>
        <w:rPr>
          <w:sz w:val="16"/>
          <w:szCs w:val="16"/>
        </w:rPr>
        <w:t>.</w:t>
      </w:r>
    </w:p>
  </w:footnote>
  <w:footnote w:id="27">
    <w:p w14:paraId="4AEA9A41" w14:textId="0F4648A3" w:rsidR="00DB0E59" w:rsidRPr="0088360B" w:rsidRDefault="00DB0E59" w:rsidP="002F7F64">
      <w:pPr>
        <w:pStyle w:val="FootnoteText"/>
        <w:ind w:left="142" w:hanging="142"/>
        <w:rPr>
          <w:sz w:val="16"/>
          <w:szCs w:val="16"/>
        </w:rPr>
      </w:pPr>
      <w:r w:rsidRPr="002F7F64">
        <w:rPr>
          <w:rStyle w:val="FootnoteReference"/>
          <w:sz w:val="16"/>
          <w:szCs w:val="16"/>
        </w:rPr>
        <w:footnoteRef/>
      </w:r>
      <w:r w:rsidRPr="002F7F64">
        <w:rPr>
          <w:sz w:val="16"/>
          <w:szCs w:val="16"/>
        </w:rPr>
        <w:t xml:space="preserve"> US-OAm </w:t>
      </w:r>
      <w:r w:rsidR="00D4039A">
        <w:rPr>
          <w:sz w:val="16"/>
          <w:szCs w:val="16"/>
        </w:rPr>
        <w:t xml:space="preserve">(Mills College) </w:t>
      </w:r>
      <w:r w:rsidRPr="002F7F64">
        <w:rPr>
          <w:sz w:val="16"/>
          <w:szCs w:val="16"/>
        </w:rPr>
        <w:t>P</w:t>
      </w:r>
      <w:r w:rsidRPr="003F4593">
        <w:rPr>
          <w:sz w:val="16"/>
          <w:szCs w:val="16"/>
        </w:rPr>
        <w:t>arton (cittern); GB-Hu DD HO 20/3</w:t>
      </w:r>
      <w:r>
        <w:rPr>
          <w:sz w:val="16"/>
          <w:szCs w:val="16"/>
        </w:rPr>
        <w:t xml:space="preserve"> (bass viol). Title </w:t>
      </w:r>
      <w:r w:rsidR="00343D2A">
        <w:rPr>
          <w:sz w:val="16"/>
          <w:szCs w:val="16"/>
        </w:rPr>
        <w:t xml:space="preserve">without music </w:t>
      </w:r>
      <w:r>
        <w:rPr>
          <w:sz w:val="16"/>
          <w:szCs w:val="16"/>
        </w:rPr>
        <w:t>in the flute a</w:t>
      </w:r>
      <w:r w:rsidRPr="0088360B">
        <w:rPr>
          <w:sz w:val="16"/>
          <w:szCs w:val="16"/>
        </w:rPr>
        <w:t xml:space="preserve">nd </w:t>
      </w:r>
      <w:r w:rsidR="005F42AD">
        <w:rPr>
          <w:sz w:val="16"/>
          <w:szCs w:val="16"/>
        </w:rPr>
        <w:t>treble</w:t>
      </w:r>
      <w:r w:rsidRPr="005F42AD">
        <w:rPr>
          <w:sz w:val="16"/>
          <w:szCs w:val="16"/>
        </w:rPr>
        <w:t xml:space="preserve"> viol</w:t>
      </w:r>
      <w:r w:rsidRPr="0088360B">
        <w:rPr>
          <w:sz w:val="16"/>
          <w:szCs w:val="16"/>
        </w:rPr>
        <w:t xml:space="preserve"> part books.</w:t>
      </w:r>
    </w:p>
  </w:footnote>
  <w:footnote w:id="28">
    <w:p w14:paraId="1A333C4F" w14:textId="77777777" w:rsidR="00303BAF" w:rsidRPr="001D3105" w:rsidRDefault="00303BAF" w:rsidP="00303BAF">
      <w:pPr>
        <w:pStyle w:val="FootnoteText"/>
        <w:ind w:left="142" w:hanging="142"/>
        <w:rPr>
          <w:sz w:val="16"/>
          <w:szCs w:val="16"/>
        </w:rPr>
      </w:pPr>
      <w:r w:rsidRPr="0088360B">
        <w:rPr>
          <w:rStyle w:val="FootnoteReference"/>
          <w:sz w:val="16"/>
          <w:szCs w:val="16"/>
        </w:rPr>
        <w:footnoteRef/>
      </w:r>
      <w:r w:rsidRPr="0088360B">
        <w:rPr>
          <w:sz w:val="16"/>
          <w:szCs w:val="16"/>
        </w:rPr>
        <w:t xml:space="preserve"> </w:t>
      </w:r>
      <w:r>
        <w:rPr>
          <w:sz w:val="16"/>
          <w:szCs w:val="16"/>
        </w:rPr>
        <w:t xml:space="preserve">See </w:t>
      </w:r>
      <w:r w:rsidRPr="0088360B">
        <w:rPr>
          <w:bCs/>
          <w:sz w:val="16"/>
          <w:szCs w:val="16"/>
          <w:lang w:val="en-US"/>
        </w:rPr>
        <w:t xml:space="preserve">Diana Poulton </w:t>
      </w:r>
      <w:r w:rsidRPr="0088360B">
        <w:rPr>
          <w:bCs/>
          <w:i/>
          <w:sz w:val="16"/>
          <w:szCs w:val="16"/>
          <w:lang w:val="en-US"/>
        </w:rPr>
        <w:t>English Ballad Tunes</w:t>
      </w:r>
      <w:r w:rsidRPr="0088360B">
        <w:rPr>
          <w:bCs/>
          <w:sz w:val="16"/>
          <w:szCs w:val="16"/>
          <w:lang w:val="en-US"/>
        </w:rPr>
        <w:t xml:space="preserve"> (Cambridge, Gamut, 1975), no. 10: </w:t>
      </w:r>
      <w:r w:rsidRPr="0088360B">
        <w:rPr>
          <w:i/>
          <w:sz w:val="16"/>
          <w:szCs w:val="16"/>
        </w:rPr>
        <w:t>Oliv</w:t>
      </w:r>
      <w:r w:rsidRPr="001D3105">
        <w:rPr>
          <w:i/>
          <w:sz w:val="16"/>
          <w:szCs w:val="16"/>
        </w:rPr>
        <w:t xml:space="preserve">er </w:t>
      </w:r>
      <w:r w:rsidRPr="001D3105">
        <w:rPr>
          <w:bCs/>
          <w:i/>
          <w:sz w:val="16"/>
          <w:szCs w:val="16"/>
          <w:lang w:val="en-US"/>
        </w:rPr>
        <w:t>Sweet Oliver</w:t>
      </w:r>
      <w:r w:rsidRPr="001D3105">
        <w:rPr>
          <w:bCs/>
          <w:sz w:val="16"/>
          <w:szCs w:val="16"/>
          <w:lang w:val="en-US"/>
        </w:rPr>
        <w:t>.</w:t>
      </w:r>
    </w:p>
  </w:footnote>
  <w:footnote w:id="29">
    <w:p w14:paraId="00A2E79D" w14:textId="25FF3E25" w:rsidR="001D3105" w:rsidRDefault="001D3105" w:rsidP="001D3105">
      <w:pPr>
        <w:pStyle w:val="FootnoteText"/>
        <w:ind w:left="142" w:hanging="142"/>
        <w:rPr>
          <w:sz w:val="16"/>
          <w:szCs w:val="16"/>
        </w:rPr>
      </w:pPr>
      <w:r w:rsidRPr="001D3105">
        <w:rPr>
          <w:rStyle w:val="FootnoteReference"/>
          <w:sz w:val="16"/>
          <w:szCs w:val="16"/>
        </w:rPr>
        <w:footnoteRef/>
      </w:r>
      <w:r w:rsidRPr="001D3105">
        <w:rPr>
          <w:sz w:val="16"/>
          <w:szCs w:val="16"/>
        </w:rPr>
        <w:t xml:space="preserve"> Viola da Gamba thematic index</w:t>
      </w:r>
      <w:r>
        <w:rPr>
          <w:sz w:val="16"/>
          <w:szCs w:val="16"/>
        </w:rPr>
        <w:t xml:space="preserve"> (scroll down to fhn tuning):</w:t>
      </w:r>
    </w:p>
    <w:p w14:paraId="79D3C07D" w14:textId="3F45F978" w:rsidR="001D3105" w:rsidRPr="006E69B2" w:rsidRDefault="001D3105" w:rsidP="006E69B2">
      <w:pPr>
        <w:pStyle w:val="FootnoteText"/>
        <w:ind w:left="142" w:hanging="142"/>
        <w:rPr>
          <w:sz w:val="16"/>
          <w:szCs w:val="16"/>
        </w:rPr>
      </w:pPr>
      <w:r>
        <w:rPr>
          <w:sz w:val="16"/>
          <w:szCs w:val="16"/>
        </w:rPr>
        <w:tab/>
      </w:r>
      <w:hyperlink r:id="rId2" w:history="1">
        <w:r w:rsidRPr="006E69B2">
          <w:rPr>
            <w:rStyle w:val="Hyperlink"/>
            <w:sz w:val="16"/>
            <w:szCs w:val="16"/>
            <w:u w:val="none"/>
          </w:rPr>
          <w:t>http://vdgs.org.uk/thematic/05-ANON-TABLATURE-F.pdf</w:t>
        </w:r>
      </w:hyperlink>
    </w:p>
  </w:footnote>
  <w:footnote w:id="30">
    <w:p w14:paraId="23FFB665" w14:textId="77777777" w:rsidR="00DB0E59" w:rsidRPr="006E69B2" w:rsidRDefault="00DB0E59" w:rsidP="006E69B2">
      <w:pPr>
        <w:pStyle w:val="FootnoteText"/>
        <w:ind w:left="142" w:hanging="142"/>
        <w:rPr>
          <w:sz w:val="16"/>
          <w:szCs w:val="16"/>
        </w:rPr>
      </w:pPr>
      <w:r w:rsidRPr="006E69B2">
        <w:rPr>
          <w:rStyle w:val="FootnoteReference"/>
          <w:sz w:val="16"/>
          <w:szCs w:val="16"/>
        </w:rPr>
        <w:footnoteRef/>
      </w:r>
      <w:r w:rsidRPr="006E69B2">
        <w:rPr>
          <w:sz w:val="16"/>
          <w:szCs w:val="16"/>
        </w:rPr>
        <w:t xml:space="preserve"> Lundgren-Edition </w:t>
      </w:r>
      <w:r w:rsidRPr="006E69B2">
        <w:rPr>
          <w:i/>
          <w:sz w:val="16"/>
          <w:szCs w:val="16"/>
        </w:rPr>
        <w:t>50 English Duets for Two Renaissance Lutes</w:t>
      </w:r>
      <w:r w:rsidRPr="006E69B2">
        <w:rPr>
          <w:sz w:val="16"/>
          <w:szCs w:val="16"/>
        </w:rPr>
        <w:t xml:space="preserve"> -</w:t>
      </w:r>
    </w:p>
    <w:p w14:paraId="2404FF42" w14:textId="77777777" w:rsidR="00DB0E59" w:rsidRPr="006E69B2" w:rsidRDefault="00DB0E59" w:rsidP="006E69B2">
      <w:pPr>
        <w:pStyle w:val="FootnoteText"/>
        <w:ind w:left="142" w:hanging="142"/>
        <w:rPr>
          <w:sz w:val="16"/>
          <w:szCs w:val="16"/>
        </w:rPr>
      </w:pPr>
      <w:r w:rsidRPr="006E69B2">
        <w:rPr>
          <w:sz w:val="16"/>
          <w:szCs w:val="16"/>
        </w:rPr>
        <w:tab/>
        <w:t xml:space="preserve"> </w:t>
      </w:r>
      <w:hyperlink r:id="rId3" w:history="1">
        <w:r w:rsidRPr="006E69B2">
          <w:rPr>
            <w:rStyle w:val="Hyperlink"/>
            <w:sz w:val="16"/>
            <w:szCs w:val="16"/>
            <w:u w:val="none"/>
          </w:rPr>
          <w:t>http://www.luteonline.se</w:t>
        </w:r>
      </w:hyperlink>
    </w:p>
  </w:footnote>
  <w:footnote w:id="31">
    <w:p w14:paraId="222B1021" w14:textId="71D81EAF" w:rsidR="006E69B2" w:rsidRPr="000534C6" w:rsidRDefault="006E69B2" w:rsidP="000534C6">
      <w:pPr>
        <w:pStyle w:val="FootnoteText"/>
        <w:ind w:left="142" w:hanging="142"/>
        <w:rPr>
          <w:sz w:val="16"/>
          <w:szCs w:val="16"/>
        </w:rPr>
      </w:pPr>
      <w:r w:rsidRPr="000534C6">
        <w:rPr>
          <w:rStyle w:val="FootnoteReference"/>
          <w:sz w:val="16"/>
          <w:szCs w:val="16"/>
        </w:rPr>
        <w:footnoteRef/>
      </w:r>
      <w:r w:rsidRPr="000534C6">
        <w:rPr>
          <w:sz w:val="16"/>
          <w:szCs w:val="16"/>
        </w:rPr>
        <w:t xml:space="preserve"> Some </w:t>
      </w:r>
      <w:r w:rsidRPr="006E69B2">
        <w:rPr>
          <w:sz w:val="16"/>
          <w:szCs w:val="16"/>
        </w:rPr>
        <w:t xml:space="preserve">edited for </w:t>
      </w:r>
      <w:r w:rsidRPr="000534C6">
        <w:rPr>
          <w:i/>
          <w:sz w:val="16"/>
          <w:szCs w:val="16"/>
        </w:rPr>
        <w:t>Lute News</w:t>
      </w:r>
      <w:r w:rsidRPr="006E69B2">
        <w:rPr>
          <w:sz w:val="16"/>
          <w:szCs w:val="16"/>
        </w:rPr>
        <w:t xml:space="preserve"> 54</w:t>
      </w:r>
      <w:r w:rsidR="000534C6">
        <w:rPr>
          <w:sz w:val="16"/>
          <w:szCs w:val="16"/>
        </w:rPr>
        <w:t xml:space="preserve"> and the forthcoming Lute Society Edition of </w:t>
      </w:r>
      <w:r w:rsidR="000534C6" w:rsidRPr="000534C6">
        <w:rPr>
          <w:i/>
          <w:sz w:val="16"/>
          <w:szCs w:val="16"/>
        </w:rPr>
        <w:t>Masque and Stage Music for Renaissance Lute</w:t>
      </w:r>
      <w:r w:rsidR="000534C6">
        <w:rPr>
          <w:sz w:val="16"/>
          <w:szCs w:val="16"/>
        </w:rPr>
        <w:t>.</w:t>
      </w:r>
    </w:p>
  </w:footnote>
  <w:footnote w:id="32">
    <w:p w14:paraId="5A2897C6" w14:textId="769FC54F" w:rsidR="004A1EEC" w:rsidRPr="00C6068D" w:rsidRDefault="004A1EEC" w:rsidP="00C6068D">
      <w:pPr>
        <w:pStyle w:val="FootnoteText"/>
        <w:ind w:left="142" w:hanging="142"/>
        <w:rPr>
          <w:sz w:val="16"/>
          <w:szCs w:val="16"/>
        </w:rPr>
      </w:pPr>
      <w:r w:rsidRPr="004A1EEC">
        <w:rPr>
          <w:rStyle w:val="FootnoteReference"/>
          <w:sz w:val="16"/>
          <w:szCs w:val="16"/>
        </w:rPr>
        <w:footnoteRef/>
      </w:r>
      <w:r w:rsidRPr="004A1EEC">
        <w:rPr>
          <w:sz w:val="16"/>
          <w:szCs w:val="16"/>
        </w:rPr>
        <w:t xml:space="preserve"> Confusingly misread </w:t>
      </w:r>
      <w:r>
        <w:rPr>
          <w:sz w:val="16"/>
          <w:szCs w:val="16"/>
        </w:rPr>
        <w:t xml:space="preserve">in Dd.2.11 </w:t>
      </w:r>
      <w:r w:rsidRPr="004A1EEC">
        <w:rPr>
          <w:sz w:val="16"/>
          <w:szCs w:val="16"/>
        </w:rPr>
        <w:t xml:space="preserve">as </w:t>
      </w:r>
      <w:r w:rsidRPr="004A1EEC">
        <w:rPr>
          <w:i/>
          <w:sz w:val="16"/>
          <w:szCs w:val="16"/>
        </w:rPr>
        <w:t>To me I must</w:t>
      </w:r>
      <w:r w:rsidRPr="004A1EEC">
        <w:rPr>
          <w:sz w:val="16"/>
          <w:szCs w:val="16"/>
        </w:rPr>
        <w:t xml:space="preserve"> in Julia Craig-McFeely's doctoral thesis</w:t>
      </w:r>
      <w:r w:rsidRPr="00C6068D">
        <w:rPr>
          <w:sz w:val="16"/>
          <w:szCs w:val="16"/>
        </w:rPr>
        <w:t>.</w:t>
      </w:r>
    </w:p>
  </w:footnote>
  <w:footnote w:id="33">
    <w:p w14:paraId="358619FF" w14:textId="3CA8A4AB" w:rsidR="00C6068D" w:rsidRPr="00C6068D" w:rsidRDefault="00C6068D" w:rsidP="00C6068D">
      <w:pPr>
        <w:pStyle w:val="FootnoteText"/>
        <w:ind w:left="142" w:hanging="142"/>
        <w:rPr>
          <w:sz w:val="16"/>
          <w:szCs w:val="16"/>
        </w:rPr>
      </w:pPr>
      <w:r w:rsidRPr="00C6068D">
        <w:rPr>
          <w:rStyle w:val="FootnoteReference"/>
          <w:sz w:val="16"/>
          <w:szCs w:val="16"/>
        </w:rPr>
        <w:footnoteRef/>
      </w:r>
      <w:r w:rsidRPr="00C6068D">
        <w:rPr>
          <w:sz w:val="16"/>
          <w:szCs w:val="16"/>
        </w:rPr>
        <w:t xml:space="preserve"> </w:t>
      </w:r>
      <w:r w:rsidRPr="00C6068D">
        <w:rPr>
          <w:sz w:val="16"/>
          <w:szCs w:val="16"/>
          <w:lang w:val="en-US"/>
        </w:rPr>
        <w:t xml:space="preserve">William Chappell, revised H. Ellis Wooldridge </w:t>
      </w:r>
      <w:r w:rsidRPr="00C6068D">
        <w:rPr>
          <w:i/>
          <w:iCs/>
          <w:sz w:val="16"/>
          <w:szCs w:val="16"/>
          <w:lang w:val="en-US"/>
        </w:rPr>
        <w:t xml:space="preserve">Old English Popular Music </w:t>
      </w:r>
      <w:r w:rsidRPr="00C6068D">
        <w:rPr>
          <w:sz w:val="16"/>
          <w:szCs w:val="16"/>
          <w:lang w:val="en-US"/>
        </w:rPr>
        <w:t xml:space="preserve">(Macmillan 1893/reprinted New York 1961); Claude M. Simpson </w:t>
      </w:r>
      <w:r w:rsidRPr="00C6068D">
        <w:rPr>
          <w:i/>
          <w:sz w:val="16"/>
          <w:szCs w:val="16"/>
        </w:rPr>
        <w:t xml:space="preserve">The British Broadside Ballad and its Music </w:t>
      </w:r>
      <w:r w:rsidRPr="00C6068D">
        <w:rPr>
          <w:sz w:val="16"/>
          <w:szCs w:val="16"/>
        </w:rPr>
        <w:t>(Rutgers University Press 1966).</w:t>
      </w:r>
    </w:p>
  </w:footnote>
  <w:footnote w:id="34">
    <w:p w14:paraId="2F6FB503" w14:textId="6CFF0937" w:rsidR="00D267A9" w:rsidRPr="00D267A9" w:rsidRDefault="00D267A9" w:rsidP="00D267A9">
      <w:pPr>
        <w:pStyle w:val="FootnoteText"/>
        <w:ind w:left="142" w:hanging="142"/>
        <w:rPr>
          <w:bCs/>
          <w:sz w:val="16"/>
          <w:szCs w:val="16"/>
          <w:lang w:val="en-US"/>
        </w:rPr>
      </w:pPr>
      <w:r w:rsidRPr="00265B14">
        <w:rPr>
          <w:rStyle w:val="FootnoteReference"/>
          <w:sz w:val="16"/>
          <w:szCs w:val="16"/>
        </w:rPr>
        <w:footnoteRef/>
      </w:r>
      <w:r>
        <w:rPr>
          <w:bCs/>
          <w:sz w:val="16"/>
          <w:szCs w:val="16"/>
          <w:lang w:val="en-US"/>
        </w:rPr>
        <w:t xml:space="preserve"> </w:t>
      </w:r>
      <w:r w:rsidRPr="00265B14">
        <w:rPr>
          <w:bCs/>
          <w:sz w:val="16"/>
          <w:szCs w:val="16"/>
          <w:lang w:val="en-US"/>
        </w:rPr>
        <w:t>Hyder E. Rollins 'An Analytical Index to the Ballad-Entries in the Registers</w:t>
      </w:r>
      <w:r>
        <w:rPr>
          <w:bCs/>
          <w:sz w:val="16"/>
          <w:szCs w:val="16"/>
          <w:lang w:val="en-US"/>
        </w:rPr>
        <w:t xml:space="preserve"> </w:t>
      </w:r>
      <w:r w:rsidRPr="00265B14">
        <w:rPr>
          <w:bCs/>
          <w:sz w:val="16"/>
          <w:szCs w:val="16"/>
          <w:lang w:val="en-US"/>
        </w:rPr>
        <w:t xml:space="preserve">of the Company of Stationers of London' </w:t>
      </w:r>
      <w:r w:rsidRPr="00265B14">
        <w:rPr>
          <w:bCs/>
          <w:i/>
          <w:sz w:val="16"/>
          <w:szCs w:val="16"/>
          <w:lang w:val="en-US"/>
        </w:rPr>
        <w:t>Studies in Philology</w:t>
      </w:r>
      <w:r w:rsidRPr="00265B14">
        <w:rPr>
          <w:bCs/>
          <w:sz w:val="16"/>
          <w:szCs w:val="16"/>
          <w:lang w:val="en-US"/>
        </w:rPr>
        <w:t xml:space="preserve"> 21 (1924),</w:t>
      </w:r>
      <w:r>
        <w:rPr>
          <w:bCs/>
          <w:sz w:val="16"/>
          <w:szCs w:val="16"/>
          <w:lang w:val="en-US"/>
        </w:rPr>
        <w:t xml:space="preserve"> </w:t>
      </w:r>
      <w:r w:rsidRPr="00265B14">
        <w:rPr>
          <w:bCs/>
          <w:sz w:val="16"/>
          <w:szCs w:val="16"/>
          <w:lang w:val="en-US"/>
        </w:rPr>
        <w:t>pp. 1-324</w:t>
      </w:r>
      <w:r>
        <w:rPr>
          <w:sz w:val="16"/>
          <w:szCs w:val="16"/>
          <w:lang w:val="en-US"/>
        </w:rPr>
        <w:t xml:space="preserve">. A ballad </w:t>
      </w:r>
      <w:r w:rsidRPr="00265B14">
        <w:rPr>
          <w:bCs/>
          <w:sz w:val="16"/>
          <w:szCs w:val="16"/>
          <w:lang w:val="en-US"/>
        </w:rPr>
        <w:t>'A defence of mylke maydes agaynste the terme of Mawken' was licensed to William Griffith in 1563-4 (Rollins 532), with 'Mawken was a Counttry mayde moralysed' licensed to Alex Lacy the same year (Rollins 1693)</w:t>
      </w:r>
      <w:r>
        <w:rPr>
          <w:bCs/>
          <w:sz w:val="16"/>
          <w:szCs w:val="16"/>
          <w:lang w:val="en-US"/>
        </w:rPr>
        <w:t xml:space="preserve">. The tune is also quoted by the character Gauter in the play </w:t>
      </w:r>
      <w:r w:rsidRPr="00590180">
        <w:rPr>
          <w:bCs/>
          <w:sz w:val="16"/>
          <w:szCs w:val="16"/>
          <w:lang w:val="en-US"/>
        </w:rPr>
        <w:t xml:space="preserve">John Phillip </w:t>
      </w:r>
      <w:r w:rsidRPr="00590180">
        <w:rPr>
          <w:bCs/>
          <w:i/>
          <w:sz w:val="16"/>
          <w:szCs w:val="16"/>
          <w:lang w:val="en-US"/>
        </w:rPr>
        <w:t>Patient Grissell</w:t>
      </w:r>
      <w:r w:rsidRPr="00590180">
        <w:rPr>
          <w:bCs/>
          <w:sz w:val="16"/>
          <w:szCs w:val="16"/>
          <w:lang w:val="en-US"/>
        </w:rPr>
        <w:t xml:space="preserve"> 1566 (sig. D4v line 839): 'Singe and then go out. To the tune of malkin'</w:t>
      </w:r>
      <w:r>
        <w:rPr>
          <w:bCs/>
          <w:sz w:val="16"/>
          <w:szCs w:val="16"/>
          <w:lang w:val="en-US"/>
        </w:rPr>
        <w:t xml:space="preserve">, and is </w:t>
      </w:r>
      <w:r>
        <w:rPr>
          <w:bCs/>
          <w:sz w:val="16"/>
          <w:szCs w:val="16"/>
        </w:rPr>
        <w:t>p</w:t>
      </w:r>
      <w:r w:rsidRPr="00D267A9">
        <w:rPr>
          <w:bCs/>
          <w:sz w:val="16"/>
          <w:szCs w:val="16"/>
        </w:rPr>
        <w:t xml:space="preserve">resumably the same as </w:t>
      </w:r>
      <w:r w:rsidRPr="00D267A9">
        <w:rPr>
          <w:bCs/>
          <w:i/>
          <w:sz w:val="16"/>
          <w:szCs w:val="16"/>
        </w:rPr>
        <w:t>makinge was a kuntraye mayd</w:t>
      </w:r>
      <w:r w:rsidRPr="00D267A9">
        <w:rPr>
          <w:bCs/>
          <w:sz w:val="16"/>
          <w:szCs w:val="16"/>
        </w:rPr>
        <w:t xml:space="preserve"> in the list of dance tunes from the 1590s that were used at Lleweni Hall in North Wales</w:t>
      </w:r>
      <w:r>
        <w:rPr>
          <w:bCs/>
          <w:sz w:val="16"/>
          <w:szCs w:val="16"/>
        </w:rPr>
        <w:t>.</w:t>
      </w:r>
    </w:p>
  </w:footnote>
  <w:footnote w:id="35">
    <w:p w14:paraId="24F4875D" w14:textId="75029D8C" w:rsidR="007B7FA3" w:rsidRPr="00265B14" w:rsidRDefault="007B7FA3" w:rsidP="007B7FA3">
      <w:pPr>
        <w:pStyle w:val="FootnoteText"/>
        <w:ind w:left="142" w:hanging="142"/>
        <w:rPr>
          <w:sz w:val="16"/>
          <w:szCs w:val="16"/>
          <w:lang w:val="en-US"/>
        </w:rPr>
      </w:pPr>
      <w:r w:rsidRPr="00C6068D">
        <w:rPr>
          <w:rStyle w:val="FootnoteReference"/>
          <w:sz w:val="16"/>
          <w:szCs w:val="16"/>
        </w:rPr>
        <w:footnoteRef/>
      </w:r>
      <w:r w:rsidRPr="00C6068D">
        <w:rPr>
          <w:sz w:val="16"/>
          <w:szCs w:val="16"/>
        </w:rPr>
        <w:t xml:space="preserve"> </w:t>
      </w:r>
      <w:r w:rsidRPr="00C6068D">
        <w:rPr>
          <w:sz w:val="16"/>
          <w:szCs w:val="16"/>
          <w:lang w:val="en-US"/>
        </w:rPr>
        <w:t>Chr</w:t>
      </w:r>
      <w:r w:rsidRPr="00265B14">
        <w:rPr>
          <w:sz w:val="16"/>
          <w:szCs w:val="16"/>
          <w:lang w:val="en-US"/>
        </w:rPr>
        <w:t xml:space="preserve">istopher Goodwin 'The words for </w:t>
      </w:r>
      <w:r w:rsidR="00C2037F">
        <w:rPr>
          <w:sz w:val="16"/>
          <w:szCs w:val="16"/>
          <w:lang w:val="en-US"/>
        </w:rPr>
        <w:t>"</w:t>
      </w:r>
      <w:r w:rsidRPr="00265B14">
        <w:rPr>
          <w:sz w:val="16"/>
          <w:szCs w:val="16"/>
          <w:lang w:val="en-US"/>
        </w:rPr>
        <w:t>To Westminster</w:t>
      </w:r>
      <w:r w:rsidR="00C2037F">
        <w:rPr>
          <w:sz w:val="16"/>
          <w:szCs w:val="16"/>
          <w:lang w:val="en-US"/>
        </w:rPr>
        <w:t>"</w:t>
      </w:r>
      <w:r w:rsidRPr="00265B14">
        <w:rPr>
          <w:sz w:val="16"/>
          <w:szCs w:val="16"/>
          <w:lang w:val="en-US"/>
        </w:rPr>
        <w:t xml:space="preserve">' </w:t>
      </w:r>
      <w:r w:rsidRPr="00265B14">
        <w:rPr>
          <w:i/>
          <w:sz w:val="16"/>
          <w:szCs w:val="16"/>
          <w:lang w:val="en-US"/>
        </w:rPr>
        <w:t xml:space="preserve">Lute News </w:t>
      </w:r>
      <w:r w:rsidRPr="00265B14">
        <w:rPr>
          <w:sz w:val="16"/>
          <w:szCs w:val="16"/>
          <w:lang w:val="en-US"/>
        </w:rPr>
        <w:t>76 (December 2005), pp. 20-21.</w:t>
      </w:r>
    </w:p>
  </w:footnote>
  <w:footnote w:id="36">
    <w:p w14:paraId="0D727CB5" w14:textId="775C95F9" w:rsidR="00DB0E59" w:rsidRPr="00F72663" w:rsidRDefault="00DB0E59" w:rsidP="00265B14">
      <w:pPr>
        <w:pStyle w:val="FootnoteText"/>
        <w:ind w:left="142" w:hanging="142"/>
        <w:rPr>
          <w:sz w:val="16"/>
          <w:szCs w:val="16"/>
          <w:lang w:val="en-US"/>
        </w:rPr>
      </w:pPr>
      <w:r w:rsidRPr="00265B14">
        <w:rPr>
          <w:rStyle w:val="FootnoteReference"/>
          <w:sz w:val="16"/>
          <w:szCs w:val="16"/>
        </w:rPr>
        <w:footnoteRef/>
      </w:r>
      <w:r w:rsidRPr="00265B14">
        <w:rPr>
          <w:sz w:val="16"/>
          <w:szCs w:val="16"/>
        </w:rPr>
        <w:t xml:space="preserve"> </w:t>
      </w:r>
      <w:r w:rsidRPr="00265B14">
        <w:rPr>
          <w:sz w:val="16"/>
          <w:szCs w:val="16"/>
          <w:lang w:val="en-US"/>
        </w:rPr>
        <w:t>Jan</w:t>
      </w:r>
      <w:r w:rsidRPr="008B49C1">
        <w:rPr>
          <w:sz w:val="16"/>
          <w:szCs w:val="16"/>
          <w:lang w:val="en-US"/>
        </w:rPr>
        <w:t xml:space="preserve"> Burgers </w:t>
      </w:r>
      <w:r w:rsidRPr="008B49C1">
        <w:rPr>
          <w:i/>
          <w:sz w:val="16"/>
          <w:szCs w:val="16"/>
          <w:lang w:val="en-US"/>
        </w:rPr>
        <w:t>Joachim van den Hove: Life and Works</w:t>
      </w:r>
      <w:r w:rsidRPr="008B49C1">
        <w:rPr>
          <w:sz w:val="16"/>
          <w:szCs w:val="16"/>
          <w:lang w:val="en-US"/>
        </w:rPr>
        <w:t xml:space="preserve"> (Utrecht, Koninklijke Veren</w:t>
      </w:r>
      <w:r w:rsidRPr="00963A64">
        <w:rPr>
          <w:sz w:val="16"/>
          <w:szCs w:val="16"/>
          <w:lang w:val="en-US"/>
        </w:rPr>
        <w:t>iging voor Nederlandse Musiekgescheidenis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DB0E59" w:rsidRDefault="00DB0E59"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DB0E59" w:rsidRDefault="00DB0E59"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DB0E59" w:rsidRPr="00E22393" w:rsidRDefault="00DB0E59"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Pr>
        <w:rStyle w:val="PageNumber"/>
        <w:noProof/>
        <w:sz w:val="24"/>
      </w:rPr>
      <w:t>1</w:t>
    </w:r>
    <w:r w:rsidRPr="00E22393">
      <w:rPr>
        <w:rStyle w:val="PageNumber"/>
        <w:sz w:val="24"/>
      </w:rPr>
      <w:fldChar w:fldCharType="end"/>
    </w:r>
  </w:p>
  <w:p w14:paraId="395E85ED" w14:textId="77777777" w:rsidR="00DB0E59" w:rsidRDefault="00DB0E59"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GB" w:vendorID="64" w:dllVersion="4096" w:nlCheck="1" w:checkStyle="0"/>
  <w:activeWritingStyle w:appName="MSWord" w:lang="it-IT"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62B"/>
    <w:rsid w:val="00000B33"/>
    <w:rsid w:val="00000F17"/>
    <w:rsid w:val="00001F63"/>
    <w:rsid w:val="00002991"/>
    <w:rsid w:val="00004078"/>
    <w:rsid w:val="00004F29"/>
    <w:rsid w:val="0000500E"/>
    <w:rsid w:val="000105C8"/>
    <w:rsid w:val="00012F97"/>
    <w:rsid w:val="00017195"/>
    <w:rsid w:val="00020560"/>
    <w:rsid w:val="00020E7B"/>
    <w:rsid w:val="00022704"/>
    <w:rsid w:val="00024E8F"/>
    <w:rsid w:val="00025997"/>
    <w:rsid w:val="00027DF7"/>
    <w:rsid w:val="00032AEC"/>
    <w:rsid w:val="00032BAD"/>
    <w:rsid w:val="000343BA"/>
    <w:rsid w:val="00035B15"/>
    <w:rsid w:val="00037385"/>
    <w:rsid w:val="000379E2"/>
    <w:rsid w:val="00040AB0"/>
    <w:rsid w:val="00044467"/>
    <w:rsid w:val="00045975"/>
    <w:rsid w:val="00052005"/>
    <w:rsid w:val="0005236E"/>
    <w:rsid w:val="000534C6"/>
    <w:rsid w:val="00057D99"/>
    <w:rsid w:val="00063853"/>
    <w:rsid w:val="00065AA6"/>
    <w:rsid w:val="00067193"/>
    <w:rsid w:val="00070AAD"/>
    <w:rsid w:val="00070C5F"/>
    <w:rsid w:val="00083AC5"/>
    <w:rsid w:val="00091844"/>
    <w:rsid w:val="00091E5B"/>
    <w:rsid w:val="000925FE"/>
    <w:rsid w:val="00093F17"/>
    <w:rsid w:val="000948BF"/>
    <w:rsid w:val="000960F8"/>
    <w:rsid w:val="00097717"/>
    <w:rsid w:val="000A0012"/>
    <w:rsid w:val="000A3FB0"/>
    <w:rsid w:val="000A46B7"/>
    <w:rsid w:val="000A5A26"/>
    <w:rsid w:val="000A7BE6"/>
    <w:rsid w:val="000B1341"/>
    <w:rsid w:val="000B2F3E"/>
    <w:rsid w:val="000B3B93"/>
    <w:rsid w:val="000B6C08"/>
    <w:rsid w:val="000B6C97"/>
    <w:rsid w:val="000B713C"/>
    <w:rsid w:val="000C07CE"/>
    <w:rsid w:val="000C2070"/>
    <w:rsid w:val="000C20C8"/>
    <w:rsid w:val="000C22C7"/>
    <w:rsid w:val="000C3C95"/>
    <w:rsid w:val="000D219F"/>
    <w:rsid w:val="000D43FA"/>
    <w:rsid w:val="000D4EDA"/>
    <w:rsid w:val="000D5575"/>
    <w:rsid w:val="000D5678"/>
    <w:rsid w:val="000D6114"/>
    <w:rsid w:val="000E073B"/>
    <w:rsid w:val="000E3FAA"/>
    <w:rsid w:val="000E50F0"/>
    <w:rsid w:val="000F4E94"/>
    <w:rsid w:val="000F4F48"/>
    <w:rsid w:val="000F7C71"/>
    <w:rsid w:val="00101DE2"/>
    <w:rsid w:val="0010239D"/>
    <w:rsid w:val="00102E60"/>
    <w:rsid w:val="00102F30"/>
    <w:rsid w:val="00117910"/>
    <w:rsid w:val="00117B3B"/>
    <w:rsid w:val="00121A77"/>
    <w:rsid w:val="00131D48"/>
    <w:rsid w:val="00131DC6"/>
    <w:rsid w:val="00133A7D"/>
    <w:rsid w:val="00136E8F"/>
    <w:rsid w:val="001376A8"/>
    <w:rsid w:val="001400B9"/>
    <w:rsid w:val="001405DD"/>
    <w:rsid w:val="001445DA"/>
    <w:rsid w:val="00147688"/>
    <w:rsid w:val="001503CC"/>
    <w:rsid w:val="00154C41"/>
    <w:rsid w:val="0015686E"/>
    <w:rsid w:val="00162D90"/>
    <w:rsid w:val="00166389"/>
    <w:rsid w:val="001703CD"/>
    <w:rsid w:val="00174197"/>
    <w:rsid w:val="00174F1E"/>
    <w:rsid w:val="001845C0"/>
    <w:rsid w:val="00187D57"/>
    <w:rsid w:val="00187E46"/>
    <w:rsid w:val="00190EBC"/>
    <w:rsid w:val="00192510"/>
    <w:rsid w:val="00192F61"/>
    <w:rsid w:val="00193F3F"/>
    <w:rsid w:val="001A0244"/>
    <w:rsid w:val="001A5391"/>
    <w:rsid w:val="001B2487"/>
    <w:rsid w:val="001B324B"/>
    <w:rsid w:val="001B59A6"/>
    <w:rsid w:val="001C231A"/>
    <w:rsid w:val="001C306B"/>
    <w:rsid w:val="001C7E89"/>
    <w:rsid w:val="001D0327"/>
    <w:rsid w:val="001D3105"/>
    <w:rsid w:val="001D3234"/>
    <w:rsid w:val="001D3367"/>
    <w:rsid w:val="001D54C1"/>
    <w:rsid w:val="001D73F3"/>
    <w:rsid w:val="001D7A03"/>
    <w:rsid w:val="001E0AD3"/>
    <w:rsid w:val="001E1784"/>
    <w:rsid w:val="001E43B1"/>
    <w:rsid w:val="001E7711"/>
    <w:rsid w:val="001F0021"/>
    <w:rsid w:val="001F1AA6"/>
    <w:rsid w:val="001F2992"/>
    <w:rsid w:val="001F2F9C"/>
    <w:rsid w:val="001F3428"/>
    <w:rsid w:val="001F48DC"/>
    <w:rsid w:val="001F49EA"/>
    <w:rsid w:val="001F5625"/>
    <w:rsid w:val="00202063"/>
    <w:rsid w:val="00202B1C"/>
    <w:rsid w:val="00203CAA"/>
    <w:rsid w:val="00204F20"/>
    <w:rsid w:val="00211CE7"/>
    <w:rsid w:val="00211E51"/>
    <w:rsid w:val="00214B69"/>
    <w:rsid w:val="0021654D"/>
    <w:rsid w:val="00216EFB"/>
    <w:rsid w:val="002245B6"/>
    <w:rsid w:val="00227206"/>
    <w:rsid w:val="00227BA0"/>
    <w:rsid w:val="00230DE3"/>
    <w:rsid w:val="0023539C"/>
    <w:rsid w:val="00240CCF"/>
    <w:rsid w:val="00240E7C"/>
    <w:rsid w:val="00241189"/>
    <w:rsid w:val="0024119B"/>
    <w:rsid w:val="00245D1A"/>
    <w:rsid w:val="002505A9"/>
    <w:rsid w:val="0025477B"/>
    <w:rsid w:val="00254F41"/>
    <w:rsid w:val="00256F73"/>
    <w:rsid w:val="00262001"/>
    <w:rsid w:val="002627F0"/>
    <w:rsid w:val="002644CA"/>
    <w:rsid w:val="00265B14"/>
    <w:rsid w:val="002665BB"/>
    <w:rsid w:val="00271E2B"/>
    <w:rsid w:val="00272ACD"/>
    <w:rsid w:val="0027386D"/>
    <w:rsid w:val="00274EE9"/>
    <w:rsid w:val="00276831"/>
    <w:rsid w:val="00280AB4"/>
    <w:rsid w:val="002810F5"/>
    <w:rsid w:val="0028134D"/>
    <w:rsid w:val="002814DE"/>
    <w:rsid w:val="00281932"/>
    <w:rsid w:val="00281EB9"/>
    <w:rsid w:val="00282732"/>
    <w:rsid w:val="00282BCF"/>
    <w:rsid w:val="00284212"/>
    <w:rsid w:val="00285195"/>
    <w:rsid w:val="00292B03"/>
    <w:rsid w:val="00293272"/>
    <w:rsid w:val="002949CE"/>
    <w:rsid w:val="0029511A"/>
    <w:rsid w:val="002967BA"/>
    <w:rsid w:val="0029743F"/>
    <w:rsid w:val="00297566"/>
    <w:rsid w:val="002A07E8"/>
    <w:rsid w:val="002A1B73"/>
    <w:rsid w:val="002A2B27"/>
    <w:rsid w:val="002A3C98"/>
    <w:rsid w:val="002B0204"/>
    <w:rsid w:val="002B17EC"/>
    <w:rsid w:val="002B3C24"/>
    <w:rsid w:val="002B563D"/>
    <w:rsid w:val="002C01F0"/>
    <w:rsid w:val="002C1078"/>
    <w:rsid w:val="002C658C"/>
    <w:rsid w:val="002C7876"/>
    <w:rsid w:val="002D08F3"/>
    <w:rsid w:val="002D0F12"/>
    <w:rsid w:val="002D6C28"/>
    <w:rsid w:val="002D6C67"/>
    <w:rsid w:val="002D7171"/>
    <w:rsid w:val="002D78B1"/>
    <w:rsid w:val="002E21C6"/>
    <w:rsid w:val="002E4004"/>
    <w:rsid w:val="002E413A"/>
    <w:rsid w:val="002E5B66"/>
    <w:rsid w:val="002E7382"/>
    <w:rsid w:val="002F0923"/>
    <w:rsid w:val="002F2837"/>
    <w:rsid w:val="002F47E0"/>
    <w:rsid w:val="002F5366"/>
    <w:rsid w:val="002F5D10"/>
    <w:rsid w:val="002F5FD0"/>
    <w:rsid w:val="002F7F64"/>
    <w:rsid w:val="00300046"/>
    <w:rsid w:val="0030035A"/>
    <w:rsid w:val="00300C21"/>
    <w:rsid w:val="00300F29"/>
    <w:rsid w:val="00302B23"/>
    <w:rsid w:val="00302E22"/>
    <w:rsid w:val="00303390"/>
    <w:rsid w:val="00303BAF"/>
    <w:rsid w:val="00303E7C"/>
    <w:rsid w:val="00304630"/>
    <w:rsid w:val="00312F62"/>
    <w:rsid w:val="00313AB3"/>
    <w:rsid w:val="00321A4C"/>
    <w:rsid w:val="0032277D"/>
    <w:rsid w:val="00323876"/>
    <w:rsid w:val="00330EE8"/>
    <w:rsid w:val="00331370"/>
    <w:rsid w:val="0033678B"/>
    <w:rsid w:val="0034249C"/>
    <w:rsid w:val="00342D50"/>
    <w:rsid w:val="00343D2A"/>
    <w:rsid w:val="00346D78"/>
    <w:rsid w:val="00346E7E"/>
    <w:rsid w:val="0035029D"/>
    <w:rsid w:val="00350EAF"/>
    <w:rsid w:val="003511C1"/>
    <w:rsid w:val="00353250"/>
    <w:rsid w:val="003537EF"/>
    <w:rsid w:val="00353842"/>
    <w:rsid w:val="003626CE"/>
    <w:rsid w:val="0036297A"/>
    <w:rsid w:val="00371FEB"/>
    <w:rsid w:val="003757A9"/>
    <w:rsid w:val="00375DAC"/>
    <w:rsid w:val="00377055"/>
    <w:rsid w:val="00380A6D"/>
    <w:rsid w:val="00382EF6"/>
    <w:rsid w:val="00383962"/>
    <w:rsid w:val="003839B3"/>
    <w:rsid w:val="00385BBC"/>
    <w:rsid w:val="0039048A"/>
    <w:rsid w:val="003917BC"/>
    <w:rsid w:val="00392590"/>
    <w:rsid w:val="00393285"/>
    <w:rsid w:val="003A158D"/>
    <w:rsid w:val="003A289A"/>
    <w:rsid w:val="003A48BE"/>
    <w:rsid w:val="003A64E4"/>
    <w:rsid w:val="003A7973"/>
    <w:rsid w:val="003A7C2A"/>
    <w:rsid w:val="003A7FF5"/>
    <w:rsid w:val="003C60ED"/>
    <w:rsid w:val="003C664E"/>
    <w:rsid w:val="003C757E"/>
    <w:rsid w:val="003D2476"/>
    <w:rsid w:val="003D3651"/>
    <w:rsid w:val="003D3F1F"/>
    <w:rsid w:val="003D4638"/>
    <w:rsid w:val="003D4801"/>
    <w:rsid w:val="003D60C7"/>
    <w:rsid w:val="003D7371"/>
    <w:rsid w:val="003D7E1F"/>
    <w:rsid w:val="003E0C33"/>
    <w:rsid w:val="003E6343"/>
    <w:rsid w:val="003E6E1A"/>
    <w:rsid w:val="003F1FE1"/>
    <w:rsid w:val="003F55B3"/>
    <w:rsid w:val="0040034B"/>
    <w:rsid w:val="00402BE9"/>
    <w:rsid w:val="004030E5"/>
    <w:rsid w:val="00406741"/>
    <w:rsid w:val="00407045"/>
    <w:rsid w:val="0041300C"/>
    <w:rsid w:val="004160FF"/>
    <w:rsid w:val="004300E5"/>
    <w:rsid w:val="0043069C"/>
    <w:rsid w:val="00433D34"/>
    <w:rsid w:val="00434344"/>
    <w:rsid w:val="004348F8"/>
    <w:rsid w:val="00441240"/>
    <w:rsid w:val="004424AC"/>
    <w:rsid w:val="00445703"/>
    <w:rsid w:val="00447667"/>
    <w:rsid w:val="00453580"/>
    <w:rsid w:val="004539A6"/>
    <w:rsid w:val="00455F68"/>
    <w:rsid w:val="00456136"/>
    <w:rsid w:val="00460440"/>
    <w:rsid w:val="00460CEB"/>
    <w:rsid w:val="00461873"/>
    <w:rsid w:val="0047476C"/>
    <w:rsid w:val="0047598F"/>
    <w:rsid w:val="004768C9"/>
    <w:rsid w:val="004800A3"/>
    <w:rsid w:val="00480EB5"/>
    <w:rsid w:val="004825E2"/>
    <w:rsid w:val="00482988"/>
    <w:rsid w:val="00483EE4"/>
    <w:rsid w:val="0048684A"/>
    <w:rsid w:val="004917CC"/>
    <w:rsid w:val="00492740"/>
    <w:rsid w:val="00492961"/>
    <w:rsid w:val="00492A63"/>
    <w:rsid w:val="0049569C"/>
    <w:rsid w:val="00497C98"/>
    <w:rsid w:val="004A12BF"/>
    <w:rsid w:val="004A1EEC"/>
    <w:rsid w:val="004B1EB9"/>
    <w:rsid w:val="004B33AC"/>
    <w:rsid w:val="004B4F20"/>
    <w:rsid w:val="004B54DA"/>
    <w:rsid w:val="004B5752"/>
    <w:rsid w:val="004C156F"/>
    <w:rsid w:val="004C16D6"/>
    <w:rsid w:val="004C27DA"/>
    <w:rsid w:val="004C4A50"/>
    <w:rsid w:val="004C63A1"/>
    <w:rsid w:val="004C68B1"/>
    <w:rsid w:val="004D67A9"/>
    <w:rsid w:val="004E2837"/>
    <w:rsid w:val="004E2B9B"/>
    <w:rsid w:val="004E4A71"/>
    <w:rsid w:val="004E6390"/>
    <w:rsid w:val="004E7104"/>
    <w:rsid w:val="004E7C08"/>
    <w:rsid w:val="004F2717"/>
    <w:rsid w:val="004F55F5"/>
    <w:rsid w:val="004F6F35"/>
    <w:rsid w:val="004F7A06"/>
    <w:rsid w:val="005001EF"/>
    <w:rsid w:val="0050370C"/>
    <w:rsid w:val="005037EE"/>
    <w:rsid w:val="00505A5D"/>
    <w:rsid w:val="0050699D"/>
    <w:rsid w:val="005072B3"/>
    <w:rsid w:val="005138DD"/>
    <w:rsid w:val="00514372"/>
    <w:rsid w:val="00516E90"/>
    <w:rsid w:val="00525AD8"/>
    <w:rsid w:val="005302FF"/>
    <w:rsid w:val="0053169B"/>
    <w:rsid w:val="00531CCC"/>
    <w:rsid w:val="005345D0"/>
    <w:rsid w:val="00535A5F"/>
    <w:rsid w:val="00543EDB"/>
    <w:rsid w:val="00550E33"/>
    <w:rsid w:val="0055100E"/>
    <w:rsid w:val="00551E4A"/>
    <w:rsid w:val="00553C24"/>
    <w:rsid w:val="005564CB"/>
    <w:rsid w:val="00561613"/>
    <w:rsid w:val="00572C40"/>
    <w:rsid w:val="005731BF"/>
    <w:rsid w:val="00575248"/>
    <w:rsid w:val="00576648"/>
    <w:rsid w:val="00581251"/>
    <w:rsid w:val="00584367"/>
    <w:rsid w:val="0058669F"/>
    <w:rsid w:val="00586A3F"/>
    <w:rsid w:val="00586CF3"/>
    <w:rsid w:val="005878D6"/>
    <w:rsid w:val="00590180"/>
    <w:rsid w:val="00590BCB"/>
    <w:rsid w:val="0059111D"/>
    <w:rsid w:val="0059160C"/>
    <w:rsid w:val="005916CB"/>
    <w:rsid w:val="00595879"/>
    <w:rsid w:val="005A17A5"/>
    <w:rsid w:val="005A614A"/>
    <w:rsid w:val="005A7442"/>
    <w:rsid w:val="005B0EC8"/>
    <w:rsid w:val="005B212B"/>
    <w:rsid w:val="005B4867"/>
    <w:rsid w:val="005C21F7"/>
    <w:rsid w:val="005D1670"/>
    <w:rsid w:val="005D3E3C"/>
    <w:rsid w:val="005D5F45"/>
    <w:rsid w:val="005D651C"/>
    <w:rsid w:val="005D6B3E"/>
    <w:rsid w:val="005E2357"/>
    <w:rsid w:val="005E2857"/>
    <w:rsid w:val="005F22CD"/>
    <w:rsid w:val="005F42AD"/>
    <w:rsid w:val="005F4514"/>
    <w:rsid w:val="005F5851"/>
    <w:rsid w:val="00603F01"/>
    <w:rsid w:val="0060788F"/>
    <w:rsid w:val="006117B0"/>
    <w:rsid w:val="006147B6"/>
    <w:rsid w:val="00614F87"/>
    <w:rsid w:val="006174CD"/>
    <w:rsid w:val="00622B9C"/>
    <w:rsid w:val="006233D1"/>
    <w:rsid w:val="00624453"/>
    <w:rsid w:val="0062733E"/>
    <w:rsid w:val="0063061B"/>
    <w:rsid w:val="006320AB"/>
    <w:rsid w:val="00636718"/>
    <w:rsid w:val="00637258"/>
    <w:rsid w:val="00641902"/>
    <w:rsid w:val="00641E43"/>
    <w:rsid w:val="00643165"/>
    <w:rsid w:val="00644B7B"/>
    <w:rsid w:val="006466BE"/>
    <w:rsid w:val="00646BED"/>
    <w:rsid w:val="00650848"/>
    <w:rsid w:val="00651D04"/>
    <w:rsid w:val="0065222B"/>
    <w:rsid w:val="00652FDC"/>
    <w:rsid w:val="006534F5"/>
    <w:rsid w:val="006565C9"/>
    <w:rsid w:val="006574B9"/>
    <w:rsid w:val="00662B48"/>
    <w:rsid w:val="00664DF5"/>
    <w:rsid w:val="006670B2"/>
    <w:rsid w:val="006672CA"/>
    <w:rsid w:val="00675858"/>
    <w:rsid w:val="00675DEF"/>
    <w:rsid w:val="00675E8E"/>
    <w:rsid w:val="006808A1"/>
    <w:rsid w:val="006819F4"/>
    <w:rsid w:val="00684FFF"/>
    <w:rsid w:val="00690272"/>
    <w:rsid w:val="006919D2"/>
    <w:rsid w:val="00693C06"/>
    <w:rsid w:val="00694DCE"/>
    <w:rsid w:val="00695274"/>
    <w:rsid w:val="00697362"/>
    <w:rsid w:val="006973DB"/>
    <w:rsid w:val="006A3133"/>
    <w:rsid w:val="006A489E"/>
    <w:rsid w:val="006A77F4"/>
    <w:rsid w:val="006A79D5"/>
    <w:rsid w:val="006B120F"/>
    <w:rsid w:val="006B40DD"/>
    <w:rsid w:val="006B52E8"/>
    <w:rsid w:val="006B5BF3"/>
    <w:rsid w:val="006B6CAB"/>
    <w:rsid w:val="006B75FA"/>
    <w:rsid w:val="006C05D1"/>
    <w:rsid w:val="006C1273"/>
    <w:rsid w:val="006C17FA"/>
    <w:rsid w:val="006C1EC1"/>
    <w:rsid w:val="006C3338"/>
    <w:rsid w:val="006D03F2"/>
    <w:rsid w:val="006E173D"/>
    <w:rsid w:val="006E2877"/>
    <w:rsid w:val="006E3860"/>
    <w:rsid w:val="006E69B2"/>
    <w:rsid w:val="006E780C"/>
    <w:rsid w:val="00700D81"/>
    <w:rsid w:val="0070125C"/>
    <w:rsid w:val="007022B4"/>
    <w:rsid w:val="00703BE8"/>
    <w:rsid w:val="007041FD"/>
    <w:rsid w:val="007049AD"/>
    <w:rsid w:val="007052A5"/>
    <w:rsid w:val="0071551A"/>
    <w:rsid w:val="00715A0D"/>
    <w:rsid w:val="00720040"/>
    <w:rsid w:val="00720CBA"/>
    <w:rsid w:val="00721CB8"/>
    <w:rsid w:val="0072313B"/>
    <w:rsid w:val="007255A2"/>
    <w:rsid w:val="00726D3E"/>
    <w:rsid w:val="007277E9"/>
    <w:rsid w:val="007328A8"/>
    <w:rsid w:val="00736569"/>
    <w:rsid w:val="00736CC7"/>
    <w:rsid w:val="007372E5"/>
    <w:rsid w:val="007408CF"/>
    <w:rsid w:val="0074236A"/>
    <w:rsid w:val="00755C22"/>
    <w:rsid w:val="007568B2"/>
    <w:rsid w:val="00757524"/>
    <w:rsid w:val="00760166"/>
    <w:rsid w:val="00760F4C"/>
    <w:rsid w:val="00763779"/>
    <w:rsid w:val="00766736"/>
    <w:rsid w:val="007675CF"/>
    <w:rsid w:val="00767BC5"/>
    <w:rsid w:val="007707AF"/>
    <w:rsid w:val="00771A00"/>
    <w:rsid w:val="00775E1C"/>
    <w:rsid w:val="00777E15"/>
    <w:rsid w:val="007830B0"/>
    <w:rsid w:val="0078471A"/>
    <w:rsid w:val="007868A0"/>
    <w:rsid w:val="00791240"/>
    <w:rsid w:val="00793C4E"/>
    <w:rsid w:val="007A0D1E"/>
    <w:rsid w:val="007A4F80"/>
    <w:rsid w:val="007A6BF8"/>
    <w:rsid w:val="007B1470"/>
    <w:rsid w:val="007B28D8"/>
    <w:rsid w:val="007B50D3"/>
    <w:rsid w:val="007B67B0"/>
    <w:rsid w:val="007B7B20"/>
    <w:rsid w:val="007B7FA3"/>
    <w:rsid w:val="007C0D6F"/>
    <w:rsid w:val="007C1CA8"/>
    <w:rsid w:val="007C35F8"/>
    <w:rsid w:val="007C4157"/>
    <w:rsid w:val="007C63AD"/>
    <w:rsid w:val="007D0BEB"/>
    <w:rsid w:val="007D2FBE"/>
    <w:rsid w:val="007D596D"/>
    <w:rsid w:val="007D63B6"/>
    <w:rsid w:val="007E4735"/>
    <w:rsid w:val="007E5418"/>
    <w:rsid w:val="007F10F0"/>
    <w:rsid w:val="007F4643"/>
    <w:rsid w:val="007F586C"/>
    <w:rsid w:val="00801AE6"/>
    <w:rsid w:val="00804BCE"/>
    <w:rsid w:val="00805974"/>
    <w:rsid w:val="00807977"/>
    <w:rsid w:val="008100A4"/>
    <w:rsid w:val="00811A60"/>
    <w:rsid w:val="00822584"/>
    <w:rsid w:val="008235FE"/>
    <w:rsid w:val="00823B12"/>
    <w:rsid w:val="00824785"/>
    <w:rsid w:val="00830268"/>
    <w:rsid w:val="008332C6"/>
    <w:rsid w:val="00837DD8"/>
    <w:rsid w:val="00840D6E"/>
    <w:rsid w:val="0084169E"/>
    <w:rsid w:val="00842F71"/>
    <w:rsid w:val="008450D5"/>
    <w:rsid w:val="00845E09"/>
    <w:rsid w:val="00851A6C"/>
    <w:rsid w:val="0085210A"/>
    <w:rsid w:val="00861B85"/>
    <w:rsid w:val="00862031"/>
    <w:rsid w:val="00863523"/>
    <w:rsid w:val="0086390B"/>
    <w:rsid w:val="00872A23"/>
    <w:rsid w:val="00874BB3"/>
    <w:rsid w:val="00876AB5"/>
    <w:rsid w:val="00880B18"/>
    <w:rsid w:val="00882EDC"/>
    <w:rsid w:val="0088360B"/>
    <w:rsid w:val="00885FC4"/>
    <w:rsid w:val="008873F6"/>
    <w:rsid w:val="00892696"/>
    <w:rsid w:val="00894899"/>
    <w:rsid w:val="008958BD"/>
    <w:rsid w:val="008979E4"/>
    <w:rsid w:val="008A507C"/>
    <w:rsid w:val="008A5E65"/>
    <w:rsid w:val="008A74D9"/>
    <w:rsid w:val="008B49C1"/>
    <w:rsid w:val="008B55A5"/>
    <w:rsid w:val="008B6F11"/>
    <w:rsid w:val="008C00DF"/>
    <w:rsid w:val="008C0558"/>
    <w:rsid w:val="008C05D6"/>
    <w:rsid w:val="008C463D"/>
    <w:rsid w:val="008C650A"/>
    <w:rsid w:val="008D016C"/>
    <w:rsid w:val="008E077F"/>
    <w:rsid w:val="008E13BD"/>
    <w:rsid w:val="008E4987"/>
    <w:rsid w:val="008F61BD"/>
    <w:rsid w:val="009020AA"/>
    <w:rsid w:val="009063AF"/>
    <w:rsid w:val="00907622"/>
    <w:rsid w:val="009111F9"/>
    <w:rsid w:val="00912AF1"/>
    <w:rsid w:val="00913C86"/>
    <w:rsid w:val="009169CB"/>
    <w:rsid w:val="00924B37"/>
    <w:rsid w:val="00926068"/>
    <w:rsid w:val="0092622D"/>
    <w:rsid w:val="00927D94"/>
    <w:rsid w:val="009320BE"/>
    <w:rsid w:val="0093386B"/>
    <w:rsid w:val="00941E4C"/>
    <w:rsid w:val="009442F4"/>
    <w:rsid w:val="009515BD"/>
    <w:rsid w:val="009522F5"/>
    <w:rsid w:val="00960E42"/>
    <w:rsid w:val="009631A8"/>
    <w:rsid w:val="00963A64"/>
    <w:rsid w:val="009674B0"/>
    <w:rsid w:val="00970272"/>
    <w:rsid w:val="00970C90"/>
    <w:rsid w:val="00971D25"/>
    <w:rsid w:val="0097481E"/>
    <w:rsid w:val="00976412"/>
    <w:rsid w:val="009809A8"/>
    <w:rsid w:val="00980C78"/>
    <w:rsid w:val="009834BD"/>
    <w:rsid w:val="009841E7"/>
    <w:rsid w:val="009874FF"/>
    <w:rsid w:val="00987F1F"/>
    <w:rsid w:val="00990CC1"/>
    <w:rsid w:val="0099212C"/>
    <w:rsid w:val="00994F62"/>
    <w:rsid w:val="00996DF1"/>
    <w:rsid w:val="0099747D"/>
    <w:rsid w:val="00997A32"/>
    <w:rsid w:val="009A1FF0"/>
    <w:rsid w:val="009B1700"/>
    <w:rsid w:val="009B20E9"/>
    <w:rsid w:val="009B596A"/>
    <w:rsid w:val="009B5ACA"/>
    <w:rsid w:val="009C43D6"/>
    <w:rsid w:val="009C59C6"/>
    <w:rsid w:val="009C7FE7"/>
    <w:rsid w:val="009D3842"/>
    <w:rsid w:val="009D406E"/>
    <w:rsid w:val="009D436F"/>
    <w:rsid w:val="009E072D"/>
    <w:rsid w:val="009E4732"/>
    <w:rsid w:val="009E7971"/>
    <w:rsid w:val="009F2CAC"/>
    <w:rsid w:val="009F3B5A"/>
    <w:rsid w:val="009F45CD"/>
    <w:rsid w:val="00A01325"/>
    <w:rsid w:val="00A05F47"/>
    <w:rsid w:val="00A06322"/>
    <w:rsid w:val="00A0661D"/>
    <w:rsid w:val="00A06624"/>
    <w:rsid w:val="00A10540"/>
    <w:rsid w:val="00A111F5"/>
    <w:rsid w:val="00A14273"/>
    <w:rsid w:val="00A21F50"/>
    <w:rsid w:val="00A22A58"/>
    <w:rsid w:val="00A22BD9"/>
    <w:rsid w:val="00A22FBE"/>
    <w:rsid w:val="00A25148"/>
    <w:rsid w:val="00A27F31"/>
    <w:rsid w:val="00A37711"/>
    <w:rsid w:val="00A37B00"/>
    <w:rsid w:val="00A429EC"/>
    <w:rsid w:val="00A431FF"/>
    <w:rsid w:val="00A43C6D"/>
    <w:rsid w:val="00A43DFC"/>
    <w:rsid w:val="00A50E49"/>
    <w:rsid w:val="00A51D2D"/>
    <w:rsid w:val="00A52B0E"/>
    <w:rsid w:val="00A5557D"/>
    <w:rsid w:val="00A61564"/>
    <w:rsid w:val="00A619F1"/>
    <w:rsid w:val="00A662B2"/>
    <w:rsid w:val="00A71A57"/>
    <w:rsid w:val="00A72707"/>
    <w:rsid w:val="00A7454D"/>
    <w:rsid w:val="00A771C0"/>
    <w:rsid w:val="00A8156F"/>
    <w:rsid w:val="00A867A3"/>
    <w:rsid w:val="00AA288F"/>
    <w:rsid w:val="00AB02B6"/>
    <w:rsid w:val="00AB03EF"/>
    <w:rsid w:val="00AB4004"/>
    <w:rsid w:val="00AB7F65"/>
    <w:rsid w:val="00AC4311"/>
    <w:rsid w:val="00AC5D76"/>
    <w:rsid w:val="00AD24C3"/>
    <w:rsid w:val="00AD2566"/>
    <w:rsid w:val="00AD3882"/>
    <w:rsid w:val="00AD3DBC"/>
    <w:rsid w:val="00AD4007"/>
    <w:rsid w:val="00AD53B5"/>
    <w:rsid w:val="00AD5D5C"/>
    <w:rsid w:val="00AE0BFA"/>
    <w:rsid w:val="00AE1F50"/>
    <w:rsid w:val="00AE6300"/>
    <w:rsid w:val="00AF09D3"/>
    <w:rsid w:val="00AF129F"/>
    <w:rsid w:val="00AF153A"/>
    <w:rsid w:val="00AF1FDB"/>
    <w:rsid w:val="00AF2A8E"/>
    <w:rsid w:val="00AF506A"/>
    <w:rsid w:val="00AF5EEC"/>
    <w:rsid w:val="00B03ABE"/>
    <w:rsid w:val="00B05380"/>
    <w:rsid w:val="00B17AC9"/>
    <w:rsid w:val="00B21262"/>
    <w:rsid w:val="00B23C02"/>
    <w:rsid w:val="00B23D9A"/>
    <w:rsid w:val="00B245FC"/>
    <w:rsid w:val="00B30A56"/>
    <w:rsid w:val="00B34734"/>
    <w:rsid w:val="00B35696"/>
    <w:rsid w:val="00B42B93"/>
    <w:rsid w:val="00B51656"/>
    <w:rsid w:val="00B54B40"/>
    <w:rsid w:val="00B61280"/>
    <w:rsid w:val="00B61F74"/>
    <w:rsid w:val="00B63AE1"/>
    <w:rsid w:val="00B70D43"/>
    <w:rsid w:val="00B71060"/>
    <w:rsid w:val="00B75229"/>
    <w:rsid w:val="00B80059"/>
    <w:rsid w:val="00B80FCF"/>
    <w:rsid w:val="00B81692"/>
    <w:rsid w:val="00B81EC5"/>
    <w:rsid w:val="00B82B92"/>
    <w:rsid w:val="00B831DF"/>
    <w:rsid w:val="00B842BA"/>
    <w:rsid w:val="00B84CCD"/>
    <w:rsid w:val="00B85557"/>
    <w:rsid w:val="00B90C9C"/>
    <w:rsid w:val="00B917E8"/>
    <w:rsid w:val="00B925D2"/>
    <w:rsid w:val="00B93A97"/>
    <w:rsid w:val="00B96E8B"/>
    <w:rsid w:val="00BA2040"/>
    <w:rsid w:val="00BA2EB3"/>
    <w:rsid w:val="00BA32C3"/>
    <w:rsid w:val="00BA428B"/>
    <w:rsid w:val="00BA542F"/>
    <w:rsid w:val="00BA5E2B"/>
    <w:rsid w:val="00BA7FFD"/>
    <w:rsid w:val="00BB1FC8"/>
    <w:rsid w:val="00BB5A8C"/>
    <w:rsid w:val="00BB7317"/>
    <w:rsid w:val="00BC0E80"/>
    <w:rsid w:val="00BC111D"/>
    <w:rsid w:val="00BC1EE2"/>
    <w:rsid w:val="00BC37CD"/>
    <w:rsid w:val="00BC5390"/>
    <w:rsid w:val="00BC670C"/>
    <w:rsid w:val="00BC7147"/>
    <w:rsid w:val="00BD1997"/>
    <w:rsid w:val="00BD407A"/>
    <w:rsid w:val="00BD5314"/>
    <w:rsid w:val="00BD6584"/>
    <w:rsid w:val="00BD6AA9"/>
    <w:rsid w:val="00BD74C6"/>
    <w:rsid w:val="00BD7A17"/>
    <w:rsid w:val="00BE0C5C"/>
    <w:rsid w:val="00BE1EBC"/>
    <w:rsid w:val="00BF02CC"/>
    <w:rsid w:val="00BF092E"/>
    <w:rsid w:val="00BF7D90"/>
    <w:rsid w:val="00C01DFC"/>
    <w:rsid w:val="00C05651"/>
    <w:rsid w:val="00C10837"/>
    <w:rsid w:val="00C11AEB"/>
    <w:rsid w:val="00C13882"/>
    <w:rsid w:val="00C14849"/>
    <w:rsid w:val="00C159AB"/>
    <w:rsid w:val="00C2037F"/>
    <w:rsid w:val="00C242FC"/>
    <w:rsid w:val="00C250DC"/>
    <w:rsid w:val="00C274A2"/>
    <w:rsid w:val="00C35B3B"/>
    <w:rsid w:val="00C36CE6"/>
    <w:rsid w:val="00C44882"/>
    <w:rsid w:val="00C44CAE"/>
    <w:rsid w:val="00C47511"/>
    <w:rsid w:val="00C4761E"/>
    <w:rsid w:val="00C50A2E"/>
    <w:rsid w:val="00C5182D"/>
    <w:rsid w:val="00C605E8"/>
    <w:rsid w:val="00C6068D"/>
    <w:rsid w:val="00C61B37"/>
    <w:rsid w:val="00C64121"/>
    <w:rsid w:val="00C65562"/>
    <w:rsid w:val="00C66550"/>
    <w:rsid w:val="00C667AD"/>
    <w:rsid w:val="00C67048"/>
    <w:rsid w:val="00C67A90"/>
    <w:rsid w:val="00C72BCC"/>
    <w:rsid w:val="00C77B37"/>
    <w:rsid w:val="00C803B5"/>
    <w:rsid w:val="00C841BC"/>
    <w:rsid w:val="00C8458B"/>
    <w:rsid w:val="00C86E06"/>
    <w:rsid w:val="00C917F6"/>
    <w:rsid w:val="00C92DBF"/>
    <w:rsid w:val="00C93780"/>
    <w:rsid w:val="00C942FF"/>
    <w:rsid w:val="00C94ACB"/>
    <w:rsid w:val="00CB08BC"/>
    <w:rsid w:val="00CB1120"/>
    <w:rsid w:val="00CB607D"/>
    <w:rsid w:val="00CC18D1"/>
    <w:rsid w:val="00CC2562"/>
    <w:rsid w:val="00CC46F5"/>
    <w:rsid w:val="00CC6A94"/>
    <w:rsid w:val="00CD07F7"/>
    <w:rsid w:val="00CD4904"/>
    <w:rsid w:val="00CD525E"/>
    <w:rsid w:val="00CE3361"/>
    <w:rsid w:val="00CE45B9"/>
    <w:rsid w:val="00CF109A"/>
    <w:rsid w:val="00CF27E5"/>
    <w:rsid w:val="00D02944"/>
    <w:rsid w:val="00D058B1"/>
    <w:rsid w:val="00D06E81"/>
    <w:rsid w:val="00D12933"/>
    <w:rsid w:val="00D13B1C"/>
    <w:rsid w:val="00D13D04"/>
    <w:rsid w:val="00D150AC"/>
    <w:rsid w:val="00D15B4E"/>
    <w:rsid w:val="00D16337"/>
    <w:rsid w:val="00D16F89"/>
    <w:rsid w:val="00D232F0"/>
    <w:rsid w:val="00D24CA7"/>
    <w:rsid w:val="00D253AB"/>
    <w:rsid w:val="00D25D7A"/>
    <w:rsid w:val="00D267A9"/>
    <w:rsid w:val="00D26A70"/>
    <w:rsid w:val="00D30BFF"/>
    <w:rsid w:val="00D313F6"/>
    <w:rsid w:val="00D3526A"/>
    <w:rsid w:val="00D3552C"/>
    <w:rsid w:val="00D35C9A"/>
    <w:rsid w:val="00D37152"/>
    <w:rsid w:val="00D4039A"/>
    <w:rsid w:val="00D418D9"/>
    <w:rsid w:val="00D43889"/>
    <w:rsid w:val="00D45B06"/>
    <w:rsid w:val="00D46A07"/>
    <w:rsid w:val="00D46D1F"/>
    <w:rsid w:val="00D50375"/>
    <w:rsid w:val="00D5205B"/>
    <w:rsid w:val="00D538FF"/>
    <w:rsid w:val="00D53E64"/>
    <w:rsid w:val="00D55EE7"/>
    <w:rsid w:val="00D61770"/>
    <w:rsid w:val="00D653B1"/>
    <w:rsid w:val="00D728C5"/>
    <w:rsid w:val="00D75AD2"/>
    <w:rsid w:val="00D75BF7"/>
    <w:rsid w:val="00D767FB"/>
    <w:rsid w:val="00D772D3"/>
    <w:rsid w:val="00D83B14"/>
    <w:rsid w:val="00D84F90"/>
    <w:rsid w:val="00D8510A"/>
    <w:rsid w:val="00D865B8"/>
    <w:rsid w:val="00D874DF"/>
    <w:rsid w:val="00D9159D"/>
    <w:rsid w:val="00D91939"/>
    <w:rsid w:val="00D92638"/>
    <w:rsid w:val="00D92F0B"/>
    <w:rsid w:val="00D95BC4"/>
    <w:rsid w:val="00D95C5E"/>
    <w:rsid w:val="00D961E4"/>
    <w:rsid w:val="00DA0B3B"/>
    <w:rsid w:val="00DA2139"/>
    <w:rsid w:val="00DA34A5"/>
    <w:rsid w:val="00DA56E0"/>
    <w:rsid w:val="00DB0E59"/>
    <w:rsid w:val="00DB249A"/>
    <w:rsid w:val="00DB3BC7"/>
    <w:rsid w:val="00DC0B72"/>
    <w:rsid w:val="00DC4A19"/>
    <w:rsid w:val="00DD25C4"/>
    <w:rsid w:val="00DD3E7C"/>
    <w:rsid w:val="00DE0746"/>
    <w:rsid w:val="00DE42AE"/>
    <w:rsid w:val="00DF73C3"/>
    <w:rsid w:val="00E0053C"/>
    <w:rsid w:val="00E061BA"/>
    <w:rsid w:val="00E152D1"/>
    <w:rsid w:val="00E238F5"/>
    <w:rsid w:val="00E25A50"/>
    <w:rsid w:val="00E278CE"/>
    <w:rsid w:val="00E312B5"/>
    <w:rsid w:val="00E31AB4"/>
    <w:rsid w:val="00E31CFA"/>
    <w:rsid w:val="00E32647"/>
    <w:rsid w:val="00E342B4"/>
    <w:rsid w:val="00E355AC"/>
    <w:rsid w:val="00E37FC0"/>
    <w:rsid w:val="00E41D69"/>
    <w:rsid w:val="00E420DC"/>
    <w:rsid w:val="00E444AB"/>
    <w:rsid w:val="00E46802"/>
    <w:rsid w:val="00E46886"/>
    <w:rsid w:val="00E46A8A"/>
    <w:rsid w:val="00E55B52"/>
    <w:rsid w:val="00E577D8"/>
    <w:rsid w:val="00E60943"/>
    <w:rsid w:val="00E60B83"/>
    <w:rsid w:val="00E61809"/>
    <w:rsid w:val="00E62700"/>
    <w:rsid w:val="00E66250"/>
    <w:rsid w:val="00E669BD"/>
    <w:rsid w:val="00E6738A"/>
    <w:rsid w:val="00E71A95"/>
    <w:rsid w:val="00E73EFE"/>
    <w:rsid w:val="00E75199"/>
    <w:rsid w:val="00E760FF"/>
    <w:rsid w:val="00E770CE"/>
    <w:rsid w:val="00E774C6"/>
    <w:rsid w:val="00E80582"/>
    <w:rsid w:val="00E82B88"/>
    <w:rsid w:val="00E844D5"/>
    <w:rsid w:val="00E84715"/>
    <w:rsid w:val="00E8575F"/>
    <w:rsid w:val="00E90CF9"/>
    <w:rsid w:val="00E9252B"/>
    <w:rsid w:val="00E966A3"/>
    <w:rsid w:val="00E967C6"/>
    <w:rsid w:val="00EA0D0C"/>
    <w:rsid w:val="00EA141B"/>
    <w:rsid w:val="00EA1B65"/>
    <w:rsid w:val="00EA4729"/>
    <w:rsid w:val="00EB0B79"/>
    <w:rsid w:val="00EB0D64"/>
    <w:rsid w:val="00EB2BD8"/>
    <w:rsid w:val="00EB33DC"/>
    <w:rsid w:val="00EB5E76"/>
    <w:rsid w:val="00EB764A"/>
    <w:rsid w:val="00EC2267"/>
    <w:rsid w:val="00EC23AA"/>
    <w:rsid w:val="00EC3B33"/>
    <w:rsid w:val="00EC488A"/>
    <w:rsid w:val="00EC49C9"/>
    <w:rsid w:val="00EC6845"/>
    <w:rsid w:val="00EC7CAB"/>
    <w:rsid w:val="00ED12E1"/>
    <w:rsid w:val="00ED1E8D"/>
    <w:rsid w:val="00ED2176"/>
    <w:rsid w:val="00ED2211"/>
    <w:rsid w:val="00ED2EEC"/>
    <w:rsid w:val="00ED7B76"/>
    <w:rsid w:val="00EE0012"/>
    <w:rsid w:val="00EE733F"/>
    <w:rsid w:val="00EE7548"/>
    <w:rsid w:val="00EF1D9D"/>
    <w:rsid w:val="00EF3FC1"/>
    <w:rsid w:val="00EF50FF"/>
    <w:rsid w:val="00F00D81"/>
    <w:rsid w:val="00F00F05"/>
    <w:rsid w:val="00F00FA1"/>
    <w:rsid w:val="00F0440D"/>
    <w:rsid w:val="00F05891"/>
    <w:rsid w:val="00F07B5C"/>
    <w:rsid w:val="00F07D17"/>
    <w:rsid w:val="00F10216"/>
    <w:rsid w:val="00F13912"/>
    <w:rsid w:val="00F1670B"/>
    <w:rsid w:val="00F2034C"/>
    <w:rsid w:val="00F20D0D"/>
    <w:rsid w:val="00F20E93"/>
    <w:rsid w:val="00F2437D"/>
    <w:rsid w:val="00F2532A"/>
    <w:rsid w:val="00F262CC"/>
    <w:rsid w:val="00F272A0"/>
    <w:rsid w:val="00F308B1"/>
    <w:rsid w:val="00F3642E"/>
    <w:rsid w:val="00F37879"/>
    <w:rsid w:val="00F40D39"/>
    <w:rsid w:val="00F410E9"/>
    <w:rsid w:val="00F429D2"/>
    <w:rsid w:val="00F43B88"/>
    <w:rsid w:val="00F4666B"/>
    <w:rsid w:val="00F46763"/>
    <w:rsid w:val="00F479B7"/>
    <w:rsid w:val="00F527D6"/>
    <w:rsid w:val="00F56159"/>
    <w:rsid w:val="00F631BA"/>
    <w:rsid w:val="00F6320B"/>
    <w:rsid w:val="00F72663"/>
    <w:rsid w:val="00F75125"/>
    <w:rsid w:val="00F753FC"/>
    <w:rsid w:val="00F759D3"/>
    <w:rsid w:val="00F81A64"/>
    <w:rsid w:val="00F82A0E"/>
    <w:rsid w:val="00F8353C"/>
    <w:rsid w:val="00F8542A"/>
    <w:rsid w:val="00F85EA2"/>
    <w:rsid w:val="00F90CE7"/>
    <w:rsid w:val="00F91D60"/>
    <w:rsid w:val="00F935B2"/>
    <w:rsid w:val="00FA0298"/>
    <w:rsid w:val="00FA1D2E"/>
    <w:rsid w:val="00FA4FFD"/>
    <w:rsid w:val="00FA65B7"/>
    <w:rsid w:val="00FA6723"/>
    <w:rsid w:val="00FB1603"/>
    <w:rsid w:val="00FB47B1"/>
    <w:rsid w:val="00FB5956"/>
    <w:rsid w:val="00FB5ED1"/>
    <w:rsid w:val="00FD2345"/>
    <w:rsid w:val="00FD357F"/>
    <w:rsid w:val="00FD4FC0"/>
    <w:rsid w:val="00FD551E"/>
    <w:rsid w:val="00FD60F7"/>
    <w:rsid w:val="00FD6C9E"/>
    <w:rsid w:val="00FD76E5"/>
    <w:rsid w:val="00FE35F2"/>
    <w:rsid w:val="00FE4102"/>
    <w:rsid w:val="00FE450D"/>
    <w:rsid w:val="00FE62B0"/>
    <w:rsid w:val="00FF08C7"/>
    <w:rsid w:val="00FF149D"/>
    <w:rsid w:val="00FF1DF8"/>
    <w:rsid w:val="00FF3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B0539FB-EB3C-1D4F-8DFE-5907ED4F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92"/>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E355AC"/>
    <w:pPr>
      <w:widowControl/>
      <w:spacing w:before="100" w:beforeAutospacing="1" w:after="100" w:afterAutospacing="1"/>
      <w:jc w:val="left"/>
    </w:pPr>
    <w:rPr>
      <w:rFonts w:ascii="Times New Roman" w:hAnsi="Times New Roman"/>
      <w:sz w:val="24"/>
    </w:rPr>
  </w:style>
  <w:style w:type="character" w:styleId="UnresolvedMention">
    <w:name w:val="Unresolved Mention"/>
    <w:basedOn w:val="DefaultParagraphFont"/>
    <w:uiPriority w:val="99"/>
    <w:semiHidden/>
    <w:unhideWhenUsed/>
    <w:rsid w:val="00BD6584"/>
    <w:rPr>
      <w:color w:val="605E5C"/>
      <w:shd w:val="clear" w:color="auto" w:fill="E1DFDD"/>
    </w:rPr>
  </w:style>
  <w:style w:type="character" w:styleId="PlaceholderText">
    <w:name w:val="Placeholder Text"/>
    <w:basedOn w:val="DefaultParagraphFont"/>
    <w:uiPriority w:val="99"/>
    <w:semiHidden/>
    <w:rsid w:val="00434344"/>
    <w:rPr>
      <w:color w:val="808080"/>
    </w:rPr>
  </w:style>
  <w:style w:type="character" w:styleId="FollowedHyperlink">
    <w:name w:val="FollowedHyperlink"/>
    <w:basedOn w:val="DefaultParagraphFont"/>
    <w:uiPriority w:val="99"/>
    <w:semiHidden/>
    <w:unhideWhenUsed/>
    <w:rsid w:val="001D31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5883">
      <w:bodyDiv w:val="1"/>
      <w:marLeft w:val="0"/>
      <w:marRight w:val="0"/>
      <w:marTop w:val="0"/>
      <w:marBottom w:val="0"/>
      <w:divBdr>
        <w:top w:val="none" w:sz="0" w:space="0" w:color="auto"/>
        <w:left w:val="none" w:sz="0" w:space="0" w:color="auto"/>
        <w:bottom w:val="none" w:sz="0" w:space="0" w:color="auto"/>
        <w:right w:val="none" w:sz="0" w:space="0" w:color="auto"/>
      </w:divBdr>
      <w:divsChild>
        <w:div w:id="470364864">
          <w:marLeft w:val="0"/>
          <w:marRight w:val="0"/>
          <w:marTop w:val="0"/>
          <w:marBottom w:val="0"/>
          <w:divBdr>
            <w:top w:val="none" w:sz="0" w:space="0" w:color="auto"/>
            <w:left w:val="none" w:sz="0" w:space="0" w:color="auto"/>
            <w:bottom w:val="none" w:sz="0" w:space="0" w:color="auto"/>
            <w:right w:val="none" w:sz="0" w:space="0" w:color="auto"/>
          </w:divBdr>
          <w:divsChild>
            <w:div w:id="1250389184">
              <w:marLeft w:val="0"/>
              <w:marRight w:val="0"/>
              <w:marTop w:val="0"/>
              <w:marBottom w:val="0"/>
              <w:divBdr>
                <w:top w:val="none" w:sz="0" w:space="0" w:color="auto"/>
                <w:left w:val="none" w:sz="0" w:space="0" w:color="auto"/>
                <w:bottom w:val="none" w:sz="0" w:space="0" w:color="auto"/>
                <w:right w:val="none" w:sz="0" w:space="0" w:color="auto"/>
              </w:divBdr>
              <w:divsChild>
                <w:div w:id="14686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5571">
      <w:bodyDiv w:val="1"/>
      <w:marLeft w:val="0"/>
      <w:marRight w:val="0"/>
      <w:marTop w:val="0"/>
      <w:marBottom w:val="0"/>
      <w:divBdr>
        <w:top w:val="none" w:sz="0" w:space="0" w:color="auto"/>
        <w:left w:val="none" w:sz="0" w:space="0" w:color="auto"/>
        <w:bottom w:val="none" w:sz="0" w:space="0" w:color="auto"/>
        <w:right w:val="none" w:sz="0" w:space="0" w:color="auto"/>
      </w:divBdr>
    </w:div>
    <w:div w:id="567425197">
      <w:bodyDiv w:val="1"/>
      <w:marLeft w:val="0"/>
      <w:marRight w:val="0"/>
      <w:marTop w:val="0"/>
      <w:marBottom w:val="0"/>
      <w:divBdr>
        <w:top w:val="none" w:sz="0" w:space="0" w:color="auto"/>
        <w:left w:val="none" w:sz="0" w:space="0" w:color="auto"/>
        <w:bottom w:val="none" w:sz="0" w:space="0" w:color="auto"/>
        <w:right w:val="none" w:sz="0" w:space="0" w:color="auto"/>
      </w:divBdr>
    </w:div>
    <w:div w:id="594751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5247">
          <w:marLeft w:val="0"/>
          <w:marRight w:val="0"/>
          <w:marTop w:val="0"/>
          <w:marBottom w:val="0"/>
          <w:divBdr>
            <w:top w:val="none" w:sz="0" w:space="0" w:color="auto"/>
            <w:left w:val="none" w:sz="0" w:space="0" w:color="auto"/>
            <w:bottom w:val="none" w:sz="0" w:space="0" w:color="auto"/>
            <w:right w:val="none" w:sz="0" w:space="0" w:color="auto"/>
          </w:divBdr>
          <w:divsChild>
            <w:div w:id="491798050">
              <w:marLeft w:val="0"/>
              <w:marRight w:val="0"/>
              <w:marTop w:val="0"/>
              <w:marBottom w:val="0"/>
              <w:divBdr>
                <w:top w:val="none" w:sz="0" w:space="0" w:color="auto"/>
                <w:left w:val="none" w:sz="0" w:space="0" w:color="auto"/>
                <w:bottom w:val="none" w:sz="0" w:space="0" w:color="auto"/>
                <w:right w:val="none" w:sz="0" w:space="0" w:color="auto"/>
              </w:divBdr>
              <w:divsChild>
                <w:div w:id="610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luteonline.se/" TargetMode="External"/><Relationship Id="rId2" Type="http://schemas.openxmlformats.org/officeDocument/2006/relationships/hyperlink" Target="http://vdgs.org.uk/thematic/05-ANON-TABLATURE-F.pdf" TargetMode="External"/><Relationship Id="rId1" Type="http://schemas.openxmlformats.org/officeDocument/2006/relationships/hyperlink" Target="https://quod.lib.umich.edu/e/eebo/A04909.0001.001?view=t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5</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289</cp:revision>
  <cp:lastPrinted>2020-04-21T16:42:00Z</cp:lastPrinted>
  <dcterms:created xsi:type="dcterms:W3CDTF">2020-03-29T21:34:00Z</dcterms:created>
  <dcterms:modified xsi:type="dcterms:W3CDTF">2021-09-04T12:32:00Z</dcterms:modified>
</cp:coreProperties>
</file>