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5AF92EBC" w:rsidR="00285195" w:rsidRPr="008C42DC" w:rsidRDefault="00174197" w:rsidP="00C250DC">
      <w:pPr>
        <w:spacing w:after="120"/>
        <w:jc w:val="center"/>
        <w:rPr>
          <w:b/>
          <w:smallCaps/>
          <w:szCs w:val="20"/>
        </w:rPr>
        <w:sectPr w:rsidR="00285195" w:rsidRPr="008C42DC" w:rsidSect="00822584">
          <w:headerReference w:type="even" r:id="rId6"/>
          <w:headerReference w:type="default" r:id="rId7"/>
          <w:footerReference w:type="even" r:id="rId8"/>
          <w:pgSz w:w="11905" w:h="16837"/>
          <w:pgMar w:top="992" w:right="992" w:bottom="992" w:left="992" w:header="709" w:footer="709" w:gutter="0"/>
          <w:cols w:space="708"/>
        </w:sectPr>
      </w:pPr>
      <w:r w:rsidRPr="008C42DC">
        <w:rPr>
          <w:b/>
          <w:smallCaps/>
          <w:szCs w:val="20"/>
        </w:rPr>
        <w:t>M</w:t>
      </w:r>
      <w:r w:rsidR="00A0661D" w:rsidRPr="008C42DC">
        <w:rPr>
          <w:b/>
          <w:smallCaps/>
          <w:szCs w:val="20"/>
        </w:rPr>
        <w:t xml:space="preserve">usic supplement </w:t>
      </w:r>
      <w:r w:rsidR="00BE10CD">
        <w:rPr>
          <w:b/>
          <w:smallCaps/>
          <w:szCs w:val="20"/>
        </w:rPr>
        <w:t>for</w:t>
      </w:r>
      <w:r w:rsidR="0063061B" w:rsidRPr="008C42DC">
        <w:rPr>
          <w:b/>
          <w:smallCaps/>
          <w:szCs w:val="20"/>
        </w:rPr>
        <w:t xml:space="preserve"> the Lutezine to</w:t>
      </w:r>
      <w:r w:rsidR="00A0661D" w:rsidRPr="008C42DC">
        <w:rPr>
          <w:b/>
          <w:smallCaps/>
          <w:szCs w:val="20"/>
        </w:rPr>
        <w:t xml:space="preserve"> Lute News 1</w:t>
      </w:r>
      <w:r w:rsidR="00383A16" w:rsidRPr="008C42DC">
        <w:rPr>
          <w:b/>
          <w:smallCaps/>
          <w:szCs w:val="20"/>
        </w:rPr>
        <w:t>3</w:t>
      </w:r>
      <w:r w:rsidR="00496017">
        <w:rPr>
          <w:b/>
          <w:smallCaps/>
          <w:szCs w:val="20"/>
        </w:rPr>
        <w:t>5</w:t>
      </w:r>
      <w:r w:rsidR="00285195" w:rsidRPr="008C42DC">
        <w:rPr>
          <w:b/>
          <w:smallCaps/>
          <w:szCs w:val="20"/>
        </w:rPr>
        <w:t xml:space="preserve"> (</w:t>
      </w:r>
      <w:r w:rsidR="00496017">
        <w:rPr>
          <w:b/>
          <w:smallCaps/>
          <w:szCs w:val="20"/>
        </w:rPr>
        <w:t>Octo</w:t>
      </w:r>
      <w:r w:rsidR="00383A16" w:rsidRPr="008C42DC">
        <w:rPr>
          <w:b/>
          <w:smallCaps/>
          <w:szCs w:val="20"/>
        </w:rPr>
        <w:t>ber</w:t>
      </w:r>
      <w:r w:rsidR="00A14273" w:rsidRPr="008C42DC">
        <w:rPr>
          <w:b/>
          <w:smallCaps/>
          <w:szCs w:val="20"/>
        </w:rPr>
        <w:t xml:space="preserve"> 20</w:t>
      </w:r>
      <w:r w:rsidR="00383A16" w:rsidRPr="008C42DC">
        <w:rPr>
          <w:b/>
          <w:smallCaps/>
          <w:szCs w:val="20"/>
        </w:rPr>
        <w:t>20</w:t>
      </w:r>
      <w:r w:rsidR="00285195" w:rsidRPr="008C42DC">
        <w:rPr>
          <w:b/>
          <w:smallCaps/>
          <w:szCs w:val="20"/>
        </w:rPr>
        <w:t xml:space="preserve">): </w:t>
      </w:r>
      <w:r w:rsidR="008C42DC">
        <w:rPr>
          <w:b/>
          <w:smallCaps/>
          <w:szCs w:val="20"/>
        </w:rPr>
        <w:t xml:space="preserve">Settings of </w:t>
      </w:r>
      <w:r w:rsidR="008C42DC" w:rsidRPr="008C42DC">
        <w:rPr>
          <w:b/>
          <w:smallCaps/>
          <w:szCs w:val="20"/>
        </w:rPr>
        <w:t>Deutsch Dantz Magister</w:t>
      </w:r>
      <w:r w:rsidR="008C42DC">
        <w:rPr>
          <w:b/>
          <w:smallCaps/>
          <w:szCs w:val="20"/>
        </w:rPr>
        <w:t xml:space="preserve">, Melchior Neusidler part 9 - </w:t>
      </w:r>
      <w:r w:rsidR="009B6781">
        <w:rPr>
          <w:b/>
          <w:smallCaps/>
          <w:szCs w:val="20"/>
        </w:rPr>
        <w:t xml:space="preserve">Gathering peascods </w:t>
      </w:r>
      <w:r w:rsidR="00BE10CD">
        <w:rPr>
          <w:b/>
          <w:smallCaps/>
          <w:szCs w:val="20"/>
        </w:rPr>
        <w:t xml:space="preserve">- </w:t>
      </w:r>
      <w:r w:rsidR="009B6781">
        <w:rPr>
          <w:b/>
          <w:smallCaps/>
          <w:szCs w:val="20"/>
        </w:rPr>
        <w:t>Rogero - La Vecchia</w:t>
      </w:r>
      <w:r w:rsidR="00496017">
        <w:rPr>
          <w:b/>
          <w:smallCaps/>
          <w:szCs w:val="20"/>
        </w:rPr>
        <w:t xml:space="preserve"> - Paganina</w:t>
      </w:r>
    </w:p>
    <w:p w14:paraId="712E7BA8" w14:textId="77777777" w:rsidR="006F5616" w:rsidRPr="00DF1AD9" w:rsidRDefault="006F5616" w:rsidP="006F5616">
      <w:pPr>
        <w:tabs>
          <w:tab w:val="right" w:pos="4678"/>
        </w:tabs>
        <w:spacing w:before="60" w:after="60"/>
        <w:jc w:val="center"/>
        <w:rPr>
          <w:b/>
          <w:bCs/>
          <w:smallCaps/>
          <w:sz w:val="18"/>
          <w:szCs w:val="18"/>
        </w:rPr>
      </w:pPr>
      <w:r>
        <w:rPr>
          <w:b/>
          <w:bCs/>
          <w:smallCaps/>
          <w:sz w:val="18"/>
          <w:szCs w:val="18"/>
        </w:rPr>
        <w:t>Magister</w:t>
      </w:r>
      <w:r w:rsidRPr="00DF1AD9">
        <w:rPr>
          <w:b/>
          <w:bCs/>
          <w:smallCaps/>
          <w:sz w:val="18"/>
          <w:szCs w:val="18"/>
        </w:rPr>
        <w:t xml:space="preserve"> Dantz </w:t>
      </w:r>
      <w:r>
        <w:rPr>
          <w:b/>
          <w:bCs/>
          <w:smallCaps/>
          <w:sz w:val="18"/>
          <w:szCs w:val="18"/>
        </w:rPr>
        <w:t>-</w:t>
      </w:r>
      <w:r w:rsidRPr="00DF1AD9">
        <w:rPr>
          <w:b/>
          <w:bCs/>
          <w:smallCaps/>
          <w:sz w:val="18"/>
          <w:szCs w:val="18"/>
        </w:rPr>
        <w:t xml:space="preserve"> Hudson</w:t>
      </w:r>
      <w:r>
        <w:rPr>
          <w:b/>
          <w:bCs/>
          <w:smallCaps/>
          <w:sz w:val="18"/>
          <w:szCs w:val="18"/>
        </w:rPr>
        <w:t xml:space="preserve"> 7</w:t>
      </w:r>
    </w:p>
    <w:p w14:paraId="123E062B" w14:textId="04DD1A24" w:rsidR="006F5616" w:rsidRDefault="006F5616" w:rsidP="006F5616">
      <w:pPr>
        <w:tabs>
          <w:tab w:val="right" w:pos="4678"/>
        </w:tabs>
        <w:autoSpaceDE w:val="0"/>
        <w:autoSpaceDN w:val="0"/>
        <w:adjustRightInd w:val="0"/>
        <w:rPr>
          <w:sz w:val="18"/>
          <w:szCs w:val="18"/>
        </w:rPr>
      </w:pPr>
      <w:r>
        <w:rPr>
          <w:sz w:val="18"/>
          <w:szCs w:val="18"/>
        </w:rPr>
        <w:t xml:space="preserve">Here </w:t>
      </w:r>
      <w:r w:rsidR="00A61BC7">
        <w:rPr>
          <w:sz w:val="18"/>
          <w:szCs w:val="18"/>
        </w:rPr>
        <w:t>are all the settings I know of</w:t>
      </w:r>
      <w:r>
        <w:rPr>
          <w:sz w:val="18"/>
          <w:szCs w:val="18"/>
        </w:rPr>
        <w:t xml:space="preserve"> another </w:t>
      </w:r>
      <w:r w:rsidR="00B3776F">
        <w:rPr>
          <w:sz w:val="18"/>
          <w:szCs w:val="18"/>
        </w:rPr>
        <w:t xml:space="preserve">item </w:t>
      </w:r>
      <w:r>
        <w:rPr>
          <w:sz w:val="18"/>
          <w:szCs w:val="18"/>
        </w:rPr>
        <w:t>from Richard Hudson's list of popular Deutsch Dantz</w:t>
      </w:r>
      <w:r w:rsidR="00B34684">
        <w:rPr>
          <w:sz w:val="18"/>
          <w:szCs w:val="18"/>
        </w:rPr>
        <w:t>.</w:t>
      </w:r>
      <w:r>
        <w:rPr>
          <w:rStyle w:val="FootnoteReference"/>
          <w:sz w:val="18"/>
          <w:szCs w:val="18"/>
          <w:lang w:val="en-US"/>
        </w:rPr>
        <w:footnoteReference w:id="1"/>
      </w:r>
      <w:r>
        <w:rPr>
          <w:sz w:val="18"/>
          <w:szCs w:val="18"/>
        </w:rPr>
        <w:t xml:space="preserve"> </w:t>
      </w:r>
      <w:r w:rsidR="00B34684">
        <w:rPr>
          <w:sz w:val="18"/>
          <w:szCs w:val="18"/>
        </w:rPr>
        <w:t>It is known from only a few sources of German origin and</w:t>
      </w:r>
      <w:r>
        <w:rPr>
          <w:sz w:val="18"/>
          <w:szCs w:val="18"/>
        </w:rPr>
        <w:t xml:space="preserve"> was </w:t>
      </w:r>
      <w:r w:rsidR="00B3776F">
        <w:rPr>
          <w:sz w:val="18"/>
          <w:szCs w:val="18"/>
        </w:rPr>
        <w:t xml:space="preserve">also </w:t>
      </w:r>
      <w:r>
        <w:rPr>
          <w:sz w:val="18"/>
          <w:szCs w:val="18"/>
        </w:rPr>
        <w:t>transmitted to</w:t>
      </w:r>
      <w:r w:rsidR="00B34684" w:rsidRPr="00B34684">
        <w:rPr>
          <w:sz w:val="18"/>
          <w:szCs w:val="18"/>
        </w:rPr>
        <w:t xml:space="preserve"> </w:t>
      </w:r>
      <w:r w:rsidR="00B34684">
        <w:rPr>
          <w:sz w:val="18"/>
          <w:szCs w:val="18"/>
        </w:rPr>
        <w:t>Italy</w:t>
      </w:r>
      <w:r>
        <w:rPr>
          <w:sz w:val="18"/>
          <w:szCs w:val="18"/>
        </w:rPr>
        <w:t xml:space="preserve"> </w:t>
      </w:r>
      <w:r w:rsidR="00B34684">
        <w:rPr>
          <w:sz w:val="18"/>
          <w:szCs w:val="18"/>
        </w:rPr>
        <w:t xml:space="preserve">and </w:t>
      </w:r>
      <w:r>
        <w:rPr>
          <w:sz w:val="18"/>
          <w:szCs w:val="18"/>
        </w:rPr>
        <w:t xml:space="preserve">The Netherlands. Its German title </w:t>
      </w:r>
      <w:r w:rsidR="00B34684" w:rsidRPr="00B34684">
        <w:rPr>
          <w:i/>
          <w:iCs/>
          <w:sz w:val="18"/>
          <w:szCs w:val="18"/>
        </w:rPr>
        <w:t>Magister Dantz</w:t>
      </w:r>
      <w:r w:rsidR="00B34684">
        <w:rPr>
          <w:sz w:val="18"/>
          <w:szCs w:val="18"/>
        </w:rPr>
        <w:t xml:space="preserve"> </w:t>
      </w:r>
      <w:r>
        <w:rPr>
          <w:sz w:val="18"/>
          <w:szCs w:val="18"/>
        </w:rPr>
        <w:t xml:space="preserve">is preserved in one source, Elias Ammerbach's </w:t>
      </w:r>
      <w:r w:rsidRPr="00244B50">
        <w:rPr>
          <w:i/>
          <w:iCs/>
          <w:sz w:val="18"/>
          <w:szCs w:val="18"/>
        </w:rPr>
        <w:t>Orgel oder Instrument Tabulaturbuch</w:t>
      </w:r>
      <w:r>
        <w:rPr>
          <w:sz w:val="18"/>
          <w:szCs w:val="18"/>
        </w:rPr>
        <w:t xml:space="preserve"> published in Nürnberg in 1583</w:t>
      </w:r>
      <w:r w:rsidR="00B34684">
        <w:rPr>
          <w:sz w:val="18"/>
          <w:szCs w:val="18"/>
        </w:rPr>
        <w:t xml:space="preserve"> </w:t>
      </w:r>
      <w:r w:rsidR="00EF3C6B">
        <w:rPr>
          <w:sz w:val="18"/>
          <w:szCs w:val="18"/>
        </w:rPr>
        <w:t xml:space="preserve">but in other German sources is simply </w:t>
      </w:r>
      <w:r w:rsidR="00230907">
        <w:rPr>
          <w:sz w:val="18"/>
          <w:szCs w:val="18"/>
        </w:rPr>
        <w:t xml:space="preserve">titled </w:t>
      </w:r>
      <w:r w:rsidR="00230907" w:rsidRPr="00230907">
        <w:rPr>
          <w:i/>
          <w:iCs/>
          <w:sz w:val="18"/>
          <w:szCs w:val="18"/>
        </w:rPr>
        <w:t>Tant</w:t>
      </w:r>
      <w:r w:rsidR="00B34684">
        <w:rPr>
          <w:i/>
          <w:iCs/>
          <w:sz w:val="18"/>
          <w:szCs w:val="18"/>
        </w:rPr>
        <w:t xml:space="preserve">z </w:t>
      </w:r>
      <w:r w:rsidR="00230907">
        <w:rPr>
          <w:sz w:val="18"/>
          <w:szCs w:val="18"/>
        </w:rPr>
        <w:t>in Waissel's lute print</w:t>
      </w:r>
      <w:r w:rsidR="00B34684">
        <w:rPr>
          <w:sz w:val="18"/>
          <w:szCs w:val="18"/>
        </w:rPr>
        <w:t xml:space="preserve"> of 1591</w:t>
      </w:r>
      <w:r w:rsidR="00EF3C6B">
        <w:rPr>
          <w:sz w:val="18"/>
          <w:szCs w:val="18"/>
        </w:rPr>
        <w:t xml:space="preserve"> and</w:t>
      </w:r>
      <w:r w:rsidR="00B34684">
        <w:rPr>
          <w:sz w:val="18"/>
          <w:szCs w:val="18"/>
        </w:rPr>
        <w:t xml:space="preserve"> </w:t>
      </w:r>
      <w:r w:rsidR="00230907">
        <w:rPr>
          <w:sz w:val="18"/>
          <w:szCs w:val="18"/>
        </w:rPr>
        <w:t>untitled in the Elizabeth Romers lute book</w:t>
      </w:r>
      <w:r w:rsidR="00E37F93">
        <w:rPr>
          <w:sz w:val="18"/>
          <w:szCs w:val="18"/>
        </w:rPr>
        <w:t xml:space="preserve"> </w:t>
      </w:r>
      <w:r w:rsidR="00EF3C6B">
        <w:rPr>
          <w:sz w:val="18"/>
          <w:szCs w:val="18"/>
        </w:rPr>
        <w:t>(</w:t>
      </w:r>
      <w:r w:rsidR="00B34684">
        <w:rPr>
          <w:sz w:val="18"/>
          <w:szCs w:val="18"/>
        </w:rPr>
        <w:t>identical to the first half of</w:t>
      </w:r>
      <w:r w:rsidR="00E37F93">
        <w:rPr>
          <w:sz w:val="18"/>
          <w:szCs w:val="18"/>
        </w:rPr>
        <w:t xml:space="preserve"> </w:t>
      </w:r>
      <w:r w:rsidR="00B34684">
        <w:rPr>
          <w:sz w:val="18"/>
          <w:szCs w:val="18"/>
        </w:rPr>
        <w:t>the version Adriaenssen used in his print</w:t>
      </w:r>
      <w:r w:rsidR="00EF3C6B">
        <w:rPr>
          <w:sz w:val="18"/>
          <w:szCs w:val="18"/>
        </w:rPr>
        <w:t xml:space="preserve"> so possibly copied from it</w:t>
      </w:r>
      <w:r w:rsidR="00E37F93">
        <w:rPr>
          <w:sz w:val="18"/>
          <w:szCs w:val="18"/>
        </w:rPr>
        <w:t>)</w:t>
      </w:r>
      <w:r>
        <w:rPr>
          <w:sz w:val="18"/>
          <w:szCs w:val="18"/>
        </w:rPr>
        <w:t>. Settings for lute</w:t>
      </w:r>
      <w:r w:rsidR="00230907">
        <w:rPr>
          <w:sz w:val="18"/>
          <w:szCs w:val="18"/>
        </w:rPr>
        <w:t>,</w:t>
      </w:r>
      <w:r>
        <w:rPr>
          <w:sz w:val="18"/>
          <w:szCs w:val="18"/>
        </w:rPr>
        <w:t xml:space="preserve"> keyboard and instrumental ensemble are found in Italy</w:t>
      </w:r>
      <w:r w:rsidR="00A61BC7" w:rsidRPr="00A61BC7">
        <w:rPr>
          <w:sz w:val="18"/>
          <w:szCs w:val="18"/>
        </w:rPr>
        <w:t xml:space="preserve"> </w:t>
      </w:r>
      <w:r w:rsidR="00A61BC7">
        <w:rPr>
          <w:sz w:val="18"/>
          <w:szCs w:val="18"/>
        </w:rPr>
        <w:t xml:space="preserve">titled </w:t>
      </w:r>
      <w:r w:rsidR="00A61BC7" w:rsidRPr="00230907">
        <w:rPr>
          <w:i/>
          <w:iCs/>
          <w:sz w:val="18"/>
          <w:szCs w:val="18"/>
        </w:rPr>
        <w:t>Al</w:t>
      </w:r>
      <w:r w:rsidR="00A61BC7">
        <w:rPr>
          <w:i/>
          <w:iCs/>
          <w:sz w:val="18"/>
          <w:szCs w:val="18"/>
        </w:rPr>
        <w:t>a</w:t>
      </w:r>
      <w:r w:rsidR="00A61BC7" w:rsidRPr="00230907">
        <w:rPr>
          <w:i/>
          <w:iCs/>
          <w:sz w:val="18"/>
          <w:szCs w:val="18"/>
        </w:rPr>
        <w:t>mande</w:t>
      </w:r>
      <w:r w:rsidR="00A61BC7">
        <w:rPr>
          <w:i/>
          <w:iCs/>
          <w:sz w:val="18"/>
          <w:szCs w:val="18"/>
        </w:rPr>
        <w:t xml:space="preserve"> </w:t>
      </w:r>
      <w:r w:rsidR="00A61BC7">
        <w:rPr>
          <w:sz w:val="18"/>
          <w:szCs w:val="18"/>
        </w:rPr>
        <w:t>or</w:t>
      </w:r>
      <w:r w:rsidR="00426F08">
        <w:rPr>
          <w:sz w:val="18"/>
          <w:szCs w:val="18"/>
        </w:rPr>
        <w:t xml:space="preserve"> </w:t>
      </w:r>
      <w:r w:rsidR="00A61BC7" w:rsidRPr="00230907">
        <w:rPr>
          <w:i/>
          <w:iCs/>
          <w:sz w:val="18"/>
          <w:szCs w:val="18"/>
        </w:rPr>
        <w:t>Tedescha</w:t>
      </w:r>
      <w:r w:rsidR="00A61BC7">
        <w:rPr>
          <w:sz w:val="18"/>
          <w:szCs w:val="18"/>
        </w:rPr>
        <w:t xml:space="preserve">, the latter meaning of German origin or allemande, </w:t>
      </w:r>
      <w:r w:rsidR="00230907">
        <w:rPr>
          <w:sz w:val="18"/>
          <w:szCs w:val="18"/>
        </w:rPr>
        <w:t xml:space="preserve">the one for lute in </w:t>
      </w:r>
      <w:r w:rsidR="00230907" w:rsidRPr="002116C8">
        <w:rPr>
          <w:sz w:val="18"/>
          <w:szCs w:val="18"/>
        </w:rPr>
        <w:t>the Herold lute book copied in Padua in 1602</w:t>
      </w:r>
      <w:r w:rsidR="00230907">
        <w:rPr>
          <w:sz w:val="18"/>
          <w:szCs w:val="18"/>
        </w:rPr>
        <w:t>. T</w:t>
      </w:r>
      <w:r>
        <w:rPr>
          <w:sz w:val="18"/>
          <w:szCs w:val="18"/>
        </w:rPr>
        <w:t>he largest number of sources are found in th</w:t>
      </w:r>
      <w:r w:rsidRPr="002116C8">
        <w:rPr>
          <w:sz w:val="18"/>
          <w:szCs w:val="18"/>
        </w:rPr>
        <w:t xml:space="preserve">e Netherlands in settings for lute, cittern and instrumental ensemble often with the title </w:t>
      </w:r>
      <w:r w:rsidRPr="00230907">
        <w:rPr>
          <w:i/>
          <w:iCs/>
          <w:sz w:val="18"/>
          <w:szCs w:val="18"/>
        </w:rPr>
        <w:t>Almande Poussinghe</w:t>
      </w:r>
      <w:r w:rsidRPr="002116C8">
        <w:rPr>
          <w:sz w:val="18"/>
          <w:szCs w:val="18"/>
        </w:rPr>
        <w:t xml:space="preserve">, the origin of which is not clear to me. </w:t>
      </w:r>
      <w:r w:rsidR="00230907">
        <w:rPr>
          <w:sz w:val="18"/>
          <w:szCs w:val="18"/>
        </w:rPr>
        <w:t>The sources</w:t>
      </w:r>
      <w:r w:rsidR="00B34684" w:rsidRPr="00B34684">
        <w:rPr>
          <w:sz w:val="18"/>
          <w:szCs w:val="18"/>
        </w:rPr>
        <w:t xml:space="preserve"> </w:t>
      </w:r>
      <w:r w:rsidR="00B34684">
        <w:rPr>
          <w:sz w:val="18"/>
          <w:szCs w:val="18"/>
        </w:rPr>
        <w:t>from The Netherlands</w:t>
      </w:r>
      <w:r w:rsidR="00230907">
        <w:rPr>
          <w:sz w:val="18"/>
          <w:szCs w:val="18"/>
        </w:rPr>
        <w:t xml:space="preserve"> are </w:t>
      </w:r>
      <w:r w:rsidRPr="002116C8">
        <w:rPr>
          <w:sz w:val="18"/>
          <w:szCs w:val="18"/>
        </w:rPr>
        <w:t>the prints of Phalèse</w:t>
      </w:r>
      <w:r w:rsidR="00B34684">
        <w:rPr>
          <w:sz w:val="18"/>
          <w:szCs w:val="18"/>
        </w:rPr>
        <w:t xml:space="preserve"> </w:t>
      </w:r>
      <w:r w:rsidR="00EF3C6B">
        <w:rPr>
          <w:sz w:val="18"/>
          <w:szCs w:val="18"/>
        </w:rPr>
        <w:t xml:space="preserve">and Vreedman </w:t>
      </w:r>
      <w:r w:rsidR="00A61BC7">
        <w:rPr>
          <w:sz w:val="18"/>
          <w:szCs w:val="18"/>
        </w:rPr>
        <w:t>published in Louvain</w:t>
      </w:r>
      <w:r w:rsidR="00B34684">
        <w:rPr>
          <w:sz w:val="18"/>
          <w:szCs w:val="18"/>
        </w:rPr>
        <w:t xml:space="preserve"> </w:t>
      </w:r>
      <w:r w:rsidR="00EF3C6B">
        <w:rPr>
          <w:sz w:val="18"/>
          <w:szCs w:val="18"/>
        </w:rPr>
        <w:t xml:space="preserve">from 1569 to </w:t>
      </w:r>
      <w:r w:rsidR="00A61BC7">
        <w:rPr>
          <w:sz w:val="18"/>
          <w:szCs w:val="18"/>
        </w:rPr>
        <w:t>158</w:t>
      </w:r>
      <w:r w:rsidR="00EF3C6B">
        <w:rPr>
          <w:sz w:val="18"/>
          <w:szCs w:val="18"/>
        </w:rPr>
        <w:t>3</w:t>
      </w:r>
      <w:r w:rsidRPr="002116C8">
        <w:rPr>
          <w:sz w:val="18"/>
          <w:szCs w:val="18"/>
        </w:rPr>
        <w:t>, Adriaenssen</w:t>
      </w:r>
      <w:r w:rsidR="00B34684">
        <w:rPr>
          <w:sz w:val="18"/>
          <w:szCs w:val="18"/>
        </w:rPr>
        <w:t xml:space="preserve"> </w:t>
      </w:r>
      <w:r w:rsidR="00A61BC7">
        <w:rPr>
          <w:sz w:val="18"/>
          <w:szCs w:val="18"/>
        </w:rPr>
        <w:t xml:space="preserve">published in Antwerp </w:t>
      </w:r>
      <w:r w:rsidR="00B34684">
        <w:rPr>
          <w:sz w:val="18"/>
          <w:szCs w:val="18"/>
        </w:rPr>
        <w:t>in 1584</w:t>
      </w:r>
      <w:r w:rsidR="00EF3C6B">
        <w:rPr>
          <w:sz w:val="18"/>
          <w:szCs w:val="18"/>
        </w:rPr>
        <w:t>,</w:t>
      </w:r>
      <w:r w:rsidRPr="002116C8">
        <w:rPr>
          <w:sz w:val="18"/>
          <w:szCs w:val="18"/>
        </w:rPr>
        <w:t xml:space="preserve"> </w:t>
      </w:r>
      <w:r w:rsidR="00EF3C6B">
        <w:rPr>
          <w:sz w:val="18"/>
          <w:szCs w:val="18"/>
        </w:rPr>
        <w:t xml:space="preserve">reprinted in 1600, </w:t>
      </w:r>
      <w:r w:rsidRPr="002116C8">
        <w:rPr>
          <w:sz w:val="18"/>
          <w:szCs w:val="18"/>
        </w:rPr>
        <w:t>and van den Hove</w:t>
      </w:r>
      <w:r w:rsidR="00B34684">
        <w:rPr>
          <w:sz w:val="18"/>
          <w:szCs w:val="18"/>
        </w:rPr>
        <w:t xml:space="preserve"> </w:t>
      </w:r>
      <w:r w:rsidR="00A61BC7">
        <w:rPr>
          <w:sz w:val="18"/>
          <w:szCs w:val="18"/>
        </w:rPr>
        <w:t xml:space="preserve">published in Utrecht </w:t>
      </w:r>
      <w:r w:rsidR="00B34684">
        <w:rPr>
          <w:sz w:val="18"/>
          <w:szCs w:val="18"/>
        </w:rPr>
        <w:t>in 1601</w:t>
      </w:r>
      <w:r w:rsidR="00A61BC7">
        <w:rPr>
          <w:sz w:val="18"/>
          <w:szCs w:val="18"/>
        </w:rPr>
        <w:t xml:space="preserve">. The manuscript sources are </w:t>
      </w:r>
      <w:r w:rsidR="00426F08">
        <w:rPr>
          <w:sz w:val="18"/>
          <w:szCs w:val="18"/>
        </w:rPr>
        <w:t xml:space="preserve">handwritten </w:t>
      </w:r>
      <w:r w:rsidRPr="00230907">
        <w:rPr>
          <w:sz w:val="18"/>
          <w:szCs w:val="18"/>
        </w:rPr>
        <w:t xml:space="preserve">additions to the Bodleian Library copy of Phalèse </w:t>
      </w:r>
      <w:r w:rsidRPr="00230907">
        <w:rPr>
          <w:i/>
          <w:iCs/>
          <w:sz w:val="18"/>
          <w:szCs w:val="18"/>
        </w:rPr>
        <w:t>Theatrum Musicum</w:t>
      </w:r>
      <w:r w:rsidR="00B34684">
        <w:rPr>
          <w:sz w:val="18"/>
          <w:szCs w:val="18"/>
        </w:rPr>
        <w:t xml:space="preserve"> of </w:t>
      </w:r>
      <w:r w:rsidRPr="00230907">
        <w:rPr>
          <w:sz w:val="18"/>
          <w:szCs w:val="18"/>
        </w:rPr>
        <w:t>1563</w:t>
      </w:r>
      <w:r w:rsidR="008C0710">
        <w:rPr>
          <w:rStyle w:val="FootnoteReference"/>
          <w:sz w:val="16"/>
          <w:szCs w:val="16"/>
        </w:rPr>
        <w:footnoteReference w:id="2"/>
      </w:r>
      <w:r w:rsidRPr="00230907">
        <w:rPr>
          <w:sz w:val="18"/>
          <w:szCs w:val="18"/>
        </w:rPr>
        <w:t xml:space="preserve"> a</w:t>
      </w:r>
      <w:r w:rsidR="00426F08">
        <w:rPr>
          <w:sz w:val="18"/>
          <w:szCs w:val="18"/>
        </w:rPr>
        <w:t>nd</w:t>
      </w:r>
      <w:r w:rsidR="00EF3C6B">
        <w:rPr>
          <w:sz w:val="18"/>
          <w:szCs w:val="18"/>
        </w:rPr>
        <w:t xml:space="preserve"> </w:t>
      </w:r>
      <w:r w:rsidRPr="00230907">
        <w:rPr>
          <w:sz w:val="18"/>
          <w:szCs w:val="18"/>
        </w:rPr>
        <w:t xml:space="preserve">the Thysius lute book </w:t>
      </w:r>
      <w:r w:rsidR="00B34684">
        <w:rPr>
          <w:sz w:val="18"/>
          <w:szCs w:val="18"/>
        </w:rPr>
        <w:t xml:space="preserve">copied </w:t>
      </w:r>
      <w:r w:rsidR="00426F08">
        <w:rPr>
          <w:sz w:val="18"/>
          <w:szCs w:val="18"/>
        </w:rPr>
        <w:t xml:space="preserve">by Adriaan Smout </w:t>
      </w:r>
      <w:r w:rsidR="00B34684">
        <w:rPr>
          <w:sz w:val="18"/>
          <w:szCs w:val="18"/>
        </w:rPr>
        <w:t xml:space="preserve">from the 1590s onwards </w:t>
      </w:r>
      <w:r w:rsidRPr="00230907">
        <w:rPr>
          <w:sz w:val="18"/>
          <w:szCs w:val="18"/>
        </w:rPr>
        <w:t xml:space="preserve">where it is mistitled </w:t>
      </w:r>
      <w:r w:rsidRPr="00230907">
        <w:rPr>
          <w:i/>
          <w:iCs/>
          <w:sz w:val="18"/>
          <w:szCs w:val="18"/>
        </w:rPr>
        <w:t>Almande Spiers</w:t>
      </w:r>
      <w:r w:rsidRPr="00230907">
        <w:rPr>
          <w:sz w:val="18"/>
          <w:szCs w:val="18"/>
        </w:rPr>
        <w:t>.</w:t>
      </w:r>
      <w:r w:rsidRPr="00230907">
        <w:rPr>
          <w:rStyle w:val="FootnoteReference"/>
          <w:sz w:val="18"/>
          <w:szCs w:val="18"/>
        </w:rPr>
        <w:footnoteReference w:id="3"/>
      </w:r>
      <w:r w:rsidRPr="00230907">
        <w:rPr>
          <w:sz w:val="18"/>
          <w:szCs w:val="18"/>
        </w:rPr>
        <w:t xml:space="preserve"> The semiquaver passages in H7b</w:t>
      </w:r>
      <w:r w:rsidR="00EF3C6B">
        <w:rPr>
          <w:sz w:val="18"/>
          <w:szCs w:val="18"/>
        </w:rPr>
        <w:t>/</w:t>
      </w:r>
      <w:r w:rsidRPr="00230907">
        <w:rPr>
          <w:sz w:val="18"/>
          <w:szCs w:val="18"/>
        </w:rPr>
        <w:t>c</w:t>
      </w:r>
      <w:r w:rsidR="00EF3C6B">
        <w:rPr>
          <w:sz w:val="18"/>
          <w:szCs w:val="18"/>
        </w:rPr>
        <w:t>/</w:t>
      </w:r>
      <w:r w:rsidRPr="00230907">
        <w:rPr>
          <w:sz w:val="18"/>
          <w:szCs w:val="18"/>
        </w:rPr>
        <w:t xml:space="preserve">f are a reminder that tantz and allemande </w:t>
      </w:r>
      <w:r w:rsidR="00CF23E5">
        <w:rPr>
          <w:sz w:val="18"/>
          <w:szCs w:val="18"/>
        </w:rPr>
        <w:t>were slow dances</w:t>
      </w:r>
      <w:r w:rsidRPr="00230907">
        <w:rPr>
          <w:sz w:val="18"/>
          <w:szCs w:val="18"/>
        </w:rPr>
        <w:t>.</w:t>
      </w:r>
      <w:r w:rsidR="00D728F6">
        <w:rPr>
          <w:sz w:val="18"/>
          <w:szCs w:val="18"/>
        </w:rPr>
        <w:t xml:space="preserve"> </w:t>
      </w:r>
    </w:p>
    <w:p w14:paraId="707F6DB2" w14:textId="40D9F64E" w:rsidR="006F5616" w:rsidRDefault="006F5616" w:rsidP="006F5616">
      <w:pPr>
        <w:tabs>
          <w:tab w:val="right" w:pos="4678"/>
        </w:tabs>
        <w:autoSpaceDE w:val="0"/>
        <w:autoSpaceDN w:val="0"/>
        <w:adjustRightInd w:val="0"/>
        <w:spacing w:before="60"/>
        <w:ind w:left="284" w:hanging="142"/>
        <w:jc w:val="left"/>
        <w:rPr>
          <w:sz w:val="16"/>
          <w:szCs w:val="16"/>
        </w:rPr>
      </w:pPr>
      <w:r w:rsidRPr="00F543C4">
        <w:rPr>
          <w:b/>
          <w:bCs/>
          <w:sz w:val="16"/>
          <w:szCs w:val="16"/>
          <w:lang w:val="en-US"/>
        </w:rPr>
        <w:t>H7</w:t>
      </w:r>
      <w:r>
        <w:rPr>
          <w:b/>
          <w:bCs/>
          <w:sz w:val="16"/>
          <w:szCs w:val="16"/>
          <w:lang w:val="en-US"/>
        </w:rPr>
        <w:t>a</w:t>
      </w:r>
      <w:r w:rsidRPr="00F543C4">
        <w:rPr>
          <w:b/>
          <w:bCs/>
          <w:sz w:val="16"/>
          <w:szCs w:val="16"/>
          <w:lang w:val="en-US"/>
        </w:rPr>
        <w:t>.</w:t>
      </w:r>
      <w:r w:rsidRPr="00F543C4">
        <w:rPr>
          <w:sz w:val="16"/>
          <w:szCs w:val="16"/>
          <w:lang w:val="en-US"/>
        </w:rPr>
        <w:t xml:space="preserve"> Waissel </w:t>
      </w:r>
      <w:r w:rsidRPr="004C26CA">
        <w:rPr>
          <w:i/>
          <w:iCs/>
          <w:sz w:val="16"/>
          <w:szCs w:val="16"/>
          <w:lang w:val="en-US"/>
        </w:rPr>
        <w:t>Tabulatura</w:t>
      </w:r>
      <w:r>
        <w:rPr>
          <w:sz w:val="16"/>
          <w:szCs w:val="16"/>
          <w:lang w:val="en-US"/>
        </w:rPr>
        <w:t xml:space="preserve"> </w:t>
      </w:r>
      <w:r w:rsidRPr="00F543C4">
        <w:rPr>
          <w:sz w:val="16"/>
          <w:szCs w:val="16"/>
          <w:lang w:val="en-US"/>
        </w:rPr>
        <w:t xml:space="preserve">1591, sig. B2r </w:t>
      </w:r>
      <w:r w:rsidRPr="00F543C4">
        <w:rPr>
          <w:i/>
          <w:sz w:val="16"/>
          <w:szCs w:val="16"/>
          <w:lang w:val="en-US"/>
        </w:rPr>
        <w:t>2. Tantz - Sprung</w:t>
      </w:r>
      <w:r>
        <w:rPr>
          <w:sz w:val="16"/>
          <w:szCs w:val="16"/>
        </w:rPr>
        <w:tab/>
      </w:r>
      <w:r w:rsidR="006B2CA8">
        <w:rPr>
          <w:sz w:val="16"/>
          <w:szCs w:val="16"/>
        </w:rPr>
        <w:t xml:space="preserve">p. </w:t>
      </w:r>
      <w:r>
        <w:rPr>
          <w:sz w:val="16"/>
          <w:szCs w:val="16"/>
        </w:rPr>
        <w:t>1</w:t>
      </w:r>
    </w:p>
    <w:p w14:paraId="63A029D7" w14:textId="5DF769E2" w:rsidR="006F5616" w:rsidRPr="00082E89" w:rsidRDefault="006F5616" w:rsidP="006F5616">
      <w:pPr>
        <w:tabs>
          <w:tab w:val="right" w:pos="4678"/>
        </w:tabs>
        <w:autoSpaceDE w:val="0"/>
        <w:autoSpaceDN w:val="0"/>
        <w:adjustRightInd w:val="0"/>
        <w:ind w:left="284" w:hanging="142"/>
        <w:jc w:val="left"/>
        <w:rPr>
          <w:sz w:val="16"/>
          <w:szCs w:val="16"/>
        </w:rPr>
      </w:pPr>
      <w:r w:rsidRPr="00082E89">
        <w:rPr>
          <w:b/>
          <w:bCs/>
          <w:sz w:val="16"/>
          <w:szCs w:val="16"/>
        </w:rPr>
        <w:t>H7</w:t>
      </w:r>
      <w:r>
        <w:rPr>
          <w:b/>
          <w:bCs/>
          <w:sz w:val="16"/>
          <w:szCs w:val="16"/>
        </w:rPr>
        <w:t>b</w:t>
      </w:r>
      <w:r w:rsidRPr="00082E89">
        <w:rPr>
          <w:b/>
          <w:bCs/>
          <w:sz w:val="16"/>
          <w:szCs w:val="16"/>
        </w:rPr>
        <w:t>.</w:t>
      </w:r>
      <w:r w:rsidRPr="00082E89">
        <w:rPr>
          <w:sz w:val="16"/>
          <w:szCs w:val="16"/>
        </w:rPr>
        <w:t xml:space="preserve"> D-Hbusch</w:t>
      </w:r>
      <w:r>
        <w:rPr>
          <w:sz w:val="16"/>
          <w:szCs w:val="16"/>
        </w:rPr>
        <w:t xml:space="preserve"> (Herold)</w:t>
      </w:r>
      <w:r w:rsidRPr="00082E89">
        <w:rPr>
          <w:sz w:val="16"/>
          <w:szCs w:val="16"/>
        </w:rPr>
        <w:t>, ff. 21</w:t>
      </w:r>
      <w:r>
        <w:rPr>
          <w:sz w:val="16"/>
          <w:szCs w:val="16"/>
        </w:rPr>
        <w:t>r</w:t>
      </w:r>
      <w:r w:rsidRPr="00082E89">
        <w:rPr>
          <w:sz w:val="16"/>
          <w:szCs w:val="16"/>
        </w:rPr>
        <w:t>-22</w:t>
      </w:r>
      <w:r>
        <w:rPr>
          <w:sz w:val="16"/>
          <w:szCs w:val="16"/>
        </w:rPr>
        <w:t>r</w:t>
      </w:r>
      <w:r w:rsidRPr="00082E89">
        <w:rPr>
          <w:sz w:val="16"/>
          <w:szCs w:val="16"/>
        </w:rPr>
        <w:t xml:space="preserve"> </w:t>
      </w:r>
      <w:r w:rsidRPr="00082E89">
        <w:rPr>
          <w:i/>
          <w:iCs/>
          <w:sz w:val="16"/>
          <w:szCs w:val="16"/>
        </w:rPr>
        <w:t>Alamande</w:t>
      </w:r>
      <w:r w:rsidRPr="005C3DBC">
        <w:rPr>
          <w:rFonts w:eastAsiaTheme="minorEastAsia" w:cstheme="minorBidi"/>
        </w:rPr>
        <w:t xml:space="preserve"> - </w:t>
      </w:r>
      <w:r w:rsidRPr="005C3DBC">
        <w:rPr>
          <w:sz w:val="16"/>
          <w:szCs w:val="16"/>
        </w:rPr>
        <w:t>HoveB</w:t>
      </w:r>
      <w:r>
        <w:rPr>
          <w:rStyle w:val="FootnoteReference"/>
          <w:sz w:val="16"/>
          <w:szCs w:val="16"/>
        </w:rPr>
        <w:footnoteReference w:id="4"/>
      </w:r>
      <w:r w:rsidRPr="005C3DBC">
        <w:rPr>
          <w:sz w:val="16"/>
          <w:szCs w:val="16"/>
        </w:rPr>
        <w:t xml:space="preserve"> 2</w:t>
      </w:r>
      <w:r>
        <w:rPr>
          <w:sz w:val="16"/>
          <w:szCs w:val="16"/>
        </w:rPr>
        <w:t>33</w:t>
      </w:r>
      <w:r>
        <w:rPr>
          <w:sz w:val="16"/>
          <w:szCs w:val="16"/>
        </w:rPr>
        <w:tab/>
        <w:t>2</w:t>
      </w:r>
    </w:p>
    <w:p w14:paraId="127217C4" w14:textId="10C92FC0" w:rsidR="006F5616" w:rsidRDefault="006F5616" w:rsidP="006F5616">
      <w:pPr>
        <w:tabs>
          <w:tab w:val="right" w:pos="4678"/>
        </w:tabs>
        <w:autoSpaceDE w:val="0"/>
        <w:autoSpaceDN w:val="0"/>
        <w:adjustRightInd w:val="0"/>
        <w:ind w:left="284" w:hanging="142"/>
        <w:jc w:val="left"/>
        <w:rPr>
          <w:iCs/>
          <w:sz w:val="16"/>
          <w:szCs w:val="16"/>
          <w:lang w:val="en-US"/>
        </w:rPr>
      </w:pPr>
      <w:r w:rsidRPr="00057F5D">
        <w:rPr>
          <w:b/>
          <w:bCs/>
          <w:sz w:val="16"/>
          <w:szCs w:val="16"/>
        </w:rPr>
        <w:t>H7</w:t>
      </w:r>
      <w:r>
        <w:rPr>
          <w:b/>
          <w:bCs/>
          <w:sz w:val="16"/>
          <w:szCs w:val="16"/>
        </w:rPr>
        <w:t>c</w:t>
      </w:r>
      <w:r w:rsidRPr="00057F5D">
        <w:rPr>
          <w:b/>
          <w:bCs/>
          <w:sz w:val="16"/>
          <w:szCs w:val="16"/>
        </w:rPr>
        <w:t>.</w:t>
      </w:r>
      <w:r>
        <w:rPr>
          <w:sz w:val="16"/>
          <w:szCs w:val="16"/>
        </w:rPr>
        <w:t xml:space="preserve"> Hove </w:t>
      </w:r>
      <w:r w:rsidRPr="004C26CA">
        <w:rPr>
          <w:i/>
          <w:iCs/>
          <w:sz w:val="16"/>
          <w:szCs w:val="16"/>
        </w:rPr>
        <w:t>Florida</w:t>
      </w:r>
      <w:r>
        <w:rPr>
          <w:sz w:val="16"/>
          <w:szCs w:val="16"/>
        </w:rPr>
        <w:t xml:space="preserve"> 1601, f. 101r </w:t>
      </w:r>
      <w:r w:rsidRPr="00735C52">
        <w:rPr>
          <w:i/>
          <w:iCs/>
          <w:sz w:val="16"/>
          <w:szCs w:val="16"/>
        </w:rPr>
        <w:t>Almande</w:t>
      </w:r>
      <w:r w:rsidRPr="005C3DBC">
        <w:rPr>
          <w:rFonts w:eastAsiaTheme="minorEastAsia" w:cstheme="minorBidi"/>
        </w:rPr>
        <w:t xml:space="preserve"> - </w:t>
      </w:r>
      <w:r w:rsidRPr="005C3DBC">
        <w:rPr>
          <w:sz w:val="16"/>
          <w:szCs w:val="16"/>
        </w:rPr>
        <w:t>HoveB 225</w:t>
      </w:r>
      <w:r>
        <w:rPr>
          <w:sz w:val="16"/>
          <w:szCs w:val="16"/>
        </w:rPr>
        <w:tab/>
        <w:t>3</w:t>
      </w:r>
    </w:p>
    <w:p w14:paraId="3E067AF1" w14:textId="60597987" w:rsidR="006F5616" w:rsidRPr="00082E89" w:rsidRDefault="006F5616" w:rsidP="006F5616">
      <w:pPr>
        <w:tabs>
          <w:tab w:val="right" w:pos="4678"/>
        </w:tabs>
        <w:autoSpaceDE w:val="0"/>
        <w:autoSpaceDN w:val="0"/>
        <w:adjustRightInd w:val="0"/>
        <w:ind w:left="284" w:hanging="142"/>
        <w:jc w:val="left"/>
        <w:rPr>
          <w:sz w:val="16"/>
          <w:szCs w:val="16"/>
        </w:rPr>
      </w:pPr>
      <w:r w:rsidRPr="00082E89">
        <w:rPr>
          <w:b/>
          <w:bCs/>
          <w:sz w:val="16"/>
          <w:szCs w:val="16"/>
        </w:rPr>
        <w:t>H7</w:t>
      </w:r>
      <w:r>
        <w:rPr>
          <w:b/>
          <w:bCs/>
          <w:sz w:val="16"/>
          <w:szCs w:val="16"/>
        </w:rPr>
        <w:t>d</w:t>
      </w:r>
      <w:r w:rsidRPr="00082E89">
        <w:rPr>
          <w:b/>
          <w:bCs/>
          <w:sz w:val="16"/>
          <w:szCs w:val="16"/>
        </w:rPr>
        <w:t>.</w:t>
      </w:r>
      <w:r w:rsidRPr="00082E89">
        <w:rPr>
          <w:sz w:val="16"/>
          <w:szCs w:val="16"/>
        </w:rPr>
        <w:t xml:space="preserve"> Phalèse &amp; Bellere 1574, ff. 79v-80r </w:t>
      </w:r>
      <w:r w:rsidRPr="00082E89">
        <w:rPr>
          <w:i/>
          <w:iCs/>
          <w:sz w:val="16"/>
          <w:szCs w:val="16"/>
        </w:rPr>
        <w:t>Almande Poussinghe</w:t>
      </w:r>
      <w:r>
        <w:rPr>
          <w:sz w:val="16"/>
          <w:szCs w:val="16"/>
        </w:rPr>
        <w:tab/>
        <w:t>4</w:t>
      </w:r>
    </w:p>
    <w:p w14:paraId="19A746FF" w14:textId="09BF2437" w:rsidR="006F5616" w:rsidRPr="00173404" w:rsidRDefault="006F5616" w:rsidP="006F5616">
      <w:pPr>
        <w:tabs>
          <w:tab w:val="right" w:pos="4678"/>
        </w:tabs>
        <w:autoSpaceDE w:val="0"/>
        <w:autoSpaceDN w:val="0"/>
        <w:adjustRightInd w:val="0"/>
        <w:ind w:left="284" w:hanging="142"/>
        <w:jc w:val="left"/>
        <w:rPr>
          <w:sz w:val="16"/>
          <w:szCs w:val="16"/>
        </w:rPr>
      </w:pPr>
      <w:r w:rsidRPr="00082E89">
        <w:rPr>
          <w:b/>
          <w:bCs/>
          <w:sz w:val="16"/>
          <w:szCs w:val="16"/>
        </w:rPr>
        <w:t>H7</w:t>
      </w:r>
      <w:r>
        <w:rPr>
          <w:b/>
          <w:bCs/>
          <w:sz w:val="16"/>
          <w:szCs w:val="16"/>
        </w:rPr>
        <w:t>e</w:t>
      </w:r>
      <w:r w:rsidRPr="00082E89">
        <w:rPr>
          <w:b/>
          <w:bCs/>
          <w:sz w:val="16"/>
          <w:szCs w:val="16"/>
        </w:rPr>
        <w:t xml:space="preserve">. </w:t>
      </w:r>
      <w:r w:rsidRPr="00082E89">
        <w:rPr>
          <w:sz w:val="16"/>
          <w:szCs w:val="16"/>
        </w:rPr>
        <w:t xml:space="preserve">GB-Ob D.4 10 Art, f 1r </w:t>
      </w:r>
      <w:r w:rsidRPr="00082E89">
        <w:rPr>
          <w:i/>
          <w:iCs/>
          <w:sz w:val="16"/>
          <w:szCs w:val="16"/>
        </w:rPr>
        <w:t>Almande poussinge</w:t>
      </w:r>
      <w:r>
        <w:rPr>
          <w:sz w:val="16"/>
          <w:szCs w:val="16"/>
        </w:rPr>
        <w:tab/>
        <w:t>4</w:t>
      </w:r>
    </w:p>
    <w:p w14:paraId="415B5723" w14:textId="31473487" w:rsidR="006F5616" w:rsidRPr="00A11B60" w:rsidRDefault="006F5616" w:rsidP="006F5616">
      <w:pPr>
        <w:tabs>
          <w:tab w:val="right" w:pos="4678"/>
        </w:tabs>
        <w:autoSpaceDE w:val="0"/>
        <w:autoSpaceDN w:val="0"/>
        <w:adjustRightInd w:val="0"/>
        <w:ind w:left="284" w:hanging="142"/>
        <w:jc w:val="left"/>
        <w:rPr>
          <w:sz w:val="16"/>
          <w:szCs w:val="16"/>
        </w:rPr>
      </w:pPr>
      <w:r w:rsidRPr="00CB52C6">
        <w:rPr>
          <w:b/>
          <w:bCs/>
          <w:sz w:val="16"/>
          <w:szCs w:val="16"/>
        </w:rPr>
        <w:t>H7</w:t>
      </w:r>
      <w:r w:rsidR="00230907">
        <w:rPr>
          <w:b/>
          <w:bCs/>
          <w:sz w:val="16"/>
          <w:szCs w:val="16"/>
        </w:rPr>
        <w:t>f</w:t>
      </w:r>
      <w:r w:rsidRPr="00CB52C6">
        <w:rPr>
          <w:b/>
          <w:bCs/>
          <w:sz w:val="16"/>
          <w:szCs w:val="16"/>
        </w:rPr>
        <w:t xml:space="preserve">. </w:t>
      </w:r>
      <w:r w:rsidRPr="00CB52C6">
        <w:rPr>
          <w:sz w:val="16"/>
          <w:szCs w:val="16"/>
        </w:rPr>
        <w:t>D-KNh R 242</w:t>
      </w:r>
      <w:r w:rsidR="002D3CF7">
        <w:rPr>
          <w:sz w:val="16"/>
          <w:szCs w:val="16"/>
        </w:rPr>
        <w:t xml:space="preserve"> (Romers)</w:t>
      </w:r>
      <w:r w:rsidRPr="00CB52C6">
        <w:rPr>
          <w:sz w:val="16"/>
          <w:szCs w:val="16"/>
        </w:rPr>
        <w:t>, f. 215v</w:t>
      </w:r>
      <w:r>
        <w:rPr>
          <w:sz w:val="16"/>
          <w:szCs w:val="16"/>
        </w:rPr>
        <w:t xml:space="preserve"> </w:t>
      </w:r>
      <w:r w:rsidR="00E37F93">
        <w:rPr>
          <w:sz w:val="16"/>
          <w:szCs w:val="16"/>
        </w:rPr>
        <w:t>u</w:t>
      </w:r>
      <w:r w:rsidRPr="00CB52C6">
        <w:rPr>
          <w:sz w:val="16"/>
          <w:szCs w:val="16"/>
        </w:rPr>
        <w:t>ntitled</w:t>
      </w:r>
      <w:r>
        <w:rPr>
          <w:sz w:val="16"/>
          <w:szCs w:val="16"/>
        </w:rPr>
        <w:tab/>
        <w:t>5</w:t>
      </w:r>
    </w:p>
    <w:p w14:paraId="682AC3E3" w14:textId="626E27FE" w:rsidR="006F5616" w:rsidRPr="00082E89" w:rsidRDefault="006F5616" w:rsidP="006F5616">
      <w:pPr>
        <w:tabs>
          <w:tab w:val="right" w:pos="4678"/>
        </w:tabs>
        <w:autoSpaceDE w:val="0"/>
        <w:autoSpaceDN w:val="0"/>
        <w:adjustRightInd w:val="0"/>
        <w:ind w:left="284" w:hanging="142"/>
        <w:jc w:val="left"/>
        <w:rPr>
          <w:sz w:val="16"/>
          <w:szCs w:val="16"/>
          <w:lang w:val="en-US"/>
        </w:rPr>
      </w:pPr>
      <w:r w:rsidRPr="00082E89">
        <w:rPr>
          <w:b/>
          <w:bCs/>
          <w:sz w:val="16"/>
          <w:szCs w:val="16"/>
          <w:lang w:val="en-US"/>
        </w:rPr>
        <w:t>H7</w:t>
      </w:r>
      <w:r w:rsidR="00230907">
        <w:rPr>
          <w:b/>
          <w:bCs/>
          <w:sz w:val="16"/>
          <w:szCs w:val="16"/>
          <w:lang w:val="en-US"/>
        </w:rPr>
        <w:t>g</w:t>
      </w:r>
      <w:r w:rsidRPr="00082E89">
        <w:rPr>
          <w:b/>
          <w:bCs/>
          <w:sz w:val="16"/>
          <w:szCs w:val="16"/>
          <w:lang w:val="en-US"/>
        </w:rPr>
        <w:t xml:space="preserve">. </w:t>
      </w:r>
      <w:r w:rsidRPr="00082E89">
        <w:rPr>
          <w:sz w:val="16"/>
          <w:szCs w:val="16"/>
          <w:lang w:val="en-US"/>
        </w:rPr>
        <w:t xml:space="preserve">Adriaenssen 1584, </w:t>
      </w:r>
      <w:r w:rsidRPr="00082E89">
        <w:rPr>
          <w:sz w:val="16"/>
          <w:szCs w:val="16"/>
        </w:rPr>
        <w:t xml:space="preserve">f. 87v </w:t>
      </w:r>
      <w:r w:rsidRPr="00082E89">
        <w:rPr>
          <w:i/>
          <w:iCs/>
          <w:sz w:val="16"/>
          <w:szCs w:val="16"/>
          <w:lang w:val="en-US"/>
        </w:rPr>
        <w:t>Almande</w:t>
      </w:r>
      <w:r w:rsidRPr="004E4144">
        <w:rPr>
          <w:sz w:val="16"/>
          <w:szCs w:val="16"/>
        </w:rPr>
        <w:t xml:space="preserve"> </w:t>
      </w:r>
      <w:r>
        <w:rPr>
          <w:sz w:val="16"/>
          <w:szCs w:val="16"/>
        </w:rPr>
        <w:tab/>
        <w:t>6-7</w:t>
      </w:r>
    </w:p>
    <w:p w14:paraId="4BA9C410" w14:textId="77777777" w:rsidR="006F5616" w:rsidRPr="00082E89" w:rsidRDefault="006F5616" w:rsidP="006F5616">
      <w:pPr>
        <w:tabs>
          <w:tab w:val="right" w:pos="4678"/>
        </w:tabs>
        <w:autoSpaceDE w:val="0"/>
        <w:autoSpaceDN w:val="0"/>
        <w:adjustRightInd w:val="0"/>
        <w:ind w:left="284" w:hanging="142"/>
        <w:jc w:val="left"/>
        <w:rPr>
          <w:sz w:val="16"/>
          <w:szCs w:val="16"/>
          <w:lang w:val="en-US"/>
        </w:rPr>
      </w:pPr>
      <w:r>
        <w:rPr>
          <w:b/>
          <w:bCs/>
          <w:sz w:val="16"/>
          <w:szCs w:val="16"/>
          <w:lang w:val="en-US"/>
        </w:rPr>
        <w:tab/>
      </w:r>
      <w:r w:rsidRPr="002D07BE">
        <w:rPr>
          <w:sz w:val="16"/>
          <w:szCs w:val="16"/>
          <w:lang w:val="en-US"/>
        </w:rPr>
        <w:t xml:space="preserve">= </w:t>
      </w:r>
      <w:r w:rsidRPr="00082E89">
        <w:rPr>
          <w:sz w:val="16"/>
          <w:szCs w:val="16"/>
          <w:lang w:val="en-US"/>
        </w:rPr>
        <w:t>Adriaenssen 1</w:t>
      </w:r>
      <w:r>
        <w:rPr>
          <w:sz w:val="16"/>
          <w:szCs w:val="16"/>
          <w:lang w:val="en-US"/>
        </w:rPr>
        <w:t>600</w:t>
      </w:r>
      <w:r w:rsidRPr="00082E89">
        <w:rPr>
          <w:sz w:val="16"/>
          <w:szCs w:val="16"/>
          <w:lang w:val="en-US"/>
        </w:rPr>
        <w:t xml:space="preserve">, </w:t>
      </w:r>
      <w:r w:rsidRPr="00082E89">
        <w:rPr>
          <w:sz w:val="16"/>
          <w:szCs w:val="16"/>
        </w:rPr>
        <w:t>f. 7</w:t>
      </w:r>
      <w:r>
        <w:rPr>
          <w:sz w:val="16"/>
          <w:szCs w:val="16"/>
        </w:rPr>
        <w:t>1</w:t>
      </w:r>
      <w:r w:rsidRPr="00082E89">
        <w:rPr>
          <w:sz w:val="16"/>
          <w:szCs w:val="16"/>
        </w:rPr>
        <w:t xml:space="preserve">v </w:t>
      </w:r>
      <w:r w:rsidRPr="00082E89">
        <w:rPr>
          <w:i/>
          <w:iCs/>
          <w:sz w:val="16"/>
          <w:szCs w:val="16"/>
          <w:lang w:val="en-US"/>
        </w:rPr>
        <w:t>Almande</w:t>
      </w:r>
    </w:p>
    <w:p w14:paraId="4AD38988" w14:textId="42E6A4ED" w:rsidR="006F5616" w:rsidRDefault="006F5616" w:rsidP="006F5616">
      <w:pPr>
        <w:tabs>
          <w:tab w:val="right" w:pos="4678"/>
        </w:tabs>
        <w:autoSpaceDE w:val="0"/>
        <w:autoSpaceDN w:val="0"/>
        <w:adjustRightInd w:val="0"/>
        <w:ind w:left="284" w:hanging="142"/>
        <w:jc w:val="left"/>
        <w:rPr>
          <w:sz w:val="16"/>
          <w:szCs w:val="16"/>
        </w:rPr>
      </w:pPr>
      <w:r w:rsidRPr="00082E89">
        <w:rPr>
          <w:b/>
          <w:bCs/>
          <w:sz w:val="16"/>
          <w:szCs w:val="16"/>
        </w:rPr>
        <w:t>H7</w:t>
      </w:r>
      <w:r w:rsidR="00230907">
        <w:rPr>
          <w:b/>
          <w:bCs/>
          <w:sz w:val="16"/>
          <w:szCs w:val="16"/>
        </w:rPr>
        <w:t>h</w:t>
      </w:r>
      <w:r w:rsidRPr="00082E89">
        <w:rPr>
          <w:b/>
          <w:bCs/>
          <w:sz w:val="16"/>
          <w:szCs w:val="16"/>
        </w:rPr>
        <w:t>.</w:t>
      </w:r>
      <w:r w:rsidRPr="00082E89">
        <w:rPr>
          <w:sz w:val="16"/>
          <w:szCs w:val="16"/>
        </w:rPr>
        <w:t xml:space="preserve"> NL-Lu 1666, f. 496v </w:t>
      </w:r>
      <w:r w:rsidRPr="00082E89">
        <w:rPr>
          <w:i/>
          <w:iCs/>
          <w:sz w:val="16"/>
          <w:szCs w:val="16"/>
        </w:rPr>
        <w:t>Almande Spiers</w:t>
      </w:r>
      <w:r>
        <w:rPr>
          <w:sz w:val="16"/>
          <w:szCs w:val="16"/>
        </w:rPr>
        <w:tab/>
      </w:r>
      <w:r w:rsidR="002E44A4">
        <w:rPr>
          <w:sz w:val="16"/>
          <w:szCs w:val="16"/>
        </w:rPr>
        <w:t>7</w:t>
      </w:r>
    </w:p>
    <w:p w14:paraId="1EA09C6C" w14:textId="19B6D20E" w:rsidR="006F5616" w:rsidRPr="00093C67" w:rsidRDefault="006F5616" w:rsidP="006F5616">
      <w:pPr>
        <w:tabs>
          <w:tab w:val="right" w:pos="4678"/>
        </w:tabs>
        <w:autoSpaceDE w:val="0"/>
        <w:autoSpaceDN w:val="0"/>
        <w:adjustRightInd w:val="0"/>
        <w:ind w:left="284" w:hanging="142"/>
        <w:jc w:val="left"/>
        <w:rPr>
          <w:iCs/>
          <w:sz w:val="16"/>
          <w:szCs w:val="16"/>
        </w:rPr>
      </w:pPr>
      <w:r>
        <w:rPr>
          <w:iCs/>
          <w:sz w:val="16"/>
          <w:szCs w:val="16"/>
        </w:rPr>
        <w:tab/>
      </w:r>
      <w:r w:rsidRPr="00A05DB8">
        <w:rPr>
          <w:iCs/>
          <w:sz w:val="16"/>
          <w:szCs w:val="16"/>
        </w:rPr>
        <w:t xml:space="preserve">Vreedman 1569, f. 7v </w:t>
      </w:r>
      <w:r w:rsidRPr="00A05DB8">
        <w:rPr>
          <w:i/>
          <w:iCs/>
          <w:sz w:val="16"/>
          <w:szCs w:val="16"/>
        </w:rPr>
        <w:t>Almande</w:t>
      </w:r>
      <w:r w:rsidRPr="00A05DB8">
        <w:rPr>
          <w:iCs/>
          <w:sz w:val="16"/>
          <w:szCs w:val="16"/>
        </w:rPr>
        <w:t xml:space="preserve"> - cittern</w:t>
      </w:r>
      <w:r w:rsidR="00093C67">
        <w:rPr>
          <w:iCs/>
          <w:sz w:val="16"/>
          <w:szCs w:val="16"/>
        </w:rPr>
        <w:t xml:space="preserve">; </w:t>
      </w:r>
      <w:r w:rsidRPr="00A05DB8">
        <w:rPr>
          <w:iCs/>
          <w:sz w:val="16"/>
          <w:szCs w:val="16"/>
        </w:rPr>
        <w:t xml:space="preserve">Phalèse &amp; Bellere 1570, f. 53v </w:t>
      </w:r>
      <w:r w:rsidRPr="00A05DB8">
        <w:rPr>
          <w:i/>
          <w:iCs/>
          <w:sz w:val="16"/>
          <w:szCs w:val="16"/>
        </w:rPr>
        <w:t>Almande de Philippine</w:t>
      </w:r>
      <w:r w:rsidRPr="00A05DB8">
        <w:rPr>
          <w:iCs/>
          <w:sz w:val="16"/>
          <w:szCs w:val="16"/>
        </w:rPr>
        <w:t xml:space="preserve"> - cittern</w:t>
      </w:r>
      <w:r w:rsidR="00093C67">
        <w:rPr>
          <w:iCs/>
          <w:sz w:val="16"/>
          <w:szCs w:val="16"/>
        </w:rPr>
        <w:t xml:space="preserve">; </w:t>
      </w:r>
      <w:r w:rsidRPr="00A05DB8">
        <w:rPr>
          <w:iCs/>
          <w:sz w:val="16"/>
          <w:szCs w:val="16"/>
        </w:rPr>
        <w:t xml:space="preserve">Phalèse &amp; Bellere 1570, f. 52v </w:t>
      </w:r>
      <w:r w:rsidRPr="00A05DB8">
        <w:rPr>
          <w:i/>
          <w:iCs/>
          <w:sz w:val="16"/>
          <w:szCs w:val="16"/>
        </w:rPr>
        <w:t>Almande Poussinghe</w:t>
      </w:r>
      <w:r w:rsidRPr="00A05DB8">
        <w:rPr>
          <w:iCs/>
          <w:sz w:val="16"/>
          <w:szCs w:val="16"/>
        </w:rPr>
        <w:t xml:space="preserve"> - cittern</w:t>
      </w:r>
      <w:r w:rsidR="00093C67">
        <w:rPr>
          <w:iCs/>
          <w:sz w:val="16"/>
          <w:szCs w:val="16"/>
        </w:rPr>
        <w:t xml:space="preserve">; </w:t>
      </w:r>
      <w:r w:rsidRPr="00A05DB8">
        <w:rPr>
          <w:iCs/>
          <w:sz w:val="16"/>
          <w:szCs w:val="16"/>
          <w:lang w:val="en-US"/>
        </w:rPr>
        <w:t>Mainero 1578</w:t>
      </w:r>
      <w:r w:rsidRPr="00A05DB8">
        <w:rPr>
          <w:iCs/>
          <w:sz w:val="16"/>
          <w:szCs w:val="16"/>
        </w:rPr>
        <w:t>, f. 21r</w:t>
      </w:r>
      <w:r w:rsidRPr="00A05DB8">
        <w:rPr>
          <w:iCs/>
          <w:sz w:val="16"/>
          <w:szCs w:val="16"/>
          <w:lang w:val="en-US"/>
        </w:rPr>
        <w:t xml:space="preserve"> </w:t>
      </w:r>
      <w:r w:rsidRPr="00A05DB8">
        <w:rPr>
          <w:i/>
          <w:iCs/>
          <w:sz w:val="16"/>
          <w:szCs w:val="16"/>
          <w:lang w:val="en-US"/>
        </w:rPr>
        <w:t>Tedescha/Todescha</w:t>
      </w:r>
      <w:r>
        <w:rPr>
          <w:sz w:val="16"/>
          <w:szCs w:val="16"/>
          <w:lang w:val="en-US"/>
        </w:rPr>
        <w:t xml:space="preserve"> - instr. ens. à 4</w:t>
      </w:r>
      <w:r w:rsidR="00093C67">
        <w:rPr>
          <w:sz w:val="16"/>
          <w:szCs w:val="16"/>
          <w:lang w:val="en-US"/>
        </w:rPr>
        <w:t xml:space="preserve">; </w:t>
      </w:r>
      <w:r w:rsidRPr="00A05DB8">
        <w:rPr>
          <w:iCs/>
          <w:sz w:val="16"/>
          <w:szCs w:val="16"/>
          <w:lang w:val="en-US"/>
        </w:rPr>
        <w:t>Phalèse &amp; Bellère 1582</w:t>
      </w:r>
      <w:r>
        <w:rPr>
          <w:iCs/>
          <w:sz w:val="16"/>
          <w:szCs w:val="16"/>
          <w:lang w:val="en-US"/>
        </w:rPr>
        <w:t>, f. 74r</w:t>
      </w:r>
      <w:r w:rsidRPr="00A05DB8">
        <w:rPr>
          <w:iCs/>
          <w:sz w:val="16"/>
          <w:szCs w:val="16"/>
          <w:lang w:val="en-US"/>
        </w:rPr>
        <w:t xml:space="preserve"> </w:t>
      </w:r>
      <w:r w:rsidRPr="00A05DB8">
        <w:rPr>
          <w:i/>
          <w:iCs/>
          <w:sz w:val="16"/>
          <w:szCs w:val="16"/>
          <w:lang w:val="en-US"/>
        </w:rPr>
        <w:t>Almande Poussinge</w:t>
      </w:r>
      <w:r w:rsidRPr="00A05DB8">
        <w:rPr>
          <w:iCs/>
          <w:sz w:val="16"/>
          <w:szCs w:val="16"/>
          <w:lang w:val="en-US"/>
        </w:rPr>
        <w:t xml:space="preserve"> - cittern</w:t>
      </w:r>
      <w:r w:rsidR="00093C67">
        <w:rPr>
          <w:iCs/>
          <w:sz w:val="16"/>
          <w:szCs w:val="16"/>
          <w:lang w:val="en-US"/>
        </w:rPr>
        <w:t xml:space="preserve">; </w:t>
      </w:r>
      <w:r w:rsidRPr="00A05DB8">
        <w:rPr>
          <w:iCs/>
          <w:sz w:val="16"/>
          <w:szCs w:val="16"/>
        </w:rPr>
        <w:t xml:space="preserve">Phalèse &amp; Bellere 1583, f. 16v </w:t>
      </w:r>
      <w:r w:rsidRPr="00A05DB8">
        <w:rPr>
          <w:i/>
          <w:iCs/>
          <w:sz w:val="16"/>
          <w:szCs w:val="16"/>
        </w:rPr>
        <w:t>Almande Poussinghe</w:t>
      </w:r>
      <w:r w:rsidRPr="00A05DB8">
        <w:rPr>
          <w:iCs/>
          <w:sz w:val="16"/>
          <w:szCs w:val="16"/>
        </w:rPr>
        <w:t xml:space="preserve"> - instr. ens. </w:t>
      </w:r>
      <w:r>
        <w:rPr>
          <w:iCs/>
          <w:sz w:val="16"/>
          <w:szCs w:val="16"/>
        </w:rPr>
        <w:t>à4</w:t>
      </w:r>
      <w:r w:rsidR="00093C67">
        <w:rPr>
          <w:iCs/>
          <w:sz w:val="16"/>
          <w:szCs w:val="16"/>
        </w:rPr>
        <w:t xml:space="preserve">; </w:t>
      </w:r>
      <w:r w:rsidRPr="00A05DB8">
        <w:rPr>
          <w:iCs/>
          <w:sz w:val="16"/>
          <w:szCs w:val="16"/>
          <w:lang w:val="en-US"/>
        </w:rPr>
        <w:t xml:space="preserve">Ammerbach 1583, pp. 207-208 </w:t>
      </w:r>
      <w:r w:rsidRPr="00A05DB8">
        <w:rPr>
          <w:i/>
          <w:iCs/>
          <w:sz w:val="16"/>
          <w:szCs w:val="16"/>
          <w:lang w:val="en-US"/>
        </w:rPr>
        <w:t xml:space="preserve">Der Magister Dantz </w:t>
      </w:r>
      <w:r w:rsidRPr="00A05DB8">
        <w:rPr>
          <w:iCs/>
          <w:sz w:val="16"/>
          <w:szCs w:val="16"/>
          <w:lang w:val="en-US"/>
        </w:rPr>
        <w:t>- keyboard</w:t>
      </w:r>
      <w:r w:rsidR="00093C67">
        <w:rPr>
          <w:iCs/>
          <w:sz w:val="16"/>
          <w:szCs w:val="16"/>
          <w:lang w:val="en-US"/>
        </w:rPr>
        <w:t xml:space="preserve">; </w:t>
      </w:r>
      <w:r w:rsidRPr="00A05DB8">
        <w:rPr>
          <w:iCs/>
          <w:sz w:val="16"/>
          <w:szCs w:val="16"/>
          <w:lang w:val="en-US"/>
        </w:rPr>
        <w:t>Facoli 1588</w:t>
      </w:r>
      <w:r w:rsidRPr="00A05DB8">
        <w:rPr>
          <w:iCs/>
          <w:sz w:val="16"/>
          <w:szCs w:val="16"/>
        </w:rPr>
        <w:t>, f. 34</w:t>
      </w:r>
      <w:r w:rsidRPr="00A05DB8">
        <w:rPr>
          <w:iCs/>
          <w:sz w:val="16"/>
          <w:szCs w:val="16"/>
          <w:lang w:val="en-US"/>
        </w:rPr>
        <w:t xml:space="preserve">r </w:t>
      </w:r>
      <w:r w:rsidRPr="00A05DB8">
        <w:rPr>
          <w:i/>
          <w:iCs/>
          <w:sz w:val="16"/>
          <w:szCs w:val="16"/>
          <w:lang w:val="en-US"/>
        </w:rPr>
        <w:t xml:space="preserve">Tedesca dita l'Austria </w:t>
      </w:r>
      <w:r w:rsidRPr="00A05DB8">
        <w:rPr>
          <w:iCs/>
          <w:sz w:val="16"/>
          <w:szCs w:val="16"/>
          <w:lang w:val="en-US"/>
        </w:rPr>
        <w:t>- k</w:t>
      </w:r>
      <w:r>
        <w:rPr>
          <w:iCs/>
          <w:sz w:val="16"/>
          <w:szCs w:val="16"/>
          <w:lang w:val="en-US"/>
        </w:rPr>
        <w:t>ey</w:t>
      </w:r>
      <w:r w:rsidRPr="00A05DB8">
        <w:rPr>
          <w:iCs/>
          <w:sz w:val="16"/>
          <w:szCs w:val="16"/>
          <w:lang w:val="en-US"/>
        </w:rPr>
        <w:t>b</w:t>
      </w:r>
      <w:r>
        <w:rPr>
          <w:iCs/>
          <w:sz w:val="16"/>
          <w:szCs w:val="16"/>
          <w:lang w:val="en-US"/>
        </w:rPr>
        <w:t>oard</w:t>
      </w:r>
    </w:p>
    <w:p w14:paraId="21B2D39E" w14:textId="77777777" w:rsidR="0071752E" w:rsidRPr="00D53D35" w:rsidRDefault="0071752E" w:rsidP="0071752E">
      <w:pPr>
        <w:tabs>
          <w:tab w:val="right" w:pos="4678"/>
        </w:tabs>
        <w:spacing w:before="60" w:after="60"/>
        <w:jc w:val="center"/>
        <w:rPr>
          <w:b/>
          <w:bCs/>
          <w:smallCaps/>
          <w:sz w:val="18"/>
          <w:szCs w:val="18"/>
        </w:rPr>
      </w:pPr>
      <w:r w:rsidRPr="00D53D35">
        <w:rPr>
          <w:b/>
          <w:bCs/>
          <w:smallCaps/>
          <w:sz w:val="18"/>
          <w:szCs w:val="18"/>
        </w:rPr>
        <w:t xml:space="preserve">Melchior Neusidler part </w:t>
      </w:r>
      <w:r>
        <w:rPr>
          <w:b/>
          <w:bCs/>
          <w:smallCaps/>
          <w:sz w:val="18"/>
          <w:szCs w:val="18"/>
        </w:rPr>
        <w:t>9</w:t>
      </w:r>
    </w:p>
    <w:p w14:paraId="222A23B5" w14:textId="5A5F1AD4" w:rsidR="00A02CB7" w:rsidRDefault="00B660FB" w:rsidP="00293E7C">
      <w:pPr>
        <w:tabs>
          <w:tab w:val="right" w:pos="4678"/>
        </w:tabs>
        <w:autoSpaceDE w:val="0"/>
        <w:autoSpaceDN w:val="0"/>
        <w:adjustRightInd w:val="0"/>
        <w:rPr>
          <w:color w:val="000000"/>
          <w:sz w:val="18"/>
          <w:szCs w:val="18"/>
        </w:rPr>
      </w:pPr>
      <w:r>
        <w:rPr>
          <w:color w:val="000000"/>
          <w:sz w:val="18"/>
          <w:szCs w:val="18"/>
        </w:rPr>
        <w:t xml:space="preserve">The Melchior Neusidler series continues with </w:t>
      </w:r>
      <w:r w:rsidR="003B51CE">
        <w:rPr>
          <w:color w:val="000000"/>
          <w:sz w:val="18"/>
          <w:szCs w:val="18"/>
        </w:rPr>
        <w:t>an</w:t>
      </w:r>
      <w:r w:rsidR="007E5EDF">
        <w:rPr>
          <w:color w:val="000000"/>
          <w:sz w:val="18"/>
          <w:szCs w:val="18"/>
        </w:rPr>
        <w:t xml:space="preserve"> </w:t>
      </w:r>
      <w:r>
        <w:rPr>
          <w:color w:val="000000"/>
          <w:sz w:val="18"/>
          <w:szCs w:val="18"/>
        </w:rPr>
        <w:t xml:space="preserve">intabulation </w:t>
      </w:r>
      <w:r w:rsidR="005A576E">
        <w:rPr>
          <w:color w:val="000000"/>
          <w:sz w:val="18"/>
          <w:szCs w:val="18"/>
        </w:rPr>
        <w:t>(</w:t>
      </w:r>
      <w:r w:rsidR="005A576E" w:rsidRPr="00084845">
        <w:rPr>
          <w:b/>
          <w:bCs/>
          <w:color w:val="000000"/>
          <w:sz w:val="18"/>
          <w:szCs w:val="18"/>
        </w:rPr>
        <w:t>MN9</w:t>
      </w:r>
      <w:r w:rsidR="005A576E">
        <w:rPr>
          <w:b/>
          <w:bCs/>
          <w:color w:val="000000"/>
          <w:sz w:val="18"/>
          <w:szCs w:val="18"/>
        </w:rPr>
        <w:t>b</w:t>
      </w:r>
      <w:r w:rsidR="005A576E">
        <w:rPr>
          <w:color w:val="000000"/>
          <w:sz w:val="18"/>
          <w:szCs w:val="18"/>
        </w:rPr>
        <w:t>) and parody fantasia on it (</w:t>
      </w:r>
      <w:r w:rsidR="005A576E" w:rsidRPr="00084845">
        <w:rPr>
          <w:b/>
          <w:bCs/>
          <w:color w:val="000000"/>
          <w:sz w:val="18"/>
          <w:szCs w:val="18"/>
        </w:rPr>
        <w:t>MN9</w:t>
      </w:r>
      <w:r w:rsidR="005A576E">
        <w:rPr>
          <w:b/>
          <w:bCs/>
          <w:color w:val="000000"/>
          <w:sz w:val="18"/>
          <w:szCs w:val="18"/>
        </w:rPr>
        <w:t>a</w:t>
      </w:r>
      <w:r w:rsidR="005A576E">
        <w:rPr>
          <w:color w:val="000000"/>
          <w:sz w:val="18"/>
          <w:szCs w:val="18"/>
        </w:rPr>
        <w:t>)</w:t>
      </w:r>
      <w:r w:rsidR="005446AD" w:rsidRPr="00D304FF">
        <w:rPr>
          <w:color w:val="000000"/>
          <w:sz w:val="18"/>
          <w:szCs w:val="18"/>
        </w:rPr>
        <w:t xml:space="preserve"> </w:t>
      </w:r>
      <w:r w:rsidR="005446AD">
        <w:rPr>
          <w:color w:val="000000"/>
          <w:sz w:val="18"/>
          <w:szCs w:val="18"/>
        </w:rPr>
        <w:t>both in A minor</w:t>
      </w:r>
      <w:r w:rsidR="005A576E">
        <w:rPr>
          <w:color w:val="000000"/>
          <w:sz w:val="18"/>
          <w:szCs w:val="18"/>
        </w:rPr>
        <w:t xml:space="preserve"> </w:t>
      </w:r>
      <w:r w:rsidR="00EF3C6B">
        <w:rPr>
          <w:color w:val="000000"/>
          <w:sz w:val="18"/>
          <w:szCs w:val="18"/>
        </w:rPr>
        <w:t>found in</w:t>
      </w:r>
      <w:r w:rsidR="005A576E">
        <w:rPr>
          <w:color w:val="000000"/>
          <w:sz w:val="18"/>
          <w:szCs w:val="18"/>
        </w:rPr>
        <w:t xml:space="preserve"> his </w:t>
      </w:r>
      <w:r w:rsidR="005A576E" w:rsidRPr="005A576E">
        <w:rPr>
          <w:i/>
          <w:iCs/>
          <w:color w:val="000000"/>
          <w:sz w:val="18"/>
          <w:szCs w:val="18"/>
        </w:rPr>
        <w:t xml:space="preserve">Teutsch Lautenbuch </w:t>
      </w:r>
      <w:r w:rsidR="005A576E">
        <w:rPr>
          <w:color w:val="000000"/>
          <w:sz w:val="18"/>
          <w:szCs w:val="18"/>
        </w:rPr>
        <w:t>published in Strasbourg in 1574</w:t>
      </w:r>
      <w:r w:rsidR="008D7DB8">
        <w:rPr>
          <w:color w:val="000000"/>
          <w:sz w:val="18"/>
          <w:szCs w:val="18"/>
        </w:rPr>
        <w:t xml:space="preserve"> </w:t>
      </w:r>
      <w:r w:rsidR="005446AD">
        <w:rPr>
          <w:color w:val="000000"/>
          <w:sz w:val="18"/>
          <w:szCs w:val="18"/>
        </w:rPr>
        <w:t>which</w:t>
      </w:r>
      <w:r w:rsidR="008D7DB8">
        <w:rPr>
          <w:color w:val="000000"/>
          <w:sz w:val="18"/>
          <w:szCs w:val="18"/>
        </w:rPr>
        <w:t xml:space="preserve"> </w:t>
      </w:r>
      <w:r w:rsidR="005446AD">
        <w:rPr>
          <w:color w:val="000000"/>
          <w:sz w:val="18"/>
          <w:szCs w:val="18"/>
        </w:rPr>
        <w:t xml:space="preserve">has been </w:t>
      </w:r>
      <w:r w:rsidR="008D7DB8">
        <w:rPr>
          <w:color w:val="000000"/>
          <w:sz w:val="18"/>
          <w:szCs w:val="18"/>
        </w:rPr>
        <w:t xml:space="preserve">assumed to be his </w:t>
      </w:r>
      <w:r w:rsidR="005446AD">
        <w:rPr>
          <w:color w:val="000000"/>
          <w:sz w:val="18"/>
          <w:szCs w:val="18"/>
        </w:rPr>
        <w:t xml:space="preserve">own </w:t>
      </w:r>
      <w:r w:rsidR="008D7DB8">
        <w:rPr>
          <w:color w:val="000000"/>
          <w:sz w:val="18"/>
          <w:szCs w:val="18"/>
        </w:rPr>
        <w:t xml:space="preserve">intabulation and </w:t>
      </w:r>
      <w:r w:rsidR="00D304FF">
        <w:rPr>
          <w:color w:val="000000"/>
          <w:sz w:val="18"/>
          <w:szCs w:val="18"/>
        </w:rPr>
        <w:t>fantasia</w:t>
      </w:r>
      <w:r w:rsidR="005A576E">
        <w:rPr>
          <w:color w:val="000000"/>
          <w:sz w:val="18"/>
          <w:szCs w:val="18"/>
        </w:rPr>
        <w:t>.</w:t>
      </w:r>
      <w:r w:rsidR="005A576E">
        <w:rPr>
          <w:rStyle w:val="FootnoteReference"/>
          <w:color w:val="000000"/>
          <w:sz w:val="18"/>
          <w:szCs w:val="18"/>
        </w:rPr>
        <w:footnoteReference w:id="5"/>
      </w:r>
      <w:r w:rsidR="005A576E">
        <w:rPr>
          <w:color w:val="000000"/>
          <w:sz w:val="18"/>
          <w:szCs w:val="18"/>
        </w:rPr>
        <w:t xml:space="preserve"> </w:t>
      </w:r>
      <w:r w:rsidR="00757EFA">
        <w:rPr>
          <w:color w:val="000000"/>
          <w:sz w:val="18"/>
          <w:szCs w:val="18"/>
        </w:rPr>
        <w:t xml:space="preserve">However, the intabulation seems to be a </w:t>
      </w:r>
      <w:r w:rsidR="005446AD">
        <w:rPr>
          <w:color w:val="000000"/>
          <w:sz w:val="18"/>
          <w:szCs w:val="18"/>
        </w:rPr>
        <w:t>re</w:t>
      </w:r>
      <w:r w:rsidR="00757EFA">
        <w:rPr>
          <w:color w:val="000000"/>
          <w:sz w:val="18"/>
          <w:szCs w:val="18"/>
        </w:rPr>
        <w:t xml:space="preserve">working </w:t>
      </w:r>
      <w:r w:rsidR="005446AD">
        <w:rPr>
          <w:color w:val="000000"/>
          <w:sz w:val="18"/>
          <w:szCs w:val="18"/>
        </w:rPr>
        <w:t>of</w:t>
      </w:r>
      <w:r w:rsidR="00757EFA">
        <w:rPr>
          <w:color w:val="000000"/>
          <w:sz w:val="18"/>
          <w:szCs w:val="18"/>
        </w:rPr>
        <w:t xml:space="preserve"> an earlier source (see below). </w:t>
      </w:r>
      <w:r w:rsidR="005A576E">
        <w:rPr>
          <w:color w:val="000000"/>
          <w:sz w:val="18"/>
          <w:szCs w:val="18"/>
        </w:rPr>
        <w:t xml:space="preserve">The intabulation is </w:t>
      </w:r>
      <w:r w:rsidR="007E5EDF">
        <w:rPr>
          <w:color w:val="000000"/>
          <w:sz w:val="18"/>
          <w:szCs w:val="18"/>
        </w:rPr>
        <w:t>of Cipriani de Rore's</w:t>
      </w:r>
      <w:r w:rsidR="001C3E2C">
        <w:rPr>
          <w:color w:val="000000"/>
          <w:sz w:val="18"/>
          <w:szCs w:val="18"/>
        </w:rPr>
        <w:t xml:space="preserve"> 4</w:t>
      </w:r>
      <w:r w:rsidR="007E5EDF">
        <w:rPr>
          <w:color w:val="000000"/>
          <w:sz w:val="18"/>
          <w:szCs w:val="18"/>
        </w:rPr>
        <w:t>-voice madrigal '</w:t>
      </w:r>
      <w:r w:rsidR="007E5EDF" w:rsidRPr="007E5EDF">
        <w:rPr>
          <w:iCs/>
          <w:color w:val="000000"/>
          <w:sz w:val="18"/>
          <w:szCs w:val="18"/>
          <w:lang w:val="en-US"/>
        </w:rPr>
        <w:t xml:space="preserve">Anchor che col partire </w:t>
      </w:r>
      <w:r w:rsidR="007E5EDF" w:rsidRPr="007E5EDF">
        <w:rPr>
          <w:iCs/>
          <w:color w:val="000000"/>
          <w:sz w:val="18"/>
          <w:szCs w:val="18"/>
        </w:rPr>
        <w:t>io mi sento morire</w:t>
      </w:r>
      <w:r w:rsidR="007E5EDF">
        <w:rPr>
          <w:iCs/>
          <w:color w:val="000000"/>
          <w:sz w:val="18"/>
          <w:szCs w:val="18"/>
        </w:rPr>
        <w:t>'</w:t>
      </w:r>
      <w:r w:rsidR="007E5EDF" w:rsidRPr="007E5EDF">
        <w:rPr>
          <w:iCs/>
          <w:color w:val="000000"/>
          <w:sz w:val="18"/>
          <w:szCs w:val="18"/>
        </w:rPr>
        <w:t xml:space="preserve"> [Although when I part from you it is a kind of dying]</w:t>
      </w:r>
      <w:r w:rsidR="005A576E" w:rsidRPr="005A576E">
        <w:rPr>
          <w:color w:val="000000"/>
          <w:sz w:val="18"/>
          <w:szCs w:val="18"/>
        </w:rPr>
        <w:t xml:space="preserve"> </w:t>
      </w:r>
      <w:r w:rsidR="004D7D2C">
        <w:rPr>
          <w:iCs/>
          <w:color w:val="000000"/>
          <w:sz w:val="18"/>
          <w:szCs w:val="18"/>
        </w:rPr>
        <w:t>first published in 1547</w:t>
      </w:r>
      <w:r w:rsidR="00D304FF">
        <w:rPr>
          <w:color w:val="000000"/>
          <w:sz w:val="18"/>
          <w:szCs w:val="18"/>
        </w:rPr>
        <w:t>. T</w:t>
      </w:r>
      <w:r w:rsidR="001C3E2C">
        <w:rPr>
          <w:color w:val="000000"/>
          <w:sz w:val="18"/>
          <w:szCs w:val="18"/>
        </w:rPr>
        <w:t xml:space="preserve">he </w:t>
      </w:r>
      <w:r w:rsidR="005A576E">
        <w:rPr>
          <w:color w:val="000000"/>
          <w:sz w:val="18"/>
          <w:szCs w:val="18"/>
        </w:rPr>
        <w:t>version</w:t>
      </w:r>
      <w:r w:rsidR="001C3E2C">
        <w:rPr>
          <w:color w:val="000000"/>
          <w:sz w:val="18"/>
          <w:szCs w:val="18"/>
        </w:rPr>
        <w:t xml:space="preserve"> here is </w:t>
      </w:r>
      <w:r w:rsidR="005A576E">
        <w:rPr>
          <w:color w:val="000000"/>
          <w:sz w:val="18"/>
          <w:szCs w:val="18"/>
        </w:rPr>
        <w:t xml:space="preserve">one of two </w:t>
      </w:r>
      <w:r w:rsidR="00EF3C6B">
        <w:rPr>
          <w:color w:val="000000"/>
          <w:sz w:val="18"/>
          <w:szCs w:val="18"/>
        </w:rPr>
        <w:t xml:space="preserve">anonymous </w:t>
      </w:r>
      <w:r w:rsidR="00D304FF">
        <w:rPr>
          <w:color w:val="000000"/>
          <w:sz w:val="18"/>
          <w:szCs w:val="18"/>
        </w:rPr>
        <w:t xml:space="preserve">close </w:t>
      </w:r>
      <w:r w:rsidR="005A576E">
        <w:rPr>
          <w:color w:val="000000"/>
          <w:sz w:val="18"/>
          <w:szCs w:val="18"/>
        </w:rPr>
        <w:t xml:space="preserve">concordances </w:t>
      </w:r>
      <w:r w:rsidR="00D304FF">
        <w:rPr>
          <w:color w:val="000000"/>
          <w:sz w:val="18"/>
          <w:szCs w:val="18"/>
        </w:rPr>
        <w:t xml:space="preserve">in manuscripts differing only in embellishment. This one is </w:t>
      </w:r>
      <w:r w:rsidR="008D7DB8">
        <w:rPr>
          <w:color w:val="000000"/>
          <w:sz w:val="18"/>
          <w:szCs w:val="18"/>
        </w:rPr>
        <w:t xml:space="preserve">in </w:t>
      </w:r>
      <w:r w:rsidR="004D7D2C">
        <w:rPr>
          <w:color w:val="000000"/>
          <w:sz w:val="18"/>
          <w:szCs w:val="18"/>
        </w:rPr>
        <w:t>a manuscript in Munich</w:t>
      </w:r>
      <w:r w:rsidR="00576730">
        <w:rPr>
          <w:color w:val="000000"/>
          <w:sz w:val="18"/>
          <w:szCs w:val="18"/>
        </w:rPr>
        <w:t xml:space="preserve"> comprising pages of </w:t>
      </w:r>
      <w:r w:rsidR="005A576E">
        <w:rPr>
          <w:color w:val="000000"/>
          <w:sz w:val="18"/>
          <w:szCs w:val="18"/>
        </w:rPr>
        <w:t>handwritten</w:t>
      </w:r>
      <w:r w:rsidR="00576730">
        <w:rPr>
          <w:color w:val="000000"/>
          <w:sz w:val="18"/>
          <w:szCs w:val="18"/>
        </w:rPr>
        <w:t xml:space="preserve"> additions </w:t>
      </w:r>
      <w:r w:rsidR="005446AD">
        <w:rPr>
          <w:color w:val="000000"/>
          <w:sz w:val="18"/>
          <w:szCs w:val="18"/>
        </w:rPr>
        <w:t>taken from</w:t>
      </w:r>
      <w:r w:rsidR="00576730">
        <w:rPr>
          <w:color w:val="000000"/>
          <w:sz w:val="18"/>
          <w:szCs w:val="18"/>
        </w:rPr>
        <w:t xml:space="preserve"> several printed German lute books </w:t>
      </w:r>
      <w:r w:rsidR="005446AD">
        <w:rPr>
          <w:color w:val="000000"/>
          <w:sz w:val="18"/>
          <w:szCs w:val="18"/>
        </w:rPr>
        <w:t xml:space="preserve">and </w:t>
      </w:r>
      <w:r w:rsidR="00576730">
        <w:rPr>
          <w:color w:val="000000"/>
          <w:sz w:val="18"/>
          <w:szCs w:val="18"/>
        </w:rPr>
        <w:t xml:space="preserve">copied </w:t>
      </w:r>
      <w:r w:rsidR="00576730" w:rsidRPr="00576730">
        <w:rPr>
          <w:i/>
          <w:iCs/>
          <w:color w:val="000000"/>
          <w:sz w:val="18"/>
          <w:szCs w:val="18"/>
        </w:rPr>
        <w:t>c.</w:t>
      </w:r>
      <w:r w:rsidR="00576730">
        <w:rPr>
          <w:color w:val="000000"/>
          <w:sz w:val="18"/>
          <w:szCs w:val="18"/>
        </w:rPr>
        <w:t>1550-1580</w:t>
      </w:r>
      <w:r w:rsidR="008D7DB8">
        <w:rPr>
          <w:color w:val="000000"/>
          <w:sz w:val="18"/>
          <w:szCs w:val="18"/>
        </w:rPr>
        <w:t xml:space="preserve"> (D-Mbs Mus.</w:t>
      </w:r>
      <w:r w:rsidR="006907D9">
        <w:rPr>
          <w:color w:val="000000"/>
          <w:sz w:val="18"/>
          <w:szCs w:val="18"/>
        </w:rPr>
        <w:t>1627</w:t>
      </w:r>
      <w:r w:rsidR="008D7DB8">
        <w:rPr>
          <w:color w:val="000000"/>
          <w:sz w:val="18"/>
          <w:szCs w:val="18"/>
        </w:rPr>
        <w:t xml:space="preserve">). </w:t>
      </w:r>
      <w:r w:rsidR="00D304FF">
        <w:rPr>
          <w:color w:val="000000"/>
          <w:sz w:val="18"/>
          <w:szCs w:val="18"/>
        </w:rPr>
        <w:t>Also included is</w:t>
      </w:r>
      <w:r w:rsidR="00BA644E">
        <w:rPr>
          <w:color w:val="000000"/>
          <w:sz w:val="18"/>
          <w:szCs w:val="18"/>
        </w:rPr>
        <w:t xml:space="preserve"> an unrelated glossa in </w:t>
      </w:r>
      <w:r w:rsidR="009E1F10">
        <w:rPr>
          <w:color w:val="000000"/>
          <w:sz w:val="18"/>
          <w:szCs w:val="18"/>
        </w:rPr>
        <w:t>A minor</w:t>
      </w:r>
      <w:r w:rsidR="00BA644E">
        <w:rPr>
          <w:color w:val="000000"/>
          <w:sz w:val="18"/>
          <w:szCs w:val="18"/>
        </w:rPr>
        <w:t xml:space="preserve"> from the Barbarino manuscript </w:t>
      </w:r>
      <w:r w:rsidR="008D7DB8">
        <w:rPr>
          <w:color w:val="000000"/>
          <w:sz w:val="18"/>
          <w:szCs w:val="18"/>
        </w:rPr>
        <w:t>of N</w:t>
      </w:r>
      <w:r w:rsidR="005446AD">
        <w:rPr>
          <w:color w:val="000000"/>
          <w:sz w:val="18"/>
          <w:szCs w:val="18"/>
        </w:rPr>
        <w:t>e</w:t>
      </w:r>
      <w:r w:rsidR="008D7DB8">
        <w:rPr>
          <w:color w:val="000000"/>
          <w:sz w:val="18"/>
          <w:szCs w:val="18"/>
        </w:rPr>
        <w:t xml:space="preserve">apolitan </w:t>
      </w:r>
      <w:r w:rsidR="00BA644E">
        <w:rPr>
          <w:color w:val="000000"/>
          <w:sz w:val="18"/>
          <w:szCs w:val="18"/>
        </w:rPr>
        <w:t>provenance (</w:t>
      </w:r>
      <w:r w:rsidR="00BA644E" w:rsidRPr="00084845">
        <w:rPr>
          <w:b/>
          <w:bCs/>
          <w:color w:val="000000"/>
          <w:sz w:val="18"/>
          <w:szCs w:val="18"/>
        </w:rPr>
        <w:t xml:space="preserve">MN9app </w:t>
      </w:r>
      <w:r w:rsidR="00BA644E">
        <w:rPr>
          <w:b/>
          <w:bCs/>
          <w:color w:val="000000"/>
          <w:sz w:val="18"/>
          <w:szCs w:val="18"/>
        </w:rPr>
        <w:t>1</w:t>
      </w:r>
      <w:r w:rsidR="00BA644E">
        <w:rPr>
          <w:color w:val="000000"/>
          <w:sz w:val="18"/>
          <w:szCs w:val="18"/>
        </w:rPr>
        <w:t>)</w:t>
      </w:r>
      <w:r w:rsidR="005A576E">
        <w:rPr>
          <w:color w:val="000000"/>
          <w:sz w:val="18"/>
          <w:szCs w:val="18"/>
        </w:rPr>
        <w:t xml:space="preserve">. </w:t>
      </w:r>
    </w:p>
    <w:p w14:paraId="6D15965E" w14:textId="36F4BF14" w:rsidR="00A02CB7" w:rsidRDefault="0074541E" w:rsidP="00A02CB7">
      <w:pPr>
        <w:tabs>
          <w:tab w:val="right" w:pos="4678"/>
        </w:tabs>
        <w:autoSpaceDE w:val="0"/>
        <w:autoSpaceDN w:val="0"/>
        <w:adjustRightInd w:val="0"/>
        <w:ind w:firstLine="284"/>
        <w:rPr>
          <w:color w:val="000000"/>
          <w:sz w:val="18"/>
          <w:szCs w:val="18"/>
        </w:rPr>
      </w:pPr>
      <w:r>
        <w:rPr>
          <w:color w:val="000000"/>
          <w:sz w:val="18"/>
          <w:szCs w:val="18"/>
        </w:rPr>
        <w:t xml:space="preserve">In addition to </w:t>
      </w:r>
      <w:r w:rsidR="00D304FF">
        <w:rPr>
          <w:color w:val="000000"/>
          <w:sz w:val="18"/>
          <w:szCs w:val="18"/>
        </w:rPr>
        <w:t>Melchior's version</w:t>
      </w:r>
      <w:r>
        <w:rPr>
          <w:color w:val="000000"/>
          <w:sz w:val="18"/>
          <w:szCs w:val="18"/>
        </w:rPr>
        <w:t xml:space="preserve">, </w:t>
      </w:r>
      <w:r w:rsidR="00CF23E5">
        <w:rPr>
          <w:color w:val="000000"/>
          <w:sz w:val="18"/>
          <w:szCs w:val="18"/>
        </w:rPr>
        <w:t>a</w:t>
      </w:r>
      <w:r w:rsidR="00A02CB7">
        <w:rPr>
          <w:color w:val="000000"/>
          <w:sz w:val="18"/>
          <w:szCs w:val="18"/>
        </w:rPr>
        <w:t xml:space="preserve">nother </w:t>
      </w:r>
      <w:r w:rsidR="00093C67">
        <w:rPr>
          <w:color w:val="000000"/>
          <w:sz w:val="18"/>
          <w:szCs w:val="18"/>
        </w:rPr>
        <w:t>twelve</w:t>
      </w:r>
      <w:r w:rsidR="00A02CB7">
        <w:rPr>
          <w:color w:val="000000"/>
          <w:sz w:val="18"/>
          <w:szCs w:val="18"/>
        </w:rPr>
        <w:t xml:space="preserve"> lute </w:t>
      </w:r>
      <w:r>
        <w:rPr>
          <w:color w:val="000000"/>
          <w:sz w:val="18"/>
          <w:szCs w:val="18"/>
        </w:rPr>
        <w:t xml:space="preserve">settings of </w:t>
      </w:r>
      <w:r w:rsidRPr="0074541E">
        <w:rPr>
          <w:i/>
          <w:iCs/>
          <w:color w:val="000000"/>
          <w:sz w:val="18"/>
          <w:szCs w:val="18"/>
        </w:rPr>
        <w:t>Anchor che col partire</w:t>
      </w:r>
      <w:r>
        <w:rPr>
          <w:color w:val="000000"/>
          <w:sz w:val="18"/>
          <w:szCs w:val="18"/>
        </w:rPr>
        <w:t xml:space="preserve"> </w:t>
      </w:r>
      <w:r w:rsidR="00A02CB7">
        <w:rPr>
          <w:color w:val="000000"/>
          <w:sz w:val="18"/>
          <w:szCs w:val="18"/>
        </w:rPr>
        <w:t xml:space="preserve">in </w:t>
      </w:r>
      <w:r w:rsidR="009E1F10">
        <w:rPr>
          <w:color w:val="000000"/>
          <w:sz w:val="18"/>
          <w:szCs w:val="18"/>
        </w:rPr>
        <w:t>A</w:t>
      </w:r>
      <w:r w:rsidR="0080016B">
        <w:rPr>
          <w:color w:val="000000"/>
          <w:sz w:val="18"/>
          <w:szCs w:val="18"/>
        </w:rPr>
        <w:t xml:space="preserve"> </w:t>
      </w:r>
      <w:r w:rsidR="009E1F10">
        <w:rPr>
          <w:color w:val="000000"/>
          <w:sz w:val="18"/>
          <w:szCs w:val="18"/>
        </w:rPr>
        <w:t>minor</w:t>
      </w:r>
      <w:r w:rsidR="00A02CB7">
        <w:rPr>
          <w:color w:val="000000"/>
          <w:sz w:val="18"/>
          <w:szCs w:val="18"/>
        </w:rPr>
        <w:t xml:space="preserve"> are </w:t>
      </w:r>
      <w:r w:rsidR="00224411">
        <w:rPr>
          <w:color w:val="000000"/>
          <w:sz w:val="18"/>
          <w:szCs w:val="18"/>
        </w:rPr>
        <w:t xml:space="preserve">found in </w:t>
      </w:r>
      <w:r w:rsidR="00093C67">
        <w:rPr>
          <w:color w:val="000000"/>
          <w:sz w:val="18"/>
          <w:szCs w:val="18"/>
        </w:rPr>
        <w:t>five</w:t>
      </w:r>
      <w:r w:rsidR="006907D9">
        <w:rPr>
          <w:color w:val="000000"/>
          <w:sz w:val="18"/>
          <w:szCs w:val="18"/>
        </w:rPr>
        <w:t xml:space="preserve"> manuscript sources</w:t>
      </w:r>
      <w:r w:rsidR="00757EFA">
        <w:rPr>
          <w:color w:val="000000"/>
          <w:sz w:val="18"/>
          <w:szCs w:val="18"/>
        </w:rPr>
        <w:t xml:space="preserve"> </w:t>
      </w:r>
      <w:r w:rsidR="00754CD4">
        <w:rPr>
          <w:color w:val="000000"/>
          <w:sz w:val="18"/>
          <w:szCs w:val="18"/>
        </w:rPr>
        <w:t>and</w:t>
      </w:r>
      <w:r w:rsidR="006907D9">
        <w:rPr>
          <w:color w:val="000000"/>
          <w:sz w:val="18"/>
          <w:szCs w:val="18"/>
        </w:rPr>
        <w:t xml:space="preserve"> </w:t>
      </w:r>
      <w:r w:rsidR="00093C67">
        <w:rPr>
          <w:color w:val="000000"/>
          <w:sz w:val="18"/>
          <w:szCs w:val="18"/>
        </w:rPr>
        <w:t>seven</w:t>
      </w:r>
      <w:r w:rsidR="00224411">
        <w:rPr>
          <w:color w:val="000000"/>
          <w:sz w:val="18"/>
          <w:szCs w:val="18"/>
        </w:rPr>
        <w:t xml:space="preserve"> printed lute books</w:t>
      </w:r>
      <w:r w:rsidR="00757EFA">
        <w:rPr>
          <w:color w:val="000000"/>
          <w:sz w:val="18"/>
          <w:szCs w:val="18"/>
        </w:rPr>
        <w:t xml:space="preserve">, including Vincenzo Galilei </w:t>
      </w:r>
      <w:r w:rsidR="00757EFA" w:rsidRPr="003A1E4A">
        <w:rPr>
          <w:i/>
          <w:iCs/>
          <w:color w:val="000000"/>
          <w:sz w:val="18"/>
          <w:szCs w:val="18"/>
        </w:rPr>
        <w:t>Fronimo</w:t>
      </w:r>
      <w:r w:rsidR="005446AD">
        <w:rPr>
          <w:i/>
          <w:iCs/>
          <w:color w:val="000000"/>
          <w:sz w:val="18"/>
          <w:szCs w:val="18"/>
        </w:rPr>
        <w:t xml:space="preserve"> </w:t>
      </w:r>
      <w:r w:rsidR="00757EFA">
        <w:rPr>
          <w:color w:val="000000"/>
          <w:sz w:val="18"/>
          <w:szCs w:val="18"/>
        </w:rPr>
        <w:t>published in 1568</w:t>
      </w:r>
      <w:r w:rsidR="003A1E4A">
        <w:rPr>
          <w:color w:val="000000"/>
          <w:sz w:val="18"/>
          <w:szCs w:val="18"/>
        </w:rPr>
        <w:t xml:space="preserve"> </w:t>
      </w:r>
      <w:r w:rsidR="00757EFA">
        <w:rPr>
          <w:color w:val="000000"/>
          <w:sz w:val="18"/>
          <w:szCs w:val="18"/>
        </w:rPr>
        <w:t xml:space="preserve">and the latest </w:t>
      </w:r>
      <w:r w:rsidR="003A1E4A">
        <w:rPr>
          <w:color w:val="000000"/>
          <w:sz w:val="18"/>
          <w:szCs w:val="18"/>
        </w:rPr>
        <w:t>Emmanuel Adriaenssen</w:t>
      </w:r>
      <w:r w:rsidR="00A3104E">
        <w:rPr>
          <w:color w:val="000000"/>
          <w:sz w:val="18"/>
          <w:szCs w:val="18"/>
        </w:rPr>
        <w:t xml:space="preserve"> </w:t>
      </w:r>
      <w:r w:rsidR="00A3104E" w:rsidRPr="00A3104E">
        <w:rPr>
          <w:i/>
          <w:iCs/>
          <w:color w:val="000000"/>
          <w:sz w:val="18"/>
          <w:szCs w:val="18"/>
        </w:rPr>
        <w:t>Pratum Musicum</w:t>
      </w:r>
      <w:r w:rsidR="00A3104E">
        <w:rPr>
          <w:color w:val="000000"/>
          <w:sz w:val="18"/>
          <w:szCs w:val="18"/>
        </w:rPr>
        <w:t xml:space="preserve"> reprinted in 1600. </w:t>
      </w:r>
      <w:r w:rsidR="00757EFA">
        <w:rPr>
          <w:color w:val="000000"/>
          <w:sz w:val="18"/>
          <w:szCs w:val="18"/>
        </w:rPr>
        <w:t>Surprisingly, t</w:t>
      </w:r>
      <w:r w:rsidR="00A3104E">
        <w:rPr>
          <w:color w:val="000000"/>
          <w:sz w:val="18"/>
          <w:szCs w:val="18"/>
        </w:rPr>
        <w:t>he versions in all</w:t>
      </w:r>
      <w:r w:rsidR="00754CD4">
        <w:rPr>
          <w:color w:val="000000"/>
          <w:sz w:val="18"/>
          <w:szCs w:val="18"/>
        </w:rPr>
        <w:t xml:space="preserve"> </w:t>
      </w:r>
      <w:r w:rsidR="00A3104E">
        <w:rPr>
          <w:color w:val="000000"/>
          <w:sz w:val="18"/>
          <w:szCs w:val="18"/>
        </w:rPr>
        <w:t xml:space="preserve">these </w:t>
      </w:r>
      <w:r w:rsidR="006907D9">
        <w:rPr>
          <w:color w:val="000000"/>
          <w:sz w:val="18"/>
          <w:szCs w:val="18"/>
        </w:rPr>
        <w:t>sources</w:t>
      </w:r>
      <w:r w:rsidR="00A3104E">
        <w:rPr>
          <w:color w:val="000000"/>
          <w:sz w:val="18"/>
          <w:szCs w:val="18"/>
        </w:rPr>
        <w:t xml:space="preserve"> share many identical bars and passages but differ in the extent of embellishment and </w:t>
      </w:r>
      <w:r w:rsidR="00757EFA">
        <w:rPr>
          <w:color w:val="000000"/>
          <w:sz w:val="18"/>
          <w:szCs w:val="18"/>
        </w:rPr>
        <w:t xml:space="preserve">so </w:t>
      </w:r>
      <w:r w:rsidR="00D0573E">
        <w:rPr>
          <w:color w:val="000000"/>
          <w:sz w:val="18"/>
          <w:szCs w:val="18"/>
        </w:rPr>
        <w:t>are</w:t>
      </w:r>
      <w:r w:rsidR="00A3104E">
        <w:rPr>
          <w:color w:val="000000"/>
          <w:sz w:val="18"/>
          <w:szCs w:val="18"/>
        </w:rPr>
        <w:t xml:space="preserve"> derivatives of the same intabulation</w:t>
      </w:r>
      <w:r w:rsidR="00D0573E">
        <w:rPr>
          <w:color w:val="000000"/>
          <w:sz w:val="18"/>
          <w:szCs w:val="18"/>
        </w:rPr>
        <w:t>. I</w:t>
      </w:r>
      <w:r w:rsidR="00A3104E">
        <w:rPr>
          <w:color w:val="000000"/>
          <w:sz w:val="18"/>
          <w:szCs w:val="18"/>
        </w:rPr>
        <w:t>t seems reasonable to suggest t</w:t>
      </w:r>
      <w:r w:rsidR="0043329A">
        <w:rPr>
          <w:color w:val="000000"/>
          <w:sz w:val="18"/>
          <w:szCs w:val="18"/>
        </w:rPr>
        <w:t xml:space="preserve">hat </w:t>
      </w:r>
      <w:r w:rsidR="00A3104E">
        <w:rPr>
          <w:color w:val="000000"/>
          <w:sz w:val="18"/>
          <w:szCs w:val="18"/>
        </w:rPr>
        <w:t>it was originally made by Vincenzo Galiliei</w:t>
      </w:r>
      <w:r w:rsidR="00D0573E">
        <w:rPr>
          <w:color w:val="000000"/>
          <w:sz w:val="18"/>
          <w:szCs w:val="18"/>
        </w:rPr>
        <w:t xml:space="preserve"> as h</w:t>
      </w:r>
      <w:r w:rsidR="0043329A">
        <w:rPr>
          <w:color w:val="000000"/>
          <w:sz w:val="18"/>
          <w:szCs w:val="18"/>
        </w:rPr>
        <w:t>e</w:t>
      </w:r>
      <w:r w:rsidR="00A3104E">
        <w:rPr>
          <w:color w:val="000000"/>
          <w:sz w:val="18"/>
          <w:szCs w:val="18"/>
        </w:rPr>
        <w:t xml:space="preserve"> did include instructions on methods for intabulation of vocal works for the lute in </w:t>
      </w:r>
      <w:r w:rsidR="00A3104E" w:rsidRPr="0043329A">
        <w:rPr>
          <w:i/>
          <w:iCs/>
          <w:color w:val="000000"/>
          <w:sz w:val="18"/>
          <w:szCs w:val="18"/>
        </w:rPr>
        <w:t>Fronimo</w:t>
      </w:r>
      <w:r w:rsidR="006907D9">
        <w:rPr>
          <w:color w:val="000000"/>
          <w:sz w:val="18"/>
          <w:szCs w:val="18"/>
        </w:rPr>
        <w:t>, so he is unlikely to have been the one that borrowed it</w:t>
      </w:r>
      <w:r w:rsidR="00A3104E">
        <w:rPr>
          <w:color w:val="000000"/>
          <w:sz w:val="18"/>
          <w:szCs w:val="18"/>
        </w:rPr>
        <w:t xml:space="preserve">. Interestingly, the intabulations in the two books each of Phalèse and Adriaenssen are not identical but </w:t>
      </w:r>
      <w:r w:rsidR="006907D9">
        <w:rPr>
          <w:color w:val="000000"/>
          <w:sz w:val="18"/>
          <w:szCs w:val="18"/>
        </w:rPr>
        <w:t xml:space="preserve">the later ones </w:t>
      </w:r>
      <w:r w:rsidR="00A3104E">
        <w:rPr>
          <w:color w:val="000000"/>
          <w:sz w:val="18"/>
          <w:szCs w:val="18"/>
        </w:rPr>
        <w:t xml:space="preserve">are </w:t>
      </w:r>
      <w:r w:rsidR="005446AD">
        <w:rPr>
          <w:color w:val="000000"/>
          <w:sz w:val="18"/>
          <w:szCs w:val="18"/>
        </w:rPr>
        <w:t xml:space="preserve">further </w:t>
      </w:r>
      <w:r w:rsidR="00A3104E">
        <w:rPr>
          <w:color w:val="000000"/>
          <w:sz w:val="18"/>
          <w:szCs w:val="18"/>
        </w:rPr>
        <w:t xml:space="preserve">reworkings of the versions used </w:t>
      </w:r>
      <w:r w:rsidR="006907D9">
        <w:rPr>
          <w:color w:val="000000"/>
          <w:sz w:val="18"/>
          <w:szCs w:val="18"/>
        </w:rPr>
        <w:t xml:space="preserve">in their </w:t>
      </w:r>
      <w:r w:rsidR="00A3104E">
        <w:rPr>
          <w:color w:val="000000"/>
          <w:sz w:val="18"/>
          <w:szCs w:val="18"/>
        </w:rPr>
        <w:t>earlier</w:t>
      </w:r>
      <w:r w:rsidR="006907D9">
        <w:rPr>
          <w:color w:val="000000"/>
          <w:sz w:val="18"/>
          <w:szCs w:val="18"/>
        </w:rPr>
        <w:t xml:space="preserve"> prints</w:t>
      </w:r>
      <w:r w:rsidR="00A3104E">
        <w:rPr>
          <w:color w:val="000000"/>
          <w:sz w:val="18"/>
          <w:szCs w:val="18"/>
        </w:rPr>
        <w:t>.</w:t>
      </w:r>
      <w:r w:rsidR="0043329A">
        <w:rPr>
          <w:color w:val="000000"/>
          <w:sz w:val="18"/>
          <w:szCs w:val="18"/>
        </w:rPr>
        <w:t xml:space="preserve"> </w:t>
      </w:r>
      <w:r w:rsidR="00D0573E">
        <w:rPr>
          <w:color w:val="000000"/>
          <w:sz w:val="18"/>
          <w:szCs w:val="18"/>
        </w:rPr>
        <w:t>Also</w:t>
      </w:r>
      <w:r w:rsidR="0043329A">
        <w:rPr>
          <w:color w:val="000000"/>
          <w:sz w:val="18"/>
          <w:szCs w:val="18"/>
        </w:rPr>
        <w:t xml:space="preserve">, the manuscript sources are </w:t>
      </w:r>
      <w:r w:rsidR="00754CD4">
        <w:rPr>
          <w:color w:val="000000"/>
          <w:sz w:val="18"/>
          <w:szCs w:val="18"/>
        </w:rPr>
        <w:t xml:space="preserve">concordant but </w:t>
      </w:r>
      <w:r w:rsidR="0043329A">
        <w:rPr>
          <w:color w:val="000000"/>
          <w:sz w:val="18"/>
          <w:szCs w:val="18"/>
        </w:rPr>
        <w:t xml:space="preserve">not identical </w:t>
      </w:r>
      <w:r w:rsidR="005446AD">
        <w:rPr>
          <w:color w:val="000000"/>
          <w:sz w:val="18"/>
          <w:szCs w:val="18"/>
        </w:rPr>
        <w:t>to</w:t>
      </w:r>
      <w:r w:rsidR="0043329A">
        <w:rPr>
          <w:color w:val="000000"/>
          <w:sz w:val="18"/>
          <w:szCs w:val="18"/>
        </w:rPr>
        <w:t xml:space="preserve"> any of the prints. </w:t>
      </w:r>
      <w:r w:rsidR="00754CD4">
        <w:rPr>
          <w:color w:val="000000"/>
          <w:sz w:val="18"/>
          <w:szCs w:val="18"/>
        </w:rPr>
        <w:t xml:space="preserve">However, </w:t>
      </w:r>
      <w:r w:rsidR="00757EFA">
        <w:rPr>
          <w:color w:val="000000"/>
          <w:sz w:val="18"/>
          <w:szCs w:val="18"/>
        </w:rPr>
        <w:t>the</w:t>
      </w:r>
      <w:r w:rsidR="00754CD4">
        <w:rPr>
          <w:color w:val="000000"/>
          <w:sz w:val="18"/>
          <w:szCs w:val="18"/>
        </w:rPr>
        <w:t xml:space="preserve"> setting</w:t>
      </w:r>
      <w:r w:rsidR="00757EFA">
        <w:rPr>
          <w:color w:val="000000"/>
          <w:sz w:val="18"/>
          <w:szCs w:val="18"/>
        </w:rPr>
        <w:t>s</w:t>
      </w:r>
      <w:r w:rsidR="00754CD4">
        <w:rPr>
          <w:color w:val="000000"/>
          <w:sz w:val="18"/>
          <w:szCs w:val="18"/>
        </w:rPr>
        <w:t xml:space="preserve"> </w:t>
      </w:r>
      <w:r w:rsidR="00757EFA">
        <w:rPr>
          <w:color w:val="000000"/>
          <w:sz w:val="18"/>
          <w:szCs w:val="18"/>
        </w:rPr>
        <w:t xml:space="preserve">in Johann Rude </w:t>
      </w:r>
      <w:r w:rsidR="00757EFA" w:rsidRPr="00757EFA">
        <w:rPr>
          <w:i/>
          <w:iCs/>
          <w:color w:val="000000"/>
          <w:sz w:val="18"/>
          <w:szCs w:val="18"/>
        </w:rPr>
        <w:t>Flores Musicae</w:t>
      </w:r>
      <w:r w:rsidR="00757EFA">
        <w:rPr>
          <w:color w:val="000000"/>
          <w:sz w:val="18"/>
          <w:szCs w:val="18"/>
        </w:rPr>
        <w:t xml:space="preserve"> 1600 and Jean-Baptiste Besard </w:t>
      </w:r>
      <w:r w:rsidR="00757EFA" w:rsidRPr="00754CD4">
        <w:rPr>
          <w:i/>
          <w:iCs/>
          <w:color w:val="000000"/>
          <w:sz w:val="18"/>
          <w:szCs w:val="18"/>
        </w:rPr>
        <w:t>Thesaurus Hamonicus</w:t>
      </w:r>
      <w:r w:rsidR="00757EFA">
        <w:rPr>
          <w:color w:val="000000"/>
          <w:sz w:val="18"/>
          <w:szCs w:val="18"/>
        </w:rPr>
        <w:t xml:space="preserve"> 1603 are two different </w:t>
      </w:r>
      <w:r w:rsidR="005446AD">
        <w:rPr>
          <w:color w:val="000000"/>
          <w:sz w:val="18"/>
          <w:szCs w:val="18"/>
        </w:rPr>
        <w:t xml:space="preserve">and distinct </w:t>
      </w:r>
      <w:r w:rsidR="00757EFA">
        <w:rPr>
          <w:color w:val="000000"/>
          <w:sz w:val="18"/>
          <w:szCs w:val="18"/>
        </w:rPr>
        <w:t xml:space="preserve">settings. </w:t>
      </w:r>
      <w:r w:rsidR="0043329A">
        <w:rPr>
          <w:color w:val="000000"/>
          <w:sz w:val="18"/>
          <w:szCs w:val="18"/>
        </w:rPr>
        <w:t xml:space="preserve">The observation of </w:t>
      </w:r>
      <w:r w:rsidR="00D0573E">
        <w:rPr>
          <w:color w:val="000000"/>
          <w:sz w:val="18"/>
          <w:szCs w:val="18"/>
        </w:rPr>
        <w:t xml:space="preserve">multiple variants of </w:t>
      </w:r>
      <w:r w:rsidR="005446AD">
        <w:rPr>
          <w:color w:val="000000"/>
          <w:sz w:val="18"/>
          <w:szCs w:val="18"/>
        </w:rPr>
        <w:t>a single</w:t>
      </w:r>
      <w:r w:rsidR="0043329A">
        <w:rPr>
          <w:color w:val="000000"/>
          <w:sz w:val="18"/>
          <w:szCs w:val="18"/>
        </w:rPr>
        <w:t xml:space="preserve"> lute intabulation </w:t>
      </w:r>
      <w:r w:rsidR="00D0573E">
        <w:rPr>
          <w:color w:val="000000"/>
          <w:sz w:val="18"/>
          <w:szCs w:val="18"/>
        </w:rPr>
        <w:t xml:space="preserve">of a </w:t>
      </w:r>
      <w:r w:rsidR="005446AD">
        <w:rPr>
          <w:color w:val="000000"/>
          <w:sz w:val="18"/>
          <w:szCs w:val="18"/>
        </w:rPr>
        <w:t>one</w:t>
      </w:r>
      <w:r w:rsidR="00D0573E">
        <w:rPr>
          <w:color w:val="000000"/>
          <w:sz w:val="18"/>
          <w:szCs w:val="18"/>
        </w:rPr>
        <w:t xml:space="preserve"> vocal model </w:t>
      </w:r>
      <w:r w:rsidR="0043329A">
        <w:rPr>
          <w:color w:val="000000"/>
          <w:sz w:val="18"/>
          <w:szCs w:val="18"/>
        </w:rPr>
        <w:t xml:space="preserve">may or may not be </w:t>
      </w:r>
      <w:r w:rsidR="006907D9">
        <w:rPr>
          <w:color w:val="000000"/>
          <w:sz w:val="18"/>
          <w:szCs w:val="18"/>
        </w:rPr>
        <w:t>generalis</w:t>
      </w:r>
      <w:r w:rsidR="0043329A">
        <w:rPr>
          <w:color w:val="000000"/>
          <w:sz w:val="18"/>
          <w:szCs w:val="18"/>
        </w:rPr>
        <w:t xml:space="preserve">able to </w:t>
      </w:r>
      <w:r w:rsidR="00D0573E">
        <w:rPr>
          <w:color w:val="000000"/>
          <w:sz w:val="18"/>
          <w:szCs w:val="18"/>
        </w:rPr>
        <w:t>other</w:t>
      </w:r>
      <w:r w:rsidR="0043329A">
        <w:rPr>
          <w:color w:val="000000"/>
          <w:sz w:val="18"/>
          <w:szCs w:val="18"/>
        </w:rPr>
        <w:t xml:space="preserve"> </w:t>
      </w:r>
      <w:r w:rsidR="00175D95">
        <w:rPr>
          <w:color w:val="000000"/>
          <w:sz w:val="18"/>
          <w:szCs w:val="18"/>
        </w:rPr>
        <w:t xml:space="preserve">lute </w:t>
      </w:r>
      <w:r w:rsidR="0043329A">
        <w:rPr>
          <w:color w:val="000000"/>
          <w:sz w:val="18"/>
          <w:szCs w:val="18"/>
        </w:rPr>
        <w:t>intabulations</w:t>
      </w:r>
      <w:r w:rsidR="00D0573E">
        <w:rPr>
          <w:color w:val="000000"/>
          <w:sz w:val="18"/>
          <w:szCs w:val="18"/>
        </w:rPr>
        <w:t xml:space="preserve">, </w:t>
      </w:r>
      <w:r w:rsidR="0078191D">
        <w:rPr>
          <w:color w:val="000000"/>
          <w:sz w:val="18"/>
          <w:szCs w:val="18"/>
        </w:rPr>
        <w:t xml:space="preserve">and confirmation awaits detailed </w:t>
      </w:r>
      <w:r w:rsidR="00D0573E">
        <w:rPr>
          <w:color w:val="000000"/>
          <w:sz w:val="18"/>
          <w:szCs w:val="18"/>
        </w:rPr>
        <w:t>study of more examples</w:t>
      </w:r>
      <w:r w:rsidR="0078191D">
        <w:rPr>
          <w:color w:val="000000"/>
          <w:sz w:val="18"/>
          <w:szCs w:val="18"/>
        </w:rPr>
        <w:t>.</w:t>
      </w:r>
      <w:r w:rsidR="005B6A0A">
        <w:rPr>
          <w:color w:val="000000"/>
          <w:sz w:val="18"/>
          <w:szCs w:val="18"/>
        </w:rPr>
        <w:t xml:space="preserve"> </w:t>
      </w:r>
      <w:r w:rsidR="0078191D">
        <w:rPr>
          <w:color w:val="000000"/>
          <w:sz w:val="18"/>
          <w:szCs w:val="18"/>
        </w:rPr>
        <w:t xml:space="preserve">However, this </w:t>
      </w:r>
      <w:r w:rsidR="005446AD">
        <w:rPr>
          <w:color w:val="000000"/>
          <w:sz w:val="18"/>
          <w:szCs w:val="18"/>
        </w:rPr>
        <w:t xml:space="preserve">is an </w:t>
      </w:r>
      <w:r w:rsidR="0078191D">
        <w:rPr>
          <w:color w:val="000000"/>
          <w:sz w:val="18"/>
          <w:szCs w:val="18"/>
        </w:rPr>
        <w:t>example</w:t>
      </w:r>
      <w:r w:rsidR="00175D95">
        <w:rPr>
          <w:color w:val="000000"/>
          <w:sz w:val="18"/>
          <w:szCs w:val="18"/>
        </w:rPr>
        <w:t xml:space="preserve"> of</w:t>
      </w:r>
      <w:r w:rsidR="0043329A">
        <w:rPr>
          <w:color w:val="000000"/>
          <w:sz w:val="18"/>
          <w:szCs w:val="18"/>
        </w:rPr>
        <w:t xml:space="preserve"> </w:t>
      </w:r>
      <w:r w:rsidR="005446AD">
        <w:rPr>
          <w:color w:val="000000"/>
          <w:sz w:val="18"/>
          <w:szCs w:val="18"/>
        </w:rPr>
        <w:t>the work of</w:t>
      </w:r>
      <w:r w:rsidR="0043329A">
        <w:rPr>
          <w:color w:val="000000"/>
          <w:sz w:val="18"/>
          <w:szCs w:val="18"/>
        </w:rPr>
        <w:t xml:space="preserve"> </w:t>
      </w:r>
      <w:r w:rsidR="00D0573E">
        <w:rPr>
          <w:color w:val="000000"/>
          <w:sz w:val="18"/>
          <w:szCs w:val="18"/>
        </w:rPr>
        <w:t>only one</w:t>
      </w:r>
      <w:r w:rsidR="00626EF9">
        <w:rPr>
          <w:color w:val="000000"/>
          <w:sz w:val="18"/>
          <w:szCs w:val="18"/>
        </w:rPr>
        <w:t xml:space="preserve"> or a few</w:t>
      </w:r>
      <w:r w:rsidR="00626EF9" w:rsidRPr="00626EF9">
        <w:rPr>
          <w:color w:val="000000"/>
          <w:sz w:val="18"/>
          <w:szCs w:val="18"/>
        </w:rPr>
        <w:t xml:space="preserve"> </w:t>
      </w:r>
      <w:r w:rsidR="005446AD">
        <w:rPr>
          <w:color w:val="000000"/>
          <w:sz w:val="18"/>
          <w:szCs w:val="18"/>
        </w:rPr>
        <w:t xml:space="preserve">intabulator which was then </w:t>
      </w:r>
      <w:r w:rsidR="00626EF9">
        <w:rPr>
          <w:color w:val="000000"/>
          <w:sz w:val="18"/>
          <w:szCs w:val="18"/>
        </w:rPr>
        <w:t>circulated widely,</w:t>
      </w:r>
      <w:r w:rsidR="00D0573E">
        <w:rPr>
          <w:color w:val="000000"/>
          <w:sz w:val="18"/>
          <w:szCs w:val="18"/>
        </w:rPr>
        <w:t xml:space="preserve"> rather than </w:t>
      </w:r>
      <w:r w:rsidR="0043329A">
        <w:rPr>
          <w:color w:val="000000"/>
          <w:sz w:val="18"/>
          <w:szCs w:val="18"/>
        </w:rPr>
        <w:t>composers</w:t>
      </w:r>
      <w:r w:rsidR="00175D95">
        <w:rPr>
          <w:color w:val="000000"/>
          <w:sz w:val="18"/>
          <w:szCs w:val="18"/>
        </w:rPr>
        <w:t xml:space="preserve"> </w:t>
      </w:r>
      <w:r w:rsidR="00626EF9">
        <w:rPr>
          <w:color w:val="000000"/>
          <w:sz w:val="18"/>
          <w:szCs w:val="18"/>
        </w:rPr>
        <w:t xml:space="preserve">all </w:t>
      </w:r>
      <w:r w:rsidR="005446AD">
        <w:rPr>
          <w:color w:val="000000"/>
          <w:sz w:val="18"/>
          <w:szCs w:val="18"/>
        </w:rPr>
        <w:t>intabulating it independently</w:t>
      </w:r>
      <w:r w:rsidR="00175D95">
        <w:rPr>
          <w:color w:val="000000"/>
          <w:sz w:val="18"/>
          <w:szCs w:val="18"/>
        </w:rPr>
        <w:t>.</w:t>
      </w:r>
      <w:r w:rsidR="0078191D">
        <w:rPr>
          <w:color w:val="000000"/>
          <w:sz w:val="18"/>
          <w:szCs w:val="18"/>
        </w:rPr>
        <w:t xml:space="preserve"> </w:t>
      </w:r>
      <w:r w:rsidR="00B63AE3">
        <w:rPr>
          <w:color w:val="000000"/>
          <w:sz w:val="18"/>
          <w:szCs w:val="18"/>
        </w:rPr>
        <w:t xml:space="preserve">There is also a distinct </w:t>
      </w:r>
      <w:r w:rsidR="00A02CB7">
        <w:rPr>
          <w:color w:val="000000"/>
          <w:sz w:val="18"/>
          <w:szCs w:val="18"/>
        </w:rPr>
        <w:t>intabulation</w:t>
      </w:r>
      <w:r w:rsidR="0078191D">
        <w:rPr>
          <w:color w:val="000000"/>
          <w:sz w:val="18"/>
          <w:szCs w:val="18"/>
        </w:rPr>
        <w:t xml:space="preserve"> in a different</w:t>
      </w:r>
      <w:r w:rsidR="00A02CB7">
        <w:rPr>
          <w:color w:val="000000"/>
          <w:sz w:val="18"/>
          <w:szCs w:val="18"/>
        </w:rPr>
        <w:t xml:space="preserve"> </w:t>
      </w:r>
      <w:r w:rsidR="0078191D">
        <w:rPr>
          <w:color w:val="000000"/>
          <w:sz w:val="18"/>
          <w:szCs w:val="18"/>
        </w:rPr>
        <w:t>tonality (</w:t>
      </w:r>
      <w:r w:rsidR="009E1F10">
        <w:rPr>
          <w:color w:val="000000"/>
          <w:sz w:val="18"/>
          <w:szCs w:val="18"/>
        </w:rPr>
        <w:t>G minor</w:t>
      </w:r>
      <w:r w:rsidR="0078191D">
        <w:rPr>
          <w:color w:val="000000"/>
          <w:sz w:val="18"/>
          <w:szCs w:val="18"/>
        </w:rPr>
        <w:t>)</w:t>
      </w:r>
      <w:r w:rsidR="00A02CB7">
        <w:rPr>
          <w:color w:val="000000"/>
          <w:sz w:val="18"/>
          <w:szCs w:val="18"/>
        </w:rPr>
        <w:t xml:space="preserve"> found in Jean Paul Paladin's </w:t>
      </w:r>
      <w:r w:rsidR="00A02CB7" w:rsidRPr="00084845">
        <w:rPr>
          <w:i/>
          <w:iCs/>
          <w:color w:val="000000"/>
          <w:sz w:val="18"/>
          <w:szCs w:val="18"/>
        </w:rPr>
        <w:t>Premier Livre de Tablature de Luth</w:t>
      </w:r>
      <w:r w:rsidR="00A02CB7">
        <w:rPr>
          <w:color w:val="000000"/>
          <w:sz w:val="18"/>
          <w:szCs w:val="18"/>
        </w:rPr>
        <w:t xml:space="preserve"> published in Lyon in 1560</w:t>
      </w:r>
      <w:r w:rsidR="00B63AE3">
        <w:rPr>
          <w:color w:val="000000"/>
          <w:sz w:val="18"/>
          <w:szCs w:val="18"/>
        </w:rPr>
        <w:t xml:space="preserve"> and copied</w:t>
      </w:r>
      <w:r w:rsidR="00B63AE3" w:rsidRPr="00B63AE3">
        <w:rPr>
          <w:color w:val="000000"/>
          <w:sz w:val="18"/>
          <w:szCs w:val="18"/>
        </w:rPr>
        <w:t xml:space="preserve"> </w:t>
      </w:r>
      <w:r w:rsidR="00B63AE3">
        <w:rPr>
          <w:color w:val="000000"/>
          <w:sz w:val="18"/>
          <w:szCs w:val="18"/>
        </w:rPr>
        <w:t>almost identically</w:t>
      </w:r>
      <w:r w:rsidR="00B63AE3" w:rsidRPr="00B63AE3">
        <w:rPr>
          <w:color w:val="000000"/>
          <w:sz w:val="18"/>
          <w:szCs w:val="18"/>
        </w:rPr>
        <w:t xml:space="preserve"> </w:t>
      </w:r>
      <w:r w:rsidR="00B63AE3">
        <w:rPr>
          <w:color w:val="000000"/>
          <w:sz w:val="18"/>
          <w:szCs w:val="18"/>
        </w:rPr>
        <w:t xml:space="preserve">without ascription </w:t>
      </w:r>
      <w:r w:rsidR="00B63AE3" w:rsidRPr="001C3E2C">
        <w:rPr>
          <w:i/>
          <w:iCs/>
          <w:color w:val="000000"/>
          <w:sz w:val="18"/>
          <w:szCs w:val="18"/>
        </w:rPr>
        <w:t>c.</w:t>
      </w:r>
      <w:r w:rsidR="00B63AE3">
        <w:rPr>
          <w:color w:val="000000"/>
          <w:sz w:val="18"/>
          <w:szCs w:val="18"/>
        </w:rPr>
        <w:t>1565 into the autograph manuscript of Giovanni Pacaloni of Padua where it is accompanied by a parody fantasia in G minor not found in Paladin's prints</w:t>
      </w:r>
      <w:r w:rsidR="00A02CB7">
        <w:rPr>
          <w:color w:val="000000"/>
          <w:sz w:val="18"/>
          <w:szCs w:val="18"/>
        </w:rPr>
        <w:t>, also included here (</w:t>
      </w:r>
      <w:r w:rsidR="00A02CB7" w:rsidRPr="00084845">
        <w:rPr>
          <w:b/>
          <w:bCs/>
          <w:color w:val="000000"/>
          <w:sz w:val="18"/>
          <w:szCs w:val="18"/>
        </w:rPr>
        <w:t>MN9app 2</w:t>
      </w:r>
      <w:r w:rsidR="00A02CB7">
        <w:rPr>
          <w:color w:val="000000"/>
          <w:sz w:val="18"/>
          <w:szCs w:val="18"/>
        </w:rPr>
        <w:t>)</w:t>
      </w:r>
      <w:r w:rsidR="00B63AE3">
        <w:rPr>
          <w:color w:val="000000"/>
          <w:sz w:val="18"/>
          <w:szCs w:val="18"/>
        </w:rPr>
        <w:t>. Reworkings of this too are found in s</w:t>
      </w:r>
      <w:r w:rsidR="0080016B">
        <w:rPr>
          <w:color w:val="000000"/>
          <w:sz w:val="18"/>
          <w:szCs w:val="18"/>
        </w:rPr>
        <w:t>ix further sources, one with text and an added voice part</w:t>
      </w:r>
      <w:r w:rsidR="005446AD">
        <w:rPr>
          <w:color w:val="000000"/>
          <w:sz w:val="18"/>
          <w:szCs w:val="18"/>
        </w:rPr>
        <w:t xml:space="preserve"> and so either Paladin was the original intabulator or maybe he reworked it from an existing source so the intabulator is not known.</w:t>
      </w:r>
    </w:p>
    <w:p w14:paraId="275E0C55" w14:textId="1F3286AA" w:rsidR="00FC41DE" w:rsidRDefault="007E5EDF" w:rsidP="00A02CB7">
      <w:pPr>
        <w:tabs>
          <w:tab w:val="right" w:pos="4678"/>
        </w:tabs>
        <w:autoSpaceDE w:val="0"/>
        <w:autoSpaceDN w:val="0"/>
        <w:adjustRightInd w:val="0"/>
        <w:ind w:firstLine="284"/>
        <w:rPr>
          <w:color w:val="000000"/>
          <w:sz w:val="18"/>
          <w:szCs w:val="18"/>
        </w:rPr>
      </w:pPr>
      <w:r>
        <w:rPr>
          <w:color w:val="000000"/>
          <w:sz w:val="18"/>
          <w:szCs w:val="18"/>
        </w:rPr>
        <w:t xml:space="preserve">The </w:t>
      </w:r>
      <w:r w:rsidR="00B660FB">
        <w:rPr>
          <w:color w:val="000000"/>
          <w:sz w:val="18"/>
          <w:szCs w:val="18"/>
        </w:rPr>
        <w:t>dance</w:t>
      </w:r>
      <w:r w:rsidR="00084845">
        <w:rPr>
          <w:color w:val="000000"/>
          <w:sz w:val="18"/>
          <w:szCs w:val="18"/>
        </w:rPr>
        <w:t xml:space="preserve"> titled </w:t>
      </w:r>
      <w:r w:rsidR="00084845" w:rsidRPr="00084845">
        <w:rPr>
          <w:i/>
          <w:iCs/>
          <w:color w:val="000000"/>
          <w:sz w:val="18"/>
          <w:szCs w:val="18"/>
        </w:rPr>
        <w:t>Der Nerrisch</w:t>
      </w:r>
      <w:r w:rsidR="0088118E">
        <w:rPr>
          <w:i/>
          <w:iCs/>
          <w:color w:val="000000"/>
          <w:sz w:val="18"/>
          <w:szCs w:val="18"/>
        </w:rPr>
        <w:t>/N</w:t>
      </w:r>
      <w:r w:rsidR="00671989">
        <w:rPr>
          <w:i/>
          <w:iCs/>
          <w:color w:val="000000"/>
          <w:sz w:val="18"/>
          <w:szCs w:val="18"/>
        </w:rPr>
        <w:t>ä</w:t>
      </w:r>
      <w:r w:rsidR="0088118E" w:rsidRPr="00671989">
        <w:rPr>
          <w:i/>
          <w:iCs/>
          <w:color w:val="000000"/>
          <w:sz w:val="18"/>
          <w:szCs w:val="18"/>
        </w:rPr>
        <w:t>rrisch</w:t>
      </w:r>
      <w:r w:rsidR="00084845" w:rsidRPr="00084845">
        <w:rPr>
          <w:i/>
          <w:iCs/>
          <w:color w:val="000000"/>
          <w:sz w:val="18"/>
          <w:szCs w:val="18"/>
        </w:rPr>
        <w:t xml:space="preserve"> Caspar</w:t>
      </w:r>
      <w:r w:rsidR="00D54670">
        <w:rPr>
          <w:color w:val="000000"/>
          <w:sz w:val="18"/>
          <w:szCs w:val="18"/>
        </w:rPr>
        <w:t xml:space="preserve">, subtitled the King in Poland's dance, is </w:t>
      </w:r>
      <w:r>
        <w:rPr>
          <w:color w:val="000000"/>
          <w:sz w:val="18"/>
          <w:szCs w:val="18"/>
        </w:rPr>
        <w:t xml:space="preserve">in </w:t>
      </w:r>
      <w:r w:rsidR="009E1F10">
        <w:rPr>
          <w:color w:val="000000"/>
          <w:sz w:val="18"/>
          <w:szCs w:val="18"/>
        </w:rPr>
        <w:t>A minor</w:t>
      </w:r>
      <w:r w:rsidR="004D7D2C">
        <w:rPr>
          <w:color w:val="000000"/>
          <w:sz w:val="18"/>
          <w:szCs w:val="18"/>
        </w:rPr>
        <w:t xml:space="preserve"> </w:t>
      </w:r>
      <w:r w:rsidR="00D54670">
        <w:rPr>
          <w:color w:val="000000"/>
          <w:sz w:val="18"/>
          <w:szCs w:val="18"/>
        </w:rPr>
        <w:t>and</w:t>
      </w:r>
      <w:r w:rsidR="00084845">
        <w:rPr>
          <w:color w:val="000000"/>
          <w:sz w:val="18"/>
          <w:szCs w:val="18"/>
        </w:rPr>
        <w:t xml:space="preserve"> ascribed to Mel</w:t>
      </w:r>
      <w:r w:rsidR="0088118E">
        <w:rPr>
          <w:color w:val="000000"/>
          <w:sz w:val="18"/>
          <w:szCs w:val="18"/>
        </w:rPr>
        <w:t>chior by initials MN only</w:t>
      </w:r>
      <w:r w:rsidR="00D54670">
        <w:rPr>
          <w:color w:val="000000"/>
          <w:sz w:val="18"/>
          <w:szCs w:val="18"/>
        </w:rPr>
        <w:t>. The setting</w:t>
      </w:r>
      <w:r w:rsidR="0088118E">
        <w:rPr>
          <w:color w:val="000000"/>
          <w:sz w:val="18"/>
          <w:szCs w:val="18"/>
        </w:rPr>
        <w:t xml:space="preserve"> is unique to </w:t>
      </w:r>
      <w:r w:rsidR="002D07BE">
        <w:rPr>
          <w:color w:val="000000"/>
          <w:sz w:val="18"/>
          <w:szCs w:val="18"/>
        </w:rPr>
        <w:t xml:space="preserve">one of </w:t>
      </w:r>
      <w:r w:rsidR="0088118E">
        <w:rPr>
          <w:color w:val="000000"/>
          <w:sz w:val="18"/>
          <w:szCs w:val="18"/>
        </w:rPr>
        <w:t xml:space="preserve">the Donaueschingen manuscripts, probably copied at the Munich court </w:t>
      </w:r>
      <w:r w:rsidR="0088118E" w:rsidRPr="0088118E">
        <w:rPr>
          <w:i/>
          <w:iCs/>
          <w:color w:val="000000"/>
          <w:sz w:val="18"/>
          <w:szCs w:val="18"/>
        </w:rPr>
        <w:t>c.</w:t>
      </w:r>
      <w:r w:rsidR="0088118E">
        <w:rPr>
          <w:color w:val="000000"/>
          <w:sz w:val="18"/>
          <w:szCs w:val="18"/>
        </w:rPr>
        <w:t>1580-1595</w:t>
      </w:r>
      <w:r w:rsidR="00D54670">
        <w:rPr>
          <w:color w:val="000000"/>
          <w:sz w:val="18"/>
          <w:szCs w:val="18"/>
        </w:rPr>
        <w:t>, but a</w:t>
      </w:r>
      <w:r w:rsidR="0088118E">
        <w:rPr>
          <w:color w:val="000000"/>
          <w:sz w:val="18"/>
          <w:szCs w:val="18"/>
        </w:rPr>
        <w:t xml:space="preserve"> simple and distinct setting in </w:t>
      </w:r>
      <w:r w:rsidR="009E1F10">
        <w:rPr>
          <w:color w:val="000000"/>
          <w:sz w:val="18"/>
          <w:szCs w:val="18"/>
        </w:rPr>
        <w:t>G minor</w:t>
      </w:r>
      <w:r w:rsidR="0088118E">
        <w:rPr>
          <w:color w:val="000000"/>
          <w:sz w:val="18"/>
          <w:szCs w:val="18"/>
        </w:rPr>
        <w:t xml:space="preserve"> is </w:t>
      </w:r>
      <w:r w:rsidR="00D54670">
        <w:rPr>
          <w:color w:val="000000"/>
          <w:sz w:val="18"/>
          <w:szCs w:val="18"/>
        </w:rPr>
        <w:t xml:space="preserve">found </w:t>
      </w:r>
      <w:r w:rsidR="0088118E">
        <w:rPr>
          <w:color w:val="000000"/>
          <w:sz w:val="18"/>
          <w:szCs w:val="18"/>
        </w:rPr>
        <w:t>in the lute book of Emanuel Wurstisen from Basel</w:t>
      </w:r>
      <w:r w:rsidR="00881D75">
        <w:rPr>
          <w:color w:val="000000"/>
          <w:sz w:val="18"/>
          <w:szCs w:val="18"/>
        </w:rPr>
        <w:t xml:space="preserve"> (</w:t>
      </w:r>
      <w:r w:rsidR="00881D75" w:rsidRPr="00084845">
        <w:rPr>
          <w:b/>
          <w:bCs/>
          <w:color w:val="000000"/>
          <w:sz w:val="18"/>
          <w:szCs w:val="18"/>
        </w:rPr>
        <w:t xml:space="preserve">MN9app </w:t>
      </w:r>
      <w:r w:rsidR="00881D75">
        <w:rPr>
          <w:b/>
          <w:bCs/>
          <w:color w:val="000000"/>
          <w:sz w:val="18"/>
          <w:szCs w:val="18"/>
        </w:rPr>
        <w:t>3</w:t>
      </w:r>
      <w:r w:rsidR="00881D75">
        <w:rPr>
          <w:color w:val="000000"/>
          <w:sz w:val="18"/>
          <w:szCs w:val="18"/>
        </w:rPr>
        <w:t>)</w:t>
      </w:r>
      <w:r w:rsidR="0088118E">
        <w:rPr>
          <w:color w:val="000000"/>
          <w:sz w:val="18"/>
          <w:szCs w:val="18"/>
        </w:rPr>
        <w:t>, both probably arrangements of a</w:t>
      </w:r>
      <w:r w:rsidR="005A51CF">
        <w:rPr>
          <w:color w:val="000000"/>
          <w:sz w:val="18"/>
          <w:szCs w:val="18"/>
        </w:rPr>
        <w:t>n existing</w:t>
      </w:r>
      <w:r w:rsidR="0088118E">
        <w:rPr>
          <w:color w:val="000000"/>
          <w:sz w:val="18"/>
          <w:szCs w:val="18"/>
        </w:rPr>
        <w:t xml:space="preserve"> </w:t>
      </w:r>
      <w:r w:rsidR="00293E7C">
        <w:rPr>
          <w:color w:val="000000"/>
          <w:sz w:val="18"/>
          <w:szCs w:val="18"/>
        </w:rPr>
        <w:t>popular dance.</w:t>
      </w:r>
      <w:r w:rsidR="00B9633D">
        <w:rPr>
          <w:color w:val="000000"/>
          <w:sz w:val="18"/>
          <w:szCs w:val="18"/>
        </w:rPr>
        <w:t xml:space="preserve"> The title probably refers to </w:t>
      </w:r>
      <w:r w:rsidR="006B6D84">
        <w:rPr>
          <w:color w:val="000000"/>
          <w:sz w:val="18"/>
          <w:szCs w:val="18"/>
        </w:rPr>
        <w:t>'</w:t>
      </w:r>
      <w:r w:rsidR="006B6D84" w:rsidRPr="00055FF0">
        <w:rPr>
          <w:color w:val="000000"/>
          <w:sz w:val="18"/>
          <w:szCs w:val="18"/>
        </w:rPr>
        <w:t>Błazeński Kasper</w:t>
      </w:r>
      <w:r w:rsidR="006B6D84">
        <w:rPr>
          <w:color w:val="000000"/>
          <w:sz w:val="18"/>
          <w:szCs w:val="18"/>
        </w:rPr>
        <w:t>'</w:t>
      </w:r>
      <w:r w:rsidR="006B6D84" w:rsidRPr="00055FF0">
        <w:rPr>
          <w:color w:val="000000"/>
          <w:sz w:val="18"/>
          <w:szCs w:val="18"/>
        </w:rPr>
        <w:t xml:space="preserve"> in Polish</w:t>
      </w:r>
      <w:r w:rsidR="006B6D84">
        <w:rPr>
          <w:color w:val="000000"/>
          <w:sz w:val="18"/>
          <w:szCs w:val="18"/>
        </w:rPr>
        <w:t xml:space="preserve"> or '</w:t>
      </w:r>
      <w:r w:rsidR="006B6D84" w:rsidRPr="00055FF0">
        <w:rPr>
          <w:color w:val="000000"/>
          <w:sz w:val="18"/>
          <w:szCs w:val="18"/>
        </w:rPr>
        <w:t>Der Närrisch Caspar</w:t>
      </w:r>
      <w:r w:rsidR="006B6D84">
        <w:rPr>
          <w:color w:val="000000"/>
          <w:sz w:val="18"/>
          <w:szCs w:val="18"/>
        </w:rPr>
        <w:t>' in German</w:t>
      </w:r>
      <w:r w:rsidR="00AE6145">
        <w:rPr>
          <w:color w:val="000000"/>
          <w:sz w:val="18"/>
          <w:szCs w:val="18"/>
        </w:rPr>
        <w:t xml:space="preserve"> [</w:t>
      </w:r>
      <w:r w:rsidR="00AE6145" w:rsidRPr="006B6D84">
        <w:rPr>
          <w:color w:val="000000"/>
          <w:sz w:val="18"/>
          <w:szCs w:val="18"/>
        </w:rPr>
        <w:t>Clownish</w:t>
      </w:r>
      <w:r w:rsidR="00AE6145">
        <w:rPr>
          <w:color w:val="000000"/>
          <w:sz w:val="18"/>
          <w:szCs w:val="18"/>
        </w:rPr>
        <w:t xml:space="preserve"> Caspar</w:t>
      </w:r>
      <w:r w:rsidR="00DE6748">
        <w:rPr>
          <w:color w:val="000000"/>
          <w:sz w:val="18"/>
          <w:szCs w:val="18"/>
        </w:rPr>
        <w:t>]</w:t>
      </w:r>
      <w:r w:rsidR="006B6D84">
        <w:rPr>
          <w:color w:val="000000"/>
          <w:sz w:val="18"/>
          <w:szCs w:val="18"/>
        </w:rPr>
        <w:t xml:space="preserve">, </w:t>
      </w:r>
      <w:r w:rsidR="006B6D84" w:rsidRPr="00055FF0">
        <w:rPr>
          <w:color w:val="000000"/>
          <w:sz w:val="18"/>
          <w:szCs w:val="18"/>
        </w:rPr>
        <w:t xml:space="preserve">a stock character from </w:t>
      </w:r>
      <w:r w:rsidR="006B6D84">
        <w:rPr>
          <w:color w:val="000000"/>
          <w:sz w:val="18"/>
          <w:szCs w:val="18"/>
        </w:rPr>
        <w:t xml:space="preserve">the </w:t>
      </w:r>
      <w:r w:rsidR="006B6D84" w:rsidRPr="00055FF0">
        <w:rPr>
          <w:color w:val="000000"/>
          <w:sz w:val="18"/>
          <w:szCs w:val="18"/>
        </w:rPr>
        <w:t xml:space="preserve">German farce </w:t>
      </w:r>
      <w:r w:rsidR="00DE6748">
        <w:rPr>
          <w:color w:val="000000"/>
          <w:sz w:val="18"/>
          <w:szCs w:val="18"/>
        </w:rPr>
        <w:t xml:space="preserve">tradition </w:t>
      </w:r>
      <w:r w:rsidR="006B6D84" w:rsidRPr="00055FF0">
        <w:rPr>
          <w:color w:val="000000"/>
          <w:sz w:val="18"/>
          <w:szCs w:val="18"/>
        </w:rPr>
        <w:t>dating back to the Middle Ages</w:t>
      </w:r>
      <w:r w:rsidR="004C381B" w:rsidRPr="00055FF0">
        <w:rPr>
          <w:color w:val="000000"/>
          <w:sz w:val="18"/>
          <w:szCs w:val="18"/>
        </w:rPr>
        <w:t>.</w:t>
      </w:r>
      <w:r w:rsidR="00B9633D" w:rsidRPr="00055FF0">
        <w:rPr>
          <w:rStyle w:val="FootnoteReference"/>
          <w:color w:val="000000"/>
          <w:sz w:val="18"/>
          <w:szCs w:val="18"/>
        </w:rPr>
        <w:footnoteReference w:id="6"/>
      </w:r>
    </w:p>
    <w:p w14:paraId="392D3156" w14:textId="77777777" w:rsidR="002E44A4" w:rsidRDefault="0071752E" w:rsidP="00293E7C">
      <w:pPr>
        <w:tabs>
          <w:tab w:val="right" w:pos="4678"/>
        </w:tabs>
        <w:autoSpaceDE w:val="0"/>
        <w:autoSpaceDN w:val="0"/>
        <w:adjustRightInd w:val="0"/>
        <w:spacing w:before="60"/>
        <w:ind w:left="284" w:hanging="142"/>
        <w:jc w:val="left"/>
        <w:rPr>
          <w:i/>
          <w:iCs/>
          <w:color w:val="000000"/>
          <w:sz w:val="16"/>
          <w:szCs w:val="16"/>
          <w:lang w:val="en-US"/>
        </w:rPr>
      </w:pPr>
      <w:r w:rsidRPr="00FF1DF7">
        <w:rPr>
          <w:b/>
          <w:bCs/>
          <w:color w:val="000000"/>
          <w:sz w:val="16"/>
          <w:szCs w:val="16"/>
          <w:lang w:val="en-US"/>
        </w:rPr>
        <w:t>MN9a.</w:t>
      </w:r>
      <w:r w:rsidRPr="00FF1DF7">
        <w:rPr>
          <w:color w:val="000000"/>
          <w:sz w:val="16"/>
          <w:szCs w:val="16"/>
          <w:lang w:val="en-US"/>
        </w:rPr>
        <w:t xml:space="preserve"> </w:t>
      </w:r>
      <w:r w:rsidRPr="00385DE0">
        <w:rPr>
          <w:color w:val="000000"/>
          <w:sz w:val="16"/>
          <w:szCs w:val="16"/>
          <w:lang w:val="en-US"/>
        </w:rPr>
        <w:t>D-B Mbs 1627, ff. 15v-</w:t>
      </w:r>
      <w:r w:rsidRPr="00CC2DB3">
        <w:rPr>
          <w:color w:val="000000"/>
          <w:sz w:val="16"/>
          <w:szCs w:val="16"/>
          <w:lang w:val="en-US"/>
        </w:rPr>
        <w:t xml:space="preserve">16v </w:t>
      </w:r>
      <w:r w:rsidRPr="00CC2DB3">
        <w:rPr>
          <w:i/>
          <w:iCs/>
          <w:color w:val="000000"/>
          <w:sz w:val="16"/>
          <w:szCs w:val="16"/>
          <w:lang w:val="en-US"/>
        </w:rPr>
        <w:t xml:space="preserve">Fantasia super </w:t>
      </w:r>
    </w:p>
    <w:p w14:paraId="30FC37A2" w14:textId="4B7791DD" w:rsidR="0071752E" w:rsidRPr="00385DE0" w:rsidRDefault="002E44A4" w:rsidP="004C381B">
      <w:pPr>
        <w:tabs>
          <w:tab w:val="right" w:pos="4678"/>
        </w:tabs>
        <w:autoSpaceDE w:val="0"/>
        <w:autoSpaceDN w:val="0"/>
        <w:adjustRightInd w:val="0"/>
        <w:ind w:left="284" w:hanging="142"/>
        <w:jc w:val="left"/>
        <w:rPr>
          <w:color w:val="000000"/>
          <w:sz w:val="16"/>
          <w:szCs w:val="16"/>
          <w:lang w:val="en-US"/>
        </w:rPr>
      </w:pPr>
      <w:r>
        <w:rPr>
          <w:i/>
          <w:iCs/>
          <w:color w:val="000000"/>
          <w:sz w:val="16"/>
          <w:szCs w:val="16"/>
          <w:lang w:val="en-US"/>
        </w:rPr>
        <w:tab/>
      </w:r>
      <w:r w:rsidR="0071752E" w:rsidRPr="00CC2DB3">
        <w:rPr>
          <w:i/>
          <w:iCs/>
          <w:color w:val="000000"/>
          <w:sz w:val="16"/>
          <w:szCs w:val="16"/>
          <w:lang w:val="en-US"/>
        </w:rPr>
        <w:t>anchor che col partire</w:t>
      </w:r>
      <w:r w:rsidR="00CC2DB3" w:rsidRPr="00CC2DB3">
        <w:rPr>
          <w:i/>
          <w:iCs/>
          <w:color w:val="000000"/>
          <w:sz w:val="16"/>
          <w:szCs w:val="16"/>
          <w:lang w:val="en-US"/>
        </w:rPr>
        <w:t>:</w:t>
      </w:r>
      <w:r w:rsidR="0071752E" w:rsidRPr="00CC2DB3">
        <w:rPr>
          <w:i/>
          <w:iCs/>
          <w:color w:val="000000"/>
          <w:sz w:val="16"/>
          <w:szCs w:val="16"/>
          <w:lang w:val="en-US"/>
        </w:rPr>
        <w:t xml:space="preserve"> di M: Melchior Neusidler 157</w:t>
      </w:r>
      <w:r w:rsidR="0071752E" w:rsidRPr="001D5588">
        <w:rPr>
          <w:i/>
          <w:iCs/>
          <w:color w:val="000000"/>
          <w:sz w:val="16"/>
          <w:szCs w:val="16"/>
          <w:lang w:val="en-US"/>
        </w:rPr>
        <w:t>2</w:t>
      </w:r>
      <w:r w:rsidR="002B33D0">
        <w:rPr>
          <w:color w:val="000000"/>
          <w:sz w:val="16"/>
          <w:szCs w:val="16"/>
          <w:lang w:val="en-US"/>
        </w:rPr>
        <w:tab/>
      </w:r>
      <w:r w:rsidR="006B2CA8">
        <w:rPr>
          <w:color w:val="000000"/>
          <w:sz w:val="16"/>
          <w:szCs w:val="16"/>
          <w:lang w:val="en-US"/>
        </w:rPr>
        <w:t xml:space="preserve">pp. </w:t>
      </w:r>
      <w:r w:rsidR="00584FDE">
        <w:rPr>
          <w:color w:val="000000"/>
          <w:sz w:val="16"/>
          <w:szCs w:val="16"/>
          <w:lang w:val="en-US"/>
        </w:rPr>
        <w:t>8-9</w:t>
      </w:r>
    </w:p>
    <w:p w14:paraId="5F6E0356" w14:textId="77777777" w:rsidR="00AD1200" w:rsidRDefault="00E831A3" w:rsidP="0071752E">
      <w:pPr>
        <w:tabs>
          <w:tab w:val="right" w:pos="4678"/>
        </w:tabs>
        <w:autoSpaceDE w:val="0"/>
        <w:autoSpaceDN w:val="0"/>
        <w:adjustRightInd w:val="0"/>
        <w:ind w:left="284" w:hanging="142"/>
        <w:jc w:val="left"/>
        <w:rPr>
          <w:i/>
          <w:iCs/>
          <w:color w:val="000000"/>
          <w:sz w:val="16"/>
          <w:szCs w:val="16"/>
        </w:rPr>
      </w:pPr>
      <w:r>
        <w:rPr>
          <w:color w:val="000000"/>
          <w:sz w:val="16"/>
          <w:szCs w:val="16"/>
        </w:rPr>
        <w:tab/>
      </w:r>
      <w:r w:rsidR="0071752E" w:rsidRPr="00385DE0">
        <w:rPr>
          <w:color w:val="000000"/>
          <w:sz w:val="16"/>
          <w:szCs w:val="16"/>
        </w:rPr>
        <w:t>Neusidler 1574,</w:t>
      </w:r>
      <w:r w:rsidR="0071752E" w:rsidRPr="00FF1DF7">
        <w:rPr>
          <w:color w:val="000000"/>
          <w:sz w:val="16"/>
          <w:szCs w:val="16"/>
        </w:rPr>
        <w:t xml:space="preserve"> </w:t>
      </w:r>
      <w:r w:rsidR="00D00CB9">
        <w:rPr>
          <w:color w:val="000000"/>
          <w:sz w:val="16"/>
          <w:szCs w:val="16"/>
        </w:rPr>
        <w:t>sigs. N3v-N4v</w:t>
      </w:r>
      <w:r w:rsidR="0071752E" w:rsidRPr="00FF1DF7">
        <w:rPr>
          <w:color w:val="000000"/>
          <w:sz w:val="16"/>
          <w:szCs w:val="16"/>
        </w:rPr>
        <w:t xml:space="preserve"> </w:t>
      </w:r>
      <w:r w:rsidR="0071752E" w:rsidRPr="00D00CB9">
        <w:rPr>
          <w:i/>
          <w:iCs/>
          <w:color w:val="000000"/>
          <w:sz w:val="16"/>
          <w:szCs w:val="16"/>
        </w:rPr>
        <w:t>45. F</w:t>
      </w:r>
      <w:r w:rsidR="0071752E" w:rsidRPr="00385DE0">
        <w:rPr>
          <w:i/>
          <w:iCs/>
          <w:color w:val="000000"/>
          <w:sz w:val="16"/>
          <w:szCs w:val="16"/>
        </w:rPr>
        <w:t xml:space="preserve">antasia super </w:t>
      </w:r>
    </w:p>
    <w:p w14:paraId="56EF0848" w14:textId="1A82DE46" w:rsidR="0071752E" w:rsidRPr="00AD1200" w:rsidRDefault="00AD1200" w:rsidP="0071752E">
      <w:pPr>
        <w:tabs>
          <w:tab w:val="right" w:pos="4678"/>
        </w:tabs>
        <w:autoSpaceDE w:val="0"/>
        <w:autoSpaceDN w:val="0"/>
        <w:adjustRightInd w:val="0"/>
        <w:ind w:left="284" w:hanging="142"/>
        <w:jc w:val="left"/>
        <w:rPr>
          <w:i/>
          <w:iCs/>
          <w:color w:val="000000"/>
          <w:sz w:val="16"/>
          <w:szCs w:val="16"/>
        </w:rPr>
      </w:pPr>
      <w:r>
        <w:rPr>
          <w:i/>
          <w:iCs/>
          <w:color w:val="000000"/>
          <w:sz w:val="16"/>
          <w:szCs w:val="16"/>
        </w:rPr>
        <w:tab/>
      </w:r>
      <w:r w:rsidR="0071752E" w:rsidRPr="00385DE0">
        <w:rPr>
          <w:i/>
          <w:iCs/>
          <w:color w:val="000000"/>
          <w:sz w:val="16"/>
          <w:szCs w:val="16"/>
        </w:rPr>
        <w:t>anchor che col partire</w:t>
      </w:r>
      <w:r w:rsidR="002D07BE">
        <w:rPr>
          <w:i/>
          <w:iCs/>
          <w:color w:val="000000"/>
          <w:sz w:val="16"/>
          <w:szCs w:val="16"/>
        </w:rPr>
        <w:t xml:space="preserve"> </w:t>
      </w:r>
      <w:r w:rsidR="0071752E" w:rsidRPr="00385DE0">
        <w:rPr>
          <w:i/>
          <w:iCs/>
          <w:color w:val="000000"/>
          <w:sz w:val="16"/>
          <w:szCs w:val="16"/>
        </w:rPr>
        <w:t>MN</w:t>
      </w:r>
    </w:p>
    <w:p w14:paraId="1D586DBB" w14:textId="77777777" w:rsidR="002E44A4" w:rsidRDefault="0071752E" w:rsidP="0071752E">
      <w:pPr>
        <w:tabs>
          <w:tab w:val="right" w:pos="4678"/>
        </w:tabs>
        <w:autoSpaceDE w:val="0"/>
        <w:autoSpaceDN w:val="0"/>
        <w:adjustRightInd w:val="0"/>
        <w:ind w:left="284" w:hanging="142"/>
        <w:jc w:val="left"/>
        <w:rPr>
          <w:i/>
          <w:iCs/>
          <w:color w:val="000000"/>
          <w:sz w:val="16"/>
          <w:szCs w:val="16"/>
          <w:lang w:val="en-US"/>
        </w:rPr>
      </w:pPr>
      <w:r w:rsidRPr="00FF1DF7">
        <w:rPr>
          <w:b/>
          <w:bCs/>
          <w:color w:val="000000"/>
          <w:sz w:val="16"/>
          <w:szCs w:val="16"/>
          <w:lang w:val="en-US"/>
        </w:rPr>
        <w:t>MN</w:t>
      </w:r>
      <w:r w:rsidR="008351DE">
        <w:rPr>
          <w:b/>
          <w:bCs/>
          <w:color w:val="000000"/>
          <w:sz w:val="16"/>
          <w:szCs w:val="16"/>
          <w:lang w:val="en-US"/>
        </w:rPr>
        <w:t>9</w:t>
      </w:r>
      <w:r w:rsidRPr="00FF1DF7">
        <w:rPr>
          <w:b/>
          <w:bCs/>
          <w:color w:val="000000"/>
          <w:sz w:val="16"/>
          <w:szCs w:val="16"/>
          <w:lang w:val="en-US"/>
        </w:rPr>
        <w:t>b.</w:t>
      </w:r>
      <w:r w:rsidRPr="00FF1DF7">
        <w:rPr>
          <w:color w:val="000000"/>
          <w:sz w:val="16"/>
          <w:szCs w:val="16"/>
          <w:lang w:val="en-US"/>
        </w:rPr>
        <w:t xml:space="preserve"> D-B Mbs 1627, ff. 14v-15r </w:t>
      </w:r>
      <w:r w:rsidRPr="00FF1DF7">
        <w:rPr>
          <w:i/>
          <w:iCs/>
          <w:color w:val="000000"/>
          <w:sz w:val="16"/>
          <w:szCs w:val="16"/>
          <w:lang w:val="en-US"/>
        </w:rPr>
        <w:t>Anchor che col partir</w:t>
      </w:r>
      <w:r w:rsidRPr="00A0412D">
        <w:rPr>
          <w:i/>
          <w:iCs/>
          <w:color w:val="000000"/>
          <w:sz w:val="16"/>
          <w:szCs w:val="16"/>
          <w:lang w:val="en-US"/>
        </w:rPr>
        <w:t xml:space="preserve">e </w:t>
      </w:r>
    </w:p>
    <w:p w14:paraId="2B1DA878" w14:textId="091A83B7" w:rsidR="0071752E" w:rsidRPr="00FF1DF7" w:rsidRDefault="002E44A4" w:rsidP="0071752E">
      <w:pPr>
        <w:tabs>
          <w:tab w:val="right" w:pos="4678"/>
        </w:tabs>
        <w:autoSpaceDE w:val="0"/>
        <w:autoSpaceDN w:val="0"/>
        <w:adjustRightInd w:val="0"/>
        <w:ind w:left="284" w:hanging="142"/>
        <w:jc w:val="left"/>
        <w:rPr>
          <w:color w:val="000000"/>
          <w:sz w:val="16"/>
          <w:szCs w:val="16"/>
        </w:rPr>
      </w:pPr>
      <w:r>
        <w:rPr>
          <w:i/>
          <w:iCs/>
          <w:color w:val="000000"/>
          <w:sz w:val="16"/>
          <w:szCs w:val="16"/>
          <w:lang w:val="en-US"/>
        </w:rPr>
        <w:tab/>
      </w:r>
      <w:r w:rsidR="0071752E" w:rsidRPr="00A0412D">
        <w:rPr>
          <w:i/>
          <w:iCs/>
          <w:color w:val="000000"/>
          <w:sz w:val="16"/>
          <w:szCs w:val="16"/>
          <w:lang w:val="en-US"/>
        </w:rPr>
        <w:t>4 Vocum Cipriano di Rore</w:t>
      </w:r>
      <w:r w:rsidR="008351DE">
        <w:rPr>
          <w:color w:val="000000"/>
          <w:sz w:val="16"/>
          <w:szCs w:val="16"/>
        </w:rPr>
        <w:tab/>
      </w:r>
      <w:r>
        <w:rPr>
          <w:color w:val="000000"/>
          <w:sz w:val="16"/>
          <w:szCs w:val="16"/>
        </w:rPr>
        <w:t>1</w:t>
      </w:r>
      <w:r w:rsidR="00584FDE">
        <w:rPr>
          <w:color w:val="000000"/>
          <w:sz w:val="16"/>
          <w:szCs w:val="16"/>
        </w:rPr>
        <w:t>0-11</w:t>
      </w:r>
    </w:p>
    <w:p w14:paraId="54922D7E" w14:textId="44C2AF56" w:rsidR="001E7746" w:rsidRPr="00491DEF" w:rsidRDefault="001E7746" w:rsidP="001E7746">
      <w:pPr>
        <w:autoSpaceDE w:val="0"/>
        <w:autoSpaceDN w:val="0"/>
        <w:adjustRightInd w:val="0"/>
        <w:ind w:left="142" w:right="169"/>
        <w:rPr>
          <w:bCs/>
          <w:color w:val="000000"/>
          <w:sz w:val="16"/>
          <w:szCs w:val="16"/>
          <w:lang w:val="en-US"/>
        </w:rPr>
      </w:pPr>
      <w:r>
        <w:rPr>
          <w:color w:val="000000"/>
          <w:sz w:val="16"/>
          <w:szCs w:val="16"/>
        </w:rPr>
        <w:t xml:space="preserve">close </w:t>
      </w:r>
      <w:r w:rsidR="004414F5">
        <w:rPr>
          <w:color w:val="000000"/>
          <w:sz w:val="16"/>
          <w:szCs w:val="16"/>
        </w:rPr>
        <w:t xml:space="preserve">concordances: </w:t>
      </w:r>
      <w:r w:rsidR="00C76C68" w:rsidRPr="00616A80">
        <w:rPr>
          <w:bCs/>
          <w:color w:val="000000"/>
          <w:sz w:val="16"/>
          <w:szCs w:val="16"/>
          <w:lang w:val="en-US"/>
        </w:rPr>
        <w:t xml:space="preserve">PL-Kj 40598, ff. 109v-110r </w:t>
      </w:r>
      <w:r w:rsidR="00C76C68" w:rsidRPr="00616A80">
        <w:rPr>
          <w:bCs/>
          <w:i/>
          <w:iCs/>
          <w:color w:val="000000"/>
          <w:sz w:val="16"/>
          <w:szCs w:val="16"/>
          <w:lang w:val="en-US"/>
        </w:rPr>
        <w:t>55 4 vocum Anchor che chol partir</w:t>
      </w:r>
      <w:r w:rsidR="004414F5">
        <w:rPr>
          <w:color w:val="000000"/>
          <w:sz w:val="16"/>
          <w:szCs w:val="16"/>
        </w:rPr>
        <w:t>;</w:t>
      </w:r>
      <w:r w:rsidR="00C76C68">
        <w:rPr>
          <w:color w:val="000000"/>
          <w:sz w:val="16"/>
          <w:szCs w:val="16"/>
        </w:rPr>
        <w:t xml:space="preserve"> </w:t>
      </w:r>
      <w:r w:rsidR="0071752E" w:rsidRPr="00385DE0">
        <w:rPr>
          <w:color w:val="000000"/>
          <w:sz w:val="16"/>
          <w:szCs w:val="16"/>
        </w:rPr>
        <w:t>Neusidler 1574, sigs. H4</w:t>
      </w:r>
      <w:r w:rsidR="001C712F">
        <w:rPr>
          <w:color w:val="000000"/>
          <w:sz w:val="16"/>
          <w:szCs w:val="16"/>
        </w:rPr>
        <w:t>r</w:t>
      </w:r>
      <w:r w:rsidR="0071752E" w:rsidRPr="00385DE0">
        <w:rPr>
          <w:color w:val="000000"/>
          <w:sz w:val="16"/>
          <w:szCs w:val="16"/>
        </w:rPr>
        <w:t>-H4v</w:t>
      </w:r>
      <w:r w:rsidR="0071752E" w:rsidRPr="00FF1DF7">
        <w:rPr>
          <w:color w:val="000000"/>
          <w:sz w:val="16"/>
          <w:szCs w:val="16"/>
        </w:rPr>
        <w:t xml:space="preserve"> </w:t>
      </w:r>
      <w:r w:rsidR="0071752E" w:rsidRPr="00385DE0">
        <w:rPr>
          <w:i/>
          <w:iCs/>
          <w:color w:val="000000"/>
          <w:sz w:val="16"/>
          <w:szCs w:val="16"/>
        </w:rPr>
        <w:t>20. Anchor che col partire. quatuor vocum. Cipriano Rore</w:t>
      </w:r>
      <w:r>
        <w:rPr>
          <w:color w:val="000000"/>
          <w:sz w:val="16"/>
          <w:szCs w:val="16"/>
        </w:rPr>
        <w:t xml:space="preserve">. </w:t>
      </w:r>
      <w:r w:rsidR="00D304FF">
        <w:rPr>
          <w:color w:val="000000"/>
          <w:sz w:val="16"/>
          <w:szCs w:val="16"/>
        </w:rPr>
        <w:t>Other c</w:t>
      </w:r>
      <w:r>
        <w:rPr>
          <w:color w:val="000000"/>
          <w:sz w:val="16"/>
          <w:szCs w:val="16"/>
        </w:rPr>
        <w:t>oncordances</w:t>
      </w:r>
      <w:r w:rsidR="00437D00">
        <w:rPr>
          <w:bCs/>
          <w:color w:val="000000"/>
          <w:sz w:val="16"/>
          <w:szCs w:val="16"/>
          <w:lang w:val="en-US"/>
        </w:rPr>
        <w:t xml:space="preserve">: </w:t>
      </w:r>
      <w:r w:rsidRPr="00491DEF">
        <w:rPr>
          <w:bCs/>
          <w:iCs/>
          <w:color w:val="000000"/>
          <w:sz w:val="16"/>
          <w:szCs w:val="16"/>
        </w:rPr>
        <w:t>CDN-Mc, f. 65r untitled</w:t>
      </w:r>
      <w:r>
        <w:rPr>
          <w:bCs/>
          <w:iCs/>
          <w:color w:val="000000"/>
          <w:sz w:val="16"/>
          <w:szCs w:val="16"/>
        </w:rPr>
        <w:t xml:space="preserve">; </w:t>
      </w:r>
      <w:r w:rsidR="00437D00" w:rsidRPr="00616A80">
        <w:rPr>
          <w:bCs/>
          <w:color w:val="000000"/>
          <w:sz w:val="16"/>
          <w:szCs w:val="16"/>
          <w:lang w:val="en-US"/>
        </w:rPr>
        <w:t xml:space="preserve">D-Mbs 266, f. 101r </w:t>
      </w:r>
      <w:r w:rsidR="00437D00" w:rsidRPr="00616A80">
        <w:rPr>
          <w:bCs/>
          <w:i/>
          <w:iCs/>
          <w:color w:val="000000"/>
          <w:sz w:val="16"/>
          <w:szCs w:val="16"/>
          <w:lang w:val="en-US"/>
        </w:rPr>
        <w:t>Anchorche Colparttire Ciprian de roro</w:t>
      </w:r>
      <w:r>
        <w:rPr>
          <w:bCs/>
          <w:color w:val="000000"/>
          <w:sz w:val="16"/>
          <w:szCs w:val="16"/>
          <w:lang w:val="en-US"/>
        </w:rPr>
        <w:t xml:space="preserve">; </w:t>
      </w:r>
      <w:r w:rsidR="004414F5" w:rsidRPr="00616A80">
        <w:rPr>
          <w:bCs/>
          <w:color w:val="000000"/>
          <w:sz w:val="16"/>
          <w:szCs w:val="16"/>
          <w:lang w:val="en-US"/>
        </w:rPr>
        <w:t xml:space="preserve">PL-Kj 40032, p. 96 </w:t>
      </w:r>
      <w:r w:rsidR="004414F5" w:rsidRPr="00616A80">
        <w:rPr>
          <w:bCs/>
          <w:i/>
          <w:iCs/>
          <w:color w:val="000000"/>
          <w:sz w:val="16"/>
          <w:szCs w:val="16"/>
          <w:lang w:val="en-US"/>
        </w:rPr>
        <w:t>El canto fermo di Anchor que col partire di Cipriano di Ror</w:t>
      </w:r>
      <w:r w:rsidR="004414F5">
        <w:rPr>
          <w:bCs/>
          <w:i/>
          <w:iCs/>
          <w:color w:val="000000"/>
          <w:sz w:val="16"/>
          <w:szCs w:val="16"/>
          <w:lang w:val="en-US"/>
        </w:rPr>
        <w:t>e</w:t>
      </w:r>
      <w:r w:rsidR="004414F5">
        <w:rPr>
          <w:bCs/>
          <w:color w:val="000000"/>
          <w:sz w:val="16"/>
          <w:szCs w:val="16"/>
          <w:lang w:val="en-US"/>
        </w:rPr>
        <w:t xml:space="preserve">; </w:t>
      </w:r>
      <w:r w:rsidRPr="00491DEF">
        <w:rPr>
          <w:bCs/>
          <w:iCs/>
          <w:color w:val="000000"/>
          <w:sz w:val="16"/>
          <w:szCs w:val="16"/>
        </w:rPr>
        <w:t xml:space="preserve">I-PESo P XVII.216 (Albani 2-27), pp. 94-97 </w:t>
      </w:r>
      <w:r w:rsidRPr="00491DEF">
        <w:rPr>
          <w:bCs/>
          <w:i/>
          <w:iCs/>
          <w:color w:val="000000"/>
          <w:sz w:val="16"/>
          <w:szCs w:val="16"/>
        </w:rPr>
        <w:t>Ancor che col partire a 4 di Ci-priano</w:t>
      </w:r>
      <w:r>
        <w:rPr>
          <w:bCs/>
          <w:color w:val="000000"/>
          <w:sz w:val="16"/>
          <w:szCs w:val="16"/>
        </w:rPr>
        <w:t xml:space="preserve">; </w:t>
      </w:r>
      <w:r w:rsidRPr="00491DEF">
        <w:rPr>
          <w:bCs/>
          <w:iCs/>
          <w:color w:val="000000"/>
          <w:sz w:val="16"/>
          <w:szCs w:val="16"/>
        </w:rPr>
        <w:t xml:space="preserve">I-Ra 1608, ff. 7v-8r untitled [texted: </w:t>
      </w:r>
      <w:r w:rsidRPr="00491DEF">
        <w:rPr>
          <w:bCs/>
          <w:i/>
          <w:iCs/>
          <w:color w:val="000000"/>
          <w:sz w:val="16"/>
          <w:szCs w:val="16"/>
        </w:rPr>
        <w:t>Anchor che col parti</w:t>
      </w:r>
      <w:r w:rsidRPr="00491DEF">
        <w:rPr>
          <w:bCs/>
          <w:iCs/>
          <w:color w:val="000000"/>
          <w:sz w:val="16"/>
          <w:szCs w:val="16"/>
        </w:rPr>
        <w:t>[re]</w:t>
      </w:r>
      <w:r>
        <w:rPr>
          <w:bCs/>
          <w:iCs/>
          <w:color w:val="000000"/>
          <w:sz w:val="16"/>
          <w:szCs w:val="16"/>
        </w:rPr>
        <w:t xml:space="preserve">; </w:t>
      </w:r>
      <w:r w:rsidR="004414F5" w:rsidRPr="00616A80">
        <w:rPr>
          <w:bCs/>
          <w:color w:val="000000"/>
          <w:sz w:val="16"/>
          <w:szCs w:val="16"/>
          <w:lang w:val="en-US"/>
        </w:rPr>
        <w:t>Galilei 1568, p</w:t>
      </w:r>
      <w:r w:rsidR="004414F5">
        <w:rPr>
          <w:bCs/>
          <w:color w:val="000000"/>
          <w:sz w:val="16"/>
          <w:szCs w:val="16"/>
          <w:lang w:val="en-US"/>
        </w:rPr>
        <w:t>p</w:t>
      </w:r>
      <w:r w:rsidR="004414F5" w:rsidRPr="00616A80">
        <w:rPr>
          <w:bCs/>
          <w:color w:val="000000"/>
          <w:sz w:val="16"/>
          <w:szCs w:val="16"/>
          <w:lang w:val="en-US"/>
        </w:rPr>
        <w:t>. 66</w:t>
      </w:r>
      <w:r w:rsidR="004414F5">
        <w:rPr>
          <w:bCs/>
          <w:color w:val="000000"/>
          <w:sz w:val="16"/>
          <w:szCs w:val="16"/>
          <w:lang w:val="en-US"/>
        </w:rPr>
        <w:t>-67</w:t>
      </w:r>
      <w:r w:rsidR="004414F5" w:rsidRPr="00616A80">
        <w:rPr>
          <w:bCs/>
          <w:color w:val="000000"/>
          <w:sz w:val="16"/>
          <w:szCs w:val="16"/>
          <w:lang w:val="en-US"/>
        </w:rPr>
        <w:t xml:space="preserve"> </w:t>
      </w:r>
      <w:r w:rsidR="004414F5" w:rsidRPr="00616A80">
        <w:rPr>
          <w:bCs/>
          <w:i/>
          <w:color w:val="000000"/>
          <w:sz w:val="16"/>
          <w:szCs w:val="16"/>
          <w:lang w:val="it-IT"/>
        </w:rPr>
        <w:t>Anchor che col partir</w:t>
      </w:r>
      <w:r>
        <w:rPr>
          <w:bCs/>
          <w:color w:val="000000"/>
          <w:sz w:val="16"/>
          <w:szCs w:val="16"/>
          <w:lang w:val="en-US"/>
        </w:rPr>
        <w:t xml:space="preserve">; </w:t>
      </w:r>
      <w:r w:rsidR="004414F5" w:rsidRPr="00616A80">
        <w:rPr>
          <w:bCs/>
          <w:color w:val="000000"/>
          <w:sz w:val="16"/>
          <w:szCs w:val="16"/>
          <w:lang w:val="en-US"/>
        </w:rPr>
        <w:t>Becchi 1568, p</w:t>
      </w:r>
      <w:r w:rsidR="004414F5">
        <w:rPr>
          <w:bCs/>
          <w:color w:val="000000"/>
          <w:sz w:val="16"/>
          <w:szCs w:val="16"/>
          <w:lang w:val="en-US"/>
        </w:rPr>
        <w:t>p</w:t>
      </w:r>
      <w:r w:rsidR="004414F5" w:rsidRPr="00616A80">
        <w:rPr>
          <w:bCs/>
          <w:color w:val="000000"/>
          <w:sz w:val="16"/>
          <w:szCs w:val="16"/>
          <w:lang w:val="en-US"/>
        </w:rPr>
        <w:t>. 71</w:t>
      </w:r>
      <w:r w:rsidR="004414F5">
        <w:rPr>
          <w:bCs/>
          <w:color w:val="000000"/>
          <w:sz w:val="16"/>
          <w:szCs w:val="16"/>
          <w:lang w:val="en-US"/>
        </w:rPr>
        <w:t>-72</w:t>
      </w:r>
      <w:r w:rsidR="004414F5" w:rsidRPr="00616A80">
        <w:rPr>
          <w:bCs/>
          <w:color w:val="000000"/>
          <w:sz w:val="16"/>
          <w:szCs w:val="16"/>
          <w:lang w:val="en-US"/>
        </w:rPr>
        <w:t xml:space="preserve"> </w:t>
      </w:r>
      <w:r w:rsidR="004414F5" w:rsidRPr="00616A80">
        <w:rPr>
          <w:bCs/>
          <w:i/>
          <w:color w:val="000000"/>
          <w:sz w:val="16"/>
          <w:szCs w:val="16"/>
          <w:lang w:val="it-IT"/>
        </w:rPr>
        <w:t>Anchor che col partir</w:t>
      </w:r>
      <w:r>
        <w:rPr>
          <w:bCs/>
          <w:iCs/>
          <w:color w:val="000000"/>
          <w:sz w:val="16"/>
          <w:szCs w:val="16"/>
          <w:lang w:val="it-IT"/>
        </w:rPr>
        <w:t xml:space="preserve">; </w:t>
      </w:r>
      <w:r w:rsidR="004414F5" w:rsidRPr="00616A80">
        <w:rPr>
          <w:bCs/>
          <w:color w:val="000000"/>
          <w:sz w:val="16"/>
          <w:szCs w:val="16"/>
          <w:lang w:val="en-US"/>
        </w:rPr>
        <w:t xml:space="preserve">Phalèse 1568, f. 31r </w:t>
      </w:r>
      <w:r w:rsidR="004414F5" w:rsidRPr="00616A80">
        <w:rPr>
          <w:bCs/>
          <w:i/>
          <w:color w:val="000000"/>
          <w:sz w:val="16"/>
          <w:szCs w:val="16"/>
          <w:lang w:val="it-IT"/>
        </w:rPr>
        <w:t>Anchor che col partir</w:t>
      </w:r>
      <w:r>
        <w:rPr>
          <w:bCs/>
          <w:iCs/>
          <w:color w:val="000000"/>
          <w:sz w:val="16"/>
          <w:szCs w:val="16"/>
          <w:lang w:val="it-IT"/>
        </w:rPr>
        <w:t xml:space="preserve">; </w:t>
      </w:r>
      <w:r w:rsidR="004414F5" w:rsidRPr="00616A80">
        <w:rPr>
          <w:bCs/>
          <w:color w:val="000000"/>
          <w:sz w:val="16"/>
          <w:szCs w:val="16"/>
          <w:lang w:val="en-US"/>
        </w:rPr>
        <w:t xml:space="preserve">Phalèse 1571, f. 62v </w:t>
      </w:r>
      <w:r w:rsidR="004414F5" w:rsidRPr="00616A80">
        <w:rPr>
          <w:bCs/>
          <w:i/>
          <w:color w:val="000000"/>
          <w:sz w:val="16"/>
          <w:szCs w:val="16"/>
          <w:lang w:val="it-IT"/>
        </w:rPr>
        <w:t>Anchor quel partir</w:t>
      </w:r>
      <w:r>
        <w:rPr>
          <w:bCs/>
          <w:iCs/>
          <w:color w:val="000000"/>
          <w:sz w:val="16"/>
          <w:szCs w:val="16"/>
          <w:lang w:val="it-IT"/>
        </w:rPr>
        <w:t xml:space="preserve">; </w:t>
      </w:r>
      <w:r w:rsidR="00437D00" w:rsidRPr="00616A80">
        <w:rPr>
          <w:bCs/>
          <w:color w:val="000000"/>
          <w:sz w:val="16"/>
          <w:szCs w:val="16"/>
        </w:rPr>
        <w:t xml:space="preserve">Adriaenssen 1584, ff. 7v8r </w:t>
      </w:r>
      <w:r w:rsidR="00437D00" w:rsidRPr="00616A80">
        <w:rPr>
          <w:bCs/>
          <w:i/>
          <w:color w:val="000000"/>
          <w:sz w:val="16"/>
          <w:szCs w:val="16"/>
          <w:lang w:val="it-IT"/>
        </w:rPr>
        <w:t>Anchor che col partire</w:t>
      </w:r>
      <w:r w:rsidR="00437D00" w:rsidRPr="00616A80">
        <w:rPr>
          <w:bCs/>
          <w:iCs/>
          <w:color w:val="000000"/>
          <w:sz w:val="16"/>
          <w:szCs w:val="16"/>
          <w:lang w:val="it-IT"/>
        </w:rPr>
        <w:t xml:space="preserve"> </w:t>
      </w:r>
      <w:r w:rsidR="00437D00">
        <w:rPr>
          <w:bCs/>
          <w:iCs/>
          <w:color w:val="000000"/>
          <w:sz w:val="16"/>
          <w:szCs w:val="16"/>
          <w:lang w:val="it-IT"/>
        </w:rPr>
        <w:t>-</w:t>
      </w:r>
      <w:r w:rsidR="00437D00" w:rsidRPr="00616A80">
        <w:rPr>
          <w:bCs/>
          <w:iCs/>
          <w:color w:val="000000"/>
          <w:sz w:val="16"/>
          <w:szCs w:val="16"/>
          <w:lang w:val="it-IT"/>
        </w:rPr>
        <w:t xml:space="preserve"> </w:t>
      </w:r>
      <w:r w:rsidR="00437D00">
        <w:rPr>
          <w:bCs/>
          <w:iCs/>
          <w:color w:val="000000"/>
          <w:sz w:val="16"/>
          <w:szCs w:val="16"/>
          <w:lang w:val="it-IT"/>
        </w:rPr>
        <w:t>lute &amp;</w:t>
      </w:r>
      <w:r w:rsidR="00437D00" w:rsidRPr="00616A80">
        <w:rPr>
          <w:bCs/>
          <w:iCs/>
          <w:color w:val="000000"/>
          <w:sz w:val="16"/>
          <w:szCs w:val="16"/>
          <w:lang w:val="it-IT"/>
        </w:rPr>
        <w:t xml:space="preserve"> 2 voices</w:t>
      </w:r>
      <w:r>
        <w:rPr>
          <w:bCs/>
          <w:iCs/>
          <w:color w:val="000000"/>
          <w:sz w:val="16"/>
          <w:szCs w:val="16"/>
          <w:lang w:val="it-IT"/>
        </w:rPr>
        <w:t xml:space="preserve"> </w:t>
      </w:r>
      <w:r>
        <w:rPr>
          <w:bCs/>
          <w:color w:val="000000"/>
          <w:sz w:val="16"/>
          <w:szCs w:val="16"/>
          <w:lang w:val="en-US"/>
        </w:rPr>
        <w:t xml:space="preserve">= </w:t>
      </w:r>
      <w:r w:rsidR="00437D00" w:rsidRPr="00616A80">
        <w:rPr>
          <w:bCs/>
          <w:color w:val="000000"/>
          <w:sz w:val="16"/>
          <w:szCs w:val="16"/>
        </w:rPr>
        <w:t>Adriaenssen 1600, ff. 7v</w:t>
      </w:r>
      <w:r w:rsidR="00437D00">
        <w:rPr>
          <w:bCs/>
          <w:color w:val="000000"/>
          <w:sz w:val="16"/>
          <w:szCs w:val="16"/>
        </w:rPr>
        <w:t>-</w:t>
      </w:r>
      <w:r w:rsidR="00437D00" w:rsidRPr="00616A80">
        <w:rPr>
          <w:bCs/>
          <w:color w:val="000000"/>
          <w:sz w:val="16"/>
          <w:szCs w:val="16"/>
        </w:rPr>
        <w:t xml:space="preserve">8r </w:t>
      </w:r>
      <w:r w:rsidR="00437D00" w:rsidRPr="00616A80">
        <w:rPr>
          <w:bCs/>
          <w:i/>
          <w:color w:val="000000"/>
          <w:sz w:val="16"/>
          <w:szCs w:val="16"/>
          <w:lang w:val="it-IT"/>
        </w:rPr>
        <w:t>Anchor che col partire</w:t>
      </w:r>
      <w:r>
        <w:rPr>
          <w:bCs/>
          <w:iCs/>
          <w:color w:val="000000"/>
          <w:sz w:val="16"/>
          <w:szCs w:val="16"/>
          <w:lang w:val="it-IT"/>
        </w:rPr>
        <w:t xml:space="preserve">; </w:t>
      </w:r>
      <w:r w:rsidR="004414F5">
        <w:rPr>
          <w:bCs/>
          <w:color w:val="000000"/>
          <w:sz w:val="16"/>
          <w:szCs w:val="16"/>
          <w:lang w:val="en-US"/>
        </w:rPr>
        <w:t>A</w:t>
      </w:r>
      <w:r w:rsidR="00437D00" w:rsidRPr="00616A80">
        <w:rPr>
          <w:bCs/>
          <w:color w:val="000000"/>
          <w:sz w:val="16"/>
          <w:szCs w:val="16"/>
        </w:rPr>
        <w:t xml:space="preserve">driaenssen 1592, ff. 6v-7r </w:t>
      </w:r>
      <w:r w:rsidR="00437D00" w:rsidRPr="00616A80">
        <w:rPr>
          <w:bCs/>
          <w:i/>
          <w:color w:val="000000"/>
          <w:sz w:val="16"/>
          <w:szCs w:val="16"/>
          <w:lang w:val="it-IT"/>
        </w:rPr>
        <w:t>Anchor che col partire</w:t>
      </w:r>
      <w:r>
        <w:rPr>
          <w:bCs/>
          <w:iCs/>
          <w:color w:val="000000"/>
          <w:sz w:val="16"/>
          <w:szCs w:val="16"/>
          <w:lang w:val="it-IT"/>
        </w:rPr>
        <w:t>. Two d</w:t>
      </w:r>
      <w:r w:rsidR="00477FBF" w:rsidRPr="00754CD4">
        <w:rPr>
          <w:bCs/>
          <w:iCs/>
          <w:color w:val="000000"/>
          <w:sz w:val="16"/>
          <w:szCs w:val="16"/>
          <w:lang w:val="it-IT"/>
        </w:rPr>
        <w:t xml:space="preserve">ifferent </w:t>
      </w:r>
      <w:r w:rsidR="00754CD4" w:rsidRPr="00754CD4">
        <w:rPr>
          <w:bCs/>
          <w:iCs/>
          <w:color w:val="000000"/>
          <w:sz w:val="16"/>
          <w:szCs w:val="16"/>
          <w:lang w:val="it-IT"/>
        </w:rPr>
        <w:t>cognate</w:t>
      </w:r>
      <w:r>
        <w:rPr>
          <w:bCs/>
          <w:iCs/>
          <w:color w:val="000000"/>
          <w:sz w:val="16"/>
          <w:szCs w:val="16"/>
          <w:lang w:val="it-IT"/>
        </w:rPr>
        <w:t xml:space="preserve">s </w:t>
      </w:r>
      <w:r w:rsidR="00477FBF" w:rsidRPr="00754CD4">
        <w:rPr>
          <w:bCs/>
          <w:iCs/>
          <w:color w:val="000000"/>
          <w:sz w:val="16"/>
          <w:szCs w:val="16"/>
          <w:lang w:val="it-IT"/>
        </w:rPr>
        <w:t xml:space="preserve">in </w:t>
      </w:r>
      <w:r>
        <w:rPr>
          <w:bCs/>
          <w:iCs/>
          <w:color w:val="000000"/>
          <w:sz w:val="16"/>
          <w:szCs w:val="16"/>
          <w:lang w:val="it-IT"/>
        </w:rPr>
        <w:t>A minor</w:t>
      </w:r>
      <w:r w:rsidR="00477FBF" w:rsidRPr="00754CD4">
        <w:rPr>
          <w:bCs/>
          <w:iCs/>
          <w:color w:val="000000"/>
          <w:sz w:val="16"/>
          <w:szCs w:val="16"/>
          <w:lang w:val="it-IT"/>
        </w:rPr>
        <w:t xml:space="preserve">: Besard 1603, ff. 38v-39r </w:t>
      </w:r>
      <w:r w:rsidR="00477FBF" w:rsidRPr="00754CD4">
        <w:rPr>
          <w:bCs/>
          <w:i/>
          <w:color w:val="000000"/>
          <w:sz w:val="16"/>
          <w:szCs w:val="16"/>
          <w:lang w:val="it-IT"/>
        </w:rPr>
        <w:t>Anchor che col partire</w:t>
      </w:r>
      <w:r>
        <w:rPr>
          <w:bCs/>
          <w:iCs/>
          <w:color w:val="000000"/>
          <w:sz w:val="16"/>
          <w:szCs w:val="16"/>
          <w:lang w:val="it-IT"/>
        </w:rPr>
        <w:t xml:space="preserve">; </w:t>
      </w:r>
      <w:r w:rsidR="00491DEF" w:rsidRPr="00491DEF">
        <w:rPr>
          <w:bCs/>
          <w:iCs/>
          <w:color w:val="000000"/>
          <w:sz w:val="16"/>
          <w:szCs w:val="16"/>
        </w:rPr>
        <w:t xml:space="preserve">Rude II 1600, sigs. cc5v-cc6v 31 [index: </w:t>
      </w:r>
      <w:r w:rsidR="00491DEF" w:rsidRPr="00491DEF">
        <w:rPr>
          <w:bCs/>
          <w:i/>
          <w:iCs/>
          <w:color w:val="000000"/>
          <w:sz w:val="16"/>
          <w:szCs w:val="16"/>
        </w:rPr>
        <w:t>Anchor checol partir Cipriano Rore</w:t>
      </w:r>
      <w:r w:rsidR="00491DEF" w:rsidRPr="00491DEF">
        <w:rPr>
          <w:bCs/>
          <w:iCs/>
          <w:color w:val="000000"/>
          <w:sz w:val="16"/>
          <w:szCs w:val="16"/>
        </w:rPr>
        <w:t>]</w:t>
      </w:r>
      <w:r>
        <w:rPr>
          <w:bCs/>
          <w:iCs/>
          <w:color w:val="000000"/>
          <w:sz w:val="16"/>
          <w:szCs w:val="16"/>
        </w:rPr>
        <w:t xml:space="preserve">. </w:t>
      </w:r>
      <w:r w:rsidR="00491DEF" w:rsidRPr="00491DEF">
        <w:rPr>
          <w:bCs/>
          <w:iCs/>
          <w:color w:val="000000"/>
          <w:sz w:val="16"/>
          <w:szCs w:val="16"/>
        </w:rPr>
        <w:t xml:space="preserve">cf. I-PESo P XVII.215 (2-26), pp. 32-39 </w:t>
      </w:r>
      <w:r w:rsidR="00491DEF" w:rsidRPr="00491DEF">
        <w:rPr>
          <w:bCs/>
          <w:i/>
          <w:iCs/>
          <w:color w:val="000000"/>
          <w:sz w:val="16"/>
          <w:szCs w:val="16"/>
        </w:rPr>
        <w:t>Contr.tr sopra A</w:t>
      </w:r>
      <w:r w:rsidR="00491DEF" w:rsidRPr="00491DEF">
        <w:rPr>
          <w:bCs/>
          <w:iCs/>
          <w:color w:val="000000"/>
          <w:sz w:val="16"/>
          <w:szCs w:val="16"/>
        </w:rPr>
        <w:t>(n)</w:t>
      </w:r>
      <w:r w:rsidR="00491DEF" w:rsidRPr="00491DEF">
        <w:rPr>
          <w:bCs/>
          <w:i/>
          <w:iCs/>
          <w:color w:val="000000"/>
          <w:sz w:val="16"/>
          <w:szCs w:val="16"/>
        </w:rPr>
        <w:t>cor?  che col</w:t>
      </w:r>
      <w:r>
        <w:rPr>
          <w:bCs/>
          <w:i/>
          <w:iCs/>
          <w:color w:val="000000"/>
          <w:sz w:val="16"/>
          <w:szCs w:val="16"/>
        </w:rPr>
        <w:t xml:space="preserve"> </w:t>
      </w:r>
      <w:r w:rsidR="00491DEF" w:rsidRPr="00491DEF">
        <w:rPr>
          <w:bCs/>
          <w:i/>
          <w:iCs/>
          <w:color w:val="000000"/>
          <w:sz w:val="16"/>
          <w:szCs w:val="16"/>
        </w:rPr>
        <w:t>partire</w:t>
      </w:r>
      <w:r>
        <w:rPr>
          <w:bCs/>
          <w:color w:val="000000"/>
          <w:sz w:val="16"/>
          <w:szCs w:val="16"/>
        </w:rPr>
        <w:t xml:space="preserve">; </w:t>
      </w:r>
      <w:r w:rsidRPr="00616A80">
        <w:rPr>
          <w:bCs/>
          <w:color w:val="000000"/>
          <w:sz w:val="16"/>
          <w:szCs w:val="16"/>
          <w:lang w:val="en-US"/>
        </w:rPr>
        <w:t xml:space="preserve">Galilei </w:t>
      </w:r>
      <w:r w:rsidRPr="002D3CF7">
        <w:rPr>
          <w:bCs/>
          <w:i/>
          <w:iCs/>
          <w:color w:val="000000"/>
          <w:sz w:val="16"/>
          <w:szCs w:val="16"/>
          <w:lang w:val="en-US"/>
        </w:rPr>
        <w:t>Fronimo</w:t>
      </w:r>
      <w:r>
        <w:rPr>
          <w:bCs/>
          <w:color w:val="000000"/>
          <w:sz w:val="16"/>
          <w:szCs w:val="16"/>
          <w:lang w:val="en-US"/>
        </w:rPr>
        <w:t xml:space="preserve"> </w:t>
      </w:r>
      <w:r w:rsidRPr="00616A80">
        <w:rPr>
          <w:bCs/>
          <w:color w:val="000000"/>
          <w:sz w:val="16"/>
          <w:szCs w:val="16"/>
          <w:lang w:val="en-US"/>
        </w:rPr>
        <w:t>1568, p</w:t>
      </w:r>
      <w:r>
        <w:rPr>
          <w:bCs/>
          <w:color w:val="000000"/>
          <w:sz w:val="16"/>
          <w:szCs w:val="16"/>
          <w:lang w:val="en-US"/>
        </w:rPr>
        <w:t>p</w:t>
      </w:r>
      <w:r w:rsidRPr="00616A80">
        <w:rPr>
          <w:bCs/>
          <w:color w:val="000000"/>
          <w:sz w:val="16"/>
          <w:szCs w:val="16"/>
          <w:lang w:val="en-US"/>
        </w:rPr>
        <w:t>. 94</w:t>
      </w:r>
      <w:r>
        <w:rPr>
          <w:bCs/>
          <w:color w:val="000000"/>
          <w:sz w:val="16"/>
          <w:szCs w:val="16"/>
          <w:lang w:val="en-US"/>
        </w:rPr>
        <w:t>-96</w:t>
      </w:r>
      <w:r w:rsidRPr="00616A80">
        <w:rPr>
          <w:bCs/>
          <w:color w:val="000000"/>
          <w:sz w:val="16"/>
          <w:szCs w:val="16"/>
          <w:lang w:val="en-US"/>
        </w:rPr>
        <w:t xml:space="preserve"> </w:t>
      </w:r>
      <w:r w:rsidRPr="00616A80">
        <w:rPr>
          <w:bCs/>
          <w:i/>
          <w:iCs/>
          <w:color w:val="000000"/>
          <w:sz w:val="16"/>
          <w:szCs w:val="16"/>
          <w:lang w:val="en-US"/>
        </w:rPr>
        <w:t xml:space="preserve">Fantasia Seconda. Sopra, </w:t>
      </w:r>
      <w:r w:rsidRPr="00616A80">
        <w:rPr>
          <w:bCs/>
          <w:i/>
          <w:iCs/>
          <w:color w:val="000000"/>
          <w:sz w:val="16"/>
          <w:szCs w:val="16"/>
          <w:lang w:val="it-IT"/>
        </w:rPr>
        <w:t>A</w:t>
      </w:r>
      <w:r w:rsidRPr="00616A80">
        <w:rPr>
          <w:bCs/>
          <w:i/>
          <w:color w:val="000000"/>
          <w:sz w:val="16"/>
          <w:szCs w:val="16"/>
          <w:lang w:val="it-IT"/>
        </w:rPr>
        <w:t>nchor che col partir</w:t>
      </w:r>
      <w:r>
        <w:rPr>
          <w:bCs/>
          <w:color w:val="000000"/>
          <w:sz w:val="16"/>
          <w:szCs w:val="16"/>
          <w:lang w:val="en-US"/>
        </w:rPr>
        <w:t>.</w:t>
      </w:r>
      <w:r>
        <w:rPr>
          <w:rStyle w:val="FootnoteReference"/>
          <w:bCs/>
          <w:color w:val="000000"/>
          <w:sz w:val="16"/>
          <w:szCs w:val="16"/>
          <w:lang w:val="en-US"/>
        </w:rPr>
        <w:footnoteReference w:id="7"/>
      </w:r>
      <w:r>
        <w:rPr>
          <w:bCs/>
          <w:color w:val="000000"/>
          <w:sz w:val="16"/>
          <w:szCs w:val="16"/>
          <w:lang w:val="en-US"/>
        </w:rPr>
        <w:t xml:space="preserve"> </w:t>
      </w:r>
    </w:p>
    <w:p w14:paraId="0A8B3D16" w14:textId="77777777" w:rsidR="00487D1C" w:rsidRDefault="00487D1C" w:rsidP="00631B4A">
      <w:pPr>
        <w:tabs>
          <w:tab w:val="right" w:pos="4678"/>
        </w:tabs>
        <w:autoSpaceDE w:val="0"/>
        <w:autoSpaceDN w:val="0"/>
        <w:adjustRightInd w:val="0"/>
        <w:ind w:left="284" w:hanging="142"/>
        <w:jc w:val="left"/>
        <w:rPr>
          <w:b/>
          <w:bCs/>
          <w:color w:val="000000"/>
          <w:sz w:val="16"/>
          <w:szCs w:val="16"/>
        </w:rPr>
      </w:pPr>
    </w:p>
    <w:p w14:paraId="5B6A32E5" w14:textId="7A14C9B6" w:rsidR="00356565" w:rsidRDefault="00631B4A" w:rsidP="00631B4A">
      <w:pPr>
        <w:tabs>
          <w:tab w:val="right" w:pos="4678"/>
        </w:tabs>
        <w:autoSpaceDE w:val="0"/>
        <w:autoSpaceDN w:val="0"/>
        <w:adjustRightInd w:val="0"/>
        <w:ind w:left="284" w:hanging="142"/>
        <w:jc w:val="left"/>
        <w:rPr>
          <w:i/>
          <w:iCs/>
          <w:color w:val="000000"/>
          <w:sz w:val="16"/>
          <w:szCs w:val="16"/>
        </w:rPr>
      </w:pPr>
      <w:r w:rsidRPr="00631B4A">
        <w:rPr>
          <w:b/>
          <w:bCs/>
          <w:color w:val="000000"/>
          <w:sz w:val="16"/>
          <w:szCs w:val="16"/>
        </w:rPr>
        <w:t xml:space="preserve">MN9app 1. </w:t>
      </w:r>
      <w:r w:rsidRPr="00631B4A">
        <w:rPr>
          <w:color w:val="000000"/>
          <w:sz w:val="16"/>
          <w:szCs w:val="16"/>
        </w:rPr>
        <w:t xml:space="preserve">PL-Kj 40032, pp. 142-143 </w:t>
      </w:r>
      <w:r w:rsidRPr="00631B4A">
        <w:rPr>
          <w:i/>
          <w:iCs/>
          <w:color w:val="000000"/>
          <w:sz w:val="16"/>
          <w:szCs w:val="16"/>
        </w:rPr>
        <w:t xml:space="preserve">Anchor che col partire </w:t>
      </w:r>
    </w:p>
    <w:p w14:paraId="17C2636C" w14:textId="21A03D52" w:rsidR="00631B4A" w:rsidRPr="00631B4A" w:rsidRDefault="00356565" w:rsidP="00631B4A">
      <w:pPr>
        <w:tabs>
          <w:tab w:val="right" w:pos="4678"/>
        </w:tabs>
        <w:autoSpaceDE w:val="0"/>
        <w:autoSpaceDN w:val="0"/>
        <w:adjustRightInd w:val="0"/>
        <w:ind w:left="284" w:hanging="142"/>
        <w:jc w:val="left"/>
        <w:rPr>
          <w:color w:val="000000"/>
          <w:sz w:val="16"/>
          <w:szCs w:val="16"/>
        </w:rPr>
      </w:pPr>
      <w:r>
        <w:rPr>
          <w:i/>
          <w:iCs/>
          <w:color w:val="000000"/>
          <w:sz w:val="16"/>
          <w:szCs w:val="16"/>
        </w:rPr>
        <w:tab/>
      </w:r>
      <w:r w:rsidR="00631B4A" w:rsidRPr="00631B4A">
        <w:rPr>
          <w:i/>
          <w:iCs/>
          <w:color w:val="000000"/>
          <w:sz w:val="16"/>
          <w:szCs w:val="16"/>
        </w:rPr>
        <w:t>senza molta Glossa</w:t>
      </w:r>
      <w:r w:rsidR="00631B4A" w:rsidRPr="00631B4A">
        <w:rPr>
          <w:color w:val="000000"/>
          <w:sz w:val="16"/>
          <w:szCs w:val="16"/>
        </w:rPr>
        <w:t xml:space="preserve"> </w:t>
      </w:r>
      <w:r w:rsidR="00631B4A">
        <w:rPr>
          <w:color w:val="000000"/>
          <w:sz w:val="16"/>
          <w:szCs w:val="16"/>
        </w:rPr>
        <w:tab/>
      </w:r>
      <w:r w:rsidR="006B2CA8">
        <w:rPr>
          <w:color w:val="000000"/>
          <w:sz w:val="16"/>
          <w:szCs w:val="16"/>
        </w:rPr>
        <w:t xml:space="preserve">pp. </w:t>
      </w:r>
      <w:r w:rsidR="008D672C">
        <w:rPr>
          <w:color w:val="000000"/>
          <w:sz w:val="16"/>
          <w:szCs w:val="16"/>
        </w:rPr>
        <w:t>1</w:t>
      </w:r>
      <w:r w:rsidR="00584FDE">
        <w:rPr>
          <w:color w:val="000000"/>
          <w:sz w:val="16"/>
          <w:szCs w:val="16"/>
        </w:rPr>
        <w:t>2</w:t>
      </w:r>
      <w:r w:rsidR="008D672C">
        <w:rPr>
          <w:color w:val="000000"/>
          <w:sz w:val="16"/>
          <w:szCs w:val="16"/>
        </w:rPr>
        <w:t>-1</w:t>
      </w:r>
      <w:r w:rsidR="00584FDE">
        <w:rPr>
          <w:color w:val="000000"/>
          <w:sz w:val="16"/>
          <w:szCs w:val="16"/>
        </w:rPr>
        <w:t>3</w:t>
      </w:r>
    </w:p>
    <w:p w14:paraId="176CE374" w14:textId="53D19321" w:rsidR="00631B4A" w:rsidRDefault="00631B4A" w:rsidP="00631B4A">
      <w:pPr>
        <w:tabs>
          <w:tab w:val="right" w:pos="4678"/>
        </w:tabs>
        <w:autoSpaceDE w:val="0"/>
        <w:autoSpaceDN w:val="0"/>
        <w:adjustRightInd w:val="0"/>
        <w:ind w:left="284" w:hanging="142"/>
        <w:jc w:val="left"/>
        <w:rPr>
          <w:color w:val="000000"/>
          <w:sz w:val="16"/>
          <w:szCs w:val="16"/>
        </w:rPr>
      </w:pPr>
      <w:r w:rsidRPr="00631B4A">
        <w:rPr>
          <w:b/>
          <w:bCs/>
          <w:color w:val="000000"/>
          <w:sz w:val="16"/>
          <w:szCs w:val="16"/>
        </w:rPr>
        <w:t>MN9app 2.</w:t>
      </w:r>
      <w:r w:rsidRPr="00631B4A">
        <w:rPr>
          <w:color w:val="000000"/>
          <w:sz w:val="16"/>
          <w:szCs w:val="16"/>
        </w:rPr>
        <w:t xml:space="preserve"> Paladin 1560, f</w:t>
      </w:r>
      <w:r w:rsidR="005A5871">
        <w:rPr>
          <w:color w:val="000000"/>
          <w:sz w:val="16"/>
          <w:szCs w:val="16"/>
        </w:rPr>
        <w:t>f</w:t>
      </w:r>
      <w:r w:rsidRPr="00631B4A">
        <w:rPr>
          <w:color w:val="000000"/>
          <w:sz w:val="16"/>
          <w:szCs w:val="16"/>
        </w:rPr>
        <w:t>. 11v</w:t>
      </w:r>
      <w:r w:rsidR="005A5871">
        <w:rPr>
          <w:color w:val="000000"/>
          <w:sz w:val="16"/>
          <w:szCs w:val="16"/>
        </w:rPr>
        <w:t>-12r</w:t>
      </w:r>
      <w:r w:rsidRPr="00631B4A">
        <w:rPr>
          <w:color w:val="000000"/>
          <w:sz w:val="16"/>
          <w:szCs w:val="16"/>
        </w:rPr>
        <w:t xml:space="preserve"> </w:t>
      </w:r>
      <w:r w:rsidRPr="00631B4A">
        <w:rPr>
          <w:i/>
          <w:iCs/>
          <w:color w:val="000000"/>
          <w:sz w:val="16"/>
          <w:szCs w:val="16"/>
        </w:rPr>
        <w:t>Anchor che col partir</w:t>
      </w:r>
      <w:r>
        <w:rPr>
          <w:color w:val="000000"/>
          <w:sz w:val="16"/>
          <w:szCs w:val="16"/>
        </w:rPr>
        <w:tab/>
      </w:r>
      <w:r w:rsidR="008D672C">
        <w:rPr>
          <w:color w:val="000000"/>
          <w:sz w:val="16"/>
          <w:szCs w:val="16"/>
        </w:rPr>
        <w:t>1</w:t>
      </w:r>
      <w:r w:rsidR="00584FDE">
        <w:rPr>
          <w:color w:val="000000"/>
          <w:sz w:val="16"/>
          <w:szCs w:val="16"/>
        </w:rPr>
        <w:t>4</w:t>
      </w:r>
      <w:r w:rsidR="008D672C">
        <w:rPr>
          <w:color w:val="000000"/>
          <w:sz w:val="16"/>
          <w:szCs w:val="16"/>
        </w:rPr>
        <w:t>-1</w:t>
      </w:r>
      <w:r w:rsidR="00584FDE">
        <w:rPr>
          <w:color w:val="000000"/>
          <w:sz w:val="16"/>
          <w:szCs w:val="16"/>
        </w:rPr>
        <w:t>5</w:t>
      </w:r>
    </w:p>
    <w:p w14:paraId="5B30D4D6" w14:textId="418ED7B0" w:rsidR="0080016B" w:rsidRPr="0080016B" w:rsidRDefault="001E7812" w:rsidP="0080016B">
      <w:pPr>
        <w:autoSpaceDE w:val="0"/>
        <w:autoSpaceDN w:val="0"/>
        <w:adjustRightInd w:val="0"/>
        <w:ind w:left="284" w:right="170" w:hanging="142"/>
        <w:rPr>
          <w:iCs/>
          <w:color w:val="000000"/>
          <w:sz w:val="16"/>
          <w:szCs w:val="16"/>
          <w:lang w:val="en-US"/>
        </w:rPr>
      </w:pPr>
      <w:r>
        <w:rPr>
          <w:iCs/>
          <w:color w:val="000000"/>
          <w:sz w:val="16"/>
          <w:szCs w:val="16"/>
          <w:lang w:val="en-US"/>
        </w:rPr>
        <w:tab/>
        <w:t xml:space="preserve">= </w:t>
      </w:r>
      <w:r w:rsidRPr="008D672C">
        <w:rPr>
          <w:color w:val="000000"/>
          <w:sz w:val="16"/>
          <w:szCs w:val="16"/>
          <w:lang w:val="it-IT"/>
        </w:rPr>
        <w:t xml:space="preserve">I-CFVd w.s., ff. 40v-41r </w:t>
      </w:r>
      <w:r w:rsidRPr="008D672C">
        <w:rPr>
          <w:i/>
          <w:color w:val="000000"/>
          <w:sz w:val="16"/>
          <w:szCs w:val="16"/>
          <w:lang w:val="it-IT"/>
        </w:rPr>
        <w:t>Ancor che col partire de Cipriano</w:t>
      </w:r>
      <w:r w:rsidR="0080016B">
        <w:rPr>
          <w:iCs/>
          <w:color w:val="000000"/>
          <w:sz w:val="16"/>
          <w:szCs w:val="16"/>
          <w:lang w:val="en-US"/>
        </w:rPr>
        <w:t xml:space="preserve">. Concordances is G minor: </w:t>
      </w:r>
      <w:r w:rsidR="0080016B" w:rsidRPr="0080016B">
        <w:rPr>
          <w:bCs/>
          <w:iCs/>
          <w:color w:val="000000"/>
          <w:sz w:val="16"/>
          <w:szCs w:val="16"/>
        </w:rPr>
        <w:t>B-Br II.275</w:t>
      </w:r>
      <w:r w:rsidR="0080016B">
        <w:rPr>
          <w:bCs/>
          <w:iCs/>
          <w:color w:val="000000"/>
          <w:sz w:val="16"/>
          <w:szCs w:val="16"/>
        </w:rPr>
        <w:t xml:space="preserve"> (Cavalcanti)</w:t>
      </w:r>
      <w:r w:rsidR="0080016B" w:rsidRPr="0080016B">
        <w:rPr>
          <w:bCs/>
          <w:iCs/>
          <w:color w:val="000000"/>
          <w:sz w:val="16"/>
          <w:szCs w:val="16"/>
        </w:rPr>
        <w:t xml:space="preserve">, f. 53v </w:t>
      </w:r>
      <w:r w:rsidR="0080016B" w:rsidRPr="0080016B">
        <w:rPr>
          <w:bCs/>
          <w:i/>
          <w:iCs/>
          <w:color w:val="000000"/>
          <w:sz w:val="16"/>
          <w:szCs w:val="16"/>
        </w:rPr>
        <w:t xml:space="preserve">Madrigal di Cipriano </w:t>
      </w:r>
      <w:r w:rsidR="0080016B" w:rsidRPr="0080016B">
        <w:rPr>
          <w:bCs/>
          <w:iCs/>
          <w:color w:val="000000"/>
          <w:sz w:val="16"/>
          <w:szCs w:val="16"/>
        </w:rPr>
        <w:t xml:space="preserve">[texted: </w:t>
      </w:r>
      <w:r w:rsidR="0080016B" w:rsidRPr="0080016B">
        <w:rPr>
          <w:bCs/>
          <w:i/>
          <w:iCs/>
          <w:color w:val="000000"/>
          <w:sz w:val="16"/>
          <w:szCs w:val="16"/>
        </w:rPr>
        <w:t>an cor che col partire</w:t>
      </w:r>
      <w:r w:rsidR="0080016B" w:rsidRPr="0080016B">
        <w:rPr>
          <w:bCs/>
          <w:iCs/>
          <w:color w:val="000000"/>
          <w:sz w:val="16"/>
          <w:szCs w:val="16"/>
        </w:rPr>
        <w:t>]</w:t>
      </w:r>
      <w:r w:rsidR="0080016B">
        <w:rPr>
          <w:iCs/>
          <w:color w:val="000000"/>
          <w:sz w:val="16"/>
          <w:szCs w:val="16"/>
          <w:lang w:val="it-IT"/>
        </w:rPr>
        <w:t xml:space="preserve">; </w:t>
      </w:r>
      <w:r w:rsidR="0080016B" w:rsidRPr="0080016B">
        <w:rPr>
          <w:bCs/>
          <w:iCs/>
          <w:color w:val="000000"/>
          <w:sz w:val="16"/>
          <w:szCs w:val="16"/>
        </w:rPr>
        <w:t xml:space="preserve">GB-Eu Dc.5.125, f. 55v untitled </w:t>
      </w:r>
      <w:r w:rsidR="0080016B">
        <w:rPr>
          <w:bCs/>
          <w:iCs/>
          <w:color w:val="000000"/>
          <w:sz w:val="16"/>
          <w:szCs w:val="16"/>
        </w:rPr>
        <w:t>(</w:t>
      </w:r>
      <w:r w:rsidR="0080016B" w:rsidRPr="0080016B">
        <w:rPr>
          <w:bCs/>
          <w:iCs/>
          <w:color w:val="000000"/>
          <w:sz w:val="16"/>
          <w:szCs w:val="16"/>
        </w:rPr>
        <w:t xml:space="preserve">bars </w:t>
      </w:r>
      <w:r w:rsidR="0080016B">
        <w:rPr>
          <w:bCs/>
          <w:iCs/>
          <w:color w:val="000000"/>
          <w:sz w:val="16"/>
          <w:szCs w:val="16"/>
        </w:rPr>
        <w:t>1-</w:t>
      </w:r>
      <w:r w:rsidR="0080016B" w:rsidRPr="0080016B">
        <w:rPr>
          <w:bCs/>
          <w:iCs/>
          <w:color w:val="000000"/>
          <w:sz w:val="16"/>
          <w:szCs w:val="16"/>
        </w:rPr>
        <w:t>37</w:t>
      </w:r>
      <w:r w:rsidR="0080016B">
        <w:rPr>
          <w:bCs/>
          <w:iCs/>
          <w:color w:val="000000"/>
          <w:sz w:val="16"/>
          <w:szCs w:val="16"/>
        </w:rPr>
        <w:t>)</w:t>
      </w:r>
      <w:r w:rsidR="0080016B">
        <w:rPr>
          <w:iCs/>
          <w:color w:val="000000"/>
          <w:sz w:val="16"/>
          <w:szCs w:val="16"/>
          <w:lang w:val="it-IT"/>
        </w:rPr>
        <w:t xml:space="preserve">; </w:t>
      </w:r>
      <w:r w:rsidR="0080016B" w:rsidRPr="0080016B">
        <w:rPr>
          <w:bCs/>
          <w:iCs/>
          <w:color w:val="000000"/>
          <w:sz w:val="16"/>
          <w:szCs w:val="16"/>
        </w:rPr>
        <w:t>I-Fn XIX.168, f. 20v</w:t>
      </w:r>
      <w:r w:rsidR="0080016B" w:rsidRPr="0080016B">
        <w:rPr>
          <w:bCs/>
          <w:i/>
          <w:iCs/>
          <w:color w:val="000000"/>
          <w:sz w:val="16"/>
          <w:szCs w:val="16"/>
        </w:rPr>
        <w:t xml:space="preserve"> Anchor che col partir di Cipriano rore a 4</w:t>
      </w:r>
      <w:r w:rsidR="0080016B">
        <w:rPr>
          <w:bCs/>
          <w:color w:val="000000"/>
          <w:sz w:val="16"/>
          <w:szCs w:val="16"/>
        </w:rPr>
        <w:t xml:space="preserve">; </w:t>
      </w:r>
      <w:r w:rsidR="0080016B" w:rsidRPr="0080016B">
        <w:rPr>
          <w:bCs/>
          <w:iCs/>
          <w:color w:val="000000"/>
          <w:sz w:val="16"/>
          <w:szCs w:val="16"/>
        </w:rPr>
        <w:t xml:space="preserve">I-MOe 311 (Bottegari), ff. 34v-35r </w:t>
      </w:r>
      <w:r w:rsidR="0080016B" w:rsidRPr="0080016B">
        <w:rPr>
          <w:bCs/>
          <w:i/>
          <w:iCs/>
          <w:color w:val="000000"/>
          <w:sz w:val="16"/>
          <w:szCs w:val="16"/>
        </w:rPr>
        <w:t>Cipriano rore à 4</w:t>
      </w:r>
      <w:r w:rsidR="0080016B" w:rsidRPr="0080016B">
        <w:rPr>
          <w:bCs/>
          <w:iCs/>
          <w:color w:val="000000"/>
          <w:sz w:val="16"/>
          <w:szCs w:val="16"/>
        </w:rPr>
        <w:t xml:space="preserve"> - voice and lute</w:t>
      </w:r>
      <w:r w:rsidR="0080016B">
        <w:rPr>
          <w:bCs/>
          <w:iCs/>
          <w:color w:val="000000"/>
          <w:sz w:val="16"/>
          <w:szCs w:val="16"/>
        </w:rPr>
        <w:t xml:space="preserve">; </w:t>
      </w:r>
      <w:r w:rsidR="0080016B" w:rsidRPr="0080016B">
        <w:rPr>
          <w:bCs/>
          <w:iCs/>
          <w:color w:val="000000"/>
          <w:sz w:val="16"/>
          <w:szCs w:val="16"/>
        </w:rPr>
        <w:t xml:space="preserve">S-Uu 87, f. 14v i untitled [texted: </w:t>
      </w:r>
      <w:r w:rsidR="0080016B" w:rsidRPr="0080016B">
        <w:rPr>
          <w:bCs/>
          <w:i/>
          <w:iCs/>
          <w:color w:val="000000"/>
          <w:sz w:val="16"/>
          <w:szCs w:val="16"/>
        </w:rPr>
        <w:t>Anchor che col partire</w:t>
      </w:r>
      <w:r w:rsidR="0080016B" w:rsidRPr="0080016B">
        <w:rPr>
          <w:bCs/>
          <w:iCs/>
          <w:color w:val="000000"/>
          <w:sz w:val="16"/>
          <w:szCs w:val="16"/>
        </w:rPr>
        <w:t xml:space="preserve">] [header: </w:t>
      </w:r>
      <w:r w:rsidR="0080016B" w:rsidRPr="0080016B">
        <w:rPr>
          <w:bCs/>
          <w:i/>
          <w:iCs/>
          <w:color w:val="000000"/>
          <w:sz w:val="16"/>
          <w:szCs w:val="16"/>
        </w:rPr>
        <w:t>Dicipriano .1.7.B</w:t>
      </w:r>
      <w:r w:rsidR="0080016B" w:rsidRPr="0080016B">
        <w:rPr>
          <w:bCs/>
          <w:iCs/>
          <w:color w:val="000000"/>
          <w:sz w:val="16"/>
          <w:szCs w:val="16"/>
        </w:rPr>
        <w:t>]</w:t>
      </w:r>
      <w:r w:rsidR="0080016B">
        <w:rPr>
          <w:bCs/>
          <w:iCs/>
          <w:color w:val="000000"/>
          <w:sz w:val="16"/>
          <w:szCs w:val="16"/>
        </w:rPr>
        <w:t>;</w:t>
      </w:r>
      <w:r w:rsidR="0080016B" w:rsidRPr="0080016B">
        <w:rPr>
          <w:color w:val="000000"/>
          <w:sz w:val="16"/>
          <w:szCs w:val="16"/>
          <w:lang w:val="en-US"/>
        </w:rPr>
        <w:t xml:space="preserve"> </w:t>
      </w:r>
      <w:r w:rsidR="0080016B" w:rsidRPr="008D672C">
        <w:rPr>
          <w:color w:val="000000"/>
          <w:sz w:val="16"/>
          <w:szCs w:val="16"/>
          <w:lang w:val="en-US"/>
        </w:rPr>
        <w:t xml:space="preserve">Phalèse 1563, f. 42v </w:t>
      </w:r>
      <w:r w:rsidR="0080016B" w:rsidRPr="008D672C">
        <w:rPr>
          <w:i/>
          <w:color w:val="000000"/>
          <w:sz w:val="16"/>
          <w:szCs w:val="16"/>
          <w:lang w:val="it-IT"/>
        </w:rPr>
        <w:t>Anchor che col partir</w:t>
      </w:r>
      <w:r w:rsidR="0080016B">
        <w:rPr>
          <w:bCs/>
          <w:iCs/>
          <w:color w:val="000000"/>
          <w:sz w:val="16"/>
          <w:szCs w:val="16"/>
        </w:rPr>
        <w:t xml:space="preserve">.  </w:t>
      </w:r>
    </w:p>
    <w:p w14:paraId="4275B3FA" w14:textId="68B0A182" w:rsidR="00437D00" w:rsidRPr="00437D00" w:rsidRDefault="008D672C" w:rsidP="00437D00">
      <w:pPr>
        <w:tabs>
          <w:tab w:val="right" w:pos="4678"/>
        </w:tabs>
        <w:autoSpaceDE w:val="0"/>
        <w:autoSpaceDN w:val="0"/>
        <w:adjustRightInd w:val="0"/>
        <w:ind w:left="284" w:hanging="142"/>
        <w:jc w:val="left"/>
        <w:rPr>
          <w:iCs/>
          <w:color w:val="000000"/>
          <w:sz w:val="16"/>
          <w:szCs w:val="16"/>
          <w:lang w:val="it-IT"/>
        </w:rPr>
      </w:pPr>
      <w:r>
        <w:rPr>
          <w:color w:val="000000"/>
          <w:sz w:val="16"/>
          <w:szCs w:val="16"/>
          <w:lang w:val="en-US"/>
        </w:rPr>
        <w:tab/>
        <w:t>cf.</w:t>
      </w:r>
      <w:r w:rsidRPr="008D672C">
        <w:rPr>
          <w:color w:val="000000"/>
          <w:sz w:val="16"/>
          <w:szCs w:val="16"/>
          <w:lang w:val="en-US"/>
        </w:rPr>
        <w:t xml:space="preserve"> </w:t>
      </w:r>
      <w:r w:rsidRPr="008D672C">
        <w:rPr>
          <w:color w:val="000000"/>
          <w:sz w:val="16"/>
          <w:szCs w:val="16"/>
          <w:lang w:val="it-IT"/>
        </w:rPr>
        <w:t xml:space="preserve">I-CFVd w.s., ff. 39v-40r </w:t>
      </w:r>
      <w:r w:rsidRPr="008D672C">
        <w:rPr>
          <w:i/>
          <w:color w:val="000000"/>
          <w:sz w:val="16"/>
          <w:szCs w:val="16"/>
          <w:lang w:val="it-IT"/>
        </w:rPr>
        <w:t>fantasia sop’ ancor che col partire</w:t>
      </w:r>
      <w:r w:rsidR="002D07BE">
        <w:rPr>
          <w:iCs/>
          <w:color w:val="000000"/>
          <w:sz w:val="16"/>
          <w:szCs w:val="16"/>
          <w:lang w:val="it-IT"/>
        </w:rPr>
        <w:t xml:space="preserve"> </w:t>
      </w:r>
    </w:p>
    <w:p w14:paraId="60044267" w14:textId="5C5FF5B0" w:rsidR="008351DE" w:rsidRDefault="0071752E" w:rsidP="0071752E">
      <w:pPr>
        <w:tabs>
          <w:tab w:val="right" w:pos="4678"/>
        </w:tabs>
        <w:autoSpaceDE w:val="0"/>
        <w:autoSpaceDN w:val="0"/>
        <w:adjustRightInd w:val="0"/>
        <w:ind w:left="284" w:hanging="142"/>
        <w:jc w:val="left"/>
        <w:rPr>
          <w:i/>
          <w:iCs/>
          <w:color w:val="000000"/>
          <w:sz w:val="16"/>
          <w:szCs w:val="16"/>
        </w:rPr>
      </w:pPr>
      <w:r w:rsidRPr="00FF1DF7">
        <w:rPr>
          <w:b/>
          <w:bCs/>
          <w:color w:val="000000"/>
          <w:sz w:val="16"/>
          <w:szCs w:val="16"/>
          <w:lang w:val="en-US"/>
        </w:rPr>
        <w:t>MN</w:t>
      </w:r>
      <w:r w:rsidR="008351DE">
        <w:rPr>
          <w:b/>
          <w:bCs/>
          <w:color w:val="000000"/>
          <w:sz w:val="16"/>
          <w:szCs w:val="16"/>
          <w:lang w:val="en-US"/>
        </w:rPr>
        <w:t>9</w:t>
      </w:r>
      <w:r w:rsidRPr="00FF1DF7">
        <w:rPr>
          <w:b/>
          <w:bCs/>
          <w:color w:val="000000"/>
          <w:sz w:val="16"/>
          <w:szCs w:val="16"/>
          <w:lang w:val="en-US"/>
        </w:rPr>
        <w:t>c.</w:t>
      </w:r>
      <w:r w:rsidRPr="00FF1DF7">
        <w:rPr>
          <w:color w:val="000000"/>
          <w:sz w:val="16"/>
          <w:szCs w:val="16"/>
          <w:lang w:val="en-US"/>
        </w:rPr>
        <w:t xml:space="preserve"> </w:t>
      </w:r>
      <w:r w:rsidRPr="00FF1DF7">
        <w:rPr>
          <w:color w:val="000000"/>
          <w:sz w:val="16"/>
          <w:szCs w:val="16"/>
        </w:rPr>
        <w:t xml:space="preserve">D-Sl G.I.4/I, ff. 36r &amp; 36v </w:t>
      </w:r>
      <w:r w:rsidRPr="00FF1DF7">
        <w:rPr>
          <w:i/>
          <w:iCs/>
          <w:color w:val="000000"/>
          <w:sz w:val="16"/>
          <w:szCs w:val="16"/>
        </w:rPr>
        <w:t xml:space="preserve">Der Nerrisch Caspar M. N. </w:t>
      </w:r>
    </w:p>
    <w:p w14:paraId="7F943CA1" w14:textId="4E147BD9" w:rsidR="0071752E" w:rsidRDefault="008351DE" w:rsidP="0071752E">
      <w:pPr>
        <w:tabs>
          <w:tab w:val="right" w:pos="4678"/>
        </w:tabs>
        <w:autoSpaceDE w:val="0"/>
        <w:autoSpaceDN w:val="0"/>
        <w:adjustRightInd w:val="0"/>
        <w:ind w:left="284" w:hanging="142"/>
        <w:jc w:val="left"/>
        <w:rPr>
          <w:color w:val="000000"/>
          <w:sz w:val="16"/>
          <w:szCs w:val="16"/>
        </w:rPr>
      </w:pPr>
      <w:r>
        <w:rPr>
          <w:i/>
          <w:iCs/>
          <w:color w:val="000000"/>
          <w:sz w:val="16"/>
          <w:szCs w:val="16"/>
        </w:rPr>
        <w:tab/>
      </w:r>
      <w:r w:rsidR="0071752E" w:rsidRPr="00FF1DF7">
        <w:rPr>
          <w:i/>
          <w:iCs/>
          <w:color w:val="000000"/>
          <w:sz w:val="16"/>
          <w:szCs w:val="16"/>
        </w:rPr>
        <w:t>- Saltarella -</w:t>
      </w:r>
      <w:r w:rsidR="0071752E">
        <w:rPr>
          <w:color w:val="000000"/>
          <w:sz w:val="16"/>
          <w:szCs w:val="16"/>
        </w:rPr>
        <w:t xml:space="preserve"> </w:t>
      </w:r>
      <w:r w:rsidR="0071752E" w:rsidRPr="00FF1DF7">
        <w:rPr>
          <w:color w:val="000000"/>
          <w:sz w:val="16"/>
          <w:szCs w:val="16"/>
        </w:rPr>
        <w:t xml:space="preserve">in hebrew: </w:t>
      </w:r>
      <w:r w:rsidR="0071752E" w:rsidRPr="001D5588">
        <w:rPr>
          <w:i/>
          <w:iCs/>
          <w:color w:val="000000"/>
          <w:sz w:val="16"/>
          <w:szCs w:val="16"/>
        </w:rPr>
        <w:t>Königs in Polen Tantz</w:t>
      </w:r>
      <w:r>
        <w:rPr>
          <w:color w:val="000000"/>
          <w:sz w:val="16"/>
          <w:szCs w:val="16"/>
        </w:rPr>
        <w:tab/>
      </w:r>
      <w:r w:rsidR="00584FDE">
        <w:rPr>
          <w:color w:val="000000"/>
          <w:sz w:val="16"/>
          <w:szCs w:val="16"/>
        </w:rPr>
        <w:t>16-17</w:t>
      </w:r>
    </w:p>
    <w:p w14:paraId="63DD16D4" w14:textId="4A51A6C4" w:rsidR="00616A80" w:rsidRDefault="00631B4A" w:rsidP="0071752E">
      <w:pPr>
        <w:tabs>
          <w:tab w:val="right" w:pos="4678"/>
        </w:tabs>
        <w:autoSpaceDE w:val="0"/>
        <w:autoSpaceDN w:val="0"/>
        <w:adjustRightInd w:val="0"/>
        <w:ind w:left="284" w:hanging="142"/>
        <w:jc w:val="left"/>
        <w:rPr>
          <w:color w:val="000000"/>
          <w:sz w:val="16"/>
          <w:szCs w:val="16"/>
        </w:rPr>
      </w:pPr>
      <w:r>
        <w:rPr>
          <w:b/>
          <w:bCs/>
          <w:color w:val="000000"/>
          <w:sz w:val="16"/>
          <w:szCs w:val="16"/>
        </w:rPr>
        <w:t>MN9a</w:t>
      </w:r>
      <w:r w:rsidR="0071752E" w:rsidRPr="0071752E">
        <w:rPr>
          <w:b/>
          <w:bCs/>
          <w:color w:val="000000"/>
          <w:sz w:val="16"/>
          <w:szCs w:val="16"/>
        </w:rPr>
        <w:t xml:space="preserve">pp </w:t>
      </w:r>
      <w:r>
        <w:rPr>
          <w:b/>
          <w:bCs/>
          <w:color w:val="000000"/>
          <w:sz w:val="16"/>
          <w:szCs w:val="16"/>
        </w:rPr>
        <w:t>3</w:t>
      </w:r>
      <w:r w:rsidR="0071752E" w:rsidRPr="0071752E">
        <w:rPr>
          <w:b/>
          <w:bCs/>
          <w:color w:val="000000"/>
          <w:sz w:val="16"/>
          <w:szCs w:val="16"/>
        </w:rPr>
        <w:t>.</w:t>
      </w:r>
      <w:r w:rsidR="0071752E">
        <w:rPr>
          <w:color w:val="000000"/>
          <w:sz w:val="16"/>
          <w:szCs w:val="16"/>
        </w:rPr>
        <w:t xml:space="preserve"> </w:t>
      </w:r>
      <w:r w:rsidR="0071752E" w:rsidRPr="00031C19">
        <w:rPr>
          <w:color w:val="000000"/>
          <w:sz w:val="16"/>
          <w:szCs w:val="16"/>
        </w:rPr>
        <w:t xml:space="preserve">CH-Bu F.IX.70, </w:t>
      </w:r>
      <w:r w:rsidR="0071752E">
        <w:rPr>
          <w:color w:val="000000"/>
          <w:sz w:val="16"/>
          <w:szCs w:val="16"/>
        </w:rPr>
        <w:t xml:space="preserve">p. </w:t>
      </w:r>
      <w:r w:rsidR="0071752E" w:rsidRPr="00031C19">
        <w:rPr>
          <w:color w:val="000000"/>
          <w:sz w:val="16"/>
          <w:szCs w:val="16"/>
        </w:rPr>
        <w:t>2</w:t>
      </w:r>
      <w:r w:rsidR="0071752E">
        <w:rPr>
          <w:color w:val="000000"/>
          <w:sz w:val="16"/>
          <w:szCs w:val="16"/>
        </w:rPr>
        <w:t xml:space="preserve">67 </w:t>
      </w:r>
      <w:r w:rsidR="0071752E" w:rsidRPr="00516744">
        <w:rPr>
          <w:i/>
          <w:iCs/>
          <w:color w:val="000000"/>
          <w:sz w:val="16"/>
          <w:szCs w:val="16"/>
        </w:rPr>
        <w:t>LXXXV Der Närrisch Caspar</w:t>
      </w:r>
      <w:r w:rsidR="0071752E">
        <w:rPr>
          <w:color w:val="000000"/>
          <w:sz w:val="16"/>
          <w:szCs w:val="16"/>
        </w:rPr>
        <w:tab/>
      </w:r>
      <w:r w:rsidR="00105E1A">
        <w:rPr>
          <w:color w:val="000000"/>
          <w:sz w:val="16"/>
          <w:szCs w:val="16"/>
        </w:rPr>
        <w:t>1</w:t>
      </w:r>
      <w:r w:rsidR="00584FDE">
        <w:rPr>
          <w:color w:val="000000"/>
          <w:sz w:val="16"/>
          <w:szCs w:val="16"/>
        </w:rPr>
        <w:t>5</w:t>
      </w:r>
    </w:p>
    <w:p w14:paraId="50822B33" w14:textId="77777777" w:rsidR="009D564F" w:rsidRPr="00BF33DA" w:rsidRDefault="009D564F" w:rsidP="009D564F">
      <w:pPr>
        <w:tabs>
          <w:tab w:val="right" w:pos="4678"/>
        </w:tabs>
        <w:spacing w:before="60" w:after="60"/>
        <w:jc w:val="center"/>
        <w:rPr>
          <w:b/>
          <w:bCs/>
          <w:smallCaps/>
          <w:sz w:val="18"/>
          <w:szCs w:val="18"/>
        </w:rPr>
      </w:pPr>
      <w:r w:rsidRPr="00BF33DA">
        <w:rPr>
          <w:b/>
          <w:bCs/>
          <w:smallCaps/>
          <w:sz w:val="18"/>
          <w:szCs w:val="18"/>
        </w:rPr>
        <w:t xml:space="preserve">John Johnson's music abroad </w:t>
      </w:r>
      <w:r>
        <w:rPr>
          <w:b/>
          <w:bCs/>
          <w:smallCaps/>
          <w:sz w:val="18"/>
          <w:szCs w:val="18"/>
        </w:rPr>
        <w:t>continued</w:t>
      </w:r>
    </w:p>
    <w:p w14:paraId="72EFF510" w14:textId="733E4F75" w:rsidR="00014382" w:rsidRPr="00CE178F" w:rsidRDefault="00014382" w:rsidP="00CE178F">
      <w:pPr>
        <w:tabs>
          <w:tab w:val="right" w:pos="4678"/>
        </w:tabs>
        <w:autoSpaceDE w:val="0"/>
        <w:autoSpaceDN w:val="0"/>
        <w:adjustRightInd w:val="0"/>
        <w:rPr>
          <w:color w:val="000000"/>
          <w:sz w:val="18"/>
          <w:szCs w:val="18"/>
        </w:rPr>
      </w:pPr>
      <w:r>
        <w:rPr>
          <w:color w:val="000000"/>
          <w:sz w:val="18"/>
          <w:szCs w:val="18"/>
        </w:rPr>
        <w:t xml:space="preserve">To accompany the music by John Johnson </w:t>
      </w:r>
      <w:r w:rsidR="00484E13">
        <w:rPr>
          <w:color w:val="000000"/>
          <w:sz w:val="18"/>
          <w:szCs w:val="18"/>
        </w:rPr>
        <w:t xml:space="preserve">found in continental sources </w:t>
      </w:r>
      <w:r>
        <w:rPr>
          <w:color w:val="000000"/>
          <w:sz w:val="18"/>
          <w:szCs w:val="18"/>
        </w:rPr>
        <w:t xml:space="preserve">in </w:t>
      </w:r>
      <w:r w:rsidRPr="00014382">
        <w:rPr>
          <w:i/>
          <w:iCs/>
          <w:color w:val="000000"/>
          <w:sz w:val="18"/>
          <w:szCs w:val="18"/>
        </w:rPr>
        <w:t>Lute News</w:t>
      </w:r>
      <w:r>
        <w:rPr>
          <w:color w:val="000000"/>
          <w:sz w:val="18"/>
          <w:szCs w:val="18"/>
        </w:rPr>
        <w:t xml:space="preserve"> 135, here </w:t>
      </w:r>
      <w:r w:rsidR="006F04BC">
        <w:rPr>
          <w:color w:val="000000"/>
          <w:sz w:val="18"/>
          <w:szCs w:val="18"/>
        </w:rPr>
        <w:t>is</w:t>
      </w:r>
      <w:r w:rsidRPr="00014382">
        <w:rPr>
          <w:color w:val="000000"/>
          <w:sz w:val="18"/>
          <w:szCs w:val="18"/>
        </w:rPr>
        <w:t xml:space="preserve"> </w:t>
      </w:r>
      <w:r w:rsidR="00484E13">
        <w:rPr>
          <w:color w:val="000000"/>
          <w:sz w:val="18"/>
          <w:szCs w:val="18"/>
        </w:rPr>
        <w:t xml:space="preserve">a bandora (transcribed) part of JJ3 and </w:t>
      </w:r>
      <w:r w:rsidRPr="00014382">
        <w:rPr>
          <w:color w:val="000000"/>
          <w:sz w:val="18"/>
          <w:szCs w:val="18"/>
        </w:rPr>
        <w:t xml:space="preserve">two additional settings </w:t>
      </w:r>
      <w:r>
        <w:rPr>
          <w:color w:val="000000"/>
          <w:sz w:val="18"/>
          <w:szCs w:val="18"/>
        </w:rPr>
        <w:t>of the Old Medley</w:t>
      </w:r>
      <w:r w:rsidR="00484E13">
        <w:rPr>
          <w:color w:val="000000"/>
          <w:sz w:val="18"/>
          <w:szCs w:val="18"/>
        </w:rPr>
        <w:t xml:space="preserve"> (</w:t>
      </w:r>
      <w:r w:rsidR="00484E13" w:rsidRPr="00014382">
        <w:rPr>
          <w:b/>
          <w:bCs/>
          <w:color w:val="000000"/>
          <w:sz w:val="18"/>
          <w:szCs w:val="18"/>
        </w:rPr>
        <w:t xml:space="preserve">JJ7i </w:t>
      </w:r>
      <w:r w:rsidR="00484E13" w:rsidRPr="00346FF2">
        <w:rPr>
          <w:color w:val="000000"/>
          <w:sz w:val="18"/>
          <w:szCs w:val="18"/>
        </w:rPr>
        <w:t>&amp;</w:t>
      </w:r>
      <w:r w:rsidR="00484E13" w:rsidRPr="00014382">
        <w:rPr>
          <w:b/>
          <w:bCs/>
          <w:color w:val="000000"/>
          <w:sz w:val="18"/>
          <w:szCs w:val="18"/>
        </w:rPr>
        <w:t xml:space="preserve"> </w:t>
      </w:r>
      <w:r w:rsidR="00346FF2">
        <w:rPr>
          <w:b/>
          <w:bCs/>
          <w:color w:val="000000"/>
          <w:sz w:val="18"/>
          <w:szCs w:val="18"/>
        </w:rPr>
        <w:t>JJ7</w:t>
      </w:r>
      <w:r w:rsidR="00484E13" w:rsidRPr="00014382">
        <w:rPr>
          <w:b/>
          <w:bCs/>
          <w:color w:val="000000"/>
          <w:sz w:val="18"/>
          <w:szCs w:val="18"/>
        </w:rPr>
        <w:t>j</w:t>
      </w:r>
      <w:r w:rsidR="00484E13">
        <w:rPr>
          <w:color w:val="000000"/>
          <w:sz w:val="18"/>
          <w:szCs w:val="18"/>
        </w:rPr>
        <w:t>)</w:t>
      </w:r>
      <w:r>
        <w:rPr>
          <w:color w:val="000000"/>
          <w:sz w:val="18"/>
          <w:szCs w:val="18"/>
        </w:rPr>
        <w:t xml:space="preserve"> from</w:t>
      </w:r>
      <w:r w:rsidRPr="00014382">
        <w:rPr>
          <w:color w:val="000000"/>
          <w:sz w:val="18"/>
          <w:szCs w:val="18"/>
        </w:rPr>
        <w:t xml:space="preserve"> continental sources</w:t>
      </w:r>
      <w:r w:rsidR="00484E13">
        <w:rPr>
          <w:color w:val="000000"/>
          <w:sz w:val="18"/>
          <w:szCs w:val="18"/>
        </w:rPr>
        <w:t xml:space="preserve">. I also planned to include </w:t>
      </w:r>
      <w:r>
        <w:rPr>
          <w:color w:val="000000"/>
          <w:sz w:val="18"/>
          <w:szCs w:val="18"/>
        </w:rPr>
        <w:t>the consort lute parts of Johnson's Flat Pavan</w:t>
      </w:r>
      <w:r w:rsidR="00157DAB">
        <w:rPr>
          <w:color w:val="000000"/>
          <w:sz w:val="18"/>
          <w:szCs w:val="18"/>
        </w:rPr>
        <w:t xml:space="preserve"> (JJ3)</w:t>
      </w:r>
      <w:r w:rsidR="00484E13">
        <w:rPr>
          <w:color w:val="000000"/>
          <w:sz w:val="18"/>
          <w:szCs w:val="18"/>
        </w:rPr>
        <w:t xml:space="preserve"> but these will be deferred until a later </w:t>
      </w:r>
      <w:r w:rsidR="00484E13" w:rsidRPr="006F04BC">
        <w:rPr>
          <w:i/>
          <w:iCs/>
          <w:color w:val="000000"/>
          <w:sz w:val="18"/>
          <w:szCs w:val="18"/>
        </w:rPr>
        <w:t>Lutezine</w:t>
      </w:r>
      <w:r w:rsidR="00484E13">
        <w:rPr>
          <w:color w:val="000000"/>
          <w:sz w:val="18"/>
          <w:szCs w:val="18"/>
        </w:rPr>
        <w:t xml:space="preserve"> </w:t>
      </w:r>
      <w:r w:rsidR="00346FF2">
        <w:rPr>
          <w:color w:val="000000"/>
          <w:sz w:val="18"/>
          <w:szCs w:val="18"/>
        </w:rPr>
        <w:t xml:space="preserve">to make room </w:t>
      </w:r>
      <w:r w:rsidR="006F04BC">
        <w:rPr>
          <w:color w:val="000000"/>
          <w:sz w:val="18"/>
          <w:szCs w:val="18"/>
        </w:rPr>
        <w:t xml:space="preserve">here </w:t>
      </w:r>
      <w:r w:rsidR="00346FF2">
        <w:rPr>
          <w:color w:val="000000"/>
          <w:sz w:val="18"/>
          <w:szCs w:val="18"/>
        </w:rPr>
        <w:t>for</w:t>
      </w:r>
      <w:r w:rsidR="00484E13">
        <w:rPr>
          <w:color w:val="000000"/>
          <w:sz w:val="18"/>
          <w:szCs w:val="18"/>
        </w:rPr>
        <w:t xml:space="preserve"> </w:t>
      </w:r>
      <w:r>
        <w:rPr>
          <w:color w:val="000000"/>
          <w:sz w:val="18"/>
          <w:szCs w:val="18"/>
        </w:rPr>
        <w:t>all the other versions I know of</w:t>
      </w:r>
      <w:r w:rsidRPr="00014382">
        <w:rPr>
          <w:color w:val="000000"/>
          <w:sz w:val="18"/>
          <w:szCs w:val="18"/>
        </w:rPr>
        <w:t xml:space="preserve"> </w:t>
      </w:r>
      <w:r>
        <w:rPr>
          <w:color w:val="000000"/>
          <w:sz w:val="18"/>
          <w:szCs w:val="18"/>
        </w:rPr>
        <w:t>Gathering peascods (JJ6</w:t>
      </w:r>
      <w:r w:rsidR="00157DAB">
        <w:rPr>
          <w:color w:val="000000"/>
          <w:sz w:val="18"/>
          <w:szCs w:val="18"/>
        </w:rPr>
        <w:t>),</w:t>
      </w:r>
      <w:r>
        <w:rPr>
          <w:color w:val="000000"/>
          <w:sz w:val="18"/>
          <w:szCs w:val="18"/>
        </w:rPr>
        <w:t xml:space="preserve"> </w:t>
      </w:r>
      <w:r w:rsidR="00346FF2">
        <w:rPr>
          <w:color w:val="000000"/>
          <w:sz w:val="18"/>
          <w:szCs w:val="18"/>
        </w:rPr>
        <w:t>as well as</w:t>
      </w:r>
      <w:r>
        <w:rPr>
          <w:color w:val="000000"/>
          <w:sz w:val="18"/>
          <w:szCs w:val="18"/>
        </w:rPr>
        <w:t xml:space="preserve"> </w:t>
      </w:r>
      <w:r w:rsidR="009D564F">
        <w:rPr>
          <w:color w:val="000000"/>
          <w:sz w:val="18"/>
          <w:szCs w:val="18"/>
        </w:rPr>
        <w:t>La Vecchia</w:t>
      </w:r>
      <w:r>
        <w:rPr>
          <w:color w:val="000000"/>
          <w:sz w:val="18"/>
          <w:szCs w:val="18"/>
        </w:rPr>
        <w:t xml:space="preserve"> Pavan (JJ2)</w:t>
      </w:r>
      <w:r w:rsidR="00346FF2" w:rsidRPr="00346FF2">
        <w:rPr>
          <w:color w:val="000000"/>
          <w:sz w:val="18"/>
          <w:szCs w:val="18"/>
        </w:rPr>
        <w:t xml:space="preserve"> </w:t>
      </w:r>
      <w:r w:rsidR="00346FF2">
        <w:rPr>
          <w:color w:val="000000"/>
          <w:sz w:val="18"/>
          <w:szCs w:val="18"/>
        </w:rPr>
        <w:t>and Galliard and its model, Paganina</w:t>
      </w:r>
      <w:r w:rsidR="006F04BC">
        <w:rPr>
          <w:color w:val="000000"/>
          <w:sz w:val="18"/>
          <w:szCs w:val="18"/>
        </w:rPr>
        <w:t>, and a</w:t>
      </w:r>
      <w:r w:rsidR="00346FF2">
        <w:rPr>
          <w:color w:val="000000"/>
          <w:sz w:val="18"/>
          <w:szCs w:val="18"/>
        </w:rPr>
        <w:t xml:space="preserve">n additional </w:t>
      </w:r>
      <w:r>
        <w:rPr>
          <w:color w:val="000000"/>
          <w:sz w:val="18"/>
          <w:szCs w:val="18"/>
        </w:rPr>
        <w:t>solo</w:t>
      </w:r>
      <w:r w:rsidR="00346FF2" w:rsidRPr="00346FF2">
        <w:rPr>
          <w:color w:val="000000"/>
          <w:sz w:val="18"/>
          <w:szCs w:val="18"/>
        </w:rPr>
        <w:t xml:space="preserve"> </w:t>
      </w:r>
      <w:r w:rsidR="00346FF2">
        <w:rPr>
          <w:color w:val="000000"/>
          <w:sz w:val="18"/>
          <w:szCs w:val="18"/>
        </w:rPr>
        <w:t>and duet</w:t>
      </w:r>
      <w:r w:rsidR="00346FF2" w:rsidRPr="00346FF2">
        <w:rPr>
          <w:color w:val="000000"/>
          <w:sz w:val="18"/>
          <w:szCs w:val="18"/>
        </w:rPr>
        <w:t xml:space="preserve"> </w:t>
      </w:r>
      <w:r w:rsidR="00346FF2">
        <w:rPr>
          <w:color w:val="000000"/>
          <w:sz w:val="18"/>
          <w:szCs w:val="18"/>
        </w:rPr>
        <w:t>on Rogero by John Johnson</w:t>
      </w:r>
      <w:r>
        <w:rPr>
          <w:color w:val="000000"/>
          <w:sz w:val="18"/>
          <w:szCs w:val="18"/>
        </w:rPr>
        <w:t xml:space="preserve"> </w:t>
      </w:r>
      <w:r w:rsidR="006F04BC">
        <w:rPr>
          <w:color w:val="000000"/>
          <w:sz w:val="18"/>
          <w:szCs w:val="18"/>
        </w:rPr>
        <w:t>including</w:t>
      </w:r>
      <w:r w:rsidR="00346FF2">
        <w:rPr>
          <w:color w:val="000000"/>
          <w:sz w:val="18"/>
          <w:szCs w:val="18"/>
        </w:rPr>
        <w:t xml:space="preserve"> a continental source together with</w:t>
      </w:r>
      <w:r>
        <w:rPr>
          <w:color w:val="000000"/>
          <w:sz w:val="18"/>
          <w:szCs w:val="18"/>
        </w:rPr>
        <w:t xml:space="preserve"> all the other settings I know</w:t>
      </w:r>
      <w:r w:rsidR="009D564F">
        <w:rPr>
          <w:color w:val="000000"/>
          <w:sz w:val="18"/>
          <w:szCs w:val="18"/>
        </w:rPr>
        <w:t>.</w:t>
      </w:r>
    </w:p>
    <w:p w14:paraId="3D1A7C2B" w14:textId="661CA731" w:rsidR="00CE3518" w:rsidRDefault="00F92A30" w:rsidP="00DA69E3">
      <w:pPr>
        <w:tabs>
          <w:tab w:val="right" w:pos="4678"/>
        </w:tabs>
        <w:autoSpaceDE w:val="0"/>
        <w:autoSpaceDN w:val="0"/>
        <w:adjustRightInd w:val="0"/>
        <w:spacing w:before="60"/>
        <w:ind w:left="284" w:hanging="142"/>
        <w:jc w:val="left"/>
        <w:rPr>
          <w:color w:val="000000"/>
          <w:sz w:val="16"/>
          <w:szCs w:val="16"/>
        </w:rPr>
      </w:pPr>
      <w:r w:rsidRPr="00F92A30">
        <w:rPr>
          <w:b/>
          <w:bCs/>
          <w:color w:val="000000"/>
          <w:sz w:val="16"/>
          <w:szCs w:val="16"/>
        </w:rPr>
        <w:t>JJ3</w:t>
      </w:r>
      <w:r w:rsidR="006218BF">
        <w:rPr>
          <w:b/>
          <w:bCs/>
          <w:color w:val="000000"/>
          <w:sz w:val="16"/>
          <w:szCs w:val="16"/>
        </w:rPr>
        <w:t>c</w:t>
      </w:r>
      <w:r w:rsidRPr="00F92A30">
        <w:rPr>
          <w:b/>
          <w:bCs/>
          <w:color w:val="000000"/>
          <w:sz w:val="16"/>
          <w:szCs w:val="16"/>
        </w:rPr>
        <w:t>.</w:t>
      </w:r>
      <w:r w:rsidRPr="00F92A30">
        <w:rPr>
          <w:color w:val="000000"/>
          <w:sz w:val="16"/>
          <w:szCs w:val="16"/>
        </w:rPr>
        <w:t xml:space="preserve"> LT-Va 285-MF-LXXIX, f. 39r </w:t>
      </w:r>
      <w:r w:rsidRPr="006218BF">
        <w:rPr>
          <w:i/>
          <w:iCs/>
          <w:color w:val="000000"/>
          <w:sz w:val="16"/>
          <w:szCs w:val="16"/>
        </w:rPr>
        <w:t>Flatt pavin</w:t>
      </w:r>
      <w:r w:rsidR="00CE3518">
        <w:rPr>
          <w:i/>
          <w:iCs/>
          <w:color w:val="000000"/>
          <w:sz w:val="16"/>
          <w:szCs w:val="16"/>
        </w:rPr>
        <w:t>e</w:t>
      </w:r>
      <w:r w:rsidRPr="006218BF">
        <w:rPr>
          <w:i/>
          <w:iCs/>
          <w:color w:val="000000"/>
          <w:sz w:val="16"/>
          <w:szCs w:val="16"/>
        </w:rPr>
        <w:t xml:space="preserve"> </w:t>
      </w:r>
      <w:r w:rsidRPr="00F92A30">
        <w:rPr>
          <w:color w:val="000000"/>
          <w:sz w:val="16"/>
          <w:szCs w:val="16"/>
        </w:rPr>
        <w:t xml:space="preserve">- </w:t>
      </w:r>
      <w:r w:rsidR="00FE0F5E">
        <w:rPr>
          <w:color w:val="000000"/>
          <w:sz w:val="16"/>
          <w:szCs w:val="16"/>
        </w:rPr>
        <w:t xml:space="preserve">trans </w:t>
      </w:r>
      <w:r w:rsidRPr="00F92A30">
        <w:rPr>
          <w:color w:val="000000"/>
          <w:sz w:val="16"/>
          <w:szCs w:val="16"/>
        </w:rPr>
        <w:t>bandora</w:t>
      </w:r>
      <w:r w:rsidR="00584FDE">
        <w:rPr>
          <w:color w:val="000000"/>
          <w:sz w:val="16"/>
          <w:szCs w:val="16"/>
        </w:rPr>
        <w:tab/>
        <w:t>18</w:t>
      </w:r>
    </w:p>
    <w:p w14:paraId="5C544B23" w14:textId="7446FB22" w:rsidR="00F92A30" w:rsidRPr="00F92A30" w:rsidRDefault="00CE3518" w:rsidP="00DA69E3">
      <w:pPr>
        <w:tabs>
          <w:tab w:val="right" w:pos="4678"/>
        </w:tabs>
        <w:autoSpaceDE w:val="0"/>
        <w:autoSpaceDN w:val="0"/>
        <w:adjustRightInd w:val="0"/>
        <w:ind w:left="284" w:hanging="142"/>
        <w:jc w:val="left"/>
        <w:rPr>
          <w:color w:val="000000"/>
          <w:sz w:val="16"/>
          <w:szCs w:val="16"/>
        </w:rPr>
      </w:pPr>
      <w:r w:rsidRPr="00584FDE">
        <w:rPr>
          <w:b/>
          <w:bCs/>
          <w:color w:val="000000"/>
          <w:sz w:val="16"/>
          <w:szCs w:val="16"/>
        </w:rPr>
        <w:t xml:space="preserve">JJ3d. </w:t>
      </w:r>
      <w:r w:rsidRPr="00CE3518">
        <w:rPr>
          <w:color w:val="000000"/>
          <w:sz w:val="16"/>
          <w:szCs w:val="16"/>
        </w:rPr>
        <w:t>GB-Lam 600, f. 13v</w:t>
      </w:r>
      <w:r w:rsidR="00FE0F5E" w:rsidRPr="00FE0F5E">
        <w:rPr>
          <w:i/>
          <w:iCs/>
          <w:color w:val="000000"/>
          <w:sz w:val="16"/>
          <w:szCs w:val="16"/>
        </w:rPr>
        <w:t xml:space="preserve"> Flat Pauin </w:t>
      </w:r>
      <w:r w:rsidR="00FE0F5E" w:rsidRPr="00CE3518">
        <w:rPr>
          <w:color w:val="000000"/>
          <w:sz w:val="16"/>
          <w:szCs w:val="16"/>
        </w:rPr>
        <w:t>-</w:t>
      </w:r>
      <w:r w:rsidR="00FE0F5E" w:rsidRPr="00FE0F5E">
        <w:rPr>
          <w:color w:val="000000"/>
          <w:sz w:val="16"/>
          <w:szCs w:val="16"/>
        </w:rPr>
        <w:t xml:space="preserve"> </w:t>
      </w:r>
      <w:r w:rsidR="00FE0F5E">
        <w:rPr>
          <w:color w:val="000000"/>
          <w:sz w:val="16"/>
          <w:szCs w:val="16"/>
        </w:rPr>
        <w:t>trans</w:t>
      </w:r>
      <w:r w:rsidR="00FE0F5E" w:rsidRPr="00CE3518">
        <w:rPr>
          <w:color w:val="000000"/>
          <w:sz w:val="16"/>
          <w:szCs w:val="16"/>
        </w:rPr>
        <w:t xml:space="preserve"> bandora</w:t>
      </w:r>
      <w:r w:rsidR="00F92A30" w:rsidRPr="00F92A30">
        <w:rPr>
          <w:color w:val="000000"/>
          <w:sz w:val="16"/>
          <w:szCs w:val="16"/>
        </w:rPr>
        <w:t xml:space="preserve"> </w:t>
      </w:r>
      <w:r w:rsidR="006218BF">
        <w:rPr>
          <w:color w:val="000000"/>
          <w:sz w:val="16"/>
          <w:szCs w:val="16"/>
        </w:rPr>
        <w:t xml:space="preserve">cf. </w:t>
      </w:r>
      <w:r w:rsidR="00F92A30" w:rsidRPr="00F92A30">
        <w:rPr>
          <w:color w:val="000000"/>
          <w:sz w:val="16"/>
          <w:szCs w:val="16"/>
        </w:rPr>
        <w:t>JohnsonB 13</w:t>
      </w:r>
      <w:r w:rsidR="00584FDE">
        <w:rPr>
          <w:color w:val="000000"/>
          <w:sz w:val="16"/>
          <w:szCs w:val="16"/>
        </w:rPr>
        <w:tab/>
        <w:t>18</w:t>
      </w:r>
    </w:p>
    <w:p w14:paraId="2EE40D08" w14:textId="4727EB9A" w:rsidR="00584FDE" w:rsidRDefault="00D63C79" w:rsidP="00DA69E3">
      <w:pPr>
        <w:tabs>
          <w:tab w:val="right" w:pos="4678"/>
        </w:tabs>
        <w:autoSpaceDE w:val="0"/>
        <w:autoSpaceDN w:val="0"/>
        <w:adjustRightInd w:val="0"/>
        <w:ind w:left="284" w:hanging="142"/>
        <w:jc w:val="left"/>
        <w:rPr>
          <w:color w:val="000000"/>
          <w:sz w:val="16"/>
          <w:szCs w:val="16"/>
        </w:rPr>
      </w:pPr>
      <w:r w:rsidRPr="00F92A30">
        <w:rPr>
          <w:b/>
          <w:bCs/>
          <w:color w:val="000000"/>
          <w:sz w:val="16"/>
          <w:szCs w:val="16"/>
        </w:rPr>
        <w:t>JJ7</w:t>
      </w:r>
      <w:r w:rsidR="00F92A30">
        <w:rPr>
          <w:b/>
          <w:bCs/>
          <w:color w:val="000000"/>
          <w:sz w:val="16"/>
          <w:szCs w:val="16"/>
        </w:rPr>
        <w:t>i</w:t>
      </w:r>
      <w:r w:rsidRPr="00F92A30">
        <w:rPr>
          <w:b/>
          <w:bCs/>
          <w:color w:val="000000"/>
          <w:sz w:val="16"/>
          <w:szCs w:val="16"/>
        </w:rPr>
        <w:t xml:space="preserve">. </w:t>
      </w:r>
      <w:r w:rsidRPr="00F92A30">
        <w:rPr>
          <w:color w:val="000000"/>
          <w:sz w:val="16"/>
          <w:szCs w:val="16"/>
        </w:rPr>
        <w:t xml:space="preserve">Valerius 1626, pp. 99-100 </w:t>
      </w:r>
      <w:r w:rsidRPr="00F92A30">
        <w:rPr>
          <w:i/>
          <w:iCs/>
          <w:color w:val="000000"/>
          <w:sz w:val="16"/>
          <w:szCs w:val="16"/>
        </w:rPr>
        <w:t>Pavane Medelyn</w:t>
      </w:r>
      <w:r w:rsidR="006218BF">
        <w:rPr>
          <w:i/>
          <w:iCs/>
          <w:color w:val="000000"/>
          <w:sz w:val="16"/>
          <w:szCs w:val="16"/>
        </w:rPr>
        <w:t xml:space="preserve"> </w:t>
      </w:r>
      <w:r w:rsidR="006218BF" w:rsidRPr="00F92A30">
        <w:rPr>
          <w:color w:val="000000"/>
          <w:sz w:val="16"/>
          <w:szCs w:val="16"/>
        </w:rPr>
        <w:t xml:space="preserve">- </w:t>
      </w:r>
      <w:r w:rsidR="006218BF">
        <w:rPr>
          <w:color w:val="000000"/>
          <w:sz w:val="16"/>
          <w:szCs w:val="16"/>
        </w:rPr>
        <w:t xml:space="preserve">cf. </w:t>
      </w:r>
      <w:r w:rsidR="006218BF" w:rsidRPr="00F92A30">
        <w:rPr>
          <w:color w:val="000000"/>
          <w:sz w:val="16"/>
          <w:szCs w:val="16"/>
        </w:rPr>
        <w:t xml:space="preserve">JohnsonB </w:t>
      </w:r>
      <w:r w:rsidR="006218BF">
        <w:rPr>
          <w:color w:val="000000"/>
          <w:sz w:val="16"/>
          <w:szCs w:val="16"/>
        </w:rPr>
        <w:t>47</w:t>
      </w:r>
      <w:r w:rsidR="00584FDE">
        <w:rPr>
          <w:color w:val="000000"/>
          <w:sz w:val="16"/>
          <w:szCs w:val="16"/>
        </w:rPr>
        <w:tab/>
        <w:t>19</w:t>
      </w:r>
    </w:p>
    <w:p w14:paraId="618656F9" w14:textId="04A32A0D" w:rsidR="00504078" w:rsidRDefault="00504078" w:rsidP="00DA69E3">
      <w:pPr>
        <w:tabs>
          <w:tab w:val="right" w:pos="4678"/>
        </w:tabs>
        <w:autoSpaceDE w:val="0"/>
        <w:autoSpaceDN w:val="0"/>
        <w:adjustRightInd w:val="0"/>
        <w:ind w:left="284" w:hanging="142"/>
        <w:jc w:val="left"/>
        <w:rPr>
          <w:iCs/>
          <w:color w:val="000000"/>
          <w:sz w:val="16"/>
          <w:szCs w:val="16"/>
        </w:rPr>
      </w:pPr>
      <w:r>
        <w:rPr>
          <w:color w:val="000000"/>
          <w:sz w:val="16"/>
          <w:szCs w:val="16"/>
        </w:rPr>
        <w:tab/>
        <w:t xml:space="preserve">= </w:t>
      </w:r>
      <w:r w:rsidRPr="00504078">
        <w:rPr>
          <w:color w:val="000000"/>
          <w:sz w:val="16"/>
          <w:szCs w:val="16"/>
        </w:rPr>
        <w:t xml:space="preserve">Adriaenssen 1584, f. 92r </w:t>
      </w:r>
      <w:r w:rsidRPr="00504078">
        <w:rPr>
          <w:i/>
          <w:color w:val="000000"/>
          <w:sz w:val="16"/>
          <w:szCs w:val="16"/>
        </w:rPr>
        <w:t xml:space="preserve">Pauane </w:t>
      </w:r>
      <w:r w:rsidR="000420F1">
        <w:rPr>
          <w:i/>
          <w:color w:val="000000"/>
          <w:sz w:val="16"/>
          <w:szCs w:val="16"/>
        </w:rPr>
        <w:t>à</w:t>
      </w:r>
      <w:r w:rsidRPr="00504078">
        <w:rPr>
          <w:i/>
          <w:color w:val="000000"/>
          <w:sz w:val="16"/>
          <w:szCs w:val="16"/>
        </w:rPr>
        <w:t xml:space="preserve"> l'Englesa</w:t>
      </w:r>
      <w:r w:rsidRPr="00504078">
        <w:rPr>
          <w:iCs/>
          <w:color w:val="000000"/>
          <w:sz w:val="16"/>
          <w:szCs w:val="16"/>
        </w:rPr>
        <w:t xml:space="preserve"> </w:t>
      </w:r>
      <w:r w:rsidR="00EE376D">
        <w:rPr>
          <w:rStyle w:val="FootnoteReference"/>
          <w:iCs/>
          <w:color w:val="000000"/>
          <w:sz w:val="16"/>
          <w:szCs w:val="16"/>
        </w:rPr>
        <w:footnoteReference w:id="8"/>
      </w:r>
    </w:p>
    <w:p w14:paraId="316A01A9" w14:textId="50A4C0F4" w:rsidR="00DA69E3" w:rsidRPr="00504078" w:rsidRDefault="00DA69E3" w:rsidP="00DA69E3">
      <w:pPr>
        <w:tabs>
          <w:tab w:val="right" w:pos="4678"/>
        </w:tabs>
        <w:autoSpaceDE w:val="0"/>
        <w:autoSpaceDN w:val="0"/>
        <w:adjustRightInd w:val="0"/>
        <w:ind w:left="284" w:hanging="142"/>
        <w:jc w:val="left"/>
        <w:rPr>
          <w:iCs/>
          <w:color w:val="000000"/>
          <w:sz w:val="16"/>
          <w:szCs w:val="16"/>
        </w:rPr>
      </w:pPr>
      <w:r>
        <w:rPr>
          <w:iCs/>
          <w:color w:val="000000"/>
          <w:sz w:val="16"/>
          <w:szCs w:val="16"/>
        </w:rPr>
        <w:tab/>
      </w:r>
      <w:r w:rsidRPr="0093227F">
        <w:rPr>
          <w:iCs/>
          <w:color w:val="000000"/>
          <w:sz w:val="16"/>
          <w:szCs w:val="16"/>
        </w:rPr>
        <w:t xml:space="preserve">= D-Dl 1.V.8, f. 70r </w:t>
      </w:r>
      <w:r w:rsidRPr="0093227F">
        <w:rPr>
          <w:i/>
          <w:iCs/>
          <w:color w:val="000000"/>
          <w:sz w:val="16"/>
          <w:szCs w:val="16"/>
        </w:rPr>
        <w:t>Pauane a l'Englesa</w:t>
      </w:r>
    </w:p>
    <w:p w14:paraId="6F33A177" w14:textId="2059ACB6" w:rsidR="009D564F" w:rsidRPr="00584FDE" w:rsidRDefault="00D63C79" w:rsidP="00DA69E3">
      <w:pPr>
        <w:tabs>
          <w:tab w:val="right" w:pos="4678"/>
        </w:tabs>
        <w:autoSpaceDE w:val="0"/>
        <w:autoSpaceDN w:val="0"/>
        <w:adjustRightInd w:val="0"/>
        <w:ind w:left="284" w:hanging="142"/>
        <w:jc w:val="left"/>
        <w:rPr>
          <w:color w:val="000000"/>
          <w:sz w:val="16"/>
          <w:szCs w:val="16"/>
        </w:rPr>
      </w:pPr>
      <w:r w:rsidRPr="00F92A30">
        <w:rPr>
          <w:b/>
          <w:bCs/>
          <w:color w:val="000000"/>
          <w:sz w:val="16"/>
          <w:szCs w:val="16"/>
        </w:rPr>
        <w:t>JJ7</w:t>
      </w:r>
      <w:r w:rsidR="00F92A30">
        <w:rPr>
          <w:b/>
          <w:bCs/>
          <w:color w:val="000000"/>
          <w:sz w:val="16"/>
          <w:szCs w:val="16"/>
        </w:rPr>
        <w:t>j</w:t>
      </w:r>
      <w:r w:rsidRPr="00F92A30">
        <w:rPr>
          <w:b/>
          <w:bCs/>
          <w:color w:val="000000"/>
          <w:sz w:val="16"/>
          <w:szCs w:val="16"/>
        </w:rPr>
        <w:t>.</w:t>
      </w:r>
      <w:r w:rsidRPr="00F92A30">
        <w:rPr>
          <w:color w:val="000000"/>
          <w:sz w:val="16"/>
          <w:szCs w:val="16"/>
        </w:rPr>
        <w:t xml:space="preserve"> NL-Lu 1666, ff. 192r-193r </w:t>
      </w:r>
      <w:r w:rsidRPr="00F92A30">
        <w:rPr>
          <w:i/>
          <w:iCs/>
          <w:color w:val="000000"/>
          <w:sz w:val="16"/>
          <w:szCs w:val="16"/>
        </w:rPr>
        <w:t>Le Medly</w:t>
      </w:r>
      <w:r w:rsidR="00584FDE">
        <w:rPr>
          <w:color w:val="000000"/>
          <w:sz w:val="16"/>
          <w:szCs w:val="16"/>
        </w:rPr>
        <w:tab/>
        <w:t>20-21</w:t>
      </w:r>
    </w:p>
    <w:p w14:paraId="7BC48E97" w14:textId="77777777" w:rsidR="007034F3" w:rsidRPr="00D53D35" w:rsidRDefault="007034F3" w:rsidP="007034F3">
      <w:pPr>
        <w:tabs>
          <w:tab w:val="right" w:pos="4678"/>
        </w:tabs>
        <w:spacing w:before="60" w:after="60"/>
        <w:jc w:val="center"/>
        <w:rPr>
          <w:b/>
          <w:bCs/>
          <w:smallCaps/>
          <w:sz w:val="18"/>
          <w:szCs w:val="18"/>
        </w:rPr>
      </w:pPr>
      <w:r>
        <w:rPr>
          <w:b/>
          <w:bCs/>
          <w:smallCaps/>
          <w:sz w:val="18"/>
          <w:szCs w:val="18"/>
        </w:rPr>
        <w:t>Gathering Peascods</w:t>
      </w:r>
    </w:p>
    <w:p w14:paraId="745E720F" w14:textId="25F28ACF" w:rsidR="008E3547" w:rsidRPr="00753294" w:rsidRDefault="00CB46DE" w:rsidP="00CB46DE">
      <w:pPr>
        <w:tabs>
          <w:tab w:val="right" w:pos="4678"/>
        </w:tabs>
        <w:autoSpaceDE w:val="0"/>
        <w:autoSpaceDN w:val="0"/>
        <w:adjustRightInd w:val="0"/>
        <w:rPr>
          <w:color w:val="000000"/>
          <w:sz w:val="18"/>
          <w:szCs w:val="18"/>
          <w:lang w:val="en-US"/>
        </w:rPr>
      </w:pPr>
      <w:r w:rsidRPr="00CB46DE">
        <w:rPr>
          <w:color w:val="000000"/>
          <w:sz w:val="18"/>
          <w:szCs w:val="18"/>
          <w:lang w:val="en-US"/>
        </w:rPr>
        <w:t>The country dance Gathering peascods</w:t>
      </w:r>
      <w:r w:rsidR="00932A12">
        <w:rPr>
          <w:color w:val="000000"/>
          <w:sz w:val="18"/>
          <w:szCs w:val="18"/>
          <w:lang w:val="en-US"/>
        </w:rPr>
        <w:t>, referring to the season for harvesting peas</w:t>
      </w:r>
      <w:r w:rsidR="00C15AFC">
        <w:rPr>
          <w:color w:val="000000"/>
          <w:sz w:val="18"/>
          <w:szCs w:val="18"/>
          <w:lang w:val="en-US"/>
        </w:rPr>
        <w:t xml:space="preserve"> or similar</w:t>
      </w:r>
      <w:r w:rsidR="00932A12">
        <w:rPr>
          <w:color w:val="000000"/>
          <w:sz w:val="18"/>
          <w:szCs w:val="18"/>
          <w:lang w:val="en-US"/>
        </w:rPr>
        <w:t xml:space="preserve"> in the rural working calendar,</w:t>
      </w:r>
      <w:r w:rsidR="00753294">
        <w:rPr>
          <w:rStyle w:val="FootnoteReference"/>
          <w:color w:val="000000"/>
          <w:sz w:val="18"/>
          <w:szCs w:val="18"/>
          <w:lang w:val="en-US"/>
        </w:rPr>
        <w:footnoteReference w:id="9"/>
      </w:r>
      <w:r w:rsidR="00932A12">
        <w:rPr>
          <w:color w:val="000000"/>
          <w:sz w:val="18"/>
          <w:szCs w:val="18"/>
          <w:lang w:val="en-US"/>
        </w:rPr>
        <w:t xml:space="preserve"> </w:t>
      </w:r>
      <w:r w:rsidR="004175DB">
        <w:rPr>
          <w:color w:val="000000"/>
          <w:sz w:val="18"/>
          <w:szCs w:val="18"/>
          <w:lang w:val="en-US"/>
        </w:rPr>
        <w:t xml:space="preserve">is </w:t>
      </w:r>
      <w:r w:rsidRPr="00CB46DE">
        <w:rPr>
          <w:color w:val="000000"/>
          <w:sz w:val="18"/>
          <w:szCs w:val="18"/>
          <w:lang w:val="en-US"/>
        </w:rPr>
        <w:t xml:space="preserve">set </w:t>
      </w:r>
      <w:r w:rsidR="008E3547">
        <w:rPr>
          <w:color w:val="000000"/>
          <w:sz w:val="18"/>
          <w:szCs w:val="18"/>
          <w:lang w:val="en-US"/>
        </w:rPr>
        <w:t xml:space="preserve">as a country dance </w:t>
      </w:r>
      <w:r w:rsidRPr="00CB46DE">
        <w:rPr>
          <w:color w:val="000000"/>
          <w:sz w:val="18"/>
          <w:szCs w:val="18"/>
          <w:lang w:val="en-US"/>
        </w:rPr>
        <w:t>for violi</w:t>
      </w:r>
      <w:r w:rsidR="004175DB">
        <w:rPr>
          <w:color w:val="000000"/>
          <w:sz w:val="18"/>
          <w:szCs w:val="18"/>
          <w:lang w:val="en-US"/>
        </w:rPr>
        <w:t>n</w:t>
      </w:r>
      <w:r w:rsidRPr="00CB46DE">
        <w:rPr>
          <w:color w:val="000000"/>
          <w:sz w:val="18"/>
          <w:szCs w:val="18"/>
          <w:lang w:val="en-US"/>
        </w:rPr>
        <w:t xml:space="preserve"> in John Playford's </w:t>
      </w:r>
      <w:r w:rsidRPr="00CB46DE">
        <w:rPr>
          <w:i/>
          <w:iCs/>
          <w:color w:val="000000"/>
          <w:sz w:val="18"/>
          <w:szCs w:val="18"/>
          <w:lang w:val="en-US"/>
        </w:rPr>
        <w:t>The Dancing Master</w:t>
      </w:r>
      <w:r w:rsidRPr="00CB46DE">
        <w:rPr>
          <w:color w:val="000000"/>
          <w:sz w:val="18"/>
          <w:szCs w:val="18"/>
          <w:lang w:val="en-US"/>
        </w:rPr>
        <w:t xml:space="preserve"> of 1651 and all subsequent editions. The first two bars are the same as one of the two ballad tunes known as </w:t>
      </w:r>
      <w:r w:rsidRPr="00CB46DE">
        <w:rPr>
          <w:i/>
          <w:iCs/>
          <w:color w:val="000000"/>
          <w:sz w:val="18"/>
          <w:szCs w:val="18"/>
          <w:lang w:val="en-US"/>
        </w:rPr>
        <w:t>All in a garden green</w:t>
      </w:r>
      <w:r w:rsidRPr="00CB46DE">
        <w:rPr>
          <w:color w:val="000000"/>
          <w:sz w:val="18"/>
          <w:szCs w:val="18"/>
          <w:lang w:val="en-US"/>
        </w:rPr>
        <w:t xml:space="preserve"> / </w:t>
      </w:r>
      <w:r w:rsidRPr="00CB46DE">
        <w:rPr>
          <w:i/>
          <w:color w:val="000000"/>
          <w:sz w:val="18"/>
          <w:szCs w:val="18"/>
          <w:lang w:val="en-US"/>
        </w:rPr>
        <w:t>Onder de Lindegrone</w:t>
      </w:r>
      <w:r w:rsidRPr="00CB46DE">
        <w:rPr>
          <w:color w:val="000000"/>
          <w:sz w:val="18"/>
          <w:szCs w:val="18"/>
          <w:lang w:val="en-US"/>
        </w:rPr>
        <w:t>.</w:t>
      </w:r>
      <w:r w:rsidR="00175AA8">
        <w:rPr>
          <w:rStyle w:val="FootnoteReference"/>
          <w:color w:val="000000"/>
          <w:sz w:val="18"/>
          <w:szCs w:val="18"/>
          <w:lang w:val="en-US"/>
        </w:rPr>
        <w:footnoteReference w:id="10"/>
      </w:r>
      <w:r w:rsidRPr="00CB46DE">
        <w:rPr>
          <w:color w:val="000000"/>
          <w:sz w:val="18"/>
          <w:szCs w:val="18"/>
          <w:lang w:val="en-US"/>
        </w:rPr>
        <w:t xml:space="preserve"> </w:t>
      </w:r>
      <w:r w:rsidR="008E3547">
        <w:rPr>
          <w:color w:val="000000"/>
          <w:sz w:val="18"/>
          <w:szCs w:val="18"/>
          <w:lang w:val="en-US"/>
        </w:rPr>
        <w:t xml:space="preserve">It </w:t>
      </w:r>
      <w:r w:rsidR="00C15AFC">
        <w:rPr>
          <w:color w:val="000000"/>
          <w:sz w:val="18"/>
          <w:szCs w:val="18"/>
          <w:lang w:val="en-US"/>
        </w:rPr>
        <w:t>may not</w:t>
      </w:r>
      <w:r w:rsidR="008E3547">
        <w:rPr>
          <w:color w:val="000000"/>
          <w:sz w:val="18"/>
          <w:szCs w:val="18"/>
          <w:lang w:val="en-US"/>
        </w:rPr>
        <w:t xml:space="preserve"> have been used as a ballad tune as n</w:t>
      </w:r>
      <w:r w:rsidRPr="00CB46DE">
        <w:rPr>
          <w:color w:val="000000"/>
          <w:sz w:val="18"/>
          <w:szCs w:val="18"/>
          <w:lang w:val="en-US"/>
        </w:rPr>
        <w:t xml:space="preserve">o text or reference to a ballad called </w:t>
      </w:r>
      <w:r w:rsidRPr="00CB46DE">
        <w:rPr>
          <w:i/>
          <w:iCs/>
          <w:color w:val="000000"/>
          <w:sz w:val="18"/>
          <w:szCs w:val="18"/>
          <w:lang w:val="en-US"/>
        </w:rPr>
        <w:t>Gathering peascods</w:t>
      </w:r>
      <w:r w:rsidR="006F04BC">
        <w:rPr>
          <w:color w:val="000000"/>
          <w:sz w:val="18"/>
          <w:szCs w:val="18"/>
          <w:lang w:val="en-US"/>
        </w:rPr>
        <w:t>, or examples of other ballads calling for the tune are</w:t>
      </w:r>
      <w:r w:rsidRPr="00CB46DE">
        <w:rPr>
          <w:color w:val="000000"/>
          <w:sz w:val="18"/>
          <w:szCs w:val="18"/>
          <w:lang w:val="en-US"/>
        </w:rPr>
        <w:t xml:space="preserve"> known but the music is found in </w:t>
      </w:r>
      <w:r w:rsidR="008E3547">
        <w:rPr>
          <w:color w:val="000000"/>
          <w:sz w:val="18"/>
          <w:szCs w:val="18"/>
          <w:lang w:val="en-US"/>
        </w:rPr>
        <w:t xml:space="preserve">instrumental </w:t>
      </w:r>
      <w:r w:rsidRPr="00CB46DE">
        <w:rPr>
          <w:color w:val="000000"/>
          <w:sz w:val="18"/>
          <w:szCs w:val="18"/>
          <w:lang w:val="en-US"/>
        </w:rPr>
        <w:t xml:space="preserve">settings for lute, bandora and keyboard from the 1590s </w:t>
      </w:r>
      <w:r w:rsidR="006F04BC">
        <w:rPr>
          <w:color w:val="000000"/>
          <w:sz w:val="18"/>
          <w:szCs w:val="18"/>
          <w:lang w:val="en-US"/>
        </w:rPr>
        <w:t xml:space="preserve">onwards </w:t>
      </w:r>
      <w:r w:rsidRPr="00CB46DE">
        <w:rPr>
          <w:color w:val="000000"/>
          <w:sz w:val="18"/>
          <w:szCs w:val="18"/>
          <w:lang w:val="en-US"/>
        </w:rPr>
        <w:t>under several alternative titles. Settings of essentially the same music are titled</w:t>
      </w:r>
      <w:r w:rsidRPr="00CB46DE">
        <w:rPr>
          <w:i/>
          <w:color w:val="000000"/>
          <w:sz w:val="18"/>
          <w:szCs w:val="18"/>
          <w:lang w:val="en-US"/>
        </w:rPr>
        <w:t xml:space="preserve"> The Gathering of pescodes</w:t>
      </w:r>
      <w:r w:rsidRPr="00CB46DE">
        <w:rPr>
          <w:color w:val="000000"/>
          <w:sz w:val="18"/>
          <w:szCs w:val="18"/>
          <w:lang w:val="en-US"/>
        </w:rPr>
        <w:t xml:space="preserve"> in the Board lute book and </w:t>
      </w:r>
      <w:r w:rsidRPr="00CB46DE">
        <w:rPr>
          <w:i/>
          <w:color w:val="000000"/>
          <w:sz w:val="18"/>
          <w:szCs w:val="18"/>
          <w:lang w:val="en-US"/>
        </w:rPr>
        <w:t xml:space="preserve">Brande Piscet </w:t>
      </w:r>
      <w:r w:rsidRPr="00CB46DE">
        <w:rPr>
          <w:iCs/>
          <w:color w:val="000000"/>
          <w:sz w:val="18"/>
          <w:szCs w:val="18"/>
          <w:lang w:val="en-US"/>
        </w:rPr>
        <w:t>(</w:t>
      </w:r>
      <w:r w:rsidRPr="00CB46DE">
        <w:rPr>
          <w:color w:val="000000"/>
          <w:sz w:val="18"/>
          <w:szCs w:val="18"/>
        </w:rPr>
        <w:t>probably a corruption of the English title)</w:t>
      </w:r>
      <w:r w:rsidRPr="00CB46DE">
        <w:rPr>
          <w:i/>
          <w:color w:val="000000"/>
          <w:sz w:val="18"/>
          <w:szCs w:val="18"/>
          <w:lang w:val="en-US"/>
        </w:rPr>
        <w:t>/ Chanson Angloise</w:t>
      </w:r>
      <w:r w:rsidRPr="00CB46DE">
        <w:rPr>
          <w:iCs/>
          <w:color w:val="000000"/>
          <w:sz w:val="18"/>
          <w:szCs w:val="18"/>
          <w:lang w:val="en-US"/>
        </w:rPr>
        <w:t xml:space="preserve"> in Valerius' </w:t>
      </w:r>
      <w:r w:rsidRPr="00CB46DE">
        <w:rPr>
          <w:i/>
          <w:iCs/>
          <w:color w:val="000000"/>
          <w:sz w:val="18"/>
          <w:szCs w:val="18"/>
        </w:rPr>
        <w:t>Nederlandtsche Ghedenck-Clanck</w:t>
      </w:r>
      <w:r w:rsidRPr="00CB46DE">
        <w:rPr>
          <w:color w:val="000000"/>
          <w:sz w:val="18"/>
          <w:szCs w:val="18"/>
        </w:rPr>
        <w:t xml:space="preserve"> published in Haarlem in 1626. It is also called </w:t>
      </w:r>
      <w:r w:rsidRPr="00CB46DE">
        <w:rPr>
          <w:i/>
          <w:color w:val="000000"/>
          <w:sz w:val="18"/>
          <w:szCs w:val="18"/>
          <w:lang w:val="en-US"/>
        </w:rPr>
        <w:t>Johnsons Toy</w:t>
      </w:r>
      <w:r w:rsidRPr="00CB46DE">
        <w:rPr>
          <w:iCs/>
          <w:color w:val="000000"/>
          <w:sz w:val="18"/>
          <w:szCs w:val="18"/>
          <w:lang w:val="en-US"/>
        </w:rPr>
        <w:t xml:space="preserve"> and </w:t>
      </w:r>
      <w:r w:rsidRPr="00CB46DE">
        <w:rPr>
          <w:i/>
          <w:iCs/>
          <w:color w:val="000000"/>
          <w:sz w:val="18"/>
          <w:szCs w:val="18"/>
          <w:lang w:val="en-US"/>
        </w:rPr>
        <w:t>Jo Johnsons Allmaine</w:t>
      </w:r>
      <w:r w:rsidRPr="00CB46DE">
        <w:rPr>
          <w:color w:val="000000"/>
          <w:sz w:val="18"/>
          <w:szCs w:val="18"/>
          <w:lang w:val="en-US"/>
        </w:rPr>
        <w:t xml:space="preserve"> in settings for lute or bandora, so either John Johnson composed the music that became a popular country dance </w:t>
      </w:r>
      <w:r w:rsidR="00C15AFC">
        <w:rPr>
          <w:color w:val="000000"/>
          <w:sz w:val="18"/>
          <w:szCs w:val="18"/>
          <w:lang w:val="en-US"/>
        </w:rPr>
        <w:t>under</w:t>
      </w:r>
      <w:r w:rsidRPr="00CB46DE">
        <w:rPr>
          <w:color w:val="000000"/>
          <w:sz w:val="18"/>
          <w:szCs w:val="18"/>
          <w:lang w:val="en-US"/>
        </w:rPr>
        <w:t xml:space="preserve"> the title Gathering peascods, or </w:t>
      </w:r>
      <w:r w:rsidR="00175AA8">
        <w:rPr>
          <w:color w:val="000000"/>
          <w:sz w:val="18"/>
          <w:szCs w:val="18"/>
          <w:lang w:val="en-US"/>
        </w:rPr>
        <w:t xml:space="preserve">more likely </w:t>
      </w:r>
      <w:r w:rsidRPr="00CB46DE">
        <w:rPr>
          <w:color w:val="000000"/>
          <w:sz w:val="18"/>
          <w:szCs w:val="18"/>
          <w:lang w:val="en-US"/>
        </w:rPr>
        <w:t xml:space="preserve">he arranged music that was already </w:t>
      </w:r>
      <w:r w:rsidR="008E3547">
        <w:rPr>
          <w:color w:val="000000"/>
          <w:sz w:val="18"/>
          <w:szCs w:val="18"/>
          <w:lang w:val="en-US"/>
        </w:rPr>
        <w:t>known</w:t>
      </w:r>
      <w:r w:rsidRPr="00CB46DE">
        <w:rPr>
          <w:color w:val="000000"/>
          <w:sz w:val="18"/>
          <w:szCs w:val="18"/>
          <w:lang w:val="en-US"/>
        </w:rPr>
        <w:t xml:space="preserve">. Either way he presumably intended it for lute and someone else then arranged it for bandora retaining the ascription to him. It is also known by </w:t>
      </w:r>
      <w:r w:rsidR="008E3547">
        <w:rPr>
          <w:color w:val="000000"/>
          <w:sz w:val="18"/>
          <w:szCs w:val="18"/>
          <w:lang w:val="en-US"/>
        </w:rPr>
        <w:t xml:space="preserve">the </w:t>
      </w:r>
      <w:r w:rsidRPr="00CB46DE">
        <w:rPr>
          <w:color w:val="000000"/>
          <w:sz w:val="18"/>
          <w:szCs w:val="18"/>
          <w:lang w:val="en-US"/>
        </w:rPr>
        <w:t xml:space="preserve">title </w:t>
      </w:r>
      <w:r w:rsidRPr="00CB46DE">
        <w:rPr>
          <w:i/>
          <w:iCs/>
          <w:color w:val="000000"/>
          <w:sz w:val="18"/>
          <w:szCs w:val="18"/>
          <w:lang w:val="en-US"/>
        </w:rPr>
        <w:t xml:space="preserve">Allins Jig </w:t>
      </w:r>
      <w:r w:rsidRPr="00CB46DE">
        <w:rPr>
          <w:color w:val="000000"/>
          <w:sz w:val="18"/>
          <w:szCs w:val="18"/>
          <w:lang w:val="en-US"/>
        </w:rPr>
        <w:t>and although it is not in jig form</w:t>
      </w:r>
      <w:r w:rsidR="00753294">
        <w:rPr>
          <w:rStyle w:val="FootnoteReference"/>
          <w:color w:val="000000"/>
          <w:sz w:val="18"/>
          <w:szCs w:val="18"/>
          <w:lang w:val="en-US"/>
        </w:rPr>
        <w:footnoteReference w:id="11"/>
      </w:r>
      <w:r w:rsidRPr="00CB46DE">
        <w:rPr>
          <w:color w:val="000000"/>
          <w:sz w:val="18"/>
          <w:szCs w:val="18"/>
          <w:lang w:val="en-US"/>
        </w:rPr>
        <w:t xml:space="preserve"> it is assumed to refer to Edward Alleyn</w:t>
      </w:r>
      <w:r w:rsidR="004C381B">
        <w:rPr>
          <w:color w:val="000000"/>
          <w:sz w:val="18"/>
          <w:szCs w:val="18"/>
          <w:lang w:val="en-US"/>
        </w:rPr>
        <w:t xml:space="preserve"> </w:t>
      </w:r>
      <w:r w:rsidR="004C381B" w:rsidRPr="004C381B">
        <w:rPr>
          <w:color w:val="000000"/>
          <w:sz w:val="18"/>
          <w:szCs w:val="18"/>
          <w:lang w:val="en-US"/>
        </w:rPr>
        <w:t>(1566-1626)</w:t>
      </w:r>
      <w:r w:rsidR="004C381B">
        <w:rPr>
          <w:color w:val="000000"/>
          <w:sz w:val="18"/>
          <w:szCs w:val="18"/>
          <w:lang w:val="en-US"/>
        </w:rPr>
        <w:t xml:space="preserve"> </w:t>
      </w:r>
      <w:r w:rsidR="004C381B" w:rsidRPr="004C381B">
        <w:rPr>
          <w:color w:val="000000"/>
          <w:sz w:val="18"/>
          <w:szCs w:val="18"/>
          <w:lang w:val="en-US"/>
        </w:rPr>
        <w:t xml:space="preserve">a </w:t>
      </w:r>
      <w:r w:rsidR="00C15AFC">
        <w:rPr>
          <w:color w:val="000000"/>
          <w:sz w:val="18"/>
          <w:szCs w:val="18"/>
          <w:lang w:val="en-US"/>
        </w:rPr>
        <w:t>celebrated</w:t>
      </w:r>
      <w:r w:rsidR="004C381B" w:rsidRPr="004C381B">
        <w:rPr>
          <w:color w:val="000000"/>
          <w:sz w:val="18"/>
          <w:szCs w:val="18"/>
          <w:lang w:val="en-US"/>
        </w:rPr>
        <w:t xml:space="preserve"> actor on the Elizabethan stage</w:t>
      </w:r>
      <w:r w:rsidR="004C381B">
        <w:rPr>
          <w:color w:val="000000"/>
          <w:sz w:val="18"/>
          <w:szCs w:val="18"/>
          <w:lang w:val="en-US"/>
        </w:rPr>
        <w:t xml:space="preserve">. </w:t>
      </w:r>
      <w:r w:rsidR="00C15AFC">
        <w:rPr>
          <w:color w:val="000000"/>
          <w:sz w:val="18"/>
          <w:szCs w:val="18"/>
          <w:lang w:val="en-US"/>
        </w:rPr>
        <w:t>He is a m</w:t>
      </w:r>
      <w:r w:rsidR="00175AA8">
        <w:rPr>
          <w:color w:val="000000"/>
          <w:sz w:val="18"/>
          <w:szCs w:val="18"/>
          <w:lang w:val="en-US"/>
        </w:rPr>
        <w:t xml:space="preserve">ore likely </w:t>
      </w:r>
      <w:r w:rsidR="00C15AFC">
        <w:rPr>
          <w:color w:val="000000"/>
          <w:sz w:val="18"/>
          <w:szCs w:val="18"/>
          <w:lang w:val="en-US"/>
        </w:rPr>
        <w:t>candidate t</w:t>
      </w:r>
      <w:r w:rsidR="00175AA8">
        <w:rPr>
          <w:color w:val="000000"/>
          <w:sz w:val="18"/>
          <w:szCs w:val="18"/>
          <w:lang w:val="en-US"/>
        </w:rPr>
        <w:t>han</w:t>
      </w:r>
      <w:r w:rsidR="004C381B">
        <w:rPr>
          <w:color w:val="000000"/>
          <w:sz w:val="18"/>
          <w:szCs w:val="18"/>
          <w:lang w:val="en-US"/>
        </w:rPr>
        <w:t xml:space="preserve"> </w:t>
      </w:r>
      <w:r w:rsidR="004C381B" w:rsidRPr="004C381B">
        <w:rPr>
          <w:color w:val="000000"/>
          <w:sz w:val="18"/>
          <w:szCs w:val="18"/>
          <w:lang w:val="en-US"/>
        </w:rPr>
        <w:t xml:space="preserve">the professional singer John Alleyn ‘that most excellent </w:t>
      </w:r>
      <w:r w:rsidR="004C381B" w:rsidRPr="004C381B">
        <w:rPr>
          <w:i/>
          <w:color w:val="000000"/>
          <w:sz w:val="18"/>
          <w:szCs w:val="18"/>
          <w:lang w:val="en-US"/>
        </w:rPr>
        <w:t>tenor</w:t>
      </w:r>
      <w:r w:rsidR="004C381B" w:rsidRPr="004C381B">
        <w:rPr>
          <w:color w:val="000000"/>
          <w:sz w:val="18"/>
          <w:szCs w:val="18"/>
          <w:lang w:val="en-US"/>
        </w:rPr>
        <w:t xml:space="preserve"> voyce, and exact singer (her mat</w:t>
      </w:r>
      <w:r w:rsidR="004C381B" w:rsidRPr="004C381B">
        <w:rPr>
          <w:color w:val="000000"/>
          <w:sz w:val="18"/>
          <w:szCs w:val="18"/>
          <w:vertAlign w:val="superscript"/>
          <w:lang w:val="en-US"/>
        </w:rPr>
        <w:t>ies</w:t>
      </w:r>
      <w:r w:rsidR="004C381B" w:rsidRPr="004C381B">
        <w:rPr>
          <w:color w:val="000000"/>
          <w:sz w:val="18"/>
          <w:szCs w:val="18"/>
          <w:lang w:val="en-US"/>
        </w:rPr>
        <w:t xml:space="preserve"> seruant, </w:t>
      </w:r>
      <w:r w:rsidR="004C381B" w:rsidRPr="004C381B">
        <w:rPr>
          <w:i/>
          <w:color w:val="000000"/>
          <w:sz w:val="18"/>
          <w:szCs w:val="18"/>
          <w:lang w:val="en-US"/>
        </w:rPr>
        <w:t>mr. Io. Allin</w:t>
      </w:r>
      <w:r w:rsidR="004C381B" w:rsidRPr="004C381B">
        <w:rPr>
          <w:color w:val="000000"/>
          <w:sz w:val="18"/>
          <w:szCs w:val="18"/>
          <w:lang w:val="en-US"/>
        </w:rPr>
        <w:t xml:space="preserve">)’ who sang the song ‘If all the ages of the earth’ by Alfonso Ferrabosco (II) in Ben Jonson's </w:t>
      </w:r>
      <w:r w:rsidR="004C381B" w:rsidRPr="004C381B">
        <w:rPr>
          <w:i/>
          <w:iCs/>
          <w:color w:val="000000"/>
          <w:sz w:val="18"/>
          <w:szCs w:val="18"/>
          <w:lang w:val="en-US"/>
        </w:rPr>
        <w:t xml:space="preserve">Queens Masque </w:t>
      </w:r>
      <w:r w:rsidR="004C381B" w:rsidRPr="004C381B">
        <w:rPr>
          <w:color w:val="000000"/>
          <w:sz w:val="18"/>
          <w:szCs w:val="18"/>
          <w:lang w:val="en-US"/>
        </w:rPr>
        <w:t>performed in the Whitehall Banqueting House in 1609</w:t>
      </w:r>
      <w:r w:rsidR="004C381B" w:rsidRPr="004C381B">
        <w:rPr>
          <w:color w:val="000000"/>
          <w:sz w:val="18"/>
          <w:szCs w:val="18"/>
          <w:vertAlign w:val="superscript"/>
          <w:lang w:val="en-US"/>
        </w:rPr>
        <w:t>,</w:t>
      </w:r>
      <w:r w:rsidR="008E3547">
        <w:rPr>
          <w:rStyle w:val="FootnoteReference"/>
          <w:color w:val="000000"/>
          <w:sz w:val="18"/>
          <w:szCs w:val="18"/>
          <w:lang w:val="en-US"/>
        </w:rPr>
        <w:footnoteReference w:id="12"/>
      </w:r>
      <w:r w:rsidRPr="00CB46DE">
        <w:rPr>
          <w:color w:val="000000"/>
          <w:sz w:val="18"/>
          <w:szCs w:val="18"/>
          <w:lang w:val="en-US"/>
        </w:rPr>
        <w:t xml:space="preserve"> </w:t>
      </w:r>
      <w:r w:rsidR="00175AA8">
        <w:rPr>
          <w:color w:val="000000"/>
          <w:sz w:val="18"/>
          <w:szCs w:val="18"/>
          <w:lang w:val="en-US"/>
        </w:rPr>
        <w:t>Presuming that</w:t>
      </w:r>
      <w:r w:rsidR="004C381B">
        <w:rPr>
          <w:color w:val="000000"/>
          <w:sz w:val="18"/>
          <w:szCs w:val="18"/>
          <w:lang w:val="en-US"/>
        </w:rPr>
        <w:t xml:space="preserve"> it was for Edward Alleyn</w:t>
      </w:r>
      <w:r w:rsidR="00175AA8">
        <w:rPr>
          <w:color w:val="000000"/>
          <w:sz w:val="18"/>
          <w:szCs w:val="18"/>
          <w:lang w:val="en-US"/>
        </w:rPr>
        <w:t>,</w:t>
      </w:r>
      <w:r w:rsidR="004C381B">
        <w:rPr>
          <w:color w:val="000000"/>
          <w:sz w:val="18"/>
          <w:szCs w:val="18"/>
          <w:lang w:val="en-US"/>
        </w:rPr>
        <w:t xml:space="preserve"> </w:t>
      </w:r>
      <w:r w:rsidR="006F04BC">
        <w:rPr>
          <w:color w:val="000000"/>
          <w:sz w:val="18"/>
          <w:szCs w:val="18"/>
          <w:lang w:val="en-US"/>
        </w:rPr>
        <w:t>it</w:t>
      </w:r>
      <w:r w:rsidR="004C381B">
        <w:rPr>
          <w:color w:val="000000"/>
          <w:sz w:val="18"/>
          <w:szCs w:val="18"/>
          <w:lang w:val="en-US"/>
        </w:rPr>
        <w:t xml:space="preserve"> </w:t>
      </w:r>
      <w:r w:rsidRPr="00CB46DE">
        <w:rPr>
          <w:color w:val="000000"/>
          <w:sz w:val="18"/>
          <w:szCs w:val="18"/>
          <w:lang w:val="en-US"/>
        </w:rPr>
        <w:t xml:space="preserve">may have </w:t>
      </w:r>
      <w:r w:rsidR="006F04BC">
        <w:rPr>
          <w:color w:val="000000"/>
          <w:sz w:val="18"/>
          <w:szCs w:val="18"/>
          <w:lang w:val="en-US"/>
        </w:rPr>
        <w:t>been used</w:t>
      </w:r>
      <w:r w:rsidR="004C381B">
        <w:rPr>
          <w:color w:val="000000"/>
          <w:sz w:val="18"/>
          <w:szCs w:val="18"/>
          <w:lang w:val="en-US"/>
        </w:rPr>
        <w:t xml:space="preserve"> </w:t>
      </w:r>
      <w:r w:rsidRPr="00CB46DE">
        <w:rPr>
          <w:color w:val="000000"/>
          <w:sz w:val="18"/>
          <w:szCs w:val="18"/>
          <w:lang w:val="en-US"/>
        </w:rPr>
        <w:t xml:space="preserve">as his signature tune </w:t>
      </w:r>
      <w:r w:rsidR="00717BCD">
        <w:rPr>
          <w:color w:val="000000"/>
          <w:sz w:val="18"/>
          <w:szCs w:val="18"/>
          <w:lang w:val="en-US"/>
        </w:rPr>
        <w:t>during his performance</w:t>
      </w:r>
      <w:r w:rsidR="004C381B">
        <w:rPr>
          <w:color w:val="000000"/>
          <w:sz w:val="18"/>
          <w:szCs w:val="18"/>
          <w:lang w:val="en-US"/>
        </w:rPr>
        <w:t>s and i</w:t>
      </w:r>
      <w:r w:rsidRPr="00CB46DE">
        <w:rPr>
          <w:color w:val="000000"/>
          <w:sz w:val="18"/>
          <w:szCs w:val="18"/>
          <w:lang w:val="en-US"/>
        </w:rPr>
        <w:t xml:space="preserve">ts use on </w:t>
      </w:r>
      <w:r w:rsidRPr="00CB46DE">
        <w:rPr>
          <w:color w:val="000000"/>
          <w:sz w:val="18"/>
          <w:szCs w:val="18"/>
          <w:lang w:val="en-US"/>
        </w:rPr>
        <w:t xml:space="preserve">stage </w:t>
      </w:r>
      <w:r w:rsidR="004C381B">
        <w:rPr>
          <w:color w:val="000000"/>
          <w:sz w:val="18"/>
          <w:szCs w:val="18"/>
          <w:lang w:val="en-US"/>
        </w:rPr>
        <w:t>would explain its</w:t>
      </w:r>
      <w:r w:rsidRPr="00CB46DE">
        <w:rPr>
          <w:color w:val="000000"/>
          <w:sz w:val="18"/>
          <w:szCs w:val="18"/>
          <w:lang w:val="en-US"/>
        </w:rPr>
        <w:t xml:space="preserve"> </w:t>
      </w:r>
      <w:r w:rsidR="00175AA8">
        <w:rPr>
          <w:color w:val="000000"/>
          <w:sz w:val="18"/>
          <w:szCs w:val="18"/>
          <w:lang w:val="en-US"/>
        </w:rPr>
        <w:t>inclusion</w:t>
      </w:r>
      <w:r w:rsidRPr="00CB46DE">
        <w:rPr>
          <w:color w:val="000000"/>
          <w:sz w:val="18"/>
          <w:szCs w:val="18"/>
          <w:lang w:val="en-US"/>
        </w:rPr>
        <w:t xml:space="preserve"> </w:t>
      </w:r>
      <w:r w:rsidR="004C381B">
        <w:rPr>
          <w:color w:val="000000"/>
          <w:sz w:val="18"/>
          <w:szCs w:val="18"/>
          <w:lang w:val="en-US"/>
        </w:rPr>
        <w:t>as</w:t>
      </w:r>
      <w:r w:rsidRPr="00CB46DE">
        <w:rPr>
          <w:color w:val="000000"/>
          <w:sz w:val="18"/>
          <w:szCs w:val="18"/>
          <w:lang w:val="en-US"/>
        </w:rPr>
        <w:t xml:space="preserve"> an untitled lute setting in D-B 4022, a manuscript of Gdansk provenance that probably includes English music brought by troup</w:t>
      </w:r>
      <w:r w:rsidR="00753294">
        <w:rPr>
          <w:color w:val="000000"/>
          <w:sz w:val="18"/>
          <w:szCs w:val="18"/>
          <w:lang w:val="en-US"/>
        </w:rPr>
        <w:t>e</w:t>
      </w:r>
      <w:r w:rsidRPr="00CB46DE">
        <w:rPr>
          <w:color w:val="000000"/>
          <w:sz w:val="18"/>
          <w:szCs w:val="18"/>
          <w:lang w:val="en-US"/>
        </w:rPr>
        <w:t xml:space="preserve">s of English actors </w:t>
      </w:r>
      <w:r w:rsidR="00753294">
        <w:rPr>
          <w:color w:val="000000"/>
          <w:sz w:val="18"/>
          <w:szCs w:val="18"/>
          <w:lang w:val="en-US"/>
        </w:rPr>
        <w:t>that</w:t>
      </w:r>
      <w:r w:rsidRPr="00CB46DE">
        <w:rPr>
          <w:color w:val="000000"/>
          <w:sz w:val="18"/>
          <w:szCs w:val="18"/>
          <w:lang w:val="en-US"/>
        </w:rPr>
        <w:t xml:space="preserve"> are recorded as visiting Gdansk frequently between 1600 and 1619.</w:t>
      </w:r>
      <w:r w:rsidR="005A51CF">
        <w:rPr>
          <w:rStyle w:val="FootnoteReference"/>
          <w:color w:val="000000"/>
          <w:sz w:val="18"/>
          <w:szCs w:val="18"/>
          <w:lang w:val="en-US"/>
        </w:rPr>
        <w:footnoteReference w:id="13"/>
      </w:r>
      <w:r w:rsidR="00753294">
        <w:rPr>
          <w:color w:val="000000"/>
          <w:sz w:val="18"/>
          <w:szCs w:val="18"/>
          <w:lang w:val="en-US"/>
        </w:rPr>
        <w:t xml:space="preserve"> Eight sources are included here</w:t>
      </w:r>
      <w:r w:rsidR="00C15AFC">
        <w:rPr>
          <w:color w:val="000000"/>
          <w:sz w:val="18"/>
          <w:szCs w:val="18"/>
          <w:lang w:val="en-US"/>
        </w:rPr>
        <w:t xml:space="preserve"> (repeating those that were in </w:t>
      </w:r>
      <w:r w:rsidR="00C15AFC" w:rsidRPr="00C15AFC">
        <w:rPr>
          <w:i/>
          <w:iCs/>
          <w:color w:val="000000"/>
          <w:sz w:val="18"/>
          <w:szCs w:val="18"/>
          <w:lang w:val="en-US"/>
        </w:rPr>
        <w:t>Lute News</w:t>
      </w:r>
      <w:r w:rsidR="00C15AFC">
        <w:rPr>
          <w:color w:val="000000"/>
          <w:sz w:val="18"/>
          <w:szCs w:val="18"/>
          <w:lang w:val="en-US"/>
        </w:rPr>
        <w:t xml:space="preserve"> 135)</w:t>
      </w:r>
      <w:r w:rsidR="00753294">
        <w:rPr>
          <w:color w:val="000000"/>
          <w:sz w:val="18"/>
          <w:szCs w:val="18"/>
          <w:lang w:val="en-US"/>
        </w:rPr>
        <w:t>, six for lute, one for bandora</w:t>
      </w:r>
      <w:r w:rsidR="006F04BC">
        <w:rPr>
          <w:color w:val="000000"/>
          <w:sz w:val="18"/>
          <w:szCs w:val="18"/>
          <w:lang w:val="en-US"/>
        </w:rPr>
        <w:t xml:space="preserve"> (a transcription for lute was in </w:t>
      </w:r>
      <w:r w:rsidR="006F04BC" w:rsidRPr="006F04BC">
        <w:rPr>
          <w:i/>
          <w:iCs/>
          <w:color w:val="000000"/>
          <w:sz w:val="18"/>
          <w:szCs w:val="18"/>
          <w:lang w:val="en-US"/>
        </w:rPr>
        <w:t>Lute News</w:t>
      </w:r>
      <w:r w:rsidR="006F04BC">
        <w:rPr>
          <w:color w:val="000000"/>
          <w:sz w:val="18"/>
          <w:szCs w:val="18"/>
          <w:lang w:val="en-US"/>
        </w:rPr>
        <w:t>)</w:t>
      </w:r>
      <w:r w:rsidR="00753294">
        <w:rPr>
          <w:color w:val="000000"/>
          <w:sz w:val="18"/>
          <w:szCs w:val="18"/>
          <w:lang w:val="en-US"/>
        </w:rPr>
        <w:t xml:space="preserve"> and one </w:t>
      </w:r>
      <w:r w:rsidR="00C15AFC">
        <w:rPr>
          <w:color w:val="000000"/>
          <w:sz w:val="18"/>
          <w:szCs w:val="18"/>
          <w:lang w:val="en-US"/>
        </w:rPr>
        <w:t>arrang</w:t>
      </w:r>
      <w:r w:rsidR="00753294">
        <w:rPr>
          <w:color w:val="000000"/>
          <w:sz w:val="18"/>
          <w:szCs w:val="18"/>
          <w:lang w:val="en-US"/>
        </w:rPr>
        <w:t>ed from Playford's violin melody.</w:t>
      </w:r>
      <w:r w:rsidR="00753294">
        <w:rPr>
          <w:rStyle w:val="FootnoteReference"/>
          <w:color w:val="000000"/>
          <w:sz w:val="18"/>
          <w:szCs w:val="18"/>
          <w:lang w:val="en-US"/>
        </w:rPr>
        <w:footnoteReference w:id="14"/>
      </w:r>
    </w:p>
    <w:p w14:paraId="00EA4F16" w14:textId="2A5FDEC8" w:rsidR="007034F3" w:rsidRPr="009B7F0B" w:rsidRDefault="007034F3" w:rsidP="00CB46DE">
      <w:pPr>
        <w:tabs>
          <w:tab w:val="right" w:pos="4678"/>
        </w:tabs>
        <w:spacing w:before="60"/>
        <w:ind w:left="284" w:hanging="142"/>
        <w:rPr>
          <w:iCs/>
          <w:color w:val="000000"/>
          <w:sz w:val="16"/>
          <w:szCs w:val="16"/>
          <w:lang w:val="en-US"/>
        </w:rPr>
      </w:pPr>
      <w:r w:rsidRPr="007034F3">
        <w:rPr>
          <w:b/>
          <w:bCs/>
          <w:color w:val="000000"/>
          <w:sz w:val="16"/>
          <w:szCs w:val="16"/>
          <w:lang w:val="en-US"/>
        </w:rPr>
        <w:t>GP1.</w:t>
      </w:r>
      <w:r w:rsidRPr="007034F3">
        <w:rPr>
          <w:color w:val="000000"/>
          <w:sz w:val="16"/>
          <w:szCs w:val="16"/>
          <w:lang w:val="en-US"/>
        </w:rPr>
        <w:t xml:space="preserve"> GB-Lam 603</w:t>
      </w:r>
      <w:r w:rsidR="002D3CF7">
        <w:rPr>
          <w:color w:val="000000"/>
          <w:sz w:val="16"/>
          <w:szCs w:val="16"/>
          <w:lang w:val="en-US"/>
        </w:rPr>
        <w:t xml:space="preserve"> (Board)</w:t>
      </w:r>
      <w:r w:rsidRPr="007034F3">
        <w:rPr>
          <w:color w:val="000000"/>
          <w:sz w:val="16"/>
          <w:szCs w:val="16"/>
          <w:lang w:val="en-US"/>
        </w:rPr>
        <w:t xml:space="preserve">, f. 26r </w:t>
      </w:r>
      <w:r w:rsidRPr="007034F3">
        <w:rPr>
          <w:i/>
          <w:color w:val="000000"/>
          <w:sz w:val="16"/>
          <w:szCs w:val="16"/>
          <w:lang w:val="en-US"/>
        </w:rPr>
        <w:t>The Gathering of pescodes</w:t>
      </w:r>
      <w:r w:rsidR="009B7F0B">
        <w:rPr>
          <w:iCs/>
          <w:color w:val="000000"/>
          <w:sz w:val="16"/>
          <w:szCs w:val="16"/>
          <w:lang w:val="en-US"/>
        </w:rPr>
        <w:tab/>
      </w:r>
      <w:r w:rsidR="006B2CA8">
        <w:rPr>
          <w:iCs/>
          <w:color w:val="000000"/>
          <w:sz w:val="16"/>
          <w:szCs w:val="16"/>
          <w:lang w:val="en-US"/>
        </w:rPr>
        <w:t xml:space="preserve">p. </w:t>
      </w:r>
      <w:r w:rsidR="00BB5046">
        <w:rPr>
          <w:iCs/>
          <w:color w:val="000000"/>
          <w:sz w:val="16"/>
          <w:szCs w:val="16"/>
          <w:lang w:val="en-US"/>
        </w:rPr>
        <w:t>22</w:t>
      </w:r>
    </w:p>
    <w:p w14:paraId="6A45BB1E" w14:textId="1029428A" w:rsidR="00CB46DE" w:rsidRPr="007034F3" w:rsidRDefault="00CB46DE" w:rsidP="00CB46DE">
      <w:pPr>
        <w:tabs>
          <w:tab w:val="right" w:pos="4678"/>
        </w:tabs>
        <w:ind w:left="284" w:hanging="142"/>
        <w:rPr>
          <w:color w:val="000000"/>
          <w:sz w:val="16"/>
          <w:szCs w:val="16"/>
          <w:lang w:val="en-US"/>
        </w:rPr>
      </w:pPr>
      <w:r w:rsidRPr="007034F3">
        <w:rPr>
          <w:b/>
          <w:bCs/>
          <w:color w:val="000000"/>
          <w:sz w:val="16"/>
          <w:szCs w:val="16"/>
          <w:lang w:val="en-US"/>
        </w:rPr>
        <w:t>GP</w:t>
      </w:r>
      <w:r>
        <w:rPr>
          <w:b/>
          <w:bCs/>
          <w:color w:val="000000"/>
          <w:sz w:val="16"/>
          <w:szCs w:val="16"/>
          <w:lang w:val="en-US"/>
        </w:rPr>
        <w:t>2</w:t>
      </w:r>
      <w:r w:rsidRPr="007034F3">
        <w:rPr>
          <w:b/>
          <w:bCs/>
          <w:color w:val="000000"/>
          <w:sz w:val="16"/>
          <w:szCs w:val="16"/>
          <w:lang w:val="en-US"/>
        </w:rPr>
        <w:t>.</w:t>
      </w:r>
      <w:r w:rsidRPr="007034F3">
        <w:rPr>
          <w:color w:val="000000"/>
          <w:sz w:val="16"/>
          <w:szCs w:val="16"/>
          <w:lang w:val="en-US"/>
        </w:rPr>
        <w:t xml:space="preserve"> D-B 4022, f. 43v untitled</w:t>
      </w:r>
      <w:r w:rsidR="009B7F0B">
        <w:rPr>
          <w:iCs/>
          <w:color w:val="000000"/>
          <w:sz w:val="16"/>
          <w:szCs w:val="16"/>
          <w:lang w:val="en-US"/>
        </w:rPr>
        <w:tab/>
      </w:r>
      <w:r w:rsidR="00BB5046">
        <w:rPr>
          <w:iCs/>
          <w:color w:val="000000"/>
          <w:sz w:val="16"/>
          <w:szCs w:val="16"/>
          <w:lang w:val="en-US"/>
        </w:rPr>
        <w:t>22</w:t>
      </w:r>
    </w:p>
    <w:p w14:paraId="2162CD42" w14:textId="50F04CC0" w:rsidR="00CB46DE" w:rsidRPr="007034F3" w:rsidRDefault="00CB46DE" w:rsidP="00CB46DE">
      <w:pPr>
        <w:tabs>
          <w:tab w:val="right" w:pos="4678"/>
        </w:tabs>
        <w:ind w:left="284" w:hanging="142"/>
        <w:rPr>
          <w:color w:val="000000"/>
          <w:sz w:val="16"/>
          <w:szCs w:val="16"/>
          <w:lang w:val="en-US"/>
        </w:rPr>
      </w:pPr>
      <w:r w:rsidRPr="007034F3">
        <w:rPr>
          <w:b/>
          <w:bCs/>
          <w:color w:val="000000"/>
          <w:sz w:val="16"/>
          <w:szCs w:val="16"/>
          <w:lang w:val="en-US"/>
        </w:rPr>
        <w:t>GP</w:t>
      </w:r>
      <w:r>
        <w:rPr>
          <w:b/>
          <w:bCs/>
          <w:color w:val="000000"/>
          <w:sz w:val="16"/>
          <w:szCs w:val="16"/>
          <w:lang w:val="en-US"/>
        </w:rPr>
        <w:t>3</w:t>
      </w:r>
      <w:r w:rsidRPr="007034F3">
        <w:rPr>
          <w:b/>
          <w:bCs/>
          <w:color w:val="000000"/>
          <w:sz w:val="16"/>
          <w:szCs w:val="16"/>
          <w:lang w:val="en-US"/>
        </w:rPr>
        <w:t>.</w:t>
      </w:r>
      <w:r w:rsidRPr="007034F3">
        <w:rPr>
          <w:color w:val="000000"/>
          <w:sz w:val="16"/>
          <w:szCs w:val="16"/>
          <w:lang w:val="en-US"/>
        </w:rPr>
        <w:t xml:space="preserve"> GB-Cu Dd.2.11, f. 56r</w:t>
      </w:r>
      <w:r w:rsidRPr="007034F3">
        <w:rPr>
          <w:i/>
          <w:color w:val="000000"/>
          <w:sz w:val="16"/>
          <w:szCs w:val="16"/>
          <w:lang w:val="en-US"/>
        </w:rPr>
        <w:t xml:space="preserve"> Allmaine Jo Johnson </w:t>
      </w:r>
      <w:r w:rsidRPr="007034F3">
        <w:rPr>
          <w:color w:val="000000"/>
          <w:sz w:val="16"/>
          <w:szCs w:val="16"/>
          <w:lang w:val="en-US"/>
        </w:rPr>
        <w:t>- JohnsonB</w:t>
      </w:r>
      <w:r w:rsidR="0095466F">
        <w:rPr>
          <w:rStyle w:val="FootnoteReference"/>
          <w:color w:val="000000"/>
          <w:sz w:val="16"/>
          <w:szCs w:val="16"/>
          <w:lang w:val="en-US"/>
        </w:rPr>
        <w:footnoteReference w:id="15"/>
      </w:r>
      <w:r w:rsidRPr="007034F3">
        <w:rPr>
          <w:color w:val="000000"/>
          <w:sz w:val="16"/>
          <w:szCs w:val="16"/>
          <w:lang w:val="en-US"/>
        </w:rPr>
        <w:t xml:space="preserve"> 31</w:t>
      </w:r>
      <w:r w:rsidR="009B7F0B">
        <w:rPr>
          <w:iCs/>
          <w:color w:val="000000"/>
          <w:sz w:val="16"/>
          <w:szCs w:val="16"/>
          <w:lang w:val="en-US"/>
        </w:rPr>
        <w:tab/>
      </w:r>
      <w:r w:rsidR="00BB5046">
        <w:rPr>
          <w:iCs/>
          <w:color w:val="000000"/>
          <w:sz w:val="16"/>
          <w:szCs w:val="16"/>
          <w:lang w:val="en-US"/>
        </w:rPr>
        <w:t>23</w:t>
      </w:r>
    </w:p>
    <w:p w14:paraId="37E8BB76" w14:textId="2BCFF457" w:rsidR="007034F3" w:rsidRPr="007034F3" w:rsidRDefault="007034F3" w:rsidP="00010ECF">
      <w:pPr>
        <w:tabs>
          <w:tab w:val="right" w:pos="4678"/>
        </w:tabs>
        <w:ind w:left="284" w:hanging="142"/>
        <w:rPr>
          <w:i/>
          <w:color w:val="000000"/>
          <w:sz w:val="16"/>
          <w:szCs w:val="16"/>
          <w:lang w:val="en-US"/>
        </w:rPr>
      </w:pPr>
      <w:r w:rsidRPr="007034F3">
        <w:rPr>
          <w:b/>
          <w:bCs/>
          <w:color w:val="000000"/>
          <w:sz w:val="16"/>
          <w:szCs w:val="16"/>
          <w:lang w:val="en-US"/>
        </w:rPr>
        <w:t>GP</w:t>
      </w:r>
      <w:r w:rsidR="00CB46DE">
        <w:rPr>
          <w:b/>
          <w:bCs/>
          <w:color w:val="000000"/>
          <w:sz w:val="16"/>
          <w:szCs w:val="16"/>
          <w:lang w:val="en-US"/>
        </w:rPr>
        <w:t>4</w:t>
      </w:r>
      <w:r w:rsidRPr="007034F3">
        <w:rPr>
          <w:b/>
          <w:bCs/>
          <w:color w:val="000000"/>
          <w:sz w:val="16"/>
          <w:szCs w:val="16"/>
          <w:lang w:val="en-US"/>
        </w:rPr>
        <w:t>.</w:t>
      </w:r>
      <w:r w:rsidRPr="007034F3">
        <w:rPr>
          <w:color w:val="000000"/>
          <w:sz w:val="16"/>
          <w:szCs w:val="16"/>
          <w:lang w:val="en-US"/>
        </w:rPr>
        <w:t xml:space="preserve"> GB-Cu Dd.9.33, f. 28r </w:t>
      </w:r>
      <w:r w:rsidRPr="007034F3">
        <w:rPr>
          <w:i/>
          <w:color w:val="000000"/>
          <w:sz w:val="16"/>
          <w:szCs w:val="16"/>
          <w:lang w:val="en-US"/>
        </w:rPr>
        <w:t>Allins Jigg</w:t>
      </w:r>
      <w:r w:rsidR="009B7F0B">
        <w:rPr>
          <w:iCs/>
          <w:color w:val="000000"/>
          <w:sz w:val="16"/>
          <w:szCs w:val="16"/>
          <w:lang w:val="en-US"/>
        </w:rPr>
        <w:tab/>
      </w:r>
      <w:r w:rsidR="00BB5046">
        <w:rPr>
          <w:iCs/>
          <w:color w:val="000000"/>
          <w:sz w:val="16"/>
          <w:szCs w:val="16"/>
          <w:lang w:val="en-US"/>
        </w:rPr>
        <w:t>23</w:t>
      </w:r>
    </w:p>
    <w:p w14:paraId="766C67BF" w14:textId="58EFA0DC" w:rsidR="007034F3" w:rsidRPr="007034F3" w:rsidRDefault="007034F3" w:rsidP="00010ECF">
      <w:pPr>
        <w:tabs>
          <w:tab w:val="right" w:pos="4678"/>
        </w:tabs>
        <w:ind w:left="284" w:hanging="142"/>
        <w:rPr>
          <w:color w:val="000000"/>
          <w:sz w:val="16"/>
          <w:szCs w:val="16"/>
          <w:lang w:val="en-US"/>
        </w:rPr>
      </w:pPr>
      <w:r w:rsidRPr="007034F3">
        <w:rPr>
          <w:b/>
          <w:bCs/>
          <w:color w:val="000000"/>
          <w:sz w:val="16"/>
          <w:szCs w:val="16"/>
          <w:lang w:val="en-US"/>
        </w:rPr>
        <w:t>GP</w:t>
      </w:r>
      <w:r w:rsidR="00CB46DE">
        <w:rPr>
          <w:b/>
          <w:bCs/>
          <w:color w:val="000000"/>
          <w:sz w:val="16"/>
          <w:szCs w:val="16"/>
          <w:lang w:val="en-US"/>
        </w:rPr>
        <w:t>5</w:t>
      </w:r>
      <w:r w:rsidRPr="007034F3">
        <w:rPr>
          <w:b/>
          <w:bCs/>
          <w:color w:val="000000"/>
          <w:sz w:val="16"/>
          <w:szCs w:val="16"/>
          <w:lang w:val="en-US"/>
        </w:rPr>
        <w:t>.</w:t>
      </w:r>
      <w:r w:rsidRPr="007034F3">
        <w:rPr>
          <w:color w:val="000000"/>
          <w:sz w:val="16"/>
          <w:szCs w:val="16"/>
          <w:lang w:val="en-US"/>
        </w:rPr>
        <w:t xml:space="preserve"> GB-Cu Dd.2.11, f. 20v </w:t>
      </w:r>
      <w:r w:rsidRPr="007034F3">
        <w:rPr>
          <w:i/>
          <w:color w:val="000000"/>
          <w:sz w:val="16"/>
          <w:szCs w:val="16"/>
          <w:lang w:val="en-US"/>
        </w:rPr>
        <w:t>Johnsons Toy</w:t>
      </w:r>
      <w:r w:rsidR="009B7F0B">
        <w:rPr>
          <w:iCs/>
          <w:color w:val="000000"/>
          <w:sz w:val="16"/>
          <w:szCs w:val="16"/>
          <w:lang w:val="en-US"/>
        </w:rPr>
        <w:tab/>
      </w:r>
      <w:r w:rsidR="00BB5046">
        <w:rPr>
          <w:iCs/>
          <w:color w:val="000000"/>
          <w:sz w:val="16"/>
          <w:szCs w:val="16"/>
          <w:lang w:val="en-US"/>
        </w:rPr>
        <w:t>23</w:t>
      </w:r>
    </w:p>
    <w:p w14:paraId="552A0348" w14:textId="253ED1E7" w:rsidR="00CB46DE" w:rsidRPr="007034F3" w:rsidRDefault="00CB46DE" w:rsidP="00CB46DE">
      <w:pPr>
        <w:tabs>
          <w:tab w:val="right" w:pos="4678"/>
        </w:tabs>
        <w:ind w:left="284" w:hanging="142"/>
        <w:rPr>
          <w:color w:val="000000"/>
          <w:sz w:val="16"/>
          <w:szCs w:val="16"/>
          <w:lang w:val="en-US"/>
        </w:rPr>
      </w:pPr>
      <w:r w:rsidRPr="007034F3">
        <w:rPr>
          <w:b/>
          <w:bCs/>
          <w:color w:val="000000"/>
          <w:sz w:val="16"/>
          <w:szCs w:val="16"/>
          <w:lang w:val="en-US"/>
        </w:rPr>
        <w:t>GP6.</w:t>
      </w:r>
      <w:r w:rsidRPr="007034F3">
        <w:rPr>
          <w:color w:val="000000"/>
          <w:sz w:val="16"/>
          <w:szCs w:val="16"/>
          <w:lang w:val="en-US"/>
        </w:rPr>
        <w:t xml:space="preserve"> NL-Lt 1666</w:t>
      </w:r>
      <w:r w:rsidR="002D3CF7">
        <w:rPr>
          <w:color w:val="000000"/>
          <w:sz w:val="16"/>
          <w:szCs w:val="16"/>
          <w:lang w:val="en-US"/>
        </w:rPr>
        <w:t xml:space="preserve"> (Thysius)</w:t>
      </w:r>
      <w:r w:rsidRPr="007034F3">
        <w:rPr>
          <w:color w:val="000000"/>
          <w:sz w:val="16"/>
          <w:szCs w:val="16"/>
          <w:lang w:val="en-US"/>
        </w:rPr>
        <w:t xml:space="preserve">, f. 456v </w:t>
      </w:r>
      <w:r w:rsidRPr="007034F3">
        <w:rPr>
          <w:i/>
          <w:color w:val="000000"/>
          <w:sz w:val="16"/>
          <w:szCs w:val="16"/>
          <w:lang w:val="en-US"/>
        </w:rPr>
        <w:t>Brande Piscet. Chanson Anglois</w:t>
      </w:r>
      <w:r w:rsidR="00E31E1C">
        <w:rPr>
          <w:i/>
          <w:color w:val="000000"/>
          <w:sz w:val="16"/>
          <w:szCs w:val="16"/>
          <w:lang w:val="en-US"/>
        </w:rPr>
        <w:t>e</w:t>
      </w:r>
      <w:r w:rsidR="009B7F0B">
        <w:rPr>
          <w:iCs/>
          <w:color w:val="000000"/>
          <w:sz w:val="16"/>
          <w:szCs w:val="16"/>
          <w:lang w:val="en-US"/>
        </w:rPr>
        <w:tab/>
      </w:r>
      <w:r w:rsidR="00BB5046">
        <w:rPr>
          <w:iCs/>
          <w:color w:val="000000"/>
          <w:sz w:val="16"/>
          <w:szCs w:val="16"/>
          <w:lang w:val="en-US"/>
        </w:rPr>
        <w:t>24</w:t>
      </w:r>
    </w:p>
    <w:p w14:paraId="61684FE5" w14:textId="007E12C4" w:rsidR="00CB46DE" w:rsidRPr="007034F3" w:rsidRDefault="00CB46DE" w:rsidP="00CB46DE">
      <w:pPr>
        <w:tabs>
          <w:tab w:val="right" w:pos="4678"/>
        </w:tabs>
        <w:ind w:left="284" w:hanging="142"/>
        <w:rPr>
          <w:color w:val="000000"/>
          <w:sz w:val="16"/>
          <w:szCs w:val="16"/>
          <w:lang w:val="en-US"/>
        </w:rPr>
      </w:pPr>
      <w:r w:rsidRPr="007034F3">
        <w:rPr>
          <w:b/>
          <w:bCs/>
          <w:color w:val="000000"/>
          <w:sz w:val="16"/>
          <w:szCs w:val="16"/>
          <w:lang w:val="en-US"/>
        </w:rPr>
        <w:t>GP</w:t>
      </w:r>
      <w:r>
        <w:rPr>
          <w:b/>
          <w:bCs/>
          <w:color w:val="000000"/>
          <w:sz w:val="16"/>
          <w:szCs w:val="16"/>
          <w:lang w:val="en-US"/>
        </w:rPr>
        <w:t>7</w:t>
      </w:r>
      <w:r w:rsidRPr="007034F3">
        <w:rPr>
          <w:b/>
          <w:bCs/>
          <w:color w:val="000000"/>
          <w:sz w:val="16"/>
          <w:szCs w:val="16"/>
          <w:lang w:val="en-US"/>
        </w:rPr>
        <w:t>.</w:t>
      </w:r>
      <w:r w:rsidRPr="007034F3">
        <w:rPr>
          <w:color w:val="000000"/>
          <w:sz w:val="16"/>
          <w:szCs w:val="16"/>
          <w:lang w:val="en-US"/>
        </w:rPr>
        <w:t xml:space="preserve"> Playford </w:t>
      </w:r>
      <w:r w:rsidR="002D3CF7" w:rsidRPr="002D3CF7">
        <w:rPr>
          <w:i/>
          <w:iCs/>
          <w:color w:val="000000"/>
          <w:sz w:val="16"/>
          <w:szCs w:val="16"/>
          <w:lang w:val="en-US"/>
        </w:rPr>
        <w:t>Dancing Master</w:t>
      </w:r>
      <w:r w:rsidR="002D3CF7">
        <w:rPr>
          <w:color w:val="000000"/>
          <w:sz w:val="16"/>
          <w:szCs w:val="16"/>
          <w:lang w:val="en-US"/>
        </w:rPr>
        <w:t xml:space="preserve"> </w:t>
      </w:r>
      <w:r w:rsidRPr="007034F3">
        <w:rPr>
          <w:color w:val="000000"/>
          <w:sz w:val="16"/>
          <w:szCs w:val="16"/>
          <w:lang w:val="en-US"/>
        </w:rPr>
        <w:t xml:space="preserve">1651, p. 96 </w:t>
      </w:r>
      <w:r w:rsidRPr="007034F3">
        <w:rPr>
          <w:i/>
          <w:color w:val="000000"/>
          <w:sz w:val="16"/>
          <w:szCs w:val="16"/>
          <w:lang w:val="en-US"/>
        </w:rPr>
        <w:t>Gathering Peascods</w:t>
      </w:r>
      <w:r w:rsidRPr="007034F3">
        <w:rPr>
          <w:color w:val="000000"/>
          <w:sz w:val="16"/>
          <w:szCs w:val="16"/>
          <w:lang w:val="en-US"/>
        </w:rPr>
        <w:t xml:space="preserve"> - violin</w:t>
      </w:r>
      <w:r w:rsidR="009B7F0B">
        <w:rPr>
          <w:iCs/>
          <w:color w:val="000000"/>
          <w:sz w:val="16"/>
          <w:szCs w:val="16"/>
          <w:lang w:val="en-US"/>
        </w:rPr>
        <w:tab/>
      </w:r>
      <w:r w:rsidR="00BB5046">
        <w:rPr>
          <w:iCs/>
          <w:color w:val="000000"/>
          <w:sz w:val="16"/>
          <w:szCs w:val="16"/>
          <w:lang w:val="en-US"/>
        </w:rPr>
        <w:t>24</w:t>
      </w:r>
    </w:p>
    <w:p w14:paraId="79D151A5" w14:textId="3A5897B6" w:rsidR="007034F3" w:rsidRPr="00447226" w:rsidRDefault="007034F3" w:rsidP="00CB46DE">
      <w:pPr>
        <w:tabs>
          <w:tab w:val="right" w:pos="4678"/>
        </w:tabs>
        <w:ind w:left="284" w:hanging="142"/>
        <w:rPr>
          <w:color w:val="000000"/>
          <w:sz w:val="16"/>
          <w:szCs w:val="16"/>
          <w:lang w:val="en-US"/>
        </w:rPr>
      </w:pPr>
      <w:r w:rsidRPr="007034F3">
        <w:rPr>
          <w:b/>
          <w:bCs/>
          <w:color w:val="000000"/>
          <w:sz w:val="16"/>
          <w:szCs w:val="16"/>
          <w:lang w:val="en-US"/>
        </w:rPr>
        <w:t xml:space="preserve">GP8. </w:t>
      </w:r>
      <w:r w:rsidRPr="007034F3">
        <w:rPr>
          <w:color w:val="000000"/>
          <w:sz w:val="16"/>
          <w:szCs w:val="16"/>
          <w:lang w:val="en-US"/>
        </w:rPr>
        <w:t xml:space="preserve">GB-Cu Dd.9.33, f. 82r </w:t>
      </w:r>
      <w:r w:rsidRPr="007034F3">
        <w:rPr>
          <w:i/>
          <w:color w:val="000000"/>
          <w:sz w:val="16"/>
          <w:szCs w:val="16"/>
          <w:lang w:val="en-US"/>
        </w:rPr>
        <w:t>Jo Johnsons Allmaine</w:t>
      </w:r>
      <w:r w:rsidRPr="007034F3">
        <w:rPr>
          <w:color w:val="000000"/>
          <w:sz w:val="16"/>
          <w:szCs w:val="16"/>
          <w:lang w:val="en-US"/>
        </w:rPr>
        <w:t xml:space="preserve"> - bandora</w:t>
      </w:r>
      <w:r w:rsidR="009B7F0B">
        <w:rPr>
          <w:color w:val="000000"/>
          <w:sz w:val="16"/>
          <w:szCs w:val="16"/>
          <w:lang w:val="en-US"/>
        </w:rPr>
        <w:tab/>
      </w:r>
      <w:r w:rsidR="00BB5046">
        <w:rPr>
          <w:color w:val="000000"/>
          <w:sz w:val="16"/>
          <w:szCs w:val="16"/>
          <w:lang w:val="en-US"/>
        </w:rPr>
        <w:t>25</w:t>
      </w:r>
    </w:p>
    <w:p w14:paraId="4B791EF7" w14:textId="261C4D02" w:rsidR="00A55EE8" w:rsidRPr="00D53D35" w:rsidRDefault="00A55EE8" w:rsidP="00A55EE8">
      <w:pPr>
        <w:tabs>
          <w:tab w:val="right" w:pos="4678"/>
        </w:tabs>
        <w:spacing w:before="60" w:after="60"/>
        <w:jc w:val="center"/>
        <w:rPr>
          <w:b/>
          <w:bCs/>
          <w:smallCaps/>
          <w:sz w:val="18"/>
          <w:szCs w:val="18"/>
        </w:rPr>
      </w:pPr>
      <w:r>
        <w:rPr>
          <w:b/>
          <w:bCs/>
          <w:smallCaps/>
          <w:sz w:val="18"/>
          <w:szCs w:val="18"/>
        </w:rPr>
        <w:t>Rogero</w:t>
      </w:r>
    </w:p>
    <w:p w14:paraId="47C20C9F" w14:textId="251385E9" w:rsidR="00F63EEE" w:rsidRDefault="00F63EEE" w:rsidP="00335599">
      <w:pPr>
        <w:tabs>
          <w:tab w:val="right" w:pos="4678"/>
        </w:tabs>
        <w:rPr>
          <w:color w:val="000000"/>
          <w:sz w:val="18"/>
          <w:szCs w:val="18"/>
        </w:rPr>
      </w:pPr>
      <w:r w:rsidRPr="00F63EEE">
        <w:rPr>
          <w:color w:val="000000"/>
          <w:sz w:val="18"/>
          <w:szCs w:val="18"/>
        </w:rPr>
        <w:t xml:space="preserve">Rogero is the </w:t>
      </w:r>
      <w:r w:rsidR="00B91E14">
        <w:rPr>
          <w:color w:val="000000"/>
          <w:sz w:val="18"/>
          <w:szCs w:val="18"/>
        </w:rPr>
        <w:t>title</w:t>
      </w:r>
      <w:r w:rsidRPr="00F63EEE">
        <w:rPr>
          <w:color w:val="000000"/>
          <w:sz w:val="18"/>
          <w:szCs w:val="18"/>
        </w:rPr>
        <w:t xml:space="preserve"> of English instrumental settings of a descant on the ground</w:t>
      </w:r>
      <w:r w:rsidR="00013227">
        <w:rPr>
          <w:rStyle w:val="FootnoteReference"/>
          <w:color w:val="000000"/>
          <w:sz w:val="18"/>
          <w:szCs w:val="18"/>
        </w:rPr>
        <w:footnoteReference w:id="16"/>
      </w:r>
      <w:r w:rsidRPr="00F63EEE">
        <w:rPr>
          <w:color w:val="000000"/>
          <w:sz w:val="18"/>
          <w:szCs w:val="18"/>
        </w:rPr>
        <w:t xml:space="preserve"> of an Italian song called Ruggiero</w:t>
      </w:r>
      <w:r w:rsidR="00D02521">
        <w:rPr>
          <w:color w:val="000000"/>
          <w:sz w:val="18"/>
          <w:szCs w:val="18"/>
        </w:rPr>
        <w:t xml:space="preserve">, </w:t>
      </w:r>
      <w:r w:rsidR="00335599">
        <w:rPr>
          <w:color w:val="000000"/>
          <w:sz w:val="18"/>
          <w:szCs w:val="18"/>
        </w:rPr>
        <w:t>two included here as Rapp 1 &amp; 2</w:t>
      </w:r>
      <w:r w:rsidR="00D02521">
        <w:rPr>
          <w:color w:val="000000"/>
          <w:sz w:val="18"/>
          <w:szCs w:val="18"/>
        </w:rPr>
        <w:t xml:space="preserve"> and </w:t>
      </w:r>
      <w:r w:rsidR="00C77781">
        <w:rPr>
          <w:color w:val="000000"/>
          <w:sz w:val="18"/>
          <w:szCs w:val="18"/>
        </w:rPr>
        <w:t xml:space="preserve">all the other </w:t>
      </w:r>
      <w:r w:rsidR="006F04BC">
        <w:rPr>
          <w:color w:val="000000"/>
          <w:sz w:val="18"/>
          <w:szCs w:val="18"/>
        </w:rPr>
        <w:t xml:space="preserve">lute </w:t>
      </w:r>
      <w:r w:rsidR="00C77781">
        <w:rPr>
          <w:color w:val="000000"/>
          <w:sz w:val="18"/>
          <w:szCs w:val="18"/>
        </w:rPr>
        <w:t xml:space="preserve">settings will be in a </w:t>
      </w:r>
      <w:r w:rsidR="00C77781" w:rsidRPr="00B63F6C">
        <w:rPr>
          <w:i/>
          <w:iCs/>
          <w:color w:val="000000"/>
          <w:sz w:val="18"/>
          <w:szCs w:val="18"/>
        </w:rPr>
        <w:t>Lutezine</w:t>
      </w:r>
      <w:r w:rsidR="00C77781">
        <w:rPr>
          <w:color w:val="000000"/>
          <w:sz w:val="18"/>
          <w:szCs w:val="18"/>
        </w:rPr>
        <w:t xml:space="preserve"> in the future</w:t>
      </w:r>
      <w:r w:rsidRPr="00F63EEE">
        <w:rPr>
          <w:color w:val="000000"/>
          <w:sz w:val="18"/>
          <w:szCs w:val="18"/>
        </w:rPr>
        <w:t xml:space="preserve">. George Gascoigne refers to </w:t>
      </w:r>
      <w:r w:rsidR="006F04BC">
        <w:rPr>
          <w:color w:val="000000"/>
          <w:sz w:val="18"/>
          <w:szCs w:val="18"/>
        </w:rPr>
        <w:t>it</w:t>
      </w:r>
      <w:r w:rsidRPr="00F63EEE">
        <w:rPr>
          <w:color w:val="000000"/>
          <w:sz w:val="18"/>
          <w:szCs w:val="18"/>
        </w:rPr>
        <w:t xml:space="preserve"> in 'The Adventures of Master F. J.' included in </w:t>
      </w:r>
      <w:r w:rsidR="00D02521">
        <w:rPr>
          <w:color w:val="000000"/>
          <w:sz w:val="18"/>
          <w:szCs w:val="18"/>
        </w:rPr>
        <w:t>his</w:t>
      </w:r>
      <w:r w:rsidRPr="00F63EEE">
        <w:rPr>
          <w:color w:val="000000"/>
          <w:sz w:val="18"/>
          <w:szCs w:val="18"/>
        </w:rPr>
        <w:t xml:space="preserve"> </w:t>
      </w:r>
      <w:r w:rsidRPr="00F63EEE">
        <w:rPr>
          <w:i/>
          <w:iCs/>
          <w:color w:val="000000"/>
          <w:sz w:val="18"/>
          <w:szCs w:val="18"/>
        </w:rPr>
        <w:t>Hundred Flowres</w:t>
      </w:r>
      <w:r w:rsidRPr="00F63EEE">
        <w:rPr>
          <w:color w:val="000000"/>
          <w:sz w:val="18"/>
          <w:szCs w:val="18"/>
        </w:rPr>
        <w:t xml:space="preserve"> published in 1573, when the hero Ferdinando 'taking into his hand a Lute that lay on his Mistresse bed, did unto the note of the Venetian galliard apply the Italian dittie written by the worthy Bradamante unto the noble Rugier, as Ariosto hath it: Ruggiero, qual sempre fui &amp;c' </w:t>
      </w:r>
      <w:r w:rsidR="00D02521">
        <w:rPr>
          <w:color w:val="000000"/>
          <w:sz w:val="18"/>
          <w:szCs w:val="18"/>
        </w:rPr>
        <w:t xml:space="preserve">- which </w:t>
      </w:r>
      <w:r w:rsidR="00D02521" w:rsidRPr="00D02521">
        <w:rPr>
          <w:color w:val="000000"/>
          <w:sz w:val="18"/>
          <w:szCs w:val="18"/>
        </w:rPr>
        <w:t xml:space="preserve">is canto 44 line 61 of Ludovico Ariosto's epic poem </w:t>
      </w:r>
      <w:r w:rsidR="00D02521" w:rsidRPr="00D02521">
        <w:rPr>
          <w:i/>
          <w:iCs/>
          <w:color w:val="000000"/>
          <w:sz w:val="18"/>
          <w:szCs w:val="18"/>
        </w:rPr>
        <w:t>Orlando Furioso</w:t>
      </w:r>
      <w:r w:rsidR="00D02521">
        <w:rPr>
          <w:color w:val="000000"/>
          <w:sz w:val="18"/>
          <w:szCs w:val="18"/>
        </w:rPr>
        <w:t xml:space="preserve"> (in which </w:t>
      </w:r>
      <w:r w:rsidR="00D02521" w:rsidRPr="00F63EEE">
        <w:rPr>
          <w:color w:val="000000"/>
          <w:sz w:val="18"/>
          <w:szCs w:val="18"/>
        </w:rPr>
        <w:t xml:space="preserve">Bradamante </w:t>
      </w:r>
      <w:r w:rsidR="00D02521">
        <w:rPr>
          <w:color w:val="000000"/>
          <w:sz w:val="18"/>
          <w:szCs w:val="18"/>
        </w:rPr>
        <w:t xml:space="preserve">is the </w:t>
      </w:r>
      <w:r w:rsidR="00D02521" w:rsidRPr="00F63EEE">
        <w:rPr>
          <w:color w:val="000000"/>
          <w:sz w:val="18"/>
          <w:szCs w:val="18"/>
        </w:rPr>
        <w:t>knight heroine</w:t>
      </w:r>
      <w:r w:rsidR="00D02521">
        <w:rPr>
          <w:color w:val="000000"/>
          <w:sz w:val="18"/>
          <w:szCs w:val="18"/>
        </w:rPr>
        <w:t>)</w:t>
      </w:r>
      <w:r w:rsidR="00D02521" w:rsidRPr="00D02521">
        <w:rPr>
          <w:color w:val="000000"/>
          <w:sz w:val="18"/>
          <w:szCs w:val="18"/>
        </w:rPr>
        <w:t xml:space="preserve"> published in 1532</w:t>
      </w:r>
      <w:r w:rsidR="00D02521">
        <w:rPr>
          <w:color w:val="000000"/>
          <w:sz w:val="18"/>
          <w:szCs w:val="18"/>
        </w:rPr>
        <w:t xml:space="preserve"> and</w:t>
      </w:r>
      <w:r w:rsidR="00D02521" w:rsidRPr="00D02521">
        <w:rPr>
          <w:color w:val="000000"/>
          <w:sz w:val="18"/>
          <w:szCs w:val="18"/>
        </w:rPr>
        <w:t xml:space="preserve"> </w:t>
      </w:r>
      <w:r w:rsidR="00D02521">
        <w:rPr>
          <w:color w:val="000000"/>
          <w:sz w:val="18"/>
          <w:szCs w:val="18"/>
        </w:rPr>
        <w:t xml:space="preserve">in </w:t>
      </w:r>
      <w:r w:rsidR="00D02521" w:rsidRPr="00D02521">
        <w:rPr>
          <w:color w:val="000000"/>
          <w:sz w:val="18"/>
          <w:szCs w:val="18"/>
        </w:rPr>
        <w:t>English translation in 1591</w:t>
      </w:r>
      <w:r w:rsidR="00D02521">
        <w:rPr>
          <w:color w:val="000000"/>
          <w:sz w:val="18"/>
          <w:szCs w:val="18"/>
        </w:rPr>
        <w:t xml:space="preserve">. </w:t>
      </w:r>
      <w:r w:rsidRPr="00F63EEE">
        <w:rPr>
          <w:color w:val="000000"/>
          <w:sz w:val="18"/>
          <w:szCs w:val="18"/>
        </w:rPr>
        <w:t xml:space="preserve">In 1586 William Webbe refers to the popularity of setting ballads to the tune </w:t>
      </w:r>
      <w:r w:rsidR="001B42D4">
        <w:rPr>
          <w:color w:val="000000"/>
          <w:sz w:val="18"/>
          <w:szCs w:val="18"/>
        </w:rPr>
        <w:t xml:space="preserve">of </w:t>
      </w:r>
      <w:r w:rsidR="001B42D4" w:rsidRPr="001B42D4">
        <w:rPr>
          <w:i/>
          <w:iCs/>
          <w:color w:val="000000"/>
          <w:sz w:val="18"/>
          <w:szCs w:val="18"/>
        </w:rPr>
        <w:t>Rogero</w:t>
      </w:r>
      <w:r w:rsidR="001B42D4">
        <w:rPr>
          <w:color w:val="000000"/>
          <w:sz w:val="18"/>
          <w:szCs w:val="18"/>
        </w:rPr>
        <w:t xml:space="preserve"> </w:t>
      </w:r>
      <w:r w:rsidRPr="00F63EEE">
        <w:rPr>
          <w:color w:val="000000"/>
          <w:sz w:val="18"/>
          <w:szCs w:val="18"/>
        </w:rPr>
        <w:t xml:space="preserve">in his </w:t>
      </w:r>
      <w:r w:rsidRPr="00F63EEE">
        <w:rPr>
          <w:i/>
          <w:iCs/>
          <w:color w:val="000000"/>
          <w:sz w:val="18"/>
          <w:szCs w:val="18"/>
        </w:rPr>
        <w:t>Discourse of English Poetrie</w:t>
      </w:r>
      <w:r w:rsidRPr="00F63EEE">
        <w:rPr>
          <w:color w:val="000000"/>
          <w:sz w:val="18"/>
          <w:szCs w:val="18"/>
        </w:rPr>
        <w:t xml:space="preserve"> </w:t>
      </w:r>
      <w:r>
        <w:rPr>
          <w:color w:val="000000"/>
          <w:sz w:val="18"/>
          <w:szCs w:val="18"/>
        </w:rPr>
        <w:t xml:space="preserve">of </w:t>
      </w:r>
      <w:r w:rsidRPr="00F63EEE">
        <w:rPr>
          <w:color w:val="000000"/>
          <w:sz w:val="18"/>
          <w:szCs w:val="18"/>
        </w:rPr>
        <w:t>1586, in his comment that 'The seauenth sorte is a verie tragicall mournefull measure, wherin he bewayleth the death of some freend vnder the person of Dydo. ... These sortes of verses for breuities sake haue I chosen foorth of him, wherby I shall auoide the tedious rehearsall of all the kinds which are vsed: which I thinke woul</w:t>
      </w:r>
      <w:r w:rsidR="00EB6838">
        <w:rPr>
          <w:color w:val="000000"/>
          <w:sz w:val="18"/>
          <w:szCs w:val="18"/>
        </w:rPr>
        <w:t>d</w:t>
      </w:r>
      <w:r w:rsidRPr="00F63EEE">
        <w:rPr>
          <w:color w:val="000000"/>
          <w:sz w:val="18"/>
          <w:szCs w:val="18"/>
        </w:rPr>
        <w:t xml:space="preserve"> have beene vnpossible, seeing they may be altered to as manie formes as the Poets please: neither is there anie tune or stroke which may be sung or plaide on instruments, which hath not some poetical ditties framed according to the numbers thereof, some to Rogero, some to Trenchmore, to downe right Squire, to Galliardes, to Pauines, to Iygges, to Brawles, to all manner of tunes which euerie Fidler knowes better then my selfe, and therefore I will let them passe'. </w:t>
      </w:r>
      <w:r w:rsidR="006818F9" w:rsidRPr="00335599">
        <w:rPr>
          <w:color w:val="000000"/>
          <w:sz w:val="18"/>
          <w:szCs w:val="18"/>
        </w:rPr>
        <w:t>For another Italian</w:t>
      </w:r>
      <w:r w:rsidR="00335599">
        <w:rPr>
          <w:color w:val="000000"/>
          <w:sz w:val="18"/>
          <w:szCs w:val="18"/>
        </w:rPr>
        <w:t xml:space="preserve"> ground</w:t>
      </w:r>
      <w:r w:rsidR="006818F9" w:rsidRPr="00335599">
        <w:rPr>
          <w:color w:val="000000"/>
          <w:sz w:val="18"/>
          <w:szCs w:val="18"/>
        </w:rPr>
        <w:t xml:space="preserve"> </w:t>
      </w:r>
      <w:r w:rsidR="00335599">
        <w:rPr>
          <w:color w:val="000000"/>
          <w:sz w:val="18"/>
          <w:szCs w:val="18"/>
        </w:rPr>
        <w:t xml:space="preserve">popular </w:t>
      </w:r>
      <w:r w:rsidR="006818F9" w:rsidRPr="00335599">
        <w:rPr>
          <w:color w:val="000000"/>
          <w:sz w:val="18"/>
          <w:szCs w:val="18"/>
        </w:rPr>
        <w:t>in England see La Vecchia/Paganina below.</w:t>
      </w:r>
      <w:r w:rsidR="006818F9">
        <w:rPr>
          <w:color w:val="000000"/>
          <w:sz w:val="18"/>
          <w:szCs w:val="18"/>
        </w:rPr>
        <w:t xml:space="preserve"> </w:t>
      </w:r>
      <w:r w:rsidRPr="00F63EEE">
        <w:rPr>
          <w:color w:val="000000"/>
          <w:sz w:val="18"/>
          <w:szCs w:val="18"/>
        </w:rPr>
        <w:t xml:space="preserve">Examples </w:t>
      </w:r>
      <w:r w:rsidR="00B91E14">
        <w:rPr>
          <w:color w:val="000000"/>
          <w:sz w:val="18"/>
          <w:szCs w:val="18"/>
        </w:rPr>
        <w:t xml:space="preserve">of the use of Rogero </w:t>
      </w:r>
      <w:r w:rsidRPr="00F63EEE">
        <w:rPr>
          <w:color w:val="000000"/>
          <w:sz w:val="18"/>
          <w:szCs w:val="18"/>
        </w:rPr>
        <w:t xml:space="preserve">in books include Richard Jones's </w:t>
      </w:r>
      <w:r w:rsidRPr="00F63EEE">
        <w:rPr>
          <w:i/>
          <w:color w:val="000000"/>
          <w:sz w:val="18"/>
          <w:szCs w:val="18"/>
        </w:rPr>
        <w:t>Handefull of pleasant delites</w:t>
      </w:r>
      <w:r w:rsidRPr="00F63EEE">
        <w:rPr>
          <w:color w:val="000000"/>
          <w:sz w:val="18"/>
          <w:szCs w:val="18"/>
        </w:rPr>
        <w:t xml:space="preserve"> of 1584, first published in 1566 but now lost</w:t>
      </w:r>
      <w:r w:rsidR="00B91E14">
        <w:rPr>
          <w:color w:val="000000"/>
          <w:sz w:val="18"/>
          <w:szCs w:val="18"/>
        </w:rPr>
        <w:t>,</w:t>
      </w:r>
      <w:r w:rsidRPr="00F63EEE">
        <w:rPr>
          <w:color w:val="000000"/>
          <w:sz w:val="18"/>
          <w:szCs w:val="18"/>
        </w:rPr>
        <w:t xml:space="preserve"> </w:t>
      </w:r>
      <w:r w:rsidR="003D28D2">
        <w:rPr>
          <w:color w:val="000000"/>
          <w:sz w:val="18"/>
          <w:szCs w:val="18"/>
        </w:rPr>
        <w:t xml:space="preserve">in which </w:t>
      </w:r>
      <w:r w:rsidR="003D28D2" w:rsidRPr="00F63EEE">
        <w:rPr>
          <w:color w:val="000000"/>
          <w:sz w:val="18"/>
          <w:szCs w:val="18"/>
        </w:rPr>
        <w:t xml:space="preserve">number twenty eight </w:t>
      </w:r>
      <w:r w:rsidRPr="00F63EEE">
        <w:rPr>
          <w:color w:val="000000"/>
          <w:sz w:val="18"/>
          <w:szCs w:val="18"/>
        </w:rPr>
        <w:t>is '</w:t>
      </w:r>
      <w:r w:rsidRPr="00F63EEE">
        <w:rPr>
          <w:bCs/>
          <w:iCs/>
          <w:color w:val="000000"/>
          <w:sz w:val="18"/>
          <w:szCs w:val="18"/>
          <w:lang w:val="en-US"/>
        </w:rPr>
        <w:t>A faithfull vow of two constant Lovers sung To the new Rogero</w:t>
      </w:r>
      <w:r w:rsidRPr="00F63EEE">
        <w:rPr>
          <w:bCs/>
          <w:i/>
          <w:color w:val="000000"/>
          <w:sz w:val="18"/>
          <w:szCs w:val="18"/>
          <w:lang w:val="en-US"/>
        </w:rPr>
        <w:t xml:space="preserve">' </w:t>
      </w:r>
      <w:r w:rsidRPr="00F63EEE">
        <w:rPr>
          <w:bCs/>
          <w:color w:val="000000"/>
          <w:sz w:val="18"/>
          <w:szCs w:val="18"/>
          <w:lang w:val="en-US"/>
        </w:rPr>
        <w:t xml:space="preserve">beginning 'Shall distance part our loue, or daily choice of chaunge' </w:t>
      </w:r>
      <w:r w:rsidR="00B91E14">
        <w:rPr>
          <w:bCs/>
          <w:color w:val="000000"/>
          <w:sz w:val="18"/>
          <w:szCs w:val="18"/>
          <w:lang w:val="en-US"/>
        </w:rPr>
        <w:t>(</w:t>
      </w:r>
      <w:r w:rsidRPr="00F63EEE">
        <w:rPr>
          <w:bCs/>
          <w:color w:val="000000"/>
          <w:sz w:val="18"/>
          <w:szCs w:val="18"/>
          <w:lang w:val="en-US"/>
        </w:rPr>
        <w:t>new probably signifies revival of the tune rather than</w:t>
      </w:r>
      <w:r w:rsidR="00B91E14">
        <w:rPr>
          <w:bCs/>
          <w:color w:val="000000"/>
          <w:sz w:val="18"/>
          <w:szCs w:val="18"/>
          <w:lang w:val="en-US"/>
        </w:rPr>
        <w:t xml:space="preserve"> implying</w:t>
      </w:r>
      <w:r w:rsidRPr="00F63EEE">
        <w:rPr>
          <w:bCs/>
          <w:color w:val="000000"/>
          <w:sz w:val="18"/>
          <w:szCs w:val="18"/>
          <w:lang w:val="en-US"/>
        </w:rPr>
        <w:t xml:space="preserve"> that it was different to </w:t>
      </w:r>
      <w:r w:rsidR="003D28D2">
        <w:rPr>
          <w:bCs/>
          <w:color w:val="000000"/>
          <w:sz w:val="18"/>
          <w:szCs w:val="18"/>
          <w:lang w:val="en-US"/>
        </w:rPr>
        <w:t>an</w:t>
      </w:r>
      <w:r w:rsidRPr="00F63EEE">
        <w:rPr>
          <w:bCs/>
          <w:color w:val="000000"/>
          <w:sz w:val="18"/>
          <w:szCs w:val="18"/>
          <w:lang w:val="en-US"/>
        </w:rPr>
        <w:t xml:space="preserve"> old rogero</w:t>
      </w:r>
      <w:r w:rsidR="003D28D2">
        <w:rPr>
          <w:bCs/>
          <w:color w:val="000000"/>
          <w:sz w:val="18"/>
          <w:szCs w:val="18"/>
          <w:lang w:val="en-US"/>
        </w:rPr>
        <w:t xml:space="preserve"> which is nowhere so named</w:t>
      </w:r>
      <w:r w:rsidR="00B91E14">
        <w:rPr>
          <w:bCs/>
          <w:color w:val="000000"/>
          <w:sz w:val="18"/>
          <w:szCs w:val="18"/>
          <w:lang w:val="en-US"/>
        </w:rPr>
        <w:t>)</w:t>
      </w:r>
      <w:r w:rsidRPr="00F63EEE">
        <w:rPr>
          <w:bCs/>
          <w:color w:val="000000"/>
          <w:sz w:val="18"/>
          <w:szCs w:val="18"/>
          <w:lang w:val="en-US"/>
        </w:rPr>
        <w:t xml:space="preserve">, and in </w:t>
      </w:r>
      <w:r w:rsidRPr="00F63EEE">
        <w:rPr>
          <w:i/>
          <w:color w:val="000000"/>
          <w:sz w:val="18"/>
          <w:szCs w:val="18"/>
        </w:rPr>
        <w:t>Strange Histories</w:t>
      </w:r>
      <w:r w:rsidRPr="00F63EEE">
        <w:rPr>
          <w:iCs/>
          <w:color w:val="000000"/>
          <w:sz w:val="18"/>
          <w:szCs w:val="18"/>
        </w:rPr>
        <w:t xml:space="preserve"> of </w:t>
      </w:r>
      <w:r w:rsidRPr="00F63EEE">
        <w:rPr>
          <w:color w:val="000000"/>
          <w:sz w:val="18"/>
          <w:szCs w:val="18"/>
        </w:rPr>
        <w:t>1602</w:t>
      </w:r>
      <w:r w:rsidR="00C40C19">
        <w:rPr>
          <w:iCs/>
          <w:color w:val="000000"/>
          <w:sz w:val="18"/>
          <w:szCs w:val="18"/>
        </w:rPr>
        <w:t xml:space="preserve"> </w:t>
      </w:r>
      <w:r w:rsidRPr="00F63EEE">
        <w:rPr>
          <w:color w:val="000000"/>
          <w:sz w:val="18"/>
          <w:szCs w:val="18"/>
        </w:rPr>
        <w:t xml:space="preserve">Thomas Deloney </w:t>
      </w:r>
      <w:r w:rsidRPr="00F63EEE">
        <w:rPr>
          <w:color w:val="000000"/>
          <w:sz w:val="18"/>
          <w:szCs w:val="18"/>
          <w:lang w:val="en-US"/>
        </w:rPr>
        <w:t xml:space="preserve">included </w:t>
      </w:r>
      <w:r w:rsidRPr="00F63EEE">
        <w:rPr>
          <w:bCs/>
          <w:color w:val="000000"/>
          <w:sz w:val="18"/>
          <w:szCs w:val="18"/>
          <w:lang w:val="en-US"/>
        </w:rPr>
        <w:t>'The Kentishmen with long tayles</w:t>
      </w:r>
      <w:r w:rsidRPr="00F63EEE">
        <w:rPr>
          <w:bCs/>
          <w:iCs/>
          <w:color w:val="000000"/>
          <w:sz w:val="18"/>
          <w:szCs w:val="18"/>
          <w:lang w:val="en-US"/>
        </w:rPr>
        <w:t xml:space="preserve"> </w:t>
      </w:r>
      <w:r w:rsidRPr="00F63EEE">
        <w:rPr>
          <w:color w:val="000000"/>
          <w:sz w:val="18"/>
          <w:szCs w:val="18"/>
          <w:lang w:val="en-US"/>
        </w:rPr>
        <w:t xml:space="preserve">Cant. I or </w:t>
      </w:r>
      <w:r w:rsidRPr="00F63EEE">
        <w:rPr>
          <w:bCs/>
          <w:color w:val="000000"/>
          <w:sz w:val="18"/>
          <w:szCs w:val="18"/>
          <w:lang w:val="en-US"/>
        </w:rPr>
        <w:t xml:space="preserve">to the tune of: Rogero' beginning </w:t>
      </w:r>
      <w:r w:rsidRPr="00F63EEE">
        <w:rPr>
          <w:color w:val="000000"/>
          <w:sz w:val="18"/>
          <w:szCs w:val="18"/>
        </w:rPr>
        <w:t xml:space="preserve">'The valiant courage and policie of the Kentishmen with long tayles'. And Richard Johnson's </w:t>
      </w:r>
      <w:r w:rsidRPr="00F63EEE">
        <w:rPr>
          <w:i/>
          <w:color w:val="000000"/>
          <w:sz w:val="18"/>
          <w:szCs w:val="18"/>
        </w:rPr>
        <w:t>Golden Garland of Princely Pleasures</w:t>
      </w:r>
      <w:r w:rsidRPr="00F63EEE">
        <w:rPr>
          <w:iCs/>
          <w:color w:val="000000"/>
          <w:sz w:val="18"/>
          <w:szCs w:val="18"/>
        </w:rPr>
        <w:t xml:space="preserve"> of 1620 includes </w:t>
      </w:r>
      <w:r w:rsidRPr="00F63EEE">
        <w:rPr>
          <w:color w:val="000000"/>
          <w:sz w:val="18"/>
          <w:szCs w:val="18"/>
        </w:rPr>
        <w:t>'A Lamentable Song of Lady </w:t>
      </w:r>
      <w:r w:rsidRPr="00F63EEE">
        <w:rPr>
          <w:i/>
          <w:iCs/>
          <w:color w:val="000000"/>
          <w:sz w:val="18"/>
          <w:szCs w:val="18"/>
        </w:rPr>
        <w:t>Elinor,</w:t>
      </w:r>
      <w:r w:rsidRPr="00F63EEE">
        <w:rPr>
          <w:color w:val="000000"/>
          <w:sz w:val="18"/>
          <w:szCs w:val="18"/>
        </w:rPr>
        <w:t> daughter to the Duke of Buckingham, who dyed for loue of one</w:t>
      </w:r>
      <w:r w:rsidR="00335599">
        <w:rPr>
          <w:color w:val="000000"/>
          <w:sz w:val="18"/>
          <w:szCs w:val="18"/>
        </w:rPr>
        <w:t xml:space="preserve"> </w:t>
      </w:r>
      <w:r w:rsidRPr="00F63EEE">
        <w:rPr>
          <w:color w:val="000000"/>
          <w:sz w:val="18"/>
          <w:szCs w:val="18"/>
        </w:rPr>
        <w:t>Captaine</w:t>
      </w:r>
      <w:r w:rsidR="00335599">
        <w:rPr>
          <w:color w:val="000000"/>
          <w:sz w:val="18"/>
          <w:szCs w:val="18"/>
        </w:rPr>
        <w:t xml:space="preserve"> </w:t>
      </w:r>
      <w:r w:rsidRPr="00F63EEE">
        <w:rPr>
          <w:i/>
          <w:iCs/>
          <w:color w:val="000000"/>
          <w:sz w:val="18"/>
          <w:szCs w:val="18"/>
        </w:rPr>
        <w:t>Ienkenson</w:t>
      </w:r>
      <w:r w:rsidRPr="00F63EEE">
        <w:rPr>
          <w:color w:val="000000"/>
          <w:sz w:val="18"/>
          <w:szCs w:val="18"/>
        </w:rPr>
        <w:t> that had been a Prentise of London, who went to the siege of Ierusalem with </w:t>
      </w:r>
      <w:r w:rsidRPr="00F63EEE">
        <w:rPr>
          <w:i/>
          <w:iCs/>
          <w:color w:val="000000"/>
          <w:sz w:val="18"/>
          <w:szCs w:val="18"/>
        </w:rPr>
        <w:t>Edward</w:t>
      </w:r>
      <w:r w:rsidRPr="00F63EEE">
        <w:rPr>
          <w:color w:val="000000"/>
          <w:sz w:val="18"/>
          <w:szCs w:val="18"/>
        </w:rPr>
        <w:t> the first, then King of England To the tune of Rogero' beginning 'In England liued once a Duke, That had a daughter braue'.</w:t>
      </w:r>
      <w:r w:rsidR="00335599">
        <w:rPr>
          <w:color w:val="000000"/>
          <w:sz w:val="18"/>
          <w:szCs w:val="18"/>
        </w:rPr>
        <w:t xml:space="preserve"> </w:t>
      </w:r>
      <w:r w:rsidRPr="00F63EEE">
        <w:rPr>
          <w:color w:val="000000"/>
          <w:sz w:val="18"/>
          <w:szCs w:val="18"/>
        </w:rPr>
        <w:t>However, Tobias Hume disparages arrangements based on Italian grounds in</w:t>
      </w:r>
      <w:r w:rsidR="00335599">
        <w:rPr>
          <w:color w:val="000000"/>
          <w:sz w:val="18"/>
          <w:szCs w:val="18"/>
        </w:rPr>
        <w:t xml:space="preserve"> his ad</w:t>
      </w:r>
      <w:r w:rsidR="00B91E14">
        <w:rPr>
          <w:color w:val="000000"/>
          <w:sz w:val="18"/>
          <w:szCs w:val="18"/>
        </w:rPr>
        <w:t>d</w:t>
      </w:r>
      <w:r w:rsidR="00335599">
        <w:rPr>
          <w:color w:val="000000"/>
          <w:sz w:val="18"/>
          <w:szCs w:val="18"/>
        </w:rPr>
        <w:t>ress</w:t>
      </w:r>
      <w:r w:rsidRPr="00F63EEE">
        <w:rPr>
          <w:color w:val="000000"/>
          <w:sz w:val="18"/>
          <w:szCs w:val="18"/>
        </w:rPr>
        <w:t xml:space="preserve"> 'To the vnderstanding </w:t>
      </w:r>
      <w:r w:rsidRPr="00F63EEE">
        <w:rPr>
          <w:color w:val="000000"/>
          <w:sz w:val="18"/>
          <w:szCs w:val="18"/>
        </w:rPr>
        <w:lastRenderedPageBreak/>
        <w:t xml:space="preserve">Reader' of </w:t>
      </w:r>
      <w:r w:rsidRPr="00F63EEE">
        <w:rPr>
          <w:i/>
          <w:iCs/>
          <w:color w:val="000000"/>
          <w:sz w:val="18"/>
          <w:szCs w:val="18"/>
        </w:rPr>
        <w:t>The First Part of Ayres</w:t>
      </w:r>
      <w:r w:rsidRPr="00F63EEE">
        <w:rPr>
          <w:color w:val="000000"/>
          <w:sz w:val="18"/>
          <w:szCs w:val="18"/>
        </w:rPr>
        <w:t xml:space="preserve"> of 1605 </w:t>
      </w:r>
      <w:r w:rsidR="00B91E14">
        <w:rPr>
          <w:color w:val="000000"/>
          <w:sz w:val="18"/>
          <w:szCs w:val="18"/>
        </w:rPr>
        <w:t>(</w:t>
      </w:r>
      <w:r w:rsidRPr="00F63EEE">
        <w:rPr>
          <w:color w:val="000000"/>
          <w:sz w:val="18"/>
          <w:szCs w:val="18"/>
        </w:rPr>
        <w:t>sig. B2v</w:t>
      </w:r>
      <w:r w:rsidR="00B91E14">
        <w:rPr>
          <w:color w:val="000000"/>
          <w:sz w:val="18"/>
          <w:szCs w:val="18"/>
        </w:rPr>
        <w:t xml:space="preserve">), </w:t>
      </w:r>
      <w:r w:rsidRPr="00F63EEE">
        <w:rPr>
          <w:color w:val="000000"/>
          <w:sz w:val="18"/>
          <w:szCs w:val="18"/>
        </w:rPr>
        <w:t xml:space="preserve">repeated in </w:t>
      </w:r>
      <w:r w:rsidRPr="00F63EEE">
        <w:rPr>
          <w:i/>
          <w:iCs/>
          <w:color w:val="000000"/>
          <w:sz w:val="18"/>
          <w:szCs w:val="18"/>
        </w:rPr>
        <w:t>Poetical Musicke</w:t>
      </w:r>
      <w:r w:rsidRPr="00F63EEE">
        <w:rPr>
          <w:color w:val="000000"/>
          <w:sz w:val="18"/>
          <w:szCs w:val="18"/>
        </w:rPr>
        <w:t xml:space="preserve"> 1607 </w:t>
      </w:r>
      <w:r w:rsidR="00B91E14">
        <w:rPr>
          <w:color w:val="000000"/>
          <w:sz w:val="18"/>
          <w:szCs w:val="18"/>
        </w:rPr>
        <w:t>(</w:t>
      </w:r>
      <w:r w:rsidRPr="00F63EEE">
        <w:rPr>
          <w:color w:val="000000"/>
          <w:sz w:val="18"/>
          <w:szCs w:val="18"/>
        </w:rPr>
        <w:t>sig. G1v</w:t>
      </w:r>
      <w:r w:rsidR="00B91E14">
        <w:rPr>
          <w:color w:val="000000"/>
          <w:sz w:val="18"/>
          <w:szCs w:val="18"/>
        </w:rPr>
        <w:t>),</w:t>
      </w:r>
      <w:r w:rsidRPr="00F63EEE">
        <w:rPr>
          <w:color w:val="000000"/>
          <w:sz w:val="18"/>
          <w:szCs w:val="18"/>
        </w:rPr>
        <w:t xml:space="preserve"> proudly declar</w:t>
      </w:r>
      <w:r w:rsidR="00335599">
        <w:rPr>
          <w:color w:val="000000"/>
          <w:sz w:val="18"/>
          <w:szCs w:val="18"/>
        </w:rPr>
        <w:t>ing</w:t>
      </w:r>
      <w:r w:rsidRPr="00F63EEE">
        <w:rPr>
          <w:color w:val="000000"/>
          <w:sz w:val="18"/>
          <w:szCs w:val="18"/>
        </w:rPr>
        <w:t xml:space="preserve"> that 'my studies are farre from seruile imitations, I rob no others inuentions, I take no Italian Note to an English Dittie, or filch fragments of Songes to stuffe out my volumes'</w:t>
      </w:r>
      <w:r w:rsidR="00C77781">
        <w:rPr>
          <w:color w:val="000000"/>
          <w:sz w:val="18"/>
          <w:szCs w:val="18"/>
        </w:rPr>
        <w:t>.</w:t>
      </w:r>
      <w:r w:rsidRPr="00F63EEE">
        <w:rPr>
          <w:color w:val="000000"/>
          <w:sz w:val="18"/>
          <w:szCs w:val="18"/>
        </w:rPr>
        <w:t xml:space="preserve"> Rogero was </w:t>
      </w:r>
      <w:r w:rsidR="00335599">
        <w:rPr>
          <w:color w:val="000000"/>
          <w:sz w:val="18"/>
          <w:szCs w:val="18"/>
        </w:rPr>
        <w:t>nevertheless</w:t>
      </w:r>
      <w:r w:rsidRPr="00F63EEE">
        <w:rPr>
          <w:color w:val="000000"/>
          <w:sz w:val="18"/>
          <w:szCs w:val="18"/>
        </w:rPr>
        <w:t xml:space="preserve"> frequently called for to accompany ballads </w:t>
      </w:r>
      <w:r w:rsidR="00335599">
        <w:rPr>
          <w:color w:val="000000"/>
          <w:sz w:val="18"/>
          <w:szCs w:val="18"/>
        </w:rPr>
        <w:t>from</w:t>
      </w:r>
      <w:r w:rsidRPr="00F63EEE">
        <w:rPr>
          <w:color w:val="000000"/>
          <w:sz w:val="18"/>
          <w:szCs w:val="18"/>
        </w:rPr>
        <w:t xml:space="preserve"> the s</w:t>
      </w:r>
      <w:r w:rsidR="00335599">
        <w:rPr>
          <w:color w:val="000000"/>
          <w:sz w:val="18"/>
          <w:szCs w:val="18"/>
        </w:rPr>
        <w:t>ix</w:t>
      </w:r>
      <w:r w:rsidRPr="00F63EEE">
        <w:rPr>
          <w:color w:val="000000"/>
          <w:sz w:val="18"/>
          <w:szCs w:val="18"/>
        </w:rPr>
        <w:t xml:space="preserve">teenth </w:t>
      </w:r>
      <w:r w:rsidR="00B91E14">
        <w:rPr>
          <w:color w:val="000000"/>
          <w:sz w:val="18"/>
          <w:szCs w:val="18"/>
        </w:rPr>
        <w:t>to the</w:t>
      </w:r>
      <w:r w:rsidRPr="00F63EEE">
        <w:rPr>
          <w:color w:val="000000"/>
          <w:sz w:val="18"/>
          <w:szCs w:val="18"/>
        </w:rPr>
        <w:t xml:space="preserve"> </w:t>
      </w:r>
      <w:r w:rsidR="00335599">
        <w:rPr>
          <w:color w:val="000000"/>
          <w:sz w:val="18"/>
          <w:szCs w:val="18"/>
        </w:rPr>
        <w:t>eighteen</w:t>
      </w:r>
      <w:r w:rsidRPr="00F63EEE">
        <w:rPr>
          <w:color w:val="000000"/>
          <w:sz w:val="18"/>
          <w:szCs w:val="18"/>
        </w:rPr>
        <w:t>th century. Between them Broadside Ballads Online at the Bodleian and the English Broadside Ballad Archive at the University of California Santa Barbara,</w:t>
      </w:r>
      <w:r>
        <w:rPr>
          <w:rStyle w:val="FootnoteReference"/>
          <w:color w:val="000000"/>
          <w:sz w:val="18"/>
          <w:szCs w:val="18"/>
        </w:rPr>
        <w:footnoteReference w:id="17"/>
      </w:r>
      <w:r w:rsidRPr="00F63EEE">
        <w:rPr>
          <w:color w:val="000000"/>
          <w:sz w:val="18"/>
          <w:szCs w:val="18"/>
        </w:rPr>
        <w:t xml:space="preserve"> catalogue </w:t>
      </w:r>
      <w:r w:rsidR="00335599">
        <w:rPr>
          <w:color w:val="000000"/>
          <w:sz w:val="18"/>
          <w:szCs w:val="18"/>
        </w:rPr>
        <w:t>at least forty three</w:t>
      </w:r>
      <w:r w:rsidR="00EB6838">
        <w:rPr>
          <w:color w:val="000000"/>
          <w:sz w:val="18"/>
          <w:szCs w:val="18"/>
        </w:rPr>
        <w:t xml:space="preserve"> prints and reprints of </w:t>
      </w:r>
      <w:r w:rsidRPr="00F63EEE">
        <w:rPr>
          <w:color w:val="000000"/>
          <w:sz w:val="18"/>
          <w:szCs w:val="18"/>
        </w:rPr>
        <w:t xml:space="preserve">ballad sheets of nine </w:t>
      </w:r>
      <w:r w:rsidR="00EB6838">
        <w:rPr>
          <w:color w:val="000000"/>
          <w:sz w:val="18"/>
          <w:szCs w:val="18"/>
        </w:rPr>
        <w:t xml:space="preserve">distinct </w:t>
      </w:r>
      <w:r w:rsidRPr="00F63EEE">
        <w:rPr>
          <w:color w:val="000000"/>
          <w:sz w:val="18"/>
          <w:szCs w:val="18"/>
        </w:rPr>
        <w:t xml:space="preserve">texts set to the tune of Rogero from </w:t>
      </w:r>
      <w:r w:rsidR="003D28D2">
        <w:rPr>
          <w:color w:val="000000"/>
          <w:sz w:val="18"/>
          <w:szCs w:val="18"/>
        </w:rPr>
        <w:t xml:space="preserve">the </w:t>
      </w:r>
      <w:r w:rsidRPr="00F63EEE">
        <w:rPr>
          <w:color w:val="000000"/>
          <w:sz w:val="18"/>
          <w:szCs w:val="18"/>
        </w:rPr>
        <w:t>157</w:t>
      </w:r>
      <w:r w:rsidR="00C13551">
        <w:rPr>
          <w:color w:val="000000"/>
          <w:sz w:val="18"/>
          <w:szCs w:val="18"/>
        </w:rPr>
        <w:t>0s</w:t>
      </w:r>
      <w:r w:rsidRPr="00F63EEE">
        <w:rPr>
          <w:color w:val="000000"/>
          <w:sz w:val="18"/>
          <w:szCs w:val="18"/>
        </w:rPr>
        <w:t xml:space="preserve"> to the late eighteenth century</w:t>
      </w:r>
      <w:r w:rsidR="00EB6838">
        <w:rPr>
          <w:color w:val="000000"/>
          <w:sz w:val="18"/>
          <w:szCs w:val="18"/>
        </w:rPr>
        <w:t>.</w:t>
      </w:r>
      <w:r w:rsidR="00EB6838">
        <w:rPr>
          <w:rStyle w:val="FootnoteReference"/>
          <w:color w:val="000000"/>
          <w:sz w:val="18"/>
          <w:szCs w:val="18"/>
        </w:rPr>
        <w:footnoteReference w:id="18"/>
      </w:r>
      <w:r w:rsidRPr="00F63EEE">
        <w:rPr>
          <w:color w:val="000000"/>
          <w:sz w:val="18"/>
          <w:szCs w:val="18"/>
        </w:rPr>
        <w:t xml:space="preserve"> </w:t>
      </w:r>
    </w:p>
    <w:p w14:paraId="468A3900" w14:textId="1D7BDB70" w:rsidR="009834AE" w:rsidRPr="00440DA9" w:rsidRDefault="009E308D" w:rsidP="00440DA9">
      <w:pPr>
        <w:tabs>
          <w:tab w:val="right" w:pos="4678"/>
        </w:tabs>
        <w:ind w:firstLine="284"/>
        <w:rPr>
          <w:color w:val="000000"/>
          <w:sz w:val="18"/>
          <w:szCs w:val="18"/>
        </w:rPr>
      </w:pPr>
      <w:r>
        <w:rPr>
          <w:color w:val="000000"/>
          <w:sz w:val="18"/>
          <w:szCs w:val="18"/>
        </w:rPr>
        <w:t xml:space="preserve">Although </w:t>
      </w:r>
      <w:r w:rsidR="001B42D4">
        <w:rPr>
          <w:color w:val="000000"/>
          <w:sz w:val="18"/>
          <w:szCs w:val="18"/>
        </w:rPr>
        <w:t>sharing bars</w:t>
      </w:r>
      <w:r>
        <w:rPr>
          <w:color w:val="000000"/>
          <w:sz w:val="18"/>
          <w:szCs w:val="18"/>
        </w:rPr>
        <w:t xml:space="preserve"> in places, seven distinct solo settings of Rogero for lute are known with between one and four variations. All are anonymous except for a fragment of half of a single statement (reconstructed here) </w:t>
      </w:r>
      <w:r w:rsidR="001B42D4">
        <w:rPr>
          <w:color w:val="000000"/>
          <w:sz w:val="18"/>
          <w:szCs w:val="18"/>
        </w:rPr>
        <w:t>ascribed to</w:t>
      </w:r>
      <w:r>
        <w:rPr>
          <w:color w:val="000000"/>
          <w:sz w:val="18"/>
          <w:szCs w:val="18"/>
        </w:rPr>
        <w:t xml:space="preserve"> John Johnson (</w:t>
      </w:r>
      <w:r w:rsidRPr="009E308D">
        <w:rPr>
          <w:b/>
          <w:bCs/>
          <w:color w:val="000000"/>
          <w:sz w:val="18"/>
          <w:szCs w:val="18"/>
        </w:rPr>
        <w:t>R6</w:t>
      </w:r>
      <w:r>
        <w:rPr>
          <w:color w:val="000000"/>
          <w:sz w:val="18"/>
          <w:szCs w:val="18"/>
        </w:rPr>
        <w:t>). The solos are in C major (</w:t>
      </w:r>
      <w:r w:rsidRPr="009E308D">
        <w:rPr>
          <w:b/>
          <w:bCs/>
          <w:color w:val="000000"/>
          <w:sz w:val="18"/>
          <w:szCs w:val="18"/>
        </w:rPr>
        <w:t>R2, R3, R5</w:t>
      </w:r>
      <w:r>
        <w:rPr>
          <w:color w:val="000000"/>
          <w:sz w:val="18"/>
          <w:szCs w:val="18"/>
        </w:rPr>
        <w:t xml:space="preserve"> and two sources of </w:t>
      </w:r>
      <w:r w:rsidRPr="009E308D">
        <w:rPr>
          <w:b/>
          <w:bCs/>
          <w:color w:val="000000"/>
          <w:sz w:val="18"/>
          <w:szCs w:val="18"/>
        </w:rPr>
        <w:t>R1</w:t>
      </w:r>
      <w:r>
        <w:rPr>
          <w:color w:val="000000"/>
          <w:sz w:val="18"/>
          <w:szCs w:val="18"/>
        </w:rPr>
        <w:t>) or F major (</w:t>
      </w:r>
      <w:r w:rsidRPr="009E308D">
        <w:rPr>
          <w:b/>
          <w:bCs/>
          <w:color w:val="000000"/>
          <w:sz w:val="18"/>
          <w:szCs w:val="18"/>
        </w:rPr>
        <w:t>R7</w:t>
      </w:r>
      <w:r>
        <w:rPr>
          <w:color w:val="000000"/>
          <w:sz w:val="18"/>
          <w:szCs w:val="18"/>
        </w:rPr>
        <w:t>), the latter the only one in a continental source</w:t>
      </w:r>
      <w:r w:rsidR="007869D5">
        <w:rPr>
          <w:color w:val="000000"/>
          <w:sz w:val="18"/>
          <w:szCs w:val="18"/>
        </w:rPr>
        <w:t xml:space="preserve"> and probably influenced by the Englsih Rogero rather than the original Italian Rugierro</w:t>
      </w:r>
      <w:r>
        <w:rPr>
          <w:color w:val="000000"/>
          <w:sz w:val="18"/>
          <w:szCs w:val="18"/>
        </w:rPr>
        <w:t xml:space="preserve">. </w:t>
      </w:r>
      <w:r w:rsidR="00C13551">
        <w:rPr>
          <w:color w:val="000000"/>
          <w:sz w:val="18"/>
          <w:szCs w:val="18"/>
        </w:rPr>
        <w:t xml:space="preserve">A bandora solo (or </w:t>
      </w:r>
      <w:r w:rsidR="00440DA9">
        <w:rPr>
          <w:color w:val="000000"/>
          <w:sz w:val="18"/>
          <w:szCs w:val="18"/>
        </w:rPr>
        <w:t xml:space="preserve">is it a </w:t>
      </w:r>
      <w:r w:rsidR="00C13551">
        <w:rPr>
          <w:color w:val="000000"/>
          <w:sz w:val="18"/>
          <w:szCs w:val="18"/>
        </w:rPr>
        <w:t>ground?) is in the Dallis lute book (</w:t>
      </w:r>
      <w:r w:rsidR="00C13551" w:rsidRPr="009E308D">
        <w:rPr>
          <w:b/>
          <w:bCs/>
          <w:color w:val="000000"/>
          <w:sz w:val="18"/>
          <w:szCs w:val="18"/>
        </w:rPr>
        <w:t>R</w:t>
      </w:r>
      <w:r w:rsidR="00C13551">
        <w:rPr>
          <w:b/>
          <w:bCs/>
          <w:color w:val="000000"/>
          <w:sz w:val="18"/>
          <w:szCs w:val="18"/>
        </w:rPr>
        <w:t>8i</w:t>
      </w:r>
      <w:r w:rsidR="00C13551">
        <w:rPr>
          <w:color w:val="000000"/>
          <w:sz w:val="18"/>
          <w:szCs w:val="18"/>
        </w:rPr>
        <w:t>)</w:t>
      </w:r>
      <w:r w:rsidR="00B91E14">
        <w:rPr>
          <w:color w:val="000000"/>
          <w:sz w:val="18"/>
          <w:szCs w:val="18"/>
        </w:rPr>
        <w:t xml:space="preserve">, </w:t>
      </w:r>
      <w:r w:rsidR="00C13551">
        <w:rPr>
          <w:color w:val="000000"/>
          <w:sz w:val="18"/>
          <w:szCs w:val="18"/>
        </w:rPr>
        <w:t>also transcribed for lute here (</w:t>
      </w:r>
      <w:r w:rsidR="00C13551" w:rsidRPr="009E308D">
        <w:rPr>
          <w:b/>
          <w:bCs/>
          <w:color w:val="000000"/>
          <w:sz w:val="18"/>
          <w:szCs w:val="18"/>
        </w:rPr>
        <w:t>R</w:t>
      </w:r>
      <w:r w:rsidR="00C13551">
        <w:rPr>
          <w:b/>
          <w:bCs/>
          <w:color w:val="000000"/>
          <w:sz w:val="18"/>
          <w:szCs w:val="18"/>
        </w:rPr>
        <w:t>8ii</w:t>
      </w:r>
      <w:r w:rsidR="00C13551">
        <w:rPr>
          <w:color w:val="000000"/>
          <w:sz w:val="18"/>
          <w:szCs w:val="18"/>
        </w:rPr>
        <w:t>). Two treble and ground duets are also known one by John Johnson</w:t>
      </w:r>
      <w:r w:rsidR="00B91E14">
        <w:rPr>
          <w:color w:val="000000"/>
          <w:sz w:val="18"/>
          <w:szCs w:val="18"/>
        </w:rPr>
        <w:t>,</w:t>
      </w:r>
      <w:r w:rsidR="00B91E14" w:rsidRPr="00B91E14">
        <w:rPr>
          <w:color w:val="000000"/>
          <w:sz w:val="18"/>
          <w:szCs w:val="18"/>
        </w:rPr>
        <w:t xml:space="preserve"> </w:t>
      </w:r>
      <w:r w:rsidR="00B91E14">
        <w:rPr>
          <w:color w:val="000000"/>
          <w:sz w:val="18"/>
          <w:szCs w:val="18"/>
        </w:rPr>
        <w:t>in G major - a</w:t>
      </w:r>
      <w:r w:rsidR="00C13551">
        <w:rPr>
          <w:color w:val="000000"/>
          <w:sz w:val="18"/>
          <w:szCs w:val="18"/>
        </w:rPr>
        <w:t>ll four sou</w:t>
      </w:r>
      <w:r w:rsidR="00C13551" w:rsidRPr="000179E4">
        <w:rPr>
          <w:color w:val="000000"/>
          <w:sz w:val="18"/>
          <w:szCs w:val="18"/>
        </w:rPr>
        <w:t>rces</w:t>
      </w:r>
      <w:r w:rsidR="00B91E14" w:rsidRPr="000179E4">
        <w:rPr>
          <w:color w:val="000000"/>
          <w:sz w:val="18"/>
          <w:szCs w:val="18"/>
        </w:rPr>
        <w:t xml:space="preserve"> </w:t>
      </w:r>
      <w:r w:rsidR="00C13551" w:rsidRPr="000179E4">
        <w:rPr>
          <w:color w:val="000000"/>
          <w:sz w:val="18"/>
          <w:szCs w:val="18"/>
        </w:rPr>
        <w:t>included (</w:t>
      </w:r>
      <w:r w:rsidR="00C13551" w:rsidRPr="000179E4">
        <w:rPr>
          <w:b/>
          <w:bCs/>
          <w:color w:val="000000"/>
          <w:sz w:val="18"/>
          <w:szCs w:val="18"/>
        </w:rPr>
        <w:t>R10ia-d</w:t>
      </w:r>
      <w:r w:rsidR="00C13551" w:rsidRPr="000179E4">
        <w:rPr>
          <w:color w:val="000000"/>
          <w:sz w:val="18"/>
          <w:szCs w:val="18"/>
        </w:rPr>
        <w:t>)</w:t>
      </w:r>
      <w:r w:rsidR="009834AE" w:rsidRPr="000179E4">
        <w:rPr>
          <w:color w:val="000000"/>
          <w:sz w:val="18"/>
          <w:szCs w:val="18"/>
        </w:rPr>
        <w:t>, one of them found in a continental source and quite different in places</w:t>
      </w:r>
      <w:r w:rsidR="000179E4" w:rsidRPr="000179E4">
        <w:rPr>
          <w:color w:val="000000"/>
          <w:sz w:val="18"/>
          <w:szCs w:val="18"/>
        </w:rPr>
        <w:t xml:space="preserve"> </w:t>
      </w:r>
      <w:r w:rsidR="000179E4" w:rsidRPr="000179E4">
        <w:rPr>
          <w:sz w:val="18"/>
          <w:szCs w:val="18"/>
        </w:rPr>
        <w:t>and lacking the final triple time variation</w:t>
      </w:r>
      <w:r w:rsidR="009834AE" w:rsidRPr="000179E4">
        <w:rPr>
          <w:color w:val="000000"/>
          <w:sz w:val="18"/>
          <w:szCs w:val="18"/>
        </w:rPr>
        <w:t>.</w:t>
      </w:r>
      <w:r w:rsidR="009834AE" w:rsidRPr="000179E4">
        <w:rPr>
          <w:rStyle w:val="FootnoteReference"/>
          <w:color w:val="000000"/>
          <w:sz w:val="18"/>
          <w:szCs w:val="18"/>
        </w:rPr>
        <w:footnoteReference w:id="19"/>
      </w:r>
      <w:r w:rsidR="00C13551" w:rsidRPr="000179E4">
        <w:rPr>
          <w:color w:val="000000"/>
          <w:sz w:val="18"/>
          <w:szCs w:val="18"/>
        </w:rPr>
        <w:t xml:space="preserve"> </w:t>
      </w:r>
      <w:r w:rsidR="009834AE" w:rsidRPr="000179E4">
        <w:rPr>
          <w:color w:val="000000"/>
          <w:sz w:val="18"/>
          <w:szCs w:val="18"/>
        </w:rPr>
        <w:t>T</w:t>
      </w:r>
      <w:r w:rsidR="00C13551" w:rsidRPr="000179E4">
        <w:rPr>
          <w:color w:val="000000"/>
          <w:sz w:val="18"/>
          <w:szCs w:val="18"/>
        </w:rPr>
        <w:t xml:space="preserve">he other </w:t>
      </w:r>
      <w:r w:rsidR="009834AE" w:rsidRPr="000179E4">
        <w:rPr>
          <w:color w:val="000000"/>
          <w:sz w:val="18"/>
          <w:szCs w:val="18"/>
        </w:rPr>
        <w:t xml:space="preserve">treble and ground </w:t>
      </w:r>
      <w:r w:rsidR="003F0563">
        <w:rPr>
          <w:color w:val="000000"/>
          <w:sz w:val="18"/>
          <w:szCs w:val="18"/>
        </w:rPr>
        <w:t xml:space="preserve">duet </w:t>
      </w:r>
      <w:r w:rsidR="009834AE" w:rsidRPr="000179E4">
        <w:rPr>
          <w:color w:val="000000"/>
          <w:sz w:val="18"/>
          <w:szCs w:val="18"/>
        </w:rPr>
        <w:t xml:space="preserve">is </w:t>
      </w:r>
      <w:r w:rsidR="00FA436D" w:rsidRPr="000179E4">
        <w:rPr>
          <w:color w:val="000000"/>
          <w:sz w:val="18"/>
          <w:szCs w:val="18"/>
        </w:rPr>
        <w:t xml:space="preserve">anonymous and </w:t>
      </w:r>
      <w:r w:rsidR="00C13551" w:rsidRPr="000179E4">
        <w:rPr>
          <w:color w:val="000000"/>
          <w:sz w:val="18"/>
          <w:szCs w:val="18"/>
        </w:rPr>
        <w:t>in C ma</w:t>
      </w:r>
      <w:r w:rsidR="00C13551">
        <w:rPr>
          <w:color w:val="000000"/>
          <w:sz w:val="18"/>
          <w:szCs w:val="18"/>
        </w:rPr>
        <w:t>jor (</w:t>
      </w:r>
      <w:r w:rsidR="00C13551" w:rsidRPr="009E308D">
        <w:rPr>
          <w:b/>
          <w:bCs/>
          <w:color w:val="000000"/>
          <w:sz w:val="18"/>
          <w:szCs w:val="18"/>
        </w:rPr>
        <w:t>R</w:t>
      </w:r>
      <w:r w:rsidR="00C13551">
        <w:rPr>
          <w:b/>
          <w:bCs/>
          <w:color w:val="000000"/>
          <w:sz w:val="18"/>
          <w:szCs w:val="18"/>
        </w:rPr>
        <w:t>4</w:t>
      </w:r>
      <w:r w:rsidR="00C13551">
        <w:rPr>
          <w:color w:val="000000"/>
          <w:sz w:val="18"/>
          <w:szCs w:val="18"/>
        </w:rPr>
        <w:t>)</w:t>
      </w:r>
      <w:r w:rsidR="009834AE">
        <w:rPr>
          <w:color w:val="000000"/>
          <w:sz w:val="18"/>
          <w:szCs w:val="18"/>
        </w:rPr>
        <w:t xml:space="preserve"> and</w:t>
      </w:r>
      <w:r w:rsidR="00C13551">
        <w:rPr>
          <w:color w:val="000000"/>
          <w:sz w:val="18"/>
          <w:szCs w:val="18"/>
        </w:rPr>
        <w:t xml:space="preserve"> both </w:t>
      </w:r>
      <w:r w:rsidR="009834AE">
        <w:rPr>
          <w:color w:val="000000"/>
          <w:sz w:val="18"/>
          <w:szCs w:val="18"/>
        </w:rPr>
        <w:t xml:space="preserve">the trebles </w:t>
      </w:r>
      <w:r w:rsidR="00C13551">
        <w:rPr>
          <w:color w:val="000000"/>
          <w:sz w:val="18"/>
          <w:szCs w:val="18"/>
        </w:rPr>
        <w:t xml:space="preserve">lack </w:t>
      </w:r>
      <w:r w:rsidR="009834AE">
        <w:rPr>
          <w:color w:val="000000"/>
          <w:sz w:val="18"/>
          <w:szCs w:val="18"/>
        </w:rPr>
        <w:t xml:space="preserve">surviving </w:t>
      </w:r>
      <w:r w:rsidR="00C13551">
        <w:rPr>
          <w:color w:val="000000"/>
          <w:sz w:val="18"/>
          <w:szCs w:val="18"/>
        </w:rPr>
        <w:t>grounds which have been reconstructed by others (</w:t>
      </w:r>
      <w:r w:rsidR="00C13551" w:rsidRPr="009E308D">
        <w:rPr>
          <w:b/>
          <w:bCs/>
          <w:color w:val="000000"/>
          <w:sz w:val="18"/>
          <w:szCs w:val="18"/>
        </w:rPr>
        <w:t>R</w:t>
      </w:r>
      <w:r w:rsidR="00C13551">
        <w:rPr>
          <w:b/>
          <w:bCs/>
          <w:color w:val="000000"/>
          <w:sz w:val="18"/>
          <w:szCs w:val="18"/>
        </w:rPr>
        <w:t>4ii, R10iiab</w:t>
      </w:r>
      <w:r w:rsidR="00C13551">
        <w:rPr>
          <w:color w:val="000000"/>
          <w:sz w:val="18"/>
          <w:szCs w:val="18"/>
        </w:rPr>
        <w:t xml:space="preserve">). </w:t>
      </w:r>
      <w:r w:rsidR="001479EE">
        <w:rPr>
          <w:color w:val="000000"/>
          <w:sz w:val="18"/>
          <w:szCs w:val="18"/>
        </w:rPr>
        <w:t>The four sources of R10 are nearly identical, but the fourth variation of five is missing in R10a</w:t>
      </w:r>
      <w:r w:rsidR="00FA436D">
        <w:rPr>
          <w:color w:val="000000"/>
          <w:sz w:val="18"/>
          <w:szCs w:val="18"/>
        </w:rPr>
        <w:t>,</w:t>
      </w:r>
      <w:r w:rsidR="001479EE">
        <w:rPr>
          <w:color w:val="000000"/>
          <w:sz w:val="18"/>
          <w:szCs w:val="18"/>
        </w:rPr>
        <w:t xml:space="preserve"> and R10d is incomplete, terminating halfway through bar 22 due to a missing page. </w:t>
      </w:r>
      <w:r w:rsidR="00C13551">
        <w:rPr>
          <w:color w:val="000000"/>
          <w:sz w:val="18"/>
          <w:szCs w:val="18"/>
        </w:rPr>
        <w:t xml:space="preserve">One keyboard setting and </w:t>
      </w:r>
      <w:r w:rsidR="00665395">
        <w:rPr>
          <w:color w:val="000000"/>
          <w:sz w:val="18"/>
          <w:szCs w:val="18"/>
        </w:rPr>
        <w:t>four</w:t>
      </w:r>
      <w:r w:rsidR="00C13551">
        <w:rPr>
          <w:color w:val="000000"/>
          <w:sz w:val="18"/>
          <w:szCs w:val="18"/>
        </w:rPr>
        <w:t xml:space="preserve"> for solo cittern</w:t>
      </w:r>
      <w:r w:rsidR="00440DA9">
        <w:rPr>
          <w:color w:val="000000"/>
          <w:sz w:val="18"/>
          <w:szCs w:val="18"/>
        </w:rPr>
        <w:t xml:space="preserve"> (</w:t>
      </w:r>
      <w:r w:rsidR="00440DA9" w:rsidRPr="009E308D">
        <w:rPr>
          <w:b/>
          <w:bCs/>
          <w:color w:val="000000"/>
          <w:sz w:val="18"/>
          <w:szCs w:val="18"/>
        </w:rPr>
        <w:t>R</w:t>
      </w:r>
      <w:r w:rsidR="00440DA9">
        <w:rPr>
          <w:b/>
          <w:bCs/>
          <w:color w:val="000000"/>
          <w:sz w:val="18"/>
          <w:szCs w:val="18"/>
        </w:rPr>
        <w:t>1</w:t>
      </w:r>
      <w:r w:rsidR="00665395">
        <w:rPr>
          <w:b/>
          <w:bCs/>
          <w:color w:val="000000"/>
          <w:sz w:val="18"/>
          <w:szCs w:val="18"/>
        </w:rPr>
        <w:t>2</w:t>
      </w:r>
      <w:r w:rsidR="00440DA9">
        <w:rPr>
          <w:b/>
          <w:bCs/>
          <w:color w:val="000000"/>
          <w:sz w:val="18"/>
          <w:szCs w:val="18"/>
        </w:rPr>
        <w:t>-15</w:t>
      </w:r>
      <w:r w:rsidR="00440DA9">
        <w:rPr>
          <w:color w:val="000000"/>
          <w:sz w:val="18"/>
          <w:szCs w:val="18"/>
        </w:rPr>
        <w:t xml:space="preserve">) </w:t>
      </w:r>
      <w:r w:rsidR="00C13551">
        <w:rPr>
          <w:color w:val="000000"/>
          <w:sz w:val="18"/>
          <w:szCs w:val="18"/>
        </w:rPr>
        <w:t xml:space="preserve">are also known, as well as </w:t>
      </w:r>
      <w:r w:rsidR="00665395">
        <w:rPr>
          <w:color w:val="000000"/>
          <w:sz w:val="18"/>
          <w:szCs w:val="18"/>
        </w:rPr>
        <w:t xml:space="preserve">a bass viol </w:t>
      </w:r>
      <w:r w:rsidR="00440DA9">
        <w:rPr>
          <w:color w:val="000000"/>
          <w:sz w:val="18"/>
          <w:szCs w:val="18"/>
        </w:rPr>
        <w:t>part</w:t>
      </w:r>
      <w:r w:rsidR="001B42D4" w:rsidRPr="001B42D4">
        <w:rPr>
          <w:color w:val="000000"/>
          <w:sz w:val="18"/>
          <w:szCs w:val="18"/>
        </w:rPr>
        <w:t xml:space="preserve"> </w:t>
      </w:r>
      <w:r w:rsidR="001B42D4">
        <w:rPr>
          <w:color w:val="000000"/>
          <w:sz w:val="18"/>
          <w:szCs w:val="18"/>
        </w:rPr>
        <w:t>comprising a single statement of the ground,</w:t>
      </w:r>
      <w:r w:rsidR="00665395">
        <w:rPr>
          <w:color w:val="000000"/>
          <w:sz w:val="18"/>
          <w:szCs w:val="18"/>
        </w:rPr>
        <w:t xml:space="preserve"> </w:t>
      </w:r>
      <w:r w:rsidR="00440DA9">
        <w:rPr>
          <w:color w:val="000000"/>
          <w:sz w:val="18"/>
          <w:szCs w:val="18"/>
        </w:rPr>
        <w:t xml:space="preserve">in </w:t>
      </w:r>
      <w:r w:rsidR="00665395">
        <w:rPr>
          <w:color w:val="000000"/>
          <w:sz w:val="18"/>
          <w:szCs w:val="18"/>
        </w:rPr>
        <w:t xml:space="preserve">one of </w:t>
      </w:r>
      <w:r w:rsidR="00440DA9">
        <w:rPr>
          <w:color w:val="000000"/>
          <w:sz w:val="18"/>
          <w:szCs w:val="18"/>
        </w:rPr>
        <w:t>Mathew Holmes</w:t>
      </w:r>
      <w:r w:rsidR="001B42D4">
        <w:rPr>
          <w:color w:val="000000"/>
          <w:sz w:val="18"/>
          <w:szCs w:val="18"/>
        </w:rPr>
        <w:t>'</w:t>
      </w:r>
      <w:r w:rsidR="00440DA9">
        <w:rPr>
          <w:color w:val="000000"/>
          <w:sz w:val="18"/>
          <w:szCs w:val="18"/>
        </w:rPr>
        <w:t xml:space="preserve"> consort book</w:t>
      </w:r>
      <w:r w:rsidR="001B42D4">
        <w:rPr>
          <w:color w:val="000000"/>
          <w:sz w:val="18"/>
          <w:szCs w:val="18"/>
        </w:rPr>
        <w:t>s (</w:t>
      </w:r>
      <w:r w:rsidR="001B42D4" w:rsidRPr="00394C28">
        <w:rPr>
          <w:b/>
          <w:bCs/>
          <w:color w:val="000000"/>
          <w:sz w:val="18"/>
          <w:szCs w:val="18"/>
        </w:rPr>
        <w:t>R16</w:t>
      </w:r>
      <w:r w:rsidR="001B42D4">
        <w:rPr>
          <w:color w:val="000000"/>
          <w:sz w:val="18"/>
          <w:szCs w:val="18"/>
        </w:rPr>
        <w:t>)</w:t>
      </w:r>
      <w:r w:rsidR="00665395">
        <w:rPr>
          <w:color w:val="000000"/>
          <w:sz w:val="18"/>
          <w:szCs w:val="18"/>
        </w:rPr>
        <w:t>.</w:t>
      </w:r>
      <w:r w:rsidR="00440DA9">
        <w:rPr>
          <w:color w:val="000000"/>
          <w:sz w:val="18"/>
          <w:szCs w:val="18"/>
        </w:rPr>
        <w:t xml:space="preserve"> Lyle Nordstrom </w:t>
      </w:r>
      <w:r w:rsidR="00665395">
        <w:rPr>
          <w:color w:val="000000"/>
          <w:sz w:val="18"/>
          <w:szCs w:val="18"/>
        </w:rPr>
        <w:t>classified the first four items in Holmes' cittern part book to be cittern solos and they are complete in themselves, but it is curious that Rogero is the first piece copied in</w:t>
      </w:r>
      <w:r w:rsidR="00665395" w:rsidRPr="00665395">
        <w:rPr>
          <w:color w:val="000000"/>
          <w:sz w:val="18"/>
          <w:szCs w:val="18"/>
        </w:rPr>
        <w:t xml:space="preserve"> </w:t>
      </w:r>
      <w:r w:rsidR="00665395">
        <w:rPr>
          <w:color w:val="000000"/>
          <w:sz w:val="18"/>
          <w:szCs w:val="18"/>
        </w:rPr>
        <w:t>Dd.14.24 as well as the first in the bass viol part book Dd.5.20</w:t>
      </w:r>
      <w:r w:rsidR="0002724F" w:rsidRPr="0002724F">
        <w:rPr>
          <w:color w:val="000000"/>
          <w:sz w:val="18"/>
          <w:szCs w:val="18"/>
        </w:rPr>
        <w:t>, suggesting they were related</w:t>
      </w:r>
      <w:r w:rsidR="00440DA9">
        <w:rPr>
          <w:color w:val="000000"/>
          <w:sz w:val="18"/>
          <w:szCs w:val="18"/>
        </w:rPr>
        <w:t>.</w:t>
      </w:r>
      <w:r w:rsidR="00440DA9">
        <w:rPr>
          <w:rStyle w:val="FootnoteReference"/>
          <w:color w:val="000000"/>
          <w:sz w:val="18"/>
          <w:szCs w:val="18"/>
        </w:rPr>
        <w:footnoteReference w:id="20"/>
      </w:r>
    </w:p>
    <w:p w14:paraId="594CB272" w14:textId="07170B0A" w:rsidR="00331240" w:rsidRPr="00331240" w:rsidRDefault="00331240" w:rsidP="00331240">
      <w:pPr>
        <w:tabs>
          <w:tab w:val="right" w:pos="4678"/>
        </w:tabs>
        <w:ind w:left="284" w:hanging="142"/>
        <w:rPr>
          <w:color w:val="000000"/>
          <w:sz w:val="16"/>
          <w:szCs w:val="16"/>
        </w:rPr>
      </w:pPr>
      <w:r w:rsidRPr="00331240">
        <w:rPr>
          <w:b/>
          <w:bCs/>
          <w:color w:val="000000"/>
          <w:sz w:val="16"/>
          <w:szCs w:val="16"/>
        </w:rPr>
        <w:t xml:space="preserve">R1a. </w:t>
      </w:r>
      <w:r w:rsidRPr="00331240">
        <w:rPr>
          <w:color w:val="000000"/>
          <w:sz w:val="16"/>
          <w:szCs w:val="16"/>
        </w:rPr>
        <w:t xml:space="preserve">GB-Lam 602 (Sampson), f. 3v </w:t>
      </w:r>
      <w:r w:rsidRPr="00331240">
        <w:rPr>
          <w:i/>
          <w:color w:val="000000"/>
          <w:sz w:val="16"/>
          <w:szCs w:val="16"/>
        </w:rPr>
        <w:t>Rogero</w:t>
      </w:r>
      <w:r w:rsidR="009B7F0B">
        <w:rPr>
          <w:iCs/>
          <w:color w:val="000000"/>
          <w:sz w:val="16"/>
          <w:szCs w:val="16"/>
          <w:lang w:val="en-US"/>
        </w:rPr>
        <w:tab/>
      </w:r>
      <w:r w:rsidR="006B2CA8">
        <w:rPr>
          <w:iCs/>
          <w:color w:val="000000"/>
          <w:sz w:val="16"/>
          <w:szCs w:val="16"/>
          <w:lang w:val="en-US"/>
        </w:rPr>
        <w:t xml:space="preserve">p. </w:t>
      </w:r>
      <w:r w:rsidR="001F16AC">
        <w:rPr>
          <w:iCs/>
          <w:color w:val="000000"/>
          <w:sz w:val="16"/>
          <w:szCs w:val="16"/>
          <w:lang w:val="en-US"/>
        </w:rPr>
        <w:t>2</w:t>
      </w:r>
      <w:r w:rsidR="00BB5046">
        <w:rPr>
          <w:iCs/>
          <w:color w:val="000000"/>
          <w:sz w:val="16"/>
          <w:szCs w:val="16"/>
          <w:lang w:val="en-US"/>
        </w:rPr>
        <w:t>6</w:t>
      </w:r>
    </w:p>
    <w:p w14:paraId="6E66B054" w14:textId="4E301CB5" w:rsidR="00331240" w:rsidRPr="00331240" w:rsidRDefault="00331240" w:rsidP="00331240">
      <w:pPr>
        <w:tabs>
          <w:tab w:val="right" w:pos="4678"/>
        </w:tabs>
        <w:ind w:left="284" w:hanging="142"/>
        <w:rPr>
          <w:color w:val="000000"/>
          <w:sz w:val="16"/>
          <w:szCs w:val="16"/>
        </w:rPr>
      </w:pPr>
      <w:r w:rsidRPr="00331240">
        <w:rPr>
          <w:b/>
          <w:bCs/>
          <w:color w:val="000000"/>
          <w:sz w:val="16"/>
          <w:szCs w:val="16"/>
        </w:rPr>
        <w:t>R1b.</w:t>
      </w:r>
      <w:r w:rsidRPr="00331240">
        <w:rPr>
          <w:color w:val="000000"/>
          <w:sz w:val="16"/>
          <w:szCs w:val="16"/>
        </w:rPr>
        <w:t xml:space="preserve"> GB-Lam 603, f. 2r </w:t>
      </w:r>
      <w:r w:rsidRPr="00331240">
        <w:rPr>
          <w:i/>
          <w:color w:val="000000"/>
          <w:sz w:val="16"/>
          <w:szCs w:val="16"/>
        </w:rPr>
        <w:t>Rogero</w:t>
      </w:r>
      <w:r w:rsidR="009B7F0B">
        <w:rPr>
          <w:iCs/>
          <w:color w:val="000000"/>
          <w:sz w:val="16"/>
          <w:szCs w:val="16"/>
          <w:lang w:val="en-US"/>
        </w:rPr>
        <w:tab/>
      </w:r>
      <w:r w:rsidR="001F16AC">
        <w:rPr>
          <w:iCs/>
          <w:color w:val="000000"/>
          <w:sz w:val="16"/>
          <w:szCs w:val="16"/>
          <w:lang w:val="en-US"/>
        </w:rPr>
        <w:t>2</w:t>
      </w:r>
      <w:r w:rsidR="00BB5046">
        <w:rPr>
          <w:iCs/>
          <w:color w:val="000000"/>
          <w:sz w:val="16"/>
          <w:szCs w:val="16"/>
          <w:lang w:val="en-US"/>
        </w:rPr>
        <w:t>7</w:t>
      </w:r>
    </w:p>
    <w:p w14:paraId="74877C73" w14:textId="213BA5CB" w:rsidR="00331240" w:rsidRPr="00331240" w:rsidRDefault="00331240" w:rsidP="00331240">
      <w:pPr>
        <w:tabs>
          <w:tab w:val="right" w:pos="4678"/>
        </w:tabs>
        <w:ind w:left="284" w:hanging="142"/>
        <w:rPr>
          <w:color w:val="000000"/>
          <w:sz w:val="16"/>
          <w:szCs w:val="16"/>
        </w:rPr>
      </w:pPr>
      <w:r w:rsidRPr="00331240">
        <w:rPr>
          <w:b/>
          <w:bCs/>
          <w:color w:val="000000"/>
          <w:sz w:val="16"/>
          <w:szCs w:val="16"/>
        </w:rPr>
        <w:t>R2.</w:t>
      </w:r>
      <w:r w:rsidRPr="00331240">
        <w:rPr>
          <w:color w:val="000000"/>
          <w:sz w:val="16"/>
          <w:szCs w:val="16"/>
        </w:rPr>
        <w:t xml:space="preserve"> IRL-Dm Z.3.2.13</w:t>
      </w:r>
      <w:r w:rsidR="002D3CF7">
        <w:rPr>
          <w:color w:val="000000"/>
          <w:sz w:val="16"/>
          <w:szCs w:val="16"/>
        </w:rPr>
        <w:t xml:space="preserve"> (Marsh)</w:t>
      </w:r>
      <w:r w:rsidRPr="00331240">
        <w:rPr>
          <w:color w:val="000000"/>
          <w:sz w:val="16"/>
          <w:szCs w:val="16"/>
        </w:rPr>
        <w:t>, p. 38 untitled</w:t>
      </w:r>
      <w:r w:rsidR="009B7F0B">
        <w:rPr>
          <w:color w:val="000000"/>
          <w:sz w:val="16"/>
          <w:szCs w:val="16"/>
        </w:rPr>
        <w:tab/>
      </w:r>
      <w:r w:rsidR="003C27CA">
        <w:rPr>
          <w:color w:val="000000"/>
          <w:sz w:val="16"/>
          <w:szCs w:val="16"/>
        </w:rPr>
        <w:t>2</w:t>
      </w:r>
      <w:r w:rsidR="00BB5046">
        <w:rPr>
          <w:color w:val="000000"/>
          <w:sz w:val="16"/>
          <w:szCs w:val="16"/>
        </w:rPr>
        <w:t>8</w:t>
      </w:r>
      <w:r w:rsidR="003C27CA">
        <w:rPr>
          <w:color w:val="000000"/>
          <w:sz w:val="16"/>
          <w:szCs w:val="16"/>
        </w:rPr>
        <w:t>-</w:t>
      </w:r>
      <w:r w:rsidR="00BB5046">
        <w:rPr>
          <w:color w:val="000000"/>
          <w:sz w:val="16"/>
          <w:szCs w:val="16"/>
        </w:rPr>
        <w:t>29</w:t>
      </w:r>
    </w:p>
    <w:p w14:paraId="5895DB31" w14:textId="20590A44" w:rsidR="009B7F0B" w:rsidRDefault="00331240" w:rsidP="00331240">
      <w:pPr>
        <w:tabs>
          <w:tab w:val="right" w:pos="4678"/>
        </w:tabs>
        <w:ind w:left="284" w:hanging="142"/>
        <w:rPr>
          <w:color w:val="000000"/>
          <w:sz w:val="16"/>
          <w:szCs w:val="16"/>
        </w:rPr>
      </w:pPr>
      <w:r w:rsidRPr="00331240">
        <w:rPr>
          <w:b/>
          <w:bCs/>
          <w:color w:val="000000"/>
          <w:sz w:val="16"/>
          <w:szCs w:val="16"/>
        </w:rPr>
        <w:t xml:space="preserve">R3. </w:t>
      </w:r>
      <w:r w:rsidRPr="00331240">
        <w:rPr>
          <w:color w:val="000000"/>
          <w:sz w:val="16"/>
          <w:szCs w:val="16"/>
        </w:rPr>
        <w:t xml:space="preserve">IRL-Dtc 410/I, pp. 20-21 </w:t>
      </w:r>
      <w:r w:rsidRPr="00331240">
        <w:rPr>
          <w:i/>
          <w:color w:val="000000"/>
          <w:sz w:val="16"/>
          <w:szCs w:val="16"/>
        </w:rPr>
        <w:t>ROGERO - the Division of RoGero before</w:t>
      </w:r>
      <w:r w:rsidRPr="00331240">
        <w:rPr>
          <w:color w:val="000000"/>
          <w:sz w:val="16"/>
          <w:szCs w:val="16"/>
        </w:rPr>
        <w:t xml:space="preserve"> </w:t>
      </w:r>
      <w:r w:rsidR="009B7F0B">
        <w:rPr>
          <w:color w:val="000000"/>
          <w:sz w:val="16"/>
          <w:szCs w:val="16"/>
        </w:rPr>
        <w:tab/>
      </w:r>
      <w:r w:rsidR="001F16AC">
        <w:rPr>
          <w:color w:val="000000"/>
          <w:sz w:val="16"/>
          <w:szCs w:val="16"/>
        </w:rPr>
        <w:t>2</w:t>
      </w:r>
      <w:r w:rsidR="00BB5046">
        <w:rPr>
          <w:color w:val="000000"/>
          <w:sz w:val="16"/>
          <w:szCs w:val="16"/>
        </w:rPr>
        <w:t>9</w:t>
      </w:r>
    </w:p>
    <w:p w14:paraId="400CFA32" w14:textId="3AFAF79F" w:rsidR="00FA3130" w:rsidRPr="00331240" w:rsidRDefault="00FA3130" w:rsidP="00FA3130">
      <w:pPr>
        <w:tabs>
          <w:tab w:val="right" w:pos="4678"/>
        </w:tabs>
        <w:ind w:left="284" w:hanging="142"/>
        <w:rPr>
          <w:color w:val="000000"/>
          <w:sz w:val="16"/>
          <w:szCs w:val="16"/>
        </w:rPr>
      </w:pPr>
      <w:r w:rsidRPr="00331240">
        <w:rPr>
          <w:b/>
          <w:bCs/>
          <w:color w:val="000000"/>
          <w:sz w:val="16"/>
          <w:szCs w:val="16"/>
        </w:rPr>
        <w:t>R</w:t>
      </w:r>
      <w:r w:rsidR="00541F0B">
        <w:rPr>
          <w:b/>
          <w:bCs/>
          <w:color w:val="000000"/>
          <w:sz w:val="16"/>
          <w:szCs w:val="16"/>
        </w:rPr>
        <w:t>4</w:t>
      </w:r>
      <w:r w:rsidRPr="00331240">
        <w:rPr>
          <w:b/>
          <w:bCs/>
          <w:color w:val="000000"/>
          <w:sz w:val="16"/>
          <w:szCs w:val="16"/>
        </w:rPr>
        <w:t>i.</w:t>
      </w:r>
      <w:r w:rsidRPr="00331240">
        <w:rPr>
          <w:color w:val="000000"/>
          <w:sz w:val="16"/>
          <w:szCs w:val="16"/>
        </w:rPr>
        <w:t xml:space="preserve"> IRL-Dm Z.3.2.13, p. 39 untitled - duet treble</w:t>
      </w:r>
      <w:r>
        <w:rPr>
          <w:color w:val="000000"/>
          <w:sz w:val="16"/>
          <w:szCs w:val="16"/>
        </w:rPr>
        <w:t xml:space="preserve"> </w:t>
      </w:r>
      <w:r w:rsidR="006649BB">
        <w:rPr>
          <w:color w:val="000000"/>
          <w:sz w:val="16"/>
          <w:szCs w:val="16"/>
        </w:rPr>
        <w:t>Lundgren</w:t>
      </w:r>
      <w:r w:rsidR="006649BB">
        <w:rPr>
          <w:rStyle w:val="FootnoteReference"/>
          <w:color w:val="000000"/>
          <w:sz w:val="16"/>
          <w:szCs w:val="16"/>
        </w:rPr>
        <w:footnoteReference w:id="21"/>
      </w:r>
      <w:r w:rsidR="006649BB">
        <w:rPr>
          <w:color w:val="000000"/>
          <w:sz w:val="16"/>
          <w:szCs w:val="16"/>
        </w:rPr>
        <w:t xml:space="preserve"> 1</w:t>
      </w:r>
      <w:r>
        <w:rPr>
          <w:color w:val="000000"/>
          <w:sz w:val="16"/>
          <w:szCs w:val="16"/>
        </w:rPr>
        <w:tab/>
      </w:r>
      <w:r w:rsidR="00BB5046">
        <w:rPr>
          <w:color w:val="000000"/>
          <w:sz w:val="16"/>
          <w:szCs w:val="16"/>
        </w:rPr>
        <w:t>30-31</w:t>
      </w:r>
    </w:p>
    <w:p w14:paraId="4CE72535" w14:textId="3AC0BD77" w:rsidR="00FA3130" w:rsidRPr="000F7B07" w:rsidRDefault="00FA3130" w:rsidP="00FA3130">
      <w:pPr>
        <w:tabs>
          <w:tab w:val="right" w:pos="4678"/>
        </w:tabs>
        <w:ind w:left="284" w:hanging="142"/>
        <w:rPr>
          <w:color w:val="000000"/>
          <w:sz w:val="16"/>
          <w:szCs w:val="16"/>
          <w:lang w:val="en-US"/>
        </w:rPr>
      </w:pPr>
      <w:r w:rsidRPr="00331240">
        <w:rPr>
          <w:b/>
          <w:bCs/>
          <w:color w:val="000000"/>
          <w:sz w:val="16"/>
          <w:szCs w:val="16"/>
          <w:lang w:val="en-US"/>
        </w:rPr>
        <w:t>R</w:t>
      </w:r>
      <w:r>
        <w:rPr>
          <w:b/>
          <w:bCs/>
          <w:color w:val="000000"/>
          <w:sz w:val="16"/>
          <w:szCs w:val="16"/>
          <w:lang w:val="en-US"/>
        </w:rPr>
        <w:t>4</w:t>
      </w:r>
      <w:r w:rsidRPr="00331240">
        <w:rPr>
          <w:b/>
          <w:bCs/>
          <w:color w:val="000000"/>
          <w:sz w:val="16"/>
          <w:szCs w:val="16"/>
          <w:lang w:val="en-US"/>
        </w:rPr>
        <w:t xml:space="preserve">ii. </w:t>
      </w:r>
      <w:r w:rsidRPr="00331240">
        <w:rPr>
          <w:color w:val="000000"/>
          <w:sz w:val="16"/>
          <w:szCs w:val="16"/>
          <w:lang w:val="en-US"/>
        </w:rPr>
        <w:t>ground reconstructed by Stefan Lundgren</w:t>
      </w:r>
      <w:r>
        <w:rPr>
          <w:color w:val="000000"/>
          <w:sz w:val="16"/>
          <w:szCs w:val="16"/>
          <w:lang w:val="en-US"/>
        </w:rPr>
        <w:tab/>
      </w:r>
      <w:r w:rsidR="00BB5046">
        <w:rPr>
          <w:color w:val="000000"/>
          <w:sz w:val="16"/>
          <w:szCs w:val="16"/>
          <w:lang w:val="en-US"/>
        </w:rPr>
        <w:t>31</w:t>
      </w:r>
    </w:p>
    <w:p w14:paraId="7A524023" w14:textId="382A85A6" w:rsidR="00331240" w:rsidRPr="00331240" w:rsidRDefault="00331240" w:rsidP="00331240">
      <w:pPr>
        <w:tabs>
          <w:tab w:val="right" w:pos="4678"/>
        </w:tabs>
        <w:ind w:left="284" w:hanging="142"/>
        <w:rPr>
          <w:color w:val="000000"/>
          <w:sz w:val="16"/>
          <w:szCs w:val="16"/>
        </w:rPr>
      </w:pPr>
      <w:r w:rsidRPr="00331240">
        <w:rPr>
          <w:b/>
          <w:bCs/>
          <w:color w:val="000000"/>
          <w:sz w:val="16"/>
          <w:szCs w:val="16"/>
        </w:rPr>
        <w:t>R</w:t>
      </w:r>
      <w:r w:rsidR="00FA3130">
        <w:rPr>
          <w:b/>
          <w:bCs/>
          <w:color w:val="000000"/>
          <w:sz w:val="16"/>
          <w:szCs w:val="16"/>
        </w:rPr>
        <w:t>5</w:t>
      </w:r>
      <w:r w:rsidRPr="00331240">
        <w:rPr>
          <w:b/>
          <w:bCs/>
          <w:color w:val="000000"/>
          <w:sz w:val="16"/>
          <w:szCs w:val="16"/>
        </w:rPr>
        <w:t xml:space="preserve">. </w:t>
      </w:r>
      <w:r w:rsidRPr="00331240">
        <w:rPr>
          <w:color w:val="000000"/>
          <w:sz w:val="16"/>
          <w:szCs w:val="16"/>
        </w:rPr>
        <w:t>IRL-Dm Z.3.2.13, p. 305 untitled</w:t>
      </w:r>
      <w:r w:rsidR="009B7F0B">
        <w:rPr>
          <w:iCs/>
          <w:color w:val="000000"/>
          <w:sz w:val="16"/>
          <w:szCs w:val="16"/>
          <w:lang w:val="en-US"/>
        </w:rPr>
        <w:tab/>
      </w:r>
      <w:r w:rsidR="00BB5046">
        <w:rPr>
          <w:iCs/>
          <w:color w:val="000000"/>
          <w:sz w:val="16"/>
          <w:szCs w:val="16"/>
          <w:lang w:val="en-US"/>
        </w:rPr>
        <w:t>32</w:t>
      </w:r>
    </w:p>
    <w:p w14:paraId="66DA0418" w14:textId="57BA296C" w:rsidR="00F8534A" w:rsidRPr="00331240" w:rsidRDefault="00F8534A" w:rsidP="00F8534A">
      <w:pPr>
        <w:tabs>
          <w:tab w:val="right" w:pos="4678"/>
        </w:tabs>
        <w:ind w:left="284" w:hanging="142"/>
        <w:rPr>
          <w:color w:val="000000"/>
          <w:sz w:val="16"/>
          <w:szCs w:val="16"/>
        </w:rPr>
      </w:pPr>
      <w:r w:rsidRPr="00331240">
        <w:rPr>
          <w:b/>
          <w:bCs/>
          <w:color w:val="000000"/>
          <w:sz w:val="16"/>
          <w:szCs w:val="16"/>
        </w:rPr>
        <w:t>R</w:t>
      </w:r>
      <w:r w:rsidR="00541F0B">
        <w:rPr>
          <w:b/>
          <w:bCs/>
          <w:color w:val="000000"/>
          <w:sz w:val="16"/>
          <w:szCs w:val="16"/>
        </w:rPr>
        <w:t>6</w:t>
      </w:r>
      <w:r w:rsidRPr="00331240">
        <w:rPr>
          <w:b/>
          <w:bCs/>
          <w:color w:val="000000"/>
          <w:sz w:val="16"/>
          <w:szCs w:val="16"/>
        </w:rPr>
        <w:t>.</w:t>
      </w:r>
      <w:r>
        <w:rPr>
          <w:b/>
          <w:bCs/>
          <w:color w:val="000000"/>
          <w:sz w:val="16"/>
          <w:szCs w:val="16"/>
        </w:rPr>
        <w:t xml:space="preserve"> </w:t>
      </w:r>
      <w:r w:rsidRPr="00331240">
        <w:rPr>
          <w:color w:val="000000"/>
          <w:sz w:val="16"/>
          <w:szCs w:val="16"/>
        </w:rPr>
        <w:t xml:space="preserve">IRL-Dtc 408/II, p. 91 </w:t>
      </w:r>
      <w:r w:rsidRPr="00331240">
        <w:rPr>
          <w:i/>
          <w:color w:val="000000"/>
          <w:sz w:val="16"/>
          <w:szCs w:val="16"/>
        </w:rPr>
        <w:t>Rogero qd Jo Johnson</w:t>
      </w:r>
      <w:r w:rsidRPr="00331240">
        <w:rPr>
          <w:color w:val="000000"/>
          <w:sz w:val="16"/>
          <w:szCs w:val="16"/>
        </w:rPr>
        <w:t xml:space="preserve"> </w:t>
      </w:r>
      <w:r w:rsidR="00E41033">
        <w:rPr>
          <w:color w:val="000000"/>
          <w:sz w:val="16"/>
          <w:szCs w:val="16"/>
        </w:rPr>
        <w:t xml:space="preserve">- </w:t>
      </w:r>
      <w:r w:rsidR="00E41033" w:rsidRPr="00331240">
        <w:rPr>
          <w:color w:val="000000"/>
          <w:sz w:val="16"/>
          <w:szCs w:val="16"/>
        </w:rPr>
        <w:t>JohnsonB 33</w:t>
      </w:r>
      <w:r>
        <w:rPr>
          <w:iCs/>
          <w:color w:val="000000"/>
          <w:sz w:val="16"/>
          <w:szCs w:val="16"/>
          <w:lang w:val="en-US"/>
        </w:rPr>
        <w:tab/>
      </w:r>
      <w:r w:rsidR="001F16AC">
        <w:rPr>
          <w:iCs/>
          <w:color w:val="000000"/>
          <w:sz w:val="16"/>
          <w:szCs w:val="16"/>
          <w:lang w:val="en-US"/>
        </w:rPr>
        <w:t>3</w:t>
      </w:r>
      <w:r w:rsidR="00BB5046">
        <w:rPr>
          <w:iCs/>
          <w:color w:val="000000"/>
          <w:sz w:val="16"/>
          <w:szCs w:val="16"/>
          <w:lang w:val="en-US"/>
        </w:rPr>
        <w:t>4</w:t>
      </w:r>
    </w:p>
    <w:p w14:paraId="61747FE6" w14:textId="1D4833A3" w:rsidR="000D7BF6" w:rsidRDefault="00331240" w:rsidP="00331240">
      <w:pPr>
        <w:tabs>
          <w:tab w:val="right" w:pos="4678"/>
        </w:tabs>
        <w:ind w:left="284" w:hanging="142"/>
        <w:rPr>
          <w:color w:val="000000"/>
          <w:sz w:val="16"/>
          <w:szCs w:val="16"/>
        </w:rPr>
      </w:pPr>
      <w:r w:rsidRPr="00331240">
        <w:rPr>
          <w:b/>
          <w:bCs/>
          <w:color w:val="000000"/>
          <w:sz w:val="16"/>
          <w:szCs w:val="16"/>
        </w:rPr>
        <w:t>R</w:t>
      </w:r>
      <w:r w:rsidR="00541F0B">
        <w:rPr>
          <w:b/>
          <w:bCs/>
          <w:color w:val="000000"/>
          <w:sz w:val="16"/>
          <w:szCs w:val="16"/>
        </w:rPr>
        <w:t>7</w:t>
      </w:r>
      <w:r w:rsidRPr="00331240">
        <w:rPr>
          <w:b/>
          <w:bCs/>
          <w:color w:val="000000"/>
          <w:sz w:val="16"/>
          <w:szCs w:val="16"/>
        </w:rPr>
        <w:t xml:space="preserve">. </w:t>
      </w:r>
      <w:r w:rsidRPr="00331240">
        <w:rPr>
          <w:color w:val="000000"/>
          <w:sz w:val="16"/>
          <w:szCs w:val="16"/>
        </w:rPr>
        <w:t xml:space="preserve">NL-Lu 1666, f. 383r </w:t>
      </w:r>
      <w:r w:rsidRPr="00331240">
        <w:rPr>
          <w:i/>
          <w:color w:val="000000"/>
          <w:sz w:val="16"/>
          <w:szCs w:val="16"/>
        </w:rPr>
        <w:t>Rogier</w:t>
      </w:r>
      <w:r w:rsidRPr="00331240">
        <w:rPr>
          <w:color w:val="000000"/>
          <w:sz w:val="16"/>
          <w:szCs w:val="16"/>
        </w:rPr>
        <w:t xml:space="preserve"> </w:t>
      </w:r>
      <w:r w:rsidR="000D7BF6">
        <w:rPr>
          <w:iCs/>
          <w:color w:val="000000"/>
          <w:sz w:val="16"/>
          <w:szCs w:val="16"/>
          <w:lang w:val="en-US"/>
        </w:rPr>
        <w:tab/>
      </w:r>
      <w:r w:rsidR="00BB5046">
        <w:rPr>
          <w:iCs/>
          <w:color w:val="000000"/>
          <w:sz w:val="16"/>
          <w:szCs w:val="16"/>
          <w:lang w:val="en-US"/>
        </w:rPr>
        <w:t>33</w:t>
      </w:r>
    </w:p>
    <w:p w14:paraId="26A25E9A" w14:textId="72CECB02" w:rsidR="001F16AC" w:rsidRDefault="00E66692" w:rsidP="00E66692">
      <w:pPr>
        <w:tabs>
          <w:tab w:val="right" w:pos="4678"/>
        </w:tabs>
        <w:ind w:left="284" w:hanging="142"/>
        <w:rPr>
          <w:color w:val="000000"/>
          <w:sz w:val="16"/>
          <w:szCs w:val="16"/>
        </w:rPr>
      </w:pPr>
      <w:r w:rsidRPr="00331240">
        <w:rPr>
          <w:b/>
          <w:bCs/>
          <w:color w:val="000000"/>
          <w:sz w:val="16"/>
          <w:szCs w:val="16"/>
        </w:rPr>
        <w:t>R</w:t>
      </w:r>
      <w:r w:rsidR="00541F0B">
        <w:rPr>
          <w:b/>
          <w:bCs/>
          <w:color w:val="000000"/>
          <w:sz w:val="16"/>
          <w:szCs w:val="16"/>
        </w:rPr>
        <w:t>8</w:t>
      </w:r>
      <w:r w:rsidR="00A6728D">
        <w:rPr>
          <w:b/>
          <w:bCs/>
          <w:color w:val="000000"/>
          <w:sz w:val="16"/>
          <w:szCs w:val="16"/>
        </w:rPr>
        <w:t>i</w:t>
      </w:r>
      <w:r w:rsidRPr="00331240">
        <w:rPr>
          <w:b/>
          <w:bCs/>
          <w:color w:val="000000"/>
          <w:sz w:val="16"/>
          <w:szCs w:val="16"/>
        </w:rPr>
        <w:t>.</w:t>
      </w:r>
      <w:r w:rsidRPr="00331240">
        <w:rPr>
          <w:color w:val="000000"/>
          <w:sz w:val="16"/>
          <w:szCs w:val="16"/>
        </w:rPr>
        <w:t xml:space="preserve"> IRL-Dtc 410/I, p. 223 </w:t>
      </w:r>
      <w:r w:rsidRPr="00331240">
        <w:rPr>
          <w:i/>
          <w:color w:val="000000"/>
          <w:sz w:val="16"/>
          <w:szCs w:val="16"/>
        </w:rPr>
        <w:t>Rog</w:t>
      </w:r>
      <w:r w:rsidRPr="00331240">
        <w:rPr>
          <w:color w:val="000000"/>
          <w:sz w:val="16"/>
          <w:szCs w:val="16"/>
        </w:rPr>
        <w:t>(er)</w:t>
      </w:r>
      <w:r w:rsidRPr="00331240">
        <w:rPr>
          <w:i/>
          <w:color w:val="000000"/>
          <w:sz w:val="16"/>
          <w:szCs w:val="16"/>
        </w:rPr>
        <w:t>o</w:t>
      </w:r>
      <w:r w:rsidRPr="00331240">
        <w:rPr>
          <w:color w:val="000000"/>
          <w:sz w:val="16"/>
          <w:szCs w:val="16"/>
        </w:rPr>
        <w:t xml:space="preserve"> - bandora Nordstrom</w:t>
      </w:r>
      <w:r>
        <w:rPr>
          <w:rStyle w:val="FootnoteReference"/>
          <w:color w:val="000000"/>
          <w:sz w:val="16"/>
          <w:szCs w:val="16"/>
        </w:rPr>
        <w:footnoteReference w:id="22"/>
      </w:r>
      <w:r w:rsidRPr="00331240">
        <w:rPr>
          <w:color w:val="000000"/>
          <w:sz w:val="16"/>
          <w:szCs w:val="16"/>
        </w:rPr>
        <w:t xml:space="preserve"> 27 </w:t>
      </w:r>
      <w:r w:rsidR="001F16AC">
        <w:rPr>
          <w:color w:val="000000"/>
          <w:sz w:val="16"/>
          <w:szCs w:val="16"/>
        </w:rPr>
        <w:tab/>
        <w:t>3</w:t>
      </w:r>
      <w:r w:rsidR="00BB5046">
        <w:rPr>
          <w:color w:val="000000"/>
          <w:sz w:val="16"/>
          <w:szCs w:val="16"/>
        </w:rPr>
        <w:t>9</w:t>
      </w:r>
    </w:p>
    <w:p w14:paraId="6C712396" w14:textId="4D96CD70" w:rsidR="00A6728D" w:rsidRDefault="00A6728D" w:rsidP="00A6728D">
      <w:pPr>
        <w:tabs>
          <w:tab w:val="right" w:pos="4678"/>
        </w:tabs>
        <w:ind w:left="284" w:hanging="142"/>
        <w:rPr>
          <w:color w:val="000000"/>
          <w:sz w:val="16"/>
          <w:szCs w:val="16"/>
        </w:rPr>
      </w:pPr>
      <w:r w:rsidRPr="00331240">
        <w:rPr>
          <w:b/>
          <w:bCs/>
          <w:color w:val="000000"/>
          <w:sz w:val="16"/>
          <w:szCs w:val="16"/>
        </w:rPr>
        <w:t>R</w:t>
      </w:r>
      <w:r w:rsidR="00541F0B">
        <w:rPr>
          <w:b/>
          <w:bCs/>
          <w:color w:val="000000"/>
          <w:sz w:val="16"/>
          <w:szCs w:val="16"/>
        </w:rPr>
        <w:t>8</w:t>
      </w:r>
      <w:r>
        <w:rPr>
          <w:b/>
          <w:bCs/>
          <w:color w:val="000000"/>
          <w:sz w:val="16"/>
          <w:szCs w:val="16"/>
        </w:rPr>
        <w:t>ii</w:t>
      </w:r>
      <w:r w:rsidRPr="00331240">
        <w:rPr>
          <w:b/>
          <w:bCs/>
          <w:color w:val="000000"/>
          <w:sz w:val="16"/>
          <w:szCs w:val="16"/>
        </w:rPr>
        <w:t>.</w:t>
      </w:r>
      <w:r w:rsidRPr="00331240">
        <w:rPr>
          <w:color w:val="000000"/>
          <w:sz w:val="16"/>
          <w:szCs w:val="16"/>
        </w:rPr>
        <w:t xml:space="preserve"> IRL-Dtc 410/I, p. 223 </w:t>
      </w:r>
      <w:r w:rsidRPr="00331240">
        <w:rPr>
          <w:i/>
          <w:color w:val="000000"/>
          <w:sz w:val="16"/>
          <w:szCs w:val="16"/>
        </w:rPr>
        <w:t>Rog</w:t>
      </w:r>
      <w:r w:rsidRPr="00331240">
        <w:rPr>
          <w:color w:val="000000"/>
          <w:sz w:val="16"/>
          <w:szCs w:val="16"/>
        </w:rPr>
        <w:t>(er)</w:t>
      </w:r>
      <w:r w:rsidRPr="00331240">
        <w:rPr>
          <w:i/>
          <w:color w:val="000000"/>
          <w:sz w:val="16"/>
          <w:szCs w:val="16"/>
        </w:rPr>
        <w:t>o</w:t>
      </w:r>
      <w:r w:rsidRPr="00331240">
        <w:rPr>
          <w:color w:val="000000"/>
          <w:sz w:val="16"/>
          <w:szCs w:val="16"/>
        </w:rPr>
        <w:t xml:space="preserve"> - </w:t>
      </w:r>
      <w:r>
        <w:rPr>
          <w:color w:val="000000"/>
          <w:sz w:val="16"/>
          <w:szCs w:val="16"/>
        </w:rPr>
        <w:t>trans</w:t>
      </w:r>
      <w:r w:rsidR="00C13551">
        <w:rPr>
          <w:color w:val="000000"/>
          <w:sz w:val="16"/>
          <w:szCs w:val="16"/>
        </w:rPr>
        <w:t>cribed for lute</w:t>
      </w:r>
      <w:r>
        <w:rPr>
          <w:color w:val="000000"/>
          <w:sz w:val="16"/>
          <w:szCs w:val="16"/>
        </w:rPr>
        <w:tab/>
      </w:r>
      <w:r w:rsidR="00BB5046">
        <w:rPr>
          <w:color w:val="000000"/>
          <w:sz w:val="16"/>
          <w:szCs w:val="16"/>
        </w:rPr>
        <w:t>33</w:t>
      </w:r>
    </w:p>
    <w:p w14:paraId="1DD7AE76" w14:textId="0DA8679E" w:rsidR="00CC5319" w:rsidRDefault="00CC5319" w:rsidP="00CC5319">
      <w:pPr>
        <w:tabs>
          <w:tab w:val="right" w:pos="4678"/>
        </w:tabs>
        <w:ind w:left="284" w:hanging="142"/>
        <w:rPr>
          <w:color w:val="000000"/>
          <w:sz w:val="16"/>
          <w:szCs w:val="16"/>
        </w:rPr>
      </w:pPr>
      <w:r w:rsidRPr="00331240">
        <w:rPr>
          <w:b/>
          <w:bCs/>
          <w:color w:val="000000"/>
          <w:sz w:val="16"/>
          <w:szCs w:val="16"/>
        </w:rPr>
        <w:t>R</w:t>
      </w:r>
      <w:r w:rsidR="00541F0B">
        <w:rPr>
          <w:b/>
          <w:bCs/>
          <w:color w:val="000000"/>
          <w:sz w:val="16"/>
          <w:szCs w:val="16"/>
        </w:rPr>
        <w:t>9</w:t>
      </w:r>
      <w:r w:rsidRPr="00331240">
        <w:rPr>
          <w:b/>
          <w:bCs/>
          <w:color w:val="000000"/>
          <w:sz w:val="16"/>
          <w:szCs w:val="16"/>
        </w:rPr>
        <w:t>.</w:t>
      </w:r>
      <w:r w:rsidRPr="00331240">
        <w:rPr>
          <w:color w:val="000000"/>
          <w:sz w:val="16"/>
          <w:szCs w:val="16"/>
        </w:rPr>
        <w:t xml:space="preserve"> GB-Cu Add.8844</w:t>
      </w:r>
      <w:r w:rsidR="009B0A64">
        <w:rPr>
          <w:color w:val="000000"/>
          <w:sz w:val="16"/>
          <w:szCs w:val="16"/>
        </w:rPr>
        <w:t xml:space="preserve"> (Trumbull)</w:t>
      </w:r>
      <w:r w:rsidRPr="00331240">
        <w:rPr>
          <w:color w:val="000000"/>
          <w:sz w:val="16"/>
          <w:szCs w:val="16"/>
        </w:rPr>
        <w:t>, f. 25v i untitled</w:t>
      </w:r>
      <w:r>
        <w:rPr>
          <w:iCs/>
          <w:color w:val="000000"/>
          <w:sz w:val="16"/>
          <w:szCs w:val="16"/>
          <w:lang w:val="en-US"/>
        </w:rPr>
        <w:tab/>
        <w:t>3</w:t>
      </w:r>
      <w:r w:rsidR="00BB5046">
        <w:rPr>
          <w:iCs/>
          <w:color w:val="000000"/>
          <w:sz w:val="16"/>
          <w:szCs w:val="16"/>
          <w:lang w:val="en-US"/>
        </w:rPr>
        <w:t>4</w:t>
      </w:r>
    </w:p>
    <w:p w14:paraId="638B20E6" w14:textId="432B6A95" w:rsidR="008C664E" w:rsidRDefault="00331240" w:rsidP="00331240">
      <w:pPr>
        <w:tabs>
          <w:tab w:val="right" w:pos="4678"/>
        </w:tabs>
        <w:ind w:left="284" w:hanging="142"/>
        <w:rPr>
          <w:color w:val="000000"/>
          <w:sz w:val="16"/>
          <w:szCs w:val="16"/>
        </w:rPr>
      </w:pPr>
      <w:r w:rsidRPr="00331240">
        <w:rPr>
          <w:b/>
          <w:bCs/>
          <w:color w:val="000000"/>
          <w:sz w:val="16"/>
          <w:szCs w:val="16"/>
        </w:rPr>
        <w:t>R</w:t>
      </w:r>
      <w:r w:rsidR="00B14F14">
        <w:rPr>
          <w:b/>
          <w:bCs/>
          <w:color w:val="000000"/>
          <w:sz w:val="16"/>
          <w:szCs w:val="16"/>
        </w:rPr>
        <w:t>10</w:t>
      </w:r>
      <w:r w:rsidRPr="00331240">
        <w:rPr>
          <w:b/>
          <w:bCs/>
          <w:color w:val="000000"/>
          <w:sz w:val="16"/>
          <w:szCs w:val="16"/>
        </w:rPr>
        <w:t>ia.</w:t>
      </w:r>
      <w:r w:rsidRPr="00331240">
        <w:rPr>
          <w:color w:val="000000"/>
          <w:sz w:val="16"/>
          <w:szCs w:val="16"/>
        </w:rPr>
        <w:t xml:space="preserve"> GB-Lam 601 (Mynshall), f. 3v </w:t>
      </w:r>
      <w:r w:rsidRPr="00331240">
        <w:rPr>
          <w:i/>
          <w:color w:val="000000"/>
          <w:sz w:val="16"/>
          <w:szCs w:val="16"/>
        </w:rPr>
        <w:t xml:space="preserve">The heare </w:t>
      </w:r>
      <w:r w:rsidR="000F5ACD" w:rsidRPr="000F5ACD">
        <w:rPr>
          <w:i/>
          <w:strike/>
          <w:color w:val="000000"/>
          <w:sz w:val="16"/>
          <w:szCs w:val="16"/>
        </w:rPr>
        <w:t>of</w:t>
      </w:r>
      <w:r w:rsidR="000F5ACD">
        <w:rPr>
          <w:i/>
          <w:color w:val="000000"/>
          <w:sz w:val="16"/>
          <w:szCs w:val="16"/>
        </w:rPr>
        <w:t xml:space="preserve"> </w:t>
      </w:r>
      <w:r w:rsidRPr="00331240">
        <w:rPr>
          <w:i/>
          <w:color w:val="000000"/>
          <w:sz w:val="16"/>
          <w:szCs w:val="16"/>
        </w:rPr>
        <w:t>trebble of Rogeroe</w:t>
      </w:r>
      <w:r w:rsidR="008C664E">
        <w:rPr>
          <w:color w:val="000000"/>
          <w:sz w:val="16"/>
          <w:szCs w:val="16"/>
        </w:rPr>
        <w:tab/>
      </w:r>
      <w:r w:rsidR="001F16AC">
        <w:rPr>
          <w:color w:val="000000"/>
          <w:sz w:val="16"/>
          <w:szCs w:val="16"/>
        </w:rPr>
        <w:t>3</w:t>
      </w:r>
      <w:r w:rsidR="00BB5046">
        <w:rPr>
          <w:color w:val="000000"/>
          <w:sz w:val="16"/>
          <w:szCs w:val="16"/>
        </w:rPr>
        <w:t>5</w:t>
      </w:r>
    </w:p>
    <w:p w14:paraId="43A88C94" w14:textId="6888CDD6" w:rsidR="00331240" w:rsidRPr="00331240" w:rsidRDefault="008C664E" w:rsidP="00331240">
      <w:pPr>
        <w:tabs>
          <w:tab w:val="right" w:pos="4678"/>
        </w:tabs>
        <w:ind w:left="284" w:hanging="142"/>
        <w:rPr>
          <w:color w:val="000000"/>
          <w:sz w:val="16"/>
          <w:szCs w:val="16"/>
        </w:rPr>
      </w:pPr>
      <w:r>
        <w:rPr>
          <w:color w:val="000000"/>
          <w:sz w:val="16"/>
          <w:szCs w:val="16"/>
        </w:rPr>
        <w:tab/>
      </w:r>
      <w:r w:rsidR="00331240" w:rsidRPr="00331240">
        <w:rPr>
          <w:color w:val="000000"/>
          <w:sz w:val="16"/>
          <w:szCs w:val="16"/>
        </w:rPr>
        <w:t xml:space="preserve">[index: </w:t>
      </w:r>
      <w:r w:rsidR="00331240" w:rsidRPr="00331240">
        <w:rPr>
          <w:i/>
          <w:color w:val="000000"/>
          <w:sz w:val="16"/>
          <w:szCs w:val="16"/>
        </w:rPr>
        <w:t>The heier trebble of Rogero</w:t>
      </w:r>
      <w:r w:rsidR="00331240" w:rsidRPr="00331240">
        <w:rPr>
          <w:color w:val="000000"/>
          <w:sz w:val="16"/>
          <w:szCs w:val="16"/>
        </w:rPr>
        <w:t>] - treble variations 1, 2 &amp; 5</w:t>
      </w:r>
    </w:p>
    <w:p w14:paraId="06C9CAEA" w14:textId="1648F940" w:rsidR="008C664E" w:rsidRDefault="00331240" w:rsidP="00331240">
      <w:pPr>
        <w:tabs>
          <w:tab w:val="right" w:pos="4678"/>
        </w:tabs>
        <w:ind w:left="284" w:hanging="142"/>
        <w:rPr>
          <w:color w:val="000000"/>
          <w:sz w:val="16"/>
          <w:szCs w:val="16"/>
        </w:rPr>
      </w:pPr>
      <w:r w:rsidRPr="00331240">
        <w:rPr>
          <w:b/>
          <w:bCs/>
          <w:color w:val="000000"/>
          <w:sz w:val="16"/>
          <w:szCs w:val="16"/>
        </w:rPr>
        <w:t>R</w:t>
      </w:r>
      <w:r w:rsidR="00B14F14">
        <w:rPr>
          <w:b/>
          <w:bCs/>
          <w:color w:val="000000"/>
          <w:sz w:val="16"/>
          <w:szCs w:val="16"/>
        </w:rPr>
        <w:t>10</w:t>
      </w:r>
      <w:r w:rsidRPr="00331240">
        <w:rPr>
          <w:b/>
          <w:bCs/>
          <w:color w:val="000000"/>
          <w:sz w:val="16"/>
          <w:szCs w:val="16"/>
        </w:rPr>
        <w:t>ib.</w:t>
      </w:r>
      <w:r w:rsidRPr="00331240">
        <w:rPr>
          <w:color w:val="000000"/>
          <w:sz w:val="16"/>
          <w:szCs w:val="16"/>
        </w:rPr>
        <w:t xml:space="preserve"> GB-Cu Dd.3.18, f. 1r </w:t>
      </w:r>
      <w:r w:rsidRPr="00331240">
        <w:rPr>
          <w:i/>
          <w:color w:val="000000"/>
          <w:sz w:val="16"/>
          <w:szCs w:val="16"/>
        </w:rPr>
        <w:t>Rogero Jo: Johnson</w:t>
      </w:r>
      <w:r w:rsidRPr="00331240">
        <w:rPr>
          <w:color w:val="000000"/>
          <w:sz w:val="16"/>
          <w:szCs w:val="16"/>
        </w:rPr>
        <w:t xml:space="preserve"> [index: </w:t>
      </w:r>
      <w:r w:rsidRPr="00331240">
        <w:rPr>
          <w:i/>
          <w:color w:val="000000"/>
          <w:sz w:val="16"/>
          <w:szCs w:val="16"/>
        </w:rPr>
        <w:t>Rogero</w:t>
      </w:r>
      <w:r w:rsidRPr="00331240">
        <w:rPr>
          <w:color w:val="000000"/>
          <w:sz w:val="16"/>
          <w:szCs w:val="16"/>
        </w:rPr>
        <w:t xml:space="preserve">] </w:t>
      </w:r>
      <w:r w:rsidR="008C664E">
        <w:rPr>
          <w:color w:val="000000"/>
          <w:sz w:val="16"/>
          <w:szCs w:val="16"/>
        </w:rPr>
        <w:tab/>
      </w:r>
      <w:r w:rsidR="001F16AC">
        <w:rPr>
          <w:color w:val="000000"/>
          <w:sz w:val="16"/>
          <w:szCs w:val="16"/>
        </w:rPr>
        <w:t>3</w:t>
      </w:r>
      <w:r w:rsidR="00BB5046">
        <w:rPr>
          <w:color w:val="000000"/>
          <w:sz w:val="16"/>
          <w:szCs w:val="16"/>
        </w:rPr>
        <w:t>6</w:t>
      </w:r>
      <w:r w:rsidR="001F16AC">
        <w:rPr>
          <w:color w:val="000000"/>
          <w:sz w:val="16"/>
          <w:szCs w:val="16"/>
        </w:rPr>
        <w:t>-3</w:t>
      </w:r>
      <w:r w:rsidR="00BB5046">
        <w:rPr>
          <w:color w:val="000000"/>
          <w:sz w:val="16"/>
          <w:szCs w:val="16"/>
        </w:rPr>
        <w:t>7</w:t>
      </w:r>
    </w:p>
    <w:p w14:paraId="3425EDB9" w14:textId="634D7D15" w:rsidR="00331240" w:rsidRPr="00331240" w:rsidRDefault="008C664E" w:rsidP="00331240">
      <w:pPr>
        <w:tabs>
          <w:tab w:val="right" w:pos="4678"/>
        </w:tabs>
        <w:ind w:left="284" w:hanging="142"/>
        <w:rPr>
          <w:color w:val="000000"/>
          <w:sz w:val="16"/>
          <w:szCs w:val="16"/>
        </w:rPr>
      </w:pPr>
      <w:r>
        <w:rPr>
          <w:color w:val="000000"/>
          <w:sz w:val="16"/>
          <w:szCs w:val="16"/>
        </w:rPr>
        <w:tab/>
      </w:r>
      <w:r w:rsidR="00331240" w:rsidRPr="00331240">
        <w:rPr>
          <w:color w:val="000000"/>
          <w:sz w:val="16"/>
          <w:szCs w:val="16"/>
        </w:rPr>
        <w:t>- duet treble, variations 1-5</w:t>
      </w:r>
      <w:r w:rsidR="006B674D">
        <w:rPr>
          <w:color w:val="000000"/>
          <w:sz w:val="16"/>
          <w:szCs w:val="16"/>
        </w:rPr>
        <w:t xml:space="preserve"> </w:t>
      </w:r>
      <w:r w:rsidR="006B674D" w:rsidRPr="006B674D">
        <w:rPr>
          <w:color w:val="000000"/>
          <w:sz w:val="16"/>
          <w:szCs w:val="16"/>
        </w:rPr>
        <w:t>JohnsonB 61</w:t>
      </w:r>
      <w:r w:rsidR="0095466F">
        <w:rPr>
          <w:color w:val="000000"/>
          <w:sz w:val="16"/>
          <w:szCs w:val="16"/>
        </w:rPr>
        <w:t>; Lundgren 14</w:t>
      </w:r>
    </w:p>
    <w:p w14:paraId="2E1D9186" w14:textId="0897B47C" w:rsidR="00331240" w:rsidRDefault="00331240" w:rsidP="00331240">
      <w:pPr>
        <w:tabs>
          <w:tab w:val="right" w:pos="4678"/>
        </w:tabs>
        <w:ind w:left="284" w:hanging="142"/>
        <w:rPr>
          <w:color w:val="000000"/>
          <w:sz w:val="16"/>
          <w:szCs w:val="16"/>
        </w:rPr>
      </w:pPr>
      <w:r w:rsidRPr="00331240">
        <w:rPr>
          <w:b/>
          <w:bCs/>
          <w:color w:val="000000"/>
          <w:sz w:val="16"/>
          <w:szCs w:val="16"/>
        </w:rPr>
        <w:t>R</w:t>
      </w:r>
      <w:r w:rsidR="00B14F14">
        <w:rPr>
          <w:b/>
          <w:bCs/>
          <w:color w:val="000000"/>
          <w:sz w:val="16"/>
          <w:szCs w:val="16"/>
        </w:rPr>
        <w:t>10</w:t>
      </w:r>
      <w:r w:rsidRPr="00331240">
        <w:rPr>
          <w:b/>
          <w:bCs/>
          <w:color w:val="000000"/>
          <w:sz w:val="16"/>
          <w:szCs w:val="16"/>
        </w:rPr>
        <w:t xml:space="preserve">ic. </w:t>
      </w:r>
      <w:r w:rsidRPr="00331240">
        <w:rPr>
          <w:color w:val="000000"/>
          <w:sz w:val="16"/>
          <w:szCs w:val="16"/>
        </w:rPr>
        <w:t xml:space="preserve">NL-Lu 1666, ff. 383r-384r untitled </w:t>
      </w:r>
      <w:r w:rsidR="00554033">
        <w:rPr>
          <w:color w:val="000000"/>
          <w:sz w:val="16"/>
          <w:szCs w:val="16"/>
        </w:rPr>
        <w:t xml:space="preserve">- </w:t>
      </w:r>
      <w:r w:rsidRPr="00331240">
        <w:rPr>
          <w:color w:val="000000"/>
          <w:sz w:val="16"/>
          <w:szCs w:val="16"/>
        </w:rPr>
        <w:t>treble</w:t>
      </w:r>
      <w:r w:rsidR="009B7F0B">
        <w:rPr>
          <w:color w:val="000000"/>
          <w:sz w:val="16"/>
          <w:szCs w:val="16"/>
        </w:rPr>
        <w:tab/>
      </w:r>
      <w:r w:rsidR="001F16AC">
        <w:rPr>
          <w:color w:val="000000"/>
          <w:sz w:val="16"/>
          <w:szCs w:val="16"/>
        </w:rPr>
        <w:t>3</w:t>
      </w:r>
      <w:r w:rsidR="00BB5046">
        <w:rPr>
          <w:color w:val="000000"/>
          <w:sz w:val="16"/>
          <w:szCs w:val="16"/>
        </w:rPr>
        <w:t>8</w:t>
      </w:r>
      <w:r w:rsidR="001F16AC">
        <w:rPr>
          <w:color w:val="000000"/>
          <w:sz w:val="16"/>
          <w:szCs w:val="16"/>
        </w:rPr>
        <w:t>-3</w:t>
      </w:r>
      <w:r w:rsidR="00BB5046">
        <w:rPr>
          <w:color w:val="000000"/>
          <w:sz w:val="16"/>
          <w:szCs w:val="16"/>
        </w:rPr>
        <w:t>9</w:t>
      </w:r>
    </w:p>
    <w:p w14:paraId="3C5DCEA2" w14:textId="71931C2A" w:rsidR="009B7F0B" w:rsidRDefault="00331240" w:rsidP="00331240">
      <w:pPr>
        <w:tabs>
          <w:tab w:val="right" w:pos="4678"/>
        </w:tabs>
        <w:ind w:left="284" w:hanging="142"/>
        <w:rPr>
          <w:color w:val="000000"/>
          <w:sz w:val="16"/>
          <w:szCs w:val="16"/>
        </w:rPr>
      </w:pPr>
      <w:r w:rsidRPr="00331240">
        <w:rPr>
          <w:b/>
          <w:bCs/>
          <w:color w:val="000000"/>
          <w:sz w:val="16"/>
          <w:szCs w:val="16"/>
        </w:rPr>
        <w:t>R</w:t>
      </w:r>
      <w:r w:rsidR="00B14F14">
        <w:rPr>
          <w:b/>
          <w:bCs/>
          <w:color w:val="000000"/>
          <w:sz w:val="16"/>
          <w:szCs w:val="16"/>
        </w:rPr>
        <w:t>10</w:t>
      </w:r>
      <w:r w:rsidRPr="00331240">
        <w:rPr>
          <w:b/>
          <w:bCs/>
          <w:color w:val="000000"/>
          <w:sz w:val="16"/>
          <w:szCs w:val="16"/>
        </w:rPr>
        <w:t xml:space="preserve">id. </w:t>
      </w:r>
      <w:r w:rsidRPr="00331240">
        <w:rPr>
          <w:color w:val="000000"/>
          <w:sz w:val="16"/>
          <w:szCs w:val="16"/>
        </w:rPr>
        <w:t>GB-Cu Add.8844, f. 25v ii untitled - trebl</w:t>
      </w:r>
      <w:r w:rsidR="0018397C">
        <w:rPr>
          <w:color w:val="000000"/>
          <w:sz w:val="16"/>
          <w:szCs w:val="16"/>
        </w:rPr>
        <w:t>e</w:t>
      </w:r>
      <w:r w:rsidR="009B7F0B">
        <w:rPr>
          <w:color w:val="000000"/>
          <w:sz w:val="16"/>
          <w:szCs w:val="16"/>
        </w:rPr>
        <w:tab/>
      </w:r>
      <w:r w:rsidR="00BB5046">
        <w:rPr>
          <w:color w:val="000000"/>
          <w:sz w:val="16"/>
          <w:szCs w:val="16"/>
        </w:rPr>
        <w:t>40</w:t>
      </w:r>
    </w:p>
    <w:p w14:paraId="3ACDF4BD" w14:textId="6A0FF534" w:rsidR="009B7F0B" w:rsidRDefault="00331240" w:rsidP="00331240">
      <w:pPr>
        <w:tabs>
          <w:tab w:val="right" w:pos="4678"/>
        </w:tabs>
        <w:ind w:left="284" w:hanging="142"/>
        <w:rPr>
          <w:color w:val="000000"/>
          <w:sz w:val="16"/>
          <w:szCs w:val="16"/>
          <w:lang w:val="en-US"/>
        </w:rPr>
      </w:pPr>
      <w:r w:rsidRPr="00331240">
        <w:rPr>
          <w:b/>
          <w:bCs/>
          <w:color w:val="000000"/>
          <w:sz w:val="16"/>
          <w:szCs w:val="16"/>
          <w:lang w:val="en-US"/>
        </w:rPr>
        <w:t>R</w:t>
      </w:r>
      <w:r w:rsidR="00B14F14">
        <w:rPr>
          <w:b/>
          <w:bCs/>
          <w:color w:val="000000"/>
          <w:sz w:val="16"/>
          <w:szCs w:val="16"/>
          <w:lang w:val="en-US"/>
        </w:rPr>
        <w:t>10</w:t>
      </w:r>
      <w:r w:rsidRPr="00331240">
        <w:rPr>
          <w:b/>
          <w:bCs/>
          <w:color w:val="000000"/>
          <w:sz w:val="16"/>
          <w:szCs w:val="16"/>
          <w:lang w:val="en-US"/>
        </w:rPr>
        <w:t xml:space="preserve">iia. </w:t>
      </w:r>
      <w:r w:rsidRPr="00331240">
        <w:rPr>
          <w:color w:val="000000"/>
          <w:sz w:val="16"/>
          <w:szCs w:val="16"/>
          <w:lang w:val="en-US"/>
        </w:rPr>
        <w:t>ground reconstructed by Anthony Rooley</w:t>
      </w:r>
      <w:r w:rsidR="002E44A4">
        <w:rPr>
          <w:color w:val="000000"/>
          <w:sz w:val="16"/>
          <w:szCs w:val="16"/>
          <w:lang w:val="en-US"/>
        </w:rPr>
        <w:t>/</w:t>
      </w:r>
      <w:r w:rsidR="002E44A4" w:rsidRPr="00331240">
        <w:rPr>
          <w:color w:val="000000"/>
          <w:sz w:val="16"/>
          <w:szCs w:val="16"/>
          <w:lang w:val="en-US"/>
        </w:rPr>
        <w:t>Stefan Lundgren</w:t>
      </w:r>
      <w:r w:rsidR="009B7F0B">
        <w:rPr>
          <w:color w:val="000000"/>
          <w:sz w:val="16"/>
          <w:szCs w:val="16"/>
          <w:lang w:val="en-US"/>
        </w:rPr>
        <w:tab/>
      </w:r>
      <w:r w:rsidR="001F16AC">
        <w:rPr>
          <w:color w:val="000000"/>
          <w:sz w:val="16"/>
          <w:szCs w:val="16"/>
          <w:lang w:val="en-US"/>
        </w:rPr>
        <w:t>3</w:t>
      </w:r>
      <w:r w:rsidR="00BB5046">
        <w:rPr>
          <w:color w:val="000000"/>
          <w:sz w:val="16"/>
          <w:szCs w:val="16"/>
          <w:lang w:val="en-US"/>
        </w:rPr>
        <w:t>7</w:t>
      </w:r>
    </w:p>
    <w:p w14:paraId="3988100E" w14:textId="5C997AE5" w:rsidR="00331240" w:rsidRPr="00331240" w:rsidRDefault="00331240" w:rsidP="00331240">
      <w:pPr>
        <w:tabs>
          <w:tab w:val="right" w:pos="4678"/>
        </w:tabs>
        <w:ind w:left="284" w:hanging="142"/>
        <w:rPr>
          <w:color w:val="000000"/>
          <w:sz w:val="16"/>
          <w:szCs w:val="16"/>
          <w:lang w:val="en-US"/>
        </w:rPr>
      </w:pPr>
      <w:r w:rsidRPr="00331240">
        <w:rPr>
          <w:b/>
          <w:bCs/>
          <w:color w:val="000000"/>
          <w:sz w:val="16"/>
          <w:szCs w:val="16"/>
          <w:lang w:val="en-US"/>
        </w:rPr>
        <w:t>R</w:t>
      </w:r>
      <w:r w:rsidR="00B14F14">
        <w:rPr>
          <w:b/>
          <w:bCs/>
          <w:color w:val="000000"/>
          <w:sz w:val="16"/>
          <w:szCs w:val="16"/>
          <w:lang w:val="en-US"/>
        </w:rPr>
        <w:t>10</w:t>
      </w:r>
      <w:r w:rsidRPr="00331240">
        <w:rPr>
          <w:b/>
          <w:bCs/>
          <w:color w:val="000000"/>
          <w:sz w:val="16"/>
          <w:szCs w:val="16"/>
          <w:lang w:val="en-US"/>
        </w:rPr>
        <w:t>iib.</w:t>
      </w:r>
      <w:r w:rsidRPr="00331240">
        <w:rPr>
          <w:color w:val="000000"/>
          <w:sz w:val="16"/>
          <w:szCs w:val="16"/>
          <w:lang w:val="en-US"/>
        </w:rPr>
        <w:t xml:space="preserve"> ground reconstructed by Jan Burgers</w:t>
      </w:r>
      <w:r w:rsidR="00440DA9">
        <w:rPr>
          <w:rStyle w:val="FootnoteReference"/>
          <w:color w:val="000000"/>
          <w:sz w:val="16"/>
          <w:szCs w:val="16"/>
          <w:lang w:val="en-US"/>
        </w:rPr>
        <w:footnoteReference w:id="23"/>
      </w:r>
      <w:r w:rsidR="009B7F0B">
        <w:rPr>
          <w:color w:val="000000"/>
          <w:sz w:val="16"/>
          <w:szCs w:val="16"/>
          <w:lang w:val="en-US"/>
        </w:rPr>
        <w:tab/>
      </w:r>
      <w:r w:rsidR="001F16AC">
        <w:rPr>
          <w:color w:val="000000"/>
          <w:sz w:val="16"/>
          <w:szCs w:val="16"/>
          <w:lang w:val="en-US"/>
        </w:rPr>
        <w:t>3</w:t>
      </w:r>
      <w:r w:rsidR="00BB5046">
        <w:rPr>
          <w:color w:val="000000"/>
          <w:sz w:val="16"/>
          <w:szCs w:val="16"/>
          <w:lang w:val="en-US"/>
        </w:rPr>
        <w:t>7</w:t>
      </w:r>
    </w:p>
    <w:p w14:paraId="658D0318" w14:textId="72511D03" w:rsidR="00B14F14" w:rsidRDefault="00B14F14" w:rsidP="00B14F14">
      <w:pPr>
        <w:tabs>
          <w:tab w:val="right" w:pos="4678"/>
        </w:tabs>
        <w:ind w:left="284" w:hanging="142"/>
        <w:rPr>
          <w:color w:val="000000"/>
          <w:sz w:val="16"/>
          <w:szCs w:val="16"/>
        </w:rPr>
      </w:pPr>
      <w:r w:rsidRPr="00331240">
        <w:rPr>
          <w:b/>
          <w:bCs/>
          <w:color w:val="000000"/>
          <w:sz w:val="16"/>
          <w:szCs w:val="16"/>
        </w:rPr>
        <w:t>R</w:t>
      </w:r>
      <w:r>
        <w:rPr>
          <w:b/>
          <w:bCs/>
          <w:color w:val="000000"/>
          <w:sz w:val="16"/>
          <w:szCs w:val="16"/>
        </w:rPr>
        <w:t>11</w:t>
      </w:r>
      <w:r w:rsidRPr="00331240">
        <w:rPr>
          <w:b/>
          <w:bCs/>
          <w:color w:val="000000"/>
          <w:sz w:val="16"/>
          <w:szCs w:val="16"/>
        </w:rPr>
        <w:t>.</w:t>
      </w:r>
      <w:r w:rsidRPr="00331240">
        <w:rPr>
          <w:color w:val="000000"/>
          <w:sz w:val="16"/>
          <w:szCs w:val="16"/>
        </w:rPr>
        <w:t xml:space="preserve"> IRL-Dtc 410/I, p. 92 </w:t>
      </w:r>
      <w:r w:rsidRPr="00331240">
        <w:rPr>
          <w:i/>
          <w:color w:val="000000"/>
          <w:sz w:val="16"/>
          <w:szCs w:val="16"/>
        </w:rPr>
        <w:t>Rog</w:t>
      </w:r>
      <w:r w:rsidRPr="00331240">
        <w:rPr>
          <w:color w:val="000000"/>
          <w:sz w:val="16"/>
          <w:szCs w:val="16"/>
        </w:rPr>
        <w:t>(er)</w:t>
      </w:r>
      <w:r w:rsidRPr="00331240">
        <w:rPr>
          <w:i/>
          <w:color w:val="000000"/>
          <w:sz w:val="16"/>
          <w:szCs w:val="16"/>
        </w:rPr>
        <w:t>o to the grounde</w:t>
      </w:r>
      <w:r>
        <w:rPr>
          <w:iCs/>
          <w:color w:val="000000"/>
          <w:sz w:val="16"/>
          <w:szCs w:val="16"/>
          <w:lang w:val="en-US"/>
        </w:rPr>
        <w:tab/>
      </w:r>
      <w:r w:rsidR="000923E1">
        <w:rPr>
          <w:iCs/>
          <w:color w:val="000000"/>
          <w:sz w:val="16"/>
          <w:szCs w:val="16"/>
          <w:lang w:val="en-US"/>
        </w:rPr>
        <w:t xml:space="preserve">p. </w:t>
      </w:r>
      <w:r>
        <w:rPr>
          <w:iCs/>
          <w:color w:val="000000"/>
          <w:sz w:val="16"/>
          <w:szCs w:val="16"/>
          <w:lang w:val="en-US"/>
        </w:rPr>
        <w:t>3</w:t>
      </w:r>
      <w:r w:rsidR="00BB5046">
        <w:rPr>
          <w:iCs/>
          <w:color w:val="000000"/>
          <w:sz w:val="16"/>
          <w:szCs w:val="16"/>
          <w:lang w:val="en-US"/>
        </w:rPr>
        <w:t>9</w:t>
      </w:r>
    </w:p>
    <w:p w14:paraId="5455B650" w14:textId="70398164" w:rsidR="00331240" w:rsidRDefault="00331240" w:rsidP="00331240">
      <w:pPr>
        <w:tabs>
          <w:tab w:val="right" w:pos="4678"/>
        </w:tabs>
        <w:ind w:left="284" w:hanging="142"/>
        <w:rPr>
          <w:color w:val="000000"/>
          <w:sz w:val="16"/>
          <w:szCs w:val="16"/>
        </w:rPr>
      </w:pPr>
      <w:r w:rsidRPr="00331240">
        <w:rPr>
          <w:b/>
          <w:bCs/>
          <w:color w:val="000000"/>
          <w:sz w:val="16"/>
          <w:szCs w:val="16"/>
        </w:rPr>
        <w:t>R12.</w:t>
      </w:r>
      <w:r w:rsidRPr="00331240">
        <w:rPr>
          <w:color w:val="000000"/>
          <w:sz w:val="16"/>
          <w:szCs w:val="16"/>
        </w:rPr>
        <w:t xml:space="preserve"> GB-Cu D14.24, f. 1r </w:t>
      </w:r>
      <w:r w:rsidRPr="00331240">
        <w:rPr>
          <w:i/>
          <w:color w:val="000000"/>
          <w:sz w:val="16"/>
          <w:szCs w:val="16"/>
        </w:rPr>
        <w:t>Rogero</w:t>
      </w:r>
      <w:r w:rsidRPr="00331240">
        <w:rPr>
          <w:color w:val="000000"/>
          <w:sz w:val="16"/>
          <w:szCs w:val="16"/>
        </w:rPr>
        <w:t xml:space="preserve"> - cittern </w:t>
      </w:r>
      <w:r w:rsidR="00792001">
        <w:rPr>
          <w:color w:val="000000"/>
          <w:sz w:val="16"/>
          <w:szCs w:val="16"/>
        </w:rPr>
        <w:t>solo</w:t>
      </w:r>
      <w:r w:rsidR="006C1FC4">
        <w:rPr>
          <w:color w:val="000000"/>
          <w:sz w:val="16"/>
          <w:szCs w:val="16"/>
        </w:rPr>
        <w:tab/>
      </w:r>
      <w:r w:rsidR="00BB5046">
        <w:rPr>
          <w:color w:val="000000"/>
          <w:sz w:val="16"/>
          <w:szCs w:val="16"/>
        </w:rPr>
        <w:t>41</w:t>
      </w:r>
    </w:p>
    <w:p w14:paraId="77400B74" w14:textId="640AF7FD" w:rsidR="00331240" w:rsidRPr="00331240" w:rsidRDefault="00331240" w:rsidP="00331240">
      <w:pPr>
        <w:tabs>
          <w:tab w:val="right" w:pos="4678"/>
        </w:tabs>
        <w:ind w:left="284" w:hanging="142"/>
        <w:rPr>
          <w:color w:val="000000"/>
          <w:sz w:val="16"/>
          <w:szCs w:val="16"/>
        </w:rPr>
      </w:pPr>
      <w:r w:rsidRPr="00331240">
        <w:rPr>
          <w:b/>
          <w:bCs/>
          <w:color w:val="000000"/>
          <w:sz w:val="16"/>
          <w:szCs w:val="16"/>
        </w:rPr>
        <w:t>R13.</w:t>
      </w:r>
      <w:r w:rsidRPr="00331240">
        <w:rPr>
          <w:color w:val="000000"/>
          <w:sz w:val="16"/>
          <w:szCs w:val="16"/>
        </w:rPr>
        <w:t xml:space="preserve"> GB-Cu D4.23, f. 23v </w:t>
      </w:r>
      <w:r w:rsidRPr="00331240">
        <w:rPr>
          <w:i/>
          <w:color w:val="000000"/>
          <w:sz w:val="16"/>
          <w:szCs w:val="16"/>
        </w:rPr>
        <w:t>Rogero</w:t>
      </w:r>
      <w:r w:rsidRPr="00331240">
        <w:rPr>
          <w:color w:val="000000"/>
          <w:sz w:val="16"/>
          <w:szCs w:val="16"/>
        </w:rPr>
        <w:t xml:space="preserve"> - cittern</w:t>
      </w:r>
      <w:r w:rsidR="009B0357" w:rsidRPr="009B0357">
        <w:rPr>
          <w:color w:val="000000"/>
          <w:sz w:val="16"/>
          <w:szCs w:val="16"/>
        </w:rPr>
        <w:t xml:space="preserve"> </w:t>
      </w:r>
      <w:r w:rsidR="009B0357" w:rsidRPr="00331240">
        <w:rPr>
          <w:color w:val="000000"/>
          <w:sz w:val="16"/>
          <w:szCs w:val="16"/>
        </w:rPr>
        <w:t>solo</w:t>
      </w:r>
      <w:r w:rsidR="006C1FC4">
        <w:rPr>
          <w:color w:val="000000"/>
          <w:sz w:val="16"/>
          <w:szCs w:val="16"/>
        </w:rPr>
        <w:tab/>
      </w:r>
      <w:r w:rsidR="00BB5046">
        <w:rPr>
          <w:color w:val="000000"/>
          <w:sz w:val="16"/>
          <w:szCs w:val="16"/>
        </w:rPr>
        <w:t>41</w:t>
      </w:r>
    </w:p>
    <w:p w14:paraId="6F044CA9" w14:textId="6E198DE3" w:rsidR="00331240" w:rsidRPr="00331240" w:rsidRDefault="00331240" w:rsidP="00331240">
      <w:pPr>
        <w:tabs>
          <w:tab w:val="right" w:pos="4678"/>
        </w:tabs>
        <w:ind w:left="284" w:hanging="142"/>
        <w:rPr>
          <w:bCs/>
          <w:color w:val="000000"/>
          <w:sz w:val="16"/>
          <w:szCs w:val="16"/>
          <w:lang w:val="en-US"/>
        </w:rPr>
      </w:pPr>
      <w:r w:rsidRPr="00331240">
        <w:rPr>
          <w:b/>
          <w:color w:val="000000"/>
          <w:sz w:val="16"/>
          <w:szCs w:val="16"/>
          <w:lang w:val="en-US"/>
        </w:rPr>
        <w:t>R14.</w:t>
      </w:r>
      <w:r w:rsidRPr="00331240">
        <w:rPr>
          <w:bCs/>
          <w:color w:val="000000"/>
          <w:sz w:val="16"/>
          <w:szCs w:val="16"/>
          <w:lang w:val="en-US"/>
        </w:rPr>
        <w:t xml:space="preserve"> J-Tn BM-4540-ne, sig. C2v </w:t>
      </w:r>
      <w:r w:rsidRPr="00331240">
        <w:rPr>
          <w:bCs/>
          <w:i/>
          <w:color w:val="000000"/>
          <w:sz w:val="16"/>
          <w:szCs w:val="16"/>
          <w:lang w:val="en-US"/>
        </w:rPr>
        <w:t>Rogero</w:t>
      </w:r>
      <w:r w:rsidRPr="00331240">
        <w:rPr>
          <w:bCs/>
          <w:color w:val="000000"/>
          <w:sz w:val="16"/>
          <w:szCs w:val="16"/>
          <w:lang w:val="en-US"/>
        </w:rPr>
        <w:t xml:space="preserve"> - cittern</w:t>
      </w:r>
      <w:r w:rsidR="009B0357" w:rsidRPr="009B0357">
        <w:rPr>
          <w:color w:val="000000"/>
          <w:sz w:val="16"/>
          <w:szCs w:val="16"/>
        </w:rPr>
        <w:t xml:space="preserve"> </w:t>
      </w:r>
      <w:r w:rsidR="009B0357" w:rsidRPr="00331240">
        <w:rPr>
          <w:color w:val="000000"/>
          <w:sz w:val="16"/>
          <w:szCs w:val="16"/>
        </w:rPr>
        <w:t>solo</w:t>
      </w:r>
      <w:r w:rsidR="006C1FC4">
        <w:rPr>
          <w:bCs/>
          <w:color w:val="000000"/>
          <w:sz w:val="16"/>
          <w:szCs w:val="16"/>
          <w:lang w:val="en-US"/>
        </w:rPr>
        <w:tab/>
      </w:r>
      <w:r w:rsidR="00BB5046">
        <w:rPr>
          <w:bCs/>
          <w:color w:val="000000"/>
          <w:sz w:val="16"/>
          <w:szCs w:val="16"/>
          <w:lang w:val="en-US"/>
        </w:rPr>
        <w:t>41</w:t>
      </w:r>
    </w:p>
    <w:p w14:paraId="40E98A9A" w14:textId="0A0113AA" w:rsidR="00394C28" w:rsidRDefault="00331240" w:rsidP="009D1D77">
      <w:pPr>
        <w:tabs>
          <w:tab w:val="right" w:pos="4678"/>
        </w:tabs>
        <w:ind w:left="284" w:hanging="142"/>
        <w:rPr>
          <w:bCs/>
          <w:color w:val="000000"/>
          <w:sz w:val="16"/>
          <w:szCs w:val="16"/>
          <w:lang w:val="en-US"/>
        </w:rPr>
      </w:pPr>
      <w:r w:rsidRPr="00331240">
        <w:rPr>
          <w:b/>
          <w:color w:val="000000"/>
          <w:sz w:val="16"/>
          <w:szCs w:val="16"/>
          <w:lang w:val="en-US"/>
        </w:rPr>
        <w:t>R15.</w:t>
      </w:r>
      <w:r w:rsidRPr="00331240">
        <w:rPr>
          <w:bCs/>
          <w:color w:val="000000"/>
          <w:sz w:val="16"/>
          <w:szCs w:val="16"/>
          <w:lang w:val="en-US"/>
        </w:rPr>
        <w:t xml:space="preserve"> J-Tn BM-4540-ne, sig. E1r </w:t>
      </w:r>
      <w:r w:rsidRPr="00331240">
        <w:rPr>
          <w:bCs/>
          <w:i/>
          <w:color w:val="000000"/>
          <w:sz w:val="16"/>
          <w:szCs w:val="16"/>
          <w:lang w:val="en-US"/>
        </w:rPr>
        <w:t>Rog</w:t>
      </w:r>
      <w:r w:rsidRPr="00331240">
        <w:rPr>
          <w:bCs/>
          <w:color w:val="000000"/>
          <w:sz w:val="16"/>
          <w:szCs w:val="16"/>
          <w:lang w:val="en-US"/>
        </w:rPr>
        <w:t>(ero) - cittern</w:t>
      </w:r>
      <w:r w:rsidR="009B0357" w:rsidRPr="009B0357">
        <w:rPr>
          <w:color w:val="000000"/>
          <w:sz w:val="16"/>
          <w:szCs w:val="16"/>
        </w:rPr>
        <w:t xml:space="preserve"> </w:t>
      </w:r>
      <w:r w:rsidR="009B0357" w:rsidRPr="00331240">
        <w:rPr>
          <w:color w:val="000000"/>
          <w:sz w:val="16"/>
          <w:szCs w:val="16"/>
        </w:rPr>
        <w:t>solo</w:t>
      </w:r>
      <w:r w:rsidR="006C1FC4">
        <w:rPr>
          <w:bCs/>
          <w:color w:val="000000"/>
          <w:sz w:val="16"/>
          <w:szCs w:val="16"/>
          <w:lang w:val="en-US"/>
        </w:rPr>
        <w:tab/>
      </w:r>
      <w:r w:rsidR="00BB5046">
        <w:rPr>
          <w:bCs/>
          <w:color w:val="000000"/>
          <w:sz w:val="16"/>
          <w:szCs w:val="16"/>
          <w:lang w:val="en-US"/>
        </w:rPr>
        <w:t>41</w:t>
      </w:r>
    </w:p>
    <w:p w14:paraId="28DAB41E" w14:textId="1F7942B6" w:rsidR="00331240" w:rsidRPr="009D1D77" w:rsidRDefault="00394C28" w:rsidP="009D1D77">
      <w:pPr>
        <w:tabs>
          <w:tab w:val="right" w:pos="4678"/>
        </w:tabs>
        <w:ind w:left="284" w:hanging="142"/>
        <w:rPr>
          <w:bCs/>
          <w:color w:val="000000"/>
          <w:sz w:val="16"/>
          <w:szCs w:val="16"/>
          <w:lang w:val="en-US"/>
        </w:rPr>
      </w:pPr>
      <w:r w:rsidRPr="00394C28">
        <w:rPr>
          <w:b/>
          <w:color w:val="000000"/>
          <w:sz w:val="16"/>
          <w:szCs w:val="16"/>
          <w:lang w:val="en-US"/>
        </w:rPr>
        <w:t>R16.</w:t>
      </w:r>
      <w:r>
        <w:rPr>
          <w:bCs/>
          <w:color w:val="000000"/>
          <w:sz w:val="16"/>
          <w:szCs w:val="16"/>
          <w:lang w:val="en-US"/>
        </w:rPr>
        <w:t xml:space="preserve"> </w:t>
      </w:r>
      <w:r w:rsidR="00331240" w:rsidRPr="00331240">
        <w:rPr>
          <w:color w:val="000000"/>
          <w:sz w:val="16"/>
          <w:szCs w:val="16"/>
        </w:rPr>
        <w:t xml:space="preserve">GB-Cu Dd.5.20 f. 2r </w:t>
      </w:r>
      <w:r w:rsidR="00331240" w:rsidRPr="00331240">
        <w:rPr>
          <w:i/>
          <w:color w:val="000000"/>
          <w:sz w:val="16"/>
          <w:szCs w:val="16"/>
        </w:rPr>
        <w:t>Rogero</w:t>
      </w:r>
      <w:r w:rsidR="00331240" w:rsidRPr="00331240">
        <w:rPr>
          <w:color w:val="000000"/>
          <w:sz w:val="16"/>
          <w:szCs w:val="16"/>
        </w:rPr>
        <w:t xml:space="preserve"> - bass viol part</w:t>
      </w:r>
      <w:r w:rsidR="0002724F">
        <w:rPr>
          <w:color w:val="000000"/>
          <w:sz w:val="16"/>
          <w:szCs w:val="16"/>
        </w:rPr>
        <w:tab/>
        <w:t>29</w:t>
      </w:r>
    </w:p>
    <w:p w14:paraId="6B159317" w14:textId="77D61FAD" w:rsidR="00A55EE8" w:rsidRPr="00440DA9" w:rsidRDefault="00331240" w:rsidP="00440DA9">
      <w:pPr>
        <w:tabs>
          <w:tab w:val="right" w:pos="4678"/>
        </w:tabs>
        <w:ind w:left="426" w:hanging="142"/>
        <w:rPr>
          <w:color w:val="000000"/>
          <w:sz w:val="16"/>
          <w:szCs w:val="16"/>
        </w:rPr>
      </w:pPr>
      <w:r w:rsidRPr="00331240">
        <w:rPr>
          <w:color w:val="000000"/>
          <w:sz w:val="16"/>
          <w:szCs w:val="16"/>
        </w:rPr>
        <w:t xml:space="preserve">GB-Lbl RM24.d.3 (Forster), ff. 90v-93v </w:t>
      </w:r>
      <w:r w:rsidRPr="00331240">
        <w:rPr>
          <w:i/>
          <w:color w:val="000000"/>
          <w:sz w:val="16"/>
          <w:szCs w:val="16"/>
        </w:rPr>
        <w:t>Rogero</w:t>
      </w:r>
      <w:r w:rsidRPr="00331240">
        <w:rPr>
          <w:color w:val="000000"/>
          <w:sz w:val="16"/>
          <w:szCs w:val="16"/>
        </w:rPr>
        <w:t xml:space="preserve"> - keyboard</w:t>
      </w:r>
    </w:p>
    <w:p w14:paraId="143B5C0E" w14:textId="3CFD1A83" w:rsidR="00335599" w:rsidRDefault="00335599" w:rsidP="00335599">
      <w:pPr>
        <w:tabs>
          <w:tab w:val="right" w:pos="4678"/>
          <w:tab w:val="left" w:pos="6804"/>
        </w:tabs>
        <w:ind w:left="284" w:hanging="142"/>
        <w:rPr>
          <w:sz w:val="16"/>
          <w:szCs w:val="16"/>
        </w:rPr>
      </w:pPr>
      <w:r>
        <w:rPr>
          <w:b/>
          <w:bCs/>
          <w:sz w:val="16"/>
          <w:szCs w:val="16"/>
        </w:rPr>
        <w:t>R</w:t>
      </w:r>
      <w:r w:rsidRPr="002758D4">
        <w:rPr>
          <w:b/>
          <w:bCs/>
          <w:sz w:val="16"/>
          <w:szCs w:val="16"/>
        </w:rPr>
        <w:t>app 1.</w:t>
      </w:r>
      <w:r w:rsidRPr="002758D4">
        <w:rPr>
          <w:sz w:val="16"/>
          <w:szCs w:val="16"/>
        </w:rPr>
        <w:t xml:space="preserve"> US-BE 757, f. 8r </w:t>
      </w:r>
      <w:r w:rsidRPr="002758D4">
        <w:rPr>
          <w:i/>
          <w:iCs/>
          <w:sz w:val="16"/>
          <w:szCs w:val="16"/>
        </w:rPr>
        <w:t>Rugiero Baletto</w:t>
      </w:r>
      <w:r>
        <w:rPr>
          <w:sz w:val="16"/>
          <w:szCs w:val="16"/>
        </w:rPr>
        <w:tab/>
      </w:r>
      <w:r w:rsidR="00584FDE">
        <w:rPr>
          <w:sz w:val="16"/>
          <w:szCs w:val="16"/>
        </w:rPr>
        <w:t>43</w:t>
      </w:r>
    </w:p>
    <w:p w14:paraId="2F66C25E" w14:textId="6A00EA32" w:rsidR="00335599" w:rsidRDefault="00335599" w:rsidP="009D6091">
      <w:pPr>
        <w:tabs>
          <w:tab w:val="right" w:pos="4678"/>
          <w:tab w:val="left" w:pos="6804"/>
        </w:tabs>
        <w:ind w:left="284" w:hanging="142"/>
        <w:rPr>
          <w:sz w:val="16"/>
          <w:szCs w:val="16"/>
        </w:rPr>
      </w:pPr>
      <w:r>
        <w:rPr>
          <w:b/>
          <w:bCs/>
          <w:sz w:val="16"/>
          <w:szCs w:val="16"/>
        </w:rPr>
        <w:t>R</w:t>
      </w:r>
      <w:r w:rsidRPr="002758D4">
        <w:rPr>
          <w:b/>
          <w:bCs/>
          <w:sz w:val="16"/>
          <w:szCs w:val="16"/>
        </w:rPr>
        <w:t>app 2.</w:t>
      </w:r>
      <w:r w:rsidRPr="002758D4">
        <w:rPr>
          <w:sz w:val="16"/>
          <w:szCs w:val="16"/>
        </w:rPr>
        <w:t xml:space="preserve"> US-SFsc M2.1 M3, pp. 86-87 </w:t>
      </w:r>
      <w:r w:rsidRPr="002758D4">
        <w:rPr>
          <w:i/>
          <w:iCs/>
          <w:sz w:val="16"/>
          <w:szCs w:val="16"/>
        </w:rPr>
        <w:t>Ruggiero - Ruggiero in tripola</w:t>
      </w:r>
      <w:r>
        <w:rPr>
          <w:sz w:val="16"/>
          <w:szCs w:val="16"/>
        </w:rPr>
        <w:tab/>
        <w:t>4</w:t>
      </w:r>
      <w:r w:rsidR="00584FDE">
        <w:rPr>
          <w:sz w:val="16"/>
          <w:szCs w:val="16"/>
        </w:rPr>
        <w:t>5</w:t>
      </w:r>
    </w:p>
    <w:p w14:paraId="52E15F50" w14:textId="3F2263C4" w:rsidR="00A55EE8" w:rsidRPr="00D53D35" w:rsidRDefault="00A55EE8" w:rsidP="00A55EE8">
      <w:pPr>
        <w:tabs>
          <w:tab w:val="right" w:pos="4678"/>
        </w:tabs>
        <w:spacing w:before="60" w:after="60"/>
        <w:jc w:val="center"/>
        <w:rPr>
          <w:b/>
          <w:bCs/>
          <w:smallCaps/>
          <w:sz w:val="18"/>
          <w:szCs w:val="18"/>
        </w:rPr>
      </w:pPr>
      <w:r>
        <w:rPr>
          <w:b/>
          <w:bCs/>
          <w:smallCaps/>
          <w:sz w:val="18"/>
          <w:szCs w:val="18"/>
        </w:rPr>
        <w:t>La Vecchi</w:t>
      </w:r>
      <w:r w:rsidR="007923E5">
        <w:rPr>
          <w:b/>
          <w:bCs/>
          <w:smallCaps/>
          <w:sz w:val="18"/>
          <w:szCs w:val="18"/>
        </w:rPr>
        <w:t>a</w:t>
      </w:r>
    </w:p>
    <w:p w14:paraId="7E1FAAA3" w14:textId="3B658073" w:rsidR="00C307EF" w:rsidRDefault="0071298C" w:rsidP="009D6091">
      <w:pPr>
        <w:tabs>
          <w:tab w:val="right" w:pos="4678"/>
        </w:tabs>
        <w:autoSpaceDE w:val="0"/>
        <w:autoSpaceDN w:val="0"/>
        <w:adjustRightInd w:val="0"/>
        <w:rPr>
          <w:color w:val="000000"/>
          <w:sz w:val="18"/>
          <w:szCs w:val="18"/>
        </w:rPr>
      </w:pPr>
      <w:r w:rsidRPr="00D414B2">
        <w:rPr>
          <w:i/>
          <w:iCs/>
          <w:color w:val="000000"/>
          <w:sz w:val="18"/>
          <w:szCs w:val="18"/>
        </w:rPr>
        <w:t>Lute News</w:t>
      </w:r>
      <w:r w:rsidRPr="00D414B2">
        <w:rPr>
          <w:color w:val="000000"/>
          <w:sz w:val="18"/>
          <w:szCs w:val="18"/>
        </w:rPr>
        <w:t xml:space="preserve"> 135 included John Johnson's solo setting of La Vecchia pavan </w:t>
      </w:r>
      <w:r w:rsidR="004F0471">
        <w:rPr>
          <w:color w:val="000000"/>
          <w:sz w:val="18"/>
          <w:szCs w:val="18"/>
        </w:rPr>
        <w:t xml:space="preserve">in G major </w:t>
      </w:r>
      <w:r w:rsidRPr="00D414B2">
        <w:rPr>
          <w:color w:val="000000"/>
          <w:sz w:val="18"/>
          <w:szCs w:val="18"/>
        </w:rPr>
        <w:t xml:space="preserve">(JJ2a/b) </w:t>
      </w:r>
      <w:r w:rsidRPr="001B4C5A">
        <w:rPr>
          <w:color w:val="000000"/>
          <w:sz w:val="18"/>
          <w:szCs w:val="18"/>
        </w:rPr>
        <w:t xml:space="preserve">on </w:t>
      </w:r>
      <w:r w:rsidR="009D564F" w:rsidRPr="001B4C5A">
        <w:rPr>
          <w:color w:val="000000"/>
          <w:sz w:val="18"/>
          <w:szCs w:val="18"/>
        </w:rPr>
        <w:t xml:space="preserve">a ground </w:t>
      </w:r>
      <w:r w:rsidR="0030786E" w:rsidRPr="001B4C5A">
        <w:rPr>
          <w:color w:val="000000"/>
          <w:sz w:val="18"/>
          <w:szCs w:val="18"/>
        </w:rPr>
        <w:t>spread</w:t>
      </w:r>
      <w:r w:rsidR="001B42D4">
        <w:rPr>
          <w:color w:val="000000"/>
          <w:sz w:val="18"/>
          <w:szCs w:val="18"/>
        </w:rPr>
        <w:t xml:space="preserve"> </w:t>
      </w:r>
      <w:r w:rsidR="0030786E" w:rsidRPr="001B4C5A">
        <w:rPr>
          <w:color w:val="000000"/>
          <w:sz w:val="18"/>
          <w:szCs w:val="18"/>
        </w:rPr>
        <w:t xml:space="preserve">over the three strains </w:t>
      </w:r>
      <w:r w:rsidR="009D564F" w:rsidRPr="001B4C5A">
        <w:rPr>
          <w:color w:val="000000"/>
          <w:sz w:val="18"/>
          <w:szCs w:val="18"/>
        </w:rPr>
        <w:t xml:space="preserve">related to </w:t>
      </w:r>
      <w:r w:rsidRPr="001B4C5A">
        <w:rPr>
          <w:color w:val="000000"/>
          <w:sz w:val="18"/>
          <w:szCs w:val="18"/>
        </w:rPr>
        <w:t>the passomezzo antico (</w:t>
      </w:r>
      <w:r w:rsidRPr="001B4C5A">
        <w:rPr>
          <w:bCs/>
          <w:color w:val="000000"/>
          <w:sz w:val="18"/>
          <w:szCs w:val="18"/>
          <w:lang w:val="en-US"/>
        </w:rPr>
        <w:t>i-VII-i-V-III-VII-i/V-i</w:t>
      </w:r>
      <w:r w:rsidRPr="001B4C5A">
        <w:rPr>
          <w:color w:val="000000"/>
          <w:sz w:val="18"/>
          <w:szCs w:val="18"/>
        </w:rPr>
        <w:t>)</w:t>
      </w:r>
      <w:r w:rsidRPr="00D414B2">
        <w:rPr>
          <w:color w:val="000000"/>
          <w:sz w:val="18"/>
          <w:szCs w:val="18"/>
        </w:rPr>
        <w:t>, and all the other version</w:t>
      </w:r>
      <w:r w:rsidR="004B554A">
        <w:rPr>
          <w:color w:val="000000"/>
          <w:sz w:val="18"/>
          <w:szCs w:val="18"/>
        </w:rPr>
        <w:t>s</w:t>
      </w:r>
      <w:r w:rsidRPr="00D414B2">
        <w:rPr>
          <w:color w:val="000000"/>
          <w:sz w:val="18"/>
          <w:szCs w:val="18"/>
        </w:rPr>
        <w:t xml:space="preserve"> of the</w:t>
      </w:r>
      <w:r w:rsidR="004F0471">
        <w:rPr>
          <w:color w:val="000000"/>
          <w:sz w:val="18"/>
          <w:szCs w:val="18"/>
        </w:rPr>
        <w:t xml:space="preserve"> </w:t>
      </w:r>
      <w:r w:rsidRPr="00D414B2">
        <w:rPr>
          <w:color w:val="000000"/>
          <w:sz w:val="18"/>
          <w:szCs w:val="18"/>
        </w:rPr>
        <w:t xml:space="preserve">pavan and its paired galliard are included here. </w:t>
      </w:r>
      <w:r w:rsidR="004B554A">
        <w:rPr>
          <w:color w:val="000000"/>
          <w:sz w:val="18"/>
          <w:szCs w:val="18"/>
        </w:rPr>
        <w:t>The a</w:t>
      </w:r>
      <w:r w:rsidR="00F84E72" w:rsidRPr="00D414B2">
        <w:rPr>
          <w:color w:val="000000"/>
          <w:sz w:val="18"/>
          <w:szCs w:val="18"/>
        </w:rPr>
        <w:t xml:space="preserve">nonymous </w:t>
      </w:r>
      <w:r w:rsidR="004F0471">
        <w:rPr>
          <w:color w:val="000000"/>
          <w:sz w:val="18"/>
          <w:szCs w:val="18"/>
        </w:rPr>
        <w:t xml:space="preserve">solo </w:t>
      </w:r>
      <w:r w:rsidR="00F84E72" w:rsidRPr="00D414B2">
        <w:rPr>
          <w:color w:val="000000"/>
          <w:sz w:val="18"/>
          <w:szCs w:val="18"/>
        </w:rPr>
        <w:t xml:space="preserve">settings of the pavan </w:t>
      </w:r>
      <w:r w:rsidR="004F0471">
        <w:rPr>
          <w:color w:val="000000"/>
          <w:sz w:val="18"/>
          <w:szCs w:val="18"/>
        </w:rPr>
        <w:t xml:space="preserve">are in C major and </w:t>
      </w:r>
      <w:r w:rsidR="00F84E72" w:rsidRPr="00D414B2">
        <w:rPr>
          <w:color w:val="000000"/>
          <w:sz w:val="18"/>
          <w:szCs w:val="18"/>
        </w:rPr>
        <w:t>are more satisfactory than Johnson's solo</w:t>
      </w:r>
      <w:r w:rsidR="00086B4D" w:rsidRPr="00D414B2">
        <w:rPr>
          <w:color w:val="000000"/>
          <w:sz w:val="18"/>
          <w:szCs w:val="18"/>
        </w:rPr>
        <w:t xml:space="preserve"> which has </w:t>
      </w:r>
      <w:r w:rsidR="001B42D4">
        <w:rPr>
          <w:color w:val="000000"/>
          <w:sz w:val="18"/>
          <w:szCs w:val="18"/>
        </w:rPr>
        <w:t xml:space="preserve">running melodic </w:t>
      </w:r>
      <w:r w:rsidR="00086B4D" w:rsidRPr="00D414B2">
        <w:rPr>
          <w:color w:val="000000"/>
          <w:sz w:val="18"/>
          <w:szCs w:val="18"/>
        </w:rPr>
        <w:t>passages more like a consort part</w:t>
      </w:r>
      <w:r w:rsidR="00F84E72" w:rsidRPr="00D414B2">
        <w:rPr>
          <w:color w:val="000000"/>
          <w:sz w:val="18"/>
          <w:szCs w:val="18"/>
        </w:rPr>
        <w:t xml:space="preserve">. </w:t>
      </w:r>
      <w:r w:rsidR="007F3CFF" w:rsidRPr="00D414B2">
        <w:rPr>
          <w:color w:val="000000"/>
          <w:sz w:val="18"/>
          <w:szCs w:val="18"/>
        </w:rPr>
        <w:t>A simple setting without divisions is in the Dallis lute book (</w:t>
      </w:r>
      <w:r w:rsidR="007F3CFF" w:rsidRPr="00D414B2">
        <w:rPr>
          <w:b/>
          <w:bCs/>
          <w:color w:val="000000"/>
          <w:sz w:val="18"/>
          <w:szCs w:val="18"/>
        </w:rPr>
        <w:t>LP2</w:t>
      </w:r>
      <w:r w:rsidR="007F3CFF" w:rsidRPr="00D414B2">
        <w:rPr>
          <w:color w:val="000000"/>
          <w:sz w:val="18"/>
          <w:szCs w:val="18"/>
        </w:rPr>
        <w:t>) and o</w:t>
      </w:r>
      <w:r w:rsidR="00F84E72" w:rsidRPr="00D414B2">
        <w:rPr>
          <w:color w:val="000000"/>
          <w:sz w:val="18"/>
          <w:szCs w:val="18"/>
        </w:rPr>
        <w:t xml:space="preserve">ne </w:t>
      </w:r>
      <w:r w:rsidR="007F3CFF" w:rsidRPr="00D414B2">
        <w:rPr>
          <w:color w:val="000000"/>
          <w:sz w:val="18"/>
          <w:szCs w:val="18"/>
        </w:rPr>
        <w:t xml:space="preserve">with divisions </w:t>
      </w:r>
      <w:r w:rsidR="00F84E72" w:rsidRPr="00D414B2">
        <w:rPr>
          <w:color w:val="000000"/>
          <w:sz w:val="18"/>
          <w:szCs w:val="18"/>
        </w:rPr>
        <w:t xml:space="preserve">is </w:t>
      </w:r>
      <w:r w:rsidR="004B554A">
        <w:rPr>
          <w:color w:val="000000"/>
          <w:sz w:val="18"/>
          <w:szCs w:val="18"/>
        </w:rPr>
        <w:t>concordant between</w:t>
      </w:r>
      <w:r w:rsidR="00F84E72" w:rsidRPr="00D414B2">
        <w:rPr>
          <w:color w:val="000000"/>
          <w:sz w:val="18"/>
          <w:szCs w:val="18"/>
        </w:rPr>
        <w:t xml:space="preserve"> </w:t>
      </w:r>
      <w:r w:rsidR="007F3CFF" w:rsidRPr="00D414B2">
        <w:rPr>
          <w:color w:val="000000"/>
          <w:sz w:val="18"/>
          <w:szCs w:val="18"/>
        </w:rPr>
        <w:t xml:space="preserve">several </w:t>
      </w:r>
      <w:r w:rsidR="00F84E72" w:rsidRPr="00D414B2">
        <w:rPr>
          <w:color w:val="000000"/>
          <w:sz w:val="18"/>
          <w:szCs w:val="18"/>
        </w:rPr>
        <w:t xml:space="preserve">English sources </w:t>
      </w:r>
      <w:r w:rsidR="007F3CFF" w:rsidRPr="00D414B2">
        <w:rPr>
          <w:color w:val="000000"/>
          <w:sz w:val="18"/>
          <w:szCs w:val="18"/>
        </w:rPr>
        <w:t>that</w:t>
      </w:r>
      <w:r w:rsidR="00F84E72" w:rsidRPr="00D414B2">
        <w:rPr>
          <w:color w:val="000000"/>
          <w:sz w:val="18"/>
          <w:szCs w:val="18"/>
        </w:rPr>
        <w:t xml:space="preserve"> </w:t>
      </w:r>
      <w:r w:rsidR="004B554A">
        <w:rPr>
          <w:color w:val="000000"/>
          <w:sz w:val="18"/>
          <w:szCs w:val="18"/>
        </w:rPr>
        <w:t xml:space="preserve">mostly </w:t>
      </w:r>
      <w:r w:rsidR="00F84E72" w:rsidRPr="00D414B2">
        <w:rPr>
          <w:color w:val="000000"/>
          <w:sz w:val="18"/>
          <w:szCs w:val="18"/>
        </w:rPr>
        <w:t>differ in ornamentation and fingering indications (</w:t>
      </w:r>
      <w:r w:rsidR="00F84E72" w:rsidRPr="00D414B2">
        <w:rPr>
          <w:b/>
          <w:bCs/>
          <w:color w:val="000000"/>
          <w:sz w:val="18"/>
          <w:szCs w:val="18"/>
        </w:rPr>
        <w:t>LP1a-d</w:t>
      </w:r>
      <w:r w:rsidR="00F84E72" w:rsidRPr="00D414B2">
        <w:rPr>
          <w:color w:val="000000"/>
          <w:sz w:val="18"/>
          <w:szCs w:val="18"/>
        </w:rPr>
        <w:t>)</w:t>
      </w:r>
      <w:r w:rsidR="007F3CFF" w:rsidRPr="00D414B2">
        <w:rPr>
          <w:color w:val="000000"/>
          <w:sz w:val="18"/>
          <w:szCs w:val="18"/>
        </w:rPr>
        <w:t>. T</w:t>
      </w:r>
      <w:r w:rsidR="00F84E72" w:rsidRPr="00D414B2">
        <w:rPr>
          <w:color w:val="000000"/>
          <w:sz w:val="18"/>
          <w:szCs w:val="18"/>
        </w:rPr>
        <w:t xml:space="preserve">wo </w:t>
      </w:r>
      <w:r w:rsidR="007F3CFF" w:rsidRPr="00D414B2">
        <w:rPr>
          <w:color w:val="000000"/>
          <w:sz w:val="18"/>
          <w:szCs w:val="18"/>
        </w:rPr>
        <w:t xml:space="preserve">more solos </w:t>
      </w:r>
      <w:r w:rsidR="00F84E72" w:rsidRPr="00D414B2">
        <w:rPr>
          <w:color w:val="000000"/>
          <w:sz w:val="18"/>
          <w:szCs w:val="18"/>
        </w:rPr>
        <w:t xml:space="preserve">are in continental sources, a delightful setting </w:t>
      </w:r>
      <w:r w:rsidR="007F3CFF" w:rsidRPr="00D414B2">
        <w:rPr>
          <w:color w:val="000000"/>
          <w:sz w:val="18"/>
          <w:szCs w:val="18"/>
        </w:rPr>
        <w:t xml:space="preserve">in </w:t>
      </w:r>
      <w:r w:rsidR="00F84E72" w:rsidRPr="00D414B2">
        <w:rPr>
          <w:color w:val="000000"/>
          <w:sz w:val="18"/>
          <w:szCs w:val="18"/>
        </w:rPr>
        <w:t>the Königsberg lute book</w:t>
      </w:r>
      <w:r w:rsidR="00086B4D" w:rsidRPr="00D414B2">
        <w:rPr>
          <w:color w:val="000000"/>
          <w:sz w:val="18"/>
          <w:szCs w:val="18"/>
        </w:rPr>
        <w:t xml:space="preserve"> (</w:t>
      </w:r>
      <w:r w:rsidR="00086B4D" w:rsidRPr="00D414B2">
        <w:rPr>
          <w:b/>
          <w:bCs/>
          <w:color w:val="000000"/>
          <w:sz w:val="18"/>
          <w:szCs w:val="18"/>
        </w:rPr>
        <w:t>LP</w:t>
      </w:r>
      <w:r w:rsidR="00275021">
        <w:rPr>
          <w:b/>
          <w:bCs/>
          <w:color w:val="000000"/>
          <w:sz w:val="18"/>
          <w:szCs w:val="18"/>
        </w:rPr>
        <w:t>3</w:t>
      </w:r>
      <w:r w:rsidR="00086B4D" w:rsidRPr="00D414B2">
        <w:rPr>
          <w:color w:val="000000"/>
          <w:sz w:val="18"/>
          <w:szCs w:val="18"/>
        </w:rPr>
        <w:t xml:space="preserve">) </w:t>
      </w:r>
      <w:r w:rsidR="00F84E72" w:rsidRPr="00D414B2">
        <w:rPr>
          <w:color w:val="000000"/>
          <w:sz w:val="18"/>
          <w:szCs w:val="18"/>
        </w:rPr>
        <w:t xml:space="preserve">and </w:t>
      </w:r>
      <w:r w:rsidR="00086B4D" w:rsidRPr="00D414B2">
        <w:rPr>
          <w:color w:val="000000"/>
          <w:sz w:val="18"/>
          <w:szCs w:val="18"/>
        </w:rPr>
        <w:t xml:space="preserve">an elaborate </w:t>
      </w:r>
      <w:r w:rsidR="00FF47A8">
        <w:rPr>
          <w:color w:val="000000"/>
          <w:sz w:val="18"/>
          <w:szCs w:val="18"/>
        </w:rPr>
        <w:t>setting</w:t>
      </w:r>
      <w:r w:rsidR="007F3CFF" w:rsidRPr="00D414B2">
        <w:rPr>
          <w:color w:val="000000"/>
          <w:sz w:val="18"/>
          <w:szCs w:val="18"/>
        </w:rPr>
        <w:t xml:space="preserve"> </w:t>
      </w:r>
      <w:r w:rsidR="00086B4D" w:rsidRPr="00D414B2">
        <w:rPr>
          <w:color w:val="000000"/>
          <w:sz w:val="18"/>
          <w:szCs w:val="18"/>
        </w:rPr>
        <w:t>probably</w:t>
      </w:r>
      <w:r w:rsidR="007F3CFF" w:rsidRPr="00D414B2">
        <w:rPr>
          <w:color w:val="000000"/>
          <w:sz w:val="18"/>
          <w:szCs w:val="18"/>
        </w:rPr>
        <w:t xml:space="preserve"> arranged</w:t>
      </w:r>
      <w:r w:rsidR="00086B4D" w:rsidRPr="00D414B2">
        <w:rPr>
          <w:color w:val="000000"/>
          <w:sz w:val="18"/>
          <w:szCs w:val="18"/>
        </w:rPr>
        <w:t xml:space="preserve"> by Joachim van den Hove </w:t>
      </w:r>
      <w:r w:rsidR="007F3CFF" w:rsidRPr="00D414B2">
        <w:rPr>
          <w:color w:val="000000"/>
          <w:sz w:val="18"/>
          <w:szCs w:val="18"/>
        </w:rPr>
        <w:t>fo</w:t>
      </w:r>
      <w:r w:rsidR="004B554A">
        <w:rPr>
          <w:color w:val="000000"/>
          <w:sz w:val="18"/>
          <w:szCs w:val="18"/>
        </w:rPr>
        <w:t>r</w:t>
      </w:r>
      <w:r w:rsidR="007F3CFF" w:rsidRPr="00D414B2">
        <w:rPr>
          <w:color w:val="000000"/>
          <w:sz w:val="18"/>
          <w:szCs w:val="18"/>
        </w:rPr>
        <w:t xml:space="preserve"> his</w:t>
      </w:r>
      <w:r w:rsidR="00086B4D" w:rsidRPr="00D414B2">
        <w:rPr>
          <w:color w:val="000000"/>
          <w:sz w:val="18"/>
          <w:szCs w:val="18"/>
        </w:rPr>
        <w:t xml:space="preserve"> </w:t>
      </w:r>
      <w:r w:rsidR="00086B4D" w:rsidRPr="00D414B2">
        <w:rPr>
          <w:i/>
          <w:iCs/>
          <w:color w:val="000000"/>
          <w:sz w:val="18"/>
          <w:szCs w:val="18"/>
        </w:rPr>
        <w:t>Florida</w:t>
      </w:r>
      <w:r w:rsidR="00086B4D" w:rsidRPr="00D414B2">
        <w:rPr>
          <w:color w:val="000000"/>
          <w:sz w:val="18"/>
          <w:szCs w:val="18"/>
        </w:rPr>
        <w:t xml:space="preserve"> published in Utrecht in 1600</w:t>
      </w:r>
      <w:r w:rsidR="007F3CFF" w:rsidRPr="00D414B2">
        <w:rPr>
          <w:color w:val="000000"/>
          <w:sz w:val="18"/>
          <w:szCs w:val="18"/>
        </w:rPr>
        <w:t xml:space="preserve"> (</w:t>
      </w:r>
      <w:r w:rsidR="007F3CFF" w:rsidRPr="00D414B2">
        <w:rPr>
          <w:b/>
          <w:bCs/>
          <w:color w:val="000000"/>
          <w:sz w:val="18"/>
          <w:szCs w:val="18"/>
        </w:rPr>
        <w:t>LP</w:t>
      </w:r>
      <w:r w:rsidR="00275021">
        <w:rPr>
          <w:b/>
          <w:bCs/>
          <w:color w:val="000000"/>
          <w:sz w:val="18"/>
          <w:szCs w:val="18"/>
        </w:rPr>
        <w:t>4</w:t>
      </w:r>
      <w:r w:rsidR="007F3CFF" w:rsidRPr="00D414B2">
        <w:rPr>
          <w:color w:val="000000"/>
          <w:sz w:val="18"/>
          <w:szCs w:val="18"/>
        </w:rPr>
        <w:t>)</w:t>
      </w:r>
      <w:r w:rsidR="00086B4D" w:rsidRPr="00D414B2">
        <w:rPr>
          <w:color w:val="000000"/>
          <w:sz w:val="18"/>
          <w:szCs w:val="18"/>
        </w:rPr>
        <w:t>.</w:t>
      </w:r>
      <w:r w:rsidR="00005E58">
        <w:rPr>
          <w:rStyle w:val="FootnoteReference"/>
          <w:color w:val="000000"/>
          <w:sz w:val="18"/>
          <w:szCs w:val="18"/>
        </w:rPr>
        <w:footnoteReference w:id="24"/>
      </w:r>
      <w:r w:rsidR="00F84E72" w:rsidRPr="00D414B2">
        <w:rPr>
          <w:color w:val="000000"/>
          <w:sz w:val="18"/>
          <w:szCs w:val="18"/>
        </w:rPr>
        <w:t xml:space="preserve"> </w:t>
      </w:r>
      <w:r w:rsidR="00D414B2" w:rsidRPr="00D414B2">
        <w:rPr>
          <w:color w:val="000000"/>
          <w:sz w:val="18"/>
          <w:szCs w:val="18"/>
        </w:rPr>
        <w:t xml:space="preserve">Two setting are for bandora, a consort part, </w:t>
      </w:r>
      <w:r w:rsidR="00862FFC" w:rsidRPr="00D414B2">
        <w:rPr>
          <w:color w:val="000000"/>
          <w:sz w:val="18"/>
          <w:szCs w:val="18"/>
        </w:rPr>
        <w:t>in the Königsberg lute book (</w:t>
      </w:r>
      <w:r w:rsidR="00862FFC" w:rsidRPr="00D414B2">
        <w:rPr>
          <w:b/>
          <w:bCs/>
          <w:color w:val="000000"/>
          <w:sz w:val="18"/>
          <w:szCs w:val="18"/>
        </w:rPr>
        <w:t>LP11</w:t>
      </w:r>
      <w:r w:rsidR="00862FFC" w:rsidRPr="00D414B2">
        <w:rPr>
          <w:color w:val="000000"/>
          <w:sz w:val="18"/>
          <w:szCs w:val="18"/>
        </w:rPr>
        <w:t>)</w:t>
      </w:r>
      <w:r w:rsidR="00862FFC" w:rsidRPr="00862FFC">
        <w:rPr>
          <w:color w:val="000000"/>
          <w:sz w:val="18"/>
          <w:szCs w:val="18"/>
        </w:rPr>
        <w:t xml:space="preserve"> </w:t>
      </w:r>
      <w:r w:rsidR="00862FFC" w:rsidRPr="00D414B2">
        <w:rPr>
          <w:color w:val="000000"/>
          <w:sz w:val="18"/>
          <w:szCs w:val="18"/>
        </w:rPr>
        <w:t>that</w:t>
      </w:r>
      <w:r w:rsidR="00D414B2" w:rsidRPr="00D414B2">
        <w:rPr>
          <w:color w:val="000000"/>
          <w:sz w:val="18"/>
          <w:szCs w:val="18"/>
        </w:rPr>
        <w:t xml:space="preserve"> </w:t>
      </w:r>
      <w:r w:rsidR="00862FFC">
        <w:rPr>
          <w:color w:val="000000"/>
          <w:sz w:val="18"/>
          <w:szCs w:val="18"/>
        </w:rPr>
        <w:t xml:space="preserve">carries enough of the tune to pass as </w:t>
      </w:r>
      <w:r w:rsidR="00D414B2" w:rsidRPr="00D414B2">
        <w:rPr>
          <w:color w:val="000000"/>
          <w:sz w:val="18"/>
          <w:szCs w:val="18"/>
        </w:rPr>
        <w:t>a solo, and a more accomplished setting with divisions in Mathew Holmes' first lute book (</w:t>
      </w:r>
      <w:r w:rsidR="00D414B2" w:rsidRPr="00D414B2">
        <w:rPr>
          <w:b/>
          <w:bCs/>
          <w:color w:val="000000"/>
          <w:sz w:val="18"/>
          <w:szCs w:val="18"/>
        </w:rPr>
        <w:t>LP</w:t>
      </w:r>
      <w:r w:rsidR="00275021">
        <w:rPr>
          <w:b/>
          <w:bCs/>
          <w:color w:val="000000"/>
          <w:sz w:val="18"/>
          <w:szCs w:val="18"/>
        </w:rPr>
        <w:t>5</w:t>
      </w:r>
      <w:r w:rsidR="00D414B2" w:rsidRPr="00D414B2">
        <w:rPr>
          <w:color w:val="000000"/>
          <w:sz w:val="18"/>
          <w:szCs w:val="18"/>
        </w:rPr>
        <w:t>)</w:t>
      </w:r>
      <w:r w:rsidR="00FF47A8">
        <w:rPr>
          <w:color w:val="000000"/>
          <w:sz w:val="18"/>
          <w:szCs w:val="18"/>
        </w:rPr>
        <w:t>,</w:t>
      </w:r>
      <w:r w:rsidR="00D414B2" w:rsidRPr="00D414B2">
        <w:rPr>
          <w:color w:val="000000"/>
          <w:sz w:val="18"/>
          <w:szCs w:val="18"/>
        </w:rPr>
        <w:t xml:space="preserve"> both transcribed for lute here</w:t>
      </w:r>
      <w:r w:rsidR="00FF47A8">
        <w:rPr>
          <w:color w:val="000000"/>
          <w:sz w:val="18"/>
          <w:szCs w:val="18"/>
        </w:rPr>
        <w:t xml:space="preserve"> and the original of LP3 included for bandora players as it is a great solo for the instrument</w:t>
      </w:r>
      <w:r w:rsidR="00D414B2" w:rsidRPr="00D414B2">
        <w:rPr>
          <w:color w:val="000000"/>
          <w:sz w:val="18"/>
          <w:szCs w:val="18"/>
        </w:rPr>
        <w:t xml:space="preserve">. </w:t>
      </w:r>
      <w:r w:rsidR="00FF47A8">
        <w:rPr>
          <w:color w:val="000000"/>
          <w:sz w:val="18"/>
          <w:szCs w:val="18"/>
        </w:rPr>
        <w:t>In fact, a</w:t>
      </w:r>
      <w:r w:rsidR="00FF47A8" w:rsidRPr="00FF47A8">
        <w:rPr>
          <w:color w:val="000000"/>
          <w:sz w:val="18"/>
          <w:szCs w:val="18"/>
        </w:rPr>
        <w:t xml:space="preserve">lthough anonymous, the </w:t>
      </w:r>
      <w:r w:rsidR="00FF47A8">
        <w:rPr>
          <w:color w:val="000000"/>
          <w:sz w:val="18"/>
          <w:szCs w:val="18"/>
        </w:rPr>
        <w:t>figuration is</w:t>
      </w:r>
      <w:r w:rsidR="00FF47A8" w:rsidRPr="00FF47A8">
        <w:rPr>
          <w:color w:val="000000"/>
          <w:sz w:val="18"/>
          <w:szCs w:val="18"/>
        </w:rPr>
        <w:t xml:space="preserve"> reminiscent of Anthony Holborn who did compose for bandora, </w:t>
      </w:r>
      <w:r w:rsidR="00FF47A8">
        <w:rPr>
          <w:color w:val="000000"/>
          <w:sz w:val="18"/>
          <w:szCs w:val="18"/>
        </w:rPr>
        <w:t>including a</w:t>
      </w:r>
      <w:r w:rsidR="004A5082">
        <w:rPr>
          <w:color w:val="000000"/>
          <w:sz w:val="18"/>
          <w:szCs w:val="18"/>
        </w:rPr>
        <w:t>n</w:t>
      </w:r>
      <w:r w:rsidR="00FF47A8" w:rsidRPr="00FF47A8">
        <w:rPr>
          <w:color w:val="000000"/>
          <w:sz w:val="18"/>
          <w:szCs w:val="18"/>
        </w:rPr>
        <w:t xml:space="preserve"> arrangement of a </w:t>
      </w:r>
      <w:r w:rsidR="004A5082">
        <w:rPr>
          <w:color w:val="000000"/>
          <w:sz w:val="18"/>
          <w:szCs w:val="18"/>
        </w:rPr>
        <w:t xml:space="preserve">lute </w:t>
      </w:r>
      <w:r w:rsidR="004A5082" w:rsidRPr="00FF47A8">
        <w:rPr>
          <w:color w:val="000000"/>
          <w:sz w:val="18"/>
          <w:szCs w:val="18"/>
        </w:rPr>
        <w:t xml:space="preserve">Pavan </w:t>
      </w:r>
      <w:r w:rsidR="004A5082">
        <w:rPr>
          <w:color w:val="000000"/>
          <w:sz w:val="18"/>
          <w:szCs w:val="18"/>
        </w:rPr>
        <w:t xml:space="preserve">by </w:t>
      </w:r>
      <w:r w:rsidR="00FF47A8" w:rsidRPr="00FF47A8">
        <w:rPr>
          <w:color w:val="000000"/>
          <w:sz w:val="18"/>
          <w:szCs w:val="18"/>
        </w:rPr>
        <w:t xml:space="preserve">John Johnson (JJ1 in </w:t>
      </w:r>
      <w:r w:rsidR="00FF47A8" w:rsidRPr="00FF47A8">
        <w:rPr>
          <w:i/>
          <w:iCs/>
          <w:color w:val="000000"/>
          <w:sz w:val="18"/>
          <w:szCs w:val="18"/>
        </w:rPr>
        <w:t>Lute News</w:t>
      </w:r>
      <w:r w:rsidR="00FF47A8" w:rsidRPr="00FF47A8">
        <w:rPr>
          <w:color w:val="000000"/>
          <w:sz w:val="18"/>
          <w:szCs w:val="18"/>
        </w:rPr>
        <w:t xml:space="preserve"> 135) </w:t>
      </w:r>
      <w:r w:rsidR="004A5082">
        <w:rPr>
          <w:color w:val="000000"/>
          <w:sz w:val="18"/>
          <w:szCs w:val="18"/>
        </w:rPr>
        <w:t xml:space="preserve">the bandora setting </w:t>
      </w:r>
      <w:r w:rsidR="00FF47A8" w:rsidRPr="00FF47A8">
        <w:rPr>
          <w:color w:val="000000"/>
          <w:sz w:val="18"/>
          <w:szCs w:val="18"/>
        </w:rPr>
        <w:t xml:space="preserve">ascribed to </w:t>
      </w:r>
      <w:r w:rsidR="004A5082">
        <w:rPr>
          <w:color w:val="000000"/>
          <w:sz w:val="18"/>
          <w:szCs w:val="18"/>
        </w:rPr>
        <w:t>Holborn</w:t>
      </w:r>
      <w:r w:rsidR="00FF47A8" w:rsidRPr="00FF47A8">
        <w:rPr>
          <w:color w:val="000000"/>
          <w:sz w:val="18"/>
          <w:szCs w:val="18"/>
        </w:rPr>
        <w:t xml:space="preserve"> (GB-Cu Dd.2.11, f. 69r </w:t>
      </w:r>
      <w:r w:rsidR="00FF47A8" w:rsidRPr="00FF47A8">
        <w:rPr>
          <w:i/>
          <w:iCs/>
          <w:color w:val="000000"/>
          <w:sz w:val="18"/>
          <w:szCs w:val="18"/>
        </w:rPr>
        <w:t>Pauen A: Holburn</w:t>
      </w:r>
      <w:r w:rsidR="00FF47A8" w:rsidRPr="00FF47A8">
        <w:rPr>
          <w:color w:val="000000"/>
          <w:sz w:val="18"/>
          <w:szCs w:val="18"/>
        </w:rPr>
        <w:t>)</w:t>
      </w:r>
      <w:r w:rsidR="00FF47A8">
        <w:rPr>
          <w:color w:val="000000"/>
          <w:sz w:val="18"/>
          <w:szCs w:val="18"/>
        </w:rPr>
        <w:t xml:space="preserve">. </w:t>
      </w:r>
      <w:r w:rsidR="007F3CFF" w:rsidRPr="00D414B2">
        <w:rPr>
          <w:color w:val="000000"/>
          <w:sz w:val="18"/>
          <w:szCs w:val="18"/>
        </w:rPr>
        <w:t xml:space="preserve">Three </w:t>
      </w:r>
      <w:r w:rsidR="00D414B2" w:rsidRPr="00D414B2">
        <w:rPr>
          <w:color w:val="000000"/>
          <w:sz w:val="18"/>
          <w:szCs w:val="18"/>
        </w:rPr>
        <w:t xml:space="preserve">accomplished </w:t>
      </w:r>
      <w:r w:rsidR="00345175">
        <w:rPr>
          <w:color w:val="000000"/>
          <w:sz w:val="18"/>
          <w:szCs w:val="18"/>
        </w:rPr>
        <w:t>arrangements</w:t>
      </w:r>
      <w:r w:rsidR="007F3CFF" w:rsidRPr="00D414B2">
        <w:rPr>
          <w:color w:val="000000"/>
          <w:sz w:val="18"/>
          <w:szCs w:val="18"/>
        </w:rPr>
        <w:t xml:space="preserve"> are </w:t>
      </w:r>
      <w:r w:rsidR="00D414B2" w:rsidRPr="00D414B2">
        <w:rPr>
          <w:color w:val="000000"/>
          <w:sz w:val="18"/>
          <w:szCs w:val="18"/>
        </w:rPr>
        <w:t xml:space="preserve">also </w:t>
      </w:r>
      <w:r w:rsidR="007F3CFF" w:rsidRPr="00D414B2">
        <w:rPr>
          <w:color w:val="000000"/>
          <w:sz w:val="18"/>
          <w:szCs w:val="18"/>
        </w:rPr>
        <w:t>known for cittern (</w:t>
      </w:r>
      <w:r w:rsidR="007F3CFF" w:rsidRPr="00D414B2">
        <w:rPr>
          <w:b/>
          <w:bCs/>
          <w:color w:val="000000"/>
          <w:sz w:val="18"/>
          <w:szCs w:val="18"/>
        </w:rPr>
        <w:t>LP8-10</w:t>
      </w:r>
      <w:r w:rsidR="007F3CFF" w:rsidRPr="00D414B2">
        <w:rPr>
          <w:color w:val="000000"/>
          <w:sz w:val="18"/>
          <w:szCs w:val="18"/>
        </w:rPr>
        <w:t xml:space="preserve">), one in the Otley cittern book and two </w:t>
      </w:r>
      <w:r w:rsidR="00345175">
        <w:rPr>
          <w:color w:val="000000"/>
          <w:sz w:val="18"/>
          <w:szCs w:val="18"/>
        </w:rPr>
        <w:t>similar but distinct settings</w:t>
      </w:r>
      <w:r w:rsidR="007F3CFF" w:rsidRPr="00D414B2">
        <w:rPr>
          <w:color w:val="000000"/>
          <w:sz w:val="18"/>
          <w:szCs w:val="18"/>
        </w:rPr>
        <w:t xml:space="preserve"> in Anthony Holbo</w:t>
      </w:r>
      <w:r w:rsidR="007F3CFF" w:rsidRPr="004554E3">
        <w:rPr>
          <w:color w:val="000000"/>
          <w:sz w:val="18"/>
          <w:szCs w:val="18"/>
        </w:rPr>
        <w:t>rn's</w:t>
      </w:r>
      <w:r w:rsidR="007F3CFF" w:rsidRPr="004554E3">
        <w:rPr>
          <w:i/>
          <w:iCs/>
          <w:color w:val="000000"/>
          <w:sz w:val="18"/>
          <w:szCs w:val="18"/>
        </w:rPr>
        <w:t xml:space="preserve"> Citharn Schoole</w:t>
      </w:r>
      <w:r w:rsidR="007F3CFF" w:rsidRPr="004554E3">
        <w:rPr>
          <w:color w:val="000000"/>
          <w:sz w:val="18"/>
          <w:szCs w:val="18"/>
        </w:rPr>
        <w:t xml:space="preserve"> of 1597</w:t>
      </w:r>
      <w:r w:rsidR="004A5082">
        <w:rPr>
          <w:color w:val="000000"/>
          <w:sz w:val="18"/>
          <w:szCs w:val="18"/>
        </w:rPr>
        <w:t xml:space="preserve"> and so probably made by him</w:t>
      </w:r>
      <w:r w:rsidR="007F3CFF" w:rsidRPr="004554E3">
        <w:rPr>
          <w:color w:val="000000"/>
          <w:sz w:val="18"/>
          <w:szCs w:val="18"/>
        </w:rPr>
        <w:t>.</w:t>
      </w:r>
      <w:r w:rsidR="00D414B2" w:rsidRPr="004554E3">
        <w:rPr>
          <w:color w:val="000000"/>
          <w:sz w:val="18"/>
          <w:szCs w:val="18"/>
        </w:rPr>
        <w:t xml:space="preserve"> </w:t>
      </w:r>
      <w:r w:rsidR="004F0471">
        <w:rPr>
          <w:color w:val="000000"/>
          <w:sz w:val="18"/>
          <w:szCs w:val="18"/>
        </w:rPr>
        <w:t xml:space="preserve">Three lute duets all in G major are also included here. </w:t>
      </w:r>
      <w:r w:rsidR="004B554A">
        <w:rPr>
          <w:color w:val="000000"/>
          <w:sz w:val="18"/>
          <w:szCs w:val="18"/>
        </w:rPr>
        <w:t>In addition to</w:t>
      </w:r>
      <w:r w:rsidR="00D414B2" w:rsidRPr="004554E3">
        <w:rPr>
          <w:color w:val="000000"/>
          <w:sz w:val="18"/>
          <w:szCs w:val="18"/>
        </w:rPr>
        <w:t xml:space="preserve"> his lute solo, a duet for equal lutes is ascribed to John Johnson (</w:t>
      </w:r>
      <w:r w:rsidR="00D414B2" w:rsidRPr="004554E3">
        <w:rPr>
          <w:b/>
          <w:bCs/>
          <w:color w:val="000000"/>
          <w:sz w:val="18"/>
          <w:szCs w:val="18"/>
        </w:rPr>
        <w:t>LP6</w:t>
      </w:r>
      <w:r w:rsidR="00D414B2" w:rsidRPr="004554E3">
        <w:rPr>
          <w:color w:val="000000"/>
          <w:sz w:val="18"/>
          <w:szCs w:val="18"/>
        </w:rPr>
        <w:t>),</w:t>
      </w:r>
      <w:r w:rsidR="004554E3" w:rsidRPr="004554E3">
        <w:rPr>
          <w:color w:val="000000"/>
          <w:sz w:val="18"/>
          <w:szCs w:val="18"/>
        </w:rPr>
        <w:t xml:space="preserve"> found in four sources (both parts together only in one), all nearly identical so only one </w:t>
      </w:r>
      <w:r w:rsidR="004554E3">
        <w:rPr>
          <w:color w:val="000000"/>
          <w:sz w:val="18"/>
          <w:szCs w:val="18"/>
        </w:rPr>
        <w:t xml:space="preserve">of each part </w:t>
      </w:r>
      <w:r w:rsidR="004554E3" w:rsidRPr="004554E3">
        <w:rPr>
          <w:color w:val="000000"/>
          <w:sz w:val="18"/>
          <w:szCs w:val="18"/>
        </w:rPr>
        <w:t>is reproduced here. Matthew Holmes</w:t>
      </w:r>
      <w:r w:rsidR="004B554A">
        <w:rPr>
          <w:color w:val="000000"/>
          <w:sz w:val="18"/>
          <w:szCs w:val="18"/>
        </w:rPr>
        <w:t>'</w:t>
      </w:r>
      <w:r w:rsidR="004554E3" w:rsidRPr="004554E3">
        <w:rPr>
          <w:color w:val="000000"/>
          <w:sz w:val="18"/>
          <w:szCs w:val="18"/>
        </w:rPr>
        <w:t xml:space="preserve"> book of consort and duet parts</w:t>
      </w:r>
      <w:r w:rsidR="004B554A">
        <w:rPr>
          <w:color w:val="000000"/>
          <w:sz w:val="18"/>
          <w:szCs w:val="18"/>
        </w:rPr>
        <w:t xml:space="preserve"> for</w:t>
      </w:r>
      <w:r w:rsidR="004B554A" w:rsidRPr="004B554A">
        <w:rPr>
          <w:color w:val="000000"/>
          <w:sz w:val="18"/>
          <w:szCs w:val="18"/>
        </w:rPr>
        <w:t xml:space="preserve"> </w:t>
      </w:r>
      <w:r w:rsidR="004B554A" w:rsidRPr="004554E3">
        <w:rPr>
          <w:color w:val="000000"/>
          <w:sz w:val="18"/>
          <w:szCs w:val="18"/>
        </w:rPr>
        <w:t>lute</w:t>
      </w:r>
      <w:r w:rsidR="004554E3" w:rsidRPr="004554E3">
        <w:rPr>
          <w:color w:val="000000"/>
          <w:sz w:val="18"/>
          <w:szCs w:val="18"/>
        </w:rPr>
        <w:t xml:space="preserve"> also includes what has been assumed to be a consort</w:t>
      </w:r>
      <w:r w:rsidR="004B554A">
        <w:rPr>
          <w:color w:val="000000"/>
          <w:sz w:val="18"/>
          <w:szCs w:val="18"/>
        </w:rPr>
        <w:t xml:space="preserve"> lute</w:t>
      </w:r>
      <w:r w:rsidR="004554E3" w:rsidRPr="004554E3">
        <w:rPr>
          <w:color w:val="000000"/>
          <w:sz w:val="18"/>
          <w:szCs w:val="18"/>
        </w:rPr>
        <w:t xml:space="preserve"> part, but it looks more like</w:t>
      </w:r>
      <w:r w:rsidR="00862FFC">
        <w:rPr>
          <w:color w:val="000000"/>
          <w:sz w:val="18"/>
          <w:szCs w:val="18"/>
        </w:rPr>
        <w:t xml:space="preserve"> a treble to me</w:t>
      </w:r>
      <w:r w:rsidR="007464CB">
        <w:rPr>
          <w:color w:val="000000"/>
          <w:sz w:val="18"/>
          <w:szCs w:val="18"/>
        </w:rPr>
        <w:t xml:space="preserve"> </w:t>
      </w:r>
      <w:r w:rsidR="004B554A">
        <w:rPr>
          <w:color w:val="000000"/>
          <w:sz w:val="18"/>
          <w:szCs w:val="18"/>
        </w:rPr>
        <w:t>entir</w:t>
      </w:r>
      <w:r w:rsidR="00FF47A8">
        <w:rPr>
          <w:color w:val="000000"/>
          <w:sz w:val="18"/>
          <w:szCs w:val="18"/>
        </w:rPr>
        <w:t>e</w:t>
      </w:r>
      <w:r w:rsidR="004B554A">
        <w:rPr>
          <w:color w:val="000000"/>
          <w:sz w:val="18"/>
          <w:szCs w:val="18"/>
        </w:rPr>
        <w:t>ly lacking any</w:t>
      </w:r>
      <w:r w:rsidR="007464CB">
        <w:rPr>
          <w:color w:val="000000"/>
          <w:sz w:val="18"/>
          <w:szCs w:val="18"/>
        </w:rPr>
        <w:t xml:space="preserve"> harmony in the strains or divisions until the final chord</w:t>
      </w:r>
      <w:r w:rsidR="00862FFC" w:rsidRPr="00D414B2">
        <w:rPr>
          <w:color w:val="000000"/>
          <w:sz w:val="18"/>
          <w:szCs w:val="18"/>
        </w:rPr>
        <w:t xml:space="preserve"> (</w:t>
      </w:r>
      <w:r w:rsidR="00862FFC" w:rsidRPr="00D414B2">
        <w:rPr>
          <w:b/>
          <w:bCs/>
          <w:color w:val="000000"/>
          <w:sz w:val="18"/>
          <w:szCs w:val="18"/>
        </w:rPr>
        <w:t>LP</w:t>
      </w:r>
      <w:r w:rsidR="00862FFC">
        <w:rPr>
          <w:b/>
          <w:bCs/>
          <w:color w:val="000000"/>
          <w:sz w:val="18"/>
          <w:szCs w:val="18"/>
        </w:rPr>
        <w:t>7</w:t>
      </w:r>
      <w:r w:rsidR="00862FFC" w:rsidRPr="00D414B2">
        <w:rPr>
          <w:color w:val="000000"/>
          <w:sz w:val="18"/>
          <w:szCs w:val="18"/>
        </w:rPr>
        <w:t>)</w:t>
      </w:r>
      <w:r w:rsidR="007464CB">
        <w:rPr>
          <w:color w:val="000000"/>
          <w:sz w:val="18"/>
          <w:szCs w:val="18"/>
        </w:rPr>
        <w:t>, so I have treated it as a treble and</w:t>
      </w:r>
      <w:r w:rsidR="00DE5056">
        <w:rPr>
          <w:color w:val="000000"/>
          <w:sz w:val="18"/>
          <w:szCs w:val="18"/>
        </w:rPr>
        <w:t xml:space="preserve"> </w:t>
      </w:r>
      <w:r w:rsidR="00213792">
        <w:rPr>
          <w:color w:val="000000"/>
          <w:sz w:val="18"/>
          <w:szCs w:val="18"/>
        </w:rPr>
        <w:t>used the bass viol part from the Walsingham consort books as a groun</w:t>
      </w:r>
      <w:r w:rsidR="004A5082">
        <w:rPr>
          <w:color w:val="000000"/>
          <w:sz w:val="18"/>
          <w:szCs w:val="18"/>
        </w:rPr>
        <w:t>d, played on lute or bass viol</w:t>
      </w:r>
      <w:r w:rsidR="007464CB">
        <w:rPr>
          <w:color w:val="000000"/>
          <w:sz w:val="18"/>
          <w:szCs w:val="18"/>
        </w:rPr>
        <w:t xml:space="preserve">. </w:t>
      </w:r>
    </w:p>
    <w:p w14:paraId="3BD87CC6" w14:textId="635B74FF" w:rsidR="00A55EE8" w:rsidRDefault="007464CB" w:rsidP="00C307EF">
      <w:pPr>
        <w:tabs>
          <w:tab w:val="right" w:pos="4678"/>
        </w:tabs>
        <w:autoSpaceDE w:val="0"/>
        <w:autoSpaceDN w:val="0"/>
        <w:adjustRightInd w:val="0"/>
        <w:ind w:firstLine="284"/>
        <w:rPr>
          <w:b/>
          <w:bCs/>
          <w:color w:val="000000"/>
          <w:sz w:val="18"/>
          <w:szCs w:val="18"/>
        </w:rPr>
      </w:pPr>
      <w:r>
        <w:rPr>
          <w:color w:val="000000"/>
          <w:sz w:val="18"/>
          <w:szCs w:val="18"/>
        </w:rPr>
        <w:t>Three lute settings and an orphan mixed consort cittern part of the paired La Vecchia galliard are known</w:t>
      </w:r>
      <w:r w:rsidR="004A5082">
        <w:rPr>
          <w:color w:val="000000"/>
          <w:sz w:val="18"/>
          <w:szCs w:val="18"/>
        </w:rPr>
        <w:t>: a</w:t>
      </w:r>
      <w:r>
        <w:rPr>
          <w:color w:val="000000"/>
          <w:sz w:val="18"/>
          <w:szCs w:val="18"/>
        </w:rPr>
        <w:t>n anonymous solo in the Marsh lute book</w:t>
      </w:r>
      <w:r w:rsidR="004B554A" w:rsidRPr="00D414B2">
        <w:rPr>
          <w:color w:val="000000"/>
          <w:sz w:val="18"/>
          <w:szCs w:val="18"/>
        </w:rPr>
        <w:t xml:space="preserve"> (</w:t>
      </w:r>
      <w:r w:rsidR="004B554A" w:rsidRPr="00D414B2">
        <w:rPr>
          <w:b/>
          <w:bCs/>
          <w:color w:val="000000"/>
          <w:sz w:val="18"/>
          <w:szCs w:val="18"/>
        </w:rPr>
        <w:t>L</w:t>
      </w:r>
      <w:r w:rsidR="004B554A">
        <w:rPr>
          <w:b/>
          <w:bCs/>
          <w:color w:val="000000"/>
          <w:sz w:val="18"/>
          <w:szCs w:val="18"/>
        </w:rPr>
        <w:t>G1</w:t>
      </w:r>
      <w:r w:rsidR="004B554A" w:rsidRPr="00D414B2">
        <w:rPr>
          <w:color w:val="000000"/>
          <w:sz w:val="18"/>
          <w:szCs w:val="18"/>
        </w:rPr>
        <w:t>)</w:t>
      </w:r>
      <w:r>
        <w:rPr>
          <w:color w:val="000000"/>
          <w:sz w:val="18"/>
          <w:szCs w:val="18"/>
        </w:rPr>
        <w:t xml:space="preserve"> assumed to be by John Johnson to go with his lute solo, and</w:t>
      </w:r>
      <w:r w:rsidR="004B554A">
        <w:rPr>
          <w:color w:val="000000"/>
          <w:sz w:val="18"/>
          <w:szCs w:val="18"/>
        </w:rPr>
        <w:t xml:space="preserve"> </w:t>
      </w:r>
      <w:r>
        <w:rPr>
          <w:color w:val="000000"/>
          <w:sz w:val="18"/>
          <w:szCs w:val="18"/>
        </w:rPr>
        <w:t xml:space="preserve">two </w:t>
      </w:r>
      <w:r w:rsidR="00E4703B">
        <w:rPr>
          <w:color w:val="000000"/>
          <w:sz w:val="18"/>
          <w:szCs w:val="18"/>
        </w:rPr>
        <w:t xml:space="preserve">equal </w:t>
      </w:r>
      <w:r>
        <w:rPr>
          <w:color w:val="000000"/>
          <w:sz w:val="18"/>
          <w:szCs w:val="18"/>
        </w:rPr>
        <w:t>duets, one</w:t>
      </w:r>
      <w:r w:rsidR="004B554A">
        <w:rPr>
          <w:color w:val="000000"/>
          <w:sz w:val="18"/>
          <w:szCs w:val="18"/>
        </w:rPr>
        <w:t xml:space="preserve"> </w:t>
      </w:r>
      <w:r w:rsidR="00E4703B">
        <w:rPr>
          <w:color w:val="000000"/>
          <w:sz w:val="18"/>
          <w:szCs w:val="18"/>
        </w:rPr>
        <w:t xml:space="preserve">anonymous </w:t>
      </w:r>
      <w:r w:rsidR="00E4703B" w:rsidRPr="00D414B2">
        <w:rPr>
          <w:color w:val="000000"/>
          <w:sz w:val="18"/>
          <w:szCs w:val="18"/>
        </w:rPr>
        <w:t>(</w:t>
      </w:r>
      <w:r w:rsidR="00E4703B" w:rsidRPr="00D414B2">
        <w:rPr>
          <w:b/>
          <w:bCs/>
          <w:color w:val="000000"/>
          <w:sz w:val="18"/>
          <w:szCs w:val="18"/>
        </w:rPr>
        <w:t>L</w:t>
      </w:r>
      <w:r w:rsidR="00E4703B">
        <w:rPr>
          <w:b/>
          <w:bCs/>
          <w:color w:val="000000"/>
          <w:sz w:val="18"/>
          <w:szCs w:val="18"/>
        </w:rPr>
        <w:t>G2</w:t>
      </w:r>
      <w:r w:rsidR="00E4703B" w:rsidRPr="00D414B2">
        <w:rPr>
          <w:color w:val="000000"/>
          <w:sz w:val="18"/>
          <w:szCs w:val="18"/>
        </w:rPr>
        <w:t>)</w:t>
      </w:r>
      <w:r w:rsidR="00E4703B">
        <w:rPr>
          <w:color w:val="000000"/>
          <w:sz w:val="18"/>
          <w:szCs w:val="18"/>
        </w:rPr>
        <w:t xml:space="preserve"> and the other </w:t>
      </w:r>
      <w:r>
        <w:rPr>
          <w:color w:val="000000"/>
          <w:sz w:val="18"/>
          <w:szCs w:val="18"/>
        </w:rPr>
        <w:t>ascribed to John Johnson</w:t>
      </w:r>
      <w:r w:rsidRPr="00D414B2">
        <w:rPr>
          <w:color w:val="000000"/>
          <w:sz w:val="18"/>
          <w:szCs w:val="18"/>
        </w:rPr>
        <w:t xml:space="preserve"> (</w:t>
      </w:r>
      <w:r w:rsidRPr="00D414B2">
        <w:rPr>
          <w:b/>
          <w:bCs/>
          <w:color w:val="000000"/>
          <w:sz w:val="18"/>
          <w:szCs w:val="18"/>
        </w:rPr>
        <w:t>L</w:t>
      </w:r>
      <w:r>
        <w:rPr>
          <w:b/>
          <w:bCs/>
          <w:color w:val="000000"/>
          <w:sz w:val="18"/>
          <w:szCs w:val="18"/>
        </w:rPr>
        <w:t>G</w:t>
      </w:r>
      <w:r w:rsidR="00E4703B">
        <w:rPr>
          <w:b/>
          <w:bCs/>
          <w:color w:val="000000"/>
          <w:sz w:val="18"/>
          <w:szCs w:val="18"/>
        </w:rPr>
        <w:t>3</w:t>
      </w:r>
      <w:r w:rsidRPr="00D414B2">
        <w:rPr>
          <w:color w:val="000000"/>
          <w:sz w:val="18"/>
          <w:szCs w:val="18"/>
        </w:rPr>
        <w:t>)</w:t>
      </w:r>
      <w:r>
        <w:rPr>
          <w:color w:val="000000"/>
          <w:sz w:val="18"/>
          <w:szCs w:val="18"/>
        </w:rPr>
        <w:t>.</w:t>
      </w:r>
      <w:r w:rsidR="009D6091">
        <w:rPr>
          <w:b/>
          <w:bCs/>
          <w:color w:val="000000"/>
          <w:sz w:val="18"/>
          <w:szCs w:val="18"/>
        </w:rPr>
        <w:t xml:space="preserve"> </w:t>
      </w:r>
    </w:p>
    <w:p w14:paraId="46A455E5" w14:textId="77777777" w:rsidR="00D16EC8" w:rsidRPr="009D6091" w:rsidRDefault="00D16EC8" w:rsidP="00C307EF">
      <w:pPr>
        <w:tabs>
          <w:tab w:val="right" w:pos="4678"/>
        </w:tabs>
        <w:autoSpaceDE w:val="0"/>
        <w:autoSpaceDN w:val="0"/>
        <w:adjustRightInd w:val="0"/>
        <w:ind w:firstLine="284"/>
        <w:rPr>
          <w:b/>
          <w:bCs/>
          <w:color w:val="000000"/>
          <w:sz w:val="18"/>
          <w:szCs w:val="18"/>
        </w:rPr>
      </w:pPr>
    </w:p>
    <w:p w14:paraId="52744C83" w14:textId="72DA7931" w:rsidR="00E32739" w:rsidRPr="00F751BA" w:rsidRDefault="00E32739" w:rsidP="005328B6">
      <w:pPr>
        <w:tabs>
          <w:tab w:val="right" w:pos="4678"/>
        </w:tabs>
        <w:ind w:left="284" w:hanging="142"/>
        <w:rPr>
          <w:color w:val="000000"/>
          <w:sz w:val="16"/>
          <w:szCs w:val="16"/>
        </w:rPr>
      </w:pPr>
      <w:r w:rsidRPr="00F751BA">
        <w:rPr>
          <w:bCs/>
          <w:color w:val="000000"/>
          <w:sz w:val="16"/>
          <w:szCs w:val="16"/>
        </w:rPr>
        <w:lastRenderedPageBreak/>
        <w:t>JJ</w:t>
      </w:r>
      <w:r w:rsidRPr="00E32739">
        <w:rPr>
          <w:bCs/>
          <w:color w:val="000000"/>
          <w:sz w:val="16"/>
          <w:szCs w:val="16"/>
        </w:rPr>
        <w:t>2a</w:t>
      </w:r>
      <w:r w:rsidRPr="00F751BA">
        <w:rPr>
          <w:bCs/>
          <w:color w:val="000000"/>
          <w:sz w:val="16"/>
          <w:szCs w:val="16"/>
        </w:rPr>
        <w:t>.</w:t>
      </w:r>
      <w:r w:rsidRPr="00F751BA">
        <w:rPr>
          <w:b/>
          <w:color w:val="000000"/>
          <w:sz w:val="16"/>
          <w:szCs w:val="16"/>
        </w:rPr>
        <w:t xml:space="preserve"> </w:t>
      </w:r>
      <w:r w:rsidRPr="00F751BA">
        <w:rPr>
          <w:color w:val="000000"/>
          <w:sz w:val="16"/>
          <w:szCs w:val="16"/>
        </w:rPr>
        <w:t>D-Hs ND VI 3238, pp. 143-144 untitled - consort part</w:t>
      </w:r>
      <w:r w:rsidRPr="00E32739">
        <w:rPr>
          <w:color w:val="000000"/>
          <w:sz w:val="16"/>
          <w:szCs w:val="16"/>
        </w:rPr>
        <w:tab/>
      </w:r>
      <w:r w:rsidRPr="0043091F">
        <w:rPr>
          <w:i/>
          <w:iCs/>
          <w:color w:val="000000"/>
          <w:sz w:val="16"/>
          <w:szCs w:val="16"/>
        </w:rPr>
        <w:t>Lute News</w:t>
      </w:r>
    </w:p>
    <w:p w14:paraId="7E0B4B03" w14:textId="2218E9C7" w:rsidR="00F751BA" w:rsidRPr="00F751BA" w:rsidRDefault="00F751BA" w:rsidP="00E32739">
      <w:pPr>
        <w:tabs>
          <w:tab w:val="right" w:pos="4678"/>
        </w:tabs>
        <w:ind w:left="284" w:hanging="142"/>
        <w:rPr>
          <w:color w:val="000000"/>
          <w:sz w:val="16"/>
          <w:szCs w:val="16"/>
        </w:rPr>
      </w:pPr>
      <w:r w:rsidRPr="00F751BA">
        <w:rPr>
          <w:color w:val="000000"/>
          <w:sz w:val="16"/>
          <w:szCs w:val="16"/>
        </w:rPr>
        <w:t>JJ</w:t>
      </w:r>
      <w:r w:rsidR="00E32739" w:rsidRPr="00E32739">
        <w:rPr>
          <w:color w:val="000000"/>
          <w:sz w:val="16"/>
          <w:szCs w:val="16"/>
        </w:rPr>
        <w:t>2b</w:t>
      </w:r>
      <w:r w:rsidRPr="00F751BA">
        <w:rPr>
          <w:color w:val="000000"/>
          <w:sz w:val="16"/>
          <w:szCs w:val="16"/>
        </w:rPr>
        <w:t xml:space="preserve">. US-Ws V.b.280, f. 12r </w:t>
      </w:r>
      <w:r w:rsidRPr="00F751BA">
        <w:rPr>
          <w:i/>
          <w:color w:val="000000"/>
          <w:sz w:val="16"/>
          <w:szCs w:val="16"/>
        </w:rPr>
        <w:t>Levecha pavin m</w:t>
      </w:r>
      <w:r w:rsidRPr="00F751BA">
        <w:rPr>
          <w:i/>
          <w:color w:val="000000"/>
          <w:sz w:val="16"/>
          <w:szCs w:val="16"/>
          <w:vertAlign w:val="superscript"/>
        </w:rPr>
        <w:t>r</w:t>
      </w:r>
      <w:r w:rsidRPr="00F751BA">
        <w:rPr>
          <w:i/>
          <w:color w:val="000000"/>
          <w:sz w:val="16"/>
          <w:szCs w:val="16"/>
        </w:rPr>
        <w:t xml:space="preserve"> Johnson</w:t>
      </w:r>
      <w:r w:rsidRPr="00F751BA">
        <w:rPr>
          <w:color w:val="000000"/>
          <w:sz w:val="16"/>
          <w:szCs w:val="16"/>
        </w:rPr>
        <w:t xml:space="preserve"> - JohnsonB 11</w:t>
      </w:r>
      <w:r w:rsidR="00C97036">
        <w:rPr>
          <w:color w:val="000000"/>
          <w:sz w:val="16"/>
          <w:szCs w:val="16"/>
        </w:rPr>
        <w:tab/>
      </w:r>
      <w:r w:rsidR="00C97036" w:rsidRPr="00C97036">
        <w:rPr>
          <w:i/>
          <w:iCs/>
          <w:color w:val="000000"/>
          <w:sz w:val="16"/>
          <w:szCs w:val="16"/>
        </w:rPr>
        <w:t>ditto</w:t>
      </w:r>
    </w:p>
    <w:p w14:paraId="1249BE95" w14:textId="312F5DE9" w:rsidR="00F751BA" w:rsidRDefault="00F751BA" w:rsidP="00E32739">
      <w:pPr>
        <w:tabs>
          <w:tab w:val="right" w:pos="4678"/>
        </w:tabs>
        <w:ind w:left="284" w:hanging="142"/>
        <w:rPr>
          <w:color w:val="000000"/>
          <w:sz w:val="16"/>
          <w:szCs w:val="16"/>
        </w:rPr>
      </w:pPr>
      <w:r w:rsidRPr="00F751BA">
        <w:rPr>
          <w:color w:val="000000"/>
          <w:sz w:val="16"/>
          <w:szCs w:val="16"/>
        </w:rPr>
        <w:tab/>
        <w:t>US-NH Deposit 1</w:t>
      </w:r>
      <w:r w:rsidR="00C97036">
        <w:rPr>
          <w:color w:val="000000"/>
          <w:sz w:val="16"/>
          <w:szCs w:val="16"/>
        </w:rPr>
        <w:t xml:space="preserve"> (Wickhambrook)</w:t>
      </w:r>
      <w:r w:rsidRPr="00F751BA">
        <w:rPr>
          <w:color w:val="000000"/>
          <w:sz w:val="16"/>
          <w:szCs w:val="16"/>
        </w:rPr>
        <w:t>, ff. 14r untitled -</w:t>
      </w:r>
      <w:r w:rsidR="00C97036">
        <w:rPr>
          <w:color w:val="000000"/>
          <w:sz w:val="16"/>
          <w:szCs w:val="16"/>
        </w:rPr>
        <w:t xml:space="preserve"> </w:t>
      </w:r>
      <w:r w:rsidRPr="00F751BA">
        <w:rPr>
          <w:color w:val="000000"/>
          <w:sz w:val="16"/>
          <w:szCs w:val="16"/>
        </w:rPr>
        <w:t>bars 1-12</w:t>
      </w:r>
      <w:r w:rsidR="00C97036">
        <w:rPr>
          <w:color w:val="000000"/>
          <w:sz w:val="16"/>
          <w:szCs w:val="16"/>
        </w:rPr>
        <w:t xml:space="preserve"> only</w:t>
      </w:r>
    </w:p>
    <w:p w14:paraId="0CA2CC78" w14:textId="39A327E8" w:rsidR="00F751BA" w:rsidRPr="00F751BA" w:rsidRDefault="00F751BA" w:rsidP="00E32739">
      <w:pPr>
        <w:tabs>
          <w:tab w:val="right" w:pos="4678"/>
        </w:tabs>
        <w:ind w:left="284" w:hanging="142"/>
        <w:rPr>
          <w:color w:val="000000"/>
          <w:sz w:val="16"/>
          <w:szCs w:val="16"/>
        </w:rPr>
      </w:pPr>
      <w:r w:rsidRPr="00F751BA">
        <w:rPr>
          <w:b/>
          <w:bCs/>
          <w:color w:val="000000"/>
          <w:sz w:val="16"/>
          <w:szCs w:val="16"/>
        </w:rPr>
        <w:t>LP1</w:t>
      </w:r>
      <w:r w:rsidR="00EF7A2C">
        <w:rPr>
          <w:b/>
          <w:bCs/>
          <w:color w:val="000000"/>
          <w:sz w:val="16"/>
          <w:szCs w:val="16"/>
        </w:rPr>
        <w:t>a</w:t>
      </w:r>
      <w:r w:rsidRPr="00F751BA">
        <w:rPr>
          <w:b/>
          <w:bCs/>
          <w:color w:val="000000"/>
          <w:sz w:val="16"/>
          <w:szCs w:val="16"/>
        </w:rPr>
        <w:t xml:space="preserve">. </w:t>
      </w:r>
      <w:r w:rsidRPr="00F751BA">
        <w:rPr>
          <w:color w:val="000000"/>
          <w:sz w:val="16"/>
          <w:szCs w:val="16"/>
        </w:rPr>
        <w:t xml:space="preserve">GB-Lbl Add.38539, f. 7r </w:t>
      </w:r>
      <w:r w:rsidRPr="00F751BA">
        <w:rPr>
          <w:i/>
          <w:color w:val="000000"/>
          <w:sz w:val="16"/>
          <w:szCs w:val="16"/>
        </w:rPr>
        <w:t>Leuecho Pauin</w:t>
      </w:r>
      <w:r w:rsidR="00087846">
        <w:rPr>
          <w:iCs/>
          <w:color w:val="000000"/>
          <w:sz w:val="16"/>
          <w:szCs w:val="16"/>
        </w:rPr>
        <w:t xml:space="preserve"> </w:t>
      </w:r>
      <w:r w:rsidR="00087846">
        <w:rPr>
          <w:rStyle w:val="FootnoteReference"/>
          <w:iCs/>
          <w:color w:val="000000"/>
          <w:sz w:val="16"/>
          <w:szCs w:val="16"/>
        </w:rPr>
        <w:footnoteReference w:id="25"/>
      </w:r>
      <w:r w:rsidR="006C1FC4">
        <w:rPr>
          <w:color w:val="000000"/>
          <w:sz w:val="16"/>
          <w:szCs w:val="16"/>
        </w:rPr>
        <w:tab/>
      </w:r>
      <w:r w:rsidR="006B2CA8">
        <w:rPr>
          <w:color w:val="000000"/>
          <w:sz w:val="16"/>
          <w:szCs w:val="16"/>
        </w:rPr>
        <w:t xml:space="preserve">pp. </w:t>
      </w:r>
      <w:r w:rsidR="00BB5046">
        <w:rPr>
          <w:color w:val="000000"/>
          <w:sz w:val="16"/>
          <w:szCs w:val="16"/>
        </w:rPr>
        <w:t>42-43</w:t>
      </w:r>
    </w:p>
    <w:p w14:paraId="5C8ABDE1" w14:textId="3062FC35" w:rsidR="00F751BA" w:rsidRPr="006C1FC4" w:rsidRDefault="00E32739" w:rsidP="00E32739">
      <w:pPr>
        <w:tabs>
          <w:tab w:val="right" w:pos="4678"/>
        </w:tabs>
        <w:ind w:left="284" w:hanging="142"/>
        <w:rPr>
          <w:iCs/>
          <w:color w:val="000000"/>
          <w:sz w:val="16"/>
          <w:szCs w:val="16"/>
        </w:rPr>
      </w:pPr>
      <w:r w:rsidRPr="00F751BA">
        <w:rPr>
          <w:b/>
          <w:bCs/>
          <w:color w:val="000000"/>
          <w:sz w:val="16"/>
          <w:szCs w:val="16"/>
        </w:rPr>
        <w:t>LP</w:t>
      </w:r>
      <w:r w:rsidR="00EF7A2C">
        <w:rPr>
          <w:b/>
          <w:bCs/>
          <w:color w:val="000000"/>
          <w:sz w:val="16"/>
          <w:szCs w:val="16"/>
        </w:rPr>
        <w:t>1b</w:t>
      </w:r>
      <w:r w:rsidR="00F751BA" w:rsidRPr="00F751BA">
        <w:rPr>
          <w:color w:val="000000"/>
          <w:sz w:val="16"/>
          <w:szCs w:val="16"/>
        </w:rPr>
        <w:t xml:space="preserve">. GB-Lcm loan 2019-1 (Welde), f. 2v </w:t>
      </w:r>
      <w:r w:rsidR="00F751BA" w:rsidRPr="00F751BA">
        <w:rPr>
          <w:i/>
          <w:color w:val="000000"/>
          <w:sz w:val="16"/>
          <w:szCs w:val="16"/>
        </w:rPr>
        <w:t>Pauane Lauecha</w:t>
      </w:r>
      <w:r w:rsidR="006C1FC4">
        <w:rPr>
          <w:iCs/>
          <w:color w:val="000000"/>
          <w:sz w:val="16"/>
          <w:szCs w:val="16"/>
        </w:rPr>
        <w:tab/>
      </w:r>
      <w:r w:rsidR="005E3906">
        <w:rPr>
          <w:iCs/>
          <w:color w:val="000000"/>
          <w:sz w:val="16"/>
          <w:szCs w:val="16"/>
        </w:rPr>
        <w:t>4</w:t>
      </w:r>
      <w:r w:rsidR="00BB5046">
        <w:rPr>
          <w:iCs/>
          <w:color w:val="000000"/>
          <w:sz w:val="16"/>
          <w:szCs w:val="16"/>
        </w:rPr>
        <w:t>4</w:t>
      </w:r>
      <w:r w:rsidR="005E3906">
        <w:rPr>
          <w:iCs/>
          <w:color w:val="000000"/>
          <w:sz w:val="16"/>
          <w:szCs w:val="16"/>
        </w:rPr>
        <w:t>-4</w:t>
      </w:r>
      <w:r w:rsidR="00BB5046">
        <w:rPr>
          <w:iCs/>
          <w:color w:val="000000"/>
          <w:sz w:val="16"/>
          <w:szCs w:val="16"/>
        </w:rPr>
        <w:t>5</w:t>
      </w:r>
    </w:p>
    <w:p w14:paraId="51A359F9" w14:textId="7ED6D918" w:rsidR="00F751BA" w:rsidRPr="00F751BA" w:rsidRDefault="00E32739" w:rsidP="00E32739">
      <w:pPr>
        <w:tabs>
          <w:tab w:val="right" w:pos="4678"/>
        </w:tabs>
        <w:ind w:left="284" w:hanging="142"/>
        <w:rPr>
          <w:color w:val="000000"/>
          <w:sz w:val="16"/>
          <w:szCs w:val="16"/>
        </w:rPr>
      </w:pPr>
      <w:r w:rsidRPr="00F751BA">
        <w:rPr>
          <w:b/>
          <w:bCs/>
          <w:color w:val="000000"/>
          <w:sz w:val="16"/>
          <w:szCs w:val="16"/>
        </w:rPr>
        <w:t>LP</w:t>
      </w:r>
      <w:r w:rsidR="00EF7A2C">
        <w:rPr>
          <w:b/>
          <w:bCs/>
          <w:color w:val="000000"/>
          <w:sz w:val="16"/>
          <w:szCs w:val="16"/>
        </w:rPr>
        <w:t>1c</w:t>
      </w:r>
      <w:r w:rsidR="00F751BA" w:rsidRPr="00F751BA">
        <w:rPr>
          <w:color w:val="000000"/>
          <w:sz w:val="16"/>
          <w:szCs w:val="16"/>
        </w:rPr>
        <w:t xml:space="preserve">. GB-Lam 601, f. 12r </w:t>
      </w:r>
      <w:r w:rsidR="00F751BA" w:rsidRPr="00F751BA">
        <w:rPr>
          <w:i/>
          <w:color w:val="000000"/>
          <w:sz w:val="16"/>
          <w:szCs w:val="16"/>
        </w:rPr>
        <w:t>Leueche pavin</w:t>
      </w:r>
      <w:r w:rsidR="00F751BA" w:rsidRPr="00F751BA">
        <w:rPr>
          <w:color w:val="000000"/>
          <w:sz w:val="16"/>
          <w:szCs w:val="16"/>
        </w:rPr>
        <w:t xml:space="preserve"> </w:t>
      </w:r>
      <w:r w:rsidR="007213A7">
        <w:rPr>
          <w:color w:val="000000"/>
          <w:sz w:val="16"/>
          <w:szCs w:val="16"/>
        </w:rPr>
        <w:tab/>
      </w:r>
      <w:r w:rsidR="005E3906">
        <w:rPr>
          <w:color w:val="000000"/>
          <w:sz w:val="16"/>
          <w:szCs w:val="16"/>
        </w:rPr>
        <w:t>4</w:t>
      </w:r>
      <w:r w:rsidR="00BB5046">
        <w:rPr>
          <w:color w:val="000000"/>
          <w:sz w:val="16"/>
          <w:szCs w:val="16"/>
        </w:rPr>
        <w:t>6</w:t>
      </w:r>
      <w:r w:rsidR="005E3906">
        <w:rPr>
          <w:color w:val="000000"/>
          <w:sz w:val="16"/>
          <w:szCs w:val="16"/>
        </w:rPr>
        <w:t>-4</w:t>
      </w:r>
      <w:r w:rsidR="00BB5046">
        <w:rPr>
          <w:color w:val="000000"/>
          <w:sz w:val="16"/>
          <w:szCs w:val="16"/>
        </w:rPr>
        <w:t>7</w:t>
      </w:r>
    </w:p>
    <w:p w14:paraId="02BF7B41" w14:textId="366EBD62" w:rsidR="00F751BA" w:rsidRPr="007213A7" w:rsidRDefault="00E32739" w:rsidP="00E32739">
      <w:pPr>
        <w:tabs>
          <w:tab w:val="right" w:pos="4678"/>
        </w:tabs>
        <w:ind w:left="284" w:hanging="142"/>
        <w:rPr>
          <w:iCs/>
          <w:color w:val="000000"/>
          <w:sz w:val="16"/>
          <w:szCs w:val="16"/>
        </w:rPr>
      </w:pPr>
      <w:r w:rsidRPr="00F751BA">
        <w:rPr>
          <w:b/>
          <w:bCs/>
          <w:color w:val="000000"/>
          <w:sz w:val="16"/>
          <w:szCs w:val="16"/>
        </w:rPr>
        <w:t>LP</w:t>
      </w:r>
      <w:r w:rsidR="00EF7A2C">
        <w:rPr>
          <w:b/>
          <w:bCs/>
          <w:color w:val="000000"/>
          <w:sz w:val="16"/>
          <w:szCs w:val="16"/>
        </w:rPr>
        <w:t>1d</w:t>
      </w:r>
      <w:r w:rsidR="00F751BA" w:rsidRPr="00F751BA">
        <w:rPr>
          <w:color w:val="000000"/>
          <w:sz w:val="16"/>
          <w:szCs w:val="16"/>
        </w:rPr>
        <w:t xml:space="preserve">. GB-Lam 602, f. 9v </w:t>
      </w:r>
      <w:r w:rsidR="00F751BA" w:rsidRPr="00F751BA">
        <w:rPr>
          <w:i/>
          <w:color w:val="000000"/>
          <w:sz w:val="16"/>
          <w:szCs w:val="16"/>
        </w:rPr>
        <w:t>leueche pavinne</w:t>
      </w:r>
      <w:r w:rsidR="007213A7">
        <w:rPr>
          <w:iCs/>
          <w:color w:val="000000"/>
          <w:sz w:val="16"/>
          <w:szCs w:val="16"/>
        </w:rPr>
        <w:tab/>
      </w:r>
      <w:r w:rsidR="00953918">
        <w:rPr>
          <w:iCs/>
          <w:color w:val="000000"/>
          <w:sz w:val="16"/>
          <w:szCs w:val="16"/>
        </w:rPr>
        <w:t>4</w:t>
      </w:r>
      <w:r w:rsidR="00BB5046">
        <w:rPr>
          <w:iCs/>
          <w:color w:val="000000"/>
          <w:sz w:val="16"/>
          <w:szCs w:val="16"/>
        </w:rPr>
        <w:t>8</w:t>
      </w:r>
      <w:r w:rsidR="00953918">
        <w:rPr>
          <w:iCs/>
          <w:color w:val="000000"/>
          <w:sz w:val="16"/>
          <w:szCs w:val="16"/>
        </w:rPr>
        <w:t>-4</w:t>
      </w:r>
      <w:r w:rsidR="00BB5046">
        <w:rPr>
          <w:iCs/>
          <w:color w:val="000000"/>
          <w:sz w:val="16"/>
          <w:szCs w:val="16"/>
        </w:rPr>
        <w:t>9</w:t>
      </w:r>
    </w:p>
    <w:p w14:paraId="1D0AA7A0" w14:textId="09FEA11A" w:rsidR="00CB6368" w:rsidRDefault="0043091F" w:rsidP="00E32739">
      <w:pPr>
        <w:tabs>
          <w:tab w:val="right" w:pos="4678"/>
        </w:tabs>
        <w:ind w:left="284" w:hanging="142"/>
        <w:rPr>
          <w:iCs/>
          <w:color w:val="000000"/>
          <w:sz w:val="16"/>
          <w:szCs w:val="16"/>
        </w:rPr>
      </w:pPr>
      <w:r w:rsidRPr="0043091F">
        <w:rPr>
          <w:b/>
          <w:bCs/>
          <w:color w:val="000000"/>
          <w:sz w:val="16"/>
          <w:szCs w:val="16"/>
        </w:rPr>
        <w:t>LP</w:t>
      </w:r>
      <w:r w:rsidR="00EF7A2C">
        <w:rPr>
          <w:b/>
          <w:bCs/>
          <w:color w:val="000000"/>
          <w:sz w:val="16"/>
          <w:szCs w:val="16"/>
        </w:rPr>
        <w:t>2</w:t>
      </w:r>
      <w:r w:rsidR="00F751BA" w:rsidRPr="00F751BA">
        <w:rPr>
          <w:b/>
          <w:bCs/>
          <w:color w:val="000000"/>
          <w:sz w:val="16"/>
          <w:szCs w:val="16"/>
        </w:rPr>
        <w:t xml:space="preserve">. </w:t>
      </w:r>
      <w:r w:rsidR="00F751BA" w:rsidRPr="00F751BA">
        <w:rPr>
          <w:color w:val="000000"/>
          <w:sz w:val="16"/>
          <w:szCs w:val="16"/>
        </w:rPr>
        <w:t>IRL-Dtc 410/I</w:t>
      </w:r>
      <w:r w:rsidR="002D3CF7">
        <w:rPr>
          <w:color w:val="000000"/>
          <w:sz w:val="16"/>
          <w:szCs w:val="16"/>
        </w:rPr>
        <w:t xml:space="preserve"> (Dallis)</w:t>
      </w:r>
      <w:r w:rsidR="00F751BA" w:rsidRPr="00F751BA">
        <w:rPr>
          <w:color w:val="000000"/>
          <w:sz w:val="16"/>
          <w:szCs w:val="16"/>
        </w:rPr>
        <w:t xml:space="preserve">, p. 85 </w:t>
      </w:r>
      <w:r w:rsidR="00F751BA" w:rsidRPr="00F751BA">
        <w:rPr>
          <w:i/>
          <w:color w:val="000000"/>
          <w:sz w:val="16"/>
          <w:szCs w:val="16"/>
        </w:rPr>
        <w:t>Laueche pauan</w:t>
      </w:r>
      <w:r w:rsidR="0041685E">
        <w:rPr>
          <w:iCs/>
          <w:color w:val="000000"/>
          <w:sz w:val="16"/>
          <w:szCs w:val="16"/>
        </w:rPr>
        <w:t xml:space="preserve"> </w:t>
      </w:r>
      <w:r w:rsidR="007213A7">
        <w:rPr>
          <w:iCs/>
          <w:color w:val="000000"/>
          <w:sz w:val="16"/>
          <w:szCs w:val="16"/>
        </w:rPr>
        <w:tab/>
      </w:r>
      <w:r w:rsidR="00953918">
        <w:rPr>
          <w:iCs/>
          <w:color w:val="000000"/>
          <w:sz w:val="16"/>
          <w:szCs w:val="16"/>
        </w:rPr>
        <w:t>4</w:t>
      </w:r>
      <w:r w:rsidR="00BB5046">
        <w:rPr>
          <w:iCs/>
          <w:color w:val="000000"/>
          <w:sz w:val="16"/>
          <w:szCs w:val="16"/>
        </w:rPr>
        <w:t>9</w:t>
      </w:r>
    </w:p>
    <w:p w14:paraId="37E77E24" w14:textId="570FDF9B" w:rsidR="00F751BA" w:rsidRPr="00F751BA" w:rsidRDefault="0043091F" w:rsidP="00E32739">
      <w:pPr>
        <w:tabs>
          <w:tab w:val="right" w:pos="4678"/>
        </w:tabs>
        <w:ind w:left="284" w:hanging="142"/>
        <w:rPr>
          <w:color w:val="000000"/>
          <w:sz w:val="16"/>
          <w:szCs w:val="16"/>
        </w:rPr>
      </w:pPr>
      <w:r w:rsidRPr="0043091F">
        <w:rPr>
          <w:b/>
          <w:bCs/>
          <w:color w:val="000000"/>
          <w:sz w:val="16"/>
          <w:szCs w:val="16"/>
          <w:lang w:val="en-US"/>
        </w:rPr>
        <w:t>LP</w:t>
      </w:r>
      <w:r w:rsidR="00275021">
        <w:rPr>
          <w:b/>
          <w:bCs/>
          <w:color w:val="000000"/>
          <w:sz w:val="16"/>
          <w:szCs w:val="16"/>
          <w:lang w:val="en-US"/>
        </w:rPr>
        <w:t>3</w:t>
      </w:r>
      <w:r w:rsidR="00F751BA" w:rsidRPr="00F751BA">
        <w:rPr>
          <w:b/>
          <w:bCs/>
          <w:color w:val="000000"/>
          <w:sz w:val="16"/>
          <w:szCs w:val="16"/>
          <w:lang w:val="en-US"/>
        </w:rPr>
        <w:t xml:space="preserve">. </w:t>
      </w:r>
      <w:r w:rsidR="00F751BA" w:rsidRPr="00F751BA">
        <w:rPr>
          <w:color w:val="000000"/>
          <w:sz w:val="16"/>
          <w:szCs w:val="16"/>
          <w:lang w:val="en-US"/>
        </w:rPr>
        <w:t>LT-Va 285-MF-LXXIX,</w:t>
      </w:r>
      <w:r w:rsidR="00F751BA" w:rsidRPr="00F751BA">
        <w:rPr>
          <w:color w:val="000000"/>
          <w:sz w:val="16"/>
          <w:szCs w:val="16"/>
        </w:rPr>
        <w:t xml:space="preserve"> f. 7r </w:t>
      </w:r>
      <w:r w:rsidR="00F751BA" w:rsidRPr="00F751BA">
        <w:rPr>
          <w:i/>
          <w:color w:val="000000"/>
          <w:sz w:val="16"/>
          <w:szCs w:val="16"/>
        </w:rPr>
        <w:t>Paven Levech</w:t>
      </w:r>
      <w:r w:rsidR="001D4649">
        <w:rPr>
          <w:i/>
          <w:color w:val="000000"/>
          <w:sz w:val="16"/>
          <w:szCs w:val="16"/>
        </w:rPr>
        <w:t>o</w:t>
      </w:r>
      <w:r w:rsidR="007213A7">
        <w:rPr>
          <w:color w:val="000000"/>
          <w:sz w:val="16"/>
          <w:szCs w:val="16"/>
        </w:rPr>
        <w:tab/>
      </w:r>
      <w:r w:rsidR="00BB5046">
        <w:rPr>
          <w:color w:val="000000"/>
          <w:sz w:val="16"/>
          <w:szCs w:val="16"/>
        </w:rPr>
        <w:t>51</w:t>
      </w:r>
    </w:p>
    <w:p w14:paraId="75D740DE" w14:textId="4250B0F8" w:rsidR="00585F89" w:rsidRDefault="0043091F" w:rsidP="00E32739">
      <w:pPr>
        <w:tabs>
          <w:tab w:val="right" w:pos="4678"/>
        </w:tabs>
        <w:ind w:left="284" w:hanging="142"/>
        <w:rPr>
          <w:color w:val="000000"/>
          <w:sz w:val="16"/>
          <w:szCs w:val="16"/>
        </w:rPr>
      </w:pPr>
      <w:r w:rsidRPr="0043091F">
        <w:rPr>
          <w:b/>
          <w:bCs/>
          <w:color w:val="000000"/>
          <w:sz w:val="16"/>
          <w:szCs w:val="16"/>
        </w:rPr>
        <w:t>LP</w:t>
      </w:r>
      <w:r w:rsidR="00275021">
        <w:rPr>
          <w:b/>
          <w:bCs/>
          <w:color w:val="000000"/>
          <w:sz w:val="16"/>
          <w:szCs w:val="16"/>
        </w:rPr>
        <w:t>4</w:t>
      </w:r>
      <w:r w:rsidR="00F751BA" w:rsidRPr="00F751BA">
        <w:rPr>
          <w:b/>
          <w:bCs/>
          <w:color w:val="000000"/>
          <w:sz w:val="16"/>
          <w:szCs w:val="16"/>
        </w:rPr>
        <w:t>.</w:t>
      </w:r>
      <w:r w:rsidR="00F751BA" w:rsidRPr="00F751BA">
        <w:rPr>
          <w:color w:val="000000"/>
          <w:sz w:val="16"/>
          <w:szCs w:val="16"/>
        </w:rPr>
        <w:t xml:space="preserve"> Hove 1601, f. 91v </w:t>
      </w:r>
      <w:r w:rsidR="00F751BA" w:rsidRPr="00F751BA">
        <w:rPr>
          <w:i/>
          <w:color w:val="000000"/>
          <w:sz w:val="16"/>
          <w:szCs w:val="16"/>
        </w:rPr>
        <w:t>Pauana</w:t>
      </w:r>
      <w:r w:rsidR="00F751BA" w:rsidRPr="00F751BA">
        <w:rPr>
          <w:color w:val="000000"/>
          <w:sz w:val="16"/>
          <w:szCs w:val="16"/>
        </w:rPr>
        <w:t xml:space="preserve"> - HoveB 320</w:t>
      </w:r>
      <w:r w:rsidR="005B236C">
        <w:rPr>
          <w:color w:val="000000"/>
          <w:sz w:val="16"/>
          <w:szCs w:val="16"/>
        </w:rPr>
        <w:t xml:space="preserve"> </w:t>
      </w:r>
      <w:r w:rsidR="007213A7">
        <w:rPr>
          <w:color w:val="000000"/>
          <w:sz w:val="16"/>
          <w:szCs w:val="16"/>
        </w:rPr>
        <w:tab/>
      </w:r>
      <w:r w:rsidR="00BB5046">
        <w:rPr>
          <w:color w:val="000000"/>
          <w:sz w:val="16"/>
          <w:szCs w:val="16"/>
        </w:rPr>
        <w:t>52-53</w:t>
      </w:r>
    </w:p>
    <w:p w14:paraId="0B54A0F2" w14:textId="4B2D9469" w:rsidR="004D7D75" w:rsidRPr="00505B7C" w:rsidRDefault="004D7D75" w:rsidP="004D7D75">
      <w:pPr>
        <w:tabs>
          <w:tab w:val="right" w:pos="4678"/>
        </w:tabs>
        <w:ind w:left="284" w:hanging="142"/>
        <w:rPr>
          <w:b/>
          <w:bCs/>
          <w:color w:val="000000"/>
          <w:sz w:val="16"/>
          <w:szCs w:val="16"/>
        </w:rPr>
      </w:pPr>
      <w:r w:rsidRPr="0043091F">
        <w:rPr>
          <w:b/>
          <w:bCs/>
          <w:color w:val="000000"/>
          <w:sz w:val="16"/>
          <w:szCs w:val="16"/>
        </w:rPr>
        <w:t>LP</w:t>
      </w:r>
      <w:r w:rsidR="00275021">
        <w:rPr>
          <w:b/>
          <w:bCs/>
          <w:color w:val="000000"/>
          <w:sz w:val="16"/>
          <w:szCs w:val="16"/>
        </w:rPr>
        <w:t>5</w:t>
      </w:r>
      <w:r>
        <w:rPr>
          <w:b/>
          <w:bCs/>
          <w:color w:val="000000"/>
          <w:sz w:val="16"/>
          <w:szCs w:val="16"/>
        </w:rPr>
        <w:t>i</w:t>
      </w:r>
      <w:r w:rsidRPr="00F751BA">
        <w:rPr>
          <w:b/>
          <w:bCs/>
          <w:color w:val="000000"/>
          <w:sz w:val="16"/>
          <w:szCs w:val="16"/>
        </w:rPr>
        <w:t>.</w:t>
      </w:r>
      <w:r w:rsidRPr="00F751BA">
        <w:rPr>
          <w:color w:val="000000"/>
          <w:sz w:val="16"/>
          <w:szCs w:val="16"/>
        </w:rPr>
        <w:t xml:space="preserve"> GB-Cu Dd.2.11, ff. 36v-37r untitled - bandora</w:t>
      </w:r>
      <w:r w:rsidR="00505B7C">
        <w:rPr>
          <w:color w:val="000000"/>
          <w:sz w:val="16"/>
          <w:szCs w:val="16"/>
        </w:rPr>
        <w:t xml:space="preserve"> </w:t>
      </w:r>
      <w:r w:rsidR="00505B7C" w:rsidRPr="00505B7C">
        <w:rPr>
          <w:color w:val="000000"/>
          <w:sz w:val="13"/>
          <w:szCs w:val="13"/>
        </w:rPr>
        <w:t>- Nordstrom 13</w:t>
      </w:r>
      <w:r>
        <w:rPr>
          <w:color w:val="000000"/>
          <w:sz w:val="16"/>
          <w:szCs w:val="16"/>
        </w:rPr>
        <w:tab/>
      </w:r>
      <w:r w:rsidR="00B7767F">
        <w:rPr>
          <w:color w:val="000000"/>
          <w:sz w:val="16"/>
          <w:szCs w:val="16"/>
        </w:rPr>
        <w:t>5</w:t>
      </w:r>
      <w:r w:rsidR="00BB5046">
        <w:rPr>
          <w:color w:val="000000"/>
          <w:sz w:val="16"/>
          <w:szCs w:val="16"/>
        </w:rPr>
        <w:t>4</w:t>
      </w:r>
      <w:r w:rsidR="00B7767F">
        <w:rPr>
          <w:color w:val="000000"/>
          <w:sz w:val="16"/>
          <w:szCs w:val="16"/>
        </w:rPr>
        <w:t>-5</w:t>
      </w:r>
      <w:r w:rsidR="00BB5046">
        <w:rPr>
          <w:color w:val="000000"/>
          <w:sz w:val="16"/>
          <w:szCs w:val="16"/>
        </w:rPr>
        <w:t>5</w:t>
      </w:r>
    </w:p>
    <w:p w14:paraId="48AF0E9F" w14:textId="774E1F29" w:rsidR="004D7D75" w:rsidRDefault="004D7D75" w:rsidP="004D7D75">
      <w:pPr>
        <w:tabs>
          <w:tab w:val="right" w:pos="4678"/>
        </w:tabs>
        <w:ind w:left="284" w:hanging="142"/>
        <w:rPr>
          <w:color w:val="000000"/>
          <w:sz w:val="16"/>
          <w:szCs w:val="16"/>
        </w:rPr>
      </w:pPr>
      <w:r w:rsidRPr="0043091F">
        <w:rPr>
          <w:b/>
          <w:bCs/>
          <w:color w:val="000000"/>
          <w:sz w:val="16"/>
          <w:szCs w:val="16"/>
        </w:rPr>
        <w:t>LP</w:t>
      </w:r>
      <w:r w:rsidR="00275021">
        <w:rPr>
          <w:b/>
          <w:bCs/>
          <w:color w:val="000000"/>
          <w:sz w:val="16"/>
          <w:szCs w:val="16"/>
        </w:rPr>
        <w:t>5</w:t>
      </w:r>
      <w:r>
        <w:rPr>
          <w:b/>
          <w:bCs/>
          <w:color w:val="000000"/>
          <w:sz w:val="16"/>
          <w:szCs w:val="16"/>
        </w:rPr>
        <w:t>ii</w:t>
      </w:r>
      <w:r w:rsidRPr="00F751BA">
        <w:rPr>
          <w:b/>
          <w:bCs/>
          <w:color w:val="000000"/>
          <w:sz w:val="16"/>
          <w:szCs w:val="16"/>
        </w:rPr>
        <w:t>.</w:t>
      </w:r>
      <w:r w:rsidRPr="00F751BA">
        <w:rPr>
          <w:color w:val="000000"/>
          <w:sz w:val="16"/>
          <w:szCs w:val="16"/>
        </w:rPr>
        <w:t xml:space="preserve"> trans</w:t>
      </w:r>
      <w:r w:rsidR="004A100E">
        <w:rPr>
          <w:color w:val="000000"/>
          <w:sz w:val="16"/>
          <w:szCs w:val="16"/>
        </w:rPr>
        <w:t>cribed for lute</w:t>
      </w:r>
      <w:r>
        <w:rPr>
          <w:color w:val="000000"/>
          <w:sz w:val="16"/>
          <w:szCs w:val="16"/>
        </w:rPr>
        <w:tab/>
      </w:r>
      <w:r w:rsidR="00B7767F">
        <w:rPr>
          <w:color w:val="000000"/>
          <w:sz w:val="16"/>
          <w:szCs w:val="16"/>
        </w:rPr>
        <w:t>5</w:t>
      </w:r>
      <w:r w:rsidR="00BB5046">
        <w:rPr>
          <w:color w:val="000000"/>
          <w:sz w:val="16"/>
          <w:szCs w:val="16"/>
        </w:rPr>
        <w:t>6</w:t>
      </w:r>
      <w:r w:rsidR="00B7767F">
        <w:rPr>
          <w:color w:val="000000"/>
          <w:sz w:val="16"/>
          <w:szCs w:val="16"/>
        </w:rPr>
        <w:t>-5</w:t>
      </w:r>
      <w:r w:rsidR="00BB5046">
        <w:rPr>
          <w:color w:val="000000"/>
          <w:sz w:val="16"/>
          <w:szCs w:val="16"/>
        </w:rPr>
        <w:t>7</w:t>
      </w:r>
    </w:p>
    <w:p w14:paraId="423A8320" w14:textId="40B41050" w:rsidR="00F751BA" w:rsidRPr="00F751BA" w:rsidRDefault="0043091F" w:rsidP="00E32739">
      <w:pPr>
        <w:tabs>
          <w:tab w:val="right" w:pos="4678"/>
        </w:tabs>
        <w:ind w:left="284" w:hanging="142"/>
        <w:rPr>
          <w:color w:val="000000"/>
          <w:sz w:val="16"/>
          <w:szCs w:val="16"/>
        </w:rPr>
      </w:pPr>
      <w:r w:rsidRPr="0043091F">
        <w:rPr>
          <w:b/>
          <w:bCs/>
          <w:color w:val="000000"/>
          <w:sz w:val="16"/>
          <w:szCs w:val="16"/>
        </w:rPr>
        <w:t>LP</w:t>
      </w:r>
      <w:r w:rsidR="00EF7A2C">
        <w:rPr>
          <w:b/>
          <w:bCs/>
          <w:color w:val="000000"/>
          <w:sz w:val="16"/>
          <w:szCs w:val="16"/>
        </w:rPr>
        <w:t>6</w:t>
      </w:r>
      <w:r w:rsidR="00F751BA" w:rsidRPr="00F751BA">
        <w:rPr>
          <w:b/>
          <w:bCs/>
          <w:color w:val="000000"/>
          <w:sz w:val="16"/>
          <w:szCs w:val="16"/>
        </w:rPr>
        <w:t>i.</w:t>
      </w:r>
      <w:r w:rsidR="00F751BA" w:rsidRPr="00F751BA">
        <w:rPr>
          <w:color w:val="000000"/>
          <w:sz w:val="16"/>
          <w:szCs w:val="16"/>
        </w:rPr>
        <w:t xml:space="preserve"> IRL-Dtc 408/I, p. 45 </w:t>
      </w:r>
      <w:r w:rsidR="00F751BA" w:rsidRPr="00F751BA">
        <w:rPr>
          <w:i/>
          <w:color w:val="000000"/>
          <w:sz w:val="16"/>
          <w:szCs w:val="16"/>
        </w:rPr>
        <w:t>Lavecho for two Lutes</w:t>
      </w:r>
      <w:r w:rsidR="00F751BA" w:rsidRPr="00F751BA">
        <w:rPr>
          <w:color w:val="000000"/>
          <w:sz w:val="16"/>
          <w:szCs w:val="16"/>
        </w:rPr>
        <w:t xml:space="preserve"> -</w:t>
      </w:r>
      <w:r w:rsidR="003810A0" w:rsidRPr="003810A0">
        <w:rPr>
          <w:color w:val="000000"/>
          <w:sz w:val="16"/>
          <w:szCs w:val="16"/>
        </w:rPr>
        <w:t xml:space="preserve"> </w:t>
      </w:r>
      <w:r w:rsidR="003810A0" w:rsidRPr="00F751BA">
        <w:rPr>
          <w:color w:val="000000"/>
          <w:sz w:val="16"/>
          <w:szCs w:val="16"/>
        </w:rPr>
        <w:t>duet</w:t>
      </w:r>
      <w:r w:rsidR="00F751BA" w:rsidRPr="00F751BA">
        <w:rPr>
          <w:color w:val="000000"/>
          <w:sz w:val="16"/>
          <w:szCs w:val="16"/>
        </w:rPr>
        <w:t xml:space="preserve"> lute I</w:t>
      </w:r>
      <w:r w:rsidR="007213A7">
        <w:rPr>
          <w:color w:val="000000"/>
          <w:sz w:val="16"/>
          <w:szCs w:val="16"/>
        </w:rPr>
        <w:tab/>
      </w:r>
      <w:r w:rsidR="00F02655">
        <w:rPr>
          <w:color w:val="000000"/>
          <w:sz w:val="16"/>
          <w:szCs w:val="16"/>
        </w:rPr>
        <w:t>5</w:t>
      </w:r>
      <w:r w:rsidR="00BB5046">
        <w:rPr>
          <w:color w:val="000000"/>
          <w:sz w:val="16"/>
          <w:szCs w:val="16"/>
        </w:rPr>
        <w:t>8</w:t>
      </w:r>
    </w:p>
    <w:p w14:paraId="72871F4A" w14:textId="642AC35E" w:rsidR="005328B6" w:rsidRDefault="00F751BA" w:rsidP="00E32739">
      <w:pPr>
        <w:tabs>
          <w:tab w:val="right" w:pos="4678"/>
        </w:tabs>
        <w:ind w:left="284" w:hanging="142"/>
        <w:rPr>
          <w:color w:val="000000"/>
          <w:sz w:val="16"/>
          <w:szCs w:val="16"/>
        </w:rPr>
      </w:pPr>
      <w:r w:rsidRPr="00F751BA">
        <w:rPr>
          <w:color w:val="000000"/>
          <w:sz w:val="16"/>
          <w:szCs w:val="16"/>
        </w:rPr>
        <w:tab/>
        <w:t>US-NH Deposit 1, ff. 15v i untitled -</w:t>
      </w:r>
      <w:r w:rsidR="003810A0" w:rsidRPr="003810A0">
        <w:rPr>
          <w:color w:val="000000"/>
          <w:sz w:val="16"/>
          <w:szCs w:val="16"/>
        </w:rPr>
        <w:t xml:space="preserve"> </w:t>
      </w:r>
      <w:r w:rsidR="003810A0" w:rsidRPr="00F751BA">
        <w:rPr>
          <w:color w:val="000000"/>
          <w:sz w:val="16"/>
          <w:szCs w:val="16"/>
        </w:rPr>
        <w:t>duet</w:t>
      </w:r>
      <w:r w:rsidRPr="00F751BA">
        <w:rPr>
          <w:color w:val="000000"/>
          <w:sz w:val="16"/>
          <w:szCs w:val="16"/>
        </w:rPr>
        <w:t xml:space="preserve"> lute I</w:t>
      </w:r>
    </w:p>
    <w:p w14:paraId="063C085C" w14:textId="77777777" w:rsidR="0087008E" w:rsidRDefault="005328B6" w:rsidP="00E32739">
      <w:pPr>
        <w:tabs>
          <w:tab w:val="right" w:pos="4678"/>
        </w:tabs>
        <w:ind w:left="284" w:hanging="142"/>
        <w:rPr>
          <w:color w:val="000000"/>
          <w:sz w:val="16"/>
          <w:szCs w:val="16"/>
        </w:rPr>
      </w:pPr>
      <w:r>
        <w:rPr>
          <w:color w:val="000000"/>
          <w:sz w:val="16"/>
          <w:szCs w:val="16"/>
        </w:rPr>
        <w:tab/>
      </w:r>
      <w:r w:rsidR="00F751BA" w:rsidRPr="00F751BA">
        <w:rPr>
          <w:color w:val="000000"/>
          <w:sz w:val="16"/>
          <w:szCs w:val="16"/>
        </w:rPr>
        <w:t xml:space="preserve">- JohnsonB 51a; </w:t>
      </w:r>
      <w:r w:rsidR="00461887">
        <w:rPr>
          <w:color w:val="000000"/>
          <w:sz w:val="16"/>
          <w:szCs w:val="16"/>
        </w:rPr>
        <w:t>Spencer</w:t>
      </w:r>
      <w:r w:rsidR="00461887">
        <w:rPr>
          <w:rStyle w:val="FootnoteReference"/>
          <w:color w:val="000000"/>
          <w:sz w:val="16"/>
          <w:szCs w:val="16"/>
        </w:rPr>
        <w:footnoteReference w:id="26"/>
      </w:r>
      <w:r w:rsidR="00461887">
        <w:rPr>
          <w:color w:val="000000"/>
          <w:sz w:val="16"/>
          <w:szCs w:val="16"/>
        </w:rPr>
        <w:t xml:space="preserve"> 3a; </w:t>
      </w:r>
      <w:r w:rsidR="00F751BA" w:rsidRPr="00F751BA">
        <w:rPr>
          <w:color w:val="000000"/>
          <w:sz w:val="16"/>
          <w:szCs w:val="16"/>
        </w:rPr>
        <w:t>Lundgren 4a</w:t>
      </w:r>
      <w:r w:rsidR="00CF23E5">
        <w:rPr>
          <w:color w:val="000000"/>
          <w:sz w:val="16"/>
          <w:szCs w:val="16"/>
        </w:rPr>
        <w:t xml:space="preserve">; </w:t>
      </w:r>
      <w:r w:rsidR="00F751BA" w:rsidRPr="00F751BA">
        <w:rPr>
          <w:color w:val="000000"/>
          <w:sz w:val="16"/>
          <w:szCs w:val="16"/>
        </w:rPr>
        <w:t>GB-Lbl Eg.2046, f. 4r</w:t>
      </w:r>
    </w:p>
    <w:p w14:paraId="7CF8868E" w14:textId="10F300B9" w:rsidR="00F751BA" w:rsidRPr="00F751BA" w:rsidRDefault="0087008E" w:rsidP="00E32739">
      <w:pPr>
        <w:tabs>
          <w:tab w:val="right" w:pos="4678"/>
        </w:tabs>
        <w:ind w:left="284" w:hanging="142"/>
        <w:rPr>
          <w:color w:val="000000"/>
          <w:sz w:val="16"/>
          <w:szCs w:val="16"/>
        </w:rPr>
      </w:pPr>
      <w:r>
        <w:rPr>
          <w:color w:val="000000"/>
          <w:sz w:val="16"/>
          <w:szCs w:val="16"/>
        </w:rPr>
        <w:tab/>
      </w:r>
      <w:r w:rsidR="00F751BA" w:rsidRPr="00F751BA">
        <w:rPr>
          <w:i/>
          <w:color w:val="000000"/>
          <w:sz w:val="16"/>
          <w:szCs w:val="16"/>
        </w:rPr>
        <w:t>the pauecheo for ii lutes Johnsone</w:t>
      </w:r>
      <w:r w:rsidR="00F751BA" w:rsidRPr="00F751BA">
        <w:rPr>
          <w:color w:val="000000"/>
          <w:sz w:val="16"/>
          <w:szCs w:val="16"/>
        </w:rPr>
        <w:t xml:space="preserve"> -</w:t>
      </w:r>
      <w:r w:rsidR="003810A0" w:rsidRPr="003810A0">
        <w:rPr>
          <w:color w:val="000000"/>
          <w:sz w:val="16"/>
          <w:szCs w:val="16"/>
        </w:rPr>
        <w:t xml:space="preserve"> </w:t>
      </w:r>
      <w:r w:rsidR="003810A0" w:rsidRPr="00F751BA">
        <w:rPr>
          <w:color w:val="000000"/>
          <w:sz w:val="16"/>
          <w:szCs w:val="16"/>
        </w:rPr>
        <w:t>duet</w:t>
      </w:r>
      <w:r w:rsidR="00F751BA" w:rsidRPr="00F751BA">
        <w:rPr>
          <w:color w:val="000000"/>
          <w:sz w:val="16"/>
          <w:szCs w:val="16"/>
        </w:rPr>
        <w:t xml:space="preserve"> lute I </w:t>
      </w:r>
      <w:r w:rsidR="0077014A">
        <w:rPr>
          <w:color w:val="000000"/>
          <w:sz w:val="16"/>
          <w:szCs w:val="16"/>
        </w:rPr>
        <w:t>(bars 1-20 missing)</w:t>
      </w:r>
    </w:p>
    <w:p w14:paraId="654F01ED" w14:textId="4EFBEB2B" w:rsidR="00F751BA" w:rsidRPr="00F751BA" w:rsidRDefault="0043091F" w:rsidP="00E32739">
      <w:pPr>
        <w:tabs>
          <w:tab w:val="right" w:pos="4678"/>
        </w:tabs>
        <w:ind w:left="284" w:hanging="142"/>
        <w:rPr>
          <w:color w:val="000000"/>
          <w:sz w:val="16"/>
          <w:szCs w:val="16"/>
        </w:rPr>
      </w:pPr>
      <w:r w:rsidRPr="0043091F">
        <w:rPr>
          <w:b/>
          <w:bCs/>
          <w:color w:val="000000"/>
          <w:sz w:val="16"/>
          <w:szCs w:val="16"/>
        </w:rPr>
        <w:t>LP</w:t>
      </w:r>
      <w:r w:rsidR="00EF7A2C">
        <w:rPr>
          <w:b/>
          <w:bCs/>
          <w:color w:val="000000"/>
          <w:sz w:val="16"/>
          <w:szCs w:val="16"/>
        </w:rPr>
        <w:t>6</w:t>
      </w:r>
      <w:r w:rsidR="00F751BA" w:rsidRPr="00F751BA">
        <w:rPr>
          <w:b/>
          <w:bCs/>
          <w:color w:val="000000"/>
          <w:sz w:val="16"/>
          <w:szCs w:val="16"/>
        </w:rPr>
        <w:t>ii.</w:t>
      </w:r>
      <w:r w:rsidR="00F751BA" w:rsidRPr="00F751BA">
        <w:rPr>
          <w:color w:val="000000"/>
          <w:sz w:val="16"/>
          <w:szCs w:val="16"/>
        </w:rPr>
        <w:t xml:space="preserve"> GB-AB I/27, pp. 28-29 </w:t>
      </w:r>
      <w:r w:rsidR="00F751BA" w:rsidRPr="00F751BA">
        <w:rPr>
          <w:i/>
          <w:color w:val="000000"/>
          <w:sz w:val="16"/>
          <w:szCs w:val="16"/>
        </w:rPr>
        <w:t>Leueche pauen</w:t>
      </w:r>
      <w:r w:rsidR="00F751BA" w:rsidRPr="00F751BA">
        <w:rPr>
          <w:color w:val="000000"/>
          <w:sz w:val="16"/>
          <w:szCs w:val="16"/>
        </w:rPr>
        <w:t xml:space="preserve"> - </w:t>
      </w:r>
      <w:r w:rsidR="003810A0" w:rsidRPr="00F751BA">
        <w:rPr>
          <w:color w:val="000000"/>
          <w:sz w:val="16"/>
          <w:szCs w:val="16"/>
        </w:rPr>
        <w:t xml:space="preserve">duet </w:t>
      </w:r>
      <w:r w:rsidR="00F751BA" w:rsidRPr="00F751BA">
        <w:rPr>
          <w:color w:val="000000"/>
          <w:sz w:val="16"/>
          <w:szCs w:val="16"/>
        </w:rPr>
        <w:t>lute II</w:t>
      </w:r>
      <w:r w:rsidR="007213A7">
        <w:rPr>
          <w:color w:val="000000"/>
          <w:sz w:val="16"/>
          <w:szCs w:val="16"/>
        </w:rPr>
        <w:tab/>
      </w:r>
      <w:r w:rsidR="00F02655">
        <w:rPr>
          <w:color w:val="000000"/>
          <w:sz w:val="16"/>
          <w:szCs w:val="16"/>
        </w:rPr>
        <w:t>5</w:t>
      </w:r>
      <w:r w:rsidR="00BB5046">
        <w:rPr>
          <w:color w:val="000000"/>
          <w:sz w:val="16"/>
          <w:szCs w:val="16"/>
        </w:rPr>
        <w:t>9</w:t>
      </w:r>
    </w:p>
    <w:p w14:paraId="347BBC70" w14:textId="6BCC7898" w:rsidR="005328B6" w:rsidRDefault="00F751BA" w:rsidP="00E32739">
      <w:pPr>
        <w:tabs>
          <w:tab w:val="right" w:pos="4678"/>
        </w:tabs>
        <w:ind w:left="284" w:hanging="142"/>
        <w:rPr>
          <w:color w:val="000000"/>
          <w:sz w:val="16"/>
          <w:szCs w:val="16"/>
        </w:rPr>
      </w:pPr>
      <w:r w:rsidRPr="00F751BA">
        <w:rPr>
          <w:color w:val="000000"/>
          <w:sz w:val="16"/>
          <w:szCs w:val="16"/>
        </w:rPr>
        <w:tab/>
      </w:r>
      <w:r w:rsidR="00A36B74">
        <w:rPr>
          <w:color w:val="000000"/>
          <w:sz w:val="16"/>
          <w:szCs w:val="16"/>
        </w:rPr>
        <w:t xml:space="preserve">= </w:t>
      </w:r>
      <w:r w:rsidRPr="00F751BA">
        <w:rPr>
          <w:color w:val="000000"/>
          <w:sz w:val="16"/>
          <w:szCs w:val="16"/>
        </w:rPr>
        <w:t>US-NH Deposit 1, ff. 15v ii untitled -</w:t>
      </w:r>
      <w:r w:rsidR="003810A0" w:rsidRPr="003810A0">
        <w:rPr>
          <w:color w:val="000000"/>
          <w:sz w:val="16"/>
          <w:szCs w:val="16"/>
        </w:rPr>
        <w:t xml:space="preserve"> </w:t>
      </w:r>
      <w:r w:rsidR="003810A0" w:rsidRPr="00F751BA">
        <w:rPr>
          <w:color w:val="000000"/>
          <w:sz w:val="16"/>
          <w:szCs w:val="16"/>
        </w:rPr>
        <w:t>duet</w:t>
      </w:r>
      <w:r w:rsidRPr="00F751BA">
        <w:rPr>
          <w:color w:val="000000"/>
          <w:sz w:val="16"/>
          <w:szCs w:val="16"/>
        </w:rPr>
        <w:t xml:space="preserve"> lute II</w:t>
      </w:r>
    </w:p>
    <w:p w14:paraId="2309C32E" w14:textId="21A97F98" w:rsidR="00F751BA" w:rsidRPr="00F751BA" w:rsidRDefault="005328B6" w:rsidP="00E32739">
      <w:pPr>
        <w:tabs>
          <w:tab w:val="right" w:pos="4678"/>
        </w:tabs>
        <w:ind w:left="284" w:hanging="142"/>
        <w:rPr>
          <w:color w:val="000000"/>
          <w:sz w:val="16"/>
          <w:szCs w:val="16"/>
        </w:rPr>
      </w:pPr>
      <w:r>
        <w:rPr>
          <w:color w:val="000000"/>
          <w:sz w:val="16"/>
          <w:szCs w:val="16"/>
        </w:rPr>
        <w:tab/>
      </w:r>
      <w:r w:rsidR="00F751BA" w:rsidRPr="00F751BA">
        <w:rPr>
          <w:color w:val="000000"/>
          <w:sz w:val="16"/>
          <w:szCs w:val="16"/>
        </w:rPr>
        <w:t xml:space="preserve">- JohnsonB 51b; </w:t>
      </w:r>
      <w:r w:rsidR="00461887">
        <w:rPr>
          <w:color w:val="000000"/>
          <w:sz w:val="16"/>
          <w:szCs w:val="16"/>
        </w:rPr>
        <w:t xml:space="preserve">Spencer 3b; </w:t>
      </w:r>
      <w:r w:rsidR="00F751BA" w:rsidRPr="00F751BA">
        <w:rPr>
          <w:color w:val="000000"/>
          <w:sz w:val="16"/>
          <w:szCs w:val="16"/>
        </w:rPr>
        <w:t>Lundgren 4b</w:t>
      </w:r>
    </w:p>
    <w:p w14:paraId="431A7C53" w14:textId="151B45EF" w:rsidR="007213A7" w:rsidRDefault="0043091F" w:rsidP="00E32739">
      <w:pPr>
        <w:tabs>
          <w:tab w:val="right" w:pos="4678"/>
        </w:tabs>
        <w:ind w:left="284" w:hanging="142"/>
        <w:rPr>
          <w:color w:val="000000"/>
          <w:sz w:val="16"/>
          <w:szCs w:val="16"/>
        </w:rPr>
      </w:pPr>
      <w:r w:rsidRPr="0043091F">
        <w:rPr>
          <w:b/>
          <w:bCs/>
          <w:color w:val="000000"/>
          <w:sz w:val="16"/>
          <w:szCs w:val="16"/>
        </w:rPr>
        <w:t>LP</w:t>
      </w:r>
      <w:r w:rsidR="00EF7A2C">
        <w:rPr>
          <w:b/>
          <w:bCs/>
          <w:color w:val="000000"/>
          <w:sz w:val="16"/>
          <w:szCs w:val="16"/>
        </w:rPr>
        <w:t>7</w:t>
      </w:r>
      <w:r w:rsidR="00F751BA" w:rsidRPr="00F751BA">
        <w:rPr>
          <w:b/>
          <w:bCs/>
          <w:color w:val="000000"/>
          <w:sz w:val="16"/>
          <w:szCs w:val="16"/>
        </w:rPr>
        <w:t>i.</w:t>
      </w:r>
      <w:r w:rsidR="00F751BA" w:rsidRPr="00F751BA">
        <w:rPr>
          <w:color w:val="000000"/>
          <w:sz w:val="16"/>
          <w:szCs w:val="16"/>
        </w:rPr>
        <w:t xml:space="preserve"> GB-Cu Dd.3.18, f. 61v </w:t>
      </w:r>
      <w:r w:rsidR="00F751BA" w:rsidRPr="00F751BA">
        <w:rPr>
          <w:i/>
          <w:iCs/>
          <w:color w:val="000000"/>
          <w:sz w:val="16"/>
          <w:szCs w:val="16"/>
          <w:lang w:val="en-US"/>
        </w:rPr>
        <w:t>La Veccio</w:t>
      </w:r>
      <w:r w:rsidR="00F751BA" w:rsidRPr="00F751BA">
        <w:rPr>
          <w:iCs/>
          <w:color w:val="000000"/>
          <w:sz w:val="16"/>
          <w:szCs w:val="16"/>
          <w:lang w:val="en-US"/>
        </w:rPr>
        <w:t xml:space="preserve"> - </w:t>
      </w:r>
      <w:r w:rsidR="00F751BA" w:rsidRPr="00F751BA">
        <w:rPr>
          <w:color w:val="000000"/>
          <w:sz w:val="16"/>
          <w:szCs w:val="16"/>
        </w:rPr>
        <w:t xml:space="preserve">lute </w:t>
      </w:r>
      <w:r w:rsidR="00F751BA" w:rsidRPr="004D7D75">
        <w:rPr>
          <w:color w:val="000000"/>
          <w:sz w:val="16"/>
          <w:szCs w:val="16"/>
        </w:rPr>
        <w:t>part</w:t>
      </w:r>
      <w:r w:rsidR="00F751BA" w:rsidRPr="00F751BA">
        <w:rPr>
          <w:color w:val="000000"/>
          <w:sz w:val="16"/>
          <w:szCs w:val="16"/>
        </w:rPr>
        <w:t xml:space="preserve"> </w:t>
      </w:r>
      <w:r w:rsidR="004D7D75">
        <w:rPr>
          <w:color w:val="000000"/>
          <w:sz w:val="16"/>
          <w:szCs w:val="16"/>
        </w:rPr>
        <w:t>(or treble)</w:t>
      </w:r>
      <w:r w:rsidR="007213A7">
        <w:rPr>
          <w:color w:val="000000"/>
          <w:sz w:val="16"/>
          <w:szCs w:val="16"/>
        </w:rPr>
        <w:tab/>
      </w:r>
      <w:r w:rsidR="00BB5046">
        <w:rPr>
          <w:color w:val="000000"/>
          <w:sz w:val="16"/>
          <w:szCs w:val="16"/>
        </w:rPr>
        <w:t>60-61</w:t>
      </w:r>
    </w:p>
    <w:p w14:paraId="48918CA2" w14:textId="0DC9C067" w:rsidR="00F751BA" w:rsidRPr="00F751BA" w:rsidRDefault="007213A7" w:rsidP="00E32739">
      <w:pPr>
        <w:tabs>
          <w:tab w:val="right" w:pos="4678"/>
        </w:tabs>
        <w:ind w:left="284" w:hanging="142"/>
        <w:rPr>
          <w:color w:val="000000"/>
          <w:sz w:val="16"/>
          <w:szCs w:val="16"/>
        </w:rPr>
      </w:pPr>
      <w:r>
        <w:rPr>
          <w:color w:val="000000"/>
          <w:sz w:val="16"/>
          <w:szCs w:val="16"/>
        </w:rPr>
        <w:tab/>
      </w:r>
      <w:r w:rsidR="00F751BA" w:rsidRPr="00F751BA">
        <w:rPr>
          <w:color w:val="000000"/>
          <w:sz w:val="16"/>
          <w:szCs w:val="16"/>
          <w:lang w:val="en-US"/>
        </w:rPr>
        <w:t>Nordstrom 1972 no. 107</w:t>
      </w:r>
    </w:p>
    <w:p w14:paraId="12CD034A" w14:textId="2F61A080" w:rsidR="00F751BA" w:rsidRPr="003F13C2" w:rsidRDefault="0043091F" w:rsidP="00E32739">
      <w:pPr>
        <w:tabs>
          <w:tab w:val="right" w:pos="4678"/>
        </w:tabs>
        <w:ind w:left="284" w:hanging="142"/>
        <w:rPr>
          <w:color w:val="000000"/>
          <w:sz w:val="18"/>
          <w:szCs w:val="18"/>
        </w:rPr>
      </w:pPr>
      <w:r w:rsidRPr="0043091F">
        <w:rPr>
          <w:b/>
          <w:bCs/>
          <w:color w:val="000000"/>
          <w:sz w:val="16"/>
          <w:szCs w:val="16"/>
        </w:rPr>
        <w:t>LP</w:t>
      </w:r>
      <w:r w:rsidR="00EF7A2C">
        <w:rPr>
          <w:b/>
          <w:bCs/>
          <w:color w:val="000000"/>
          <w:sz w:val="16"/>
          <w:szCs w:val="16"/>
        </w:rPr>
        <w:t>7</w:t>
      </w:r>
      <w:r w:rsidR="00F751BA" w:rsidRPr="00F751BA">
        <w:rPr>
          <w:b/>
          <w:bCs/>
          <w:color w:val="000000"/>
          <w:sz w:val="16"/>
          <w:szCs w:val="16"/>
        </w:rPr>
        <w:t>ii.</w:t>
      </w:r>
      <w:r w:rsidR="00F751BA" w:rsidRPr="00F751BA">
        <w:rPr>
          <w:color w:val="000000"/>
          <w:sz w:val="16"/>
          <w:szCs w:val="16"/>
        </w:rPr>
        <w:t xml:space="preserve"> </w:t>
      </w:r>
      <w:r w:rsidR="00FA60B6" w:rsidRPr="00FA60B6">
        <w:rPr>
          <w:color w:val="000000"/>
          <w:sz w:val="16"/>
          <w:szCs w:val="16"/>
        </w:rPr>
        <w:t xml:space="preserve">GB-Hu DDHO 20/3, no. 23 </w:t>
      </w:r>
      <w:r w:rsidR="00FA60B6" w:rsidRPr="00D80F60">
        <w:rPr>
          <w:i/>
          <w:iCs/>
          <w:color w:val="000000"/>
          <w:sz w:val="16"/>
          <w:szCs w:val="16"/>
        </w:rPr>
        <w:t>Lauecchia</w:t>
      </w:r>
      <w:r w:rsidR="00213792">
        <w:rPr>
          <w:color w:val="000000"/>
          <w:sz w:val="16"/>
          <w:szCs w:val="16"/>
        </w:rPr>
        <w:t xml:space="preserve"> </w:t>
      </w:r>
      <w:r w:rsidR="00FA60B6">
        <w:rPr>
          <w:color w:val="000000"/>
          <w:sz w:val="16"/>
          <w:szCs w:val="16"/>
        </w:rPr>
        <w:t>(</w:t>
      </w:r>
      <w:r w:rsidR="00FA60B6" w:rsidRPr="00F751BA">
        <w:rPr>
          <w:color w:val="000000"/>
          <w:sz w:val="16"/>
          <w:szCs w:val="16"/>
        </w:rPr>
        <w:t>ground</w:t>
      </w:r>
      <w:r w:rsidR="00FA60B6">
        <w:rPr>
          <w:color w:val="000000"/>
          <w:sz w:val="16"/>
          <w:szCs w:val="16"/>
        </w:rPr>
        <w:t xml:space="preserve">) </w:t>
      </w:r>
      <w:r w:rsidR="00213792">
        <w:rPr>
          <w:color w:val="000000"/>
          <w:sz w:val="16"/>
          <w:szCs w:val="16"/>
        </w:rPr>
        <w:t xml:space="preserve">- </w:t>
      </w:r>
      <w:r w:rsidR="00FA60B6" w:rsidRPr="00FA60B6">
        <w:rPr>
          <w:color w:val="000000"/>
          <w:sz w:val="16"/>
          <w:szCs w:val="16"/>
        </w:rPr>
        <w:t>bass viol</w:t>
      </w:r>
      <w:r w:rsidR="007213A7">
        <w:rPr>
          <w:color w:val="000000"/>
          <w:sz w:val="16"/>
          <w:szCs w:val="16"/>
        </w:rPr>
        <w:tab/>
      </w:r>
      <w:r w:rsidR="00BB5046">
        <w:rPr>
          <w:color w:val="000000"/>
          <w:sz w:val="16"/>
          <w:szCs w:val="16"/>
        </w:rPr>
        <w:t>61</w:t>
      </w:r>
    </w:p>
    <w:p w14:paraId="4143DAAC" w14:textId="58DC6CCD" w:rsidR="00F751BA" w:rsidRPr="00F751BA" w:rsidRDefault="0043091F" w:rsidP="00E32739">
      <w:pPr>
        <w:tabs>
          <w:tab w:val="right" w:pos="4678"/>
        </w:tabs>
        <w:ind w:left="284" w:hanging="142"/>
        <w:rPr>
          <w:iCs/>
          <w:color w:val="000000"/>
          <w:sz w:val="16"/>
          <w:szCs w:val="16"/>
        </w:rPr>
      </w:pPr>
      <w:r w:rsidRPr="0043091F">
        <w:rPr>
          <w:b/>
          <w:bCs/>
          <w:color w:val="000000"/>
          <w:sz w:val="16"/>
          <w:szCs w:val="16"/>
        </w:rPr>
        <w:t>LP</w:t>
      </w:r>
      <w:r w:rsidR="00EF7A2C">
        <w:rPr>
          <w:b/>
          <w:bCs/>
          <w:color w:val="000000"/>
          <w:sz w:val="16"/>
          <w:szCs w:val="16"/>
        </w:rPr>
        <w:t>8</w:t>
      </w:r>
      <w:r w:rsidR="00F751BA" w:rsidRPr="00F751BA">
        <w:rPr>
          <w:b/>
          <w:bCs/>
          <w:color w:val="000000"/>
          <w:sz w:val="16"/>
          <w:szCs w:val="16"/>
        </w:rPr>
        <w:t>.</w:t>
      </w:r>
      <w:r w:rsidR="00F751BA" w:rsidRPr="00F751BA">
        <w:rPr>
          <w:color w:val="000000"/>
          <w:sz w:val="16"/>
          <w:szCs w:val="16"/>
        </w:rPr>
        <w:t xml:space="preserve"> </w:t>
      </w:r>
      <w:r w:rsidR="00FD1CEA">
        <w:rPr>
          <w:color w:val="000000"/>
          <w:sz w:val="16"/>
          <w:szCs w:val="16"/>
        </w:rPr>
        <w:t>US-CAh 181 (</w:t>
      </w:r>
      <w:r w:rsidR="00F751BA" w:rsidRPr="00F751BA">
        <w:rPr>
          <w:color w:val="000000"/>
          <w:sz w:val="16"/>
          <w:szCs w:val="16"/>
        </w:rPr>
        <w:t>Otley</w:t>
      </w:r>
      <w:r w:rsidR="00FD1CEA">
        <w:rPr>
          <w:color w:val="000000"/>
          <w:sz w:val="16"/>
          <w:szCs w:val="16"/>
        </w:rPr>
        <w:t>)</w:t>
      </w:r>
      <w:r w:rsidR="00F751BA" w:rsidRPr="00F751BA">
        <w:rPr>
          <w:color w:val="000000"/>
          <w:sz w:val="16"/>
          <w:szCs w:val="16"/>
        </w:rPr>
        <w:t xml:space="preserve">, ff. 31r-30v </w:t>
      </w:r>
      <w:r w:rsidR="00F751BA" w:rsidRPr="00F751BA">
        <w:rPr>
          <w:i/>
          <w:color w:val="000000"/>
          <w:sz w:val="16"/>
          <w:szCs w:val="16"/>
        </w:rPr>
        <w:t>La veche pa:</w:t>
      </w:r>
      <w:r>
        <w:rPr>
          <w:iCs/>
          <w:color w:val="000000"/>
          <w:sz w:val="16"/>
          <w:szCs w:val="16"/>
        </w:rPr>
        <w:t xml:space="preserve"> - </w:t>
      </w:r>
      <w:r w:rsidRPr="00F751BA">
        <w:rPr>
          <w:color w:val="000000"/>
          <w:sz w:val="16"/>
          <w:szCs w:val="16"/>
        </w:rPr>
        <w:t>cittern</w:t>
      </w:r>
      <w:r w:rsidR="005328B6">
        <w:rPr>
          <w:color w:val="000000"/>
          <w:sz w:val="16"/>
          <w:szCs w:val="16"/>
        </w:rPr>
        <w:t xml:space="preserve"> solo</w:t>
      </w:r>
      <w:r w:rsidR="007213A7">
        <w:rPr>
          <w:color w:val="000000"/>
          <w:sz w:val="16"/>
          <w:szCs w:val="16"/>
        </w:rPr>
        <w:tab/>
      </w:r>
      <w:r w:rsidR="00BB5046">
        <w:rPr>
          <w:color w:val="000000"/>
          <w:sz w:val="16"/>
          <w:szCs w:val="16"/>
        </w:rPr>
        <w:t>50</w:t>
      </w:r>
    </w:p>
    <w:p w14:paraId="6328E0A2" w14:textId="412D85ED" w:rsidR="00F751BA" w:rsidRDefault="0043091F" w:rsidP="00E32739">
      <w:pPr>
        <w:tabs>
          <w:tab w:val="right" w:pos="4678"/>
        </w:tabs>
        <w:ind w:left="284" w:hanging="142"/>
        <w:rPr>
          <w:color w:val="000000"/>
          <w:sz w:val="16"/>
          <w:szCs w:val="16"/>
        </w:rPr>
      </w:pPr>
      <w:r w:rsidRPr="0043091F">
        <w:rPr>
          <w:b/>
          <w:bCs/>
          <w:color w:val="000000"/>
          <w:sz w:val="16"/>
          <w:szCs w:val="16"/>
        </w:rPr>
        <w:t>LP</w:t>
      </w:r>
      <w:r w:rsidR="00EF7A2C">
        <w:rPr>
          <w:b/>
          <w:bCs/>
          <w:color w:val="000000"/>
          <w:sz w:val="16"/>
          <w:szCs w:val="16"/>
        </w:rPr>
        <w:t>9</w:t>
      </w:r>
      <w:r w:rsidR="00F751BA" w:rsidRPr="00F751BA">
        <w:rPr>
          <w:b/>
          <w:bCs/>
          <w:color w:val="000000"/>
          <w:sz w:val="16"/>
          <w:szCs w:val="16"/>
        </w:rPr>
        <w:t>.</w:t>
      </w:r>
      <w:r w:rsidR="00F751BA" w:rsidRPr="00F751BA">
        <w:rPr>
          <w:color w:val="000000"/>
          <w:sz w:val="16"/>
          <w:szCs w:val="16"/>
        </w:rPr>
        <w:t xml:space="preserve"> Holborn</w:t>
      </w:r>
      <w:r w:rsidR="007213A7">
        <w:rPr>
          <w:color w:val="000000"/>
          <w:sz w:val="16"/>
          <w:szCs w:val="16"/>
        </w:rPr>
        <w:t xml:space="preserve"> </w:t>
      </w:r>
      <w:r w:rsidR="00F751BA" w:rsidRPr="00F751BA">
        <w:rPr>
          <w:color w:val="000000"/>
          <w:sz w:val="16"/>
          <w:szCs w:val="16"/>
        </w:rPr>
        <w:t>1597, sigs. F3r-F</w:t>
      </w:r>
      <w:r w:rsidR="00CA0EFD">
        <w:rPr>
          <w:color w:val="000000"/>
          <w:sz w:val="16"/>
          <w:szCs w:val="16"/>
        </w:rPr>
        <w:t>4r</w:t>
      </w:r>
      <w:r w:rsidR="00F751BA" w:rsidRPr="00F751BA">
        <w:rPr>
          <w:color w:val="000000"/>
          <w:sz w:val="16"/>
          <w:szCs w:val="16"/>
        </w:rPr>
        <w:t xml:space="preserve"> </w:t>
      </w:r>
      <w:r w:rsidR="00F751BA" w:rsidRPr="00F751BA">
        <w:rPr>
          <w:i/>
          <w:color w:val="000000"/>
          <w:sz w:val="16"/>
          <w:szCs w:val="16"/>
        </w:rPr>
        <w:t>Pauane la vecchio</w:t>
      </w:r>
      <w:r>
        <w:rPr>
          <w:iCs/>
          <w:color w:val="000000"/>
          <w:sz w:val="16"/>
          <w:szCs w:val="16"/>
        </w:rPr>
        <w:t xml:space="preserve"> - </w:t>
      </w:r>
      <w:r w:rsidRPr="00F751BA">
        <w:rPr>
          <w:color w:val="000000"/>
          <w:sz w:val="16"/>
          <w:szCs w:val="16"/>
        </w:rPr>
        <w:t>cittern</w:t>
      </w:r>
      <w:r w:rsidR="005328B6">
        <w:rPr>
          <w:color w:val="000000"/>
          <w:sz w:val="16"/>
          <w:szCs w:val="16"/>
        </w:rPr>
        <w:t xml:space="preserve"> solo</w:t>
      </w:r>
      <w:r w:rsidR="007213A7">
        <w:rPr>
          <w:color w:val="000000"/>
          <w:sz w:val="16"/>
          <w:szCs w:val="16"/>
        </w:rPr>
        <w:tab/>
      </w:r>
      <w:r w:rsidR="00BB5046">
        <w:rPr>
          <w:color w:val="000000"/>
          <w:sz w:val="16"/>
          <w:szCs w:val="16"/>
        </w:rPr>
        <w:t>62-63</w:t>
      </w:r>
    </w:p>
    <w:p w14:paraId="323E9320" w14:textId="2CB59C67" w:rsidR="00F751BA" w:rsidRPr="00F751BA" w:rsidRDefault="0043091F" w:rsidP="00E32739">
      <w:pPr>
        <w:tabs>
          <w:tab w:val="right" w:pos="4678"/>
        </w:tabs>
        <w:ind w:left="284" w:hanging="142"/>
        <w:rPr>
          <w:color w:val="000000"/>
          <w:sz w:val="16"/>
          <w:szCs w:val="16"/>
        </w:rPr>
      </w:pPr>
      <w:r w:rsidRPr="0043091F">
        <w:rPr>
          <w:b/>
          <w:bCs/>
          <w:color w:val="000000"/>
          <w:sz w:val="16"/>
          <w:szCs w:val="16"/>
        </w:rPr>
        <w:t>LP</w:t>
      </w:r>
      <w:r w:rsidR="00F751BA" w:rsidRPr="00F751BA">
        <w:rPr>
          <w:b/>
          <w:bCs/>
          <w:color w:val="000000"/>
          <w:sz w:val="16"/>
          <w:szCs w:val="16"/>
        </w:rPr>
        <w:t>1</w:t>
      </w:r>
      <w:r w:rsidR="00EF7A2C">
        <w:rPr>
          <w:b/>
          <w:bCs/>
          <w:color w:val="000000"/>
          <w:sz w:val="16"/>
          <w:szCs w:val="16"/>
        </w:rPr>
        <w:t>0</w:t>
      </w:r>
      <w:r w:rsidR="00F751BA" w:rsidRPr="00F751BA">
        <w:rPr>
          <w:b/>
          <w:bCs/>
          <w:color w:val="000000"/>
          <w:sz w:val="16"/>
          <w:szCs w:val="16"/>
        </w:rPr>
        <w:t>.</w:t>
      </w:r>
      <w:r w:rsidR="00F751BA" w:rsidRPr="00F751BA">
        <w:rPr>
          <w:color w:val="000000"/>
          <w:sz w:val="16"/>
          <w:szCs w:val="16"/>
        </w:rPr>
        <w:t xml:space="preserve"> Holborn 1597, sigs. B3v-B4r </w:t>
      </w:r>
      <w:r w:rsidR="00F751BA" w:rsidRPr="00F751BA">
        <w:rPr>
          <w:i/>
          <w:color w:val="000000"/>
          <w:sz w:val="16"/>
          <w:szCs w:val="16"/>
        </w:rPr>
        <w:t>Pauane la vecchio</w:t>
      </w:r>
      <w:r>
        <w:rPr>
          <w:iCs/>
          <w:color w:val="000000"/>
          <w:sz w:val="16"/>
          <w:szCs w:val="16"/>
        </w:rPr>
        <w:t xml:space="preserve"> - </w:t>
      </w:r>
      <w:r w:rsidRPr="00F751BA">
        <w:rPr>
          <w:color w:val="000000"/>
          <w:sz w:val="16"/>
          <w:szCs w:val="16"/>
        </w:rPr>
        <w:t>cittern</w:t>
      </w:r>
      <w:r w:rsidR="005328B6">
        <w:rPr>
          <w:color w:val="000000"/>
          <w:sz w:val="16"/>
          <w:szCs w:val="16"/>
        </w:rPr>
        <w:t xml:space="preserve"> solo</w:t>
      </w:r>
      <w:r w:rsidR="007213A7">
        <w:rPr>
          <w:color w:val="000000"/>
          <w:sz w:val="16"/>
          <w:szCs w:val="16"/>
        </w:rPr>
        <w:tab/>
      </w:r>
      <w:r w:rsidR="00F02655">
        <w:rPr>
          <w:color w:val="000000"/>
          <w:sz w:val="16"/>
          <w:szCs w:val="16"/>
        </w:rPr>
        <w:t>6</w:t>
      </w:r>
      <w:r w:rsidR="00BB5046">
        <w:rPr>
          <w:color w:val="000000"/>
          <w:sz w:val="16"/>
          <w:szCs w:val="16"/>
        </w:rPr>
        <w:t>4</w:t>
      </w:r>
    </w:p>
    <w:p w14:paraId="0A630F88" w14:textId="26B90534" w:rsidR="00F751BA" w:rsidRPr="00F751BA" w:rsidRDefault="008A42A0" w:rsidP="00686C72">
      <w:pPr>
        <w:ind w:left="284" w:right="310" w:hanging="142"/>
        <w:rPr>
          <w:color w:val="000000"/>
          <w:sz w:val="16"/>
          <w:szCs w:val="16"/>
        </w:rPr>
      </w:pPr>
      <w:r>
        <w:rPr>
          <w:color w:val="000000"/>
          <w:sz w:val="16"/>
          <w:szCs w:val="16"/>
        </w:rPr>
        <w:tab/>
      </w:r>
      <w:r w:rsidR="00F751BA" w:rsidRPr="00F751BA">
        <w:rPr>
          <w:color w:val="000000"/>
          <w:sz w:val="16"/>
          <w:szCs w:val="16"/>
        </w:rPr>
        <w:t>mixed consort</w:t>
      </w:r>
      <w:r w:rsidR="00686C72">
        <w:rPr>
          <w:color w:val="000000"/>
          <w:sz w:val="16"/>
          <w:szCs w:val="16"/>
        </w:rPr>
        <w:t xml:space="preserve"> parts - see </w:t>
      </w:r>
      <w:r w:rsidR="00F751BA" w:rsidRPr="00A44132">
        <w:rPr>
          <w:color w:val="000000"/>
          <w:sz w:val="16"/>
          <w:szCs w:val="16"/>
        </w:rPr>
        <w:t>Edwards 15</w:t>
      </w:r>
      <w:r w:rsidR="00686C72">
        <w:rPr>
          <w:color w:val="000000"/>
          <w:sz w:val="16"/>
          <w:szCs w:val="16"/>
        </w:rPr>
        <w:t>:</w:t>
      </w:r>
      <w:r w:rsidR="00686C72" w:rsidRPr="00A44132">
        <w:rPr>
          <w:rStyle w:val="FootnoteReference"/>
          <w:color w:val="000000"/>
          <w:sz w:val="16"/>
          <w:szCs w:val="16"/>
        </w:rPr>
        <w:footnoteReference w:id="27"/>
      </w:r>
      <w:r w:rsidR="00686C72">
        <w:rPr>
          <w:color w:val="000000"/>
          <w:sz w:val="16"/>
          <w:szCs w:val="16"/>
        </w:rPr>
        <w:t xml:space="preserve"> </w:t>
      </w:r>
      <w:r w:rsidR="00F751BA" w:rsidRPr="00F751BA">
        <w:rPr>
          <w:color w:val="000000"/>
          <w:sz w:val="16"/>
          <w:szCs w:val="16"/>
        </w:rPr>
        <w:t xml:space="preserve">GB-Cu Dd.5.21, f. 10v </w:t>
      </w:r>
      <w:r w:rsidR="00F751BA" w:rsidRPr="00F751BA">
        <w:rPr>
          <w:i/>
          <w:color w:val="000000"/>
          <w:sz w:val="16"/>
          <w:szCs w:val="16"/>
        </w:rPr>
        <w:t>La</w:t>
      </w:r>
      <w:r w:rsidR="00E5378E">
        <w:rPr>
          <w:i/>
          <w:color w:val="000000"/>
          <w:sz w:val="16"/>
          <w:szCs w:val="16"/>
        </w:rPr>
        <w:t>u</w:t>
      </w:r>
      <w:r w:rsidR="00F751BA" w:rsidRPr="00F751BA">
        <w:rPr>
          <w:i/>
          <w:color w:val="000000"/>
          <w:sz w:val="16"/>
          <w:szCs w:val="16"/>
        </w:rPr>
        <w:t>ecchi</w:t>
      </w:r>
      <w:r w:rsidR="00E5378E">
        <w:rPr>
          <w:i/>
          <w:color w:val="000000"/>
          <w:sz w:val="16"/>
          <w:szCs w:val="16"/>
        </w:rPr>
        <w:t>a</w:t>
      </w:r>
      <w:r w:rsidR="00F751BA" w:rsidRPr="00F751BA">
        <w:rPr>
          <w:i/>
          <w:color w:val="000000"/>
          <w:sz w:val="16"/>
          <w:szCs w:val="16"/>
        </w:rPr>
        <w:t xml:space="preserve"> Pauen</w:t>
      </w:r>
      <w:r w:rsidR="00F751BA" w:rsidRPr="00F751BA">
        <w:rPr>
          <w:color w:val="000000"/>
          <w:sz w:val="16"/>
          <w:szCs w:val="16"/>
        </w:rPr>
        <w:t xml:space="preserve"> - recorder</w:t>
      </w:r>
      <w:r w:rsidR="00686C72">
        <w:rPr>
          <w:color w:val="000000"/>
          <w:sz w:val="16"/>
          <w:szCs w:val="16"/>
        </w:rPr>
        <w:t xml:space="preserve">; </w:t>
      </w:r>
      <w:r w:rsidR="004B461C">
        <w:rPr>
          <w:color w:val="000000"/>
          <w:sz w:val="16"/>
          <w:szCs w:val="16"/>
        </w:rPr>
        <w:t>GB-</w:t>
      </w:r>
      <w:r w:rsidR="004B461C" w:rsidRPr="00A277D4">
        <w:rPr>
          <w:color w:val="000000"/>
          <w:sz w:val="16"/>
          <w:szCs w:val="16"/>
        </w:rPr>
        <w:t>H</w:t>
      </w:r>
      <w:r w:rsidR="00A277D4">
        <w:rPr>
          <w:color w:val="000000"/>
          <w:sz w:val="16"/>
          <w:szCs w:val="16"/>
        </w:rPr>
        <w:t>u</w:t>
      </w:r>
      <w:r w:rsidR="004B461C">
        <w:rPr>
          <w:color w:val="000000"/>
          <w:sz w:val="16"/>
          <w:szCs w:val="16"/>
        </w:rPr>
        <w:t xml:space="preserve"> </w:t>
      </w:r>
      <w:r w:rsidR="00F751BA" w:rsidRPr="00F751BA">
        <w:rPr>
          <w:color w:val="000000"/>
          <w:sz w:val="16"/>
          <w:szCs w:val="16"/>
        </w:rPr>
        <w:t>DDHO 20/</w:t>
      </w:r>
      <w:r w:rsidR="002A1967">
        <w:rPr>
          <w:color w:val="000000"/>
          <w:sz w:val="16"/>
          <w:szCs w:val="16"/>
        </w:rPr>
        <w:t>2</w:t>
      </w:r>
      <w:r w:rsidR="00686C72" w:rsidRPr="00686C72">
        <w:rPr>
          <w:color w:val="000000"/>
          <w:sz w:val="16"/>
          <w:szCs w:val="16"/>
        </w:rPr>
        <w:t xml:space="preserve"> </w:t>
      </w:r>
      <w:r w:rsidR="00686C72">
        <w:rPr>
          <w:color w:val="000000"/>
          <w:sz w:val="16"/>
          <w:szCs w:val="16"/>
        </w:rPr>
        <w:t>(</w:t>
      </w:r>
      <w:r w:rsidR="00686C72" w:rsidRPr="00F751BA">
        <w:rPr>
          <w:color w:val="000000"/>
          <w:sz w:val="16"/>
          <w:szCs w:val="16"/>
        </w:rPr>
        <w:t>Walsingham</w:t>
      </w:r>
      <w:r w:rsidR="00686C72">
        <w:rPr>
          <w:color w:val="000000"/>
          <w:sz w:val="16"/>
          <w:szCs w:val="16"/>
        </w:rPr>
        <w:t>)</w:t>
      </w:r>
      <w:r w:rsidR="00F751BA" w:rsidRPr="00F751BA">
        <w:rPr>
          <w:color w:val="000000"/>
          <w:sz w:val="16"/>
          <w:szCs w:val="16"/>
        </w:rPr>
        <w:t xml:space="preserve">, </w:t>
      </w:r>
      <w:r w:rsidR="00686C72">
        <w:rPr>
          <w:color w:val="000000"/>
          <w:sz w:val="16"/>
          <w:szCs w:val="16"/>
        </w:rPr>
        <w:t>no</w:t>
      </w:r>
      <w:r w:rsidR="004F0471">
        <w:rPr>
          <w:color w:val="000000"/>
          <w:sz w:val="16"/>
          <w:szCs w:val="16"/>
        </w:rPr>
        <w:t>.</w:t>
      </w:r>
      <w:r w:rsidR="00686C72">
        <w:rPr>
          <w:color w:val="000000"/>
          <w:sz w:val="16"/>
          <w:szCs w:val="16"/>
        </w:rPr>
        <w:t xml:space="preserve"> 23 </w:t>
      </w:r>
      <w:r w:rsidR="00686C72" w:rsidRPr="00F751BA">
        <w:rPr>
          <w:i/>
          <w:color w:val="000000"/>
          <w:sz w:val="16"/>
          <w:szCs w:val="16"/>
        </w:rPr>
        <w:t>La</w:t>
      </w:r>
      <w:r w:rsidR="002A1967">
        <w:rPr>
          <w:i/>
          <w:color w:val="000000"/>
          <w:sz w:val="16"/>
          <w:szCs w:val="16"/>
        </w:rPr>
        <w:t>u</w:t>
      </w:r>
      <w:r w:rsidR="00686C72" w:rsidRPr="00F751BA">
        <w:rPr>
          <w:i/>
          <w:color w:val="000000"/>
          <w:sz w:val="16"/>
          <w:szCs w:val="16"/>
        </w:rPr>
        <w:t xml:space="preserve">ecchia </w:t>
      </w:r>
      <w:r w:rsidR="00F751BA" w:rsidRPr="00F751BA">
        <w:rPr>
          <w:color w:val="000000"/>
          <w:sz w:val="16"/>
          <w:szCs w:val="16"/>
        </w:rPr>
        <w:t>- flute</w:t>
      </w:r>
      <w:r w:rsidR="00686C72">
        <w:rPr>
          <w:color w:val="000000"/>
          <w:sz w:val="16"/>
          <w:szCs w:val="16"/>
        </w:rPr>
        <w:t xml:space="preserve">; </w:t>
      </w:r>
      <w:r w:rsidR="002A1967">
        <w:rPr>
          <w:color w:val="000000"/>
          <w:sz w:val="16"/>
          <w:szCs w:val="16"/>
        </w:rPr>
        <w:t>GB-</w:t>
      </w:r>
      <w:r w:rsidR="002A1967" w:rsidRPr="00A277D4">
        <w:rPr>
          <w:color w:val="000000"/>
          <w:sz w:val="16"/>
          <w:szCs w:val="16"/>
        </w:rPr>
        <w:t>H</w:t>
      </w:r>
      <w:r w:rsidR="002A1967">
        <w:rPr>
          <w:color w:val="000000"/>
          <w:sz w:val="16"/>
          <w:szCs w:val="16"/>
        </w:rPr>
        <w:t xml:space="preserve">u </w:t>
      </w:r>
      <w:r w:rsidR="002A1967" w:rsidRPr="00F751BA">
        <w:rPr>
          <w:color w:val="000000"/>
          <w:sz w:val="16"/>
          <w:szCs w:val="16"/>
        </w:rPr>
        <w:t>DDHO 20/</w:t>
      </w:r>
      <w:r w:rsidR="002A1967">
        <w:rPr>
          <w:color w:val="000000"/>
          <w:sz w:val="16"/>
          <w:szCs w:val="16"/>
        </w:rPr>
        <w:t>3</w:t>
      </w:r>
      <w:r w:rsidR="002A1967" w:rsidRPr="00F751BA">
        <w:rPr>
          <w:color w:val="000000"/>
          <w:sz w:val="16"/>
          <w:szCs w:val="16"/>
        </w:rPr>
        <w:t xml:space="preserve">, </w:t>
      </w:r>
      <w:r w:rsidR="002A1967">
        <w:rPr>
          <w:color w:val="000000"/>
          <w:sz w:val="16"/>
          <w:szCs w:val="16"/>
        </w:rPr>
        <w:t xml:space="preserve">no. 23 </w:t>
      </w:r>
      <w:r w:rsidR="002A1967" w:rsidRPr="00F751BA">
        <w:rPr>
          <w:i/>
          <w:color w:val="000000"/>
          <w:sz w:val="16"/>
          <w:szCs w:val="16"/>
        </w:rPr>
        <w:t xml:space="preserve">La Vecchia </w:t>
      </w:r>
      <w:r w:rsidR="002A1967" w:rsidRPr="00F751BA">
        <w:rPr>
          <w:color w:val="000000"/>
          <w:sz w:val="16"/>
          <w:szCs w:val="16"/>
        </w:rPr>
        <w:t>- bass viol</w:t>
      </w:r>
      <w:r w:rsidR="002A1967">
        <w:rPr>
          <w:color w:val="000000"/>
          <w:sz w:val="16"/>
          <w:szCs w:val="16"/>
        </w:rPr>
        <w:t xml:space="preserve">; </w:t>
      </w:r>
      <w:r w:rsidR="00F751BA" w:rsidRPr="00F751BA">
        <w:rPr>
          <w:color w:val="000000"/>
          <w:sz w:val="16"/>
          <w:szCs w:val="16"/>
        </w:rPr>
        <w:t>US-</w:t>
      </w:r>
      <w:r w:rsidR="005459C5">
        <w:rPr>
          <w:color w:val="000000"/>
          <w:sz w:val="16"/>
          <w:szCs w:val="16"/>
        </w:rPr>
        <w:t>OA</w:t>
      </w:r>
      <w:r w:rsidR="00F751BA" w:rsidRPr="00F751BA">
        <w:rPr>
          <w:color w:val="000000"/>
          <w:sz w:val="16"/>
          <w:szCs w:val="16"/>
        </w:rPr>
        <w:t>m Parton MS, no. 23</w:t>
      </w:r>
      <w:r w:rsidR="00E5378E">
        <w:rPr>
          <w:color w:val="000000"/>
          <w:sz w:val="16"/>
          <w:szCs w:val="16"/>
        </w:rPr>
        <w:t xml:space="preserve"> </w:t>
      </w:r>
      <w:r w:rsidR="00E5378E" w:rsidRPr="00E5378E">
        <w:rPr>
          <w:i/>
          <w:iCs/>
          <w:color w:val="000000"/>
          <w:sz w:val="16"/>
          <w:szCs w:val="16"/>
        </w:rPr>
        <w:t>Lauecchia</w:t>
      </w:r>
      <w:r w:rsidR="00E5378E">
        <w:rPr>
          <w:color w:val="000000"/>
          <w:sz w:val="16"/>
          <w:szCs w:val="16"/>
        </w:rPr>
        <w:t xml:space="preserve"> - cittern</w:t>
      </w:r>
      <w:r w:rsidR="00686C72">
        <w:rPr>
          <w:color w:val="000000"/>
          <w:sz w:val="16"/>
          <w:szCs w:val="16"/>
        </w:rPr>
        <w:t xml:space="preserve">; </w:t>
      </w:r>
      <w:r w:rsidR="00F751BA" w:rsidRPr="00F751BA">
        <w:rPr>
          <w:color w:val="000000"/>
          <w:sz w:val="16"/>
          <w:szCs w:val="16"/>
        </w:rPr>
        <w:t xml:space="preserve">US-CA 181, ff. 2v-3r </w:t>
      </w:r>
      <w:r w:rsidR="00F751BA" w:rsidRPr="00F751BA">
        <w:rPr>
          <w:i/>
          <w:color w:val="000000"/>
          <w:sz w:val="16"/>
          <w:szCs w:val="16"/>
        </w:rPr>
        <w:t xml:space="preserve">Lavecche paven </w:t>
      </w:r>
      <w:r w:rsidR="00F751BA" w:rsidRPr="00F751BA">
        <w:rPr>
          <w:color w:val="000000"/>
          <w:sz w:val="16"/>
          <w:szCs w:val="16"/>
        </w:rPr>
        <w:t>- cittern</w:t>
      </w:r>
    </w:p>
    <w:p w14:paraId="3CDBFC75" w14:textId="3A8B3484" w:rsidR="00431A14" w:rsidRPr="00F751BA" w:rsidRDefault="005328B6" w:rsidP="00E32739">
      <w:pPr>
        <w:tabs>
          <w:tab w:val="right" w:pos="4678"/>
        </w:tabs>
        <w:ind w:left="284" w:hanging="142"/>
        <w:rPr>
          <w:color w:val="000000"/>
          <w:sz w:val="16"/>
          <w:szCs w:val="16"/>
        </w:rPr>
      </w:pPr>
      <w:r>
        <w:rPr>
          <w:color w:val="000000"/>
          <w:sz w:val="16"/>
          <w:szCs w:val="16"/>
        </w:rPr>
        <w:tab/>
      </w:r>
      <w:r w:rsidR="00F751BA" w:rsidRPr="00F751BA">
        <w:rPr>
          <w:color w:val="000000"/>
          <w:sz w:val="16"/>
          <w:szCs w:val="16"/>
        </w:rPr>
        <w:t xml:space="preserve">GB-Lbl RM24.d.3 (Forster), f. 93v untitled - </w:t>
      </w:r>
      <w:r w:rsidRPr="00F751BA">
        <w:rPr>
          <w:color w:val="000000"/>
          <w:sz w:val="16"/>
          <w:szCs w:val="16"/>
        </w:rPr>
        <w:t>keyboard</w:t>
      </w:r>
    </w:p>
    <w:p w14:paraId="447B2AF1" w14:textId="001D65F9" w:rsidR="0030786E" w:rsidRDefault="0030786E" w:rsidP="0030786E">
      <w:pPr>
        <w:tabs>
          <w:tab w:val="right" w:pos="4678"/>
        </w:tabs>
        <w:ind w:left="284" w:hanging="142"/>
        <w:rPr>
          <w:color w:val="000000"/>
          <w:sz w:val="16"/>
          <w:szCs w:val="16"/>
          <w:lang w:val="en-US"/>
        </w:rPr>
      </w:pPr>
      <w:r w:rsidRPr="0043091F">
        <w:rPr>
          <w:b/>
          <w:bCs/>
          <w:color w:val="000000"/>
          <w:sz w:val="16"/>
          <w:szCs w:val="16"/>
        </w:rPr>
        <w:t>LP</w:t>
      </w:r>
      <w:r w:rsidRPr="00F751BA">
        <w:rPr>
          <w:b/>
          <w:bCs/>
          <w:color w:val="000000"/>
          <w:sz w:val="16"/>
          <w:szCs w:val="16"/>
        </w:rPr>
        <w:t>1</w:t>
      </w:r>
      <w:r>
        <w:rPr>
          <w:b/>
          <w:bCs/>
          <w:color w:val="000000"/>
          <w:sz w:val="16"/>
          <w:szCs w:val="16"/>
        </w:rPr>
        <w:t>1</w:t>
      </w:r>
      <w:r w:rsidRPr="00F751BA">
        <w:rPr>
          <w:b/>
          <w:bCs/>
          <w:color w:val="000000"/>
          <w:sz w:val="16"/>
          <w:szCs w:val="16"/>
        </w:rPr>
        <w:t xml:space="preserve">. </w:t>
      </w:r>
      <w:r w:rsidRPr="00F751BA">
        <w:rPr>
          <w:color w:val="000000"/>
          <w:sz w:val="16"/>
          <w:szCs w:val="16"/>
          <w:lang w:val="en-US"/>
        </w:rPr>
        <w:t xml:space="preserve">LT-Va 285-MF-LXXIX, f. 40r </w:t>
      </w:r>
      <w:r w:rsidRPr="00F751BA">
        <w:rPr>
          <w:i/>
          <w:color w:val="000000"/>
          <w:sz w:val="16"/>
          <w:szCs w:val="16"/>
          <w:lang w:val="en-US"/>
        </w:rPr>
        <w:t xml:space="preserve">Lavecche Pavin </w:t>
      </w:r>
      <w:r w:rsidRPr="00F751BA">
        <w:rPr>
          <w:color w:val="000000"/>
          <w:sz w:val="16"/>
          <w:szCs w:val="16"/>
          <w:lang w:val="en-US"/>
        </w:rPr>
        <w:t>- bandora part</w:t>
      </w:r>
      <w:r>
        <w:rPr>
          <w:color w:val="000000"/>
          <w:sz w:val="16"/>
          <w:szCs w:val="16"/>
          <w:lang w:val="en-US"/>
        </w:rPr>
        <w:tab/>
        <w:t>4</w:t>
      </w:r>
      <w:r w:rsidR="00BB5046">
        <w:rPr>
          <w:color w:val="000000"/>
          <w:sz w:val="16"/>
          <w:szCs w:val="16"/>
          <w:lang w:val="en-US"/>
        </w:rPr>
        <w:t>7</w:t>
      </w:r>
    </w:p>
    <w:p w14:paraId="442B31BF" w14:textId="2E9DB376" w:rsidR="0030786E" w:rsidRDefault="0030786E" w:rsidP="0030786E">
      <w:pPr>
        <w:tabs>
          <w:tab w:val="right" w:pos="4678"/>
        </w:tabs>
        <w:ind w:left="284" w:hanging="142"/>
        <w:rPr>
          <w:color w:val="000000"/>
          <w:sz w:val="16"/>
          <w:szCs w:val="16"/>
        </w:rPr>
      </w:pPr>
      <w:r w:rsidRPr="00F751BA">
        <w:rPr>
          <w:color w:val="000000"/>
          <w:sz w:val="16"/>
          <w:szCs w:val="16"/>
        </w:rPr>
        <w:tab/>
        <w:t>= GB-Lam 600</w:t>
      </w:r>
      <w:r>
        <w:rPr>
          <w:color w:val="000000"/>
          <w:sz w:val="16"/>
          <w:szCs w:val="16"/>
        </w:rPr>
        <w:t xml:space="preserve"> (Browne)</w:t>
      </w:r>
      <w:r w:rsidRPr="00F751BA">
        <w:rPr>
          <w:color w:val="000000"/>
          <w:sz w:val="16"/>
          <w:szCs w:val="16"/>
        </w:rPr>
        <w:t xml:space="preserve">, f. 12v </w:t>
      </w:r>
      <w:r w:rsidRPr="00F751BA">
        <w:rPr>
          <w:i/>
          <w:color w:val="000000"/>
          <w:sz w:val="16"/>
          <w:szCs w:val="16"/>
        </w:rPr>
        <w:t>Labeche pavin W:S.</w:t>
      </w:r>
      <w:r w:rsidR="0053557A" w:rsidRPr="0053557A">
        <w:rPr>
          <w:color w:val="000000"/>
          <w:sz w:val="16"/>
          <w:szCs w:val="16"/>
        </w:rPr>
        <w:t xml:space="preserve"> </w:t>
      </w:r>
      <w:r w:rsidR="0053557A" w:rsidRPr="00F751BA">
        <w:rPr>
          <w:color w:val="000000"/>
          <w:sz w:val="16"/>
          <w:szCs w:val="16"/>
        </w:rPr>
        <w:t>- bandora</w:t>
      </w:r>
    </w:p>
    <w:p w14:paraId="48205031" w14:textId="65A8AD82" w:rsidR="0030786E" w:rsidRPr="00F751BA" w:rsidRDefault="0030786E" w:rsidP="0030786E">
      <w:pPr>
        <w:tabs>
          <w:tab w:val="right" w:pos="4678"/>
        </w:tabs>
        <w:ind w:left="284" w:hanging="142"/>
        <w:rPr>
          <w:color w:val="000000"/>
          <w:sz w:val="16"/>
          <w:szCs w:val="16"/>
        </w:rPr>
      </w:pPr>
      <w:r>
        <w:rPr>
          <w:color w:val="000000"/>
          <w:sz w:val="16"/>
          <w:szCs w:val="16"/>
        </w:rPr>
        <w:tab/>
      </w:r>
      <w:r w:rsidRPr="00F751BA">
        <w:rPr>
          <w:color w:val="000000"/>
          <w:sz w:val="16"/>
          <w:szCs w:val="16"/>
        </w:rPr>
        <w:t xml:space="preserve">part Nordstrom C14 </w:t>
      </w:r>
      <w:r>
        <w:rPr>
          <w:color w:val="000000"/>
          <w:sz w:val="16"/>
          <w:szCs w:val="16"/>
        </w:rPr>
        <w:t>(</w:t>
      </w:r>
      <w:r w:rsidRPr="005459C5">
        <w:rPr>
          <w:color w:val="000000"/>
          <w:sz w:val="16"/>
          <w:szCs w:val="16"/>
        </w:rPr>
        <w:t>fits the Wals</w:t>
      </w:r>
      <w:r>
        <w:rPr>
          <w:color w:val="000000"/>
          <w:sz w:val="16"/>
          <w:szCs w:val="16"/>
        </w:rPr>
        <w:t>ingham parts)</w:t>
      </w:r>
    </w:p>
    <w:p w14:paraId="1BB79B32" w14:textId="39A91A24" w:rsidR="00F751BA" w:rsidRPr="00F751BA" w:rsidRDefault="00F751BA" w:rsidP="00E32739">
      <w:pPr>
        <w:tabs>
          <w:tab w:val="right" w:pos="4678"/>
        </w:tabs>
        <w:ind w:left="284" w:hanging="142"/>
        <w:rPr>
          <w:color w:val="000000"/>
          <w:sz w:val="16"/>
          <w:szCs w:val="16"/>
        </w:rPr>
      </w:pPr>
      <w:r w:rsidRPr="00F751BA">
        <w:rPr>
          <w:b/>
          <w:bCs/>
          <w:color w:val="000000"/>
          <w:sz w:val="16"/>
          <w:szCs w:val="16"/>
        </w:rPr>
        <w:t xml:space="preserve">LG1. </w:t>
      </w:r>
      <w:r w:rsidRPr="00F751BA">
        <w:rPr>
          <w:color w:val="000000"/>
          <w:sz w:val="16"/>
          <w:szCs w:val="16"/>
        </w:rPr>
        <w:t>IRL-Dm Z.3.2.13, p. 264 untitled - JohnsonB 12</w:t>
      </w:r>
      <w:r w:rsidR="00A71BF7">
        <w:rPr>
          <w:color w:val="000000"/>
          <w:sz w:val="16"/>
          <w:szCs w:val="16"/>
        </w:rPr>
        <w:tab/>
      </w:r>
      <w:r w:rsidR="005E3906">
        <w:rPr>
          <w:color w:val="000000"/>
          <w:sz w:val="16"/>
          <w:szCs w:val="16"/>
        </w:rPr>
        <w:t>6</w:t>
      </w:r>
      <w:r w:rsidR="00BB5046">
        <w:rPr>
          <w:color w:val="000000"/>
          <w:sz w:val="16"/>
          <w:szCs w:val="16"/>
        </w:rPr>
        <w:t>5</w:t>
      </w:r>
    </w:p>
    <w:p w14:paraId="0BC4C6F2" w14:textId="38E60812" w:rsidR="003810A0" w:rsidRDefault="0043091F" w:rsidP="00E32739">
      <w:pPr>
        <w:tabs>
          <w:tab w:val="right" w:pos="4678"/>
        </w:tabs>
        <w:ind w:left="284" w:hanging="142"/>
        <w:rPr>
          <w:i/>
          <w:color w:val="000000"/>
          <w:sz w:val="16"/>
          <w:szCs w:val="16"/>
        </w:rPr>
      </w:pPr>
      <w:r w:rsidRPr="005328B6">
        <w:rPr>
          <w:b/>
          <w:bCs/>
          <w:color w:val="000000"/>
          <w:sz w:val="16"/>
          <w:szCs w:val="16"/>
        </w:rPr>
        <w:t>LG</w:t>
      </w:r>
      <w:r w:rsidR="00F751BA" w:rsidRPr="00F751BA">
        <w:rPr>
          <w:b/>
          <w:bCs/>
          <w:color w:val="000000"/>
          <w:sz w:val="16"/>
          <w:szCs w:val="16"/>
        </w:rPr>
        <w:t>2i. I</w:t>
      </w:r>
      <w:r w:rsidR="00F751BA" w:rsidRPr="00F751BA">
        <w:rPr>
          <w:color w:val="000000"/>
          <w:sz w:val="16"/>
          <w:szCs w:val="16"/>
        </w:rPr>
        <w:t xml:space="preserve">RL-Dtc 408/I, p. 46 - </w:t>
      </w:r>
      <w:r w:rsidR="00F751BA" w:rsidRPr="00F751BA">
        <w:rPr>
          <w:i/>
          <w:color w:val="000000"/>
          <w:sz w:val="16"/>
          <w:szCs w:val="16"/>
        </w:rPr>
        <w:t>A galliard for two Lutes after La</w:t>
      </w:r>
      <w:r w:rsidR="00BD5359">
        <w:rPr>
          <w:i/>
          <w:color w:val="000000"/>
          <w:sz w:val="16"/>
          <w:szCs w:val="16"/>
        </w:rPr>
        <w:t>u</w:t>
      </w:r>
      <w:r w:rsidR="00F751BA" w:rsidRPr="00F751BA">
        <w:rPr>
          <w:i/>
          <w:color w:val="000000"/>
          <w:sz w:val="16"/>
          <w:szCs w:val="16"/>
        </w:rPr>
        <w:t>e</w:t>
      </w:r>
      <w:r w:rsidR="00BD5359">
        <w:rPr>
          <w:i/>
          <w:color w:val="000000"/>
          <w:sz w:val="16"/>
          <w:szCs w:val="16"/>
        </w:rPr>
        <w:t>[</w:t>
      </w:r>
      <w:r w:rsidR="00F751BA" w:rsidRPr="00F751BA">
        <w:rPr>
          <w:i/>
          <w:color w:val="000000"/>
          <w:sz w:val="16"/>
          <w:szCs w:val="16"/>
        </w:rPr>
        <w:t>c</w:t>
      </w:r>
      <w:r w:rsidR="00BD5359">
        <w:rPr>
          <w:i/>
          <w:color w:val="000000"/>
          <w:sz w:val="16"/>
          <w:szCs w:val="16"/>
        </w:rPr>
        <w:t>]</w:t>
      </w:r>
      <w:r w:rsidR="00F751BA" w:rsidRPr="00F751BA">
        <w:rPr>
          <w:i/>
          <w:color w:val="000000"/>
          <w:sz w:val="16"/>
          <w:szCs w:val="16"/>
        </w:rPr>
        <w:t xml:space="preserve">he </w:t>
      </w:r>
    </w:p>
    <w:p w14:paraId="6DC99FBC" w14:textId="2958206B" w:rsidR="00F751BA" w:rsidRPr="00F751BA" w:rsidRDefault="003810A0" w:rsidP="00E32739">
      <w:pPr>
        <w:tabs>
          <w:tab w:val="right" w:pos="4678"/>
        </w:tabs>
        <w:ind w:left="284" w:hanging="142"/>
        <w:rPr>
          <w:color w:val="000000"/>
          <w:sz w:val="16"/>
          <w:szCs w:val="16"/>
        </w:rPr>
      </w:pPr>
      <w:r>
        <w:rPr>
          <w:i/>
          <w:color w:val="000000"/>
          <w:sz w:val="16"/>
          <w:szCs w:val="16"/>
        </w:rPr>
        <w:tab/>
      </w:r>
      <w:r w:rsidR="00F751BA" w:rsidRPr="00F751BA">
        <w:rPr>
          <w:color w:val="000000"/>
          <w:sz w:val="16"/>
          <w:szCs w:val="16"/>
        </w:rPr>
        <w:t>-</w:t>
      </w:r>
      <w:r w:rsidRPr="003810A0">
        <w:rPr>
          <w:color w:val="000000"/>
          <w:sz w:val="16"/>
          <w:szCs w:val="16"/>
        </w:rPr>
        <w:t xml:space="preserve"> </w:t>
      </w:r>
      <w:r w:rsidRPr="00F751BA">
        <w:rPr>
          <w:color w:val="000000"/>
          <w:sz w:val="16"/>
          <w:szCs w:val="16"/>
        </w:rPr>
        <w:t>duet</w:t>
      </w:r>
      <w:r w:rsidR="00F751BA" w:rsidRPr="00F751BA">
        <w:rPr>
          <w:color w:val="000000"/>
          <w:sz w:val="16"/>
          <w:szCs w:val="16"/>
        </w:rPr>
        <w:t xml:space="preserve"> lute I</w:t>
      </w:r>
      <w:r w:rsidR="00A71BF7">
        <w:rPr>
          <w:color w:val="000000"/>
          <w:sz w:val="16"/>
          <w:szCs w:val="16"/>
        </w:rPr>
        <w:tab/>
      </w:r>
      <w:r w:rsidR="00396E6A">
        <w:rPr>
          <w:color w:val="000000"/>
          <w:sz w:val="16"/>
          <w:szCs w:val="16"/>
        </w:rPr>
        <w:t>6</w:t>
      </w:r>
      <w:r w:rsidR="00BB5046">
        <w:rPr>
          <w:color w:val="000000"/>
          <w:sz w:val="16"/>
          <w:szCs w:val="16"/>
        </w:rPr>
        <w:t>6</w:t>
      </w:r>
    </w:p>
    <w:p w14:paraId="6B01CF94" w14:textId="117EFD2B" w:rsidR="00F751BA" w:rsidRPr="006B2CA8" w:rsidRDefault="0043091F" w:rsidP="00E32739">
      <w:pPr>
        <w:tabs>
          <w:tab w:val="right" w:pos="4678"/>
        </w:tabs>
        <w:ind w:left="284" w:hanging="142"/>
        <w:rPr>
          <w:iCs/>
          <w:color w:val="000000"/>
          <w:sz w:val="16"/>
          <w:szCs w:val="16"/>
        </w:rPr>
      </w:pPr>
      <w:r w:rsidRPr="005328B6">
        <w:rPr>
          <w:b/>
          <w:bCs/>
          <w:color w:val="000000"/>
          <w:sz w:val="16"/>
          <w:szCs w:val="16"/>
        </w:rPr>
        <w:t>LG</w:t>
      </w:r>
      <w:r w:rsidR="00F751BA" w:rsidRPr="00F751BA">
        <w:rPr>
          <w:b/>
          <w:bCs/>
          <w:color w:val="000000"/>
          <w:sz w:val="16"/>
          <w:szCs w:val="16"/>
        </w:rPr>
        <w:t xml:space="preserve">2ii. </w:t>
      </w:r>
      <w:r w:rsidR="00F751BA" w:rsidRPr="00F751BA">
        <w:rPr>
          <w:color w:val="000000"/>
          <w:sz w:val="16"/>
          <w:szCs w:val="16"/>
        </w:rPr>
        <w:t xml:space="preserve">IRL-Dtc 408/I, p. 47 </w:t>
      </w:r>
      <w:r w:rsidR="00F751BA" w:rsidRPr="00F751BA">
        <w:rPr>
          <w:i/>
          <w:color w:val="000000"/>
          <w:sz w:val="16"/>
          <w:szCs w:val="16"/>
        </w:rPr>
        <w:t xml:space="preserve">A Galliard for two Lutes after Laveche </w:t>
      </w:r>
      <w:r w:rsidR="006B2CA8">
        <w:rPr>
          <w:iCs/>
          <w:color w:val="000000"/>
          <w:sz w:val="16"/>
          <w:szCs w:val="16"/>
        </w:rPr>
        <w:t>l</w:t>
      </w:r>
      <w:r w:rsidR="006B2CA8" w:rsidRPr="00F751BA">
        <w:rPr>
          <w:color w:val="000000"/>
          <w:sz w:val="16"/>
          <w:szCs w:val="16"/>
        </w:rPr>
        <w:t>ute II</w:t>
      </w:r>
      <w:r w:rsidR="00A71BF7">
        <w:rPr>
          <w:color w:val="000000"/>
          <w:sz w:val="16"/>
          <w:szCs w:val="16"/>
        </w:rPr>
        <w:tab/>
      </w:r>
      <w:r w:rsidR="00396E6A">
        <w:rPr>
          <w:color w:val="000000"/>
          <w:sz w:val="16"/>
          <w:szCs w:val="16"/>
        </w:rPr>
        <w:t>6</w:t>
      </w:r>
      <w:r w:rsidR="00BB5046">
        <w:rPr>
          <w:color w:val="000000"/>
          <w:sz w:val="16"/>
          <w:szCs w:val="16"/>
        </w:rPr>
        <w:t>7</w:t>
      </w:r>
    </w:p>
    <w:p w14:paraId="78C00EF3" w14:textId="368664FD" w:rsidR="00AF0DDA" w:rsidRDefault="00F751BA" w:rsidP="00E32739">
      <w:pPr>
        <w:tabs>
          <w:tab w:val="right" w:pos="4678"/>
        </w:tabs>
        <w:ind w:left="284" w:hanging="142"/>
        <w:rPr>
          <w:color w:val="000000"/>
          <w:sz w:val="16"/>
          <w:szCs w:val="16"/>
        </w:rPr>
      </w:pPr>
      <w:r w:rsidRPr="00F751BA">
        <w:rPr>
          <w:b/>
          <w:bCs/>
          <w:color w:val="000000"/>
          <w:sz w:val="16"/>
          <w:szCs w:val="16"/>
        </w:rPr>
        <w:t xml:space="preserve">LG3i. </w:t>
      </w:r>
      <w:r w:rsidR="00AF0DDA" w:rsidRPr="00F751BA">
        <w:rPr>
          <w:color w:val="000000"/>
          <w:sz w:val="16"/>
          <w:szCs w:val="16"/>
        </w:rPr>
        <w:t xml:space="preserve">GB-Lbl Eg.2046, f. 4v </w:t>
      </w:r>
      <w:r w:rsidR="00AF0DDA" w:rsidRPr="00F751BA">
        <w:rPr>
          <w:i/>
          <w:color w:val="000000"/>
          <w:sz w:val="16"/>
          <w:szCs w:val="16"/>
        </w:rPr>
        <w:t>Lauecheo gallyerde for ii lutes by Johnsone</w:t>
      </w:r>
    </w:p>
    <w:p w14:paraId="6E5478DB" w14:textId="2C0D6CE6" w:rsidR="00AF0DDA" w:rsidRDefault="00AF0DDA" w:rsidP="00E32739">
      <w:pPr>
        <w:tabs>
          <w:tab w:val="right" w:pos="4678"/>
        </w:tabs>
        <w:ind w:left="284" w:hanging="142"/>
        <w:rPr>
          <w:b/>
          <w:bCs/>
          <w:color w:val="000000"/>
          <w:sz w:val="16"/>
          <w:szCs w:val="16"/>
        </w:rPr>
      </w:pPr>
      <w:r>
        <w:rPr>
          <w:color w:val="000000"/>
          <w:sz w:val="16"/>
          <w:szCs w:val="16"/>
        </w:rPr>
        <w:tab/>
      </w:r>
      <w:r w:rsidRPr="00F751BA">
        <w:rPr>
          <w:color w:val="000000"/>
          <w:sz w:val="16"/>
          <w:szCs w:val="16"/>
        </w:rPr>
        <w:t>- duet lute II</w:t>
      </w:r>
      <w:r>
        <w:rPr>
          <w:color w:val="000000"/>
          <w:sz w:val="16"/>
          <w:szCs w:val="16"/>
        </w:rPr>
        <w:tab/>
        <w:t>6</w:t>
      </w:r>
      <w:r w:rsidR="00BB5046">
        <w:rPr>
          <w:color w:val="000000"/>
          <w:sz w:val="16"/>
          <w:szCs w:val="16"/>
        </w:rPr>
        <w:t>8</w:t>
      </w:r>
    </w:p>
    <w:p w14:paraId="7781C2E5" w14:textId="6757149B" w:rsidR="00F751BA" w:rsidRPr="00F751BA" w:rsidRDefault="00AF0DDA" w:rsidP="00E32739">
      <w:pPr>
        <w:tabs>
          <w:tab w:val="right" w:pos="4678"/>
        </w:tabs>
        <w:ind w:left="284" w:hanging="142"/>
        <w:rPr>
          <w:color w:val="000000"/>
          <w:sz w:val="16"/>
          <w:szCs w:val="16"/>
        </w:rPr>
      </w:pPr>
      <w:r>
        <w:rPr>
          <w:b/>
          <w:bCs/>
          <w:color w:val="000000"/>
          <w:sz w:val="16"/>
          <w:szCs w:val="16"/>
        </w:rPr>
        <w:tab/>
      </w:r>
      <w:r w:rsidR="00F751BA" w:rsidRPr="00F751BA">
        <w:rPr>
          <w:color w:val="000000"/>
          <w:sz w:val="16"/>
          <w:szCs w:val="16"/>
        </w:rPr>
        <w:t xml:space="preserve">US-NH Deposit 1, f. 16r i untitled </w:t>
      </w:r>
      <w:r w:rsidR="003810A0">
        <w:rPr>
          <w:color w:val="000000"/>
          <w:sz w:val="16"/>
          <w:szCs w:val="16"/>
        </w:rPr>
        <w:t xml:space="preserve">- </w:t>
      </w:r>
      <w:r w:rsidR="00F751BA" w:rsidRPr="00F751BA">
        <w:rPr>
          <w:color w:val="000000"/>
          <w:sz w:val="16"/>
          <w:szCs w:val="16"/>
        </w:rPr>
        <w:t>lute I</w:t>
      </w:r>
      <w:r w:rsidRPr="00F751BA">
        <w:rPr>
          <w:color w:val="000000"/>
          <w:sz w:val="16"/>
          <w:szCs w:val="16"/>
        </w:rPr>
        <w:t xml:space="preserve"> JohnsonB 52</w:t>
      </w:r>
      <w:r>
        <w:rPr>
          <w:color w:val="000000"/>
          <w:sz w:val="16"/>
          <w:szCs w:val="16"/>
        </w:rPr>
        <w:t>a;</w:t>
      </w:r>
      <w:r w:rsidR="00F751BA" w:rsidRPr="00F751BA">
        <w:rPr>
          <w:color w:val="000000"/>
          <w:sz w:val="16"/>
          <w:szCs w:val="16"/>
        </w:rPr>
        <w:t xml:space="preserve"> Lundgren 5a</w:t>
      </w:r>
    </w:p>
    <w:p w14:paraId="481EBC7C" w14:textId="1125B512" w:rsidR="00F751BA" w:rsidRPr="00F751BA" w:rsidRDefault="00F751BA" w:rsidP="00E32739">
      <w:pPr>
        <w:tabs>
          <w:tab w:val="right" w:pos="4678"/>
        </w:tabs>
        <w:ind w:left="284" w:hanging="142"/>
        <w:rPr>
          <w:color w:val="000000"/>
          <w:sz w:val="16"/>
          <w:szCs w:val="16"/>
        </w:rPr>
      </w:pPr>
      <w:r w:rsidRPr="00F751BA">
        <w:rPr>
          <w:b/>
          <w:bCs/>
          <w:color w:val="000000"/>
          <w:sz w:val="16"/>
          <w:szCs w:val="16"/>
        </w:rPr>
        <w:t xml:space="preserve">LG3ii. </w:t>
      </w:r>
      <w:r w:rsidRPr="00F751BA">
        <w:rPr>
          <w:color w:val="000000"/>
          <w:sz w:val="16"/>
          <w:szCs w:val="16"/>
        </w:rPr>
        <w:t xml:space="preserve">GB-AB I/27, p. 29 </w:t>
      </w:r>
      <w:r w:rsidRPr="00F751BA">
        <w:rPr>
          <w:i/>
          <w:color w:val="000000"/>
          <w:sz w:val="16"/>
          <w:szCs w:val="16"/>
        </w:rPr>
        <w:t>The Galliard to Leueche</w:t>
      </w:r>
      <w:r w:rsidRPr="00F751BA">
        <w:rPr>
          <w:color w:val="000000"/>
          <w:sz w:val="16"/>
          <w:szCs w:val="16"/>
        </w:rPr>
        <w:t xml:space="preserve"> -</w:t>
      </w:r>
      <w:r w:rsidR="003810A0" w:rsidRPr="003810A0">
        <w:rPr>
          <w:color w:val="000000"/>
          <w:sz w:val="16"/>
          <w:szCs w:val="16"/>
        </w:rPr>
        <w:t xml:space="preserve"> </w:t>
      </w:r>
      <w:r w:rsidR="003810A0" w:rsidRPr="00F751BA">
        <w:rPr>
          <w:color w:val="000000"/>
          <w:sz w:val="16"/>
          <w:szCs w:val="16"/>
        </w:rPr>
        <w:t>duet</w:t>
      </w:r>
      <w:r w:rsidRPr="00F751BA">
        <w:rPr>
          <w:color w:val="000000"/>
          <w:sz w:val="16"/>
          <w:szCs w:val="16"/>
        </w:rPr>
        <w:t xml:space="preserve"> lute II</w:t>
      </w:r>
      <w:r w:rsidR="00A71BF7">
        <w:rPr>
          <w:color w:val="000000"/>
          <w:sz w:val="16"/>
          <w:szCs w:val="16"/>
        </w:rPr>
        <w:tab/>
      </w:r>
      <w:r w:rsidR="00F02655">
        <w:rPr>
          <w:color w:val="000000"/>
          <w:sz w:val="16"/>
          <w:szCs w:val="16"/>
        </w:rPr>
        <w:t>6</w:t>
      </w:r>
      <w:r w:rsidR="00BB5046">
        <w:rPr>
          <w:color w:val="000000"/>
          <w:sz w:val="16"/>
          <w:szCs w:val="16"/>
        </w:rPr>
        <w:t>9</w:t>
      </w:r>
    </w:p>
    <w:p w14:paraId="5E31AD19" w14:textId="2C572DA0" w:rsidR="00F751BA" w:rsidRPr="00F751BA" w:rsidRDefault="00F751BA" w:rsidP="00E32739">
      <w:pPr>
        <w:tabs>
          <w:tab w:val="right" w:pos="4678"/>
        </w:tabs>
        <w:ind w:left="284" w:hanging="142"/>
        <w:rPr>
          <w:color w:val="000000"/>
          <w:sz w:val="16"/>
          <w:szCs w:val="16"/>
        </w:rPr>
      </w:pPr>
      <w:r w:rsidRPr="00F751BA">
        <w:rPr>
          <w:color w:val="000000"/>
          <w:sz w:val="16"/>
          <w:szCs w:val="16"/>
        </w:rPr>
        <w:tab/>
        <w:t xml:space="preserve">GB-Lbl Eg.2046, f. 4r </w:t>
      </w:r>
      <w:r w:rsidRPr="00F751BA">
        <w:rPr>
          <w:i/>
          <w:color w:val="000000"/>
          <w:sz w:val="16"/>
          <w:szCs w:val="16"/>
        </w:rPr>
        <w:t>Lauecheo gallyerde for ii lutes by Johnsone</w:t>
      </w:r>
      <w:r w:rsidRPr="00F751BA">
        <w:rPr>
          <w:color w:val="000000"/>
          <w:sz w:val="16"/>
          <w:szCs w:val="16"/>
        </w:rPr>
        <w:t xml:space="preserve"> -</w:t>
      </w:r>
      <w:r w:rsidR="003810A0" w:rsidRPr="003810A0">
        <w:rPr>
          <w:color w:val="000000"/>
          <w:sz w:val="16"/>
          <w:szCs w:val="16"/>
        </w:rPr>
        <w:t xml:space="preserve"> </w:t>
      </w:r>
      <w:r w:rsidRPr="00F751BA">
        <w:rPr>
          <w:color w:val="000000"/>
          <w:sz w:val="16"/>
          <w:szCs w:val="16"/>
        </w:rPr>
        <w:t>lute I</w:t>
      </w:r>
      <w:r w:rsidR="00CF02B0">
        <w:rPr>
          <w:color w:val="000000"/>
          <w:sz w:val="16"/>
          <w:szCs w:val="16"/>
        </w:rPr>
        <w:t>I</w:t>
      </w:r>
    </w:p>
    <w:p w14:paraId="32CA7FEF" w14:textId="0909C62B" w:rsidR="00F751BA" w:rsidRPr="00F751BA" w:rsidRDefault="00F751BA" w:rsidP="00E32739">
      <w:pPr>
        <w:tabs>
          <w:tab w:val="right" w:pos="4678"/>
        </w:tabs>
        <w:ind w:left="284" w:hanging="142"/>
        <w:rPr>
          <w:color w:val="000000"/>
          <w:sz w:val="16"/>
          <w:szCs w:val="16"/>
        </w:rPr>
      </w:pPr>
      <w:r w:rsidRPr="00F751BA">
        <w:rPr>
          <w:color w:val="000000"/>
          <w:sz w:val="16"/>
          <w:szCs w:val="16"/>
        </w:rPr>
        <w:tab/>
        <w:t>US-NH Deposit 1, f. 16r ii untitled -</w:t>
      </w:r>
      <w:r w:rsidR="003810A0" w:rsidRPr="003810A0">
        <w:rPr>
          <w:color w:val="000000"/>
          <w:sz w:val="16"/>
          <w:szCs w:val="16"/>
        </w:rPr>
        <w:t xml:space="preserve"> </w:t>
      </w:r>
      <w:r w:rsidRPr="00F751BA">
        <w:rPr>
          <w:color w:val="000000"/>
          <w:sz w:val="16"/>
          <w:szCs w:val="16"/>
        </w:rPr>
        <w:t>lute II Lundgren 5b</w:t>
      </w:r>
      <w:r w:rsidR="00CF02B0">
        <w:rPr>
          <w:color w:val="000000"/>
          <w:sz w:val="16"/>
          <w:szCs w:val="16"/>
        </w:rPr>
        <w:t>;</w:t>
      </w:r>
      <w:r w:rsidR="00CF02B0" w:rsidRPr="00CF02B0">
        <w:rPr>
          <w:color w:val="000000"/>
          <w:sz w:val="16"/>
          <w:szCs w:val="16"/>
        </w:rPr>
        <w:t xml:space="preserve"> </w:t>
      </w:r>
      <w:r w:rsidR="00CF02B0" w:rsidRPr="00F751BA">
        <w:rPr>
          <w:color w:val="000000"/>
          <w:sz w:val="16"/>
          <w:szCs w:val="16"/>
        </w:rPr>
        <w:t>JohnsonB 52</w:t>
      </w:r>
      <w:r w:rsidR="00CF02B0">
        <w:rPr>
          <w:color w:val="000000"/>
          <w:sz w:val="16"/>
          <w:szCs w:val="16"/>
        </w:rPr>
        <w:t>b</w:t>
      </w:r>
    </w:p>
    <w:p w14:paraId="5994FBF6" w14:textId="77777777" w:rsidR="0053557A" w:rsidRDefault="00F751BA" w:rsidP="00E32739">
      <w:pPr>
        <w:tabs>
          <w:tab w:val="right" w:pos="4678"/>
        </w:tabs>
        <w:ind w:left="284" w:hanging="142"/>
        <w:rPr>
          <w:color w:val="000000"/>
          <w:sz w:val="16"/>
          <w:szCs w:val="16"/>
        </w:rPr>
      </w:pPr>
      <w:r w:rsidRPr="00F751BA">
        <w:rPr>
          <w:color w:val="000000"/>
          <w:sz w:val="16"/>
          <w:szCs w:val="16"/>
        </w:rPr>
        <w:t xml:space="preserve">US-CA 181, f. 3r </w:t>
      </w:r>
      <w:r w:rsidRPr="00F751BA">
        <w:rPr>
          <w:i/>
          <w:color w:val="000000"/>
          <w:sz w:val="16"/>
          <w:szCs w:val="16"/>
        </w:rPr>
        <w:t xml:space="preserve">The galliard </w:t>
      </w:r>
      <w:r w:rsidRPr="00F751BA">
        <w:rPr>
          <w:color w:val="000000"/>
          <w:sz w:val="16"/>
          <w:szCs w:val="16"/>
        </w:rPr>
        <w:t>- cittern part</w:t>
      </w:r>
      <w:r w:rsidR="005328B6">
        <w:rPr>
          <w:color w:val="000000"/>
          <w:sz w:val="16"/>
          <w:szCs w:val="16"/>
        </w:rPr>
        <w:t xml:space="preserve"> for </w:t>
      </w:r>
      <w:r w:rsidR="005328B6" w:rsidRPr="00F751BA">
        <w:rPr>
          <w:color w:val="000000"/>
          <w:sz w:val="16"/>
          <w:szCs w:val="16"/>
        </w:rPr>
        <w:t>mixed consort</w:t>
      </w:r>
      <w:r w:rsidR="0053557A">
        <w:rPr>
          <w:color w:val="000000"/>
          <w:sz w:val="16"/>
          <w:szCs w:val="16"/>
        </w:rPr>
        <w:t xml:space="preserve"> </w:t>
      </w:r>
    </w:p>
    <w:p w14:paraId="28DE555A" w14:textId="02955A11" w:rsidR="00F751BA" w:rsidRDefault="0053557A" w:rsidP="00E32739">
      <w:pPr>
        <w:tabs>
          <w:tab w:val="right" w:pos="4678"/>
        </w:tabs>
        <w:ind w:left="284" w:hanging="142"/>
        <w:rPr>
          <w:color w:val="000000"/>
          <w:sz w:val="16"/>
          <w:szCs w:val="16"/>
        </w:rPr>
      </w:pPr>
      <w:r>
        <w:rPr>
          <w:color w:val="000000"/>
          <w:sz w:val="16"/>
          <w:szCs w:val="16"/>
        </w:rPr>
        <w:tab/>
        <w:t>(preceeded by the part for the pavan, see above)</w:t>
      </w:r>
    </w:p>
    <w:p w14:paraId="615301E7" w14:textId="722EB463" w:rsidR="009A7341" w:rsidRPr="009D0098" w:rsidRDefault="00A55EE8" w:rsidP="009D0098">
      <w:pPr>
        <w:tabs>
          <w:tab w:val="right" w:pos="4678"/>
        </w:tabs>
        <w:spacing w:before="60" w:after="60"/>
        <w:jc w:val="center"/>
        <w:rPr>
          <w:b/>
          <w:bCs/>
          <w:smallCaps/>
          <w:sz w:val="18"/>
          <w:szCs w:val="18"/>
        </w:rPr>
      </w:pPr>
      <w:r>
        <w:rPr>
          <w:b/>
          <w:bCs/>
          <w:smallCaps/>
          <w:sz w:val="18"/>
          <w:szCs w:val="18"/>
        </w:rPr>
        <w:t>Paganina</w:t>
      </w:r>
    </w:p>
    <w:p w14:paraId="588306D9" w14:textId="1A52A841" w:rsidR="003C5D40" w:rsidRPr="00A058A0" w:rsidRDefault="00671B54" w:rsidP="00B465ED">
      <w:pPr>
        <w:tabs>
          <w:tab w:val="right" w:pos="4678"/>
        </w:tabs>
        <w:autoSpaceDE w:val="0"/>
        <w:autoSpaceDN w:val="0"/>
        <w:adjustRightInd w:val="0"/>
        <w:rPr>
          <w:color w:val="000000"/>
          <w:sz w:val="18"/>
          <w:szCs w:val="18"/>
        </w:rPr>
      </w:pPr>
      <w:r>
        <w:rPr>
          <w:color w:val="000000"/>
          <w:sz w:val="18"/>
          <w:szCs w:val="18"/>
        </w:rPr>
        <w:t>An arrangement of t</w:t>
      </w:r>
      <w:r w:rsidR="003C7D7A" w:rsidRPr="003C7D7A">
        <w:rPr>
          <w:color w:val="000000"/>
          <w:sz w:val="18"/>
          <w:szCs w:val="18"/>
        </w:rPr>
        <w:t>he Italian tune Paganina</w:t>
      </w:r>
      <w:r w:rsidR="00B465ED">
        <w:rPr>
          <w:color w:val="000000"/>
          <w:sz w:val="18"/>
          <w:szCs w:val="18"/>
        </w:rPr>
        <w:t xml:space="preserve"> on variant</w:t>
      </w:r>
      <w:r w:rsidR="005331A2">
        <w:rPr>
          <w:color w:val="000000"/>
          <w:sz w:val="18"/>
          <w:szCs w:val="18"/>
        </w:rPr>
        <w:t>s</w:t>
      </w:r>
      <w:r w:rsidR="00B465ED">
        <w:rPr>
          <w:color w:val="000000"/>
          <w:sz w:val="18"/>
          <w:szCs w:val="18"/>
        </w:rPr>
        <w:t xml:space="preserve"> of the passamezzo antico ground </w:t>
      </w:r>
      <w:r>
        <w:rPr>
          <w:color w:val="000000"/>
          <w:sz w:val="18"/>
          <w:szCs w:val="18"/>
        </w:rPr>
        <w:t xml:space="preserve">was </w:t>
      </w:r>
      <w:r w:rsidR="003C7D7A" w:rsidRPr="003C7D7A">
        <w:rPr>
          <w:color w:val="000000"/>
          <w:sz w:val="18"/>
          <w:szCs w:val="18"/>
        </w:rPr>
        <w:t xml:space="preserve">first published as </w:t>
      </w:r>
      <w:r w:rsidR="003C7D7A" w:rsidRPr="003C7D7A">
        <w:rPr>
          <w:i/>
          <w:color w:val="000000"/>
          <w:sz w:val="18"/>
          <w:szCs w:val="18"/>
        </w:rPr>
        <w:t>Pass’e mezzo della Paganina / Saltarello</w:t>
      </w:r>
      <w:r w:rsidR="003C7D7A" w:rsidRPr="003C7D7A">
        <w:rPr>
          <w:color w:val="000000"/>
          <w:sz w:val="18"/>
          <w:szCs w:val="18"/>
        </w:rPr>
        <w:t xml:space="preserve"> in a setting for instrumental ensemble in Giorgio Maniero </w:t>
      </w:r>
      <w:r w:rsidR="003C7D7A" w:rsidRPr="003C7D7A">
        <w:rPr>
          <w:i/>
          <w:iCs/>
          <w:color w:val="000000"/>
          <w:sz w:val="18"/>
          <w:szCs w:val="18"/>
        </w:rPr>
        <w:t xml:space="preserve">Il Primo Libro di Balli </w:t>
      </w:r>
      <w:r w:rsidR="003C7D7A" w:rsidRPr="003C7D7A">
        <w:rPr>
          <w:color w:val="000000"/>
          <w:sz w:val="18"/>
          <w:szCs w:val="18"/>
        </w:rPr>
        <w:t>(Venezia 1578)</w:t>
      </w:r>
      <w:r w:rsidR="00044EE2">
        <w:rPr>
          <w:color w:val="000000"/>
          <w:sz w:val="18"/>
          <w:szCs w:val="18"/>
        </w:rPr>
        <w:t xml:space="preserve">. As well as providing the model for </w:t>
      </w:r>
      <w:r w:rsidR="00044EE2" w:rsidRPr="00044EE2">
        <w:rPr>
          <w:i/>
          <w:iCs/>
          <w:color w:val="000000"/>
          <w:sz w:val="18"/>
          <w:szCs w:val="18"/>
        </w:rPr>
        <w:t>La Vecchia</w:t>
      </w:r>
      <w:r w:rsidR="00044EE2">
        <w:rPr>
          <w:color w:val="000000"/>
          <w:sz w:val="18"/>
          <w:szCs w:val="18"/>
        </w:rPr>
        <w:t xml:space="preserve"> in England, s</w:t>
      </w:r>
      <w:r w:rsidR="0088256C">
        <w:rPr>
          <w:color w:val="000000"/>
          <w:sz w:val="18"/>
          <w:szCs w:val="18"/>
        </w:rPr>
        <w:t>ix</w:t>
      </w:r>
      <w:r w:rsidR="00044EE2">
        <w:rPr>
          <w:color w:val="000000"/>
          <w:sz w:val="18"/>
          <w:szCs w:val="18"/>
        </w:rPr>
        <w:t>teen lute settings in four different tonalities/keys all titled Paganina or similar from Italy and Germany are known to me and included here</w:t>
      </w:r>
      <w:r w:rsidR="00F74083">
        <w:rPr>
          <w:color w:val="000000"/>
          <w:sz w:val="18"/>
          <w:szCs w:val="18"/>
        </w:rPr>
        <w:t xml:space="preserve">, </w:t>
      </w:r>
      <w:r w:rsidR="0016651E">
        <w:rPr>
          <w:sz w:val="18"/>
          <w:szCs w:val="18"/>
        </w:rPr>
        <w:t xml:space="preserve">comprising a diverse and fascinating range of settings that are </w:t>
      </w:r>
      <w:r w:rsidR="00F74083">
        <w:rPr>
          <w:sz w:val="18"/>
          <w:szCs w:val="18"/>
        </w:rPr>
        <w:t>rewarding</w:t>
      </w:r>
      <w:r w:rsidR="0016651E">
        <w:rPr>
          <w:sz w:val="18"/>
          <w:szCs w:val="18"/>
        </w:rPr>
        <w:t xml:space="preserve"> to play</w:t>
      </w:r>
      <w:r w:rsidR="008F38C0">
        <w:rPr>
          <w:sz w:val="18"/>
          <w:szCs w:val="18"/>
        </w:rPr>
        <w:t>.</w:t>
      </w:r>
      <w:r w:rsidR="00044EE2">
        <w:rPr>
          <w:color w:val="000000"/>
          <w:sz w:val="18"/>
          <w:szCs w:val="18"/>
        </w:rPr>
        <w:t xml:space="preserve"> </w:t>
      </w:r>
      <w:r w:rsidR="00F74083">
        <w:rPr>
          <w:color w:val="000000"/>
          <w:sz w:val="18"/>
          <w:szCs w:val="18"/>
        </w:rPr>
        <w:t>Over half the sources have an accompanying triple time dance, and several sources are corrupt</w:t>
      </w:r>
      <w:r w:rsidR="00A058A0">
        <w:rPr>
          <w:color w:val="000000"/>
          <w:sz w:val="18"/>
          <w:szCs w:val="18"/>
        </w:rPr>
        <w:t xml:space="preserve"> </w:t>
      </w:r>
      <w:r w:rsidR="00F74083">
        <w:rPr>
          <w:color w:val="000000"/>
          <w:sz w:val="18"/>
          <w:szCs w:val="18"/>
        </w:rPr>
        <w:t>lack</w:t>
      </w:r>
      <w:r w:rsidR="008F38C0">
        <w:rPr>
          <w:color w:val="000000"/>
          <w:sz w:val="18"/>
          <w:szCs w:val="18"/>
        </w:rPr>
        <w:t>ing</w:t>
      </w:r>
      <w:r w:rsidR="00F74083">
        <w:rPr>
          <w:color w:val="000000"/>
          <w:sz w:val="18"/>
          <w:szCs w:val="18"/>
        </w:rPr>
        <w:t xml:space="preserve"> bar lines and</w:t>
      </w:r>
      <w:r w:rsidR="008F38C0">
        <w:rPr>
          <w:color w:val="000000"/>
          <w:sz w:val="18"/>
          <w:szCs w:val="18"/>
        </w:rPr>
        <w:t>/</w:t>
      </w:r>
      <w:r w:rsidR="00F74083">
        <w:rPr>
          <w:color w:val="000000"/>
          <w:sz w:val="18"/>
          <w:szCs w:val="18"/>
        </w:rPr>
        <w:t>or rhythm signs but have been reconstructe</w:t>
      </w:r>
      <w:r w:rsidR="00F74083" w:rsidRPr="00F74083">
        <w:rPr>
          <w:color w:val="000000"/>
          <w:sz w:val="18"/>
          <w:szCs w:val="18"/>
        </w:rPr>
        <w:t>d as far as possible using the more accurate sources as a guide. S</w:t>
      </w:r>
      <w:r w:rsidR="00B465ED">
        <w:rPr>
          <w:color w:val="000000"/>
          <w:sz w:val="18"/>
          <w:szCs w:val="18"/>
        </w:rPr>
        <w:t xml:space="preserve">trummed </w:t>
      </w:r>
      <w:r w:rsidR="00F74083" w:rsidRPr="00F74083">
        <w:rPr>
          <w:color w:val="000000"/>
          <w:sz w:val="18"/>
          <w:szCs w:val="18"/>
        </w:rPr>
        <w:t xml:space="preserve">settings of Paganina </w:t>
      </w:r>
      <w:r w:rsidR="006D0D2F">
        <w:rPr>
          <w:color w:val="000000"/>
          <w:sz w:val="18"/>
          <w:szCs w:val="18"/>
        </w:rPr>
        <w:t xml:space="preserve">for 5-course baroque guitar </w:t>
      </w:r>
      <w:r w:rsidR="00F74083" w:rsidRPr="00F74083">
        <w:rPr>
          <w:color w:val="000000"/>
          <w:sz w:val="18"/>
          <w:szCs w:val="18"/>
        </w:rPr>
        <w:t xml:space="preserve">were also included in </w:t>
      </w:r>
      <w:r w:rsidR="008F38C0">
        <w:rPr>
          <w:color w:val="000000"/>
          <w:sz w:val="18"/>
          <w:szCs w:val="18"/>
        </w:rPr>
        <w:t xml:space="preserve">several </w:t>
      </w:r>
      <w:r w:rsidR="00F74083" w:rsidRPr="00F74083">
        <w:rPr>
          <w:color w:val="000000"/>
          <w:sz w:val="18"/>
          <w:szCs w:val="18"/>
        </w:rPr>
        <w:t xml:space="preserve">seventeenth century </w:t>
      </w:r>
      <w:r w:rsidR="00B465ED">
        <w:rPr>
          <w:color w:val="000000"/>
          <w:sz w:val="18"/>
          <w:szCs w:val="18"/>
        </w:rPr>
        <w:t>prints</w:t>
      </w:r>
      <w:r w:rsidR="00F74083" w:rsidRPr="00F74083">
        <w:rPr>
          <w:color w:val="000000"/>
          <w:sz w:val="18"/>
          <w:szCs w:val="18"/>
        </w:rPr>
        <w:t xml:space="preserve">, </w:t>
      </w:r>
      <w:r w:rsidR="0088256C">
        <w:rPr>
          <w:color w:val="000000"/>
          <w:sz w:val="18"/>
          <w:szCs w:val="18"/>
        </w:rPr>
        <w:t>including</w:t>
      </w:r>
      <w:r w:rsidR="00F74083" w:rsidRPr="00F74083">
        <w:rPr>
          <w:color w:val="000000"/>
          <w:sz w:val="18"/>
          <w:szCs w:val="18"/>
        </w:rPr>
        <w:t xml:space="preserve"> Montesardo </w:t>
      </w:r>
      <w:r w:rsidR="008F38C0" w:rsidRPr="008F38C0">
        <w:rPr>
          <w:i/>
          <w:iCs/>
          <w:color w:val="000000"/>
          <w:sz w:val="18"/>
          <w:szCs w:val="18"/>
        </w:rPr>
        <w:t>Nuova inventione d'intavolatura</w:t>
      </w:r>
      <w:r w:rsidR="008F38C0">
        <w:rPr>
          <w:b/>
          <w:bCs/>
          <w:color w:val="000000"/>
          <w:sz w:val="18"/>
          <w:szCs w:val="18"/>
        </w:rPr>
        <w:t xml:space="preserve"> </w:t>
      </w:r>
      <w:r w:rsidR="00F74083" w:rsidRPr="00F74083">
        <w:rPr>
          <w:color w:val="000000"/>
          <w:sz w:val="18"/>
          <w:szCs w:val="18"/>
        </w:rPr>
        <w:t xml:space="preserve">1606, </w:t>
      </w:r>
      <w:r w:rsidR="008F38C0" w:rsidRPr="00F74083">
        <w:rPr>
          <w:color w:val="000000"/>
          <w:sz w:val="18"/>
          <w:szCs w:val="18"/>
        </w:rPr>
        <w:t xml:space="preserve">Colonna </w:t>
      </w:r>
      <w:r w:rsidR="008F38C0" w:rsidRPr="008F38C0">
        <w:rPr>
          <w:i/>
          <w:iCs/>
          <w:color w:val="000000"/>
          <w:sz w:val="18"/>
          <w:szCs w:val="18"/>
        </w:rPr>
        <w:t xml:space="preserve">Intavolatura di chitarra alla spagnuola </w:t>
      </w:r>
      <w:r w:rsidR="008F38C0" w:rsidRPr="00F74083">
        <w:rPr>
          <w:color w:val="000000"/>
          <w:sz w:val="18"/>
          <w:szCs w:val="18"/>
        </w:rPr>
        <w:t xml:space="preserve">1620, </w:t>
      </w:r>
      <w:r w:rsidR="00F74083" w:rsidRPr="00F74083">
        <w:rPr>
          <w:color w:val="000000"/>
          <w:sz w:val="18"/>
          <w:szCs w:val="18"/>
        </w:rPr>
        <w:t xml:space="preserve">Foscarini </w:t>
      </w:r>
      <w:r w:rsidR="008F38C0">
        <w:rPr>
          <w:i/>
          <w:iCs/>
          <w:color w:val="000000"/>
          <w:sz w:val="18"/>
          <w:szCs w:val="18"/>
        </w:rPr>
        <w:t>L</w:t>
      </w:r>
      <w:r w:rsidR="008F38C0" w:rsidRPr="008F38C0">
        <w:rPr>
          <w:i/>
          <w:iCs/>
          <w:color w:val="000000"/>
          <w:sz w:val="18"/>
          <w:szCs w:val="18"/>
        </w:rPr>
        <w:t>ibro secondo Intavolatura di chitarra spagnola</w:t>
      </w:r>
      <w:r w:rsidR="008F38C0">
        <w:rPr>
          <w:b/>
          <w:bCs/>
          <w:color w:val="000000"/>
          <w:sz w:val="18"/>
          <w:szCs w:val="18"/>
        </w:rPr>
        <w:t xml:space="preserve"> </w:t>
      </w:r>
      <w:r w:rsidR="00F74083" w:rsidRPr="00F74083">
        <w:rPr>
          <w:color w:val="000000"/>
          <w:sz w:val="18"/>
          <w:szCs w:val="18"/>
        </w:rPr>
        <w:t>1629</w:t>
      </w:r>
      <w:r w:rsidR="008F38C0">
        <w:rPr>
          <w:color w:val="000000"/>
          <w:sz w:val="18"/>
          <w:szCs w:val="18"/>
        </w:rPr>
        <w:t xml:space="preserve"> and</w:t>
      </w:r>
      <w:r w:rsidR="008F38C0" w:rsidRPr="008F38C0">
        <w:rPr>
          <w:i/>
          <w:iCs/>
          <w:color w:val="000000"/>
          <w:sz w:val="18"/>
          <w:szCs w:val="18"/>
        </w:rPr>
        <w:t xml:space="preserve"> Libro Primo Intavolatura di sonate nuovamente tradotte</w:t>
      </w:r>
      <w:r w:rsidR="008F38C0">
        <w:rPr>
          <w:i/>
          <w:iCs/>
          <w:color w:val="000000"/>
          <w:sz w:val="18"/>
          <w:szCs w:val="18"/>
        </w:rPr>
        <w:t xml:space="preserve"> </w:t>
      </w:r>
      <w:r w:rsidR="008F38C0" w:rsidRPr="008F38C0">
        <w:rPr>
          <w:i/>
          <w:iCs/>
          <w:color w:val="000000"/>
          <w:sz w:val="18"/>
          <w:szCs w:val="18"/>
        </w:rPr>
        <w:t>sopra la Chitarra Spagnuola</w:t>
      </w:r>
      <w:r w:rsidR="008F38C0">
        <w:rPr>
          <w:i/>
          <w:iCs/>
          <w:color w:val="000000"/>
          <w:sz w:val="18"/>
          <w:szCs w:val="18"/>
        </w:rPr>
        <w:t xml:space="preserve"> </w:t>
      </w:r>
      <w:r w:rsidR="00F74083" w:rsidRPr="00F74083">
        <w:rPr>
          <w:color w:val="000000"/>
          <w:sz w:val="18"/>
          <w:szCs w:val="18"/>
        </w:rPr>
        <w:t>Trombetti 1639.</w:t>
      </w:r>
      <w:r w:rsidR="008F38C0">
        <w:rPr>
          <w:rStyle w:val="FootnoteReference"/>
          <w:color w:val="000000"/>
          <w:sz w:val="18"/>
          <w:szCs w:val="18"/>
        </w:rPr>
        <w:footnoteReference w:id="28"/>
      </w:r>
    </w:p>
    <w:p w14:paraId="1E66AEBD" w14:textId="20FEB23A" w:rsidR="00496017" w:rsidRPr="009C4571" w:rsidRDefault="00D16EC8" w:rsidP="00DD2BA5">
      <w:pPr>
        <w:tabs>
          <w:tab w:val="right" w:pos="4678"/>
        </w:tabs>
        <w:autoSpaceDE w:val="0"/>
        <w:autoSpaceDN w:val="0"/>
        <w:adjustRightInd w:val="0"/>
        <w:spacing w:before="60"/>
        <w:ind w:left="284" w:hanging="284"/>
        <w:jc w:val="left"/>
        <w:rPr>
          <w:b/>
          <w:color w:val="000000"/>
          <w:sz w:val="16"/>
          <w:szCs w:val="16"/>
          <w:lang w:val="en-US"/>
        </w:rPr>
      </w:pPr>
      <w:r>
        <w:rPr>
          <w:b/>
          <w:color w:val="000000"/>
          <w:sz w:val="16"/>
          <w:szCs w:val="16"/>
          <w:lang w:val="en-US"/>
        </w:rPr>
        <w:br w:type="column"/>
      </w:r>
      <w:r w:rsidR="00496017" w:rsidRPr="009C4571">
        <w:rPr>
          <w:b/>
          <w:color w:val="000000"/>
          <w:sz w:val="16"/>
          <w:szCs w:val="16"/>
          <w:lang w:val="en-US"/>
        </w:rPr>
        <w:t>in D minor</w:t>
      </w:r>
    </w:p>
    <w:p w14:paraId="066E07E8" w14:textId="27FDFFC5" w:rsidR="00496017" w:rsidRPr="00496017" w:rsidRDefault="00496017" w:rsidP="005B7D00">
      <w:pPr>
        <w:tabs>
          <w:tab w:val="right" w:pos="4678"/>
        </w:tabs>
        <w:autoSpaceDE w:val="0"/>
        <w:autoSpaceDN w:val="0"/>
        <w:adjustRightInd w:val="0"/>
        <w:ind w:left="284" w:hanging="142"/>
        <w:jc w:val="left"/>
        <w:rPr>
          <w:iCs/>
          <w:color w:val="000000"/>
          <w:sz w:val="16"/>
          <w:szCs w:val="16"/>
        </w:rPr>
      </w:pPr>
      <w:r w:rsidRPr="005B7D00">
        <w:rPr>
          <w:b/>
          <w:color w:val="000000"/>
          <w:sz w:val="16"/>
          <w:szCs w:val="16"/>
          <w:lang w:val="en-US"/>
        </w:rPr>
        <w:t>P</w:t>
      </w:r>
      <w:r w:rsidR="0083249B">
        <w:rPr>
          <w:b/>
          <w:color w:val="000000"/>
          <w:sz w:val="16"/>
          <w:szCs w:val="16"/>
        </w:rPr>
        <w:t>1</w:t>
      </w:r>
      <w:r w:rsidRPr="00496017">
        <w:rPr>
          <w:b/>
          <w:color w:val="000000"/>
          <w:sz w:val="16"/>
          <w:szCs w:val="16"/>
        </w:rPr>
        <w:t xml:space="preserve">. </w:t>
      </w:r>
      <w:r w:rsidRPr="00496017">
        <w:rPr>
          <w:color w:val="000000"/>
          <w:sz w:val="16"/>
          <w:szCs w:val="16"/>
        </w:rPr>
        <w:t xml:space="preserve">Barbetta 1582, sig. C4v </w:t>
      </w:r>
      <w:r w:rsidRPr="00496017">
        <w:rPr>
          <w:i/>
          <w:color w:val="000000"/>
          <w:sz w:val="16"/>
          <w:szCs w:val="16"/>
        </w:rPr>
        <w:t>Passo’e mezo detto la paganina/ Gagliarda</w:t>
      </w:r>
      <w:r w:rsidR="00A71BF7">
        <w:rPr>
          <w:iCs/>
          <w:color w:val="000000"/>
          <w:sz w:val="16"/>
          <w:szCs w:val="16"/>
        </w:rPr>
        <w:tab/>
      </w:r>
      <w:r w:rsidR="00BB5046">
        <w:rPr>
          <w:iCs/>
          <w:color w:val="000000"/>
          <w:sz w:val="16"/>
          <w:szCs w:val="16"/>
        </w:rPr>
        <w:t>7</w:t>
      </w:r>
      <w:r w:rsidR="007175A4">
        <w:rPr>
          <w:iCs/>
          <w:color w:val="000000"/>
          <w:sz w:val="16"/>
          <w:szCs w:val="16"/>
        </w:rPr>
        <w:t>0</w:t>
      </w:r>
      <w:r w:rsidR="00F02655">
        <w:rPr>
          <w:iCs/>
          <w:color w:val="000000"/>
          <w:sz w:val="16"/>
          <w:szCs w:val="16"/>
        </w:rPr>
        <w:t>-</w:t>
      </w:r>
      <w:r w:rsidR="00570BB7">
        <w:rPr>
          <w:iCs/>
          <w:color w:val="000000"/>
          <w:sz w:val="16"/>
          <w:szCs w:val="16"/>
        </w:rPr>
        <w:t>7</w:t>
      </w:r>
      <w:r w:rsidR="007175A4">
        <w:rPr>
          <w:iCs/>
          <w:color w:val="000000"/>
          <w:sz w:val="16"/>
          <w:szCs w:val="16"/>
        </w:rPr>
        <w:t>3</w:t>
      </w:r>
    </w:p>
    <w:p w14:paraId="54EE8070" w14:textId="02255937" w:rsidR="0028256E" w:rsidRDefault="00496017" w:rsidP="005B7D00">
      <w:pPr>
        <w:tabs>
          <w:tab w:val="right" w:pos="4678"/>
        </w:tabs>
        <w:autoSpaceDE w:val="0"/>
        <w:autoSpaceDN w:val="0"/>
        <w:adjustRightInd w:val="0"/>
        <w:ind w:left="284" w:hanging="142"/>
        <w:jc w:val="left"/>
        <w:rPr>
          <w:color w:val="000000"/>
          <w:sz w:val="16"/>
          <w:szCs w:val="16"/>
        </w:rPr>
      </w:pPr>
      <w:r w:rsidRPr="005B7D00">
        <w:rPr>
          <w:b/>
          <w:color w:val="000000"/>
          <w:sz w:val="16"/>
          <w:szCs w:val="16"/>
          <w:lang w:val="en-US"/>
        </w:rPr>
        <w:t>P</w:t>
      </w:r>
      <w:r w:rsidR="0083249B">
        <w:rPr>
          <w:b/>
          <w:color w:val="000000"/>
          <w:sz w:val="16"/>
          <w:szCs w:val="16"/>
        </w:rPr>
        <w:t>2</w:t>
      </w:r>
      <w:r w:rsidRPr="00496017">
        <w:rPr>
          <w:b/>
          <w:color w:val="000000"/>
          <w:sz w:val="16"/>
          <w:szCs w:val="16"/>
        </w:rPr>
        <w:t>.</w:t>
      </w:r>
      <w:r w:rsidRPr="00496017">
        <w:rPr>
          <w:color w:val="000000"/>
          <w:sz w:val="16"/>
          <w:szCs w:val="16"/>
        </w:rPr>
        <w:t xml:space="preserve"> Terzi 1599, pp. 87 &amp; 88 </w:t>
      </w:r>
      <w:r w:rsidRPr="00496017">
        <w:rPr>
          <w:i/>
          <w:color w:val="000000"/>
          <w:sz w:val="16"/>
          <w:szCs w:val="16"/>
        </w:rPr>
        <w:t>Pass’e mezo Paganina / Gagliarda</w:t>
      </w:r>
      <w:r w:rsidRPr="00496017">
        <w:rPr>
          <w:iCs/>
          <w:color w:val="000000"/>
          <w:sz w:val="16"/>
          <w:szCs w:val="16"/>
        </w:rPr>
        <w:tab/>
      </w:r>
      <w:r w:rsidR="00570BB7">
        <w:rPr>
          <w:iCs/>
          <w:color w:val="000000"/>
          <w:sz w:val="16"/>
          <w:szCs w:val="16"/>
        </w:rPr>
        <w:t>7</w:t>
      </w:r>
      <w:r w:rsidR="007175A4">
        <w:rPr>
          <w:iCs/>
          <w:color w:val="000000"/>
          <w:sz w:val="16"/>
          <w:szCs w:val="16"/>
        </w:rPr>
        <w:t>4</w:t>
      </w:r>
      <w:r w:rsidR="00570BB7">
        <w:rPr>
          <w:iCs/>
          <w:color w:val="000000"/>
          <w:sz w:val="16"/>
          <w:szCs w:val="16"/>
        </w:rPr>
        <w:t>-7</w:t>
      </w:r>
      <w:r w:rsidR="007175A4">
        <w:rPr>
          <w:iCs/>
          <w:color w:val="000000"/>
          <w:sz w:val="16"/>
          <w:szCs w:val="16"/>
        </w:rPr>
        <w:t>5</w:t>
      </w:r>
    </w:p>
    <w:p w14:paraId="3A7CCCFF" w14:textId="789077A9" w:rsidR="005B7D00" w:rsidRPr="009C4571" w:rsidRDefault="005B7D00" w:rsidP="009C4571">
      <w:pPr>
        <w:tabs>
          <w:tab w:val="right" w:pos="4678"/>
        </w:tabs>
        <w:autoSpaceDE w:val="0"/>
        <w:autoSpaceDN w:val="0"/>
        <w:adjustRightInd w:val="0"/>
        <w:ind w:left="284" w:hanging="284"/>
        <w:jc w:val="left"/>
        <w:rPr>
          <w:b/>
          <w:color w:val="000000"/>
          <w:sz w:val="16"/>
          <w:szCs w:val="16"/>
          <w:lang w:val="en-US"/>
        </w:rPr>
      </w:pPr>
      <w:r w:rsidRPr="009C4571">
        <w:rPr>
          <w:b/>
          <w:color w:val="000000"/>
          <w:sz w:val="16"/>
          <w:szCs w:val="16"/>
          <w:lang w:val="en-US"/>
        </w:rPr>
        <w:t>in F minor</w:t>
      </w:r>
    </w:p>
    <w:p w14:paraId="78952902" w14:textId="35D2B054" w:rsidR="00496017" w:rsidRPr="00306FF0" w:rsidRDefault="00496017" w:rsidP="005B7D00">
      <w:pPr>
        <w:tabs>
          <w:tab w:val="right" w:pos="4678"/>
        </w:tabs>
        <w:autoSpaceDE w:val="0"/>
        <w:autoSpaceDN w:val="0"/>
        <w:adjustRightInd w:val="0"/>
        <w:ind w:left="284" w:hanging="142"/>
        <w:jc w:val="left"/>
        <w:rPr>
          <w:i/>
          <w:iCs/>
          <w:color w:val="000000"/>
          <w:sz w:val="16"/>
          <w:szCs w:val="16"/>
          <w:lang w:val="en-US"/>
        </w:rPr>
      </w:pPr>
      <w:r w:rsidRPr="005B7D00">
        <w:rPr>
          <w:b/>
          <w:color w:val="000000"/>
          <w:sz w:val="16"/>
          <w:szCs w:val="16"/>
          <w:lang w:val="en-US"/>
        </w:rPr>
        <w:t>P</w:t>
      </w:r>
      <w:r w:rsidR="0083249B">
        <w:rPr>
          <w:b/>
          <w:color w:val="000000"/>
          <w:sz w:val="16"/>
          <w:szCs w:val="16"/>
          <w:lang w:val="en-US"/>
        </w:rPr>
        <w:t>3</w:t>
      </w:r>
      <w:r w:rsidRPr="00496017">
        <w:rPr>
          <w:b/>
          <w:color w:val="000000"/>
          <w:sz w:val="16"/>
          <w:szCs w:val="16"/>
          <w:lang w:val="en-US"/>
        </w:rPr>
        <w:t>.</w:t>
      </w:r>
      <w:r w:rsidRPr="00496017">
        <w:rPr>
          <w:bCs/>
          <w:color w:val="000000"/>
          <w:sz w:val="16"/>
          <w:szCs w:val="16"/>
          <w:lang w:val="en-US"/>
        </w:rPr>
        <w:t xml:space="preserve"> D-W Guelf. 18.8</w:t>
      </w:r>
      <w:r w:rsidRPr="00496017">
        <w:rPr>
          <w:color w:val="000000"/>
          <w:sz w:val="16"/>
          <w:szCs w:val="16"/>
          <w:lang w:val="en-US"/>
        </w:rPr>
        <w:t xml:space="preserve">, f. 246v </w:t>
      </w:r>
      <w:r w:rsidRPr="00496017">
        <w:rPr>
          <w:i/>
          <w:iCs/>
          <w:color w:val="000000"/>
          <w:sz w:val="16"/>
          <w:szCs w:val="16"/>
          <w:lang w:val="en-US"/>
        </w:rPr>
        <w:t>Paganina in contraalto Horten</w:t>
      </w:r>
      <w:r w:rsidR="00306FF0">
        <w:rPr>
          <w:i/>
          <w:iCs/>
          <w:color w:val="000000"/>
          <w:sz w:val="16"/>
          <w:szCs w:val="16"/>
          <w:lang w:val="en-US"/>
        </w:rPr>
        <w:t>s</w:t>
      </w:r>
      <w:r w:rsidRPr="00496017">
        <w:rPr>
          <w:i/>
          <w:iCs/>
          <w:color w:val="000000"/>
          <w:sz w:val="16"/>
          <w:szCs w:val="16"/>
          <w:lang w:val="en-US"/>
        </w:rPr>
        <w:t>ij Perlae</w:t>
      </w:r>
      <w:r w:rsidRPr="00496017">
        <w:rPr>
          <w:color w:val="000000"/>
          <w:sz w:val="16"/>
          <w:szCs w:val="16"/>
          <w:lang w:val="en-US"/>
        </w:rPr>
        <w:t xml:space="preserve"> </w:t>
      </w:r>
      <w:r w:rsidRPr="00496017">
        <w:rPr>
          <w:iCs/>
          <w:color w:val="000000"/>
          <w:sz w:val="16"/>
          <w:szCs w:val="16"/>
        </w:rPr>
        <w:tab/>
      </w:r>
      <w:r w:rsidR="007175A4">
        <w:rPr>
          <w:iCs/>
          <w:color w:val="000000"/>
          <w:sz w:val="16"/>
          <w:szCs w:val="16"/>
        </w:rPr>
        <w:t>76</w:t>
      </w:r>
    </w:p>
    <w:p w14:paraId="0D533767" w14:textId="549FBF68" w:rsidR="00496017" w:rsidRPr="00496017" w:rsidRDefault="00496017" w:rsidP="005B7D00">
      <w:pPr>
        <w:tabs>
          <w:tab w:val="right" w:pos="4678"/>
        </w:tabs>
        <w:autoSpaceDE w:val="0"/>
        <w:autoSpaceDN w:val="0"/>
        <w:adjustRightInd w:val="0"/>
        <w:ind w:left="284" w:hanging="142"/>
        <w:jc w:val="left"/>
        <w:rPr>
          <w:color w:val="000000"/>
          <w:sz w:val="16"/>
          <w:szCs w:val="16"/>
        </w:rPr>
      </w:pPr>
      <w:r w:rsidRPr="005B7D00">
        <w:rPr>
          <w:b/>
          <w:color w:val="000000"/>
          <w:sz w:val="16"/>
          <w:szCs w:val="16"/>
          <w:lang w:val="en-US"/>
        </w:rPr>
        <w:t>P</w:t>
      </w:r>
      <w:r w:rsidR="0083249B">
        <w:rPr>
          <w:b/>
          <w:color w:val="000000"/>
          <w:sz w:val="16"/>
          <w:szCs w:val="16"/>
        </w:rPr>
        <w:t>4</w:t>
      </w:r>
      <w:r w:rsidRPr="00496017">
        <w:rPr>
          <w:b/>
          <w:color w:val="000000"/>
          <w:sz w:val="16"/>
          <w:szCs w:val="16"/>
        </w:rPr>
        <w:t xml:space="preserve">. </w:t>
      </w:r>
      <w:r w:rsidRPr="00496017">
        <w:rPr>
          <w:color w:val="000000"/>
          <w:sz w:val="16"/>
          <w:szCs w:val="16"/>
        </w:rPr>
        <w:t xml:space="preserve">I-COc 1.1.20, ff. 42v-43v </w:t>
      </w:r>
      <w:r w:rsidRPr="00496017">
        <w:rPr>
          <w:i/>
          <w:color w:val="000000"/>
          <w:sz w:val="16"/>
          <w:szCs w:val="16"/>
        </w:rPr>
        <w:t>Paganina</w:t>
      </w:r>
      <w:r w:rsidRPr="00496017">
        <w:rPr>
          <w:iCs/>
          <w:color w:val="000000"/>
          <w:sz w:val="16"/>
          <w:szCs w:val="16"/>
        </w:rPr>
        <w:tab/>
      </w:r>
      <w:r w:rsidR="007175A4">
        <w:rPr>
          <w:iCs/>
          <w:color w:val="000000"/>
          <w:sz w:val="16"/>
          <w:szCs w:val="16"/>
        </w:rPr>
        <w:t>77</w:t>
      </w:r>
    </w:p>
    <w:p w14:paraId="4C811FB1" w14:textId="11E6D278" w:rsidR="00496017" w:rsidRPr="00496017" w:rsidRDefault="00496017" w:rsidP="005B7D00">
      <w:pPr>
        <w:tabs>
          <w:tab w:val="right" w:pos="4678"/>
        </w:tabs>
        <w:autoSpaceDE w:val="0"/>
        <w:autoSpaceDN w:val="0"/>
        <w:adjustRightInd w:val="0"/>
        <w:ind w:left="284" w:hanging="142"/>
        <w:jc w:val="left"/>
        <w:rPr>
          <w:i/>
          <w:color w:val="000000"/>
          <w:sz w:val="16"/>
          <w:szCs w:val="16"/>
        </w:rPr>
      </w:pPr>
      <w:r w:rsidRPr="005B7D00">
        <w:rPr>
          <w:b/>
          <w:color w:val="000000"/>
          <w:sz w:val="16"/>
          <w:szCs w:val="16"/>
          <w:lang w:val="en-US"/>
        </w:rPr>
        <w:t>P</w:t>
      </w:r>
      <w:r w:rsidR="0083249B">
        <w:rPr>
          <w:b/>
          <w:color w:val="000000"/>
          <w:sz w:val="16"/>
          <w:szCs w:val="16"/>
        </w:rPr>
        <w:t>5</w:t>
      </w:r>
      <w:r w:rsidRPr="00496017">
        <w:rPr>
          <w:b/>
          <w:color w:val="000000"/>
          <w:sz w:val="16"/>
          <w:szCs w:val="16"/>
        </w:rPr>
        <w:t xml:space="preserve">. </w:t>
      </w:r>
      <w:r w:rsidRPr="00496017">
        <w:rPr>
          <w:color w:val="000000"/>
          <w:sz w:val="16"/>
          <w:szCs w:val="16"/>
        </w:rPr>
        <w:t xml:space="preserve">CDN-Mc w.s., ff. 40r-40v </w:t>
      </w:r>
      <w:r w:rsidRPr="00496017">
        <w:rPr>
          <w:i/>
          <w:color w:val="000000"/>
          <w:sz w:val="16"/>
          <w:szCs w:val="16"/>
        </w:rPr>
        <w:t>Paganina / saltarello</w:t>
      </w:r>
      <w:r w:rsidRPr="00496017">
        <w:rPr>
          <w:iCs/>
          <w:color w:val="000000"/>
          <w:sz w:val="16"/>
          <w:szCs w:val="16"/>
        </w:rPr>
        <w:tab/>
      </w:r>
      <w:r w:rsidR="007175A4">
        <w:rPr>
          <w:iCs/>
          <w:color w:val="000000"/>
          <w:sz w:val="16"/>
          <w:szCs w:val="16"/>
        </w:rPr>
        <w:t>78-79</w:t>
      </w:r>
    </w:p>
    <w:p w14:paraId="10A9A8C3" w14:textId="25B8AE2A" w:rsidR="00496017" w:rsidRPr="00496017" w:rsidRDefault="00496017" w:rsidP="005B7D00">
      <w:pPr>
        <w:tabs>
          <w:tab w:val="right" w:pos="4678"/>
        </w:tabs>
        <w:autoSpaceDE w:val="0"/>
        <w:autoSpaceDN w:val="0"/>
        <w:adjustRightInd w:val="0"/>
        <w:ind w:left="284" w:hanging="142"/>
        <w:jc w:val="left"/>
        <w:rPr>
          <w:color w:val="000000"/>
          <w:sz w:val="16"/>
          <w:szCs w:val="16"/>
        </w:rPr>
      </w:pPr>
      <w:r w:rsidRPr="005B7D00">
        <w:rPr>
          <w:b/>
          <w:color w:val="000000"/>
          <w:sz w:val="16"/>
          <w:szCs w:val="16"/>
          <w:lang w:val="en-US"/>
        </w:rPr>
        <w:t>P</w:t>
      </w:r>
      <w:r w:rsidR="0083249B">
        <w:rPr>
          <w:b/>
          <w:color w:val="000000"/>
          <w:sz w:val="16"/>
          <w:szCs w:val="16"/>
        </w:rPr>
        <w:t>6</w:t>
      </w:r>
      <w:r w:rsidRPr="00496017">
        <w:rPr>
          <w:b/>
          <w:color w:val="000000"/>
          <w:sz w:val="16"/>
          <w:szCs w:val="16"/>
        </w:rPr>
        <w:t xml:space="preserve">. </w:t>
      </w:r>
      <w:r w:rsidRPr="00496017">
        <w:rPr>
          <w:color w:val="000000"/>
          <w:sz w:val="16"/>
          <w:szCs w:val="16"/>
        </w:rPr>
        <w:t xml:space="preserve">CND-Mc w.s., ff. 76v-78r untitled - </w:t>
      </w:r>
      <w:r w:rsidRPr="00496017">
        <w:rPr>
          <w:i/>
          <w:iCs/>
          <w:color w:val="000000"/>
          <w:sz w:val="16"/>
          <w:szCs w:val="16"/>
        </w:rPr>
        <w:t>saltarello</w:t>
      </w:r>
      <w:r w:rsidRPr="00496017">
        <w:rPr>
          <w:iCs/>
          <w:color w:val="000000"/>
          <w:sz w:val="16"/>
          <w:szCs w:val="16"/>
        </w:rPr>
        <w:tab/>
      </w:r>
      <w:r w:rsidR="00570BB7">
        <w:rPr>
          <w:iCs/>
          <w:color w:val="000000"/>
          <w:sz w:val="16"/>
          <w:szCs w:val="16"/>
        </w:rPr>
        <w:t>8</w:t>
      </w:r>
      <w:r w:rsidR="007175A4">
        <w:rPr>
          <w:iCs/>
          <w:color w:val="000000"/>
          <w:sz w:val="16"/>
          <w:szCs w:val="16"/>
        </w:rPr>
        <w:t>0</w:t>
      </w:r>
      <w:r w:rsidR="00570BB7">
        <w:rPr>
          <w:iCs/>
          <w:color w:val="000000"/>
          <w:sz w:val="16"/>
          <w:szCs w:val="16"/>
        </w:rPr>
        <w:t>-8</w:t>
      </w:r>
      <w:r w:rsidR="007175A4">
        <w:rPr>
          <w:iCs/>
          <w:color w:val="000000"/>
          <w:sz w:val="16"/>
          <w:szCs w:val="16"/>
        </w:rPr>
        <w:t>1</w:t>
      </w:r>
    </w:p>
    <w:p w14:paraId="57BC040D" w14:textId="368DD43A" w:rsidR="00496017" w:rsidRPr="00496017" w:rsidRDefault="00496017" w:rsidP="005B7D00">
      <w:pPr>
        <w:tabs>
          <w:tab w:val="right" w:pos="4678"/>
        </w:tabs>
        <w:autoSpaceDE w:val="0"/>
        <w:autoSpaceDN w:val="0"/>
        <w:adjustRightInd w:val="0"/>
        <w:ind w:left="284" w:hanging="142"/>
        <w:jc w:val="left"/>
        <w:rPr>
          <w:color w:val="000000"/>
          <w:sz w:val="16"/>
          <w:szCs w:val="16"/>
        </w:rPr>
      </w:pPr>
      <w:r w:rsidRPr="005B7D00">
        <w:rPr>
          <w:b/>
          <w:color w:val="000000"/>
          <w:sz w:val="16"/>
          <w:szCs w:val="16"/>
          <w:lang w:val="en-US"/>
        </w:rPr>
        <w:t>P</w:t>
      </w:r>
      <w:r w:rsidR="0083249B">
        <w:rPr>
          <w:b/>
          <w:color w:val="000000"/>
          <w:sz w:val="16"/>
          <w:szCs w:val="16"/>
        </w:rPr>
        <w:t>7</w:t>
      </w:r>
      <w:r w:rsidRPr="00496017">
        <w:rPr>
          <w:b/>
          <w:color w:val="000000"/>
          <w:sz w:val="16"/>
          <w:szCs w:val="16"/>
        </w:rPr>
        <w:t xml:space="preserve">. </w:t>
      </w:r>
      <w:r w:rsidRPr="00496017">
        <w:rPr>
          <w:color w:val="000000"/>
          <w:sz w:val="16"/>
          <w:szCs w:val="16"/>
        </w:rPr>
        <w:t xml:space="preserve">I-PESc b.10, f. 19v </w:t>
      </w:r>
      <w:r w:rsidRPr="00496017">
        <w:rPr>
          <w:i/>
          <w:color w:val="000000"/>
          <w:sz w:val="16"/>
          <w:szCs w:val="16"/>
        </w:rPr>
        <w:t>Paganina</w:t>
      </w:r>
      <w:r w:rsidR="007A0F38">
        <w:rPr>
          <w:iCs/>
          <w:color w:val="000000"/>
          <w:sz w:val="16"/>
          <w:szCs w:val="16"/>
        </w:rPr>
        <w:t xml:space="preserve"> - theorbo</w:t>
      </w:r>
      <w:r w:rsidRPr="00496017">
        <w:rPr>
          <w:iCs/>
          <w:color w:val="000000"/>
          <w:sz w:val="16"/>
          <w:szCs w:val="16"/>
        </w:rPr>
        <w:tab/>
      </w:r>
      <w:r w:rsidR="00570BB7">
        <w:rPr>
          <w:iCs/>
          <w:color w:val="000000"/>
          <w:sz w:val="16"/>
          <w:szCs w:val="16"/>
        </w:rPr>
        <w:t>8</w:t>
      </w:r>
      <w:r w:rsidR="007175A4">
        <w:rPr>
          <w:iCs/>
          <w:color w:val="000000"/>
          <w:sz w:val="16"/>
          <w:szCs w:val="16"/>
        </w:rPr>
        <w:t>2</w:t>
      </w:r>
    </w:p>
    <w:p w14:paraId="0E029EC6" w14:textId="57817ECE" w:rsidR="007175A4" w:rsidRDefault="007175A4" w:rsidP="007175A4">
      <w:pPr>
        <w:tabs>
          <w:tab w:val="right" w:pos="4678"/>
        </w:tabs>
        <w:autoSpaceDE w:val="0"/>
        <w:autoSpaceDN w:val="0"/>
        <w:adjustRightInd w:val="0"/>
        <w:ind w:left="284" w:hanging="142"/>
        <w:jc w:val="left"/>
        <w:rPr>
          <w:iCs/>
          <w:color w:val="000000"/>
          <w:sz w:val="16"/>
          <w:szCs w:val="16"/>
        </w:rPr>
      </w:pPr>
      <w:r w:rsidRPr="005B7D00">
        <w:rPr>
          <w:b/>
          <w:color w:val="000000"/>
          <w:sz w:val="16"/>
          <w:szCs w:val="16"/>
          <w:lang w:val="en-US"/>
        </w:rPr>
        <w:t>P</w:t>
      </w:r>
      <w:r w:rsidR="0083249B">
        <w:rPr>
          <w:b/>
          <w:color w:val="000000"/>
          <w:sz w:val="16"/>
          <w:szCs w:val="16"/>
        </w:rPr>
        <w:t>8</w:t>
      </w:r>
      <w:r w:rsidRPr="00496017">
        <w:rPr>
          <w:b/>
          <w:color w:val="000000"/>
          <w:sz w:val="16"/>
          <w:szCs w:val="16"/>
        </w:rPr>
        <w:t>.</w:t>
      </w:r>
      <w:r w:rsidRPr="00496017">
        <w:rPr>
          <w:color w:val="000000"/>
          <w:sz w:val="16"/>
          <w:szCs w:val="16"/>
        </w:rPr>
        <w:t xml:space="preserve"> I-PESc b.10, f. 3r </w:t>
      </w:r>
      <w:r w:rsidRPr="00496017">
        <w:rPr>
          <w:i/>
          <w:color w:val="000000"/>
          <w:sz w:val="16"/>
          <w:szCs w:val="16"/>
        </w:rPr>
        <w:t>Paganina</w:t>
      </w:r>
      <w:r>
        <w:rPr>
          <w:i/>
          <w:color w:val="000000"/>
          <w:sz w:val="16"/>
          <w:szCs w:val="16"/>
        </w:rPr>
        <w:t xml:space="preserve"> In Soprano</w:t>
      </w:r>
      <w:r w:rsidRPr="007A0F38">
        <w:rPr>
          <w:iCs/>
          <w:color w:val="000000"/>
          <w:sz w:val="16"/>
          <w:szCs w:val="16"/>
        </w:rPr>
        <w:t xml:space="preserve"> - theorbo</w:t>
      </w:r>
      <w:r w:rsidRPr="00496017">
        <w:rPr>
          <w:iCs/>
          <w:color w:val="000000"/>
          <w:sz w:val="16"/>
          <w:szCs w:val="16"/>
        </w:rPr>
        <w:tab/>
      </w:r>
      <w:r>
        <w:rPr>
          <w:iCs/>
          <w:color w:val="000000"/>
          <w:sz w:val="16"/>
          <w:szCs w:val="16"/>
        </w:rPr>
        <w:t>83</w:t>
      </w:r>
    </w:p>
    <w:p w14:paraId="709CA843" w14:textId="77777777" w:rsidR="007175A4" w:rsidRPr="009C4571" w:rsidRDefault="007175A4" w:rsidP="007175A4">
      <w:pPr>
        <w:tabs>
          <w:tab w:val="right" w:pos="4678"/>
        </w:tabs>
        <w:autoSpaceDE w:val="0"/>
        <w:autoSpaceDN w:val="0"/>
        <w:adjustRightInd w:val="0"/>
        <w:spacing w:before="60"/>
        <w:ind w:left="284" w:hanging="284"/>
        <w:jc w:val="left"/>
        <w:rPr>
          <w:b/>
          <w:color w:val="000000"/>
          <w:sz w:val="16"/>
          <w:szCs w:val="16"/>
          <w:lang w:val="en-US"/>
        </w:rPr>
      </w:pPr>
      <w:r w:rsidRPr="009C4571">
        <w:rPr>
          <w:b/>
          <w:color w:val="000000"/>
          <w:sz w:val="16"/>
          <w:szCs w:val="16"/>
          <w:lang w:val="en-US"/>
        </w:rPr>
        <w:t>in C minor</w:t>
      </w:r>
    </w:p>
    <w:p w14:paraId="44F00E0C" w14:textId="47BA0824" w:rsidR="007175A4" w:rsidRPr="00496017" w:rsidRDefault="007175A4" w:rsidP="007175A4">
      <w:pPr>
        <w:tabs>
          <w:tab w:val="right" w:pos="4678"/>
        </w:tabs>
        <w:autoSpaceDE w:val="0"/>
        <w:autoSpaceDN w:val="0"/>
        <w:adjustRightInd w:val="0"/>
        <w:ind w:left="284" w:hanging="142"/>
        <w:jc w:val="left"/>
        <w:rPr>
          <w:iCs/>
          <w:color w:val="000000"/>
          <w:sz w:val="16"/>
          <w:szCs w:val="16"/>
        </w:rPr>
      </w:pPr>
      <w:r w:rsidRPr="005B7D00">
        <w:rPr>
          <w:b/>
          <w:color w:val="000000"/>
          <w:sz w:val="16"/>
          <w:szCs w:val="16"/>
          <w:lang w:val="en-US"/>
        </w:rPr>
        <w:t>P</w:t>
      </w:r>
      <w:r w:rsidR="0083249B">
        <w:rPr>
          <w:b/>
          <w:color w:val="000000"/>
          <w:sz w:val="16"/>
          <w:szCs w:val="16"/>
        </w:rPr>
        <w:t>9</w:t>
      </w:r>
      <w:r w:rsidRPr="00496017">
        <w:rPr>
          <w:b/>
          <w:color w:val="000000"/>
          <w:sz w:val="16"/>
          <w:szCs w:val="16"/>
        </w:rPr>
        <w:t>.</w:t>
      </w:r>
      <w:r w:rsidRPr="00496017">
        <w:rPr>
          <w:color w:val="000000"/>
          <w:sz w:val="16"/>
          <w:szCs w:val="16"/>
        </w:rPr>
        <w:t xml:space="preserve"> F-LYm 6244, ff. 7v-9r </w:t>
      </w:r>
      <w:r w:rsidRPr="00496017">
        <w:rPr>
          <w:i/>
          <w:color w:val="000000"/>
          <w:sz w:val="16"/>
          <w:szCs w:val="16"/>
        </w:rPr>
        <w:t>La Pacaganina / Gagliarda de la paganina</w:t>
      </w:r>
      <w:r>
        <w:rPr>
          <w:iCs/>
          <w:color w:val="000000"/>
          <w:sz w:val="16"/>
          <w:szCs w:val="16"/>
        </w:rPr>
        <w:tab/>
        <w:t>84-85</w:t>
      </w:r>
    </w:p>
    <w:p w14:paraId="4857B801" w14:textId="1045C69C" w:rsidR="007175A4" w:rsidRDefault="007175A4" w:rsidP="007175A4">
      <w:pPr>
        <w:tabs>
          <w:tab w:val="right" w:pos="4678"/>
        </w:tabs>
        <w:autoSpaceDE w:val="0"/>
        <w:autoSpaceDN w:val="0"/>
        <w:adjustRightInd w:val="0"/>
        <w:ind w:left="284" w:hanging="142"/>
        <w:jc w:val="left"/>
        <w:rPr>
          <w:iCs/>
          <w:color w:val="000000"/>
          <w:sz w:val="16"/>
          <w:szCs w:val="16"/>
        </w:rPr>
      </w:pPr>
      <w:r w:rsidRPr="005B7D00">
        <w:rPr>
          <w:b/>
          <w:color w:val="000000"/>
          <w:sz w:val="16"/>
          <w:szCs w:val="16"/>
          <w:lang w:val="en-US"/>
        </w:rPr>
        <w:t>P</w:t>
      </w:r>
      <w:r w:rsidR="0083249B">
        <w:rPr>
          <w:b/>
          <w:color w:val="000000"/>
          <w:sz w:val="16"/>
          <w:szCs w:val="16"/>
          <w:lang w:val="en-US"/>
        </w:rPr>
        <w:t>10</w:t>
      </w:r>
      <w:r w:rsidRPr="00496017">
        <w:rPr>
          <w:b/>
          <w:color w:val="000000"/>
          <w:sz w:val="16"/>
          <w:szCs w:val="16"/>
          <w:lang w:val="en-US"/>
        </w:rPr>
        <w:t>.</w:t>
      </w:r>
      <w:r w:rsidRPr="00496017">
        <w:rPr>
          <w:bCs/>
          <w:color w:val="000000"/>
          <w:sz w:val="16"/>
          <w:szCs w:val="16"/>
          <w:lang w:val="en-US"/>
        </w:rPr>
        <w:t xml:space="preserve"> D-W Guelf. 18.8</w:t>
      </w:r>
      <w:r w:rsidRPr="00496017">
        <w:rPr>
          <w:color w:val="000000"/>
          <w:sz w:val="16"/>
          <w:szCs w:val="16"/>
          <w:lang w:val="en-US"/>
        </w:rPr>
        <w:t xml:space="preserve">, f. 247r </w:t>
      </w:r>
      <w:r w:rsidRPr="00496017">
        <w:rPr>
          <w:i/>
          <w:iCs/>
          <w:color w:val="000000"/>
          <w:sz w:val="16"/>
          <w:szCs w:val="16"/>
          <w:lang w:val="en-US"/>
        </w:rPr>
        <w:t>La medesima in un'altro tuono Nicolaj</w:t>
      </w:r>
      <w:r>
        <w:rPr>
          <w:color w:val="000000"/>
          <w:sz w:val="16"/>
          <w:szCs w:val="16"/>
          <w:lang w:val="en-US"/>
        </w:rPr>
        <w:t xml:space="preserve"> </w:t>
      </w:r>
      <w:r>
        <w:rPr>
          <w:rStyle w:val="FootnoteReference"/>
          <w:color w:val="000000"/>
          <w:sz w:val="16"/>
          <w:szCs w:val="16"/>
          <w:lang w:val="en-US"/>
        </w:rPr>
        <w:footnoteReference w:id="29"/>
      </w:r>
      <w:r w:rsidRPr="00496017">
        <w:rPr>
          <w:iCs/>
          <w:color w:val="000000"/>
          <w:sz w:val="16"/>
          <w:szCs w:val="16"/>
        </w:rPr>
        <w:tab/>
      </w:r>
      <w:r>
        <w:rPr>
          <w:iCs/>
          <w:color w:val="000000"/>
          <w:sz w:val="16"/>
          <w:szCs w:val="16"/>
        </w:rPr>
        <w:t>86</w:t>
      </w:r>
    </w:p>
    <w:p w14:paraId="1634E5A5" w14:textId="77545010" w:rsidR="00496017" w:rsidRPr="009C4571" w:rsidRDefault="00496017" w:rsidP="009C4571">
      <w:pPr>
        <w:tabs>
          <w:tab w:val="right" w:pos="4678"/>
        </w:tabs>
        <w:autoSpaceDE w:val="0"/>
        <w:autoSpaceDN w:val="0"/>
        <w:adjustRightInd w:val="0"/>
        <w:ind w:left="284" w:hanging="284"/>
        <w:jc w:val="left"/>
        <w:rPr>
          <w:b/>
          <w:bCs/>
          <w:color w:val="000000"/>
          <w:sz w:val="16"/>
          <w:szCs w:val="16"/>
        </w:rPr>
      </w:pPr>
      <w:r w:rsidRPr="009C4571">
        <w:rPr>
          <w:b/>
          <w:bCs/>
          <w:iCs/>
          <w:color w:val="000000"/>
          <w:sz w:val="16"/>
          <w:szCs w:val="16"/>
        </w:rPr>
        <w:t>in G</w:t>
      </w:r>
      <w:r w:rsidR="005B7D00" w:rsidRPr="009C4571">
        <w:rPr>
          <w:b/>
          <w:bCs/>
          <w:iCs/>
          <w:color w:val="000000"/>
          <w:sz w:val="16"/>
          <w:szCs w:val="16"/>
        </w:rPr>
        <w:t xml:space="preserve"> minor</w:t>
      </w:r>
    </w:p>
    <w:p w14:paraId="05923B1F" w14:textId="5441F2D0" w:rsidR="00F1473A" w:rsidRPr="00496017" w:rsidRDefault="00F1473A" w:rsidP="00F1473A">
      <w:pPr>
        <w:tabs>
          <w:tab w:val="right" w:pos="4678"/>
        </w:tabs>
        <w:autoSpaceDE w:val="0"/>
        <w:autoSpaceDN w:val="0"/>
        <w:adjustRightInd w:val="0"/>
        <w:ind w:left="284" w:hanging="142"/>
        <w:jc w:val="left"/>
        <w:rPr>
          <w:color w:val="000000"/>
          <w:sz w:val="16"/>
          <w:szCs w:val="16"/>
          <w:lang w:val="en-US"/>
        </w:rPr>
      </w:pPr>
      <w:r w:rsidRPr="005B7D00">
        <w:rPr>
          <w:b/>
          <w:color w:val="000000"/>
          <w:sz w:val="16"/>
          <w:szCs w:val="16"/>
          <w:lang w:val="en-US"/>
        </w:rPr>
        <w:t>P</w:t>
      </w:r>
      <w:r w:rsidRPr="00496017">
        <w:rPr>
          <w:b/>
          <w:color w:val="000000"/>
          <w:sz w:val="16"/>
          <w:szCs w:val="16"/>
          <w:lang w:val="en-US"/>
        </w:rPr>
        <w:t>1</w:t>
      </w:r>
      <w:r w:rsidR="0083249B">
        <w:rPr>
          <w:b/>
          <w:color w:val="000000"/>
          <w:sz w:val="16"/>
          <w:szCs w:val="16"/>
          <w:lang w:val="en-US"/>
        </w:rPr>
        <w:t>1</w:t>
      </w:r>
      <w:r w:rsidRPr="00496017">
        <w:rPr>
          <w:b/>
          <w:color w:val="000000"/>
          <w:sz w:val="16"/>
          <w:szCs w:val="16"/>
          <w:lang w:val="en-US"/>
        </w:rPr>
        <w:t>.</w:t>
      </w:r>
      <w:r w:rsidRPr="00496017">
        <w:rPr>
          <w:bCs/>
          <w:color w:val="000000"/>
          <w:sz w:val="16"/>
          <w:szCs w:val="16"/>
          <w:lang w:val="en-US"/>
        </w:rPr>
        <w:t xml:space="preserve"> D-W Guelf. 18.8</w:t>
      </w:r>
      <w:r w:rsidRPr="00496017">
        <w:rPr>
          <w:color w:val="000000"/>
          <w:sz w:val="16"/>
          <w:szCs w:val="16"/>
          <w:lang w:val="en-US"/>
        </w:rPr>
        <w:t xml:space="preserve">, f. 247r </w:t>
      </w:r>
      <w:r w:rsidRPr="00496017">
        <w:rPr>
          <w:i/>
          <w:iCs/>
          <w:color w:val="000000"/>
          <w:sz w:val="16"/>
          <w:szCs w:val="16"/>
          <w:lang w:val="en-US"/>
        </w:rPr>
        <w:t>La detta in tenore</w:t>
      </w:r>
      <w:r w:rsidRPr="00496017">
        <w:rPr>
          <w:color w:val="000000"/>
          <w:sz w:val="16"/>
          <w:szCs w:val="16"/>
          <w:lang w:val="en-US"/>
        </w:rPr>
        <w:t xml:space="preserve"> </w:t>
      </w:r>
      <w:r w:rsidRPr="00496017">
        <w:rPr>
          <w:iCs/>
          <w:color w:val="000000"/>
          <w:sz w:val="16"/>
          <w:szCs w:val="16"/>
        </w:rPr>
        <w:tab/>
      </w:r>
      <w:r>
        <w:rPr>
          <w:iCs/>
          <w:color w:val="000000"/>
          <w:sz w:val="16"/>
          <w:szCs w:val="16"/>
        </w:rPr>
        <w:t>8</w:t>
      </w:r>
      <w:r w:rsidR="0083249B">
        <w:rPr>
          <w:iCs/>
          <w:color w:val="000000"/>
          <w:sz w:val="16"/>
          <w:szCs w:val="16"/>
        </w:rPr>
        <w:t>6</w:t>
      </w:r>
    </w:p>
    <w:p w14:paraId="04F6B085" w14:textId="6C6244E2" w:rsidR="0083249B" w:rsidRPr="00F02655" w:rsidRDefault="0083249B" w:rsidP="0083249B">
      <w:pPr>
        <w:tabs>
          <w:tab w:val="right" w:pos="4678"/>
        </w:tabs>
        <w:autoSpaceDE w:val="0"/>
        <w:autoSpaceDN w:val="0"/>
        <w:adjustRightInd w:val="0"/>
        <w:ind w:left="284" w:hanging="142"/>
        <w:jc w:val="left"/>
        <w:rPr>
          <w:iCs/>
          <w:color w:val="000000"/>
          <w:sz w:val="16"/>
          <w:szCs w:val="16"/>
        </w:rPr>
      </w:pPr>
      <w:r w:rsidRPr="00F02655">
        <w:rPr>
          <w:b/>
          <w:color w:val="000000"/>
          <w:sz w:val="16"/>
          <w:szCs w:val="16"/>
          <w:lang w:val="en-US"/>
        </w:rPr>
        <w:t>P</w:t>
      </w:r>
      <w:r w:rsidRPr="00F02655">
        <w:rPr>
          <w:b/>
          <w:color w:val="000000"/>
          <w:sz w:val="16"/>
          <w:szCs w:val="16"/>
        </w:rPr>
        <w:t>1</w:t>
      </w:r>
      <w:r>
        <w:rPr>
          <w:b/>
          <w:color w:val="000000"/>
          <w:sz w:val="16"/>
          <w:szCs w:val="16"/>
        </w:rPr>
        <w:t>2</w:t>
      </w:r>
      <w:r w:rsidRPr="00F02655">
        <w:rPr>
          <w:b/>
          <w:color w:val="000000"/>
          <w:sz w:val="16"/>
          <w:szCs w:val="16"/>
        </w:rPr>
        <w:t>.</w:t>
      </w:r>
      <w:r w:rsidRPr="00F02655">
        <w:rPr>
          <w:color w:val="000000"/>
          <w:sz w:val="16"/>
          <w:szCs w:val="16"/>
        </w:rPr>
        <w:t xml:space="preserve"> Gardano 1611, p. 45 </w:t>
      </w:r>
      <w:r w:rsidRPr="00F02655">
        <w:rPr>
          <w:i/>
          <w:color w:val="000000"/>
          <w:sz w:val="16"/>
          <w:szCs w:val="16"/>
        </w:rPr>
        <w:t>La Paganina. Padoana</w:t>
      </w:r>
      <w:r w:rsidRPr="00F02655">
        <w:rPr>
          <w:iCs/>
          <w:color w:val="000000"/>
          <w:sz w:val="16"/>
          <w:szCs w:val="16"/>
        </w:rPr>
        <w:t xml:space="preserve"> </w:t>
      </w:r>
      <w:r w:rsidRPr="00F02655">
        <w:rPr>
          <w:iCs/>
          <w:color w:val="000000"/>
          <w:sz w:val="16"/>
          <w:szCs w:val="16"/>
        </w:rPr>
        <w:tab/>
      </w:r>
      <w:r>
        <w:rPr>
          <w:iCs/>
          <w:color w:val="000000"/>
          <w:sz w:val="16"/>
          <w:szCs w:val="16"/>
        </w:rPr>
        <w:t>87</w:t>
      </w:r>
    </w:p>
    <w:p w14:paraId="53A5D3F0" w14:textId="2BB053BD" w:rsidR="00A71BF7" w:rsidRDefault="00496017" w:rsidP="005B7D00">
      <w:pPr>
        <w:tabs>
          <w:tab w:val="right" w:pos="4678"/>
        </w:tabs>
        <w:autoSpaceDE w:val="0"/>
        <w:autoSpaceDN w:val="0"/>
        <w:adjustRightInd w:val="0"/>
        <w:ind w:left="284" w:hanging="142"/>
        <w:jc w:val="left"/>
        <w:rPr>
          <w:i/>
          <w:color w:val="000000"/>
          <w:sz w:val="16"/>
          <w:szCs w:val="16"/>
        </w:rPr>
      </w:pPr>
      <w:r w:rsidRPr="005B7D00">
        <w:rPr>
          <w:b/>
          <w:color w:val="000000"/>
          <w:sz w:val="16"/>
          <w:szCs w:val="16"/>
          <w:lang w:val="en-US"/>
        </w:rPr>
        <w:t>P</w:t>
      </w:r>
      <w:r w:rsidRPr="00496017">
        <w:rPr>
          <w:b/>
          <w:color w:val="000000"/>
          <w:sz w:val="16"/>
          <w:szCs w:val="16"/>
        </w:rPr>
        <w:t>1</w:t>
      </w:r>
      <w:r w:rsidR="00F1473A">
        <w:rPr>
          <w:b/>
          <w:color w:val="000000"/>
          <w:sz w:val="16"/>
          <w:szCs w:val="16"/>
        </w:rPr>
        <w:t>3</w:t>
      </w:r>
      <w:r w:rsidRPr="00496017">
        <w:rPr>
          <w:b/>
          <w:color w:val="000000"/>
          <w:sz w:val="16"/>
          <w:szCs w:val="16"/>
        </w:rPr>
        <w:t>.</w:t>
      </w:r>
      <w:r w:rsidRPr="00496017">
        <w:rPr>
          <w:color w:val="000000"/>
          <w:sz w:val="16"/>
          <w:szCs w:val="16"/>
        </w:rPr>
        <w:t xml:space="preserve"> F-Pn Rès.Vmd.31, ff. 19v-22r </w:t>
      </w:r>
      <w:r w:rsidRPr="00496017">
        <w:rPr>
          <w:i/>
          <w:color w:val="000000"/>
          <w:sz w:val="16"/>
          <w:szCs w:val="16"/>
        </w:rPr>
        <w:t>Paganina in Tenore</w:t>
      </w:r>
    </w:p>
    <w:p w14:paraId="431513C3" w14:textId="4BD8F175" w:rsidR="00496017" w:rsidRPr="00496017" w:rsidRDefault="00A71BF7" w:rsidP="005B7D00">
      <w:pPr>
        <w:tabs>
          <w:tab w:val="right" w:pos="4678"/>
        </w:tabs>
        <w:autoSpaceDE w:val="0"/>
        <w:autoSpaceDN w:val="0"/>
        <w:adjustRightInd w:val="0"/>
        <w:ind w:left="284" w:hanging="142"/>
        <w:jc w:val="left"/>
        <w:rPr>
          <w:iCs/>
          <w:color w:val="000000"/>
          <w:sz w:val="16"/>
          <w:szCs w:val="16"/>
        </w:rPr>
      </w:pPr>
      <w:r>
        <w:rPr>
          <w:i/>
          <w:color w:val="000000"/>
          <w:sz w:val="16"/>
          <w:szCs w:val="16"/>
        </w:rPr>
        <w:tab/>
      </w:r>
      <w:r w:rsidR="00496017" w:rsidRPr="00496017">
        <w:rPr>
          <w:i/>
          <w:color w:val="000000"/>
          <w:sz w:val="16"/>
          <w:szCs w:val="16"/>
        </w:rPr>
        <w:t>- La sua Galiarda</w:t>
      </w:r>
      <w:r w:rsidR="008B4E38">
        <w:rPr>
          <w:iCs/>
          <w:color w:val="000000"/>
          <w:sz w:val="16"/>
          <w:szCs w:val="16"/>
        </w:rPr>
        <w:t xml:space="preserve"> </w:t>
      </w:r>
      <w:r w:rsidR="00097DA5">
        <w:rPr>
          <w:rStyle w:val="FootnoteReference"/>
          <w:iCs/>
          <w:color w:val="000000"/>
          <w:sz w:val="16"/>
          <w:szCs w:val="16"/>
        </w:rPr>
        <w:footnoteReference w:id="30"/>
      </w:r>
      <w:r w:rsidR="00496017" w:rsidRPr="00496017">
        <w:rPr>
          <w:iCs/>
          <w:color w:val="000000"/>
          <w:sz w:val="16"/>
          <w:szCs w:val="16"/>
        </w:rPr>
        <w:tab/>
      </w:r>
      <w:r w:rsidR="00EF7E05">
        <w:rPr>
          <w:iCs/>
          <w:color w:val="000000"/>
          <w:sz w:val="16"/>
          <w:szCs w:val="16"/>
        </w:rPr>
        <w:t>8</w:t>
      </w:r>
      <w:r w:rsidR="00750202">
        <w:rPr>
          <w:iCs/>
          <w:color w:val="000000"/>
          <w:sz w:val="16"/>
          <w:szCs w:val="16"/>
        </w:rPr>
        <w:t>8</w:t>
      </w:r>
      <w:r w:rsidR="00EF7E05">
        <w:rPr>
          <w:iCs/>
          <w:color w:val="000000"/>
          <w:sz w:val="16"/>
          <w:szCs w:val="16"/>
        </w:rPr>
        <w:t>-8</w:t>
      </w:r>
      <w:r w:rsidR="00750202">
        <w:rPr>
          <w:iCs/>
          <w:color w:val="000000"/>
          <w:sz w:val="16"/>
          <w:szCs w:val="16"/>
        </w:rPr>
        <w:t>9</w:t>
      </w:r>
    </w:p>
    <w:p w14:paraId="1AA40752" w14:textId="37CF39A7" w:rsidR="00496017" w:rsidRPr="00496017" w:rsidRDefault="00496017" w:rsidP="005B7D00">
      <w:pPr>
        <w:tabs>
          <w:tab w:val="right" w:pos="4678"/>
        </w:tabs>
        <w:autoSpaceDE w:val="0"/>
        <w:autoSpaceDN w:val="0"/>
        <w:adjustRightInd w:val="0"/>
        <w:ind w:left="284" w:hanging="142"/>
        <w:jc w:val="left"/>
        <w:rPr>
          <w:color w:val="000000"/>
          <w:sz w:val="16"/>
          <w:szCs w:val="16"/>
        </w:rPr>
      </w:pPr>
      <w:r w:rsidRPr="005B7D00">
        <w:rPr>
          <w:b/>
          <w:color w:val="000000"/>
          <w:sz w:val="16"/>
          <w:szCs w:val="16"/>
          <w:lang w:val="en-US"/>
        </w:rPr>
        <w:t>P</w:t>
      </w:r>
      <w:r w:rsidRPr="00496017">
        <w:rPr>
          <w:b/>
          <w:color w:val="000000"/>
          <w:sz w:val="16"/>
          <w:szCs w:val="16"/>
        </w:rPr>
        <w:t>1</w:t>
      </w:r>
      <w:r w:rsidR="00F1473A">
        <w:rPr>
          <w:b/>
          <w:color w:val="000000"/>
          <w:sz w:val="16"/>
          <w:szCs w:val="16"/>
        </w:rPr>
        <w:t>4</w:t>
      </w:r>
      <w:r w:rsidRPr="00496017">
        <w:rPr>
          <w:b/>
          <w:color w:val="000000"/>
          <w:sz w:val="16"/>
          <w:szCs w:val="16"/>
        </w:rPr>
        <w:t>.</w:t>
      </w:r>
      <w:r w:rsidRPr="00496017">
        <w:rPr>
          <w:color w:val="000000"/>
          <w:sz w:val="16"/>
          <w:szCs w:val="16"/>
        </w:rPr>
        <w:t xml:space="preserve"> F-LYm 6244, ff. 18v-20r </w:t>
      </w:r>
      <w:r w:rsidRPr="00496017">
        <w:rPr>
          <w:i/>
          <w:color w:val="000000"/>
          <w:sz w:val="16"/>
          <w:szCs w:val="16"/>
        </w:rPr>
        <w:t>Tenor dta Paganina / Saltarello</w:t>
      </w:r>
      <w:r w:rsidRPr="00496017">
        <w:rPr>
          <w:iCs/>
          <w:color w:val="000000"/>
          <w:sz w:val="16"/>
          <w:szCs w:val="16"/>
        </w:rPr>
        <w:tab/>
      </w:r>
      <w:r w:rsidR="00750202">
        <w:rPr>
          <w:iCs/>
          <w:color w:val="000000"/>
          <w:sz w:val="16"/>
          <w:szCs w:val="16"/>
        </w:rPr>
        <w:t>90-91</w:t>
      </w:r>
    </w:p>
    <w:p w14:paraId="21B98259" w14:textId="445F57F7" w:rsidR="00496017" w:rsidRPr="00496017" w:rsidRDefault="00496017" w:rsidP="005B7D00">
      <w:pPr>
        <w:tabs>
          <w:tab w:val="right" w:pos="4678"/>
        </w:tabs>
        <w:autoSpaceDE w:val="0"/>
        <w:autoSpaceDN w:val="0"/>
        <w:adjustRightInd w:val="0"/>
        <w:ind w:left="284" w:hanging="142"/>
        <w:jc w:val="left"/>
        <w:rPr>
          <w:color w:val="000000"/>
          <w:sz w:val="16"/>
          <w:szCs w:val="16"/>
        </w:rPr>
      </w:pPr>
      <w:r w:rsidRPr="005B7D00">
        <w:rPr>
          <w:b/>
          <w:color w:val="000000"/>
          <w:sz w:val="16"/>
          <w:szCs w:val="16"/>
          <w:lang w:val="en-US"/>
        </w:rPr>
        <w:t>P</w:t>
      </w:r>
      <w:r w:rsidRPr="00496017">
        <w:rPr>
          <w:b/>
          <w:color w:val="000000"/>
          <w:sz w:val="16"/>
          <w:szCs w:val="16"/>
        </w:rPr>
        <w:t>1</w:t>
      </w:r>
      <w:r w:rsidR="00F1473A">
        <w:rPr>
          <w:b/>
          <w:color w:val="000000"/>
          <w:sz w:val="16"/>
          <w:szCs w:val="16"/>
        </w:rPr>
        <w:t>5</w:t>
      </w:r>
      <w:r w:rsidRPr="00496017">
        <w:rPr>
          <w:b/>
          <w:color w:val="000000"/>
          <w:sz w:val="16"/>
          <w:szCs w:val="16"/>
        </w:rPr>
        <w:t>.</w:t>
      </w:r>
      <w:r w:rsidRPr="00496017">
        <w:rPr>
          <w:color w:val="000000"/>
          <w:sz w:val="16"/>
          <w:szCs w:val="16"/>
        </w:rPr>
        <w:t xml:space="preserve"> CDN-Mc w.s., ff. 11r-12 </w:t>
      </w:r>
      <w:r w:rsidRPr="00496017">
        <w:rPr>
          <w:i/>
          <w:color w:val="000000"/>
          <w:sz w:val="16"/>
          <w:szCs w:val="16"/>
        </w:rPr>
        <w:t>La paganina con il suo saltarello</w:t>
      </w:r>
      <w:r w:rsidRPr="00496017">
        <w:rPr>
          <w:iCs/>
          <w:color w:val="000000"/>
          <w:sz w:val="16"/>
          <w:szCs w:val="16"/>
        </w:rPr>
        <w:tab/>
      </w:r>
      <w:r w:rsidR="00750202">
        <w:rPr>
          <w:iCs/>
          <w:color w:val="000000"/>
          <w:sz w:val="16"/>
          <w:szCs w:val="16"/>
        </w:rPr>
        <w:t>92-93</w:t>
      </w:r>
    </w:p>
    <w:p w14:paraId="435182C8" w14:textId="77777777" w:rsidR="00AF1AAB" w:rsidRDefault="00496017" w:rsidP="005B7D00">
      <w:pPr>
        <w:tabs>
          <w:tab w:val="right" w:pos="4678"/>
        </w:tabs>
        <w:autoSpaceDE w:val="0"/>
        <w:autoSpaceDN w:val="0"/>
        <w:adjustRightInd w:val="0"/>
        <w:ind w:left="284" w:hanging="142"/>
        <w:jc w:val="left"/>
        <w:rPr>
          <w:i/>
          <w:iCs/>
          <w:color w:val="000000"/>
          <w:sz w:val="16"/>
          <w:szCs w:val="16"/>
          <w:lang w:val="en-US"/>
        </w:rPr>
      </w:pPr>
      <w:r w:rsidRPr="005B7D00">
        <w:rPr>
          <w:b/>
          <w:color w:val="000000"/>
          <w:sz w:val="16"/>
          <w:szCs w:val="16"/>
          <w:lang w:val="en-US"/>
        </w:rPr>
        <w:t>P</w:t>
      </w:r>
      <w:r w:rsidRPr="00496017">
        <w:rPr>
          <w:b/>
          <w:color w:val="000000"/>
          <w:sz w:val="16"/>
          <w:szCs w:val="16"/>
          <w:lang w:val="en-US"/>
        </w:rPr>
        <w:t xml:space="preserve">16. </w:t>
      </w:r>
      <w:r w:rsidRPr="00496017">
        <w:rPr>
          <w:bCs/>
          <w:color w:val="000000"/>
          <w:sz w:val="16"/>
          <w:szCs w:val="16"/>
          <w:lang w:val="en-US"/>
        </w:rPr>
        <w:t>D-W Guelf. 18.8</w:t>
      </w:r>
      <w:r w:rsidRPr="00496017">
        <w:rPr>
          <w:color w:val="000000"/>
          <w:sz w:val="16"/>
          <w:szCs w:val="16"/>
          <w:lang w:val="en-US"/>
        </w:rPr>
        <w:t xml:space="preserve">, ff. 247v-248v </w:t>
      </w:r>
      <w:r w:rsidRPr="00496017">
        <w:rPr>
          <w:i/>
          <w:iCs/>
          <w:color w:val="000000"/>
          <w:sz w:val="16"/>
          <w:szCs w:val="16"/>
          <w:lang w:val="en-US"/>
        </w:rPr>
        <w:t xml:space="preserve">Paganina in tenore N. B. </w:t>
      </w:r>
    </w:p>
    <w:p w14:paraId="411C10E7" w14:textId="47F01570" w:rsidR="00496017" w:rsidRPr="00496017" w:rsidRDefault="00AF1AAB" w:rsidP="005B7D00">
      <w:pPr>
        <w:tabs>
          <w:tab w:val="right" w:pos="4678"/>
        </w:tabs>
        <w:autoSpaceDE w:val="0"/>
        <w:autoSpaceDN w:val="0"/>
        <w:adjustRightInd w:val="0"/>
        <w:ind w:left="284" w:hanging="142"/>
        <w:jc w:val="left"/>
        <w:rPr>
          <w:color w:val="000000"/>
          <w:sz w:val="16"/>
          <w:szCs w:val="16"/>
          <w:lang w:val="en-US"/>
        </w:rPr>
      </w:pPr>
      <w:r>
        <w:rPr>
          <w:i/>
          <w:iCs/>
          <w:color w:val="000000"/>
          <w:sz w:val="16"/>
          <w:szCs w:val="16"/>
          <w:lang w:val="en-US"/>
        </w:rPr>
        <w:tab/>
      </w:r>
      <w:r w:rsidR="00496017" w:rsidRPr="00496017">
        <w:rPr>
          <w:i/>
          <w:iCs/>
          <w:color w:val="000000"/>
          <w:sz w:val="16"/>
          <w:szCs w:val="16"/>
          <w:lang w:val="en-US"/>
        </w:rPr>
        <w:t>- Saltarello d</w:t>
      </w:r>
      <w:r w:rsidR="00496017" w:rsidRPr="00496017">
        <w:rPr>
          <w:color w:val="000000"/>
          <w:sz w:val="16"/>
          <w:szCs w:val="16"/>
          <w:lang w:val="en-US"/>
        </w:rPr>
        <w:t>[e]</w:t>
      </w:r>
      <w:r w:rsidR="00496017" w:rsidRPr="00496017">
        <w:rPr>
          <w:i/>
          <w:iCs/>
          <w:color w:val="000000"/>
          <w:sz w:val="16"/>
          <w:szCs w:val="16"/>
          <w:lang w:val="en-US"/>
        </w:rPr>
        <w:t>tta Paganina</w:t>
      </w:r>
      <w:r w:rsidR="00496017" w:rsidRPr="00496017">
        <w:rPr>
          <w:iCs/>
          <w:color w:val="000000"/>
          <w:sz w:val="16"/>
          <w:szCs w:val="16"/>
        </w:rPr>
        <w:tab/>
      </w:r>
      <w:r w:rsidR="00570BB7">
        <w:rPr>
          <w:iCs/>
          <w:color w:val="000000"/>
          <w:sz w:val="16"/>
          <w:szCs w:val="16"/>
        </w:rPr>
        <w:t>9</w:t>
      </w:r>
      <w:r w:rsidR="00750202">
        <w:rPr>
          <w:iCs/>
          <w:color w:val="000000"/>
          <w:sz w:val="16"/>
          <w:szCs w:val="16"/>
        </w:rPr>
        <w:t>4</w:t>
      </w:r>
      <w:r w:rsidR="00570BB7">
        <w:rPr>
          <w:iCs/>
          <w:color w:val="000000"/>
          <w:sz w:val="16"/>
          <w:szCs w:val="16"/>
        </w:rPr>
        <w:t>-9</w:t>
      </w:r>
      <w:r w:rsidR="00750202">
        <w:rPr>
          <w:iCs/>
          <w:color w:val="000000"/>
          <w:sz w:val="16"/>
          <w:szCs w:val="16"/>
        </w:rPr>
        <w:t>5</w:t>
      </w:r>
    </w:p>
    <w:p w14:paraId="4502EDD1" w14:textId="77777777" w:rsidR="00571043" w:rsidRDefault="00044EE2" w:rsidP="00044EE2">
      <w:pPr>
        <w:tabs>
          <w:tab w:val="right" w:pos="4678"/>
        </w:tabs>
        <w:autoSpaceDE w:val="0"/>
        <w:autoSpaceDN w:val="0"/>
        <w:adjustRightInd w:val="0"/>
        <w:ind w:left="284"/>
        <w:jc w:val="left"/>
        <w:rPr>
          <w:color w:val="000000"/>
          <w:sz w:val="16"/>
          <w:szCs w:val="16"/>
        </w:rPr>
      </w:pPr>
      <w:r w:rsidRPr="00044EE2">
        <w:rPr>
          <w:color w:val="000000"/>
          <w:sz w:val="16"/>
          <w:szCs w:val="16"/>
        </w:rPr>
        <w:t xml:space="preserve">Maniero 1578, p. 5 </w:t>
      </w:r>
      <w:r w:rsidRPr="00044EE2">
        <w:rPr>
          <w:i/>
          <w:color w:val="000000"/>
          <w:sz w:val="16"/>
          <w:szCs w:val="16"/>
        </w:rPr>
        <w:t>Pass’e mezzo della Paganina / Saltarello</w:t>
      </w:r>
      <w:r w:rsidRPr="00044EE2">
        <w:rPr>
          <w:color w:val="000000"/>
          <w:sz w:val="16"/>
          <w:szCs w:val="16"/>
        </w:rPr>
        <w:t xml:space="preserve"> </w:t>
      </w:r>
    </w:p>
    <w:p w14:paraId="6CC144E8" w14:textId="215D997A" w:rsidR="00496017" w:rsidRPr="00F02655" w:rsidRDefault="00044EE2" w:rsidP="00044EE2">
      <w:pPr>
        <w:tabs>
          <w:tab w:val="right" w:pos="4678"/>
        </w:tabs>
        <w:autoSpaceDE w:val="0"/>
        <w:autoSpaceDN w:val="0"/>
        <w:adjustRightInd w:val="0"/>
        <w:ind w:left="284"/>
        <w:jc w:val="left"/>
        <w:rPr>
          <w:color w:val="000000"/>
          <w:sz w:val="16"/>
          <w:szCs w:val="16"/>
        </w:rPr>
      </w:pPr>
      <w:r w:rsidRPr="00044EE2">
        <w:rPr>
          <w:color w:val="000000"/>
          <w:sz w:val="16"/>
          <w:szCs w:val="16"/>
        </w:rPr>
        <w:t>- instr. ens. à 4</w:t>
      </w:r>
      <w:r w:rsidR="00571043">
        <w:rPr>
          <w:color w:val="000000"/>
          <w:sz w:val="16"/>
          <w:szCs w:val="16"/>
        </w:rPr>
        <w:t xml:space="preserve"> </w:t>
      </w:r>
      <w:r w:rsidR="00B465ED">
        <w:rPr>
          <w:color w:val="000000"/>
          <w:sz w:val="16"/>
          <w:szCs w:val="16"/>
        </w:rPr>
        <w:t xml:space="preserve">= </w:t>
      </w:r>
      <w:r w:rsidRPr="00044EE2">
        <w:rPr>
          <w:color w:val="000000"/>
          <w:sz w:val="16"/>
          <w:szCs w:val="16"/>
        </w:rPr>
        <w:t xml:space="preserve">Phalèse &amp; Bellère, 1583, f. 7v </w:t>
      </w:r>
      <w:r w:rsidRPr="00044EE2">
        <w:rPr>
          <w:i/>
          <w:color w:val="000000"/>
          <w:sz w:val="16"/>
          <w:szCs w:val="16"/>
        </w:rPr>
        <w:t>Pass’e mezzo della Paganina / Saltarello</w:t>
      </w:r>
      <w:r w:rsidRPr="00044EE2">
        <w:rPr>
          <w:color w:val="000000"/>
          <w:sz w:val="16"/>
          <w:szCs w:val="16"/>
        </w:rPr>
        <w:t xml:space="preserve"> - instr. ens. à 4</w:t>
      </w:r>
      <w:r w:rsidR="00496017" w:rsidRPr="00F02655">
        <w:rPr>
          <w:iCs/>
          <w:color w:val="000000"/>
          <w:sz w:val="16"/>
          <w:szCs w:val="16"/>
        </w:rPr>
        <w:tab/>
      </w:r>
    </w:p>
    <w:p w14:paraId="6410364F" w14:textId="6123E77B" w:rsidR="00CD4ACE" w:rsidRPr="00CD4ACE" w:rsidRDefault="005B39F8" w:rsidP="00A8760A">
      <w:pPr>
        <w:tabs>
          <w:tab w:val="right" w:pos="4678"/>
        </w:tabs>
        <w:spacing w:after="60"/>
        <w:jc w:val="center"/>
        <w:rPr>
          <w:b/>
          <w:bCs/>
          <w:smallCaps/>
          <w:sz w:val="18"/>
          <w:szCs w:val="18"/>
        </w:rPr>
      </w:pPr>
      <w:r>
        <w:rPr>
          <w:b/>
          <w:bCs/>
          <w:smallCaps/>
          <w:sz w:val="18"/>
          <w:szCs w:val="18"/>
        </w:rPr>
        <w:t>Appendix</w:t>
      </w:r>
    </w:p>
    <w:p w14:paraId="4EEB0285" w14:textId="2099429A" w:rsidR="0088256C" w:rsidRDefault="00A058A0" w:rsidP="006B2CA8">
      <w:pPr>
        <w:tabs>
          <w:tab w:val="right" w:pos="4678"/>
          <w:tab w:val="right" w:pos="9923"/>
        </w:tabs>
        <w:rPr>
          <w:color w:val="000000"/>
          <w:sz w:val="18"/>
          <w:szCs w:val="18"/>
        </w:rPr>
      </w:pPr>
      <w:r>
        <w:rPr>
          <w:color w:val="000000"/>
          <w:sz w:val="18"/>
          <w:szCs w:val="18"/>
        </w:rPr>
        <w:t>Six</w:t>
      </w:r>
      <w:r w:rsidR="00CD4ACE" w:rsidRPr="00CD4ACE">
        <w:rPr>
          <w:color w:val="000000"/>
          <w:sz w:val="18"/>
          <w:szCs w:val="18"/>
        </w:rPr>
        <w:t xml:space="preserve"> additional items </w:t>
      </w:r>
      <w:r w:rsidR="00D02521">
        <w:rPr>
          <w:color w:val="000000"/>
          <w:sz w:val="18"/>
          <w:szCs w:val="18"/>
        </w:rPr>
        <w:t>here are</w:t>
      </w:r>
      <w:r w:rsidR="00CD4ACE" w:rsidRPr="00CD4ACE">
        <w:rPr>
          <w:color w:val="000000"/>
          <w:sz w:val="18"/>
          <w:szCs w:val="18"/>
        </w:rPr>
        <w:t xml:space="preserve"> page fillers, </w:t>
      </w:r>
      <w:r w:rsidR="00E35B97">
        <w:rPr>
          <w:color w:val="000000"/>
          <w:sz w:val="18"/>
          <w:szCs w:val="18"/>
        </w:rPr>
        <w:t xml:space="preserve">two </w:t>
      </w:r>
      <w:r w:rsidR="00D02521">
        <w:rPr>
          <w:color w:val="000000"/>
          <w:sz w:val="18"/>
          <w:szCs w:val="18"/>
        </w:rPr>
        <w:t xml:space="preserve">with similar titles to works by John Johnson </w:t>
      </w:r>
      <w:r w:rsidR="0088256C">
        <w:rPr>
          <w:color w:val="000000"/>
          <w:sz w:val="18"/>
          <w:szCs w:val="18"/>
        </w:rPr>
        <w:t xml:space="preserve">and </w:t>
      </w:r>
      <w:r w:rsidR="00E35B97">
        <w:rPr>
          <w:color w:val="000000"/>
          <w:sz w:val="18"/>
          <w:szCs w:val="18"/>
        </w:rPr>
        <w:t xml:space="preserve">found in a commonplace book that </w:t>
      </w:r>
      <w:r w:rsidR="00D02521">
        <w:rPr>
          <w:color w:val="000000"/>
          <w:sz w:val="18"/>
          <w:szCs w:val="18"/>
        </w:rPr>
        <w:t xml:space="preserve">predates him as it </w:t>
      </w:r>
      <w:r w:rsidR="00E35B97">
        <w:rPr>
          <w:color w:val="000000"/>
          <w:sz w:val="18"/>
          <w:szCs w:val="18"/>
        </w:rPr>
        <w:t xml:space="preserve">includes lute tablature in three hands copied </w:t>
      </w:r>
      <w:r w:rsidR="00E35B97" w:rsidRPr="00CD4ACE">
        <w:rPr>
          <w:i/>
          <w:iCs/>
          <w:color w:val="000000"/>
          <w:sz w:val="18"/>
          <w:szCs w:val="18"/>
        </w:rPr>
        <w:t>c.</w:t>
      </w:r>
      <w:r w:rsidR="00E35B97">
        <w:rPr>
          <w:color w:val="000000"/>
          <w:sz w:val="18"/>
          <w:szCs w:val="18"/>
        </w:rPr>
        <w:t>1559-1571</w:t>
      </w:r>
      <w:r w:rsidR="0088256C">
        <w:rPr>
          <w:color w:val="000000"/>
          <w:sz w:val="18"/>
          <w:szCs w:val="18"/>
        </w:rPr>
        <w:t>,</w:t>
      </w:r>
      <w:r w:rsidR="00E35B97">
        <w:rPr>
          <w:color w:val="000000"/>
          <w:sz w:val="18"/>
          <w:szCs w:val="18"/>
        </w:rPr>
        <w:t xml:space="preserve"> and later inscribed on the verso of the first page 'money owinge to Giles Lodge 1591': </w:t>
      </w:r>
      <w:r w:rsidR="00CD4ACE" w:rsidRPr="00CD4ACE">
        <w:rPr>
          <w:b/>
          <w:bCs/>
          <w:color w:val="000000"/>
          <w:sz w:val="18"/>
          <w:szCs w:val="18"/>
        </w:rPr>
        <w:t>App 1</w:t>
      </w:r>
      <w:r w:rsidR="00CD4ACE">
        <w:rPr>
          <w:color w:val="000000"/>
          <w:sz w:val="18"/>
          <w:szCs w:val="18"/>
        </w:rPr>
        <w:t xml:space="preserve"> is title</w:t>
      </w:r>
      <w:r w:rsidR="00E35B97">
        <w:rPr>
          <w:color w:val="000000"/>
          <w:sz w:val="18"/>
          <w:szCs w:val="18"/>
        </w:rPr>
        <w:t>d</w:t>
      </w:r>
      <w:r w:rsidR="00CD4ACE">
        <w:rPr>
          <w:color w:val="000000"/>
          <w:sz w:val="18"/>
          <w:szCs w:val="18"/>
        </w:rPr>
        <w:t xml:space="preserve"> </w:t>
      </w:r>
      <w:r w:rsidR="00CD4ACE" w:rsidRPr="00E35B97">
        <w:rPr>
          <w:i/>
          <w:iCs/>
          <w:color w:val="000000"/>
          <w:sz w:val="18"/>
          <w:szCs w:val="18"/>
        </w:rPr>
        <w:t>A flatte pavione</w:t>
      </w:r>
      <w:r w:rsidR="007420B3">
        <w:rPr>
          <w:color w:val="000000"/>
          <w:sz w:val="18"/>
          <w:szCs w:val="18"/>
        </w:rPr>
        <w:t xml:space="preserve"> </w:t>
      </w:r>
      <w:r w:rsidR="007420B3" w:rsidRPr="00E35137">
        <w:rPr>
          <w:color w:val="000000"/>
          <w:sz w:val="18"/>
          <w:szCs w:val="18"/>
        </w:rPr>
        <w:t>based on grounde to Bel fiore</w:t>
      </w:r>
      <w:r w:rsidR="00594E56">
        <w:rPr>
          <w:color w:val="000000"/>
          <w:sz w:val="18"/>
          <w:szCs w:val="18"/>
        </w:rPr>
        <w:t>.</w:t>
      </w:r>
      <w:r w:rsidR="00E35B97">
        <w:rPr>
          <w:color w:val="000000"/>
          <w:sz w:val="18"/>
          <w:szCs w:val="18"/>
        </w:rPr>
        <w:t xml:space="preserve"> </w:t>
      </w:r>
      <w:r w:rsidR="00E35B97" w:rsidRPr="00CD4ACE">
        <w:rPr>
          <w:b/>
          <w:bCs/>
          <w:color w:val="000000"/>
          <w:sz w:val="18"/>
          <w:szCs w:val="18"/>
        </w:rPr>
        <w:t>App 5</w:t>
      </w:r>
      <w:r w:rsidR="00E35B97">
        <w:rPr>
          <w:color w:val="000000"/>
          <w:sz w:val="18"/>
          <w:szCs w:val="18"/>
        </w:rPr>
        <w:t xml:space="preserve"> has the title </w:t>
      </w:r>
      <w:r w:rsidR="00E35B97" w:rsidRPr="00680C56">
        <w:rPr>
          <w:i/>
          <w:color w:val="000000"/>
          <w:sz w:val="16"/>
          <w:szCs w:val="16"/>
        </w:rPr>
        <w:t>Labeckae</w:t>
      </w:r>
      <w:r w:rsidR="00E35B97" w:rsidRPr="00E35B97">
        <w:rPr>
          <w:iCs/>
          <w:color w:val="000000"/>
          <w:sz w:val="16"/>
          <w:szCs w:val="16"/>
        </w:rPr>
        <w:t xml:space="preserve"> </w:t>
      </w:r>
      <w:r w:rsidR="00594E56">
        <w:rPr>
          <w:iCs/>
          <w:color w:val="000000"/>
          <w:sz w:val="16"/>
          <w:szCs w:val="16"/>
        </w:rPr>
        <w:t xml:space="preserve">and </w:t>
      </w:r>
      <w:r w:rsidR="00E35B97">
        <w:rPr>
          <w:color w:val="000000"/>
          <w:sz w:val="18"/>
          <w:szCs w:val="18"/>
        </w:rPr>
        <w:t xml:space="preserve">could be a setting of the music for </w:t>
      </w:r>
      <w:r w:rsidR="00D645D9">
        <w:rPr>
          <w:color w:val="000000"/>
          <w:sz w:val="18"/>
          <w:szCs w:val="18"/>
        </w:rPr>
        <w:t>the</w:t>
      </w:r>
      <w:r w:rsidR="00E35B97">
        <w:rPr>
          <w:color w:val="000000"/>
          <w:sz w:val="18"/>
          <w:szCs w:val="18"/>
        </w:rPr>
        <w:t xml:space="preserve"> dance tune </w:t>
      </w:r>
      <w:r w:rsidR="00E35B97" w:rsidRPr="00A65ADA">
        <w:rPr>
          <w:color w:val="000000"/>
          <w:sz w:val="18"/>
          <w:szCs w:val="18"/>
        </w:rPr>
        <w:t xml:space="preserve">'Com </w:t>
      </w:r>
      <w:r w:rsidR="00D645D9" w:rsidRPr="006C6658">
        <w:rPr>
          <w:strike/>
          <w:color w:val="000000"/>
          <w:sz w:val="18"/>
          <w:szCs w:val="18"/>
        </w:rPr>
        <w:t>hither</w:t>
      </w:r>
      <w:r w:rsidR="00D645D9">
        <w:rPr>
          <w:color w:val="000000"/>
          <w:sz w:val="18"/>
          <w:szCs w:val="18"/>
        </w:rPr>
        <w:t xml:space="preserve"> </w:t>
      </w:r>
      <w:r w:rsidR="00D645D9" w:rsidRPr="006C6658">
        <w:rPr>
          <w:color w:val="000000"/>
          <w:sz w:val="18"/>
          <w:szCs w:val="18"/>
        </w:rPr>
        <w:t xml:space="preserve">when I cole </w:t>
      </w:r>
      <w:r w:rsidR="00E35B97" w:rsidRPr="00A65ADA">
        <w:rPr>
          <w:color w:val="000000"/>
          <w:sz w:val="18"/>
          <w:szCs w:val="18"/>
        </w:rPr>
        <w:t xml:space="preserve">or labeca' in </w:t>
      </w:r>
      <w:r w:rsidR="00D645D9">
        <w:rPr>
          <w:color w:val="000000"/>
          <w:sz w:val="18"/>
          <w:szCs w:val="18"/>
        </w:rPr>
        <w:t xml:space="preserve">the </w:t>
      </w:r>
      <w:r w:rsidR="00D645D9" w:rsidRPr="00D645D9">
        <w:rPr>
          <w:color w:val="000000"/>
          <w:sz w:val="18"/>
          <w:szCs w:val="18"/>
        </w:rPr>
        <w:t>list of dance tunes from</w:t>
      </w:r>
      <w:r w:rsidR="00D645D9">
        <w:rPr>
          <w:color w:val="000000"/>
          <w:sz w:val="18"/>
          <w:szCs w:val="18"/>
        </w:rPr>
        <w:t xml:space="preserve"> </w:t>
      </w:r>
      <w:r w:rsidR="00D645D9" w:rsidRPr="00D645D9">
        <w:rPr>
          <w:color w:val="000000"/>
          <w:sz w:val="18"/>
          <w:szCs w:val="18"/>
        </w:rPr>
        <w:t>the 1590s that were used at Lleweni Hall</w:t>
      </w:r>
      <w:r w:rsidR="00D645D9">
        <w:rPr>
          <w:color w:val="000000"/>
          <w:sz w:val="18"/>
          <w:szCs w:val="18"/>
        </w:rPr>
        <w:t xml:space="preserve"> in North Wales</w:t>
      </w:r>
      <w:r w:rsidR="00D645D9" w:rsidRPr="00D645D9">
        <w:rPr>
          <w:color w:val="000000"/>
          <w:sz w:val="18"/>
          <w:szCs w:val="18"/>
        </w:rPr>
        <w:t>, home of the courtier</w:t>
      </w:r>
      <w:r w:rsidR="00D645D9">
        <w:rPr>
          <w:color w:val="000000"/>
          <w:sz w:val="18"/>
          <w:szCs w:val="18"/>
        </w:rPr>
        <w:t xml:space="preserve"> </w:t>
      </w:r>
      <w:r w:rsidR="00D645D9" w:rsidRPr="00D645D9">
        <w:rPr>
          <w:color w:val="000000"/>
          <w:sz w:val="18"/>
          <w:szCs w:val="18"/>
        </w:rPr>
        <w:t>John Salusbury (</w:t>
      </w:r>
      <w:r w:rsidR="00D645D9" w:rsidRPr="00594E56">
        <w:rPr>
          <w:i/>
          <w:iCs/>
          <w:color w:val="000000"/>
          <w:sz w:val="18"/>
          <w:szCs w:val="18"/>
        </w:rPr>
        <w:t>c.</w:t>
      </w:r>
      <w:r w:rsidR="00D645D9" w:rsidRPr="00D645D9">
        <w:rPr>
          <w:color w:val="000000"/>
          <w:sz w:val="18"/>
          <w:szCs w:val="18"/>
        </w:rPr>
        <w:t>1566-1612</w:t>
      </w:r>
      <w:r w:rsidR="00D645D9">
        <w:rPr>
          <w:color w:val="000000"/>
          <w:sz w:val="18"/>
          <w:szCs w:val="18"/>
        </w:rPr>
        <w:t>).</w:t>
      </w:r>
      <w:r w:rsidR="00D645D9">
        <w:rPr>
          <w:rStyle w:val="FootnoteReference"/>
          <w:color w:val="000000"/>
          <w:sz w:val="18"/>
          <w:szCs w:val="18"/>
        </w:rPr>
        <w:footnoteReference w:id="31"/>
      </w:r>
      <w:r w:rsidR="00D645D9">
        <w:rPr>
          <w:color w:val="000000"/>
          <w:sz w:val="18"/>
          <w:szCs w:val="18"/>
        </w:rPr>
        <w:t xml:space="preserve"> </w:t>
      </w:r>
      <w:r w:rsidR="00594E56">
        <w:rPr>
          <w:color w:val="000000"/>
          <w:sz w:val="18"/>
          <w:szCs w:val="18"/>
        </w:rPr>
        <w:t xml:space="preserve">The music is not known from elsewhere, and although many ballads begin 'Come hither', </w:t>
      </w:r>
      <w:r w:rsidR="0088256C">
        <w:rPr>
          <w:color w:val="000000"/>
          <w:sz w:val="18"/>
          <w:szCs w:val="18"/>
        </w:rPr>
        <w:t>they all</w:t>
      </w:r>
      <w:r w:rsidR="00D02521">
        <w:rPr>
          <w:color w:val="000000"/>
          <w:sz w:val="18"/>
          <w:szCs w:val="18"/>
        </w:rPr>
        <w:t xml:space="preserve"> then deviate from </w:t>
      </w:r>
      <w:r w:rsidR="00594E56">
        <w:rPr>
          <w:color w:val="000000"/>
          <w:sz w:val="18"/>
          <w:szCs w:val="18"/>
        </w:rPr>
        <w:t>the title 'Come hither when I call or Labeckae'.</w:t>
      </w:r>
      <w:r w:rsidR="006B2CA8">
        <w:rPr>
          <w:color w:val="000000"/>
          <w:sz w:val="18"/>
          <w:szCs w:val="18"/>
        </w:rPr>
        <w:t xml:space="preserve"> </w:t>
      </w:r>
    </w:p>
    <w:p w14:paraId="28D20792" w14:textId="61005656" w:rsidR="00CD4ACE" w:rsidRPr="00594E56" w:rsidRDefault="00C933DF" w:rsidP="0088256C">
      <w:pPr>
        <w:tabs>
          <w:tab w:val="right" w:pos="4678"/>
          <w:tab w:val="right" w:pos="9923"/>
        </w:tabs>
        <w:ind w:firstLine="284"/>
        <w:rPr>
          <w:color w:val="000000"/>
          <w:sz w:val="18"/>
          <w:szCs w:val="18"/>
        </w:rPr>
      </w:pPr>
      <w:r>
        <w:rPr>
          <w:color w:val="000000"/>
          <w:sz w:val="18"/>
          <w:szCs w:val="18"/>
        </w:rPr>
        <w:t>Markus Lutz kindly sent me a pdf</w:t>
      </w:r>
      <w:r w:rsidR="00EE2E07">
        <w:rPr>
          <w:color w:val="000000"/>
          <w:sz w:val="18"/>
          <w:szCs w:val="18"/>
        </w:rPr>
        <w:t xml:space="preserve"> of</w:t>
      </w:r>
      <w:r w:rsidR="0088256C">
        <w:rPr>
          <w:color w:val="000000"/>
          <w:sz w:val="18"/>
          <w:szCs w:val="18"/>
        </w:rPr>
        <w:t xml:space="preserve"> all </w:t>
      </w:r>
      <w:r w:rsidR="00623B37">
        <w:rPr>
          <w:color w:val="000000"/>
          <w:sz w:val="18"/>
          <w:szCs w:val="18"/>
        </w:rPr>
        <w:t xml:space="preserve">the </w:t>
      </w:r>
      <w:r w:rsidR="00EE2E07">
        <w:rPr>
          <w:color w:val="000000"/>
          <w:sz w:val="18"/>
          <w:szCs w:val="18"/>
        </w:rPr>
        <w:t xml:space="preserve">photographs of the </w:t>
      </w:r>
      <w:r>
        <w:rPr>
          <w:color w:val="000000"/>
          <w:sz w:val="18"/>
          <w:szCs w:val="18"/>
        </w:rPr>
        <w:t xml:space="preserve">lost </w:t>
      </w:r>
      <w:r w:rsidR="00EE2E07">
        <w:rPr>
          <w:color w:val="000000"/>
          <w:sz w:val="18"/>
          <w:szCs w:val="18"/>
        </w:rPr>
        <w:t xml:space="preserve">lute book associated with Joachim Loss (D-Dl 1.V.8) </w:t>
      </w:r>
      <w:r w:rsidR="00623B37">
        <w:rPr>
          <w:color w:val="000000"/>
          <w:sz w:val="18"/>
          <w:szCs w:val="18"/>
        </w:rPr>
        <w:t>that were taken by Franz Giesbert (1896-1972)</w:t>
      </w:r>
      <w:r w:rsidR="0088256C">
        <w:rPr>
          <w:color w:val="000000"/>
          <w:sz w:val="18"/>
          <w:szCs w:val="18"/>
        </w:rPr>
        <w:t xml:space="preserve"> that surfaced recently</w:t>
      </w:r>
      <w:r w:rsidR="00623B37">
        <w:rPr>
          <w:color w:val="000000"/>
          <w:sz w:val="18"/>
          <w:szCs w:val="18"/>
        </w:rPr>
        <w:t xml:space="preserve">. </w:t>
      </w:r>
      <w:r w:rsidR="002E3F31">
        <w:rPr>
          <w:color w:val="000000"/>
          <w:sz w:val="18"/>
          <w:szCs w:val="18"/>
        </w:rPr>
        <w:t>I recognized p</w:t>
      </w:r>
      <w:r>
        <w:rPr>
          <w:color w:val="000000"/>
          <w:sz w:val="18"/>
          <w:szCs w:val="18"/>
        </w:rPr>
        <w:t xml:space="preserve">reviously </w:t>
      </w:r>
      <w:r w:rsidR="002E3F31">
        <w:rPr>
          <w:color w:val="000000"/>
          <w:sz w:val="18"/>
          <w:szCs w:val="18"/>
        </w:rPr>
        <w:t>unidentified</w:t>
      </w:r>
      <w:r>
        <w:rPr>
          <w:color w:val="000000"/>
          <w:sz w:val="18"/>
          <w:szCs w:val="18"/>
        </w:rPr>
        <w:t xml:space="preserve"> settings of two </w:t>
      </w:r>
      <w:r w:rsidR="001D56DC">
        <w:rPr>
          <w:color w:val="000000"/>
          <w:sz w:val="18"/>
          <w:szCs w:val="18"/>
        </w:rPr>
        <w:t xml:space="preserve">works by </w:t>
      </w:r>
      <w:r w:rsidR="00EE2E07">
        <w:rPr>
          <w:color w:val="000000"/>
          <w:sz w:val="18"/>
          <w:szCs w:val="18"/>
        </w:rPr>
        <w:t>John Dowland</w:t>
      </w:r>
      <w:r w:rsidR="002E3F31">
        <w:rPr>
          <w:color w:val="000000"/>
          <w:sz w:val="18"/>
          <w:szCs w:val="18"/>
        </w:rPr>
        <w:t>:</w:t>
      </w:r>
      <w:r>
        <w:rPr>
          <w:color w:val="000000"/>
          <w:sz w:val="18"/>
          <w:szCs w:val="18"/>
        </w:rPr>
        <w:t xml:space="preserve"> </w:t>
      </w:r>
      <w:r w:rsidR="00F1130E">
        <w:rPr>
          <w:color w:val="000000"/>
          <w:sz w:val="18"/>
          <w:szCs w:val="18"/>
          <w:lang w:val="en-US"/>
        </w:rPr>
        <w:t>Orlando Sleepeth</w:t>
      </w:r>
      <w:r w:rsidR="00F1130E">
        <w:rPr>
          <w:color w:val="000000"/>
          <w:sz w:val="18"/>
          <w:szCs w:val="18"/>
        </w:rPr>
        <w:t xml:space="preserve"> (</w:t>
      </w:r>
      <w:r w:rsidR="00F1130E" w:rsidRPr="00A65ADA">
        <w:rPr>
          <w:b/>
          <w:bCs/>
          <w:color w:val="000000"/>
          <w:sz w:val="18"/>
          <w:szCs w:val="18"/>
        </w:rPr>
        <w:t>App 2</w:t>
      </w:r>
      <w:r w:rsidR="00F1130E">
        <w:rPr>
          <w:color w:val="000000"/>
          <w:sz w:val="18"/>
          <w:szCs w:val="18"/>
        </w:rPr>
        <w:t xml:space="preserve">), DowlandCLM 61, all other versions edited for </w:t>
      </w:r>
      <w:r w:rsidR="00F1130E" w:rsidRPr="00C933DF">
        <w:rPr>
          <w:i/>
          <w:iCs/>
          <w:color w:val="000000"/>
          <w:sz w:val="18"/>
          <w:szCs w:val="18"/>
          <w:lang w:val="en-US"/>
        </w:rPr>
        <w:t>Lute News</w:t>
      </w:r>
      <w:r w:rsidR="00F1130E" w:rsidRPr="00C933DF">
        <w:rPr>
          <w:color w:val="000000"/>
          <w:sz w:val="18"/>
          <w:szCs w:val="18"/>
          <w:lang w:val="en-US"/>
        </w:rPr>
        <w:t xml:space="preserve"> 102 </w:t>
      </w:r>
      <w:r w:rsidR="00F1130E">
        <w:rPr>
          <w:color w:val="000000"/>
          <w:sz w:val="18"/>
          <w:szCs w:val="18"/>
          <w:lang w:val="en-US"/>
        </w:rPr>
        <w:t>(</w:t>
      </w:r>
      <w:r w:rsidR="00F1130E" w:rsidRPr="00C933DF">
        <w:rPr>
          <w:color w:val="000000"/>
          <w:sz w:val="18"/>
          <w:szCs w:val="18"/>
          <w:lang w:val="en-US"/>
        </w:rPr>
        <w:t>July 2012)</w:t>
      </w:r>
      <w:r w:rsidR="00F1130E">
        <w:rPr>
          <w:color w:val="000000"/>
          <w:sz w:val="18"/>
          <w:szCs w:val="18"/>
          <w:lang w:val="en-US"/>
        </w:rPr>
        <w:t>,</w:t>
      </w:r>
      <w:r w:rsidR="00F1130E" w:rsidRPr="00F1130E">
        <w:rPr>
          <w:color w:val="000000"/>
          <w:sz w:val="18"/>
          <w:szCs w:val="18"/>
          <w:lang w:val="en-US"/>
        </w:rPr>
        <w:t xml:space="preserve"> </w:t>
      </w:r>
      <w:r w:rsidR="00F1130E">
        <w:rPr>
          <w:color w:val="000000"/>
          <w:sz w:val="18"/>
          <w:szCs w:val="18"/>
          <w:lang w:val="en-US"/>
        </w:rPr>
        <w:t>and</w:t>
      </w:r>
      <w:r w:rsidR="00BE10CD">
        <w:rPr>
          <w:color w:val="000000"/>
          <w:sz w:val="18"/>
          <w:szCs w:val="18"/>
        </w:rPr>
        <w:t xml:space="preserve"> </w:t>
      </w:r>
      <w:r>
        <w:rPr>
          <w:color w:val="000000"/>
          <w:sz w:val="18"/>
          <w:szCs w:val="18"/>
        </w:rPr>
        <w:t>the Earl of Essex Galliard (</w:t>
      </w:r>
      <w:r w:rsidR="00A65ADA" w:rsidRPr="00A65ADA">
        <w:rPr>
          <w:b/>
          <w:bCs/>
          <w:color w:val="000000"/>
          <w:sz w:val="18"/>
          <w:szCs w:val="18"/>
        </w:rPr>
        <w:t xml:space="preserve">App </w:t>
      </w:r>
      <w:r w:rsidR="00F1130E">
        <w:rPr>
          <w:b/>
          <w:bCs/>
          <w:color w:val="000000"/>
          <w:sz w:val="18"/>
          <w:szCs w:val="18"/>
        </w:rPr>
        <w:t>3</w:t>
      </w:r>
      <w:r w:rsidR="00A65ADA">
        <w:rPr>
          <w:color w:val="000000"/>
          <w:sz w:val="18"/>
          <w:szCs w:val="18"/>
        </w:rPr>
        <w:t xml:space="preserve">), </w:t>
      </w:r>
      <w:r>
        <w:rPr>
          <w:color w:val="000000"/>
          <w:sz w:val="18"/>
          <w:szCs w:val="18"/>
        </w:rPr>
        <w:t xml:space="preserve">DowlandCLM 42, all other versions edited for </w:t>
      </w:r>
      <w:r w:rsidRPr="00C933DF">
        <w:rPr>
          <w:i/>
          <w:iCs/>
          <w:color w:val="000000"/>
          <w:sz w:val="18"/>
          <w:szCs w:val="18"/>
          <w:lang w:val="en-US"/>
        </w:rPr>
        <w:t>Lute News</w:t>
      </w:r>
      <w:r w:rsidRPr="00C933DF">
        <w:rPr>
          <w:color w:val="000000"/>
          <w:sz w:val="18"/>
          <w:szCs w:val="18"/>
          <w:lang w:val="en-US"/>
        </w:rPr>
        <w:t xml:space="preserve"> 107 </w:t>
      </w:r>
      <w:r w:rsidR="00A65ADA">
        <w:rPr>
          <w:color w:val="000000"/>
          <w:sz w:val="18"/>
          <w:szCs w:val="18"/>
          <w:lang w:val="en-US"/>
        </w:rPr>
        <w:t>(O</w:t>
      </w:r>
      <w:r w:rsidRPr="00C933DF">
        <w:rPr>
          <w:color w:val="000000"/>
          <w:sz w:val="18"/>
          <w:szCs w:val="18"/>
          <w:lang w:val="en-US"/>
        </w:rPr>
        <w:t>ctober 2013</w:t>
      </w:r>
      <w:r w:rsidR="00A65ADA">
        <w:rPr>
          <w:color w:val="000000"/>
          <w:sz w:val="18"/>
          <w:szCs w:val="18"/>
          <w:lang w:val="en-US"/>
        </w:rPr>
        <w:t>)</w:t>
      </w:r>
      <w:r>
        <w:rPr>
          <w:color w:val="000000"/>
          <w:sz w:val="18"/>
          <w:szCs w:val="18"/>
        </w:rPr>
        <w:t>.</w:t>
      </w:r>
      <w:r w:rsidR="00EE2E07">
        <w:rPr>
          <w:color w:val="000000"/>
          <w:sz w:val="18"/>
          <w:szCs w:val="18"/>
        </w:rPr>
        <w:t xml:space="preserve"> </w:t>
      </w:r>
      <w:r w:rsidR="006600CE">
        <w:rPr>
          <w:color w:val="000000"/>
          <w:sz w:val="18"/>
          <w:szCs w:val="18"/>
        </w:rPr>
        <w:t xml:space="preserve">Both lack divisions, </w:t>
      </w:r>
      <w:r w:rsidR="00F35F77">
        <w:rPr>
          <w:color w:val="000000"/>
          <w:sz w:val="18"/>
          <w:szCs w:val="18"/>
        </w:rPr>
        <w:t xml:space="preserve">and App 3 is closely concordant with English sources, but </w:t>
      </w:r>
      <w:r w:rsidR="006600CE">
        <w:rPr>
          <w:color w:val="000000"/>
          <w:sz w:val="18"/>
          <w:szCs w:val="18"/>
        </w:rPr>
        <w:t>App 2</w:t>
      </w:r>
      <w:r w:rsidR="00F35F77">
        <w:rPr>
          <w:color w:val="000000"/>
          <w:sz w:val="18"/>
          <w:szCs w:val="18"/>
        </w:rPr>
        <w:t xml:space="preserve"> is an unusual setting unlike any of the others whether in English or continental sources</w:t>
      </w:r>
      <w:r w:rsidR="006600CE">
        <w:rPr>
          <w:color w:val="000000"/>
          <w:sz w:val="18"/>
          <w:szCs w:val="18"/>
        </w:rPr>
        <w:t>.</w:t>
      </w:r>
      <w:r w:rsidR="006B2CA8">
        <w:rPr>
          <w:color w:val="000000"/>
          <w:sz w:val="18"/>
          <w:szCs w:val="18"/>
        </w:rPr>
        <w:t xml:space="preserve"> </w:t>
      </w:r>
      <w:r w:rsidR="00CD4ACE" w:rsidRPr="00CD4ACE">
        <w:rPr>
          <w:b/>
          <w:bCs/>
          <w:color w:val="000000"/>
          <w:sz w:val="18"/>
          <w:szCs w:val="18"/>
        </w:rPr>
        <w:t>App 4</w:t>
      </w:r>
      <w:r w:rsidR="00CD4ACE" w:rsidRPr="00594E56">
        <w:rPr>
          <w:color w:val="000000"/>
          <w:sz w:val="18"/>
          <w:szCs w:val="18"/>
        </w:rPr>
        <w:t xml:space="preserve"> </w:t>
      </w:r>
      <w:r w:rsidR="00594E56" w:rsidRPr="00594E56">
        <w:rPr>
          <w:color w:val="000000"/>
          <w:sz w:val="18"/>
          <w:szCs w:val="18"/>
        </w:rPr>
        <w:t xml:space="preserve">is </w:t>
      </w:r>
      <w:r w:rsidR="00594E56">
        <w:rPr>
          <w:color w:val="000000"/>
          <w:sz w:val="18"/>
          <w:szCs w:val="18"/>
        </w:rPr>
        <w:t xml:space="preserve">from a manuscript appended to a copy of Besard's </w:t>
      </w:r>
      <w:r w:rsidR="00594E56" w:rsidRPr="00594E56">
        <w:rPr>
          <w:i/>
          <w:iCs/>
          <w:color w:val="000000"/>
          <w:sz w:val="18"/>
          <w:szCs w:val="18"/>
        </w:rPr>
        <w:t>Thesaurus Harmonicus</w:t>
      </w:r>
      <w:r w:rsidR="00594E56">
        <w:rPr>
          <w:color w:val="000000"/>
          <w:sz w:val="18"/>
          <w:szCs w:val="18"/>
        </w:rPr>
        <w:t xml:space="preserve"> of 1603 owned by Joannis Caspar Straminej Otto in 1608, now in Bautzen, and is</w:t>
      </w:r>
      <w:r w:rsidR="008B35EE">
        <w:rPr>
          <w:color w:val="000000"/>
          <w:sz w:val="18"/>
          <w:szCs w:val="18"/>
        </w:rPr>
        <w:t xml:space="preserve"> </w:t>
      </w:r>
      <w:r w:rsidR="00594E56" w:rsidRPr="00594E56">
        <w:rPr>
          <w:color w:val="000000"/>
          <w:sz w:val="18"/>
          <w:szCs w:val="18"/>
        </w:rPr>
        <w:t xml:space="preserve">probably another example of </w:t>
      </w:r>
      <w:r w:rsidR="00E35B97">
        <w:rPr>
          <w:color w:val="000000"/>
          <w:sz w:val="18"/>
          <w:szCs w:val="18"/>
        </w:rPr>
        <w:t>English music</w:t>
      </w:r>
      <w:r w:rsidR="00594E56">
        <w:rPr>
          <w:color w:val="000000"/>
          <w:sz w:val="18"/>
          <w:szCs w:val="18"/>
        </w:rPr>
        <w:t xml:space="preserve"> </w:t>
      </w:r>
      <w:r w:rsidR="008B35EE">
        <w:rPr>
          <w:color w:val="000000"/>
          <w:sz w:val="18"/>
          <w:szCs w:val="18"/>
        </w:rPr>
        <w:t xml:space="preserve">used by troupes of actors travelling on the continent, </w:t>
      </w:r>
      <w:r w:rsidR="0088256C">
        <w:rPr>
          <w:color w:val="000000"/>
          <w:sz w:val="18"/>
          <w:szCs w:val="18"/>
        </w:rPr>
        <w:t xml:space="preserve">other examples of </w:t>
      </w:r>
      <w:r w:rsidR="00594E56">
        <w:rPr>
          <w:color w:val="000000"/>
          <w:sz w:val="18"/>
          <w:szCs w:val="18"/>
        </w:rPr>
        <w:t xml:space="preserve">which </w:t>
      </w:r>
      <w:r w:rsidR="00750202">
        <w:rPr>
          <w:color w:val="000000"/>
          <w:sz w:val="18"/>
          <w:szCs w:val="18"/>
        </w:rPr>
        <w:t xml:space="preserve">also occurs </w:t>
      </w:r>
      <w:r w:rsidR="00594E56">
        <w:rPr>
          <w:color w:val="000000"/>
          <w:sz w:val="18"/>
          <w:szCs w:val="18"/>
        </w:rPr>
        <w:t>elsewhere in the manuscript.</w:t>
      </w:r>
      <w:r w:rsidR="00E506A5">
        <w:rPr>
          <w:color w:val="000000"/>
          <w:sz w:val="18"/>
          <w:szCs w:val="18"/>
        </w:rPr>
        <w:t xml:space="preserve"> </w:t>
      </w:r>
      <w:r w:rsidR="00E506A5" w:rsidRPr="00A058A0">
        <w:rPr>
          <w:b/>
          <w:bCs/>
          <w:color w:val="000000"/>
          <w:sz w:val="18"/>
          <w:szCs w:val="18"/>
        </w:rPr>
        <w:t>App 6</w:t>
      </w:r>
      <w:r w:rsidR="00A764D3">
        <w:rPr>
          <w:color w:val="000000"/>
          <w:sz w:val="18"/>
          <w:szCs w:val="18"/>
        </w:rPr>
        <w:t xml:space="preserve"> </w:t>
      </w:r>
      <w:r w:rsidR="00A058A0">
        <w:rPr>
          <w:color w:val="000000"/>
          <w:sz w:val="18"/>
          <w:szCs w:val="18"/>
        </w:rPr>
        <w:t>is an anonymous 'Turkish' gagliarda, the title possibly reflecting its use in a</w:t>
      </w:r>
      <w:r w:rsidR="00236134">
        <w:rPr>
          <w:color w:val="000000"/>
          <w:sz w:val="18"/>
          <w:szCs w:val="18"/>
        </w:rPr>
        <w:t>n Italian</w:t>
      </w:r>
      <w:r w:rsidR="00A058A0">
        <w:rPr>
          <w:color w:val="000000"/>
          <w:sz w:val="18"/>
          <w:szCs w:val="18"/>
        </w:rPr>
        <w:t xml:space="preserve"> ball</w:t>
      </w:r>
      <w:r w:rsidR="00236134">
        <w:rPr>
          <w:color w:val="000000"/>
          <w:sz w:val="18"/>
          <w:szCs w:val="18"/>
        </w:rPr>
        <w:t>o</w:t>
      </w:r>
      <w:r w:rsidR="00A058A0">
        <w:rPr>
          <w:color w:val="000000"/>
          <w:sz w:val="18"/>
          <w:szCs w:val="18"/>
        </w:rPr>
        <w:t xml:space="preserve"> or similar staged event.</w:t>
      </w:r>
    </w:p>
    <w:p w14:paraId="473DD443" w14:textId="62C9726D" w:rsidR="00F1130E" w:rsidRDefault="00F1130E" w:rsidP="00F1130E">
      <w:pPr>
        <w:tabs>
          <w:tab w:val="right" w:pos="4678"/>
          <w:tab w:val="right" w:pos="9923"/>
        </w:tabs>
        <w:spacing w:before="60"/>
        <w:ind w:left="284" w:hanging="142"/>
        <w:rPr>
          <w:color w:val="000000"/>
          <w:sz w:val="16"/>
          <w:szCs w:val="16"/>
        </w:rPr>
      </w:pPr>
      <w:r w:rsidRPr="005B39F8">
        <w:rPr>
          <w:b/>
          <w:bCs/>
          <w:color w:val="000000"/>
          <w:sz w:val="16"/>
          <w:szCs w:val="16"/>
        </w:rPr>
        <w:t xml:space="preserve">App </w:t>
      </w:r>
      <w:r>
        <w:rPr>
          <w:b/>
          <w:bCs/>
          <w:color w:val="000000"/>
          <w:sz w:val="16"/>
          <w:szCs w:val="16"/>
        </w:rPr>
        <w:t>1</w:t>
      </w:r>
      <w:r w:rsidRPr="005B39F8">
        <w:rPr>
          <w:b/>
          <w:bCs/>
          <w:color w:val="000000"/>
          <w:sz w:val="16"/>
          <w:szCs w:val="16"/>
        </w:rPr>
        <w:t>.</w:t>
      </w:r>
      <w:r w:rsidRPr="005B39F8">
        <w:rPr>
          <w:color w:val="000000"/>
          <w:sz w:val="16"/>
          <w:szCs w:val="16"/>
        </w:rPr>
        <w:t xml:space="preserve"> </w:t>
      </w:r>
      <w:r w:rsidRPr="00680C56">
        <w:rPr>
          <w:color w:val="000000"/>
          <w:sz w:val="16"/>
          <w:szCs w:val="16"/>
        </w:rPr>
        <w:t>US-Ws V.a.159, f</w:t>
      </w:r>
      <w:r>
        <w:rPr>
          <w:color w:val="000000"/>
          <w:sz w:val="16"/>
          <w:szCs w:val="16"/>
        </w:rPr>
        <w:t>f</w:t>
      </w:r>
      <w:r w:rsidRPr="00680C56">
        <w:rPr>
          <w:color w:val="000000"/>
          <w:sz w:val="16"/>
          <w:szCs w:val="16"/>
        </w:rPr>
        <w:t xml:space="preserve">. </w:t>
      </w:r>
      <w:r>
        <w:rPr>
          <w:color w:val="000000"/>
          <w:sz w:val="16"/>
          <w:szCs w:val="16"/>
        </w:rPr>
        <w:t>6</w:t>
      </w:r>
      <w:r w:rsidRPr="00680C56">
        <w:rPr>
          <w:color w:val="000000"/>
          <w:sz w:val="16"/>
          <w:szCs w:val="16"/>
        </w:rPr>
        <w:t>v</w:t>
      </w:r>
      <w:r>
        <w:rPr>
          <w:color w:val="000000"/>
          <w:sz w:val="16"/>
          <w:szCs w:val="16"/>
        </w:rPr>
        <w:t>-7r</w:t>
      </w:r>
      <w:r>
        <w:rPr>
          <w:iCs/>
          <w:color w:val="000000"/>
          <w:sz w:val="16"/>
          <w:szCs w:val="16"/>
        </w:rPr>
        <w:t xml:space="preserve"> </w:t>
      </w:r>
      <w:r w:rsidRPr="00642F29">
        <w:rPr>
          <w:i/>
          <w:color w:val="000000"/>
          <w:sz w:val="16"/>
          <w:szCs w:val="16"/>
        </w:rPr>
        <w:t>A flatte pavione</w:t>
      </w:r>
      <w:r>
        <w:rPr>
          <w:iCs/>
          <w:color w:val="000000"/>
          <w:sz w:val="16"/>
          <w:szCs w:val="16"/>
        </w:rPr>
        <w:tab/>
      </w:r>
      <w:r w:rsidR="006B2CA8">
        <w:rPr>
          <w:iCs/>
          <w:color w:val="000000"/>
          <w:sz w:val="16"/>
          <w:szCs w:val="16"/>
        </w:rPr>
        <w:t xml:space="preserve">p. </w:t>
      </w:r>
      <w:r>
        <w:rPr>
          <w:iCs/>
          <w:color w:val="000000"/>
          <w:sz w:val="16"/>
          <w:szCs w:val="16"/>
        </w:rPr>
        <w:t>5</w:t>
      </w:r>
    </w:p>
    <w:p w14:paraId="05928758" w14:textId="33A5F412" w:rsidR="00F1130E" w:rsidRPr="00165F8D" w:rsidRDefault="00F1130E" w:rsidP="00F1130E">
      <w:pPr>
        <w:tabs>
          <w:tab w:val="right" w:pos="4678"/>
          <w:tab w:val="right" w:pos="9923"/>
        </w:tabs>
        <w:ind w:left="284" w:hanging="142"/>
        <w:rPr>
          <w:color w:val="000000"/>
          <w:sz w:val="16"/>
          <w:szCs w:val="16"/>
          <w:u w:val="single"/>
        </w:rPr>
      </w:pPr>
      <w:r w:rsidRPr="005B39F8">
        <w:rPr>
          <w:b/>
          <w:bCs/>
          <w:color w:val="000000"/>
          <w:sz w:val="16"/>
          <w:szCs w:val="16"/>
        </w:rPr>
        <w:t xml:space="preserve">App </w:t>
      </w:r>
      <w:r>
        <w:rPr>
          <w:b/>
          <w:bCs/>
          <w:color w:val="000000"/>
          <w:sz w:val="16"/>
          <w:szCs w:val="16"/>
        </w:rPr>
        <w:t>2</w:t>
      </w:r>
      <w:r w:rsidRPr="005B39F8">
        <w:rPr>
          <w:b/>
          <w:bCs/>
          <w:color w:val="000000"/>
          <w:sz w:val="16"/>
          <w:szCs w:val="16"/>
        </w:rPr>
        <w:t>.</w:t>
      </w:r>
      <w:r w:rsidRPr="005B39F8">
        <w:rPr>
          <w:color w:val="000000"/>
          <w:sz w:val="16"/>
          <w:szCs w:val="16"/>
        </w:rPr>
        <w:t xml:space="preserve"> D-Dl 1.V.8, </w:t>
      </w:r>
      <w:r w:rsidRPr="00C933DF">
        <w:rPr>
          <w:color w:val="000000"/>
          <w:sz w:val="16"/>
          <w:szCs w:val="16"/>
        </w:rPr>
        <w:t xml:space="preserve">f. </w:t>
      </w:r>
      <w:r>
        <w:rPr>
          <w:color w:val="000000"/>
          <w:sz w:val="16"/>
          <w:szCs w:val="16"/>
        </w:rPr>
        <w:t>69v</w:t>
      </w:r>
      <w:r w:rsidRPr="005B39F8">
        <w:rPr>
          <w:color w:val="000000"/>
          <w:sz w:val="16"/>
          <w:szCs w:val="16"/>
        </w:rPr>
        <w:t xml:space="preserve"> </w:t>
      </w:r>
      <w:r>
        <w:rPr>
          <w:i/>
          <w:iCs/>
          <w:color w:val="000000"/>
          <w:sz w:val="16"/>
          <w:szCs w:val="16"/>
        </w:rPr>
        <w:t>Intrada Anglica</w:t>
      </w:r>
      <w:r w:rsidRPr="00C933DF">
        <w:rPr>
          <w:color w:val="000000"/>
          <w:sz w:val="16"/>
          <w:szCs w:val="16"/>
        </w:rPr>
        <w:t xml:space="preserve"> </w:t>
      </w:r>
      <w:r>
        <w:rPr>
          <w:color w:val="000000"/>
          <w:sz w:val="16"/>
          <w:szCs w:val="16"/>
        </w:rPr>
        <w:t>(Orlando Sleepeth)</w:t>
      </w:r>
      <w:r>
        <w:rPr>
          <w:color w:val="000000"/>
          <w:sz w:val="16"/>
          <w:szCs w:val="16"/>
        </w:rPr>
        <w:tab/>
        <w:t>1</w:t>
      </w:r>
      <w:r w:rsidR="00584FDE">
        <w:rPr>
          <w:color w:val="000000"/>
          <w:sz w:val="16"/>
          <w:szCs w:val="16"/>
        </w:rPr>
        <w:t>1</w:t>
      </w:r>
    </w:p>
    <w:p w14:paraId="1F3D89BE" w14:textId="25BBF8D0" w:rsidR="005B39F8" w:rsidRDefault="005B39F8" w:rsidP="00F1130E">
      <w:pPr>
        <w:tabs>
          <w:tab w:val="right" w:pos="4678"/>
          <w:tab w:val="right" w:pos="9923"/>
        </w:tabs>
        <w:ind w:left="284" w:hanging="142"/>
        <w:rPr>
          <w:color w:val="000000"/>
          <w:sz w:val="16"/>
          <w:szCs w:val="16"/>
        </w:rPr>
      </w:pPr>
      <w:r w:rsidRPr="005B39F8">
        <w:rPr>
          <w:b/>
          <w:bCs/>
          <w:color w:val="000000"/>
          <w:sz w:val="16"/>
          <w:szCs w:val="16"/>
        </w:rPr>
        <w:t xml:space="preserve">App </w:t>
      </w:r>
      <w:r w:rsidR="00F1130E">
        <w:rPr>
          <w:b/>
          <w:bCs/>
          <w:color w:val="000000"/>
          <w:sz w:val="16"/>
          <w:szCs w:val="16"/>
        </w:rPr>
        <w:t>3</w:t>
      </w:r>
      <w:r w:rsidRPr="005B39F8">
        <w:rPr>
          <w:b/>
          <w:bCs/>
          <w:color w:val="000000"/>
          <w:sz w:val="16"/>
          <w:szCs w:val="16"/>
        </w:rPr>
        <w:t>.</w:t>
      </w:r>
      <w:r w:rsidRPr="005B39F8">
        <w:rPr>
          <w:color w:val="000000"/>
          <w:sz w:val="16"/>
          <w:szCs w:val="16"/>
        </w:rPr>
        <w:t xml:space="preserve"> D-Dl 1.V.8, f. </w:t>
      </w:r>
      <w:r>
        <w:rPr>
          <w:color w:val="000000"/>
          <w:sz w:val="16"/>
          <w:szCs w:val="16"/>
        </w:rPr>
        <w:t>11r untitled</w:t>
      </w:r>
      <w:r w:rsidR="00C933DF">
        <w:rPr>
          <w:color w:val="000000"/>
          <w:sz w:val="16"/>
          <w:szCs w:val="16"/>
        </w:rPr>
        <w:t xml:space="preserve"> (Earl of Essex Galliard)</w:t>
      </w:r>
      <w:r w:rsidR="009B7F0B">
        <w:rPr>
          <w:color w:val="000000"/>
          <w:sz w:val="16"/>
          <w:szCs w:val="16"/>
        </w:rPr>
        <w:tab/>
      </w:r>
      <w:r w:rsidR="00584FDE">
        <w:rPr>
          <w:color w:val="000000"/>
          <w:sz w:val="16"/>
          <w:szCs w:val="16"/>
        </w:rPr>
        <w:t>31</w:t>
      </w:r>
    </w:p>
    <w:p w14:paraId="1AB4994A" w14:textId="55480D0B" w:rsidR="00F1130E" w:rsidRDefault="00F1130E" w:rsidP="00F1130E">
      <w:pPr>
        <w:tabs>
          <w:tab w:val="right" w:pos="4678"/>
          <w:tab w:val="right" w:pos="9923"/>
        </w:tabs>
        <w:ind w:left="284" w:hanging="142"/>
        <w:rPr>
          <w:color w:val="000000"/>
          <w:sz w:val="16"/>
          <w:szCs w:val="16"/>
        </w:rPr>
      </w:pPr>
      <w:r w:rsidRPr="00037F84">
        <w:rPr>
          <w:b/>
          <w:bCs/>
          <w:color w:val="000000"/>
          <w:sz w:val="16"/>
          <w:szCs w:val="16"/>
        </w:rPr>
        <w:t xml:space="preserve">App </w:t>
      </w:r>
      <w:r>
        <w:rPr>
          <w:b/>
          <w:bCs/>
          <w:color w:val="000000"/>
          <w:sz w:val="16"/>
          <w:szCs w:val="16"/>
        </w:rPr>
        <w:t>4</w:t>
      </w:r>
      <w:r w:rsidRPr="00037F84">
        <w:rPr>
          <w:b/>
          <w:bCs/>
          <w:color w:val="000000"/>
          <w:sz w:val="16"/>
          <w:szCs w:val="16"/>
        </w:rPr>
        <w:t>.</w:t>
      </w:r>
      <w:r>
        <w:rPr>
          <w:color w:val="000000"/>
          <w:sz w:val="16"/>
          <w:szCs w:val="16"/>
        </w:rPr>
        <w:t xml:space="preserve"> </w:t>
      </w:r>
      <w:r w:rsidRPr="00037F84">
        <w:rPr>
          <w:color w:val="000000"/>
          <w:sz w:val="16"/>
          <w:szCs w:val="16"/>
        </w:rPr>
        <w:t xml:space="preserve">D-BAU 13.4o.85, p. 52 </w:t>
      </w:r>
      <w:r>
        <w:rPr>
          <w:color w:val="000000"/>
          <w:sz w:val="16"/>
          <w:szCs w:val="16"/>
        </w:rPr>
        <w:t>u</w:t>
      </w:r>
      <w:r w:rsidRPr="00037F84">
        <w:rPr>
          <w:color w:val="000000"/>
          <w:sz w:val="16"/>
          <w:szCs w:val="16"/>
        </w:rPr>
        <w:t>ntitled</w:t>
      </w:r>
      <w:r>
        <w:rPr>
          <w:color w:val="000000"/>
          <w:sz w:val="16"/>
          <w:szCs w:val="16"/>
        </w:rPr>
        <w:tab/>
      </w:r>
      <w:r w:rsidR="00584FDE">
        <w:rPr>
          <w:color w:val="000000"/>
          <w:sz w:val="16"/>
          <w:szCs w:val="16"/>
        </w:rPr>
        <w:t>53</w:t>
      </w:r>
    </w:p>
    <w:p w14:paraId="3DD589A6" w14:textId="10F989D7" w:rsidR="00810596" w:rsidRDefault="00680C56" w:rsidP="00165F8D">
      <w:pPr>
        <w:tabs>
          <w:tab w:val="right" w:pos="4678"/>
          <w:tab w:val="right" w:pos="9923"/>
        </w:tabs>
        <w:ind w:left="284" w:hanging="142"/>
        <w:rPr>
          <w:color w:val="000000"/>
          <w:sz w:val="16"/>
          <w:szCs w:val="16"/>
        </w:rPr>
      </w:pPr>
      <w:r w:rsidRPr="005B39F8">
        <w:rPr>
          <w:b/>
          <w:bCs/>
          <w:color w:val="000000"/>
          <w:sz w:val="16"/>
          <w:szCs w:val="16"/>
        </w:rPr>
        <w:t xml:space="preserve">App </w:t>
      </w:r>
      <w:r w:rsidR="00F1130E">
        <w:rPr>
          <w:b/>
          <w:bCs/>
          <w:color w:val="000000"/>
          <w:sz w:val="16"/>
          <w:szCs w:val="16"/>
        </w:rPr>
        <w:t>5</w:t>
      </w:r>
      <w:r w:rsidRPr="005B39F8">
        <w:rPr>
          <w:b/>
          <w:bCs/>
          <w:color w:val="000000"/>
          <w:sz w:val="16"/>
          <w:szCs w:val="16"/>
        </w:rPr>
        <w:t>.</w:t>
      </w:r>
      <w:r w:rsidRPr="005B39F8">
        <w:rPr>
          <w:color w:val="000000"/>
          <w:sz w:val="16"/>
          <w:szCs w:val="16"/>
        </w:rPr>
        <w:t xml:space="preserve"> </w:t>
      </w:r>
      <w:r w:rsidRPr="00680C56">
        <w:rPr>
          <w:color w:val="000000"/>
          <w:sz w:val="16"/>
          <w:szCs w:val="16"/>
        </w:rPr>
        <w:t>US-Ws V.a.159, f. 12v</w:t>
      </w:r>
      <w:r w:rsidRPr="00680C56">
        <w:rPr>
          <w:i/>
          <w:color w:val="000000"/>
          <w:sz w:val="16"/>
          <w:szCs w:val="16"/>
        </w:rPr>
        <w:t xml:space="preserve"> Labeckae</w:t>
      </w:r>
      <w:r>
        <w:rPr>
          <w:color w:val="000000"/>
          <w:sz w:val="16"/>
          <w:szCs w:val="16"/>
        </w:rPr>
        <w:t xml:space="preserve"> </w:t>
      </w:r>
      <w:r w:rsidR="00A277D4">
        <w:rPr>
          <w:color w:val="000000"/>
          <w:sz w:val="16"/>
          <w:szCs w:val="16"/>
        </w:rPr>
        <w:t>(</w:t>
      </w:r>
      <w:r w:rsidRPr="00680C56">
        <w:rPr>
          <w:iCs/>
          <w:color w:val="000000"/>
          <w:sz w:val="16"/>
          <w:szCs w:val="16"/>
        </w:rPr>
        <w:t>or</w:t>
      </w:r>
      <w:r>
        <w:rPr>
          <w:iCs/>
          <w:color w:val="000000"/>
          <w:sz w:val="16"/>
          <w:szCs w:val="16"/>
        </w:rPr>
        <w:t xml:space="preserve"> </w:t>
      </w:r>
      <w:r w:rsidRPr="00680C56">
        <w:rPr>
          <w:color w:val="000000"/>
          <w:sz w:val="16"/>
          <w:szCs w:val="16"/>
        </w:rPr>
        <w:t>Com hither</w:t>
      </w:r>
      <w:r w:rsidR="00CC40E7">
        <w:rPr>
          <w:color w:val="000000"/>
          <w:sz w:val="16"/>
          <w:szCs w:val="16"/>
        </w:rPr>
        <w:t xml:space="preserve"> when I call</w:t>
      </w:r>
      <w:r w:rsidR="00A277D4">
        <w:rPr>
          <w:color w:val="000000"/>
          <w:sz w:val="16"/>
          <w:szCs w:val="16"/>
        </w:rPr>
        <w:t>?</w:t>
      </w:r>
      <w:r w:rsidRPr="00680C56">
        <w:rPr>
          <w:iCs/>
          <w:color w:val="000000"/>
          <w:sz w:val="16"/>
          <w:szCs w:val="16"/>
        </w:rPr>
        <w:t>)</w:t>
      </w:r>
      <w:r w:rsidR="00642F29">
        <w:rPr>
          <w:color w:val="000000"/>
          <w:sz w:val="16"/>
          <w:szCs w:val="16"/>
        </w:rPr>
        <w:tab/>
      </w:r>
      <w:r w:rsidR="004E55F7">
        <w:rPr>
          <w:color w:val="000000"/>
          <w:sz w:val="16"/>
          <w:szCs w:val="16"/>
        </w:rPr>
        <w:t>8</w:t>
      </w:r>
      <w:r w:rsidR="007175A4">
        <w:rPr>
          <w:color w:val="000000"/>
          <w:sz w:val="16"/>
          <w:szCs w:val="16"/>
        </w:rPr>
        <w:t>2</w:t>
      </w:r>
    </w:p>
    <w:p w14:paraId="5029C629" w14:textId="74EF13E9" w:rsidR="0083249B" w:rsidRPr="00E506A5" w:rsidRDefault="0083249B" w:rsidP="00165F8D">
      <w:pPr>
        <w:tabs>
          <w:tab w:val="right" w:pos="4678"/>
          <w:tab w:val="right" w:pos="9923"/>
        </w:tabs>
        <w:ind w:left="284" w:hanging="142"/>
        <w:rPr>
          <w:color w:val="000000"/>
          <w:sz w:val="16"/>
          <w:szCs w:val="16"/>
        </w:rPr>
      </w:pPr>
      <w:r w:rsidRPr="0083249B">
        <w:rPr>
          <w:b/>
          <w:bCs/>
          <w:color w:val="000000"/>
          <w:sz w:val="16"/>
          <w:szCs w:val="16"/>
        </w:rPr>
        <w:t xml:space="preserve">App 6. </w:t>
      </w:r>
      <w:r w:rsidRPr="0083249B">
        <w:rPr>
          <w:color w:val="000000"/>
          <w:sz w:val="16"/>
          <w:szCs w:val="16"/>
        </w:rPr>
        <w:t>F-Pn Res. Vmd</w:t>
      </w:r>
      <w:r w:rsidR="00A764D3">
        <w:rPr>
          <w:color w:val="000000"/>
          <w:sz w:val="16"/>
          <w:szCs w:val="16"/>
        </w:rPr>
        <w:t>.</w:t>
      </w:r>
      <w:r w:rsidRPr="0083249B">
        <w:rPr>
          <w:color w:val="000000"/>
          <w:sz w:val="16"/>
          <w:szCs w:val="16"/>
        </w:rPr>
        <w:t>31, ff. 18v-19r</w:t>
      </w:r>
      <w:r w:rsidR="00E506A5">
        <w:rPr>
          <w:color w:val="000000"/>
          <w:sz w:val="16"/>
          <w:szCs w:val="16"/>
        </w:rPr>
        <w:t xml:space="preserve"> </w:t>
      </w:r>
      <w:r w:rsidR="00E506A5" w:rsidRPr="00E506A5">
        <w:rPr>
          <w:i/>
          <w:iCs/>
          <w:color w:val="000000"/>
          <w:sz w:val="16"/>
          <w:szCs w:val="16"/>
        </w:rPr>
        <w:t>Gagliarda di Bel turchia</w:t>
      </w:r>
      <w:r w:rsidR="00E506A5">
        <w:rPr>
          <w:color w:val="000000"/>
          <w:sz w:val="16"/>
          <w:szCs w:val="16"/>
        </w:rPr>
        <w:tab/>
        <w:t>83</w:t>
      </w:r>
    </w:p>
    <w:p w14:paraId="2D30364E" w14:textId="7822451E" w:rsidR="006218BF" w:rsidRPr="006218BF" w:rsidRDefault="006218BF" w:rsidP="0083249B">
      <w:pPr>
        <w:tabs>
          <w:tab w:val="right" w:pos="4678"/>
          <w:tab w:val="right" w:pos="9923"/>
        </w:tabs>
        <w:rPr>
          <w:color w:val="000000"/>
          <w:sz w:val="18"/>
          <w:szCs w:val="18"/>
        </w:rPr>
      </w:pPr>
      <w:r>
        <w:rPr>
          <w:color w:val="000000"/>
          <w:sz w:val="18"/>
          <w:szCs w:val="18"/>
        </w:rPr>
        <w:t xml:space="preserve">A commentary with editorial changes to the music by John Johnson in </w:t>
      </w:r>
      <w:r w:rsidRPr="000A014D">
        <w:rPr>
          <w:i/>
          <w:iCs/>
          <w:color w:val="000000"/>
          <w:sz w:val="18"/>
          <w:szCs w:val="18"/>
        </w:rPr>
        <w:t xml:space="preserve">Lute News </w:t>
      </w:r>
      <w:r>
        <w:rPr>
          <w:color w:val="000000"/>
          <w:sz w:val="18"/>
          <w:szCs w:val="18"/>
        </w:rPr>
        <w:t xml:space="preserve">will be found at the end of this </w:t>
      </w:r>
      <w:r w:rsidRPr="006218BF">
        <w:rPr>
          <w:i/>
          <w:iCs/>
          <w:color w:val="000000"/>
          <w:sz w:val="18"/>
          <w:szCs w:val="18"/>
        </w:rPr>
        <w:t>Lutezine</w:t>
      </w:r>
      <w:r>
        <w:rPr>
          <w:color w:val="000000"/>
          <w:sz w:val="18"/>
          <w:szCs w:val="18"/>
        </w:rPr>
        <w:t>.</w:t>
      </w:r>
    </w:p>
    <w:p w14:paraId="1B9E7D7E" w14:textId="343D04E2" w:rsidR="00285195" w:rsidRPr="00165F8D" w:rsidRDefault="00165F8D" w:rsidP="00F1130E">
      <w:pPr>
        <w:tabs>
          <w:tab w:val="right" w:pos="4678"/>
          <w:tab w:val="right" w:pos="9923"/>
        </w:tabs>
        <w:spacing w:before="60"/>
        <w:ind w:left="284" w:hanging="142"/>
        <w:rPr>
          <w:color w:val="000000"/>
        </w:rPr>
        <w:sectPr w:rsidR="00285195" w:rsidRPr="00165F8D" w:rsidSect="00084317">
          <w:footnotePr>
            <w:pos w:val="beneathText"/>
          </w:footnotePr>
          <w:endnotePr>
            <w:numFmt w:val="decimal"/>
          </w:endnotePr>
          <w:type w:val="continuous"/>
          <w:pgSz w:w="11905" w:h="16837"/>
          <w:pgMar w:top="992" w:right="992" w:bottom="992" w:left="992" w:header="709" w:footer="709" w:gutter="0"/>
          <w:pgNumType w:fmt="lowerRoman"/>
          <w:cols w:num="2" w:space="510" w:equalWidth="0">
            <w:col w:w="4706" w:space="510"/>
            <w:col w:w="4705"/>
          </w:cols>
        </w:sectPr>
      </w:pPr>
      <w:r>
        <w:rPr>
          <w:color w:val="000000"/>
        </w:rPr>
        <w:tab/>
      </w:r>
      <w:r w:rsidR="00285195" w:rsidRPr="0049569C">
        <w:rPr>
          <w:color w:val="000000"/>
        </w:rPr>
        <w:tab/>
      </w:r>
      <w:r w:rsidR="005878D6" w:rsidRPr="0049569C">
        <w:rPr>
          <w:i/>
          <w:color w:val="000000"/>
        </w:rPr>
        <w:t>John H. Robinson -</w:t>
      </w:r>
      <w:r w:rsidR="00285195" w:rsidRPr="0049569C">
        <w:rPr>
          <w:i/>
          <w:color w:val="000000"/>
        </w:rPr>
        <w:t xml:space="preserve"> </w:t>
      </w:r>
      <w:r w:rsidR="00F230DE">
        <w:rPr>
          <w:i/>
          <w:color w:val="000000"/>
        </w:rPr>
        <w:t>Octo</w:t>
      </w:r>
      <w:r w:rsidR="00A55EE8">
        <w:rPr>
          <w:i/>
          <w:color w:val="000000"/>
        </w:rPr>
        <w:t>ber</w:t>
      </w:r>
      <w:r w:rsidR="00A43C6D" w:rsidRPr="0049569C">
        <w:rPr>
          <w:i/>
          <w:color w:val="000000"/>
        </w:rPr>
        <w:t xml:space="preserve"> 20</w:t>
      </w:r>
      <w:r w:rsidR="00383A16">
        <w:rPr>
          <w:i/>
          <w:color w:val="000000"/>
        </w:rPr>
        <w:t>20</w:t>
      </w:r>
    </w:p>
    <w:p w14:paraId="2A410FB6" w14:textId="77777777" w:rsidR="00285195" w:rsidRPr="00503943" w:rsidRDefault="00285195" w:rsidP="00437D00">
      <w:pPr>
        <w:tabs>
          <w:tab w:val="right" w:pos="426"/>
          <w:tab w:val="left" w:pos="709"/>
          <w:tab w:val="left" w:pos="993"/>
          <w:tab w:val="left" w:pos="5670"/>
          <w:tab w:val="right" w:pos="9923"/>
        </w:tabs>
        <w:ind w:left="426" w:hanging="284"/>
        <w:rPr>
          <w:color w:val="000000"/>
        </w:rPr>
      </w:pPr>
    </w:p>
    <w:sectPr w:rsidR="00285195" w:rsidRPr="00503943" w:rsidSect="00285195">
      <w:footnotePr>
        <w:pos w:val="beneathText"/>
      </w:footnotePr>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A5F71" w14:textId="77777777" w:rsidR="00A56766" w:rsidRDefault="00A56766">
      <w:r>
        <w:separator/>
      </w:r>
    </w:p>
  </w:endnote>
  <w:endnote w:type="continuationSeparator" w:id="0">
    <w:p w14:paraId="15C33E9B" w14:textId="77777777" w:rsidR="00A56766" w:rsidRDefault="00A56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B245FC" w:rsidRDefault="00B245FC"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B245FC" w:rsidRDefault="00B2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D4FF0" w14:textId="77777777" w:rsidR="00A56766" w:rsidRDefault="00A56766">
      <w:r>
        <w:separator/>
      </w:r>
    </w:p>
  </w:footnote>
  <w:footnote w:type="continuationSeparator" w:id="0">
    <w:p w14:paraId="1D49960A" w14:textId="77777777" w:rsidR="00A56766" w:rsidRDefault="00A56766">
      <w:r>
        <w:continuationSeparator/>
      </w:r>
    </w:p>
  </w:footnote>
  <w:footnote w:id="1">
    <w:p w14:paraId="129DA87D" w14:textId="77777777" w:rsidR="006F5616" w:rsidRPr="00CF23E5" w:rsidRDefault="006F5616" w:rsidP="00015B15">
      <w:pPr>
        <w:pStyle w:val="FootnoteText"/>
        <w:ind w:left="142" w:hanging="142"/>
        <w:rPr>
          <w:sz w:val="16"/>
          <w:szCs w:val="16"/>
        </w:rPr>
      </w:pPr>
      <w:r w:rsidRPr="00CF23E5">
        <w:rPr>
          <w:rStyle w:val="FootnoteReference"/>
          <w:sz w:val="16"/>
          <w:szCs w:val="16"/>
        </w:rPr>
        <w:footnoteRef/>
      </w:r>
      <w:r w:rsidRPr="00CF23E5">
        <w:rPr>
          <w:sz w:val="16"/>
          <w:szCs w:val="16"/>
        </w:rPr>
        <w:t xml:space="preserve"> </w:t>
      </w:r>
      <w:r w:rsidRPr="00CF23E5">
        <w:rPr>
          <w:sz w:val="16"/>
          <w:szCs w:val="16"/>
          <w:lang w:val="en-US"/>
        </w:rPr>
        <w:t xml:space="preserve">Richard Hudson </w:t>
      </w:r>
      <w:r w:rsidRPr="00CF23E5">
        <w:rPr>
          <w:i/>
          <w:sz w:val="16"/>
          <w:szCs w:val="16"/>
          <w:lang w:val="en-US"/>
        </w:rPr>
        <w:t>The Allemande, The Balletto, and the Tanz:</w:t>
      </w:r>
      <w:r w:rsidRPr="00CF23E5">
        <w:rPr>
          <w:sz w:val="16"/>
          <w:szCs w:val="16"/>
          <w:lang w:val="en-US"/>
        </w:rPr>
        <w:t xml:space="preserve"> I </w:t>
      </w:r>
      <w:r w:rsidRPr="00CF23E5">
        <w:rPr>
          <w:i/>
          <w:sz w:val="16"/>
          <w:szCs w:val="16"/>
          <w:lang w:val="en-US"/>
        </w:rPr>
        <w:t xml:space="preserve">The History; </w:t>
      </w:r>
      <w:r w:rsidRPr="00CF23E5">
        <w:rPr>
          <w:sz w:val="16"/>
          <w:szCs w:val="16"/>
          <w:lang w:val="en-US"/>
        </w:rPr>
        <w:t>II</w:t>
      </w:r>
      <w:r w:rsidRPr="00CF23E5">
        <w:rPr>
          <w:i/>
          <w:sz w:val="16"/>
          <w:szCs w:val="16"/>
          <w:lang w:val="en-US"/>
        </w:rPr>
        <w:t xml:space="preserve"> The Music</w:t>
      </w:r>
      <w:r w:rsidRPr="00CF23E5">
        <w:rPr>
          <w:sz w:val="16"/>
          <w:szCs w:val="16"/>
          <w:lang w:val="en-US"/>
        </w:rPr>
        <w:t xml:space="preserve"> (Cambridge University Press 1986).</w:t>
      </w:r>
    </w:p>
  </w:footnote>
  <w:footnote w:id="2">
    <w:p w14:paraId="3140877C" w14:textId="4083D726" w:rsidR="008C0710" w:rsidRPr="00CF23E5" w:rsidRDefault="008C0710" w:rsidP="008C0710">
      <w:pPr>
        <w:pStyle w:val="FootnoteText"/>
        <w:ind w:left="142" w:hanging="142"/>
        <w:rPr>
          <w:sz w:val="16"/>
          <w:szCs w:val="16"/>
        </w:rPr>
      </w:pPr>
      <w:r w:rsidRPr="00CF23E5">
        <w:rPr>
          <w:rStyle w:val="FootnoteReference"/>
          <w:sz w:val="16"/>
          <w:szCs w:val="16"/>
        </w:rPr>
        <w:footnoteRef/>
      </w:r>
      <w:r w:rsidRPr="00CF23E5">
        <w:rPr>
          <w:sz w:val="16"/>
          <w:szCs w:val="16"/>
        </w:rPr>
        <w:t xml:space="preserve"> </w:t>
      </w:r>
      <w:r>
        <w:rPr>
          <w:sz w:val="16"/>
          <w:szCs w:val="16"/>
        </w:rPr>
        <w:t>Present</w:t>
      </w:r>
      <w:r w:rsidRPr="00CF23E5">
        <w:rPr>
          <w:sz w:val="16"/>
          <w:szCs w:val="16"/>
        </w:rPr>
        <w:t xml:space="preserve"> in the Minkoff facsimile edition </w:t>
      </w:r>
      <w:r>
        <w:rPr>
          <w:sz w:val="16"/>
          <w:szCs w:val="16"/>
        </w:rPr>
        <w:t xml:space="preserve">published in </w:t>
      </w:r>
      <w:r w:rsidRPr="00CF23E5">
        <w:rPr>
          <w:sz w:val="16"/>
          <w:szCs w:val="16"/>
        </w:rPr>
        <w:t>2005.</w:t>
      </w:r>
    </w:p>
  </w:footnote>
  <w:footnote w:id="3">
    <w:p w14:paraId="4555814D" w14:textId="77777777" w:rsidR="006F5616" w:rsidRPr="00CF23E5" w:rsidRDefault="006F5616" w:rsidP="00015B15">
      <w:pPr>
        <w:pStyle w:val="FootnoteText"/>
        <w:ind w:left="142" w:hanging="142"/>
        <w:rPr>
          <w:sz w:val="16"/>
          <w:szCs w:val="16"/>
        </w:rPr>
      </w:pPr>
      <w:r w:rsidRPr="00CF23E5">
        <w:rPr>
          <w:rStyle w:val="FootnoteReference"/>
          <w:sz w:val="16"/>
          <w:szCs w:val="16"/>
        </w:rPr>
        <w:footnoteRef/>
      </w:r>
      <w:r w:rsidRPr="00CF23E5">
        <w:rPr>
          <w:sz w:val="16"/>
          <w:szCs w:val="16"/>
        </w:rPr>
        <w:t xml:space="preserve"> The title Spiers belongs to a different Almande: Phalèse &amp; Bellere 1574, f. 79v </w:t>
      </w:r>
      <w:r w:rsidRPr="00CF23E5">
        <w:rPr>
          <w:i/>
          <w:iCs/>
          <w:sz w:val="16"/>
          <w:szCs w:val="16"/>
        </w:rPr>
        <w:t>Almande de Spiers</w:t>
      </w:r>
      <w:r w:rsidRPr="00CF23E5">
        <w:rPr>
          <w:sz w:val="16"/>
          <w:szCs w:val="16"/>
        </w:rPr>
        <w:t xml:space="preserve">; Phalèse 1568, f. 86r </w:t>
      </w:r>
      <w:r w:rsidRPr="00CF23E5">
        <w:rPr>
          <w:i/>
          <w:iCs/>
          <w:sz w:val="16"/>
          <w:szCs w:val="16"/>
        </w:rPr>
        <w:t>Almande de Spiers</w:t>
      </w:r>
      <w:r w:rsidRPr="00CF23E5">
        <w:rPr>
          <w:sz w:val="16"/>
          <w:szCs w:val="16"/>
        </w:rPr>
        <w:t xml:space="preserve">; </w:t>
      </w:r>
      <w:r w:rsidRPr="00CF23E5">
        <w:rPr>
          <w:iCs/>
          <w:sz w:val="16"/>
          <w:szCs w:val="16"/>
        </w:rPr>
        <w:t xml:space="preserve">Vreedman 1569, f. 7r </w:t>
      </w:r>
      <w:r w:rsidRPr="00CF23E5">
        <w:rPr>
          <w:i/>
          <w:iCs/>
          <w:sz w:val="16"/>
          <w:szCs w:val="16"/>
        </w:rPr>
        <w:t>Almande de Spiers</w:t>
      </w:r>
      <w:r w:rsidRPr="00CF23E5">
        <w:rPr>
          <w:iCs/>
          <w:sz w:val="16"/>
          <w:szCs w:val="16"/>
        </w:rPr>
        <w:t xml:space="preserve"> - cittern; Phalèse &amp; Bellere 1583, f. 22v </w:t>
      </w:r>
      <w:r w:rsidRPr="00CF23E5">
        <w:rPr>
          <w:i/>
          <w:iCs/>
          <w:sz w:val="16"/>
          <w:szCs w:val="16"/>
        </w:rPr>
        <w:t>Almande Spiers</w:t>
      </w:r>
      <w:r w:rsidRPr="00CF23E5">
        <w:rPr>
          <w:iCs/>
          <w:sz w:val="16"/>
          <w:szCs w:val="16"/>
        </w:rPr>
        <w:t xml:space="preserve"> - instr. ens. à 4.</w:t>
      </w:r>
    </w:p>
  </w:footnote>
  <w:footnote w:id="4">
    <w:p w14:paraId="7C4E4228" w14:textId="77777777" w:rsidR="006F5616" w:rsidRPr="00CF23E5" w:rsidRDefault="006F5616" w:rsidP="00015B15">
      <w:pPr>
        <w:pStyle w:val="FootnoteText"/>
        <w:ind w:left="142" w:hanging="142"/>
        <w:rPr>
          <w:sz w:val="16"/>
          <w:szCs w:val="16"/>
        </w:rPr>
      </w:pPr>
      <w:r w:rsidRPr="00CF23E5">
        <w:rPr>
          <w:rStyle w:val="FootnoteReference"/>
          <w:sz w:val="16"/>
          <w:szCs w:val="16"/>
        </w:rPr>
        <w:footnoteRef/>
      </w:r>
      <w:r w:rsidRPr="00CF23E5">
        <w:rPr>
          <w:sz w:val="16"/>
          <w:szCs w:val="16"/>
        </w:rPr>
        <w:t xml:space="preserve"> Jan W. J. Burgers (ed.) </w:t>
      </w:r>
      <w:r w:rsidRPr="00CF23E5">
        <w:rPr>
          <w:i/>
          <w:iCs/>
          <w:sz w:val="16"/>
          <w:szCs w:val="16"/>
        </w:rPr>
        <w:t>Joachim van den Hove: Life and Works</w:t>
      </w:r>
      <w:r w:rsidRPr="00CF23E5">
        <w:rPr>
          <w:sz w:val="16"/>
          <w:szCs w:val="16"/>
        </w:rPr>
        <w:t xml:space="preserve"> (Utrecht, KVNM 2013).</w:t>
      </w:r>
    </w:p>
  </w:footnote>
  <w:footnote w:id="5">
    <w:p w14:paraId="5985DDD7" w14:textId="7B5E6545" w:rsidR="005A576E" w:rsidRPr="00CF23E5" w:rsidRDefault="005A576E" w:rsidP="005A576E">
      <w:pPr>
        <w:pStyle w:val="FootnoteText"/>
        <w:ind w:left="142" w:hanging="142"/>
        <w:rPr>
          <w:sz w:val="16"/>
          <w:szCs w:val="16"/>
        </w:rPr>
      </w:pPr>
      <w:r w:rsidRPr="00CF23E5">
        <w:rPr>
          <w:rStyle w:val="FootnoteReference"/>
          <w:sz w:val="16"/>
          <w:szCs w:val="16"/>
        </w:rPr>
        <w:footnoteRef/>
      </w:r>
      <w:r w:rsidRPr="00CF23E5">
        <w:rPr>
          <w:sz w:val="16"/>
          <w:szCs w:val="16"/>
        </w:rPr>
        <w:t xml:space="preserve"> Both played by Paul O'Dette's on his CD </w:t>
      </w:r>
      <w:r w:rsidRPr="00CF23E5">
        <w:rPr>
          <w:i/>
          <w:iCs/>
          <w:sz w:val="16"/>
          <w:szCs w:val="16"/>
        </w:rPr>
        <w:t>Lute Music: Melchior Neusidler</w:t>
      </w:r>
      <w:r w:rsidRPr="00CF23E5">
        <w:rPr>
          <w:sz w:val="16"/>
          <w:szCs w:val="16"/>
        </w:rPr>
        <w:t xml:space="preserve"> (Harmonia Mundi HMU907388, 2008)</w:t>
      </w:r>
      <w:r w:rsidR="00754CD4">
        <w:rPr>
          <w:sz w:val="16"/>
          <w:szCs w:val="16"/>
        </w:rPr>
        <w:t>, and</w:t>
      </w:r>
      <w:r w:rsidRPr="00CF23E5">
        <w:rPr>
          <w:sz w:val="16"/>
          <w:szCs w:val="16"/>
        </w:rPr>
        <w:t xml:space="preserve"> </w:t>
      </w:r>
      <w:r w:rsidR="00754CD4">
        <w:rPr>
          <w:sz w:val="16"/>
          <w:szCs w:val="16"/>
        </w:rPr>
        <w:t xml:space="preserve">search </w:t>
      </w:r>
      <w:r w:rsidR="00754CD4" w:rsidRPr="00754CD4">
        <w:rPr>
          <w:sz w:val="16"/>
          <w:szCs w:val="16"/>
        </w:rPr>
        <w:t xml:space="preserve">YouTube for the Paladin setting played superbly by </w:t>
      </w:r>
      <w:r w:rsidR="00477FBF" w:rsidRPr="00754CD4">
        <w:rPr>
          <w:sz w:val="16"/>
          <w:szCs w:val="16"/>
        </w:rPr>
        <w:t>Monica Postilnik</w:t>
      </w:r>
      <w:r w:rsidR="00754CD4" w:rsidRPr="00754CD4">
        <w:rPr>
          <w:sz w:val="16"/>
          <w:szCs w:val="16"/>
        </w:rPr>
        <w:t>.</w:t>
      </w:r>
      <w:r w:rsidR="00477FBF">
        <w:rPr>
          <w:sz w:val="16"/>
          <w:szCs w:val="16"/>
        </w:rPr>
        <w:t xml:space="preserve"> </w:t>
      </w:r>
    </w:p>
  </w:footnote>
  <w:footnote w:id="6">
    <w:p w14:paraId="7F78BC53" w14:textId="72F282A8" w:rsidR="00B9633D" w:rsidRPr="00CF23E5" w:rsidRDefault="00B9633D" w:rsidP="00B9633D">
      <w:pPr>
        <w:pStyle w:val="FootnoteText"/>
        <w:ind w:left="142" w:hanging="142"/>
        <w:rPr>
          <w:sz w:val="16"/>
          <w:szCs w:val="16"/>
        </w:rPr>
      </w:pPr>
      <w:r w:rsidRPr="00CF23E5">
        <w:rPr>
          <w:rStyle w:val="FootnoteReference"/>
          <w:sz w:val="16"/>
          <w:szCs w:val="16"/>
        </w:rPr>
        <w:footnoteRef/>
      </w:r>
      <w:r w:rsidRPr="00CF23E5">
        <w:rPr>
          <w:sz w:val="16"/>
          <w:szCs w:val="16"/>
        </w:rPr>
        <w:t xml:space="preserve"> </w:t>
      </w:r>
      <w:r w:rsidR="00CC3569" w:rsidRPr="00CF23E5">
        <w:rPr>
          <w:sz w:val="16"/>
          <w:szCs w:val="16"/>
        </w:rPr>
        <w:t xml:space="preserve">Thank you to Arthur Ness for suggesting the connection with Caspar the Polish/German Theatrical comic character. </w:t>
      </w:r>
      <w:r w:rsidR="00DE6748" w:rsidRPr="00CF23E5">
        <w:rPr>
          <w:sz w:val="16"/>
          <w:szCs w:val="16"/>
        </w:rPr>
        <w:t>The title presumably does not refer to</w:t>
      </w:r>
      <w:r w:rsidRPr="00CF23E5">
        <w:rPr>
          <w:sz w:val="16"/>
          <w:szCs w:val="16"/>
        </w:rPr>
        <w:t xml:space="preserve"> the Polish composer Caspar/Kaspar Sielicki</w:t>
      </w:r>
      <w:r w:rsidR="008C0710">
        <w:rPr>
          <w:sz w:val="16"/>
          <w:szCs w:val="16"/>
        </w:rPr>
        <w:t xml:space="preserve"> - </w:t>
      </w:r>
      <w:r w:rsidRPr="00CF23E5">
        <w:rPr>
          <w:sz w:val="16"/>
          <w:szCs w:val="16"/>
        </w:rPr>
        <w:t xml:space="preserve">for seven </w:t>
      </w:r>
      <w:r w:rsidR="008C0710">
        <w:rPr>
          <w:sz w:val="16"/>
          <w:szCs w:val="16"/>
        </w:rPr>
        <w:t xml:space="preserve">of his </w:t>
      </w:r>
      <w:r w:rsidRPr="00CF23E5">
        <w:rPr>
          <w:sz w:val="16"/>
          <w:szCs w:val="16"/>
        </w:rPr>
        <w:t xml:space="preserve">known lute solos see the tablature supplement to </w:t>
      </w:r>
      <w:r w:rsidRPr="00CF23E5">
        <w:rPr>
          <w:i/>
          <w:iCs/>
          <w:sz w:val="16"/>
          <w:szCs w:val="16"/>
        </w:rPr>
        <w:t>Lute News</w:t>
      </w:r>
      <w:r w:rsidRPr="00CF23E5">
        <w:rPr>
          <w:sz w:val="16"/>
          <w:szCs w:val="16"/>
        </w:rPr>
        <w:t xml:space="preserve"> 82 (June 2007) and the posthumous article by Piotr Pozniak 'Kaspar Sielicki, ein polnischer Lautenspieler-Komponist' </w:t>
      </w:r>
      <w:r w:rsidRPr="00CF23E5">
        <w:rPr>
          <w:i/>
          <w:iCs/>
          <w:sz w:val="16"/>
          <w:szCs w:val="16"/>
        </w:rPr>
        <w:t xml:space="preserve">Die Laute </w:t>
      </w:r>
      <w:r w:rsidRPr="00CF23E5">
        <w:rPr>
          <w:sz w:val="16"/>
          <w:szCs w:val="16"/>
        </w:rPr>
        <w:t xml:space="preserve">XII (2017), pp. 39-61. Three more </w:t>
      </w:r>
      <w:r w:rsidR="005E18AE" w:rsidRPr="00CF23E5">
        <w:rPr>
          <w:sz w:val="16"/>
          <w:szCs w:val="16"/>
        </w:rPr>
        <w:t>p</w:t>
      </w:r>
      <w:r w:rsidRPr="00CF23E5">
        <w:rPr>
          <w:sz w:val="16"/>
          <w:szCs w:val="16"/>
        </w:rPr>
        <w:t xml:space="preserve">ieces ascribed to </w:t>
      </w:r>
      <w:r w:rsidR="00CC3569">
        <w:rPr>
          <w:sz w:val="16"/>
          <w:szCs w:val="16"/>
        </w:rPr>
        <w:t>him ('</w:t>
      </w:r>
      <w:r w:rsidRPr="00CF23E5">
        <w:rPr>
          <w:sz w:val="16"/>
          <w:szCs w:val="16"/>
        </w:rPr>
        <w:t>Caspari Sieliczkego</w:t>
      </w:r>
      <w:r w:rsidR="00CC3569">
        <w:rPr>
          <w:sz w:val="16"/>
          <w:szCs w:val="16"/>
        </w:rPr>
        <w:t>')</w:t>
      </w:r>
      <w:r w:rsidRPr="00CF23E5">
        <w:rPr>
          <w:sz w:val="16"/>
          <w:szCs w:val="16"/>
        </w:rPr>
        <w:t xml:space="preserve"> have turned up since in</w:t>
      </w:r>
      <w:r w:rsidR="00390042" w:rsidRPr="00CF23E5">
        <w:rPr>
          <w:sz w:val="16"/>
          <w:szCs w:val="16"/>
        </w:rPr>
        <w:t xml:space="preserve"> the lute book of Nicolai Ficcio </w:t>
      </w:r>
      <w:r w:rsidRPr="00CF23E5">
        <w:rPr>
          <w:sz w:val="16"/>
          <w:szCs w:val="16"/>
        </w:rPr>
        <w:t xml:space="preserve">in the </w:t>
      </w:r>
      <w:r w:rsidRPr="00CF23E5">
        <w:rPr>
          <w:bCs/>
          <w:sz w:val="16"/>
          <w:szCs w:val="16"/>
          <w:lang w:val="en-US"/>
        </w:rPr>
        <w:t xml:space="preserve">Stadtbibliothek Braunschweig </w:t>
      </w:r>
      <w:r w:rsidR="004B27DC" w:rsidRPr="00CF23E5">
        <w:rPr>
          <w:bCs/>
          <w:sz w:val="16"/>
          <w:szCs w:val="16"/>
          <w:lang w:val="en-US"/>
        </w:rPr>
        <w:t>(</w:t>
      </w:r>
      <w:r w:rsidRPr="00CF23E5">
        <w:rPr>
          <w:sz w:val="16"/>
          <w:szCs w:val="16"/>
        </w:rPr>
        <w:t>D-BSstb C</w:t>
      </w:r>
      <w:r w:rsidR="004B27DC" w:rsidRPr="00CF23E5">
        <w:rPr>
          <w:sz w:val="16"/>
          <w:szCs w:val="16"/>
        </w:rPr>
        <w:t>.</w:t>
      </w:r>
      <w:r w:rsidRPr="00CF23E5">
        <w:rPr>
          <w:sz w:val="16"/>
          <w:szCs w:val="16"/>
        </w:rPr>
        <w:t>39</w:t>
      </w:r>
      <w:r w:rsidR="004B27DC" w:rsidRPr="00CF23E5">
        <w:rPr>
          <w:sz w:val="16"/>
          <w:szCs w:val="16"/>
        </w:rPr>
        <w:t>.</w:t>
      </w:r>
      <w:r w:rsidRPr="00CF23E5">
        <w:rPr>
          <w:sz w:val="16"/>
          <w:szCs w:val="16"/>
        </w:rPr>
        <w:t>2o</w:t>
      </w:r>
      <w:r w:rsidR="004B27DC" w:rsidRPr="00CF23E5">
        <w:rPr>
          <w:sz w:val="16"/>
          <w:szCs w:val="16"/>
        </w:rPr>
        <w:t>)</w:t>
      </w:r>
      <w:r w:rsidRPr="00CF23E5">
        <w:rPr>
          <w:sz w:val="16"/>
          <w:szCs w:val="16"/>
        </w:rPr>
        <w:t xml:space="preserve">. </w:t>
      </w:r>
    </w:p>
  </w:footnote>
  <w:footnote w:id="7">
    <w:p w14:paraId="06E80F4C" w14:textId="21E86675" w:rsidR="001E7746" w:rsidRPr="001E7746" w:rsidRDefault="001E7746" w:rsidP="001E7746">
      <w:pPr>
        <w:tabs>
          <w:tab w:val="right" w:pos="4395"/>
        </w:tabs>
        <w:autoSpaceDE w:val="0"/>
        <w:autoSpaceDN w:val="0"/>
        <w:adjustRightInd w:val="0"/>
        <w:ind w:left="142" w:right="311" w:hanging="142"/>
        <w:rPr>
          <w:bCs/>
          <w:iCs/>
          <w:color w:val="000000"/>
          <w:sz w:val="16"/>
          <w:szCs w:val="16"/>
        </w:rPr>
      </w:pPr>
      <w:r w:rsidRPr="00CF23E5">
        <w:rPr>
          <w:rStyle w:val="FootnoteReference"/>
          <w:sz w:val="16"/>
          <w:szCs w:val="16"/>
        </w:rPr>
        <w:footnoteRef/>
      </w:r>
      <w:r w:rsidRPr="00CF23E5">
        <w:rPr>
          <w:sz w:val="16"/>
          <w:szCs w:val="16"/>
        </w:rPr>
        <w:t xml:space="preserve"> </w:t>
      </w:r>
      <w:r>
        <w:rPr>
          <w:sz w:val="16"/>
          <w:szCs w:val="16"/>
        </w:rPr>
        <w:t xml:space="preserve">A setting was in </w:t>
      </w:r>
      <w:r w:rsidRPr="00491DEF">
        <w:rPr>
          <w:bCs/>
          <w:iCs/>
          <w:color w:val="000000"/>
          <w:sz w:val="16"/>
          <w:szCs w:val="16"/>
        </w:rPr>
        <w:t>I-BDGchilesotti, f. 4r</w:t>
      </w:r>
      <w:r>
        <w:rPr>
          <w:bCs/>
          <w:iCs/>
          <w:color w:val="000000"/>
          <w:sz w:val="16"/>
          <w:szCs w:val="16"/>
        </w:rPr>
        <w:t xml:space="preserve"> not edited</w:t>
      </w:r>
      <w:r w:rsidRPr="00491DEF">
        <w:rPr>
          <w:bCs/>
          <w:iCs/>
          <w:color w:val="000000"/>
          <w:sz w:val="16"/>
          <w:szCs w:val="16"/>
        </w:rPr>
        <w:t xml:space="preserve"> </w:t>
      </w:r>
      <w:r>
        <w:rPr>
          <w:bCs/>
          <w:iCs/>
          <w:color w:val="000000"/>
          <w:sz w:val="16"/>
          <w:szCs w:val="16"/>
        </w:rPr>
        <w:t xml:space="preserve">Chilesotti's </w:t>
      </w:r>
      <w:r w:rsidRPr="00491DEF">
        <w:rPr>
          <w:bCs/>
          <w:iCs/>
          <w:color w:val="000000"/>
          <w:sz w:val="16"/>
          <w:szCs w:val="16"/>
        </w:rPr>
        <w:t>modern edition</w:t>
      </w:r>
      <w:r>
        <w:rPr>
          <w:bCs/>
          <w:iCs/>
          <w:color w:val="000000"/>
          <w:sz w:val="16"/>
          <w:szCs w:val="16"/>
        </w:rPr>
        <w:t xml:space="preserve">. </w:t>
      </w:r>
      <w:r w:rsidRPr="00CF23E5">
        <w:rPr>
          <w:bCs/>
          <w:iCs/>
          <w:sz w:val="16"/>
          <w:szCs w:val="16"/>
        </w:rPr>
        <w:t>D</w:t>
      </w:r>
      <w:r w:rsidRPr="00CF23E5">
        <w:rPr>
          <w:bCs/>
          <w:sz w:val="16"/>
          <w:szCs w:val="16"/>
          <w:lang w:val="en-US"/>
        </w:rPr>
        <w:t xml:space="preserve">ifferent to: Fiorino 1571, p. 52 </w:t>
      </w:r>
      <w:r w:rsidRPr="00CF23E5">
        <w:rPr>
          <w:bCs/>
          <w:i/>
          <w:sz w:val="16"/>
          <w:szCs w:val="16"/>
          <w:lang w:val="it-IT"/>
        </w:rPr>
        <w:t xml:space="preserve">Anchor che col partir </w:t>
      </w:r>
      <w:r w:rsidRPr="00CF23E5">
        <w:rPr>
          <w:bCs/>
          <w:iCs/>
          <w:sz w:val="16"/>
          <w:szCs w:val="16"/>
          <w:lang w:val="it-IT"/>
        </w:rPr>
        <w:t>- lute solo</w:t>
      </w:r>
      <w:r>
        <w:rPr>
          <w:bCs/>
          <w:iCs/>
          <w:sz w:val="16"/>
          <w:szCs w:val="16"/>
          <w:lang w:val="it-IT"/>
        </w:rPr>
        <w:t xml:space="preserve"> &amp;</w:t>
      </w:r>
      <w:r w:rsidRPr="00CF23E5">
        <w:rPr>
          <w:bCs/>
          <w:iCs/>
          <w:sz w:val="16"/>
          <w:szCs w:val="16"/>
          <w:lang w:val="it-IT"/>
        </w:rPr>
        <w:t xml:space="preserve"> 3 voices</w:t>
      </w:r>
      <w:r>
        <w:rPr>
          <w:bCs/>
          <w:iCs/>
          <w:sz w:val="16"/>
          <w:szCs w:val="16"/>
          <w:lang w:val="it-IT"/>
        </w:rPr>
        <w:t xml:space="preserve">; different again: </w:t>
      </w:r>
      <w:r w:rsidRPr="00491DEF">
        <w:rPr>
          <w:bCs/>
          <w:iCs/>
          <w:color w:val="000000"/>
          <w:sz w:val="16"/>
          <w:szCs w:val="16"/>
        </w:rPr>
        <w:t xml:space="preserve">I-Gu F.VII-1, f. 22r </w:t>
      </w:r>
      <w:r w:rsidRPr="00491DEF">
        <w:rPr>
          <w:bCs/>
          <w:i/>
          <w:iCs/>
          <w:color w:val="000000"/>
          <w:sz w:val="16"/>
          <w:szCs w:val="16"/>
        </w:rPr>
        <w:t>Anchor che col partire</w:t>
      </w:r>
      <w:r w:rsidRPr="00CF23E5">
        <w:rPr>
          <w:bCs/>
          <w:iCs/>
          <w:sz w:val="16"/>
          <w:szCs w:val="16"/>
          <w:lang w:val="it-IT"/>
        </w:rPr>
        <w:t>.</w:t>
      </w:r>
      <w:r>
        <w:rPr>
          <w:bCs/>
          <w:iCs/>
          <w:sz w:val="16"/>
          <w:szCs w:val="16"/>
          <w:lang w:val="it-IT"/>
        </w:rPr>
        <w:t xml:space="preserve"> </w:t>
      </w:r>
      <w:r>
        <w:rPr>
          <w:bCs/>
          <w:sz w:val="16"/>
          <w:szCs w:val="16"/>
          <w:lang w:val="en-US"/>
        </w:rPr>
        <w:t>K</w:t>
      </w:r>
      <w:r w:rsidRPr="00CF23E5">
        <w:rPr>
          <w:bCs/>
          <w:sz w:val="16"/>
          <w:szCs w:val="16"/>
          <w:lang w:val="en-US"/>
        </w:rPr>
        <w:t xml:space="preserve">eyboard </w:t>
      </w:r>
      <w:r>
        <w:rPr>
          <w:bCs/>
          <w:sz w:val="16"/>
          <w:szCs w:val="16"/>
          <w:lang w:val="en-US"/>
        </w:rPr>
        <w:t>c</w:t>
      </w:r>
      <w:r w:rsidRPr="00CF23E5">
        <w:rPr>
          <w:bCs/>
          <w:sz w:val="16"/>
          <w:szCs w:val="16"/>
          <w:lang w:val="en-US"/>
        </w:rPr>
        <w:t xml:space="preserve">ognates: Rore 1577, f. 8v </w:t>
      </w:r>
      <w:r w:rsidRPr="00CF23E5">
        <w:rPr>
          <w:bCs/>
          <w:i/>
          <w:sz w:val="16"/>
          <w:szCs w:val="16"/>
          <w:lang w:val="it-IT"/>
        </w:rPr>
        <w:t>Anchor che co'l partire</w:t>
      </w:r>
      <w:r w:rsidRPr="00CF23E5">
        <w:rPr>
          <w:bCs/>
          <w:iCs/>
          <w:sz w:val="16"/>
          <w:szCs w:val="16"/>
          <w:lang w:val="it-IT"/>
        </w:rPr>
        <w:t xml:space="preserve">; </w:t>
      </w:r>
      <w:r w:rsidRPr="00CF23E5">
        <w:rPr>
          <w:bCs/>
          <w:sz w:val="16"/>
          <w:szCs w:val="16"/>
          <w:lang w:val="en-US"/>
        </w:rPr>
        <w:t xml:space="preserve">Schmid 1577, sig. T3v </w:t>
      </w:r>
      <w:r w:rsidRPr="00CF23E5">
        <w:rPr>
          <w:bCs/>
          <w:i/>
          <w:sz w:val="16"/>
          <w:szCs w:val="16"/>
          <w:lang w:val="it-IT"/>
        </w:rPr>
        <w:t>Anchor che col partir</w:t>
      </w:r>
      <w:r w:rsidRPr="00CF23E5">
        <w:rPr>
          <w:bCs/>
          <w:iCs/>
          <w:sz w:val="16"/>
          <w:szCs w:val="16"/>
          <w:lang w:val="it-IT"/>
        </w:rPr>
        <w:t xml:space="preserve">; </w:t>
      </w:r>
      <w:r w:rsidRPr="00CF23E5">
        <w:rPr>
          <w:bCs/>
          <w:sz w:val="16"/>
          <w:szCs w:val="16"/>
        </w:rPr>
        <w:t xml:space="preserve">Cabezón 1578, f. 77v </w:t>
      </w:r>
      <w:r w:rsidRPr="00CF23E5">
        <w:rPr>
          <w:bCs/>
          <w:i/>
          <w:sz w:val="16"/>
          <w:szCs w:val="16"/>
          <w:lang w:val="it-IT"/>
        </w:rPr>
        <w:t>Ancol que col partire</w:t>
      </w:r>
      <w:r w:rsidRPr="00CF23E5">
        <w:rPr>
          <w:bCs/>
          <w:iCs/>
          <w:sz w:val="16"/>
          <w:szCs w:val="16"/>
          <w:lang w:val="it-IT"/>
        </w:rPr>
        <w:t xml:space="preserve">; </w:t>
      </w:r>
      <w:r w:rsidRPr="00CF23E5">
        <w:rPr>
          <w:bCs/>
          <w:sz w:val="16"/>
          <w:szCs w:val="16"/>
        </w:rPr>
        <w:t xml:space="preserve">Ammerbach 1583, p. 107 </w:t>
      </w:r>
      <w:r w:rsidRPr="00CF23E5">
        <w:rPr>
          <w:bCs/>
          <w:i/>
          <w:sz w:val="16"/>
          <w:szCs w:val="16"/>
          <w:lang w:val="it-IT"/>
        </w:rPr>
        <w:t>Anchor che col partier</w:t>
      </w:r>
      <w:r w:rsidRPr="00CF23E5">
        <w:rPr>
          <w:bCs/>
          <w:sz w:val="16"/>
          <w:szCs w:val="16"/>
        </w:rPr>
        <w:t>; A Gabrieli 1596, f. 33r</w:t>
      </w:r>
      <w:r w:rsidRPr="00CF23E5">
        <w:rPr>
          <w:bCs/>
          <w:i/>
          <w:sz w:val="16"/>
          <w:szCs w:val="16"/>
          <w:lang w:val="it-IT"/>
        </w:rPr>
        <w:t xml:space="preserve"> Anchor che co'l partire</w:t>
      </w:r>
      <w:r w:rsidRPr="00CF23E5">
        <w:rPr>
          <w:bCs/>
          <w:iCs/>
          <w:sz w:val="16"/>
          <w:szCs w:val="16"/>
          <w:lang w:val="it-IT"/>
        </w:rPr>
        <w:t>.</w:t>
      </w:r>
      <w:r w:rsidRPr="00CF23E5">
        <w:rPr>
          <w:bCs/>
          <w:sz w:val="16"/>
          <w:szCs w:val="16"/>
          <w:lang w:val="en-US"/>
        </w:rPr>
        <w:t xml:space="preserve"> </w:t>
      </w:r>
      <w:r w:rsidRPr="00CF23E5">
        <w:rPr>
          <w:bCs/>
          <w:iCs/>
          <w:sz w:val="16"/>
          <w:szCs w:val="16"/>
          <w:lang w:val="it-IT"/>
        </w:rPr>
        <w:t xml:space="preserve">Melody in mensural notation: </w:t>
      </w:r>
      <w:r w:rsidRPr="00CF23E5">
        <w:rPr>
          <w:bCs/>
          <w:sz w:val="16"/>
          <w:szCs w:val="16"/>
        </w:rPr>
        <w:t xml:space="preserve">Dalla Casa II 1584, pp. 20-21, 35 </w:t>
      </w:r>
      <w:r w:rsidRPr="00CF23E5">
        <w:rPr>
          <w:bCs/>
          <w:i/>
          <w:sz w:val="16"/>
          <w:szCs w:val="16"/>
          <w:lang w:val="it-IT"/>
        </w:rPr>
        <w:t>Anchor che co'l partire</w:t>
      </w:r>
      <w:r w:rsidRPr="00CF23E5">
        <w:rPr>
          <w:bCs/>
          <w:iCs/>
          <w:sz w:val="16"/>
          <w:szCs w:val="16"/>
          <w:lang w:val="it-IT"/>
        </w:rPr>
        <w:t xml:space="preserve">; </w:t>
      </w:r>
      <w:r w:rsidRPr="00CF23E5">
        <w:rPr>
          <w:bCs/>
          <w:sz w:val="16"/>
          <w:szCs w:val="16"/>
        </w:rPr>
        <w:t xml:space="preserve">Bassano 1591, p. 28 </w:t>
      </w:r>
      <w:r w:rsidRPr="00CF23E5">
        <w:rPr>
          <w:bCs/>
          <w:i/>
          <w:sz w:val="16"/>
          <w:szCs w:val="16"/>
          <w:lang w:val="it-IT"/>
        </w:rPr>
        <w:t>Anchor che col partire</w:t>
      </w:r>
      <w:r w:rsidRPr="00CF23E5">
        <w:rPr>
          <w:bCs/>
          <w:iCs/>
          <w:sz w:val="16"/>
          <w:szCs w:val="16"/>
          <w:lang w:val="it-IT"/>
        </w:rPr>
        <w:t xml:space="preserve">; </w:t>
      </w:r>
      <w:r w:rsidRPr="00CF23E5">
        <w:rPr>
          <w:bCs/>
          <w:sz w:val="16"/>
          <w:szCs w:val="16"/>
        </w:rPr>
        <w:t xml:space="preserve">Rognioni 1592, sig. H2v </w:t>
      </w:r>
      <w:r w:rsidRPr="00CF23E5">
        <w:rPr>
          <w:bCs/>
          <w:i/>
          <w:sz w:val="16"/>
          <w:szCs w:val="16"/>
          <w:lang w:val="it-IT"/>
        </w:rPr>
        <w:t>Anchor che col partire</w:t>
      </w:r>
      <w:r w:rsidRPr="00CF23E5">
        <w:rPr>
          <w:bCs/>
          <w:iCs/>
          <w:sz w:val="16"/>
          <w:szCs w:val="16"/>
          <w:lang w:val="it-IT"/>
        </w:rPr>
        <w:t xml:space="preserve">; </w:t>
      </w:r>
      <w:r w:rsidRPr="00CF23E5">
        <w:rPr>
          <w:bCs/>
          <w:sz w:val="16"/>
          <w:szCs w:val="16"/>
        </w:rPr>
        <w:t xml:space="preserve">Bovicelli 1594, p. 46 </w:t>
      </w:r>
      <w:r w:rsidRPr="00CF23E5">
        <w:rPr>
          <w:bCs/>
          <w:i/>
          <w:sz w:val="16"/>
          <w:szCs w:val="16"/>
          <w:lang w:val="it-IT"/>
        </w:rPr>
        <w:t>Anchor che co'l partire</w:t>
      </w:r>
      <w:r w:rsidRPr="00CF23E5">
        <w:rPr>
          <w:bCs/>
          <w:iCs/>
          <w:sz w:val="16"/>
          <w:szCs w:val="16"/>
          <w:lang w:val="it-IT"/>
        </w:rPr>
        <w:t xml:space="preserve">. </w:t>
      </w:r>
    </w:p>
  </w:footnote>
  <w:footnote w:id="8">
    <w:p w14:paraId="142C995A" w14:textId="68571F7C" w:rsidR="00EE376D" w:rsidRPr="00EE376D" w:rsidRDefault="00EE376D" w:rsidP="00EE376D">
      <w:pPr>
        <w:pStyle w:val="FootnoteText"/>
        <w:ind w:left="142" w:hanging="142"/>
        <w:rPr>
          <w:sz w:val="16"/>
          <w:szCs w:val="16"/>
        </w:rPr>
      </w:pPr>
      <w:r w:rsidRPr="00EE376D">
        <w:rPr>
          <w:rStyle w:val="FootnoteReference"/>
          <w:sz w:val="16"/>
          <w:szCs w:val="16"/>
        </w:rPr>
        <w:footnoteRef/>
      </w:r>
      <w:r w:rsidRPr="00EE376D">
        <w:rPr>
          <w:sz w:val="16"/>
          <w:szCs w:val="16"/>
        </w:rPr>
        <w:t xml:space="preserve"> Valerius</w:t>
      </w:r>
      <w:r w:rsidR="00491DEF">
        <w:rPr>
          <w:sz w:val="16"/>
          <w:szCs w:val="16"/>
        </w:rPr>
        <w:t xml:space="preserve"> </w:t>
      </w:r>
      <w:r w:rsidR="00DD2BA5">
        <w:rPr>
          <w:sz w:val="16"/>
          <w:szCs w:val="16"/>
        </w:rPr>
        <w:t>in 2 minims</w:t>
      </w:r>
      <w:r w:rsidR="00491DEF">
        <w:rPr>
          <w:sz w:val="16"/>
          <w:szCs w:val="16"/>
        </w:rPr>
        <w:t>/bar</w:t>
      </w:r>
      <w:r w:rsidR="008C0710">
        <w:rPr>
          <w:sz w:val="16"/>
          <w:szCs w:val="16"/>
        </w:rPr>
        <w:t xml:space="preserve">, </w:t>
      </w:r>
      <w:r w:rsidRPr="00EE376D">
        <w:rPr>
          <w:sz w:val="16"/>
          <w:szCs w:val="16"/>
        </w:rPr>
        <w:t xml:space="preserve">omits A strain </w:t>
      </w:r>
      <w:r w:rsidR="008C0710">
        <w:rPr>
          <w:sz w:val="16"/>
          <w:szCs w:val="16"/>
        </w:rPr>
        <w:t xml:space="preserve">and </w:t>
      </w:r>
      <w:r w:rsidRPr="00EE376D">
        <w:rPr>
          <w:sz w:val="16"/>
          <w:szCs w:val="16"/>
        </w:rPr>
        <w:t>begins with A strain repeat.</w:t>
      </w:r>
    </w:p>
  </w:footnote>
  <w:footnote w:id="9">
    <w:p w14:paraId="64B314DA" w14:textId="4CC9FEDA" w:rsidR="00753294" w:rsidRPr="00CF23E5" w:rsidRDefault="00753294" w:rsidP="00175AA8">
      <w:pPr>
        <w:pStyle w:val="FootnoteText"/>
        <w:ind w:left="142" w:hanging="142"/>
        <w:rPr>
          <w:sz w:val="16"/>
          <w:szCs w:val="16"/>
        </w:rPr>
      </w:pPr>
      <w:r w:rsidRPr="00CF23E5">
        <w:rPr>
          <w:rStyle w:val="FootnoteReference"/>
          <w:sz w:val="16"/>
          <w:szCs w:val="16"/>
        </w:rPr>
        <w:footnoteRef/>
      </w:r>
      <w:r w:rsidRPr="00CF23E5">
        <w:rPr>
          <w:sz w:val="16"/>
          <w:szCs w:val="16"/>
        </w:rPr>
        <w:t xml:space="preserve"> Settings of</w:t>
      </w:r>
      <w:r w:rsidR="00844A4C" w:rsidRPr="00CF23E5">
        <w:rPr>
          <w:i/>
          <w:iCs/>
          <w:sz w:val="16"/>
          <w:szCs w:val="16"/>
        </w:rPr>
        <w:t xml:space="preserve"> In Peascod Time</w:t>
      </w:r>
      <w:r w:rsidRPr="00CF23E5">
        <w:rPr>
          <w:sz w:val="16"/>
          <w:szCs w:val="16"/>
        </w:rPr>
        <w:t xml:space="preserve"> a different ballad tune</w:t>
      </w:r>
      <w:r w:rsidR="00844A4C" w:rsidRPr="00CF23E5">
        <w:rPr>
          <w:sz w:val="16"/>
          <w:szCs w:val="16"/>
        </w:rPr>
        <w:t xml:space="preserve"> on the same topic</w:t>
      </w:r>
      <w:r w:rsidRPr="00CF23E5">
        <w:rPr>
          <w:sz w:val="16"/>
          <w:szCs w:val="16"/>
        </w:rPr>
        <w:t xml:space="preserve"> w</w:t>
      </w:r>
      <w:r w:rsidR="00844A4C" w:rsidRPr="00CF23E5">
        <w:rPr>
          <w:sz w:val="16"/>
          <w:szCs w:val="16"/>
        </w:rPr>
        <w:t>ere</w:t>
      </w:r>
      <w:r w:rsidRPr="00CF23E5">
        <w:rPr>
          <w:sz w:val="16"/>
          <w:szCs w:val="16"/>
        </w:rPr>
        <w:t xml:space="preserve"> edited for </w:t>
      </w:r>
      <w:r w:rsidRPr="00CF23E5">
        <w:rPr>
          <w:i/>
          <w:iCs/>
          <w:sz w:val="16"/>
          <w:szCs w:val="16"/>
          <w:lang w:val="en-US"/>
        </w:rPr>
        <w:t>Lute News</w:t>
      </w:r>
      <w:r w:rsidRPr="00CF23E5">
        <w:rPr>
          <w:sz w:val="16"/>
          <w:szCs w:val="16"/>
          <w:lang w:val="en-US"/>
        </w:rPr>
        <w:t xml:space="preserve"> and </w:t>
      </w:r>
      <w:r w:rsidRPr="00CF23E5">
        <w:rPr>
          <w:i/>
          <w:iCs/>
          <w:sz w:val="16"/>
          <w:szCs w:val="16"/>
          <w:lang w:val="en-US"/>
        </w:rPr>
        <w:t>Lutezine</w:t>
      </w:r>
      <w:r w:rsidRPr="00CF23E5">
        <w:rPr>
          <w:sz w:val="16"/>
          <w:szCs w:val="16"/>
          <w:lang w:val="en-US"/>
        </w:rPr>
        <w:t xml:space="preserve"> 133 (April 2020).</w:t>
      </w:r>
    </w:p>
  </w:footnote>
  <w:footnote w:id="10">
    <w:p w14:paraId="68C0A3FF" w14:textId="3A54EE80" w:rsidR="00175AA8" w:rsidRPr="00CF23E5" w:rsidRDefault="00175AA8" w:rsidP="00175AA8">
      <w:pPr>
        <w:pStyle w:val="FootnoteText"/>
        <w:ind w:left="142" w:hanging="142"/>
        <w:rPr>
          <w:sz w:val="16"/>
          <w:szCs w:val="16"/>
        </w:rPr>
      </w:pPr>
      <w:r w:rsidRPr="00CF23E5">
        <w:rPr>
          <w:rStyle w:val="FootnoteReference"/>
          <w:sz w:val="16"/>
          <w:szCs w:val="16"/>
        </w:rPr>
        <w:footnoteRef/>
      </w:r>
      <w:r w:rsidRPr="00CF23E5">
        <w:rPr>
          <w:sz w:val="16"/>
          <w:szCs w:val="16"/>
        </w:rPr>
        <w:t xml:space="preserve"> </w:t>
      </w:r>
      <w:r w:rsidRPr="00CF23E5">
        <w:rPr>
          <w:sz w:val="16"/>
          <w:szCs w:val="16"/>
          <w:lang w:val="en-US"/>
        </w:rPr>
        <w:t xml:space="preserve">Edited for </w:t>
      </w:r>
      <w:r w:rsidRPr="00CF23E5">
        <w:rPr>
          <w:i/>
          <w:iCs/>
          <w:sz w:val="16"/>
          <w:szCs w:val="16"/>
          <w:lang w:val="en-US"/>
        </w:rPr>
        <w:t>Lute News</w:t>
      </w:r>
      <w:r w:rsidRPr="00CF23E5">
        <w:rPr>
          <w:sz w:val="16"/>
          <w:szCs w:val="16"/>
          <w:lang w:val="en-US"/>
        </w:rPr>
        <w:t xml:space="preserve"> 116 (December 2016).</w:t>
      </w:r>
    </w:p>
  </w:footnote>
  <w:footnote w:id="11">
    <w:p w14:paraId="631E40FD" w14:textId="36C6FF75" w:rsidR="00753294" w:rsidRPr="00CF23E5" w:rsidRDefault="00753294" w:rsidP="00175AA8">
      <w:pPr>
        <w:pStyle w:val="FootnoteText"/>
        <w:ind w:left="142" w:hanging="142"/>
        <w:rPr>
          <w:sz w:val="16"/>
          <w:szCs w:val="16"/>
        </w:rPr>
      </w:pPr>
      <w:r w:rsidRPr="00CF23E5">
        <w:rPr>
          <w:rStyle w:val="FootnoteReference"/>
          <w:sz w:val="16"/>
          <w:szCs w:val="16"/>
        </w:rPr>
        <w:footnoteRef/>
      </w:r>
      <w:r w:rsidRPr="00CF23E5">
        <w:rPr>
          <w:sz w:val="16"/>
          <w:szCs w:val="16"/>
        </w:rPr>
        <w:t xml:space="preserve"> See </w:t>
      </w:r>
      <w:r w:rsidR="00D728F6" w:rsidRPr="00CF23E5">
        <w:rPr>
          <w:sz w:val="16"/>
          <w:szCs w:val="16"/>
          <w:lang w:val="en-US"/>
        </w:rPr>
        <w:t xml:space="preserve">Charles Read Baskerville </w:t>
      </w:r>
      <w:r w:rsidR="00D728F6" w:rsidRPr="00CF23E5">
        <w:rPr>
          <w:i/>
          <w:iCs/>
          <w:sz w:val="16"/>
          <w:szCs w:val="16"/>
          <w:lang w:val="en-US"/>
        </w:rPr>
        <w:t>The</w:t>
      </w:r>
      <w:r w:rsidRPr="00CF23E5">
        <w:rPr>
          <w:i/>
          <w:iCs/>
          <w:sz w:val="16"/>
          <w:szCs w:val="16"/>
          <w:lang w:val="en-US"/>
        </w:rPr>
        <w:t xml:space="preserve"> Elizabethan Jig</w:t>
      </w:r>
      <w:r w:rsidR="00D728F6" w:rsidRPr="00CF23E5">
        <w:rPr>
          <w:sz w:val="16"/>
          <w:szCs w:val="16"/>
          <w:lang w:val="en-US"/>
        </w:rPr>
        <w:t xml:space="preserve"> (</w:t>
      </w:r>
      <w:r w:rsidR="00E37F93" w:rsidRPr="00CF23E5">
        <w:rPr>
          <w:sz w:val="16"/>
          <w:szCs w:val="16"/>
          <w:lang w:val="en-US"/>
        </w:rPr>
        <w:t xml:space="preserve">University of Chicago Press 1929/reprinted New York, Dover Publications 1965), pp. 3 </w:t>
      </w:r>
      <w:r w:rsidR="00E37F93" w:rsidRPr="00CF23E5">
        <w:rPr>
          <w:i/>
          <w:iCs/>
          <w:sz w:val="16"/>
          <w:szCs w:val="16"/>
          <w:lang w:val="en-US"/>
        </w:rPr>
        <w:t>et seq</w:t>
      </w:r>
      <w:r w:rsidR="00E37F93" w:rsidRPr="00CF23E5">
        <w:rPr>
          <w:sz w:val="16"/>
          <w:szCs w:val="16"/>
          <w:lang w:val="en-US"/>
        </w:rPr>
        <w:t>.</w:t>
      </w:r>
    </w:p>
  </w:footnote>
  <w:footnote w:id="12">
    <w:p w14:paraId="31CFA5C2" w14:textId="1883C680" w:rsidR="008E3547" w:rsidRPr="00CF23E5" w:rsidRDefault="008E3547" w:rsidP="00015B15">
      <w:pPr>
        <w:pStyle w:val="FootnoteText"/>
        <w:ind w:left="142" w:hanging="142"/>
        <w:rPr>
          <w:sz w:val="16"/>
          <w:szCs w:val="16"/>
        </w:rPr>
      </w:pPr>
      <w:r w:rsidRPr="00CF23E5">
        <w:rPr>
          <w:rStyle w:val="FootnoteReference"/>
          <w:sz w:val="16"/>
          <w:szCs w:val="16"/>
        </w:rPr>
        <w:footnoteRef/>
      </w:r>
      <w:r w:rsidRPr="00CF23E5">
        <w:rPr>
          <w:sz w:val="16"/>
          <w:szCs w:val="16"/>
        </w:rPr>
        <w:t xml:space="preserve"> </w:t>
      </w:r>
      <w:r w:rsidR="004C381B" w:rsidRPr="00CF23E5">
        <w:rPr>
          <w:sz w:val="16"/>
          <w:szCs w:val="16"/>
        </w:rPr>
        <w:t>S</w:t>
      </w:r>
      <w:r w:rsidR="00753294" w:rsidRPr="00CF23E5">
        <w:rPr>
          <w:sz w:val="16"/>
          <w:szCs w:val="16"/>
        </w:rPr>
        <w:t xml:space="preserve">ee Peter Walls </w:t>
      </w:r>
      <w:r w:rsidR="00753294" w:rsidRPr="00CF23E5">
        <w:rPr>
          <w:i/>
          <w:sz w:val="16"/>
          <w:szCs w:val="16"/>
        </w:rPr>
        <w:t>Music in the English Courtly Masque 1604-1640</w:t>
      </w:r>
      <w:r w:rsidR="00753294" w:rsidRPr="00CF23E5">
        <w:rPr>
          <w:iCs/>
          <w:sz w:val="16"/>
          <w:szCs w:val="16"/>
        </w:rPr>
        <w:t xml:space="preserve"> (Clarendon Press, Oxford 1996),</w:t>
      </w:r>
      <w:r w:rsidR="00753294" w:rsidRPr="00CF23E5">
        <w:rPr>
          <w:sz w:val="16"/>
          <w:szCs w:val="16"/>
        </w:rPr>
        <w:t xml:space="preserve"> p. 3.</w:t>
      </w:r>
    </w:p>
  </w:footnote>
  <w:footnote w:id="13">
    <w:p w14:paraId="7B5164B8" w14:textId="5F131738" w:rsidR="005A51CF" w:rsidRPr="00CF23E5" w:rsidRDefault="005A51CF" w:rsidP="00015B15">
      <w:pPr>
        <w:pStyle w:val="FootnoteText"/>
        <w:ind w:left="142" w:hanging="142"/>
        <w:rPr>
          <w:sz w:val="16"/>
          <w:szCs w:val="16"/>
        </w:rPr>
      </w:pPr>
      <w:r w:rsidRPr="00CF23E5">
        <w:rPr>
          <w:rStyle w:val="FootnoteReference"/>
          <w:sz w:val="16"/>
          <w:szCs w:val="16"/>
        </w:rPr>
        <w:footnoteRef/>
      </w:r>
      <w:r w:rsidRPr="00CF23E5">
        <w:rPr>
          <w:sz w:val="16"/>
          <w:szCs w:val="16"/>
        </w:rPr>
        <w:t xml:space="preserve"> </w:t>
      </w:r>
      <w:r w:rsidRPr="00CF23E5">
        <w:rPr>
          <w:sz w:val="16"/>
          <w:szCs w:val="16"/>
          <w:lang w:val="en-US"/>
        </w:rPr>
        <w:t xml:space="preserve">Jerzy Limon </w:t>
      </w:r>
      <w:r w:rsidRPr="00CF23E5">
        <w:rPr>
          <w:i/>
          <w:iCs/>
          <w:sz w:val="16"/>
          <w:szCs w:val="16"/>
          <w:lang w:val="en-US"/>
        </w:rPr>
        <w:t>Gentleman of a Company: English Players in Central and Eastern Europe 1590-1660</w:t>
      </w:r>
      <w:r w:rsidRPr="00CF23E5">
        <w:rPr>
          <w:sz w:val="16"/>
          <w:szCs w:val="16"/>
          <w:lang w:val="en-US"/>
        </w:rPr>
        <w:t xml:space="preserve"> (Cambridge University Press 1985), pp 37-62.</w:t>
      </w:r>
    </w:p>
  </w:footnote>
  <w:footnote w:id="14">
    <w:p w14:paraId="7FDC8623" w14:textId="164CE01A" w:rsidR="00753294" w:rsidRPr="00CF23E5" w:rsidRDefault="00753294" w:rsidP="00015B15">
      <w:pPr>
        <w:pStyle w:val="FootnoteText"/>
        <w:ind w:left="142" w:hanging="142"/>
        <w:rPr>
          <w:sz w:val="16"/>
          <w:szCs w:val="16"/>
        </w:rPr>
      </w:pPr>
      <w:r w:rsidRPr="00CF23E5">
        <w:rPr>
          <w:rStyle w:val="FootnoteReference"/>
          <w:sz w:val="16"/>
          <w:szCs w:val="16"/>
        </w:rPr>
        <w:footnoteRef/>
      </w:r>
      <w:r w:rsidRPr="00CF23E5">
        <w:rPr>
          <w:sz w:val="16"/>
          <w:szCs w:val="16"/>
        </w:rPr>
        <w:t xml:space="preserve"> Four of them </w:t>
      </w:r>
      <w:r w:rsidR="005C4CBE" w:rsidRPr="00CF23E5">
        <w:rPr>
          <w:sz w:val="16"/>
          <w:szCs w:val="16"/>
        </w:rPr>
        <w:t>(</w:t>
      </w:r>
      <w:r w:rsidR="005C4CBE" w:rsidRPr="00CF23E5">
        <w:rPr>
          <w:sz w:val="16"/>
          <w:szCs w:val="16"/>
          <w:lang w:val="en-US"/>
        </w:rPr>
        <w:t>GP2 = JJ6b; GP5 = JJ6c; GP6. = JJ6a; GP8 = JJ</w:t>
      </w:r>
      <w:r w:rsidR="004C381B" w:rsidRPr="00CF23E5">
        <w:rPr>
          <w:sz w:val="16"/>
          <w:szCs w:val="16"/>
          <w:lang w:val="en-US"/>
        </w:rPr>
        <w:t>6</w:t>
      </w:r>
      <w:r w:rsidR="005C4CBE" w:rsidRPr="00CF23E5">
        <w:rPr>
          <w:sz w:val="16"/>
          <w:szCs w:val="16"/>
          <w:lang w:val="en-US"/>
        </w:rPr>
        <w:t>d transcribed for lute</w:t>
      </w:r>
      <w:r w:rsidR="005C4CBE" w:rsidRPr="00CF23E5">
        <w:rPr>
          <w:sz w:val="16"/>
          <w:szCs w:val="16"/>
        </w:rPr>
        <w:t xml:space="preserve">) </w:t>
      </w:r>
      <w:r w:rsidRPr="00CF23E5">
        <w:rPr>
          <w:sz w:val="16"/>
          <w:szCs w:val="16"/>
        </w:rPr>
        <w:t xml:space="preserve">were also edited in the accompanying </w:t>
      </w:r>
      <w:r w:rsidRPr="00CF23E5">
        <w:rPr>
          <w:i/>
          <w:iCs/>
          <w:sz w:val="16"/>
          <w:szCs w:val="16"/>
        </w:rPr>
        <w:t>Lute News</w:t>
      </w:r>
      <w:r w:rsidRPr="00CF23E5">
        <w:rPr>
          <w:sz w:val="16"/>
          <w:szCs w:val="16"/>
        </w:rPr>
        <w:t xml:space="preserve"> 135 </w:t>
      </w:r>
      <w:r w:rsidR="004C381B" w:rsidRPr="00CF23E5">
        <w:rPr>
          <w:sz w:val="16"/>
          <w:szCs w:val="16"/>
        </w:rPr>
        <w:t xml:space="preserve">with </w:t>
      </w:r>
      <w:r w:rsidR="005C4CBE" w:rsidRPr="00CF23E5">
        <w:rPr>
          <w:sz w:val="16"/>
          <w:szCs w:val="16"/>
        </w:rPr>
        <w:t xml:space="preserve">music by John Johnson, but </w:t>
      </w:r>
      <w:r w:rsidR="004C381B" w:rsidRPr="00CF23E5">
        <w:rPr>
          <w:sz w:val="16"/>
          <w:szCs w:val="16"/>
        </w:rPr>
        <w:t xml:space="preserve">are </w:t>
      </w:r>
      <w:r w:rsidR="005C4CBE" w:rsidRPr="00CF23E5">
        <w:rPr>
          <w:sz w:val="16"/>
          <w:szCs w:val="16"/>
        </w:rPr>
        <w:t>repeated here.</w:t>
      </w:r>
    </w:p>
  </w:footnote>
  <w:footnote w:id="15">
    <w:p w14:paraId="36271A7B" w14:textId="656BBA31" w:rsidR="0095466F" w:rsidRPr="00CF23E5" w:rsidRDefault="0095466F" w:rsidP="00013227">
      <w:pPr>
        <w:pStyle w:val="FootnoteText"/>
        <w:ind w:left="142" w:hanging="142"/>
        <w:rPr>
          <w:sz w:val="16"/>
          <w:szCs w:val="16"/>
        </w:rPr>
      </w:pPr>
      <w:r w:rsidRPr="00CF23E5">
        <w:rPr>
          <w:rStyle w:val="FootnoteReference"/>
          <w:sz w:val="16"/>
          <w:szCs w:val="16"/>
        </w:rPr>
        <w:footnoteRef/>
      </w:r>
      <w:r w:rsidRPr="00CF23E5">
        <w:rPr>
          <w:sz w:val="16"/>
          <w:szCs w:val="16"/>
        </w:rPr>
        <w:t xml:space="preserve"> Jan W. J. Burgers </w:t>
      </w:r>
      <w:r w:rsidRPr="00CF23E5">
        <w:rPr>
          <w:i/>
          <w:iCs/>
          <w:sz w:val="16"/>
          <w:szCs w:val="16"/>
        </w:rPr>
        <w:t xml:space="preserve">John Johnson: Collected Lute Music </w:t>
      </w:r>
      <w:r w:rsidRPr="00CF23E5">
        <w:rPr>
          <w:sz w:val="16"/>
          <w:szCs w:val="16"/>
        </w:rPr>
        <w:t>(Lübeck, Tree 2001)</w:t>
      </w:r>
      <w:r w:rsidR="00CF23E5" w:rsidRPr="00CF23E5">
        <w:rPr>
          <w:sz w:val="16"/>
          <w:szCs w:val="16"/>
        </w:rPr>
        <w:t>.</w:t>
      </w:r>
    </w:p>
  </w:footnote>
  <w:footnote w:id="16">
    <w:p w14:paraId="5FAB76CB" w14:textId="1BBB85F5" w:rsidR="00013227" w:rsidRPr="00CF23E5" w:rsidRDefault="00013227" w:rsidP="00013227">
      <w:pPr>
        <w:pStyle w:val="FootnoteText"/>
        <w:ind w:left="142" w:hanging="142"/>
        <w:rPr>
          <w:sz w:val="16"/>
          <w:szCs w:val="16"/>
        </w:rPr>
      </w:pPr>
      <w:r w:rsidRPr="00CF23E5">
        <w:rPr>
          <w:rStyle w:val="FootnoteReference"/>
          <w:sz w:val="16"/>
          <w:szCs w:val="16"/>
        </w:rPr>
        <w:footnoteRef/>
      </w:r>
      <w:r w:rsidRPr="00CF23E5">
        <w:rPr>
          <w:sz w:val="16"/>
          <w:szCs w:val="16"/>
        </w:rPr>
        <w:t xml:space="preserve"> Scale degrees for 16-bar ground of I-II(V)-I-I-IV(II)-</w:t>
      </w:r>
      <w:r w:rsidR="00E5304B" w:rsidRPr="00CF23E5">
        <w:rPr>
          <w:sz w:val="16"/>
          <w:szCs w:val="16"/>
        </w:rPr>
        <w:t>VI(IV)-</w:t>
      </w:r>
      <w:r w:rsidRPr="00CF23E5">
        <w:rPr>
          <w:sz w:val="16"/>
          <w:szCs w:val="16"/>
        </w:rPr>
        <w:t>V-V-V-VI(II)-V-V-IV(II)-V-I-I with more common alternatives shown in brackets</w:t>
      </w:r>
      <w:r w:rsidR="00E5304B" w:rsidRPr="00CF23E5">
        <w:rPr>
          <w:sz w:val="16"/>
          <w:szCs w:val="16"/>
        </w:rPr>
        <w:t xml:space="preserve"> but bars 2, 5, 6, 10 &amp; 13 vary between sources and tonalities.</w:t>
      </w:r>
    </w:p>
  </w:footnote>
  <w:footnote w:id="17">
    <w:p w14:paraId="1B372359" w14:textId="3AD8B05B" w:rsidR="00F63EEE" w:rsidRPr="00CF23E5" w:rsidRDefault="00F63EEE" w:rsidP="00015B15">
      <w:pPr>
        <w:pStyle w:val="FootnoteText"/>
        <w:ind w:left="142" w:hanging="142"/>
        <w:rPr>
          <w:sz w:val="16"/>
          <w:szCs w:val="16"/>
        </w:rPr>
      </w:pPr>
      <w:r w:rsidRPr="00CF23E5">
        <w:rPr>
          <w:rStyle w:val="FootnoteReference"/>
          <w:sz w:val="16"/>
          <w:szCs w:val="16"/>
        </w:rPr>
        <w:footnoteRef/>
      </w:r>
      <w:r w:rsidRPr="00CF23E5">
        <w:rPr>
          <w:sz w:val="16"/>
          <w:szCs w:val="16"/>
        </w:rPr>
        <w:t xml:space="preserve"> </w:t>
      </w:r>
      <w:hyperlink r:id="rId1" w:history="1">
        <w:r w:rsidR="00EB6838" w:rsidRPr="00CF23E5">
          <w:rPr>
            <w:rStyle w:val="Hyperlink"/>
            <w:sz w:val="16"/>
            <w:szCs w:val="16"/>
            <w:u w:val="none"/>
          </w:rPr>
          <w:t>http://ballads.bodleian.ox.ac.uk</w:t>
        </w:r>
      </w:hyperlink>
      <w:r w:rsidR="00EB6838" w:rsidRPr="00CF23E5">
        <w:rPr>
          <w:sz w:val="16"/>
          <w:szCs w:val="16"/>
        </w:rPr>
        <w:t xml:space="preserve"> </w:t>
      </w:r>
      <w:r w:rsidR="00B9670D" w:rsidRPr="00CF23E5">
        <w:rPr>
          <w:sz w:val="16"/>
          <w:szCs w:val="16"/>
        </w:rPr>
        <w:t xml:space="preserve">&amp; </w:t>
      </w:r>
      <w:hyperlink r:id="rId2" w:history="1">
        <w:r w:rsidRPr="00CF23E5">
          <w:rPr>
            <w:rStyle w:val="Hyperlink"/>
            <w:sz w:val="16"/>
            <w:szCs w:val="16"/>
            <w:u w:val="none"/>
          </w:rPr>
          <w:t>http://ebba.english.ucsb.edu</w:t>
        </w:r>
      </w:hyperlink>
      <w:r w:rsidRPr="00CF23E5">
        <w:rPr>
          <w:sz w:val="16"/>
          <w:szCs w:val="16"/>
        </w:rPr>
        <w:t>)</w:t>
      </w:r>
    </w:p>
  </w:footnote>
  <w:footnote w:id="18">
    <w:p w14:paraId="4C26A54C" w14:textId="419856AC" w:rsidR="00EB6838" w:rsidRPr="00CF23E5" w:rsidRDefault="00EB6838" w:rsidP="00015B15">
      <w:pPr>
        <w:pStyle w:val="FootnoteText"/>
        <w:ind w:left="142" w:hanging="142"/>
        <w:rPr>
          <w:sz w:val="16"/>
          <w:szCs w:val="16"/>
        </w:rPr>
      </w:pPr>
      <w:r w:rsidRPr="00CF23E5">
        <w:rPr>
          <w:rStyle w:val="FootnoteReference"/>
          <w:sz w:val="16"/>
          <w:szCs w:val="16"/>
        </w:rPr>
        <w:footnoteRef/>
      </w:r>
      <w:r w:rsidRPr="00CF23E5">
        <w:rPr>
          <w:sz w:val="16"/>
          <w:szCs w:val="16"/>
        </w:rPr>
        <w:t xml:space="preserve"> </w:t>
      </w:r>
      <w:r w:rsidRPr="00CF23E5">
        <w:rPr>
          <w:b/>
          <w:bCs/>
          <w:sz w:val="16"/>
          <w:szCs w:val="16"/>
        </w:rPr>
        <w:t>1</w:t>
      </w:r>
      <w:r w:rsidR="004C381B" w:rsidRPr="00CF23E5">
        <w:rPr>
          <w:b/>
          <w:bCs/>
          <w:sz w:val="16"/>
          <w:szCs w:val="16"/>
        </w:rPr>
        <w:t>)</w:t>
      </w:r>
      <w:r w:rsidRPr="00CF23E5">
        <w:rPr>
          <w:b/>
          <w:bCs/>
          <w:sz w:val="16"/>
          <w:szCs w:val="16"/>
        </w:rPr>
        <w:t>.</w:t>
      </w:r>
      <w:r w:rsidRPr="00CF23E5">
        <w:rPr>
          <w:sz w:val="16"/>
          <w:szCs w:val="16"/>
        </w:rPr>
        <w:t xml:space="preserve"> 'A worthy mirror, wherein you may marke an excellent discourse of a breeding Larke: ... To the tune of Rogero' beginning 'A Larke some time did breed' from 1577: EBBA 30312, 32090, 36305</w:t>
      </w:r>
      <w:r w:rsidR="004C381B" w:rsidRPr="00CF23E5">
        <w:rPr>
          <w:sz w:val="16"/>
          <w:szCs w:val="16"/>
        </w:rPr>
        <w:t>.</w:t>
      </w:r>
      <w:r w:rsidRPr="00CF23E5">
        <w:rPr>
          <w:sz w:val="16"/>
          <w:szCs w:val="16"/>
        </w:rPr>
        <w:t xml:space="preserve"> </w:t>
      </w:r>
      <w:r w:rsidRPr="00CF23E5">
        <w:rPr>
          <w:b/>
          <w:bCs/>
          <w:sz w:val="16"/>
          <w:szCs w:val="16"/>
        </w:rPr>
        <w:t>2</w:t>
      </w:r>
      <w:r w:rsidR="004C381B" w:rsidRPr="00CF23E5">
        <w:rPr>
          <w:b/>
          <w:bCs/>
          <w:sz w:val="16"/>
          <w:szCs w:val="16"/>
        </w:rPr>
        <w:t>)</w:t>
      </w:r>
      <w:r w:rsidRPr="00CF23E5">
        <w:rPr>
          <w:b/>
          <w:bCs/>
          <w:sz w:val="16"/>
          <w:szCs w:val="16"/>
        </w:rPr>
        <w:t>.</w:t>
      </w:r>
      <w:r w:rsidRPr="00CF23E5">
        <w:rPr>
          <w:sz w:val="16"/>
          <w:szCs w:val="16"/>
        </w:rPr>
        <w:t xml:space="preserve"> The Lamentation of Follie: To the tune of New Rogero' beginning 'Alas what meaneth man, with care and greedy paine' 1584: EBBA 32228</w:t>
      </w:r>
      <w:r w:rsidR="004C381B" w:rsidRPr="00CF23E5">
        <w:rPr>
          <w:sz w:val="16"/>
          <w:szCs w:val="16"/>
        </w:rPr>
        <w:t>.</w:t>
      </w:r>
      <w:r w:rsidRPr="00CF23E5">
        <w:rPr>
          <w:sz w:val="16"/>
          <w:szCs w:val="16"/>
        </w:rPr>
        <w:t xml:space="preserve"> </w:t>
      </w:r>
      <w:r w:rsidRPr="00CF23E5">
        <w:rPr>
          <w:b/>
          <w:bCs/>
          <w:sz w:val="16"/>
          <w:szCs w:val="16"/>
        </w:rPr>
        <w:t>3</w:t>
      </w:r>
      <w:r w:rsidR="004C381B" w:rsidRPr="00CF23E5">
        <w:rPr>
          <w:b/>
          <w:bCs/>
          <w:sz w:val="16"/>
          <w:szCs w:val="16"/>
        </w:rPr>
        <w:t>)</w:t>
      </w:r>
      <w:r w:rsidRPr="00CF23E5">
        <w:rPr>
          <w:b/>
          <w:bCs/>
          <w:sz w:val="16"/>
          <w:szCs w:val="16"/>
        </w:rPr>
        <w:t>.</w:t>
      </w:r>
      <w:r w:rsidRPr="00CF23E5">
        <w:rPr>
          <w:sz w:val="16"/>
          <w:szCs w:val="16"/>
        </w:rPr>
        <w:t xml:space="preserve"> 'A right Godly and Christian A.B.C. shewing the duty of every degree To the tune of Rogero' beginning 'Arise and wake from wickednesse, repent and thou shalt live' 1601: EBBA 30328</w:t>
      </w:r>
      <w:r w:rsidR="004C381B" w:rsidRPr="00CF23E5">
        <w:rPr>
          <w:sz w:val="16"/>
          <w:szCs w:val="16"/>
        </w:rPr>
        <w:t>.</w:t>
      </w:r>
      <w:r w:rsidRPr="00CF23E5">
        <w:rPr>
          <w:sz w:val="16"/>
          <w:szCs w:val="16"/>
        </w:rPr>
        <w:t xml:space="preserve"> </w:t>
      </w:r>
      <w:r w:rsidRPr="00CF23E5">
        <w:rPr>
          <w:b/>
          <w:bCs/>
          <w:sz w:val="16"/>
          <w:szCs w:val="16"/>
        </w:rPr>
        <w:t>4</w:t>
      </w:r>
      <w:r w:rsidR="004C381B" w:rsidRPr="00CF23E5">
        <w:rPr>
          <w:b/>
          <w:bCs/>
          <w:sz w:val="16"/>
          <w:szCs w:val="16"/>
        </w:rPr>
        <w:t>)</w:t>
      </w:r>
      <w:r w:rsidRPr="00CF23E5">
        <w:rPr>
          <w:b/>
          <w:bCs/>
          <w:sz w:val="16"/>
          <w:szCs w:val="16"/>
        </w:rPr>
        <w:t xml:space="preserve">. </w:t>
      </w:r>
      <w:r w:rsidRPr="00CF23E5">
        <w:rPr>
          <w:sz w:val="16"/>
          <w:szCs w:val="16"/>
        </w:rPr>
        <w:t>Norfolk Gentleman's last Will and Testament ... The Tune is, Rogero' beginning 'Now ponder well you parents dear' from 1602: EBBA 37380, 33763, 33764, 31290, 20246, 31808, 33762, 31812, 31289, 31809, 30201, 36034, Bod751, Bod1006, Bod24176, Bod6245 Bod1819 &amp; Bod1844</w:t>
      </w:r>
      <w:r w:rsidR="004C381B" w:rsidRPr="00CF23E5">
        <w:rPr>
          <w:sz w:val="16"/>
          <w:szCs w:val="16"/>
        </w:rPr>
        <w:t>.</w:t>
      </w:r>
      <w:r w:rsidRPr="00CF23E5">
        <w:rPr>
          <w:sz w:val="16"/>
          <w:szCs w:val="16"/>
        </w:rPr>
        <w:t xml:space="preserve"> </w:t>
      </w:r>
      <w:r w:rsidRPr="00CF23E5">
        <w:rPr>
          <w:b/>
          <w:bCs/>
          <w:sz w:val="16"/>
          <w:szCs w:val="16"/>
        </w:rPr>
        <w:t>5</w:t>
      </w:r>
      <w:r w:rsidR="004C381B" w:rsidRPr="00CF23E5">
        <w:rPr>
          <w:b/>
          <w:bCs/>
          <w:sz w:val="16"/>
          <w:szCs w:val="16"/>
        </w:rPr>
        <w:t>)</w:t>
      </w:r>
      <w:r w:rsidRPr="00CF23E5">
        <w:rPr>
          <w:b/>
          <w:bCs/>
          <w:sz w:val="16"/>
          <w:szCs w:val="16"/>
        </w:rPr>
        <w:t>.</w:t>
      </w:r>
      <w:r w:rsidRPr="00CF23E5">
        <w:rPr>
          <w:sz w:val="16"/>
          <w:szCs w:val="16"/>
        </w:rPr>
        <w:t xml:space="preserve"> 'A most Godly and Comfortable Ballad of the Glorious Resurrection of our Lord Jesus Christ The Tune, is Rogero' beginning 'What faithless, froward, sinful man so far from grace is fled' 1624: EBBA 30081, 30184, 31735, 20645, 35976, 33888</w:t>
      </w:r>
      <w:r w:rsidR="004C381B" w:rsidRPr="00CF23E5">
        <w:rPr>
          <w:sz w:val="16"/>
          <w:szCs w:val="16"/>
        </w:rPr>
        <w:t>.</w:t>
      </w:r>
      <w:r w:rsidRPr="00CF23E5">
        <w:rPr>
          <w:sz w:val="16"/>
          <w:szCs w:val="16"/>
        </w:rPr>
        <w:t xml:space="preserve"> </w:t>
      </w:r>
      <w:r w:rsidRPr="00CF23E5">
        <w:rPr>
          <w:b/>
          <w:bCs/>
          <w:sz w:val="16"/>
          <w:szCs w:val="16"/>
        </w:rPr>
        <w:t>6</w:t>
      </w:r>
      <w:r w:rsidR="004C381B" w:rsidRPr="00CF23E5">
        <w:rPr>
          <w:b/>
          <w:bCs/>
          <w:sz w:val="16"/>
          <w:szCs w:val="16"/>
        </w:rPr>
        <w:t>)</w:t>
      </w:r>
      <w:r w:rsidRPr="00CF23E5">
        <w:rPr>
          <w:b/>
          <w:bCs/>
          <w:sz w:val="16"/>
          <w:szCs w:val="16"/>
        </w:rPr>
        <w:t>.</w:t>
      </w:r>
      <w:r w:rsidRPr="00CF23E5">
        <w:rPr>
          <w:sz w:val="16"/>
          <w:szCs w:val="16"/>
        </w:rPr>
        <w:t xml:space="preserve"> 'A new Sonnet, shewing how the Goddesse Diana transformed Acteon into the shape of an Hart To the tune of, Rogero' beginning 'Diana and her Darlings Deare went walking on a Day' 1650: EBBA 37285, 20225, 30258, 31802, 36019, 34948, 37344, 32458, 31115</w:t>
      </w:r>
      <w:r w:rsidR="004C381B" w:rsidRPr="00CF23E5">
        <w:rPr>
          <w:sz w:val="16"/>
          <w:szCs w:val="16"/>
        </w:rPr>
        <w:t>.</w:t>
      </w:r>
      <w:r w:rsidRPr="00CF23E5">
        <w:rPr>
          <w:sz w:val="16"/>
          <w:szCs w:val="16"/>
        </w:rPr>
        <w:t xml:space="preserve"> </w:t>
      </w:r>
      <w:r w:rsidRPr="00CF23E5">
        <w:rPr>
          <w:b/>
          <w:bCs/>
          <w:sz w:val="16"/>
          <w:szCs w:val="16"/>
        </w:rPr>
        <w:t>7</w:t>
      </w:r>
      <w:r w:rsidR="004C381B" w:rsidRPr="00CF23E5">
        <w:rPr>
          <w:b/>
          <w:bCs/>
          <w:sz w:val="16"/>
          <w:szCs w:val="16"/>
        </w:rPr>
        <w:t>)</w:t>
      </w:r>
      <w:r w:rsidRPr="00CF23E5">
        <w:rPr>
          <w:b/>
          <w:bCs/>
          <w:sz w:val="16"/>
          <w:szCs w:val="16"/>
        </w:rPr>
        <w:t xml:space="preserve">. </w:t>
      </w:r>
      <w:r w:rsidRPr="00CF23E5">
        <w:rPr>
          <w:sz w:val="16"/>
          <w:szCs w:val="16"/>
        </w:rPr>
        <w:t xml:space="preserve">A comfortable new Ballad of a Dreame of a Sinner, being very sore troubled with the assaults of Sathan To the tune of Rogero' beginning 'In slumbring sleepe I lay all night alone in bed' 1625: EBBA 20025; Bod23849; from which the tune received an alternative title from the first line as in </w:t>
      </w:r>
      <w:r w:rsidRPr="00CF23E5">
        <w:rPr>
          <w:b/>
          <w:bCs/>
          <w:sz w:val="16"/>
          <w:szCs w:val="16"/>
        </w:rPr>
        <w:t>8</w:t>
      </w:r>
      <w:r w:rsidR="004C381B" w:rsidRPr="00CF23E5">
        <w:rPr>
          <w:b/>
          <w:bCs/>
          <w:sz w:val="16"/>
          <w:szCs w:val="16"/>
        </w:rPr>
        <w:t>)</w:t>
      </w:r>
      <w:r w:rsidRPr="00CF23E5">
        <w:rPr>
          <w:b/>
          <w:bCs/>
          <w:sz w:val="16"/>
          <w:szCs w:val="16"/>
        </w:rPr>
        <w:t>.</w:t>
      </w:r>
      <w:r w:rsidRPr="00CF23E5">
        <w:rPr>
          <w:sz w:val="16"/>
          <w:szCs w:val="16"/>
        </w:rPr>
        <w:t xml:space="preserve"> 'Iohn Spenser a Chesshire Gallant ... lately executed at Burford a mile from Nantwich To the Tune of in Slumbring Sleepe' beginning ' Kind Youngmen all to mee give eare, / observe these lessons well' 1597 EBBA 20047, 32619; and </w:t>
      </w:r>
      <w:r w:rsidRPr="00CF23E5">
        <w:rPr>
          <w:b/>
          <w:bCs/>
          <w:sz w:val="16"/>
          <w:szCs w:val="16"/>
        </w:rPr>
        <w:t>9.</w:t>
      </w:r>
      <w:r w:rsidRPr="00CF23E5">
        <w:rPr>
          <w:sz w:val="16"/>
          <w:szCs w:val="16"/>
        </w:rPr>
        <w:t xml:space="preserve"> 'The poore man payes for all This is but a dreame which here shall insue: ... To the tune of In slumbring sleepe I lay' beginning 'As I lay musing all alone upon my resting bed' 1601: EBBA 30223.</w:t>
      </w:r>
    </w:p>
  </w:footnote>
  <w:footnote w:id="19">
    <w:p w14:paraId="33DFBEFF" w14:textId="513E2711" w:rsidR="009834AE" w:rsidRPr="00CF23E5" w:rsidRDefault="009834AE" w:rsidP="000848A0">
      <w:pPr>
        <w:pStyle w:val="FootnoteText"/>
        <w:ind w:left="142" w:hanging="142"/>
        <w:rPr>
          <w:sz w:val="16"/>
          <w:szCs w:val="16"/>
        </w:rPr>
      </w:pPr>
      <w:r w:rsidRPr="00CF23E5">
        <w:rPr>
          <w:rStyle w:val="FootnoteReference"/>
          <w:sz w:val="16"/>
          <w:szCs w:val="16"/>
        </w:rPr>
        <w:footnoteRef/>
      </w:r>
      <w:r w:rsidRPr="00CF23E5">
        <w:rPr>
          <w:sz w:val="16"/>
          <w:szCs w:val="16"/>
        </w:rPr>
        <w:t xml:space="preserve"> R10ic </w:t>
      </w:r>
      <w:r w:rsidR="000848A0" w:rsidRPr="00CF23E5">
        <w:rPr>
          <w:sz w:val="16"/>
          <w:szCs w:val="16"/>
        </w:rPr>
        <w:t xml:space="preserve">in the Thysius lute book: </w:t>
      </w:r>
      <w:r w:rsidRPr="00CF23E5">
        <w:rPr>
          <w:sz w:val="16"/>
          <w:szCs w:val="16"/>
        </w:rPr>
        <w:t xml:space="preserve">the first variation is identical to the English settings, the second differs in a few bars but then the third and fourth are very different and corrupt (reconstructed by combining two bars into one at </w:t>
      </w:r>
      <w:r w:rsidR="00251C7B">
        <w:rPr>
          <w:sz w:val="16"/>
          <w:szCs w:val="16"/>
        </w:rPr>
        <w:t xml:space="preserve">bar </w:t>
      </w:r>
      <w:r w:rsidRPr="00CF23E5">
        <w:rPr>
          <w:sz w:val="16"/>
          <w:szCs w:val="16"/>
        </w:rPr>
        <w:t>37</w:t>
      </w:r>
      <w:r w:rsidR="000848A0" w:rsidRPr="00CF23E5">
        <w:rPr>
          <w:sz w:val="16"/>
          <w:szCs w:val="16"/>
        </w:rPr>
        <w:t xml:space="preserve"> and </w:t>
      </w:r>
      <w:r w:rsidRPr="00CF23E5">
        <w:rPr>
          <w:sz w:val="16"/>
          <w:szCs w:val="16"/>
        </w:rPr>
        <w:t>omitting a bar each between 40-41 and 55-56</w:t>
      </w:r>
      <w:r w:rsidR="00251C7B">
        <w:rPr>
          <w:sz w:val="16"/>
          <w:szCs w:val="16"/>
        </w:rPr>
        <w:t>,</w:t>
      </w:r>
      <w:r w:rsidRPr="00CF23E5">
        <w:rPr>
          <w:sz w:val="16"/>
          <w:szCs w:val="16"/>
        </w:rPr>
        <w:t xml:space="preserve"> </w:t>
      </w:r>
      <w:r w:rsidR="00251C7B">
        <w:rPr>
          <w:sz w:val="16"/>
          <w:szCs w:val="16"/>
        </w:rPr>
        <w:t>although</w:t>
      </w:r>
      <w:r w:rsidRPr="00CF23E5">
        <w:rPr>
          <w:sz w:val="16"/>
          <w:szCs w:val="16"/>
        </w:rPr>
        <w:t xml:space="preserve"> they </w:t>
      </w:r>
      <w:r w:rsidR="000179E4" w:rsidRPr="00CF23E5">
        <w:rPr>
          <w:sz w:val="16"/>
          <w:szCs w:val="16"/>
        </w:rPr>
        <w:t xml:space="preserve">still </w:t>
      </w:r>
      <w:r w:rsidRPr="00CF23E5">
        <w:rPr>
          <w:sz w:val="16"/>
          <w:szCs w:val="16"/>
        </w:rPr>
        <w:t>do not seem to fit the ground.</w:t>
      </w:r>
    </w:p>
  </w:footnote>
  <w:footnote w:id="20">
    <w:p w14:paraId="0D17258F" w14:textId="7E176A71" w:rsidR="00440DA9" w:rsidRPr="00CF23E5" w:rsidRDefault="00440DA9" w:rsidP="00015B15">
      <w:pPr>
        <w:pStyle w:val="FootnoteText"/>
        <w:ind w:left="142" w:hanging="142"/>
        <w:rPr>
          <w:sz w:val="16"/>
          <w:szCs w:val="16"/>
        </w:rPr>
      </w:pPr>
      <w:r w:rsidRPr="00CF23E5">
        <w:rPr>
          <w:rStyle w:val="FootnoteReference"/>
          <w:sz w:val="16"/>
          <w:szCs w:val="16"/>
        </w:rPr>
        <w:footnoteRef/>
      </w:r>
      <w:r w:rsidRPr="00CF23E5">
        <w:rPr>
          <w:sz w:val="16"/>
          <w:szCs w:val="16"/>
        </w:rPr>
        <w:t xml:space="preserve"> </w:t>
      </w:r>
      <w:r w:rsidR="00AF1AAB" w:rsidRPr="00CF23E5">
        <w:rPr>
          <w:sz w:val="16"/>
          <w:szCs w:val="16"/>
        </w:rPr>
        <w:t xml:space="preserve">Lyle Nordstrom 'The Cambridge Consort Books' </w:t>
      </w:r>
      <w:r w:rsidR="00AF1AAB" w:rsidRPr="00CF23E5">
        <w:rPr>
          <w:i/>
          <w:sz w:val="16"/>
          <w:szCs w:val="16"/>
        </w:rPr>
        <w:t>J</w:t>
      </w:r>
      <w:r w:rsidR="00D16EC8">
        <w:rPr>
          <w:i/>
          <w:sz w:val="16"/>
          <w:szCs w:val="16"/>
        </w:rPr>
        <w:t>L</w:t>
      </w:r>
      <w:r w:rsidR="00AF1AAB" w:rsidRPr="00CF23E5">
        <w:rPr>
          <w:i/>
          <w:sz w:val="16"/>
          <w:szCs w:val="16"/>
        </w:rPr>
        <w:t xml:space="preserve">SA </w:t>
      </w:r>
      <w:r w:rsidR="00AF1AAB" w:rsidRPr="00CF23E5">
        <w:rPr>
          <w:sz w:val="16"/>
          <w:szCs w:val="16"/>
        </w:rPr>
        <w:t xml:space="preserve">v (1972), p. </w:t>
      </w:r>
      <w:r w:rsidR="00FA436D" w:rsidRPr="00CF23E5">
        <w:rPr>
          <w:sz w:val="16"/>
          <w:szCs w:val="16"/>
        </w:rPr>
        <w:t>97</w:t>
      </w:r>
      <w:r w:rsidR="00AF1AAB" w:rsidRPr="00CF23E5">
        <w:rPr>
          <w:sz w:val="16"/>
          <w:szCs w:val="16"/>
        </w:rPr>
        <w:t>.</w:t>
      </w:r>
    </w:p>
  </w:footnote>
  <w:footnote w:id="21">
    <w:p w14:paraId="6696E542" w14:textId="77777777" w:rsidR="006649BB" w:rsidRPr="00CF23E5" w:rsidRDefault="006649BB" w:rsidP="006649BB">
      <w:pPr>
        <w:pStyle w:val="FootnoteText"/>
        <w:ind w:left="142" w:hanging="142"/>
        <w:rPr>
          <w:sz w:val="16"/>
          <w:szCs w:val="16"/>
        </w:rPr>
      </w:pPr>
      <w:r w:rsidRPr="00CF23E5">
        <w:rPr>
          <w:rStyle w:val="FootnoteReference"/>
          <w:sz w:val="16"/>
          <w:szCs w:val="16"/>
        </w:rPr>
        <w:footnoteRef/>
      </w:r>
      <w:r w:rsidRPr="00CF23E5">
        <w:rPr>
          <w:sz w:val="16"/>
          <w:szCs w:val="16"/>
        </w:rPr>
        <w:t xml:space="preserve"> Stefan Lundgren </w:t>
      </w:r>
      <w:r w:rsidRPr="00CF23E5">
        <w:rPr>
          <w:i/>
          <w:sz w:val="16"/>
          <w:szCs w:val="16"/>
        </w:rPr>
        <w:t xml:space="preserve">English Duets for Two Renaissance Lutes </w:t>
      </w:r>
      <w:r w:rsidRPr="00CF23E5">
        <w:rPr>
          <w:sz w:val="16"/>
          <w:szCs w:val="16"/>
        </w:rPr>
        <w:t>vol. 1 (1982).</w:t>
      </w:r>
    </w:p>
  </w:footnote>
  <w:footnote w:id="22">
    <w:p w14:paraId="462A9007" w14:textId="69E432C8" w:rsidR="009B0A64" w:rsidRPr="00CF23E5" w:rsidRDefault="00E66692" w:rsidP="00015B15">
      <w:pPr>
        <w:pStyle w:val="FootnoteText"/>
        <w:ind w:left="142" w:hanging="142"/>
        <w:rPr>
          <w:sz w:val="16"/>
          <w:szCs w:val="16"/>
        </w:rPr>
      </w:pPr>
      <w:r w:rsidRPr="00CF23E5">
        <w:rPr>
          <w:rStyle w:val="FootnoteReference"/>
          <w:sz w:val="16"/>
          <w:szCs w:val="16"/>
        </w:rPr>
        <w:footnoteRef/>
      </w:r>
      <w:r w:rsidRPr="00CF23E5">
        <w:rPr>
          <w:sz w:val="16"/>
          <w:szCs w:val="16"/>
        </w:rPr>
        <w:t xml:space="preserve"> Lyle Nordstrom </w:t>
      </w:r>
      <w:r w:rsidRPr="00CF23E5">
        <w:rPr>
          <w:i/>
          <w:iCs/>
          <w:sz w:val="16"/>
          <w:szCs w:val="16"/>
        </w:rPr>
        <w:t xml:space="preserve">The Bandora: Its Music and Sources </w:t>
      </w:r>
      <w:r w:rsidRPr="00CF23E5">
        <w:rPr>
          <w:sz w:val="16"/>
          <w:szCs w:val="16"/>
        </w:rPr>
        <w:t>(Pinewood, Warren, Michigan, Harmonie Park Press 1992).</w:t>
      </w:r>
    </w:p>
  </w:footnote>
  <w:footnote w:id="23">
    <w:p w14:paraId="59906338" w14:textId="1E06B886" w:rsidR="00440DA9" w:rsidRPr="00CF23E5" w:rsidRDefault="00440DA9" w:rsidP="00005E58">
      <w:pPr>
        <w:pStyle w:val="FootnoteText"/>
        <w:ind w:left="142" w:hanging="142"/>
        <w:rPr>
          <w:sz w:val="16"/>
          <w:szCs w:val="16"/>
        </w:rPr>
      </w:pPr>
      <w:r w:rsidRPr="00CF23E5">
        <w:rPr>
          <w:rStyle w:val="FootnoteReference"/>
          <w:sz w:val="16"/>
          <w:szCs w:val="16"/>
        </w:rPr>
        <w:footnoteRef/>
      </w:r>
      <w:r w:rsidRPr="00CF23E5">
        <w:rPr>
          <w:sz w:val="16"/>
          <w:szCs w:val="16"/>
        </w:rPr>
        <w:t xml:space="preserve"> </w:t>
      </w:r>
      <w:r w:rsidR="009B0A64" w:rsidRPr="00CF23E5">
        <w:rPr>
          <w:sz w:val="16"/>
          <w:szCs w:val="16"/>
        </w:rPr>
        <w:t>JohnsonB comments that</w:t>
      </w:r>
      <w:r w:rsidRPr="00CF23E5">
        <w:rPr>
          <w:sz w:val="16"/>
          <w:szCs w:val="16"/>
        </w:rPr>
        <w:t xml:space="preserve"> the ground is </w:t>
      </w:r>
      <w:r w:rsidR="009B0A64" w:rsidRPr="00CF23E5">
        <w:rPr>
          <w:sz w:val="16"/>
          <w:szCs w:val="16"/>
        </w:rPr>
        <w:t xml:space="preserve">in fact </w:t>
      </w:r>
      <w:r w:rsidRPr="00CF23E5">
        <w:rPr>
          <w:sz w:val="16"/>
          <w:szCs w:val="16"/>
        </w:rPr>
        <w:t xml:space="preserve">missing </w:t>
      </w:r>
      <w:r w:rsidR="009B0A64" w:rsidRPr="00CF23E5">
        <w:rPr>
          <w:sz w:val="16"/>
          <w:szCs w:val="16"/>
        </w:rPr>
        <w:t>and</w:t>
      </w:r>
      <w:r w:rsidR="004F0471" w:rsidRPr="00CF23E5">
        <w:rPr>
          <w:sz w:val="16"/>
          <w:szCs w:val="16"/>
        </w:rPr>
        <w:t xml:space="preserve"> </w:t>
      </w:r>
      <w:r w:rsidR="009B0A64" w:rsidRPr="00CF23E5">
        <w:rPr>
          <w:sz w:val="16"/>
          <w:szCs w:val="16"/>
        </w:rPr>
        <w:t xml:space="preserve">was </w:t>
      </w:r>
      <w:r w:rsidRPr="00CF23E5">
        <w:rPr>
          <w:sz w:val="16"/>
          <w:szCs w:val="16"/>
        </w:rPr>
        <w:t xml:space="preserve">misidentified by </w:t>
      </w:r>
      <w:r w:rsidR="009B0A64" w:rsidRPr="00CF23E5">
        <w:rPr>
          <w:sz w:val="16"/>
          <w:szCs w:val="16"/>
        </w:rPr>
        <w:t>Robert</w:t>
      </w:r>
      <w:r w:rsidRPr="00CF23E5">
        <w:rPr>
          <w:sz w:val="16"/>
          <w:szCs w:val="16"/>
        </w:rPr>
        <w:t xml:space="preserve"> Spencer and </w:t>
      </w:r>
      <w:r w:rsidR="009B0A64" w:rsidRPr="00CF23E5">
        <w:rPr>
          <w:sz w:val="16"/>
          <w:szCs w:val="16"/>
        </w:rPr>
        <w:t xml:space="preserve">John </w:t>
      </w:r>
      <w:r w:rsidRPr="00CF23E5">
        <w:rPr>
          <w:sz w:val="16"/>
          <w:szCs w:val="16"/>
        </w:rPr>
        <w:t xml:space="preserve">Ward as </w:t>
      </w:r>
      <w:r w:rsidR="009B0A64" w:rsidRPr="00CF23E5">
        <w:rPr>
          <w:sz w:val="16"/>
          <w:szCs w:val="16"/>
        </w:rPr>
        <w:t xml:space="preserve">GB-Cu Add.8844, f. 25v </w:t>
      </w:r>
      <w:r w:rsidRPr="00CF23E5">
        <w:rPr>
          <w:sz w:val="16"/>
          <w:szCs w:val="16"/>
        </w:rPr>
        <w:t>i</w:t>
      </w:r>
      <w:r w:rsidR="009B0A64" w:rsidRPr="00CF23E5">
        <w:rPr>
          <w:sz w:val="16"/>
          <w:szCs w:val="16"/>
        </w:rPr>
        <w:t xml:space="preserve"> untitled (R9 here).</w:t>
      </w:r>
    </w:p>
  </w:footnote>
  <w:footnote w:id="24">
    <w:p w14:paraId="2B786C7E" w14:textId="0A72B226" w:rsidR="00005E58" w:rsidRPr="00CF23E5" w:rsidRDefault="00005E58" w:rsidP="00005E58">
      <w:pPr>
        <w:pStyle w:val="FootnoteText"/>
        <w:ind w:left="142" w:hanging="142"/>
        <w:rPr>
          <w:sz w:val="16"/>
          <w:szCs w:val="16"/>
        </w:rPr>
      </w:pPr>
      <w:r w:rsidRPr="00CF23E5">
        <w:rPr>
          <w:rStyle w:val="FootnoteReference"/>
          <w:sz w:val="16"/>
          <w:szCs w:val="16"/>
        </w:rPr>
        <w:footnoteRef/>
      </w:r>
      <w:r w:rsidRPr="00CF23E5">
        <w:rPr>
          <w:sz w:val="16"/>
          <w:szCs w:val="16"/>
        </w:rPr>
        <w:t xml:space="preserve"> Hove omitted the first half of the division on the B strain, duplicated here from the first statement of the B strain.</w:t>
      </w:r>
    </w:p>
  </w:footnote>
  <w:footnote w:id="25">
    <w:p w14:paraId="529257E7" w14:textId="7929D34C" w:rsidR="00087846" w:rsidRPr="00CF23E5" w:rsidRDefault="00087846" w:rsidP="00005E58">
      <w:pPr>
        <w:pStyle w:val="FootnoteText"/>
        <w:ind w:left="142" w:hanging="142"/>
        <w:rPr>
          <w:sz w:val="16"/>
          <w:szCs w:val="16"/>
          <w:highlight w:val="yellow"/>
        </w:rPr>
      </w:pPr>
      <w:r w:rsidRPr="00CF23E5">
        <w:rPr>
          <w:rStyle w:val="FootnoteReference"/>
          <w:sz w:val="16"/>
          <w:szCs w:val="16"/>
        </w:rPr>
        <w:footnoteRef/>
      </w:r>
      <w:r w:rsidRPr="00CF23E5">
        <w:rPr>
          <w:sz w:val="16"/>
          <w:szCs w:val="16"/>
        </w:rPr>
        <w:t xml:space="preserve"> </w:t>
      </w:r>
      <w:r w:rsidR="00322D6E" w:rsidRPr="00CF23E5">
        <w:rPr>
          <w:sz w:val="16"/>
          <w:szCs w:val="16"/>
        </w:rPr>
        <w:t xml:space="preserve">According to </w:t>
      </w:r>
      <w:r w:rsidRPr="00CF23E5">
        <w:rPr>
          <w:sz w:val="16"/>
          <w:szCs w:val="16"/>
        </w:rPr>
        <w:t xml:space="preserve">Gordon Gregory </w:t>
      </w:r>
      <w:r w:rsidR="004F0471" w:rsidRPr="00CF23E5">
        <w:rPr>
          <w:sz w:val="16"/>
          <w:szCs w:val="16"/>
        </w:rPr>
        <w:t>(</w:t>
      </w:r>
      <w:r w:rsidR="00322D6E" w:rsidRPr="00CF23E5">
        <w:rPr>
          <w:sz w:val="16"/>
          <w:szCs w:val="16"/>
        </w:rPr>
        <w:t>personal communication</w:t>
      </w:r>
      <w:r w:rsidR="004F0471" w:rsidRPr="00CF23E5">
        <w:rPr>
          <w:sz w:val="16"/>
          <w:szCs w:val="16"/>
        </w:rPr>
        <w:t>)</w:t>
      </w:r>
      <w:r w:rsidRPr="00CF23E5">
        <w:rPr>
          <w:sz w:val="16"/>
          <w:szCs w:val="16"/>
        </w:rPr>
        <w:t xml:space="preserve"> </w:t>
      </w:r>
      <w:r w:rsidR="004F0471" w:rsidRPr="00CF23E5">
        <w:rPr>
          <w:sz w:val="16"/>
          <w:szCs w:val="16"/>
        </w:rPr>
        <w:t>this lute solos also</w:t>
      </w:r>
      <w:r w:rsidRPr="00CF23E5">
        <w:rPr>
          <w:sz w:val="16"/>
          <w:szCs w:val="16"/>
        </w:rPr>
        <w:t xml:space="preserve"> fits </w:t>
      </w:r>
      <w:r w:rsidR="00322D6E" w:rsidRPr="00CF23E5">
        <w:rPr>
          <w:sz w:val="16"/>
          <w:szCs w:val="16"/>
        </w:rPr>
        <w:t xml:space="preserve">on lute in D </w:t>
      </w:r>
      <w:r w:rsidRPr="00CF23E5">
        <w:rPr>
          <w:sz w:val="16"/>
          <w:szCs w:val="16"/>
        </w:rPr>
        <w:t xml:space="preserve">as third part </w:t>
      </w:r>
      <w:r w:rsidR="00322D6E" w:rsidRPr="00CF23E5">
        <w:rPr>
          <w:sz w:val="16"/>
          <w:szCs w:val="16"/>
        </w:rPr>
        <w:t>to John Johnson's duet</w:t>
      </w:r>
      <w:r w:rsidR="004F0471" w:rsidRPr="00CF23E5">
        <w:rPr>
          <w:sz w:val="16"/>
          <w:szCs w:val="16"/>
        </w:rPr>
        <w:t xml:space="preserve">, </w:t>
      </w:r>
      <w:r w:rsidRPr="00CF23E5">
        <w:rPr>
          <w:sz w:val="16"/>
          <w:szCs w:val="16"/>
        </w:rPr>
        <w:t>LP</w:t>
      </w:r>
      <w:r w:rsidR="00322D6E" w:rsidRPr="00CF23E5">
        <w:rPr>
          <w:sz w:val="16"/>
          <w:szCs w:val="16"/>
        </w:rPr>
        <w:t>6</w:t>
      </w:r>
      <w:r w:rsidR="004F0471" w:rsidRPr="00CF23E5">
        <w:rPr>
          <w:sz w:val="16"/>
          <w:szCs w:val="16"/>
        </w:rPr>
        <w:t xml:space="preserve"> here</w:t>
      </w:r>
      <w:r w:rsidR="00322D6E" w:rsidRPr="00CF23E5">
        <w:rPr>
          <w:sz w:val="16"/>
          <w:szCs w:val="16"/>
        </w:rPr>
        <w:t>.</w:t>
      </w:r>
    </w:p>
  </w:footnote>
  <w:footnote w:id="26">
    <w:p w14:paraId="326B9E77" w14:textId="77777777" w:rsidR="00461887" w:rsidRPr="00CF23E5" w:rsidRDefault="00461887" w:rsidP="00015B15">
      <w:pPr>
        <w:pStyle w:val="FootnoteText"/>
        <w:ind w:left="142" w:hanging="142"/>
        <w:rPr>
          <w:sz w:val="16"/>
          <w:szCs w:val="16"/>
        </w:rPr>
      </w:pPr>
      <w:r w:rsidRPr="00CF23E5">
        <w:rPr>
          <w:rStyle w:val="FootnoteReference"/>
          <w:sz w:val="16"/>
          <w:szCs w:val="16"/>
        </w:rPr>
        <w:footnoteRef/>
      </w:r>
      <w:r w:rsidRPr="00CF23E5">
        <w:rPr>
          <w:sz w:val="16"/>
          <w:szCs w:val="16"/>
        </w:rPr>
        <w:t xml:space="preserve"> Robert Spencer </w:t>
      </w:r>
      <w:r w:rsidRPr="00CF23E5">
        <w:rPr>
          <w:i/>
          <w:iCs/>
          <w:sz w:val="16"/>
          <w:szCs w:val="16"/>
        </w:rPr>
        <w:t xml:space="preserve">Tablature for Two Lutes 3 </w:t>
      </w:r>
      <w:r w:rsidRPr="00CF23E5">
        <w:rPr>
          <w:sz w:val="16"/>
          <w:szCs w:val="16"/>
        </w:rPr>
        <w:t xml:space="preserve">(Stainer &amp; Bell 1983). </w:t>
      </w:r>
    </w:p>
  </w:footnote>
  <w:footnote w:id="27">
    <w:p w14:paraId="3E4C257E" w14:textId="77777777" w:rsidR="00686C72" w:rsidRPr="00CF23E5" w:rsidRDefault="00686C72" w:rsidP="00686C72">
      <w:pPr>
        <w:pStyle w:val="FootnoteText"/>
        <w:ind w:left="142" w:hanging="142"/>
        <w:rPr>
          <w:sz w:val="16"/>
          <w:szCs w:val="16"/>
        </w:rPr>
      </w:pPr>
      <w:r w:rsidRPr="00CF23E5">
        <w:rPr>
          <w:rStyle w:val="FootnoteReference"/>
          <w:sz w:val="16"/>
          <w:szCs w:val="16"/>
        </w:rPr>
        <w:footnoteRef/>
      </w:r>
      <w:r w:rsidRPr="00CF23E5">
        <w:rPr>
          <w:sz w:val="16"/>
          <w:szCs w:val="16"/>
        </w:rPr>
        <w:t xml:space="preserve"> Warwick Edwards </w:t>
      </w:r>
      <w:r w:rsidRPr="00CF23E5">
        <w:rPr>
          <w:i/>
          <w:iCs/>
          <w:sz w:val="16"/>
          <w:szCs w:val="16"/>
        </w:rPr>
        <w:t xml:space="preserve">Music for Mixed Consort </w:t>
      </w:r>
      <w:r w:rsidRPr="00CF23E5">
        <w:rPr>
          <w:sz w:val="16"/>
          <w:szCs w:val="16"/>
        </w:rPr>
        <w:t>Musica Britannica 45 (Stainer &amp; Bell 1977).</w:t>
      </w:r>
    </w:p>
  </w:footnote>
  <w:footnote w:id="28">
    <w:p w14:paraId="6C8186A2" w14:textId="603B3676" w:rsidR="008F38C0" w:rsidRPr="00CF23E5" w:rsidRDefault="008F38C0" w:rsidP="008F38C0">
      <w:pPr>
        <w:pStyle w:val="FootnoteText"/>
        <w:ind w:left="142" w:hanging="142"/>
        <w:rPr>
          <w:sz w:val="16"/>
          <w:szCs w:val="16"/>
        </w:rPr>
      </w:pPr>
      <w:r w:rsidRPr="00CF23E5">
        <w:rPr>
          <w:rStyle w:val="FootnoteReference"/>
          <w:sz w:val="16"/>
          <w:szCs w:val="16"/>
        </w:rPr>
        <w:footnoteRef/>
      </w:r>
      <w:r w:rsidRPr="00CF23E5">
        <w:rPr>
          <w:sz w:val="16"/>
          <w:szCs w:val="16"/>
        </w:rPr>
        <w:t xml:space="preserve"> Details can be found on Gary Boye's Baroque Guitar Page at </w:t>
      </w:r>
      <w:hyperlink r:id="rId3" w:history="1">
        <w:r w:rsidRPr="00CF23E5">
          <w:rPr>
            <w:rStyle w:val="Hyperlink"/>
            <w:sz w:val="16"/>
            <w:szCs w:val="16"/>
            <w:u w:val="none"/>
          </w:rPr>
          <w:t>http://applications.library.appstate.edu/music/guitar/home.html</w:t>
        </w:r>
      </w:hyperlink>
    </w:p>
  </w:footnote>
  <w:footnote w:id="29">
    <w:p w14:paraId="683AC970" w14:textId="77777777" w:rsidR="007175A4" w:rsidRPr="00CF23E5" w:rsidRDefault="007175A4" w:rsidP="007175A4">
      <w:pPr>
        <w:pStyle w:val="FootnoteText"/>
        <w:ind w:left="142" w:hanging="142"/>
        <w:rPr>
          <w:sz w:val="16"/>
          <w:szCs w:val="16"/>
        </w:rPr>
      </w:pPr>
      <w:r w:rsidRPr="00CF23E5">
        <w:rPr>
          <w:rStyle w:val="FootnoteReference"/>
          <w:sz w:val="16"/>
          <w:szCs w:val="16"/>
        </w:rPr>
        <w:footnoteRef/>
      </w:r>
      <w:r w:rsidRPr="00CF23E5">
        <w:rPr>
          <w:sz w:val="16"/>
          <w:szCs w:val="16"/>
        </w:rPr>
        <w:t xml:space="preserve"> Also edited for </w:t>
      </w:r>
      <w:r w:rsidRPr="00CF23E5">
        <w:rPr>
          <w:i/>
          <w:sz w:val="16"/>
          <w:szCs w:val="16"/>
          <w:lang w:val="en-US"/>
        </w:rPr>
        <w:t>Lute News</w:t>
      </w:r>
      <w:r w:rsidRPr="00CF23E5">
        <w:rPr>
          <w:iCs/>
          <w:sz w:val="16"/>
          <w:szCs w:val="16"/>
          <w:lang w:val="en-US"/>
        </w:rPr>
        <w:t xml:space="preserve"> 92 (December 2009) where I reconstructed </w:t>
      </w:r>
      <w:r>
        <w:rPr>
          <w:iCs/>
          <w:sz w:val="16"/>
          <w:szCs w:val="16"/>
          <w:lang w:val="en-US"/>
        </w:rPr>
        <w:t xml:space="preserve">it </w:t>
      </w:r>
      <w:r w:rsidRPr="00CF23E5">
        <w:rPr>
          <w:iCs/>
          <w:sz w:val="16"/>
          <w:szCs w:val="16"/>
          <w:lang w:val="en-US"/>
        </w:rPr>
        <w:t xml:space="preserve">not </w:t>
      </w:r>
      <w:r>
        <w:rPr>
          <w:iCs/>
          <w:sz w:val="16"/>
          <w:szCs w:val="16"/>
          <w:lang w:val="en-US"/>
        </w:rPr>
        <w:t>very</w:t>
      </w:r>
      <w:r w:rsidRPr="00CF23E5">
        <w:rPr>
          <w:iCs/>
          <w:sz w:val="16"/>
          <w:szCs w:val="16"/>
          <w:lang w:val="en-US"/>
        </w:rPr>
        <w:t xml:space="preserve"> satisfactorily in triple time.</w:t>
      </w:r>
    </w:p>
  </w:footnote>
  <w:footnote w:id="30">
    <w:p w14:paraId="76048E15" w14:textId="05B1535E" w:rsidR="00097DA5" w:rsidRPr="00CF23E5" w:rsidRDefault="00097DA5" w:rsidP="008F38C0">
      <w:pPr>
        <w:pStyle w:val="FootnoteText"/>
        <w:ind w:left="142" w:hanging="142"/>
        <w:rPr>
          <w:sz w:val="16"/>
          <w:szCs w:val="16"/>
        </w:rPr>
      </w:pPr>
      <w:r w:rsidRPr="00CF23E5">
        <w:rPr>
          <w:rStyle w:val="FootnoteReference"/>
          <w:sz w:val="16"/>
          <w:szCs w:val="16"/>
        </w:rPr>
        <w:footnoteRef/>
      </w:r>
      <w:r w:rsidRPr="00CF23E5">
        <w:rPr>
          <w:sz w:val="16"/>
          <w:szCs w:val="16"/>
        </w:rPr>
        <w:t xml:space="preserve"> </w:t>
      </w:r>
      <w:r w:rsidR="00A764D3">
        <w:rPr>
          <w:sz w:val="16"/>
          <w:szCs w:val="16"/>
        </w:rPr>
        <w:t xml:space="preserve">This and </w:t>
      </w:r>
      <w:r w:rsidR="00A764D3">
        <w:rPr>
          <w:iCs/>
          <w:color w:val="000000"/>
          <w:sz w:val="16"/>
          <w:szCs w:val="16"/>
          <w:lang w:val="en-US"/>
        </w:rPr>
        <w:t xml:space="preserve">App 6 </w:t>
      </w:r>
      <w:r w:rsidR="000A2861" w:rsidRPr="00CF23E5">
        <w:rPr>
          <w:iCs/>
          <w:color w:val="000000"/>
          <w:sz w:val="16"/>
          <w:szCs w:val="16"/>
        </w:rPr>
        <w:t xml:space="preserve">are </w:t>
      </w:r>
      <w:r w:rsidR="00A764D3">
        <w:rPr>
          <w:iCs/>
          <w:color w:val="000000"/>
          <w:sz w:val="16"/>
          <w:szCs w:val="16"/>
        </w:rPr>
        <w:t xml:space="preserve">anonymous but </w:t>
      </w:r>
      <w:r w:rsidR="000A2861" w:rsidRPr="00CF23E5">
        <w:rPr>
          <w:iCs/>
          <w:color w:val="000000"/>
          <w:sz w:val="16"/>
          <w:szCs w:val="16"/>
        </w:rPr>
        <w:t>reminiscent</w:t>
      </w:r>
      <w:r w:rsidR="000F7174" w:rsidRPr="00CF23E5">
        <w:rPr>
          <w:iCs/>
          <w:color w:val="000000"/>
          <w:sz w:val="16"/>
          <w:szCs w:val="16"/>
        </w:rPr>
        <w:t xml:space="preserve"> of distinctive figuration </w:t>
      </w:r>
      <w:r w:rsidR="00015B15" w:rsidRPr="00CF23E5">
        <w:rPr>
          <w:iCs/>
          <w:color w:val="000000"/>
          <w:sz w:val="16"/>
          <w:szCs w:val="16"/>
        </w:rPr>
        <w:t xml:space="preserve">found in the music of </w:t>
      </w:r>
      <w:r w:rsidRPr="00CF23E5">
        <w:rPr>
          <w:iCs/>
          <w:color w:val="000000"/>
          <w:sz w:val="16"/>
          <w:szCs w:val="16"/>
        </w:rPr>
        <w:t>Santino</w:t>
      </w:r>
      <w:r w:rsidR="000F7174" w:rsidRPr="00CF23E5">
        <w:rPr>
          <w:iCs/>
          <w:color w:val="000000"/>
          <w:sz w:val="16"/>
          <w:szCs w:val="16"/>
        </w:rPr>
        <w:t xml:space="preserve"> Garsi da Palma</w:t>
      </w:r>
      <w:r w:rsidR="00A764D3">
        <w:rPr>
          <w:iCs/>
          <w:color w:val="000000"/>
          <w:sz w:val="16"/>
          <w:szCs w:val="16"/>
        </w:rPr>
        <w:t xml:space="preserve"> (</w:t>
      </w:r>
      <w:r w:rsidR="00F1473A" w:rsidRPr="00CF23E5">
        <w:rPr>
          <w:iCs/>
          <w:color w:val="000000"/>
          <w:sz w:val="16"/>
          <w:szCs w:val="16"/>
        </w:rPr>
        <w:t>all edited for</w:t>
      </w:r>
      <w:r w:rsidR="000F7174" w:rsidRPr="00CF23E5">
        <w:rPr>
          <w:iCs/>
          <w:color w:val="000000"/>
          <w:sz w:val="16"/>
          <w:szCs w:val="16"/>
        </w:rPr>
        <w:t xml:space="preserve"> </w:t>
      </w:r>
      <w:r w:rsidR="00015B15" w:rsidRPr="00CF23E5">
        <w:rPr>
          <w:i/>
          <w:color w:val="000000"/>
          <w:sz w:val="16"/>
          <w:szCs w:val="16"/>
          <w:lang w:val="en-US"/>
        </w:rPr>
        <w:t>Lute News</w:t>
      </w:r>
      <w:r w:rsidR="00015B15" w:rsidRPr="00CF23E5">
        <w:rPr>
          <w:iCs/>
          <w:color w:val="000000"/>
          <w:sz w:val="16"/>
          <w:szCs w:val="16"/>
          <w:lang w:val="en-US"/>
        </w:rPr>
        <w:t xml:space="preserve"> and </w:t>
      </w:r>
      <w:r w:rsidR="00015B15" w:rsidRPr="00CF23E5">
        <w:rPr>
          <w:i/>
          <w:color w:val="000000"/>
          <w:sz w:val="16"/>
          <w:szCs w:val="16"/>
          <w:lang w:val="en-US"/>
        </w:rPr>
        <w:t>Lutezine</w:t>
      </w:r>
      <w:r w:rsidR="00015B15" w:rsidRPr="00CF23E5">
        <w:rPr>
          <w:iCs/>
          <w:color w:val="000000"/>
          <w:sz w:val="16"/>
          <w:szCs w:val="16"/>
          <w:lang w:val="en-US"/>
        </w:rPr>
        <w:t xml:space="preserve"> 111 October 2014)</w:t>
      </w:r>
      <w:r w:rsidR="00A764D3">
        <w:rPr>
          <w:iCs/>
          <w:color w:val="000000"/>
          <w:sz w:val="16"/>
          <w:szCs w:val="16"/>
          <w:lang w:val="en-US"/>
        </w:rPr>
        <w:t xml:space="preserve"> and music by him is in </w:t>
      </w:r>
      <w:r w:rsidR="0083249B">
        <w:rPr>
          <w:iCs/>
          <w:color w:val="000000"/>
          <w:sz w:val="16"/>
          <w:szCs w:val="16"/>
          <w:lang w:val="en-US"/>
        </w:rPr>
        <w:t>the same manuscript.</w:t>
      </w:r>
    </w:p>
  </w:footnote>
  <w:footnote w:id="31">
    <w:p w14:paraId="07398C39" w14:textId="79DF7B46" w:rsidR="00D645D9" w:rsidRPr="00CF23E5" w:rsidRDefault="00D645D9" w:rsidP="00D645D9">
      <w:pPr>
        <w:pStyle w:val="FootnoteText"/>
        <w:ind w:left="142" w:hanging="142"/>
        <w:rPr>
          <w:sz w:val="16"/>
          <w:szCs w:val="16"/>
        </w:rPr>
      </w:pPr>
      <w:r w:rsidRPr="00CF23E5">
        <w:rPr>
          <w:rStyle w:val="FootnoteReference"/>
          <w:sz w:val="16"/>
          <w:szCs w:val="16"/>
        </w:rPr>
        <w:footnoteRef/>
      </w:r>
      <w:r w:rsidRPr="00CF23E5">
        <w:rPr>
          <w:sz w:val="16"/>
          <w:szCs w:val="16"/>
        </w:rPr>
        <w:t xml:space="preserve"> </w:t>
      </w:r>
      <w:r w:rsidRPr="00CF23E5">
        <w:rPr>
          <w:sz w:val="16"/>
          <w:szCs w:val="16"/>
          <w:lang w:val="en-US"/>
        </w:rPr>
        <w:t xml:space="preserve">Sally Harper ‘An Elizabethan Tune List from Lleweni Hall, North Wales’ </w:t>
      </w:r>
      <w:r w:rsidRPr="00CF23E5">
        <w:rPr>
          <w:i/>
          <w:iCs/>
          <w:sz w:val="16"/>
          <w:szCs w:val="16"/>
          <w:lang w:val="en-US"/>
        </w:rPr>
        <w:t xml:space="preserve">RMA Research Chronicle </w:t>
      </w:r>
      <w:r w:rsidRPr="00CF23E5">
        <w:rPr>
          <w:sz w:val="16"/>
          <w:szCs w:val="16"/>
          <w:lang w:val="en-US"/>
        </w:rPr>
        <w:t xml:space="preserve">no 38 (2005) pp. 45-98. Incidentally the list also includes </w:t>
      </w:r>
      <w:r w:rsidRPr="00CF23E5">
        <w:rPr>
          <w:i/>
          <w:iCs/>
          <w:sz w:val="16"/>
          <w:szCs w:val="16"/>
        </w:rPr>
        <w:t>Jonson his meddle</w:t>
      </w:r>
      <w:r w:rsidRPr="00CF23E5">
        <w:rPr>
          <w:sz w:val="16"/>
          <w:szCs w:val="16"/>
        </w:rPr>
        <w:t xml:space="preserve">, probably </w:t>
      </w:r>
      <w:r w:rsidRPr="00CF23E5">
        <w:rPr>
          <w:i/>
          <w:iCs/>
          <w:sz w:val="16"/>
          <w:szCs w:val="16"/>
        </w:rPr>
        <w:t>The Medley</w:t>
      </w:r>
      <w:r w:rsidRPr="00CF23E5">
        <w:rPr>
          <w:sz w:val="16"/>
          <w:szCs w:val="16"/>
        </w:rPr>
        <w:t xml:space="preserve"> by John Johnson (</w:t>
      </w:r>
      <w:r w:rsidRPr="00CF23E5">
        <w:rPr>
          <w:sz w:val="16"/>
          <w:szCs w:val="16"/>
          <w:lang w:val="en-US"/>
        </w:rPr>
        <w:t>JohnsonB 36)</w:t>
      </w:r>
      <w:r w:rsidRPr="00CF23E5">
        <w:rPr>
          <w:sz w:val="16"/>
          <w:szCs w:val="16"/>
        </w:rPr>
        <w:t xml:space="preserve">, versions of which </w:t>
      </w:r>
      <w:r w:rsidR="00251C7B">
        <w:rPr>
          <w:sz w:val="16"/>
          <w:szCs w:val="16"/>
        </w:rPr>
        <w:t>a</w:t>
      </w:r>
      <w:r w:rsidRPr="00CF23E5">
        <w:rPr>
          <w:sz w:val="16"/>
          <w:szCs w:val="16"/>
        </w:rPr>
        <w:t xml:space="preserve">re edited </w:t>
      </w:r>
      <w:r w:rsidR="00251C7B">
        <w:rPr>
          <w:sz w:val="16"/>
          <w:szCs w:val="16"/>
        </w:rPr>
        <w:t>in</w:t>
      </w:r>
      <w:r w:rsidRPr="00CF23E5">
        <w:rPr>
          <w:sz w:val="16"/>
          <w:szCs w:val="16"/>
        </w:rPr>
        <w:t xml:space="preserve"> </w:t>
      </w:r>
      <w:r w:rsidRPr="00CF23E5">
        <w:rPr>
          <w:i/>
          <w:iCs/>
          <w:sz w:val="16"/>
          <w:szCs w:val="16"/>
        </w:rPr>
        <w:t>Lute News</w:t>
      </w:r>
      <w:r w:rsidRPr="00CF23E5">
        <w:rPr>
          <w:sz w:val="16"/>
          <w:szCs w:val="16"/>
        </w:rPr>
        <w:t xml:space="preserve"> 135 (JJ7)</w:t>
      </w:r>
      <w:r w:rsidR="00251C7B">
        <w:rPr>
          <w:sz w:val="16"/>
          <w:szCs w:val="16"/>
        </w:rPr>
        <w:t xml:space="preserve"> and here</w:t>
      </w:r>
      <w:r w:rsidRPr="00CF23E5">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B245FC" w:rsidRDefault="00B245FC"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B245FC" w:rsidRDefault="00B245FC"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B245FC" w:rsidRPr="00E22393" w:rsidRDefault="00B245FC"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A14273">
      <w:rPr>
        <w:rStyle w:val="PageNumber"/>
        <w:noProof/>
        <w:sz w:val="24"/>
      </w:rPr>
      <w:t>1</w:t>
    </w:r>
    <w:r w:rsidRPr="00E22393">
      <w:rPr>
        <w:rStyle w:val="PageNumber"/>
        <w:sz w:val="24"/>
      </w:rPr>
      <w:fldChar w:fldCharType="end"/>
    </w:r>
  </w:p>
  <w:p w14:paraId="395E85ED" w14:textId="77777777" w:rsidR="00B245FC" w:rsidRDefault="00B245FC"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4078"/>
    <w:rsid w:val="0000500E"/>
    <w:rsid w:val="00005E58"/>
    <w:rsid w:val="0000711C"/>
    <w:rsid w:val="000105C8"/>
    <w:rsid w:val="00010ECF"/>
    <w:rsid w:val="000111FD"/>
    <w:rsid w:val="00012EBD"/>
    <w:rsid w:val="00013227"/>
    <w:rsid w:val="00014382"/>
    <w:rsid w:val="00014AB7"/>
    <w:rsid w:val="00015B15"/>
    <w:rsid w:val="00016155"/>
    <w:rsid w:val="00017195"/>
    <w:rsid w:val="000179E4"/>
    <w:rsid w:val="0002099F"/>
    <w:rsid w:val="00021BAB"/>
    <w:rsid w:val="0002261C"/>
    <w:rsid w:val="00022704"/>
    <w:rsid w:val="00024E8F"/>
    <w:rsid w:val="00025997"/>
    <w:rsid w:val="00026550"/>
    <w:rsid w:val="0002724F"/>
    <w:rsid w:val="00031C19"/>
    <w:rsid w:val="00032AEC"/>
    <w:rsid w:val="00037385"/>
    <w:rsid w:val="000379E2"/>
    <w:rsid w:val="00037F84"/>
    <w:rsid w:val="00040AB0"/>
    <w:rsid w:val="00040FB9"/>
    <w:rsid w:val="00042077"/>
    <w:rsid w:val="000420F1"/>
    <w:rsid w:val="00044EE2"/>
    <w:rsid w:val="00045BB1"/>
    <w:rsid w:val="00052005"/>
    <w:rsid w:val="00052F28"/>
    <w:rsid w:val="00055FF0"/>
    <w:rsid w:val="00057F5D"/>
    <w:rsid w:val="00074B58"/>
    <w:rsid w:val="000757F9"/>
    <w:rsid w:val="000819A4"/>
    <w:rsid w:val="00082E89"/>
    <w:rsid w:val="00084317"/>
    <w:rsid w:val="00084845"/>
    <w:rsid w:val="000848A0"/>
    <w:rsid w:val="00086B4D"/>
    <w:rsid w:val="00087846"/>
    <w:rsid w:val="00091FEF"/>
    <w:rsid w:val="000923E1"/>
    <w:rsid w:val="000925FE"/>
    <w:rsid w:val="00093C67"/>
    <w:rsid w:val="00094DA7"/>
    <w:rsid w:val="0009508E"/>
    <w:rsid w:val="0009724C"/>
    <w:rsid w:val="00097717"/>
    <w:rsid w:val="00097DA5"/>
    <w:rsid w:val="000A014D"/>
    <w:rsid w:val="000A151E"/>
    <w:rsid w:val="000A2861"/>
    <w:rsid w:val="000A6D51"/>
    <w:rsid w:val="000A7078"/>
    <w:rsid w:val="000B2F3E"/>
    <w:rsid w:val="000C78D1"/>
    <w:rsid w:val="000D219F"/>
    <w:rsid w:val="000D43FA"/>
    <w:rsid w:val="000D4C59"/>
    <w:rsid w:val="000D5678"/>
    <w:rsid w:val="000D7BF6"/>
    <w:rsid w:val="000E3429"/>
    <w:rsid w:val="000E3FAA"/>
    <w:rsid w:val="000F05C5"/>
    <w:rsid w:val="000F5ACD"/>
    <w:rsid w:val="000F7174"/>
    <w:rsid w:val="000F7B07"/>
    <w:rsid w:val="000F7C71"/>
    <w:rsid w:val="00101DE2"/>
    <w:rsid w:val="00102E60"/>
    <w:rsid w:val="00104663"/>
    <w:rsid w:val="00105E1A"/>
    <w:rsid w:val="00107923"/>
    <w:rsid w:val="00115844"/>
    <w:rsid w:val="0012628E"/>
    <w:rsid w:val="00133A7D"/>
    <w:rsid w:val="00134A65"/>
    <w:rsid w:val="00136E8F"/>
    <w:rsid w:val="001400B9"/>
    <w:rsid w:val="00147688"/>
    <w:rsid w:val="001477B4"/>
    <w:rsid w:val="001479EE"/>
    <w:rsid w:val="001503CC"/>
    <w:rsid w:val="00150796"/>
    <w:rsid w:val="00154C41"/>
    <w:rsid w:val="001558C2"/>
    <w:rsid w:val="0015686E"/>
    <w:rsid w:val="00157DAB"/>
    <w:rsid w:val="00165F8D"/>
    <w:rsid w:val="0016651E"/>
    <w:rsid w:val="00167B28"/>
    <w:rsid w:val="001700FE"/>
    <w:rsid w:val="001732CB"/>
    <w:rsid w:val="00173404"/>
    <w:rsid w:val="00174197"/>
    <w:rsid w:val="00174832"/>
    <w:rsid w:val="00175AA8"/>
    <w:rsid w:val="00175D95"/>
    <w:rsid w:val="001773F2"/>
    <w:rsid w:val="0018397C"/>
    <w:rsid w:val="00186F0C"/>
    <w:rsid w:val="00190EBC"/>
    <w:rsid w:val="001922DD"/>
    <w:rsid w:val="00193F3F"/>
    <w:rsid w:val="00196358"/>
    <w:rsid w:val="001A0244"/>
    <w:rsid w:val="001A59A4"/>
    <w:rsid w:val="001B0D73"/>
    <w:rsid w:val="001B2487"/>
    <w:rsid w:val="001B324B"/>
    <w:rsid w:val="001B42D4"/>
    <w:rsid w:val="001B4C5A"/>
    <w:rsid w:val="001C2E1E"/>
    <w:rsid w:val="001C306B"/>
    <w:rsid w:val="001C3E2C"/>
    <w:rsid w:val="001C66E5"/>
    <w:rsid w:val="001C712F"/>
    <w:rsid w:val="001D3367"/>
    <w:rsid w:val="001D4649"/>
    <w:rsid w:val="001D54C1"/>
    <w:rsid w:val="001D5588"/>
    <w:rsid w:val="001D56DC"/>
    <w:rsid w:val="001D73F3"/>
    <w:rsid w:val="001D7A03"/>
    <w:rsid w:val="001E451A"/>
    <w:rsid w:val="001E7746"/>
    <w:rsid w:val="001E7812"/>
    <w:rsid w:val="001F16AC"/>
    <w:rsid w:val="001F1AA6"/>
    <w:rsid w:val="001F68C9"/>
    <w:rsid w:val="00202B1C"/>
    <w:rsid w:val="00203CAA"/>
    <w:rsid w:val="00206989"/>
    <w:rsid w:val="002116C8"/>
    <w:rsid w:val="00211CE7"/>
    <w:rsid w:val="00213792"/>
    <w:rsid w:val="00223AF5"/>
    <w:rsid w:val="00224411"/>
    <w:rsid w:val="00227441"/>
    <w:rsid w:val="00230907"/>
    <w:rsid w:val="00230DE3"/>
    <w:rsid w:val="00232A70"/>
    <w:rsid w:val="00232CB2"/>
    <w:rsid w:val="0023539C"/>
    <w:rsid w:val="00236134"/>
    <w:rsid w:val="00236D9D"/>
    <w:rsid w:val="00240CCF"/>
    <w:rsid w:val="00240DB9"/>
    <w:rsid w:val="00241189"/>
    <w:rsid w:val="00241972"/>
    <w:rsid w:val="00244B50"/>
    <w:rsid w:val="00251C7B"/>
    <w:rsid w:val="00257CB7"/>
    <w:rsid w:val="00262001"/>
    <w:rsid w:val="002627F0"/>
    <w:rsid w:val="002644CA"/>
    <w:rsid w:val="00271E2B"/>
    <w:rsid w:val="0027386D"/>
    <w:rsid w:val="002745CD"/>
    <w:rsid w:val="00275021"/>
    <w:rsid w:val="002758D4"/>
    <w:rsid w:val="00280AB4"/>
    <w:rsid w:val="0028256E"/>
    <w:rsid w:val="00284212"/>
    <w:rsid w:val="00285195"/>
    <w:rsid w:val="0029151B"/>
    <w:rsid w:val="00293E7C"/>
    <w:rsid w:val="002949CE"/>
    <w:rsid w:val="002A1967"/>
    <w:rsid w:val="002A1B73"/>
    <w:rsid w:val="002A3C98"/>
    <w:rsid w:val="002A4144"/>
    <w:rsid w:val="002A61BD"/>
    <w:rsid w:val="002B17EC"/>
    <w:rsid w:val="002B33D0"/>
    <w:rsid w:val="002C01F0"/>
    <w:rsid w:val="002C1078"/>
    <w:rsid w:val="002C253F"/>
    <w:rsid w:val="002C2E44"/>
    <w:rsid w:val="002C658C"/>
    <w:rsid w:val="002C7876"/>
    <w:rsid w:val="002D07BE"/>
    <w:rsid w:val="002D08F3"/>
    <w:rsid w:val="002D0F12"/>
    <w:rsid w:val="002D3CF7"/>
    <w:rsid w:val="002D68E1"/>
    <w:rsid w:val="002E21C6"/>
    <w:rsid w:val="002E3F31"/>
    <w:rsid w:val="002E44A4"/>
    <w:rsid w:val="002E5B66"/>
    <w:rsid w:val="002F0923"/>
    <w:rsid w:val="002F5366"/>
    <w:rsid w:val="002F5D10"/>
    <w:rsid w:val="002F5FD0"/>
    <w:rsid w:val="0030035A"/>
    <w:rsid w:val="00300F29"/>
    <w:rsid w:val="0030132D"/>
    <w:rsid w:val="00304630"/>
    <w:rsid w:val="00306FF0"/>
    <w:rsid w:val="0030786E"/>
    <w:rsid w:val="0031020E"/>
    <w:rsid w:val="00321A4C"/>
    <w:rsid w:val="00322D6E"/>
    <w:rsid w:val="00331240"/>
    <w:rsid w:val="00335599"/>
    <w:rsid w:val="00336586"/>
    <w:rsid w:val="0033678B"/>
    <w:rsid w:val="0034189C"/>
    <w:rsid w:val="00341F2B"/>
    <w:rsid w:val="003448F2"/>
    <w:rsid w:val="00345175"/>
    <w:rsid w:val="003457B7"/>
    <w:rsid w:val="00346E7E"/>
    <w:rsid w:val="00346FF2"/>
    <w:rsid w:val="0035029D"/>
    <w:rsid w:val="00350EAF"/>
    <w:rsid w:val="003511C1"/>
    <w:rsid w:val="00353250"/>
    <w:rsid w:val="003537EF"/>
    <w:rsid w:val="00356565"/>
    <w:rsid w:val="003626CE"/>
    <w:rsid w:val="00371FEB"/>
    <w:rsid w:val="003727B6"/>
    <w:rsid w:val="0037498C"/>
    <w:rsid w:val="003760A6"/>
    <w:rsid w:val="00380A6D"/>
    <w:rsid w:val="003810A0"/>
    <w:rsid w:val="00383A16"/>
    <w:rsid w:val="00385BBC"/>
    <w:rsid w:val="00385DE0"/>
    <w:rsid w:val="00390042"/>
    <w:rsid w:val="003917BC"/>
    <w:rsid w:val="00392590"/>
    <w:rsid w:val="00394C28"/>
    <w:rsid w:val="00396E6A"/>
    <w:rsid w:val="003A158D"/>
    <w:rsid w:val="003A1E4A"/>
    <w:rsid w:val="003A48BE"/>
    <w:rsid w:val="003A7973"/>
    <w:rsid w:val="003B1B4F"/>
    <w:rsid w:val="003B5107"/>
    <w:rsid w:val="003B51CE"/>
    <w:rsid w:val="003B764B"/>
    <w:rsid w:val="003C0553"/>
    <w:rsid w:val="003C27CA"/>
    <w:rsid w:val="003C2980"/>
    <w:rsid w:val="003C2C7B"/>
    <w:rsid w:val="003C387A"/>
    <w:rsid w:val="003C5D40"/>
    <w:rsid w:val="003C60ED"/>
    <w:rsid w:val="003C757E"/>
    <w:rsid w:val="003C7D7A"/>
    <w:rsid w:val="003D2476"/>
    <w:rsid w:val="003D28D2"/>
    <w:rsid w:val="003D3651"/>
    <w:rsid w:val="003D60C7"/>
    <w:rsid w:val="003D7E1F"/>
    <w:rsid w:val="003E6343"/>
    <w:rsid w:val="003E6E1A"/>
    <w:rsid w:val="003F0563"/>
    <w:rsid w:val="003F13C2"/>
    <w:rsid w:val="003F1FE1"/>
    <w:rsid w:val="003F6AA9"/>
    <w:rsid w:val="0040034B"/>
    <w:rsid w:val="004030E5"/>
    <w:rsid w:val="00403241"/>
    <w:rsid w:val="00407045"/>
    <w:rsid w:val="0041074D"/>
    <w:rsid w:val="004111EA"/>
    <w:rsid w:val="00414DDD"/>
    <w:rsid w:val="004160FF"/>
    <w:rsid w:val="0041685E"/>
    <w:rsid w:val="004175DB"/>
    <w:rsid w:val="0042041F"/>
    <w:rsid w:val="004224CF"/>
    <w:rsid w:val="00426F08"/>
    <w:rsid w:val="004300E5"/>
    <w:rsid w:val="0043091F"/>
    <w:rsid w:val="00431A14"/>
    <w:rsid w:val="0043329A"/>
    <w:rsid w:val="00437D00"/>
    <w:rsid w:val="00440DA9"/>
    <w:rsid w:val="004414F5"/>
    <w:rsid w:val="00447226"/>
    <w:rsid w:val="004554E3"/>
    <w:rsid w:val="004555AD"/>
    <w:rsid w:val="00455F68"/>
    <w:rsid w:val="00456136"/>
    <w:rsid w:val="00460440"/>
    <w:rsid w:val="00461125"/>
    <w:rsid w:val="00461887"/>
    <w:rsid w:val="00461EAB"/>
    <w:rsid w:val="004645A2"/>
    <w:rsid w:val="004706C4"/>
    <w:rsid w:val="0047476C"/>
    <w:rsid w:val="0047597E"/>
    <w:rsid w:val="004768C9"/>
    <w:rsid w:val="00477CDB"/>
    <w:rsid w:val="00477FBF"/>
    <w:rsid w:val="004800A3"/>
    <w:rsid w:val="00480EB5"/>
    <w:rsid w:val="00481750"/>
    <w:rsid w:val="004838DA"/>
    <w:rsid w:val="00483969"/>
    <w:rsid w:val="00484E13"/>
    <w:rsid w:val="00487D1C"/>
    <w:rsid w:val="00491DEF"/>
    <w:rsid w:val="00492A63"/>
    <w:rsid w:val="00493291"/>
    <w:rsid w:val="00495303"/>
    <w:rsid w:val="0049569C"/>
    <w:rsid w:val="00496017"/>
    <w:rsid w:val="00497C98"/>
    <w:rsid w:val="004A100E"/>
    <w:rsid w:val="004A33BC"/>
    <w:rsid w:val="004A5082"/>
    <w:rsid w:val="004A595E"/>
    <w:rsid w:val="004B2061"/>
    <w:rsid w:val="004B27DC"/>
    <w:rsid w:val="004B461C"/>
    <w:rsid w:val="004B554A"/>
    <w:rsid w:val="004B5706"/>
    <w:rsid w:val="004C156F"/>
    <w:rsid w:val="004C26CA"/>
    <w:rsid w:val="004C27DA"/>
    <w:rsid w:val="004C381B"/>
    <w:rsid w:val="004C5353"/>
    <w:rsid w:val="004C63A1"/>
    <w:rsid w:val="004C646D"/>
    <w:rsid w:val="004D7D2C"/>
    <w:rsid w:val="004D7D75"/>
    <w:rsid w:val="004E2837"/>
    <w:rsid w:val="004E4144"/>
    <w:rsid w:val="004E4A71"/>
    <w:rsid w:val="004E55F7"/>
    <w:rsid w:val="004F0471"/>
    <w:rsid w:val="004F4446"/>
    <w:rsid w:val="004F7A06"/>
    <w:rsid w:val="005037EE"/>
    <w:rsid w:val="00504078"/>
    <w:rsid w:val="00505B7C"/>
    <w:rsid w:val="00505F10"/>
    <w:rsid w:val="00506189"/>
    <w:rsid w:val="005072B3"/>
    <w:rsid w:val="00507BBB"/>
    <w:rsid w:val="005138DD"/>
    <w:rsid w:val="00514372"/>
    <w:rsid w:val="00516744"/>
    <w:rsid w:val="00517ACC"/>
    <w:rsid w:val="00521139"/>
    <w:rsid w:val="005245BC"/>
    <w:rsid w:val="00525AD8"/>
    <w:rsid w:val="0052643B"/>
    <w:rsid w:val="00530385"/>
    <w:rsid w:val="005328B6"/>
    <w:rsid w:val="005331A2"/>
    <w:rsid w:val="0053557A"/>
    <w:rsid w:val="00535A5F"/>
    <w:rsid w:val="0054069E"/>
    <w:rsid w:val="00541F0B"/>
    <w:rsid w:val="00543EDB"/>
    <w:rsid w:val="005446AD"/>
    <w:rsid w:val="005453AE"/>
    <w:rsid w:val="005459C5"/>
    <w:rsid w:val="00554033"/>
    <w:rsid w:val="005564CB"/>
    <w:rsid w:val="00560930"/>
    <w:rsid w:val="00560F0F"/>
    <w:rsid w:val="005625EC"/>
    <w:rsid w:val="0056495B"/>
    <w:rsid w:val="00566A8D"/>
    <w:rsid w:val="00570BB7"/>
    <w:rsid w:val="00571043"/>
    <w:rsid w:val="00572C40"/>
    <w:rsid w:val="0057330E"/>
    <w:rsid w:val="00576730"/>
    <w:rsid w:val="00581251"/>
    <w:rsid w:val="00584FDE"/>
    <w:rsid w:val="00585F89"/>
    <w:rsid w:val="0058669F"/>
    <w:rsid w:val="00586CF3"/>
    <w:rsid w:val="005878D6"/>
    <w:rsid w:val="005916CB"/>
    <w:rsid w:val="00594E56"/>
    <w:rsid w:val="00596048"/>
    <w:rsid w:val="00597639"/>
    <w:rsid w:val="005A51CF"/>
    <w:rsid w:val="005A576E"/>
    <w:rsid w:val="005A5871"/>
    <w:rsid w:val="005A6122"/>
    <w:rsid w:val="005B236C"/>
    <w:rsid w:val="005B39F8"/>
    <w:rsid w:val="005B6A0A"/>
    <w:rsid w:val="005B7D00"/>
    <w:rsid w:val="005C21F7"/>
    <w:rsid w:val="005C3DBC"/>
    <w:rsid w:val="005C4CBE"/>
    <w:rsid w:val="005C597A"/>
    <w:rsid w:val="005D5F45"/>
    <w:rsid w:val="005E18AE"/>
    <w:rsid w:val="005E3906"/>
    <w:rsid w:val="005F5851"/>
    <w:rsid w:val="005F7D68"/>
    <w:rsid w:val="006054FC"/>
    <w:rsid w:val="006129CE"/>
    <w:rsid w:val="006147B6"/>
    <w:rsid w:val="00614F87"/>
    <w:rsid w:val="00616A80"/>
    <w:rsid w:val="006218BF"/>
    <w:rsid w:val="0062290F"/>
    <w:rsid w:val="006233D1"/>
    <w:rsid w:val="00623B37"/>
    <w:rsid w:val="00624AF2"/>
    <w:rsid w:val="00626EF9"/>
    <w:rsid w:val="0062733E"/>
    <w:rsid w:val="0063061B"/>
    <w:rsid w:val="00631B4A"/>
    <w:rsid w:val="00632F83"/>
    <w:rsid w:val="00642F29"/>
    <w:rsid w:val="0064315A"/>
    <w:rsid w:val="00644B96"/>
    <w:rsid w:val="00647FEB"/>
    <w:rsid w:val="00651D04"/>
    <w:rsid w:val="00652695"/>
    <w:rsid w:val="0065345F"/>
    <w:rsid w:val="006534F5"/>
    <w:rsid w:val="006600CE"/>
    <w:rsid w:val="00662B48"/>
    <w:rsid w:val="006649BB"/>
    <w:rsid w:val="00664DF5"/>
    <w:rsid w:val="00665395"/>
    <w:rsid w:val="006670B2"/>
    <w:rsid w:val="00671989"/>
    <w:rsid w:val="00671B54"/>
    <w:rsid w:val="006808A1"/>
    <w:rsid w:val="00680C56"/>
    <w:rsid w:val="006818F9"/>
    <w:rsid w:val="0068593A"/>
    <w:rsid w:val="00686C72"/>
    <w:rsid w:val="00687F12"/>
    <w:rsid w:val="006907D9"/>
    <w:rsid w:val="00694DCE"/>
    <w:rsid w:val="00695474"/>
    <w:rsid w:val="00697362"/>
    <w:rsid w:val="006A2340"/>
    <w:rsid w:val="006A6552"/>
    <w:rsid w:val="006B23EB"/>
    <w:rsid w:val="006B2CA8"/>
    <w:rsid w:val="006B40DD"/>
    <w:rsid w:val="006B46C8"/>
    <w:rsid w:val="006B52E8"/>
    <w:rsid w:val="006B5BF3"/>
    <w:rsid w:val="006B674D"/>
    <w:rsid w:val="006B6B5F"/>
    <w:rsid w:val="006B6CAB"/>
    <w:rsid w:val="006B6D84"/>
    <w:rsid w:val="006B75FA"/>
    <w:rsid w:val="006C05D1"/>
    <w:rsid w:val="006C1273"/>
    <w:rsid w:val="006C1EC1"/>
    <w:rsid w:val="006C1FC4"/>
    <w:rsid w:val="006C3338"/>
    <w:rsid w:val="006C6658"/>
    <w:rsid w:val="006C757D"/>
    <w:rsid w:val="006D03F2"/>
    <w:rsid w:val="006D0D2F"/>
    <w:rsid w:val="006E0C0B"/>
    <w:rsid w:val="006E173D"/>
    <w:rsid w:val="006E1CED"/>
    <w:rsid w:val="006E3860"/>
    <w:rsid w:val="006F04BC"/>
    <w:rsid w:val="006F1312"/>
    <w:rsid w:val="006F2D68"/>
    <w:rsid w:val="006F3F2B"/>
    <w:rsid w:val="006F5616"/>
    <w:rsid w:val="00700D81"/>
    <w:rsid w:val="007022B4"/>
    <w:rsid w:val="007034F3"/>
    <w:rsid w:val="007049AD"/>
    <w:rsid w:val="007052A5"/>
    <w:rsid w:val="0071298C"/>
    <w:rsid w:val="00715A0D"/>
    <w:rsid w:val="00716781"/>
    <w:rsid w:val="0071752E"/>
    <w:rsid w:val="007175A4"/>
    <w:rsid w:val="00717BCD"/>
    <w:rsid w:val="007213A7"/>
    <w:rsid w:val="00721CB8"/>
    <w:rsid w:val="00722B25"/>
    <w:rsid w:val="0072313B"/>
    <w:rsid w:val="007255A2"/>
    <w:rsid w:val="00727C25"/>
    <w:rsid w:val="007328A8"/>
    <w:rsid w:val="0073520A"/>
    <w:rsid w:val="00735C52"/>
    <w:rsid w:val="00736CC7"/>
    <w:rsid w:val="007372E5"/>
    <w:rsid w:val="007420B3"/>
    <w:rsid w:val="0074541E"/>
    <w:rsid w:val="007464CB"/>
    <w:rsid w:val="00750202"/>
    <w:rsid w:val="00753294"/>
    <w:rsid w:val="00754CD4"/>
    <w:rsid w:val="007568B2"/>
    <w:rsid w:val="00757524"/>
    <w:rsid w:val="00757EFA"/>
    <w:rsid w:val="00763779"/>
    <w:rsid w:val="00766655"/>
    <w:rsid w:val="007675CF"/>
    <w:rsid w:val="0077014A"/>
    <w:rsid w:val="007739E2"/>
    <w:rsid w:val="00775E1C"/>
    <w:rsid w:val="00776A5D"/>
    <w:rsid w:val="00780687"/>
    <w:rsid w:val="0078191D"/>
    <w:rsid w:val="0078331D"/>
    <w:rsid w:val="0078471A"/>
    <w:rsid w:val="007869D5"/>
    <w:rsid w:val="00792001"/>
    <w:rsid w:val="007923E5"/>
    <w:rsid w:val="0079504A"/>
    <w:rsid w:val="00795E34"/>
    <w:rsid w:val="007A0F38"/>
    <w:rsid w:val="007B51B1"/>
    <w:rsid w:val="007B7B20"/>
    <w:rsid w:val="007C0D6F"/>
    <w:rsid w:val="007C3661"/>
    <w:rsid w:val="007D2DA0"/>
    <w:rsid w:val="007D301C"/>
    <w:rsid w:val="007D596D"/>
    <w:rsid w:val="007E4735"/>
    <w:rsid w:val="007E5B20"/>
    <w:rsid w:val="007E5EDF"/>
    <w:rsid w:val="007F10F0"/>
    <w:rsid w:val="007F3C05"/>
    <w:rsid w:val="007F3CFF"/>
    <w:rsid w:val="007F586C"/>
    <w:rsid w:val="0080016B"/>
    <w:rsid w:val="00801AE6"/>
    <w:rsid w:val="00810596"/>
    <w:rsid w:val="00811A60"/>
    <w:rsid w:val="00822584"/>
    <w:rsid w:val="00823B12"/>
    <w:rsid w:val="00830D6B"/>
    <w:rsid w:val="0083249B"/>
    <w:rsid w:val="008336B2"/>
    <w:rsid w:val="008351DE"/>
    <w:rsid w:val="00844180"/>
    <w:rsid w:val="00844A4C"/>
    <w:rsid w:val="008450D5"/>
    <w:rsid w:val="00845E09"/>
    <w:rsid w:val="00861B85"/>
    <w:rsid w:val="00862E18"/>
    <w:rsid w:val="00862FFC"/>
    <w:rsid w:val="0086390B"/>
    <w:rsid w:val="00867D08"/>
    <w:rsid w:val="0087008E"/>
    <w:rsid w:val="00875D37"/>
    <w:rsid w:val="00876AB5"/>
    <w:rsid w:val="0088118E"/>
    <w:rsid w:val="00881D75"/>
    <w:rsid w:val="0088256C"/>
    <w:rsid w:val="00882EDC"/>
    <w:rsid w:val="0088652C"/>
    <w:rsid w:val="008873F6"/>
    <w:rsid w:val="00892696"/>
    <w:rsid w:val="00893D88"/>
    <w:rsid w:val="008958BD"/>
    <w:rsid w:val="008A429B"/>
    <w:rsid w:val="008A42A0"/>
    <w:rsid w:val="008A507C"/>
    <w:rsid w:val="008A5095"/>
    <w:rsid w:val="008A57BC"/>
    <w:rsid w:val="008A6EE1"/>
    <w:rsid w:val="008B35EE"/>
    <w:rsid w:val="008B4E38"/>
    <w:rsid w:val="008B55A5"/>
    <w:rsid w:val="008B63DA"/>
    <w:rsid w:val="008B6F11"/>
    <w:rsid w:val="008C00DF"/>
    <w:rsid w:val="008C0450"/>
    <w:rsid w:val="008C05D6"/>
    <w:rsid w:val="008C0710"/>
    <w:rsid w:val="008C2433"/>
    <w:rsid w:val="008C42DC"/>
    <w:rsid w:val="008C664E"/>
    <w:rsid w:val="008D4840"/>
    <w:rsid w:val="008D672C"/>
    <w:rsid w:val="008D6B2F"/>
    <w:rsid w:val="008D72FD"/>
    <w:rsid w:val="008D788C"/>
    <w:rsid w:val="008D7DB8"/>
    <w:rsid w:val="008E077F"/>
    <w:rsid w:val="008E2090"/>
    <w:rsid w:val="008E3547"/>
    <w:rsid w:val="008E656D"/>
    <w:rsid w:val="008F1EB6"/>
    <w:rsid w:val="008F38C0"/>
    <w:rsid w:val="009063AF"/>
    <w:rsid w:val="00907622"/>
    <w:rsid w:val="009111F9"/>
    <w:rsid w:val="0091349B"/>
    <w:rsid w:val="00913C86"/>
    <w:rsid w:val="00921B63"/>
    <w:rsid w:val="00924B37"/>
    <w:rsid w:val="00930723"/>
    <w:rsid w:val="0093227F"/>
    <w:rsid w:val="00932A12"/>
    <w:rsid w:val="00937459"/>
    <w:rsid w:val="0095002C"/>
    <w:rsid w:val="00953918"/>
    <w:rsid w:val="0095466F"/>
    <w:rsid w:val="00960E42"/>
    <w:rsid w:val="0096587E"/>
    <w:rsid w:val="00970049"/>
    <w:rsid w:val="009713BF"/>
    <w:rsid w:val="009809A8"/>
    <w:rsid w:val="009834AE"/>
    <w:rsid w:val="009874FF"/>
    <w:rsid w:val="00987F1F"/>
    <w:rsid w:val="00990CC1"/>
    <w:rsid w:val="00991385"/>
    <w:rsid w:val="0099212C"/>
    <w:rsid w:val="00994F62"/>
    <w:rsid w:val="009A1730"/>
    <w:rsid w:val="009A493B"/>
    <w:rsid w:val="009A513B"/>
    <w:rsid w:val="009A7341"/>
    <w:rsid w:val="009B0357"/>
    <w:rsid w:val="009B0A64"/>
    <w:rsid w:val="009B20E9"/>
    <w:rsid w:val="009B3CAA"/>
    <w:rsid w:val="009B596A"/>
    <w:rsid w:val="009B6781"/>
    <w:rsid w:val="009B7F0B"/>
    <w:rsid w:val="009C4571"/>
    <w:rsid w:val="009C59C6"/>
    <w:rsid w:val="009D0098"/>
    <w:rsid w:val="009D1D77"/>
    <w:rsid w:val="009D436F"/>
    <w:rsid w:val="009D564F"/>
    <w:rsid w:val="009D5D8D"/>
    <w:rsid w:val="009D6091"/>
    <w:rsid w:val="009E1F10"/>
    <w:rsid w:val="009E308D"/>
    <w:rsid w:val="009E3B3F"/>
    <w:rsid w:val="009F3B5A"/>
    <w:rsid w:val="009F45CD"/>
    <w:rsid w:val="00A00251"/>
    <w:rsid w:val="00A02B6B"/>
    <w:rsid w:val="00A02CB7"/>
    <w:rsid w:val="00A0412D"/>
    <w:rsid w:val="00A058A0"/>
    <w:rsid w:val="00A05DB8"/>
    <w:rsid w:val="00A05F47"/>
    <w:rsid w:val="00A06322"/>
    <w:rsid w:val="00A0661D"/>
    <w:rsid w:val="00A06624"/>
    <w:rsid w:val="00A0696D"/>
    <w:rsid w:val="00A10540"/>
    <w:rsid w:val="00A11B60"/>
    <w:rsid w:val="00A14273"/>
    <w:rsid w:val="00A21F50"/>
    <w:rsid w:val="00A22A58"/>
    <w:rsid w:val="00A24F42"/>
    <w:rsid w:val="00A25DED"/>
    <w:rsid w:val="00A26A3A"/>
    <w:rsid w:val="00A277D4"/>
    <w:rsid w:val="00A3104E"/>
    <w:rsid w:val="00A343EE"/>
    <w:rsid w:val="00A36B74"/>
    <w:rsid w:val="00A37B00"/>
    <w:rsid w:val="00A43C6D"/>
    <w:rsid w:val="00A44132"/>
    <w:rsid w:val="00A50E49"/>
    <w:rsid w:val="00A5179D"/>
    <w:rsid w:val="00A5557D"/>
    <w:rsid w:val="00A55EE8"/>
    <w:rsid w:val="00A56766"/>
    <w:rsid w:val="00A61564"/>
    <w:rsid w:val="00A61BC7"/>
    <w:rsid w:val="00A65ADA"/>
    <w:rsid w:val="00A6728D"/>
    <w:rsid w:val="00A71BF7"/>
    <w:rsid w:val="00A72707"/>
    <w:rsid w:val="00A764D3"/>
    <w:rsid w:val="00A76A61"/>
    <w:rsid w:val="00A81567"/>
    <w:rsid w:val="00A8156F"/>
    <w:rsid w:val="00A83D26"/>
    <w:rsid w:val="00A85E9D"/>
    <w:rsid w:val="00A8760A"/>
    <w:rsid w:val="00A91A6B"/>
    <w:rsid w:val="00A97A25"/>
    <w:rsid w:val="00AA7756"/>
    <w:rsid w:val="00AB03EF"/>
    <w:rsid w:val="00AB7F65"/>
    <w:rsid w:val="00AC0D62"/>
    <w:rsid w:val="00AC4311"/>
    <w:rsid w:val="00AC5D76"/>
    <w:rsid w:val="00AD1200"/>
    <w:rsid w:val="00AD24C3"/>
    <w:rsid w:val="00AD3DBC"/>
    <w:rsid w:val="00AD5B10"/>
    <w:rsid w:val="00AE6145"/>
    <w:rsid w:val="00AF0DDA"/>
    <w:rsid w:val="00AF11DE"/>
    <w:rsid w:val="00AF153A"/>
    <w:rsid w:val="00AF1AAB"/>
    <w:rsid w:val="00AF506A"/>
    <w:rsid w:val="00B004AA"/>
    <w:rsid w:val="00B07F6A"/>
    <w:rsid w:val="00B07FA5"/>
    <w:rsid w:val="00B12B2A"/>
    <w:rsid w:val="00B14F14"/>
    <w:rsid w:val="00B171DD"/>
    <w:rsid w:val="00B20016"/>
    <w:rsid w:val="00B21262"/>
    <w:rsid w:val="00B22B39"/>
    <w:rsid w:val="00B23C02"/>
    <w:rsid w:val="00B245FC"/>
    <w:rsid w:val="00B3093D"/>
    <w:rsid w:val="00B30A56"/>
    <w:rsid w:val="00B34684"/>
    <w:rsid w:val="00B3776F"/>
    <w:rsid w:val="00B42B2D"/>
    <w:rsid w:val="00B465ED"/>
    <w:rsid w:val="00B46698"/>
    <w:rsid w:val="00B51033"/>
    <w:rsid w:val="00B51656"/>
    <w:rsid w:val="00B56F7F"/>
    <w:rsid w:val="00B63AE3"/>
    <w:rsid w:val="00B63F6C"/>
    <w:rsid w:val="00B660FB"/>
    <w:rsid w:val="00B6630E"/>
    <w:rsid w:val="00B6669B"/>
    <w:rsid w:val="00B7190D"/>
    <w:rsid w:val="00B73FE6"/>
    <w:rsid w:val="00B75229"/>
    <w:rsid w:val="00B7767F"/>
    <w:rsid w:val="00B80FCF"/>
    <w:rsid w:val="00B81EC5"/>
    <w:rsid w:val="00B842BA"/>
    <w:rsid w:val="00B85557"/>
    <w:rsid w:val="00B90C9C"/>
    <w:rsid w:val="00B917E8"/>
    <w:rsid w:val="00B91E14"/>
    <w:rsid w:val="00B9633D"/>
    <w:rsid w:val="00B9670D"/>
    <w:rsid w:val="00BA32C3"/>
    <w:rsid w:val="00BA428B"/>
    <w:rsid w:val="00BA542F"/>
    <w:rsid w:val="00BA644E"/>
    <w:rsid w:val="00BA7FFD"/>
    <w:rsid w:val="00BB5046"/>
    <w:rsid w:val="00BB5A28"/>
    <w:rsid w:val="00BB5A8C"/>
    <w:rsid w:val="00BB6A44"/>
    <w:rsid w:val="00BB7317"/>
    <w:rsid w:val="00BC0E80"/>
    <w:rsid w:val="00BC1EE2"/>
    <w:rsid w:val="00BC670C"/>
    <w:rsid w:val="00BD143B"/>
    <w:rsid w:val="00BD1997"/>
    <w:rsid w:val="00BD3642"/>
    <w:rsid w:val="00BD5314"/>
    <w:rsid w:val="00BD5359"/>
    <w:rsid w:val="00BD74C6"/>
    <w:rsid w:val="00BE0C5C"/>
    <w:rsid w:val="00BE10CD"/>
    <w:rsid w:val="00BE2FE5"/>
    <w:rsid w:val="00BF02CC"/>
    <w:rsid w:val="00BF33DA"/>
    <w:rsid w:val="00C026D6"/>
    <w:rsid w:val="00C10069"/>
    <w:rsid w:val="00C10837"/>
    <w:rsid w:val="00C11AEB"/>
    <w:rsid w:val="00C13551"/>
    <w:rsid w:val="00C13882"/>
    <w:rsid w:val="00C15AFC"/>
    <w:rsid w:val="00C21E94"/>
    <w:rsid w:val="00C242FC"/>
    <w:rsid w:val="00C24F66"/>
    <w:rsid w:val="00C250DC"/>
    <w:rsid w:val="00C274A2"/>
    <w:rsid w:val="00C3034D"/>
    <w:rsid w:val="00C307EF"/>
    <w:rsid w:val="00C31D4C"/>
    <w:rsid w:val="00C322E6"/>
    <w:rsid w:val="00C36CE6"/>
    <w:rsid w:val="00C37B25"/>
    <w:rsid w:val="00C40C19"/>
    <w:rsid w:val="00C43328"/>
    <w:rsid w:val="00C44CAE"/>
    <w:rsid w:val="00C4761E"/>
    <w:rsid w:val="00C5641F"/>
    <w:rsid w:val="00C57D29"/>
    <w:rsid w:val="00C57D42"/>
    <w:rsid w:val="00C66550"/>
    <w:rsid w:val="00C667AD"/>
    <w:rsid w:val="00C71AD4"/>
    <w:rsid w:val="00C72BCC"/>
    <w:rsid w:val="00C761F4"/>
    <w:rsid w:val="00C76C68"/>
    <w:rsid w:val="00C77781"/>
    <w:rsid w:val="00C841BC"/>
    <w:rsid w:val="00C8458B"/>
    <w:rsid w:val="00C86E06"/>
    <w:rsid w:val="00C92DBF"/>
    <w:rsid w:val="00C933DF"/>
    <w:rsid w:val="00C93780"/>
    <w:rsid w:val="00C97036"/>
    <w:rsid w:val="00CA0EFD"/>
    <w:rsid w:val="00CA5ADD"/>
    <w:rsid w:val="00CB08BC"/>
    <w:rsid w:val="00CB10CD"/>
    <w:rsid w:val="00CB39CB"/>
    <w:rsid w:val="00CB46DE"/>
    <w:rsid w:val="00CB52C6"/>
    <w:rsid w:val="00CB62EA"/>
    <w:rsid w:val="00CB6368"/>
    <w:rsid w:val="00CC0DA3"/>
    <w:rsid w:val="00CC18D1"/>
    <w:rsid w:val="00CC2562"/>
    <w:rsid w:val="00CC2DB3"/>
    <w:rsid w:val="00CC34ED"/>
    <w:rsid w:val="00CC3569"/>
    <w:rsid w:val="00CC40E7"/>
    <w:rsid w:val="00CC5319"/>
    <w:rsid w:val="00CD4ACE"/>
    <w:rsid w:val="00CD6C0E"/>
    <w:rsid w:val="00CE178F"/>
    <w:rsid w:val="00CE3518"/>
    <w:rsid w:val="00CE7E32"/>
    <w:rsid w:val="00CF02B0"/>
    <w:rsid w:val="00CF23E5"/>
    <w:rsid w:val="00CF27E5"/>
    <w:rsid w:val="00CF79F3"/>
    <w:rsid w:val="00D00CB9"/>
    <w:rsid w:val="00D00E5B"/>
    <w:rsid w:val="00D02521"/>
    <w:rsid w:val="00D02944"/>
    <w:rsid w:val="00D0566A"/>
    <w:rsid w:val="00D0573E"/>
    <w:rsid w:val="00D058B1"/>
    <w:rsid w:val="00D07228"/>
    <w:rsid w:val="00D12A3F"/>
    <w:rsid w:val="00D13B1C"/>
    <w:rsid w:val="00D15B4E"/>
    <w:rsid w:val="00D16337"/>
    <w:rsid w:val="00D16EC8"/>
    <w:rsid w:val="00D304FF"/>
    <w:rsid w:val="00D30BFF"/>
    <w:rsid w:val="00D33008"/>
    <w:rsid w:val="00D3552C"/>
    <w:rsid w:val="00D35C9A"/>
    <w:rsid w:val="00D37152"/>
    <w:rsid w:val="00D37246"/>
    <w:rsid w:val="00D37C2C"/>
    <w:rsid w:val="00D414B2"/>
    <w:rsid w:val="00D41640"/>
    <w:rsid w:val="00D4281B"/>
    <w:rsid w:val="00D43889"/>
    <w:rsid w:val="00D45B06"/>
    <w:rsid w:val="00D46A07"/>
    <w:rsid w:val="00D47DDD"/>
    <w:rsid w:val="00D50375"/>
    <w:rsid w:val="00D54670"/>
    <w:rsid w:val="00D56622"/>
    <w:rsid w:val="00D56984"/>
    <w:rsid w:val="00D63C79"/>
    <w:rsid w:val="00D645D9"/>
    <w:rsid w:val="00D713D6"/>
    <w:rsid w:val="00D728C5"/>
    <w:rsid w:val="00D728F6"/>
    <w:rsid w:val="00D7375D"/>
    <w:rsid w:val="00D767FB"/>
    <w:rsid w:val="00D80B2E"/>
    <w:rsid w:val="00D80F60"/>
    <w:rsid w:val="00D84278"/>
    <w:rsid w:val="00D8510A"/>
    <w:rsid w:val="00D855D1"/>
    <w:rsid w:val="00D865B8"/>
    <w:rsid w:val="00D87746"/>
    <w:rsid w:val="00D92638"/>
    <w:rsid w:val="00D92F0B"/>
    <w:rsid w:val="00D93883"/>
    <w:rsid w:val="00D95BC4"/>
    <w:rsid w:val="00D95C5E"/>
    <w:rsid w:val="00DA0B3B"/>
    <w:rsid w:val="00DA34A5"/>
    <w:rsid w:val="00DA69E3"/>
    <w:rsid w:val="00DA74B0"/>
    <w:rsid w:val="00DC5446"/>
    <w:rsid w:val="00DC6A59"/>
    <w:rsid w:val="00DD25C4"/>
    <w:rsid w:val="00DD2A36"/>
    <w:rsid w:val="00DD2BA5"/>
    <w:rsid w:val="00DE5056"/>
    <w:rsid w:val="00DE6748"/>
    <w:rsid w:val="00DE74C1"/>
    <w:rsid w:val="00DF1AD9"/>
    <w:rsid w:val="00E05E63"/>
    <w:rsid w:val="00E060AF"/>
    <w:rsid w:val="00E061BA"/>
    <w:rsid w:val="00E152D1"/>
    <w:rsid w:val="00E269EC"/>
    <w:rsid w:val="00E30503"/>
    <w:rsid w:val="00E31E1C"/>
    <w:rsid w:val="00E32739"/>
    <w:rsid w:val="00E342B4"/>
    <w:rsid w:val="00E35137"/>
    <w:rsid w:val="00E35B97"/>
    <w:rsid w:val="00E37853"/>
    <w:rsid w:val="00E378CE"/>
    <w:rsid w:val="00E37F93"/>
    <w:rsid w:val="00E41033"/>
    <w:rsid w:val="00E41BCC"/>
    <w:rsid w:val="00E46802"/>
    <w:rsid w:val="00E4703B"/>
    <w:rsid w:val="00E47F66"/>
    <w:rsid w:val="00E506A5"/>
    <w:rsid w:val="00E527B4"/>
    <w:rsid w:val="00E5304B"/>
    <w:rsid w:val="00E5378E"/>
    <w:rsid w:val="00E54562"/>
    <w:rsid w:val="00E55B52"/>
    <w:rsid w:val="00E577D8"/>
    <w:rsid w:val="00E62700"/>
    <w:rsid w:val="00E63A26"/>
    <w:rsid w:val="00E66250"/>
    <w:rsid w:val="00E66692"/>
    <w:rsid w:val="00E669BD"/>
    <w:rsid w:val="00E74741"/>
    <w:rsid w:val="00E831A3"/>
    <w:rsid w:val="00E9252B"/>
    <w:rsid w:val="00E967C6"/>
    <w:rsid w:val="00EA141B"/>
    <w:rsid w:val="00EA1B65"/>
    <w:rsid w:val="00EA4729"/>
    <w:rsid w:val="00EB6838"/>
    <w:rsid w:val="00EC111A"/>
    <w:rsid w:val="00EC23AA"/>
    <w:rsid w:val="00EC3DAA"/>
    <w:rsid w:val="00EC40BE"/>
    <w:rsid w:val="00EC488A"/>
    <w:rsid w:val="00ED2176"/>
    <w:rsid w:val="00ED5970"/>
    <w:rsid w:val="00EE0012"/>
    <w:rsid w:val="00EE2E07"/>
    <w:rsid w:val="00EE376D"/>
    <w:rsid w:val="00EE50D1"/>
    <w:rsid w:val="00EE7548"/>
    <w:rsid w:val="00EF3C6B"/>
    <w:rsid w:val="00EF3FC1"/>
    <w:rsid w:val="00EF50FF"/>
    <w:rsid w:val="00EF7A2C"/>
    <w:rsid w:val="00EF7E05"/>
    <w:rsid w:val="00F00F05"/>
    <w:rsid w:val="00F00FA1"/>
    <w:rsid w:val="00F02655"/>
    <w:rsid w:val="00F0588E"/>
    <w:rsid w:val="00F07D17"/>
    <w:rsid w:val="00F1130E"/>
    <w:rsid w:val="00F11740"/>
    <w:rsid w:val="00F1473A"/>
    <w:rsid w:val="00F230DE"/>
    <w:rsid w:val="00F272A0"/>
    <w:rsid w:val="00F300D1"/>
    <w:rsid w:val="00F31F70"/>
    <w:rsid w:val="00F347BD"/>
    <w:rsid w:val="00F35F77"/>
    <w:rsid w:val="00F36220"/>
    <w:rsid w:val="00F3642E"/>
    <w:rsid w:val="00F37347"/>
    <w:rsid w:val="00F37879"/>
    <w:rsid w:val="00F527D6"/>
    <w:rsid w:val="00F543C4"/>
    <w:rsid w:val="00F568ED"/>
    <w:rsid w:val="00F63A25"/>
    <w:rsid w:val="00F63EEE"/>
    <w:rsid w:val="00F74083"/>
    <w:rsid w:val="00F74F67"/>
    <w:rsid w:val="00F75125"/>
    <w:rsid w:val="00F751BA"/>
    <w:rsid w:val="00F759D3"/>
    <w:rsid w:val="00F81A64"/>
    <w:rsid w:val="00F8431B"/>
    <w:rsid w:val="00F84E72"/>
    <w:rsid w:val="00F8534A"/>
    <w:rsid w:val="00F85EA2"/>
    <w:rsid w:val="00F87E3E"/>
    <w:rsid w:val="00F91D60"/>
    <w:rsid w:val="00F92A30"/>
    <w:rsid w:val="00F935B2"/>
    <w:rsid w:val="00F967B3"/>
    <w:rsid w:val="00FA1D2E"/>
    <w:rsid w:val="00FA3130"/>
    <w:rsid w:val="00FA436D"/>
    <w:rsid w:val="00FA60B6"/>
    <w:rsid w:val="00FA65B7"/>
    <w:rsid w:val="00FA767D"/>
    <w:rsid w:val="00FB0941"/>
    <w:rsid w:val="00FB5ED1"/>
    <w:rsid w:val="00FC41DE"/>
    <w:rsid w:val="00FD1CEA"/>
    <w:rsid w:val="00FD2345"/>
    <w:rsid w:val="00FD357F"/>
    <w:rsid w:val="00FD4F28"/>
    <w:rsid w:val="00FD4FC0"/>
    <w:rsid w:val="00FD60F7"/>
    <w:rsid w:val="00FE0F5E"/>
    <w:rsid w:val="00FE3A3C"/>
    <w:rsid w:val="00FE3F67"/>
    <w:rsid w:val="00FF14CA"/>
    <w:rsid w:val="00FF1DF7"/>
    <w:rsid w:val="00FF1DF8"/>
    <w:rsid w:val="00FF47A8"/>
    <w:rsid w:val="00FF7E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8E2808E4-31FF-304B-A918-33A5B519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B4A"/>
    <w:pPr>
      <w:widowControl w:val="0"/>
      <w:jc w:val="both"/>
    </w:pPr>
    <w:rPr>
      <w:rFonts w:ascii="Garamond" w:hAnsi="Garamond"/>
      <w:szCs w:val="24"/>
    </w:rPr>
  </w:style>
  <w:style w:type="paragraph" w:styleId="Heading2">
    <w:name w:val="heading 2"/>
    <w:basedOn w:val="Normal"/>
    <w:next w:val="Normal"/>
    <w:link w:val="Heading2Char"/>
    <w:uiPriority w:val="9"/>
    <w:semiHidden/>
    <w:unhideWhenUsed/>
    <w:qFormat/>
    <w:rsid w:val="008F38C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link w:val="EndnoteTextChar"/>
    <w:semiHidden/>
    <w:rsid w:val="00DD3AF8"/>
    <w:rPr>
      <w:sz w:val="18"/>
    </w:rPr>
  </w:style>
  <w:style w:type="character" w:styleId="EndnoteReference">
    <w:name w:val="endnote reference"/>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paragraph" w:styleId="NormalWeb">
    <w:name w:val="Normal (Web)"/>
    <w:basedOn w:val="Normal"/>
    <w:uiPriority w:val="99"/>
    <w:semiHidden/>
    <w:unhideWhenUsed/>
    <w:rsid w:val="003C27CA"/>
    <w:rPr>
      <w:rFonts w:ascii="Times New Roman" w:hAnsi="Times New Roman"/>
      <w:sz w:val="24"/>
    </w:rPr>
  </w:style>
  <w:style w:type="character" w:customStyle="1" w:styleId="EndnoteTextChar">
    <w:name w:val="Endnote Text Char"/>
    <w:basedOn w:val="DefaultParagraphFont"/>
    <w:link w:val="EndnoteText"/>
    <w:semiHidden/>
    <w:rsid w:val="008E3547"/>
    <w:rPr>
      <w:rFonts w:ascii="Garamond" w:hAnsi="Garamond"/>
      <w:sz w:val="18"/>
      <w:szCs w:val="24"/>
    </w:rPr>
  </w:style>
  <w:style w:type="character" w:styleId="UnresolvedMention">
    <w:name w:val="Unresolved Mention"/>
    <w:basedOn w:val="DefaultParagraphFont"/>
    <w:uiPriority w:val="99"/>
    <w:semiHidden/>
    <w:unhideWhenUsed/>
    <w:rsid w:val="00F63EEE"/>
    <w:rPr>
      <w:color w:val="605E5C"/>
      <w:shd w:val="clear" w:color="auto" w:fill="E1DFDD"/>
    </w:rPr>
  </w:style>
  <w:style w:type="character" w:customStyle="1" w:styleId="Heading2Char">
    <w:name w:val="Heading 2 Char"/>
    <w:basedOn w:val="DefaultParagraphFont"/>
    <w:link w:val="Heading2"/>
    <w:uiPriority w:val="9"/>
    <w:semiHidden/>
    <w:rsid w:val="008F38C0"/>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B967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0206">
      <w:bodyDiv w:val="1"/>
      <w:marLeft w:val="0"/>
      <w:marRight w:val="0"/>
      <w:marTop w:val="0"/>
      <w:marBottom w:val="0"/>
      <w:divBdr>
        <w:top w:val="none" w:sz="0" w:space="0" w:color="auto"/>
        <w:left w:val="none" w:sz="0" w:space="0" w:color="auto"/>
        <w:bottom w:val="none" w:sz="0" w:space="0" w:color="auto"/>
        <w:right w:val="none" w:sz="0" w:space="0" w:color="auto"/>
      </w:divBdr>
    </w:div>
    <w:div w:id="137576351">
      <w:bodyDiv w:val="1"/>
      <w:marLeft w:val="0"/>
      <w:marRight w:val="0"/>
      <w:marTop w:val="0"/>
      <w:marBottom w:val="0"/>
      <w:divBdr>
        <w:top w:val="none" w:sz="0" w:space="0" w:color="auto"/>
        <w:left w:val="none" w:sz="0" w:space="0" w:color="auto"/>
        <w:bottom w:val="none" w:sz="0" w:space="0" w:color="auto"/>
        <w:right w:val="none" w:sz="0" w:space="0" w:color="auto"/>
      </w:divBdr>
      <w:divsChild>
        <w:div w:id="1359426824">
          <w:marLeft w:val="0"/>
          <w:marRight w:val="0"/>
          <w:marTop w:val="0"/>
          <w:marBottom w:val="0"/>
          <w:divBdr>
            <w:top w:val="none" w:sz="0" w:space="0" w:color="auto"/>
            <w:left w:val="none" w:sz="0" w:space="0" w:color="auto"/>
            <w:bottom w:val="none" w:sz="0" w:space="0" w:color="auto"/>
            <w:right w:val="none" w:sz="0" w:space="0" w:color="auto"/>
          </w:divBdr>
          <w:divsChild>
            <w:div w:id="1523857798">
              <w:marLeft w:val="0"/>
              <w:marRight w:val="0"/>
              <w:marTop w:val="0"/>
              <w:marBottom w:val="0"/>
              <w:divBdr>
                <w:top w:val="none" w:sz="0" w:space="0" w:color="auto"/>
                <w:left w:val="none" w:sz="0" w:space="0" w:color="auto"/>
                <w:bottom w:val="none" w:sz="0" w:space="0" w:color="auto"/>
                <w:right w:val="none" w:sz="0" w:space="0" w:color="auto"/>
              </w:divBdr>
              <w:divsChild>
                <w:div w:id="19359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2799">
      <w:bodyDiv w:val="1"/>
      <w:marLeft w:val="0"/>
      <w:marRight w:val="0"/>
      <w:marTop w:val="0"/>
      <w:marBottom w:val="0"/>
      <w:divBdr>
        <w:top w:val="none" w:sz="0" w:space="0" w:color="auto"/>
        <w:left w:val="none" w:sz="0" w:space="0" w:color="auto"/>
        <w:bottom w:val="none" w:sz="0" w:space="0" w:color="auto"/>
        <w:right w:val="none" w:sz="0" w:space="0" w:color="auto"/>
      </w:divBdr>
    </w:div>
    <w:div w:id="260843251">
      <w:bodyDiv w:val="1"/>
      <w:marLeft w:val="0"/>
      <w:marRight w:val="0"/>
      <w:marTop w:val="0"/>
      <w:marBottom w:val="0"/>
      <w:divBdr>
        <w:top w:val="none" w:sz="0" w:space="0" w:color="auto"/>
        <w:left w:val="none" w:sz="0" w:space="0" w:color="auto"/>
        <w:bottom w:val="none" w:sz="0" w:space="0" w:color="auto"/>
        <w:right w:val="none" w:sz="0" w:space="0" w:color="auto"/>
      </w:divBdr>
      <w:divsChild>
        <w:div w:id="1766144188">
          <w:marLeft w:val="0"/>
          <w:marRight w:val="0"/>
          <w:marTop w:val="0"/>
          <w:marBottom w:val="0"/>
          <w:divBdr>
            <w:top w:val="none" w:sz="0" w:space="0" w:color="auto"/>
            <w:left w:val="none" w:sz="0" w:space="0" w:color="auto"/>
            <w:bottom w:val="none" w:sz="0" w:space="0" w:color="auto"/>
            <w:right w:val="none" w:sz="0" w:space="0" w:color="auto"/>
          </w:divBdr>
          <w:divsChild>
            <w:div w:id="1794859925">
              <w:marLeft w:val="0"/>
              <w:marRight w:val="0"/>
              <w:marTop w:val="0"/>
              <w:marBottom w:val="0"/>
              <w:divBdr>
                <w:top w:val="none" w:sz="0" w:space="0" w:color="auto"/>
                <w:left w:val="none" w:sz="0" w:space="0" w:color="auto"/>
                <w:bottom w:val="none" w:sz="0" w:space="0" w:color="auto"/>
                <w:right w:val="none" w:sz="0" w:space="0" w:color="auto"/>
              </w:divBdr>
              <w:divsChild>
                <w:div w:id="76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03514">
      <w:bodyDiv w:val="1"/>
      <w:marLeft w:val="0"/>
      <w:marRight w:val="0"/>
      <w:marTop w:val="0"/>
      <w:marBottom w:val="0"/>
      <w:divBdr>
        <w:top w:val="none" w:sz="0" w:space="0" w:color="auto"/>
        <w:left w:val="none" w:sz="0" w:space="0" w:color="auto"/>
        <w:bottom w:val="none" w:sz="0" w:space="0" w:color="auto"/>
        <w:right w:val="none" w:sz="0" w:space="0" w:color="auto"/>
      </w:divBdr>
    </w:div>
    <w:div w:id="486282509">
      <w:bodyDiv w:val="1"/>
      <w:marLeft w:val="0"/>
      <w:marRight w:val="0"/>
      <w:marTop w:val="0"/>
      <w:marBottom w:val="0"/>
      <w:divBdr>
        <w:top w:val="none" w:sz="0" w:space="0" w:color="auto"/>
        <w:left w:val="none" w:sz="0" w:space="0" w:color="auto"/>
        <w:bottom w:val="none" w:sz="0" w:space="0" w:color="auto"/>
        <w:right w:val="none" w:sz="0" w:space="0" w:color="auto"/>
      </w:divBdr>
      <w:divsChild>
        <w:div w:id="2102094940">
          <w:marLeft w:val="0"/>
          <w:marRight w:val="0"/>
          <w:marTop w:val="0"/>
          <w:marBottom w:val="0"/>
          <w:divBdr>
            <w:top w:val="none" w:sz="0" w:space="0" w:color="auto"/>
            <w:left w:val="none" w:sz="0" w:space="0" w:color="auto"/>
            <w:bottom w:val="none" w:sz="0" w:space="0" w:color="auto"/>
            <w:right w:val="none" w:sz="0" w:space="0" w:color="auto"/>
          </w:divBdr>
          <w:divsChild>
            <w:div w:id="272785338">
              <w:marLeft w:val="0"/>
              <w:marRight w:val="0"/>
              <w:marTop w:val="0"/>
              <w:marBottom w:val="0"/>
              <w:divBdr>
                <w:top w:val="none" w:sz="0" w:space="0" w:color="auto"/>
                <w:left w:val="none" w:sz="0" w:space="0" w:color="auto"/>
                <w:bottom w:val="none" w:sz="0" w:space="0" w:color="auto"/>
                <w:right w:val="none" w:sz="0" w:space="0" w:color="auto"/>
              </w:divBdr>
              <w:divsChild>
                <w:div w:id="18544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37560">
      <w:bodyDiv w:val="1"/>
      <w:marLeft w:val="0"/>
      <w:marRight w:val="0"/>
      <w:marTop w:val="0"/>
      <w:marBottom w:val="0"/>
      <w:divBdr>
        <w:top w:val="none" w:sz="0" w:space="0" w:color="auto"/>
        <w:left w:val="none" w:sz="0" w:space="0" w:color="auto"/>
        <w:bottom w:val="none" w:sz="0" w:space="0" w:color="auto"/>
        <w:right w:val="none" w:sz="0" w:space="0" w:color="auto"/>
      </w:divBdr>
      <w:divsChild>
        <w:div w:id="6299144">
          <w:marLeft w:val="0"/>
          <w:marRight w:val="0"/>
          <w:marTop w:val="0"/>
          <w:marBottom w:val="0"/>
          <w:divBdr>
            <w:top w:val="none" w:sz="0" w:space="0" w:color="auto"/>
            <w:left w:val="none" w:sz="0" w:space="0" w:color="auto"/>
            <w:bottom w:val="none" w:sz="0" w:space="0" w:color="auto"/>
            <w:right w:val="none" w:sz="0" w:space="0" w:color="auto"/>
          </w:divBdr>
          <w:divsChild>
            <w:div w:id="1966622645">
              <w:marLeft w:val="0"/>
              <w:marRight w:val="0"/>
              <w:marTop w:val="0"/>
              <w:marBottom w:val="0"/>
              <w:divBdr>
                <w:top w:val="none" w:sz="0" w:space="0" w:color="auto"/>
                <w:left w:val="none" w:sz="0" w:space="0" w:color="auto"/>
                <w:bottom w:val="none" w:sz="0" w:space="0" w:color="auto"/>
                <w:right w:val="none" w:sz="0" w:space="0" w:color="auto"/>
              </w:divBdr>
              <w:divsChild>
                <w:div w:id="10689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03130">
      <w:bodyDiv w:val="1"/>
      <w:marLeft w:val="0"/>
      <w:marRight w:val="0"/>
      <w:marTop w:val="0"/>
      <w:marBottom w:val="0"/>
      <w:divBdr>
        <w:top w:val="none" w:sz="0" w:space="0" w:color="auto"/>
        <w:left w:val="none" w:sz="0" w:space="0" w:color="auto"/>
        <w:bottom w:val="none" w:sz="0" w:space="0" w:color="auto"/>
        <w:right w:val="none" w:sz="0" w:space="0" w:color="auto"/>
      </w:divBdr>
    </w:div>
    <w:div w:id="738478462">
      <w:bodyDiv w:val="1"/>
      <w:marLeft w:val="0"/>
      <w:marRight w:val="0"/>
      <w:marTop w:val="0"/>
      <w:marBottom w:val="0"/>
      <w:divBdr>
        <w:top w:val="none" w:sz="0" w:space="0" w:color="auto"/>
        <w:left w:val="none" w:sz="0" w:space="0" w:color="auto"/>
        <w:bottom w:val="none" w:sz="0" w:space="0" w:color="auto"/>
        <w:right w:val="none" w:sz="0" w:space="0" w:color="auto"/>
      </w:divBdr>
    </w:div>
    <w:div w:id="836264334">
      <w:bodyDiv w:val="1"/>
      <w:marLeft w:val="0"/>
      <w:marRight w:val="0"/>
      <w:marTop w:val="0"/>
      <w:marBottom w:val="0"/>
      <w:divBdr>
        <w:top w:val="none" w:sz="0" w:space="0" w:color="auto"/>
        <w:left w:val="none" w:sz="0" w:space="0" w:color="auto"/>
        <w:bottom w:val="none" w:sz="0" w:space="0" w:color="auto"/>
        <w:right w:val="none" w:sz="0" w:space="0" w:color="auto"/>
      </w:divBdr>
      <w:divsChild>
        <w:div w:id="7254488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879255">
              <w:marLeft w:val="0"/>
              <w:marRight w:val="0"/>
              <w:marTop w:val="0"/>
              <w:marBottom w:val="0"/>
              <w:divBdr>
                <w:top w:val="none" w:sz="0" w:space="0" w:color="auto"/>
                <w:left w:val="none" w:sz="0" w:space="0" w:color="auto"/>
                <w:bottom w:val="none" w:sz="0" w:space="0" w:color="auto"/>
                <w:right w:val="none" w:sz="0" w:space="0" w:color="auto"/>
              </w:divBdr>
              <w:divsChild>
                <w:div w:id="1462575049">
                  <w:marLeft w:val="0"/>
                  <w:marRight w:val="0"/>
                  <w:marTop w:val="0"/>
                  <w:marBottom w:val="0"/>
                  <w:divBdr>
                    <w:top w:val="none" w:sz="0" w:space="0" w:color="auto"/>
                    <w:left w:val="none" w:sz="0" w:space="0" w:color="auto"/>
                    <w:bottom w:val="none" w:sz="0" w:space="0" w:color="auto"/>
                    <w:right w:val="none" w:sz="0" w:space="0" w:color="auto"/>
                  </w:divBdr>
                  <w:divsChild>
                    <w:div w:id="1464232506">
                      <w:marLeft w:val="0"/>
                      <w:marRight w:val="0"/>
                      <w:marTop w:val="0"/>
                      <w:marBottom w:val="0"/>
                      <w:divBdr>
                        <w:top w:val="none" w:sz="0" w:space="0" w:color="auto"/>
                        <w:left w:val="none" w:sz="0" w:space="0" w:color="auto"/>
                        <w:bottom w:val="none" w:sz="0" w:space="0" w:color="auto"/>
                        <w:right w:val="none" w:sz="0" w:space="0" w:color="auto"/>
                      </w:divBdr>
                      <w:divsChild>
                        <w:div w:id="1266353111">
                          <w:marLeft w:val="0"/>
                          <w:marRight w:val="0"/>
                          <w:marTop w:val="0"/>
                          <w:marBottom w:val="0"/>
                          <w:divBdr>
                            <w:top w:val="none" w:sz="0" w:space="0" w:color="auto"/>
                            <w:left w:val="none" w:sz="0" w:space="0" w:color="auto"/>
                            <w:bottom w:val="none" w:sz="0" w:space="0" w:color="auto"/>
                            <w:right w:val="none" w:sz="0" w:space="0" w:color="auto"/>
                          </w:divBdr>
                          <w:divsChild>
                            <w:div w:id="1699962762">
                              <w:marLeft w:val="0"/>
                              <w:marRight w:val="0"/>
                              <w:marTop w:val="0"/>
                              <w:marBottom w:val="0"/>
                              <w:divBdr>
                                <w:top w:val="none" w:sz="0" w:space="0" w:color="auto"/>
                                <w:left w:val="none" w:sz="0" w:space="0" w:color="auto"/>
                                <w:bottom w:val="none" w:sz="0" w:space="0" w:color="auto"/>
                                <w:right w:val="none" w:sz="0" w:space="0" w:color="auto"/>
                              </w:divBdr>
                              <w:divsChild>
                                <w:div w:id="640310411">
                                  <w:marLeft w:val="0"/>
                                  <w:marRight w:val="0"/>
                                  <w:marTop w:val="0"/>
                                  <w:marBottom w:val="0"/>
                                  <w:divBdr>
                                    <w:top w:val="none" w:sz="0" w:space="0" w:color="auto"/>
                                    <w:left w:val="none" w:sz="0" w:space="0" w:color="auto"/>
                                    <w:bottom w:val="none" w:sz="0" w:space="0" w:color="auto"/>
                                    <w:right w:val="none" w:sz="0" w:space="0" w:color="auto"/>
                                  </w:divBdr>
                                  <w:divsChild>
                                    <w:div w:id="990984027">
                                      <w:marLeft w:val="0"/>
                                      <w:marRight w:val="0"/>
                                      <w:marTop w:val="0"/>
                                      <w:marBottom w:val="0"/>
                                      <w:divBdr>
                                        <w:top w:val="none" w:sz="0" w:space="0" w:color="auto"/>
                                        <w:left w:val="none" w:sz="0" w:space="0" w:color="auto"/>
                                        <w:bottom w:val="none" w:sz="0" w:space="0" w:color="auto"/>
                                        <w:right w:val="none" w:sz="0" w:space="0" w:color="auto"/>
                                      </w:divBdr>
                                      <w:divsChild>
                                        <w:div w:id="612325410">
                                          <w:marLeft w:val="0"/>
                                          <w:marRight w:val="0"/>
                                          <w:marTop w:val="0"/>
                                          <w:marBottom w:val="0"/>
                                          <w:divBdr>
                                            <w:top w:val="none" w:sz="0" w:space="0" w:color="auto"/>
                                            <w:left w:val="none" w:sz="0" w:space="0" w:color="auto"/>
                                            <w:bottom w:val="none" w:sz="0" w:space="0" w:color="auto"/>
                                            <w:right w:val="none" w:sz="0" w:space="0" w:color="auto"/>
                                          </w:divBdr>
                                          <w:divsChild>
                                            <w:div w:id="840465177">
                                              <w:marLeft w:val="0"/>
                                              <w:marRight w:val="0"/>
                                              <w:marTop w:val="0"/>
                                              <w:marBottom w:val="0"/>
                                              <w:divBdr>
                                                <w:top w:val="none" w:sz="0" w:space="0" w:color="auto"/>
                                                <w:left w:val="none" w:sz="0" w:space="0" w:color="auto"/>
                                                <w:bottom w:val="none" w:sz="0" w:space="0" w:color="auto"/>
                                                <w:right w:val="none" w:sz="0" w:space="0" w:color="auto"/>
                                              </w:divBdr>
                                              <w:divsChild>
                                                <w:div w:id="1636566845">
                                                  <w:marLeft w:val="0"/>
                                                  <w:marRight w:val="0"/>
                                                  <w:marTop w:val="0"/>
                                                  <w:marBottom w:val="0"/>
                                                  <w:divBdr>
                                                    <w:top w:val="none" w:sz="0" w:space="0" w:color="auto"/>
                                                    <w:left w:val="none" w:sz="0" w:space="0" w:color="auto"/>
                                                    <w:bottom w:val="none" w:sz="0" w:space="0" w:color="auto"/>
                                                    <w:right w:val="none" w:sz="0" w:space="0" w:color="auto"/>
                                                  </w:divBdr>
                                                  <w:divsChild>
                                                    <w:div w:id="110517050">
                                                      <w:marLeft w:val="0"/>
                                                      <w:marRight w:val="0"/>
                                                      <w:marTop w:val="0"/>
                                                      <w:marBottom w:val="0"/>
                                                      <w:divBdr>
                                                        <w:top w:val="none" w:sz="0" w:space="0" w:color="auto"/>
                                                        <w:left w:val="none" w:sz="0" w:space="0" w:color="auto"/>
                                                        <w:bottom w:val="none" w:sz="0" w:space="0" w:color="auto"/>
                                                        <w:right w:val="none" w:sz="0" w:space="0" w:color="auto"/>
                                                      </w:divBdr>
                                                      <w:divsChild>
                                                        <w:div w:id="900482263">
                                                          <w:marLeft w:val="0"/>
                                                          <w:marRight w:val="0"/>
                                                          <w:marTop w:val="0"/>
                                                          <w:marBottom w:val="0"/>
                                                          <w:divBdr>
                                                            <w:top w:val="none" w:sz="0" w:space="0" w:color="auto"/>
                                                            <w:left w:val="none" w:sz="0" w:space="0" w:color="auto"/>
                                                            <w:bottom w:val="none" w:sz="0" w:space="0" w:color="auto"/>
                                                            <w:right w:val="none" w:sz="0" w:space="0" w:color="auto"/>
                                                          </w:divBdr>
                                                          <w:divsChild>
                                                            <w:div w:id="1077018999">
                                                              <w:marLeft w:val="0"/>
                                                              <w:marRight w:val="0"/>
                                                              <w:marTop w:val="0"/>
                                                              <w:marBottom w:val="0"/>
                                                              <w:divBdr>
                                                                <w:top w:val="none" w:sz="0" w:space="0" w:color="auto"/>
                                                                <w:left w:val="none" w:sz="0" w:space="0" w:color="auto"/>
                                                                <w:bottom w:val="none" w:sz="0" w:space="0" w:color="auto"/>
                                                                <w:right w:val="none" w:sz="0" w:space="0" w:color="auto"/>
                                                              </w:divBdr>
                                                              <w:divsChild>
                                                                <w:div w:id="2079477727">
                                                                  <w:marLeft w:val="0"/>
                                                                  <w:marRight w:val="0"/>
                                                                  <w:marTop w:val="0"/>
                                                                  <w:marBottom w:val="0"/>
                                                                  <w:divBdr>
                                                                    <w:top w:val="none" w:sz="0" w:space="0" w:color="auto"/>
                                                                    <w:left w:val="none" w:sz="0" w:space="0" w:color="auto"/>
                                                                    <w:bottom w:val="none" w:sz="0" w:space="0" w:color="auto"/>
                                                                    <w:right w:val="none" w:sz="0" w:space="0" w:color="auto"/>
                                                                  </w:divBdr>
                                                                  <w:divsChild>
                                                                    <w:div w:id="10360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1188842">
      <w:bodyDiv w:val="1"/>
      <w:marLeft w:val="0"/>
      <w:marRight w:val="0"/>
      <w:marTop w:val="0"/>
      <w:marBottom w:val="0"/>
      <w:divBdr>
        <w:top w:val="none" w:sz="0" w:space="0" w:color="auto"/>
        <w:left w:val="none" w:sz="0" w:space="0" w:color="auto"/>
        <w:bottom w:val="none" w:sz="0" w:space="0" w:color="auto"/>
        <w:right w:val="none" w:sz="0" w:space="0" w:color="auto"/>
      </w:divBdr>
      <w:divsChild>
        <w:div w:id="367949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7401832">
              <w:marLeft w:val="0"/>
              <w:marRight w:val="0"/>
              <w:marTop w:val="0"/>
              <w:marBottom w:val="0"/>
              <w:divBdr>
                <w:top w:val="none" w:sz="0" w:space="0" w:color="auto"/>
                <w:left w:val="none" w:sz="0" w:space="0" w:color="auto"/>
                <w:bottom w:val="none" w:sz="0" w:space="0" w:color="auto"/>
                <w:right w:val="none" w:sz="0" w:space="0" w:color="auto"/>
              </w:divBdr>
              <w:divsChild>
                <w:div w:id="350035248">
                  <w:marLeft w:val="0"/>
                  <w:marRight w:val="0"/>
                  <w:marTop w:val="0"/>
                  <w:marBottom w:val="0"/>
                  <w:divBdr>
                    <w:top w:val="none" w:sz="0" w:space="0" w:color="auto"/>
                    <w:left w:val="none" w:sz="0" w:space="0" w:color="auto"/>
                    <w:bottom w:val="none" w:sz="0" w:space="0" w:color="auto"/>
                    <w:right w:val="none" w:sz="0" w:space="0" w:color="auto"/>
                  </w:divBdr>
                  <w:divsChild>
                    <w:div w:id="1989701123">
                      <w:marLeft w:val="0"/>
                      <w:marRight w:val="0"/>
                      <w:marTop w:val="0"/>
                      <w:marBottom w:val="0"/>
                      <w:divBdr>
                        <w:top w:val="none" w:sz="0" w:space="0" w:color="auto"/>
                        <w:left w:val="none" w:sz="0" w:space="0" w:color="auto"/>
                        <w:bottom w:val="none" w:sz="0" w:space="0" w:color="auto"/>
                        <w:right w:val="none" w:sz="0" w:space="0" w:color="auto"/>
                      </w:divBdr>
                      <w:divsChild>
                        <w:div w:id="1401710389">
                          <w:marLeft w:val="0"/>
                          <w:marRight w:val="0"/>
                          <w:marTop w:val="0"/>
                          <w:marBottom w:val="0"/>
                          <w:divBdr>
                            <w:top w:val="none" w:sz="0" w:space="0" w:color="auto"/>
                            <w:left w:val="none" w:sz="0" w:space="0" w:color="auto"/>
                            <w:bottom w:val="none" w:sz="0" w:space="0" w:color="auto"/>
                            <w:right w:val="none" w:sz="0" w:space="0" w:color="auto"/>
                          </w:divBdr>
                          <w:divsChild>
                            <w:div w:id="11617367">
                              <w:marLeft w:val="0"/>
                              <w:marRight w:val="0"/>
                              <w:marTop w:val="0"/>
                              <w:marBottom w:val="0"/>
                              <w:divBdr>
                                <w:top w:val="none" w:sz="0" w:space="0" w:color="auto"/>
                                <w:left w:val="none" w:sz="0" w:space="0" w:color="auto"/>
                                <w:bottom w:val="none" w:sz="0" w:space="0" w:color="auto"/>
                                <w:right w:val="none" w:sz="0" w:space="0" w:color="auto"/>
                              </w:divBdr>
                              <w:divsChild>
                                <w:div w:id="740366181">
                                  <w:marLeft w:val="0"/>
                                  <w:marRight w:val="0"/>
                                  <w:marTop w:val="0"/>
                                  <w:marBottom w:val="0"/>
                                  <w:divBdr>
                                    <w:top w:val="none" w:sz="0" w:space="0" w:color="auto"/>
                                    <w:left w:val="none" w:sz="0" w:space="0" w:color="auto"/>
                                    <w:bottom w:val="none" w:sz="0" w:space="0" w:color="auto"/>
                                    <w:right w:val="none" w:sz="0" w:space="0" w:color="auto"/>
                                  </w:divBdr>
                                  <w:divsChild>
                                    <w:div w:id="1756318950">
                                      <w:marLeft w:val="0"/>
                                      <w:marRight w:val="0"/>
                                      <w:marTop w:val="0"/>
                                      <w:marBottom w:val="0"/>
                                      <w:divBdr>
                                        <w:top w:val="none" w:sz="0" w:space="0" w:color="auto"/>
                                        <w:left w:val="none" w:sz="0" w:space="0" w:color="auto"/>
                                        <w:bottom w:val="none" w:sz="0" w:space="0" w:color="auto"/>
                                        <w:right w:val="none" w:sz="0" w:space="0" w:color="auto"/>
                                      </w:divBdr>
                                      <w:divsChild>
                                        <w:div w:id="554196327">
                                          <w:marLeft w:val="0"/>
                                          <w:marRight w:val="0"/>
                                          <w:marTop w:val="0"/>
                                          <w:marBottom w:val="0"/>
                                          <w:divBdr>
                                            <w:top w:val="none" w:sz="0" w:space="0" w:color="auto"/>
                                            <w:left w:val="none" w:sz="0" w:space="0" w:color="auto"/>
                                            <w:bottom w:val="none" w:sz="0" w:space="0" w:color="auto"/>
                                            <w:right w:val="none" w:sz="0" w:space="0" w:color="auto"/>
                                          </w:divBdr>
                                          <w:divsChild>
                                            <w:div w:id="1239436354">
                                              <w:marLeft w:val="0"/>
                                              <w:marRight w:val="0"/>
                                              <w:marTop w:val="0"/>
                                              <w:marBottom w:val="0"/>
                                              <w:divBdr>
                                                <w:top w:val="none" w:sz="0" w:space="0" w:color="auto"/>
                                                <w:left w:val="none" w:sz="0" w:space="0" w:color="auto"/>
                                                <w:bottom w:val="none" w:sz="0" w:space="0" w:color="auto"/>
                                                <w:right w:val="none" w:sz="0" w:space="0" w:color="auto"/>
                                              </w:divBdr>
                                              <w:divsChild>
                                                <w:div w:id="594478946">
                                                  <w:marLeft w:val="0"/>
                                                  <w:marRight w:val="0"/>
                                                  <w:marTop w:val="0"/>
                                                  <w:marBottom w:val="0"/>
                                                  <w:divBdr>
                                                    <w:top w:val="none" w:sz="0" w:space="0" w:color="auto"/>
                                                    <w:left w:val="none" w:sz="0" w:space="0" w:color="auto"/>
                                                    <w:bottom w:val="none" w:sz="0" w:space="0" w:color="auto"/>
                                                    <w:right w:val="none" w:sz="0" w:space="0" w:color="auto"/>
                                                  </w:divBdr>
                                                  <w:divsChild>
                                                    <w:div w:id="1298296660">
                                                      <w:marLeft w:val="0"/>
                                                      <w:marRight w:val="0"/>
                                                      <w:marTop w:val="0"/>
                                                      <w:marBottom w:val="0"/>
                                                      <w:divBdr>
                                                        <w:top w:val="none" w:sz="0" w:space="0" w:color="auto"/>
                                                        <w:left w:val="none" w:sz="0" w:space="0" w:color="auto"/>
                                                        <w:bottom w:val="none" w:sz="0" w:space="0" w:color="auto"/>
                                                        <w:right w:val="none" w:sz="0" w:space="0" w:color="auto"/>
                                                      </w:divBdr>
                                                      <w:divsChild>
                                                        <w:div w:id="154418396">
                                                          <w:marLeft w:val="0"/>
                                                          <w:marRight w:val="0"/>
                                                          <w:marTop w:val="0"/>
                                                          <w:marBottom w:val="0"/>
                                                          <w:divBdr>
                                                            <w:top w:val="none" w:sz="0" w:space="0" w:color="auto"/>
                                                            <w:left w:val="none" w:sz="0" w:space="0" w:color="auto"/>
                                                            <w:bottom w:val="none" w:sz="0" w:space="0" w:color="auto"/>
                                                            <w:right w:val="none" w:sz="0" w:space="0" w:color="auto"/>
                                                          </w:divBdr>
                                                          <w:divsChild>
                                                            <w:div w:id="1485851353">
                                                              <w:marLeft w:val="0"/>
                                                              <w:marRight w:val="0"/>
                                                              <w:marTop w:val="0"/>
                                                              <w:marBottom w:val="0"/>
                                                              <w:divBdr>
                                                                <w:top w:val="none" w:sz="0" w:space="0" w:color="auto"/>
                                                                <w:left w:val="none" w:sz="0" w:space="0" w:color="auto"/>
                                                                <w:bottom w:val="none" w:sz="0" w:space="0" w:color="auto"/>
                                                                <w:right w:val="none" w:sz="0" w:space="0" w:color="auto"/>
                                                              </w:divBdr>
                                                              <w:divsChild>
                                                                <w:div w:id="2041007475">
                                                                  <w:marLeft w:val="0"/>
                                                                  <w:marRight w:val="0"/>
                                                                  <w:marTop w:val="0"/>
                                                                  <w:marBottom w:val="0"/>
                                                                  <w:divBdr>
                                                                    <w:top w:val="none" w:sz="0" w:space="0" w:color="auto"/>
                                                                    <w:left w:val="none" w:sz="0" w:space="0" w:color="auto"/>
                                                                    <w:bottom w:val="none" w:sz="0" w:space="0" w:color="auto"/>
                                                                    <w:right w:val="none" w:sz="0" w:space="0" w:color="auto"/>
                                                                  </w:divBdr>
                                                                  <w:divsChild>
                                                                    <w:div w:id="20691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08144176">
      <w:bodyDiv w:val="1"/>
      <w:marLeft w:val="0"/>
      <w:marRight w:val="0"/>
      <w:marTop w:val="0"/>
      <w:marBottom w:val="0"/>
      <w:divBdr>
        <w:top w:val="none" w:sz="0" w:space="0" w:color="auto"/>
        <w:left w:val="none" w:sz="0" w:space="0" w:color="auto"/>
        <w:bottom w:val="none" w:sz="0" w:space="0" w:color="auto"/>
        <w:right w:val="none" w:sz="0" w:space="0" w:color="auto"/>
      </w:divBdr>
    </w:div>
    <w:div w:id="1123772439">
      <w:bodyDiv w:val="1"/>
      <w:marLeft w:val="0"/>
      <w:marRight w:val="0"/>
      <w:marTop w:val="0"/>
      <w:marBottom w:val="0"/>
      <w:divBdr>
        <w:top w:val="none" w:sz="0" w:space="0" w:color="auto"/>
        <w:left w:val="none" w:sz="0" w:space="0" w:color="auto"/>
        <w:bottom w:val="none" w:sz="0" w:space="0" w:color="auto"/>
        <w:right w:val="none" w:sz="0" w:space="0" w:color="auto"/>
      </w:divBdr>
      <w:divsChild>
        <w:div w:id="1351686237">
          <w:marLeft w:val="0"/>
          <w:marRight w:val="0"/>
          <w:marTop w:val="0"/>
          <w:marBottom w:val="0"/>
          <w:divBdr>
            <w:top w:val="none" w:sz="0" w:space="0" w:color="auto"/>
            <w:left w:val="none" w:sz="0" w:space="0" w:color="auto"/>
            <w:bottom w:val="none" w:sz="0" w:space="0" w:color="auto"/>
            <w:right w:val="none" w:sz="0" w:space="0" w:color="auto"/>
          </w:divBdr>
          <w:divsChild>
            <w:div w:id="1958832401">
              <w:marLeft w:val="0"/>
              <w:marRight w:val="0"/>
              <w:marTop w:val="0"/>
              <w:marBottom w:val="0"/>
              <w:divBdr>
                <w:top w:val="none" w:sz="0" w:space="0" w:color="auto"/>
                <w:left w:val="none" w:sz="0" w:space="0" w:color="auto"/>
                <w:bottom w:val="none" w:sz="0" w:space="0" w:color="auto"/>
                <w:right w:val="none" w:sz="0" w:space="0" w:color="auto"/>
              </w:divBdr>
              <w:divsChild>
                <w:div w:id="12862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68380">
      <w:bodyDiv w:val="1"/>
      <w:marLeft w:val="0"/>
      <w:marRight w:val="0"/>
      <w:marTop w:val="0"/>
      <w:marBottom w:val="0"/>
      <w:divBdr>
        <w:top w:val="none" w:sz="0" w:space="0" w:color="auto"/>
        <w:left w:val="none" w:sz="0" w:space="0" w:color="auto"/>
        <w:bottom w:val="none" w:sz="0" w:space="0" w:color="auto"/>
        <w:right w:val="none" w:sz="0" w:space="0" w:color="auto"/>
      </w:divBdr>
      <w:divsChild>
        <w:div w:id="1637098330">
          <w:marLeft w:val="0"/>
          <w:marRight w:val="0"/>
          <w:marTop w:val="0"/>
          <w:marBottom w:val="0"/>
          <w:divBdr>
            <w:top w:val="none" w:sz="0" w:space="0" w:color="auto"/>
            <w:left w:val="none" w:sz="0" w:space="0" w:color="auto"/>
            <w:bottom w:val="none" w:sz="0" w:space="0" w:color="auto"/>
            <w:right w:val="none" w:sz="0" w:space="0" w:color="auto"/>
          </w:divBdr>
          <w:divsChild>
            <w:div w:id="523590388">
              <w:marLeft w:val="0"/>
              <w:marRight w:val="0"/>
              <w:marTop w:val="0"/>
              <w:marBottom w:val="0"/>
              <w:divBdr>
                <w:top w:val="none" w:sz="0" w:space="0" w:color="auto"/>
                <w:left w:val="none" w:sz="0" w:space="0" w:color="auto"/>
                <w:bottom w:val="none" w:sz="0" w:space="0" w:color="auto"/>
                <w:right w:val="none" w:sz="0" w:space="0" w:color="auto"/>
              </w:divBdr>
              <w:divsChild>
                <w:div w:id="1515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6061">
      <w:bodyDiv w:val="1"/>
      <w:marLeft w:val="0"/>
      <w:marRight w:val="0"/>
      <w:marTop w:val="0"/>
      <w:marBottom w:val="0"/>
      <w:divBdr>
        <w:top w:val="none" w:sz="0" w:space="0" w:color="auto"/>
        <w:left w:val="none" w:sz="0" w:space="0" w:color="auto"/>
        <w:bottom w:val="none" w:sz="0" w:space="0" w:color="auto"/>
        <w:right w:val="none" w:sz="0" w:space="0" w:color="auto"/>
      </w:divBdr>
    </w:div>
    <w:div w:id="1297761641">
      <w:bodyDiv w:val="1"/>
      <w:marLeft w:val="0"/>
      <w:marRight w:val="0"/>
      <w:marTop w:val="0"/>
      <w:marBottom w:val="0"/>
      <w:divBdr>
        <w:top w:val="none" w:sz="0" w:space="0" w:color="auto"/>
        <w:left w:val="none" w:sz="0" w:space="0" w:color="auto"/>
        <w:bottom w:val="none" w:sz="0" w:space="0" w:color="auto"/>
        <w:right w:val="none" w:sz="0" w:space="0" w:color="auto"/>
      </w:divBdr>
      <w:divsChild>
        <w:div w:id="914582944">
          <w:marLeft w:val="0"/>
          <w:marRight w:val="0"/>
          <w:marTop w:val="0"/>
          <w:marBottom w:val="0"/>
          <w:divBdr>
            <w:top w:val="none" w:sz="0" w:space="0" w:color="auto"/>
            <w:left w:val="none" w:sz="0" w:space="0" w:color="auto"/>
            <w:bottom w:val="none" w:sz="0" w:space="0" w:color="auto"/>
            <w:right w:val="none" w:sz="0" w:space="0" w:color="auto"/>
          </w:divBdr>
          <w:divsChild>
            <w:div w:id="1444300516">
              <w:marLeft w:val="0"/>
              <w:marRight w:val="0"/>
              <w:marTop w:val="0"/>
              <w:marBottom w:val="0"/>
              <w:divBdr>
                <w:top w:val="none" w:sz="0" w:space="0" w:color="auto"/>
                <w:left w:val="none" w:sz="0" w:space="0" w:color="auto"/>
                <w:bottom w:val="none" w:sz="0" w:space="0" w:color="auto"/>
                <w:right w:val="none" w:sz="0" w:space="0" w:color="auto"/>
              </w:divBdr>
              <w:divsChild>
                <w:div w:id="13112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86032">
      <w:bodyDiv w:val="1"/>
      <w:marLeft w:val="0"/>
      <w:marRight w:val="0"/>
      <w:marTop w:val="0"/>
      <w:marBottom w:val="0"/>
      <w:divBdr>
        <w:top w:val="none" w:sz="0" w:space="0" w:color="auto"/>
        <w:left w:val="none" w:sz="0" w:space="0" w:color="auto"/>
        <w:bottom w:val="none" w:sz="0" w:space="0" w:color="auto"/>
        <w:right w:val="none" w:sz="0" w:space="0" w:color="auto"/>
      </w:divBdr>
      <w:divsChild>
        <w:div w:id="1092822314">
          <w:marLeft w:val="0"/>
          <w:marRight w:val="0"/>
          <w:marTop w:val="0"/>
          <w:marBottom w:val="0"/>
          <w:divBdr>
            <w:top w:val="none" w:sz="0" w:space="0" w:color="auto"/>
            <w:left w:val="none" w:sz="0" w:space="0" w:color="auto"/>
            <w:bottom w:val="none" w:sz="0" w:space="0" w:color="auto"/>
            <w:right w:val="none" w:sz="0" w:space="0" w:color="auto"/>
          </w:divBdr>
          <w:divsChild>
            <w:div w:id="61486656">
              <w:marLeft w:val="0"/>
              <w:marRight w:val="0"/>
              <w:marTop w:val="0"/>
              <w:marBottom w:val="0"/>
              <w:divBdr>
                <w:top w:val="none" w:sz="0" w:space="0" w:color="auto"/>
                <w:left w:val="none" w:sz="0" w:space="0" w:color="auto"/>
                <w:bottom w:val="none" w:sz="0" w:space="0" w:color="auto"/>
                <w:right w:val="none" w:sz="0" w:space="0" w:color="auto"/>
              </w:divBdr>
              <w:divsChild>
                <w:div w:id="9513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2461">
      <w:bodyDiv w:val="1"/>
      <w:marLeft w:val="0"/>
      <w:marRight w:val="0"/>
      <w:marTop w:val="0"/>
      <w:marBottom w:val="0"/>
      <w:divBdr>
        <w:top w:val="none" w:sz="0" w:space="0" w:color="auto"/>
        <w:left w:val="none" w:sz="0" w:space="0" w:color="auto"/>
        <w:bottom w:val="none" w:sz="0" w:space="0" w:color="auto"/>
        <w:right w:val="none" w:sz="0" w:space="0" w:color="auto"/>
      </w:divBdr>
      <w:divsChild>
        <w:div w:id="576208833">
          <w:marLeft w:val="0"/>
          <w:marRight w:val="0"/>
          <w:marTop w:val="0"/>
          <w:marBottom w:val="0"/>
          <w:divBdr>
            <w:top w:val="none" w:sz="0" w:space="0" w:color="auto"/>
            <w:left w:val="none" w:sz="0" w:space="0" w:color="auto"/>
            <w:bottom w:val="none" w:sz="0" w:space="0" w:color="auto"/>
            <w:right w:val="none" w:sz="0" w:space="0" w:color="auto"/>
          </w:divBdr>
          <w:divsChild>
            <w:div w:id="2000189012">
              <w:marLeft w:val="0"/>
              <w:marRight w:val="0"/>
              <w:marTop w:val="0"/>
              <w:marBottom w:val="0"/>
              <w:divBdr>
                <w:top w:val="none" w:sz="0" w:space="0" w:color="auto"/>
                <w:left w:val="none" w:sz="0" w:space="0" w:color="auto"/>
                <w:bottom w:val="none" w:sz="0" w:space="0" w:color="auto"/>
                <w:right w:val="none" w:sz="0" w:space="0" w:color="auto"/>
              </w:divBdr>
              <w:divsChild>
                <w:div w:id="865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3339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63">
          <w:marLeft w:val="0"/>
          <w:marRight w:val="0"/>
          <w:marTop w:val="0"/>
          <w:marBottom w:val="0"/>
          <w:divBdr>
            <w:top w:val="none" w:sz="0" w:space="0" w:color="auto"/>
            <w:left w:val="none" w:sz="0" w:space="0" w:color="auto"/>
            <w:bottom w:val="none" w:sz="0" w:space="0" w:color="auto"/>
            <w:right w:val="none" w:sz="0" w:space="0" w:color="auto"/>
          </w:divBdr>
        </w:div>
        <w:div w:id="1834711151">
          <w:marLeft w:val="0"/>
          <w:marRight w:val="0"/>
          <w:marTop w:val="0"/>
          <w:marBottom w:val="0"/>
          <w:divBdr>
            <w:top w:val="none" w:sz="0" w:space="0" w:color="auto"/>
            <w:left w:val="none" w:sz="0" w:space="0" w:color="auto"/>
            <w:bottom w:val="none" w:sz="0" w:space="0" w:color="auto"/>
            <w:right w:val="none" w:sz="0" w:space="0" w:color="auto"/>
          </w:divBdr>
        </w:div>
      </w:divsChild>
    </w:div>
    <w:div w:id="1582789231">
      <w:bodyDiv w:val="1"/>
      <w:marLeft w:val="0"/>
      <w:marRight w:val="0"/>
      <w:marTop w:val="0"/>
      <w:marBottom w:val="0"/>
      <w:divBdr>
        <w:top w:val="none" w:sz="0" w:space="0" w:color="auto"/>
        <w:left w:val="none" w:sz="0" w:space="0" w:color="auto"/>
        <w:bottom w:val="none" w:sz="0" w:space="0" w:color="auto"/>
        <w:right w:val="none" w:sz="0" w:space="0" w:color="auto"/>
      </w:divBdr>
      <w:divsChild>
        <w:div w:id="7457624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0722731">
              <w:marLeft w:val="0"/>
              <w:marRight w:val="0"/>
              <w:marTop w:val="0"/>
              <w:marBottom w:val="0"/>
              <w:divBdr>
                <w:top w:val="none" w:sz="0" w:space="0" w:color="auto"/>
                <w:left w:val="none" w:sz="0" w:space="0" w:color="auto"/>
                <w:bottom w:val="none" w:sz="0" w:space="0" w:color="auto"/>
                <w:right w:val="none" w:sz="0" w:space="0" w:color="auto"/>
              </w:divBdr>
              <w:divsChild>
                <w:div w:id="961956699">
                  <w:marLeft w:val="0"/>
                  <w:marRight w:val="0"/>
                  <w:marTop w:val="0"/>
                  <w:marBottom w:val="0"/>
                  <w:divBdr>
                    <w:top w:val="none" w:sz="0" w:space="0" w:color="auto"/>
                    <w:left w:val="none" w:sz="0" w:space="0" w:color="auto"/>
                    <w:bottom w:val="none" w:sz="0" w:space="0" w:color="auto"/>
                    <w:right w:val="none" w:sz="0" w:space="0" w:color="auto"/>
                  </w:divBdr>
                  <w:divsChild>
                    <w:div w:id="1752121443">
                      <w:marLeft w:val="0"/>
                      <w:marRight w:val="0"/>
                      <w:marTop w:val="0"/>
                      <w:marBottom w:val="0"/>
                      <w:divBdr>
                        <w:top w:val="none" w:sz="0" w:space="0" w:color="auto"/>
                        <w:left w:val="none" w:sz="0" w:space="0" w:color="auto"/>
                        <w:bottom w:val="none" w:sz="0" w:space="0" w:color="auto"/>
                        <w:right w:val="none" w:sz="0" w:space="0" w:color="auto"/>
                      </w:divBdr>
                      <w:divsChild>
                        <w:div w:id="848526741">
                          <w:marLeft w:val="0"/>
                          <w:marRight w:val="0"/>
                          <w:marTop w:val="0"/>
                          <w:marBottom w:val="0"/>
                          <w:divBdr>
                            <w:top w:val="none" w:sz="0" w:space="0" w:color="auto"/>
                            <w:left w:val="none" w:sz="0" w:space="0" w:color="auto"/>
                            <w:bottom w:val="none" w:sz="0" w:space="0" w:color="auto"/>
                            <w:right w:val="none" w:sz="0" w:space="0" w:color="auto"/>
                          </w:divBdr>
                          <w:divsChild>
                            <w:div w:id="1651327829">
                              <w:marLeft w:val="0"/>
                              <w:marRight w:val="0"/>
                              <w:marTop w:val="0"/>
                              <w:marBottom w:val="0"/>
                              <w:divBdr>
                                <w:top w:val="none" w:sz="0" w:space="0" w:color="auto"/>
                                <w:left w:val="none" w:sz="0" w:space="0" w:color="auto"/>
                                <w:bottom w:val="none" w:sz="0" w:space="0" w:color="auto"/>
                                <w:right w:val="none" w:sz="0" w:space="0" w:color="auto"/>
                              </w:divBdr>
                              <w:divsChild>
                                <w:div w:id="1176922238">
                                  <w:marLeft w:val="0"/>
                                  <w:marRight w:val="0"/>
                                  <w:marTop w:val="0"/>
                                  <w:marBottom w:val="0"/>
                                  <w:divBdr>
                                    <w:top w:val="none" w:sz="0" w:space="0" w:color="auto"/>
                                    <w:left w:val="none" w:sz="0" w:space="0" w:color="auto"/>
                                    <w:bottom w:val="none" w:sz="0" w:space="0" w:color="auto"/>
                                    <w:right w:val="none" w:sz="0" w:space="0" w:color="auto"/>
                                  </w:divBdr>
                                  <w:divsChild>
                                    <w:div w:id="982391755">
                                      <w:marLeft w:val="0"/>
                                      <w:marRight w:val="0"/>
                                      <w:marTop w:val="0"/>
                                      <w:marBottom w:val="0"/>
                                      <w:divBdr>
                                        <w:top w:val="none" w:sz="0" w:space="0" w:color="auto"/>
                                        <w:left w:val="none" w:sz="0" w:space="0" w:color="auto"/>
                                        <w:bottom w:val="none" w:sz="0" w:space="0" w:color="auto"/>
                                        <w:right w:val="none" w:sz="0" w:space="0" w:color="auto"/>
                                      </w:divBdr>
                                      <w:divsChild>
                                        <w:div w:id="1570850545">
                                          <w:marLeft w:val="0"/>
                                          <w:marRight w:val="0"/>
                                          <w:marTop w:val="0"/>
                                          <w:marBottom w:val="0"/>
                                          <w:divBdr>
                                            <w:top w:val="none" w:sz="0" w:space="0" w:color="auto"/>
                                            <w:left w:val="none" w:sz="0" w:space="0" w:color="auto"/>
                                            <w:bottom w:val="none" w:sz="0" w:space="0" w:color="auto"/>
                                            <w:right w:val="none" w:sz="0" w:space="0" w:color="auto"/>
                                          </w:divBdr>
                                          <w:divsChild>
                                            <w:div w:id="176700549">
                                              <w:marLeft w:val="0"/>
                                              <w:marRight w:val="0"/>
                                              <w:marTop w:val="0"/>
                                              <w:marBottom w:val="0"/>
                                              <w:divBdr>
                                                <w:top w:val="none" w:sz="0" w:space="0" w:color="auto"/>
                                                <w:left w:val="none" w:sz="0" w:space="0" w:color="auto"/>
                                                <w:bottom w:val="none" w:sz="0" w:space="0" w:color="auto"/>
                                                <w:right w:val="none" w:sz="0" w:space="0" w:color="auto"/>
                                              </w:divBdr>
                                              <w:divsChild>
                                                <w:div w:id="1971353011">
                                                  <w:marLeft w:val="0"/>
                                                  <w:marRight w:val="0"/>
                                                  <w:marTop w:val="0"/>
                                                  <w:marBottom w:val="0"/>
                                                  <w:divBdr>
                                                    <w:top w:val="none" w:sz="0" w:space="0" w:color="auto"/>
                                                    <w:left w:val="none" w:sz="0" w:space="0" w:color="auto"/>
                                                    <w:bottom w:val="none" w:sz="0" w:space="0" w:color="auto"/>
                                                    <w:right w:val="none" w:sz="0" w:space="0" w:color="auto"/>
                                                  </w:divBdr>
                                                  <w:divsChild>
                                                    <w:div w:id="855919731">
                                                      <w:marLeft w:val="0"/>
                                                      <w:marRight w:val="0"/>
                                                      <w:marTop w:val="0"/>
                                                      <w:marBottom w:val="0"/>
                                                      <w:divBdr>
                                                        <w:top w:val="none" w:sz="0" w:space="0" w:color="auto"/>
                                                        <w:left w:val="none" w:sz="0" w:space="0" w:color="auto"/>
                                                        <w:bottom w:val="none" w:sz="0" w:space="0" w:color="auto"/>
                                                        <w:right w:val="none" w:sz="0" w:space="0" w:color="auto"/>
                                                      </w:divBdr>
                                                      <w:divsChild>
                                                        <w:div w:id="1998417535">
                                                          <w:marLeft w:val="0"/>
                                                          <w:marRight w:val="0"/>
                                                          <w:marTop w:val="0"/>
                                                          <w:marBottom w:val="0"/>
                                                          <w:divBdr>
                                                            <w:top w:val="none" w:sz="0" w:space="0" w:color="auto"/>
                                                            <w:left w:val="none" w:sz="0" w:space="0" w:color="auto"/>
                                                            <w:bottom w:val="none" w:sz="0" w:space="0" w:color="auto"/>
                                                            <w:right w:val="none" w:sz="0" w:space="0" w:color="auto"/>
                                                          </w:divBdr>
                                                          <w:divsChild>
                                                            <w:div w:id="1770614454">
                                                              <w:marLeft w:val="0"/>
                                                              <w:marRight w:val="0"/>
                                                              <w:marTop w:val="0"/>
                                                              <w:marBottom w:val="0"/>
                                                              <w:divBdr>
                                                                <w:top w:val="none" w:sz="0" w:space="0" w:color="auto"/>
                                                                <w:left w:val="none" w:sz="0" w:space="0" w:color="auto"/>
                                                                <w:bottom w:val="none" w:sz="0" w:space="0" w:color="auto"/>
                                                                <w:right w:val="none" w:sz="0" w:space="0" w:color="auto"/>
                                                              </w:divBdr>
                                                              <w:divsChild>
                                                                <w:div w:id="188761492">
                                                                  <w:marLeft w:val="0"/>
                                                                  <w:marRight w:val="0"/>
                                                                  <w:marTop w:val="0"/>
                                                                  <w:marBottom w:val="0"/>
                                                                  <w:divBdr>
                                                                    <w:top w:val="none" w:sz="0" w:space="0" w:color="auto"/>
                                                                    <w:left w:val="none" w:sz="0" w:space="0" w:color="auto"/>
                                                                    <w:bottom w:val="none" w:sz="0" w:space="0" w:color="auto"/>
                                                                    <w:right w:val="none" w:sz="0" w:space="0" w:color="auto"/>
                                                                  </w:divBdr>
                                                                  <w:divsChild>
                                                                    <w:div w:id="9951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92163176">
      <w:bodyDiv w:val="1"/>
      <w:marLeft w:val="0"/>
      <w:marRight w:val="0"/>
      <w:marTop w:val="0"/>
      <w:marBottom w:val="0"/>
      <w:divBdr>
        <w:top w:val="none" w:sz="0" w:space="0" w:color="auto"/>
        <w:left w:val="none" w:sz="0" w:space="0" w:color="auto"/>
        <w:bottom w:val="none" w:sz="0" w:space="0" w:color="auto"/>
        <w:right w:val="none" w:sz="0" w:space="0" w:color="auto"/>
      </w:divBdr>
    </w:div>
    <w:div w:id="1816331164">
      <w:bodyDiv w:val="1"/>
      <w:marLeft w:val="0"/>
      <w:marRight w:val="0"/>
      <w:marTop w:val="0"/>
      <w:marBottom w:val="0"/>
      <w:divBdr>
        <w:top w:val="none" w:sz="0" w:space="0" w:color="auto"/>
        <w:left w:val="none" w:sz="0" w:space="0" w:color="auto"/>
        <w:bottom w:val="none" w:sz="0" w:space="0" w:color="auto"/>
        <w:right w:val="none" w:sz="0" w:space="0" w:color="auto"/>
      </w:divBdr>
      <w:divsChild>
        <w:div w:id="811170364">
          <w:marLeft w:val="0"/>
          <w:marRight w:val="0"/>
          <w:marTop w:val="0"/>
          <w:marBottom w:val="0"/>
          <w:divBdr>
            <w:top w:val="none" w:sz="0" w:space="0" w:color="auto"/>
            <w:left w:val="none" w:sz="0" w:space="0" w:color="auto"/>
            <w:bottom w:val="none" w:sz="0" w:space="0" w:color="auto"/>
            <w:right w:val="none" w:sz="0" w:space="0" w:color="auto"/>
          </w:divBdr>
          <w:divsChild>
            <w:div w:id="1894999735">
              <w:marLeft w:val="0"/>
              <w:marRight w:val="0"/>
              <w:marTop w:val="0"/>
              <w:marBottom w:val="0"/>
              <w:divBdr>
                <w:top w:val="none" w:sz="0" w:space="0" w:color="auto"/>
                <w:left w:val="none" w:sz="0" w:space="0" w:color="auto"/>
                <w:bottom w:val="none" w:sz="0" w:space="0" w:color="auto"/>
                <w:right w:val="none" w:sz="0" w:space="0" w:color="auto"/>
              </w:divBdr>
              <w:divsChild>
                <w:div w:id="8996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0485">
      <w:bodyDiv w:val="1"/>
      <w:marLeft w:val="0"/>
      <w:marRight w:val="0"/>
      <w:marTop w:val="0"/>
      <w:marBottom w:val="0"/>
      <w:divBdr>
        <w:top w:val="none" w:sz="0" w:space="0" w:color="auto"/>
        <w:left w:val="none" w:sz="0" w:space="0" w:color="auto"/>
        <w:bottom w:val="none" w:sz="0" w:space="0" w:color="auto"/>
        <w:right w:val="none" w:sz="0" w:space="0" w:color="auto"/>
      </w:divBdr>
      <w:divsChild>
        <w:div w:id="732586704">
          <w:marLeft w:val="0"/>
          <w:marRight w:val="0"/>
          <w:marTop w:val="0"/>
          <w:marBottom w:val="0"/>
          <w:divBdr>
            <w:top w:val="none" w:sz="0" w:space="0" w:color="auto"/>
            <w:left w:val="none" w:sz="0" w:space="0" w:color="auto"/>
            <w:bottom w:val="none" w:sz="0" w:space="0" w:color="auto"/>
            <w:right w:val="none" w:sz="0" w:space="0" w:color="auto"/>
          </w:divBdr>
          <w:divsChild>
            <w:div w:id="486169748">
              <w:marLeft w:val="0"/>
              <w:marRight w:val="0"/>
              <w:marTop w:val="0"/>
              <w:marBottom w:val="0"/>
              <w:divBdr>
                <w:top w:val="none" w:sz="0" w:space="0" w:color="auto"/>
                <w:left w:val="none" w:sz="0" w:space="0" w:color="auto"/>
                <w:bottom w:val="none" w:sz="0" w:space="0" w:color="auto"/>
                <w:right w:val="none" w:sz="0" w:space="0" w:color="auto"/>
              </w:divBdr>
              <w:divsChild>
                <w:div w:id="1122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62332">
      <w:bodyDiv w:val="1"/>
      <w:marLeft w:val="0"/>
      <w:marRight w:val="0"/>
      <w:marTop w:val="0"/>
      <w:marBottom w:val="0"/>
      <w:divBdr>
        <w:top w:val="none" w:sz="0" w:space="0" w:color="auto"/>
        <w:left w:val="none" w:sz="0" w:space="0" w:color="auto"/>
        <w:bottom w:val="none" w:sz="0" w:space="0" w:color="auto"/>
        <w:right w:val="none" w:sz="0" w:space="0" w:color="auto"/>
      </w:divBdr>
      <w:divsChild>
        <w:div w:id="2010525712">
          <w:marLeft w:val="0"/>
          <w:marRight w:val="0"/>
          <w:marTop w:val="0"/>
          <w:marBottom w:val="0"/>
          <w:divBdr>
            <w:top w:val="none" w:sz="0" w:space="0" w:color="auto"/>
            <w:left w:val="none" w:sz="0" w:space="0" w:color="auto"/>
            <w:bottom w:val="none" w:sz="0" w:space="0" w:color="auto"/>
            <w:right w:val="none" w:sz="0" w:space="0" w:color="auto"/>
          </w:divBdr>
          <w:divsChild>
            <w:div w:id="522091628">
              <w:marLeft w:val="0"/>
              <w:marRight w:val="0"/>
              <w:marTop w:val="0"/>
              <w:marBottom w:val="0"/>
              <w:divBdr>
                <w:top w:val="none" w:sz="0" w:space="0" w:color="auto"/>
                <w:left w:val="none" w:sz="0" w:space="0" w:color="auto"/>
                <w:bottom w:val="none" w:sz="0" w:space="0" w:color="auto"/>
                <w:right w:val="none" w:sz="0" w:space="0" w:color="auto"/>
              </w:divBdr>
              <w:divsChild>
                <w:div w:id="18493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applications.library.appstate.edu/music/guitar/home.html" TargetMode="External"/><Relationship Id="rId2" Type="http://schemas.openxmlformats.org/officeDocument/2006/relationships/hyperlink" Target="http://ebba.english.ucsb.edu" TargetMode="External"/><Relationship Id="rId1" Type="http://schemas.openxmlformats.org/officeDocument/2006/relationships/hyperlink" Target="http://ballads.bodleian.o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3349</TotalTime>
  <Pages>4</Pages>
  <Words>4416</Words>
  <Characters>25175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397</cp:revision>
  <cp:lastPrinted>2020-10-22T14:56:00Z</cp:lastPrinted>
  <dcterms:created xsi:type="dcterms:W3CDTF">2020-06-04T21:56:00Z</dcterms:created>
  <dcterms:modified xsi:type="dcterms:W3CDTF">2021-11-21T21:53:00Z</dcterms:modified>
</cp:coreProperties>
</file>