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BFAD" w14:textId="77777777" w:rsidR="005C1C89" w:rsidRPr="00B0115B" w:rsidRDefault="00174197" w:rsidP="002B3C4B">
      <w:pPr>
        <w:adjustRightInd w:val="0"/>
        <w:snapToGrid w:val="0"/>
        <w:jc w:val="center"/>
        <w:rPr>
          <w:b/>
          <w:smallCaps/>
          <w:sz w:val="24"/>
        </w:rPr>
      </w:pPr>
      <w:r w:rsidRPr="00B0115B">
        <w:rPr>
          <w:b/>
          <w:smallCaps/>
          <w:sz w:val="24"/>
        </w:rPr>
        <w:t>M</w:t>
      </w:r>
      <w:r w:rsidR="00A0661D" w:rsidRPr="00B0115B">
        <w:rPr>
          <w:b/>
          <w:smallCaps/>
          <w:sz w:val="24"/>
        </w:rPr>
        <w:t>usic supplement to</w:t>
      </w:r>
      <w:r w:rsidR="0063061B" w:rsidRPr="00B0115B">
        <w:rPr>
          <w:b/>
          <w:smallCaps/>
          <w:sz w:val="24"/>
        </w:rPr>
        <w:t xml:space="preserve"> </w:t>
      </w:r>
      <w:r w:rsidR="00A0661D" w:rsidRPr="00B0115B">
        <w:rPr>
          <w:b/>
          <w:smallCaps/>
          <w:sz w:val="24"/>
        </w:rPr>
        <w:t xml:space="preserve">Lute News </w:t>
      </w:r>
      <w:r w:rsidR="005126B0" w:rsidRPr="00B0115B">
        <w:rPr>
          <w:b/>
          <w:smallCaps/>
          <w:sz w:val="24"/>
        </w:rPr>
        <w:t>14</w:t>
      </w:r>
      <w:r w:rsidR="00A75621" w:rsidRPr="00B0115B">
        <w:rPr>
          <w:b/>
          <w:smallCaps/>
          <w:sz w:val="24"/>
        </w:rPr>
        <w:t>7</w:t>
      </w:r>
      <w:r w:rsidR="00285195" w:rsidRPr="00B0115B">
        <w:rPr>
          <w:b/>
          <w:smallCaps/>
          <w:sz w:val="24"/>
        </w:rPr>
        <w:t xml:space="preserve"> (</w:t>
      </w:r>
      <w:r w:rsidR="00A75621" w:rsidRPr="00B0115B">
        <w:rPr>
          <w:b/>
          <w:smallCaps/>
          <w:sz w:val="24"/>
        </w:rPr>
        <w:t>Octo</w:t>
      </w:r>
      <w:r w:rsidR="00553672" w:rsidRPr="00B0115B">
        <w:rPr>
          <w:b/>
          <w:smallCaps/>
          <w:sz w:val="24"/>
        </w:rPr>
        <w:t>ber</w:t>
      </w:r>
      <w:r w:rsidR="0065021C" w:rsidRPr="00B0115B">
        <w:rPr>
          <w:b/>
          <w:smallCaps/>
          <w:sz w:val="24"/>
        </w:rPr>
        <w:t xml:space="preserve"> 20</w:t>
      </w:r>
      <w:r w:rsidR="00342E57" w:rsidRPr="00B0115B">
        <w:rPr>
          <w:b/>
          <w:smallCaps/>
          <w:sz w:val="24"/>
        </w:rPr>
        <w:t>2</w:t>
      </w:r>
      <w:r w:rsidR="00A75621" w:rsidRPr="00B0115B">
        <w:rPr>
          <w:b/>
          <w:smallCaps/>
          <w:sz w:val="24"/>
        </w:rPr>
        <w:t>3</w:t>
      </w:r>
      <w:r w:rsidR="00285195" w:rsidRPr="00B0115B">
        <w:rPr>
          <w:b/>
          <w:smallCaps/>
          <w:sz w:val="24"/>
        </w:rPr>
        <w:t>):</w:t>
      </w:r>
      <w:r w:rsidR="003409A6" w:rsidRPr="00B0115B">
        <w:rPr>
          <w:b/>
          <w:smallCaps/>
          <w:sz w:val="24"/>
        </w:rPr>
        <w:t xml:space="preserve"> </w:t>
      </w:r>
    </w:p>
    <w:p w14:paraId="14447311" w14:textId="6D22A407" w:rsidR="00285195" w:rsidRPr="00F935B2" w:rsidRDefault="009472C7" w:rsidP="002B3C4B">
      <w:pPr>
        <w:adjustRightInd w:val="0"/>
        <w:snapToGrid w:val="0"/>
        <w:spacing w:after="120"/>
        <w:jc w:val="center"/>
        <w:rPr>
          <w:b/>
          <w:smallCaps/>
          <w:sz w:val="22"/>
          <w:szCs w:val="22"/>
        </w:rPr>
        <w:sectPr w:rsidR="00285195" w:rsidRPr="00F935B2" w:rsidSect="00D55546">
          <w:headerReference w:type="even" r:id="rId6"/>
          <w:headerReference w:type="default" r:id="rId7"/>
          <w:footerReference w:type="even" r:id="rId8"/>
          <w:type w:val="continuous"/>
          <w:pgSz w:w="11905" w:h="16837"/>
          <w:pgMar w:top="851" w:right="851" w:bottom="851" w:left="851" w:header="709" w:footer="709" w:gutter="0"/>
          <w:cols w:space="708"/>
        </w:sectPr>
      </w:pPr>
      <w:r w:rsidRPr="00B0115B">
        <w:rPr>
          <w:b/>
          <w:smallCaps/>
          <w:sz w:val="24"/>
        </w:rPr>
        <w:t>Manuscript sources of music by Pietro Paulo Mel</w:t>
      </w:r>
      <w:r w:rsidR="004B56A3">
        <w:rPr>
          <w:b/>
          <w:smallCaps/>
          <w:sz w:val="24"/>
        </w:rPr>
        <w:t>l</w:t>
      </w:r>
      <w:r w:rsidRPr="00B0115B">
        <w:rPr>
          <w:b/>
          <w:smallCaps/>
          <w:sz w:val="24"/>
        </w:rPr>
        <w:t xml:space="preserve">i </w:t>
      </w:r>
      <w:r w:rsidR="00CA105B" w:rsidRPr="00B0115B">
        <w:rPr>
          <w:b/>
          <w:smallCaps/>
          <w:sz w:val="24"/>
        </w:rPr>
        <w:t xml:space="preserve">- </w:t>
      </w:r>
      <w:r w:rsidR="0045717A">
        <w:rPr>
          <w:b/>
          <w:smallCaps/>
          <w:sz w:val="24"/>
        </w:rPr>
        <w:t>four</w:t>
      </w:r>
      <w:r w:rsidR="00CA105B" w:rsidRPr="00B0115B">
        <w:rPr>
          <w:b/>
          <w:smallCaps/>
          <w:sz w:val="24"/>
        </w:rPr>
        <w:t xml:space="preserve"> anonymous toc</w:t>
      </w:r>
      <w:r w:rsidR="00DC045E" w:rsidRPr="00B0115B">
        <w:rPr>
          <w:b/>
          <w:smallCaps/>
          <w:sz w:val="24"/>
        </w:rPr>
        <w:t>c</w:t>
      </w:r>
      <w:r w:rsidR="00CA105B" w:rsidRPr="00B0115B">
        <w:rPr>
          <w:b/>
          <w:smallCaps/>
          <w:sz w:val="24"/>
        </w:rPr>
        <w:t>ate</w:t>
      </w:r>
    </w:p>
    <w:p w14:paraId="50197C08" w14:textId="06BDC11F" w:rsidR="009E12D2" w:rsidRPr="009E12D2" w:rsidRDefault="006C4865" w:rsidP="009E12D2">
      <w:pPr>
        <w:tabs>
          <w:tab w:val="right" w:pos="4931"/>
        </w:tabs>
        <w:autoSpaceDE w:val="0"/>
        <w:autoSpaceDN w:val="0"/>
        <w:adjustRightInd w:val="0"/>
        <w:snapToGrid w:val="0"/>
        <w:rPr>
          <w:color w:val="000000"/>
          <w:szCs w:val="20"/>
        </w:rPr>
      </w:pPr>
      <w:r>
        <w:rPr>
          <w:color w:val="000000"/>
          <w:szCs w:val="20"/>
        </w:rPr>
        <w:t>Pietro Paulo Mel</w:t>
      </w:r>
      <w:r w:rsidR="004B56A3">
        <w:rPr>
          <w:color w:val="000000"/>
          <w:szCs w:val="20"/>
        </w:rPr>
        <w:t>l</w:t>
      </w:r>
      <w:r>
        <w:rPr>
          <w:color w:val="000000"/>
          <w:szCs w:val="20"/>
        </w:rPr>
        <w:t xml:space="preserve">i </w:t>
      </w:r>
      <w:r w:rsidR="004B56A3">
        <w:rPr>
          <w:color w:val="000000"/>
          <w:szCs w:val="20"/>
        </w:rPr>
        <w:t>(</w:t>
      </w:r>
      <w:r w:rsidR="004B56A3" w:rsidRPr="004B56A3">
        <w:rPr>
          <w:color w:val="000000"/>
          <w:szCs w:val="20"/>
          <w:lang w:val="en"/>
        </w:rPr>
        <w:t xml:space="preserve">Megli, </w:t>
      </w:r>
      <w:r w:rsidR="004B56A3">
        <w:rPr>
          <w:color w:val="000000"/>
          <w:szCs w:val="20"/>
          <w:lang w:val="en"/>
        </w:rPr>
        <w:t>Melii</w:t>
      </w:r>
      <w:r w:rsidR="004B56A3" w:rsidRPr="004B56A3">
        <w:rPr>
          <w:color w:val="000000"/>
          <w:szCs w:val="20"/>
          <w:lang w:val="en"/>
        </w:rPr>
        <w:t>, Me</w:t>
      </w:r>
      <w:r w:rsidR="00704468">
        <w:rPr>
          <w:color w:val="000000"/>
          <w:szCs w:val="20"/>
          <w:lang w:val="en"/>
        </w:rPr>
        <w:t>l</w:t>
      </w:r>
      <w:r w:rsidR="004B56A3" w:rsidRPr="004B56A3">
        <w:rPr>
          <w:color w:val="000000"/>
          <w:szCs w:val="20"/>
          <w:lang w:val="en"/>
        </w:rPr>
        <w:t>lio, de Mellis</w:t>
      </w:r>
      <w:r w:rsidR="004B56A3">
        <w:rPr>
          <w:color w:val="000000"/>
          <w:szCs w:val="20"/>
          <w:lang w:val="en"/>
        </w:rPr>
        <w:t>)</w:t>
      </w:r>
      <w:r w:rsidR="004B56A3" w:rsidRPr="004B56A3">
        <w:rPr>
          <w:color w:val="000000"/>
          <w:szCs w:val="20"/>
        </w:rPr>
        <w:t xml:space="preserve"> </w:t>
      </w:r>
      <w:r>
        <w:rPr>
          <w:color w:val="000000"/>
          <w:szCs w:val="20"/>
        </w:rPr>
        <w:t xml:space="preserve">is known from </w:t>
      </w:r>
      <w:r w:rsidR="00D05330">
        <w:rPr>
          <w:color w:val="000000"/>
          <w:szCs w:val="20"/>
        </w:rPr>
        <w:t>a s</w:t>
      </w:r>
      <w:r>
        <w:rPr>
          <w:color w:val="000000"/>
          <w:szCs w:val="20"/>
        </w:rPr>
        <w:t>eries of five</w:t>
      </w:r>
      <w:r w:rsidRPr="006C4865">
        <w:rPr>
          <w:color w:val="000000"/>
          <w:szCs w:val="20"/>
        </w:rPr>
        <w:t xml:space="preserve"> </w:t>
      </w:r>
      <w:r>
        <w:rPr>
          <w:color w:val="000000"/>
          <w:szCs w:val="20"/>
        </w:rPr>
        <w:t xml:space="preserve">books of music </w:t>
      </w:r>
      <w:r w:rsidR="00C86000">
        <w:rPr>
          <w:color w:val="000000"/>
          <w:szCs w:val="20"/>
        </w:rPr>
        <w:t xml:space="preserve">mainly </w:t>
      </w:r>
      <w:r>
        <w:rPr>
          <w:color w:val="000000"/>
          <w:szCs w:val="20"/>
        </w:rPr>
        <w:t>for a 13-course liuto atti</w:t>
      </w:r>
      <w:r w:rsidR="008D28B2">
        <w:rPr>
          <w:color w:val="000000"/>
          <w:szCs w:val="20"/>
        </w:rPr>
        <w:t>o</w:t>
      </w:r>
      <w:r>
        <w:rPr>
          <w:color w:val="000000"/>
          <w:szCs w:val="20"/>
        </w:rPr>
        <w:t>rbata</w:t>
      </w:r>
      <w:r w:rsidR="00C86000">
        <w:rPr>
          <w:color w:val="000000"/>
          <w:szCs w:val="20"/>
        </w:rPr>
        <w:t xml:space="preserve"> </w:t>
      </w:r>
      <w:r>
        <w:rPr>
          <w:color w:val="000000"/>
          <w:szCs w:val="20"/>
        </w:rPr>
        <w:t xml:space="preserve">published </w:t>
      </w:r>
      <w:r>
        <w:rPr>
          <w:szCs w:val="20"/>
        </w:rPr>
        <w:t>by Giacomo Vincenti in Ven</w:t>
      </w:r>
      <w:r w:rsidR="00413CFE">
        <w:rPr>
          <w:szCs w:val="20"/>
        </w:rPr>
        <w:t>ice</w:t>
      </w:r>
      <w:r>
        <w:rPr>
          <w:szCs w:val="20"/>
        </w:rPr>
        <w:t xml:space="preserve"> although </w:t>
      </w:r>
      <w:r w:rsidR="00836D1F">
        <w:rPr>
          <w:szCs w:val="20"/>
        </w:rPr>
        <w:t>little about</w:t>
      </w:r>
      <w:r w:rsidR="00DE6178">
        <w:rPr>
          <w:szCs w:val="20"/>
        </w:rPr>
        <w:t xml:space="preserve"> </w:t>
      </w:r>
      <w:r>
        <w:rPr>
          <w:szCs w:val="20"/>
        </w:rPr>
        <w:t>his life</w:t>
      </w:r>
      <w:r w:rsidR="00413CFE">
        <w:rPr>
          <w:szCs w:val="20"/>
        </w:rPr>
        <w:t xml:space="preserve"> </w:t>
      </w:r>
      <w:r w:rsidR="00DE6178">
        <w:rPr>
          <w:szCs w:val="20"/>
        </w:rPr>
        <w:t xml:space="preserve">is </w:t>
      </w:r>
      <w:r w:rsidR="00836D1F">
        <w:rPr>
          <w:szCs w:val="20"/>
        </w:rPr>
        <w:t>known</w:t>
      </w:r>
      <w:r>
        <w:rPr>
          <w:szCs w:val="20"/>
        </w:rPr>
        <w:t>.</w:t>
      </w:r>
      <w:r>
        <w:rPr>
          <w:rStyle w:val="FootnoteReference"/>
          <w:color w:val="000000"/>
          <w:szCs w:val="20"/>
        </w:rPr>
        <w:footnoteReference w:id="1"/>
      </w:r>
      <w:r w:rsidR="00836D1F">
        <w:rPr>
          <w:szCs w:val="20"/>
        </w:rPr>
        <w:t xml:space="preserve"> H</w:t>
      </w:r>
      <w:r w:rsidR="00836D1F">
        <w:rPr>
          <w:color w:val="000000"/>
          <w:szCs w:val="20"/>
        </w:rPr>
        <w:t xml:space="preserve">is birth </w:t>
      </w:r>
      <w:r w:rsidR="003A64F2">
        <w:rPr>
          <w:color w:val="000000"/>
          <w:szCs w:val="20"/>
        </w:rPr>
        <w:t xml:space="preserve">in the </w:t>
      </w:r>
      <w:r w:rsidR="003A64F2">
        <w:rPr>
          <w:szCs w:val="20"/>
        </w:rPr>
        <w:t>parish of San Pietro</w:t>
      </w:r>
      <w:r w:rsidR="003A64F2">
        <w:rPr>
          <w:color w:val="000000"/>
          <w:szCs w:val="20"/>
        </w:rPr>
        <w:t xml:space="preserve"> di Reggio </w:t>
      </w:r>
      <w:r w:rsidR="00DE6178">
        <w:rPr>
          <w:szCs w:val="20"/>
        </w:rPr>
        <w:t xml:space="preserve">on </w:t>
      </w:r>
      <w:r w:rsidR="00DE6178" w:rsidRPr="006C4865">
        <w:rPr>
          <w:color w:val="000000"/>
          <w:szCs w:val="20"/>
        </w:rPr>
        <w:t xml:space="preserve">14th December 1579 </w:t>
      </w:r>
      <w:r w:rsidR="00836D1F">
        <w:rPr>
          <w:color w:val="000000"/>
          <w:szCs w:val="20"/>
        </w:rPr>
        <w:t xml:space="preserve">is </w:t>
      </w:r>
      <w:r w:rsidR="006E5022">
        <w:rPr>
          <w:color w:val="000000"/>
          <w:szCs w:val="20"/>
        </w:rPr>
        <w:t>rec</w:t>
      </w:r>
      <w:r w:rsidR="009E12D2" w:rsidRPr="009E12D2">
        <w:rPr>
          <w:color w:val="000000"/>
          <w:szCs w:val="20"/>
        </w:rPr>
        <w:t xml:space="preserve">orded in the Baptistery Archives of Reggio di Lombardia (now Reggio nell'Emilia) half way between Parma and Modena in Northern Italy. He was from a family of merchants and his second cousin was the composer Domenicho Maria Melli, who was from an enobled branch of the family and published three books of madrigals, </w:t>
      </w:r>
      <w:r w:rsidR="009E12D2" w:rsidRPr="009E12D2">
        <w:rPr>
          <w:i/>
          <w:iCs/>
          <w:color w:val="000000"/>
          <w:szCs w:val="20"/>
        </w:rPr>
        <w:t>Musiche</w:t>
      </w:r>
      <w:r w:rsidR="009E12D2" w:rsidRPr="009E12D2">
        <w:rPr>
          <w:color w:val="000000"/>
          <w:szCs w:val="20"/>
        </w:rPr>
        <w:t xml:space="preserve"> and </w:t>
      </w:r>
      <w:r w:rsidR="009E12D2" w:rsidRPr="009E12D2">
        <w:rPr>
          <w:i/>
          <w:iCs/>
          <w:color w:val="000000"/>
          <w:szCs w:val="20"/>
        </w:rPr>
        <w:t>Le Seconde Musiche</w:t>
      </w:r>
      <w:r w:rsidR="009E12D2" w:rsidRPr="009E12D2">
        <w:rPr>
          <w:color w:val="000000"/>
          <w:szCs w:val="20"/>
        </w:rPr>
        <w:t xml:space="preserve"> in 1602 and </w:t>
      </w:r>
      <w:r w:rsidR="009E12D2" w:rsidRPr="009E12D2">
        <w:rPr>
          <w:i/>
          <w:iCs/>
          <w:color w:val="000000"/>
          <w:szCs w:val="20"/>
        </w:rPr>
        <w:t>Le Terze Musiche</w:t>
      </w:r>
      <w:r w:rsidR="009E12D2" w:rsidRPr="009E12D2">
        <w:rPr>
          <w:color w:val="000000"/>
          <w:szCs w:val="20"/>
        </w:rPr>
        <w:t xml:space="preserve"> in 1609.</w:t>
      </w:r>
      <w:r w:rsidR="009E12D2">
        <w:rPr>
          <w:rStyle w:val="FootnoteReference"/>
          <w:color w:val="000000"/>
          <w:szCs w:val="20"/>
        </w:rPr>
        <w:footnoteReference w:id="2"/>
      </w:r>
      <w:r w:rsidR="009E12D2" w:rsidRPr="009E12D2">
        <w:rPr>
          <w:color w:val="000000"/>
          <w:szCs w:val="20"/>
        </w:rPr>
        <w:t xml:space="preserve"> Records of documents from the years 1600-1612 suggest he remained in Reggio and he attended his father's funeral in 1604. Nothing is known about his musical training, but he may have been taught at the cathedral in Reggio. Also the inclusion in his </w:t>
      </w:r>
      <w:r w:rsidR="009E12D2" w:rsidRPr="00A30F71">
        <w:rPr>
          <w:i/>
          <w:iCs/>
          <w:color w:val="000000"/>
          <w:szCs w:val="20"/>
        </w:rPr>
        <w:t xml:space="preserve">Libro Secondo </w:t>
      </w:r>
      <w:r w:rsidR="009E12D2" w:rsidRPr="009E12D2">
        <w:rPr>
          <w:color w:val="000000"/>
          <w:szCs w:val="20"/>
        </w:rPr>
        <w:t>of a gagliarda titled 'alla santinesca', that is in the style of Santino, and dedicated to the Duca di Parma (Mapp 1), might suggest he had visited Parma or was even taught there by Santino Garsi, who was 27 years older. In 1610 Cosimo II de Medici is recorded as wanting to hear him play the lute. At around the age of 33 Melli was appointed lutenist at the imperial court of Emperor Matthias in Vienna.</w:t>
      </w:r>
      <w:r w:rsidR="00A30F71">
        <w:rPr>
          <w:rStyle w:val="FootnoteReference"/>
          <w:color w:val="000000"/>
          <w:szCs w:val="20"/>
        </w:rPr>
        <w:footnoteReference w:id="3"/>
      </w:r>
      <w:r w:rsidR="009E12D2" w:rsidRPr="009E12D2">
        <w:rPr>
          <w:color w:val="000000"/>
          <w:szCs w:val="20"/>
        </w:rPr>
        <w:t xml:space="preserve"> </w:t>
      </w:r>
      <w:r w:rsidR="00D81200">
        <w:rPr>
          <w:color w:val="000000"/>
          <w:szCs w:val="20"/>
        </w:rPr>
        <w:t>D</w:t>
      </w:r>
      <w:r w:rsidR="009E12D2" w:rsidRPr="009E12D2">
        <w:rPr>
          <w:color w:val="000000"/>
          <w:szCs w:val="20"/>
        </w:rPr>
        <w:t xml:space="preserve">ocuments record his salary payments and permission for leave of absence to return to Italy to recruit musicians for the court and to go to Venice when his books were published. After Matthias' death in 1619, he was one of the highest paid musicians retained when Ferdinand II succeeded as emperor. But Melli began negotiations to return to Italy in 1620 and by 1623 he was Captain of the Porta di Santa Croce in Reggio on the death of his uncle and was hired as a lutenist at the court of Cesare d'Este in Ferrara. The last he is heard of is a letter he wrote in 1625 to Cesare d'Este </w:t>
      </w:r>
      <w:r w:rsidR="00D81200">
        <w:rPr>
          <w:color w:val="000000"/>
          <w:szCs w:val="20"/>
        </w:rPr>
        <w:t>about</w:t>
      </w:r>
      <w:r w:rsidR="009E12D2" w:rsidRPr="009E12D2">
        <w:rPr>
          <w:color w:val="000000"/>
          <w:szCs w:val="20"/>
        </w:rPr>
        <w:t xml:space="preserve"> his </w:t>
      </w:r>
      <w:r w:rsidR="00D81200">
        <w:rPr>
          <w:color w:val="000000"/>
          <w:szCs w:val="20"/>
        </w:rPr>
        <w:t>poor</w:t>
      </w:r>
      <w:r w:rsidR="009E12D2" w:rsidRPr="009E12D2">
        <w:rPr>
          <w:color w:val="000000"/>
          <w:szCs w:val="20"/>
        </w:rPr>
        <w:t xml:space="preserve"> state of health, and it is not known how much longer he lived.</w:t>
      </w:r>
    </w:p>
    <w:p w14:paraId="014DDFA3" w14:textId="4B95F1CD" w:rsidR="00CD3534" w:rsidRPr="009E3024" w:rsidRDefault="009E12D2" w:rsidP="00013D92">
      <w:pPr>
        <w:tabs>
          <w:tab w:val="right" w:pos="4931"/>
        </w:tabs>
        <w:autoSpaceDE w:val="0"/>
        <w:autoSpaceDN w:val="0"/>
        <w:adjustRightInd w:val="0"/>
        <w:snapToGrid w:val="0"/>
        <w:ind w:firstLine="284"/>
        <w:rPr>
          <w:color w:val="000000"/>
          <w:szCs w:val="20"/>
        </w:rPr>
      </w:pPr>
      <w:r w:rsidRPr="009E12D2">
        <w:rPr>
          <w:color w:val="000000"/>
          <w:szCs w:val="20"/>
        </w:rPr>
        <w:t>Melli published five lute books, the first in 1612 now lost and four more that survive in one to three copies.</w:t>
      </w:r>
      <w:r w:rsidR="00AE24E9">
        <w:rPr>
          <w:rStyle w:val="FootnoteReference"/>
          <w:color w:val="000000"/>
          <w:szCs w:val="20"/>
        </w:rPr>
        <w:footnoteReference w:id="4"/>
      </w:r>
      <w:r w:rsidRPr="009E12D2">
        <w:rPr>
          <w:color w:val="000000"/>
          <w:szCs w:val="20"/>
        </w:rPr>
        <w:t xml:space="preserve"> On the title pages he identifies his origins in 'Reggio' and confirms his position as 'Lavtinista, e Mvsico di Camera di sva M. Cesarea' - that is lutenist and chamber musician to the Holy Roman Emperor - adding his later status 'e Gentilomo di Corte' in the last two books. The books are </w:t>
      </w:r>
      <w:r w:rsidRPr="00A30F71">
        <w:rPr>
          <w:i/>
          <w:iCs/>
          <w:color w:val="000000"/>
          <w:szCs w:val="20"/>
        </w:rPr>
        <w:t xml:space="preserve">Intavolatvra Di Livto Attiorbata Libro Secondo </w:t>
      </w:r>
      <w:r w:rsidRPr="009E12D2">
        <w:rPr>
          <w:color w:val="000000"/>
          <w:szCs w:val="20"/>
        </w:rPr>
        <w:t xml:space="preserve">(1614 reprinted in 1616 using the same type blocks) dedicated to 'dell' Imperator Matia' [Matthias (1557-1619) Holy Roman Emperor from 1612] - </w:t>
      </w:r>
      <w:r w:rsidRPr="00A30F71">
        <w:rPr>
          <w:i/>
          <w:iCs/>
          <w:color w:val="000000"/>
          <w:szCs w:val="20"/>
        </w:rPr>
        <w:t>Terzo</w:t>
      </w:r>
      <w:r w:rsidRPr="009E12D2">
        <w:rPr>
          <w:color w:val="000000"/>
          <w:szCs w:val="20"/>
        </w:rPr>
        <w:t xml:space="preserve"> (1616) dedicated to 'Imperatrice Nostra Signora Clementissima' - Empress Anna of Tyrol (1585- 1618) who married Matthias in 1611 - </w:t>
      </w:r>
      <w:r w:rsidRPr="00A30F71">
        <w:rPr>
          <w:i/>
          <w:iCs/>
          <w:color w:val="000000"/>
          <w:szCs w:val="20"/>
        </w:rPr>
        <w:t>Qvarto</w:t>
      </w:r>
      <w:r w:rsidRPr="009E12D2">
        <w:rPr>
          <w:color w:val="000000"/>
          <w:szCs w:val="20"/>
        </w:rPr>
        <w:t xml:space="preserve"> (1616) dedicated to 'Ferdinando di Graz' [the future Emperor] - and </w:t>
      </w:r>
      <w:r w:rsidRPr="00A30F71">
        <w:rPr>
          <w:i/>
          <w:iCs/>
          <w:color w:val="000000"/>
          <w:szCs w:val="20"/>
        </w:rPr>
        <w:t>Qvinto</w:t>
      </w:r>
      <w:r w:rsidRPr="009E12D2">
        <w:rPr>
          <w:color w:val="000000"/>
          <w:szCs w:val="20"/>
        </w:rPr>
        <w:t xml:space="preserve"> (1620) dedicated to 'Ferdinando Second' [Ferdinand II (1578-1637) Holy Roman Emperor from 1619]. The books were all for 13- course liuto attiorbata apart from a prelude and corrente in </w:t>
      </w:r>
      <w:r w:rsidRPr="00AE24E9">
        <w:rPr>
          <w:i/>
          <w:iCs/>
          <w:color w:val="000000"/>
          <w:szCs w:val="20"/>
        </w:rPr>
        <w:t>Libro</w:t>
      </w:r>
      <w:r w:rsidR="00AE24E9">
        <w:rPr>
          <w:color w:val="000000"/>
          <w:szCs w:val="20"/>
        </w:rPr>
        <w:t xml:space="preserve"> </w:t>
      </w:r>
      <w:r w:rsidR="00AE24E9" w:rsidRPr="00AE24E9">
        <w:rPr>
          <w:i/>
          <w:iCs/>
          <w:color w:val="000000"/>
          <w:szCs w:val="20"/>
        </w:rPr>
        <w:t>Secondo</w:t>
      </w:r>
      <w:r w:rsidR="00AE24E9" w:rsidRPr="00AE24E9">
        <w:rPr>
          <w:color w:val="000000"/>
          <w:szCs w:val="20"/>
        </w:rPr>
        <w:t xml:space="preserve"> and the final twenty items of </w:t>
      </w:r>
      <w:r w:rsidR="00AE24E9" w:rsidRPr="00013D92">
        <w:rPr>
          <w:i/>
          <w:iCs/>
          <w:color w:val="000000"/>
          <w:szCs w:val="20"/>
        </w:rPr>
        <w:t>Libro Quinto</w:t>
      </w:r>
      <w:r w:rsidR="00AE24E9" w:rsidRPr="00AE24E9">
        <w:rPr>
          <w:color w:val="000000"/>
          <w:szCs w:val="20"/>
        </w:rPr>
        <w:t xml:space="preserve"> are for tiorba</w:t>
      </w:r>
      <w:r w:rsidR="00013D92">
        <w:rPr>
          <w:color w:val="000000"/>
          <w:szCs w:val="20"/>
        </w:rPr>
        <w:t xml:space="preserve"> </w:t>
      </w:r>
      <w:r w:rsidR="008E3856">
        <w:rPr>
          <w:color w:val="000000"/>
          <w:szCs w:val="20"/>
        </w:rPr>
        <w:t>(</w:t>
      </w:r>
      <w:r w:rsidR="007935B4">
        <w:rPr>
          <w:color w:val="000000"/>
          <w:szCs w:val="20"/>
        </w:rPr>
        <w:t xml:space="preserve">in </w:t>
      </w:r>
      <w:r w:rsidR="00956CFE" w:rsidRPr="00B26FA1">
        <w:rPr>
          <w:color w:val="000000"/>
          <w:szCs w:val="20"/>
        </w:rPr>
        <w:t xml:space="preserve">reentrant </w:t>
      </w:r>
      <w:r w:rsidR="00B26FA1">
        <w:rPr>
          <w:color w:val="000000"/>
          <w:szCs w:val="20"/>
        </w:rPr>
        <w:t>tuning</w:t>
      </w:r>
      <w:r w:rsidR="008E3856">
        <w:rPr>
          <w:color w:val="000000"/>
          <w:szCs w:val="20"/>
        </w:rPr>
        <w:t>)</w:t>
      </w:r>
      <w:r w:rsidR="00B26FA1">
        <w:rPr>
          <w:color w:val="000000"/>
          <w:szCs w:val="20"/>
        </w:rPr>
        <w:t>.</w:t>
      </w:r>
      <w:r w:rsidR="00EA463A">
        <w:rPr>
          <w:color w:val="000000"/>
          <w:szCs w:val="20"/>
        </w:rPr>
        <w:t xml:space="preserve"> </w:t>
      </w:r>
      <w:r w:rsidR="00003330">
        <w:rPr>
          <w:color w:val="000000"/>
          <w:szCs w:val="20"/>
        </w:rPr>
        <w:t xml:space="preserve">The prints include </w:t>
      </w:r>
      <w:r w:rsidR="00FA777A">
        <w:rPr>
          <w:color w:val="000000"/>
          <w:szCs w:val="20"/>
        </w:rPr>
        <w:t>a range of genres</w:t>
      </w:r>
      <w:r w:rsidR="008E3856">
        <w:rPr>
          <w:color w:val="000000"/>
          <w:szCs w:val="20"/>
        </w:rPr>
        <w:t xml:space="preserve">, </w:t>
      </w:r>
      <w:r w:rsidR="00FA777A">
        <w:rPr>
          <w:color w:val="000000"/>
          <w:szCs w:val="20"/>
        </w:rPr>
        <w:t xml:space="preserve">in order of frequency: </w:t>
      </w:r>
      <w:r w:rsidR="00FA777A">
        <w:rPr>
          <w:color w:val="000000"/>
        </w:rPr>
        <w:t>Correnta [63]; Gagliarda [18]; Volta [13]; Capriccio [10]; Allemana [8]; Prelude [4]; Canzon [4]; Intrada</w:t>
      </w:r>
      <w:r w:rsidR="007935B4">
        <w:rPr>
          <w:color w:val="000000"/>
        </w:rPr>
        <w:t xml:space="preserve"> [2]</w:t>
      </w:r>
      <w:r w:rsidR="00FA777A">
        <w:rPr>
          <w:color w:val="000000"/>
        </w:rPr>
        <w:t xml:space="preserve">, variations </w:t>
      </w:r>
      <w:r w:rsidR="001061CE">
        <w:rPr>
          <w:color w:val="000000"/>
        </w:rPr>
        <w:t xml:space="preserve">both </w:t>
      </w:r>
      <w:r w:rsidR="00FA777A">
        <w:rPr>
          <w:color w:val="000000"/>
        </w:rPr>
        <w:t>on</w:t>
      </w:r>
      <w:r w:rsidR="00F22F91">
        <w:rPr>
          <w:color w:val="000000"/>
        </w:rPr>
        <w:t xml:space="preserve"> the </w:t>
      </w:r>
      <w:r w:rsidR="00F22F91" w:rsidRPr="00F22F91">
        <w:rPr>
          <w:bCs/>
          <w:color w:val="000000"/>
        </w:rPr>
        <w:t>Aria di Fiorenza</w:t>
      </w:r>
      <w:r w:rsidR="00F22F91">
        <w:rPr>
          <w:bCs/>
          <w:color w:val="000000"/>
        </w:rPr>
        <w:t>/</w:t>
      </w:r>
      <w:r w:rsidR="00F22F91" w:rsidRPr="00F22F91">
        <w:rPr>
          <w:rFonts w:eastAsia="Times"/>
          <w:b/>
          <w:szCs w:val="20"/>
          <w:lang w:eastAsia="ja-JP"/>
        </w:rPr>
        <w:t xml:space="preserve"> </w:t>
      </w:r>
      <w:r w:rsidR="00F22F91" w:rsidRPr="00F22F91">
        <w:rPr>
          <w:color w:val="000000"/>
        </w:rPr>
        <w:t>Ballo del Gran Duca</w:t>
      </w:r>
      <w:r w:rsidR="007935B4">
        <w:rPr>
          <w:color w:val="000000"/>
        </w:rPr>
        <w:t xml:space="preserve"> [2]</w:t>
      </w:r>
      <w:r w:rsidR="00FA777A" w:rsidRPr="00F22F91">
        <w:rPr>
          <w:color w:val="000000"/>
        </w:rPr>
        <w:t>,</w:t>
      </w:r>
      <w:r w:rsidR="00FA777A" w:rsidRPr="00F22F91">
        <w:rPr>
          <w:bCs/>
          <w:color w:val="000000"/>
        </w:rPr>
        <w:t xml:space="preserve"> </w:t>
      </w:r>
      <w:r w:rsidR="00FA777A">
        <w:rPr>
          <w:color w:val="000000"/>
        </w:rPr>
        <w:t xml:space="preserve">Passemezzo-Saltarello </w:t>
      </w:r>
      <w:r w:rsidR="007935B4">
        <w:rPr>
          <w:color w:val="000000"/>
        </w:rPr>
        <w:t xml:space="preserve">[2] </w:t>
      </w:r>
      <w:r w:rsidR="00FA777A">
        <w:rPr>
          <w:color w:val="000000"/>
        </w:rPr>
        <w:t xml:space="preserve">and one each of Tastata, Balletto and </w:t>
      </w:r>
      <w:r w:rsidR="00EA463A">
        <w:rPr>
          <w:color w:val="000000"/>
        </w:rPr>
        <w:t>a</w:t>
      </w:r>
      <w:r w:rsidR="007C00B3">
        <w:rPr>
          <w:color w:val="000000"/>
        </w:rPr>
        <w:t>n</w:t>
      </w:r>
      <w:r w:rsidR="00FA777A">
        <w:rPr>
          <w:color w:val="000000"/>
        </w:rPr>
        <w:t xml:space="preserve"> intabulation</w:t>
      </w:r>
      <w:r w:rsidR="007C00B3">
        <w:rPr>
          <w:color w:val="000000"/>
        </w:rPr>
        <w:t xml:space="preserve"> of Palestrina's </w:t>
      </w:r>
      <w:r w:rsidR="007C00B3" w:rsidRPr="009E3024">
        <w:rPr>
          <w:color w:val="000000"/>
          <w:szCs w:val="20"/>
        </w:rPr>
        <w:t>madrigal Vestiv i colli</w:t>
      </w:r>
      <w:r w:rsidR="00FA777A" w:rsidRPr="009E3024">
        <w:rPr>
          <w:color w:val="000000"/>
          <w:szCs w:val="20"/>
        </w:rPr>
        <w:t xml:space="preserve">. </w:t>
      </w:r>
      <w:r w:rsidR="001061CE" w:rsidRPr="009E3024">
        <w:rPr>
          <w:color w:val="000000"/>
          <w:szCs w:val="20"/>
        </w:rPr>
        <w:t xml:space="preserve">Each piece bears a dedication in the content list of the prints - </w:t>
      </w:r>
      <w:r w:rsidR="00FA0534">
        <w:rPr>
          <w:color w:val="000000"/>
          <w:szCs w:val="20"/>
        </w:rPr>
        <w:t>see</w:t>
      </w:r>
      <w:r w:rsidR="001061CE" w:rsidRPr="009E3024">
        <w:rPr>
          <w:color w:val="000000"/>
          <w:szCs w:val="20"/>
        </w:rPr>
        <w:t xml:space="preserve"> the concordance list here.</w:t>
      </w:r>
      <w:r w:rsidR="007935B4">
        <w:rPr>
          <w:color w:val="000000"/>
          <w:szCs w:val="20"/>
        </w:rPr>
        <w:t xml:space="preserve"> All are solos except </w:t>
      </w:r>
      <w:r w:rsidR="00A105EE" w:rsidRPr="009E3024">
        <w:rPr>
          <w:i/>
          <w:iCs/>
          <w:color w:val="000000"/>
          <w:szCs w:val="20"/>
        </w:rPr>
        <w:t xml:space="preserve">Libro Secondo </w:t>
      </w:r>
      <w:r w:rsidR="00A105EE" w:rsidRPr="009E3024">
        <w:rPr>
          <w:color w:val="000000"/>
          <w:szCs w:val="20"/>
        </w:rPr>
        <w:t xml:space="preserve">includes two lute duets </w:t>
      </w:r>
      <w:r w:rsidR="00EC6009" w:rsidRPr="009E3024">
        <w:rPr>
          <w:color w:val="000000"/>
          <w:szCs w:val="20"/>
          <w:lang w:val="en-US"/>
        </w:rPr>
        <w:t>the upper part</w:t>
      </w:r>
      <w:r w:rsidR="00A105EE" w:rsidRPr="009E3024">
        <w:rPr>
          <w:color w:val="000000"/>
          <w:szCs w:val="20"/>
          <w:lang w:val="en-US"/>
        </w:rPr>
        <w:t>s</w:t>
      </w:r>
      <w:r w:rsidR="00EC6009" w:rsidRPr="009E3024">
        <w:rPr>
          <w:color w:val="000000"/>
          <w:szCs w:val="20"/>
          <w:lang w:val="en-US"/>
        </w:rPr>
        <w:t xml:space="preserve"> circulat</w:t>
      </w:r>
      <w:r w:rsidR="00A105EE" w:rsidRPr="009E3024">
        <w:rPr>
          <w:color w:val="000000"/>
          <w:szCs w:val="20"/>
          <w:lang w:val="en-US"/>
        </w:rPr>
        <w:t>ing</w:t>
      </w:r>
      <w:r w:rsidR="00EC6009" w:rsidRPr="009E3024">
        <w:rPr>
          <w:color w:val="000000"/>
          <w:szCs w:val="20"/>
          <w:lang w:val="en-US"/>
        </w:rPr>
        <w:t xml:space="preserve"> as lute solo</w:t>
      </w:r>
      <w:r w:rsidR="00A105EE" w:rsidRPr="009E3024">
        <w:rPr>
          <w:color w:val="000000"/>
          <w:szCs w:val="20"/>
          <w:lang w:val="en-US"/>
        </w:rPr>
        <w:t xml:space="preserve">s (M11/24) </w:t>
      </w:r>
      <w:r w:rsidR="00A105EE" w:rsidRPr="009E3024">
        <w:rPr>
          <w:color w:val="000000"/>
          <w:szCs w:val="20"/>
        </w:rPr>
        <w:t xml:space="preserve">and </w:t>
      </w:r>
      <w:r w:rsidR="00EC6009" w:rsidRPr="009E3024">
        <w:rPr>
          <w:i/>
          <w:iCs/>
          <w:color w:val="000000"/>
          <w:szCs w:val="20"/>
        </w:rPr>
        <w:t>Libro Quarto</w:t>
      </w:r>
      <w:r w:rsidR="00EC6009" w:rsidRPr="009E3024">
        <w:rPr>
          <w:color w:val="000000"/>
          <w:szCs w:val="20"/>
        </w:rPr>
        <w:t xml:space="preserve"> ends with three suites </w:t>
      </w:r>
      <w:r w:rsidR="00F737AF" w:rsidRPr="00E546B9">
        <w:rPr>
          <w:rFonts w:eastAsiaTheme="minorEastAsia" w:cstheme="minorBidi"/>
          <w:szCs w:val="20"/>
        </w:rPr>
        <w:t>f</w:t>
      </w:r>
      <w:r w:rsidR="008E3856">
        <w:rPr>
          <w:rFonts w:eastAsiaTheme="minorEastAsia" w:cstheme="minorBidi"/>
          <w:szCs w:val="20"/>
        </w:rPr>
        <w:t>rom</w:t>
      </w:r>
      <w:r w:rsidR="00F737AF" w:rsidRPr="00E546B9">
        <w:rPr>
          <w:rFonts w:eastAsiaTheme="minorEastAsia" w:cstheme="minorBidi"/>
          <w:szCs w:val="20"/>
        </w:rPr>
        <w:t xml:space="preserve"> a ballet performed for the Emperor on 2 March 1615</w:t>
      </w:r>
      <w:r w:rsidR="00FA0534">
        <w:rPr>
          <w:rFonts w:eastAsiaTheme="minorEastAsia" w:cstheme="minorBidi"/>
          <w:szCs w:val="20"/>
        </w:rPr>
        <w:t>, set</w:t>
      </w:r>
      <w:r w:rsidR="00FA0534" w:rsidRPr="00FA0534">
        <w:rPr>
          <w:color w:val="000000"/>
          <w:szCs w:val="20"/>
        </w:rPr>
        <w:t xml:space="preserve"> </w:t>
      </w:r>
      <w:r w:rsidR="00FA0534" w:rsidRPr="009E3024">
        <w:rPr>
          <w:color w:val="000000"/>
          <w:szCs w:val="20"/>
        </w:rPr>
        <w:t xml:space="preserve">for </w:t>
      </w:r>
      <w:r w:rsidR="00FA0534">
        <w:rPr>
          <w:color w:val="000000"/>
          <w:szCs w:val="20"/>
        </w:rPr>
        <w:t>nine instruments</w:t>
      </w:r>
      <w:r w:rsidR="00681F67" w:rsidRPr="009E3024">
        <w:rPr>
          <w:color w:val="000000"/>
          <w:szCs w:val="20"/>
        </w:rPr>
        <w:t xml:space="preserve">: </w:t>
      </w:r>
      <w:r w:rsidR="009E3024" w:rsidRPr="009E3024">
        <w:rPr>
          <w:color w:val="000000"/>
          <w:szCs w:val="20"/>
        </w:rPr>
        <w:t xml:space="preserve">three different sized lutes, violin, flute, viola da gamba, harpsichord, </w:t>
      </w:r>
      <w:r w:rsidR="009E3024" w:rsidRPr="009E3024">
        <w:rPr>
          <w:i/>
          <w:iCs/>
          <w:color w:val="000000"/>
          <w:szCs w:val="20"/>
        </w:rPr>
        <w:t>l’alpa doppia</w:t>
      </w:r>
      <w:r w:rsidR="009E3024" w:rsidRPr="009E3024">
        <w:rPr>
          <w:color w:val="000000"/>
          <w:szCs w:val="20"/>
        </w:rPr>
        <w:t xml:space="preserve"> and </w:t>
      </w:r>
      <w:r w:rsidR="009E3024" w:rsidRPr="009E3024">
        <w:rPr>
          <w:i/>
          <w:iCs/>
          <w:color w:val="000000"/>
          <w:szCs w:val="20"/>
        </w:rPr>
        <w:t>citara tiorbata</w:t>
      </w:r>
      <w:r w:rsidR="009E3024" w:rsidRPr="009E3024">
        <w:rPr>
          <w:color w:val="000000"/>
          <w:szCs w:val="20"/>
        </w:rPr>
        <w:t>.</w:t>
      </w:r>
      <w:r w:rsidR="009E3024">
        <w:rPr>
          <w:color w:val="000000"/>
          <w:szCs w:val="20"/>
        </w:rPr>
        <w:t xml:space="preserve"> Each book also</w:t>
      </w:r>
      <w:r w:rsidR="00F74232" w:rsidRPr="009E3024">
        <w:rPr>
          <w:color w:val="000000"/>
          <w:szCs w:val="20"/>
        </w:rPr>
        <w:t xml:space="preserve"> </w:t>
      </w:r>
      <w:r w:rsidR="009E3024">
        <w:rPr>
          <w:color w:val="000000"/>
          <w:szCs w:val="20"/>
        </w:rPr>
        <w:t xml:space="preserve">includes </w:t>
      </w:r>
      <w:r w:rsidR="009E3024" w:rsidRPr="009E3024">
        <w:rPr>
          <w:color w:val="000000"/>
          <w:szCs w:val="20"/>
        </w:rPr>
        <w:t>instructions on embellishment and ornamentation</w:t>
      </w:r>
      <w:r w:rsidR="009E3024">
        <w:rPr>
          <w:color w:val="000000"/>
          <w:szCs w:val="20"/>
        </w:rPr>
        <w:t>.</w:t>
      </w:r>
    </w:p>
    <w:p w14:paraId="3BA72A5C" w14:textId="082BD4BD" w:rsidR="00F57EC1" w:rsidRDefault="00C00664" w:rsidP="00B0115B">
      <w:pPr>
        <w:tabs>
          <w:tab w:val="right" w:pos="4931"/>
        </w:tabs>
        <w:autoSpaceDE w:val="0"/>
        <w:autoSpaceDN w:val="0"/>
        <w:adjustRightInd w:val="0"/>
        <w:snapToGrid w:val="0"/>
        <w:ind w:firstLine="284"/>
        <w:rPr>
          <w:color w:val="000000"/>
          <w:szCs w:val="20"/>
        </w:rPr>
      </w:pPr>
      <w:r w:rsidRPr="009E3024">
        <w:rPr>
          <w:color w:val="000000"/>
          <w:szCs w:val="20"/>
        </w:rPr>
        <w:t>Th</w:t>
      </w:r>
      <w:r w:rsidR="007935B4">
        <w:rPr>
          <w:color w:val="000000"/>
          <w:szCs w:val="20"/>
        </w:rPr>
        <w:t xml:space="preserve">is supplement includes </w:t>
      </w:r>
      <w:r w:rsidR="00FD6CC6">
        <w:rPr>
          <w:color w:val="000000"/>
          <w:szCs w:val="20"/>
        </w:rPr>
        <w:t>concordances</w:t>
      </w:r>
      <w:r w:rsidRPr="009E3024">
        <w:rPr>
          <w:color w:val="000000"/>
          <w:szCs w:val="20"/>
        </w:rPr>
        <w:t xml:space="preserve"> </w:t>
      </w:r>
      <w:r w:rsidR="00FD6CC6">
        <w:rPr>
          <w:color w:val="000000"/>
          <w:szCs w:val="20"/>
        </w:rPr>
        <w:t xml:space="preserve">for </w:t>
      </w:r>
      <w:r w:rsidR="00FA46C5">
        <w:rPr>
          <w:color w:val="000000"/>
          <w:szCs w:val="20"/>
        </w:rPr>
        <w:t>music</w:t>
      </w:r>
      <w:r w:rsidR="00FD6CC6">
        <w:rPr>
          <w:color w:val="000000"/>
          <w:szCs w:val="20"/>
        </w:rPr>
        <w:t xml:space="preserve"> </w:t>
      </w:r>
      <w:r w:rsidR="00FA0534">
        <w:rPr>
          <w:color w:val="000000"/>
          <w:szCs w:val="20"/>
        </w:rPr>
        <w:t xml:space="preserve">found </w:t>
      </w:r>
      <w:r w:rsidR="00FD6CC6">
        <w:rPr>
          <w:color w:val="000000"/>
          <w:szCs w:val="20"/>
        </w:rPr>
        <w:t xml:space="preserve">in </w:t>
      </w:r>
      <w:r w:rsidRPr="009E3024">
        <w:rPr>
          <w:color w:val="000000"/>
          <w:szCs w:val="20"/>
        </w:rPr>
        <w:t xml:space="preserve">all four of </w:t>
      </w:r>
      <w:r w:rsidR="00695E59">
        <w:rPr>
          <w:color w:val="000000"/>
          <w:szCs w:val="20"/>
        </w:rPr>
        <w:t>Melli's</w:t>
      </w:r>
      <w:r w:rsidRPr="009E3024">
        <w:rPr>
          <w:color w:val="000000"/>
          <w:szCs w:val="20"/>
        </w:rPr>
        <w:t xml:space="preserve"> surviving books,</w:t>
      </w:r>
      <w:r w:rsidRPr="009E3024">
        <w:rPr>
          <w:rStyle w:val="FootnoteReference"/>
          <w:color w:val="000000"/>
          <w:szCs w:val="20"/>
        </w:rPr>
        <w:footnoteReference w:id="5"/>
      </w:r>
      <w:r w:rsidRPr="009E3024">
        <w:rPr>
          <w:color w:val="000000"/>
          <w:szCs w:val="20"/>
        </w:rPr>
        <w:t xml:space="preserve"> </w:t>
      </w:r>
      <w:r w:rsidR="00FA46C5">
        <w:rPr>
          <w:color w:val="000000"/>
          <w:szCs w:val="20"/>
        </w:rPr>
        <w:t xml:space="preserve">one </w:t>
      </w:r>
      <w:r w:rsidRPr="009E3024">
        <w:rPr>
          <w:color w:val="000000"/>
          <w:szCs w:val="20"/>
        </w:rPr>
        <w:t xml:space="preserve">in </w:t>
      </w:r>
      <w:r w:rsidR="00FA46C5" w:rsidRPr="009E3024">
        <w:rPr>
          <w:color w:val="000000"/>
          <w:szCs w:val="20"/>
        </w:rPr>
        <w:t xml:space="preserve">Besard's </w:t>
      </w:r>
      <w:r w:rsidR="00FA46C5" w:rsidRPr="009E3024">
        <w:rPr>
          <w:i/>
          <w:iCs/>
          <w:color w:val="000000"/>
          <w:szCs w:val="20"/>
        </w:rPr>
        <w:t>Novus Partus</w:t>
      </w:r>
      <w:r w:rsidR="00FA46C5" w:rsidRPr="009E3024">
        <w:rPr>
          <w:color w:val="000000"/>
          <w:szCs w:val="20"/>
        </w:rPr>
        <w:t xml:space="preserve"> published in 1617</w:t>
      </w:r>
      <w:r w:rsidR="00FA46C5">
        <w:rPr>
          <w:color w:val="000000"/>
          <w:szCs w:val="20"/>
        </w:rPr>
        <w:t xml:space="preserve"> and the rest in </w:t>
      </w:r>
      <w:r w:rsidRPr="009E3024">
        <w:rPr>
          <w:color w:val="000000"/>
          <w:szCs w:val="20"/>
        </w:rPr>
        <w:t xml:space="preserve">seven manuscripts copied in the period 1620-1675 </w:t>
      </w:r>
      <w:r w:rsidR="00FD6CC6">
        <w:rPr>
          <w:color w:val="000000"/>
          <w:szCs w:val="20"/>
        </w:rPr>
        <w:t>and</w:t>
      </w:r>
      <w:r w:rsidRPr="009E3024">
        <w:rPr>
          <w:color w:val="000000"/>
          <w:szCs w:val="20"/>
        </w:rPr>
        <w:t xml:space="preserve"> </w:t>
      </w:r>
      <w:r w:rsidR="00FD6CC6">
        <w:rPr>
          <w:color w:val="000000"/>
          <w:szCs w:val="20"/>
        </w:rPr>
        <w:t xml:space="preserve">so </w:t>
      </w:r>
      <w:r w:rsidRPr="009E3024">
        <w:rPr>
          <w:color w:val="000000"/>
          <w:szCs w:val="20"/>
        </w:rPr>
        <w:t xml:space="preserve">all copied after </w:t>
      </w:r>
      <w:r w:rsidR="004B56A3">
        <w:rPr>
          <w:color w:val="000000"/>
          <w:szCs w:val="20"/>
        </w:rPr>
        <w:t>Melli</w:t>
      </w:r>
      <w:r w:rsidRPr="009E3024">
        <w:rPr>
          <w:color w:val="000000"/>
          <w:szCs w:val="20"/>
        </w:rPr>
        <w:t>'s prints were published</w:t>
      </w:r>
      <w:r w:rsidR="00FA46C5">
        <w:rPr>
          <w:color w:val="000000"/>
          <w:szCs w:val="20"/>
        </w:rPr>
        <w:t>.</w:t>
      </w:r>
      <w:r w:rsidRPr="009E3024">
        <w:rPr>
          <w:color w:val="000000"/>
          <w:szCs w:val="20"/>
        </w:rPr>
        <w:t xml:space="preserve"> The concordances</w:t>
      </w:r>
      <w:r w:rsidR="00FA46C5">
        <w:rPr>
          <w:color w:val="000000"/>
          <w:szCs w:val="20"/>
        </w:rPr>
        <w:t xml:space="preserve"> are</w:t>
      </w:r>
      <w:r w:rsidR="00363D49">
        <w:rPr>
          <w:color w:val="000000"/>
          <w:szCs w:val="20"/>
        </w:rPr>
        <w:t xml:space="preserve"> </w:t>
      </w:r>
      <w:r w:rsidR="00FA46C5">
        <w:rPr>
          <w:color w:val="000000"/>
          <w:szCs w:val="20"/>
        </w:rPr>
        <w:t>mainly</w:t>
      </w:r>
      <w:r w:rsidR="00363D49">
        <w:rPr>
          <w:color w:val="000000"/>
          <w:szCs w:val="20"/>
        </w:rPr>
        <w:t xml:space="preserve"> identical to the prints</w:t>
      </w:r>
      <w:r w:rsidR="00FA46C5">
        <w:rPr>
          <w:color w:val="000000"/>
          <w:szCs w:val="20"/>
        </w:rPr>
        <w:t xml:space="preserve"> </w:t>
      </w:r>
      <w:r w:rsidR="00006343">
        <w:rPr>
          <w:color w:val="000000"/>
          <w:szCs w:val="20"/>
        </w:rPr>
        <w:t>(but see comments to M7/11/24</w:t>
      </w:r>
      <w:r w:rsidR="00006343" w:rsidRPr="00ED768C">
        <w:rPr>
          <w:color w:val="000000"/>
          <w:szCs w:val="20"/>
        </w:rPr>
        <w:t xml:space="preserve"> </w:t>
      </w:r>
      <w:r w:rsidR="00006343">
        <w:rPr>
          <w:color w:val="000000"/>
          <w:szCs w:val="20"/>
        </w:rPr>
        <w:t xml:space="preserve">below) </w:t>
      </w:r>
      <w:r w:rsidR="00FA46C5">
        <w:rPr>
          <w:color w:val="000000"/>
          <w:szCs w:val="20"/>
        </w:rPr>
        <w:t>and</w:t>
      </w:r>
      <w:r w:rsidRPr="009E3024">
        <w:rPr>
          <w:color w:val="000000"/>
          <w:szCs w:val="20"/>
        </w:rPr>
        <w:t xml:space="preserve"> are concentrated in </w:t>
      </w:r>
      <w:r w:rsidR="0048457E">
        <w:rPr>
          <w:color w:val="000000"/>
          <w:szCs w:val="20"/>
        </w:rPr>
        <w:t>four</w:t>
      </w:r>
      <w:r w:rsidRPr="009E3024">
        <w:rPr>
          <w:color w:val="000000"/>
          <w:szCs w:val="20"/>
        </w:rPr>
        <w:t xml:space="preserve"> sources</w:t>
      </w:r>
      <w:r w:rsidR="00FA46C5">
        <w:rPr>
          <w:color w:val="000000"/>
          <w:szCs w:val="20"/>
        </w:rPr>
        <w:t xml:space="preserve"> (</w:t>
      </w:r>
      <w:r w:rsidR="00FA46C5" w:rsidRPr="009F6FB7">
        <w:rPr>
          <w:color w:val="000000"/>
          <w:szCs w:val="20"/>
        </w:rPr>
        <w:t>M10</w:t>
      </w:r>
      <w:r w:rsidR="00FA46C5">
        <w:rPr>
          <w:color w:val="000000"/>
          <w:szCs w:val="20"/>
        </w:rPr>
        <w:t>/</w:t>
      </w:r>
      <w:r w:rsidR="00FA46C5" w:rsidRPr="009F6FB7">
        <w:rPr>
          <w:color w:val="000000"/>
          <w:szCs w:val="20"/>
        </w:rPr>
        <w:t>11</w:t>
      </w:r>
      <w:r w:rsidR="00FA46C5">
        <w:rPr>
          <w:color w:val="000000"/>
          <w:szCs w:val="20"/>
        </w:rPr>
        <w:t>/</w:t>
      </w:r>
      <w:r w:rsidR="00FA46C5" w:rsidRPr="009F6FB7">
        <w:rPr>
          <w:color w:val="000000"/>
          <w:szCs w:val="20"/>
        </w:rPr>
        <w:t>12</w:t>
      </w:r>
      <w:r w:rsidR="00FA46C5">
        <w:rPr>
          <w:color w:val="000000"/>
          <w:szCs w:val="20"/>
        </w:rPr>
        <w:t>/</w:t>
      </w:r>
      <w:r w:rsidR="00FA46C5" w:rsidRPr="009F6FB7">
        <w:rPr>
          <w:color w:val="000000"/>
          <w:szCs w:val="20"/>
        </w:rPr>
        <w:t>19</w:t>
      </w:r>
      <w:r w:rsidR="00FA46C5">
        <w:rPr>
          <w:color w:val="000000"/>
          <w:szCs w:val="20"/>
        </w:rPr>
        <w:t>/</w:t>
      </w:r>
      <w:r w:rsidR="00FA46C5" w:rsidRPr="009F6FB7">
        <w:rPr>
          <w:color w:val="000000"/>
          <w:szCs w:val="20"/>
        </w:rPr>
        <w:t>20</w:t>
      </w:r>
      <w:r w:rsidR="00FA46C5">
        <w:rPr>
          <w:color w:val="000000"/>
          <w:szCs w:val="20"/>
        </w:rPr>
        <w:t>/</w:t>
      </w:r>
      <w:r w:rsidR="00FA46C5" w:rsidRPr="009F6FB7">
        <w:rPr>
          <w:color w:val="000000"/>
          <w:szCs w:val="20"/>
        </w:rPr>
        <w:t>22</w:t>
      </w:r>
      <w:r w:rsidR="00FA46C5">
        <w:rPr>
          <w:color w:val="000000"/>
          <w:szCs w:val="20"/>
        </w:rPr>
        <w:t>/</w:t>
      </w:r>
      <w:r w:rsidR="00FA46C5" w:rsidRPr="009F6FB7">
        <w:rPr>
          <w:color w:val="000000"/>
          <w:szCs w:val="20"/>
        </w:rPr>
        <w:t>24</w:t>
      </w:r>
      <w:r w:rsidR="00FA46C5">
        <w:rPr>
          <w:color w:val="000000"/>
          <w:szCs w:val="20"/>
        </w:rPr>
        <w:t xml:space="preserve">) and </w:t>
      </w:r>
      <w:r w:rsidR="009F6FB7">
        <w:rPr>
          <w:color w:val="000000"/>
          <w:szCs w:val="20"/>
        </w:rPr>
        <w:t>the same pieces</w:t>
      </w:r>
      <w:r w:rsidR="00FA46C5">
        <w:rPr>
          <w:color w:val="000000"/>
          <w:szCs w:val="20"/>
        </w:rPr>
        <w:t>,</w:t>
      </w:r>
      <w:r w:rsidR="00FA46C5" w:rsidRPr="00FA46C5">
        <w:rPr>
          <w:color w:val="000000"/>
          <w:szCs w:val="20"/>
        </w:rPr>
        <w:t xml:space="preserve"> </w:t>
      </w:r>
      <w:r w:rsidR="00FA46C5">
        <w:rPr>
          <w:color w:val="000000"/>
          <w:szCs w:val="20"/>
        </w:rPr>
        <w:t>presumably his most popular, were copied into several sources.</w:t>
      </w:r>
      <w:r w:rsidRPr="009E3024">
        <w:rPr>
          <w:rStyle w:val="FootnoteReference"/>
          <w:color w:val="000000"/>
          <w:szCs w:val="20"/>
          <w:lang w:val="en-US"/>
        </w:rPr>
        <w:footnoteReference w:id="6"/>
      </w:r>
      <w:r w:rsidR="00363D49">
        <w:rPr>
          <w:color w:val="000000"/>
          <w:szCs w:val="20"/>
        </w:rPr>
        <w:t xml:space="preserve"> </w:t>
      </w:r>
      <w:r w:rsidR="00FA46C5">
        <w:rPr>
          <w:color w:val="000000"/>
          <w:szCs w:val="20"/>
        </w:rPr>
        <w:t>T</w:t>
      </w:r>
      <w:r w:rsidRPr="009E3024">
        <w:rPr>
          <w:color w:val="000000"/>
          <w:szCs w:val="20"/>
        </w:rPr>
        <w:t xml:space="preserve">he other five sources have just one concordance each. </w:t>
      </w:r>
      <w:r w:rsidR="009001F2" w:rsidRPr="009E3024">
        <w:rPr>
          <w:color w:val="000000"/>
          <w:szCs w:val="20"/>
        </w:rPr>
        <w:t>The</w:t>
      </w:r>
      <w:r w:rsidR="001061CE" w:rsidRPr="009E3024">
        <w:rPr>
          <w:color w:val="000000"/>
          <w:szCs w:val="20"/>
        </w:rPr>
        <w:t xml:space="preserve"> </w:t>
      </w:r>
      <w:r w:rsidR="009001F2" w:rsidRPr="009E3024">
        <w:rPr>
          <w:color w:val="000000"/>
          <w:szCs w:val="20"/>
        </w:rPr>
        <w:t>concordan</w:t>
      </w:r>
      <w:r w:rsidR="00552973" w:rsidRPr="009E3024">
        <w:rPr>
          <w:color w:val="000000"/>
          <w:szCs w:val="20"/>
        </w:rPr>
        <w:t xml:space="preserve">t </w:t>
      </w:r>
      <w:r w:rsidR="00FD6CC6">
        <w:rPr>
          <w:color w:val="000000"/>
          <w:szCs w:val="20"/>
        </w:rPr>
        <w:t>versions</w:t>
      </w:r>
      <w:r w:rsidR="001061CE" w:rsidRPr="009E3024">
        <w:rPr>
          <w:color w:val="000000"/>
          <w:szCs w:val="20"/>
        </w:rPr>
        <w:t xml:space="preserve"> are not ascribed apart from the one in Besard's </w:t>
      </w:r>
      <w:r w:rsidR="001061CE" w:rsidRPr="009E3024">
        <w:rPr>
          <w:i/>
          <w:iCs/>
          <w:color w:val="000000"/>
          <w:szCs w:val="20"/>
        </w:rPr>
        <w:t xml:space="preserve">Novus Partus </w:t>
      </w:r>
      <w:r w:rsidR="001061CE" w:rsidRPr="009E3024">
        <w:rPr>
          <w:color w:val="000000"/>
          <w:szCs w:val="20"/>
        </w:rPr>
        <w:t xml:space="preserve">(M14) and three in </w:t>
      </w:r>
      <w:r w:rsidRPr="009E3024">
        <w:rPr>
          <w:color w:val="000000"/>
          <w:szCs w:val="20"/>
          <w:lang w:val="en-US"/>
        </w:rPr>
        <w:t>CZ-Pnm IV.G.18</w:t>
      </w:r>
      <w:r w:rsidRPr="009E3024">
        <w:rPr>
          <w:color w:val="000000"/>
          <w:szCs w:val="20"/>
        </w:rPr>
        <w:t xml:space="preserve"> </w:t>
      </w:r>
      <w:r w:rsidR="00363D49">
        <w:rPr>
          <w:color w:val="000000"/>
          <w:szCs w:val="20"/>
        </w:rPr>
        <w:t xml:space="preserve">- </w:t>
      </w:r>
      <w:r w:rsidR="00183C39" w:rsidRPr="009E3024">
        <w:rPr>
          <w:color w:val="000000"/>
          <w:szCs w:val="20"/>
        </w:rPr>
        <w:t xml:space="preserve">examples </w:t>
      </w:r>
      <w:r w:rsidR="00006343">
        <w:rPr>
          <w:color w:val="000000"/>
          <w:szCs w:val="20"/>
        </w:rPr>
        <w:t xml:space="preserve">of title text </w:t>
      </w:r>
      <w:r w:rsidR="00183C39" w:rsidRPr="009E3024">
        <w:rPr>
          <w:color w:val="000000"/>
          <w:szCs w:val="20"/>
        </w:rPr>
        <w:t xml:space="preserve">from </w:t>
      </w:r>
      <w:r w:rsidR="00236659" w:rsidRPr="009E3024">
        <w:rPr>
          <w:color w:val="000000"/>
          <w:szCs w:val="20"/>
        </w:rPr>
        <w:t xml:space="preserve">M14/6/19 are reproduced on </w:t>
      </w:r>
      <w:r w:rsidR="00236659" w:rsidRPr="00706C9B">
        <w:rPr>
          <w:color w:val="000000"/>
          <w:szCs w:val="20"/>
        </w:rPr>
        <w:t>page 3</w:t>
      </w:r>
      <w:r w:rsidR="00363D49">
        <w:rPr>
          <w:color w:val="000000"/>
          <w:szCs w:val="20"/>
        </w:rPr>
        <w:t>.</w:t>
      </w:r>
      <w:r w:rsidR="001061CE" w:rsidRPr="009E3024">
        <w:rPr>
          <w:color w:val="000000"/>
          <w:szCs w:val="20"/>
        </w:rPr>
        <w:t xml:space="preserve"> </w:t>
      </w:r>
      <w:r w:rsidR="00956CFE" w:rsidRPr="009E3024">
        <w:rPr>
          <w:color w:val="000000"/>
          <w:szCs w:val="20"/>
        </w:rPr>
        <w:t>One wonders if</w:t>
      </w:r>
      <w:r w:rsidR="00EC3640" w:rsidRPr="009E3024">
        <w:rPr>
          <w:color w:val="000000"/>
          <w:szCs w:val="20"/>
        </w:rPr>
        <w:t xml:space="preserve"> F.R.H </w:t>
      </w:r>
      <w:r w:rsidR="00FD6CC6" w:rsidRPr="009E3024">
        <w:rPr>
          <w:color w:val="000000"/>
          <w:szCs w:val="20"/>
        </w:rPr>
        <w:t>of M24</w:t>
      </w:r>
      <w:r w:rsidR="00FD6CC6">
        <w:rPr>
          <w:color w:val="000000"/>
          <w:szCs w:val="20"/>
        </w:rPr>
        <w:t xml:space="preserve"> </w:t>
      </w:r>
      <w:r w:rsidR="009E76D1">
        <w:rPr>
          <w:color w:val="000000"/>
          <w:szCs w:val="20"/>
        </w:rPr>
        <w:t>are initials added i</w:t>
      </w:r>
      <w:r w:rsidR="00FD6CC6">
        <w:rPr>
          <w:color w:val="000000"/>
          <w:szCs w:val="20"/>
        </w:rPr>
        <w:t xml:space="preserve">n error or </w:t>
      </w:r>
      <w:r w:rsidR="009E76D1">
        <w:rPr>
          <w:color w:val="000000"/>
          <w:szCs w:val="20"/>
        </w:rPr>
        <w:t>are those of</w:t>
      </w:r>
      <w:r w:rsidR="00552973" w:rsidRPr="009E3024">
        <w:rPr>
          <w:color w:val="000000"/>
          <w:szCs w:val="20"/>
        </w:rPr>
        <w:t xml:space="preserve"> the </w:t>
      </w:r>
      <w:r w:rsidR="00EC3640" w:rsidRPr="009E3024">
        <w:rPr>
          <w:color w:val="000000"/>
          <w:szCs w:val="20"/>
        </w:rPr>
        <w:t>compose</w:t>
      </w:r>
      <w:r w:rsidR="00552973" w:rsidRPr="009E3024">
        <w:rPr>
          <w:color w:val="000000"/>
          <w:szCs w:val="20"/>
        </w:rPr>
        <w:t xml:space="preserve">r </w:t>
      </w:r>
      <w:r w:rsidR="00EC3640" w:rsidRPr="009E3024">
        <w:rPr>
          <w:color w:val="000000"/>
          <w:szCs w:val="20"/>
        </w:rPr>
        <w:t xml:space="preserve">and </w:t>
      </w:r>
      <w:r w:rsidR="004B56A3">
        <w:rPr>
          <w:color w:val="000000"/>
          <w:szCs w:val="20"/>
        </w:rPr>
        <w:t>Melli</w:t>
      </w:r>
      <w:r w:rsidR="00EC3640" w:rsidRPr="009E3024">
        <w:rPr>
          <w:color w:val="000000"/>
          <w:szCs w:val="20"/>
        </w:rPr>
        <w:t xml:space="preserve"> borrowed it - or vice versa.</w:t>
      </w:r>
      <w:r w:rsidR="00FD6CC6">
        <w:rPr>
          <w:color w:val="000000"/>
          <w:szCs w:val="20"/>
        </w:rPr>
        <w:t xml:space="preserve"> </w:t>
      </w:r>
      <w:r w:rsidR="00ED768C">
        <w:rPr>
          <w:color w:val="000000"/>
          <w:szCs w:val="20"/>
        </w:rPr>
        <w:t>T</w:t>
      </w:r>
      <w:r w:rsidR="00006343">
        <w:rPr>
          <w:color w:val="000000"/>
          <w:szCs w:val="20"/>
        </w:rPr>
        <w:t>he t</w:t>
      </w:r>
      <w:r w:rsidR="00ED768C">
        <w:rPr>
          <w:color w:val="000000"/>
          <w:szCs w:val="20"/>
        </w:rPr>
        <w:t xml:space="preserve">hree concordances for M11 are particularly diverse, and another eleven sources are related to but distinct from </w:t>
      </w:r>
      <w:r w:rsidR="004B56A3">
        <w:rPr>
          <w:color w:val="000000"/>
          <w:szCs w:val="20"/>
        </w:rPr>
        <w:t>Melli</w:t>
      </w:r>
      <w:r w:rsidR="00ED768C">
        <w:rPr>
          <w:color w:val="000000"/>
          <w:szCs w:val="20"/>
        </w:rPr>
        <w:t xml:space="preserve">'s </w:t>
      </w:r>
      <w:r w:rsidR="00006343">
        <w:rPr>
          <w:color w:val="000000"/>
          <w:szCs w:val="20"/>
        </w:rPr>
        <w:t>original</w:t>
      </w:r>
      <w:r w:rsidR="00595DB0">
        <w:rPr>
          <w:color w:val="000000"/>
          <w:szCs w:val="20"/>
        </w:rPr>
        <w:t xml:space="preserve"> (edited in the accompanying </w:t>
      </w:r>
      <w:r w:rsidR="00595DB0" w:rsidRPr="00006343">
        <w:rPr>
          <w:i/>
          <w:iCs/>
          <w:color w:val="000000"/>
          <w:szCs w:val="20"/>
        </w:rPr>
        <w:t>Lutezine</w:t>
      </w:r>
      <w:r w:rsidR="00595DB0">
        <w:rPr>
          <w:color w:val="000000"/>
          <w:szCs w:val="20"/>
        </w:rPr>
        <w:t>)</w:t>
      </w:r>
      <w:r w:rsidR="00ED768C">
        <w:rPr>
          <w:color w:val="000000"/>
          <w:szCs w:val="20"/>
        </w:rPr>
        <w:t>.</w:t>
      </w:r>
      <w:r w:rsidR="00F57EC1">
        <w:rPr>
          <w:color w:val="000000"/>
          <w:szCs w:val="20"/>
        </w:rPr>
        <w:t xml:space="preserve"> </w:t>
      </w:r>
      <w:r w:rsidR="00CD354A" w:rsidRPr="009E3024">
        <w:rPr>
          <w:color w:val="000000"/>
          <w:szCs w:val="20"/>
        </w:rPr>
        <w:t xml:space="preserve">The manuscript sources of two </w:t>
      </w:r>
      <w:r w:rsidR="00595DB0">
        <w:rPr>
          <w:color w:val="000000"/>
          <w:szCs w:val="20"/>
        </w:rPr>
        <w:t xml:space="preserve">concordances </w:t>
      </w:r>
      <w:r w:rsidR="00CD354A" w:rsidRPr="009E3024">
        <w:rPr>
          <w:color w:val="000000"/>
          <w:szCs w:val="20"/>
        </w:rPr>
        <w:t xml:space="preserve">are fragmentary </w:t>
      </w:r>
      <w:r w:rsidR="00F57EC1">
        <w:rPr>
          <w:color w:val="000000"/>
          <w:szCs w:val="20"/>
        </w:rPr>
        <w:t>(</w:t>
      </w:r>
      <w:r w:rsidR="00CD354A" w:rsidRPr="009E3024">
        <w:rPr>
          <w:color w:val="000000"/>
          <w:szCs w:val="20"/>
        </w:rPr>
        <w:t>bars 1-11 of M8 and bars 1-20 of M15</w:t>
      </w:r>
      <w:r w:rsidR="00F57EC1">
        <w:rPr>
          <w:color w:val="000000"/>
          <w:szCs w:val="20"/>
        </w:rPr>
        <w:t>)</w:t>
      </w:r>
      <w:r w:rsidR="00CD354A" w:rsidRPr="009E3024">
        <w:rPr>
          <w:color w:val="000000"/>
          <w:szCs w:val="20"/>
        </w:rPr>
        <w:t xml:space="preserve"> and have been complete</w:t>
      </w:r>
      <w:r w:rsidR="00F57EC1">
        <w:rPr>
          <w:color w:val="000000"/>
          <w:szCs w:val="20"/>
        </w:rPr>
        <w:t>d</w:t>
      </w:r>
      <w:r w:rsidR="00CD354A" w:rsidRPr="009E3024">
        <w:rPr>
          <w:color w:val="000000"/>
          <w:szCs w:val="20"/>
        </w:rPr>
        <w:t xml:space="preserve"> </w:t>
      </w:r>
      <w:r w:rsidR="00006343">
        <w:rPr>
          <w:color w:val="000000"/>
          <w:szCs w:val="20"/>
        </w:rPr>
        <w:t xml:space="preserve">here </w:t>
      </w:r>
      <w:r w:rsidR="00CD354A" w:rsidRPr="009E3024">
        <w:rPr>
          <w:color w:val="000000"/>
          <w:szCs w:val="20"/>
        </w:rPr>
        <w:t xml:space="preserve">from </w:t>
      </w:r>
      <w:r w:rsidR="00006343">
        <w:rPr>
          <w:color w:val="000000"/>
          <w:szCs w:val="20"/>
        </w:rPr>
        <w:t>the</w:t>
      </w:r>
      <w:r w:rsidR="00CD354A" w:rsidRPr="009E3024">
        <w:rPr>
          <w:color w:val="000000"/>
          <w:szCs w:val="20"/>
        </w:rPr>
        <w:t xml:space="preserve"> print</w:t>
      </w:r>
      <w:r w:rsidR="00006343">
        <w:rPr>
          <w:color w:val="000000"/>
          <w:szCs w:val="20"/>
        </w:rPr>
        <w:t>s</w:t>
      </w:r>
      <w:r w:rsidR="00F57EC1">
        <w:rPr>
          <w:color w:val="000000"/>
          <w:szCs w:val="20"/>
        </w:rPr>
        <w:t xml:space="preserve">. </w:t>
      </w:r>
    </w:p>
    <w:p w14:paraId="6B929E43" w14:textId="5B0D4E13" w:rsidR="00B26FA1" w:rsidRPr="009E3024" w:rsidRDefault="009001F2" w:rsidP="004D201A">
      <w:pPr>
        <w:tabs>
          <w:tab w:val="right" w:pos="4931"/>
        </w:tabs>
        <w:autoSpaceDE w:val="0"/>
        <w:autoSpaceDN w:val="0"/>
        <w:adjustRightInd w:val="0"/>
        <w:snapToGrid w:val="0"/>
        <w:ind w:firstLine="284"/>
        <w:rPr>
          <w:color w:val="000000"/>
          <w:szCs w:val="20"/>
        </w:rPr>
      </w:pPr>
      <w:r w:rsidRPr="009E3024">
        <w:rPr>
          <w:color w:val="000000"/>
          <w:szCs w:val="20"/>
          <w:lang w:val="en-US"/>
        </w:rPr>
        <w:t xml:space="preserve">Seven items here (M9-13/22/26/27) are concordant with music in </w:t>
      </w:r>
      <w:r w:rsidR="004B56A3">
        <w:rPr>
          <w:color w:val="000000"/>
          <w:szCs w:val="20"/>
          <w:lang w:val="en-US"/>
        </w:rPr>
        <w:t>Melli</w:t>
      </w:r>
      <w:r w:rsidRPr="009E3024">
        <w:rPr>
          <w:color w:val="000000"/>
          <w:szCs w:val="20"/>
          <w:lang w:val="en-US"/>
        </w:rPr>
        <w:t xml:space="preserve">'s </w:t>
      </w:r>
      <w:r w:rsidR="00925218" w:rsidRPr="009E3024">
        <w:rPr>
          <w:i/>
          <w:iCs/>
          <w:color w:val="000000"/>
          <w:szCs w:val="20"/>
        </w:rPr>
        <w:t>Libro Terzo</w:t>
      </w:r>
      <w:r w:rsidRPr="009E3024">
        <w:rPr>
          <w:color w:val="000000"/>
          <w:szCs w:val="20"/>
          <w:lang w:val="en-US"/>
        </w:rPr>
        <w:t xml:space="preserve"> </w:t>
      </w:r>
      <w:r w:rsidR="00552973" w:rsidRPr="009E3024">
        <w:rPr>
          <w:color w:val="000000"/>
          <w:szCs w:val="20"/>
          <w:lang w:val="en-US"/>
        </w:rPr>
        <w:t>which is notated</w:t>
      </w:r>
      <w:r w:rsidRPr="009E3024">
        <w:rPr>
          <w:color w:val="000000"/>
          <w:szCs w:val="20"/>
          <w:lang w:val="en-US"/>
        </w:rPr>
        <w:t xml:space="preserve"> </w:t>
      </w:r>
      <w:r w:rsidR="00552973" w:rsidRPr="009E3024">
        <w:rPr>
          <w:color w:val="000000"/>
          <w:szCs w:val="20"/>
          <w:lang w:val="en-US"/>
        </w:rPr>
        <w:t xml:space="preserve">throughout </w:t>
      </w:r>
      <w:r w:rsidRPr="009E3024">
        <w:rPr>
          <w:color w:val="000000"/>
          <w:szCs w:val="20"/>
          <w:lang w:val="en-US"/>
        </w:rPr>
        <w:t xml:space="preserve">in an </w:t>
      </w:r>
      <w:r w:rsidRPr="009E3024">
        <w:rPr>
          <w:i/>
          <w:iCs/>
          <w:color w:val="000000"/>
          <w:szCs w:val="20"/>
        </w:rPr>
        <w:t>accord-</w:t>
      </w:r>
      <w:r w:rsidRPr="001C20C6">
        <w:rPr>
          <w:i/>
          <w:iCs/>
          <w:color w:val="000000"/>
          <w:szCs w:val="20"/>
        </w:rPr>
        <w:t>nouveau</w:t>
      </w:r>
      <w:r w:rsidRPr="001C20C6">
        <w:rPr>
          <w:color w:val="000000"/>
          <w:szCs w:val="20"/>
        </w:rPr>
        <w:t xml:space="preserve"> </w:t>
      </w:r>
      <w:r>
        <w:rPr>
          <w:color w:val="000000"/>
          <w:szCs w:val="20"/>
        </w:rPr>
        <w:t xml:space="preserve">tuning (fedef) peculiar to </w:t>
      </w:r>
      <w:r w:rsidR="007B77FD">
        <w:rPr>
          <w:color w:val="000000"/>
          <w:szCs w:val="20"/>
        </w:rPr>
        <w:t>the</w:t>
      </w:r>
      <w:r>
        <w:rPr>
          <w:color w:val="000000"/>
          <w:szCs w:val="20"/>
        </w:rPr>
        <w:t xml:space="preserve"> print </w:t>
      </w:r>
      <w:r w:rsidR="00D800AE">
        <w:rPr>
          <w:color w:val="000000"/>
          <w:szCs w:val="20"/>
        </w:rPr>
        <w:t>(apart from three anonymous manuscript pieces, that might also have been composed by him)</w:t>
      </w:r>
      <w:r w:rsidR="00D800AE">
        <w:rPr>
          <w:rStyle w:val="FootnoteReference"/>
          <w:color w:val="000000"/>
          <w:szCs w:val="20"/>
        </w:rPr>
        <w:footnoteReference w:id="7"/>
      </w:r>
      <w:r w:rsidR="00D800AE">
        <w:rPr>
          <w:color w:val="000000"/>
          <w:szCs w:val="20"/>
        </w:rPr>
        <w:t xml:space="preserve"> </w:t>
      </w:r>
      <w:r>
        <w:rPr>
          <w:color w:val="000000"/>
          <w:szCs w:val="20"/>
        </w:rPr>
        <w:t>and so it may have been of his own devising</w:t>
      </w:r>
      <w:r w:rsidR="00D800AE">
        <w:rPr>
          <w:color w:val="000000"/>
          <w:szCs w:val="20"/>
        </w:rPr>
        <w:t>.</w:t>
      </w:r>
      <w:r>
        <w:rPr>
          <w:color w:val="000000"/>
          <w:szCs w:val="20"/>
        </w:rPr>
        <w:t xml:space="preserve"> Of the seven, two are followed in the manuscript by transcriptions of the same music into renaissance tuning (</w:t>
      </w:r>
      <w:r w:rsidRPr="007B77FD">
        <w:rPr>
          <w:i/>
          <w:iCs/>
          <w:color w:val="000000"/>
          <w:szCs w:val="20"/>
        </w:rPr>
        <w:t>vie</w:t>
      </w:r>
      <w:r w:rsidR="007B77FD" w:rsidRPr="007B77FD">
        <w:rPr>
          <w:i/>
          <w:iCs/>
          <w:color w:val="000000"/>
          <w:szCs w:val="20"/>
        </w:rPr>
        <w:t>i</w:t>
      </w:r>
      <w:r w:rsidRPr="007B77FD">
        <w:rPr>
          <w:i/>
          <w:iCs/>
          <w:color w:val="000000"/>
          <w:szCs w:val="20"/>
        </w:rPr>
        <w:t>l ton</w:t>
      </w:r>
      <w:r>
        <w:rPr>
          <w:color w:val="000000"/>
          <w:szCs w:val="20"/>
        </w:rPr>
        <w:t>)</w:t>
      </w:r>
      <w:r w:rsidR="007B77FD">
        <w:rPr>
          <w:color w:val="000000"/>
          <w:szCs w:val="20"/>
        </w:rPr>
        <w:t>,</w:t>
      </w:r>
      <w:r>
        <w:rPr>
          <w:color w:val="000000"/>
          <w:szCs w:val="20"/>
        </w:rPr>
        <w:t xml:space="preserve"> M10/12</w:t>
      </w:r>
      <w:r w:rsidR="007B77FD" w:rsidRPr="007B77FD">
        <w:rPr>
          <w:color w:val="000000"/>
          <w:szCs w:val="20"/>
        </w:rPr>
        <w:t xml:space="preserve"> </w:t>
      </w:r>
      <w:r w:rsidR="007B77FD">
        <w:rPr>
          <w:color w:val="000000"/>
          <w:szCs w:val="20"/>
        </w:rPr>
        <w:t>here</w:t>
      </w:r>
      <w:r>
        <w:rPr>
          <w:color w:val="000000"/>
          <w:szCs w:val="20"/>
        </w:rPr>
        <w:t xml:space="preserve">. I have </w:t>
      </w:r>
      <w:r w:rsidRPr="001C20C6">
        <w:rPr>
          <w:color w:val="000000"/>
          <w:szCs w:val="20"/>
          <w:lang w:val="en-US"/>
        </w:rPr>
        <w:t xml:space="preserve">transcribed </w:t>
      </w:r>
      <w:r>
        <w:rPr>
          <w:color w:val="000000"/>
          <w:szCs w:val="20"/>
          <w:lang w:val="en-US"/>
        </w:rPr>
        <w:t>the remaining five in the same way to make the music more accessible</w:t>
      </w:r>
      <w:r w:rsidR="00D800AE">
        <w:rPr>
          <w:color w:val="000000"/>
          <w:szCs w:val="20"/>
          <w:lang w:val="en-US"/>
        </w:rPr>
        <w:t xml:space="preserve"> although</w:t>
      </w:r>
      <w:r>
        <w:rPr>
          <w:color w:val="000000"/>
          <w:szCs w:val="20"/>
          <w:lang w:val="en-US"/>
        </w:rPr>
        <w:t xml:space="preserve"> this presumably distorts the distinct sonority that </w:t>
      </w:r>
      <w:r w:rsidR="004B56A3">
        <w:rPr>
          <w:color w:val="000000"/>
          <w:szCs w:val="20"/>
          <w:lang w:val="en-US"/>
        </w:rPr>
        <w:t>Melli</w:t>
      </w:r>
      <w:r>
        <w:rPr>
          <w:color w:val="000000"/>
          <w:szCs w:val="20"/>
          <w:lang w:val="en-US"/>
        </w:rPr>
        <w:t xml:space="preserve"> intended especially as </w:t>
      </w:r>
      <w:r w:rsidR="007B77FD">
        <w:rPr>
          <w:color w:val="000000"/>
          <w:szCs w:val="20"/>
          <w:lang w:val="en-US"/>
        </w:rPr>
        <w:t>he</w:t>
      </w:r>
      <w:r>
        <w:rPr>
          <w:color w:val="000000"/>
          <w:szCs w:val="20"/>
          <w:lang w:val="en-US"/>
        </w:rPr>
        <w:t xml:space="preserve"> seems to have taken particular advantage of chords with mainly open strings - the E flat chord a1b2b3c4d5 </w:t>
      </w:r>
      <w:r w:rsidR="00595DB0">
        <w:rPr>
          <w:color w:val="000000"/>
          <w:szCs w:val="20"/>
          <w:lang w:val="en-US"/>
        </w:rPr>
        <w:t xml:space="preserve">in </w:t>
      </w:r>
      <w:r w:rsidR="00595DB0" w:rsidRPr="00595DB0">
        <w:rPr>
          <w:i/>
          <w:iCs/>
          <w:color w:val="000000"/>
          <w:szCs w:val="20"/>
          <w:lang w:val="en-US"/>
        </w:rPr>
        <w:t>vieil ton</w:t>
      </w:r>
      <w:r w:rsidR="00595DB0">
        <w:rPr>
          <w:color w:val="000000"/>
          <w:szCs w:val="20"/>
          <w:lang w:val="en-US"/>
        </w:rPr>
        <w:t xml:space="preserve"> </w:t>
      </w:r>
      <w:r>
        <w:rPr>
          <w:color w:val="000000"/>
          <w:szCs w:val="20"/>
          <w:lang w:val="en-US"/>
        </w:rPr>
        <w:t>figured as a1b2a3a4a5 in the fedef tuning</w:t>
      </w:r>
      <w:r w:rsidR="00595DB0">
        <w:rPr>
          <w:color w:val="000000"/>
          <w:szCs w:val="20"/>
          <w:lang w:val="en-US"/>
        </w:rPr>
        <w:t>,</w:t>
      </w:r>
      <w:r>
        <w:rPr>
          <w:color w:val="000000"/>
          <w:szCs w:val="20"/>
          <w:lang w:val="en-US"/>
        </w:rPr>
        <w:t xml:space="preserve"> common in the tonalities Melli frequently chooses to compose in. </w:t>
      </w:r>
      <w:r w:rsidR="007B77FD">
        <w:rPr>
          <w:color w:val="000000"/>
          <w:szCs w:val="20"/>
          <w:lang w:val="en-US"/>
        </w:rPr>
        <w:t>A</w:t>
      </w:r>
      <w:r w:rsidR="00D800AE">
        <w:rPr>
          <w:color w:val="000000"/>
          <w:szCs w:val="20"/>
          <w:lang w:val="en-US"/>
        </w:rPr>
        <w:t xml:space="preserve"> </w:t>
      </w:r>
      <w:r w:rsidR="00D800AE" w:rsidRPr="001C20C6">
        <w:rPr>
          <w:color w:val="000000"/>
          <w:szCs w:val="20"/>
          <w:lang w:val="en-US"/>
        </w:rPr>
        <w:t xml:space="preserve">more </w:t>
      </w:r>
      <w:r w:rsidR="00D800AE" w:rsidRPr="001C20C6">
        <w:rPr>
          <w:color w:val="000000"/>
          <w:szCs w:val="20"/>
          <w:lang w:val="en-US"/>
        </w:rPr>
        <w:lastRenderedPageBreak/>
        <w:t>authentic so</w:t>
      </w:r>
      <w:r w:rsidR="00D800AE">
        <w:rPr>
          <w:color w:val="000000"/>
          <w:szCs w:val="20"/>
          <w:lang w:val="en-US"/>
        </w:rPr>
        <w:t>und</w:t>
      </w:r>
      <w:r w:rsidR="00D800AE" w:rsidRPr="001C20C6">
        <w:rPr>
          <w:color w:val="000000"/>
          <w:szCs w:val="20"/>
          <w:lang w:val="en-US"/>
        </w:rPr>
        <w:t xml:space="preserve"> will be achieved if you </w:t>
      </w:r>
      <w:r w:rsidR="007B77FD">
        <w:rPr>
          <w:color w:val="000000"/>
          <w:szCs w:val="20"/>
          <w:lang w:val="en-US"/>
        </w:rPr>
        <w:t xml:space="preserve">retune your </w:t>
      </w:r>
      <w:r w:rsidR="00D800AE" w:rsidRPr="001C20C6">
        <w:rPr>
          <w:color w:val="000000"/>
          <w:szCs w:val="20"/>
          <w:lang w:val="en-US"/>
        </w:rPr>
        <w:t xml:space="preserve">lute </w:t>
      </w:r>
      <w:r w:rsidR="007B77FD">
        <w:rPr>
          <w:color w:val="000000"/>
          <w:szCs w:val="20"/>
          <w:lang w:val="en-US"/>
        </w:rPr>
        <w:t>(although the tensions are a little slack)</w:t>
      </w:r>
      <w:r w:rsidR="00D800AE">
        <w:rPr>
          <w:color w:val="000000"/>
          <w:szCs w:val="20"/>
          <w:lang w:val="en-US"/>
        </w:rPr>
        <w:t xml:space="preserve"> </w:t>
      </w:r>
      <w:r w:rsidR="007B77FD">
        <w:rPr>
          <w:color w:val="000000"/>
          <w:szCs w:val="20"/>
          <w:lang w:val="en-US"/>
        </w:rPr>
        <w:t>and</w:t>
      </w:r>
      <w:r w:rsidR="00D800AE">
        <w:rPr>
          <w:color w:val="000000"/>
          <w:szCs w:val="20"/>
          <w:lang w:val="en-US"/>
        </w:rPr>
        <w:t xml:space="preserve"> read the original tablature from the online facsimile</w:t>
      </w:r>
      <w:r w:rsidR="007B77FD">
        <w:rPr>
          <w:color w:val="000000"/>
          <w:szCs w:val="20"/>
          <w:lang w:val="en-US"/>
        </w:rPr>
        <w:t xml:space="preserve"> of</w:t>
      </w:r>
      <w:r w:rsidR="00D800AE">
        <w:rPr>
          <w:color w:val="000000"/>
          <w:szCs w:val="20"/>
          <w:lang w:val="en-US"/>
        </w:rPr>
        <w:t xml:space="preserve"> </w:t>
      </w:r>
      <w:r w:rsidR="007B77FD" w:rsidRPr="00D800AE">
        <w:rPr>
          <w:i/>
          <w:iCs/>
          <w:color w:val="000000"/>
          <w:szCs w:val="20"/>
          <w:lang w:val="en-US"/>
        </w:rPr>
        <w:t>Libro Terzo</w:t>
      </w:r>
      <w:r w:rsidR="007B77FD" w:rsidRPr="007B77FD">
        <w:rPr>
          <w:color w:val="000000"/>
          <w:szCs w:val="20"/>
          <w:lang w:val="en-US"/>
        </w:rPr>
        <w:t xml:space="preserve"> </w:t>
      </w:r>
      <w:r w:rsidR="007B77FD">
        <w:rPr>
          <w:color w:val="000000"/>
          <w:szCs w:val="20"/>
          <w:lang w:val="en-US"/>
        </w:rPr>
        <w:t xml:space="preserve">- see the link </w:t>
      </w:r>
      <w:r w:rsidR="00D800AE">
        <w:rPr>
          <w:color w:val="000000"/>
          <w:szCs w:val="20"/>
          <w:lang w:val="en-US"/>
        </w:rPr>
        <w:t xml:space="preserve">in </w:t>
      </w:r>
      <w:r w:rsidR="00D800AE" w:rsidRPr="00520A72">
        <w:rPr>
          <w:color w:val="000000"/>
          <w:szCs w:val="20"/>
          <w:lang w:val="en-US"/>
        </w:rPr>
        <w:t>fn2</w:t>
      </w:r>
      <w:r w:rsidR="007B77FD">
        <w:rPr>
          <w:color w:val="000000"/>
          <w:szCs w:val="20"/>
          <w:lang w:val="en-US"/>
        </w:rPr>
        <w:t>.</w:t>
      </w:r>
      <w:r w:rsidR="00D800AE">
        <w:rPr>
          <w:color w:val="000000"/>
          <w:szCs w:val="20"/>
          <w:lang w:val="en-US"/>
        </w:rPr>
        <w:t xml:space="preserve"> </w:t>
      </w:r>
      <w:r>
        <w:rPr>
          <w:color w:val="000000"/>
          <w:szCs w:val="20"/>
        </w:rPr>
        <w:t xml:space="preserve">Incidentally, </w:t>
      </w:r>
      <w:r>
        <w:rPr>
          <w:color w:val="000000"/>
          <w:szCs w:val="20"/>
          <w:lang w:val="en-US"/>
        </w:rPr>
        <w:t xml:space="preserve">the title page to his </w:t>
      </w:r>
      <w:r w:rsidR="00D800AE" w:rsidRPr="00D800AE">
        <w:rPr>
          <w:i/>
          <w:iCs/>
          <w:color w:val="000000"/>
          <w:szCs w:val="20"/>
          <w:lang w:val="en-US"/>
        </w:rPr>
        <w:t>Libro Terzo</w:t>
      </w:r>
      <w:r>
        <w:rPr>
          <w:color w:val="000000"/>
          <w:szCs w:val="20"/>
          <w:lang w:val="en-US"/>
        </w:rPr>
        <w:t xml:space="preserve"> refers t</w:t>
      </w:r>
      <w:r w:rsidR="00FC1C97">
        <w:rPr>
          <w:color w:val="000000"/>
          <w:szCs w:val="20"/>
          <w:lang w:val="en-US"/>
        </w:rPr>
        <w:t>o lute music</w:t>
      </w:r>
      <w:r>
        <w:rPr>
          <w:color w:val="000000"/>
          <w:szCs w:val="20"/>
          <w:lang w:val="en-US"/>
        </w:rPr>
        <w:t xml:space="preserve"> in a different </w:t>
      </w:r>
      <w:r w:rsidRPr="001C20C6">
        <w:rPr>
          <w:i/>
          <w:iCs/>
          <w:color w:val="000000"/>
          <w:szCs w:val="20"/>
        </w:rPr>
        <w:t>accord-nouveau</w:t>
      </w:r>
      <w:r w:rsidRPr="001C20C6">
        <w:rPr>
          <w:color w:val="000000"/>
          <w:szCs w:val="20"/>
        </w:rPr>
        <w:t xml:space="preserve"> </w:t>
      </w:r>
      <w:r>
        <w:rPr>
          <w:color w:val="000000"/>
          <w:szCs w:val="20"/>
        </w:rPr>
        <w:t xml:space="preserve">tuning that he included </w:t>
      </w:r>
      <w:r w:rsidRPr="00E4408D">
        <w:rPr>
          <w:color w:val="000000"/>
          <w:szCs w:val="20"/>
        </w:rPr>
        <w:t xml:space="preserve">at the end of </w:t>
      </w:r>
      <w:r>
        <w:rPr>
          <w:color w:val="000000"/>
          <w:szCs w:val="20"/>
        </w:rPr>
        <w:t>his</w:t>
      </w:r>
      <w:r w:rsidRPr="00E4408D">
        <w:rPr>
          <w:color w:val="000000"/>
          <w:szCs w:val="20"/>
        </w:rPr>
        <w:t xml:space="preserve"> </w:t>
      </w:r>
      <w:r w:rsidR="00925218" w:rsidRPr="00925218">
        <w:rPr>
          <w:i/>
          <w:iCs/>
          <w:color w:val="000000"/>
          <w:szCs w:val="20"/>
        </w:rPr>
        <w:t>Libro</w:t>
      </w:r>
      <w:r w:rsidR="00925218">
        <w:rPr>
          <w:i/>
          <w:iCs/>
          <w:color w:val="000000"/>
          <w:szCs w:val="20"/>
        </w:rPr>
        <w:t xml:space="preserve"> Primo</w:t>
      </w:r>
      <w:r>
        <w:rPr>
          <w:color w:val="000000"/>
          <w:szCs w:val="20"/>
        </w:rPr>
        <w:t xml:space="preserve"> </w:t>
      </w:r>
      <w:r w:rsidR="00FC1C97">
        <w:rPr>
          <w:color w:val="000000"/>
          <w:szCs w:val="20"/>
        </w:rPr>
        <w:t>four years earlier - confirming that his first book was published in 1612</w:t>
      </w:r>
      <w:r w:rsidR="0054127D">
        <w:rPr>
          <w:color w:val="000000"/>
          <w:szCs w:val="20"/>
        </w:rPr>
        <w:t>,</w:t>
      </w:r>
      <w:r w:rsidR="00FC1C97">
        <w:rPr>
          <w:color w:val="000000"/>
          <w:szCs w:val="20"/>
        </w:rPr>
        <w:t xml:space="preserve"> although </w:t>
      </w:r>
      <w:r>
        <w:rPr>
          <w:color w:val="000000"/>
          <w:szCs w:val="20"/>
        </w:rPr>
        <w:t>now lost so we do not now know which tuning it was.</w:t>
      </w:r>
      <w:r>
        <w:rPr>
          <w:rStyle w:val="FootnoteReference"/>
          <w:color w:val="000000"/>
          <w:szCs w:val="20"/>
        </w:rPr>
        <w:footnoteReference w:id="8"/>
      </w:r>
      <w:r w:rsidR="003F63F9">
        <w:rPr>
          <w:color w:val="000000"/>
          <w:szCs w:val="20"/>
        </w:rPr>
        <w:t xml:space="preserve"> </w:t>
      </w:r>
      <w:r w:rsidR="004D201A" w:rsidRPr="009E3024">
        <w:rPr>
          <w:color w:val="000000"/>
          <w:szCs w:val="20"/>
        </w:rPr>
        <w:t xml:space="preserve">Recordings of four pieces here (M7/8/20/26) from his </w:t>
      </w:r>
      <w:r w:rsidR="004D201A" w:rsidRPr="009E3024">
        <w:rPr>
          <w:i/>
          <w:iCs/>
          <w:color w:val="000000"/>
          <w:szCs w:val="20"/>
        </w:rPr>
        <w:t>Libro Secondo, Quarto and Quinto</w:t>
      </w:r>
      <w:r w:rsidR="004D201A" w:rsidRPr="009E3024">
        <w:rPr>
          <w:color w:val="000000"/>
          <w:szCs w:val="20"/>
        </w:rPr>
        <w:t xml:space="preserve"> are found on three CDs, but none </w:t>
      </w:r>
      <w:r w:rsidR="004D201A">
        <w:rPr>
          <w:color w:val="000000"/>
          <w:szCs w:val="20"/>
        </w:rPr>
        <w:t xml:space="preserve">are </w:t>
      </w:r>
      <w:r w:rsidR="004D201A" w:rsidRPr="009E3024">
        <w:rPr>
          <w:color w:val="000000"/>
          <w:szCs w:val="20"/>
        </w:rPr>
        <w:t xml:space="preserve">in </w:t>
      </w:r>
      <w:r w:rsidR="004D201A" w:rsidRPr="009E3024">
        <w:rPr>
          <w:i/>
          <w:iCs/>
          <w:color w:val="000000"/>
          <w:szCs w:val="20"/>
        </w:rPr>
        <w:t>accord-nouveau</w:t>
      </w:r>
      <w:r w:rsidR="004D201A" w:rsidRPr="009E3024">
        <w:rPr>
          <w:color w:val="000000"/>
          <w:szCs w:val="20"/>
        </w:rPr>
        <w:t xml:space="preserve"> tuning from his </w:t>
      </w:r>
      <w:r w:rsidR="004D201A" w:rsidRPr="009E3024">
        <w:rPr>
          <w:i/>
          <w:iCs/>
          <w:color w:val="000000"/>
          <w:szCs w:val="20"/>
        </w:rPr>
        <w:t>Libro Terzo</w:t>
      </w:r>
      <w:r w:rsidR="004D201A">
        <w:rPr>
          <w:color w:val="000000"/>
          <w:szCs w:val="20"/>
        </w:rPr>
        <w:t xml:space="preserve"> </w:t>
      </w:r>
      <w:r w:rsidR="00B26FA1" w:rsidRPr="009E3024">
        <w:rPr>
          <w:color w:val="000000"/>
          <w:szCs w:val="20"/>
        </w:rPr>
        <w:t xml:space="preserve">- </w:t>
      </w:r>
      <w:r w:rsidR="004D201A">
        <w:rPr>
          <w:color w:val="000000"/>
          <w:szCs w:val="20"/>
        </w:rPr>
        <w:t xml:space="preserve">this amounts to </w:t>
      </w:r>
      <w:r w:rsidR="00B26FA1" w:rsidRPr="009E3024">
        <w:rPr>
          <w:color w:val="000000"/>
          <w:szCs w:val="20"/>
        </w:rPr>
        <w:t>only fourteen of the 131 items in his print</w:t>
      </w:r>
      <w:r w:rsidR="00714479">
        <w:rPr>
          <w:color w:val="000000"/>
          <w:szCs w:val="20"/>
        </w:rPr>
        <w:t>s</w:t>
      </w:r>
      <w:r w:rsidR="00B26FA1" w:rsidRPr="009E3024">
        <w:rPr>
          <w:color w:val="000000"/>
          <w:szCs w:val="20"/>
        </w:rPr>
        <w:t xml:space="preserve"> and none of the concordances except M7.</w:t>
      </w:r>
      <w:r w:rsidR="00B26FA1" w:rsidRPr="009E3024">
        <w:rPr>
          <w:color w:val="000000"/>
          <w:szCs w:val="20"/>
          <w:vertAlign w:val="superscript"/>
        </w:rPr>
        <w:footnoteReference w:id="9"/>
      </w:r>
    </w:p>
    <w:p w14:paraId="25A97516" w14:textId="17077253" w:rsidR="00D81200" w:rsidRDefault="000E7104" w:rsidP="001A066F">
      <w:pPr>
        <w:tabs>
          <w:tab w:val="right" w:pos="4931"/>
        </w:tabs>
        <w:autoSpaceDE w:val="0"/>
        <w:autoSpaceDN w:val="0"/>
        <w:adjustRightInd w:val="0"/>
        <w:snapToGrid w:val="0"/>
        <w:ind w:firstLine="284"/>
        <w:rPr>
          <w:color w:val="000000"/>
          <w:szCs w:val="20"/>
        </w:rPr>
      </w:pPr>
      <w:r>
        <w:rPr>
          <w:color w:val="000000"/>
          <w:szCs w:val="20"/>
        </w:rPr>
        <w:t>Th</w:t>
      </w:r>
      <w:r w:rsidR="00B2291B">
        <w:rPr>
          <w:color w:val="000000"/>
          <w:szCs w:val="20"/>
        </w:rPr>
        <w:t>e</w:t>
      </w:r>
      <w:r>
        <w:rPr>
          <w:color w:val="000000"/>
          <w:szCs w:val="20"/>
        </w:rPr>
        <w:t xml:space="preserve"> supplement begins with lute solos </w:t>
      </w:r>
      <w:r w:rsidR="009C1616">
        <w:rPr>
          <w:color w:val="000000"/>
          <w:szCs w:val="20"/>
        </w:rPr>
        <w:t xml:space="preserve">ascribed </w:t>
      </w:r>
      <w:r w:rsidR="009C1616" w:rsidRPr="0049586D">
        <w:rPr>
          <w:i/>
          <w:iCs/>
          <w:color w:val="000000"/>
          <w:szCs w:val="20"/>
        </w:rPr>
        <w:t>Pietro Paulo</w:t>
      </w:r>
      <w:r w:rsidR="009C1616">
        <w:rPr>
          <w:color w:val="000000"/>
          <w:szCs w:val="20"/>
        </w:rPr>
        <w:t xml:space="preserve"> in</w:t>
      </w:r>
      <w:r>
        <w:rPr>
          <w:color w:val="000000"/>
          <w:szCs w:val="20"/>
        </w:rPr>
        <w:t xml:space="preserve"> the Neapolitan </w:t>
      </w:r>
      <w:r w:rsidR="00552973">
        <w:rPr>
          <w:color w:val="000000"/>
          <w:szCs w:val="20"/>
        </w:rPr>
        <w:t>'Barbarin</w:t>
      </w:r>
      <w:r w:rsidR="00F91D81">
        <w:rPr>
          <w:color w:val="000000"/>
          <w:szCs w:val="20"/>
        </w:rPr>
        <w:t>o</w:t>
      </w:r>
      <w:r w:rsidR="00552973">
        <w:rPr>
          <w:color w:val="000000"/>
          <w:szCs w:val="20"/>
        </w:rPr>
        <w:t xml:space="preserve">' </w:t>
      </w:r>
      <w:r>
        <w:rPr>
          <w:color w:val="000000"/>
          <w:szCs w:val="20"/>
        </w:rPr>
        <w:t xml:space="preserve">manuscript </w:t>
      </w:r>
      <w:r w:rsidRPr="007D34D6">
        <w:rPr>
          <w:color w:val="000000"/>
          <w:szCs w:val="20"/>
          <w:lang w:val="en-US"/>
        </w:rPr>
        <w:t>PL-Kj 40032</w:t>
      </w:r>
      <w:r>
        <w:rPr>
          <w:color w:val="000000"/>
          <w:szCs w:val="20"/>
        </w:rPr>
        <w:t xml:space="preserve"> (copied </w:t>
      </w:r>
      <w:r w:rsidRPr="0056583A">
        <w:rPr>
          <w:i/>
          <w:iCs/>
          <w:color w:val="000000"/>
          <w:szCs w:val="20"/>
        </w:rPr>
        <w:t>c.</w:t>
      </w:r>
      <w:r w:rsidRPr="0056583A">
        <w:rPr>
          <w:color w:val="000000"/>
          <w:szCs w:val="20"/>
        </w:rPr>
        <w:t>1580-1611</w:t>
      </w:r>
      <w:r>
        <w:rPr>
          <w:color w:val="000000"/>
          <w:szCs w:val="20"/>
        </w:rPr>
        <w:t xml:space="preserve">) </w:t>
      </w:r>
      <w:r>
        <w:rPr>
          <w:color w:val="000000"/>
          <w:szCs w:val="20"/>
          <w:lang w:val="en-US"/>
        </w:rPr>
        <w:t xml:space="preserve">- </w:t>
      </w:r>
      <w:r>
        <w:rPr>
          <w:color w:val="000000"/>
          <w:szCs w:val="20"/>
        </w:rPr>
        <w:t>M1-6</w:t>
      </w:r>
      <w:r w:rsidRPr="00DD4C4D">
        <w:rPr>
          <w:color w:val="000000"/>
          <w:szCs w:val="20"/>
        </w:rPr>
        <w:t xml:space="preserve"> </w:t>
      </w:r>
      <w:r>
        <w:rPr>
          <w:color w:val="000000"/>
          <w:szCs w:val="20"/>
        </w:rPr>
        <w:t xml:space="preserve">here </w:t>
      </w:r>
      <w:r w:rsidR="009C1616">
        <w:rPr>
          <w:color w:val="000000"/>
          <w:szCs w:val="20"/>
        </w:rPr>
        <w:t>and</w:t>
      </w:r>
      <w:r>
        <w:rPr>
          <w:color w:val="000000"/>
          <w:szCs w:val="20"/>
        </w:rPr>
        <w:t xml:space="preserve"> </w:t>
      </w:r>
      <w:r w:rsidR="0079509E">
        <w:rPr>
          <w:color w:val="000000"/>
          <w:szCs w:val="20"/>
        </w:rPr>
        <w:t>five</w:t>
      </w:r>
      <w:r>
        <w:rPr>
          <w:color w:val="000000"/>
          <w:szCs w:val="20"/>
        </w:rPr>
        <w:t xml:space="preserve"> pages of variations on the passamezzo antico in the accompanying </w:t>
      </w:r>
      <w:r w:rsidRPr="0049586D">
        <w:rPr>
          <w:i/>
          <w:iCs/>
          <w:color w:val="000000"/>
          <w:szCs w:val="20"/>
        </w:rPr>
        <w:t>Lutezine</w:t>
      </w:r>
      <w:r>
        <w:rPr>
          <w:color w:val="000000"/>
          <w:szCs w:val="20"/>
        </w:rPr>
        <w:t xml:space="preserve"> - </w:t>
      </w:r>
      <w:r w:rsidR="009C1616">
        <w:rPr>
          <w:color w:val="000000"/>
          <w:szCs w:val="20"/>
        </w:rPr>
        <w:t>that</w:t>
      </w:r>
      <w:r>
        <w:rPr>
          <w:color w:val="000000"/>
          <w:szCs w:val="20"/>
        </w:rPr>
        <w:t xml:space="preserve"> could be by a younger </w:t>
      </w:r>
      <w:r w:rsidR="004B56A3">
        <w:rPr>
          <w:color w:val="000000"/>
          <w:szCs w:val="20"/>
        </w:rPr>
        <w:t>Melli</w:t>
      </w:r>
      <w:r>
        <w:rPr>
          <w:color w:val="000000"/>
          <w:szCs w:val="20"/>
        </w:rPr>
        <w:t xml:space="preserve"> who was then under 30 before publication of any of his lute books. If these are indeed by him then as </w:t>
      </w:r>
      <w:r w:rsidR="009C1616">
        <w:rPr>
          <w:color w:val="000000"/>
          <w:szCs w:val="20"/>
        </w:rPr>
        <w:t xml:space="preserve">the contents of his lost </w:t>
      </w:r>
      <w:r w:rsidR="00925218" w:rsidRPr="00925218">
        <w:rPr>
          <w:i/>
          <w:iCs/>
          <w:color w:val="000000"/>
          <w:szCs w:val="20"/>
        </w:rPr>
        <w:t>Libro</w:t>
      </w:r>
      <w:r w:rsidR="00925218">
        <w:rPr>
          <w:i/>
          <w:iCs/>
          <w:color w:val="000000"/>
          <w:szCs w:val="20"/>
        </w:rPr>
        <w:t xml:space="preserve"> Primo</w:t>
      </w:r>
      <w:r>
        <w:rPr>
          <w:color w:val="000000"/>
          <w:szCs w:val="20"/>
        </w:rPr>
        <w:t xml:space="preserve"> </w:t>
      </w:r>
      <w:r w:rsidR="009C1616">
        <w:rPr>
          <w:color w:val="000000"/>
          <w:szCs w:val="20"/>
        </w:rPr>
        <w:t>are</w:t>
      </w:r>
      <w:r>
        <w:rPr>
          <w:color w:val="000000"/>
          <w:szCs w:val="20"/>
        </w:rPr>
        <w:t xml:space="preserve"> not known, it is possible that some or all of the</w:t>
      </w:r>
      <w:r w:rsidR="009C1616">
        <w:rPr>
          <w:color w:val="000000"/>
          <w:szCs w:val="20"/>
        </w:rPr>
        <w:t>se</w:t>
      </w:r>
      <w:r>
        <w:rPr>
          <w:color w:val="000000"/>
          <w:szCs w:val="20"/>
        </w:rPr>
        <w:t xml:space="preserve"> </w:t>
      </w:r>
      <w:r w:rsidR="009C1616">
        <w:rPr>
          <w:color w:val="000000"/>
          <w:szCs w:val="20"/>
        </w:rPr>
        <w:t>came from it</w:t>
      </w:r>
      <w:r>
        <w:rPr>
          <w:color w:val="000000"/>
          <w:szCs w:val="20"/>
        </w:rPr>
        <w:t>.</w:t>
      </w:r>
      <w:r w:rsidR="00925218">
        <w:rPr>
          <w:rStyle w:val="FootnoteReference"/>
          <w:color w:val="000000"/>
          <w:szCs w:val="20"/>
        </w:rPr>
        <w:footnoteReference w:id="10"/>
      </w:r>
    </w:p>
    <w:p w14:paraId="49DB0C38" w14:textId="71F67EBE" w:rsidR="00A70CD7" w:rsidRPr="00A70CD7" w:rsidRDefault="009472C7" w:rsidP="00DF6436">
      <w:pPr>
        <w:tabs>
          <w:tab w:val="left" w:pos="426"/>
          <w:tab w:val="right" w:pos="4931"/>
        </w:tabs>
        <w:autoSpaceDE w:val="0"/>
        <w:autoSpaceDN w:val="0"/>
        <w:adjustRightInd w:val="0"/>
        <w:snapToGrid w:val="0"/>
        <w:spacing w:before="60"/>
        <w:ind w:left="284" w:hanging="142"/>
        <w:rPr>
          <w:color w:val="000000"/>
          <w:sz w:val="18"/>
          <w:szCs w:val="18"/>
          <w:lang w:val="en-US"/>
        </w:rPr>
      </w:pPr>
      <w:r w:rsidRPr="00DB483D">
        <w:rPr>
          <w:b/>
          <w:bCs/>
          <w:color w:val="000000"/>
          <w:sz w:val="18"/>
          <w:szCs w:val="18"/>
        </w:rPr>
        <w:t>M</w:t>
      </w:r>
      <w:r w:rsidRPr="009472C7">
        <w:rPr>
          <w:b/>
          <w:bCs/>
          <w:color w:val="000000"/>
          <w:sz w:val="18"/>
          <w:szCs w:val="18"/>
        </w:rPr>
        <w:t>1.</w:t>
      </w:r>
      <w:r w:rsidRPr="009472C7">
        <w:rPr>
          <w:color w:val="000000"/>
          <w:sz w:val="18"/>
          <w:szCs w:val="18"/>
        </w:rPr>
        <w:t xml:space="preserve"> PL-Kj 40032</w:t>
      </w:r>
      <w:r w:rsidR="008E28C0">
        <w:rPr>
          <w:color w:val="000000"/>
          <w:sz w:val="18"/>
          <w:szCs w:val="18"/>
        </w:rPr>
        <w:t xml:space="preserve"> (Barbarino)</w:t>
      </w:r>
      <w:r w:rsidRPr="009472C7">
        <w:rPr>
          <w:color w:val="000000"/>
          <w:sz w:val="18"/>
          <w:szCs w:val="18"/>
        </w:rPr>
        <w:t xml:space="preserve">, p. 266 </w:t>
      </w:r>
      <w:r w:rsidRPr="009472C7">
        <w:rPr>
          <w:i/>
          <w:iCs/>
          <w:color w:val="000000"/>
          <w:sz w:val="18"/>
          <w:szCs w:val="18"/>
        </w:rPr>
        <w:t>Entrade di liuto da Pietro Paulo</w:t>
      </w:r>
      <w:r w:rsidR="00A70CD7">
        <w:rPr>
          <w:color w:val="000000"/>
          <w:sz w:val="18"/>
          <w:szCs w:val="18"/>
        </w:rPr>
        <w:tab/>
        <w:t>3</w:t>
      </w:r>
    </w:p>
    <w:p w14:paraId="484E1E1B" w14:textId="02C33FBF"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2.</w:t>
      </w:r>
      <w:r w:rsidRPr="009472C7">
        <w:rPr>
          <w:color w:val="000000"/>
          <w:sz w:val="18"/>
          <w:szCs w:val="18"/>
        </w:rPr>
        <w:t xml:space="preserve"> PL-Kj 40032, p. 266 [</w:t>
      </w:r>
      <w:r w:rsidR="00F91D81">
        <w:rPr>
          <w:color w:val="000000"/>
          <w:sz w:val="18"/>
          <w:szCs w:val="18"/>
        </w:rPr>
        <w:t>ditto</w:t>
      </w:r>
      <w:r w:rsidRPr="009472C7">
        <w:rPr>
          <w:color w:val="000000"/>
          <w:sz w:val="18"/>
          <w:szCs w:val="18"/>
        </w:rPr>
        <w:t xml:space="preserve">] </w:t>
      </w:r>
      <w:r w:rsidRPr="009472C7">
        <w:rPr>
          <w:i/>
          <w:iCs/>
          <w:color w:val="000000"/>
          <w:sz w:val="18"/>
          <w:szCs w:val="18"/>
        </w:rPr>
        <w:t>del m</w:t>
      </w:r>
      <w:r w:rsidRPr="009472C7">
        <w:rPr>
          <w:color w:val="000000"/>
          <w:sz w:val="18"/>
          <w:szCs w:val="18"/>
        </w:rPr>
        <w:t>[edesim]</w:t>
      </w:r>
      <w:r w:rsidRPr="009472C7">
        <w:rPr>
          <w:i/>
          <w:iCs/>
          <w:color w:val="000000"/>
          <w:sz w:val="18"/>
          <w:szCs w:val="18"/>
        </w:rPr>
        <w:t>o</w:t>
      </w:r>
      <w:r w:rsidRPr="009472C7">
        <w:rPr>
          <w:color w:val="000000"/>
          <w:sz w:val="18"/>
          <w:szCs w:val="18"/>
        </w:rPr>
        <w:t xml:space="preserve"> - Pietro</w:t>
      </w:r>
      <w:r w:rsidR="00A70CD7">
        <w:rPr>
          <w:color w:val="000000"/>
          <w:sz w:val="18"/>
          <w:szCs w:val="18"/>
        </w:rPr>
        <w:t xml:space="preserve"> </w:t>
      </w:r>
      <w:r w:rsidRPr="009472C7">
        <w:rPr>
          <w:color w:val="000000"/>
          <w:sz w:val="18"/>
          <w:szCs w:val="18"/>
        </w:rPr>
        <w:t>Paulo</w:t>
      </w:r>
      <w:r w:rsidR="00A70CD7">
        <w:rPr>
          <w:color w:val="000000"/>
          <w:sz w:val="18"/>
          <w:szCs w:val="18"/>
        </w:rPr>
        <w:tab/>
      </w:r>
      <w:r w:rsidR="0093705B">
        <w:rPr>
          <w:color w:val="000000"/>
          <w:sz w:val="18"/>
          <w:szCs w:val="18"/>
        </w:rPr>
        <w:t>4</w:t>
      </w:r>
    </w:p>
    <w:p w14:paraId="77E5C952" w14:textId="77C9E092"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3.</w:t>
      </w:r>
      <w:r w:rsidRPr="009472C7">
        <w:rPr>
          <w:color w:val="000000"/>
          <w:sz w:val="18"/>
          <w:szCs w:val="18"/>
        </w:rPr>
        <w:t xml:space="preserve"> PL-Kj 40032, p. 267 [</w:t>
      </w:r>
      <w:r w:rsidR="00F91D81">
        <w:rPr>
          <w:color w:val="000000"/>
          <w:sz w:val="18"/>
          <w:szCs w:val="18"/>
        </w:rPr>
        <w:t>ditto</w:t>
      </w:r>
      <w:r w:rsidRPr="009472C7">
        <w:rPr>
          <w:color w:val="000000"/>
          <w:sz w:val="18"/>
          <w:szCs w:val="18"/>
        </w:rPr>
        <w:t>o]</w:t>
      </w:r>
      <w:r w:rsidRPr="009472C7">
        <w:rPr>
          <w:i/>
          <w:iCs/>
          <w:color w:val="000000"/>
          <w:sz w:val="18"/>
          <w:szCs w:val="18"/>
        </w:rPr>
        <w:t xml:space="preserve"> del mo</w:t>
      </w:r>
      <w:r w:rsidRPr="009472C7">
        <w:rPr>
          <w:color w:val="000000"/>
          <w:sz w:val="18"/>
          <w:szCs w:val="18"/>
        </w:rPr>
        <w:t xml:space="preserve"> - Pietro Paulo</w:t>
      </w:r>
      <w:r w:rsidR="00A70CD7">
        <w:rPr>
          <w:color w:val="000000"/>
          <w:sz w:val="18"/>
          <w:szCs w:val="18"/>
        </w:rPr>
        <w:tab/>
      </w:r>
      <w:r w:rsidR="0093705B">
        <w:rPr>
          <w:color w:val="000000"/>
          <w:sz w:val="18"/>
          <w:szCs w:val="18"/>
        </w:rPr>
        <w:t>4-5</w:t>
      </w:r>
    </w:p>
    <w:p w14:paraId="661794D6" w14:textId="104D1D21"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4.</w:t>
      </w:r>
      <w:r w:rsidRPr="009472C7">
        <w:rPr>
          <w:color w:val="000000"/>
          <w:sz w:val="18"/>
          <w:szCs w:val="18"/>
        </w:rPr>
        <w:t xml:space="preserve"> PL-Kj 40032, p. 269 </w:t>
      </w:r>
      <w:r w:rsidRPr="009472C7">
        <w:rPr>
          <w:i/>
          <w:iCs/>
          <w:color w:val="000000"/>
          <w:sz w:val="18"/>
          <w:szCs w:val="18"/>
        </w:rPr>
        <w:t>Recercata di Pietro Paulo</w:t>
      </w:r>
      <w:r w:rsidR="00A70CD7">
        <w:rPr>
          <w:color w:val="000000"/>
          <w:sz w:val="18"/>
          <w:szCs w:val="18"/>
        </w:rPr>
        <w:tab/>
      </w:r>
      <w:r w:rsidR="0093705B">
        <w:rPr>
          <w:color w:val="000000"/>
          <w:sz w:val="18"/>
          <w:szCs w:val="18"/>
        </w:rPr>
        <w:t>5</w:t>
      </w:r>
    </w:p>
    <w:p w14:paraId="456954FC" w14:textId="7963258B"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 xml:space="preserve">5. </w:t>
      </w:r>
      <w:r w:rsidRPr="009472C7">
        <w:rPr>
          <w:color w:val="000000"/>
          <w:sz w:val="18"/>
          <w:szCs w:val="18"/>
        </w:rPr>
        <w:t>PL-Kj 40032, p. 267 [Entrade di Liuto]</w:t>
      </w:r>
      <w:r w:rsidRPr="009472C7">
        <w:rPr>
          <w:i/>
          <w:iCs/>
          <w:color w:val="000000"/>
          <w:sz w:val="18"/>
          <w:szCs w:val="18"/>
        </w:rPr>
        <w:t xml:space="preserve"> del mo</w:t>
      </w:r>
      <w:r w:rsidRPr="009472C7">
        <w:rPr>
          <w:color w:val="000000"/>
          <w:sz w:val="18"/>
          <w:szCs w:val="18"/>
        </w:rPr>
        <w:t xml:space="preserve"> - Pietro Paulo</w:t>
      </w:r>
      <w:r w:rsidR="00A70CD7">
        <w:rPr>
          <w:color w:val="000000"/>
          <w:sz w:val="18"/>
          <w:szCs w:val="18"/>
        </w:rPr>
        <w:tab/>
      </w:r>
      <w:r w:rsidR="0093705B">
        <w:rPr>
          <w:color w:val="000000"/>
          <w:sz w:val="18"/>
          <w:szCs w:val="18"/>
        </w:rPr>
        <w:t>6</w:t>
      </w:r>
    </w:p>
    <w:p w14:paraId="19515632" w14:textId="6BA44C4A" w:rsid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6.</w:t>
      </w:r>
      <w:r w:rsidRPr="009472C7">
        <w:rPr>
          <w:color w:val="000000"/>
          <w:sz w:val="18"/>
          <w:szCs w:val="18"/>
        </w:rPr>
        <w:t xml:space="preserve"> PL-Kj 40032, p. 326 </w:t>
      </w:r>
      <w:r w:rsidRPr="009472C7">
        <w:rPr>
          <w:i/>
          <w:iCs/>
          <w:color w:val="000000"/>
          <w:sz w:val="18"/>
          <w:szCs w:val="18"/>
        </w:rPr>
        <w:t>Gagliarda di Pietro Paulo</w:t>
      </w:r>
      <w:r w:rsidR="00A70CD7">
        <w:rPr>
          <w:color w:val="000000"/>
          <w:sz w:val="18"/>
          <w:szCs w:val="18"/>
        </w:rPr>
        <w:tab/>
      </w:r>
      <w:r w:rsidR="0093705B">
        <w:rPr>
          <w:color w:val="000000"/>
          <w:sz w:val="18"/>
          <w:szCs w:val="18"/>
        </w:rPr>
        <w:t>7</w:t>
      </w:r>
    </w:p>
    <w:p w14:paraId="1E2A03AD" w14:textId="5257CEF1" w:rsidR="009472C7" w:rsidRPr="009472C7" w:rsidRDefault="000E2099"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009472C7" w:rsidRPr="009472C7">
        <w:rPr>
          <w:b/>
          <w:bCs/>
          <w:color w:val="000000"/>
          <w:sz w:val="18"/>
          <w:szCs w:val="18"/>
        </w:rPr>
        <w:t xml:space="preserve">7. </w:t>
      </w:r>
      <w:r w:rsidR="009472C7" w:rsidRPr="009472C7">
        <w:rPr>
          <w:color w:val="000000"/>
          <w:sz w:val="18"/>
          <w:szCs w:val="18"/>
        </w:rPr>
        <w:t>I-PEas sec.VII</w:t>
      </w:r>
      <w:r w:rsidR="008E28C0">
        <w:rPr>
          <w:color w:val="000000"/>
          <w:sz w:val="18"/>
          <w:szCs w:val="18"/>
        </w:rPr>
        <w:t xml:space="preserve"> (</w:t>
      </w:r>
      <w:r w:rsidR="008E28C0" w:rsidRPr="002D2936">
        <w:rPr>
          <w:color w:val="000000"/>
          <w:sz w:val="18"/>
          <w:szCs w:val="18"/>
        </w:rPr>
        <w:t>Doni</w:t>
      </w:r>
      <w:r w:rsidR="002D2936" w:rsidRPr="002D2936">
        <w:rPr>
          <w:color w:val="000000"/>
          <w:sz w:val="18"/>
          <w:szCs w:val="18"/>
        </w:rPr>
        <w:t xml:space="preserve"> 1620-1640</w:t>
      </w:r>
      <w:r w:rsidR="008E28C0" w:rsidRPr="002D2936">
        <w:rPr>
          <w:color w:val="000000"/>
          <w:sz w:val="18"/>
          <w:szCs w:val="18"/>
        </w:rPr>
        <w:t>)</w:t>
      </w:r>
      <w:r w:rsidR="009472C7" w:rsidRPr="002D2936">
        <w:rPr>
          <w:color w:val="000000"/>
          <w:sz w:val="18"/>
          <w:szCs w:val="18"/>
        </w:rPr>
        <w:t>,</w:t>
      </w:r>
      <w:r w:rsidR="009472C7" w:rsidRPr="009472C7">
        <w:rPr>
          <w:color w:val="000000"/>
          <w:sz w:val="18"/>
          <w:szCs w:val="18"/>
        </w:rPr>
        <w:t xml:space="preserve"> pp. 70-72 untitled</w:t>
      </w:r>
      <w:r w:rsidR="0093705B">
        <w:rPr>
          <w:color w:val="000000"/>
          <w:sz w:val="18"/>
          <w:szCs w:val="18"/>
        </w:rPr>
        <w:tab/>
        <w:t>8-9</w:t>
      </w:r>
    </w:p>
    <w:p w14:paraId="4CDBC389" w14:textId="50A60F7E" w:rsidR="009472C7" w:rsidRPr="009D4AB6" w:rsidRDefault="009472C7"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D4AB6">
        <w:rPr>
          <w:color w:val="000000"/>
          <w:sz w:val="18"/>
          <w:szCs w:val="18"/>
        </w:rPr>
        <w:t xml:space="preserve"> V 1620, pp. 1-4 </w:t>
      </w:r>
      <w:r w:rsidRPr="009D4AB6">
        <w:rPr>
          <w:i/>
          <w:iCs/>
          <w:color w:val="000000"/>
          <w:sz w:val="18"/>
          <w:szCs w:val="18"/>
        </w:rPr>
        <w:t>Capriccio detto il gran Monarcha</w:t>
      </w:r>
      <w:r w:rsidRPr="009D4AB6">
        <w:rPr>
          <w:color w:val="000000"/>
          <w:sz w:val="18"/>
          <w:szCs w:val="18"/>
        </w:rPr>
        <w:t xml:space="preserve"> </w:t>
      </w:r>
      <w:r w:rsidR="00F03412" w:rsidRPr="009D4AB6">
        <w:rPr>
          <w:color w:val="000000"/>
          <w:sz w:val="18"/>
          <w:szCs w:val="18"/>
        </w:rPr>
        <w:t>[</w:t>
      </w:r>
      <w:r w:rsidR="002474BA" w:rsidRPr="009D4AB6">
        <w:rPr>
          <w:color w:val="000000"/>
          <w:sz w:val="18"/>
          <w:szCs w:val="18"/>
        </w:rPr>
        <w:t>E</w:t>
      </w:r>
      <w:r w:rsidR="00F03412" w:rsidRPr="009D4AB6">
        <w:rPr>
          <w:color w:val="000000"/>
          <w:sz w:val="18"/>
          <w:szCs w:val="18"/>
        </w:rPr>
        <w:t>mperor</w:t>
      </w:r>
      <w:r w:rsidR="002474BA" w:rsidRPr="009D4AB6">
        <w:rPr>
          <w:color w:val="000000"/>
          <w:sz w:val="18"/>
          <w:szCs w:val="18"/>
        </w:rPr>
        <w:t xml:space="preserve"> </w:t>
      </w:r>
      <w:r w:rsidR="002474BA" w:rsidRPr="009D4AB6">
        <w:rPr>
          <w:sz w:val="18"/>
          <w:szCs w:val="18"/>
        </w:rPr>
        <w:t>Ferdinand II</w:t>
      </w:r>
      <w:r w:rsidR="002474BA" w:rsidRPr="009D4AB6">
        <w:rPr>
          <w:color w:val="000000"/>
          <w:sz w:val="18"/>
          <w:szCs w:val="18"/>
        </w:rPr>
        <w:t xml:space="preserve">] </w:t>
      </w:r>
      <w:r w:rsidR="009D4AB6">
        <w:rPr>
          <w:color w:val="000000"/>
          <w:sz w:val="18"/>
          <w:szCs w:val="18"/>
        </w:rPr>
        <w:t xml:space="preserve">- </w:t>
      </w:r>
      <w:r w:rsidRPr="009D4AB6">
        <w:rPr>
          <w:color w:val="000000"/>
          <w:sz w:val="18"/>
          <w:szCs w:val="18"/>
        </w:rPr>
        <w:t>diff</w:t>
      </w:r>
      <w:r w:rsidR="0086495C" w:rsidRPr="009D4AB6">
        <w:rPr>
          <w:color w:val="000000"/>
          <w:sz w:val="18"/>
          <w:szCs w:val="18"/>
        </w:rPr>
        <w:t>erent</w:t>
      </w:r>
      <w:r w:rsidRPr="009D4AB6">
        <w:rPr>
          <w:color w:val="000000"/>
          <w:sz w:val="18"/>
          <w:szCs w:val="18"/>
        </w:rPr>
        <w:t xml:space="preserve"> bars 1-5 instead of 1-54 </w:t>
      </w:r>
      <w:r w:rsidR="0086495C" w:rsidRPr="009D4AB6">
        <w:rPr>
          <w:color w:val="000000"/>
          <w:sz w:val="18"/>
          <w:szCs w:val="18"/>
        </w:rPr>
        <w:t>in</w:t>
      </w:r>
      <w:r w:rsidRPr="009D4AB6">
        <w:rPr>
          <w:color w:val="000000"/>
          <w:sz w:val="18"/>
          <w:szCs w:val="18"/>
        </w:rPr>
        <w:t xml:space="preserve"> </w:t>
      </w:r>
      <w:r w:rsidR="0086495C" w:rsidRPr="009D4AB6">
        <w:rPr>
          <w:color w:val="000000"/>
          <w:sz w:val="18"/>
          <w:szCs w:val="18"/>
        </w:rPr>
        <w:t>print</w:t>
      </w:r>
    </w:p>
    <w:p w14:paraId="01723039" w14:textId="033CBB35" w:rsidR="009472C7" w:rsidRDefault="000E2099"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M8</w:t>
      </w:r>
      <w:r w:rsidR="009472C7" w:rsidRPr="009472C7">
        <w:rPr>
          <w:b/>
          <w:bCs/>
          <w:color w:val="000000"/>
          <w:sz w:val="18"/>
          <w:szCs w:val="18"/>
          <w:lang w:val="en-US"/>
        </w:rPr>
        <w:t>.</w:t>
      </w:r>
      <w:r w:rsidR="009472C7" w:rsidRPr="009472C7">
        <w:rPr>
          <w:color w:val="000000"/>
          <w:sz w:val="18"/>
          <w:szCs w:val="18"/>
          <w:lang w:val="en-US"/>
        </w:rPr>
        <w:t xml:space="preserve"> D-Hs ND VI 3238</w:t>
      </w:r>
      <w:r w:rsidR="008E28C0">
        <w:rPr>
          <w:color w:val="000000"/>
          <w:sz w:val="18"/>
          <w:szCs w:val="18"/>
          <w:lang w:val="en-US"/>
        </w:rPr>
        <w:t xml:space="preserve"> (Schele)</w:t>
      </w:r>
      <w:r w:rsidR="009472C7" w:rsidRPr="009472C7">
        <w:rPr>
          <w:color w:val="000000"/>
          <w:sz w:val="18"/>
          <w:szCs w:val="18"/>
          <w:lang w:val="en-US"/>
        </w:rPr>
        <w:t>, p. 152</w:t>
      </w:r>
      <w:r w:rsidR="009472C7" w:rsidRPr="009472C7">
        <w:rPr>
          <w:i/>
          <w:iCs/>
          <w:color w:val="000000"/>
          <w:sz w:val="18"/>
          <w:szCs w:val="18"/>
          <w:lang w:val="en-US"/>
        </w:rPr>
        <w:t xml:space="preserve"> Capricio</w:t>
      </w:r>
      <w:r w:rsidR="0093705B">
        <w:rPr>
          <w:color w:val="000000"/>
          <w:sz w:val="18"/>
          <w:szCs w:val="18"/>
          <w:lang w:val="en-US"/>
        </w:rPr>
        <w:tab/>
        <w:t>10-11</w:t>
      </w:r>
    </w:p>
    <w:p w14:paraId="79B1AFD2" w14:textId="77777777" w:rsidR="00EE1B9F" w:rsidRDefault="002F3230" w:rsidP="00D81200">
      <w:pPr>
        <w:tabs>
          <w:tab w:val="left" w:pos="426"/>
          <w:tab w:val="right" w:pos="4931"/>
        </w:tabs>
        <w:autoSpaceDE w:val="0"/>
        <w:autoSpaceDN w:val="0"/>
        <w:adjustRightInd w:val="0"/>
        <w:snapToGrid w:val="0"/>
        <w:ind w:left="284" w:hanging="142"/>
        <w:rPr>
          <w:i/>
          <w:iCs/>
          <w:color w:val="000000"/>
          <w:sz w:val="18"/>
          <w:szCs w:val="18"/>
          <w:lang w:val="en-US"/>
        </w:rPr>
      </w:pPr>
      <w:r>
        <w:rPr>
          <w:color w:val="000000"/>
          <w:sz w:val="18"/>
          <w:szCs w:val="18"/>
          <w:lang w:val="en-US"/>
        </w:rPr>
        <w:tab/>
        <w:t xml:space="preserve">copied to </w:t>
      </w:r>
      <w:r w:rsidRPr="009472C7">
        <w:rPr>
          <w:color w:val="000000"/>
          <w:sz w:val="18"/>
          <w:szCs w:val="18"/>
          <w:lang w:val="en-US"/>
        </w:rPr>
        <w:t xml:space="preserve">bar </w:t>
      </w:r>
      <w:r>
        <w:rPr>
          <w:color w:val="000000"/>
          <w:sz w:val="18"/>
          <w:szCs w:val="18"/>
          <w:lang w:val="en-US"/>
        </w:rPr>
        <w:t>1</w:t>
      </w:r>
      <w:r w:rsidRPr="009472C7">
        <w:rPr>
          <w:color w:val="000000"/>
          <w:sz w:val="18"/>
          <w:szCs w:val="18"/>
          <w:lang w:val="en-US"/>
        </w:rPr>
        <w:t>1</w:t>
      </w:r>
      <w:r w:rsidR="00D27E93">
        <w:rPr>
          <w:color w:val="000000"/>
          <w:sz w:val="18"/>
          <w:szCs w:val="18"/>
          <w:lang w:val="en-US"/>
        </w:rPr>
        <w:t xml:space="preserve"> - continued here from the print</w:t>
      </w:r>
      <w:r w:rsidR="00D81200">
        <w:rPr>
          <w:color w:val="000000"/>
          <w:sz w:val="18"/>
          <w:szCs w:val="18"/>
          <w:lang w:val="en-US"/>
        </w:rPr>
        <w:t xml:space="preserve">. </w:t>
      </w:r>
      <w:r w:rsidR="004B56A3">
        <w:rPr>
          <w:color w:val="000000"/>
          <w:sz w:val="18"/>
          <w:szCs w:val="18"/>
          <w:lang w:val="en-US"/>
        </w:rPr>
        <w:t>Melli</w:t>
      </w:r>
      <w:r w:rsidR="009472C7" w:rsidRPr="009472C7">
        <w:rPr>
          <w:color w:val="000000"/>
          <w:sz w:val="18"/>
          <w:szCs w:val="18"/>
          <w:lang w:val="en-US"/>
        </w:rPr>
        <w:t xml:space="preserve"> IV 1616, pp. 1-2</w:t>
      </w:r>
      <w:r w:rsidR="009472C7" w:rsidRPr="009472C7">
        <w:rPr>
          <w:color w:val="000000"/>
          <w:sz w:val="18"/>
          <w:szCs w:val="18"/>
        </w:rPr>
        <w:t xml:space="preserve"> </w:t>
      </w:r>
      <w:r w:rsidR="009472C7" w:rsidRPr="009472C7">
        <w:rPr>
          <w:i/>
          <w:iCs/>
          <w:color w:val="000000"/>
          <w:sz w:val="18"/>
          <w:szCs w:val="18"/>
        </w:rPr>
        <w:t xml:space="preserve">Capricio detta </w:t>
      </w:r>
      <w:r w:rsidR="009472C7" w:rsidRPr="009472C7">
        <w:rPr>
          <w:i/>
          <w:iCs/>
          <w:color w:val="000000"/>
          <w:sz w:val="18"/>
          <w:szCs w:val="18"/>
          <w:lang w:val="en-US"/>
        </w:rPr>
        <w:t>il gran</w:t>
      </w:r>
      <w:r w:rsidR="009472C7" w:rsidRPr="005338DB">
        <w:rPr>
          <w:color w:val="000000"/>
          <w:sz w:val="18"/>
          <w:szCs w:val="18"/>
          <w:lang w:val="en-US"/>
        </w:rPr>
        <w:t xml:space="preserve"> </w:t>
      </w:r>
      <w:r w:rsidR="005338DB" w:rsidRPr="005338DB">
        <w:rPr>
          <w:color w:val="000000"/>
          <w:sz w:val="18"/>
          <w:szCs w:val="18"/>
          <w:lang w:val="en-US"/>
        </w:rPr>
        <w:t>[</w:t>
      </w:r>
      <w:r w:rsidR="005338DB" w:rsidRPr="005338DB">
        <w:rPr>
          <w:i/>
          <w:iCs/>
          <w:color w:val="000000"/>
          <w:sz w:val="18"/>
          <w:szCs w:val="18"/>
          <w:lang w:val="en-US"/>
        </w:rPr>
        <w:t>Maestà dell'Inperatore</w:t>
      </w:r>
      <w:r w:rsidR="005338DB" w:rsidRPr="005338DB">
        <w:rPr>
          <w:color w:val="000000"/>
          <w:sz w:val="18"/>
          <w:szCs w:val="18"/>
          <w:lang w:val="en-US"/>
        </w:rPr>
        <w:t xml:space="preserve">] </w:t>
      </w:r>
      <w:r w:rsidR="009472C7" w:rsidRPr="009472C7">
        <w:rPr>
          <w:i/>
          <w:iCs/>
          <w:color w:val="000000"/>
          <w:sz w:val="18"/>
          <w:szCs w:val="18"/>
          <w:lang w:val="en-US"/>
        </w:rPr>
        <w:t>Matias</w:t>
      </w:r>
      <w:r w:rsidR="005338DB">
        <w:rPr>
          <w:color w:val="000000"/>
          <w:sz w:val="18"/>
          <w:szCs w:val="18"/>
          <w:lang w:val="en-US"/>
        </w:rPr>
        <w:t xml:space="preserve"> [</w:t>
      </w:r>
      <w:r w:rsidR="005338DB">
        <w:rPr>
          <w:i/>
          <w:iCs/>
          <w:color w:val="000000"/>
          <w:sz w:val="18"/>
          <w:szCs w:val="18"/>
          <w:lang w:val="en-US"/>
        </w:rPr>
        <w:t xml:space="preserve">Red-Vngaria, </w:t>
      </w:r>
    </w:p>
    <w:p w14:paraId="54DFA4D0" w14:textId="77777777" w:rsidR="00EE1B9F" w:rsidRDefault="00EE1B9F" w:rsidP="00D81200">
      <w:pPr>
        <w:tabs>
          <w:tab w:val="left" w:pos="426"/>
          <w:tab w:val="right" w:pos="4931"/>
        </w:tabs>
        <w:autoSpaceDE w:val="0"/>
        <w:autoSpaceDN w:val="0"/>
        <w:adjustRightInd w:val="0"/>
        <w:snapToGrid w:val="0"/>
        <w:ind w:left="284" w:hanging="142"/>
        <w:rPr>
          <w:i/>
          <w:iCs/>
          <w:color w:val="000000"/>
          <w:sz w:val="18"/>
          <w:szCs w:val="18"/>
          <w:lang w:val="en-US"/>
        </w:rPr>
      </w:pPr>
      <w:r>
        <w:rPr>
          <w:i/>
          <w:iCs/>
          <w:color w:val="000000"/>
          <w:sz w:val="18"/>
          <w:szCs w:val="18"/>
          <w:lang w:val="en-US"/>
        </w:rPr>
        <w:tab/>
      </w:r>
      <w:r w:rsidR="005338DB">
        <w:rPr>
          <w:i/>
          <w:iCs/>
          <w:color w:val="000000"/>
          <w:sz w:val="18"/>
          <w:szCs w:val="18"/>
          <w:lang w:val="en-US"/>
        </w:rPr>
        <w:t>&amp; di Bohemia Arciduca d'Austria, Duca di Burgundia.</w:t>
      </w:r>
    </w:p>
    <w:p w14:paraId="5AC07F9B" w14:textId="22C2A252" w:rsidR="009472C7" w:rsidRPr="00EE1B9F" w:rsidRDefault="00EE1B9F" w:rsidP="00D81200">
      <w:pPr>
        <w:tabs>
          <w:tab w:val="left" w:pos="426"/>
          <w:tab w:val="right" w:pos="4931"/>
        </w:tabs>
        <w:autoSpaceDE w:val="0"/>
        <w:autoSpaceDN w:val="0"/>
        <w:adjustRightInd w:val="0"/>
        <w:snapToGrid w:val="0"/>
        <w:ind w:left="284" w:hanging="142"/>
        <w:rPr>
          <w:color w:val="000000"/>
          <w:sz w:val="18"/>
          <w:szCs w:val="18"/>
          <w:lang w:val="en-US"/>
        </w:rPr>
      </w:pPr>
      <w:r>
        <w:rPr>
          <w:i/>
          <w:iCs/>
          <w:color w:val="000000"/>
          <w:sz w:val="18"/>
          <w:szCs w:val="18"/>
          <w:lang w:val="en-US"/>
        </w:rPr>
        <w:tab/>
      </w:r>
      <w:r w:rsidR="005338DB">
        <w:rPr>
          <w:i/>
          <w:iCs/>
          <w:color w:val="000000"/>
          <w:sz w:val="18"/>
          <w:szCs w:val="18"/>
          <w:lang w:val="en-US"/>
        </w:rPr>
        <w:t>Marchese di Morauia, Conte del Torolo &amp;e Nostro Supremo Signore</w:t>
      </w:r>
      <w:r w:rsidR="005338DB">
        <w:rPr>
          <w:color w:val="000000"/>
          <w:sz w:val="18"/>
          <w:szCs w:val="18"/>
          <w:lang w:val="en-US"/>
        </w:rPr>
        <w:t>]</w:t>
      </w:r>
    </w:p>
    <w:p w14:paraId="25EC4619" w14:textId="66AB6A3D" w:rsidR="009472C7" w:rsidRPr="009472C7" w:rsidRDefault="000E2099"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009472C7" w:rsidRPr="009472C7">
        <w:rPr>
          <w:b/>
          <w:bCs/>
          <w:color w:val="000000"/>
          <w:sz w:val="18"/>
          <w:szCs w:val="18"/>
          <w:lang w:val="en-US"/>
        </w:rPr>
        <w:t>9.</w:t>
      </w:r>
      <w:r w:rsidR="009472C7" w:rsidRPr="009472C7">
        <w:rPr>
          <w:color w:val="000000"/>
          <w:sz w:val="18"/>
          <w:szCs w:val="18"/>
          <w:lang w:val="en-US"/>
        </w:rPr>
        <w:t xml:space="preserve"> D-Hs ND VI 3238, p. 154 untitled -</w:t>
      </w:r>
      <w:r w:rsidR="000D458A">
        <w:rPr>
          <w:color w:val="000000"/>
          <w:sz w:val="18"/>
          <w:szCs w:val="18"/>
          <w:lang w:val="en-US"/>
        </w:rPr>
        <w:t xml:space="preserve"> transcribed from </w:t>
      </w:r>
      <w:r w:rsidR="009472C7" w:rsidRPr="00AA11F8">
        <w:rPr>
          <w:color w:val="000000"/>
          <w:sz w:val="18"/>
          <w:szCs w:val="18"/>
          <w:lang w:val="en-US"/>
        </w:rPr>
        <w:t>fedef</w:t>
      </w:r>
      <w:r w:rsidR="0093705B">
        <w:rPr>
          <w:color w:val="000000"/>
          <w:sz w:val="18"/>
          <w:szCs w:val="18"/>
          <w:lang w:val="en-US"/>
        </w:rPr>
        <w:tab/>
        <w:t>12</w:t>
      </w:r>
    </w:p>
    <w:p w14:paraId="4E0A7869" w14:textId="7F8AAF1B" w:rsidR="001F763E" w:rsidRPr="003409A6" w:rsidRDefault="001F763E" w:rsidP="001F763E">
      <w:pPr>
        <w:tabs>
          <w:tab w:val="left" w:pos="426"/>
          <w:tab w:val="right" w:pos="4931"/>
        </w:tabs>
        <w:autoSpaceDE w:val="0"/>
        <w:autoSpaceDN w:val="0"/>
        <w:adjustRightInd w:val="0"/>
        <w:snapToGrid w:val="0"/>
        <w:ind w:left="284" w:hanging="142"/>
        <w:rPr>
          <w:color w:val="000000"/>
          <w:szCs w:val="20"/>
        </w:rPr>
      </w:pPr>
      <w:r>
        <w:rPr>
          <w:color w:val="000000"/>
          <w:sz w:val="18"/>
          <w:szCs w:val="18"/>
          <w:lang w:val="en-US"/>
        </w:rPr>
        <w:tab/>
      </w:r>
      <w:r w:rsidR="004B56A3">
        <w:rPr>
          <w:color w:val="000000"/>
          <w:sz w:val="18"/>
          <w:szCs w:val="18"/>
          <w:lang w:val="en-US"/>
        </w:rPr>
        <w:t>Melli</w:t>
      </w:r>
      <w:r w:rsidR="009472C7" w:rsidRPr="009472C7">
        <w:rPr>
          <w:color w:val="000000"/>
          <w:sz w:val="18"/>
          <w:szCs w:val="18"/>
          <w:lang w:val="en-US"/>
        </w:rPr>
        <w:t xml:space="preserve"> III 1616, pp. 7-8 </w:t>
      </w:r>
      <w:r w:rsidR="009472C7" w:rsidRPr="009472C7">
        <w:rPr>
          <w:i/>
          <w:iCs/>
          <w:color w:val="000000"/>
          <w:sz w:val="18"/>
          <w:szCs w:val="18"/>
          <w:lang w:val="en-US"/>
        </w:rPr>
        <w:t>Capriccio detto</w:t>
      </w:r>
      <w:r w:rsidR="009472C7" w:rsidRPr="009472C7">
        <w:rPr>
          <w:i/>
          <w:iCs/>
          <w:color w:val="000000"/>
          <w:sz w:val="18"/>
          <w:szCs w:val="18"/>
        </w:rPr>
        <w:t xml:space="preserve"> </w:t>
      </w:r>
      <w:r w:rsidR="009472C7" w:rsidRPr="009472C7">
        <w:rPr>
          <w:i/>
          <w:iCs/>
          <w:color w:val="000000"/>
          <w:sz w:val="18"/>
          <w:szCs w:val="18"/>
          <w:lang w:val="en-US"/>
        </w:rPr>
        <w:t>Il Malenconico</w:t>
      </w:r>
      <w:r w:rsidRPr="001F763E">
        <w:rPr>
          <w:color w:val="000000"/>
          <w:szCs w:val="20"/>
        </w:rPr>
        <w:t xml:space="preserve"> </w:t>
      </w:r>
    </w:p>
    <w:p w14:paraId="543DDCD5" w14:textId="15082AC6" w:rsidR="009472C7" w:rsidRPr="009472C7" w:rsidRDefault="001F763E"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rPr>
        <w:tab/>
      </w:r>
      <w:r w:rsidR="00E542B8">
        <w:rPr>
          <w:color w:val="000000"/>
          <w:sz w:val="18"/>
          <w:szCs w:val="18"/>
        </w:rPr>
        <w:t xml:space="preserve"> [</w:t>
      </w:r>
      <w:r w:rsidR="00E542B8">
        <w:rPr>
          <w:i/>
          <w:iCs/>
          <w:color w:val="000000"/>
          <w:sz w:val="18"/>
          <w:szCs w:val="18"/>
        </w:rPr>
        <w:t>Brigida benigna Trautzenin Contessa di Folchestain</w:t>
      </w:r>
      <w:r w:rsidR="00E542B8">
        <w:rPr>
          <w:color w:val="000000"/>
          <w:sz w:val="18"/>
          <w:szCs w:val="18"/>
        </w:rPr>
        <w:t>]</w:t>
      </w:r>
      <w:r w:rsidR="000B2E8D" w:rsidRPr="009472C7">
        <w:rPr>
          <w:color w:val="000000"/>
          <w:sz w:val="18"/>
          <w:szCs w:val="18"/>
          <w:lang w:val="en-US"/>
        </w:rPr>
        <w:t xml:space="preserve"> </w:t>
      </w:r>
      <w:r w:rsidR="000B2E8D" w:rsidRPr="009472C7">
        <w:rPr>
          <w:color w:val="000000"/>
          <w:sz w:val="18"/>
          <w:szCs w:val="18"/>
        </w:rPr>
        <w:t xml:space="preserve">- </w:t>
      </w:r>
      <w:r w:rsidR="000B2E8D" w:rsidRPr="00AA11F8">
        <w:rPr>
          <w:color w:val="000000"/>
          <w:sz w:val="18"/>
          <w:szCs w:val="18"/>
        </w:rPr>
        <w:t>fedef</w:t>
      </w:r>
    </w:p>
    <w:p w14:paraId="09143813" w14:textId="3FCACE56" w:rsidR="00CB3C08" w:rsidRDefault="00CB3C08"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000E2099" w:rsidRPr="009472C7">
        <w:rPr>
          <w:b/>
          <w:bCs/>
          <w:color w:val="000000"/>
          <w:sz w:val="18"/>
          <w:szCs w:val="18"/>
          <w:lang w:val="en-US"/>
        </w:rPr>
        <w:t>10.</w:t>
      </w:r>
      <w:r w:rsidR="000E2099" w:rsidRPr="009472C7">
        <w:rPr>
          <w:color w:val="000000"/>
          <w:sz w:val="18"/>
          <w:szCs w:val="18"/>
          <w:lang w:val="en-US"/>
        </w:rPr>
        <w:t xml:space="preserve"> </w:t>
      </w:r>
      <w:r w:rsidRPr="009472C7">
        <w:rPr>
          <w:color w:val="000000"/>
          <w:sz w:val="18"/>
          <w:szCs w:val="18"/>
          <w:lang w:val="en-US"/>
        </w:rPr>
        <w:t xml:space="preserve">CZ-Pnm IV.G.18, ff. 200v-201r </w:t>
      </w:r>
      <w:r w:rsidRPr="009472C7">
        <w:rPr>
          <w:i/>
          <w:iCs/>
          <w:color w:val="000000"/>
          <w:sz w:val="18"/>
          <w:szCs w:val="18"/>
          <w:lang w:val="en-US"/>
        </w:rPr>
        <w:t>Idem Cappriccio</w:t>
      </w:r>
      <w:r w:rsidR="0093705B">
        <w:rPr>
          <w:color w:val="000000"/>
          <w:sz w:val="18"/>
          <w:szCs w:val="18"/>
          <w:lang w:val="en-US"/>
        </w:rPr>
        <w:tab/>
        <w:t>13</w:t>
      </w:r>
    </w:p>
    <w:p w14:paraId="5B65E4B1" w14:textId="032C20A9" w:rsidR="000E2099" w:rsidRPr="009472C7" w:rsidRDefault="00CB3C08"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lang w:val="en-US"/>
        </w:rPr>
        <w:tab/>
      </w:r>
      <w:r w:rsidR="000E2099" w:rsidRPr="009472C7">
        <w:rPr>
          <w:color w:val="000000"/>
          <w:sz w:val="18"/>
          <w:szCs w:val="18"/>
          <w:lang w:val="en-US"/>
        </w:rPr>
        <w:t>CZ-Pnm IV.</w:t>
      </w:r>
      <w:r w:rsidR="000E2099" w:rsidRPr="00636F53">
        <w:rPr>
          <w:color w:val="000000"/>
          <w:sz w:val="18"/>
          <w:szCs w:val="18"/>
          <w:lang w:val="en-US"/>
        </w:rPr>
        <w:t>G.18</w:t>
      </w:r>
      <w:r w:rsidR="00636F53" w:rsidRPr="00636F53">
        <w:rPr>
          <w:i/>
          <w:iCs/>
          <w:color w:val="000000"/>
          <w:sz w:val="18"/>
          <w:szCs w:val="18"/>
        </w:rPr>
        <w:t xml:space="preserve"> </w:t>
      </w:r>
      <w:r w:rsidR="00636F53" w:rsidRPr="00636F53">
        <w:rPr>
          <w:color w:val="000000"/>
          <w:sz w:val="18"/>
          <w:szCs w:val="18"/>
        </w:rPr>
        <w:t>(</w:t>
      </w:r>
      <w:r w:rsidR="00636F53" w:rsidRPr="00636F53">
        <w:rPr>
          <w:i/>
          <w:iCs/>
          <w:color w:val="000000"/>
          <w:sz w:val="18"/>
          <w:szCs w:val="18"/>
        </w:rPr>
        <w:t>c.</w:t>
      </w:r>
      <w:r w:rsidR="00636F53" w:rsidRPr="00636F53">
        <w:rPr>
          <w:color w:val="000000"/>
          <w:sz w:val="18"/>
          <w:szCs w:val="18"/>
        </w:rPr>
        <w:t>1623-1627)</w:t>
      </w:r>
      <w:r w:rsidR="000E2099" w:rsidRPr="00636F53">
        <w:rPr>
          <w:color w:val="000000"/>
          <w:sz w:val="18"/>
          <w:szCs w:val="18"/>
          <w:lang w:val="en-US"/>
        </w:rPr>
        <w:t>, ff. 19</w:t>
      </w:r>
      <w:r w:rsidR="000E2099" w:rsidRPr="009472C7">
        <w:rPr>
          <w:color w:val="000000"/>
          <w:sz w:val="18"/>
          <w:szCs w:val="18"/>
          <w:lang w:val="en-US"/>
        </w:rPr>
        <w:t>9v-200r</w:t>
      </w:r>
      <w:r w:rsidR="00BB6966">
        <w:rPr>
          <w:color w:val="000000"/>
          <w:sz w:val="18"/>
          <w:szCs w:val="18"/>
          <w:lang w:val="en-US"/>
        </w:rPr>
        <w:t xml:space="preserve"> </w:t>
      </w:r>
      <w:r w:rsidR="000E2099" w:rsidRPr="009472C7">
        <w:rPr>
          <w:i/>
          <w:iCs/>
          <w:color w:val="000000"/>
          <w:sz w:val="18"/>
          <w:szCs w:val="18"/>
          <w:lang w:val="en-US"/>
        </w:rPr>
        <w:t>Fuga</w:t>
      </w:r>
      <w:r w:rsidR="000E2099" w:rsidRPr="009472C7">
        <w:rPr>
          <w:color w:val="000000"/>
          <w:sz w:val="18"/>
          <w:szCs w:val="18"/>
        </w:rPr>
        <w:t xml:space="preserve"> - </w:t>
      </w:r>
      <w:r w:rsidR="000E2099" w:rsidRPr="00AA11F8">
        <w:rPr>
          <w:color w:val="000000"/>
          <w:sz w:val="18"/>
          <w:szCs w:val="18"/>
        </w:rPr>
        <w:t>fedef</w:t>
      </w:r>
    </w:p>
    <w:p w14:paraId="644DB4D0" w14:textId="0E636B77" w:rsidR="009472C7" w:rsidRPr="009472C7" w:rsidRDefault="000E2099"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lang w:val="en-US"/>
        </w:rPr>
        <w:tab/>
      </w:r>
      <w:r w:rsidR="009472C7" w:rsidRPr="009472C7">
        <w:rPr>
          <w:color w:val="000000"/>
          <w:sz w:val="18"/>
          <w:szCs w:val="18"/>
          <w:lang w:val="en-US"/>
        </w:rPr>
        <w:t>D-Hs ND VI 3238</w:t>
      </w:r>
      <w:r w:rsidR="00F92DF9">
        <w:rPr>
          <w:color w:val="000000"/>
          <w:sz w:val="18"/>
          <w:szCs w:val="18"/>
          <w:lang w:val="en-US"/>
        </w:rPr>
        <w:t xml:space="preserve"> (</w:t>
      </w:r>
      <w:r w:rsidR="00F92DF9" w:rsidRPr="00F92DF9">
        <w:rPr>
          <w:i/>
          <w:iCs/>
          <w:color w:val="000000"/>
          <w:sz w:val="18"/>
          <w:szCs w:val="18"/>
        </w:rPr>
        <w:t>c.</w:t>
      </w:r>
      <w:r w:rsidR="00F92DF9" w:rsidRPr="00F92DF9">
        <w:rPr>
          <w:color w:val="000000"/>
          <w:sz w:val="18"/>
          <w:szCs w:val="18"/>
        </w:rPr>
        <w:t>1615</w:t>
      </w:r>
      <w:r w:rsidR="00F92DF9">
        <w:rPr>
          <w:color w:val="000000"/>
          <w:sz w:val="18"/>
          <w:szCs w:val="18"/>
          <w:lang w:val="en-US"/>
        </w:rPr>
        <w:t>)</w:t>
      </w:r>
      <w:r w:rsidR="009472C7" w:rsidRPr="009472C7">
        <w:rPr>
          <w:color w:val="000000"/>
          <w:sz w:val="18"/>
          <w:szCs w:val="18"/>
          <w:lang w:val="en-US"/>
        </w:rPr>
        <w:t>,</w:t>
      </w:r>
      <w:r w:rsidR="000F236F">
        <w:rPr>
          <w:rStyle w:val="FootnoteReference"/>
          <w:color w:val="000000"/>
          <w:sz w:val="18"/>
          <w:szCs w:val="18"/>
          <w:lang w:val="en-US"/>
        </w:rPr>
        <w:footnoteReference w:id="11"/>
      </w:r>
      <w:r w:rsidR="009472C7" w:rsidRPr="009472C7">
        <w:rPr>
          <w:color w:val="000000"/>
          <w:sz w:val="18"/>
          <w:szCs w:val="18"/>
          <w:lang w:val="en-US"/>
        </w:rPr>
        <w:t xml:space="preserve"> pp. 152-153</w:t>
      </w:r>
      <w:r w:rsidR="009472C7" w:rsidRPr="009472C7">
        <w:rPr>
          <w:i/>
          <w:iCs/>
          <w:color w:val="000000"/>
          <w:sz w:val="18"/>
          <w:szCs w:val="18"/>
          <w:lang w:val="en-US"/>
        </w:rPr>
        <w:t xml:space="preserve"> </w:t>
      </w:r>
      <w:r w:rsidR="009472C7" w:rsidRPr="009472C7">
        <w:rPr>
          <w:color w:val="000000"/>
          <w:sz w:val="18"/>
          <w:szCs w:val="18"/>
          <w:lang w:val="en-US"/>
        </w:rPr>
        <w:t xml:space="preserve">untitled </w:t>
      </w:r>
      <w:r w:rsidR="009472C7" w:rsidRPr="009472C7">
        <w:rPr>
          <w:color w:val="000000"/>
          <w:sz w:val="18"/>
          <w:szCs w:val="18"/>
        </w:rPr>
        <w:t xml:space="preserve">- </w:t>
      </w:r>
      <w:r w:rsidR="009472C7" w:rsidRPr="00AA11F8">
        <w:rPr>
          <w:color w:val="000000"/>
          <w:sz w:val="18"/>
          <w:szCs w:val="18"/>
        </w:rPr>
        <w:t>fedef</w:t>
      </w:r>
    </w:p>
    <w:p w14:paraId="4D9C7B6D" w14:textId="77822EC7" w:rsidR="009472C7" w:rsidRPr="009472C7" w:rsidRDefault="000E2099"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lang w:val="en-US"/>
        </w:rPr>
        <w:tab/>
      </w:r>
      <w:r w:rsidR="009472C7" w:rsidRPr="009472C7">
        <w:rPr>
          <w:color w:val="000000"/>
          <w:sz w:val="18"/>
          <w:szCs w:val="18"/>
          <w:lang w:val="en-US"/>
        </w:rPr>
        <w:t>GB-Lam pauer</w:t>
      </w:r>
      <w:r w:rsidR="002D0ADF">
        <w:rPr>
          <w:color w:val="000000"/>
          <w:sz w:val="18"/>
          <w:szCs w:val="18"/>
          <w:lang w:val="en-US"/>
        </w:rPr>
        <w:t xml:space="preserve"> (</w:t>
      </w:r>
      <w:r w:rsidR="000D713A">
        <w:rPr>
          <w:color w:val="000000"/>
          <w:sz w:val="18"/>
          <w:szCs w:val="18"/>
          <w:lang w:val="en-US"/>
        </w:rPr>
        <w:t>1627/</w:t>
      </w:r>
      <w:r w:rsidR="002D0ADF" w:rsidRPr="002D0ADF">
        <w:rPr>
          <w:color w:val="000000"/>
          <w:sz w:val="18"/>
          <w:szCs w:val="18"/>
          <w:lang w:val="en-US"/>
        </w:rPr>
        <w:t>1649</w:t>
      </w:r>
      <w:r w:rsidR="002D0ADF">
        <w:rPr>
          <w:color w:val="000000"/>
          <w:sz w:val="18"/>
          <w:szCs w:val="18"/>
          <w:lang w:val="en-US"/>
        </w:rPr>
        <w:t>)</w:t>
      </w:r>
      <w:r w:rsidR="009472C7" w:rsidRPr="009472C7">
        <w:rPr>
          <w:color w:val="000000"/>
          <w:sz w:val="18"/>
          <w:szCs w:val="18"/>
          <w:lang w:val="en-US"/>
        </w:rPr>
        <w:t xml:space="preserve">, </w:t>
      </w:r>
      <w:r w:rsidR="009472C7" w:rsidRPr="009472C7">
        <w:rPr>
          <w:color w:val="000000"/>
          <w:sz w:val="18"/>
          <w:szCs w:val="18"/>
        </w:rPr>
        <w:t xml:space="preserve">f. 177r </w:t>
      </w:r>
      <w:r w:rsidR="009472C7" w:rsidRPr="009472C7">
        <w:rPr>
          <w:i/>
          <w:iCs/>
          <w:color w:val="000000"/>
          <w:sz w:val="18"/>
          <w:szCs w:val="18"/>
        </w:rPr>
        <w:t>Corrente</w:t>
      </w:r>
      <w:r w:rsidR="009472C7" w:rsidRPr="009472C7">
        <w:rPr>
          <w:color w:val="000000"/>
          <w:sz w:val="18"/>
          <w:szCs w:val="18"/>
        </w:rPr>
        <w:t xml:space="preserve"> - </w:t>
      </w:r>
      <w:r w:rsidR="009472C7" w:rsidRPr="00AA11F8">
        <w:rPr>
          <w:color w:val="000000"/>
          <w:sz w:val="18"/>
          <w:szCs w:val="18"/>
        </w:rPr>
        <w:t>fedef</w:t>
      </w:r>
    </w:p>
    <w:p w14:paraId="4A79754E" w14:textId="0E87BA26" w:rsidR="001F763E" w:rsidRDefault="009472C7"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III 1616, pp. 1-2 </w:t>
      </w:r>
      <w:r w:rsidRPr="009472C7">
        <w:rPr>
          <w:i/>
          <w:iCs/>
          <w:color w:val="000000"/>
          <w:sz w:val="18"/>
          <w:szCs w:val="18"/>
        </w:rPr>
        <w:t>Capriccio detto il bel virtuoso Reggiano</w:t>
      </w:r>
    </w:p>
    <w:p w14:paraId="06AAB15D" w14:textId="118455DA" w:rsidR="009472C7" w:rsidRPr="009472C7" w:rsidRDefault="001F763E"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E542B8">
        <w:rPr>
          <w:color w:val="000000"/>
          <w:sz w:val="18"/>
          <w:szCs w:val="18"/>
        </w:rPr>
        <w:t>[</w:t>
      </w:r>
      <w:r w:rsidR="00E542B8" w:rsidRPr="00E542B8">
        <w:rPr>
          <w:i/>
          <w:iCs/>
          <w:color w:val="000000"/>
          <w:sz w:val="18"/>
          <w:szCs w:val="18"/>
        </w:rPr>
        <w:t xml:space="preserve">Dominico Maria </w:t>
      </w:r>
      <w:r w:rsidR="004B56A3">
        <w:rPr>
          <w:i/>
          <w:iCs/>
          <w:color w:val="000000"/>
          <w:sz w:val="18"/>
          <w:szCs w:val="18"/>
        </w:rPr>
        <w:t>Melli</w:t>
      </w:r>
      <w:r w:rsidR="00E542B8" w:rsidRPr="00E542B8">
        <w:rPr>
          <w:i/>
          <w:iCs/>
          <w:color w:val="000000"/>
          <w:sz w:val="18"/>
          <w:szCs w:val="18"/>
        </w:rPr>
        <w:t xml:space="preserve"> da Reggio Parente carissimo</w:t>
      </w:r>
      <w:r w:rsidR="00E542B8">
        <w:rPr>
          <w:color w:val="000000"/>
          <w:sz w:val="18"/>
          <w:szCs w:val="18"/>
        </w:rPr>
        <w:t>]</w:t>
      </w:r>
      <w:r w:rsidR="009472C7" w:rsidRPr="009472C7">
        <w:rPr>
          <w:color w:val="000000"/>
          <w:sz w:val="18"/>
          <w:szCs w:val="18"/>
        </w:rPr>
        <w:t xml:space="preserve"> - </w:t>
      </w:r>
      <w:r w:rsidR="009472C7" w:rsidRPr="00AA11F8">
        <w:rPr>
          <w:color w:val="000000"/>
          <w:sz w:val="18"/>
          <w:szCs w:val="18"/>
        </w:rPr>
        <w:t>fedef</w:t>
      </w:r>
    </w:p>
    <w:p w14:paraId="7D868877" w14:textId="417405B0"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Pr="009472C7">
        <w:rPr>
          <w:b/>
          <w:bCs/>
          <w:color w:val="000000"/>
          <w:sz w:val="18"/>
          <w:szCs w:val="18"/>
          <w:lang w:val="en-US"/>
        </w:rPr>
        <w:t>1</w:t>
      </w:r>
      <w:r w:rsidRPr="00DB483D">
        <w:rPr>
          <w:b/>
          <w:bCs/>
          <w:color w:val="000000"/>
          <w:sz w:val="18"/>
          <w:szCs w:val="18"/>
          <w:lang w:val="en-US"/>
        </w:rPr>
        <w:t>1</w:t>
      </w:r>
      <w:r w:rsidRPr="009472C7">
        <w:rPr>
          <w:b/>
          <w:bCs/>
          <w:color w:val="000000"/>
          <w:sz w:val="18"/>
          <w:szCs w:val="18"/>
          <w:lang w:val="en-US"/>
        </w:rPr>
        <w:t>.</w:t>
      </w:r>
      <w:r w:rsidRPr="009472C7">
        <w:rPr>
          <w:color w:val="000000"/>
          <w:sz w:val="18"/>
          <w:szCs w:val="18"/>
          <w:lang w:val="en-US"/>
        </w:rPr>
        <w:t xml:space="preserve"> D-B 4022</w:t>
      </w:r>
      <w:r w:rsidR="002D2936">
        <w:rPr>
          <w:color w:val="000000"/>
          <w:sz w:val="18"/>
          <w:szCs w:val="18"/>
          <w:lang w:val="en-US"/>
        </w:rPr>
        <w:t xml:space="preserve"> (</w:t>
      </w:r>
      <w:r w:rsidR="002D2936" w:rsidRPr="002D2936">
        <w:rPr>
          <w:i/>
          <w:iCs/>
          <w:color w:val="000000"/>
          <w:sz w:val="18"/>
          <w:szCs w:val="18"/>
          <w:lang w:val="en-US"/>
        </w:rPr>
        <w:t>c.</w:t>
      </w:r>
      <w:r w:rsidR="002D2936" w:rsidRPr="002D2936">
        <w:rPr>
          <w:color w:val="000000"/>
          <w:sz w:val="18"/>
          <w:szCs w:val="18"/>
          <w:lang w:val="en-US"/>
        </w:rPr>
        <w:t>1620</w:t>
      </w:r>
      <w:r w:rsidR="002D2936">
        <w:rPr>
          <w:color w:val="000000"/>
          <w:sz w:val="18"/>
          <w:szCs w:val="18"/>
          <w:lang w:val="en-US"/>
        </w:rPr>
        <w:t>)</w:t>
      </w:r>
      <w:r w:rsidRPr="009472C7">
        <w:rPr>
          <w:color w:val="000000"/>
          <w:sz w:val="18"/>
          <w:szCs w:val="18"/>
          <w:lang w:val="en-US"/>
        </w:rPr>
        <w:t>, f</w:t>
      </w:r>
      <w:r w:rsidR="00A207E7">
        <w:rPr>
          <w:color w:val="000000"/>
          <w:sz w:val="18"/>
          <w:szCs w:val="18"/>
          <w:lang w:val="en-US"/>
        </w:rPr>
        <w:t>f</w:t>
      </w:r>
      <w:r w:rsidRPr="009472C7">
        <w:rPr>
          <w:color w:val="000000"/>
          <w:sz w:val="18"/>
          <w:szCs w:val="18"/>
          <w:lang w:val="en-US"/>
        </w:rPr>
        <w:t>. 18v</w:t>
      </w:r>
      <w:r w:rsidR="00A207E7">
        <w:rPr>
          <w:color w:val="000000"/>
          <w:sz w:val="18"/>
          <w:szCs w:val="18"/>
          <w:lang w:val="en-US"/>
        </w:rPr>
        <w:t>-19r</w:t>
      </w:r>
      <w:r w:rsidRPr="009472C7">
        <w:rPr>
          <w:color w:val="000000"/>
          <w:sz w:val="18"/>
          <w:szCs w:val="18"/>
          <w:lang w:val="en-US"/>
        </w:rPr>
        <w:t xml:space="preserve"> untitled</w:t>
      </w:r>
      <w:r>
        <w:rPr>
          <w:color w:val="000000"/>
          <w:sz w:val="18"/>
          <w:szCs w:val="18"/>
          <w:lang w:val="en-US"/>
        </w:rPr>
        <w:tab/>
        <w:t>14</w:t>
      </w:r>
    </w:p>
    <w:p w14:paraId="36297C4E" w14:textId="5BE24221" w:rsidR="00725580" w:rsidRPr="009472C7"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lang w:val="en-US"/>
        </w:rPr>
        <w:tab/>
      </w:r>
      <w:r w:rsidRPr="009472C7">
        <w:rPr>
          <w:color w:val="000000"/>
          <w:sz w:val="18"/>
          <w:szCs w:val="18"/>
          <w:lang w:val="en-US"/>
        </w:rPr>
        <w:t>D-B 40068</w:t>
      </w:r>
      <w:r w:rsidR="00C61EF8">
        <w:rPr>
          <w:color w:val="000000"/>
          <w:sz w:val="18"/>
          <w:szCs w:val="18"/>
          <w:lang w:val="en-US"/>
        </w:rPr>
        <w:t xml:space="preserve"> (</w:t>
      </w:r>
      <w:r w:rsidR="00C61EF8" w:rsidRPr="00C61EF8">
        <w:rPr>
          <w:color w:val="000000"/>
          <w:sz w:val="18"/>
          <w:szCs w:val="18"/>
        </w:rPr>
        <w:t>1650-1675</w:t>
      </w:r>
      <w:r w:rsidR="00C61EF8">
        <w:rPr>
          <w:color w:val="000000"/>
          <w:sz w:val="18"/>
          <w:szCs w:val="18"/>
        </w:rPr>
        <w:t>)</w:t>
      </w:r>
      <w:r w:rsidRPr="009472C7">
        <w:rPr>
          <w:color w:val="000000"/>
          <w:sz w:val="18"/>
          <w:szCs w:val="18"/>
          <w:lang w:val="en-US"/>
        </w:rPr>
        <w:t>, ff. 8v-9r untitled</w:t>
      </w:r>
    </w:p>
    <w:p w14:paraId="38EBE943" w14:textId="18AA33B7" w:rsidR="00103ABB" w:rsidRDefault="0060731D" w:rsidP="002B3C4B">
      <w:pPr>
        <w:tabs>
          <w:tab w:val="left" w:pos="426"/>
          <w:tab w:val="right" w:pos="4931"/>
        </w:tabs>
        <w:autoSpaceDE w:val="0"/>
        <w:autoSpaceDN w:val="0"/>
        <w:adjustRightInd w:val="0"/>
        <w:snapToGrid w:val="0"/>
        <w:ind w:left="284" w:hanging="142"/>
        <w:rPr>
          <w:i/>
          <w:iCs/>
          <w:color w:val="000000"/>
          <w:sz w:val="18"/>
          <w:szCs w:val="18"/>
          <w:lang w:val="en-US"/>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w:t>
      </w:r>
      <w:r w:rsidR="00ED10C1">
        <w:rPr>
          <w:color w:val="000000"/>
          <w:sz w:val="18"/>
          <w:szCs w:val="18"/>
          <w:lang w:val="en-US"/>
        </w:rPr>
        <w:t xml:space="preserve">II </w:t>
      </w:r>
      <w:r w:rsidRPr="009472C7">
        <w:rPr>
          <w:color w:val="000000"/>
          <w:sz w:val="18"/>
          <w:szCs w:val="18"/>
          <w:lang w:val="en-US"/>
        </w:rPr>
        <w:t xml:space="preserve">1614, pp. 50-51 </w:t>
      </w:r>
      <w:r w:rsidRPr="009472C7">
        <w:rPr>
          <w:i/>
          <w:iCs/>
          <w:color w:val="000000"/>
          <w:sz w:val="18"/>
          <w:szCs w:val="18"/>
          <w:lang w:val="en-US"/>
        </w:rPr>
        <w:t>Canzon prima detta l'Astarosta</w:t>
      </w:r>
    </w:p>
    <w:p w14:paraId="79A25BA1" w14:textId="00F267CF" w:rsidR="00E87785" w:rsidRDefault="00103ABB" w:rsidP="002B3C4B">
      <w:pPr>
        <w:tabs>
          <w:tab w:val="left" w:pos="426"/>
          <w:tab w:val="right" w:pos="4931"/>
        </w:tabs>
        <w:autoSpaceDE w:val="0"/>
        <w:autoSpaceDN w:val="0"/>
        <w:adjustRightInd w:val="0"/>
        <w:snapToGrid w:val="0"/>
        <w:ind w:left="284" w:hanging="142"/>
        <w:rPr>
          <w:color w:val="000000"/>
          <w:sz w:val="18"/>
          <w:szCs w:val="18"/>
          <w:lang w:val="en-US"/>
        </w:rPr>
      </w:pPr>
      <w:r>
        <w:rPr>
          <w:i/>
          <w:iCs/>
          <w:color w:val="000000"/>
          <w:sz w:val="18"/>
          <w:szCs w:val="18"/>
          <w:lang w:val="en-US"/>
        </w:rPr>
        <w:tab/>
      </w:r>
      <w:r>
        <w:rPr>
          <w:i/>
          <w:iCs/>
          <w:color w:val="000000"/>
          <w:sz w:val="18"/>
          <w:szCs w:val="18"/>
          <w:lang w:val="en-US"/>
        </w:rPr>
        <w:tab/>
      </w:r>
      <w:r w:rsidR="00297CA0">
        <w:rPr>
          <w:color w:val="000000"/>
          <w:sz w:val="18"/>
          <w:szCs w:val="18"/>
          <w:lang w:val="en-US"/>
        </w:rPr>
        <w:t>[</w:t>
      </w:r>
      <w:r w:rsidR="00297CA0" w:rsidRPr="00EE0077">
        <w:rPr>
          <w:i/>
          <w:iCs/>
          <w:color w:val="000000"/>
          <w:sz w:val="18"/>
          <w:szCs w:val="18"/>
          <w:lang w:val="en-US"/>
        </w:rPr>
        <w:t>Sondeschi</w:t>
      </w:r>
      <w:r w:rsidR="00297CA0">
        <w:rPr>
          <w:color w:val="000000"/>
          <w:sz w:val="18"/>
          <w:szCs w:val="18"/>
          <w:lang w:val="en-US"/>
        </w:rPr>
        <w:t xml:space="preserve">] </w:t>
      </w:r>
      <w:r w:rsidR="0060731D" w:rsidRPr="009472C7">
        <w:rPr>
          <w:i/>
          <w:iCs/>
          <w:color w:val="000000"/>
          <w:sz w:val="18"/>
          <w:szCs w:val="18"/>
          <w:lang w:val="en-US"/>
        </w:rPr>
        <w:t xml:space="preserve">Lauto Corista </w:t>
      </w:r>
      <w:r w:rsidR="0060731D" w:rsidRPr="009472C7">
        <w:rPr>
          <w:color w:val="000000"/>
          <w:sz w:val="18"/>
          <w:szCs w:val="18"/>
          <w:lang w:val="en-US"/>
        </w:rPr>
        <w:t xml:space="preserve">- </w:t>
      </w:r>
      <w:r w:rsidR="00944345" w:rsidRPr="009472C7">
        <w:rPr>
          <w:color w:val="000000"/>
          <w:sz w:val="18"/>
          <w:szCs w:val="18"/>
          <w:lang w:val="en-US"/>
        </w:rPr>
        <w:t xml:space="preserve">lute </w:t>
      </w:r>
      <w:r w:rsidR="0060731D" w:rsidRPr="009472C7">
        <w:rPr>
          <w:color w:val="000000"/>
          <w:sz w:val="18"/>
          <w:szCs w:val="18"/>
          <w:lang w:val="en-US"/>
        </w:rPr>
        <w:t>I</w:t>
      </w:r>
      <w:r w:rsidR="002B4FFB">
        <w:rPr>
          <w:color w:val="000000"/>
          <w:sz w:val="18"/>
          <w:szCs w:val="18"/>
          <w:lang w:val="en-US"/>
        </w:rPr>
        <w:t xml:space="preserve">; </w:t>
      </w:r>
      <w:r w:rsidR="0060731D" w:rsidRPr="009472C7">
        <w:rPr>
          <w:color w:val="000000"/>
          <w:sz w:val="18"/>
          <w:szCs w:val="18"/>
          <w:lang w:val="en-US"/>
        </w:rPr>
        <w:t xml:space="preserve">cf. </w:t>
      </w:r>
      <w:r w:rsidR="004B56A3">
        <w:rPr>
          <w:color w:val="000000"/>
          <w:sz w:val="18"/>
          <w:szCs w:val="18"/>
          <w:lang w:val="en-US"/>
        </w:rPr>
        <w:t>Melli</w:t>
      </w:r>
      <w:r w:rsidR="0060731D" w:rsidRPr="009472C7">
        <w:rPr>
          <w:color w:val="000000"/>
          <w:sz w:val="18"/>
          <w:szCs w:val="18"/>
          <w:lang w:val="en-US"/>
        </w:rPr>
        <w:t xml:space="preserve"> II 1614, pp. 52-53 </w:t>
      </w:r>
    </w:p>
    <w:p w14:paraId="614DB458" w14:textId="52919B8A" w:rsidR="0060731D" w:rsidRPr="009472C7" w:rsidRDefault="00E87785"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lang w:val="en-US"/>
        </w:rPr>
        <w:tab/>
      </w:r>
      <w:r>
        <w:rPr>
          <w:color w:val="000000"/>
          <w:sz w:val="18"/>
          <w:szCs w:val="18"/>
          <w:lang w:val="en-US"/>
        </w:rPr>
        <w:tab/>
      </w:r>
      <w:r w:rsidR="0060731D" w:rsidRPr="009472C7">
        <w:rPr>
          <w:i/>
          <w:iCs/>
          <w:color w:val="000000"/>
          <w:sz w:val="18"/>
          <w:szCs w:val="18"/>
          <w:lang w:val="en-US"/>
        </w:rPr>
        <w:t>Canzon prima detta l'Astarosta</w:t>
      </w:r>
      <w:r w:rsidR="0060731D" w:rsidRPr="009472C7">
        <w:rPr>
          <w:color w:val="000000"/>
          <w:sz w:val="18"/>
          <w:szCs w:val="18"/>
          <w:lang w:val="en-US"/>
        </w:rPr>
        <w:t xml:space="preserve"> </w:t>
      </w:r>
      <w:r w:rsidR="0060731D" w:rsidRPr="009472C7">
        <w:rPr>
          <w:i/>
          <w:iCs/>
          <w:color w:val="000000"/>
          <w:sz w:val="18"/>
          <w:szCs w:val="18"/>
          <w:lang w:val="en-US"/>
        </w:rPr>
        <w:t>Lauto piu grando vn Tasto</w:t>
      </w:r>
      <w:r w:rsidR="0060731D" w:rsidRPr="009472C7">
        <w:rPr>
          <w:color w:val="000000"/>
          <w:sz w:val="18"/>
          <w:szCs w:val="18"/>
          <w:lang w:val="en-US"/>
        </w:rPr>
        <w:t xml:space="preserve"> - </w:t>
      </w:r>
      <w:r w:rsidR="00944345" w:rsidRPr="009472C7">
        <w:rPr>
          <w:color w:val="000000"/>
          <w:sz w:val="18"/>
          <w:szCs w:val="18"/>
          <w:lang w:val="en-US"/>
        </w:rPr>
        <w:t xml:space="preserve">lute </w:t>
      </w:r>
      <w:r w:rsidR="0060731D" w:rsidRPr="009472C7">
        <w:rPr>
          <w:color w:val="000000"/>
          <w:sz w:val="18"/>
          <w:szCs w:val="18"/>
          <w:lang w:val="en-US"/>
        </w:rPr>
        <w:t>II</w:t>
      </w:r>
    </w:p>
    <w:p w14:paraId="62FCC54A" w14:textId="0C4A19F2" w:rsidR="0060731D" w:rsidRPr="008E28C0" w:rsidRDefault="0060731D" w:rsidP="00E87785">
      <w:pPr>
        <w:tabs>
          <w:tab w:val="left" w:pos="426"/>
          <w:tab w:val="left" w:pos="504"/>
          <w:tab w:val="right" w:pos="4536"/>
        </w:tabs>
        <w:autoSpaceDE w:val="0"/>
        <w:autoSpaceDN w:val="0"/>
        <w:adjustRightInd w:val="0"/>
        <w:snapToGrid w:val="0"/>
        <w:ind w:left="284" w:right="395" w:hanging="142"/>
        <w:rPr>
          <w:color w:val="000000"/>
          <w:sz w:val="18"/>
          <w:szCs w:val="18"/>
          <w:lang w:val="en-US"/>
        </w:rPr>
      </w:pPr>
      <w:r>
        <w:rPr>
          <w:color w:val="000000"/>
          <w:sz w:val="18"/>
          <w:szCs w:val="18"/>
          <w:lang w:val="en-US"/>
        </w:rPr>
        <w:tab/>
      </w:r>
      <w:r w:rsidRPr="009472C7">
        <w:rPr>
          <w:color w:val="000000"/>
          <w:sz w:val="18"/>
          <w:szCs w:val="18"/>
          <w:lang w:val="en-US"/>
        </w:rPr>
        <w:t>cf.</w:t>
      </w:r>
      <w:r>
        <w:rPr>
          <w:color w:val="000000"/>
          <w:sz w:val="18"/>
          <w:szCs w:val="18"/>
          <w:lang w:val="en-US"/>
        </w:rPr>
        <w:tab/>
      </w:r>
      <w:r w:rsidRPr="009472C7">
        <w:rPr>
          <w:color w:val="000000"/>
          <w:sz w:val="18"/>
          <w:szCs w:val="18"/>
          <w:lang w:val="en-US"/>
        </w:rPr>
        <w:t>A-KR L 81, f. 133v 95 untitled</w:t>
      </w:r>
      <w:r w:rsidR="008E28C0">
        <w:rPr>
          <w:color w:val="000000"/>
          <w:sz w:val="18"/>
          <w:szCs w:val="18"/>
          <w:lang w:val="en-US"/>
        </w:rPr>
        <w:t xml:space="preserve">; </w:t>
      </w:r>
      <w:r w:rsidRPr="009472C7">
        <w:rPr>
          <w:color w:val="000000"/>
          <w:sz w:val="18"/>
          <w:szCs w:val="18"/>
          <w:lang w:val="en-US"/>
        </w:rPr>
        <w:t>CZ-Pnm IV.G.18, ff. 84v-85r</w:t>
      </w:r>
      <w:r w:rsidR="000F256F">
        <w:rPr>
          <w:color w:val="000000"/>
          <w:sz w:val="18"/>
          <w:szCs w:val="18"/>
          <w:lang w:val="en-US"/>
        </w:rPr>
        <w:t xml:space="preserve"> </w:t>
      </w:r>
      <w:r w:rsidR="000F256F" w:rsidRPr="000F256F">
        <w:rPr>
          <w:i/>
          <w:iCs/>
          <w:color w:val="000000"/>
          <w:sz w:val="18"/>
          <w:szCs w:val="18"/>
          <w:lang w:val="en-US"/>
        </w:rPr>
        <w:t>Fuga</w:t>
      </w:r>
      <w:r w:rsidR="008E28C0">
        <w:rPr>
          <w:color w:val="000000"/>
          <w:sz w:val="18"/>
          <w:szCs w:val="18"/>
          <w:lang w:val="en-US"/>
        </w:rPr>
        <w:t xml:space="preserve">; </w:t>
      </w:r>
      <w:r w:rsidRPr="009472C7">
        <w:rPr>
          <w:color w:val="000000"/>
          <w:sz w:val="18"/>
          <w:szCs w:val="18"/>
          <w:lang w:val="en-US"/>
        </w:rPr>
        <w:t xml:space="preserve">CZ-Pnm IV.G.18, ff. 146v-147r </w:t>
      </w:r>
      <w:r w:rsidR="000F256F" w:rsidRPr="000F256F">
        <w:rPr>
          <w:i/>
          <w:iCs/>
          <w:color w:val="000000"/>
          <w:sz w:val="18"/>
          <w:szCs w:val="18"/>
          <w:lang w:val="en-US"/>
        </w:rPr>
        <w:t>Fantasia</w:t>
      </w:r>
      <w:r w:rsidR="008E28C0">
        <w:rPr>
          <w:color w:val="000000"/>
          <w:sz w:val="18"/>
          <w:szCs w:val="18"/>
          <w:lang w:val="en-US"/>
        </w:rPr>
        <w:t xml:space="preserve">; </w:t>
      </w:r>
      <w:r w:rsidR="000B6BFA" w:rsidRPr="000B6BFA">
        <w:rPr>
          <w:color w:val="000000"/>
          <w:sz w:val="18"/>
          <w:szCs w:val="18"/>
        </w:rPr>
        <w:t>D-Fschneider MS 8, ff. 12v-13r</w:t>
      </w:r>
      <w:r w:rsidR="000B6BFA" w:rsidRPr="000B6BFA">
        <w:rPr>
          <w:color w:val="000000"/>
          <w:sz w:val="18"/>
          <w:szCs w:val="18"/>
          <w:lang w:val="en-US"/>
        </w:rPr>
        <w:t xml:space="preserve"> </w:t>
      </w:r>
      <w:r w:rsidR="000B6BFA">
        <w:rPr>
          <w:color w:val="000000"/>
          <w:sz w:val="18"/>
          <w:szCs w:val="18"/>
          <w:lang w:val="en-US"/>
        </w:rPr>
        <w:t>untitled;</w:t>
      </w:r>
      <w:r w:rsidR="00955BA7">
        <w:rPr>
          <w:rStyle w:val="FootnoteReference"/>
          <w:color w:val="000000"/>
          <w:sz w:val="18"/>
          <w:szCs w:val="18"/>
          <w:lang w:val="en-US"/>
        </w:rPr>
        <w:footnoteReference w:id="12"/>
      </w:r>
      <w:r w:rsidR="000B6BFA">
        <w:rPr>
          <w:color w:val="000000"/>
          <w:sz w:val="18"/>
          <w:szCs w:val="18"/>
          <w:lang w:val="en-US"/>
        </w:rPr>
        <w:t xml:space="preserve"> </w:t>
      </w:r>
      <w:r w:rsidRPr="009472C7">
        <w:rPr>
          <w:color w:val="000000"/>
          <w:sz w:val="18"/>
          <w:szCs w:val="18"/>
          <w:lang w:val="en-US"/>
        </w:rPr>
        <w:t>D-Mbs 2° pr 93, ff. 62r, 62v, 60r untitled</w:t>
      </w:r>
      <w:r w:rsidR="008E28C0">
        <w:rPr>
          <w:color w:val="000000"/>
          <w:sz w:val="18"/>
          <w:szCs w:val="18"/>
          <w:lang w:val="en-US"/>
        </w:rPr>
        <w:t xml:space="preserve">; </w:t>
      </w:r>
      <w:r w:rsidR="00452E7C" w:rsidRPr="009472C7">
        <w:rPr>
          <w:color w:val="000000"/>
          <w:sz w:val="18"/>
          <w:szCs w:val="18"/>
        </w:rPr>
        <w:t>GB-</w:t>
      </w:r>
      <w:r w:rsidR="00452E7C">
        <w:rPr>
          <w:color w:val="000000"/>
          <w:sz w:val="18"/>
          <w:szCs w:val="18"/>
        </w:rPr>
        <w:t>Eu Col.2073</w:t>
      </w:r>
      <w:r w:rsidRPr="009472C7">
        <w:rPr>
          <w:color w:val="000000"/>
          <w:sz w:val="18"/>
          <w:szCs w:val="18"/>
          <w:lang w:val="en-US"/>
        </w:rPr>
        <w:t xml:space="preserve">, ff. 260v-261v </w:t>
      </w:r>
      <w:r w:rsidR="000F256F" w:rsidRPr="000F256F">
        <w:rPr>
          <w:i/>
          <w:iCs/>
          <w:color w:val="000000"/>
          <w:sz w:val="18"/>
          <w:szCs w:val="18"/>
          <w:lang w:val="en-US"/>
        </w:rPr>
        <w:t>Fantasia</w:t>
      </w:r>
      <w:r w:rsidR="008E28C0">
        <w:rPr>
          <w:color w:val="000000"/>
          <w:sz w:val="18"/>
          <w:szCs w:val="18"/>
          <w:lang w:val="en-US"/>
        </w:rPr>
        <w:t>;</w:t>
      </w:r>
      <w:r w:rsidR="002C1054">
        <w:rPr>
          <w:rStyle w:val="FootnoteReference"/>
          <w:color w:val="000000"/>
          <w:sz w:val="18"/>
          <w:szCs w:val="18"/>
          <w:lang w:val="en-US"/>
        </w:rPr>
        <w:footnoteReference w:id="13"/>
      </w:r>
      <w:r w:rsidR="008E28C0">
        <w:rPr>
          <w:color w:val="000000"/>
          <w:sz w:val="18"/>
          <w:szCs w:val="18"/>
          <w:lang w:val="en-US"/>
        </w:rPr>
        <w:t xml:space="preserve"> </w:t>
      </w:r>
      <w:r w:rsidRPr="009472C7">
        <w:rPr>
          <w:color w:val="000000"/>
          <w:sz w:val="18"/>
          <w:szCs w:val="18"/>
          <w:lang w:val="en-US"/>
        </w:rPr>
        <w:t xml:space="preserve">GB-Lbl Sloane1021, f. 4r </w:t>
      </w:r>
      <w:r w:rsidRPr="009472C7">
        <w:rPr>
          <w:i/>
          <w:iCs/>
          <w:color w:val="000000"/>
          <w:sz w:val="18"/>
          <w:szCs w:val="18"/>
          <w:lang w:val="en-US"/>
        </w:rPr>
        <w:t>Phantasie fugate</w:t>
      </w:r>
      <w:r w:rsidR="008E28C0">
        <w:rPr>
          <w:color w:val="000000"/>
          <w:sz w:val="18"/>
          <w:szCs w:val="18"/>
          <w:lang w:val="en-US"/>
        </w:rPr>
        <w:t>.</w:t>
      </w:r>
    </w:p>
    <w:p w14:paraId="06BC92E3" w14:textId="1FA76E99" w:rsidR="00CB3C08" w:rsidRDefault="00CB3C08"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lang w:val="en-US"/>
        </w:rPr>
        <w:t>M</w:t>
      </w:r>
      <w:r w:rsidRPr="009472C7">
        <w:rPr>
          <w:b/>
          <w:bCs/>
          <w:color w:val="000000"/>
          <w:sz w:val="18"/>
          <w:szCs w:val="18"/>
          <w:lang w:val="en-US"/>
        </w:rPr>
        <w:t xml:space="preserve">12. </w:t>
      </w:r>
      <w:r w:rsidRPr="009472C7">
        <w:rPr>
          <w:color w:val="000000"/>
          <w:sz w:val="18"/>
          <w:szCs w:val="18"/>
          <w:lang w:val="en-US"/>
        </w:rPr>
        <w:t xml:space="preserve">CZ-Pnm IV.G.18, f. 202r </w:t>
      </w:r>
      <w:r w:rsidRPr="009472C7">
        <w:rPr>
          <w:i/>
          <w:iCs/>
          <w:color w:val="000000"/>
          <w:sz w:val="18"/>
          <w:szCs w:val="18"/>
          <w:lang w:val="en-US"/>
        </w:rPr>
        <w:t>Allemande sopra Cappricca</w:t>
      </w:r>
      <w:r w:rsidR="00057912">
        <w:rPr>
          <w:color w:val="000000"/>
          <w:sz w:val="18"/>
          <w:szCs w:val="18"/>
        </w:rPr>
        <w:tab/>
        <w:t>15</w:t>
      </w:r>
    </w:p>
    <w:p w14:paraId="5D62DE20" w14:textId="1CF519F3" w:rsidR="009472C7" w:rsidRPr="009472C7" w:rsidRDefault="00CB3C08" w:rsidP="002B3C4B">
      <w:pPr>
        <w:tabs>
          <w:tab w:val="left" w:pos="426"/>
          <w:tab w:val="right" w:pos="4931"/>
        </w:tabs>
        <w:autoSpaceDE w:val="0"/>
        <w:autoSpaceDN w:val="0"/>
        <w:adjustRightInd w:val="0"/>
        <w:snapToGrid w:val="0"/>
        <w:ind w:left="284" w:hanging="142"/>
        <w:rPr>
          <w:i/>
          <w:iCs/>
          <w:color w:val="000000"/>
          <w:sz w:val="18"/>
          <w:szCs w:val="18"/>
          <w:lang w:val="en-US"/>
        </w:rPr>
      </w:pPr>
      <w:r>
        <w:rPr>
          <w:color w:val="000000"/>
          <w:sz w:val="18"/>
          <w:szCs w:val="18"/>
          <w:lang w:val="en-US"/>
        </w:rPr>
        <w:tab/>
      </w:r>
      <w:r w:rsidR="009472C7" w:rsidRPr="009472C7">
        <w:rPr>
          <w:color w:val="000000"/>
          <w:sz w:val="18"/>
          <w:szCs w:val="18"/>
          <w:lang w:val="en-US"/>
        </w:rPr>
        <w:t xml:space="preserve">CZ-Pnm IV.G.18, f. 201v </w:t>
      </w:r>
      <w:r w:rsidR="009472C7" w:rsidRPr="009472C7">
        <w:rPr>
          <w:i/>
          <w:iCs/>
          <w:color w:val="000000"/>
          <w:sz w:val="18"/>
          <w:szCs w:val="18"/>
          <w:lang w:val="en-US"/>
        </w:rPr>
        <w:t>Alle</w:t>
      </w:r>
      <w:r w:rsidR="009472C7" w:rsidRPr="009472C7">
        <w:rPr>
          <w:color w:val="000000"/>
          <w:sz w:val="18"/>
          <w:szCs w:val="18"/>
          <w:lang w:val="en-US"/>
        </w:rPr>
        <w:t>[m]</w:t>
      </w:r>
      <w:r w:rsidR="009472C7" w:rsidRPr="009472C7">
        <w:rPr>
          <w:i/>
          <w:iCs/>
          <w:color w:val="000000"/>
          <w:sz w:val="18"/>
          <w:szCs w:val="18"/>
          <w:lang w:val="en-US"/>
        </w:rPr>
        <w:t>ande deta ill bell Capriccio</w:t>
      </w:r>
      <w:r w:rsidR="009472C7" w:rsidRPr="009472C7">
        <w:rPr>
          <w:color w:val="000000"/>
          <w:sz w:val="18"/>
          <w:szCs w:val="18"/>
        </w:rPr>
        <w:t xml:space="preserve"> - </w:t>
      </w:r>
      <w:r w:rsidR="009472C7" w:rsidRPr="00AA11F8">
        <w:rPr>
          <w:color w:val="000000"/>
          <w:sz w:val="18"/>
          <w:szCs w:val="18"/>
        </w:rPr>
        <w:t>fedef</w:t>
      </w:r>
    </w:p>
    <w:p w14:paraId="06518EF1" w14:textId="1F8BDCCD" w:rsidR="009472C7" w:rsidRPr="009472C7" w:rsidRDefault="00CB3C08"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lang w:val="en-US"/>
        </w:rPr>
        <w:tab/>
      </w:r>
      <w:r w:rsidR="009472C7" w:rsidRPr="009472C7">
        <w:rPr>
          <w:color w:val="000000"/>
          <w:sz w:val="18"/>
          <w:szCs w:val="18"/>
          <w:lang w:val="en-US"/>
        </w:rPr>
        <w:t xml:space="preserve">GB-Lam pauer, </w:t>
      </w:r>
      <w:r w:rsidR="009472C7" w:rsidRPr="009472C7">
        <w:rPr>
          <w:color w:val="000000"/>
          <w:sz w:val="18"/>
          <w:szCs w:val="18"/>
        </w:rPr>
        <w:t xml:space="preserve">f. 178v </w:t>
      </w:r>
      <w:r w:rsidR="009472C7" w:rsidRPr="009472C7">
        <w:rPr>
          <w:i/>
          <w:iCs/>
          <w:color w:val="000000"/>
          <w:sz w:val="18"/>
          <w:szCs w:val="18"/>
        </w:rPr>
        <w:t>Alemande</w:t>
      </w:r>
      <w:r w:rsidR="009472C7" w:rsidRPr="009472C7">
        <w:rPr>
          <w:color w:val="000000"/>
          <w:sz w:val="18"/>
          <w:szCs w:val="18"/>
        </w:rPr>
        <w:t xml:space="preserve"> - </w:t>
      </w:r>
      <w:r w:rsidR="009472C7" w:rsidRPr="00AA11F8">
        <w:rPr>
          <w:color w:val="000000"/>
          <w:sz w:val="18"/>
          <w:szCs w:val="18"/>
        </w:rPr>
        <w:t>fedef</w:t>
      </w:r>
    </w:p>
    <w:p w14:paraId="562D7803" w14:textId="77777777" w:rsidR="00F2599F" w:rsidRDefault="009472C7" w:rsidP="002B3C4B">
      <w:pPr>
        <w:tabs>
          <w:tab w:val="left" w:pos="426"/>
          <w:tab w:val="right" w:pos="4931"/>
        </w:tabs>
        <w:autoSpaceDE w:val="0"/>
        <w:autoSpaceDN w:val="0"/>
        <w:adjustRightInd w:val="0"/>
        <w:snapToGrid w:val="0"/>
        <w:ind w:left="284" w:hanging="142"/>
        <w:rPr>
          <w:i/>
          <w:iCs/>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III 1616, p. 18 </w:t>
      </w:r>
      <w:r w:rsidRPr="009472C7">
        <w:rPr>
          <w:i/>
          <w:iCs/>
          <w:color w:val="000000"/>
          <w:sz w:val="18"/>
          <w:szCs w:val="18"/>
        </w:rPr>
        <w:t>Alemana detta il bel Capricio</w:t>
      </w:r>
      <w:r w:rsidRPr="009472C7">
        <w:rPr>
          <w:color w:val="000000"/>
          <w:sz w:val="18"/>
          <w:szCs w:val="18"/>
        </w:rPr>
        <w:t xml:space="preserve"> </w:t>
      </w:r>
      <w:r w:rsidR="00E542B8">
        <w:rPr>
          <w:color w:val="000000"/>
          <w:sz w:val="18"/>
          <w:szCs w:val="18"/>
        </w:rPr>
        <w:t>[</w:t>
      </w:r>
      <w:r w:rsidR="00E542B8">
        <w:rPr>
          <w:i/>
          <w:iCs/>
          <w:color w:val="000000"/>
          <w:sz w:val="18"/>
          <w:szCs w:val="18"/>
        </w:rPr>
        <w:t xml:space="preserve">Elisabetta </w:t>
      </w:r>
    </w:p>
    <w:p w14:paraId="01E573D8" w14:textId="659132D9" w:rsidR="009472C7" w:rsidRPr="009472C7" w:rsidRDefault="00F2599F" w:rsidP="002B3C4B">
      <w:pPr>
        <w:tabs>
          <w:tab w:val="left" w:pos="426"/>
          <w:tab w:val="right" w:pos="4931"/>
        </w:tabs>
        <w:autoSpaceDE w:val="0"/>
        <w:autoSpaceDN w:val="0"/>
        <w:adjustRightInd w:val="0"/>
        <w:snapToGrid w:val="0"/>
        <w:ind w:left="284" w:hanging="142"/>
        <w:rPr>
          <w:color w:val="000000"/>
          <w:sz w:val="18"/>
          <w:szCs w:val="18"/>
        </w:rPr>
      </w:pPr>
      <w:r>
        <w:rPr>
          <w:i/>
          <w:iCs/>
          <w:color w:val="000000"/>
          <w:sz w:val="18"/>
          <w:szCs w:val="18"/>
        </w:rPr>
        <w:tab/>
      </w:r>
      <w:r w:rsidR="00E60AD7">
        <w:rPr>
          <w:i/>
          <w:iCs/>
          <w:color w:val="000000"/>
          <w:sz w:val="18"/>
          <w:szCs w:val="18"/>
        </w:rPr>
        <w:t>Contessa d'Ardedin Dama di Sua Maestà Cesarea</w:t>
      </w:r>
      <w:r w:rsidR="00E542B8">
        <w:rPr>
          <w:color w:val="000000"/>
          <w:sz w:val="18"/>
          <w:szCs w:val="18"/>
        </w:rPr>
        <w:t>]</w:t>
      </w:r>
      <w:r w:rsidR="009C3ED2">
        <w:rPr>
          <w:color w:val="000000"/>
          <w:sz w:val="18"/>
          <w:szCs w:val="18"/>
        </w:rPr>
        <w:t xml:space="preserve"> </w:t>
      </w:r>
      <w:r w:rsidR="009472C7" w:rsidRPr="009472C7">
        <w:rPr>
          <w:color w:val="000000"/>
          <w:sz w:val="18"/>
          <w:szCs w:val="18"/>
        </w:rPr>
        <w:t xml:space="preserve">- </w:t>
      </w:r>
      <w:r w:rsidR="009472C7" w:rsidRPr="00AA11F8">
        <w:rPr>
          <w:color w:val="000000"/>
          <w:sz w:val="18"/>
          <w:szCs w:val="18"/>
        </w:rPr>
        <w:t>fedef</w:t>
      </w:r>
    </w:p>
    <w:p w14:paraId="5A4457AD" w14:textId="1034AB05" w:rsidR="009472C7" w:rsidRPr="009472C7" w:rsidRDefault="00CB3C08"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lang w:val="en-US"/>
        </w:rPr>
        <w:t>M</w:t>
      </w:r>
      <w:r w:rsidR="009472C7" w:rsidRPr="009472C7">
        <w:rPr>
          <w:b/>
          <w:bCs/>
          <w:color w:val="000000"/>
          <w:sz w:val="18"/>
          <w:szCs w:val="18"/>
          <w:lang w:val="en-US"/>
        </w:rPr>
        <w:t>13.</w:t>
      </w:r>
      <w:r w:rsidR="009472C7" w:rsidRPr="009472C7">
        <w:rPr>
          <w:color w:val="000000"/>
          <w:sz w:val="18"/>
          <w:szCs w:val="18"/>
          <w:lang w:val="en-US"/>
        </w:rPr>
        <w:t xml:space="preserve"> GB-Lam pauer, </w:t>
      </w:r>
      <w:r w:rsidR="009472C7" w:rsidRPr="009472C7">
        <w:rPr>
          <w:color w:val="000000"/>
          <w:sz w:val="18"/>
          <w:szCs w:val="18"/>
        </w:rPr>
        <w:t xml:space="preserve">f. 179r </w:t>
      </w:r>
      <w:r w:rsidR="009472C7" w:rsidRPr="009472C7">
        <w:rPr>
          <w:i/>
          <w:iCs/>
          <w:color w:val="000000"/>
          <w:sz w:val="18"/>
          <w:szCs w:val="18"/>
        </w:rPr>
        <w:t>Alamante</w:t>
      </w:r>
      <w:r w:rsidR="009472C7" w:rsidRPr="009472C7">
        <w:rPr>
          <w:color w:val="000000"/>
          <w:sz w:val="18"/>
          <w:szCs w:val="18"/>
        </w:rPr>
        <w:t xml:space="preserve"> - </w:t>
      </w:r>
      <w:r w:rsidR="000D458A">
        <w:rPr>
          <w:color w:val="000000"/>
          <w:sz w:val="18"/>
          <w:szCs w:val="18"/>
          <w:lang w:val="en-US"/>
        </w:rPr>
        <w:t xml:space="preserve">transcribed from </w:t>
      </w:r>
      <w:r w:rsidR="009472C7" w:rsidRPr="00AA11F8">
        <w:rPr>
          <w:color w:val="000000"/>
          <w:sz w:val="18"/>
          <w:szCs w:val="18"/>
        </w:rPr>
        <w:t>fedef</w:t>
      </w:r>
      <w:r w:rsidR="00057912">
        <w:rPr>
          <w:color w:val="000000"/>
          <w:sz w:val="18"/>
          <w:szCs w:val="18"/>
        </w:rPr>
        <w:tab/>
        <w:t>15</w:t>
      </w:r>
    </w:p>
    <w:p w14:paraId="765390CE" w14:textId="1F3C0C05" w:rsidR="009472C7" w:rsidRPr="009472C7" w:rsidRDefault="009472C7" w:rsidP="00803D0F">
      <w:pPr>
        <w:tabs>
          <w:tab w:val="left" w:pos="426"/>
          <w:tab w:val="right" w:pos="4820"/>
        </w:tabs>
        <w:autoSpaceDE w:val="0"/>
        <w:autoSpaceDN w:val="0"/>
        <w:adjustRightInd w:val="0"/>
        <w:snapToGrid w:val="0"/>
        <w:ind w:left="284" w:right="111"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III 1616, p. 17 </w:t>
      </w:r>
      <w:r w:rsidRPr="009472C7">
        <w:rPr>
          <w:i/>
          <w:iCs/>
          <w:color w:val="000000"/>
          <w:sz w:val="18"/>
          <w:szCs w:val="18"/>
        </w:rPr>
        <w:t>Alemana detta la Felice</w:t>
      </w:r>
      <w:r w:rsidRPr="009472C7">
        <w:rPr>
          <w:color w:val="000000"/>
          <w:sz w:val="18"/>
          <w:szCs w:val="18"/>
        </w:rPr>
        <w:t xml:space="preserve"> </w:t>
      </w:r>
      <w:r w:rsidR="00E60AD7">
        <w:rPr>
          <w:color w:val="000000"/>
          <w:sz w:val="18"/>
          <w:szCs w:val="18"/>
        </w:rPr>
        <w:t>[</w:t>
      </w:r>
      <w:r w:rsidR="00E60AD7">
        <w:rPr>
          <w:i/>
          <w:iCs/>
          <w:color w:val="000000"/>
          <w:sz w:val="18"/>
          <w:szCs w:val="18"/>
        </w:rPr>
        <w:t xml:space="preserve">Giouana Caterina d'Hoiß </w:t>
      </w:r>
      <w:r w:rsidR="00103ABB">
        <w:rPr>
          <w:i/>
          <w:iCs/>
          <w:color w:val="000000"/>
          <w:sz w:val="18"/>
          <w:szCs w:val="18"/>
        </w:rPr>
        <w:tab/>
      </w:r>
      <w:r w:rsidR="00E60AD7">
        <w:rPr>
          <w:i/>
          <w:iCs/>
          <w:color w:val="000000"/>
          <w:sz w:val="18"/>
          <w:szCs w:val="18"/>
        </w:rPr>
        <w:t>libera Baronessa di Persimpoi eDama di Sua Maestà Cesarea</w:t>
      </w:r>
      <w:r w:rsidR="00E60AD7">
        <w:rPr>
          <w:color w:val="000000"/>
          <w:sz w:val="18"/>
          <w:szCs w:val="18"/>
        </w:rPr>
        <w:t xml:space="preserve">]] </w:t>
      </w:r>
      <w:r w:rsidRPr="009472C7">
        <w:rPr>
          <w:color w:val="000000"/>
          <w:sz w:val="18"/>
          <w:szCs w:val="18"/>
        </w:rPr>
        <w:t xml:space="preserve">- </w:t>
      </w:r>
      <w:r w:rsidRPr="00AA11F8">
        <w:rPr>
          <w:color w:val="000000"/>
          <w:sz w:val="18"/>
          <w:szCs w:val="18"/>
        </w:rPr>
        <w:t>fedef</w:t>
      </w:r>
    </w:p>
    <w:p w14:paraId="76860682" w14:textId="77777777" w:rsidR="008A6098" w:rsidRDefault="00034FC9" w:rsidP="002B3C4B">
      <w:pPr>
        <w:tabs>
          <w:tab w:val="left" w:pos="426"/>
          <w:tab w:val="right" w:pos="4931"/>
        </w:tabs>
        <w:autoSpaceDE w:val="0"/>
        <w:autoSpaceDN w:val="0"/>
        <w:adjustRightInd w:val="0"/>
        <w:snapToGrid w:val="0"/>
        <w:ind w:left="284" w:hanging="142"/>
        <w:rPr>
          <w:i/>
          <w:iCs/>
          <w:color w:val="000000"/>
          <w:sz w:val="18"/>
          <w:szCs w:val="18"/>
          <w:lang w:val="en-US"/>
        </w:rPr>
      </w:pPr>
      <w:r w:rsidRPr="00DB483D">
        <w:rPr>
          <w:b/>
          <w:bCs/>
          <w:color w:val="000000"/>
          <w:sz w:val="18"/>
          <w:szCs w:val="18"/>
          <w:lang w:val="en-US"/>
        </w:rPr>
        <w:t>M</w:t>
      </w:r>
      <w:r w:rsidR="009472C7" w:rsidRPr="009472C7">
        <w:rPr>
          <w:b/>
          <w:bCs/>
          <w:color w:val="000000"/>
          <w:sz w:val="18"/>
          <w:szCs w:val="18"/>
          <w:lang w:val="en-US"/>
        </w:rPr>
        <w:t xml:space="preserve">14. </w:t>
      </w:r>
      <w:r w:rsidR="009472C7" w:rsidRPr="009472C7">
        <w:rPr>
          <w:color w:val="000000"/>
          <w:sz w:val="18"/>
          <w:szCs w:val="18"/>
          <w:lang w:val="en-US"/>
        </w:rPr>
        <w:t xml:space="preserve">Besard 1617, sig. L2r </w:t>
      </w:r>
      <w:r w:rsidR="009472C7" w:rsidRPr="00DF5ECE">
        <w:rPr>
          <w:i/>
          <w:iCs/>
          <w:color w:val="000000"/>
          <w:sz w:val="18"/>
          <w:szCs w:val="18"/>
          <w:lang w:val="en-US"/>
        </w:rPr>
        <w:t xml:space="preserve">36 </w:t>
      </w:r>
      <w:r w:rsidR="009472C7" w:rsidRPr="009472C7">
        <w:rPr>
          <w:i/>
          <w:iCs/>
          <w:color w:val="000000"/>
          <w:sz w:val="18"/>
          <w:szCs w:val="18"/>
          <w:lang w:val="en-US"/>
        </w:rPr>
        <w:t>Gagliarda del Pietro Paolo Meli</w:t>
      </w:r>
    </w:p>
    <w:p w14:paraId="40343C68" w14:textId="77777777" w:rsidR="008A6098" w:rsidRDefault="009472C7" w:rsidP="002B3C4B">
      <w:pPr>
        <w:tabs>
          <w:tab w:val="left" w:pos="426"/>
          <w:tab w:val="right" w:pos="4931"/>
        </w:tabs>
        <w:autoSpaceDE w:val="0"/>
        <w:autoSpaceDN w:val="0"/>
        <w:adjustRightInd w:val="0"/>
        <w:snapToGrid w:val="0"/>
        <w:ind w:left="284" w:hanging="142"/>
        <w:rPr>
          <w:i/>
          <w:iCs/>
          <w:color w:val="000000"/>
          <w:sz w:val="18"/>
          <w:szCs w:val="18"/>
          <w:lang w:val="en-US"/>
        </w:rPr>
      </w:pPr>
      <w:r w:rsidRPr="009472C7">
        <w:rPr>
          <w:i/>
          <w:iCs/>
          <w:color w:val="000000"/>
          <w:sz w:val="18"/>
          <w:szCs w:val="18"/>
          <w:lang w:val="en-US"/>
        </w:rPr>
        <w:t xml:space="preserve"> musico Cesareo</w:t>
      </w:r>
      <w:r w:rsidR="00AF2727">
        <w:rPr>
          <w:color w:val="000000"/>
          <w:sz w:val="18"/>
          <w:szCs w:val="18"/>
          <w:lang w:val="en-US"/>
        </w:rPr>
        <w:t xml:space="preserve"> = </w:t>
      </w:r>
      <w:r w:rsidR="004B56A3">
        <w:rPr>
          <w:color w:val="000000"/>
          <w:sz w:val="18"/>
          <w:szCs w:val="18"/>
          <w:lang w:val="en-US"/>
        </w:rPr>
        <w:t>Melli</w:t>
      </w:r>
      <w:r w:rsidR="00AF2727" w:rsidRPr="009472C7">
        <w:rPr>
          <w:color w:val="000000"/>
          <w:sz w:val="18"/>
          <w:szCs w:val="18"/>
          <w:lang w:val="en-US"/>
        </w:rPr>
        <w:t xml:space="preserve"> II 1614 pp. 32-33 </w:t>
      </w:r>
      <w:r w:rsidR="00AF2727" w:rsidRPr="009472C7">
        <w:rPr>
          <w:i/>
          <w:iCs/>
          <w:color w:val="000000"/>
          <w:sz w:val="18"/>
          <w:szCs w:val="18"/>
          <w:lang w:val="en-US"/>
        </w:rPr>
        <w:t>Gagliarda detta</w:t>
      </w:r>
    </w:p>
    <w:p w14:paraId="05679231" w14:textId="0EB4913B" w:rsidR="009472C7" w:rsidRPr="009472C7" w:rsidRDefault="00AF2727" w:rsidP="002B3C4B">
      <w:pPr>
        <w:tabs>
          <w:tab w:val="left" w:pos="426"/>
          <w:tab w:val="right" w:pos="4931"/>
        </w:tabs>
        <w:autoSpaceDE w:val="0"/>
        <w:autoSpaceDN w:val="0"/>
        <w:adjustRightInd w:val="0"/>
        <w:snapToGrid w:val="0"/>
        <w:ind w:left="284" w:hanging="142"/>
        <w:rPr>
          <w:color w:val="000000"/>
          <w:sz w:val="18"/>
          <w:szCs w:val="18"/>
          <w:lang w:val="en-US"/>
        </w:rPr>
      </w:pPr>
      <w:r w:rsidRPr="009472C7">
        <w:rPr>
          <w:i/>
          <w:iCs/>
          <w:color w:val="000000"/>
          <w:sz w:val="18"/>
          <w:szCs w:val="18"/>
          <w:lang w:val="en-US"/>
        </w:rPr>
        <w:t xml:space="preserve"> la Rossa</w:t>
      </w:r>
      <w:r w:rsidR="00297CA0">
        <w:rPr>
          <w:color w:val="000000"/>
          <w:sz w:val="18"/>
          <w:szCs w:val="18"/>
          <w:lang w:val="en-US"/>
        </w:rPr>
        <w:t xml:space="preserve"> [</w:t>
      </w:r>
      <w:r w:rsidR="00297CA0" w:rsidRPr="00297CA0">
        <w:rPr>
          <w:i/>
          <w:iCs/>
          <w:color w:val="000000"/>
          <w:sz w:val="18"/>
          <w:szCs w:val="18"/>
          <w:lang w:val="en-US"/>
        </w:rPr>
        <w:t>Conte di S. Secondo</w:t>
      </w:r>
      <w:r w:rsidR="00297CA0">
        <w:rPr>
          <w:color w:val="000000"/>
          <w:sz w:val="18"/>
          <w:szCs w:val="18"/>
          <w:lang w:val="en-US"/>
        </w:rPr>
        <w:t>]</w:t>
      </w:r>
      <w:r>
        <w:rPr>
          <w:color w:val="000000"/>
          <w:sz w:val="18"/>
          <w:szCs w:val="18"/>
          <w:lang w:val="en-US"/>
        </w:rPr>
        <w:tab/>
      </w:r>
      <w:r w:rsidR="0093705B">
        <w:rPr>
          <w:color w:val="000000"/>
          <w:sz w:val="18"/>
          <w:szCs w:val="18"/>
          <w:lang w:val="en-US"/>
        </w:rPr>
        <w:t>16-17</w:t>
      </w:r>
    </w:p>
    <w:p w14:paraId="2898AE8A" w14:textId="1DA281B6" w:rsidR="002F3230"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Pr="009472C7">
        <w:rPr>
          <w:b/>
          <w:bCs/>
          <w:color w:val="000000"/>
          <w:sz w:val="18"/>
          <w:szCs w:val="18"/>
          <w:lang w:val="en-US"/>
        </w:rPr>
        <w:t>15.</w:t>
      </w:r>
      <w:r w:rsidRPr="009472C7">
        <w:rPr>
          <w:color w:val="000000"/>
          <w:sz w:val="18"/>
          <w:szCs w:val="18"/>
          <w:lang w:val="en-US"/>
        </w:rPr>
        <w:t xml:space="preserve"> D-Hs ND VI 3238, p. 150</w:t>
      </w:r>
      <w:r w:rsidRPr="009472C7">
        <w:rPr>
          <w:i/>
          <w:iCs/>
          <w:color w:val="000000"/>
          <w:sz w:val="18"/>
          <w:szCs w:val="18"/>
          <w:lang w:val="en-US"/>
        </w:rPr>
        <w:t xml:space="preserve"> Corrente detta la Pasaura</w:t>
      </w:r>
      <w:r w:rsidRPr="009472C7">
        <w:rPr>
          <w:color w:val="000000"/>
          <w:sz w:val="18"/>
          <w:szCs w:val="18"/>
          <w:lang w:val="en-US"/>
        </w:rPr>
        <w:t xml:space="preserve"> </w:t>
      </w:r>
      <w:r w:rsidR="002F3230">
        <w:rPr>
          <w:color w:val="000000"/>
          <w:sz w:val="18"/>
          <w:szCs w:val="18"/>
          <w:lang w:val="en-US"/>
        </w:rPr>
        <w:tab/>
        <w:t>18-19</w:t>
      </w:r>
    </w:p>
    <w:p w14:paraId="62F7650A" w14:textId="4E85FC46" w:rsidR="0060731D" w:rsidRPr="009472C7" w:rsidRDefault="002F3230"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lang w:val="en-US"/>
        </w:rPr>
        <w:tab/>
      </w:r>
      <w:r w:rsidR="00103ABB">
        <w:rPr>
          <w:color w:val="000000"/>
          <w:sz w:val="18"/>
          <w:szCs w:val="18"/>
          <w:lang w:val="en-US"/>
        </w:rPr>
        <w:tab/>
      </w:r>
      <w:r w:rsidR="0060731D" w:rsidRPr="009472C7">
        <w:rPr>
          <w:color w:val="000000"/>
          <w:sz w:val="18"/>
          <w:szCs w:val="18"/>
          <w:lang w:val="en-US"/>
        </w:rPr>
        <w:t xml:space="preserve">- </w:t>
      </w:r>
      <w:r>
        <w:rPr>
          <w:color w:val="000000"/>
          <w:sz w:val="18"/>
          <w:szCs w:val="18"/>
          <w:lang w:val="en-US"/>
        </w:rPr>
        <w:t xml:space="preserve">only copied to </w:t>
      </w:r>
      <w:r w:rsidR="0060731D" w:rsidRPr="009472C7">
        <w:rPr>
          <w:color w:val="000000"/>
          <w:sz w:val="18"/>
          <w:szCs w:val="18"/>
          <w:lang w:val="en-US"/>
        </w:rPr>
        <w:t>bar 2</w:t>
      </w:r>
      <w:r w:rsidR="00F1540A">
        <w:rPr>
          <w:color w:val="000000"/>
          <w:sz w:val="18"/>
          <w:szCs w:val="18"/>
          <w:lang w:val="en-US"/>
        </w:rPr>
        <w:t>0</w:t>
      </w:r>
      <w:r w:rsidR="00D27E93">
        <w:rPr>
          <w:color w:val="000000"/>
          <w:sz w:val="18"/>
          <w:szCs w:val="18"/>
          <w:lang w:val="en-US"/>
        </w:rPr>
        <w:t xml:space="preserve"> - continued here from the print</w:t>
      </w:r>
    </w:p>
    <w:p w14:paraId="4A2A38FD" w14:textId="0259DDBB" w:rsidR="001F763E"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w:t>
      </w:r>
      <w:r w:rsidR="00ED10C1">
        <w:rPr>
          <w:color w:val="000000"/>
          <w:sz w:val="18"/>
          <w:szCs w:val="18"/>
          <w:lang w:val="en-US"/>
        </w:rPr>
        <w:t xml:space="preserve">II </w:t>
      </w:r>
      <w:r w:rsidRPr="009472C7">
        <w:rPr>
          <w:color w:val="000000"/>
          <w:sz w:val="18"/>
          <w:szCs w:val="18"/>
          <w:lang w:val="en-US"/>
        </w:rPr>
        <w:t xml:space="preserve">1614, pp. 12-13 </w:t>
      </w:r>
      <w:r w:rsidRPr="009472C7">
        <w:rPr>
          <w:i/>
          <w:iCs/>
          <w:color w:val="000000"/>
          <w:sz w:val="18"/>
          <w:szCs w:val="18"/>
          <w:lang w:val="en-US"/>
        </w:rPr>
        <w:t>Corrente detta la Passaura</w:t>
      </w:r>
    </w:p>
    <w:p w14:paraId="47EC1C3B" w14:textId="36F5C4CC" w:rsidR="0060731D" w:rsidRPr="009472C7" w:rsidRDefault="001F763E" w:rsidP="002B3C4B">
      <w:pPr>
        <w:tabs>
          <w:tab w:val="left" w:pos="426"/>
          <w:tab w:val="right" w:pos="4931"/>
        </w:tabs>
        <w:autoSpaceDE w:val="0"/>
        <w:autoSpaceDN w:val="0"/>
        <w:adjustRightInd w:val="0"/>
        <w:snapToGrid w:val="0"/>
        <w:ind w:left="284" w:hanging="142"/>
        <w:rPr>
          <w:i/>
          <w:iCs/>
          <w:color w:val="000000"/>
          <w:sz w:val="18"/>
          <w:szCs w:val="18"/>
          <w:lang w:val="en-US"/>
        </w:rPr>
      </w:pPr>
      <w:r>
        <w:rPr>
          <w:color w:val="000000"/>
          <w:sz w:val="18"/>
          <w:szCs w:val="18"/>
          <w:lang w:val="en-US"/>
        </w:rPr>
        <w:tab/>
      </w:r>
      <w:r w:rsidR="00561374">
        <w:rPr>
          <w:color w:val="000000"/>
          <w:sz w:val="18"/>
          <w:szCs w:val="18"/>
          <w:lang w:val="en-US"/>
        </w:rPr>
        <w:t>[</w:t>
      </w:r>
      <w:r w:rsidR="00561374" w:rsidRPr="00561374">
        <w:rPr>
          <w:i/>
          <w:iCs/>
          <w:color w:val="000000"/>
          <w:sz w:val="18"/>
          <w:szCs w:val="18"/>
          <w:lang w:val="en-US"/>
        </w:rPr>
        <w:t>Archiduca Leopoldo di Possa</w:t>
      </w:r>
      <w:r w:rsidR="00561374">
        <w:rPr>
          <w:color w:val="000000"/>
          <w:sz w:val="18"/>
          <w:szCs w:val="18"/>
          <w:lang w:val="en-US"/>
        </w:rPr>
        <w:t>]</w:t>
      </w:r>
    </w:p>
    <w:p w14:paraId="19D0D08A" w14:textId="0CB8841B"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16.</w:t>
      </w:r>
      <w:r w:rsidRPr="009472C7">
        <w:rPr>
          <w:color w:val="000000"/>
          <w:sz w:val="18"/>
          <w:szCs w:val="18"/>
        </w:rPr>
        <w:t xml:space="preserve"> GB-</w:t>
      </w:r>
      <w:r w:rsidR="001A5EB0">
        <w:rPr>
          <w:color w:val="000000"/>
          <w:sz w:val="18"/>
          <w:szCs w:val="18"/>
        </w:rPr>
        <w:t>Eu Col.2073</w:t>
      </w:r>
      <w:r w:rsidR="002D2936" w:rsidRPr="002D2936">
        <w:rPr>
          <w:i/>
          <w:iCs/>
          <w:color w:val="000000"/>
          <w:szCs w:val="20"/>
        </w:rPr>
        <w:t xml:space="preserve"> </w:t>
      </w:r>
      <w:r w:rsidR="002D2936">
        <w:rPr>
          <w:color w:val="000000"/>
          <w:szCs w:val="20"/>
        </w:rPr>
        <w:t>(</w:t>
      </w:r>
      <w:r w:rsidR="002D2936" w:rsidRPr="002D2936">
        <w:rPr>
          <w:i/>
          <w:iCs/>
          <w:color w:val="000000"/>
          <w:sz w:val="18"/>
          <w:szCs w:val="18"/>
        </w:rPr>
        <w:t>c.</w:t>
      </w:r>
      <w:r w:rsidR="002D2936" w:rsidRPr="002D2936">
        <w:rPr>
          <w:color w:val="000000"/>
          <w:sz w:val="18"/>
          <w:szCs w:val="18"/>
        </w:rPr>
        <w:t>1620</w:t>
      </w:r>
      <w:r w:rsidR="002D2936">
        <w:rPr>
          <w:color w:val="000000"/>
          <w:sz w:val="18"/>
          <w:szCs w:val="18"/>
        </w:rPr>
        <w:t>)</w:t>
      </w:r>
      <w:r w:rsidRPr="009472C7">
        <w:rPr>
          <w:color w:val="000000"/>
          <w:sz w:val="18"/>
          <w:szCs w:val="18"/>
        </w:rPr>
        <w:t xml:space="preserve">, ff. 268v-269r </w:t>
      </w:r>
      <w:r w:rsidRPr="009472C7">
        <w:rPr>
          <w:i/>
          <w:iCs/>
          <w:color w:val="000000"/>
          <w:sz w:val="18"/>
          <w:szCs w:val="18"/>
        </w:rPr>
        <w:t>Courante</w:t>
      </w:r>
      <w:r>
        <w:rPr>
          <w:color w:val="000000"/>
          <w:sz w:val="18"/>
          <w:szCs w:val="18"/>
        </w:rPr>
        <w:tab/>
        <w:t>19</w:t>
      </w:r>
    </w:p>
    <w:p w14:paraId="67412E77" w14:textId="7FF1DB6E" w:rsidR="000A1544" w:rsidRPr="000C36A3" w:rsidRDefault="000A1544"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t xml:space="preserve">Meli II 1614, p. 26 </w:t>
      </w:r>
      <w:r w:rsidRPr="009472C7">
        <w:rPr>
          <w:i/>
          <w:iCs/>
          <w:color w:val="000000"/>
          <w:sz w:val="18"/>
          <w:szCs w:val="18"/>
        </w:rPr>
        <w:t>Corrente detta la Speranza</w:t>
      </w:r>
      <w:r w:rsidR="000C36A3">
        <w:rPr>
          <w:color w:val="000000"/>
          <w:sz w:val="18"/>
          <w:szCs w:val="18"/>
        </w:rPr>
        <w:t xml:space="preserve"> [</w:t>
      </w:r>
      <w:r w:rsidR="000C36A3" w:rsidRPr="000C36A3">
        <w:rPr>
          <w:i/>
          <w:iCs/>
          <w:color w:val="000000"/>
          <w:sz w:val="18"/>
          <w:szCs w:val="18"/>
        </w:rPr>
        <w:t>Giorgio Vielmo</w:t>
      </w:r>
      <w:r w:rsidR="000C36A3">
        <w:rPr>
          <w:color w:val="000000"/>
          <w:sz w:val="18"/>
          <w:szCs w:val="18"/>
        </w:rPr>
        <w:t>]</w:t>
      </w:r>
    </w:p>
    <w:p w14:paraId="00D94E87" w14:textId="68FF8283" w:rsidR="0081679D" w:rsidRPr="009472C7" w:rsidRDefault="0081679D"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Pr="009472C7">
        <w:rPr>
          <w:b/>
          <w:bCs/>
          <w:color w:val="000000"/>
          <w:sz w:val="18"/>
          <w:szCs w:val="18"/>
          <w:lang w:val="en-US"/>
        </w:rPr>
        <w:t>17.</w:t>
      </w:r>
      <w:r w:rsidRPr="009472C7">
        <w:rPr>
          <w:color w:val="000000"/>
          <w:sz w:val="18"/>
          <w:szCs w:val="18"/>
          <w:lang w:val="en-US"/>
        </w:rPr>
        <w:t xml:space="preserve"> D-Hs ND VI 3238 p. 149</w:t>
      </w:r>
      <w:r w:rsidRPr="009472C7">
        <w:rPr>
          <w:i/>
          <w:iCs/>
          <w:color w:val="000000"/>
          <w:sz w:val="18"/>
          <w:szCs w:val="18"/>
          <w:lang w:val="en-US"/>
        </w:rPr>
        <w:t xml:space="preserve"> Courante La Corteggiana</w:t>
      </w:r>
      <w:r>
        <w:rPr>
          <w:color w:val="000000"/>
          <w:sz w:val="18"/>
          <w:szCs w:val="18"/>
          <w:lang w:val="en-US"/>
        </w:rPr>
        <w:tab/>
        <w:t>20</w:t>
      </w:r>
    </w:p>
    <w:p w14:paraId="683C3535" w14:textId="15100A9C" w:rsidR="001F763E" w:rsidRDefault="0081679D"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II 1614, p. 45 </w:t>
      </w:r>
      <w:r w:rsidRPr="009472C7">
        <w:rPr>
          <w:i/>
          <w:iCs/>
          <w:color w:val="000000"/>
          <w:sz w:val="18"/>
          <w:szCs w:val="18"/>
          <w:lang w:val="en-US"/>
        </w:rPr>
        <w:t>Courante detta la Corteggiana</w:t>
      </w:r>
    </w:p>
    <w:p w14:paraId="2BA63ED3" w14:textId="60851F97" w:rsidR="0081679D" w:rsidRPr="009472C7" w:rsidRDefault="001F763E"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rPr>
        <w:tab/>
      </w:r>
      <w:r w:rsidR="000C36A3">
        <w:rPr>
          <w:color w:val="000000"/>
          <w:sz w:val="18"/>
          <w:szCs w:val="18"/>
        </w:rPr>
        <w:t>[</w:t>
      </w:r>
      <w:r w:rsidR="000C36A3">
        <w:rPr>
          <w:i/>
          <w:iCs/>
          <w:color w:val="000000"/>
          <w:sz w:val="18"/>
          <w:szCs w:val="18"/>
        </w:rPr>
        <w:t>Filippo Conte Seluatico del Reno e de Salma</w:t>
      </w:r>
      <w:r w:rsidR="000C36A3">
        <w:rPr>
          <w:color w:val="000000"/>
          <w:sz w:val="18"/>
          <w:szCs w:val="18"/>
        </w:rPr>
        <w:t>]</w:t>
      </w:r>
    </w:p>
    <w:p w14:paraId="72FBDFAF" w14:textId="2D3EC803" w:rsidR="009472C7" w:rsidRPr="009472C7" w:rsidRDefault="00B83397"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009472C7" w:rsidRPr="009472C7">
        <w:rPr>
          <w:b/>
          <w:bCs/>
          <w:color w:val="000000"/>
          <w:sz w:val="18"/>
          <w:szCs w:val="18"/>
          <w:lang w:val="en-US"/>
        </w:rPr>
        <w:t>18.</w:t>
      </w:r>
      <w:r w:rsidR="009472C7" w:rsidRPr="009472C7">
        <w:rPr>
          <w:color w:val="000000"/>
          <w:sz w:val="18"/>
          <w:szCs w:val="18"/>
          <w:lang w:val="en-US"/>
        </w:rPr>
        <w:t xml:space="preserve"> CZ-Pnm IV.G.18, ff. </w:t>
      </w:r>
      <w:r w:rsidR="009472C7" w:rsidRPr="00BB6966">
        <w:rPr>
          <w:color w:val="000000"/>
          <w:sz w:val="18"/>
          <w:szCs w:val="18"/>
          <w:lang w:val="en-US"/>
        </w:rPr>
        <w:t>97v-98r</w:t>
      </w:r>
      <w:r w:rsidR="009472C7" w:rsidRPr="009472C7">
        <w:rPr>
          <w:color w:val="000000"/>
          <w:sz w:val="18"/>
          <w:szCs w:val="18"/>
          <w:lang w:val="en-US"/>
        </w:rPr>
        <w:t xml:space="preserve"> </w:t>
      </w:r>
      <w:r w:rsidR="009472C7" w:rsidRPr="009472C7">
        <w:rPr>
          <w:i/>
          <w:iCs/>
          <w:color w:val="000000"/>
          <w:sz w:val="18"/>
          <w:szCs w:val="18"/>
          <w:lang w:val="en-US"/>
        </w:rPr>
        <w:t>Courante P P M</w:t>
      </w:r>
      <w:r w:rsidR="0093705B">
        <w:rPr>
          <w:color w:val="000000"/>
          <w:sz w:val="18"/>
          <w:szCs w:val="18"/>
          <w:lang w:val="en-US"/>
        </w:rPr>
        <w:tab/>
        <w:t>21</w:t>
      </w:r>
    </w:p>
    <w:p w14:paraId="4FEA57D4" w14:textId="2BE88168" w:rsidR="001F763E" w:rsidRDefault="009472C7" w:rsidP="002B3C4B">
      <w:pPr>
        <w:tabs>
          <w:tab w:val="left" w:pos="426"/>
          <w:tab w:val="right" w:pos="4931"/>
        </w:tabs>
        <w:autoSpaceDE w:val="0"/>
        <w:autoSpaceDN w:val="0"/>
        <w:adjustRightInd w:val="0"/>
        <w:snapToGrid w:val="0"/>
        <w:ind w:left="284" w:hanging="142"/>
        <w:rPr>
          <w:i/>
          <w:iCs/>
          <w:color w:val="000000"/>
          <w:sz w:val="18"/>
          <w:szCs w:val="18"/>
          <w:lang w:val="en-US"/>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IV 1616, p. 13 </w:t>
      </w:r>
      <w:r w:rsidRPr="009472C7">
        <w:rPr>
          <w:i/>
          <w:iCs/>
          <w:color w:val="000000"/>
          <w:sz w:val="18"/>
          <w:szCs w:val="18"/>
          <w:lang w:val="en-US"/>
        </w:rPr>
        <w:t>Corrente detta la tu serai papa</w:t>
      </w:r>
    </w:p>
    <w:p w14:paraId="7F5F78B8" w14:textId="6C384BC3" w:rsidR="00B83397" w:rsidRDefault="001F763E" w:rsidP="002B3C4B">
      <w:pPr>
        <w:tabs>
          <w:tab w:val="left" w:pos="426"/>
          <w:tab w:val="right" w:pos="4931"/>
        </w:tabs>
        <w:autoSpaceDE w:val="0"/>
        <w:autoSpaceDN w:val="0"/>
        <w:adjustRightInd w:val="0"/>
        <w:snapToGrid w:val="0"/>
        <w:ind w:left="284" w:hanging="142"/>
        <w:rPr>
          <w:color w:val="000000"/>
          <w:sz w:val="18"/>
          <w:szCs w:val="18"/>
          <w:lang w:val="en-US"/>
        </w:rPr>
      </w:pPr>
      <w:r>
        <w:rPr>
          <w:i/>
          <w:iCs/>
          <w:color w:val="000000"/>
          <w:sz w:val="18"/>
          <w:szCs w:val="18"/>
          <w:lang w:val="en-US"/>
        </w:rPr>
        <w:tab/>
      </w:r>
      <w:r w:rsidR="005338DB">
        <w:rPr>
          <w:color w:val="000000"/>
          <w:sz w:val="18"/>
          <w:szCs w:val="18"/>
          <w:lang w:val="en-US"/>
        </w:rPr>
        <w:t>[</w:t>
      </w:r>
      <w:r w:rsidR="005338DB" w:rsidRPr="00503C1A">
        <w:rPr>
          <w:i/>
          <w:iCs/>
          <w:color w:val="000000"/>
          <w:sz w:val="18"/>
          <w:szCs w:val="18"/>
          <w:lang w:val="en-US"/>
        </w:rPr>
        <w:t>Arci</w:t>
      </w:r>
      <w:r w:rsidR="00503C1A" w:rsidRPr="00503C1A">
        <w:rPr>
          <w:i/>
          <w:iCs/>
          <w:color w:val="000000"/>
          <w:sz w:val="18"/>
          <w:szCs w:val="18"/>
          <w:lang w:val="en-US"/>
        </w:rPr>
        <w:t>uescouo di Salsburg</w:t>
      </w:r>
      <w:r w:rsidR="005338DB">
        <w:rPr>
          <w:color w:val="000000"/>
          <w:sz w:val="18"/>
          <w:szCs w:val="18"/>
          <w:lang w:val="en-US"/>
        </w:rPr>
        <w:t xml:space="preserve">] </w:t>
      </w:r>
      <w:r w:rsidR="004635D9">
        <w:rPr>
          <w:color w:val="000000"/>
          <w:sz w:val="18"/>
          <w:szCs w:val="18"/>
          <w:lang w:val="en-US"/>
        </w:rPr>
        <w:t>- bars 1-5 the same as</w:t>
      </w:r>
      <w:r w:rsidR="004635D9" w:rsidRPr="004635D9">
        <w:rPr>
          <w:color w:val="000000"/>
          <w:sz w:val="18"/>
          <w:szCs w:val="18"/>
          <w:lang w:val="en-US"/>
        </w:rPr>
        <w:t xml:space="preserve"> </w:t>
      </w:r>
      <w:r w:rsidR="00B83397" w:rsidRPr="004635D9">
        <w:rPr>
          <w:color w:val="000000"/>
          <w:sz w:val="18"/>
          <w:szCs w:val="18"/>
          <w:lang w:val="en-US"/>
        </w:rPr>
        <w:t>M15</w:t>
      </w:r>
    </w:p>
    <w:p w14:paraId="6D1D57C5" w14:textId="5C8BEE8F" w:rsidR="009472C7" w:rsidRPr="009472C7" w:rsidRDefault="00B83397"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009472C7" w:rsidRPr="009472C7">
        <w:rPr>
          <w:b/>
          <w:bCs/>
          <w:color w:val="000000"/>
          <w:sz w:val="18"/>
          <w:szCs w:val="18"/>
          <w:lang w:val="en-US"/>
        </w:rPr>
        <w:t>19.</w:t>
      </w:r>
      <w:r w:rsidR="009472C7" w:rsidRPr="009472C7">
        <w:rPr>
          <w:color w:val="000000"/>
          <w:sz w:val="18"/>
          <w:szCs w:val="18"/>
          <w:lang w:val="en-US"/>
        </w:rPr>
        <w:t xml:space="preserve"> CZ-Pnm IV.G.18, ff. </w:t>
      </w:r>
      <w:r w:rsidR="009472C7" w:rsidRPr="00BB6966">
        <w:rPr>
          <w:color w:val="000000"/>
          <w:sz w:val="18"/>
          <w:szCs w:val="18"/>
          <w:lang w:val="en-US"/>
        </w:rPr>
        <w:t>8v-9r</w:t>
      </w:r>
      <w:r w:rsidR="009472C7" w:rsidRPr="009472C7">
        <w:rPr>
          <w:i/>
          <w:iCs/>
          <w:color w:val="000000"/>
          <w:sz w:val="18"/>
          <w:szCs w:val="18"/>
          <w:lang w:val="en-US"/>
        </w:rPr>
        <w:t xml:space="preserve"> Courante P P Meli</w:t>
      </w:r>
      <w:r w:rsidR="0093705B">
        <w:rPr>
          <w:color w:val="000000"/>
          <w:sz w:val="18"/>
          <w:szCs w:val="18"/>
          <w:lang w:val="en-US"/>
        </w:rPr>
        <w:tab/>
        <w:t>22-23</w:t>
      </w:r>
    </w:p>
    <w:p w14:paraId="19BCFFA7" w14:textId="13DC3EFD" w:rsidR="009472C7" w:rsidRPr="009472C7" w:rsidRDefault="00B83397"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452E7C" w:rsidRPr="009472C7">
        <w:rPr>
          <w:color w:val="000000"/>
          <w:sz w:val="18"/>
          <w:szCs w:val="18"/>
        </w:rPr>
        <w:t>GB-</w:t>
      </w:r>
      <w:r w:rsidR="00452E7C">
        <w:rPr>
          <w:color w:val="000000"/>
          <w:sz w:val="18"/>
          <w:szCs w:val="18"/>
        </w:rPr>
        <w:t>Eu Col.2073</w:t>
      </w:r>
      <w:r w:rsidR="009472C7" w:rsidRPr="009472C7">
        <w:rPr>
          <w:color w:val="000000"/>
          <w:sz w:val="18"/>
          <w:szCs w:val="18"/>
        </w:rPr>
        <w:t xml:space="preserve">, ff. 267v-268r </w:t>
      </w:r>
      <w:r w:rsidR="009472C7" w:rsidRPr="009472C7">
        <w:rPr>
          <w:i/>
          <w:iCs/>
          <w:color w:val="000000"/>
          <w:sz w:val="18"/>
          <w:szCs w:val="18"/>
        </w:rPr>
        <w:t>Courante</w:t>
      </w:r>
    </w:p>
    <w:p w14:paraId="0F18F264" w14:textId="08FD2CA2" w:rsidR="001F763E" w:rsidRDefault="009472C7"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IV 1616, pp. 3-4 </w:t>
      </w:r>
      <w:r w:rsidRPr="009472C7">
        <w:rPr>
          <w:i/>
          <w:iCs/>
          <w:color w:val="000000"/>
          <w:sz w:val="18"/>
          <w:szCs w:val="18"/>
        </w:rPr>
        <w:t>Corrente detta la Ana</w:t>
      </w:r>
      <w:r w:rsidR="0069523D">
        <w:rPr>
          <w:i/>
          <w:iCs/>
          <w:color w:val="000000"/>
          <w:sz w:val="18"/>
          <w:szCs w:val="18"/>
        </w:rPr>
        <w:t>,</w:t>
      </w:r>
      <w:r w:rsidRPr="009472C7">
        <w:rPr>
          <w:i/>
          <w:iCs/>
          <w:color w:val="000000"/>
          <w:sz w:val="18"/>
          <w:szCs w:val="18"/>
        </w:rPr>
        <w:t xml:space="preserve"> </w:t>
      </w:r>
      <w:r w:rsidR="0069523D">
        <w:rPr>
          <w:i/>
          <w:iCs/>
          <w:color w:val="000000"/>
          <w:sz w:val="18"/>
          <w:szCs w:val="18"/>
        </w:rPr>
        <w:t>F</w:t>
      </w:r>
      <w:r w:rsidRPr="009472C7">
        <w:rPr>
          <w:i/>
          <w:iCs/>
          <w:color w:val="000000"/>
          <w:sz w:val="18"/>
          <w:szCs w:val="18"/>
        </w:rPr>
        <w:t>elize</w:t>
      </w:r>
    </w:p>
    <w:p w14:paraId="3D168D08" w14:textId="77777777" w:rsidR="001F763E" w:rsidRDefault="001F763E" w:rsidP="002B3C4B">
      <w:pPr>
        <w:tabs>
          <w:tab w:val="left" w:pos="426"/>
          <w:tab w:val="right" w:pos="4931"/>
        </w:tabs>
        <w:autoSpaceDE w:val="0"/>
        <w:autoSpaceDN w:val="0"/>
        <w:adjustRightInd w:val="0"/>
        <w:snapToGrid w:val="0"/>
        <w:ind w:left="284" w:hanging="142"/>
        <w:rPr>
          <w:i/>
          <w:iCs/>
          <w:color w:val="000000"/>
          <w:sz w:val="18"/>
          <w:szCs w:val="18"/>
        </w:rPr>
      </w:pPr>
      <w:r>
        <w:rPr>
          <w:color w:val="000000"/>
          <w:sz w:val="18"/>
          <w:szCs w:val="18"/>
        </w:rPr>
        <w:tab/>
      </w:r>
      <w:r w:rsidR="00503C1A">
        <w:rPr>
          <w:color w:val="000000"/>
          <w:sz w:val="18"/>
          <w:szCs w:val="18"/>
        </w:rPr>
        <w:t>[</w:t>
      </w:r>
      <w:r w:rsidR="006F3E07" w:rsidRPr="006F3E07">
        <w:rPr>
          <w:i/>
          <w:iCs/>
          <w:color w:val="000000"/>
          <w:sz w:val="18"/>
          <w:szCs w:val="18"/>
        </w:rPr>
        <w:t>Imperatrice Nostra Signora Clementissima</w:t>
      </w:r>
      <w:r w:rsidR="00503C1A">
        <w:rPr>
          <w:color w:val="000000"/>
          <w:sz w:val="18"/>
          <w:szCs w:val="18"/>
        </w:rPr>
        <w:t xml:space="preserve">] </w:t>
      </w:r>
      <w:r w:rsidR="0069523D" w:rsidRPr="006B45C4">
        <w:rPr>
          <w:i/>
          <w:iCs/>
          <w:color w:val="000000"/>
          <w:sz w:val="18"/>
          <w:szCs w:val="18"/>
        </w:rPr>
        <w:t xml:space="preserve">Acorda la Nona on </w:t>
      </w:r>
      <w:r w:rsidR="00103ABB">
        <w:rPr>
          <w:i/>
          <w:iCs/>
          <w:color w:val="000000"/>
          <w:sz w:val="18"/>
          <w:szCs w:val="18"/>
        </w:rPr>
        <w:tab/>
      </w:r>
    </w:p>
    <w:p w14:paraId="784B7494" w14:textId="252D522F" w:rsidR="0069523D" w:rsidRPr="006B45C4" w:rsidRDefault="001F763E" w:rsidP="002B3C4B">
      <w:pPr>
        <w:tabs>
          <w:tab w:val="left" w:pos="426"/>
          <w:tab w:val="right" w:pos="4931"/>
        </w:tabs>
        <w:autoSpaceDE w:val="0"/>
        <w:autoSpaceDN w:val="0"/>
        <w:adjustRightInd w:val="0"/>
        <w:snapToGrid w:val="0"/>
        <w:ind w:left="284" w:hanging="142"/>
        <w:rPr>
          <w:color w:val="000000"/>
          <w:sz w:val="18"/>
          <w:szCs w:val="18"/>
        </w:rPr>
      </w:pPr>
      <w:r>
        <w:rPr>
          <w:i/>
          <w:iCs/>
          <w:color w:val="000000"/>
          <w:sz w:val="18"/>
          <w:szCs w:val="18"/>
        </w:rPr>
        <w:tab/>
      </w:r>
      <w:r w:rsidR="0069523D" w:rsidRPr="006B45C4">
        <w:rPr>
          <w:i/>
          <w:iCs/>
          <w:color w:val="000000"/>
          <w:sz w:val="18"/>
          <w:szCs w:val="18"/>
        </w:rPr>
        <w:t>Ottaua</w:t>
      </w:r>
      <w:r>
        <w:rPr>
          <w:i/>
          <w:iCs/>
          <w:color w:val="000000"/>
          <w:sz w:val="18"/>
          <w:szCs w:val="18"/>
        </w:rPr>
        <w:t xml:space="preserve"> </w:t>
      </w:r>
      <w:r w:rsidR="0069523D" w:rsidRPr="006B45C4">
        <w:rPr>
          <w:i/>
          <w:iCs/>
          <w:color w:val="000000"/>
          <w:sz w:val="18"/>
          <w:szCs w:val="18"/>
        </w:rPr>
        <w:t>col Bordone, a vn Tasto</w:t>
      </w:r>
      <w:r w:rsidR="000B51D9" w:rsidRPr="006B45C4">
        <w:rPr>
          <w:color w:val="000000"/>
          <w:sz w:val="18"/>
          <w:szCs w:val="18"/>
        </w:rPr>
        <w:t xml:space="preserve"> [</w:t>
      </w:r>
      <w:r w:rsidR="0069523D" w:rsidRPr="006B45C4">
        <w:rPr>
          <w:color w:val="000000"/>
          <w:sz w:val="18"/>
          <w:szCs w:val="18"/>
        </w:rPr>
        <w:t>9th down a fret</w:t>
      </w:r>
      <w:r w:rsidR="000B51D9" w:rsidRPr="006B45C4">
        <w:rPr>
          <w:color w:val="000000"/>
          <w:sz w:val="18"/>
          <w:szCs w:val="18"/>
        </w:rPr>
        <w:t>]</w:t>
      </w:r>
    </w:p>
    <w:p w14:paraId="20AE3C11" w14:textId="7F4BCB1F" w:rsidR="00B83397" w:rsidRPr="009472C7" w:rsidRDefault="00984516"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00B83397" w:rsidRPr="009472C7">
        <w:rPr>
          <w:b/>
          <w:bCs/>
          <w:color w:val="000000"/>
          <w:sz w:val="18"/>
          <w:szCs w:val="18"/>
        </w:rPr>
        <w:t>20.</w:t>
      </w:r>
      <w:r w:rsidR="00B83397" w:rsidRPr="009472C7">
        <w:rPr>
          <w:color w:val="000000"/>
          <w:sz w:val="18"/>
          <w:szCs w:val="18"/>
        </w:rPr>
        <w:t xml:space="preserve"> </w:t>
      </w:r>
      <w:r w:rsidR="00452E7C" w:rsidRPr="009472C7">
        <w:rPr>
          <w:color w:val="000000"/>
          <w:sz w:val="18"/>
          <w:szCs w:val="18"/>
        </w:rPr>
        <w:t>GB-</w:t>
      </w:r>
      <w:r w:rsidR="00452E7C">
        <w:rPr>
          <w:color w:val="000000"/>
          <w:sz w:val="18"/>
          <w:szCs w:val="18"/>
        </w:rPr>
        <w:t>Eu Col.2073</w:t>
      </w:r>
      <w:r w:rsidR="00B83397" w:rsidRPr="009472C7">
        <w:rPr>
          <w:color w:val="000000"/>
          <w:sz w:val="18"/>
          <w:szCs w:val="18"/>
        </w:rPr>
        <w:t xml:space="preserve">, f. 270r </w:t>
      </w:r>
      <w:r w:rsidR="00B83397" w:rsidRPr="009472C7">
        <w:rPr>
          <w:i/>
          <w:iCs/>
          <w:color w:val="000000"/>
          <w:sz w:val="18"/>
          <w:szCs w:val="18"/>
        </w:rPr>
        <w:t>Courante</w:t>
      </w:r>
      <w:r w:rsidR="0093705B">
        <w:rPr>
          <w:color w:val="000000"/>
          <w:sz w:val="18"/>
          <w:szCs w:val="18"/>
        </w:rPr>
        <w:tab/>
        <w:t>23</w:t>
      </w:r>
    </w:p>
    <w:p w14:paraId="135BB7B9" w14:textId="6D1BC508" w:rsidR="009472C7" w:rsidRPr="009472C7" w:rsidRDefault="00B83397"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9472C7" w:rsidRPr="009472C7">
        <w:rPr>
          <w:color w:val="000000"/>
          <w:sz w:val="18"/>
          <w:szCs w:val="18"/>
        </w:rPr>
        <w:t xml:space="preserve">CZ-Pnm IV.G.18, f. 11v </w:t>
      </w:r>
      <w:r w:rsidR="009472C7" w:rsidRPr="009472C7">
        <w:rPr>
          <w:i/>
          <w:iCs/>
          <w:color w:val="000000"/>
          <w:sz w:val="18"/>
          <w:szCs w:val="18"/>
        </w:rPr>
        <w:t>Courante</w:t>
      </w:r>
    </w:p>
    <w:p w14:paraId="6147C68D" w14:textId="40244EFB"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 1614, p. 27 </w:t>
      </w:r>
      <w:r w:rsidRPr="009472C7">
        <w:rPr>
          <w:i/>
          <w:iCs/>
          <w:color w:val="000000"/>
          <w:sz w:val="18"/>
          <w:szCs w:val="18"/>
        </w:rPr>
        <w:t>Corrente detta la</w:t>
      </w:r>
      <w:r w:rsidR="000C36A3">
        <w:rPr>
          <w:color w:val="000000"/>
          <w:sz w:val="18"/>
          <w:szCs w:val="18"/>
        </w:rPr>
        <w:t xml:space="preserve"> [</w:t>
      </w:r>
      <w:r w:rsidR="000C36A3">
        <w:rPr>
          <w:i/>
          <w:iCs/>
          <w:color w:val="000000"/>
          <w:sz w:val="18"/>
          <w:szCs w:val="18"/>
        </w:rPr>
        <w:t>Lorenzo</w:t>
      </w:r>
      <w:r w:rsidR="000C36A3">
        <w:rPr>
          <w:color w:val="000000"/>
          <w:sz w:val="18"/>
          <w:szCs w:val="18"/>
        </w:rPr>
        <w:t>]</w:t>
      </w:r>
      <w:r w:rsidRPr="009472C7">
        <w:rPr>
          <w:i/>
          <w:iCs/>
          <w:color w:val="000000"/>
          <w:sz w:val="18"/>
          <w:szCs w:val="18"/>
        </w:rPr>
        <w:t xml:space="preserve"> Glisente</w:t>
      </w:r>
    </w:p>
    <w:p w14:paraId="0ED4A761" w14:textId="19BC690A"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Pr="009472C7">
        <w:rPr>
          <w:b/>
          <w:bCs/>
          <w:color w:val="000000"/>
          <w:sz w:val="18"/>
          <w:szCs w:val="18"/>
          <w:lang w:val="en-US"/>
        </w:rPr>
        <w:t>21.</w:t>
      </w:r>
      <w:r w:rsidRPr="009472C7">
        <w:rPr>
          <w:color w:val="000000"/>
          <w:sz w:val="18"/>
          <w:szCs w:val="18"/>
          <w:lang w:val="en-US"/>
        </w:rPr>
        <w:t xml:space="preserve"> D-Hs ND VI 3238, p. 115</w:t>
      </w:r>
      <w:r w:rsidRPr="009472C7">
        <w:rPr>
          <w:i/>
          <w:iCs/>
          <w:color w:val="000000"/>
          <w:sz w:val="18"/>
          <w:szCs w:val="18"/>
          <w:lang w:val="en-US"/>
        </w:rPr>
        <w:t xml:space="preserve"> La Prezzata Imperiale.</w:t>
      </w:r>
      <w:r w:rsidRPr="009472C7">
        <w:rPr>
          <w:color w:val="000000"/>
          <w:sz w:val="18"/>
          <w:szCs w:val="18"/>
          <w:lang w:val="en-US"/>
        </w:rPr>
        <w:t xml:space="preserve"> </w:t>
      </w:r>
      <w:r w:rsidRPr="009472C7">
        <w:rPr>
          <w:i/>
          <w:iCs/>
          <w:color w:val="000000"/>
          <w:sz w:val="18"/>
          <w:szCs w:val="18"/>
          <w:lang w:val="en-US"/>
        </w:rPr>
        <w:t>Corrente. e.</w:t>
      </w:r>
      <w:r>
        <w:rPr>
          <w:color w:val="000000"/>
          <w:sz w:val="18"/>
          <w:szCs w:val="18"/>
          <w:lang w:val="en-US"/>
        </w:rPr>
        <w:tab/>
        <w:t>24</w:t>
      </w:r>
    </w:p>
    <w:p w14:paraId="0F25F0EF" w14:textId="57D91D31"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lang w:val="en-US"/>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w:t>
      </w:r>
      <w:r w:rsidR="00ED10C1">
        <w:rPr>
          <w:color w:val="000000"/>
          <w:sz w:val="18"/>
          <w:szCs w:val="18"/>
          <w:lang w:val="en-US"/>
        </w:rPr>
        <w:t xml:space="preserve">II </w:t>
      </w:r>
      <w:r w:rsidRPr="009472C7">
        <w:rPr>
          <w:color w:val="000000"/>
          <w:sz w:val="18"/>
          <w:szCs w:val="18"/>
          <w:lang w:val="en-US"/>
        </w:rPr>
        <w:t xml:space="preserve">1614, p. 1 </w:t>
      </w:r>
      <w:r w:rsidRPr="009472C7">
        <w:rPr>
          <w:i/>
          <w:iCs/>
          <w:color w:val="000000"/>
          <w:sz w:val="18"/>
          <w:szCs w:val="18"/>
          <w:lang w:val="en-US"/>
        </w:rPr>
        <w:t>La Prezzata Imperiale.</w:t>
      </w:r>
      <w:r w:rsidRPr="009472C7">
        <w:rPr>
          <w:color w:val="000000"/>
          <w:sz w:val="18"/>
          <w:szCs w:val="18"/>
          <w:lang w:val="en-US"/>
        </w:rPr>
        <w:t xml:space="preserve"> </w:t>
      </w:r>
      <w:r w:rsidRPr="009472C7">
        <w:rPr>
          <w:i/>
          <w:iCs/>
          <w:color w:val="000000"/>
          <w:sz w:val="18"/>
          <w:szCs w:val="18"/>
          <w:lang w:val="en-US"/>
        </w:rPr>
        <w:t>Corrente</w:t>
      </w:r>
      <w:r w:rsidR="000C36A3">
        <w:rPr>
          <w:color w:val="000000"/>
          <w:sz w:val="18"/>
          <w:szCs w:val="18"/>
        </w:rPr>
        <w:t xml:space="preserve"> [</w:t>
      </w:r>
      <w:r w:rsidR="005801CF">
        <w:rPr>
          <w:i/>
          <w:iCs/>
          <w:color w:val="000000"/>
          <w:sz w:val="18"/>
          <w:szCs w:val="18"/>
        </w:rPr>
        <w:t>Vicenzo Prezzati</w:t>
      </w:r>
      <w:r w:rsidR="000C36A3">
        <w:rPr>
          <w:color w:val="000000"/>
          <w:sz w:val="18"/>
          <w:szCs w:val="18"/>
        </w:rPr>
        <w:t>]</w:t>
      </w:r>
    </w:p>
    <w:p w14:paraId="36CC598C" w14:textId="76D722BB" w:rsidR="000D458A" w:rsidRPr="000D458A" w:rsidRDefault="00984516" w:rsidP="002B3C4B">
      <w:pPr>
        <w:tabs>
          <w:tab w:val="left" w:pos="426"/>
          <w:tab w:val="right" w:pos="4931"/>
        </w:tabs>
        <w:autoSpaceDE w:val="0"/>
        <w:autoSpaceDN w:val="0"/>
        <w:adjustRightInd w:val="0"/>
        <w:snapToGrid w:val="0"/>
        <w:ind w:left="284" w:hanging="142"/>
        <w:rPr>
          <w:color w:val="000000"/>
          <w:sz w:val="18"/>
          <w:szCs w:val="18"/>
          <w:lang w:val="en-US"/>
        </w:rPr>
      </w:pPr>
      <w:r w:rsidRPr="00DB483D">
        <w:rPr>
          <w:b/>
          <w:bCs/>
          <w:color w:val="000000"/>
          <w:sz w:val="18"/>
          <w:szCs w:val="18"/>
          <w:lang w:val="en-US"/>
        </w:rPr>
        <w:t>M</w:t>
      </w:r>
      <w:r w:rsidR="009472C7" w:rsidRPr="009472C7">
        <w:rPr>
          <w:b/>
          <w:bCs/>
          <w:color w:val="000000"/>
          <w:sz w:val="18"/>
          <w:szCs w:val="18"/>
          <w:lang w:val="en-US"/>
        </w:rPr>
        <w:t>22.</w:t>
      </w:r>
      <w:r w:rsidR="009472C7" w:rsidRPr="009472C7">
        <w:rPr>
          <w:color w:val="000000"/>
          <w:sz w:val="18"/>
          <w:szCs w:val="18"/>
          <w:lang w:val="en-US"/>
        </w:rPr>
        <w:t xml:space="preserve"> CZ-Pnm IV.G.18, ff. 198v-199r</w:t>
      </w:r>
      <w:r w:rsidR="009472C7" w:rsidRPr="009472C7">
        <w:rPr>
          <w:i/>
          <w:iCs/>
          <w:color w:val="000000"/>
          <w:sz w:val="18"/>
          <w:szCs w:val="18"/>
          <w:lang w:val="en-US"/>
        </w:rPr>
        <w:t xml:space="preserve"> Courante P. P. Meli</w:t>
      </w:r>
      <w:r w:rsidR="000D458A">
        <w:rPr>
          <w:color w:val="000000"/>
          <w:sz w:val="18"/>
          <w:szCs w:val="18"/>
          <w:lang w:val="en-US"/>
        </w:rPr>
        <w:tab/>
        <w:t>25</w:t>
      </w:r>
    </w:p>
    <w:p w14:paraId="485F49D1" w14:textId="4A09BA2A" w:rsidR="009472C7" w:rsidRPr="009472C7" w:rsidRDefault="000D458A" w:rsidP="002B3C4B">
      <w:pPr>
        <w:tabs>
          <w:tab w:val="left" w:pos="426"/>
          <w:tab w:val="right" w:pos="4931"/>
        </w:tabs>
        <w:autoSpaceDE w:val="0"/>
        <w:autoSpaceDN w:val="0"/>
        <w:adjustRightInd w:val="0"/>
        <w:snapToGrid w:val="0"/>
        <w:ind w:left="284" w:hanging="142"/>
        <w:rPr>
          <w:i/>
          <w:iCs/>
          <w:color w:val="000000"/>
          <w:sz w:val="18"/>
          <w:szCs w:val="18"/>
          <w:lang w:val="en-US"/>
        </w:rPr>
      </w:pPr>
      <w:r>
        <w:rPr>
          <w:color w:val="000000"/>
          <w:sz w:val="18"/>
          <w:szCs w:val="18"/>
          <w:lang w:val="en-US"/>
        </w:rPr>
        <w:tab/>
      </w:r>
      <w:r w:rsidR="00103ABB">
        <w:rPr>
          <w:color w:val="000000"/>
          <w:sz w:val="18"/>
          <w:szCs w:val="18"/>
          <w:lang w:val="en-US"/>
        </w:rPr>
        <w:tab/>
      </w:r>
      <w:r>
        <w:rPr>
          <w:color w:val="000000"/>
          <w:sz w:val="18"/>
          <w:szCs w:val="18"/>
          <w:lang w:val="en-US"/>
        </w:rPr>
        <w:t xml:space="preserve">- transcribed from </w:t>
      </w:r>
      <w:r w:rsidR="009472C7" w:rsidRPr="00AA11F8">
        <w:rPr>
          <w:color w:val="000000"/>
          <w:sz w:val="18"/>
          <w:szCs w:val="18"/>
          <w:lang w:val="en-US"/>
        </w:rPr>
        <w:t>fedef</w:t>
      </w:r>
    </w:p>
    <w:p w14:paraId="0A9FB0FE" w14:textId="499531C0" w:rsidR="009472C7" w:rsidRPr="009472C7" w:rsidRDefault="00984516" w:rsidP="002B3C4B">
      <w:pPr>
        <w:tabs>
          <w:tab w:val="left" w:pos="426"/>
          <w:tab w:val="right" w:pos="4931"/>
        </w:tabs>
        <w:autoSpaceDE w:val="0"/>
        <w:autoSpaceDN w:val="0"/>
        <w:adjustRightInd w:val="0"/>
        <w:snapToGrid w:val="0"/>
        <w:ind w:left="284" w:hanging="142"/>
        <w:rPr>
          <w:color w:val="000000"/>
          <w:sz w:val="18"/>
          <w:szCs w:val="18"/>
          <w:lang w:val="en-US"/>
        </w:rPr>
      </w:pPr>
      <w:r>
        <w:rPr>
          <w:color w:val="000000"/>
          <w:sz w:val="18"/>
          <w:szCs w:val="18"/>
          <w:lang w:val="en-US"/>
        </w:rPr>
        <w:tab/>
      </w:r>
      <w:r w:rsidR="009472C7" w:rsidRPr="009472C7">
        <w:rPr>
          <w:color w:val="000000"/>
          <w:sz w:val="18"/>
          <w:szCs w:val="18"/>
          <w:lang w:val="en-US"/>
        </w:rPr>
        <w:t xml:space="preserve">GB-Lam pauer, </w:t>
      </w:r>
      <w:r w:rsidR="009472C7" w:rsidRPr="009472C7">
        <w:rPr>
          <w:color w:val="000000"/>
          <w:sz w:val="18"/>
          <w:szCs w:val="18"/>
        </w:rPr>
        <w:t xml:space="preserve">f. 177v </w:t>
      </w:r>
      <w:r w:rsidR="009472C7" w:rsidRPr="009472C7">
        <w:rPr>
          <w:i/>
          <w:iCs/>
          <w:color w:val="000000"/>
          <w:sz w:val="18"/>
          <w:szCs w:val="18"/>
        </w:rPr>
        <w:t>Corrente detta Lapin</w:t>
      </w:r>
      <w:r w:rsidR="009472C7" w:rsidRPr="009472C7">
        <w:rPr>
          <w:color w:val="000000"/>
          <w:sz w:val="18"/>
          <w:szCs w:val="18"/>
        </w:rPr>
        <w:t xml:space="preserve"> - </w:t>
      </w:r>
      <w:r w:rsidR="009472C7" w:rsidRPr="00AA11F8">
        <w:rPr>
          <w:color w:val="000000"/>
          <w:sz w:val="18"/>
          <w:szCs w:val="18"/>
        </w:rPr>
        <w:t>fedef</w:t>
      </w:r>
    </w:p>
    <w:p w14:paraId="2B55C07D" w14:textId="5B6D8B89"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lang w:val="en-US"/>
        </w:rPr>
      </w:pPr>
      <w:r w:rsidRPr="009472C7">
        <w:rPr>
          <w:color w:val="000000"/>
          <w:sz w:val="18"/>
          <w:szCs w:val="18"/>
          <w:lang w:val="en-US"/>
        </w:rPr>
        <w:tab/>
      </w:r>
      <w:r w:rsidR="004B56A3">
        <w:rPr>
          <w:color w:val="000000"/>
          <w:sz w:val="18"/>
          <w:szCs w:val="18"/>
          <w:lang w:val="en-US"/>
        </w:rPr>
        <w:t>Melli</w:t>
      </w:r>
      <w:r w:rsidRPr="009472C7">
        <w:rPr>
          <w:color w:val="000000"/>
          <w:sz w:val="18"/>
          <w:szCs w:val="18"/>
          <w:lang w:val="en-US"/>
        </w:rPr>
        <w:t xml:space="preserve"> III 1616, p. 3 </w:t>
      </w:r>
      <w:r w:rsidRPr="009472C7">
        <w:rPr>
          <w:i/>
          <w:iCs/>
          <w:color w:val="000000"/>
          <w:sz w:val="18"/>
          <w:szCs w:val="18"/>
          <w:lang w:val="en-US"/>
        </w:rPr>
        <w:t xml:space="preserve">Corrente detta la </w:t>
      </w:r>
      <w:r w:rsidR="00E60AD7">
        <w:rPr>
          <w:color w:val="000000"/>
          <w:sz w:val="18"/>
          <w:szCs w:val="18"/>
          <w:lang w:val="en-US"/>
        </w:rPr>
        <w:t>[</w:t>
      </w:r>
      <w:r w:rsidR="00E60AD7">
        <w:rPr>
          <w:i/>
          <w:iCs/>
          <w:color w:val="000000"/>
          <w:sz w:val="18"/>
          <w:szCs w:val="18"/>
          <w:lang w:val="en-US"/>
        </w:rPr>
        <w:t>Raphael</w:t>
      </w:r>
      <w:r w:rsidR="00E60AD7">
        <w:rPr>
          <w:color w:val="000000"/>
          <w:sz w:val="18"/>
          <w:szCs w:val="18"/>
          <w:lang w:val="en-US"/>
        </w:rPr>
        <w:t xml:space="preserve">] </w:t>
      </w:r>
      <w:r w:rsidRPr="009472C7">
        <w:rPr>
          <w:i/>
          <w:iCs/>
          <w:color w:val="000000"/>
          <w:sz w:val="18"/>
          <w:szCs w:val="18"/>
          <w:lang w:val="en-US"/>
        </w:rPr>
        <w:t xml:space="preserve">Lipina </w:t>
      </w:r>
      <w:r w:rsidRPr="009472C7">
        <w:rPr>
          <w:color w:val="000000"/>
          <w:sz w:val="18"/>
          <w:szCs w:val="18"/>
          <w:lang w:val="en-US"/>
        </w:rPr>
        <w:t xml:space="preserve">- </w:t>
      </w:r>
      <w:r w:rsidRPr="00AA11F8">
        <w:rPr>
          <w:color w:val="000000"/>
          <w:sz w:val="18"/>
          <w:szCs w:val="18"/>
          <w:lang w:val="en-US"/>
        </w:rPr>
        <w:t>fedef</w:t>
      </w:r>
    </w:p>
    <w:p w14:paraId="38D5C00A" w14:textId="4C33E557" w:rsidR="009472C7" w:rsidRPr="009472C7" w:rsidRDefault="009472C7" w:rsidP="002B3C4B">
      <w:pPr>
        <w:tabs>
          <w:tab w:val="left" w:pos="426"/>
          <w:tab w:val="right" w:pos="4931"/>
        </w:tabs>
        <w:autoSpaceDE w:val="0"/>
        <w:autoSpaceDN w:val="0"/>
        <w:adjustRightInd w:val="0"/>
        <w:snapToGrid w:val="0"/>
        <w:ind w:left="284" w:hanging="142"/>
        <w:rPr>
          <w:color w:val="000000"/>
          <w:sz w:val="18"/>
          <w:szCs w:val="18"/>
          <w:lang w:val="en-US"/>
        </w:rPr>
      </w:pPr>
      <w:r w:rsidRPr="009472C7">
        <w:rPr>
          <w:color w:val="000000"/>
          <w:sz w:val="18"/>
          <w:szCs w:val="18"/>
          <w:lang w:val="en-US"/>
        </w:rPr>
        <w:tab/>
      </w:r>
      <w:r w:rsidR="006631F4">
        <w:rPr>
          <w:color w:val="000000"/>
          <w:sz w:val="18"/>
          <w:szCs w:val="18"/>
          <w:lang w:val="en-US"/>
        </w:rPr>
        <w:t xml:space="preserve">bars 1-3 same as </w:t>
      </w:r>
      <w:r w:rsidR="004B56A3">
        <w:rPr>
          <w:color w:val="000000"/>
          <w:sz w:val="18"/>
          <w:szCs w:val="18"/>
          <w:lang w:val="en-US"/>
        </w:rPr>
        <w:t>Melli</w:t>
      </w:r>
      <w:r w:rsidRPr="006631F4">
        <w:rPr>
          <w:color w:val="000000"/>
          <w:sz w:val="18"/>
          <w:szCs w:val="18"/>
          <w:lang w:val="en-US"/>
        </w:rPr>
        <w:t xml:space="preserve"> </w:t>
      </w:r>
      <w:r w:rsidR="00ED10C1" w:rsidRPr="006631F4">
        <w:rPr>
          <w:color w:val="000000"/>
          <w:sz w:val="18"/>
          <w:szCs w:val="18"/>
          <w:lang w:val="en-US"/>
        </w:rPr>
        <w:t xml:space="preserve">II </w:t>
      </w:r>
      <w:r w:rsidRPr="006631F4">
        <w:rPr>
          <w:color w:val="000000"/>
          <w:sz w:val="18"/>
          <w:szCs w:val="18"/>
          <w:lang w:val="en-US"/>
        </w:rPr>
        <w:t xml:space="preserve">1614, p. 8 </w:t>
      </w:r>
      <w:r w:rsidRPr="006631F4">
        <w:rPr>
          <w:i/>
          <w:iCs/>
          <w:color w:val="000000"/>
          <w:sz w:val="18"/>
          <w:szCs w:val="18"/>
          <w:lang w:val="en-US"/>
        </w:rPr>
        <w:t>Corrente detta la Favorita</w:t>
      </w:r>
      <w:r w:rsidRPr="006631F4">
        <w:rPr>
          <w:color w:val="000000"/>
          <w:sz w:val="18"/>
          <w:szCs w:val="18"/>
          <w:lang w:val="en-US"/>
        </w:rPr>
        <w:t xml:space="preserve"> - ffeff</w:t>
      </w:r>
    </w:p>
    <w:p w14:paraId="261C6B73" w14:textId="2C32E9DC" w:rsidR="009472C7" w:rsidRPr="009472C7" w:rsidRDefault="00984516"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009472C7" w:rsidRPr="009472C7">
        <w:rPr>
          <w:b/>
          <w:bCs/>
          <w:color w:val="000000"/>
          <w:sz w:val="18"/>
          <w:szCs w:val="18"/>
        </w:rPr>
        <w:t>23.</w:t>
      </w:r>
      <w:r w:rsidR="009472C7" w:rsidRPr="009472C7">
        <w:rPr>
          <w:color w:val="000000"/>
          <w:sz w:val="18"/>
          <w:szCs w:val="18"/>
        </w:rPr>
        <w:t xml:space="preserve"> F-Pn Rés. Vmd.30</w:t>
      </w:r>
      <w:r w:rsidR="002D0ADF">
        <w:rPr>
          <w:color w:val="000000"/>
          <w:sz w:val="18"/>
          <w:szCs w:val="18"/>
        </w:rPr>
        <w:t xml:space="preserve"> (</w:t>
      </w:r>
      <w:r w:rsidR="002D0ADF" w:rsidRPr="002D0ADF">
        <w:rPr>
          <w:color w:val="000000"/>
          <w:sz w:val="18"/>
          <w:szCs w:val="18"/>
        </w:rPr>
        <w:t>1626</w:t>
      </w:r>
      <w:r w:rsidR="002D0ADF">
        <w:rPr>
          <w:color w:val="000000"/>
          <w:sz w:val="18"/>
          <w:szCs w:val="18"/>
        </w:rPr>
        <w:t>)</w:t>
      </w:r>
      <w:r w:rsidR="009472C7" w:rsidRPr="009472C7">
        <w:rPr>
          <w:color w:val="000000"/>
          <w:sz w:val="18"/>
          <w:szCs w:val="18"/>
        </w:rPr>
        <w:t xml:space="preserve">, f. 11r </w:t>
      </w:r>
      <w:r w:rsidR="009472C7" w:rsidRPr="009472C7">
        <w:rPr>
          <w:i/>
          <w:iCs/>
          <w:color w:val="000000"/>
          <w:sz w:val="18"/>
          <w:szCs w:val="18"/>
        </w:rPr>
        <w:t>Cor</w:t>
      </w:r>
      <w:r w:rsidR="009D4E88">
        <w:rPr>
          <w:color w:val="000000"/>
          <w:sz w:val="18"/>
          <w:szCs w:val="18"/>
        </w:rPr>
        <w:t xml:space="preserve"> - theorbo</w:t>
      </w:r>
      <w:r w:rsidR="0060731D">
        <w:rPr>
          <w:color w:val="000000"/>
          <w:sz w:val="18"/>
          <w:szCs w:val="18"/>
        </w:rPr>
        <w:tab/>
        <w:t>26</w:t>
      </w:r>
    </w:p>
    <w:p w14:paraId="0275D1FE" w14:textId="48C28536" w:rsidR="001F763E" w:rsidRPr="00F57EC1" w:rsidRDefault="009472C7"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 161</w:t>
      </w:r>
      <w:r w:rsidR="00875D0F">
        <w:rPr>
          <w:color w:val="000000"/>
          <w:sz w:val="18"/>
          <w:szCs w:val="18"/>
        </w:rPr>
        <w:t>4</w:t>
      </w:r>
      <w:r w:rsidRPr="009472C7">
        <w:rPr>
          <w:color w:val="000000"/>
          <w:sz w:val="18"/>
          <w:szCs w:val="18"/>
        </w:rPr>
        <w:t xml:space="preserve">, p. 39 </w:t>
      </w:r>
      <w:r w:rsidRPr="009472C7">
        <w:rPr>
          <w:i/>
          <w:iCs/>
          <w:color w:val="000000"/>
          <w:sz w:val="18"/>
          <w:szCs w:val="18"/>
        </w:rPr>
        <w:t>Corrente per la Tiorba detta la</w:t>
      </w:r>
    </w:p>
    <w:p w14:paraId="42FF7A9F" w14:textId="60AE0E3E" w:rsidR="00B94D54" w:rsidRDefault="001F763E"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5801CF">
        <w:rPr>
          <w:color w:val="000000"/>
          <w:sz w:val="18"/>
          <w:szCs w:val="18"/>
        </w:rPr>
        <w:t>[</w:t>
      </w:r>
      <w:r w:rsidR="005801CF">
        <w:rPr>
          <w:i/>
          <w:iCs/>
          <w:color w:val="000000"/>
          <w:sz w:val="18"/>
          <w:szCs w:val="18"/>
        </w:rPr>
        <w:t>Cardinale</w:t>
      </w:r>
      <w:r w:rsidR="005801CF">
        <w:rPr>
          <w:color w:val="000000"/>
          <w:sz w:val="18"/>
          <w:szCs w:val="18"/>
        </w:rPr>
        <w:t xml:space="preserve">] </w:t>
      </w:r>
      <w:r w:rsidR="009472C7" w:rsidRPr="009472C7">
        <w:rPr>
          <w:i/>
          <w:iCs/>
          <w:color w:val="000000"/>
          <w:sz w:val="18"/>
          <w:szCs w:val="18"/>
        </w:rPr>
        <w:t>Alessandrina</w:t>
      </w:r>
      <w:r w:rsidR="009472C7" w:rsidRPr="009472C7">
        <w:rPr>
          <w:color w:val="000000"/>
          <w:sz w:val="18"/>
          <w:szCs w:val="18"/>
        </w:rPr>
        <w:t xml:space="preserve"> </w:t>
      </w:r>
      <w:r w:rsidR="005801CF">
        <w:rPr>
          <w:color w:val="000000"/>
          <w:sz w:val="18"/>
          <w:szCs w:val="18"/>
        </w:rPr>
        <w:t>[</w:t>
      </w:r>
      <w:r w:rsidR="005801CF">
        <w:rPr>
          <w:i/>
          <w:iCs/>
          <w:color w:val="000000"/>
          <w:sz w:val="18"/>
          <w:szCs w:val="18"/>
        </w:rPr>
        <w:t>d'Este</w:t>
      </w:r>
      <w:r w:rsidR="005801CF">
        <w:rPr>
          <w:color w:val="000000"/>
          <w:sz w:val="18"/>
          <w:szCs w:val="18"/>
        </w:rPr>
        <w:t>]</w:t>
      </w:r>
    </w:p>
    <w:p w14:paraId="689A5480" w14:textId="24724BCC" w:rsidR="00984516" w:rsidRPr="009472C7" w:rsidRDefault="00984516"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24.</w:t>
      </w:r>
      <w:r w:rsidRPr="009472C7">
        <w:rPr>
          <w:color w:val="000000"/>
          <w:sz w:val="18"/>
          <w:szCs w:val="18"/>
        </w:rPr>
        <w:t xml:space="preserve"> I-PESc b.10, ff. 2v-3r </w:t>
      </w:r>
      <w:r w:rsidRPr="009472C7">
        <w:rPr>
          <w:i/>
          <w:iCs/>
          <w:color w:val="000000"/>
          <w:sz w:val="18"/>
          <w:szCs w:val="18"/>
        </w:rPr>
        <w:t xml:space="preserve">Couranta </w:t>
      </w:r>
      <w:r w:rsidRPr="00803D0F">
        <w:rPr>
          <w:i/>
          <w:iCs/>
          <w:color w:val="000000"/>
          <w:sz w:val="18"/>
          <w:szCs w:val="18"/>
        </w:rPr>
        <w:t>franzese</w:t>
      </w:r>
      <w:r w:rsidR="0060731D">
        <w:rPr>
          <w:color w:val="000000"/>
          <w:sz w:val="18"/>
          <w:szCs w:val="18"/>
        </w:rPr>
        <w:tab/>
        <w:t>26-27</w:t>
      </w:r>
    </w:p>
    <w:p w14:paraId="2B774561" w14:textId="3D756BD9" w:rsidR="009472C7" w:rsidRPr="007C48BF" w:rsidRDefault="00984516"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9472C7" w:rsidRPr="009472C7">
        <w:rPr>
          <w:color w:val="000000"/>
          <w:sz w:val="18"/>
          <w:szCs w:val="18"/>
        </w:rPr>
        <w:t xml:space="preserve">CZ-Pnm IV.G.18, </w:t>
      </w:r>
      <w:r w:rsidR="00174FDE">
        <w:rPr>
          <w:color w:val="000000"/>
          <w:sz w:val="18"/>
          <w:szCs w:val="18"/>
        </w:rPr>
        <w:t>f</w:t>
      </w:r>
      <w:r w:rsidR="009472C7" w:rsidRPr="009472C7">
        <w:rPr>
          <w:color w:val="000000"/>
          <w:sz w:val="18"/>
          <w:szCs w:val="18"/>
        </w:rPr>
        <w:t xml:space="preserve">f. 28v </w:t>
      </w:r>
      <w:r w:rsidR="009472C7" w:rsidRPr="009472C7">
        <w:rPr>
          <w:i/>
          <w:iCs/>
          <w:color w:val="000000"/>
          <w:sz w:val="18"/>
          <w:szCs w:val="18"/>
        </w:rPr>
        <w:t>Courante F.R.H.</w:t>
      </w:r>
      <w:r w:rsidR="006B45C4">
        <w:rPr>
          <w:rStyle w:val="FootnoteReference"/>
          <w:i/>
          <w:iCs/>
          <w:color w:val="000000"/>
          <w:sz w:val="18"/>
          <w:szCs w:val="18"/>
        </w:rPr>
        <w:footnoteReference w:id="14"/>
      </w:r>
    </w:p>
    <w:p w14:paraId="1F8A60EC" w14:textId="77777777" w:rsidR="00B072F4" w:rsidRDefault="00984516" w:rsidP="002B3C4B">
      <w:pPr>
        <w:tabs>
          <w:tab w:val="left" w:pos="426"/>
          <w:tab w:val="right" w:pos="4931"/>
        </w:tabs>
        <w:autoSpaceDE w:val="0"/>
        <w:autoSpaceDN w:val="0"/>
        <w:adjustRightInd w:val="0"/>
        <w:snapToGrid w:val="0"/>
        <w:ind w:left="284" w:hanging="142"/>
        <w:rPr>
          <w:color w:val="000000"/>
          <w:sz w:val="18"/>
          <w:szCs w:val="18"/>
        </w:rPr>
      </w:pPr>
      <w:r>
        <w:rPr>
          <w:color w:val="000000"/>
          <w:sz w:val="18"/>
          <w:szCs w:val="18"/>
        </w:rPr>
        <w:tab/>
      </w:r>
      <w:r w:rsidR="00452E7C" w:rsidRPr="009472C7">
        <w:rPr>
          <w:color w:val="000000"/>
          <w:sz w:val="18"/>
          <w:szCs w:val="18"/>
        </w:rPr>
        <w:t>GB-</w:t>
      </w:r>
      <w:r w:rsidR="00452E7C">
        <w:rPr>
          <w:color w:val="000000"/>
          <w:sz w:val="18"/>
          <w:szCs w:val="18"/>
        </w:rPr>
        <w:t>Eu Col.2073</w:t>
      </w:r>
      <w:r w:rsidR="009472C7" w:rsidRPr="009472C7">
        <w:rPr>
          <w:color w:val="000000"/>
          <w:sz w:val="18"/>
          <w:szCs w:val="18"/>
        </w:rPr>
        <w:t>, f</w:t>
      </w:r>
      <w:r w:rsidR="00C449E0">
        <w:rPr>
          <w:color w:val="000000"/>
          <w:sz w:val="18"/>
          <w:szCs w:val="18"/>
        </w:rPr>
        <w:t>f</w:t>
      </w:r>
      <w:r w:rsidR="009472C7" w:rsidRPr="009472C7">
        <w:rPr>
          <w:color w:val="000000"/>
          <w:sz w:val="18"/>
          <w:szCs w:val="18"/>
        </w:rPr>
        <w:t>. 39v</w:t>
      </w:r>
      <w:r w:rsidR="00C449E0">
        <w:rPr>
          <w:color w:val="000000"/>
          <w:sz w:val="18"/>
          <w:szCs w:val="18"/>
        </w:rPr>
        <w:t>-</w:t>
      </w:r>
      <w:r w:rsidR="00C449E0" w:rsidRPr="00174FDE">
        <w:rPr>
          <w:color w:val="000000"/>
          <w:sz w:val="18"/>
          <w:szCs w:val="18"/>
        </w:rPr>
        <w:t>40r</w:t>
      </w:r>
      <w:r w:rsidR="009472C7" w:rsidRPr="009472C7">
        <w:rPr>
          <w:color w:val="000000"/>
          <w:sz w:val="18"/>
          <w:szCs w:val="18"/>
        </w:rPr>
        <w:t xml:space="preserve"> </w:t>
      </w:r>
      <w:r w:rsidR="009472C7" w:rsidRPr="009472C7">
        <w:rPr>
          <w:i/>
          <w:iCs/>
          <w:color w:val="000000"/>
          <w:sz w:val="18"/>
          <w:szCs w:val="18"/>
        </w:rPr>
        <w:t>Courante F.R.H.</w:t>
      </w:r>
    </w:p>
    <w:p w14:paraId="339B228F" w14:textId="3A5850E9" w:rsidR="00B072F4" w:rsidRPr="00B072F4" w:rsidRDefault="00B072F4" w:rsidP="002B3C4B">
      <w:pPr>
        <w:tabs>
          <w:tab w:val="left" w:pos="426"/>
          <w:tab w:val="right" w:pos="4931"/>
        </w:tabs>
        <w:autoSpaceDE w:val="0"/>
        <w:autoSpaceDN w:val="0"/>
        <w:adjustRightInd w:val="0"/>
        <w:snapToGrid w:val="0"/>
        <w:ind w:left="284" w:hanging="142"/>
        <w:rPr>
          <w:color w:val="000000"/>
          <w:sz w:val="18"/>
          <w:szCs w:val="18"/>
          <w:highlight w:val="yellow"/>
        </w:rPr>
      </w:pPr>
      <w:r>
        <w:rPr>
          <w:color w:val="000000"/>
          <w:sz w:val="18"/>
          <w:szCs w:val="18"/>
        </w:rPr>
        <w:tab/>
      </w:r>
      <w:r w:rsidRPr="00B072F4">
        <w:rPr>
          <w:color w:val="000000"/>
          <w:sz w:val="18"/>
          <w:szCs w:val="18"/>
          <w:highlight w:val="yellow"/>
        </w:rPr>
        <w:t xml:space="preserve">US-SFsc M2.1 M3, p. 23 </w:t>
      </w:r>
      <w:r w:rsidRPr="00B072F4">
        <w:rPr>
          <w:i/>
          <w:iCs/>
          <w:color w:val="000000"/>
          <w:sz w:val="18"/>
          <w:szCs w:val="18"/>
          <w:highlight w:val="yellow"/>
        </w:rPr>
        <w:t>Corrente in semitone</w:t>
      </w:r>
    </w:p>
    <w:p w14:paraId="19AD6DB6" w14:textId="6924D5C1" w:rsidR="009472C7" w:rsidRPr="009472C7" w:rsidRDefault="00B072F4" w:rsidP="002B3C4B">
      <w:pPr>
        <w:tabs>
          <w:tab w:val="left" w:pos="426"/>
          <w:tab w:val="right" w:pos="4931"/>
        </w:tabs>
        <w:autoSpaceDE w:val="0"/>
        <w:autoSpaceDN w:val="0"/>
        <w:adjustRightInd w:val="0"/>
        <w:snapToGrid w:val="0"/>
        <w:ind w:left="284" w:hanging="142"/>
        <w:rPr>
          <w:color w:val="000000"/>
          <w:sz w:val="18"/>
          <w:szCs w:val="18"/>
        </w:rPr>
      </w:pPr>
      <w:r w:rsidRPr="00B072F4">
        <w:rPr>
          <w:color w:val="000000"/>
          <w:sz w:val="18"/>
          <w:szCs w:val="18"/>
        </w:rPr>
        <w:tab/>
      </w:r>
      <w:r w:rsidRPr="00B072F4">
        <w:rPr>
          <w:color w:val="000000"/>
          <w:sz w:val="18"/>
          <w:szCs w:val="18"/>
          <w:highlight w:val="yellow"/>
        </w:rPr>
        <w:t xml:space="preserve">US-SFsc M2.1 M3, p. 77 </w:t>
      </w:r>
      <w:r w:rsidRPr="00B072F4">
        <w:rPr>
          <w:i/>
          <w:iCs/>
          <w:color w:val="000000"/>
          <w:sz w:val="18"/>
          <w:szCs w:val="18"/>
          <w:highlight w:val="yellow"/>
        </w:rPr>
        <w:t>Corrente</w:t>
      </w:r>
      <w:r w:rsidR="007C48BF">
        <w:rPr>
          <w:color w:val="000000"/>
          <w:sz w:val="18"/>
          <w:szCs w:val="18"/>
        </w:rPr>
        <w:tab/>
      </w:r>
    </w:p>
    <w:p w14:paraId="65D4EF17" w14:textId="0B916826" w:rsidR="002C4725" w:rsidRPr="00522D48" w:rsidRDefault="009472C7" w:rsidP="00803D0F">
      <w:pPr>
        <w:tabs>
          <w:tab w:val="left" w:pos="426"/>
          <w:tab w:val="right" w:pos="4678"/>
        </w:tabs>
        <w:autoSpaceDE w:val="0"/>
        <w:autoSpaceDN w:val="0"/>
        <w:adjustRightInd w:val="0"/>
        <w:snapToGrid w:val="0"/>
        <w:ind w:left="284" w:right="253" w:hanging="142"/>
        <w:rPr>
          <w:i/>
          <w:iCs/>
          <w:color w:val="000000"/>
          <w:sz w:val="18"/>
          <w:szCs w:val="18"/>
          <w:highlight w:val="yellow"/>
        </w:rPr>
      </w:pPr>
      <w:r w:rsidRPr="009472C7">
        <w:rPr>
          <w:color w:val="000000"/>
          <w:sz w:val="18"/>
          <w:szCs w:val="18"/>
        </w:rPr>
        <w:tab/>
      </w:r>
      <w:r w:rsidR="009F353C" w:rsidRPr="009F353C">
        <w:rPr>
          <w:color w:val="000000"/>
          <w:sz w:val="18"/>
          <w:szCs w:val="18"/>
          <w:highlight w:val="yellow"/>
        </w:rPr>
        <w:t xml:space="preserve">cf. </w:t>
      </w:r>
      <w:r w:rsidR="00522D48" w:rsidRPr="009F353C">
        <w:rPr>
          <w:color w:val="000000"/>
          <w:sz w:val="18"/>
          <w:szCs w:val="18"/>
          <w:highlight w:val="yellow"/>
        </w:rPr>
        <w:t xml:space="preserve">Melli II 1616, p. 62 </w:t>
      </w:r>
      <w:r w:rsidR="00522D48" w:rsidRPr="009F353C">
        <w:rPr>
          <w:i/>
          <w:iCs/>
          <w:color w:val="000000"/>
          <w:sz w:val="18"/>
          <w:szCs w:val="18"/>
          <w:highlight w:val="yellow"/>
        </w:rPr>
        <w:t>Corrente detta la fauorita</w:t>
      </w:r>
      <w:r w:rsidR="00522D48" w:rsidRPr="009F353C">
        <w:rPr>
          <w:color w:val="000000"/>
          <w:sz w:val="18"/>
          <w:szCs w:val="18"/>
          <w:highlight w:val="yellow"/>
        </w:rPr>
        <w:t xml:space="preserve"> [</w:t>
      </w:r>
      <w:r w:rsidR="00522D48" w:rsidRPr="009F353C">
        <w:rPr>
          <w:i/>
          <w:iCs/>
          <w:color w:val="000000"/>
          <w:sz w:val="18"/>
          <w:szCs w:val="18"/>
          <w:highlight w:val="yellow"/>
        </w:rPr>
        <w:t>Sigismondo</w:t>
      </w:r>
      <w:r w:rsidR="00522D48" w:rsidRPr="009F353C">
        <w:rPr>
          <w:color w:val="000000"/>
          <w:sz w:val="18"/>
          <w:szCs w:val="18"/>
          <w:highlight w:val="yellow"/>
        </w:rPr>
        <w:t xml:space="preserve">] - </w:t>
      </w:r>
      <w:r w:rsidR="00522D48" w:rsidRPr="009F353C">
        <w:rPr>
          <w:i/>
          <w:iCs/>
          <w:color w:val="000000"/>
          <w:sz w:val="18"/>
          <w:szCs w:val="18"/>
          <w:highlight w:val="yellow"/>
        </w:rPr>
        <w:t>Gonzaga Lauto Corista</w:t>
      </w:r>
      <w:r w:rsidR="00522D48" w:rsidRPr="009F353C">
        <w:rPr>
          <w:color w:val="000000"/>
          <w:sz w:val="18"/>
          <w:szCs w:val="18"/>
          <w:highlight w:val="yellow"/>
        </w:rPr>
        <w:t xml:space="preserve"> - lute I; cf.</w:t>
      </w:r>
      <w:r w:rsidR="00522D48" w:rsidRPr="009F353C">
        <w:rPr>
          <w:color w:val="000000"/>
          <w:sz w:val="18"/>
          <w:szCs w:val="18"/>
          <w:highlight w:val="yellow"/>
        </w:rPr>
        <w:t xml:space="preserve"> </w:t>
      </w:r>
      <w:r w:rsidR="009F353C" w:rsidRPr="009F353C">
        <w:rPr>
          <w:color w:val="000000"/>
          <w:sz w:val="18"/>
          <w:szCs w:val="18"/>
          <w:highlight w:val="yellow"/>
        </w:rPr>
        <w:t xml:space="preserve">Melli II 1616, p 63 </w:t>
      </w:r>
      <w:r w:rsidR="009F353C" w:rsidRPr="009F353C">
        <w:rPr>
          <w:i/>
          <w:iCs/>
          <w:color w:val="000000"/>
          <w:sz w:val="18"/>
          <w:szCs w:val="18"/>
          <w:highlight w:val="yellow"/>
        </w:rPr>
        <w:t>Corrente detta la fauorita Gonzaga</w:t>
      </w:r>
      <w:r w:rsidR="00522D48">
        <w:rPr>
          <w:i/>
          <w:iCs/>
          <w:color w:val="000000"/>
          <w:sz w:val="18"/>
          <w:szCs w:val="18"/>
          <w:highlight w:val="yellow"/>
        </w:rPr>
        <w:t xml:space="preserve"> </w:t>
      </w:r>
      <w:r w:rsidR="009F353C" w:rsidRPr="009F353C">
        <w:rPr>
          <w:i/>
          <w:iCs/>
          <w:color w:val="000000"/>
          <w:sz w:val="18"/>
          <w:szCs w:val="18"/>
          <w:highlight w:val="yellow"/>
        </w:rPr>
        <w:t>Lauto piu grando vn Tasto</w:t>
      </w:r>
      <w:r w:rsidR="009F353C" w:rsidRPr="009F353C">
        <w:rPr>
          <w:color w:val="000000"/>
          <w:sz w:val="18"/>
          <w:szCs w:val="18"/>
          <w:highlight w:val="yellow"/>
        </w:rPr>
        <w:t xml:space="preserve"> - lute II </w:t>
      </w:r>
    </w:p>
    <w:p w14:paraId="269FC388" w14:textId="76474619"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rPr>
        <w:t>M</w:t>
      </w:r>
      <w:r w:rsidRPr="009472C7">
        <w:rPr>
          <w:b/>
          <w:bCs/>
          <w:color w:val="000000"/>
          <w:sz w:val="18"/>
          <w:szCs w:val="18"/>
        </w:rPr>
        <w:t>25.</w:t>
      </w:r>
      <w:r w:rsidRPr="009472C7">
        <w:rPr>
          <w:color w:val="000000"/>
          <w:sz w:val="18"/>
          <w:szCs w:val="18"/>
        </w:rPr>
        <w:t xml:space="preserve"> </w:t>
      </w:r>
      <w:r w:rsidR="00452E7C" w:rsidRPr="009472C7">
        <w:rPr>
          <w:color w:val="000000"/>
          <w:sz w:val="18"/>
          <w:szCs w:val="18"/>
        </w:rPr>
        <w:t>GB-</w:t>
      </w:r>
      <w:r w:rsidR="00452E7C">
        <w:rPr>
          <w:color w:val="000000"/>
          <w:sz w:val="18"/>
          <w:szCs w:val="18"/>
        </w:rPr>
        <w:t>Eu Col.2073</w:t>
      </w:r>
      <w:r w:rsidRPr="009472C7">
        <w:rPr>
          <w:color w:val="000000"/>
          <w:sz w:val="18"/>
          <w:szCs w:val="18"/>
        </w:rPr>
        <w:t xml:space="preserve">, f. 269v </w:t>
      </w:r>
      <w:r w:rsidRPr="009472C7">
        <w:rPr>
          <w:i/>
          <w:iCs/>
          <w:color w:val="000000"/>
          <w:sz w:val="18"/>
          <w:szCs w:val="18"/>
        </w:rPr>
        <w:t>Volte</w:t>
      </w:r>
      <w:r>
        <w:rPr>
          <w:color w:val="000000"/>
          <w:sz w:val="18"/>
          <w:szCs w:val="18"/>
        </w:rPr>
        <w:tab/>
        <w:t>27</w:t>
      </w:r>
    </w:p>
    <w:p w14:paraId="5A1D03DC" w14:textId="23BC965E"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 1614, p. 29 </w:t>
      </w:r>
      <w:r w:rsidRPr="009472C7">
        <w:rPr>
          <w:i/>
          <w:iCs/>
          <w:color w:val="000000"/>
          <w:sz w:val="18"/>
          <w:szCs w:val="18"/>
        </w:rPr>
        <w:t xml:space="preserve">Volta detta la </w:t>
      </w:r>
      <w:r w:rsidR="000E40C4">
        <w:rPr>
          <w:color w:val="000000"/>
          <w:sz w:val="18"/>
          <w:szCs w:val="18"/>
        </w:rPr>
        <w:t>[</w:t>
      </w:r>
      <w:r w:rsidR="000E40C4">
        <w:rPr>
          <w:i/>
          <w:iCs/>
          <w:color w:val="000000"/>
          <w:sz w:val="18"/>
          <w:szCs w:val="18"/>
        </w:rPr>
        <w:t>Bartolameo Pedreti detto il</w:t>
      </w:r>
      <w:r w:rsidR="000E40C4">
        <w:rPr>
          <w:color w:val="000000"/>
          <w:sz w:val="18"/>
          <w:szCs w:val="18"/>
        </w:rPr>
        <w:t xml:space="preserve">] </w:t>
      </w:r>
      <w:r w:rsidRPr="009472C7">
        <w:rPr>
          <w:i/>
          <w:iCs/>
          <w:color w:val="000000"/>
          <w:sz w:val="18"/>
          <w:szCs w:val="18"/>
        </w:rPr>
        <w:t>Robartella</w:t>
      </w:r>
    </w:p>
    <w:p w14:paraId="2629E564" w14:textId="365C4C22"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lang w:val="en-US"/>
        </w:rPr>
        <w:t>M</w:t>
      </w:r>
      <w:r w:rsidRPr="009472C7">
        <w:rPr>
          <w:b/>
          <w:bCs/>
          <w:color w:val="000000"/>
          <w:sz w:val="18"/>
          <w:szCs w:val="18"/>
          <w:lang w:val="en-US"/>
        </w:rPr>
        <w:t>26.</w:t>
      </w:r>
      <w:r w:rsidRPr="009472C7">
        <w:rPr>
          <w:color w:val="000000"/>
          <w:sz w:val="18"/>
          <w:szCs w:val="18"/>
          <w:lang w:val="en-US"/>
        </w:rPr>
        <w:t xml:space="preserve"> GB-Lam pauer, </w:t>
      </w:r>
      <w:r w:rsidRPr="009472C7">
        <w:rPr>
          <w:color w:val="000000"/>
          <w:sz w:val="18"/>
          <w:szCs w:val="18"/>
        </w:rPr>
        <w:t xml:space="preserve">ff. 177v-178r </w:t>
      </w:r>
      <w:r w:rsidRPr="009472C7">
        <w:rPr>
          <w:i/>
          <w:iCs/>
          <w:color w:val="000000"/>
          <w:sz w:val="18"/>
          <w:szCs w:val="18"/>
        </w:rPr>
        <w:t>Volte</w:t>
      </w:r>
      <w:r w:rsidRPr="009472C7">
        <w:rPr>
          <w:color w:val="000000"/>
          <w:sz w:val="18"/>
          <w:szCs w:val="18"/>
        </w:rPr>
        <w:t xml:space="preserve"> - </w:t>
      </w:r>
      <w:r w:rsidR="000D458A">
        <w:rPr>
          <w:color w:val="000000"/>
          <w:sz w:val="18"/>
          <w:szCs w:val="18"/>
          <w:lang w:val="en-US"/>
        </w:rPr>
        <w:t xml:space="preserve">transcribed from </w:t>
      </w:r>
      <w:r w:rsidRPr="00AA11F8">
        <w:rPr>
          <w:color w:val="000000"/>
          <w:sz w:val="18"/>
          <w:szCs w:val="18"/>
        </w:rPr>
        <w:t>fedef</w:t>
      </w:r>
      <w:r>
        <w:rPr>
          <w:color w:val="000000"/>
          <w:sz w:val="18"/>
          <w:szCs w:val="18"/>
        </w:rPr>
        <w:tab/>
        <w:t>28</w:t>
      </w:r>
    </w:p>
    <w:p w14:paraId="3051F855" w14:textId="24B32934" w:rsidR="0060731D" w:rsidRPr="009472C7" w:rsidRDefault="0060731D" w:rsidP="001F3A5B">
      <w:pPr>
        <w:tabs>
          <w:tab w:val="left" w:pos="426"/>
          <w:tab w:val="right" w:pos="4931"/>
        </w:tabs>
        <w:autoSpaceDE w:val="0"/>
        <w:autoSpaceDN w:val="0"/>
        <w:adjustRightInd w:val="0"/>
        <w:snapToGrid w:val="0"/>
        <w:ind w:left="284" w:hanging="142"/>
        <w:rPr>
          <w:color w:val="000000"/>
          <w:sz w:val="18"/>
          <w:szCs w:val="18"/>
        </w:rPr>
      </w:pPr>
      <w:r w:rsidRPr="009472C7">
        <w:rPr>
          <w:color w:val="000000"/>
          <w:sz w:val="18"/>
          <w:szCs w:val="18"/>
        </w:rPr>
        <w:tab/>
      </w:r>
      <w:r w:rsidR="004B56A3">
        <w:rPr>
          <w:color w:val="000000"/>
          <w:sz w:val="18"/>
          <w:szCs w:val="18"/>
        </w:rPr>
        <w:t>Melli</w:t>
      </w:r>
      <w:r w:rsidRPr="009472C7">
        <w:rPr>
          <w:rFonts w:ascii="MS Mincho" w:eastAsia="MS Mincho" w:hAnsi="MS Mincho" w:cs="MS Mincho" w:hint="eastAsia"/>
          <w:color w:val="000000"/>
          <w:sz w:val="18"/>
          <w:szCs w:val="18"/>
        </w:rPr>
        <w:t> </w:t>
      </w:r>
      <w:r w:rsidRPr="009472C7">
        <w:rPr>
          <w:color w:val="000000"/>
          <w:sz w:val="18"/>
          <w:szCs w:val="18"/>
        </w:rPr>
        <w:t xml:space="preserve">III 1616, p. 6 </w:t>
      </w:r>
      <w:r w:rsidRPr="009472C7">
        <w:rPr>
          <w:i/>
          <w:iCs/>
          <w:color w:val="000000"/>
          <w:sz w:val="18"/>
          <w:szCs w:val="18"/>
        </w:rPr>
        <w:t>Volta detta La Fauorita</w:t>
      </w:r>
      <w:r w:rsidRPr="009472C7">
        <w:rPr>
          <w:color w:val="000000"/>
          <w:sz w:val="18"/>
          <w:szCs w:val="18"/>
        </w:rPr>
        <w:t xml:space="preserve"> - fedef</w:t>
      </w:r>
    </w:p>
    <w:p w14:paraId="53B0A7E6" w14:textId="1B00085F" w:rsidR="0060731D" w:rsidRPr="009472C7" w:rsidRDefault="0060731D" w:rsidP="002B3C4B">
      <w:pPr>
        <w:tabs>
          <w:tab w:val="left" w:pos="426"/>
          <w:tab w:val="right" w:pos="4931"/>
        </w:tabs>
        <w:autoSpaceDE w:val="0"/>
        <w:autoSpaceDN w:val="0"/>
        <w:adjustRightInd w:val="0"/>
        <w:snapToGrid w:val="0"/>
        <w:ind w:left="284" w:hanging="142"/>
        <w:rPr>
          <w:color w:val="000000"/>
          <w:sz w:val="18"/>
          <w:szCs w:val="18"/>
        </w:rPr>
      </w:pPr>
      <w:r w:rsidRPr="00DB483D">
        <w:rPr>
          <w:b/>
          <w:bCs/>
          <w:color w:val="000000"/>
          <w:sz w:val="18"/>
          <w:szCs w:val="18"/>
          <w:lang w:val="en-US"/>
        </w:rPr>
        <w:t>M</w:t>
      </w:r>
      <w:r w:rsidRPr="009472C7">
        <w:rPr>
          <w:b/>
          <w:bCs/>
          <w:color w:val="000000"/>
          <w:sz w:val="18"/>
          <w:szCs w:val="18"/>
          <w:lang w:val="en-US"/>
        </w:rPr>
        <w:t>27.</w:t>
      </w:r>
      <w:r w:rsidRPr="009472C7">
        <w:rPr>
          <w:color w:val="000000"/>
          <w:sz w:val="18"/>
          <w:szCs w:val="18"/>
          <w:lang w:val="en-US"/>
        </w:rPr>
        <w:t xml:space="preserve"> GB-Lam pauer, </w:t>
      </w:r>
      <w:r w:rsidRPr="009472C7">
        <w:rPr>
          <w:color w:val="000000"/>
          <w:sz w:val="18"/>
          <w:szCs w:val="18"/>
        </w:rPr>
        <w:t xml:space="preserve">f. 178v-179r </w:t>
      </w:r>
      <w:r w:rsidRPr="009472C7">
        <w:rPr>
          <w:i/>
          <w:iCs/>
          <w:color w:val="000000"/>
          <w:sz w:val="18"/>
          <w:szCs w:val="18"/>
        </w:rPr>
        <w:t>Corrente</w:t>
      </w:r>
      <w:r w:rsidRPr="009472C7">
        <w:rPr>
          <w:color w:val="000000"/>
          <w:sz w:val="18"/>
          <w:szCs w:val="18"/>
        </w:rPr>
        <w:t xml:space="preserve"> </w:t>
      </w:r>
      <w:r w:rsidR="005B658C" w:rsidRPr="009472C7">
        <w:rPr>
          <w:color w:val="000000"/>
          <w:sz w:val="18"/>
          <w:szCs w:val="18"/>
        </w:rPr>
        <w:t xml:space="preserve">- </w:t>
      </w:r>
      <w:r w:rsidR="005B658C">
        <w:rPr>
          <w:color w:val="000000"/>
          <w:sz w:val="18"/>
          <w:szCs w:val="18"/>
          <w:lang w:val="en-US"/>
        </w:rPr>
        <w:t xml:space="preserve">trans from </w:t>
      </w:r>
      <w:r w:rsidR="005B658C" w:rsidRPr="00AA11F8">
        <w:rPr>
          <w:color w:val="000000"/>
          <w:sz w:val="18"/>
          <w:szCs w:val="18"/>
        </w:rPr>
        <w:t>fedef</w:t>
      </w:r>
      <w:r w:rsidR="000D458A">
        <w:rPr>
          <w:color w:val="000000"/>
          <w:sz w:val="18"/>
          <w:szCs w:val="18"/>
        </w:rPr>
        <w:tab/>
        <w:t>29</w:t>
      </w:r>
    </w:p>
    <w:p w14:paraId="3B260649" w14:textId="2B36478B" w:rsidR="0060731D" w:rsidRPr="009472C7" w:rsidRDefault="0060731D" w:rsidP="0077762B">
      <w:pPr>
        <w:tabs>
          <w:tab w:val="left" w:pos="426"/>
          <w:tab w:val="right" w:pos="4678"/>
        </w:tabs>
        <w:autoSpaceDE w:val="0"/>
        <w:autoSpaceDN w:val="0"/>
        <w:adjustRightInd w:val="0"/>
        <w:snapToGrid w:val="0"/>
        <w:ind w:left="284" w:hanging="142"/>
        <w:rPr>
          <w:b/>
          <w:bCs/>
          <w:color w:val="000000"/>
          <w:sz w:val="18"/>
          <w:szCs w:val="18"/>
        </w:rPr>
      </w:pPr>
      <w:r w:rsidRPr="009472C7">
        <w:rPr>
          <w:color w:val="000000"/>
          <w:sz w:val="18"/>
          <w:szCs w:val="18"/>
        </w:rPr>
        <w:tab/>
      </w:r>
      <w:r w:rsidR="004B56A3">
        <w:rPr>
          <w:color w:val="000000"/>
          <w:sz w:val="18"/>
          <w:szCs w:val="18"/>
        </w:rPr>
        <w:t>Melli</w:t>
      </w:r>
      <w:r w:rsidRPr="009472C7">
        <w:rPr>
          <w:color w:val="000000"/>
          <w:sz w:val="18"/>
          <w:szCs w:val="18"/>
        </w:rPr>
        <w:t xml:space="preserve"> III 1616, p. 5 </w:t>
      </w:r>
      <w:r w:rsidRPr="009472C7">
        <w:rPr>
          <w:i/>
          <w:iCs/>
          <w:color w:val="000000"/>
          <w:sz w:val="18"/>
          <w:szCs w:val="18"/>
        </w:rPr>
        <w:t>Corrente detta La Bizara</w:t>
      </w:r>
      <w:r w:rsidRPr="009472C7">
        <w:rPr>
          <w:color w:val="000000"/>
          <w:sz w:val="18"/>
          <w:szCs w:val="18"/>
        </w:rPr>
        <w:t xml:space="preserve"> </w:t>
      </w:r>
      <w:r w:rsidR="00E60AD7">
        <w:rPr>
          <w:color w:val="000000"/>
          <w:sz w:val="18"/>
          <w:szCs w:val="18"/>
        </w:rPr>
        <w:t>[</w:t>
      </w:r>
      <w:r w:rsidR="00103ABB" w:rsidRPr="00103ABB">
        <w:rPr>
          <w:i/>
          <w:iCs/>
          <w:color w:val="000000"/>
          <w:sz w:val="18"/>
          <w:szCs w:val="18"/>
        </w:rPr>
        <w:t xml:space="preserve">Susanna Isabella Trazutzen </w:t>
      </w:r>
      <w:r w:rsidR="00103ABB">
        <w:rPr>
          <w:i/>
          <w:iCs/>
          <w:color w:val="000000"/>
          <w:sz w:val="18"/>
          <w:szCs w:val="18"/>
        </w:rPr>
        <w:tab/>
      </w:r>
      <w:r w:rsidR="00103ABB" w:rsidRPr="00103ABB">
        <w:rPr>
          <w:i/>
          <w:iCs/>
          <w:color w:val="000000"/>
          <w:sz w:val="18"/>
          <w:szCs w:val="18"/>
        </w:rPr>
        <w:t>Contessa Folchestain e Cameriera di sua Maestà Cesarea</w:t>
      </w:r>
      <w:r w:rsidR="00E60AD7">
        <w:rPr>
          <w:color w:val="000000"/>
          <w:sz w:val="18"/>
          <w:szCs w:val="18"/>
        </w:rPr>
        <w:t xml:space="preserve">] </w:t>
      </w:r>
      <w:r w:rsidRPr="009472C7">
        <w:rPr>
          <w:color w:val="000000"/>
          <w:sz w:val="18"/>
          <w:szCs w:val="18"/>
        </w:rPr>
        <w:t xml:space="preserve">- </w:t>
      </w:r>
      <w:r w:rsidRPr="00AA11F8">
        <w:rPr>
          <w:color w:val="000000"/>
          <w:sz w:val="18"/>
          <w:szCs w:val="18"/>
        </w:rPr>
        <w:t>fedef</w:t>
      </w:r>
    </w:p>
    <w:p w14:paraId="4E318725" w14:textId="6D3300EE" w:rsidR="008A788E" w:rsidRDefault="00984516" w:rsidP="002B3C4B">
      <w:pPr>
        <w:tabs>
          <w:tab w:val="left" w:pos="426"/>
          <w:tab w:val="right" w:pos="4931"/>
        </w:tabs>
        <w:autoSpaceDE w:val="0"/>
        <w:autoSpaceDN w:val="0"/>
        <w:adjustRightInd w:val="0"/>
        <w:snapToGrid w:val="0"/>
        <w:ind w:left="284" w:hanging="142"/>
        <w:rPr>
          <w:i/>
          <w:color w:val="000000"/>
          <w:sz w:val="18"/>
          <w:szCs w:val="18"/>
        </w:rPr>
      </w:pPr>
      <w:r w:rsidRPr="00DB483D">
        <w:rPr>
          <w:b/>
          <w:bCs/>
          <w:color w:val="000000"/>
          <w:sz w:val="18"/>
          <w:szCs w:val="18"/>
        </w:rPr>
        <w:t>M</w:t>
      </w:r>
      <w:r w:rsidR="000A21B0">
        <w:rPr>
          <w:b/>
          <w:bCs/>
          <w:color w:val="000000"/>
          <w:sz w:val="18"/>
          <w:szCs w:val="18"/>
        </w:rPr>
        <w:t>app 1</w:t>
      </w:r>
      <w:r w:rsidRPr="009472C7">
        <w:rPr>
          <w:b/>
          <w:bCs/>
          <w:color w:val="000000"/>
          <w:sz w:val="18"/>
          <w:szCs w:val="18"/>
        </w:rPr>
        <w:t>.</w:t>
      </w:r>
      <w:r w:rsidRPr="009472C7">
        <w:rPr>
          <w:color w:val="000000"/>
          <w:sz w:val="18"/>
          <w:szCs w:val="18"/>
        </w:rPr>
        <w:t xml:space="preserve"> </w:t>
      </w:r>
      <w:r w:rsidR="004B56A3">
        <w:rPr>
          <w:color w:val="000000"/>
          <w:sz w:val="18"/>
          <w:szCs w:val="18"/>
        </w:rPr>
        <w:t>Melli</w:t>
      </w:r>
      <w:r w:rsidRPr="009472C7">
        <w:rPr>
          <w:color w:val="000000"/>
          <w:sz w:val="18"/>
          <w:szCs w:val="18"/>
        </w:rPr>
        <w:t xml:space="preserve"> II</w:t>
      </w:r>
      <w:r w:rsidR="008B2B0F">
        <w:rPr>
          <w:color w:val="000000"/>
          <w:sz w:val="18"/>
          <w:szCs w:val="18"/>
        </w:rPr>
        <w:t xml:space="preserve"> 1614</w:t>
      </w:r>
      <w:r w:rsidRPr="009472C7">
        <w:rPr>
          <w:color w:val="000000"/>
          <w:sz w:val="18"/>
          <w:szCs w:val="18"/>
        </w:rPr>
        <w:t xml:space="preserve">, p. 36 </w:t>
      </w:r>
      <w:r w:rsidRPr="009472C7">
        <w:rPr>
          <w:i/>
          <w:color w:val="000000"/>
          <w:sz w:val="18"/>
          <w:szCs w:val="18"/>
        </w:rPr>
        <w:t xml:space="preserve">Gagliarda alla santinesca </w:t>
      </w:r>
    </w:p>
    <w:p w14:paraId="4B9F9660" w14:textId="5D1A6ACF" w:rsidR="00E702C7" w:rsidRPr="000D458A" w:rsidRDefault="008A788E" w:rsidP="002B3C4B">
      <w:pPr>
        <w:tabs>
          <w:tab w:val="left" w:pos="426"/>
          <w:tab w:val="right" w:pos="4931"/>
        </w:tabs>
        <w:autoSpaceDE w:val="0"/>
        <w:autoSpaceDN w:val="0"/>
        <w:adjustRightInd w:val="0"/>
        <w:snapToGrid w:val="0"/>
        <w:ind w:left="284" w:hanging="142"/>
        <w:rPr>
          <w:iCs/>
          <w:color w:val="000000"/>
          <w:sz w:val="18"/>
          <w:szCs w:val="18"/>
        </w:rPr>
      </w:pPr>
      <w:r>
        <w:rPr>
          <w:i/>
          <w:color w:val="000000"/>
          <w:sz w:val="18"/>
          <w:szCs w:val="18"/>
        </w:rPr>
        <w:tab/>
      </w:r>
      <w:r w:rsidR="00984516" w:rsidRPr="009472C7">
        <w:rPr>
          <w:i/>
          <w:color w:val="000000"/>
          <w:sz w:val="18"/>
          <w:szCs w:val="18"/>
        </w:rPr>
        <w:t>detta la Farnese</w:t>
      </w:r>
      <w:r w:rsidR="000E40C4">
        <w:rPr>
          <w:color w:val="000000"/>
          <w:sz w:val="18"/>
          <w:szCs w:val="18"/>
        </w:rPr>
        <w:t xml:space="preserve"> [</w:t>
      </w:r>
      <w:r w:rsidR="000E40C4">
        <w:rPr>
          <w:i/>
          <w:iCs/>
          <w:color w:val="000000"/>
          <w:sz w:val="18"/>
          <w:szCs w:val="18"/>
        </w:rPr>
        <w:t>Duca di Parma</w:t>
      </w:r>
      <w:r w:rsidR="000E40C4">
        <w:rPr>
          <w:color w:val="000000"/>
          <w:sz w:val="18"/>
          <w:szCs w:val="18"/>
        </w:rPr>
        <w:t>]</w:t>
      </w:r>
      <w:r w:rsidR="000D458A">
        <w:rPr>
          <w:iCs/>
          <w:color w:val="000000"/>
          <w:sz w:val="18"/>
          <w:szCs w:val="18"/>
        </w:rPr>
        <w:tab/>
        <w:t>30</w:t>
      </w:r>
    </w:p>
    <w:p w14:paraId="62667046" w14:textId="000E9845" w:rsidR="00D13997" w:rsidRPr="00D83E7A" w:rsidRDefault="000D458A" w:rsidP="002B3C4B">
      <w:pPr>
        <w:tabs>
          <w:tab w:val="right" w:pos="4931"/>
        </w:tabs>
        <w:autoSpaceDE w:val="0"/>
        <w:autoSpaceDN w:val="0"/>
        <w:adjustRightInd w:val="0"/>
        <w:snapToGrid w:val="0"/>
        <w:spacing w:before="60" w:after="60"/>
        <w:ind w:left="284" w:hanging="142"/>
        <w:jc w:val="center"/>
        <w:rPr>
          <w:b/>
          <w:bCs/>
          <w:smallCaps/>
          <w:color w:val="000000"/>
          <w:sz w:val="18"/>
          <w:szCs w:val="18"/>
        </w:rPr>
      </w:pPr>
      <w:r w:rsidRPr="00D83E7A">
        <w:rPr>
          <w:b/>
          <w:bCs/>
          <w:smallCaps/>
          <w:color w:val="000000"/>
          <w:sz w:val="18"/>
          <w:szCs w:val="18"/>
        </w:rPr>
        <w:t>Appendix</w:t>
      </w:r>
    </w:p>
    <w:p w14:paraId="0736B9AF" w14:textId="6AC31016" w:rsidR="000D458A" w:rsidRPr="00D81200" w:rsidRDefault="00D90EBD" w:rsidP="00810E4C">
      <w:pPr>
        <w:tabs>
          <w:tab w:val="right" w:pos="4931"/>
          <w:tab w:val="right" w:pos="9923"/>
        </w:tabs>
        <w:adjustRightInd w:val="0"/>
        <w:snapToGrid w:val="0"/>
        <w:spacing w:before="60"/>
        <w:rPr>
          <w:iCs/>
          <w:color w:val="000000"/>
        </w:rPr>
      </w:pPr>
      <w:r>
        <w:rPr>
          <w:color w:val="000000"/>
          <w:szCs w:val="20"/>
        </w:rPr>
        <w:t>Four short anonymous toccatas from Italian manuscripts are included as page fi</w:t>
      </w:r>
      <w:r w:rsidRPr="00810E4C">
        <w:rPr>
          <w:color w:val="000000"/>
          <w:szCs w:val="20"/>
        </w:rPr>
        <w:t>llers.</w:t>
      </w:r>
      <w:r w:rsidR="00D81200" w:rsidRPr="00810E4C">
        <w:rPr>
          <w:color w:val="000000"/>
          <w:szCs w:val="20"/>
        </w:rPr>
        <w:t xml:space="preserve"> </w:t>
      </w:r>
      <w:r w:rsidR="00D81200" w:rsidRPr="00810E4C">
        <w:rPr>
          <w:iCs/>
          <w:color w:val="000000"/>
          <w:szCs w:val="20"/>
        </w:rPr>
        <w:t xml:space="preserve">A </w:t>
      </w:r>
      <w:r w:rsidR="00810E4C">
        <w:rPr>
          <w:iCs/>
          <w:color w:val="000000"/>
          <w:szCs w:val="20"/>
        </w:rPr>
        <w:t xml:space="preserve">critical </w:t>
      </w:r>
      <w:r w:rsidR="00D81200" w:rsidRPr="00810E4C">
        <w:rPr>
          <w:iCs/>
          <w:color w:val="000000"/>
          <w:szCs w:val="20"/>
        </w:rPr>
        <w:t xml:space="preserve">commentary for all the music </w:t>
      </w:r>
      <w:r w:rsidR="00810E4C">
        <w:rPr>
          <w:iCs/>
          <w:color w:val="000000"/>
          <w:szCs w:val="20"/>
        </w:rPr>
        <w:t>in this supplement</w:t>
      </w:r>
      <w:r w:rsidR="00D81200" w:rsidRPr="00810E4C">
        <w:rPr>
          <w:iCs/>
          <w:color w:val="000000"/>
          <w:szCs w:val="20"/>
        </w:rPr>
        <w:t xml:space="preserve"> will be found in the accompanying </w:t>
      </w:r>
      <w:r w:rsidR="00D81200" w:rsidRPr="00810E4C">
        <w:rPr>
          <w:i/>
          <w:color w:val="000000"/>
          <w:szCs w:val="20"/>
        </w:rPr>
        <w:t>Lutezine</w:t>
      </w:r>
      <w:r w:rsidR="00D81200" w:rsidRPr="00810E4C">
        <w:rPr>
          <w:iCs/>
          <w:color w:val="000000"/>
          <w:szCs w:val="20"/>
        </w:rPr>
        <w:t>.</w:t>
      </w:r>
    </w:p>
    <w:p w14:paraId="72C7C291" w14:textId="1401F5B6" w:rsidR="00DC36A4" w:rsidRDefault="00DC36A4" w:rsidP="00A75D44">
      <w:pPr>
        <w:tabs>
          <w:tab w:val="right" w:pos="4931"/>
        </w:tabs>
        <w:autoSpaceDE w:val="0"/>
        <w:autoSpaceDN w:val="0"/>
        <w:adjustRightInd w:val="0"/>
        <w:snapToGrid w:val="0"/>
        <w:spacing w:before="60"/>
        <w:ind w:left="284" w:hanging="142"/>
        <w:jc w:val="left"/>
        <w:rPr>
          <w:color w:val="000000"/>
          <w:sz w:val="18"/>
          <w:szCs w:val="18"/>
        </w:rPr>
      </w:pPr>
      <w:r w:rsidRPr="0001563A">
        <w:rPr>
          <w:b/>
          <w:bCs/>
          <w:color w:val="000000"/>
          <w:sz w:val="18"/>
          <w:szCs w:val="18"/>
        </w:rPr>
        <w:t xml:space="preserve">App </w:t>
      </w:r>
      <w:r w:rsidR="00D556DA">
        <w:rPr>
          <w:b/>
          <w:bCs/>
          <w:color w:val="000000"/>
          <w:sz w:val="18"/>
          <w:szCs w:val="18"/>
        </w:rPr>
        <w:t>1</w:t>
      </w:r>
      <w:r w:rsidRPr="0001563A">
        <w:rPr>
          <w:b/>
          <w:bCs/>
          <w:color w:val="000000"/>
          <w:sz w:val="18"/>
          <w:szCs w:val="18"/>
        </w:rPr>
        <w:t>.</w:t>
      </w:r>
      <w:r>
        <w:rPr>
          <w:color w:val="000000"/>
          <w:sz w:val="18"/>
          <w:szCs w:val="18"/>
        </w:rPr>
        <w:t xml:space="preserve"> </w:t>
      </w:r>
      <w:r w:rsidRPr="00D13997">
        <w:rPr>
          <w:color w:val="000000"/>
          <w:sz w:val="18"/>
          <w:szCs w:val="18"/>
        </w:rPr>
        <w:t xml:space="preserve">F-Pn Res.Vmd.30, f. 2r </w:t>
      </w:r>
      <w:r w:rsidRPr="00243E33">
        <w:rPr>
          <w:i/>
          <w:iCs/>
          <w:color w:val="000000"/>
          <w:sz w:val="18"/>
          <w:szCs w:val="18"/>
        </w:rPr>
        <w:t>Toccata</w:t>
      </w:r>
      <w:r w:rsidRPr="00D13997">
        <w:rPr>
          <w:color w:val="000000"/>
          <w:sz w:val="18"/>
          <w:szCs w:val="18"/>
        </w:rPr>
        <w:t xml:space="preserve"> - </w:t>
      </w:r>
      <w:r w:rsidR="000B7ABC">
        <w:rPr>
          <w:color w:val="000000"/>
          <w:sz w:val="18"/>
          <w:szCs w:val="18"/>
        </w:rPr>
        <w:t>theorbo</w:t>
      </w:r>
      <w:r>
        <w:rPr>
          <w:color w:val="000000"/>
          <w:sz w:val="18"/>
          <w:szCs w:val="18"/>
        </w:rPr>
        <w:tab/>
        <w:t>7</w:t>
      </w:r>
    </w:p>
    <w:p w14:paraId="0490DAC8" w14:textId="2A3C02C3" w:rsidR="00881FE7" w:rsidRDefault="00DC36A4" w:rsidP="002B3C4B">
      <w:pPr>
        <w:tabs>
          <w:tab w:val="right" w:pos="4931"/>
        </w:tabs>
        <w:autoSpaceDE w:val="0"/>
        <w:autoSpaceDN w:val="0"/>
        <w:adjustRightInd w:val="0"/>
        <w:snapToGrid w:val="0"/>
        <w:ind w:left="284" w:hanging="142"/>
        <w:jc w:val="left"/>
        <w:rPr>
          <w:color w:val="000000"/>
          <w:sz w:val="18"/>
          <w:szCs w:val="18"/>
          <w:lang w:val="en-US"/>
        </w:rPr>
      </w:pPr>
      <w:r w:rsidRPr="0001563A">
        <w:rPr>
          <w:b/>
          <w:bCs/>
          <w:color w:val="000000"/>
          <w:sz w:val="18"/>
          <w:szCs w:val="18"/>
          <w:lang w:val="en-US"/>
        </w:rPr>
        <w:t xml:space="preserve">App </w:t>
      </w:r>
      <w:r w:rsidR="00D556DA">
        <w:rPr>
          <w:b/>
          <w:bCs/>
          <w:color w:val="000000"/>
          <w:sz w:val="18"/>
          <w:szCs w:val="18"/>
          <w:lang w:val="en-US"/>
        </w:rPr>
        <w:t>2</w:t>
      </w:r>
      <w:r w:rsidRPr="0001563A">
        <w:rPr>
          <w:b/>
          <w:bCs/>
          <w:color w:val="000000"/>
          <w:sz w:val="18"/>
          <w:szCs w:val="18"/>
          <w:lang w:val="en-US"/>
        </w:rPr>
        <w:t xml:space="preserve">. </w:t>
      </w:r>
      <w:r w:rsidRPr="00243E33">
        <w:rPr>
          <w:color w:val="000000"/>
          <w:sz w:val="18"/>
          <w:szCs w:val="18"/>
          <w:lang w:val="en-US"/>
        </w:rPr>
        <w:t xml:space="preserve">US-BEm 757, f. 35v </w:t>
      </w:r>
      <w:r w:rsidRPr="00A75D44">
        <w:rPr>
          <w:i/>
          <w:iCs/>
          <w:color w:val="000000"/>
          <w:sz w:val="18"/>
          <w:szCs w:val="18"/>
          <w:lang w:val="en-US"/>
        </w:rPr>
        <w:t>Tocata</w:t>
      </w:r>
      <w:r w:rsidR="00D83E7A" w:rsidRPr="00A75D44">
        <w:rPr>
          <w:color w:val="000000"/>
          <w:sz w:val="18"/>
          <w:szCs w:val="18"/>
          <w:lang w:val="en-US"/>
        </w:rPr>
        <w:t xml:space="preserve"> </w:t>
      </w:r>
      <w:r w:rsidR="00262455" w:rsidRPr="00A75D44">
        <w:rPr>
          <w:color w:val="000000"/>
          <w:sz w:val="18"/>
          <w:szCs w:val="18"/>
          <w:lang w:val="en-US"/>
        </w:rPr>
        <w:t>- theorbo</w:t>
      </w:r>
      <w:r>
        <w:rPr>
          <w:color w:val="000000"/>
          <w:sz w:val="18"/>
          <w:szCs w:val="18"/>
          <w:lang w:val="en-US"/>
        </w:rPr>
        <w:tab/>
        <w:t>17</w:t>
      </w:r>
    </w:p>
    <w:p w14:paraId="450CDBB3" w14:textId="46CC3D99" w:rsidR="005E7F60" w:rsidRDefault="005E7F60" w:rsidP="002B3C4B">
      <w:pPr>
        <w:tabs>
          <w:tab w:val="right" w:pos="4931"/>
        </w:tabs>
        <w:autoSpaceDE w:val="0"/>
        <w:autoSpaceDN w:val="0"/>
        <w:adjustRightInd w:val="0"/>
        <w:snapToGrid w:val="0"/>
        <w:ind w:left="284" w:hanging="142"/>
        <w:jc w:val="left"/>
        <w:rPr>
          <w:b/>
          <w:bCs/>
          <w:color w:val="000000"/>
          <w:sz w:val="18"/>
          <w:szCs w:val="18"/>
        </w:rPr>
      </w:pPr>
      <w:r w:rsidRPr="005E7F60">
        <w:rPr>
          <w:b/>
          <w:bCs/>
          <w:color w:val="000000"/>
          <w:sz w:val="18"/>
          <w:szCs w:val="18"/>
        </w:rPr>
        <w:t xml:space="preserve">App </w:t>
      </w:r>
      <w:r w:rsidR="00D556DA">
        <w:rPr>
          <w:b/>
          <w:bCs/>
          <w:color w:val="000000"/>
          <w:sz w:val="18"/>
          <w:szCs w:val="18"/>
        </w:rPr>
        <w:t>3</w:t>
      </w:r>
      <w:r w:rsidRPr="005E7F60">
        <w:rPr>
          <w:b/>
          <w:bCs/>
          <w:color w:val="000000"/>
          <w:sz w:val="18"/>
          <w:szCs w:val="18"/>
        </w:rPr>
        <w:t>.</w:t>
      </w:r>
      <w:r w:rsidRPr="005E7F60">
        <w:rPr>
          <w:color w:val="000000"/>
          <w:sz w:val="18"/>
          <w:szCs w:val="18"/>
        </w:rPr>
        <w:t xml:space="preserve"> I-PESc b.10, f. 16v </w:t>
      </w:r>
      <w:r w:rsidRPr="005E7F60">
        <w:rPr>
          <w:i/>
          <w:iCs/>
          <w:color w:val="000000"/>
          <w:sz w:val="18"/>
          <w:szCs w:val="18"/>
        </w:rPr>
        <w:t>Toccata</w:t>
      </w:r>
      <w:r>
        <w:rPr>
          <w:color w:val="000000"/>
          <w:sz w:val="18"/>
          <w:szCs w:val="18"/>
        </w:rPr>
        <w:tab/>
        <w:t>24</w:t>
      </w:r>
    </w:p>
    <w:p w14:paraId="4F425616" w14:textId="2A1C449F" w:rsidR="009D18AB" w:rsidRPr="005E7F60" w:rsidRDefault="009D18AB" w:rsidP="002B3C4B">
      <w:pPr>
        <w:tabs>
          <w:tab w:val="right" w:pos="4931"/>
        </w:tabs>
        <w:autoSpaceDE w:val="0"/>
        <w:autoSpaceDN w:val="0"/>
        <w:adjustRightInd w:val="0"/>
        <w:snapToGrid w:val="0"/>
        <w:ind w:left="284" w:hanging="142"/>
        <w:jc w:val="left"/>
        <w:rPr>
          <w:color w:val="000000"/>
          <w:sz w:val="18"/>
          <w:szCs w:val="18"/>
        </w:rPr>
      </w:pPr>
      <w:r w:rsidRPr="005E7F60">
        <w:rPr>
          <w:b/>
          <w:bCs/>
          <w:color w:val="000000"/>
          <w:sz w:val="18"/>
          <w:szCs w:val="18"/>
        </w:rPr>
        <w:t xml:space="preserve">App </w:t>
      </w:r>
      <w:r w:rsidR="00D556DA">
        <w:rPr>
          <w:b/>
          <w:bCs/>
          <w:color w:val="000000"/>
          <w:sz w:val="18"/>
          <w:szCs w:val="18"/>
        </w:rPr>
        <w:t>4</w:t>
      </w:r>
      <w:r w:rsidRPr="005E7F60">
        <w:rPr>
          <w:b/>
          <w:bCs/>
          <w:color w:val="000000"/>
          <w:sz w:val="18"/>
          <w:szCs w:val="18"/>
        </w:rPr>
        <w:t>.</w:t>
      </w:r>
      <w:r w:rsidRPr="005E7F60">
        <w:rPr>
          <w:color w:val="000000"/>
          <w:sz w:val="18"/>
          <w:szCs w:val="18"/>
        </w:rPr>
        <w:t xml:space="preserve"> I-Fn Magl. XIX.30, f. 28v </w:t>
      </w:r>
      <w:r w:rsidRPr="005E7F60">
        <w:rPr>
          <w:i/>
          <w:iCs/>
          <w:color w:val="000000"/>
          <w:sz w:val="18"/>
          <w:szCs w:val="18"/>
        </w:rPr>
        <w:t>Toccata</w:t>
      </w:r>
      <w:r>
        <w:rPr>
          <w:color w:val="000000"/>
          <w:sz w:val="18"/>
          <w:szCs w:val="18"/>
        </w:rPr>
        <w:tab/>
        <w:t>25</w:t>
      </w:r>
    </w:p>
    <w:p w14:paraId="1B9E7D7E" w14:textId="6DB06330" w:rsidR="00854AEF" w:rsidRPr="00854AEF" w:rsidRDefault="00285195" w:rsidP="00D81200">
      <w:pPr>
        <w:tabs>
          <w:tab w:val="right" w:pos="4931"/>
          <w:tab w:val="right" w:pos="9923"/>
        </w:tabs>
        <w:adjustRightInd w:val="0"/>
        <w:snapToGrid w:val="0"/>
        <w:spacing w:before="60"/>
        <w:ind w:left="426" w:hanging="284"/>
        <w:rPr>
          <w:iCs/>
          <w:color w:val="000000"/>
          <w:sz w:val="16"/>
          <w:szCs w:val="16"/>
        </w:rPr>
        <w:sectPr w:rsidR="00854AEF" w:rsidRPr="00854AEF" w:rsidSect="00D55546">
          <w:footnotePr>
            <w:pos w:val="beneathText"/>
          </w:footnotePr>
          <w:endnotePr>
            <w:numFmt w:val="decimal"/>
          </w:endnotePr>
          <w:type w:val="continuous"/>
          <w:pgSz w:w="11905" w:h="16837"/>
          <w:pgMar w:top="851" w:right="851" w:bottom="851" w:left="851" w:header="709" w:footer="709" w:gutter="0"/>
          <w:cols w:num="2" w:space="340"/>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6B71EE">
        <w:rPr>
          <w:i/>
          <w:color w:val="000000"/>
        </w:rPr>
        <w:t>Octo</w:t>
      </w:r>
      <w:r w:rsidR="00BE52D8">
        <w:rPr>
          <w:i/>
          <w:color w:val="000000"/>
        </w:rPr>
        <w:t>ber</w:t>
      </w:r>
      <w:r w:rsidR="00A43C6D" w:rsidRPr="0049569C">
        <w:rPr>
          <w:i/>
          <w:color w:val="000000"/>
        </w:rPr>
        <w:t xml:space="preserve"> 20</w:t>
      </w:r>
      <w:r w:rsidR="00BE0622">
        <w:rPr>
          <w:i/>
          <w:color w:val="000000"/>
        </w:rPr>
        <w:t>2</w:t>
      </w:r>
      <w:r w:rsidR="00561291">
        <w:rPr>
          <w:i/>
          <w:color w:val="000000"/>
        </w:rPr>
        <w:t>3</w:t>
      </w:r>
    </w:p>
    <w:p w14:paraId="2A410FB6" w14:textId="77777777" w:rsidR="00285195" w:rsidRPr="00503943" w:rsidRDefault="00285195" w:rsidP="002B3C4B">
      <w:pPr>
        <w:tabs>
          <w:tab w:val="right" w:pos="426"/>
          <w:tab w:val="left" w:pos="709"/>
          <w:tab w:val="left" w:pos="993"/>
          <w:tab w:val="left" w:pos="5670"/>
          <w:tab w:val="right" w:pos="9923"/>
        </w:tabs>
        <w:adjustRightInd w:val="0"/>
        <w:snapToGrid w:val="0"/>
        <w:ind w:left="426" w:hanging="284"/>
        <w:rPr>
          <w:color w:val="000000"/>
        </w:rPr>
      </w:pPr>
    </w:p>
    <w:sectPr w:rsidR="00285195" w:rsidRPr="00503943" w:rsidSect="00D55546">
      <w:type w:val="continuous"/>
      <w:pgSz w:w="11905" w:h="16837"/>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5220" w14:textId="77777777" w:rsidR="00E36C03" w:rsidRDefault="00E36C03">
      <w:r>
        <w:separator/>
      </w:r>
    </w:p>
  </w:endnote>
  <w:endnote w:type="continuationSeparator" w:id="0">
    <w:p w14:paraId="572F8E3F" w14:textId="77777777" w:rsidR="00E36C03" w:rsidRDefault="00E3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3108" w14:textId="77777777" w:rsidR="00E36C03" w:rsidRDefault="00E36C03">
      <w:r>
        <w:separator/>
      </w:r>
    </w:p>
  </w:footnote>
  <w:footnote w:type="continuationSeparator" w:id="0">
    <w:p w14:paraId="5C3A2506" w14:textId="77777777" w:rsidR="00E36C03" w:rsidRDefault="00E36C03">
      <w:r>
        <w:continuationSeparator/>
      </w:r>
    </w:p>
  </w:footnote>
  <w:footnote w:id="1">
    <w:p w14:paraId="63A54732" w14:textId="6AD8AAB7" w:rsidR="0009684A" w:rsidRPr="00D55546" w:rsidRDefault="006C4865" w:rsidP="004B56A3">
      <w:pPr>
        <w:pStyle w:val="FootnoteText"/>
        <w:ind w:hanging="142"/>
        <w:rPr>
          <w:sz w:val="16"/>
          <w:szCs w:val="16"/>
        </w:rPr>
      </w:pPr>
      <w:r w:rsidRPr="00D55546">
        <w:rPr>
          <w:rStyle w:val="FootnoteReference"/>
          <w:sz w:val="16"/>
          <w:szCs w:val="16"/>
        </w:rPr>
        <w:footnoteRef/>
      </w:r>
      <w:r w:rsidRPr="00D55546">
        <w:rPr>
          <w:sz w:val="16"/>
          <w:szCs w:val="16"/>
        </w:rPr>
        <w:t xml:space="preserve"> </w:t>
      </w:r>
      <w:r w:rsidR="00152F0D" w:rsidRPr="00D55546">
        <w:rPr>
          <w:sz w:val="16"/>
          <w:szCs w:val="16"/>
        </w:rPr>
        <w:t xml:space="preserve">Preface to facsmile edition, </w:t>
      </w:r>
      <w:r w:rsidRPr="00D55546">
        <w:rPr>
          <w:sz w:val="16"/>
          <w:szCs w:val="16"/>
        </w:rPr>
        <w:t xml:space="preserve">Orlando Cristoforetti (ed.) </w:t>
      </w:r>
      <w:r w:rsidRPr="00D55546">
        <w:rPr>
          <w:i/>
          <w:iCs/>
          <w:sz w:val="16"/>
          <w:szCs w:val="16"/>
        </w:rPr>
        <w:t xml:space="preserve">Pietro Paolo </w:t>
      </w:r>
      <w:r w:rsidR="004B56A3" w:rsidRPr="00D55546">
        <w:rPr>
          <w:i/>
          <w:iCs/>
          <w:sz w:val="16"/>
          <w:szCs w:val="16"/>
        </w:rPr>
        <w:t>Melli</w:t>
      </w:r>
      <w:r w:rsidRPr="00D55546">
        <w:rPr>
          <w:i/>
          <w:iCs/>
          <w:sz w:val="16"/>
          <w:szCs w:val="16"/>
        </w:rPr>
        <w:t xml:space="preserve"> Intavolatura Di Liuto Attiorbato - et di Tiorba - Libro Secondo - Terzo - Quarto - Quinto - Venezia 1614/1616/1616/1620</w:t>
      </w:r>
      <w:r w:rsidRPr="00D55546">
        <w:rPr>
          <w:sz w:val="16"/>
          <w:szCs w:val="16"/>
        </w:rPr>
        <w:t xml:space="preserve"> (Studio Per Edizioni Scelte, Firenze 1979); Paul Beier 'Pietro Paulo </w:t>
      </w:r>
      <w:r w:rsidR="004B56A3" w:rsidRPr="00D55546">
        <w:rPr>
          <w:sz w:val="16"/>
          <w:szCs w:val="16"/>
        </w:rPr>
        <w:t>Melli</w:t>
      </w:r>
      <w:r w:rsidRPr="00D55546">
        <w:rPr>
          <w:sz w:val="16"/>
          <w:szCs w:val="16"/>
        </w:rPr>
        <w:t xml:space="preserve">' </w:t>
      </w:r>
      <w:r w:rsidRPr="00D55546">
        <w:rPr>
          <w:i/>
          <w:iCs/>
          <w:sz w:val="16"/>
          <w:szCs w:val="16"/>
        </w:rPr>
        <w:t xml:space="preserve">LSA </w:t>
      </w:r>
      <w:r w:rsidR="004B56A3" w:rsidRPr="00D55546">
        <w:rPr>
          <w:i/>
          <w:iCs/>
          <w:sz w:val="16"/>
          <w:szCs w:val="16"/>
        </w:rPr>
        <w:t>Quarterly</w:t>
      </w:r>
      <w:r w:rsidRPr="00D55546">
        <w:rPr>
          <w:sz w:val="16"/>
          <w:szCs w:val="16"/>
        </w:rPr>
        <w:t xml:space="preserve"> XVII/4 &amp; XVIII/1 (November 1982/February 1983), pp. 15-21; </w:t>
      </w:r>
      <w:r w:rsidR="00BA53A0" w:rsidRPr="00D55546">
        <w:rPr>
          <w:sz w:val="16"/>
          <w:szCs w:val="16"/>
        </w:rPr>
        <w:t>Francesca Torelli ‘Una prima documentazione sui Melli, musicisti di Reggio Emilia’ </w:t>
      </w:r>
      <w:r w:rsidR="00BA53A0" w:rsidRPr="00D55546">
        <w:rPr>
          <w:i/>
          <w:iCs/>
          <w:sz w:val="16"/>
          <w:szCs w:val="16"/>
        </w:rPr>
        <w:t>Il flauto dolce: Rivista per lo studio e la pratica della musica antica</w:t>
      </w:r>
      <w:r w:rsidR="00BA53A0" w:rsidRPr="00D55546">
        <w:rPr>
          <w:sz w:val="16"/>
          <w:szCs w:val="16"/>
        </w:rPr>
        <w:t xml:space="preserve">, 10-11 (1984), pp. 35-39; </w:t>
      </w:r>
      <w:r w:rsidRPr="00D55546">
        <w:rPr>
          <w:sz w:val="16"/>
          <w:szCs w:val="16"/>
        </w:rPr>
        <w:t>Francesca Torelli ‘Pietro Paolo Melli, Musician of Reggio Emilia’ </w:t>
      </w:r>
      <w:r w:rsidRPr="00D55546">
        <w:rPr>
          <w:i/>
          <w:iCs/>
          <w:sz w:val="16"/>
          <w:szCs w:val="16"/>
        </w:rPr>
        <w:t>JLSA</w:t>
      </w:r>
      <w:r w:rsidRPr="00D55546">
        <w:rPr>
          <w:sz w:val="16"/>
          <w:szCs w:val="16"/>
        </w:rPr>
        <w:t xml:space="preserve"> (1984–1985), </w:t>
      </w:r>
      <w:r w:rsidR="00366C57" w:rsidRPr="00D55546">
        <w:rPr>
          <w:sz w:val="16"/>
          <w:szCs w:val="16"/>
        </w:rPr>
        <w:t xml:space="preserve">pp. </w:t>
      </w:r>
      <w:r w:rsidRPr="00D55546">
        <w:rPr>
          <w:sz w:val="16"/>
          <w:szCs w:val="16"/>
        </w:rPr>
        <w:t>42-49 plus sleeve notes to CD, see fn</w:t>
      </w:r>
      <w:r w:rsidR="00803D0F" w:rsidRPr="00D55546">
        <w:rPr>
          <w:sz w:val="16"/>
          <w:szCs w:val="16"/>
        </w:rPr>
        <w:t>9</w:t>
      </w:r>
      <w:r w:rsidR="00366C57" w:rsidRPr="00D55546">
        <w:rPr>
          <w:sz w:val="16"/>
          <w:szCs w:val="16"/>
        </w:rPr>
        <w:t xml:space="preserve">; </w:t>
      </w:r>
      <w:r w:rsidR="004B56A3" w:rsidRPr="00D55546">
        <w:rPr>
          <w:sz w:val="16"/>
          <w:szCs w:val="16"/>
        </w:rPr>
        <w:t xml:space="preserve">Sauro Rodolfi 'Melli, Pietro Paolo' </w:t>
      </w:r>
      <w:r w:rsidR="004B56A3" w:rsidRPr="00D55546">
        <w:rPr>
          <w:i/>
          <w:iCs/>
          <w:sz w:val="16"/>
          <w:szCs w:val="16"/>
        </w:rPr>
        <w:t>Dizionario Biografico degli Italiani</w:t>
      </w:r>
      <w:r w:rsidR="004B56A3" w:rsidRPr="00D55546">
        <w:rPr>
          <w:sz w:val="16"/>
          <w:szCs w:val="16"/>
        </w:rPr>
        <w:t xml:space="preserve"> (2009)</w:t>
      </w:r>
      <w:r w:rsidR="00366C57" w:rsidRPr="00D55546">
        <w:rPr>
          <w:sz w:val="16"/>
          <w:szCs w:val="16"/>
        </w:rPr>
        <w:t xml:space="preserve">: </w:t>
      </w:r>
      <w:hyperlink r:id="rId1" w:history="1">
        <w:r w:rsidR="00366C57" w:rsidRPr="00D55546">
          <w:rPr>
            <w:rStyle w:val="Hyperlink"/>
            <w:sz w:val="16"/>
            <w:szCs w:val="16"/>
            <w:u w:val="none"/>
          </w:rPr>
          <w:t>pietro-paolo-melli_(Dizionario-Biografico)</w:t>
        </w:r>
      </w:hyperlink>
      <w:r w:rsidR="00152F0D" w:rsidRPr="00D55546">
        <w:rPr>
          <w:rStyle w:val="Hyperlink"/>
          <w:color w:val="auto"/>
          <w:sz w:val="16"/>
          <w:szCs w:val="16"/>
          <w:u w:val="none"/>
        </w:rPr>
        <w:t xml:space="preserve"> </w:t>
      </w:r>
      <w:r w:rsidR="0009684A" w:rsidRPr="00D55546">
        <w:rPr>
          <w:sz w:val="16"/>
          <w:szCs w:val="16"/>
        </w:rPr>
        <w:t xml:space="preserve">Thank you to Francesca Torelli for help with the biography and copies of </w:t>
      </w:r>
      <w:r w:rsidR="00152F0D" w:rsidRPr="00D55546">
        <w:rPr>
          <w:sz w:val="16"/>
          <w:szCs w:val="16"/>
        </w:rPr>
        <w:t xml:space="preserve">the </w:t>
      </w:r>
      <w:r w:rsidR="008E0428">
        <w:rPr>
          <w:sz w:val="16"/>
          <w:szCs w:val="16"/>
        </w:rPr>
        <w:t xml:space="preserve">relevant </w:t>
      </w:r>
      <w:r w:rsidR="0009684A" w:rsidRPr="00D55546">
        <w:rPr>
          <w:sz w:val="16"/>
          <w:szCs w:val="16"/>
        </w:rPr>
        <w:t>articles.</w:t>
      </w:r>
    </w:p>
  </w:footnote>
  <w:footnote w:id="2">
    <w:p w14:paraId="1CC8AD51" w14:textId="4B44F436" w:rsidR="009E12D2" w:rsidRPr="00D55546" w:rsidRDefault="009E12D2" w:rsidP="00A30F71">
      <w:pPr>
        <w:pStyle w:val="FootnoteText"/>
        <w:ind w:hanging="142"/>
        <w:rPr>
          <w:sz w:val="16"/>
          <w:szCs w:val="16"/>
        </w:rPr>
      </w:pPr>
      <w:r w:rsidRPr="00D55546">
        <w:rPr>
          <w:rStyle w:val="FootnoteReference"/>
          <w:sz w:val="16"/>
          <w:szCs w:val="16"/>
        </w:rPr>
        <w:footnoteRef/>
      </w:r>
      <w:r w:rsidRPr="00D55546">
        <w:rPr>
          <w:sz w:val="16"/>
          <w:szCs w:val="16"/>
        </w:rPr>
        <w:t xml:space="preserve"> Pietro Paulo dedicates the first piece in his </w:t>
      </w:r>
      <w:r w:rsidRPr="00D55546">
        <w:rPr>
          <w:i/>
          <w:iCs/>
          <w:sz w:val="16"/>
          <w:szCs w:val="16"/>
        </w:rPr>
        <w:t xml:space="preserve">Libro Terzo </w:t>
      </w:r>
      <w:r w:rsidRPr="00D55546">
        <w:rPr>
          <w:sz w:val="16"/>
          <w:szCs w:val="16"/>
        </w:rPr>
        <w:t xml:space="preserve">to 'Domenicho Maria Melli da Reggio Parente carissimo (dearest relative). </w:t>
      </w:r>
    </w:p>
  </w:footnote>
  <w:footnote w:id="3">
    <w:p w14:paraId="539348C1" w14:textId="12FE634D" w:rsidR="00A30F71" w:rsidRPr="00D55546" w:rsidRDefault="00A30F71" w:rsidP="00A30F71">
      <w:pPr>
        <w:pStyle w:val="FootnoteText"/>
        <w:ind w:hanging="142"/>
        <w:rPr>
          <w:sz w:val="16"/>
          <w:szCs w:val="16"/>
        </w:rPr>
      </w:pPr>
      <w:r w:rsidRPr="00D55546">
        <w:rPr>
          <w:rStyle w:val="FootnoteReference"/>
          <w:sz w:val="16"/>
          <w:szCs w:val="16"/>
        </w:rPr>
        <w:footnoteRef/>
      </w:r>
      <w:r w:rsidRPr="00D55546">
        <w:rPr>
          <w:sz w:val="16"/>
          <w:szCs w:val="16"/>
        </w:rPr>
        <w:t xml:space="preserve"> Anna of Tyrol (1585-1618) married Matthias in 1611 and persuaded him to move the Imperial court from Prague to Vienna when he became Emperor in 1612 - so Melli smay have been hired as for the new court music establishment. </w:t>
      </w:r>
    </w:p>
  </w:footnote>
  <w:footnote w:id="4">
    <w:p w14:paraId="196F2C72" w14:textId="0BEAF917" w:rsidR="00AE24E9" w:rsidRPr="00D55546" w:rsidRDefault="00AE24E9" w:rsidP="00D55546">
      <w:pPr>
        <w:pStyle w:val="FootnoteText"/>
        <w:jc w:val="left"/>
        <w:rPr>
          <w:sz w:val="16"/>
          <w:szCs w:val="16"/>
        </w:rPr>
      </w:pPr>
      <w:r w:rsidRPr="00D55546">
        <w:rPr>
          <w:rStyle w:val="FootnoteReference"/>
          <w:sz w:val="16"/>
          <w:szCs w:val="16"/>
        </w:rPr>
        <w:footnoteRef/>
      </w:r>
      <w:r w:rsidRPr="00D55546">
        <w:rPr>
          <w:sz w:val="16"/>
          <w:szCs w:val="16"/>
        </w:rPr>
        <w:t xml:space="preserve"> Copies in Reggio Emilia, Biblioteca Panizzi): II (1614), III, IV, V - all in SPES facsimile edition</w:t>
      </w:r>
      <w:r w:rsidR="00013D92" w:rsidRPr="00D55546">
        <w:rPr>
          <w:sz w:val="16"/>
          <w:szCs w:val="16"/>
        </w:rPr>
        <w:t xml:space="preserve"> see fn 1</w:t>
      </w:r>
      <w:r w:rsidRPr="00D55546">
        <w:rPr>
          <w:sz w:val="16"/>
          <w:szCs w:val="16"/>
        </w:rPr>
        <w:t xml:space="preserve">; Modena, Biblioteca Estense Universitaria II (1616): </w:t>
      </w:r>
      <w:r w:rsidRPr="00AE24E9">
        <w:rPr>
          <w:color w:val="0000FF"/>
          <w:sz w:val="16"/>
          <w:szCs w:val="16"/>
          <w:lang w:eastAsia="en-GB"/>
        </w:rPr>
        <w:t>https://edl.cultura.gov.it/item/w45ek175p9</w:t>
      </w:r>
      <w:r w:rsidRPr="00AE24E9">
        <w:rPr>
          <w:sz w:val="16"/>
          <w:szCs w:val="16"/>
          <w:lang w:eastAsia="en-GB"/>
        </w:rPr>
        <w:t xml:space="preserve">; Bruxelles Bibliothèque royale de Belgique IV: </w:t>
      </w:r>
      <w:r w:rsidRPr="00AE24E9">
        <w:rPr>
          <w:color w:val="0000FF"/>
          <w:sz w:val="16"/>
          <w:szCs w:val="16"/>
          <w:lang w:eastAsia="en-GB"/>
        </w:rPr>
        <w:t>https://opac.kbr.be/LIBRARY/doc/SYRACUSE/18175010</w:t>
      </w:r>
      <w:r w:rsidRPr="00AE24E9">
        <w:rPr>
          <w:sz w:val="16"/>
          <w:szCs w:val="16"/>
          <w:lang w:eastAsia="en-GB"/>
        </w:rPr>
        <w:t>; Mu</w:t>
      </w:r>
      <w:r w:rsidRPr="00AE24E9">
        <w:rPr>
          <w:rFonts w:ascii="Times New Roman" w:hAnsi="Times New Roman"/>
          <w:sz w:val="16"/>
          <w:szCs w:val="16"/>
          <w:lang w:eastAsia="en-GB"/>
        </w:rPr>
        <w:t>̈</w:t>
      </w:r>
      <w:r w:rsidRPr="00AE24E9">
        <w:rPr>
          <w:sz w:val="16"/>
          <w:szCs w:val="16"/>
          <w:lang w:eastAsia="en-GB"/>
        </w:rPr>
        <w:t xml:space="preserve">nchen Bayerische Staatsbibliothek III: </w:t>
      </w:r>
      <w:r w:rsidRPr="00AE24E9">
        <w:rPr>
          <w:color w:val="0000FF"/>
          <w:sz w:val="16"/>
          <w:szCs w:val="16"/>
          <w:lang w:eastAsia="en-GB"/>
        </w:rPr>
        <w:t>https://daten.digitale- sammlungen.de/0007/bsb00075195/images/index.html?fip=193.174.98.30&amp;id =00075195&amp;seite=1</w:t>
      </w:r>
      <w:r w:rsidRPr="00AE24E9">
        <w:rPr>
          <w:sz w:val="16"/>
          <w:szCs w:val="16"/>
          <w:lang w:eastAsia="en-GB"/>
        </w:rPr>
        <w:t xml:space="preserve">, IV: </w:t>
      </w:r>
      <w:r w:rsidRPr="00AE24E9">
        <w:rPr>
          <w:color w:val="0000FF"/>
          <w:sz w:val="16"/>
          <w:szCs w:val="16"/>
          <w:lang w:eastAsia="en-GB"/>
        </w:rPr>
        <w:t>https://daten.digitale- sammlungen.de/0007/bsb00075196/images/index.html?fip=193.174.98.30&amp;id =00075196&amp;seite=1</w:t>
      </w:r>
      <w:r w:rsidRPr="00AE24E9">
        <w:rPr>
          <w:sz w:val="16"/>
          <w:szCs w:val="16"/>
          <w:lang w:eastAsia="en-GB"/>
        </w:rPr>
        <w:t>; London, British Library: II (1614), III. The RISM catalogue [</w:t>
      </w:r>
      <w:r w:rsidRPr="00AE24E9">
        <w:rPr>
          <w:color w:val="0000FF"/>
          <w:sz w:val="16"/>
          <w:szCs w:val="16"/>
          <w:lang w:eastAsia="en-GB"/>
        </w:rPr>
        <w:t xml:space="preserve">https://opac.rism.info/metaopac/start.do?View=rism </w:t>
      </w:r>
      <w:r w:rsidRPr="00AE24E9">
        <w:rPr>
          <w:sz w:val="16"/>
          <w:szCs w:val="16"/>
          <w:lang w:eastAsia="en-GB"/>
        </w:rPr>
        <w:t xml:space="preserve">and search for 'Melli'] omits copies of the 1616 re-edition of book II and only lists Schele for manuscript concordances, and </w:t>
      </w:r>
      <w:r w:rsidRPr="00AE24E9">
        <w:rPr>
          <w:i/>
          <w:iCs/>
          <w:sz w:val="16"/>
          <w:szCs w:val="16"/>
          <w:lang w:eastAsia="en-GB"/>
        </w:rPr>
        <w:t xml:space="preserve">Grove Music Online </w:t>
      </w:r>
      <w:r w:rsidRPr="00AE24E9">
        <w:rPr>
          <w:sz w:val="16"/>
          <w:szCs w:val="16"/>
          <w:lang w:eastAsia="en-GB"/>
        </w:rPr>
        <w:t>none.</w:t>
      </w:r>
    </w:p>
  </w:footnote>
  <w:footnote w:id="5">
    <w:p w14:paraId="4C3DF446" w14:textId="7EC4A73A" w:rsidR="00C00664" w:rsidRPr="00D55546" w:rsidRDefault="00C00664" w:rsidP="00A30F71">
      <w:pPr>
        <w:pStyle w:val="FootnoteText"/>
        <w:ind w:hanging="142"/>
        <w:rPr>
          <w:sz w:val="16"/>
          <w:szCs w:val="16"/>
        </w:rPr>
      </w:pPr>
      <w:r w:rsidRPr="00D55546">
        <w:rPr>
          <w:rStyle w:val="FootnoteReference"/>
          <w:sz w:val="16"/>
          <w:szCs w:val="16"/>
        </w:rPr>
        <w:footnoteRef/>
      </w:r>
      <w:r w:rsidRPr="00D55546">
        <w:rPr>
          <w:sz w:val="16"/>
          <w:szCs w:val="16"/>
        </w:rPr>
        <w:t xml:space="preserve"> </w:t>
      </w:r>
      <w:r w:rsidR="0099006E" w:rsidRPr="00D55546">
        <w:rPr>
          <w:sz w:val="16"/>
          <w:szCs w:val="16"/>
        </w:rPr>
        <w:t>10/</w:t>
      </w:r>
      <w:r w:rsidRPr="00D55546">
        <w:rPr>
          <w:sz w:val="16"/>
          <w:szCs w:val="16"/>
        </w:rPr>
        <w:t xml:space="preserve">48 in book II, 7/23 in book III, 3/19 in book IV </w:t>
      </w:r>
      <w:r w:rsidR="0099006E" w:rsidRPr="00D55546">
        <w:rPr>
          <w:sz w:val="16"/>
          <w:szCs w:val="16"/>
        </w:rPr>
        <w:t>&amp;</w:t>
      </w:r>
      <w:r w:rsidRPr="00D55546">
        <w:rPr>
          <w:sz w:val="16"/>
          <w:szCs w:val="16"/>
        </w:rPr>
        <w:t xml:space="preserve"> 1/41 in book V.</w:t>
      </w:r>
    </w:p>
  </w:footnote>
  <w:footnote w:id="6">
    <w:p w14:paraId="6890A8FA" w14:textId="7EE2BA83" w:rsidR="00C00664" w:rsidRPr="00D55546" w:rsidRDefault="00C00664" w:rsidP="00C00664">
      <w:pPr>
        <w:pStyle w:val="FootnoteText"/>
        <w:ind w:hanging="142"/>
        <w:rPr>
          <w:iCs/>
          <w:sz w:val="16"/>
          <w:szCs w:val="16"/>
          <w:lang w:val="en-US"/>
        </w:rPr>
      </w:pPr>
      <w:r w:rsidRPr="00D55546">
        <w:rPr>
          <w:rStyle w:val="FootnoteReference"/>
          <w:sz w:val="16"/>
          <w:szCs w:val="16"/>
        </w:rPr>
        <w:footnoteRef/>
      </w:r>
      <w:r w:rsidRPr="00D55546">
        <w:rPr>
          <w:sz w:val="16"/>
          <w:szCs w:val="16"/>
        </w:rPr>
        <w:t xml:space="preserve"> </w:t>
      </w:r>
      <w:r w:rsidR="00B2291B" w:rsidRPr="00D55546">
        <w:rPr>
          <w:sz w:val="16"/>
          <w:szCs w:val="16"/>
        </w:rPr>
        <w:t xml:space="preserve">Six from books II, III &amp; IV in </w:t>
      </w:r>
      <w:r w:rsidR="00B2291B" w:rsidRPr="00D55546">
        <w:rPr>
          <w:sz w:val="16"/>
          <w:szCs w:val="16"/>
          <w:lang w:val="en-US"/>
        </w:rPr>
        <w:t xml:space="preserve">D-Hs ND VI 3238, </w:t>
      </w:r>
      <w:r w:rsidR="00B2291B" w:rsidRPr="00D55546">
        <w:rPr>
          <w:sz w:val="16"/>
          <w:szCs w:val="16"/>
        </w:rPr>
        <w:t xml:space="preserve">six from books II &amp; IV in GB-Eu Col.2073 (formerly Dolmetsch II.B.1), seven from books II, III &amp; IV in </w:t>
      </w:r>
      <w:r w:rsidR="00B2291B" w:rsidRPr="00D55546">
        <w:rPr>
          <w:sz w:val="16"/>
          <w:szCs w:val="16"/>
          <w:lang w:val="en-US"/>
        </w:rPr>
        <w:t>CZ-Pnm IV.G.18 and six from book III in GB-Lam pauer (m</w:t>
      </w:r>
      <w:r w:rsidRPr="00D55546">
        <w:rPr>
          <w:sz w:val="16"/>
          <w:szCs w:val="16"/>
          <w:lang w:val="en-US"/>
        </w:rPr>
        <w:t xml:space="preserve">anuscript additions to a copy of Besard's </w:t>
      </w:r>
      <w:r w:rsidRPr="00D55546">
        <w:rPr>
          <w:i/>
          <w:iCs/>
          <w:sz w:val="16"/>
          <w:szCs w:val="16"/>
          <w:lang w:val="en-US"/>
        </w:rPr>
        <w:t>Thesaurus Harmonicus</w:t>
      </w:r>
      <w:r w:rsidRPr="00D55546">
        <w:rPr>
          <w:sz w:val="16"/>
          <w:szCs w:val="16"/>
          <w:lang w:val="en-US"/>
        </w:rPr>
        <w:t xml:space="preserve"> 1603 inscribed </w:t>
      </w:r>
      <w:r w:rsidRPr="00D55546">
        <w:rPr>
          <w:i/>
          <w:sz w:val="16"/>
          <w:szCs w:val="16"/>
          <w:lang w:val="en-US"/>
        </w:rPr>
        <w:t>Peter Paulus Pauer von Eijstett 1627</w:t>
      </w:r>
      <w:r w:rsidRPr="00D55546">
        <w:rPr>
          <w:sz w:val="16"/>
          <w:szCs w:val="16"/>
          <w:lang w:val="en-US"/>
        </w:rPr>
        <w:t xml:space="preserve"> and </w:t>
      </w:r>
      <w:r w:rsidRPr="00D55546">
        <w:rPr>
          <w:i/>
          <w:sz w:val="16"/>
          <w:szCs w:val="16"/>
          <w:lang w:val="en-US"/>
        </w:rPr>
        <w:t>Wolff: Engel: Com: ab Auersp: et Gottschee Sup: in Car: Capitan: 1649</w:t>
      </w:r>
      <w:r w:rsidR="00B2291B" w:rsidRPr="00D55546">
        <w:rPr>
          <w:iCs/>
          <w:sz w:val="16"/>
          <w:szCs w:val="16"/>
          <w:lang w:val="en-US"/>
        </w:rPr>
        <w:t>)</w:t>
      </w:r>
      <w:r w:rsidRPr="00D55546">
        <w:rPr>
          <w:iCs/>
          <w:sz w:val="16"/>
          <w:szCs w:val="16"/>
          <w:lang w:val="en-US"/>
        </w:rPr>
        <w:t>.</w:t>
      </w:r>
    </w:p>
  </w:footnote>
  <w:footnote w:id="7">
    <w:p w14:paraId="2850796E" w14:textId="46FBAF50" w:rsidR="00D800AE" w:rsidRPr="00D55546" w:rsidRDefault="00D800AE" w:rsidP="00D800AE">
      <w:pPr>
        <w:pStyle w:val="FootnoteText"/>
        <w:ind w:hanging="142"/>
        <w:rPr>
          <w:sz w:val="16"/>
          <w:szCs w:val="16"/>
        </w:rPr>
      </w:pPr>
      <w:r w:rsidRPr="00D55546">
        <w:rPr>
          <w:rStyle w:val="FootnoteReference"/>
          <w:sz w:val="16"/>
          <w:szCs w:val="16"/>
        </w:rPr>
        <w:footnoteRef/>
      </w:r>
      <w:r w:rsidRPr="00D55546">
        <w:rPr>
          <w:sz w:val="16"/>
          <w:szCs w:val="16"/>
        </w:rPr>
        <w:t xml:space="preserve"> </w:t>
      </w:r>
      <w:r w:rsidRPr="00D55546">
        <w:rPr>
          <w:sz w:val="16"/>
          <w:szCs w:val="16"/>
          <w:lang w:val="en-US"/>
        </w:rPr>
        <w:t xml:space="preserve">CZ-Pnm IV.G.18, f. </w:t>
      </w:r>
      <w:r w:rsidRPr="00D55546">
        <w:rPr>
          <w:sz w:val="16"/>
          <w:szCs w:val="16"/>
        </w:rPr>
        <w:t xml:space="preserve">197r </w:t>
      </w:r>
      <w:r w:rsidRPr="00D55546">
        <w:rPr>
          <w:i/>
          <w:iCs/>
          <w:sz w:val="16"/>
          <w:szCs w:val="16"/>
        </w:rPr>
        <w:t>Courante</w:t>
      </w:r>
      <w:r w:rsidRPr="00D55546">
        <w:rPr>
          <w:sz w:val="16"/>
          <w:szCs w:val="16"/>
        </w:rPr>
        <w:t xml:space="preserve">; </w:t>
      </w:r>
      <w:r w:rsidRPr="00D55546">
        <w:rPr>
          <w:sz w:val="16"/>
          <w:szCs w:val="16"/>
          <w:lang w:val="en-US"/>
        </w:rPr>
        <w:t xml:space="preserve">f. </w:t>
      </w:r>
      <w:r w:rsidRPr="00D55546">
        <w:rPr>
          <w:sz w:val="16"/>
          <w:szCs w:val="16"/>
        </w:rPr>
        <w:t xml:space="preserve">197v </w:t>
      </w:r>
      <w:r w:rsidRPr="00D55546">
        <w:rPr>
          <w:i/>
          <w:iCs/>
          <w:sz w:val="16"/>
          <w:szCs w:val="16"/>
        </w:rPr>
        <w:t>Volte</w:t>
      </w:r>
      <w:r w:rsidR="00803D0F" w:rsidRPr="00D55546">
        <w:rPr>
          <w:sz w:val="16"/>
          <w:szCs w:val="16"/>
          <w:lang w:val="en-US"/>
        </w:rPr>
        <w:t xml:space="preserve">; </w:t>
      </w:r>
      <w:r w:rsidRPr="00D55546">
        <w:rPr>
          <w:sz w:val="16"/>
          <w:szCs w:val="16"/>
          <w:lang w:val="en-US"/>
        </w:rPr>
        <w:t xml:space="preserve">f. </w:t>
      </w:r>
      <w:r w:rsidRPr="00D55546">
        <w:rPr>
          <w:sz w:val="16"/>
          <w:szCs w:val="16"/>
        </w:rPr>
        <w:t xml:space="preserve">198r </w:t>
      </w:r>
      <w:r w:rsidRPr="00D55546">
        <w:rPr>
          <w:i/>
          <w:iCs/>
          <w:sz w:val="16"/>
          <w:szCs w:val="16"/>
        </w:rPr>
        <w:t>Courante</w:t>
      </w:r>
      <w:r w:rsidRPr="00D55546">
        <w:rPr>
          <w:sz w:val="16"/>
          <w:szCs w:val="16"/>
          <w:lang w:val="en-US"/>
        </w:rPr>
        <w:t xml:space="preserve"> - in the </w:t>
      </w:r>
      <w:r w:rsidRPr="00D55546">
        <w:rPr>
          <w:i/>
          <w:iCs/>
          <w:sz w:val="16"/>
          <w:szCs w:val="16"/>
          <w:lang w:val="en-US"/>
        </w:rPr>
        <w:t>Lutezine</w:t>
      </w:r>
      <w:r w:rsidRPr="00D55546">
        <w:rPr>
          <w:sz w:val="16"/>
          <w:szCs w:val="16"/>
          <w:lang w:val="en-US"/>
        </w:rPr>
        <w:t>.</w:t>
      </w:r>
    </w:p>
  </w:footnote>
  <w:footnote w:id="8">
    <w:p w14:paraId="0B08B902" w14:textId="35672D15" w:rsidR="009001F2" w:rsidRPr="00D55546" w:rsidRDefault="009001F2" w:rsidP="00D1461C">
      <w:pPr>
        <w:pStyle w:val="FootnoteText"/>
        <w:ind w:hanging="142"/>
        <w:rPr>
          <w:sz w:val="16"/>
          <w:szCs w:val="16"/>
        </w:rPr>
      </w:pPr>
      <w:r w:rsidRPr="00D55546">
        <w:rPr>
          <w:rStyle w:val="FootnoteReference"/>
          <w:sz w:val="16"/>
          <w:szCs w:val="16"/>
        </w:rPr>
        <w:footnoteRef/>
      </w:r>
      <w:r w:rsidRPr="00D55546">
        <w:rPr>
          <w:sz w:val="16"/>
          <w:szCs w:val="16"/>
        </w:rPr>
        <w:t xml:space="preserve"> 'Nel quale si contiene varie sonate in una cordatura differente dall'ordinaria &amp; differente ancora da quella che già quattro Anni io mandai alle stampe nel fine del mio Primo libro, con la sua Regola per accordare il Lauto'.</w:t>
      </w:r>
    </w:p>
  </w:footnote>
  <w:footnote w:id="9">
    <w:p w14:paraId="7519724E" w14:textId="5E126F65" w:rsidR="00B26FA1" w:rsidRPr="00D55546" w:rsidRDefault="00B26FA1" w:rsidP="00B26FA1">
      <w:pPr>
        <w:pStyle w:val="FootnoteText"/>
        <w:adjustRightInd w:val="0"/>
        <w:snapToGrid w:val="0"/>
        <w:ind w:hanging="142"/>
        <w:rPr>
          <w:sz w:val="16"/>
          <w:szCs w:val="16"/>
        </w:rPr>
      </w:pPr>
      <w:r w:rsidRPr="00D55546">
        <w:rPr>
          <w:rStyle w:val="FootnoteReference"/>
          <w:sz w:val="16"/>
          <w:szCs w:val="16"/>
        </w:rPr>
        <w:footnoteRef/>
      </w:r>
      <w:r w:rsidRPr="00D55546">
        <w:rPr>
          <w:sz w:val="16"/>
          <w:szCs w:val="16"/>
        </w:rPr>
        <w:t xml:space="preserve"> Francesca Torelli </w:t>
      </w:r>
      <w:r w:rsidRPr="00D55546">
        <w:rPr>
          <w:i/>
          <w:iCs/>
          <w:sz w:val="16"/>
          <w:szCs w:val="16"/>
        </w:rPr>
        <w:t>Domenico Maria e Pietro Paulo Melli: Musiche a voce sola e intavolatura di liuto e tiorba</w:t>
      </w:r>
      <w:r w:rsidRPr="00D55546">
        <w:rPr>
          <w:sz w:val="16"/>
          <w:szCs w:val="16"/>
        </w:rPr>
        <w:t xml:space="preserve"> (TACTUS TC600002, 1996) - 11 items including M7/8/20/26; Luca Tarantino</w:t>
      </w:r>
      <w:r w:rsidRPr="00D55546">
        <w:rPr>
          <w:i/>
          <w:iCs/>
          <w:sz w:val="16"/>
          <w:szCs w:val="16"/>
        </w:rPr>
        <w:t xml:space="preserve"> Il più bel fiore: Archlute `Music from the Doni Manuscript</w:t>
      </w:r>
      <w:r w:rsidRPr="00D55546">
        <w:rPr>
          <w:sz w:val="16"/>
          <w:szCs w:val="16"/>
        </w:rPr>
        <w:t xml:space="preserve"> (Musica Classica CD CGS 003, 2019) - M7 from Doni manuscript; Bor Zul</w:t>
      </w:r>
      <w:r w:rsidR="005B44BC" w:rsidRPr="00D55546">
        <w:rPr>
          <w:sz w:val="16"/>
          <w:szCs w:val="16"/>
        </w:rPr>
        <w:t>j</w:t>
      </w:r>
      <w:r w:rsidRPr="00D55546">
        <w:rPr>
          <w:sz w:val="16"/>
          <w:szCs w:val="16"/>
        </w:rPr>
        <w:t xml:space="preserve">an </w:t>
      </w:r>
      <w:r w:rsidRPr="00D55546">
        <w:rPr>
          <w:i/>
          <w:iCs/>
          <w:sz w:val="16"/>
          <w:szCs w:val="16"/>
        </w:rPr>
        <w:t>Gesualdo Il Liuto del Principe</w:t>
      </w:r>
      <w:r w:rsidRPr="00D55546">
        <w:rPr>
          <w:sz w:val="16"/>
          <w:szCs w:val="16"/>
        </w:rPr>
        <w:t xml:space="preserve"> (Ricercar RIC 434, 2022) - five items but none of those here.</w:t>
      </w:r>
    </w:p>
  </w:footnote>
  <w:footnote w:id="10">
    <w:p w14:paraId="77C09826" w14:textId="676C0E02" w:rsidR="00925218" w:rsidRPr="00D55546" w:rsidRDefault="00925218" w:rsidP="00925218">
      <w:pPr>
        <w:pStyle w:val="FootnoteText"/>
        <w:ind w:hanging="142"/>
        <w:rPr>
          <w:sz w:val="16"/>
          <w:szCs w:val="16"/>
        </w:rPr>
      </w:pPr>
      <w:r w:rsidRPr="00D55546">
        <w:rPr>
          <w:rStyle w:val="FootnoteReference"/>
          <w:sz w:val="16"/>
          <w:szCs w:val="16"/>
        </w:rPr>
        <w:footnoteRef/>
      </w:r>
      <w:r w:rsidRPr="00D55546">
        <w:rPr>
          <w:sz w:val="16"/>
          <w:szCs w:val="16"/>
        </w:rPr>
        <w:t xml:space="preserve"> Incidentally, Pietro Reggio</w:t>
      </w:r>
      <w:r w:rsidR="005F04FF" w:rsidRPr="00D55546">
        <w:rPr>
          <w:sz w:val="16"/>
          <w:szCs w:val="16"/>
        </w:rPr>
        <w:t xml:space="preserve"> (1632-1685) was a singer </w:t>
      </w:r>
      <w:r w:rsidR="00134F9E" w:rsidRPr="00D55546">
        <w:rPr>
          <w:sz w:val="16"/>
          <w:szCs w:val="16"/>
        </w:rPr>
        <w:t xml:space="preserve">who lived in England and taught lute to Thomas Shadwell, author of the tragedy </w:t>
      </w:r>
      <w:r w:rsidR="00134F9E" w:rsidRPr="00D55546">
        <w:rPr>
          <w:i/>
          <w:iCs/>
          <w:sz w:val="16"/>
          <w:szCs w:val="16"/>
        </w:rPr>
        <w:t>Psyche</w:t>
      </w:r>
      <w:r w:rsidR="00134F9E" w:rsidRPr="00D55546">
        <w:rPr>
          <w:sz w:val="16"/>
          <w:szCs w:val="16"/>
        </w:rPr>
        <w:t xml:space="preserve"> performed </w:t>
      </w:r>
      <w:r w:rsidR="00A75D44" w:rsidRPr="00D55546">
        <w:rPr>
          <w:sz w:val="16"/>
          <w:szCs w:val="16"/>
        </w:rPr>
        <w:t xml:space="preserve">in </w:t>
      </w:r>
      <w:r w:rsidR="00134F9E" w:rsidRPr="00D55546">
        <w:rPr>
          <w:sz w:val="16"/>
          <w:szCs w:val="16"/>
        </w:rPr>
        <w:t>1675, see Gloria Rose</w:t>
      </w:r>
      <w:r w:rsidR="00134F9E" w:rsidRPr="00D55546">
        <w:rPr>
          <w:b/>
          <w:bCs/>
          <w:sz w:val="16"/>
          <w:szCs w:val="16"/>
        </w:rPr>
        <w:t xml:space="preserve"> </w:t>
      </w:r>
      <w:r w:rsidR="00134F9E" w:rsidRPr="00D55546">
        <w:rPr>
          <w:sz w:val="16"/>
          <w:szCs w:val="16"/>
        </w:rPr>
        <w:t xml:space="preserve">'Pietro Reggio: A Wandering Musician' </w:t>
      </w:r>
      <w:r w:rsidR="00134F9E" w:rsidRPr="00D55546">
        <w:rPr>
          <w:i/>
          <w:iCs/>
          <w:sz w:val="16"/>
          <w:szCs w:val="16"/>
        </w:rPr>
        <w:t>Music &amp; Letters</w:t>
      </w:r>
      <w:r w:rsidR="00134F9E" w:rsidRPr="00D55546">
        <w:rPr>
          <w:sz w:val="16"/>
          <w:szCs w:val="16"/>
        </w:rPr>
        <w:t xml:space="preserve"> 46 (1965), pp. 207-216 and the sleeve notes to the CD </w:t>
      </w:r>
      <w:r w:rsidR="00134F9E" w:rsidRPr="00D55546">
        <w:rPr>
          <w:i/>
          <w:iCs/>
          <w:sz w:val="16"/>
          <w:szCs w:val="16"/>
        </w:rPr>
        <w:t xml:space="preserve">English Lute Songs </w:t>
      </w:r>
      <w:r w:rsidR="00134F9E" w:rsidRPr="00D55546">
        <w:rPr>
          <w:sz w:val="16"/>
          <w:szCs w:val="16"/>
        </w:rPr>
        <w:t>- Robin Blaze &amp; Elizabeth Kenny (Hyperion CDA67126, 2000)</w:t>
      </w:r>
      <w:r w:rsidR="00EE1B9F">
        <w:rPr>
          <w:sz w:val="16"/>
          <w:szCs w:val="16"/>
        </w:rPr>
        <w:t xml:space="preserve"> and teack 17: 'Arise, ye subterranean Winds' by Pietro Reggio.</w:t>
      </w:r>
    </w:p>
  </w:footnote>
  <w:footnote w:id="11">
    <w:p w14:paraId="171E7D10" w14:textId="6B15A0C3" w:rsidR="000F236F" w:rsidRPr="00D55546" w:rsidRDefault="000F236F" w:rsidP="00955BA7">
      <w:pPr>
        <w:pStyle w:val="FootnoteText"/>
        <w:ind w:hanging="142"/>
        <w:rPr>
          <w:sz w:val="16"/>
          <w:szCs w:val="16"/>
        </w:rPr>
      </w:pPr>
      <w:r w:rsidRPr="00D55546">
        <w:rPr>
          <w:rStyle w:val="FootnoteReference"/>
          <w:sz w:val="16"/>
          <w:szCs w:val="16"/>
        </w:rPr>
        <w:footnoteRef/>
      </w:r>
      <w:r w:rsidRPr="00D55546">
        <w:rPr>
          <w:sz w:val="16"/>
          <w:szCs w:val="16"/>
        </w:rPr>
        <w:t xml:space="preserve"> </w:t>
      </w:r>
      <w:r w:rsidRPr="00D55546">
        <w:rPr>
          <w:sz w:val="16"/>
          <w:szCs w:val="16"/>
          <w:lang w:val="en-US"/>
        </w:rPr>
        <w:t xml:space="preserve">Schele </w:t>
      </w:r>
      <w:r w:rsidR="00030CAC" w:rsidRPr="00D55546">
        <w:rPr>
          <w:sz w:val="16"/>
          <w:szCs w:val="16"/>
          <w:lang w:val="en-US"/>
        </w:rPr>
        <w:t>(</w:t>
      </w:r>
      <w:r w:rsidRPr="00D55546">
        <w:rPr>
          <w:sz w:val="16"/>
          <w:szCs w:val="16"/>
          <w:lang w:val="en-US"/>
        </w:rPr>
        <w:t>D-Hs ND VI 3238</w:t>
      </w:r>
      <w:r w:rsidR="00030CAC" w:rsidRPr="00D55546">
        <w:rPr>
          <w:sz w:val="16"/>
          <w:szCs w:val="16"/>
          <w:lang w:val="en-US"/>
        </w:rPr>
        <w:t>)</w:t>
      </w:r>
      <w:r w:rsidRPr="00D55546">
        <w:rPr>
          <w:sz w:val="16"/>
          <w:szCs w:val="16"/>
          <w:lang w:val="en-US"/>
        </w:rPr>
        <w:t xml:space="preserve"> was copied </w:t>
      </w:r>
      <w:r w:rsidRPr="00D55546">
        <w:rPr>
          <w:i/>
          <w:iCs/>
          <w:sz w:val="16"/>
          <w:szCs w:val="16"/>
        </w:rPr>
        <w:t>c.</w:t>
      </w:r>
      <w:r w:rsidRPr="00D55546">
        <w:rPr>
          <w:sz w:val="16"/>
          <w:szCs w:val="16"/>
        </w:rPr>
        <w:t xml:space="preserve">1615 and Scribe F's contribution was six unascribed pieces by </w:t>
      </w:r>
      <w:r w:rsidR="004B56A3" w:rsidRPr="00D55546">
        <w:rPr>
          <w:sz w:val="16"/>
          <w:szCs w:val="16"/>
        </w:rPr>
        <w:t>Melli</w:t>
      </w:r>
      <w:r w:rsidRPr="00D55546">
        <w:rPr>
          <w:sz w:val="16"/>
          <w:szCs w:val="16"/>
        </w:rPr>
        <w:t xml:space="preserve"> (3 from </w:t>
      </w:r>
      <w:r w:rsidR="00A75D44" w:rsidRPr="00D55546">
        <w:rPr>
          <w:sz w:val="16"/>
          <w:szCs w:val="16"/>
        </w:rPr>
        <w:t xml:space="preserve">book </w:t>
      </w:r>
      <w:r w:rsidRPr="00D55546">
        <w:rPr>
          <w:sz w:val="16"/>
          <w:szCs w:val="16"/>
        </w:rPr>
        <w:t xml:space="preserve">II, 2 from </w:t>
      </w:r>
      <w:r w:rsidR="00A75D44" w:rsidRPr="00D55546">
        <w:rPr>
          <w:sz w:val="16"/>
          <w:szCs w:val="16"/>
        </w:rPr>
        <w:t xml:space="preserve">book </w:t>
      </w:r>
      <w:r w:rsidRPr="00D55546">
        <w:rPr>
          <w:sz w:val="16"/>
          <w:szCs w:val="16"/>
        </w:rPr>
        <w:t xml:space="preserve">III and 1 from </w:t>
      </w:r>
      <w:r w:rsidR="00A75D44" w:rsidRPr="00D55546">
        <w:rPr>
          <w:sz w:val="16"/>
          <w:szCs w:val="16"/>
        </w:rPr>
        <w:t xml:space="preserve">book </w:t>
      </w:r>
      <w:r w:rsidRPr="00D55546">
        <w:rPr>
          <w:sz w:val="16"/>
          <w:szCs w:val="16"/>
        </w:rPr>
        <w:t xml:space="preserve">IV), in a space on p. 115 and at the very end of the manuscript, on pp. 149-154, suggesting they were added later, </w:t>
      </w:r>
      <w:r w:rsidR="00030CAC" w:rsidRPr="00D55546">
        <w:rPr>
          <w:sz w:val="16"/>
          <w:szCs w:val="16"/>
        </w:rPr>
        <w:t>pr</w:t>
      </w:r>
      <w:r w:rsidR="00520A72" w:rsidRPr="00D55546">
        <w:rPr>
          <w:sz w:val="16"/>
          <w:szCs w:val="16"/>
        </w:rPr>
        <w:t>oba</w:t>
      </w:r>
      <w:r w:rsidR="00030CAC" w:rsidRPr="00D55546">
        <w:rPr>
          <w:sz w:val="16"/>
          <w:szCs w:val="16"/>
        </w:rPr>
        <w:t xml:space="preserve">bly after </w:t>
      </w:r>
      <w:r w:rsidR="004B56A3" w:rsidRPr="00D55546">
        <w:rPr>
          <w:sz w:val="16"/>
          <w:szCs w:val="16"/>
        </w:rPr>
        <w:t>Melli</w:t>
      </w:r>
      <w:r w:rsidR="00030CAC" w:rsidRPr="00D55546">
        <w:rPr>
          <w:sz w:val="16"/>
          <w:szCs w:val="16"/>
        </w:rPr>
        <w:t>'s books were published</w:t>
      </w:r>
      <w:r w:rsidRPr="00D55546">
        <w:rPr>
          <w:sz w:val="16"/>
          <w:szCs w:val="16"/>
          <w:highlight w:val="yellow"/>
          <w:lang w:val="en-US"/>
        </w:rPr>
        <w:t>.</w:t>
      </w:r>
    </w:p>
  </w:footnote>
  <w:footnote w:id="12">
    <w:p w14:paraId="36410182" w14:textId="505B0186" w:rsidR="00955BA7" w:rsidRPr="00D55546" w:rsidRDefault="00955BA7" w:rsidP="00955BA7">
      <w:pPr>
        <w:pStyle w:val="FootnoteText"/>
        <w:ind w:hanging="142"/>
        <w:rPr>
          <w:sz w:val="16"/>
          <w:szCs w:val="16"/>
        </w:rPr>
      </w:pPr>
      <w:r w:rsidRPr="00D55546">
        <w:rPr>
          <w:rStyle w:val="FootnoteReference"/>
          <w:sz w:val="16"/>
          <w:szCs w:val="16"/>
        </w:rPr>
        <w:footnoteRef/>
      </w:r>
      <w:r w:rsidRPr="00D55546">
        <w:rPr>
          <w:sz w:val="16"/>
          <w:szCs w:val="16"/>
        </w:rPr>
        <w:t xml:space="preserve"> </w:t>
      </w:r>
      <w:r w:rsidR="00373F37" w:rsidRPr="00D55546">
        <w:rPr>
          <w:sz w:val="16"/>
          <w:szCs w:val="16"/>
        </w:rPr>
        <w:t>I am grateful</w:t>
      </w:r>
      <w:r w:rsidRPr="00D55546">
        <w:rPr>
          <w:sz w:val="16"/>
          <w:szCs w:val="16"/>
        </w:rPr>
        <w:t xml:space="preserve"> to Matthias Schneider for a copy.</w:t>
      </w:r>
    </w:p>
  </w:footnote>
  <w:footnote w:id="13">
    <w:p w14:paraId="28F3BEFB" w14:textId="12531654" w:rsidR="002C1054" w:rsidRPr="00D55546" w:rsidRDefault="002C1054" w:rsidP="00955BA7">
      <w:pPr>
        <w:pStyle w:val="FootnoteText"/>
        <w:ind w:hanging="142"/>
        <w:rPr>
          <w:sz w:val="16"/>
          <w:szCs w:val="16"/>
        </w:rPr>
      </w:pPr>
      <w:r w:rsidRPr="00D55546">
        <w:rPr>
          <w:rStyle w:val="FootnoteReference"/>
          <w:sz w:val="16"/>
          <w:szCs w:val="16"/>
        </w:rPr>
        <w:footnoteRef/>
      </w:r>
      <w:r w:rsidRPr="00D55546">
        <w:rPr>
          <w:sz w:val="16"/>
          <w:szCs w:val="16"/>
        </w:rPr>
        <w:t xml:space="preserve"> </w:t>
      </w:r>
      <w:r w:rsidR="0077762B" w:rsidRPr="00D55546">
        <w:rPr>
          <w:sz w:val="16"/>
          <w:szCs w:val="16"/>
        </w:rPr>
        <w:t xml:space="preserve">For </w:t>
      </w:r>
      <w:r w:rsidRPr="00D55546">
        <w:rPr>
          <w:sz w:val="16"/>
          <w:szCs w:val="16"/>
        </w:rPr>
        <w:t>Neil Morrison's arrangement</w:t>
      </w:r>
      <w:r w:rsidR="00E7739F" w:rsidRPr="00D55546">
        <w:rPr>
          <w:sz w:val="16"/>
          <w:szCs w:val="16"/>
        </w:rPr>
        <w:t>s</w:t>
      </w:r>
      <w:r w:rsidRPr="00D55546">
        <w:rPr>
          <w:sz w:val="16"/>
          <w:szCs w:val="16"/>
        </w:rPr>
        <w:t xml:space="preserve"> </w:t>
      </w:r>
      <w:r w:rsidR="006B45C4" w:rsidRPr="00D55546">
        <w:rPr>
          <w:sz w:val="16"/>
          <w:szCs w:val="16"/>
        </w:rPr>
        <w:t xml:space="preserve">of concordances for </w:t>
      </w:r>
      <w:r w:rsidRPr="00D55546">
        <w:rPr>
          <w:sz w:val="16"/>
          <w:szCs w:val="16"/>
        </w:rPr>
        <w:t xml:space="preserve">M11 </w:t>
      </w:r>
      <w:r w:rsidR="00803D0F" w:rsidRPr="00D55546">
        <w:rPr>
          <w:sz w:val="16"/>
          <w:szCs w:val="16"/>
        </w:rPr>
        <w:t>&amp;</w:t>
      </w:r>
      <w:r w:rsidR="006B45C4" w:rsidRPr="00D55546">
        <w:rPr>
          <w:sz w:val="16"/>
          <w:szCs w:val="16"/>
        </w:rPr>
        <w:t xml:space="preserve"> M24 </w:t>
      </w:r>
      <w:r w:rsidR="00E7739F" w:rsidRPr="00D55546">
        <w:rPr>
          <w:sz w:val="16"/>
          <w:szCs w:val="16"/>
        </w:rPr>
        <w:t>from this source</w:t>
      </w:r>
      <w:r w:rsidR="0077762B" w:rsidRPr="00D55546">
        <w:rPr>
          <w:sz w:val="16"/>
          <w:szCs w:val="16"/>
        </w:rPr>
        <w:t xml:space="preserve"> see</w:t>
      </w:r>
      <w:r w:rsidR="006B45C4" w:rsidRPr="00D55546">
        <w:rPr>
          <w:sz w:val="16"/>
          <w:szCs w:val="16"/>
        </w:rPr>
        <w:t xml:space="preserve"> </w:t>
      </w:r>
      <w:r w:rsidRPr="00D55546">
        <w:rPr>
          <w:i/>
          <w:iCs/>
          <w:sz w:val="16"/>
          <w:szCs w:val="16"/>
        </w:rPr>
        <w:t>Lutezine</w:t>
      </w:r>
      <w:r w:rsidRPr="00D55546">
        <w:rPr>
          <w:sz w:val="16"/>
          <w:szCs w:val="16"/>
        </w:rPr>
        <w:t xml:space="preserve"> 138</w:t>
      </w:r>
      <w:r w:rsidR="005B44BC" w:rsidRPr="00D55546">
        <w:rPr>
          <w:sz w:val="16"/>
          <w:szCs w:val="16"/>
        </w:rPr>
        <w:t xml:space="preserve"> </w:t>
      </w:r>
      <w:r w:rsidR="0077762B" w:rsidRPr="00D55546">
        <w:rPr>
          <w:sz w:val="16"/>
          <w:szCs w:val="16"/>
        </w:rPr>
        <w:t>supplement</w:t>
      </w:r>
      <w:r w:rsidR="007015B7">
        <w:rPr>
          <w:sz w:val="16"/>
          <w:szCs w:val="16"/>
        </w:rPr>
        <w:t xml:space="preserve"> </w:t>
      </w:r>
      <w:r w:rsidR="005B44BC" w:rsidRPr="00D55546">
        <w:rPr>
          <w:sz w:val="16"/>
          <w:szCs w:val="16"/>
        </w:rPr>
        <w:t>(July 2021)</w:t>
      </w:r>
      <w:r w:rsidR="0077762B" w:rsidRPr="00D55546">
        <w:rPr>
          <w:sz w:val="16"/>
          <w:szCs w:val="16"/>
        </w:rPr>
        <w:t xml:space="preserve"> </w:t>
      </w:r>
      <w:r w:rsidRPr="00D55546">
        <w:rPr>
          <w:sz w:val="16"/>
          <w:szCs w:val="16"/>
        </w:rPr>
        <w:t>no</w:t>
      </w:r>
      <w:r w:rsidR="006B45C4" w:rsidRPr="00D55546">
        <w:rPr>
          <w:sz w:val="16"/>
          <w:szCs w:val="16"/>
        </w:rPr>
        <w:t>s.</w:t>
      </w:r>
      <w:r w:rsidRPr="00D55546">
        <w:rPr>
          <w:sz w:val="16"/>
          <w:szCs w:val="16"/>
        </w:rPr>
        <w:t xml:space="preserve"> 15</w:t>
      </w:r>
      <w:r w:rsidR="006B45C4" w:rsidRPr="00D55546">
        <w:rPr>
          <w:sz w:val="16"/>
          <w:szCs w:val="16"/>
        </w:rPr>
        <w:t xml:space="preserve"> &amp; 20</w:t>
      </w:r>
      <w:r w:rsidRPr="00D55546">
        <w:rPr>
          <w:sz w:val="16"/>
          <w:szCs w:val="16"/>
        </w:rPr>
        <w:t>.</w:t>
      </w:r>
    </w:p>
  </w:footnote>
  <w:footnote w:id="14">
    <w:p w14:paraId="15021CA5" w14:textId="26C4F260" w:rsidR="006B45C4" w:rsidRPr="00D55546" w:rsidRDefault="006B45C4" w:rsidP="00D1461C">
      <w:pPr>
        <w:pStyle w:val="FootnoteText"/>
        <w:ind w:hanging="142"/>
        <w:rPr>
          <w:sz w:val="16"/>
          <w:szCs w:val="16"/>
        </w:rPr>
      </w:pPr>
      <w:r w:rsidRPr="00D55546">
        <w:rPr>
          <w:rStyle w:val="FootnoteReference"/>
          <w:sz w:val="16"/>
          <w:szCs w:val="16"/>
        </w:rPr>
        <w:footnoteRef/>
      </w:r>
      <w:r w:rsidRPr="00D55546">
        <w:rPr>
          <w:sz w:val="16"/>
          <w:szCs w:val="16"/>
        </w:rPr>
        <w:t xml:space="preserve"> Edited for </w:t>
      </w:r>
      <w:r w:rsidRPr="00D55546">
        <w:rPr>
          <w:color w:val="000000"/>
          <w:sz w:val="16"/>
          <w:szCs w:val="16"/>
        </w:rPr>
        <w:t xml:space="preserve">tablature supplement to </w:t>
      </w:r>
      <w:r w:rsidRPr="00D55546">
        <w:rPr>
          <w:i/>
          <w:iCs/>
          <w:color w:val="000000"/>
          <w:sz w:val="16"/>
          <w:szCs w:val="16"/>
        </w:rPr>
        <w:t>Lute News</w:t>
      </w:r>
      <w:r w:rsidRPr="00D55546">
        <w:rPr>
          <w:color w:val="000000"/>
          <w:sz w:val="16"/>
          <w:szCs w:val="16"/>
        </w:rPr>
        <w:t xml:space="preserve"> 48</w:t>
      </w:r>
      <w:r w:rsidR="005B44BC" w:rsidRPr="00D55546">
        <w:rPr>
          <w:color w:val="000000"/>
          <w:sz w:val="16"/>
          <w:szCs w:val="16"/>
        </w:rPr>
        <w:t xml:space="preserve"> (December 1998)</w:t>
      </w:r>
      <w:r w:rsidRPr="00D55546">
        <w:rPr>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1234D4">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1234D4">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1C1"/>
    <w:rsid w:val="00003330"/>
    <w:rsid w:val="00004078"/>
    <w:rsid w:val="0000500E"/>
    <w:rsid w:val="00006343"/>
    <w:rsid w:val="00007AC7"/>
    <w:rsid w:val="000105C8"/>
    <w:rsid w:val="00013D92"/>
    <w:rsid w:val="0001563A"/>
    <w:rsid w:val="00017195"/>
    <w:rsid w:val="00020D64"/>
    <w:rsid w:val="00022704"/>
    <w:rsid w:val="00024E8F"/>
    <w:rsid w:val="00025997"/>
    <w:rsid w:val="00030C40"/>
    <w:rsid w:val="00030CAC"/>
    <w:rsid w:val="00030EEE"/>
    <w:rsid w:val="000324B5"/>
    <w:rsid w:val="00032AEC"/>
    <w:rsid w:val="00032CC6"/>
    <w:rsid w:val="00034FC9"/>
    <w:rsid w:val="00036C69"/>
    <w:rsid w:val="00037385"/>
    <w:rsid w:val="000379E2"/>
    <w:rsid w:val="00040AB0"/>
    <w:rsid w:val="00052005"/>
    <w:rsid w:val="00053F0A"/>
    <w:rsid w:val="00056657"/>
    <w:rsid w:val="00057912"/>
    <w:rsid w:val="00064AAC"/>
    <w:rsid w:val="0006549C"/>
    <w:rsid w:val="00067223"/>
    <w:rsid w:val="000925FE"/>
    <w:rsid w:val="0009684A"/>
    <w:rsid w:val="00097717"/>
    <w:rsid w:val="000A1544"/>
    <w:rsid w:val="000A21B0"/>
    <w:rsid w:val="000A47D7"/>
    <w:rsid w:val="000A4CAF"/>
    <w:rsid w:val="000A5504"/>
    <w:rsid w:val="000B2E8D"/>
    <w:rsid w:val="000B2F3E"/>
    <w:rsid w:val="000B392A"/>
    <w:rsid w:val="000B51D9"/>
    <w:rsid w:val="000B6BFA"/>
    <w:rsid w:val="000B7ABC"/>
    <w:rsid w:val="000B7AF3"/>
    <w:rsid w:val="000C20DF"/>
    <w:rsid w:val="000C36A3"/>
    <w:rsid w:val="000C7376"/>
    <w:rsid w:val="000D1FC8"/>
    <w:rsid w:val="000D219F"/>
    <w:rsid w:val="000D34B3"/>
    <w:rsid w:val="000D43FA"/>
    <w:rsid w:val="000D458A"/>
    <w:rsid w:val="000D5678"/>
    <w:rsid w:val="000D6E9D"/>
    <w:rsid w:val="000D713A"/>
    <w:rsid w:val="000E2099"/>
    <w:rsid w:val="000E3FAA"/>
    <w:rsid w:val="000E40C4"/>
    <w:rsid w:val="000E4673"/>
    <w:rsid w:val="000E5D15"/>
    <w:rsid w:val="000E7104"/>
    <w:rsid w:val="000F236F"/>
    <w:rsid w:val="000F256F"/>
    <w:rsid w:val="000F7C71"/>
    <w:rsid w:val="00101DE2"/>
    <w:rsid w:val="00102E60"/>
    <w:rsid w:val="00103ABB"/>
    <w:rsid w:val="001061CE"/>
    <w:rsid w:val="00112534"/>
    <w:rsid w:val="00120865"/>
    <w:rsid w:val="001234D4"/>
    <w:rsid w:val="00133A7D"/>
    <w:rsid w:val="00134F9E"/>
    <w:rsid w:val="00136E8F"/>
    <w:rsid w:val="001400B9"/>
    <w:rsid w:val="00147688"/>
    <w:rsid w:val="001503CC"/>
    <w:rsid w:val="00152AFB"/>
    <w:rsid w:val="00152E12"/>
    <w:rsid w:val="00152F0D"/>
    <w:rsid w:val="00154C41"/>
    <w:rsid w:val="0015686E"/>
    <w:rsid w:val="00157520"/>
    <w:rsid w:val="001639FC"/>
    <w:rsid w:val="00171FFA"/>
    <w:rsid w:val="00174197"/>
    <w:rsid w:val="00174FDE"/>
    <w:rsid w:val="00176B0E"/>
    <w:rsid w:val="001801DD"/>
    <w:rsid w:val="00183C39"/>
    <w:rsid w:val="00186B91"/>
    <w:rsid w:val="00190EBC"/>
    <w:rsid w:val="001933F6"/>
    <w:rsid w:val="00193F3F"/>
    <w:rsid w:val="001A0244"/>
    <w:rsid w:val="001A066F"/>
    <w:rsid w:val="001A5EB0"/>
    <w:rsid w:val="001B2487"/>
    <w:rsid w:val="001B324B"/>
    <w:rsid w:val="001C20C6"/>
    <w:rsid w:val="001C28C9"/>
    <w:rsid w:val="001C306B"/>
    <w:rsid w:val="001C6380"/>
    <w:rsid w:val="001D3367"/>
    <w:rsid w:val="001D54C1"/>
    <w:rsid w:val="001D6192"/>
    <w:rsid w:val="001D73F3"/>
    <w:rsid w:val="001D7A03"/>
    <w:rsid w:val="001F1AA6"/>
    <w:rsid w:val="001F3A5B"/>
    <w:rsid w:val="001F532F"/>
    <w:rsid w:val="001F763E"/>
    <w:rsid w:val="00202B1C"/>
    <w:rsid w:val="00203CAA"/>
    <w:rsid w:val="00211CE7"/>
    <w:rsid w:val="00230DE3"/>
    <w:rsid w:val="00233DCE"/>
    <w:rsid w:val="0023539C"/>
    <w:rsid w:val="00236659"/>
    <w:rsid w:val="00240CCF"/>
    <w:rsid w:val="00241189"/>
    <w:rsid w:val="002425A7"/>
    <w:rsid w:val="00243E33"/>
    <w:rsid w:val="002474BA"/>
    <w:rsid w:val="00262001"/>
    <w:rsid w:val="00262455"/>
    <w:rsid w:val="002627F0"/>
    <w:rsid w:val="00263A56"/>
    <w:rsid w:val="002644CA"/>
    <w:rsid w:val="00271E2B"/>
    <w:rsid w:val="0027386D"/>
    <w:rsid w:val="00280AB4"/>
    <w:rsid w:val="002839B8"/>
    <w:rsid w:val="00284212"/>
    <w:rsid w:val="00285195"/>
    <w:rsid w:val="002879CC"/>
    <w:rsid w:val="0029198C"/>
    <w:rsid w:val="002929D3"/>
    <w:rsid w:val="002949CE"/>
    <w:rsid w:val="00295E60"/>
    <w:rsid w:val="00297CA0"/>
    <w:rsid w:val="002A1B73"/>
    <w:rsid w:val="002A3C98"/>
    <w:rsid w:val="002B0C13"/>
    <w:rsid w:val="002B11A3"/>
    <w:rsid w:val="002B17EC"/>
    <w:rsid w:val="002B3C4B"/>
    <w:rsid w:val="002B4FFB"/>
    <w:rsid w:val="002C01F0"/>
    <w:rsid w:val="002C1054"/>
    <w:rsid w:val="002C1078"/>
    <w:rsid w:val="002C21E6"/>
    <w:rsid w:val="002C26B7"/>
    <w:rsid w:val="002C4725"/>
    <w:rsid w:val="002C5FDA"/>
    <w:rsid w:val="002C658C"/>
    <w:rsid w:val="002C7876"/>
    <w:rsid w:val="002D08F3"/>
    <w:rsid w:val="002D0ADF"/>
    <w:rsid w:val="002D0F12"/>
    <w:rsid w:val="002D2936"/>
    <w:rsid w:val="002D2FD5"/>
    <w:rsid w:val="002E21C6"/>
    <w:rsid w:val="002E4189"/>
    <w:rsid w:val="002E5B66"/>
    <w:rsid w:val="002E736F"/>
    <w:rsid w:val="002F0923"/>
    <w:rsid w:val="002F26DD"/>
    <w:rsid w:val="002F3230"/>
    <w:rsid w:val="002F5366"/>
    <w:rsid w:val="002F5D10"/>
    <w:rsid w:val="002F5FD0"/>
    <w:rsid w:val="0030035A"/>
    <w:rsid w:val="00300B67"/>
    <w:rsid w:val="00300F29"/>
    <w:rsid w:val="003016FB"/>
    <w:rsid w:val="00304630"/>
    <w:rsid w:val="00305365"/>
    <w:rsid w:val="00313738"/>
    <w:rsid w:val="00321A4C"/>
    <w:rsid w:val="0033370E"/>
    <w:rsid w:val="003361F1"/>
    <w:rsid w:val="0033678B"/>
    <w:rsid w:val="003409A6"/>
    <w:rsid w:val="00342E57"/>
    <w:rsid w:val="00346E48"/>
    <w:rsid w:val="00346E7E"/>
    <w:rsid w:val="00347A06"/>
    <w:rsid w:val="0035029D"/>
    <w:rsid w:val="00350EAF"/>
    <w:rsid w:val="0035119E"/>
    <w:rsid w:val="003511C1"/>
    <w:rsid w:val="00353250"/>
    <w:rsid w:val="003537EF"/>
    <w:rsid w:val="00357424"/>
    <w:rsid w:val="0036104E"/>
    <w:rsid w:val="003626CE"/>
    <w:rsid w:val="00363D49"/>
    <w:rsid w:val="003657DD"/>
    <w:rsid w:val="00366C57"/>
    <w:rsid w:val="00371FEB"/>
    <w:rsid w:val="00373F37"/>
    <w:rsid w:val="003745A8"/>
    <w:rsid w:val="00375ECB"/>
    <w:rsid w:val="00380A6D"/>
    <w:rsid w:val="00382AB7"/>
    <w:rsid w:val="00385BBC"/>
    <w:rsid w:val="003917BC"/>
    <w:rsid w:val="00392590"/>
    <w:rsid w:val="003A158D"/>
    <w:rsid w:val="003A48BE"/>
    <w:rsid w:val="003A64F2"/>
    <w:rsid w:val="003A7973"/>
    <w:rsid w:val="003B310A"/>
    <w:rsid w:val="003B6E67"/>
    <w:rsid w:val="003C4045"/>
    <w:rsid w:val="003C60ED"/>
    <w:rsid w:val="003C757E"/>
    <w:rsid w:val="003C768F"/>
    <w:rsid w:val="003D2476"/>
    <w:rsid w:val="003D3651"/>
    <w:rsid w:val="003D5C2D"/>
    <w:rsid w:val="003D60C7"/>
    <w:rsid w:val="003D7E1F"/>
    <w:rsid w:val="003E6343"/>
    <w:rsid w:val="003E6E1A"/>
    <w:rsid w:val="003F1FE1"/>
    <w:rsid w:val="003F63F9"/>
    <w:rsid w:val="0040034B"/>
    <w:rsid w:val="00400C64"/>
    <w:rsid w:val="004030E5"/>
    <w:rsid w:val="00406539"/>
    <w:rsid w:val="00407045"/>
    <w:rsid w:val="0040795D"/>
    <w:rsid w:val="004129A7"/>
    <w:rsid w:val="00413CFE"/>
    <w:rsid w:val="004160FF"/>
    <w:rsid w:val="0042060E"/>
    <w:rsid w:val="0042697D"/>
    <w:rsid w:val="004300E5"/>
    <w:rsid w:val="0043241A"/>
    <w:rsid w:val="004325A6"/>
    <w:rsid w:val="00447261"/>
    <w:rsid w:val="00452E7C"/>
    <w:rsid w:val="00455F68"/>
    <w:rsid w:val="00456136"/>
    <w:rsid w:val="0045717A"/>
    <w:rsid w:val="00460440"/>
    <w:rsid w:val="00462DE0"/>
    <w:rsid w:val="004635D9"/>
    <w:rsid w:val="004703E7"/>
    <w:rsid w:val="0047476C"/>
    <w:rsid w:val="004768C9"/>
    <w:rsid w:val="004800A3"/>
    <w:rsid w:val="004803DD"/>
    <w:rsid w:val="00480EB5"/>
    <w:rsid w:val="0048457E"/>
    <w:rsid w:val="00486C71"/>
    <w:rsid w:val="00492A63"/>
    <w:rsid w:val="0049569C"/>
    <w:rsid w:val="0049586D"/>
    <w:rsid w:val="00497C98"/>
    <w:rsid w:val="004B3993"/>
    <w:rsid w:val="004B4660"/>
    <w:rsid w:val="004B56A3"/>
    <w:rsid w:val="004B6C59"/>
    <w:rsid w:val="004C0904"/>
    <w:rsid w:val="004C156F"/>
    <w:rsid w:val="004C27DA"/>
    <w:rsid w:val="004C63A1"/>
    <w:rsid w:val="004D201A"/>
    <w:rsid w:val="004E2837"/>
    <w:rsid w:val="004E4A71"/>
    <w:rsid w:val="004E64D6"/>
    <w:rsid w:val="004F7A06"/>
    <w:rsid w:val="005037EE"/>
    <w:rsid w:val="00503C1A"/>
    <w:rsid w:val="00506499"/>
    <w:rsid w:val="005072B3"/>
    <w:rsid w:val="0051259B"/>
    <w:rsid w:val="005126B0"/>
    <w:rsid w:val="005138DD"/>
    <w:rsid w:val="00514372"/>
    <w:rsid w:val="00520A72"/>
    <w:rsid w:val="00522505"/>
    <w:rsid w:val="00522D48"/>
    <w:rsid w:val="00525AD8"/>
    <w:rsid w:val="0052648F"/>
    <w:rsid w:val="00532796"/>
    <w:rsid w:val="005338DB"/>
    <w:rsid w:val="00535A5F"/>
    <w:rsid w:val="00540162"/>
    <w:rsid w:val="0054127D"/>
    <w:rsid w:val="00543EDB"/>
    <w:rsid w:val="00545AE6"/>
    <w:rsid w:val="00552973"/>
    <w:rsid w:val="00553672"/>
    <w:rsid w:val="005539C1"/>
    <w:rsid w:val="0055436D"/>
    <w:rsid w:val="005564CB"/>
    <w:rsid w:val="00561291"/>
    <w:rsid w:val="00561374"/>
    <w:rsid w:val="0056583A"/>
    <w:rsid w:val="00572C40"/>
    <w:rsid w:val="005801CF"/>
    <w:rsid w:val="00581251"/>
    <w:rsid w:val="00585C82"/>
    <w:rsid w:val="0058669F"/>
    <w:rsid w:val="00586CF3"/>
    <w:rsid w:val="005878D6"/>
    <w:rsid w:val="005916CB"/>
    <w:rsid w:val="00595DB0"/>
    <w:rsid w:val="005A0A9B"/>
    <w:rsid w:val="005A5C68"/>
    <w:rsid w:val="005B44BC"/>
    <w:rsid w:val="005B658C"/>
    <w:rsid w:val="005C1C89"/>
    <w:rsid w:val="005C21F7"/>
    <w:rsid w:val="005C3FD7"/>
    <w:rsid w:val="005D5F45"/>
    <w:rsid w:val="005D6D0F"/>
    <w:rsid w:val="005E0A45"/>
    <w:rsid w:val="005E0AB0"/>
    <w:rsid w:val="005E7F60"/>
    <w:rsid w:val="005F04FF"/>
    <w:rsid w:val="005F4987"/>
    <w:rsid w:val="005F5851"/>
    <w:rsid w:val="006046C1"/>
    <w:rsid w:val="0060731D"/>
    <w:rsid w:val="006147B6"/>
    <w:rsid w:val="00614F87"/>
    <w:rsid w:val="00617B52"/>
    <w:rsid w:val="00620E1A"/>
    <w:rsid w:val="00622190"/>
    <w:rsid w:val="0062233C"/>
    <w:rsid w:val="006233D1"/>
    <w:rsid w:val="006241A3"/>
    <w:rsid w:val="0062733E"/>
    <w:rsid w:val="0063061B"/>
    <w:rsid w:val="00636678"/>
    <w:rsid w:val="00636F53"/>
    <w:rsid w:val="00641A04"/>
    <w:rsid w:val="00644AB4"/>
    <w:rsid w:val="0065021C"/>
    <w:rsid w:val="00651D04"/>
    <w:rsid w:val="006534F5"/>
    <w:rsid w:val="00662B48"/>
    <w:rsid w:val="006631F4"/>
    <w:rsid w:val="00664DF5"/>
    <w:rsid w:val="006669AC"/>
    <w:rsid w:val="006670B2"/>
    <w:rsid w:val="00670C2F"/>
    <w:rsid w:val="00672FA9"/>
    <w:rsid w:val="006808A1"/>
    <w:rsid w:val="00681F67"/>
    <w:rsid w:val="0068578D"/>
    <w:rsid w:val="00694AD4"/>
    <w:rsid w:val="00694DCE"/>
    <w:rsid w:val="0069523D"/>
    <w:rsid w:val="00695E59"/>
    <w:rsid w:val="00697362"/>
    <w:rsid w:val="006A689A"/>
    <w:rsid w:val="006B18E4"/>
    <w:rsid w:val="006B40DD"/>
    <w:rsid w:val="006B45C4"/>
    <w:rsid w:val="006B52E8"/>
    <w:rsid w:val="006B5877"/>
    <w:rsid w:val="006B5BF3"/>
    <w:rsid w:val="006B6CAB"/>
    <w:rsid w:val="006B71EE"/>
    <w:rsid w:val="006B75FA"/>
    <w:rsid w:val="006C05D1"/>
    <w:rsid w:val="006C1273"/>
    <w:rsid w:val="006C1EC1"/>
    <w:rsid w:val="006C3338"/>
    <w:rsid w:val="006C4865"/>
    <w:rsid w:val="006D03F2"/>
    <w:rsid w:val="006D2F77"/>
    <w:rsid w:val="006E094C"/>
    <w:rsid w:val="006E173D"/>
    <w:rsid w:val="006E3860"/>
    <w:rsid w:val="006E5022"/>
    <w:rsid w:val="006F3E07"/>
    <w:rsid w:val="00700D81"/>
    <w:rsid w:val="007015AC"/>
    <w:rsid w:val="007015B7"/>
    <w:rsid w:val="007022B4"/>
    <w:rsid w:val="00704468"/>
    <w:rsid w:val="007049AD"/>
    <w:rsid w:val="007052A5"/>
    <w:rsid w:val="00706C9B"/>
    <w:rsid w:val="00714479"/>
    <w:rsid w:val="00715A0D"/>
    <w:rsid w:val="00715D8A"/>
    <w:rsid w:val="00717030"/>
    <w:rsid w:val="00721CB8"/>
    <w:rsid w:val="0072313B"/>
    <w:rsid w:val="00725580"/>
    <w:rsid w:val="007255A2"/>
    <w:rsid w:val="00730F2F"/>
    <w:rsid w:val="007328A8"/>
    <w:rsid w:val="00734B12"/>
    <w:rsid w:val="00736CC7"/>
    <w:rsid w:val="00736FD4"/>
    <w:rsid w:val="007372E5"/>
    <w:rsid w:val="007373EF"/>
    <w:rsid w:val="007405F1"/>
    <w:rsid w:val="00746801"/>
    <w:rsid w:val="00752972"/>
    <w:rsid w:val="007561AD"/>
    <w:rsid w:val="007568B2"/>
    <w:rsid w:val="00757524"/>
    <w:rsid w:val="00763779"/>
    <w:rsid w:val="007675CF"/>
    <w:rsid w:val="00773A99"/>
    <w:rsid w:val="00775E1C"/>
    <w:rsid w:val="0077762B"/>
    <w:rsid w:val="007816DF"/>
    <w:rsid w:val="0078471A"/>
    <w:rsid w:val="007935B4"/>
    <w:rsid w:val="0079509E"/>
    <w:rsid w:val="007A3383"/>
    <w:rsid w:val="007A3B92"/>
    <w:rsid w:val="007B332C"/>
    <w:rsid w:val="007B476A"/>
    <w:rsid w:val="007B6C7F"/>
    <w:rsid w:val="007B77FD"/>
    <w:rsid w:val="007B7B20"/>
    <w:rsid w:val="007C00B3"/>
    <w:rsid w:val="007C0D6F"/>
    <w:rsid w:val="007C48BF"/>
    <w:rsid w:val="007D34D6"/>
    <w:rsid w:val="007D596D"/>
    <w:rsid w:val="007E0246"/>
    <w:rsid w:val="007E4735"/>
    <w:rsid w:val="007F10F0"/>
    <w:rsid w:val="007F5623"/>
    <w:rsid w:val="007F586C"/>
    <w:rsid w:val="007F65DB"/>
    <w:rsid w:val="00801AE6"/>
    <w:rsid w:val="00803D0F"/>
    <w:rsid w:val="00804FF8"/>
    <w:rsid w:val="00806DCA"/>
    <w:rsid w:val="00810E4C"/>
    <w:rsid w:val="008113AD"/>
    <w:rsid w:val="00811A60"/>
    <w:rsid w:val="008142DF"/>
    <w:rsid w:val="00814963"/>
    <w:rsid w:val="0081679D"/>
    <w:rsid w:val="00821125"/>
    <w:rsid w:val="00822584"/>
    <w:rsid w:val="00823B12"/>
    <w:rsid w:val="00827C37"/>
    <w:rsid w:val="00836D1F"/>
    <w:rsid w:val="00841A9D"/>
    <w:rsid w:val="00842CC4"/>
    <w:rsid w:val="008450D5"/>
    <w:rsid w:val="00845E09"/>
    <w:rsid w:val="00850B5F"/>
    <w:rsid w:val="0085124D"/>
    <w:rsid w:val="00854AEF"/>
    <w:rsid w:val="00861B85"/>
    <w:rsid w:val="0086390B"/>
    <w:rsid w:val="0086495C"/>
    <w:rsid w:val="00867409"/>
    <w:rsid w:val="0087443D"/>
    <w:rsid w:val="00875D0F"/>
    <w:rsid w:val="00876AB5"/>
    <w:rsid w:val="00876CC4"/>
    <w:rsid w:val="00880EE4"/>
    <w:rsid w:val="00881FE7"/>
    <w:rsid w:val="0088276F"/>
    <w:rsid w:val="00882EDC"/>
    <w:rsid w:val="0088335E"/>
    <w:rsid w:val="00884823"/>
    <w:rsid w:val="008873F6"/>
    <w:rsid w:val="00892696"/>
    <w:rsid w:val="008958BD"/>
    <w:rsid w:val="008A4C05"/>
    <w:rsid w:val="008A507C"/>
    <w:rsid w:val="008A6098"/>
    <w:rsid w:val="008A788E"/>
    <w:rsid w:val="008B2B0F"/>
    <w:rsid w:val="008B2D74"/>
    <w:rsid w:val="008B55A5"/>
    <w:rsid w:val="008B6F11"/>
    <w:rsid w:val="008C00DF"/>
    <w:rsid w:val="008C05D6"/>
    <w:rsid w:val="008C4965"/>
    <w:rsid w:val="008D28B2"/>
    <w:rsid w:val="008E0428"/>
    <w:rsid w:val="008E077F"/>
    <w:rsid w:val="008E28C0"/>
    <w:rsid w:val="008E3856"/>
    <w:rsid w:val="008F44C5"/>
    <w:rsid w:val="009001F2"/>
    <w:rsid w:val="009008C3"/>
    <w:rsid w:val="00900D86"/>
    <w:rsid w:val="009063AF"/>
    <w:rsid w:val="00907622"/>
    <w:rsid w:val="009111F9"/>
    <w:rsid w:val="00913C86"/>
    <w:rsid w:val="00920716"/>
    <w:rsid w:val="00924B37"/>
    <w:rsid w:val="00924F29"/>
    <w:rsid w:val="00925218"/>
    <w:rsid w:val="0093705B"/>
    <w:rsid w:val="00941AF3"/>
    <w:rsid w:val="00944345"/>
    <w:rsid w:val="009472C7"/>
    <w:rsid w:val="00955B16"/>
    <w:rsid w:val="00955BA7"/>
    <w:rsid w:val="00956CFE"/>
    <w:rsid w:val="00960E42"/>
    <w:rsid w:val="00963A48"/>
    <w:rsid w:val="009651A0"/>
    <w:rsid w:val="009800DF"/>
    <w:rsid w:val="009809A8"/>
    <w:rsid w:val="00984516"/>
    <w:rsid w:val="009853B4"/>
    <w:rsid w:val="009874FF"/>
    <w:rsid w:val="00987F1F"/>
    <w:rsid w:val="0099006E"/>
    <w:rsid w:val="009906FE"/>
    <w:rsid w:val="00990CC1"/>
    <w:rsid w:val="0099212C"/>
    <w:rsid w:val="00994F62"/>
    <w:rsid w:val="009B20E9"/>
    <w:rsid w:val="009B3D13"/>
    <w:rsid w:val="009B596A"/>
    <w:rsid w:val="009C160D"/>
    <w:rsid w:val="009C1616"/>
    <w:rsid w:val="009C3ED2"/>
    <w:rsid w:val="009C59C6"/>
    <w:rsid w:val="009D18AB"/>
    <w:rsid w:val="009D23EF"/>
    <w:rsid w:val="009D436F"/>
    <w:rsid w:val="009D4AB6"/>
    <w:rsid w:val="009D4E88"/>
    <w:rsid w:val="009E12D2"/>
    <w:rsid w:val="009E2BA7"/>
    <w:rsid w:val="009E3024"/>
    <w:rsid w:val="009E51E2"/>
    <w:rsid w:val="009E76D1"/>
    <w:rsid w:val="009E7EE6"/>
    <w:rsid w:val="009F2EA7"/>
    <w:rsid w:val="009F353C"/>
    <w:rsid w:val="009F3B5A"/>
    <w:rsid w:val="009F45CD"/>
    <w:rsid w:val="009F6FB7"/>
    <w:rsid w:val="00A02C27"/>
    <w:rsid w:val="00A03769"/>
    <w:rsid w:val="00A0592A"/>
    <w:rsid w:val="00A05F47"/>
    <w:rsid w:val="00A06322"/>
    <w:rsid w:val="00A0661D"/>
    <w:rsid w:val="00A06624"/>
    <w:rsid w:val="00A070ED"/>
    <w:rsid w:val="00A10540"/>
    <w:rsid w:val="00A105EE"/>
    <w:rsid w:val="00A132E0"/>
    <w:rsid w:val="00A13E37"/>
    <w:rsid w:val="00A203DE"/>
    <w:rsid w:val="00A207E7"/>
    <w:rsid w:val="00A21F50"/>
    <w:rsid w:val="00A22A58"/>
    <w:rsid w:val="00A30F71"/>
    <w:rsid w:val="00A321C0"/>
    <w:rsid w:val="00A3252D"/>
    <w:rsid w:val="00A37B00"/>
    <w:rsid w:val="00A43C6D"/>
    <w:rsid w:val="00A50E49"/>
    <w:rsid w:val="00A5557D"/>
    <w:rsid w:val="00A60BE2"/>
    <w:rsid w:val="00A61564"/>
    <w:rsid w:val="00A619DA"/>
    <w:rsid w:val="00A65E6E"/>
    <w:rsid w:val="00A70CD7"/>
    <w:rsid w:val="00A72707"/>
    <w:rsid w:val="00A740C7"/>
    <w:rsid w:val="00A75621"/>
    <w:rsid w:val="00A75D44"/>
    <w:rsid w:val="00A8156F"/>
    <w:rsid w:val="00A901A8"/>
    <w:rsid w:val="00AA11F8"/>
    <w:rsid w:val="00AA6568"/>
    <w:rsid w:val="00AB03EF"/>
    <w:rsid w:val="00AB510A"/>
    <w:rsid w:val="00AB7F65"/>
    <w:rsid w:val="00AC2CE1"/>
    <w:rsid w:val="00AC4311"/>
    <w:rsid w:val="00AC5D76"/>
    <w:rsid w:val="00AD24C3"/>
    <w:rsid w:val="00AD3DBC"/>
    <w:rsid w:val="00AD4656"/>
    <w:rsid w:val="00AE24E9"/>
    <w:rsid w:val="00AE6EAB"/>
    <w:rsid w:val="00AF153A"/>
    <w:rsid w:val="00AF2727"/>
    <w:rsid w:val="00AF3A66"/>
    <w:rsid w:val="00AF4692"/>
    <w:rsid w:val="00AF506A"/>
    <w:rsid w:val="00B0115B"/>
    <w:rsid w:val="00B072F4"/>
    <w:rsid w:val="00B102F1"/>
    <w:rsid w:val="00B20C3C"/>
    <w:rsid w:val="00B21262"/>
    <w:rsid w:val="00B2291B"/>
    <w:rsid w:val="00B23C02"/>
    <w:rsid w:val="00B245FC"/>
    <w:rsid w:val="00B26FA1"/>
    <w:rsid w:val="00B30099"/>
    <w:rsid w:val="00B30A56"/>
    <w:rsid w:val="00B36033"/>
    <w:rsid w:val="00B378D9"/>
    <w:rsid w:val="00B40F28"/>
    <w:rsid w:val="00B51656"/>
    <w:rsid w:val="00B62309"/>
    <w:rsid w:val="00B66A99"/>
    <w:rsid w:val="00B67C15"/>
    <w:rsid w:val="00B70351"/>
    <w:rsid w:val="00B75229"/>
    <w:rsid w:val="00B80FCF"/>
    <w:rsid w:val="00B81EC5"/>
    <w:rsid w:val="00B83397"/>
    <w:rsid w:val="00B842BA"/>
    <w:rsid w:val="00B85557"/>
    <w:rsid w:val="00B90C9C"/>
    <w:rsid w:val="00B917E8"/>
    <w:rsid w:val="00B91818"/>
    <w:rsid w:val="00B94D54"/>
    <w:rsid w:val="00BA09F4"/>
    <w:rsid w:val="00BA26EB"/>
    <w:rsid w:val="00BA32C3"/>
    <w:rsid w:val="00BA428B"/>
    <w:rsid w:val="00BA53A0"/>
    <w:rsid w:val="00BA542F"/>
    <w:rsid w:val="00BA5F1E"/>
    <w:rsid w:val="00BA7FFD"/>
    <w:rsid w:val="00BB5A8C"/>
    <w:rsid w:val="00BB6966"/>
    <w:rsid w:val="00BB7317"/>
    <w:rsid w:val="00BB7AE2"/>
    <w:rsid w:val="00BC0E80"/>
    <w:rsid w:val="00BC1EE2"/>
    <w:rsid w:val="00BC670C"/>
    <w:rsid w:val="00BC7323"/>
    <w:rsid w:val="00BD1997"/>
    <w:rsid w:val="00BD5314"/>
    <w:rsid w:val="00BD74C6"/>
    <w:rsid w:val="00BE0622"/>
    <w:rsid w:val="00BE0C5C"/>
    <w:rsid w:val="00BE52D8"/>
    <w:rsid w:val="00BF02CC"/>
    <w:rsid w:val="00BF0580"/>
    <w:rsid w:val="00BF62C5"/>
    <w:rsid w:val="00C00664"/>
    <w:rsid w:val="00C0135A"/>
    <w:rsid w:val="00C06471"/>
    <w:rsid w:val="00C10837"/>
    <w:rsid w:val="00C11AEB"/>
    <w:rsid w:val="00C13882"/>
    <w:rsid w:val="00C168C6"/>
    <w:rsid w:val="00C20563"/>
    <w:rsid w:val="00C242FC"/>
    <w:rsid w:val="00C250DC"/>
    <w:rsid w:val="00C274A2"/>
    <w:rsid w:val="00C32536"/>
    <w:rsid w:val="00C326F0"/>
    <w:rsid w:val="00C3270D"/>
    <w:rsid w:val="00C3575D"/>
    <w:rsid w:val="00C36CE6"/>
    <w:rsid w:val="00C36F58"/>
    <w:rsid w:val="00C37706"/>
    <w:rsid w:val="00C449E0"/>
    <w:rsid w:val="00C44CAE"/>
    <w:rsid w:val="00C4761E"/>
    <w:rsid w:val="00C61EF8"/>
    <w:rsid w:val="00C66550"/>
    <w:rsid w:val="00C667AD"/>
    <w:rsid w:val="00C72BCC"/>
    <w:rsid w:val="00C82BB3"/>
    <w:rsid w:val="00C841BC"/>
    <w:rsid w:val="00C8458B"/>
    <w:rsid w:val="00C86000"/>
    <w:rsid w:val="00C86E06"/>
    <w:rsid w:val="00C92DBF"/>
    <w:rsid w:val="00C93780"/>
    <w:rsid w:val="00CA105B"/>
    <w:rsid w:val="00CB08BC"/>
    <w:rsid w:val="00CB3923"/>
    <w:rsid w:val="00CB3C08"/>
    <w:rsid w:val="00CC18D1"/>
    <w:rsid w:val="00CC2562"/>
    <w:rsid w:val="00CD1225"/>
    <w:rsid w:val="00CD3534"/>
    <w:rsid w:val="00CD354A"/>
    <w:rsid w:val="00CD7E01"/>
    <w:rsid w:val="00CE0168"/>
    <w:rsid w:val="00CE3FFA"/>
    <w:rsid w:val="00CF0379"/>
    <w:rsid w:val="00CF27E5"/>
    <w:rsid w:val="00D02944"/>
    <w:rsid w:val="00D05330"/>
    <w:rsid w:val="00D058B1"/>
    <w:rsid w:val="00D12D09"/>
    <w:rsid w:val="00D13997"/>
    <w:rsid w:val="00D13B1C"/>
    <w:rsid w:val="00D1461C"/>
    <w:rsid w:val="00D15B4E"/>
    <w:rsid w:val="00D16337"/>
    <w:rsid w:val="00D16F91"/>
    <w:rsid w:val="00D224E8"/>
    <w:rsid w:val="00D2514A"/>
    <w:rsid w:val="00D27E93"/>
    <w:rsid w:val="00D30BFF"/>
    <w:rsid w:val="00D3392A"/>
    <w:rsid w:val="00D34C41"/>
    <w:rsid w:val="00D353A3"/>
    <w:rsid w:val="00D3552C"/>
    <w:rsid w:val="00D35C9A"/>
    <w:rsid w:val="00D37152"/>
    <w:rsid w:val="00D43889"/>
    <w:rsid w:val="00D45B06"/>
    <w:rsid w:val="00D46A07"/>
    <w:rsid w:val="00D50375"/>
    <w:rsid w:val="00D504B9"/>
    <w:rsid w:val="00D53B8C"/>
    <w:rsid w:val="00D53C4B"/>
    <w:rsid w:val="00D55546"/>
    <w:rsid w:val="00D556DA"/>
    <w:rsid w:val="00D564DE"/>
    <w:rsid w:val="00D625CB"/>
    <w:rsid w:val="00D728C5"/>
    <w:rsid w:val="00D767FB"/>
    <w:rsid w:val="00D77640"/>
    <w:rsid w:val="00D800AE"/>
    <w:rsid w:val="00D81200"/>
    <w:rsid w:val="00D816A3"/>
    <w:rsid w:val="00D83E7A"/>
    <w:rsid w:val="00D83F85"/>
    <w:rsid w:val="00D8510A"/>
    <w:rsid w:val="00D865B8"/>
    <w:rsid w:val="00D90EBD"/>
    <w:rsid w:val="00D92638"/>
    <w:rsid w:val="00D92F0B"/>
    <w:rsid w:val="00D94B00"/>
    <w:rsid w:val="00D95BC4"/>
    <w:rsid w:val="00D95C5E"/>
    <w:rsid w:val="00DA0B3B"/>
    <w:rsid w:val="00DA34A5"/>
    <w:rsid w:val="00DA5E83"/>
    <w:rsid w:val="00DA6450"/>
    <w:rsid w:val="00DB298C"/>
    <w:rsid w:val="00DB2C5A"/>
    <w:rsid w:val="00DB4122"/>
    <w:rsid w:val="00DB483D"/>
    <w:rsid w:val="00DB54D2"/>
    <w:rsid w:val="00DB6174"/>
    <w:rsid w:val="00DC045E"/>
    <w:rsid w:val="00DC36A4"/>
    <w:rsid w:val="00DC3945"/>
    <w:rsid w:val="00DC5B1E"/>
    <w:rsid w:val="00DD1F49"/>
    <w:rsid w:val="00DD23A9"/>
    <w:rsid w:val="00DD25C4"/>
    <w:rsid w:val="00DD4911"/>
    <w:rsid w:val="00DD4C4D"/>
    <w:rsid w:val="00DD4F33"/>
    <w:rsid w:val="00DE521C"/>
    <w:rsid w:val="00DE6178"/>
    <w:rsid w:val="00DF1458"/>
    <w:rsid w:val="00DF4815"/>
    <w:rsid w:val="00DF5ECE"/>
    <w:rsid w:val="00DF6436"/>
    <w:rsid w:val="00DF73F8"/>
    <w:rsid w:val="00E0011F"/>
    <w:rsid w:val="00E061BA"/>
    <w:rsid w:val="00E06FC5"/>
    <w:rsid w:val="00E152D1"/>
    <w:rsid w:val="00E17326"/>
    <w:rsid w:val="00E177F6"/>
    <w:rsid w:val="00E20E14"/>
    <w:rsid w:val="00E3035B"/>
    <w:rsid w:val="00E342B4"/>
    <w:rsid w:val="00E36C03"/>
    <w:rsid w:val="00E4408D"/>
    <w:rsid w:val="00E46802"/>
    <w:rsid w:val="00E47A00"/>
    <w:rsid w:val="00E542B8"/>
    <w:rsid w:val="00E55B52"/>
    <w:rsid w:val="00E577D8"/>
    <w:rsid w:val="00E60AD7"/>
    <w:rsid w:val="00E62700"/>
    <w:rsid w:val="00E65427"/>
    <w:rsid w:val="00E66250"/>
    <w:rsid w:val="00E669BD"/>
    <w:rsid w:val="00E702C7"/>
    <w:rsid w:val="00E706FC"/>
    <w:rsid w:val="00E74FFA"/>
    <w:rsid w:val="00E7739F"/>
    <w:rsid w:val="00E80AFE"/>
    <w:rsid w:val="00E87785"/>
    <w:rsid w:val="00E9252B"/>
    <w:rsid w:val="00E93C59"/>
    <w:rsid w:val="00E967C6"/>
    <w:rsid w:val="00E97F4A"/>
    <w:rsid w:val="00EA141B"/>
    <w:rsid w:val="00EA1B65"/>
    <w:rsid w:val="00EA463A"/>
    <w:rsid w:val="00EA4729"/>
    <w:rsid w:val="00EB0825"/>
    <w:rsid w:val="00EB1C0E"/>
    <w:rsid w:val="00EB3FED"/>
    <w:rsid w:val="00EB43A6"/>
    <w:rsid w:val="00EB696E"/>
    <w:rsid w:val="00EC04D9"/>
    <w:rsid w:val="00EC054A"/>
    <w:rsid w:val="00EC23AA"/>
    <w:rsid w:val="00EC2A50"/>
    <w:rsid w:val="00EC3640"/>
    <w:rsid w:val="00EC488A"/>
    <w:rsid w:val="00EC49B2"/>
    <w:rsid w:val="00EC6009"/>
    <w:rsid w:val="00ED10C1"/>
    <w:rsid w:val="00ED1F72"/>
    <w:rsid w:val="00ED2176"/>
    <w:rsid w:val="00ED37F5"/>
    <w:rsid w:val="00ED768C"/>
    <w:rsid w:val="00EE0012"/>
    <w:rsid w:val="00EE0077"/>
    <w:rsid w:val="00EE1B9F"/>
    <w:rsid w:val="00EE74AF"/>
    <w:rsid w:val="00EE7548"/>
    <w:rsid w:val="00EF0D83"/>
    <w:rsid w:val="00EF3FC1"/>
    <w:rsid w:val="00EF50FF"/>
    <w:rsid w:val="00F00F05"/>
    <w:rsid w:val="00F00FA1"/>
    <w:rsid w:val="00F019DA"/>
    <w:rsid w:val="00F03412"/>
    <w:rsid w:val="00F06DC9"/>
    <w:rsid w:val="00F07D17"/>
    <w:rsid w:val="00F10043"/>
    <w:rsid w:val="00F1540A"/>
    <w:rsid w:val="00F17916"/>
    <w:rsid w:val="00F22F91"/>
    <w:rsid w:val="00F2599F"/>
    <w:rsid w:val="00F272A0"/>
    <w:rsid w:val="00F310D5"/>
    <w:rsid w:val="00F33DF7"/>
    <w:rsid w:val="00F3642E"/>
    <w:rsid w:val="00F37879"/>
    <w:rsid w:val="00F450D7"/>
    <w:rsid w:val="00F5177F"/>
    <w:rsid w:val="00F527D6"/>
    <w:rsid w:val="00F52CE4"/>
    <w:rsid w:val="00F560D0"/>
    <w:rsid w:val="00F57426"/>
    <w:rsid w:val="00F57EC1"/>
    <w:rsid w:val="00F737AF"/>
    <w:rsid w:val="00F74232"/>
    <w:rsid w:val="00F75125"/>
    <w:rsid w:val="00F759D3"/>
    <w:rsid w:val="00F767E2"/>
    <w:rsid w:val="00F802F5"/>
    <w:rsid w:val="00F81A64"/>
    <w:rsid w:val="00F85EA2"/>
    <w:rsid w:val="00F91D60"/>
    <w:rsid w:val="00F91D81"/>
    <w:rsid w:val="00F92DF9"/>
    <w:rsid w:val="00F935B2"/>
    <w:rsid w:val="00FA0534"/>
    <w:rsid w:val="00FA1D2E"/>
    <w:rsid w:val="00FA375E"/>
    <w:rsid w:val="00FA3BF5"/>
    <w:rsid w:val="00FA46C5"/>
    <w:rsid w:val="00FA559E"/>
    <w:rsid w:val="00FA65B7"/>
    <w:rsid w:val="00FA777A"/>
    <w:rsid w:val="00FB17E0"/>
    <w:rsid w:val="00FB1BAD"/>
    <w:rsid w:val="00FB5ED1"/>
    <w:rsid w:val="00FC1C97"/>
    <w:rsid w:val="00FC74B9"/>
    <w:rsid w:val="00FD2345"/>
    <w:rsid w:val="00FD357F"/>
    <w:rsid w:val="00FD4431"/>
    <w:rsid w:val="00FD4FC0"/>
    <w:rsid w:val="00FD5E9A"/>
    <w:rsid w:val="00FD60F7"/>
    <w:rsid w:val="00FD6CC6"/>
    <w:rsid w:val="00FF1DF8"/>
    <w:rsid w:val="00FF1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56583A"/>
    <w:rPr>
      <w:rFonts w:ascii="Times New Roman" w:hAnsi="Times New Roman"/>
      <w:sz w:val="24"/>
    </w:rPr>
  </w:style>
  <w:style w:type="character" w:styleId="UnresolvedMention">
    <w:name w:val="Unresolved Mention"/>
    <w:basedOn w:val="DefaultParagraphFont"/>
    <w:uiPriority w:val="99"/>
    <w:semiHidden/>
    <w:unhideWhenUsed/>
    <w:rsid w:val="008142DF"/>
    <w:rPr>
      <w:color w:val="605E5C"/>
      <w:shd w:val="clear" w:color="auto" w:fill="E1DFDD"/>
    </w:rPr>
  </w:style>
  <w:style w:type="character" w:styleId="FollowedHyperlink">
    <w:name w:val="FollowedHyperlink"/>
    <w:basedOn w:val="DefaultParagraphFont"/>
    <w:uiPriority w:val="99"/>
    <w:semiHidden/>
    <w:unhideWhenUsed/>
    <w:rsid w:val="00313738"/>
    <w:rPr>
      <w:color w:val="800080" w:themeColor="followedHyperlink"/>
      <w:u w:val="single"/>
    </w:rPr>
  </w:style>
  <w:style w:type="paragraph" w:styleId="HTMLPreformatted">
    <w:name w:val="HTML Preformatted"/>
    <w:basedOn w:val="Normal"/>
    <w:link w:val="HTMLPreformattedChar"/>
    <w:uiPriority w:val="99"/>
    <w:semiHidden/>
    <w:unhideWhenUsed/>
    <w:rsid w:val="004B56A3"/>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4B56A3"/>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1744">
      <w:bodyDiv w:val="1"/>
      <w:marLeft w:val="0"/>
      <w:marRight w:val="0"/>
      <w:marTop w:val="0"/>
      <w:marBottom w:val="0"/>
      <w:divBdr>
        <w:top w:val="none" w:sz="0" w:space="0" w:color="auto"/>
        <w:left w:val="none" w:sz="0" w:space="0" w:color="auto"/>
        <w:bottom w:val="none" w:sz="0" w:space="0" w:color="auto"/>
        <w:right w:val="none" w:sz="0" w:space="0" w:color="auto"/>
      </w:divBdr>
      <w:divsChild>
        <w:div w:id="116725668">
          <w:marLeft w:val="0"/>
          <w:marRight w:val="0"/>
          <w:marTop w:val="0"/>
          <w:marBottom w:val="0"/>
          <w:divBdr>
            <w:top w:val="none" w:sz="0" w:space="0" w:color="auto"/>
            <w:left w:val="none" w:sz="0" w:space="0" w:color="auto"/>
            <w:bottom w:val="none" w:sz="0" w:space="0" w:color="auto"/>
            <w:right w:val="none" w:sz="0" w:space="0" w:color="auto"/>
          </w:divBdr>
          <w:divsChild>
            <w:div w:id="1503011749">
              <w:marLeft w:val="0"/>
              <w:marRight w:val="0"/>
              <w:marTop w:val="0"/>
              <w:marBottom w:val="0"/>
              <w:divBdr>
                <w:top w:val="none" w:sz="0" w:space="0" w:color="auto"/>
                <w:left w:val="none" w:sz="0" w:space="0" w:color="auto"/>
                <w:bottom w:val="none" w:sz="0" w:space="0" w:color="auto"/>
                <w:right w:val="none" w:sz="0" w:space="0" w:color="auto"/>
              </w:divBdr>
              <w:divsChild>
                <w:div w:id="14114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29540">
      <w:bodyDiv w:val="1"/>
      <w:marLeft w:val="0"/>
      <w:marRight w:val="0"/>
      <w:marTop w:val="0"/>
      <w:marBottom w:val="0"/>
      <w:divBdr>
        <w:top w:val="none" w:sz="0" w:space="0" w:color="auto"/>
        <w:left w:val="none" w:sz="0" w:space="0" w:color="auto"/>
        <w:bottom w:val="none" w:sz="0" w:space="0" w:color="auto"/>
        <w:right w:val="none" w:sz="0" w:space="0" w:color="auto"/>
      </w:divBdr>
      <w:divsChild>
        <w:div w:id="1930188817">
          <w:marLeft w:val="0"/>
          <w:marRight w:val="0"/>
          <w:marTop w:val="0"/>
          <w:marBottom w:val="0"/>
          <w:divBdr>
            <w:top w:val="none" w:sz="0" w:space="0" w:color="auto"/>
            <w:left w:val="none" w:sz="0" w:space="0" w:color="auto"/>
            <w:bottom w:val="none" w:sz="0" w:space="0" w:color="auto"/>
            <w:right w:val="none" w:sz="0" w:space="0" w:color="auto"/>
          </w:divBdr>
          <w:divsChild>
            <w:div w:id="320155784">
              <w:marLeft w:val="0"/>
              <w:marRight w:val="0"/>
              <w:marTop w:val="0"/>
              <w:marBottom w:val="0"/>
              <w:divBdr>
                <w:top w:val="none" w:sz="0" w:space="0" w:color="auto"/>
                <w:left w:val="none" w:sz="0" w:space="0" w:color="auto"/>
                <w:bottom w:val="none" w:sz="0" w:space="0" w:color="auto"/>
                <w:right w:val="none" w:sz="0" w:space="0" w:color="auto"/>
              </w:divBdr>
              <w:divsChild>
                <w:div w:id="1004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5756">
      <w:bodyDiv w:val="1"/>
      <w:marLeft w:val="0"/>
      <w:marRight w:val="0"/>
      <w:marTop w:val="0"/>
      <w:marBottom w:val="0"/>
      <w:divBdr>
        <w:top w:val="none" w:sz="0" w:space="0" w:color="auto"/>
        <w:left w:val="none" w:sz="0" w:space="0" w:color="auto"/>
        <w:bottom w:val="none" w:sz="0" w:space="0" w:color="auto"/>
        <w:right w:val="none" w:sz="0" w:space="0" w:color="auto"/>
      </w:divBdr>
      <w:divsChild>
        <w:div w:id="1187913321">
          <w:marLeft w:val="0"/>
          <w:marRight w:val="0"/>
          <w:marTop w:val="0"/>
          <w:marBottom w:val="0"/>
          <w:divBdr>
            <w:top w:val="none" w:sz="0" w:space="0" w:color="auto"/>
            <w:left w:val="none" w:sz="0" w:space="0" w:color="auto"/>
            <w:bottom w:val="none" w:sz="0" w:space="0" w:color="auto"/>
            <w:right w:val="none" w:sz="0" w:space="0" w:color="auto"/>
          </w:divBdr>
          <w:divsChild>
            <w:div w:id="997268777">
              <w:marLeft w:val="0"/>
              <w:marRight w:val="0"/>
              <w:marTop w:val="0"/>
              <w:marBottom w:val="0"/>
              <w:divBdr>
                <w:top w:val="none" w:sz="0" w:space="0" w:color="auto"/>
                <w:left w:val="none" w:sz="0" w:space="0" w:color="auto"/>
                <w:bottom w:val="none" w:sz="0" w:space="0" w:color="auto"/>
                <w:right w:val="none" w:sz="0" w:space="0" w:color="auto"/>
              </w:divBdr>
              <w:divsChild>
                <w:div w:id="513806112">
                  <w:marLeft w:val="0"/>
                  <w:marRight w:val="0"/>
                  <w:marTop w:val="0"/>
                  <w:marBottom w:val="0"/>
                  <w:divBdr>
                    <w:top w:val="none" w:sz="0" w:space="0" w:color="auto"/>
                    <w:left w:val="none" w:sz="0" w:space="0" w:color="auto"/>
                    <w:bottom w:val="none" w:sz="0" w:space="0" w:color="auto"/>
                    <w:right w:val="none" w:sz="0" w:space="0" w:color="auto"/>
                  </w:divBdr>
                  <w:divsChild>
                    <w:div w:id="1318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10901">
      <w:bodyDiv w:val="1"/>
      <w:marLeft w:val="0"/>
      <w:marRight w:val="0"/>
      <w:marTop w:val="0"/>
      <w:marBottom w:val="0"/>
      <w:divBdr>
        <w:top w:val="none" w:sz="0" w:space="0" w:color="auto"/>
        <w:left w:val="none" w:sz="0" w:space="0" w:color="auto"/>
        <w:bottom w:val="none" w:sz="0" w:space="0" w:color="auto"/>
        <w:right w:val="none" w:sz="0" w:space="0" w:color="auto"/>
      </w:divBdr>
      <w:divsChild>
        <w:div w:id="1171528497">
          <w:marLeft w:val="0"/>
          <w:marRight w:val="0"/>
          <w:marTop w:val="0"/>
          <w:marBottom w:val="0"/>
          <w:divBdr>
            <w:top w:val="none" w:sz="0" w:space="0" w:color="auto"/>
            <w:left w:val="none" w:sz="0" w:space="0" w:color="auto"/>
            <w:bottom w:val="none" w:sz="0" w:space="0" w:color="auto"/>
            <w:right w:val="none" w:sz="0" w:space="0" w:color="auto"/>
          </w:divBdr>
          <w:divsChild>
            <w:div w:id="74401338">
              <w:marLeft w:val="0"/>
              <w:marRight w:val="0"/>
              <w:marTop w:val="0"/>
              <w:marBottom w:val="0"/>
              <w:divBdr>
                <w:top w:val="none" w:sz="0" w:space="0" w:color="auto"/>
                <w:left w:val="none" w:sz="0" w:space="0" w:color="auto"/>
                <w:bottom w:val="none" w:sz="0" w:space="0" w:color="auto"/>
                <w:right w:val="none" w:sz="0" w:space="0" w:color="auto"/>
              </w:divBdr>
              <w:divsChild>
                <w:div w:id="6916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4213">
      <w:bodyDiv w:val="1"/>
      <w:marLeft w:val="0"/>
      <w:marRight w:val="0"/>
      <w:marTop w:val="0"/>
      <w:marBottom w:val="0"/>
      <w:divBdr>
        <w:top w:val="none" w:sz="0" w:space="0" w:color="auto"/>
        <w:left w:val="none" w:sz="0" w:space="0" w:color="auto"/>
        <w:bottom w:val="none" w:sz="0" w:space="0" w:color="auto"/>
        <w:right w:val="none" w:sz="0" w:space="0" w:color="auto"/>
      </w:divBdr>
      <w:divsChild>
        <w:div w:id="905534198">
          <w:marLeft w:val="0"/>
          <w:marRight w:val="0"/>
          <w:marTop w:val="0"/>
          <w:marBottom w:val="0"/>
          <w:divBdr>
            <w:top w:val="none" w:sz="0" w:space="0" w:color="auto"/>
            <w:left w:val="none" w:sz="0" w:space="0" w:color="auto"/>
            <w:bottom w:val="none" w:sz="0" w:space="0" w:color="auto"/>
            <w:right w:val="none" w:sz="0" w:space="0" w:color="auto"/>
          </w:divBdr>
          <w:divsChild>
            <w:div w:id="406808401">
              <w:marLeft w:val="0"/>
              <w:marRight w:val="0"/>
              <w:marTop w:val="0"/>
              <w:marBottom w:val="0"/>
              <w:divBdr>
                <w:top w:val="none" w:sz="0" w:space="0" w:color="auto"/>
                <w:left w:val="none" w:sz="0" w:space="0" w:color="auto"/>
                <w:bottom w:val="none" w:sz="0" w:space="0" w:color="auto"/>
                <w:right w:val="none" w:sz="0" w:space="0" w:color="auto"/>
              </w:divBdr>
              <w:divsChild>
                <w:div w:id="527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5633">
      <w:bodyDiv w:val="1"/>
      <w:marLeft w:val="0"/>
      <w:marRight w:val="0"/>
      <w:marTop w:val="0"/>
      <w:marBottom w:val="0"/>
      <w:divBdr>
        <w:top w:val="none" w:sz="0" w:space="0" w:color="auto"/>
        <w:left w:val="none" w:sz="0" w:space="0" w:color="auto"/>
        <w:bottom w:val="none" w:sz="0" w:space="0" w:color="auto"/>
        <w:right w:val="none" w:sz="0" w:space="0" w:color="auto"/>
      </w:divBdr>
      <w:divsChild>
        <w:div w:id="1397701838">
          <w:marLeft w:val="0"/>
          <w:marRight w:val="0"/>
          <w:marTop w:val="0"/>
          <w:marBottom w:val="0"/>
          <w:divBdr>
            <w:top w:val="none" w:sz="0" w:space="0" w:color="auto"/>
            <w:left w:val="none" w:sz="0" w:space="0" w:color="auto"/>
            <w:bottom w:val="none" w:sz="0" w:space="0" w:color="auto"/>
            <w:right w:val="none" w:sz="0" w:space="0" w:color="auto"/>
          </w:divBdr>
          <w:divsChild>
            <w:div w:id="911549404">
              <w:marLeft w:val="0"/>
              <w:marRight w:val="0"/>
              <w:marTop w:val="0"/>
              <w:marBottom w:val="0"/>
              <w:divBdr>
                <w:top w:val="none" w:sz="0" w:space="0" w:color="auto"/>
                <w:left w:val="none" w:sz="0" w:space="0" w:color="auto"/>
                <w:bottom w:val="none" w:sz="0" w:space="0" w:color="auto"/>
                <w:right w:val="none" w:sz="0" w:space="0" w:color="auto"/>
              </w:divBdr>
              <w:divsChild>
                <w:div w:id="10455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0965">
      <w:bodyDiv w:val="1"/>
      <w:marLeft w:val="0"/>
      <w:marRight w:val="0"/>
      <w:marTop w:val="0"/>
      <w:marBottom w:val="0"/>
      <w:divBdr>
        <w:top w:val="none" w:sz="0" w:space="0" w:color="auto"/>
        <w:left w:val="none" w:sz="0" w:space="0" w:color="auto"/>
        <w:bottom w:val="none" w:sz="0" w:space="0" w:color="auto"/>
        <w:right w:val="none" w:sz="0" w:space="0" w:color="auto"/>
      </w:divBdr>
      <w:divsChild>
        <w:div w:id="1483811177">
          <w:marLeft w:val="0"/>
          <w:marRight w:val="0"/>
          <w:marTop w:val="0"/>
          <w:marBottom w:val="0"/>
          <w:divBdr>
            <w:top w:val="none" w:sz="0" w:space="0" w:color="auto"/>
            <w:left w:val="none" w:sz="0" w:space="0" w:color="auto"/>
            <w:bottom w:val="none" w:sz="0" w:space="0" w:color="auto"/>
            <w:right w:val="none" w:sz="0" w:space="0" w:color="auto"/>
          </w:divBdr>
          <w:divsChild>
            <w:div w:id="243879980">
              <w:marLeft w:val="0"/>
              <w:marRight w:val="0"/>
              <w:marTop w:val="0"/>
              <w:marBottom w:val="0"/>
              <w:divBdr>
                <w:top w:val="none" w:sz="0" w:space="0" w:color="auto"/>
                <w:left w:val="none" w:sz="0" w:space="0" w:color="auto"/>
                <w:bottom w:val="none" w:sz="0" w:space="0" w:color="auto"/>
                <w:right w:val="none" w:sz="0" w:space="0" w:color="auto"/>
              </w:divBdr>
              <w:divsChild>
                <w:div w:id="1746757673">
                  <w:marLeft w:val="0"/>
                  <w:marRight w:val="0"/>
                  <w:marTop w:val="0"/>
                  <w:marBottom w:val="0"/>
                  <w:divBdr>
                    <w:top w:val="none" w:sz="0" w:space="0" w:color="auto"/>
                    <w:left w:val="none" w:sz="0" w:space="0" w:color="auto"/>
                    <w:bottom w:val="none" w:sz="0" w:space="0" w:color="auto"/>
                    <w:right w:val="none" w:sz="0" w:space="0" w:color="auto"/>
                  </w:divBdr>
                  <w:divsChild>
                    <w:div w:id="17976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16688">
      <w:bodyDiv w:val="1"/>
      <w:marLeft w:val="0"/>
      <w:marRight w:val="0"/>
      <w:marTop w:val="0"/>
      <w:marBottom w:val="0"/>
      <w:divBdr>
        <w:top w:val="none" w:sz="0" w:space="0" w:color="auto"/>
        <w:left w:val="none" w:sz="0" w:space="0" w:color="auto"/>
        <w:bottom w:val="none" w:sz="0" w:space="0" w:color="auto"/>
        <w:right w:val="none" w:sz="0" w:space="0" w:color="auto"/>
      </w:divBdr>
      <w:divsChild>
        <w:div w:id="1506942289">
          <w:marLeft w:val="0"/>
          <w:marRight w:val="0"/>
          <w:marTop w:val="0"/>
          <w:marBottom w:val="0"/>
          <w:divBdr>
            <w:top w:val="none" w:sz="0" w:space="0" w:color="auto"/>
            <w:left w:val="none" w:sz="0" w:space="0" w:color="auto"/>
            <w:bottom w:val="none" w:sz="0" w:space="0" w:color="auto"/>
            <w:right w:val="none" w:sz="0" w:space="0" w:color="auto"/>
          </w:divBdr>
          <w:divsChild>
            <w:div w:id="1956791240">
              <w:marLeft w:val="0"/>
              <w:marRight w:val="0"/>
              <w:marTop w:val="0"/>
              <w:marBottom w:val="0"/>
              <w:divBdr>
                <w:top w:val="none" w:sz="0" w:space="0" w:color="auto"/>
                <w:left w:val="none" w:sz="0" w:space="0" w:color="auto"/>
                <w:bottom w:val="none" w:sz="0" w:space="0" w:color="auto"/>
                <w:right w:val="none" w:sz="0" w:space="0" w:color="auto"/>
              </w:divBdr>
              <w:divsChild>
                <w:div w:id="3868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8506">
      <w:bodyDiv w:val="1"/>
      <w:marLeft w:val="0"/>
      <w:marRight w:val="0"/>
      <w:marTop w:val="0"/>
      <w:marBottom w:val="0"/>
      <w:divBdr>
        <w:top w:val="none" w:sz="0" w:space="0" w:color="auto"/>
        <w:left w:val="none" w:sz="0" w:space="0" w:color="auto"/>
        <w:bottom w:val="none" w:sz="0" w:space="0" w:color="auto"/>
        <w:right w:val="none" w:sz="0" w:space="0" w:color="auto"/>
      </w:divBdr>
      <w:divsChild>
        <w:div w:id="1025905824">
          <w:marLeft w:val="0"/>
          <w:marRight w:val="0"/>
          <w:marTop w:val="0"/>
          <w:marBottom w:val="0"/>
          <w:divBdr>
            <w:top w:val="none" w:sz="0" w:space="0" w:color="auto"/>
            <w:left w:val="none" w:sz="0" w:space="0" w:color="auto"/>
            <w:bottom w:val="none" w:sz="0" w:space="0" w:color="auto"/>
            <w:right w:val="none" w:sz="0" w:space="0" w:color="auto"/>
          </w:divBdr>
          <w:divsChild>
            <w:div w:id="2110855555">
              <w:marLeft w:val="0"/>
              <w:marRight w:val="0"/>
              <w:marTop w:val="0"/>
              <w:marBottom w:val="0"/>
              <w:divBdr>
                <w:top w:val="none" w:sz="0" w:space="0" w:color="auto"/>
                <w:left w:val="none" w:sz="0" w:space="0" w:color="auto"/>
                <w:bottom w:val="none" w:sz="0" w:space="0" w:color="auto"/>
                <w:right w:val="none" w:sz="0" w:space="0" w:color="auto"/>
              </w:divBdr>
              <w:divsChild>
                <w:div w:id="36273324">
                  <w:marLeft w:val="0"/>
                  <w:marRight w:val="0"/>
                  <w:marTop w:val="0"/>
                  <w:marBottom w:val="0"/>
                  <w:divBdr>
                    <w:top w:val="none" w:sz="0" w:space="0" w:color="auto"/>
                    <w:left w:val="none" w:sz="0" w:space="0" w:color="auto"/>
                    <w:bottom w:val="none" w:sz="0" w:space="0" w:color="auto"/>
                    <w:right w:val="none" w:sz="0" w:space="0" w:color="auto"/>
                  </w:divBdr>
                  <w:divsChild>
                    <w:div w:id="11285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22026">
      <w:bodyDiv w:val="1"/>
      <w:marLeft w:val="0"/>
      <w:marRight w:val="0"/>
      <w:marTop w:val="0"/>
      <w:marBottom w:val="0"/>
      <w:divBdr>
        <w:top w:val="none" w:sz="0" w:space="0" w:color="auto"/>
        <w:left w:val="none" w:sz="0" w:space="0" w:color="auto"/>
        <w:bottom w:val="none" w:sz="0" w:space="0" w:color="auto"/>
        <w:right w:val="none" w:sz="0" w:space="0" w:color="auto"/>
      </w:divBdr>
      <w:divsChild>
        <w:div w:id="2132437365">
          <w:marLeft w:val="0"/>
          <w:marRight w:val="0"/>
          <w:marTop w:val="0"/>
          <w:marBottom w:val="0"/>
          <w:divBdr>
            <w:top w:val="none" w:sz="0" w:space="0" w:color="auto"/>
            <w:left w:val="none" w:sz="0" w:space="0" w:color="auto"/>
            <w:bottom w:val="none" w:sz="0" w:space="0" w:color="auto"/>
            <w:right w:val="none" w:sz="0" w:space="0" w:color="auto"/>
          </w:divBdr>
          <w:divsChild>
            <w:div w:id="1187793658">
              <w:marLeft w:val="0"/>
              <w:marRight w:val="0"/>
              <w:marTop w:val="0"/>
              <w:marBottom w:val="0"/>
              <w:divBdr>
                <w:top w:val="none" w:sz="0" w:space="0" w:color="auto"/>
                <w:left w:val="none" w:sz="0" w:space="0" w:color="auto"/>
                <w:bottom w:val="none" w:sz="0" w:space="0" w:color="auto"/>
                <w:right w:val="none" w:sz="0" w:space="0" w:color="auto"/>
              </w:divBdr>
              <w:divsChild>
                <w:div w:id="1774396013">
                  <w:marLeft w:val="0"/>
                  <w:marRight w:val="0"/>
                  <w:marTop w:val="0"/>
                  <w:marBottom w:val="0"/>
                  <w:divBdr>
                    <w:top w:val="none" w:sz="0" w:space="0" w:color="auto"/>
                    <w:left w:val="none" w:sz="0" w:space="0" w:color="auto"/>
                    <w:bottom w:val="none" w:sz="0" w:space="0" w:color="auto"/>
                    <w:right w:val="none" w:sz="0" w:space="0" w:color="auto"/>
                  </w:divBdr>
                  <w:divsChild>
                    <w:div w:id="15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2941">
      <w:bodyDiv w:val="1"/>
      <w:marLeft w:val="0"/>
      <w:marRight w:val="0"/>
      <w:marTop w:val="0"/>
      <w:marBottom w:val="0"/>
      <w:divBdr>
        <w:top w:val="none" w:sz="0" w:space="0" w:color="auto"/>
        <w:left w:val="none" w:sz="0" w:space="0" w:color="auto"/>
        <w:bottom w:val="none" w:sz="0" w:space="0" w:color="auto"/>
        <w:right w:val="none" w:sz="0" w:space="0" w:color="auto"/>
      </w:divBdr>
      <w:divsChild>
        <w:div w:id="410548859">
          <w:marLeft w:val="0"/>
          <w:marRight w:val="0"/>
          <w:marTop w:val="0"/>
          <w:marBottom w:val="0"/>
          <w:divBdr>
            <w:top w:val="none" w:sz="0" w:space="0" w:color="auto"/>
            <w:left w:val="none" w:sz="0" w:space="0" w:color="auto"/>
            <w:bottom w:val="none" w:sz="0" w:space="0" w:color="auto"/>
            <w:right w:val="none" w:sz="0" w:space="0" w:color="auto"/>
          </w:divBdr>
          <w:divsChild>
            <w:div w:id="547111060">
              <w:marLeft w:val="0"/>
              <w:marRight w:val="0"/>
              <w:marTop w:val="0"/>
              <w:marBottom w:val="0"/>
              <w:divBdr>
                <w:top w:val="none" w:sz="0" w:space="0" w:color="auto"/>
                <w:left w:val="none" w:sz="0" w:space="0" w:color="auto"/>
                <w:bottom w:val="none" w:sz="0" w:space="0" w:color="auto"/>
                <w:right w:val="none" w:sz="0" w:space="0" w:color="auto"/>
              </w:divBdr>
              <w:divsChild>
                <w:div w:id="11801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6492">
      <w:bodyDiv w:val="1"/>
      <w:marLeft w:val="0"/>
      <w:marRight w:val="0"/>
      <w:marTop w:val="0"/>
      <w:marBottom w:val="0"/>
      <w:divBdr>
        <w:top w:val="none" w:sz="0" w:space="0" w:color="auto"/>
        <w:left w:val="none" w:sz="0" w:space="0" w:color="auto"/>
        <w:bottom w:val="none" w:sz="0" w:space="0" w:color="auto"/>
        <w:right w:val="none" w:sz="0" w:space="0" w:color="auto"/>
      </w:divBdr>
    </w:div>
    <w:div w:id="1764300314">
      <w:bodyDiv w:val="1"/>
      <w:marLeft w:val="0"/>
      <w:marRight w:val="0"/>
      <w:marTop w:val="0"/>
      <w:marBottom w:val="0"/>
      <w:divBdr>
        <w:top w:val="none" w:sz="0" w:space="0" w:color="auto"/>
        <w:left w:val="none" w:sz="0" w:space="0" w:color="auto"/>
        <w:bottom w:val="none" w:sz="0" w:space="0" w:color="auto"/>
        <w:right w:val="none" w:sz="0" w:space="0" w:color="auto"/>
      </w:divBdr>
      <w:divsChild>
        <w:div w:id="60367280">
          <w:marLeft w:val="0"/>
          <w:marRight w:val="0"/>
          <w:marTop w:val="0"/>
          <w:marBottom w:val="0"/>
          <w:divBdr>
            <w:top w:val="none" w:sz="0" w:space="0" w:color="auto"/>
            <w:left w:val="none" w:sz="0" w:space="0" w:color="auto"/>
            <w:bottom w:val="none" w:sz="0" w:space="0" w:color="auto"/>
            <w:right w:val="none" w:sz="0" w:space="0" w:color="auto"/>
          </w:divBdr>
          <w:divsChild>
            <w:div w:id="1576088553">
              <w:marLeft w:val="0"/>
              <w:marRight w:val="0"/>
              <w:marTop w:val="0"/>
              <w:marBottom w:val="0"/>
              <w:divBdr>
                <w:top w:val="none" w:sz="0" w:space="0" w:color="auto"/>
                <w:left w:val="none" w:sz="0" w:space="0" w:color="auto"/>
                <w:bottom w:val="none" w:sz="0" w:space="0" w:color="auto"/>
                <w:right w:val="none" w:sz="0" w:space="0" w:color="auto"/>
              </w:divBdr>
              <w:divsChild>
                <w:div w:id="21153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8118">
      <w:bodyDiv w:val="1"/>
      <w:marLeft w:val="0"/>
      <w:marRight w:val="0"/>
      <w:marTop w:val="0"/>
      <w:marBottom w:val="0"/>
      <w:divBdr>
        <w:top w:val="none" w:sz="0" w:space="0" w:color="auto"/>
        <w:left w:val="none" w:sz="0" w:space="0" w:color="auto"/>
        <w:bottom w:val="none" w:sz="0" w:space="0" w:color="auto"/>
        <w:right w:val="none" w:sz="0" w:space="0" w:color="auto"/>
      </w:divBdr>
      <w:divsChild>
        <w:div w:id="50158224">
          <w:marLeft w:val="0"/>
          <w:marRight w:val="0"/>
          <w:marTop w:val="0"/>
          <w:marBottom w:val="0"/>
          <w:divBdr>
            <w:top w:val="none" w:sz="0" w:space="0" w:color="auto"/>
            <w:left w:val="none" w:sz="0" w:space="0" w:color="auto"/>
            <w:bottom w:val="none" w:sz="0" w:space="0" w:color="auto"/>
            <w:right w:val="none" w:sz="0" w:space="0" w:color="auto"/>
          </w:divBdr>
          <w:divsChild>
            <w:div w:id="221597381">
              <w:marLeft w:val="0"/>
              <w:marRight w:val="0"/>
              <w:marTop w:val="0"/>
              <w:marBottom w:val="0"/>
              <w:divBdr>
                <w:top w:val="none" w:sz="0" w:space="0" w:color="auto"/>
                <w:left w:val="none" w:sz="0" w:space="0" w:color="auto"/>
                <w:bottom w:val="none" w:sz="0" w:space="0" w:color="auto"/>
                <w:right w:val="none" w:sz="0" w:space="0" w:color="auto"/>
              </w:divBdr>
              <w:divsChild>
                <w:div w:id="1359115679">
                  <w:marLeft w:val="0"/>
                  <w:marRight w:val="0"/>
                  <w:marTop w:val="0"/>
                  <w:marBottom w:val="0"/>
                  <w:divBdr>
                    <w:top w:val="none" w:sz="0" w:space="0" w:color="auto"/>
                    <w:left w:val="none" w:sz="0" w:space="0" w:color="auto"/>
                    <w:bottom w:val="none" w:sz="0" w:space="0" w:color="auto"/>
                    <w:right w:val="none" w:sz="0" w:space="0" w:color="auto"/>
                  </w:divBdr>
                  <w:divsChild>
                    <w:div w:id="3164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41">
      <w:bodyDiv w:val="1"/>
      <w:marLeft w:val="0"/>
      <w:marRight w:val="0"/>
      <w:marTop w:val="0"/>
      <w:marBottom w:val="0"/>
      <w:divBdr>
        <w:top w:val="none" w:sz="0" w:space="0" w:color="auto"/>
        <w:left w:val="none" w:sz="0" w:space="0" w:color="auto"/>
        <w:bottom w:val="none" w:sz="0" w:space="0" w:color="auto"/>
        <w:right w:val="none" w:sz="0" w:space="0" w:color="auto"/>
      </w:divBdr>
      <w:divsChild>
        <w:div w:id="1531411064">
          <w:marLeft w:val="0"/>
          <w:marRight w:val="0"/>
          <w:marTop w:val="0"/>
          <w:marBottom w:val="0"/>
          <w:divBdr>
            <w:top w:val="none" w:sz="0" w:space="0" w:color="auto"/>
            <w:left w:val="none" w:sz="0" w:space="0" w:color="auto"/>
            <w:bottom w:val="none" w:sz="0" w:space="0" w:color="auto"/>
            <w:right w:val="none" w:sz="0" w:space="0" w:color="auto"/>
          </w:divBdr>
          <w:divsChild>
            <w:div w:id="1443498884">
              <w:marLeft w:val="0"/>
              <w:marRight w:val="0"/>
              <w:marTop w:val="0"/>
              <w:marBottom w:val="0"/>
              <w:divBdr>
                <w:top w:val="none" w:sz="0" w:space="0" w:color="auto"/>
                <w:left w:val="none" w:sz="0" w:space="0" w:color="auto"/>
                <w:bottom w:val="none" w:sz="0" w:space="0" w:color="auto"/>
                <w:right w:val="none" w:sz="0" w:space="0" w:color="auto"/>
              </w:divBdr>
              <w:divsChild>
                <w:div w:id="19746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0883">
      <w:bodyDiv w:val="1"/>
      <w:marLeft w:val="0"/>
      <w:marRight w:val="0"/>
      <w:marTop w:val="0"/>
      <w:marBottom w:val="0"/>
      <w:divBdr>
        <w:top w:val="none" w:sz="0" w:space="0" w:color="auto"/>
        <w:left w:val="none" w:sz="0" w:space="0" w:color="auto"/>
        <w:bottom w:val="none" w:sz="0" w:space="0" w:color="auto"/>
        <w:right w:val="none" w:sz="0" w:space="0" w:color="auto"/>
      </w:divBdr>
      <w:divsChild>
        <w:div w:id="937451096">
          <w:marLeft w:val="0"/>
          <w:marRight w:val="0"/>
          <w:marTop w:val="0"/>
          <w:marBottom w:val="0"/>
          <w:divBdr>
            <w:top w:val="none" w:sz="0" w:space="0" w:color="auto"/>
            <w:left w:val="none" w:sz="0" w:space="0" w:color="auto"/>
            <w:bottom w:val="none" w:sz="0" w:space="0" w:color="auto"/>
            <w:right w:val="none" w:sz="0" w:space="0" w:color="auto"/>
          </w:divBdr>
          <w:divsChild>
            <w:div w:id="2067795243">
              <w:marLeft w:val="0"/>
              <w:marRight w:val="0"/>
              <w:marTop w:val="0"/>
              <w:marBottom w:val="0"/>
              <w:divBdr>
                <w:top w:val="none" w:sz="0" w:space="0" w:color="auto"/>
                <w:left w:val="none" w:sz="0" w:space="0" w:color="auto"/>
                <w:bottom w:val="none" w:sz="0" w:space="0" w:color="auto"/>
                <w:right w:val="none" w:sz="0" w:space="0" w:color="auto"/>
              </w:divBdr>
              <w:divsChild>
                <w:div w:id="1135486071">
                  <w:marLeft w:val="0"/>
                  <w:marRight w:val="0"/>
                  <w:marTop w:val="0"/>
                  <w:marBottom w:val="0"/>
                  <w:divBdr>
                    <w:top w:val="none" w:sz="0" w:space="0" w:color="auto"/>
                    <w:left w:val="none" w:sz="0" w:space="0" w:color="auto"/>
                    <w:bottom w:val="none" w:sz="0" w:space="0" w:color="auto"/>
                    <w:right w:val="none" w:sz="0" w:space="0" w:color="auto"/>
                  </w:divBdr>
                  <w:divsChild>
                    <w:div w:id="1734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reccani.it/enciclopedia/pietro-paolo-melli_%28Dizionario-Biografic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TotalTime>
  <Pages>3</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244</cp:revision>
  <cp:lastPrinted>2009-11-30T00:16:00Z</cp:lastPrinted>
  <dcterms:created xsi:type="dcterms:W3CDTF">2020-06-04T21:51:00Z</dcterms:created>
  <dcterms:modified xsi:type="dcterms:W3CDTF">2023-11-09T18:17:00Z</dcterms:modified>
</cp:coreProperties>
</file>