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B812" w14:textId="0274469E" w:rsidR="00285195" w:rsidRPr="00503943" w:rsidRDefault="00133031" w:rsidP="00285195">
      <w:pPr>
        <w:spacing w:after="120"/>
        <w:jc w:val="center"/>
        <w:rPr>
          <w:smallCaps/>
        </w:rPr>
      </w:pPr>
      <w:r>
        <w:rPr>
          <w:b/>
          <w:smallCaps/>
          <w:sz w:val="24"/>
        </w:rPr>
        <w:t>Music supplement to Lute News 36</w:t>
      </w:r>
      <w:r w:rsidR="00285195" w:rsidRPr="00480461">
        <w:rPr>
          <w:b/>
          <w:smallCaps/>
          <w:sz w:val="24"/>
        </w:rPr>
        <w:t xml:space="preserve"> (</w:t>
      </w:r>
      <w:r w:rsidRPr="00133031">
        <w:rPr>
          <w:b/>
          <w:smallCaps/>
          <w:sz w:val="24"/>
        </w:rPr>
        <w:t>December 1995</w:t>
      </w:r>
      <w:r w:rsidR="00285195" w:rsidRPr="00480461">
        <w:rPr>
          <w:b/>
          <w:smallCaps/>
          <w:sz w:val="24"/>
        </w:rPr>
        <w:t xml:space="preserve">): </w:t>
      </w:r>
      <w:r w:rsidRPr="00133031">
        <w:rPr>
          <w:b/>
          <w:smallCaps/>
          <w:sz w:val="24"/>
        </w:rPr>
        <w:t>In dulci jubilo</w:t>
      </w:r>
    </w:p>
    <w:p w14:paraId="14447311" w14:textId="77777777" w:rsidR="00285195" w:rsidRPr="00503943" w:rsidRDefault="00285195" w:rsidP="00285195">
      <w:pPr>
        <w:ind w:firstLine="284"/>
        <w:jc w:val="center"/>
        <w:rPr>
          <w:szCs w:val="48"/>
          <w:lang w:val="en-US"/>
        </w:rPr>
        <w:sectPr w:rsidR="00285195" w:rsidRPr="00503943" w:rsidSect="00822584">
          <w:headerReference w:type="even" r:id="rId6"/>
          <w:headerReference w:type="default" r:id="rId7"/>
          <w:footerReference w:type="even" r:id="rId8"/>
          <w:pgSz w:w="11905" w:h="16837"/>
          <w:pgMar w:top="992" w:right="992" w:bottom="992" w:left="992" w:header="709" w:footer="709" w:gutter="0"/>
          <w:cols w:space="708"/>
        </w:sectPr>
      </w:pPr>
    </w:p>
    <w:p w14:paraId="5281680A" w14:textId="3CFC4541" w:rsidR="00133031" w:rsidRPr="00133031" w:rsidRDefault="00133031" w:rsidP="00133031">
      <w:pPr>
        <w:tabs>
          <w:tab w:val="right" w:pos="4678"/>
          <w:tab w:val="right" w:pos="9923"/>
        </w:tabs>
        <w:spacing w:before="60"/>
        <w:ind w:hanging="23"/>
      </w:pPr>
      <w:r w:rsidRPr="00133031">
        <w:t xml:space="preserve">‘In dulci jubilo, &amp;c’ Esaias Reusner [the elder], </w:t>
      </w:r>
      <w:r w:rsidRPr="00133031">
        <w:rPr>
          <w:i/>
        </w:rPr>
        <w:t>Musicalischer Lustgarten</w:t>
      </w:r>
      <w:r w:rsidRPr="00133031">
        <w:t>, Breslau 1645, p.</w:t>
      </w:r>
      <w:r w:rsidR="004000F8">
        <w:t xml:space="preserve"> </w:t>
      </w:r>
      <w:r w:rsidRPr="00133031">
        <w:t>[3] - copy in Gdansk. Thanks to Dick Hoban for bringing it to my attention.</w:t>
      </w:r>
    </w:p>
    <w:p w14:paraId="1FB5C6CC" w14:textId="77777777" w:rsidR="00285195" w:rsidRDefault="00133031" w:rsidP="00133031">
      <w:pPr>
        <w:tabs>
          <w:tab w:val="right" w:pos="4678"/>
          <w:tab w:val="right" w:pos="9923"/>
        </w:tabs>
        <w:spacing w:before="60"/>
        <w:ind w:hanging="23"/>
      </w:pPr>
      <w:r w:rsidRPr="00133031">
        <w:t>An offering for the festive season - Reusner’s arrangement of this still popular tune comes from his collection of complete solo lute psalm settings.</w:t>
      </w:r>
    </w:p>
    <w:p w14:paraId="1B9E7D7E" w14:textId="64B21AAA" w:rsidR="004000F8" w:rsidRPr="00503943" w:rsidRDefault="004000F8" w:rsidP="00133031">
      <w:pPr>
        <w:tabs>
          <w:tab w:val="right" w:pos="4678"/>
          <w:tab w:val="right" w:pos="9923"/>
        </w:tabs>
        <w:spacing w:before="60"/>
        <w:ind w:hanging="23"/>
        <w:rPr>
          <w:color w:val="000000"/>
          <w:sz w:val="18"/>
        </w:rPr>
        <w:sectPr w:rsidR="004000F8" w:rsidRPr="00503943" w:rsidSect="00133031">
          <w:type w:val="continuous"/>
          <w:pgSz w:w="11905" w:h="16837"/>
          <w:pgMar w:top="992" w:right="992" w:bottom="992" w:left="992" w:header="709" w:footer="709" w:gutter="0"/>
          <w:cols w:num="2" w:space="397"/>
        </w:sectPr>
      </w:pPr>
    </w:p>
    <w:p w14:paraId="2A410FB6" w14:textId="77777777" w:rsidR="00285195" w:rsidRPr="00503943" w:rsidRDefault="00285195" w:rsidP="00285195">
      <w:pPr>
        <w:tabs>
          <w:tab w:val="right" w:pos="426"/>
          <w:tab w:val="left" w:pos="709"/>
          <w:tab w:val="left" w:pos="993"/>
          <w:tab w:val="left" w:pos="5670"/>
          <w:tab w:val="right" w:pos="9923"/>
        </w:tabs>
        <w:rPr>
          <w:color w:val="000000"/>
        </w:rPr>
      </w:pPr>
    </w:p>
    <w:sectPr w:rsidR="00285195" w:rsidRPr="00503943" w:rsidSect="00285195">
      <w:type w:val="continuous"/>
      <w:pgSz w:w="11905" w:h="16837"/>
      <w:pgMar w:top="992" w:right="992" w:bottom="992" w:left="992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EED41" w14:textId="77777777" w:rsidR="002E0D5C" w:rsidRDefault="002E0D5C">
      <w:r>
        <w:separator/>
      </w:r>
    </w:p>
  </w:endnote>
  <w:endnote w:type="continuationSeparator" w:id="0">
    <w:p w14:paraId="04DB5480" w14:textId="77777777" w:rsidR="002E0D5C" w:rsidRDefault="002E0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15AE" w14:textId="77777777" w:rsidR="00822584" w:rsidRDefault="00822584" w:rsidP="0028519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80759F" w14:textId="77777777" w:rsidR="00822584" w:rsidRDefault="00822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9A40F" w14:textId="77777777" w:rsidR="002E0D5C" w:rsidRDefault="002E0D5C">
      <w:r>
        <w:separator/>
      </w:r>
    </w:p>
  </w:footnote>
  <w:footnote w:type="continuationSeparator" w:id="0">
    <w:p w14:paraId="414757DB" w14:textId="77777777" w:rsidR="002E0D5C" w:rsidRDefault="002E0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D94B2" w14:textId="77777777" w:rsidR="00822584" w:rsidRDefault="00822584" w:rsidP="00285195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5E5584" w14:textId="77777777" w:rsidR="00822584" w:rsidRDefault="00822584" w:rsidP="00285195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1717" w14:textId="77777777" w:rsidR="00822584" w:rsidRPr="00E22393" w:rsidRDefault="00822584" w:rsidP="00285195">
    <w:pPr>
      <w:pStyle w:val="Header"/>
      <w:framePr w:wrap="around" w:vAnchor="text" w:hAnchor="margin" w:xAlign="outside" w:y="1"/>
      <w:rPr>
        <w:rStyle w:val="PageNumber"/>
        <w:sz w:val="24"/>
      </w:rPr>
    </w:pPr>
    <w:r w:rsidRPr="00E22393">
      <w:rPr>
        <w:rStyle w:val="PageNumber"/>
        <w:sz w:val="24"/>
      </w:rPr>
      <w:fldChar w:fldCharType="begin"/>
    </w:r>
    <w:r w:rsidRPr="00E22393">
      <w:rPr>
        <w:rStyle w:val="PageNumber"/>
        <w:sz w:val="24"/>
      </w:rPr>
      <w:instrText xml:space="preserve">PAGE  </w:instrText>
    </w:r>
    <w:r w:rsidRPr="00E22393">
      <w:rPr>
        <w:rStyle w:val="PageNumber"/>
        <w:sz w:val="24"/>
      </w:rPr>
      <w:fldChar w:fldCharType="separate"/>
    </w:r>
    <w:r w:rsidR="00133031">
      <w:rPr>
        <w:rStyle w:val="PageNumber"/>
        <w:noProof/>
        <w:sz w:val="24"/>
      </w:rPr>
      <w:t>1</w:t>
    </w:r>
    <w:r w:rsidRPr="00E22393">
      <w:rPr>
        <w:rStyle w:val="PageNumber"/>
        <w:sz w:val="24"/>
      </w:rPr>
      <w:fldChar w:fldCharType="end"/>
    </w:r>
  </w:p>
  <w:p w14:paraId="395E85ED" w14:textId="77777777" w:rsidR="00822584" w:rsidRDefault="00822584" w:rsidP="00285195">
    <w:pPr>
      <w:pStyle w:val="Header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A07"/>
    <w:rsid w:val="00133031"/>
    <w:rsid w:val="00285195"/>
    <w:rsid w:val="002E0D5C"/>
    <w:rsid w:val="004000F8"/>
    <w:rsid w:val="00822584"/>
    <w:rsid w:val="00BB5A8C"/>
    <w:rsid w:val="00D46A07"/>
    <w:rsid w:val="00DA34A5"/>
    <w:rsid w:val="00FB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BD4005"/>
  <w14:defaultImageDpi w14:val="300"/>
  <w15:docId w15:val="{CE2F9B6F-8016-0446-B795-83E3CAE0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AF8"/>
    <w:pPr>
      <w:widowControl w:val="0"/>
      <w:jc w:val="both"/>
    </w:pPr>
    <w:rPr>
      <w:rFonts w:ascii="Garamond" w:hAnsi="Garamon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73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B73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2FC9"/>
  </w:style>
  <w:style w:type="paragraph" w:styleId="FootnoteText">
    <w:name w:val="footnote text"/>
    <w:basedOn w:val="Normal"/>
    <w:semiHidden/>
    <w:rsid w:val="00DD3AF8"/>
    <w:rPr>
      <w:sz w:val="18"/>
    </w:rPr>
  </w:style>
  <w:style w:type="character" w:styleId="FootnoteReference">
    <w:name w:val="footnote reference"/>
    <w:semiHidden/>
    <w:rsid w:val="00DD3AF8"/>
    <w:rPr>
      <w:vertAlign w:val="superscript"/>
    </w:rPr>
  </w:style>
  <w:style w:type="paragraph" w:styleId="EndnoteText">
    <w:name w:val="endnote text"/>
    <w:basedOn w:val="Normal"/>
    <w:semiHidden/>
    <w:rsid w:val="00DD3AF8"/>
    <w:rPr>
      <w:sz w:val="18"/>
    </w:rPr>
  </w:style>
  <w:style w:type="character" w:styleId="EndnoteReference">
    <w:name w:val="endnote reference"/>
    <w:semiHidden/>
    <w:rsid w:val="00DD3AF8"/>
    <w:rPr>
      <w:vertAlign w:val="superscript"/>
    </w:rPr>
  </w:style>
  <w:style w:type="paragraph" w:styleId="BalloonText">
    <w:name w:val="Balloon Text"/>
    <w:basedOn w:val="Normal"/>
    <w:semiHidden/>
    <w:rsid w:val="00DD3AF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SUPPLEMENT TO LUTE NEWS 79 (SEPTEMBER 2006)</vt:lpstr>
    </vt:vector>
  </TitlesOfParts>
  <Company>Newcastle University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SUPPLEMENT TO LUTE NEWS 79 (SEPTEMBER 2006)</dc:title>
  <dc:subject/>
  <dc:creator>John H Robinson</dc:creator>
  <cp:keywords/>
  <cp:lastModifiedBy>John H Robinson</cp:lastModifiedBy>
  <cp:revision>5</cp:revision>
  <cp:lastPrinted>2009-11-30T00:16:00Z</cp:lastPrinted>
  <dcterms:created xsi:type="dcterms:W3CDTF">2012-09-15T19:41:00Z</dcterms:created>
  <dcterms:modified xsi:type="dcterms:W3CDTF">2022-06-09T19:52:00Z</dcterms:modified>
</cp:coreProperties>
</file>