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8375" w14:textId="77777777" w:rsidR="00DB6571" w:rsidRPr="009E5157" w:rsidRDefault="00DB6571">
      <w:pPr>
        <w:jc w:val="center"/>
        <w:rPr>
          <w:rFonts w:ascii="Garamond" w:hAnsi="Garamond"/>
          <w:b/>
          <w:smallCaps/>
          <w:color w:val="000000"/>
        </w:rPr>
      </w:pPr>
      <w:r w:rsidRPr="009E5157">
        <w:rPr>
          <w:rFonts w:ascii="Garamond" w:hAnsi="Garamond"/>
          <w:b/>
          <w:smallCaps/>
          <w:color w:val="000000"/>
        </w:rPr>
        <w:t>Music supplement to Lute News 62 (June 2002)</w:t>
      </w:r>
    </w:p>
    <w:p w14:paraId="732CEA5B" w14:textId="77777777" w:rsidR="009E5157" w:rsidRDefault="00DB6571" w:rsidP="009E5157">
      <w:pPr>
        <w:spacing w:after="120"/>
        <w:jc w:val="center"/>
        <w:rPr>
          <w:rFonts w:ascii="Garamond" w:hAnsi="Garamond"/>
          <w:b/>
          <w:smallCaps/>
          <w:color w:val="000000"/>
        </w:rPr>
        <w:sectPr w:rsidR="009E5157" w:rsidSect="00DF54E9">
          <w:headerReference w:type="even" r:id="rId6"/>
          <w:headerReference w:type="default" r:id="rId7"/>
          <w:footerReference w:type="even" r:id="rId8"/>
          <w:pgSz w:w="11899" w:h="16838"/>
          <w:pgMar w:top="992" w:right="992" w:bottom="851" w:left="992" w:header="709" w:footer="709" w:gutter="0"/>
          <w:cols w:space="709"/>
          <w:titlePg/>
        </w:sectPr>
      </w:pPr>
      <w:r w:rsidRPr="009E5157">
        <w:rPr>
          <w:rFonts w:ascii="Garamond" w:hAnsi="Garamond"/>
          <w:b/>
          <w:smallCaps/>
          <w:color w:val="000000"/>
        </w:rPr>
        <w:t xml:space="preserve">Collected Lute Music of Albert Dlugoraj (1558 - </w:t>
      </w:r>
      <w:r w:rsidRPr="009E5157">
        <w:rPr>
          <w:rFonts w:ascii="Garamond" w:hAnsi="Garamond"/>
          <w:b/>
          <w:color w:val="000000"/>
        </w:rPr>
        <w:t>&gt;</w:t>
      </w:r>
      <w:r w:rsidRPr="009E5157">
        <w:rPr>
          <w:rFonts w:ascii="Garamond" w:hAnsi="Garamond"/>
          <w:b/>
          <w:smallCaps/>
          <w:color w:val="000000"/>
        </w:rPr>
        <w:t>1586) - Part 1</w:t>
      </w:r>
    </w:p>
    <w:p w14:paraId="1D279082" w14:textId="48630C62" w:rsidR="00DB6571" w:rsidRPr="009E5157" w:rsidRDefault="00DB6571" w:rsidP="001C06A5">
      <w:pPr>
        <w:ind w:firstLine="284"/>
        <w:rPr>
          <w:rFonts w:ascii="Garamond" w:hAnsi="Garamond"/>
          <w:color w:val="FF0000"/>
          <w:sz w:val="20"/>
        </w:rPr>
      </w:pPr>
      <w:r w:rsidRPr="009E5157">
        <w:rPr>
          <w:rFonts w:ascii="Garamond" w:hAnsi="Garamond"/>
          <w:color w:val="000000"/>
          <w:sz w:val="20"/>
        </w:rPr>
        <w:t>This tablature supplement is the first of two parts of the collected lute solos ascribed to the Polish lutenist and composer Albert Dlugoraj.</w:t>
      </w:r>
      <w:r w:rsidRPr="009E5157">
        <w:rPr>
          <w:rStyle w:val="EndnoteReference"/>
          <w:rFonts w:ascii="Garamond" w:hAnsi="Garamond"/>
          <w:color w:val="000000"/>
          <w:sz w:val="20"/>
        </w:rPr>
        <w:endnoteReference w:id="1"/>
      </w:r>
      <w:r w:rsidR="0079292D">
        <w:rPr>
          <w:rFonts w:ascii="Garamond" w:hAnsi="Garamond"/>
          <w:color w:val="000000"/>
          <w:sz w:val="20"/>
        </w:rPr>
        <w:t xml:space="preserve"> In a recently discovered lute book</w:t>
      </w:r>
      <w:r w:rsidR="00206F0A">
        <w:rPr>
          <w:rFonts w:ascii="Garamond" w:hAnsi="Garamond"/>
          <w:color w:val="000000"/>
          <w:sz w:val="20"/>
        </w:rPr>
        <w:t>,</w:t>
      </w:r>
      <w:r w:rsidR="00206F0A" w:rsidRPr="00206F0A">
        <w:rPr>
          <w:rFonts w:ascii="Garamond" w:hAnsi="Garamond"/>
          <w:color w:val="000000"/>
          <w:sz w:val="20"/>
          <w:vertAlign w:val="superscript"/>
          <w:lang w:val="en-US"/>
        </w:rPr>
        <w:endnoteReference w:id="2"/>
      </w:r>
      <w:r w:rsidR="00206F0A">
        <w:rPr>
          <w:rFonts w:ascii="Garamond" w:hAnsi="Garamond"/>
          <w:color w:val="000000"/>
          <w:sz w:val="20"/>
        </w:rPr>
        <w:t xml:space="preserve"> </w:t>
      </w:r>
      <w:r w:rsidR="0079292D">
        <w:rPr>
          <w:rFonts w:ascii="Garamond" w:hAnsi="Garamond"/>
          <w:color w:val="000000"/>
          <w:sz w:val="20"/>
        </w:rPr>
        <w:t xml:space="preserve">he is also </w:t>
      </w:r>
      <w:r w:rsidR="00206F0A">
        <w:rPr>
          <w:rFonts w:ascii="Garamond" w:hAnsi="Garamond"/>
          <w:color w:val="000000"/>
          <w:sz w:val="20"/>
        </w:rPr>
        <w:t>referred to as</w:t>
      </w:r>
      <w:r w:rsidR="00206F0A" w:rsidRPr="00206F0A">
        <w:rPr>
          <w:rFonts w:ascii="Garamond" w:hAnsi="Garamond"/>
          <w:color w:val="000000"/>
          <w:sz w:val="20"/>
          <w:lang w:val="en-US"/>
        </w:rPr>
        <w:t xml:space="preserve"> </w:t>
      </w:r>
      <w:r w:rsidR="00206F0A" w:rsidRPr="00206F0A">
        <w:rPr>
          <w:rFonts w:ascii="Garamond" w:hAnsi="Garamond"/>
          <w:i/>
          <w:color w:val="000000"/>
          <w:sz w:val="20"/>
          <w:lang w:val="en-US"/>
        </w:rPr>
        <w:t xml:space="preserve">Alberti Ambrosio Dlugloraij </w:t>
      </w:r>
      <w:r w:rsidR="00206F0A" w:rsidRPr="00206F0A">
        <w:rPr>
          <w:rFonts w:ascii="Garamond" w:hAnsi="Garamond"/>
          <w:color w:val="000000"/>
          <w:sz w:val="20"/>
          <w:lang w:val="en-US"/>
        </w:rPr>
        <w:t>and</w:t>
      </w:r>
      <w:r w:rsidR="00206F0A" w:rsidRPr="00206F0A">
        <w:rPr>
          <w:rFonts w:ascii="Garamond" w:hAnsi="Garamond"/>
          <w:i/>
          <w:color w:val="000000"/>
          <w:sz w:val="20"/>
          <w:lang w:val="en-US"/>
        </w:rPr>
        <w:t xml:space="preserve"> Ambrosy Alberti / Dlugroraij</w:t>
      </w:r>
      <w:r w:rsidR="00206F0A" w:rsidRPr="00206F0A">
        <w:rPr>
          <w:rFonts w:ascii="Garamond" w:hAnsi="Garamond"/>
          <w:color w:val="000000"/>
          <w:sz w:val="20"/>
          <w:lang w:val="en-US"/>
        </w:rPr>
        <w:t>, which is the first recorded use of the composers' second name Ambrosio</w:t>
      </w:r>
      <w:r w:rsidR="00206F0A">
        <w:rPr>
          <w:rFonts w:ascii="Garamond" w:hAnsi="Garamond"/>
          <w:color w:val="000000"/>
          <w:sz w:val="20"/>
          <w:lang w:val="en-US"/>
        </w:rPr>
        <w:t>.</w:t>
      </w:r>
      <w:r w:rsidR="00206F0A" w:rsidRPr="00206F0A">
        <w:rPr>
          <w:rFonts w:ascii="Garamond" w:hAnsi="Garamond"/>
          <w:color w:val="000000"/>
          <w:sz w:val="20"/>
          <w:lang w:val="en-US"/>
        </w:rPr>
        <w:t xml:space="preserve"> </w:t>
      </w:r>
      <w:r w:rsidR="0079292D">
        <w:rPr>
          <w:rFonts w:ascii="Garamond" w:hAnsi="Garamond"/>
          <w:color w:val="000000"/>
          <w:sz w:val="20"/>
        </w:rPr>
        <w:t>The L</w:t>
      </w:r>
      <w:r w:rsidRPr="009E5157">
        <w:rPr>
          <w:rFonts w:ascii="Garamond" w:hAnsi="Garamond"/>
          <w:color w:val="000000"/>
          <w:sz w:val="20"/>
        </w:rPr>
        <w:t xml:space="preserve">atin form of his name ‘Albertus’ is used in some sources and the Polish equivalent of his first name is ‘Wojciech’, although he is sometimes refered to as ‘Adalbert’, probably in error as this is a different name. In a document dated 12 May 1580, now in Kraków, his name is appended 'Gostinensis', that is, from Gostyn, which refers to many places in Poland, and that he was </w:t>
      </w:r>
      <w:r w:rsidRPr="009E5157">
        <w:rPr>
          <w:rFonts w:ascii="Garamond" w:hAnsi="Garamond"/>
          <w:sz w:val="20"/>
        </w:rPr>
        <w:t>then aged 22 indicating that he was born in 1558. He was trained as lutenist in the household of the Polish aristocrat Samuel Zborowski, but left in 1579, joining the monastery of the Order of St. Francis in Kraków in 158</w:t>
      </w:r>
      <w:r w:rsidR="00E56F59">
        <w:rPr>
          <w:rFonts w:ascii="Garamond" w:hAnsi="Garamond"/>
          <w:sz w:val="20"/>
        </w:rPr>
        <w:t xml:space="preserve">0 only to be expelled in 1581. </w:t>
      </w:r>
      <w:r w:rsidRPr="009E5157">
        <w:rPr>
          <w:rFonts w:ascii="Garamond" w:hAnsi="Garamond"/>
          <w:sz w:val="20"/>
        </w:rPr>
        <w:t xml:space="preserve">He was </w:t>
      </w:r>
      <w:r w:rsidRPr="009E5157">
        <w:rPr>
          <w:rFonts w:ascii="Garamond" w:hAnsi="Garamond"/>
          <w:color w:val="000000"/>
          <w:sz w:val="20"/>
        </w:rPr>
        <w:t xml:space="preserve">forced to </w:t>
      </w:r>
      <w:r w:rsidRPr="009E5157">
        <w:rPr>
          <w:rFonts w:ascii="Garamond" w:hAnsi="Garamond"/>
          <w:sz w:val="20"/>
        </w:rPr>
        <w:t xml:space="preserve">return to the Zborowski household briefly, before being appointed lutenist at the court of the Polish King Stefan Batory. It seems Zborowski showed him much cruelty and Dlugoraj retaliated by revealing compromising letters to the king in 1583, leading to Zborowski’s execution. There is no trace of Dlugoraj after king Stefan died in 1586 and so it is not known where he spent the rest of his life, how long he lived or </w:t>
      </w:r>
      <w:r w:rsidR="00206F0A">
        <w:rPr>
          <w:rFonts w:ascii="Garamond" w:hAnsi="Garamond"/>
          <w:sz w:val="20"/>
        </w:rPr>
        <w:t xml:space="preserve">when and </w:t>
      </w:r>
      <w:r w:rsidRPr="009E5157">
        <w:rPr>
          <w:rFonts w:ascii="Garamond" w:hAnsi="Garamond"/>
          <w:sz w:val="20"/>
        </w:rPr>
        <w:t>where he died</w:t>
      </w:r>
      <w:r>
        <w:rPr>
          <w:rFonts w:ascii="Garamond" w:hAnsi="Garamond"/>
          <w:color w:val="000000"/>
          <w:sz w:val="20"/>
        </w:rPr>
        <w:t>.</w:t>
      </w:r>
    </w:p>
    <w:p w14:paraId="11DF90FD" w14:textId="465C1683" w:rsidR="00DB6571" w:rsidRPr="009E5157" w:rsidRDefault="00DB6571" w:rsidP="001C06A5">
      <w:pPr>
        <w:ind w:firstLine="284"/>
        <w:rPr>
          <w:rFonts w:ascii="Garamond" w:hAnsi="Garamond"/>
          <w:color w:val="000000"/>
          <w:sz w:val="20"/>
        </w:rPr>
      </w:pPr>
      <w:r w:rsidRPr="009E5157">
        <w:rPr>
          <w:rFonts w:ascii="Garamond" w:hAnsi="Garamond"/>
          <w:color w:val="000000"/>
          <w:sz w:val="20"/>
        </w:rPr>
        <w:t xml:space="preserve">This first part reproduces a finale/prelude, another prelude, four fantasias (one doubtful), a fuga and a recercar of doubtful ascription. The second part will include the villanella arrangements and dances, of which there are fourteen including one doubtful attribution, totalling 22 items in all. None of the few contemporary Polish sources include </w:t>
      </w:r>
      <w:r w:rsidR="00206F0A">
        <w:rPr>
          <w:rFonts w:ascii="Garamond" w:hAnsi="Garamond"/>
          <w:color w:val="000000"/>
          <w:sz w:val="20"/>
        </w:rPr>
        <w:t>ascriptions</w:t>
      </w:r>
      <w:r w:rsidRPr="009E5157">
        <w:rPr>
          <w:rFonts w:ascii="Garamond" w:hAnsi="Garamond"/>
          <w:color w:val="000000"/>
          <w:sz w:val="20"/>
        </w:rPr>
        <w:t xml:space="preserve"> to him, and his music is only found in prints and manuscripts of German provenance. Judging by the rather corrupt versions that survive, it seems that they are derived from a long chain of copies and these </w:t>
      </w:r>
      <w:r w:rsidR="00206F0A">
        <w:rPr>
          <w:rFonts w:ascii="Garamond" w:hAnsi="Garamond"/>
          <w:color w:val="000000"/>
          <w:sz w:val="20"/>
        </w:rPr>
        <w:t xml:space="preserve">seemingly </w:t>
      </w:r>
      <w:r w:rsidRPr="009E5157">
        <w:rPr>
          <w:rFonts w:ascii="Garamond" w:hAnsi="Garamond"/>
          <w:color w:val="000000"/>
          <w:sz w:val="20"/>
        </w:rPr>
        <w:t xml:space="preserve">indirect sources probably do less than justice to the original compositions. All of the ascriptions </w:t>
      </w:r>
      <w:r w:rsidR="00206F0A">
        <w:rPr>
          <w:rFonts w:ascii="Garamond" w:hAnsi="Garamond"/>
          <w:color w:val="000000"/>
          <w:sz w:val="20"/>
        </w:rPr>
        <w:t>except one</w:t>
      </w:r>
      <w:r w:rsidR="00206F0A">
        <w:rPr>
          <w:rStyle w:val="EndnoteReference"/>
          <w:rFonts w:ascii="Garamond" w:hAnsi="Garamond"/>
          <w:color w:val="000000"/>
          <w:sz w:val="20"/>
        </w:rPr>
        <w:endnoteReference w:id="3"/>
      </w:r>
      <w:r w:rsidR="00206F0A">
        <w:rPr>
          <w:rFonts w:ascii="Garamond" w:hAnsi="Garamond"/>
          <w:color w:val="000000"/>
          <w:sz w:val="20"/>
        </w:rPr>
        <w:t xml:space="preserve"> </w:t>
      </w:r>
      <w:r w:rsidRPr="009E5157">
        <w:rPr>
          <w:rFonts w:ascii="Garamond" w:hAnsi="Garamond"/>
          <w:color w:val="000000"/>
          <w:sz w:val="20"/>
        </w:rPr>
        <w:t xml:space="preserve">occur in only a single source each and hence none of them are firmly established. Some </w:t>
      </w:r>
      <w:r w:rsidR="00692012">
        <w:rPr>
          <w:rFonts w:ascii="Garamond" w:hAnsi="Garamond"/>
          <w:color w:val="000000"/>
          <w:sz w:val="20"/>
        </w:rPr>
        <w:t>items bear only the initials A.</w:t>
      </w:r>
      <w:r w:rsidRPr="009E5157">
        <w:rPr>
          <w:rFonts w:ascii="Garamond" w:hAnsi="Garamond"/>
          <w:color w:val="000000"/>
          <w:sz w:val="20"/>
        </w:rPr>
        <w:t xml:space="preserve">D. </w:t>
      </w:r>
      <w:r w:rsidR="00692012">
        <w:rPr>
          <w:rFonts w:ascii="Garamond" w:hAnsi="Garamond"/>
          <w:color w:val="000000"/>
          <w:sz w:val="20"/>
        </w:rPr>
        <w:t xml:space="preserve">or A.A.D </w:t>
      </w:r>
      <w:r w:rsidR="00132241">
        <w:rPr>
          <w:rFonts w:ascii="Garamond" w:hAnsi="Garamond"/>
          <w:color w:val="000000"/>
          <w:sz w:val="20"/>
        </w:rPr>
        <w:t>that</w:t>
      </w:r>
      <w:r w:rsidRPr="009E5157">
        <w:rPr>
          <w:rFonts w:ascii="Garamond" w:hAnsi="Garamond"/>
          <w:color w:val="000000"/>
          <w:sz w:val="20"/>
        </w:rPr>
        <w:t xml:space="preserve"> are assumed here to refer to </w:t>
      </w:r>
      <w:r w:rsidR="00692012">
        <w:rPr>
          <w:rFonts w:ascii="Garamond" w:hAnsi="Garamond"/>
          <w:color w:val="000000"/>
          <w:sz w:val="20"/>
        </w:rPr>
        <w:t xml:space="preserve">(Ambrosy) </w:t>
      </w:r>
      <w:r w:rsidRPr="009E5157">
        <w:rPr>
          <w:rFonts w:ascii="Garamond" w:hAnsi="Garamond"/>
          <w:color w:val="000000"/>
          <w:sz w:val="20"/>
        </w:rPr>
        <w:t xml:space="preserve">Albert Dlugoraj. </w:t>
      </w:r>
      <w:r w:rsidRPr="009E5157">
        <w:rPr>
          <w:rFonts w:ascii="Garamond" w:hAnsi="Garamond"/>
          <w:sz w:val="20"/>
          <w:lang w:val="en-US"/>
        </w:rPr>
        <w:t>However, the surviving music has a clear stylistic unity, with a tendency to the use of runs in the lower tessitura of the lute and sonorous chords with unstopped strings, especially in D minor and B flat major. Another common feature is the abrupt quickening of rhythms, often juxtaposing minims and semiquavers, although this is not uncommon in the lute solos of Diomedes and other music of Polish origin.</w:t>
      </w:r>
      <w:r w:rsidRPr="009E5157">
        <w:rPr>
          <w:rStyle w:val="EndnoteReference"/>
          <w:rFonts w:ascii="Garamond" w:hAnsi="Garamond"/>
          <w:sz w:val="20"/>
          <w:lang w:val="en-US"/>
        </w:rPr>
        <w:endnoteReference w:id="4"/>
      </w:r>
      <w:r w:rsidRPr="009E5157">
        <w:rPr>
          <w:rFonts w:ascii="Garamond" w:hAnsi="Garamond"/>
          <w:sz w:val="20"/>
          <w:lang w:val="en-US"/>
        </w:rPr>
        <w:t xml:space="preserve"> Regrettably, these rhythmic patterns seem to have given the various scribes difficulties, as most of the surviving versions have irregularities in the barring and generally fail to interpret the rhythms correctly as far as can be judged now. Nevertheless, the surviving music reveals more than a glimpse of a unique and talented composer. </w:t>
      </w:r>
      <w:r w:rsidRPr="009E5157">
        <w:rPr>
          <w:rFonts w:ascii="Garamond" w:hAnsi="Garamond"/>
          <w:color w:val="000000"/>
          <w:sz w:val="20"/>
        </w:rPr>
        <w:t xml:space="preserve">The principal sources include two printed lute anthologies, Besard’s </w:t>
      </w:r>
      <w:r w:rsidRPr="009E5157">
        <w:rPr>
          <w:rFonts w:ascii="Garamond" w:hAnsi="Garamond"/>
          <w:i/>
          <w:color w:val="000000"/>
          <w:sz w:val="20"/>
        </w:rPr>
        <w:t>Thesaurus Harmonicus</w:t>
      </w:r>
      <w:r w:rsidRPr="009E5157">
        <w:rPr>
          <w:rStyle w:val="EndnoteReference"/>
          <w:rFonts w:ascii="Garamond" w:hAnsi="Garamond"/>
          <w:color w:val="000000"/>
          <w:sz w:val="20"/>
        </w:rPr>
        <w:endnoteReference w:id="5"/>
      </w:r>
      <w:r w:rsidRPr="009E5157">
        <w:rPr>
          <w:rFonts w:ascii="Garamond" w:hAnsi="Garamond"/>
          <w:color w:val="000000"/>
          <w:sz w:val="20"/>
        </w:rPr>
        <w:t xml:space="preserve"> of 1603 (3 items) and Elias Mertel’s </w:t>
      </w:r>
      <w:r w:rsidRPr="009E5157">
        <w:rPr>
          <w:rFonts w:ascii="Garamond" w:hAnsi="Garamond"/>
          <w:i/>
          <w:color w:val="000000"/>
          <w:sz w:val="20"/>
        </w:rPr>
        <w:t>Hortus Musicalis Novus</w:t>
      </w:r>
      <w:r w:rsidRPr="009E5157">
        <w:rPr>
          <w:rStyle w:val="EndnoteReference"/>
          <w:rFonts w:ascii="Garamond" w:hAnsi="Garamond"/>
          <w:color w:val="000000"/>
          <w:sz w:val="20"/>
        </w:rPr>
        <w:endnoteReference w:id="6"/>
      </w:r>
      <w:r w:rsidRPr="009E5157">
        <w:rPr>
          <w:rFonts w:ascii="Garamond" w:hAnsi="Garamond"/>
          <w:color w:val="000000"/>
          <w:sz w:val="20"/>
        </w:rPr>
        <w:t xml:space="preserve"> of 1615 (3 items), although the musi</w:t>
      </w:r>
      <w:r w:rsidR="00145738">
        <w:rPr>
          <w:rFonts w:ascii="Garamond" w:hAnsi="Garamond"/>
          <w:color w:val="000000"/>
          <w:sz w:val="20"/>
        </w:rPr>
        <w:t xml:space="preserve">c is unascribed in the latter. </w:t>
      </w:r>
      <w:r w:rsidRPr="009E5157">
        <w:rPr>
          <w:rFonts w:ascii="Garamond" w:hAnsi="Garamond"/>
          <w:color w:val="000000"/>
          <w:sz w:val="20"/>
        </w:rPr>
        <w:t xml:space="preserve">The remainder reproduced in this part are found in manuscript sources, </w:t>
      </w:r>
      <w:r w:rsidRPr="009E5157">
        <w:rPr>
          <w:rFonts w:ascii="Garamond" w:hAnsi="Garamond"/>
          <w:sz w:val="20"/>
          <w:lang w:val="en-US"/>
        </w:rPr>
        <w:t xml:space="preserve">D-LEm </w:t>
      </w:r>
      <w:r w:rsidRPr="009E5157">
        <w:rPr>
          <w:rFonts w:ascii="Garamond" w:hAnsi="Garamond"/>
          <w:sz w:val="20"/>
        </w:rPr>
        <w:t>II.6.15</w:t>
      </w:r>
      <w:r w:rsidR="00692012">
        <w:rPr>
          <w:rFonts w:ascii="Garamond" w:hAnsi="Garamond"/>
          <w:sz w:val="20"/>
        </w:rPr>
        <w:t>,</w:t>
      </w:r>
      <w:r w:rsidRPr="009E5157">
        <w:rPr>
          <w:rStyle w:val="EndnoteReference"/>
          <w:rFonts w:ascii="Garamond" w:hAnsi="Garamond"/>
          <w:sz w:val="20"/>
        </w:rPr>
        <w:endnoteReference w:id="7"/>
      </w:r>
      <w:r w:rsidRPr="009E5157">
        <w:rPr>
          <w:rFonts w:ascii="Garamond" w:hAnsi="Garamond"/>
          <w:sz w:val="20"/>
        </w:rPr>
        <w:t xml:space="preserve"> dated 1619 (3 items), </w:t>
      </w:r>
      <w:r w:rsidRPr="009E5157">
        <w:rPr>
          <w:rFonts w:ascii="Garamond" w:hAnsi="Garamond"/>
          <w:sz w:val="20"/>
          <w:lang w:val="en-US"/>
        </w:rPr>
        <w:t xml:space="preserve">manuscript additions to I-Gu 3.M.VIII.24, a copy of Besard’s </w:t>
      </w:r>
      <w:r w:rsidRPr="009E5157">
        <w:rPr>
          <w:rFonts w:ascii="Garamond" w:hAnsi="Garamond"/>
          <w:i/>
          <w:sz w:val="20"/>
          <w:lang w:val="en-US"/>
        </w:rPr>
        <w:t>Thesaurus Harmonicus</w:t>
      </w:r>
      <w:r w:rsidRPr="009E5157">
        <w:rPr>
          <w:rFonts w:ascii="Garamond" w:hAnsi="Garamond"/>
          <w:sz w:val="20"/>
          <w:lang w:val="en-US"/>
        </w:rPr>
        <w:t xml:space="preserve"> now in Genova</w:t>
      </w:r>
      <w:r w:rsidRPr="009E5157">
        <w:rPr>
          <w:rStyle w:val="EndnoteReference"/>
          <w:rFonts w:ascii="Garamond" w:hAnsi="Garamond"/>
          <w:i/>
          <w:sz w:val="20"/>
          <w:lang w:val="en-US"/>
        </w:rPr>
        <w:endnoteReference w:id="8"/>
      </w:r>
      <w:r w:rsidRPr="009E5157">
        <w:rPr>
          <w:rFonts w:ascii="Garamond" w:hAnsi="Garamond"/>
          <w:sz w:val="20"/>
          <w:lang w:val="en-US"/>
        </w:rPr>
        <w:t xml:space="preserve"> (2 items) and a single anonymous concordance in </w:t>
      </w:r>
      <w:r w:rsidRPr="009E5157">
        <w:rPr>
          <w:rFonts w:ascii="Garamond" w:hAnsi="Garamond"/>
          <w:color w:val="000000"/>
          <w:sz w:val="20"/>
        </w:rPr>
        <w:t>CZ-Pnm IV.G.18.</w:t>
      </w:r>
      <w:r w:rsidRPr="009E5157">
        <w:rPr>
          <w:rStyle w:val="EndnoteReference"/>
          <w:rFonts w:ascii="Garamond" w:hAnsi="Garamond"/>
          <w:sz w:val="20"/>
        </w:rPr>
        <w:endnoteReference w:id="9"/>
      </w:r>
      <w:r w:rsidRPr="009E5157">
        <w:rPr>
          <w:rFonts w:ascii="Garamond" w:hAnsi="Garamond"/>
          <w:sz w:val="20"/>
          <w:lang w:val="en-US"/>
        </w:rPr>
        <w:t xml:space="preserve"> D-LEm </w:t>
      </w:r>
      <w:r w:rsidRPr="009E5157">
        <w:rPr>
          <w:rFonts w:ascii="Garamond" w:hAnsi="Garamond"/>
          <w:sz w:val="20"/>
        </w:rPr>
        <w:t>II.6.1</w:t>
      </w:r>
      <w:r w:rsidR="00E56F59">
        <w:rPr>
          <w:rFonts w:ascii="Garamond" w:hAnsi="Garamond"/>
          <w:sz w:val="20"/>
        </w:rPr>
        <w:t>5 is commonly refe</w:t>
      </w:r>
      <w:r w:rsidR="00692012">
        <w:rPr>
          <w:rFonts w:ascii="Garamond" w:hAnsi="Garamond"/>
          <w:sz w:val="20"/>
        </w:rPr>
        <w:t>r</w:t>
      </w:r>
      <w:r w:rsidR="00E56F59">
        <w:rPr>
          <w:rFonts w:ascii="Garamond" w:hAnsi="Garamond"/>
          <w:sz w:val="20"/>
        </w:rPr>
        <w:t>red to as the</w:t>
      </w:r>
      <w:r w:rsidRPr="009E5157">
        <w:rPr>
          <w:rFonts w:ascii="Garamond" w:hAnsi="Garamond"/>
          <w:sz w:val="20"/>
        </w:rPr>
        <w:t xml:space="preserve"> lute book of Albert Dlugoraj, but it was copied around 1619 by a Protestant German who was probably a student at Leipzig.</w:t>
      </w:r>
      <w:r w:rsidRPr="009E5157">
        <w:rPr>
          <w:rStyle w:val="EndnoteReference"/>
          <w:rFonts w:ascii="Garamond" w:hAnsi="Garamond"/>
          <w:sz w:val="20"/>
        </w:rPr>
        <w:endnoteReference w:id="10"/>
      </w:r>
      <w:r w:rsidRPr="009E5157">
        <w:rPr>
          <w:rFonts w:ascii="Garamond" w:hAnsi="Garamond"/>
          <w:sz w:val="20"/>
        </w:rPr>
        <w:t xml:space="preserve"> There is no reason t</w:t>
      </w:r>
      <w:r w:rsidR="009E5157">
        <w:rPr>
          <w:rFonts w:ascii="Garamond" w:hAnsi="Garamond"/>
          <w:sz w:val="20"/>
        </w:rPr>
        <w:t xml:space="preserve">o suggest that Albert Dlugoraj </w:t>
      </w:r>
      <w:r w:rsidRPr="009E5157">
        <w:rPr>
          <w:rFonts w:ascii="Garamond" w:hAnsi="Garamond"/>
          <w:sz w:val="20"/>
        </w:rPr>
        <w:t xml:space="preserve">owned or copied the manuscript </w:t>
      </w:r>
      <w:r w:rsidRPr="009E5157">
        <w:rPr>
          <w:rFonts w:ascii="Garamond" w:hAnsi="Garamond"/>
          <w:sz w:val="20"/>
          <w:lang w:val="en-US"/>
        </w:rPr>
        <w:t>D-</w:t>
      </w:r>
      <w:r w:rsidRPr="009E5157">
        <w:rPr>
          <w:rFonts w:ascii="Garamond" w:hAnsi="Garamond"/>
          <w:sz w:val="20"/>
          <w:lang w:val="en-US"/>
        </w:rPr>
        <w:t xml:space="preserve">LEm </w:t>
      </w:r>
      <w:r w:rsidRPr="009E5157">
        <w:rPr>
          <w:rFonts w:ascii="Garamond" w:hAnsi="Garamond"/>
          <w:sz w:val="20"/>
        </w:rPr>
        <w:t>II.6.15 or spent any time in Leipzig, as has often been assumed.</w:t>
      </w:r>
      <w:r w:rsidRPr="009E5157">
        <w:rPr>
          <w:rStyle w:val="EndnoteReference"/>
          <w:rFonts w:ascii="Garamond" w:hAnsi="Garamond"/>
          <w:sz w:val="20"/>
        </w:rPr>
        <w:endnoteReference w:id="11"/>
      </w:r>
      <w:r w:rsidRPr="009E5157">
        <w:rPr>
          <w:rFonts w:ascii="Garamond" w:hAnsi="Garamond"/>
          <w:color w:val="000000"/>
          <w:sz w:val="20"/>
        </w:rPr>
        <w:t xml:space="preserve"> </w:t>
      </w:r>
    </w:p>
    <w:p w14:paraId="48C9F182" w14:textId="23088323" w:rsidR="00DB6571" w:rsidRPr="009E5157" w:rsidRDefault="00DB6571" w:rsidP="001C06A5">
      <w:pPr>
        <w:ind w:firstLine="284"/>
        <w:rPr>
          <w:rFonts w:ascii="Garamond" w:hAnsi="Garamond"/>
          <w:color w:val="000000"/>
          <w:sz w:val="20"/>
        </w:rPr>
      </w:pPr>
      <w:r w:rsidRPr="009E5157">
        <w:rPr>
          <w:rFonts w:ascii="Garamond" w:hAnsi="Garamond"/>
          <w:color w:val="000000"/>
          <w:sz w:val="20"/>
        </w:rPr>
        <w:t xml:space="preserve">The ‘Finale’ for 6 course lute in C minor from Besard [no. 1a] is a set </w:t>
      </w:r>
      <w:r w:rsidR="00DB1009">
        <w:rPr>
          <w:rFonts w:ascii="Garamond" w:hAnsi="Garamond"/>
          <w:color w:val="000000"/>
          <w:sz w:val="20"/>
        </w:rPr>
        <w:t xml:space="preserve">of </w:t>
      </w:r>
      <w:r w:rsidRPr="009E5157">
        <w:rPr>
          <w:rFonts w:ascii="Garamond" w:hAnsi="Garamond"/>
          <w:color w:val="000000"/>
          <w:sz w:val="20"/>
        </w:rPr>
        <w:t xml:space="preserve">four variations on a ground or bass sequence clearly seen only in the last three variations. Curiously, the rhythm of the ground is irregular and there is a different number of bars in each section [7, 6, 8 and 9 bars each]. The cognate setting for eight course lute printed by Mertel [no. 1b] and copied almost identically into CZ-Pnm IV.G.18 </w:t>
      </w:r>
      <w:r w:rsidRPr="009E5157">
        <w:rPr>
          <w:rFonts w:ascii="Garamond" w:hAnsi="Garamond"/>
          <w:sz w:val="20"/>
        </w:rPr>
        <w:t>comprises only</w:t>
      </w:r>
      <w:r w:rsidRPr="009E5157">
        <w:rPr>
          <w:rFonts w:ascii="Garamond" w:hAnsi="Garamond"/>
          <w:color w:val="FF0000"/>
          <w:sz w:val="20"/>
        </w:rPr>
        <w:t xml:space="preserve"> </w:t>
      </w:r>
      <w:r w:rsidRPr="009E5157">
        <w:rPr>
          <w:rFonts w:ascii="Garamond" w:hAnsi="Garamond"/>
          <w:color w:val="000000"/>
          <w:sz w:val="20"/>
        </w:rPr>
        <w:t xml:space="preserve">the last three sections, introducing semiquavers into the rhythm which maintain more regular intervals in the ground and reducing the length of the sections to 6, 5 and 5 bars. However, both settings appear to be corrupt, Besard’s possibly as a result of him simplifying the rhythms, whereas the version in Mertel probably retains more of the rhythmic complexity of the original. A reconstruction has not been attempted, rather the two versions have been reproduced faithfully with only minor editorial amendment. Besard also printed a twenty-seven-bar fantasia in D minor for </w:t>
      </w:r>
      <w:r w:rsidR="00213831">
        <w:rPr>
          <w:rFonts w:ascii="Garamond" w:hAnsi="Garamond"/>
          <w:color w:val="000000"/>
          <w:sz w:val="20"/>
        </w:rPr>
        <w:t>8</w:t>
      </w:r>
      <w:r w:rsidRPr="009E5157">
        <w:rPr>
          <w:rFonts w:ascii="Garamond" w:hAnsi="Garamond"/>
          <w:color w:val="000000"/>
          <w:sz w:val="20"/>
        </w:rPr>
        <w:t xml:space="preserve"> course lute [no. 3]. This, together with the eighteen-bar prelude in C minor for eight course lute [no. 2] and the sixty-four bar fantasia in D minor using only seven courses [no. 4] both </w:t>
      </w:r>
      <w:r w:rsidR="00DB1009" w:rsidRPr="009E5157">
        <w:rPr>
          <w:rFonts w:ascii="Garamond" w:hAnsi="Garamond"/>
          <w:color w:val="000000"/>
          <w:sz w:val="20"/>
        </w:rPr>
        <w:t xml:space="preserve">from </w:t>
      </w:r>
      <w:r w:rsidRPr="009E5157">
        <w:rPr>
          <w:rFonts w:ascii="Garamond" w:hAnsi="Garamond"/>
          <w:sz w:val="20"/>
          <w:lang w:val="en-US"/>
        </w:rPr>
        <w:t xml:space="preserve">I-Gu 3.M.VIII.24, are the </w:t>
      </w:r>
      <w:r w:rsidR="00DB1009">
        <w:rPr>
          <w:rFonts w:ascii="Garamond" w:hAnsi="Garamond"/>
          <w:sz w:val="20"/>
          <w:lang w:val="en-US"/>
        </w:rPr>
        <w:t xml:space="preserve">most accomplished and/or accurately transmitted </w:t>
      </w:r>
      <w:r w:rsidRPr="009E5157">
        <w:rPr>
          <w:rFonts w:ascii="Garamond" w:hAnsi="Garamond"/>
          <w:sz w:val="20"/>
          <w:lang w:val="en-US"/>
        </w:rPr>
        <w:t xml:space="preserve">examples that bear the characteristics that seem to define his style, as described above. </w:t>
      </w:r>
      <w:r w:rsidRPr="009E5157">
        <w:rPr>
          <w:rFonts w:ascii="Garamond" w:hAnsi="Garamond"/>
          <w:color w:val="000000"/>
          <w:sz w:val="20"/>
        </w:rPr>
        <w:t xml:space="preserve">The forty-three-bar fantasia in F major in II.6.15 [no. 5a] and Mertel [no. 5b], both for seven course lute, differ sufficiently to warrant inclusion of both here. The irregular rhythm signs in </w:t>
      </w:r>
      <w:r w:rsidRPr="009E5157">
        <w:rPr>
          <w:rFonts w:ascii="Garamond" w:hAnsi="Garamond"/>
          <w:sz w:val="20"/>
          <w:lang w:val="en-US"/>
        </w:rPr>
        <w:t xml:space="preserve">D-LEm </w:t>
      </w:r>
      <w:r w:rsidRPr="009E5157">
        <w:rPr>
          <w:rFonts w:ascii="Garamond" w:hAnsi="Garamond"/>
          <w:sz w:val="20"/>
        </w:rPr>
        <w:t>II.6.15 have been interpreted with help from Mertel. However, both versions are unsatisfactory in places, such as the fast descending and ascending passages around bars 32-</w:t>
      </w:r>
      <w:r w:rsidR="0031796E">
        <w:rPr>
          <w:rFonts w:ascii="Garamond" w:hAnsi="Garamond"/>
          <w:sz w:val="20"/>
        </w:rPr>
        <w:t>3</w:t>
      </w:r>
      <w:r w:rsidRPr="009E5157">
        <w:rPr>
          <w:rFonts w:ascii="Garamond" w:hAnsi="Garamond"/>
          <w:sz w:val="20"/>
        </w:rPr>
        <w:t xml:space="preserve">3 which have been reconstructed editorially, suggesting both are corrupt copies of a more accomplished original. </w:t>
      </w:r>
      <w:r w:rsidRPr="009E5157">
        <w:rPr>
          <w:rFonts w:ascii="Garamond" w:hAnsi="Garamond"/>
          <w:color w:val="000000"/>
          <w:sz w:val="20"/>
        </w:rPr>
        <w:t xml:space="preserve">The versions of the fuga in D minor from </w:t>
      </w:r>
      <w:r w:rsidRPr="009E5157">
        <w:rPr>
          <w:rFonts w:ascii="Garamond" w:hAnsi="Garamond"/>
          <w:sz w:val="20"/>
          <w:lang w:val="en-US"/>
        </w:rPr>
        <w:t xml:space="preserve">D-LEm </w:t>
      </w:r>
      <w:r w:rsidRPr="009E5157">
        <w:rPr>
          <w:rFonts w:ascii="Garamond" w:hAnsi="Garamond"/>
          <w:sz w:val="20"/>
        </w:rPr>
        <w:t xml:space="preserve">II.6.15 </w:t>
      </w:r>
      <w:r w:rsidRPr="009E5157">
        <w:rPr>
          <w:rFonts w:ascii="Garamond" w:hAnsi="Garamond"/>
          <w:color w:val="000000"/>
          <w:sz w:val="20"/>
        </w:rPr>
        <w:t>[no. 6a] and Mertel [no. 6b], both for eight course lute, are again quite similar. Mertel includes a greater degree of embellishment particularly at the conclusion, increasing the length from 51 to 54 bars. However, variant rhythms cause variation in bar lengths between versions in a few places (for example, bars 33-</w:t>
      </w:r>
      <w:r w:rsidR="0031796E">
        <w:rPr>
          <w:rFonts w:ascii="Garamond" w:hAnsi="Garamond"/>
          <w:color w:val="000000"/>
          <w:sz w:val="20"/>
        </w:rPr>
        <w:t>3</w:t>
      </w:r>
      <w:r w:rsidRPr="009E5157">
        <w:rPr>
          <w:rFonts w:ascii="Garamond" w:hAnsi="Garamond"/>
          <w:color w:val="000000"/>
          <w:sz w:val="20"/>
        </w:rPr>
        <w:t>4 and 45-</w:t>
      </w:r>
      <w:r w:rsidR="0031796E">
        <w:rPr>
          <w:rFonts w:ascii="Garamond" w:hAnsi="Garamond"/>
          <w:color w:val="000000"/>
          <w:sz w:val="20"/>
        </w:rPr>
        <w:t>4</w:t>
      </w:r>
      <w:r w:rsidR="00145738">
        <w:rPr>
          <w:rFonts w:ascii="Garamond" w:hAnsi="Garamond"/>
          <w:color w:val="000000"/>
          <w:sz w:val="20"/>
        </w:rPr>
        <w:t>6 in no. 6a</w:t>
      </w:r>
      <w:r w:rsidRPr="009E5157">
        <w:rPr>
          <w:rFonts w:ascii="Garamond" w:hAnsi="Garamond"/>
          <w:color w:val="000000"/>
          <w:sz w:val="20"/>
        </w:rPr>
        <w:t xml:space="preserve">). This gives the impression that both versions are corrupt, as neither seem to interpret the rhythmic complexity correctly. The appearance of concordant versions of nos. 5 and 6 in </w:t>
      </w:r>
      <w:r w:rsidRPr="009E5157">
        <w:rPr>
          <w:rFonts w:ascii="Garamond" w:hAnsi="Garamond"/>
          <w:sz w:val="20"/>
          <w:lang w:val="en-US"/>
        </w:rPr>
        <w:t xml:space="preserve">D-LEm </w:t>
      </w:r>
      <w:r w:rsidRPr="009E5157">
        <w:rPr>
          <w:rFonts w:ascii="Garamond" w:hAnsi="Garamond"/>
          <w:sz w:val="20"/>
        </w:rPr>
        <w:t xml:space="preserve">II.6.15 and Mertel suggest some relationship between the manuscript and Mertel’s print. </w:t>
      </w:r>
      <w:r w:rsidRPr="009E5157">
        <w:rPr>
          <w:rFonts w:ascii="Garamond" w:hAnsi="Garamond"/>
          <w:color w:val="000000"/>
          <w:sz w:val="20"/>
        </w:rPr>
        <w:t xml:space="preserve">The ascription ‘Alb.’ to the recercar in G minor from </w:t>
      </w:r>
      <w:r w:rsidRPr="009E5157">
        <w:rPr>
          <w:rFonts w:ascii="Garamond" w:hAnsi="Garamond"/>
          <w:sz w:val="20"/>
          <w:lang w:val="en-US"/>
        </w:rPr>
        <w:t xml:space="preserve">D-LEm </w:t>
      </w:r>
      <w:r w:rsidRPr="009E5157">
        <w:rPr>
          <w:rFonts w:ascii="Garamond" w:hAnsi="Garamond"/>
          <w:sz w:val="20"/>
        </w:rPr>
        <w:t xml:space="preserve">II.6.15 </w:t>
      </w:r>
      <w:r w:rsidRPr="009E5157">
        <w:rPr>
          <w:rFonts w:ascii="Garamond" w:hAnsi="Garamond"/>
          <w:color w:val="000000"/>
          <w:sz w:val="20"/>
        </w:rPr>
        <w:t xml:space="preserve">[no. 7] may be an abbreviation of the name Albert Dlugoraj and so it has been included here as a doubtful ascription. The unique version in </w:t>
      </w:r>
      <w:r w:rsidRPr="009E5157">
        <w:rPr>
          <w:rFonts w:ascii="Garamond" w:hAnsi="Garamond"/>
          <w:sz w:val="20"/>
          <w:lang w:val="en-US"/>
        </w:rPr>
        <w:t xml:space="preserve">D-LEm </w:t>
      </w:r>
      <w:r w:rsidRPr="009E5157">
        <w:rPr>
          <w:rFonts w:ascii="Garamond" w:hAnsi="Garamond"/>
          <w:sz w:val="20"/>
        </w:rPr>
        <w:t xml:space="preserve">II.6.15 </w:t>
      </w:r>
      <w:r w:rsidRPr="009E5157">
        <w:rPr>
          <w:rFonts w:ascii="Garamond" w:hAnsi="Garamond"/>
          <w:color w:val="000000"/>
          <w:sz w:val="20"/>
        </w:rPr>
        <w:t xml:space="preserve">is hopelessly corrupt but has been </w:t>
      </w:r>
      <w:r w:rsidR="0031796E">
        <w:rPr>
          <w:rFonts w:ascii="Garamond" w:hAnsi="Garamond"/>
          <w:color w:val="000000"/>
          <w:sz w:val="20"/>
        </w:rPr>
        <w:t xml:space="preserve">partially </w:t>
      </w:r>
      <w:r w:rsidRPr="009E5157">
        <w:rPr>
          <w:rFonts w:ascii="Garamond" w:hAnsi="Garamond"/>
          <w:color w:val="000000"/>
          <w:sz w:val="20"/>
        </w:rPr>
        <w:t>reconstructed here to give at least an impression of what may have been intended.</w:t>
      </w:r>
      <w:r w:rsidRPr="009E5157">
        <w:rPr>
          <w:rStyle w:val="EndnoteReference"/>
          <w:rFonts w:ascii="Garamond" w:hAnsi="Garamond"/>
          <w:color w:val="000000"/>
          <w:sz w:val="20"/>
        </w:rPr>
        <w:endnoteReference w:id="12"/>
      </w:r>
      <w:r w:rsidRPr="009E5157">
        <w:rPr>
          <w:rFonts w:ascii="Garamond" w:hAnsi="Garamond"/>
          <w:color w:val="000000"/>
          <w:sz w:val="20"/>
        </w:rPr>
        <w:t xml:space="preserve"> The result is quite unlike other compositions here, casting doubt on assigning it to Albert Dlugoraj. The final item [no. 8] is also a doubtful ascription, as it is a fantasia ascribed to Diomedes in Besard, but the printed ascription has been crossed out and replaced by ‘Albert Dlugoraj’ by hand in at least two of the surviving copies of the print,</w:t>
      </w:r>
      <w:r w:rsidRPr="009E5157">
        <w:rPr>
          <w:rStyle w:val="EndnoteReference"/>
          <w:rFonts w:ascii="Garamond" w:hAnsi="Garamond"/>
          <w:color w:val="000000"/>
          <w:sz w:val="20"/>
        </w:rPr>
        <w:endnoteReference w:id="13"/>
      </w:r>
      <w:r w:rsidRPr="009E5157">
        <w:rPr>
          <w:rFonts w:ascii="Garamond" w:hAnsi="Garamond"/>
          <w:color w:val="000000"/>
          <w:sz w:val="20"/>
        </w:rPr>
        <w:t xml:space="preserve"> suggesting the owners of these copies </w:t>
      </w:r>
      <w:r w:rsidR="0031796E">
        <w:rPr>
          <w:rFonts w:ascii="Garamond" w:hAnsi="Garamond"/>
          <w:color w:val="000000"/>
          <w:sz w:val="20"/>
        </w:rPr>
        <w:t>thought</w:t>
      </w:r>
      <w:r w:rsidRPr="009E5157">
        <w:rPr>
          <w:rFonts w:ascii="Garamond" w:hAnsi="Garamond"/>
          <w:color w:val="000000"/>
          <w:sz w:val="20"/>
        </w:rPr>
        <w:t xml:space="preserve"> that Besard made an error in the ascription (and it is likely that he made several others</w:t>
      </w:r>
      <w:r w:rsidRPr="009E5157">
        <w:rPr>
          <w:rStyle w:val="EndnoteReference"/>
          <w:rFonts w:ascii="Garamond" w:hAnsi="Garamond"/>
          <w:color w:val="000000"/>
          <w:sz w:val="20"/>
        </w:rPr>
        <w:endnoteReference w:id="14"/>
      </w:r>
      <w:r w:rsidRPr="009E5157">
        <w:rPr>
          <w:rFonts w:ascii="Garamond" w:hAnsi="Garamond"/>
          <w:color w:val="000000"/>
          <w:sz w:val="20"/>
        </w:rPr>
        <w:t>). It does have some characteristics shared with other compositions by Albert Dlugoraj and is included here. Note also that the theme that appears three times in bars 11 to 13 is familiar from a John Dowland Fantasia</w:t>
      </w:r>
      <w:r w:rsidR="0031796E">
        <w:rPr>
          <w:rFonts w:ascii="Garamond" w:hAnsi="Garamond"/>
          <w:color w:val="000000"/>
          <w:sz w:val="20"/>
        </w:rPr>
        <w:t>.</w:t>
      </w:r>
      <w:r w:rsidRPr="009E5157">
        <w:rPr>
          <w:rStyle w:val="EndnoteReference"/>
          <w:rFonts w:ascii="Garamond" w:hAnsi="Garamond"/>
          <w:color w:val="000000"/>
          <w:sz w:val="20"/>
        </w:rPr>
        <w:endnoteReference w:id="15"/>
      </w:r>
    </w:p>
    <w:p w14:paraId="0642D987" w14:textId="77777777" w:rsidR="00DB6571" w:rsidRPr="009E5157" w:rsidRDefault="00DB6571" w:rsidP="001C06A5">
      <w:pPr>
        <w:ind w:firstLine="284"/>
        <w:rPr>
          <w:rFonts w:ascii="Garamond" w:hAnsi="Garamond"/>
          <w:color w:val="000000"/>
          <w:sz w:val="20"/>
        </w:rPr>
      </w:pPr>
      <w:r w:rsidRPr="009E5157">
        <w:rPr>
          <w:rFonts w:ascii="Garamond" w:hAnsi="Garamond"/>
          <w:color w:val="000000"/>
          <w:sz w:val="20"/>
        </w:rPr>
        <w:t xml:space="preserve">The finale and fantasia from Besard’s </w:t>
      </w:r>
      <w:r w:rsidRPr="009E5157">
        <w:rPr>
          <w:rFonts w:ascii="Garamond" w:hAnsi="Garamond"/>
          <w:i/>
          <w:color w:val="000000"/>
          <w:sz w:val="20"/>
        </w:rPr>
        <w:t>Thesaurus Harmonicus</w:t>
      </w:r>
      <w:r w:rsidRPr="009E5157">
        <w:rPr>
          <w:rFonts w:ascii="Garamond" w:hAnsi="Garamond"/>
          <w:color w:val="000000"/>
          <w:sz w:val="20"/>
        </w:rPr>
        <w:t xml:space="preserve"> [nos. 1 &amp; 3] may be familiar to some from their inclusion on Julian Bream’s LP </w:t>
      </w:r>
      <w:r w:rsidRPr="009E5157">
        <w:rPr>
          <w:rFonts w:ascii="Garamond" w:hAnsi="Garamond"/>
          <w:i/>
          <w:color w:val="000000"/>
          <w:sz w:val="20"/>
        </w:rPr>
        <w:t>Lute Music of the Royal Courts of Europe</w:t>
      </w:r>
      <w:r w:rsidRPr="009E5157">
        <w:rPr>
          <w:rFonts w:ascii="Garamond" w:hAnsi="Garamond"/>
          <w:color w:val="000000"/>
          <w:sz w:val="20"/>
        </w:rPr>
        <w:t xml:space="preserve"> (RCA SB-6698, 1967).</w:t>
      </w:r>
    </w:p>
    <w:p w14:paraId="4D9FC697" w14:textId="77777777" w:rsidR="009E5157" w:rsidRDefault="009E5157" w:rsidP="00DB6571">
      <w:pPr>
        <w:tabs>
          <w:tab w:val="right" w:pos="10065"/>
        </w:tabs>
        <w:spacing w:before="60" w:after="60"/>
        <w:ind w:left="142" w:hanging="142"/>
        <w:jc w:val="center"/>
        <w:rPr>
          <w:rFonts w:ascii="Garamond" w:hAnsi="Garamond"/>
          <w:b/>
          <w:color w:val="000000"/>
          <w:sz w:val="20"/>
        </w:rPr>
      </w:pPr>
      <w:r>
        <w:rPr>
          <w:rFonts w:ascii="Garamond" w:hAnsi="Garamond"/>
          <w:b/>
          <w:color w:val="000000"/>
          <w:sz w:val="20"/>
        </w:rPr>
        <w:lastRenderedPageBreak/>
        <w:t>Worklist</w:t>
      </w:r>
    </w:p>
    <w:p w14:paraId="059271B1" w14:textId="77777777" w:rsidR="00DB6571" w:rsidRPr="005261CB" w:rsidRDefault="00DB6571">
      <w:pPr>
        <w:tabs>
          <w:tab w:val="right" w:pos="10065"/>
        </w:tabs>
        <w:ind w:left="142" w:hanging="142"/>
        <w:rPr>
          <w:rFonts w:ascii="Garamond" w:hAnsi="Garamond"/>
          <w:color w:val="000000"/>
          <w:sz w:val="18"/>
          <w:szCs w:val="18"/>
        </w:rPr>
      </w:pPr>
      <w:r w:rsidRPr="005261CB">
        <w:rPr>
          <w:rFonts w:ascii="Garamond" w:hAnsi="Garamond"/>
          <w:color w:val="000000"/>
          <w:sz w:val="18"/>
          <w:szCs w:val="18"/>
        </w:rPr>
        <w:t xml:space="preserve">Minor editorial changes have been made without comment. </w:t>
      </w:r>
    </w:p>
    <w:p w14:paraId="5E2036D1"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 xml:space="preserve">1a. </w:t>
      </w:r>
      <w:r w:rsidRPr="005261CB">
        <w:rPr>
          <w:rFonts w:ascii="Garamond" w:hAnsi="Garamond"/>
          <w:color w:val="000000"/>
          <w:sz w:val="18"/>
          <w:szCs w:val="18"/>
        </w:rPr>
        <w:t xml:space="preserve">Besard </w:t>
      </w:r>
      <w:r w:rsidRPr="005261CB">
        <w:rPr>
          <w:rFonts w:ascii="Garamond" w:hAnsi="Garamond"/>
          <w:i/>
          <w:color w:val="000000"/>
          <w:sz w:val="18"/>
          <w:szCs w:val="18"/>
        </w:rPr>
        <w:t>Thesaurus Harmonicus</w:t>
      </w:r>
      <w:r w:rsidRPr="005261CB">
        <w:rPr>
          <w:rFonts w:ascii="Garamond" w:hAnsi="Garamond"/>
          <w:color w:val="000000"/>
          <w:sz w:val="18"/>
          <w:szCs w:val="18"/>
        </w:rPr>
        <w:t xml:space="preserve"> 1603, f. 36r </w:t>
      </w:r>
      <w:r w:rsidRPr="005261CB">
        <w:rPr>
          <w:rFonts w:ascii="Garamond" w:hAnsi="Garamond"/>
          <w:i/>
          <w:color w:val="000000"/>
          <w:sz w:val="18"/>
          <w:szCs w:val="18"/>
        </w:rPr>
        <w:t>Finale Alberti Dlugorai.</w:t>
      </w:r>
    </w:p>
    <w:p w14:paraId="14E3CD84"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1b.</w:t>
      </w:r>
      <w:r w:rsidRPr="005261CB">
        <w:rPr>
          <w:rFonts w:ascii="Garamond" w:hAnsi="Garamond"/>
          <w:color w:val="000000"/>
          <w:sz w:val="18"/>
          <w:szCs w:val="18"/>
        </w:rPr>
        <w:t xml:space="preserve"> Mertel </w:t>
      </w:r>
      <w:r w:rsidRPr="005261CB">
        <w:rPr>
          <w:rFonts w:ascii="Garamond" w:hAnsi="Garamond"/>
          <w:i/>
          <w:color w:val="000000"/>
          <w:sz w:val="18"/>
          <w:szCs w:val="18"/>
        </w:rPr>
        <w:t>Hortus Musicalis</w:t>
      </w:r>
      <w:r w:rsidRPr="005261CB">
        <w:rPr>
          <w:rFonts w:ascii="Garamond" w:hAnsi="Garamond"/>
          <w:color w:val="000000"/>
          <w:sz w:val="18"/>
          <w:szCs w:val="18"/>
        </w:rPr>
        <w:t xml:space="preserve"> 1615, p. 13 </w:t>
      </w:r>
      <w:r w:rsidRPr="005261CB">
        <w:rPr>
          <w:rFonts w:ascii="Garamond" w:hAnsi="Garamond"/>
          <w:i/>
          <w:color w:val="000000"/>
          <w:sz w:val="18"/>
          <w:szCs w:val="18"/>
        </w:rPr>
        <w:t>Praeludium 28</w:t>
      </w:r>
      <w:r w:rsidR="008147BF">
        <w:rPr>
          <w:rFonts w:ascii="Garamond" w:hAnsi="Garamond"/>
          <w:color w:val="000000"/>
          <w:sz w:val="18"/>
          <w:szCs w:val="18"/>
        </w:rPr>
        <w:t xml:space="preserve"> - 9C</w:t>
      </w:r>
    </w:p>
    <w:p w14:paraId="024FEF6A" w14:textId="77777777" w:rsidR="00DB6571" w:rsidRPr="005261CB" w:rsidRDefault="00132241" w:rsidP="00132241">
      <w:pPr>
        <w:tabs>
          <w:tab w:val="right" w:pos="10065"/>
        </w:tabs>
        <w:ind w:left="284" w:hanging="284"/>
        <w:rPr>
          <w:rFonts w:ascii="Garamond" w:hAnsi="Garamond"/>
          <w:color w:val="000000"/>
          <w:sz w:val="18"/>
          <w:szCs w:val="18"/>
        </w:rPr>
      </w:pPr>
      <w:r>
        <w:rPr>
          <w:rFonts w:ascii="Garamond" w:hAnsi="Garamond"/>
          <w:color w:val="000000"/>
          <w:sz w:val="18"/>
          <w:szCs w:val="18"/>
        </w:rPr>
        <w:tab/>
      </w:r>
      <w:r w:rsidR="00DB6571" w:rsidRPr="005261CB">
        <w:rPr>
          <w:rFonts w:ascii="Garamond" w:hAnsi="Garamond"/>
          <w:color w:val="000000"/>
          <w:sz w:val="18"/>
          <w:szCs w:val="18"/>
        </w:rPr>
        <w:t xml:space="preserve">CZ-Pnm IV.G.18, ff. 78v-79r </w:t>
      </w:r>
      <w:r w:rsidR="00DB6571" w:rsidRPr="005261CB">
        <w:rPr>
          <w:rFonts w:ascii="Garamond" w:hAnsi="Garamond"/>
          <w:i/>
          <w:color w:val="000000"/>
          <w:sz w:val="18"/>
          <w:szCs w:val="18"/>
        </w:rPr>
        <w:t>Canzon prae/Ludium</w:t>
      </w:r>
      <w:r w:rsidR="008147BF">
        <w:rPr>
          <w:rFonts w:ascii="Garamond" w:hAnsi="Garamond"/>
          <w:color w:val="000000"/>
          <w:sz w:val="18"/>
          <w:szCs w:val="18"/>
        </w:rPr>
        <w:t xml:space="preserve"> - 9C</w:t>
      </w:r>
    </w:p>
    <w:p w14:paraId="4FA05A4C" w14:textId="2B6EE123" w:rsidR="00132241"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2</w:t>
      </w:r>
      <w:r w:rsidR="008419C2">
        <w:rPr>
          <w:rFonts w:ascii="Garamond" w:hAnsi="Garamond"/>
          <w:b/>
          <w:color w:val="000000"/>
          <w:sz w:val="18"/>
          <w:szCs w:val="18"/>
        </w:rPr>
        <w:t>a</w:t>
      </w:r>
      <w:r w:rsidRPr="00132241">
        <w:rPr>
          <w:rFonts w:ascii="Garamond" w:hAnsi="Garamond"/>
          <w:b/>
          <w:color w:val="000000"/>
          <w:sz w:val="18"/>
          <w:szCs w:val="18"/>
        </w:rPr>
        <w:t xml:space="preserve">. </w:t>
      </w:r>
      <w:r w:rsidRPr="005261CB">
        <w:rPr>
          <w:rFonts w:ascii="Garamond" w:hAnsi="Garamond"/>
          <w:color w:val="000000"/>
          <w:sz w:val="18"/>
          <w:szCs w:val="18"/>
        </w:rPr>
        <w:t xml:space="preserve">I-Gu 3.M.VIII.24, f. 6v </w:t>
      </w:r>
      <w:r w:rsidRPr="005261CB">
        <w:rPr>
          <w:rFonts w:ascii="Garamond" w:hAnsi="Garamond"/>
          <w:i/>
          <w:color w:val="000000"/>
          <w:sz w:val="18"/>
          <w:szCs w:val="18"/>
        </w:rPr>
        <w:t>Praelud. Alb. Dlug.</w:t>
      </w:r>
      <w:r w:rsidR="008147BF">
        <w:rPr>
          <w:rFonts w:ascii="Garamond" w:hAnsi="Garamond"/>
          <w:color w:val="000000"/>
          <w:sz w:val="18"/>
          <w:szCs w:val="18"/>
        </w:rPr>
        <w:t xml:space="preserve"> - 7D 8C</w:t>
      </w:r>
    </w:p>
    <w:p w14:paraId="55B4F691" w14:textId="327F02BD" w:rsidR="00132241" w:rsidRPr="005261CB" w:rsidRDefault="008419C2" w:rsidP="00132241">
      <w:pPr>
        <w:tabs>
          <w:tab w:val="right" w:pos="10065"/>
        </w:tabs>
        <w:ind w:left="284" w:hanging="284"/>
        <w:rPr>
          <w:rFonts w:ascii="Garamond" w:hAnsi="Garamond"/>
          <w:color w:val="000000"/>
          <w:sz w:val="18"/>
          <w:szCs w:val="18"/>
        </w:rPr>
      </w:pPr>
      <w:r w:rsidRPr="008419C2">
        <w:rPr>
          <w:rFonts w:ascii="Garamond" w:hAnsi="Garamond"/>
          <w:b/>
          <w:bCs/>
          <w:color w:val="000000"/>
          <w:sz w:val="18"/>
          <w:szCs w:val="18"/>
        </w:rPr>
        <w:t xml:space="preserve">2b. </w:t>
      </w:r>
      <w:r w:rsidR="00132241" w:rsidRPr="005261CB">
        <w:rPr>
          <w:rFonts w:ascii="Garamond" w:hAnsi="Garamond"/>
          <w:color w:val="000000"/>
          <w:sz w:val="18"/>
          <w:szCs w:val="18"/>
        </w:rPr>
        <w:t>D-</w:t>
      </w:r>
      <w:r w:rsidR="00132241" w:rsidRPr="005261CB">
        <w:rPr>
          <w:rFonts w:ascii="Garamond" w:hAnsi="Garamond"/>
          <w:sz w:val="18"/>
          <w:szCs w:val="18"/>
        </w:rPr>
        <w:t xml:space="preserve">LEm </w:t>
      </w:r>
      <w:r w:rsidR="00132241" w:rsidRPr="005261CB">
        <w:rPr>
          <w:rFonts w:ascii="Garamond" w:hAnsi="Garamond"/>
          <w:color w:val="000000"/>
          <w:sz w:val="18"/>
          <w:szCs w:val="18"/>
        </w:rPr>
        <w:t>II.6.15, p</w:t>
      </w:r>
      <w:r w:rsidR="00132241">
        <w:rPr>
          <w:rFonts w:ascii="Garamond" w:hAnsi="Garamond"/>
          <w:color w:val="000000"/>
          <w:sz w:val="18"/>
          <w:szCs w:val="18"/>
        </w:rPr>
        <w:t>. 465 untitled</w:t>
      </w:r>
    </w:p>
    <w:p w14:paraId="1A640B2B"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3.</w:t>
      </w:r>
      <w:r w:rsidRPr="005261CB">
        <w:rPr>
          <w:rFonts w:ascii="Garamond" w:hAnsi="Garamond"/>
          <w:color w:val="000000"/>
          <w:sz w:val="18"/>
          <w:szCs w:val="18"/>
        </w:rPr>
        <w:t xml:space="preserve"> Besard 1603, f. 27r </w:t>
      </w:r>
      <w:r w:rsidRPr="005261CB">
        <w:rPr>
          <w:rFonts w:ascii="Garamond" w:hAnsi="Garamond"/>
          <w:i/>
          <w:color w:val="000000"/>
          <w:sz w:val="18"/>
          <w:szCs w:val="18"/>
        </w:rPr>
        <w:t>Fantasia Alberti Dlugorai Poloni.</w:t>
      </w:r>
      <w:r w:rsidR="008147BF">
        <w:rPr>
          <w:rFonts w:ascii="Garamond" w:hAnsi="Garamond"/>
          <w:color w:val="000000"/>
          <w:sz w:val="18"/>
          <w:szCs w:val="18"/>
        </w:rPr>
        <w:t xml:space="preserve"> - 7F 8D</w:t>
      </w:r>
    </w:p>
    <w:p w14:paraId="0B0D3915"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4.</w:t>
      </w:r>
      <w:r w:rsidRPr="005261CB">
        <w:rPr>
          <w:rFonts w:ascii="Garamond" w:hAnsi="Garamond"/>
          <w:color w:val="000000"/>
          <w:sz w:val="18"/>
          <w:szCs w:val="18"/>
        </w:rPr>
        <w:t xml:space="preserve"> I-Gu 3.M.VIII.24, ff. 179v-180r </w:t>
      </w:r>
      <w:r w:rsidRPr="005261CB">
        <w:rPr>
          <w:rFonts w:ascii="Garamond" w:hAnsi="Garamond"/>
          <w:i/>
          <w:color w:val="000000"/>
          <w:sz w:val="18"/>
          <w:szCs w:val="18"/>
        </w:rPr>
        <w:t>Fantasia Alberti Dlugoraij Pol.</w:t>
      </w:r>
      <w:r w:rsidR="008147BF">
        <w:rPr>
          <w:rFonts w:ascii="Garamond" w:hAnsi="Garamond"/>
          <w:color w:val="000000"/>
          <w:sz w:val="18"/>
          <w:szCs w:val="18"/>
        </w:rPr>
        <w:t xml:space="preserve"> - 7D</w:t>
      </w:r>
    </w:p>
    <w:p w14:paraId="1553808C"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5a.</w:t>
      </w:r>
      <w:r w:rsidRPr="005261CB">
        <w:rPr>
          <w:rFonts w:ascii="Garamond" w:hAnsi="Garamond"/>
          <w:color w:val="000000"/>
          <w:sz w:val="18"/>
          <w:szCs w:val="18"/>
        </w:rPr>
        <w:t xml:space="preserve"> D-</w:t>
      </w:r>
      <w:r w:rsidRPr="005261CB">
        <w:rPr>
          <w:rFonts w:ascii="Garamond" w:hAnsi="Garamond"/>
          <w:sz w:val="18"/>
          <w:szCs w:val="18"/>
        </w:rPr>
        <w:t xml:space="preserve">LEm </w:t>
      </w:r>
      <w:r w:rsidRPr="005261CB">
        <w:rPr>
          <w:rFonts w:ascii="Garamond" w:hAnsi="Garamond"/>
          <w:color w:val="000000"/>
          <w:sz w:val="18"/>
          <w:szCs w:val="18"/>
        </w:rPr>
        <w:t xml:space="preserve">II.6.15, pp. 58-9 </w:t>
      </w:r>
      <w:r w:rsidRPr="005261CB">
        <w:rPr>
          <w:rFonts w:ascii="Garamond" w:hAnsi="Garamond"/>
          <w:i/>
          <w:color w:val="000000"/>
          <w:sz w:val="18"/>
          <w:szCs w:val="18"/>
        </w:rPr>
        <w:t>Fantasia A.D. 11.</w:t>
      </w:r>
      <w:r w:rsidR="008147BF">
        <w:rPr>
          <w:rFonts w:ascii="Garamond" w:hAnsi="Garamond"/>
          <w:color w:val="000000"/>
          <w:sz w:val="18"/>
          <w:szCs w:val="18"/>
        </w:rPr>
        <w:t xml:space="preserve"> - 7F</w:t>
      </w:r>
    </w:p>
    <w:p w14:paraId="3F772AE4"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5b</w:t>
      </w:r>
      <w:r w:rsidRPr="005261CB">
        <w:rPr>
          <w:rFonts w:ascii="Garamond" w:hAnsi="Garamond"/>
          <w:color w:val="000000"/>
          <w:sz w:val="18"/>
          <w:szCs w:val="18"/>
        </w:rPr>
        <w:t xml:space="preserve">. Mertel 1615, p. 190 </w:t>
      </w:r>
      <w:r w:rsidRPr="005261CB">
        <w:rPr>
          <w:rFonts w:ascii="Garamond" w:hAnsi="Garamond"/>
          <w:i/>
          <w:color w:val="000000"/>
          <w:sz w:val="18"/>
          <w:szCs w:val="18"/>
        </w:rPr>
        <w:t>Phantasia et Fuga 55</w:t>
      </w:r>
      <w:r w:rsidR="008147BF">
        <w:rPr>
          <w:rFonts w:ascii="Garamond" w:hAnsi="Garamond"/>
          <w:color w:val="000000"/>
          <w:sz w:val="18"/>
          <w:szCs w:val="18"/>
        </w:rPr>
        <w:t xml:space="preserve"> - 7F</w:t>
      </w:r>
    </w:p>
    <w:p w14:paraId="59B530DD"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6a.</w:t>
      </w:r>
      <w:r w:rsidRPr="005261CB">
        <w:rPr>
          <w:rFonts w:ascii="Garamond" w:hAnsi="Garamond"/>
          <w:color w:val="000000"/>
          <w:sz w:val="18"/>
          <w:szCs w:val="18"/>
        </w:rPr>
        <w:t xml:space="preserve"> D-</w:t>
      </w:r>
      <w:r w:rsidRPr="005261CB">
        <w:rPr>
          <w:rFonts w:ascii="Garamond" w:hAnsi="Garamond"/>
          <w:sz w:val="18"/>
          <w:szCs w:val="18"/>
        </w:rPr>
        <w:t xml:space="preserve">LEm </w:t>
      </w:r>
      <w:r w:rsidRPr="005261CB">
        <w:rPr>
          <w:rFonts w:ascii="Garamond" w:hAnsi="Garamond"/>
          <w:color w:val="000000"/>
          <w:sz w:val="18"/>
          <w:szCs w:val="18"/>
        </w:rPr>
        <w:t xml:space="preserve">II.6.15, p. 37 </w:t>
      </w:r>
      <w:r w:rsidRPr="005261CB">
        <w:rPr>
          <w:rFonts w:ascii="Garamond" w:hAnsi="Garamond"/>
          <w:i/>
          <w:color w:val="000000"/>
          <w:sz w:val="18"/>
          <w:szCs w:val="18"/>
        </w:rPr>
        <w:t>Fuga A. D.</w:t>
      </w:r>
      <w:r w:rsidR="008147BF">
        <w:rPr>
          <w:rFonts w:ascii="Garamond" w:hAnsi="Garamond"/>
          <w:color w:val="000000"/>
          <w:sz w:val="18"/>
          <w:szCs w:val="18"/>
        </w:rPr>
        <w:t xml:space="preserve"> - 7F 8D</w:t>
      </w:r>
    </w:p>
    <w:p w14:paraId="1720656E" w14:textId="77777777"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6b</w:t>
      </w:r>
      <w:r w:rsidRPr="005261CB">
        <w:rPr>
          <w:rFonts w:ascii="Garamond" w:hAnsi="Garamond"/>
          <w:color w:val="000000"/>
          <w:sz w:val="18"/>
          <w:szCs w:val="18"/>
        </w:rPr>
        <w:t xml:space="preserve">. Mertel 1615, pp. 253-4 </w:t>
      </w:r>
      <w:r w:rsidRPr="005261CB">
        <w:rPr>
          <w:rFonts w:ascii="Garamond" w:hAnsi="Garamond"/>
          <w:i/>
          <w:color w:val="000000"/>
          <w:sz w:val="18"/>
          <w:szCs w:val="18"/>
        </w:rPr>
        <w:t>Phantasia et Fuga 104</w:t>
      </w:r>
      <w:r w:rsidR="008147BF">
        <w:rPr>
          <w:rFonts w:ascii="Garamond" w:hAnsi="Garamond"/>
          <w:color w:val="000000"/>
          <w:sz w:val="18"/>
          <w:szCs w:val="18"/>
        </w:rPr>
        <w:t xml:space="preserve"> - 7F 8D</w:t>
      </w:r>
    </w:p>
    <w:p w14:paraId="50DFE9F4" w14:textId="7C5B950D" w:rsidR="00DB6571" w:rsidRPr="005261CB" w:rsidRDefault="00DB6571" w:rsidP="00132241">
      <w:pPr>
        <w:tabs>
          <w:tab w:val="right" w:pos="10065"/>
        </w:tabs>
        <w:ind w:left="284" w:hanging="284"/>
        <w:rPr>
          <w:rFonts w:ascii="Garamond" w:hAnsi="Garamond"/>
          <w:color w:val="000000"/>
          <w:sz w:val="18"/>
          <w:szCs w:val="18"/>
        </w:rPr>
      </w:pPr>
      <w:r w:rsidRPr="00132241">
        <w:rPr>
          <w:rFonts w:ascii="Garamond" w:hAnsi="Garamond"/>
          <w:b/>
          <w:color w:val="000000"/>
          <w:sz w:val="18"/>
          <w:szCs w:val="18"/>
        </w:rPr>
        <w:t>7.</w:t>
      </w:r>
      <w:r w:rsidRPr="005261CB">
        <w:rPr>
          <w:rFonts w:ascii="Garamond" w:hAnsi="Garamond"/>
          <w:color w:val="000000"/>
          <w:sz w:val="18"/>
          <w:szCs w:val="18"/>
        </w:rPr>
        <w:t xml:space="preserve"> D-</w:t>
      </w:r>
      <w:r w:rsidRPr="005261CB">
        <w:rPr>
          <w:rFonts w:ascii="Garamond" w:hAnsi="Garamond"/>
          <w:sz w:val="18"/>
          <w:szCs w:val="18"/>
        </w:rPr>
        <w:t xml:space="preserve">LEm </w:t>
      </w:r>
      <w:r w:rsidRPr="005261CB">
        <w:rPr>
          <w:rFonts w:ascii="Garamond" w:hAnsi="Garamond"/>
          <w:color w:val="000000"/>
          <w:sz w:val="18"/>
          <w:szCs w:val="18"/>
        </w:rPr>
        <w:t xml:space="preserve">II.6.15, pp. 462-3 </w:t>
      </w:r>
      <w:r w:rsidRPr="005261CB">
        <w:rPr>
          <w:rFonts w:ascii="Garamond" w:hAnsi="Garamond"/>
          <w:i/>
          <w:color w:val="000000"/>
          <w:sz w:val="18"/>
          <w:szCs w:val="18"/>
        </w:rPr>
        <w:t>Recercar Alb</w:t>
      </w:r>
      <w:r w:rsidRPr="005261CB">
        <w:rPr>
          <w:rFonts w:ascii="Garamond" w:hAnsi="Garamond"/>
          <w:color w:val="000000"/>
          <w:sz w:val="18"/>
          <w:szCs w:val="18"/>
        </w:rPr>
        <w:t xml:space="preserve">. </w:t>
      </w:r>
      <w:r w:rsidR="00102795">
        <w:rPr>
          <w:rFonts w:ascii="Garamond" w:hAnsi="Garamond"/>
          <w:color w:val="000000"/>
          <w:sz w:val="18"/>
          <w:szCs w:val="18"/>
        </w:rPr>
        <w:t xml:space="preserve">- </w:t>
      </w:r>
      <w:r w:rsidR="008147BF">
        <w:rPr>
          <w:rFonts w:ascii="Garamond" w:hAnsi="Garamond"/>
          <w:color w:val="000000"/>
          <w:sz w:val="18"/>
          <w:szCs w:val="18"/>
        </w:rPr>
        <w:t>7F</w:t>
      </w:r>
    </w:p>
    <w:p w14:paraId="391F09F0" w14:textId="77777777" w:rsidR="00DB6571" w:rsidRPr="009E5157" w:rsidRDefault="00DB6571" w:rsidP="00132241">
      <w:pPr>
        <w:tabs>
          <w:tab w:val="right" w:pos="10065"/>
        </w:tabs>
        <w:ind w:left="284" w:hanging="284"/>
        <w:rPr>
          <w:rFonts w:ascii="Garamond" w:hAnsi="Garamond"/>
          <w:color w:val="000000"/>
          <w:sz w:val="20"/>
        </w:rPr>
      </w:pPr>
      <w:r w:rsidRPr="00132241">
        <w:rPr>
          <w:rFonts w:ascii="Garamond" w:hAnsi="Garamond"/>
          <w:b/>
          <w:color w:val="000000"/>
          <w:sz w:val="18"/>
          <w:szCs w:val="18"/>
        </w:rPr>
        <w:t>8.</w:t>
      </w:r>
      <w:r w:rsidRPr="005261CB">
        <w:rPr>
          <w:rFonts w:ascii="Garamond" w:hAnsi="Garamond"/>
          <w:color w:val="000000"/>
          <w:sz w:val="18"/>
          <w:szCs w:val="18"/>
        </w:rPr>
        <w:t xml:space="preserve"> Besard 1603, ff. 24v-25r </w:t>
      </w:r>
      <w:r w:rsidRPr="005261CB">
        <w:rPr>
          <w:rFonts w:ascii="Garamond" w:hAnsi="Garamond"/>
          <w:i/>
          <w:color w:val="000000"/>
          <w:sz w:val="18"/>
          <w:szCs w:val="18"/>
        </w:rPr>
        <w:t>Fantasia Diomedis</w:t>
      </w:r>
      <w:r w:rsidR="008147BF">
        <w:rPr>
          <w:rFonts w:ascii="Garamond" w:hAnsi="Garamond"/>
          <w:color w:val="000000"/>
          <w:sz w:val="18"/>
          <w:szCs w:val="18"/>
        </w:rPr>
        <w:t xml:space="preserve"> [or Albert Dlugoraj] - </w:t>
      </w:r>
      <w:r w:rsidRPr="005261CB">
        <w:rPr>
          <w:rFonts w:ascii="Garamond" w:hAnsi="Garamond"/>
          <w:color w:val="000000"/>
          <w:sz w:val="18"/>
          <w:szCs w:val="18"/>
        </w:rPr>
        <w:t>7F 8D</w:t>
      </w:r>
    </w:p>
    <w:p w14:paraId="76CCFCEC" w14:textId="05F6E059" w:rsidR="00DB6571" w:rsidRPr="00FB0582" w:rsidRDefault="00213831" w:rsidP="00213831">
      <w:pPr>
        <w:tabs>
          <w:tab w:val="right" w:pos="4820"/>
          <w:tab w:val="right" w:pos="10065"/>
        </w:tabs>
        <w:jc w:val="left"/>
        <w:rPr>
          <w:rFonts w:ascii="Garamond" w:hAnsi="Garamond"/>
          <w:i/>
          <w:sz w:val="18"/>
          <w:szCs w:val="18"/>
        </w:rPr>
        <w:sectPr w:rsidR="00DB6571" w:rsidRPr="00FB0582" w:rsidSect="00DF54E9">
          <w:endnotePr>
            <w:numFmt w:val="decimal"/>
          </w:endnotePr>
          <w:type w:val="continuous"/>
          <w:pgSz w:w="11899" w:h="16838"/>
          <w:pgMar w:top="936" w:right="851" w:bottom="851" w:left="851" w:header="709" w:footer="709" w:gutter="0"/>
          <w:cols w:num="2" w:space="340"/>
        </w:sectPr>
      </w:pPr>
      <w:r>
        <w:rPr>
          <w:rFonts w:ascii="Garamond" w:hAnsi="Garamond"/>
          <w:i/>
          <w:sz w:val="18"/>
          <w:szCs w:val="18"/>
        </w:rPr>
        <w:tab/>
      </w:r>
      <w:r w:rsidR="00DB6571" w:rsidRPr="00FB0582">
        <w:rPr>
          <w:rFonts w:ascii="Garamond" w:hAnsi="Garamond"/>
          <w:i/>
          <w:sz w:val="18"/>
          <w:szCs w:val="18"/>
        </w:rPr>
        <w:t xml:space="preserve">John H Robinson, Newcastle </w:t>
      </w:r>
      <w:r w:rsidR="00FB0582" w:rsidRPr="00FB0582">
        <w:rPr>
          <w:rFonts w:ascii="Garamond" w:hAnsi="Garamond"/>
          <w:i/>
          <w:sz w:val="18"/>
          <w:szCs w:val="18"/>
        </w:rPr>
        <w:t>University</w:t>
      </w:r>
      <w:r w:rsidR="00DB6571" w:rsidRPr="00FB0582">
        <w:rPr>
          <w:rFonts w:ascii="Garamond" w:hAnsi="Garamond"/>
          <w:i/>
          <w:sz w:val="18"/>
          <w:szCs w:val="18"/>
        </w:rPr>
        <w:t>, May 2002</w:t>
      </w:r>
      <w:r w:rsidR="00FB0582" w:rsidRPr="00FB0582">
        <w:rPr>
          <w:rFonts w:ascii="Garamond" w:hAnsi="Garamond"/>
          <w:i/>
          <w:color w:val="000000" w:themeColor="text1"/>
          <w:sz w:val="18"/>
          <w:szCs w:val="18"/>
        </w:rPr>
        <w:t>/R March 2017</w:t>
      </w:r>
    </w:p>
    <w:p w14:paraId="310FE78A" w14:textId="77777777" w:rsidR="00DB6571" w:rsidRPr="009E5157" w:rsidRDefault="00DB6571">
      <w:pPr>
        <w:tabs>
          <w:tab w:val="right" w:pos="10065"/>
        </w:tabs>
        <w:rPr>
          <w:rFonts w:ascii="Garamond" w:hAnsi="Garamond"/>
          <w:i/>
          <w:sz w:val="18"/>
          <w:szCs w:val="18"/>
        </w:rPr>
      </w:pPr>
    </w:p>
    <w:sectPr w:rsidR="00DB6571" w:rsidRPr="009E5157" w:rsidSect="009E5157">
      <w:endnotePr>
        <w:numFmt w:val="decimal"/>
      </w:endnotePr>
      <w:type w:val="continuous"/>
      <w:pgSz w:w="11899" w:h="16838"/>
      <w:pgMar w:top="992" w:right="992" w:bottom="851" w:left="992"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CA63" w14:textId="77777777" w:rsidR="00EF59A7" w:rsidRDefault="00EF59A7">
      <w:r>
        <w:separator/>
      </w:r>
    </w:p>
  </w:endnote>
  <w:endnote w:type="continuationSeparator" w:id="0">
    <w:p w14:paraId="5806B0D9" w14:textId="77777777" w:rsidR="00EF59A7" w:rsidRDefault="00EF59A7">
      <w:r>
        <w:continuationSeparator/>
      </w:r>
    </w:p>
  </w:endnote>
  <w:endnote w:id="1">
    <w:p w14:paraId="4B844DD0" w14:textId="77777777" w:rsidR="00DB1009" w:rsidRPr="00A55E9E" w:rsidRDefault="00DB1009" w:rsidP="009E5157">
      <w:pPr>
        <w:pStyle w:val="EndnoteText"/>
        <w:ind w:left="142" w:hanging="142"/>
        <w:rPr>
          <w:rFonts w:ascii="Garamond" w:hAnsi="Garamond"/>
          <w:sz w:val="16"/>
          <w:szCs w:val="16"/>
        </w:rPr>
      </w:pPr>
      <w:r w:rsidRPr="005261CB">
        <w:rPr>
          <w:rStyle w:val="EndnoteReference"/>
          <w:rFonts w:ascii="Garamond" w:hAnsi="Garamond"/>
          <w:sz w:val="16"/>
          <w:szCs w:val="16"/>
        </w:rPr>
        <w:endnoteRef/>
      </w:r>
      <w:r w:rsidRPr="005261CB">
        <w:rPr>
          <w:rFonts w:ascii="Garamond" w:hAnsi="Garamond"/>
          <w:sz w:val="16"/>
          <w:szCs w:val="16"/>
        </w:rPr>
        <w:t xml:space="preserve"> </w:t>
      </w:r>
      <w:r w:rsidRPr="00A55E9E">
        <w:rPr>
          <w:rFonts w:ascii="Garamond" w:hAnsi="Garamond"/>
          <w:sz w:val="16"/>
          <w:szCs w:val="16"/>
        </w:rPr>
        <w:t xml:space="preserve">Peter Király, ‘Dlugoraj </w:t>
      </w:r>
      <w:r w:rsidRPr="00A55E9E">
        <w:rPr>
          <w:rFonts w:ascii="Garamond" w:hAnsi="Garamond"/>
          <w:i/>
          <w:sz w:val="16"/>
          <w:szCs w:val="16"/>
        </w:rPr>
        <w:t>Dlugorai</w:t>
      </w:r>
      <w:r w:rsidRPr="00A55E9E">
        <w:rPr>
          <w:rFonts w:ascii="Garamond" w:hAnsi="Garamond"/>
          <w:sz w:val="16"/>
          <w:szCs w:val="16"/>
        </w:rPr>
        <w:t xml:space="preserve"> Albert </w:t>
      </w:r>
      <w:r w:rsidRPr="00A55E9E">
        <w:rPr>
          <w:rFonts w:ascii="Garamond" w:hAnsi="Garamond"/>
          <w:i/>
          <w:sz w:val="16"/>
          <w:szCs w:val="16"/>
        </w:rPr>
        <w:t>Wojciech</w:t>
      </w:r>
      <w:r w:rsidRPr="00A55E9E">
        <w:rPr>
          <w:rFonts w:ascii="Garamond" w:hAnsi="Garamond"/>
          <w:sz w:val="16"/>
          <w:szCs w:val="16"/>
        </w:rPr>
        <w:t xml:space="preserve">’, </w:t>
      </w:r>
      <w:r w:rsidRPr="00A55E9E">
        <w:rPr>
          <w:rFonts w:ascii="Garamond" w:hAnsi="Garamond"/>
          <w:i/>
          <w:sz w:val="16"/>
          <w:szCs w:val="16"/>
        </w:rPr>
        <w:t>Die Musik in Geschichte und Gegenwart</w:t>
      </w:r>
      <w:r w:rsidRPr="00A55E9E">
        <w:rPr>
          <w:rFonts w:ascii="Garamond" w:hAnsi="Garamond"/>
          <w:sz w:val="16"/>
          <w:szCs w:val="16"/>
        </w:rPr>
        <w:t xml:space="preserve"> (Kassel: Barenreiter, 2001), Personenteil 5, columns 1142-3; </w:t>
      </w:r>
      <w:r w:rsidRPr="00A55E9E">
        <w:rPr>
          <w:rFonts w:ascii="Garamond" w:hAnsi="Garamond"/>
          <w:color w:val="000000"/>
          <w:sz w:val="16"/>
          <w:szCs w:val="16"/>
        </w:rPr>
        <w:t xml:space="preserve">Piotr Pozniak ‘Dlugoraj Wojciech (Albertus), </w:t>
      </w:r>
      <w:r w:rsidRPr="00A55E9E">
        <w:rPr>
          <w:rFonts w:ascii="Garamond" w:hAnsi="Garamond"/>
          <w:i/>
          <w:color w:val="000000"/>
          <w:sz w:val="16"/>
          <w:szCs w:val="16"/>
        </w:rPr>
        <w:t>New Grove</w:t>
      </w:r>
      <w:r w:rsidRPr="00A55E9E">
        <w:rPr>
          <w:rFonts w:ascii="Garamond" w:hAnsi="Garamond"/>
          <w:color w:val="000000"/>
          <w:sz w:val="16"/>
          <w:szCs w:val="16"/>
        </w:rPr>
        <w:t xml:space="preserve"> v, pp. 514-5, and New </w:t>
      </w:r>
      <w:r w:rsidRPr="00A55E9E">
        <w:rPr>
          <w:rFonts w:ascii="Garamond" w:hAnsi="Garamond"/>
          <w:sz w:val="16"/>
          <w:szCs w:val="16"/>
        </w:rPr>
        <w:t>Grove II on-line.</w:t>
      </w:r>
      <w:r w:rsidRPr="00A55E9E">
        <w:rPr>
          <w:rFonts w:ascii="Garamond" w:hAnsi="Garamond"/>
          <w:color w:val="000000"/>
          <w:sz w:val="16"/>
          <w:szCs w:val="16"/>
        </w:rPr>
        <w:t xml:space="preserve"> </w:t>
      </w:r>
      <w:r w:rsidRPr="00A55E9E">
        <w:rPr>
          <w:rFonts w:ascii="Garamond" w:hAnsi="Garamond"/>
          <w:sz w:val="16"/>
          <w:szCs w:val="16"/>
        </w:rPr>
        <w:t xml:space="preserve">Robert Eitner, ‘Dlugorai, Albertus’, </w:t>
      </w:r>
      <w:r w:rsidRPr="00A55E9E">
        <w:rPr>
          <w:rFonts w:ascii="Garamond" w:hAnsi="Garamond"/>
          <w:i/>
          <w:sz w:val="16"/>
          <w:szCs w:val="16"/>
        </w:rPr>
        <w:t>Quellen-Lexicon: Biographisch-Bibliographisches</w:t>
      </w:r>
      <w:r w:rsidRPr="00A55E9E">
        <w:rPr>
          <w:rFonts w:ascii="Garamond" w:hAnsi="Garamond"/>
          <w:sz w:val="16"/>
          <w:szCs w:val="16"/>
        </w:rPr>
        <w:t xml:space="preserve"> (Graz: Akademische Druck-U. Verlagsanstalt, 1959), vol. 3, pp. 217-8; F. J. Fetis, ‘Dlugoraj (Albert)’, 10th ed., </w:t>
      </w:r>
      <w:r w:rsidRPr="00A55E9E">
        <w:rPr>
          <w:rFonts w:ascii="Garamond" w:hAnsi="Garamond"/>
          <w:i/>
          <w:sz w:val="16"/>
          <w:szCs w:val="16"/>
        </w:rPr>
        <w:t>Biographie Universelle Des Musiciens et Bibiliographie Générale de la Musique</w:t>
      </w:r>
      <w:r w:rsidRPr="00A55E9E">
        <w:rPr>
          <w:rFonts w:ascii="Garamond" w:hAnsi="Garamond"/>
          <w:sz w:val="16"/>
          <w:szCs w:val="16"/>
        </w:rPr>
        <w:t xml:space="preserve"> (Bruxelles: Culture et Civilisation, 1963), vol. 3, p. 30; Hugo Reimann, ‘Dlugoraj (d’ugoraj), Adalbert Wojciech’, </w:t>
      </w:r>
      <w:r w:rsidRPr="00A55E9E">
        <w:rPr>
          <w:rFonts w:ascii="Garamond" w:hAnsi="Garamond"/>
          <w:i/>
          <w:sz w:val="16"/>
          <w:szCs w:val="16"/>
        </w:rPr>
        <w:t>Musik Lexikon</w:t>
      </w:r>
      <w:r w:rsidRPr="00A55E9E">
        <w:rPr>
          <w:rFonts w:ascii="Garamond" w:hAnsi="Garamond"/>
          <w:sz w:val="16"/>
          <w:szCs w:val="16"/>
        </w:rPr>
        <w:t xml:space="preserve"> (Mainz: B. Schott’s Söhne, 1972), Personenteil A-K, p. 406. I would like to thank Peter Király and Piotr Pozniak for their helpful comments on my introductory text, and to Rainer aus dem Spring for the English translations of the articles in German.</w:t>
      </w:r>
    </w:p>
  </w:endnote>
  <w:endnote w:id="2">
    <w:p w14:paraId="0C0D7DA9" w14:textId="75E4B485" w:rsidR="00DB1009" w:rsidRPr="00A55E9E" w:rsidRDefault="00DB1009" w:rsidP="00692012">
      <w:pPr>
        <w:pStyle w:val="EndnoteText"/>
        <w:ind w:left="142" w:hanging="142"/>
        <w:rPr>
          <w:rFonts w:ascii="Garamond" w:hAnsi="Garamond"/>
          <w:sz w:val="16"/>
          <w:szCs w:val="16"/>
          <w:lang w:val="en-US"/>
        </w:rPr>
      </w:pPr>
      <w:r w:rsidRPr="00A55E9E">
        <w:rPr>
          <w:rStyle w:val="EndnoteReference"/>
          <w:rFonts w:ascii="Garamond" w:hAnsi="Garamond"/>
          <w:sz w:val="16"/>
          <w:szCs w:val="16"/>
        </w:rPr>
        <w:endnoteRef/>
      </w:r>
      <w:r w:rsidRPr="00A55E9E">
        <w:rPr>
          <w:rFonts w:ascii="Garamond" w:hAnsi="Garamond"/>
          <w:sz w:val="16"/>
          <w:szCs w:val="16"/>
        </w:rPr>
        <w:t xml:space="preserve"> </w:t>
      </w:r>
      <w:r w:rsidRPr="00A55E9E">
        <w:rPr>
          <w:rFonts w:ascii="Garamond" w:hAnsi="Garamond"/>
          <w:sz w:val="16"/>
          <w:szCs w:val="16"/>
          <w:lang w:val="en-US"/>
        </w:rPr>
        <w:t>Stadtbibliothek Braunschweig [D-BSstb MS C 39 2</w:t>
      </w:r>
      <w:r w:rsidRPr="00A55E9E">
        <w:rPr>
          <w:rFonts w:ascii="Garamond" w:hAnsi="Garamond"/>
          <w:sz w:val="16"/>
          <w:szCs w:val="16"/>
          <w:vertAlign w:val="superscript"/>
          <w:lang w:val="en-US"/>
        </w:rPr>
        <w:t>o</w:t>
      </w:r>
      <w:r w:rsidRPr="00A55E9E">
        <w:rPr>
          <w:rFonts w:ascii="Garamond" w:hAnsi="Garamond"/>
          <w:sz w:val="16"/>
          <w:szCs w:val="16"/>
          <w:lang w:val="en-US"/>
        </w:rPr>
        <w:t xml:space="preserve">]. Online facsimile: </w:t>
      </w:r>
    </w:p>
    <w:p w14:paraId="7C9A78C9" w14:textId="77777777" w:rsidR="00DB1009" w:rsidRPr="00A55E9E" w:rsidRDefault="00DB1009" w:rsidP="00692012">
      <w:pPr>
        <w:pStyle w:val="EndnoteText"/>
        <w:ind w:left="142" w:hanging="142"/>
        <w:rPr>
          <w:rFonts w:ascii="Garamond" w:hAnsi="Garamond"/>
          <w:sz w:val="16"/>
          <w:szCs w:val="16"/>
          <w:lang w:val="en-US"/>
        </w:rPr>
      </w:pPr>
      <w:r w:rsidRPr="00A55E9E">
        <w:rPr>
          <w:rFonts w:ascii="Garamond" w:hAnsi="Garamond"/>
          <w:sz w:val="16"/>
          <w:szCs w:val="16"/>
          <w:lang w:val="en-US"/>
        </w:rPr>
        <w:tab/>
      </w:r>
      <w:hyperlink r:id="rId1" w:history="1">
        <w:r w:rsidRPr="00A55E9E">
          <w:rPr>
            <w:rStyle w:val="Hyperlink"/>
            <w:rFonts w:ascii="Garamond" w:hAnsi="Garamond"/>
            <w:sz w:val="16"/>
            <w:szCs w:val="16"/>
            <w:u w:val="none"/>
            <w:lang w:val="en-US"/>
          </w:rPr>
          <w:t>http://publikationsserver.tu-braunschweig.de/get/64444</w:t>
        </w:r>
      </w:hyperlink>
    </w:p>
  </w:endnote>
  <w:endnote w:id="3">
    <w:p w14:paraId="45F37DC0" w14:textId="2B3FBDA8" w:rsidR="00DB1009" w:rsidRPr="00A55E9E" w:rsidRDefault="00DB1009" w:rsidP="00692012">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The Villanella in Besard </w:t>
      </w:r>
      <w:r w:rsidRPr="00A55E9E">
        <w:rPr>
          <w:rFonts w:ascii="Garamond" w:hAnsi="Garamond"/>
          <w:i/>
          <w:sz w:val="16"/>
          <w:szCs w:val="16"/>
        </w:rPr>
        <w:t>Thesaurus Harmonicus</w:t>
      </w:r>
      <w:r w:rsidRPr="00A55E9E">
        <w:rPr>
          <w:rFonts w:ascii="Garamond" w:hAnsi="Garamond"/>
          <w:sz w:val="16"/>
          <w:szCs w:val="16"/>
        </w:rPr>
        <w:t xml:space="preserve"> 1603, f. 48r i </w:t>
      </w:r>
      <w:r w:rsidRPr="00A55E9E">
        <w:rPr>
          <w:rFonts w:ascii="Garamond" w:hAnsi="Garamond"/>
          <w:i/>
          <w:sz w:val="16"/>
          <w:szCs w:val="16"/>
        </w:rPr>
        <w:t>Villanella Alberti Dlugo</w:t>
      </w:r>
      <w:r w:rsidRPr="00A55E9E">
        <w:rPr>
          <w:rFonts w:ascii="Garamond" w:hAnsi="Garamond"/>
          <w:sz w:val="16"/>
          <w:szCs w:val="16"/>
        </w:rPr>
        <w:t xml:space="preserve">raj; CH-Bu F.IX.70, p. 295 </w:t>
      </w:r>
      <w:r w:rsidRPr="00A55E9E">
        <w:rPr>
          <w:rFonts w:ascii="Garamond" w:hAnsi="Garamond"/>
          <w:i/>
          <w:sz w:val="16"/>
          <w:szCs w:val="16"/>
        </w:rPr>
        <w:t>Volte Alberti</w:t>
      </w:r>
      <w:r w:rsidRPr="00A55E9E">
        <w:rPr>
          <w:rFonts w:ascii="Garamond" w:hAnsi="Garamond"/>
          <w:sz w:val="16"/>
          <w:szCs w:val="16"/>
        </w:rPr>
        <w:t xml:space="preserve">, also in D-KNu K (Köln) 16a 6745, p. 10 iii </w:t>
      </w:r>
      <w:r w:rsidRPr="00A55E9E">
        <w:rPr>
          <w:rFonts w:ascii="Garamond" w:hAnsi="Garamond"/>
          <w:i/>
          <w:sz w:val="16"/>
          <w:szCs w:val="16"/>
        </w:rPr>
        <w:t>Vilanella. Polo</w:t>
      </w:r>
      <w:r w:rsidRPr="00A55E9E">
        <w:rPr>
          <w:rFonts w:ascii="Garamond" w:hAnsi="Garamond"/>
          <w:sz w:val="16"/>
          <w:szCs w:val="16"/>
        </w:rPr>
        <w:t>[nica].</w:t>
      </w:r>
    </w:p>
  </w:endnote>
  <w:endnote w:id="4">
    <w:p w14:paraId="2DAA0B11" w14:textId="77777777" w:rsidR="00DB1009" w:rsidRPr="00A55E9E" w:rsidRDefault="00DB1009" w:rsidP="00692012">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Lute solos by other Polish composers include </w:t>
      </w:r>
      <w:r w:rsidRPr="00A55E9E">
        <w:rPr>
          <w:rFonts w:ascii="Garamond" w:hAnsi="Garamond"/>
          <w:b/>
          <w:sz w:val="16"/>
          <w:szCs w:val="16"/>
        </w:rPr>
        <w:t>Caspar Polach</w:t>
      </w:r>
      <w:r w:rsidRPr="00A55E9E">
        <w:rPr>
          <w:rFonts w:ascii="Garamond" w:hAnsi="Garamond"/>
          <w:sz w:val="16"/>
          <w:szCs w:val="16"/>
        </w:rPr>
        <w:t xml:space="preserve">: </w:t>
      </w:r>
      <w:r w:rsidRPr="00A55E9E">
        <w:rPr>
          <w:rFonts w:ascii="Garamond" w:hAnsi="Garamond"/>
          <w:b/>
          <w:sz w:val="16"/>
          <w:szCs w:val="16"/>
        </w:rPr>
        <w:t>1.</w:t>
      </w:r>
      <w:r w:rsidRPr="00A55E9E">
        <w:rPr>
          <w:rFonts w:ascii="Garamond" w:hAnsi="Garamond"/>
          <w:sz w:val="16"/>
          <w:szCs w:val="16"/>
        </w:rPr>
        <w:t xml:space="preserve"> </w:t>
      </w:r>
      <w:r w:rsidRPr="00A55E9E">
        <w:rPr>
          <w:rFonts w:ascii="Garamond" w:hAnsi="Garamond"/>
          <w:i/>
          <w:sz w:val="16"/>
          <w:szCs w:val="16"/>
        </w:rPr>
        <w:t>Phantasia dj S. Casparo Polacho</w:t>
      </w:r>
      <w:r w:rsidRPr="00A55E9E">
        <w:rPr>
          <w:rFonts w:ascii="Garamond" w:hAnsi="Garamond"/>
          <w:sz w:val="16"/>
          <w:szCs w:val="16"/>
        </w:rPr>
        <w:t xml:space="preserve">, D-DO (Donaueschingen) G.1.4 III, ff. 53v-54r; </w:t>
      </w:r>
      <w:r w:rsidRPr="00A55E9E">
        <w:rPr>
          <w:rFonts w:ascii="Garamond" w:hAnsi="Garamond"/>
          <w:b/>
          <w:sz w:val="16"/>
          <w:szCs w:val="16"/>
        </w:rPr>
        <w:t>2.</w:t>
      </w:r>
      <w:r w:rsidRPr="00A55E9E">
        <w:rPr>
          <w:rFonts w:ascii="Garamond" w:hAnsi="Garamond"/>
          <w:sz w:val="16"/>
          <w:szCs w:val="16"/>
        </w:rPr>
        <w:t xml:space="preserve"> </w:t>
      </w:r>
      <w:r w:rsidRPr="00A55E9E">
        <w:rPr>
          <w:rFonts w:ascii="Garamond" w:hAnsi="Garamond"/>
          <w:i/>
          <w:sz w:val="16"/>
          <w:szCs w:val="16"/>
        </w:rPr>
        <w:t>Gagliarda de Casparo Polachi</w:t>
      </w:r>
      <w:r w:rsidRPr="00A55E9E">
        <w:rPr>
          <w:rFonts w:ascii="Garamond" w:hAnsi="Garamond"/>
          <w:sz w:val="16"/>
          <w:szCs w:val="16"/>
        </w:rPr>
        <w:t xml:space="preserve">, D-DO III, f. 48r; </w:t>
      </w:r>
      <w:r w:rsidRPr="00A55E9E">
        <w:rPr>
          <w:rFonts w:ascii="Garamond" w:hAnsi="Garamond"/>
          <w:b/>
          <w:sz w:val="16"/>
          <w:szCs w:val="16"/>
        </w:rPr>
        <w:t>3.</w:t>
      </w:r>
      <w:r w:rsidRPr="00A55E9E">
        <w:rPr>
          <w:rFonts w:ascii="Garamond" w:hAnsi="Garamond"/>
          <w:sz w:val="16"/>
          <w:szCs w:val="16"/>
        </w:rPr>
        <w:t xml:space="preserve"> </w:t>
      </w:r>
      <w:r w:rsidRPr="00A55E9E">
        <w:rPr>
          <w:rFonts w:ascii="Garamond" w:hAnsi="Garamond"/>
          <w:i/>
          <w:sz w:val="16"/>
          <w:szCs w:val="16"/>
        </w:rPr>
        <w:t>Autre Galliard de Pollach</w:t>
      </w:r>
      <w:r w:rsidRPr="00A55E9E">
        <w:rPr>
          <w:rFonts w:ascii="Garamond" w:hAnsi="Garamond"/>
          <w:sz w:val="16"/>
          <w:szCs w:val="16"/>
        </w:rPr>
        <w:t xml:space="preserve">, D-DO III, f. 48r = </w:t>
      </w:r>
      <w:r w:rsidRPr="00A55E9E">
        <w:rPr>
          <w:rFonts w:ascii="Garamond" w:hAnsi="Garamond"/>
          <w:i/>
          <w:sz w:val="16"/>
          <w:szCs w:val="16"/>
        </w:rPr>
        <w:t>Galliarda</w:t>
      </w:r>
      <w:r w:rsidRPr="00A55E9E">
        <w:rPr>
          <w:rFonts w:ascii="Garamond" w:hAnsi="Garamond"/>
          <w:sz w:val="16"/>
          <w:szCs w:val="16"/>
        </w:rPr>
        <w:t xml:space="preserve">, CH-Bu (Basel) F.IX.70, p. 332; </w:t>
      </w:r>
      <w:r w:rsidRPr="00A55E9E">
        <w:rPr>
          <w:rFonts w:ascii="Garamond" w:hAnsi="Garamond"/>
          <w:b/>
          <w:sz w:val="16"/>
          <w:szCs w:val="16"/>
        </w:rPr>
        <w:t>4.</w:t>
      </w:r>
      <w:r w:rsidRPr="00A55E9E">
        <w:rPr>
          <w:rFonts w:ascii="Garamond" w:hAnsi="Garamond"/>
          <w:sz w:val="16"/>
          <w:szCs w:val="16"/>
        </w:rPr>
        <w:t xml:space="preserve"> </w:t>
      </w:r>
      <w:r w:rsidRPr="00A55E9E">
        <w:rPr>
          <w:rFonts w:ascii="Garamond" w:hAnsi="Garamond"/>
          <w:i/>
          <w:sz w:val="16"/>
          <w:szCs w:val="16"/>
        </w:rPr>
        <w:t>Caspar. Polon. G.</w:t>
      </w:r>
      <w:r w:rsidRPr="00A55E9E">
        <w:rPr>
          <w:rFonts w:ascii="Garamond" w:hAnsi="Garamond"/>
          <w:sz w:val="16"/>
          <w:szCs w:val="16"/>
        </w:rPr>
        <w:t xml:space="preserve">, </w:t>
      </w:r>
      <w:r w:rsidRPr="00A55E9E">
        <w:rPr>
          <w:rFonts w:ascii="Garamond" w:hAnsi="Garamond"/>
          <w:color w:val="000000"/>
          <w:sz w:val="16"/>
          <w:szCs w:val="16"/>
        </w:rPr>
        <w:t>I-Gu 3.M.VIII.24 (</w:t>
      </w:r>
      <w:r w:rsidRPr="00A55E9E">
        <w:rPr>
          <w:rFonts w:ascii="Garamond" w:hAnsi="Garamond"/>
          <w:sz w:val="16"/>
          <w:szCs w:val="16"/>
        </w:rPr>
        <w:t>Genova)</w:t>
      </w:r>
      <w:r w:rsidRPr="00A55E9E">
        <w:rPr>
          <w:rFonts w:ascii="Garamond" w:hAnsi="Garamond"/>
          <w:color w:val="000000"/>
          <w:sz w:val="16"/>
          <w:szCs w:val="16"/>
        </w:rPr>
        <w:t xml:space="preserve">, </w:t>
      </w:r>
      <w:r w:rsidRPr="00A55E9E">
        <w:rPr>
          <w:rFonts w:ascii="Garamond" w:hAnsi="Garamond"/>
          <w:sz w:val="16"/>
          <w:szCs w:val="16"/>
        </w:rPr>
        <w:t xml:space="preserve">f. 127r; </w:t>
      </w:r>
      <w:r w:rsidRPr="00A55E9E">
        <w:rPr>
          <w:rFonts w:ascii="Garamond" w:hAnsi="Garamond"/>
          <w:b/>
          <w:sz w:val="16"/>
          <w:szCs w:val="16"/>
        </w:rPr>
        <w:t>5.</w:t>
      </w:r>
      <w:r w:rsidRPr="00A55E9E">
        <w:rPr>
          <w:rFonts w:ascii="Garamond" w:hAnsi="Garamond"/>
          <w:sz w:val="16"/>
          <w:szCs w:val="16"/>
        </w:rPr>
        <w:t xml:space="preserve"> </w:t>
      </w:r>
      <w:r w:rsidRPr="00A55E9E">
        <w:rPr>
          <w:rFonts w:ascii="Garamond" w:hAnsi="Garamond"/>
          <w:i/>
          <w:sz w:val="16"/>
          <w:szCs w:val="16"/>
        </w:rPr>
        <w:t>Gagliarda Caspari/ Poloni</w:t>
      </w:r>
      <w:r w:rsidRPr="00A55E9E">
        <w:rPr>
          <w:rFonts w:ascii="Garamond" w:hAnsi="Garamond"/>
          <w:sz w:val="16"/>
          <w:szCs w:val="16"/>
        </w:rPr>
        <w:t xml:space="preserve">, </w:t>
      </w:r>
      <w:r w:rsidRPr="00A55E9E">
        <w:rPr>
          <w:rFonts w:ascii="Garamond" w:hAnsi="Garamond"/>
          <w:color w:val="000000"/>
          <w:sz w:val="16"/>
          <w:szCs w:val="16"/>
        </w:rPr>
        <w:t xml:space="preserve">I-Gu 3.M.VIII.24, </w:t>
      </w:r>
      <w:r w:rsidRPr="00A55E9E">
        <w:rPr>
          <w:rFonts w:ascii="Garamond" w:hAnsi="Garamond"/>
          <w:sz w:val="16"/>
          <w:szCs w:val="16"/>
        </w:rPr>
        <w:t xml:space="preserve">f. 128r = </w:t>
      </w:r>
      <w:r w:rsidRPr="00A55E9E">
        <w:rPr>
          <w:rFonts w:ascii="Garamond" w:hAnsi="Garamond"/>
          <w:i/>
          <w:sz w:val="16"/>
          <w:szCs w:val="16"/>
        </w:rPr>
        <w:t>Galliarda Caspari</w:t>
      </w:r>
      <w:r w:rsidRPr="00A55E9E">
        <w:rPr>
          <w:rFonts w:ascii="Garamond" w:hAnsi="Garamond"/>
          <w:sz w:val="16"/>
          <w:szCs w:val="16"/>
        </w:rPr>
        <w:t>, PL-Lu 6983 (Lodz), f. 83</w:t>
      </w:r>
      <w:r w:rsidRPr="00A55E9E">
        <w:rPr>
          <w:rFonts w:ascii="Garamond" w:hAnsi="Garamond"/>
          <w:i/>
          <w:sz w:val="16"/>
          <w:szCs w:val="16"/>
        </w:rPr>
        <w:t>v</w:t>
      </w:r>
      <w:r w:rsidRPr="00A55E9E">
        <w:rPr>
          <w:rFonts w:ascii="Garamond" w:hAnsi="Garamond"/>
          <w:sz w:val="16"/>
          <w:szCs w:val="16"/>
        </w:rPr>
        <w:t xml:space="preserve">; </w:t>
      </w:r>
      <w:r w:rsidRPr="00A55E9E">
        <w:rPr>
          <w:rFonts w:ascii="Garamond" w:hAnsi="Garamond"/>
          <w:b/>
          <w:sz w:val="16"/>
          <w:szCs w:val="16"/>
        </w:rPr>
        <w:t>6.</w:t>
      </w:r>
      <w:r w:rsidRPr="00A55E9E">
        <w:rPr>
          <w:rFonts w:ascii="Garamond" w:hAnsi="Garamond"/>
          <w:sz w:val="16"/>
          <w:szCs w:val="16"/>
        </w:rPr>
        <w:t xml:space="preserve"> </w:t>
      </w:r>
      <w:r w:rsidRPr="00A55E9E">
        <w:rPr>
          <w:rFonts w:ascii="Garamond" w:hAnsi="Garamond"/>
          <w:i/>
          <w:sz w:val="16"/>
          <w:szCs w:val="16"/>
        </w:rPr>
        <w:t>Galliarda Caspari.</w:t>
      </w:r>
      <w:r w:rsidRPr="00A55E9E">
        <w:rPr>
          <w:rFonts w:ascii="Garamond" w:hAnsi="Garamond"/>
          <w:sz w:val="16"/>
          <w:szCs w:val="16"/>
        </w:rPr>
        <w:t>, PL-Lu 6983, f. 86</w:t>
      </w:r>
      <w:r w:rsidRPr="00A55E9E">
        <w:rPr>
          <w:rFonts w:ascii="Garamond" w:hAnsi="Garamond"/>
          <w:i/>
          <w:sz w:val="16"/>
          <w:szCs w:val="16"/>
        </w:rPr>
        <w:t>r</w:t>
      </w:r>
      <w:r w:rsidRPr="00A55E9E">
        <w:rPr>
          <w:rFonts w:ascii="Garamond" w:hAnsi="Garamond"/>
          <w:sz w:val="16"/>
          <w:szCs w:val="16"/>
        </w:rPr>
        <w:t xml:space="preserve">; possibly also </w:t>
      </w:r>
      <w:r w:rsidRPr="00A55E9E">
        <w:rPr>
          <w:rFonts w:ascii="Garamond" w:hAnsi="Garamond"/>
          <w:b/>
          <w:sz w:val="16"/>
          <w:szCs w:val="16"/>
        </w:rPr>
        <w:t>7.</w:t>
      </w:r>
      <w:r w:rsidRPr="00A55E9E">
        <w:rPr>
          <w:rFonts w:ascii="Garamond" w:hAnsi="Garamond"/>
          <w:sz w:val="16"/>
          <w:szCs w:val="16"/>
        </w:rPr>
        <w:t xml:space="preserve"> </w:t>
      </w:r>
      <w:r w:rsidRPr="00A55E9E">
        <w:rPr>
          <w:rFonts w:ascii="Garamond" w:hAnsi="Garamond"/>
          <w:i/>
          <w:sz w:val="16"/>
          <w:szCs w:val="16"/>
        </w:rPr>
        <w:t>Galliarda du Polach</w:t>
      </w:r>
      <w:r w:rsidRPr="00A55E9E">
        <w:rPr>
          <w:rFonts w:ascii="Garamond" w:hAnsi="Garamond"/>
          <w:sz w:val="16"/>
          <w:szCs w:val="16"/>
        </w:rPr>
        <w:t xml:space="preserve"> [passamezo antico], D-DO III, f. 30r. Note that </w:t>
      </w:r>
      <w:r w:rsidRPr="00A55E9E">
        <w:rPr>
          <w:rFonts w:ascii="Garamond" w:hAnsi="Garamond"/>
          <w:i/>
          <w:sz w:val="16"/>
          <w:szCs w:val="16"/>
        </w:rPr>
        <w:t>Der Närrisch/ Caspar</w:t>
      </w:r>
      <w:r w:rsidRPr="00A55E9E">
        <w:rPr>
          <w:rFonts w:ascii="Garamond" w:hAnsi="Garamond"/>
          <w:sz w:val="16"/>
          <w:szCs w:val="16"/>
        </w:rPr>
        <w:t xml:space="preserve">, CH-Bu F.IX.70, p. 267 is the title of a popular tune and does not refer to a composer. </w:t>
      </w:r>
      <w:r w:rsidRPr="00A55E9E">
        <w:rPr>
          <w:rFonts w:ascii="Garamond" w:hAnsi="Garamond"/>
          <w:b/>
          <w:sz w:val="16"/>
          <w:szCs w:val="16"/>
        </w:rPr>
        <w:t>Petrue Konopacky</w:t>
      </w:r>
      <w:r w:rsidRPr="00A55E9E">
        <w:rPr>
          <w:rFonts w:ascii="Garamond" w:hAnsi="Garamond"/>
          <w:sz w:val="16"/>
          <w:szCs w:val="16"/>
        </w:rPr>
        <w:t xml:space="preserve"> (2 pieces of doubtful ascription): </w:t>
      </w:r>
      <w:r w:rsidRPr="00A55E9E">
        <w:rPr>
          <w:rFonts w:ascii="Garamond" w:hAnsi="Garamond"/>
          <w:b/>
          <w:sz w:val="16"/>
          <w:szCs w:val="16"/>
        </w:rPr>
        <w:t xml:space="preserve">1. </w:t>
      </w:r>
      <w:r w:rsidRPr="00A55E9E">
        <w:rPr>
          <w:rFonts w:ascii="Garamond" w:hAnsi="Garamond"/>
          <w:i/>
          <w:sz w:val="16"/>
          <w:szCs w:val="16"/>
        </w:rPr>
        <w:t>Fantasia/ P. Pol. Konop</w:t>
      </w:r>
      <w:r w:rsidRPr="00A55E9E">
        <w:rPr>
          <w:rFonts w:ascii="Garamond" w:hAnsi="Garamond"/>
          <w:sz w:val="16"/>
          <w:szCs w:val="16"/>
        </w:rPr>
        <w:t xml:space="preserve">, </w:t>
      </w:r>
      <w:r w:rsidRPr="00A55E9E">
        <w:rPr>
          <w:rFonts w:ascii="Garamond" w:hAnsi="Garamond"/>
          <w:color w:val="000000"/>
          <w:sz w:val="16"/>
          <w:szCs w:val="16"/>
        </w:rPr>
        <w:t>I-Gu 3.M.VIII.24 (</w:t>
      </w:r>
      <w:r w:rsidRPr="00A55E9E">
        <w:rPr>
          <w:rFonts w:ascii="Garamond" w:hAnsi="Garamond"/>
          <w:sz w:val="16"/>
          <w:szCs w:val="16"/>
        </w:rPr>
        <w:t>Genova)</w:t>
      </w:r>
      <w:r w:rsidRPr="00A55E9E">
        <w:rPr>
          <w:rFonts w:ascii="Garamond" w:hAnsi="Garamond"/>
          <w:color w:val="000000"/>
          <w:sz w:val="16"/>
          <w:szCs w:val="16"/>
        </w:rPr>
        <w:t>, f</w:t>
      </w:r>
      <w:r w:rsidRPr="00A55E9E">
        <w:rPr>
          <w:rFonts w:ascii="Garamond" w:hAnsi="Garamond"/>
          <w:sz w:val="16"/>
          <w:szCs w:val="16"/>
        </w:rPr>
        <w:t xml:space="preserve">f. 177v-178r = </w:t>
      </w:r>
      <w:r w:rsidRPr="00A55E9E">
        <w:rPr>
          <w:rFonts w:ascii="Garamond" w:hAnsi="Garamond"/>
          <w:i/>
          <w:sz w:val="16"/>
          <w:szCs w:val="16"/>
        </w:rPr>
        <w:t>Fantasie Diomedes</w:t>
      </w:r>
      <w:r w:rsidRPr="00A55E9E">
        <w:rPr>
          <w:rFonts w:ascii="Garamond" w:hAnsi="Garamond"/>
          <w:sz w:val="16"/>
          <w:szCs w:val="16"/>
        </w:rPr>
        <w:t xml:space="preserve">, GB-Cfm 689 (Herbert), ff. 74v-75r = </w:t>
      </w:r>
      <w:r w:rsidRPr="00A55E9E">
        <w:rPr>
          <w:rFonts w:ascii="Garamond" w:hAnsi="Garamond"/>
          <w:i/>
          <w:sz w:val="16"/>
          <w:szCs w:val="16"/>
        </w:rPr>
        <w:t>Dio. Fantasia</w:t>
      </w:r>
      <w:r w:rsidRPr="00A55E9E">
        <w:rPr>
          <w:rFonts w:ascii="Garamond" w:hAnsi="Garamond"/>
          <w:sz w:val="16"/>
          <w:szCs w:val="16"/>
        </w:rPr>
        <w:t xml:space="preserve">, D-Hs B/2768 (Schele), pp. 42-3; </w:t>
      </w:r>
      <w:r w:rsidRPr="00A55E9E">
        <w:rPr>
          <w:rFonts w:ascii="Garamond" w:hAnsi="Garamond"/>
          <w:b/>
          <w:sz w:val="16"/>
          <w:szCs w:val="16"/>
        </w:rPr>
        <w:t>2.</w:t>
      </w:r>
      <w:r w:rsidRPr="00A55E9E">
        <w:rPr>
          <w:rFonts w:ascii="Garamond" w:hAnsi="Garamond"/>
          <w:sz w:val="16"/>
          <w:szCs w:val="16"/>
        </w:rPr>
        <w:t xml:space="preserve"> </w:t>
      </w:r>
      <w:r w:rsidRPr="00A55E9E">
        <w:rPr>
          <w:rFonts w:ascii="Garamond" w:hAnsi="Garamond"/>
          <w:i/>
          <w:sz w:val="16"/>
          <w:szCs w:val="16"/>
        </w:rPr>
        <w:t>Fantasia Petrue Konopackij</w:t>
      </w:r>
      <w:r w:rsidRPr="00A55E9E">
        <w:rPr>
          <w:rFonts w:ascii="Garamond" w:hAnsi="Garamond"/>
          <w:sz w:val="16"/>
          <w:szCs w:val="16"/>
        </w:rPr>
        <w:t xml:space="preserve">, D-Hs B/2768, pp. 40-1 = </w:t>
      </w:r>
      <w:r w:rsidRPr="00A55E9E">
        <w:rPr>
          <w:rFonts w:ascii="Garamond" w:hAnsi="Garamond"/>
          <w:i/>
          <w:sz w:val="16"/>
          <w:szCs w:val="16"/>
        </w:rPr>
        <w:t>Fantasia Vausmenil</w:t>
      </w:r>
      <w:r w:rsidRPr="00A55E9E">
        <w:rPr>
          <w:rFonts w:ascii="Garamond" w:hAnsi="Garamond"/>
          <w:sz w:val="16"/>
          <w:szCs w:val="16"/>
        </w:rPr>
        <w:t xml:space="preserve">, Besard 1603, ff. 171v-172r. </w:t>
      </w:r>
      <w:r w:rsidRPr="00A55E9E">
        <w:rPr>
          <w:rFonts w:ascii="Garamond" w:hAnsi="Garamond"/>
          <w:b/>
          <w:sz w:val="16"/>
          <w:szCs w:val="16"/>
        </w:rPr>
        <w:t xml:space="preserve">Maphonio: </w:t>
      </w:r>
      <w:r w:rsidRPr="00A55E9E">
        <w:rPr>
          <w:rFonts w:ascii="Garamond" w:hAnsi="Garamond"/>
          <w:i/>
          <w:sz w:val="16"/>
          <w:szCs w:val="16"/>
        </w:rPr>
        <w:t>Fant. Fuga Maphonis</w:t>
      </w:r>
      <w:r w:rsidRPr="00A55E9E">
        <w:rPr>
          <w:rFonts w:ascii="Garamond" w:hAnsi="Garamond"/>
          <w:sz w:val="16"/>
          <w:szCs w:val="16"/>
        </w:rPr>
        <w:t>, Besard 1603, f. 26r.</w:t>
      </w:r>
    </w:p>
  </w:endnote>
  <w:endnote w:id="5">
    <w:p w14:paraId="6F77513B" w14:textId="77777777"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w:t>
      </w:r>
      <w:r w:rsidRPr="00A55E9E">
        <w:rPr>
          <w:rFonts w:ascii="Garamond" w:hAnsi="Garamond"/>
          <w:color w:val="000000"/>
          <w:sz w:val="16"/>
          <w:szCs w:val="16"/>
        </w:rPr>
        <w:t xml:space="preserve">Jean-Baptiste Besard, </w:t>
      </w:r>
      <w:r w:rsidRPr="00A55E9E">
        <w:rPr>
          <w:rFonts w:ascii="Garamond" w:hAnsi="Garamond"/>
          <w:i/>
          <w:color w:val="000000"/>
          <w:sz w:val="16"/>
          <w:szCs w:val="16"/>
        </w:rPr>
        <w:t>Thesaurus Harmonicus</w:t>
      </w:r>
      <w:r w:rsidRPr="00A55E9E">
        <w:rPr>
          <w:rFonts w:ascii="Garamond" w:hAnsi="Garamond"/>
          <w:color w:val="000000"/>
          <w:sz w:val="16"/>
          <w:szCs w:val="16"/>
        </w:rPr>
        <w:t xml:space="preserve"> (Köln, 1603). Facsimile: </w:t>
      </w:r>
      <w:r w:rsidRPr="00A55E9E">
        <w:rPr>
          <w:rFonts w:ascii="Garamond" w:hAnsi="Garamond"/>
          <w:i/>
          <w:color w:val="000000"/>
          <w:sz w:val="16"/>
          <w:szCs w:val="16"/>
        </w:rPr>
        <w:t>Jean-Baptiste Besard, Thesaurus Harmonicus</w:t>
      </w:r>
      <w:r w:rsidRPr="00A55E9E">
        <w:rPr>
          <w:rFonts w:ascii="Garamond" w:hAnsi="Garamond"/>
          <w:color w:val="000000"/>
          <w:sz w:val="16"/>
          <w:szCs w:val="16"/>
        </w:rPr>
        <w:t xml:space="preserve">, with index (Genèva: </w:t>
      </w:r>
      <w:r w:rsidRPr="00A55E9E">
        <w:rPr>
          <w:rFonts w:ascii="Garamond" w:hAnsi="Garamond"/>
          <w:i/>
          <w:color w:val="000000"/>
          <w:sz w:val="16"/>
          <w:szCs w:val="16"/>
        </w:rPr>
        <w:t>Minkoff Editions</w:t>
      </w:r>
      <w:r w:rsidRPr="00A55E9E">
        <w:rPr>
          <w:rFonts w:ascii="Garamond" w:hAnsi="Garamond"/>
          <w:color w:val="000000"/>
          <w:sz w:val="16"/>
          <w:szCs w:val="16"/>
        </w:rPr>
        <w:t xml:space="preserve">, 1993). </w:t>
      </w:r>
      <w:r w:rsidRPr="00A55E9E">
        <w:rPr>
          <w:rFonts w:ascii="Garamond" w:hAnsi="Garamond"/>
          <w:sz w:val="16"/>
          <w:szCs w:val="16"/>
        </w:rPr>
        <w:t xml:space="preserve">Modern editions that include music by Albert Dlugoraj found in Besard’s </w:t>
      </w:r>
      <w:r w:rsidRPr="00A55E9E">
        <w:rPr>
          <w:rFonts w:ascii="Garamond" w:hAnsi="Garamond"/>
          <w:i/>
          <w:color w:val="000000"/>
          <w:sz w:val="16"/>
          <w:szCs w:val="16"/>
        </w:rPr>
        <w:t>Thesaurus Harmonicus</w:t>
      </w:r>
      <w:r w:rsidRPr="00A55E9E">
        <w:rPr>
          <w:rFonts w:ascii="Garamond" w:hAnsi="Garamond"/>
          <w:sz w:val="16"/>
          <w:szCs w:val="16"/>
        </w:rPr>
        <w:t xml:space="preserve"> and </w:t>
      </w:r>
      <w:r w:rsidRPr="00A55E9E">
        <w:rPr>
          <w:rFonts w:ascii="Garamond" w:hAnsi="Garamond"/>
          <w:color w:val="000000"/>
          <w:sz w:val="16"/>
          <w:szCs w:val="16"/>
        </w:rPr>
        <w:t>D-</w:t>
      </w:r>
      <w:r w:rsidRPr="00A55E9E">
        <w:rPr>
          <w:rFonts w:ascii="Garamond" w:hAnsi="Garamond"/>
          <w:sz w:val="16"/>
          <w:szCs w:val="16"/>
        </w:rPr>
        <w:t xml:space="preserve">LEm </w:t>
      </w:r>
      <w:r w:rsidRPr="00A55E9E">
        <w:rPr>
          <w:rFonts w:ascii="Garamond" w:hAnsi="Garamond"/>
          <w:color w:val="000000"/>
          <w:sz w:val="16"/>
          <w:szCs w:val="16"/>
        </w:rPr>
        <w:t>II.6.15 (but not I-Gu 3.M.VIII.24)</w:t>
      </w:r>
      <w:r w:rsidRPr="00A55E9E">
        <w:rPr>
          <w:rFonts w:ascii="Garamond" w:hAnsi="Garamond"/>
          <w:sz w:val="16"/>
          <w:szCs w:val="16"/>
        </w:rPr>
        <w:t>: M. Szczepanska (ed.), ‘Fantazje i wilanele na lutnie’,</w:t>
      </w:r>
      <w:r w:rsidRPr="00A55E9E">
        <w:rPr>
          <w:rFonts w:ascii="Garamond" w:hAnsi="Garamond"/>
          <w:i/>
          <w:sz w:val="16"/>
          <w:szCs w:val="16"/>
        </w:rPr>
        <w:t xml:space="preserve"> Wydawnictwo Dawnej Muzyki Polskiej</w:t>
      </w:r>
      <w:r w:rsidRPr="00A55E9E">
        <w:rPr>
          <w:rFonts w:ascii="Garamond" w:hAnsi="Garamond"/>
          <w:sz w:val="16"/>
          <w:szCs w:val="16"/>
        </w:rPr>
        <w:t xml:space="preserve">, xxiii, (1953), revised with an introduction by P. Pozniak (1964); Z. Steszewska (ed.), ‘Tance polskie z tabulatur lutniowych’, </w:t>
      </w:r>
      <w:r w:rsidRPr="00A55E9E">
        <w:rPr>
          <w:rFonts w:ascii="Garamond" w:hAnsi="Garamond"/>
          <w:i/>
          <w:sz w:val="16"/>
          <w:szCs w:val="16"/>
        </w:rPr>
        <w:t>Zrodla do Historii Muzyki Polskiej</w:t>
      </w:r>
      <w:r w:rsidRPr="00A55E9E">
        <w:rPr>
          <w:rFonts w:ascii="Garamond" w:hAnsi="Garamond"/>
          <w:sz w:val="16"/>
          <w:szCs w:val="16"/>
        </w:rPr>
        <w:t xml:space="preserve"> ii, (Kraków: Polskie Wydawnictwo Muziczne, 1962); Z. Steszewska (ed.), </w:t>
      </w:r>
      <w:r w:rsidRPr="00A55E9E">
        <w:rPr>
          <w:rFonts w:ascii="Garamond" w:hAnsi="Garamond"/>
          <w:i/>
          <w:sz w:val="16"/>
          <w:szCs w:val="16"/>
        </w:rPr>
        <w:t>Muzyka staropolska</w:t>
      </w:r>
      <w:r w:rsidRPr="00A55E9E">
        <w:rPr>
          <w:rFonts w:ascii="Garamond" w:hAnsi="Garamond"/>
          <w:sz w:val="16"/>
          <w:szCs w:val="16"/>
        </w:rPr>
        <w:t xml:space="preserve"> (Krakow, 1966); and P. Pozniak (ed.), </w:t>
      </w:r>
      <w:r w:rsidRPr="00A55E9E">
        <w:rPr>
          <w:rFonts w:ascii="Garamond" w:hAnsi="Garamond"/>
          <w:i/>
          <w:color w:val="000000"/>
          <w:sz w:val="16"/>
          <w:szCs w:val="16"/>
        </w:rPr>
        <w:t>Musica Antiqua Polonica - Renaissance</w:t>
      </w:r>
      <w:r w:rsidRPr="00A55E9E">
        <w:rPr>
          <w:rFonts w:ascii="Garamond" w:hAnsi="Garamond"/>
          <w:sz w:val="16"/>
          <w:szCs w:val="16"/>
        </w:rPr>
        <w:t xml:space="preserve">, v: </w:t>
      </w:r>
      <w:r w:rsidRPr="00A55E9E">
        <w:rPr>
          <w:rFonts w:ascii="Garamond" w:hAnsi="Garamond"/>
          <w:i/>
          <w:sz w:val="16"/>
          <w:szCs w:val="16"/>
        </w:rPr>
        <w:t>Lute Music</w:t>
      </w:r>
      <w:r w:rsidRPr="00A55E9E">
        <w:rPr>
          <w:rFonts w:ascii="Garamond" w:hAnsi="Garamond"/>
          <w:sz w:val="16"/>
          <w:szCs w:val="16"/>
        </w:rPr>
        <w:t xml:space="preserve"> (1994).</w:t>
      </w:r>
    </w:p>
  </w:endnote>
  <w:endnote w:id="6">
    <w:p w14:paraId="4F743E44" w14:textId="77777777"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w:t>
      </w:r>
      <w:r w:rsidRPr="00A55E9E">
        <w:rPr>
          <w:rFonts w:ascii="Garamond" w:hAnsi="Garamond"/>
          <w:color w:val="000000"/>
          <w:sz w:val="16"/>
          <w:szCs w:val="16"/>
        </w:rPr>
        <w:t xml:space="preserve">Elias Mertel, </w:t>
      </w:r>
      <w:r w:rsidRPr="00A55E9E">
        <w:rPr>
          <w:rFonts w:ascii="Garamond" w:hAnsi="Garamond"/>
          <w:i/>
          <w:color w:val="000000"/>
          <w:sz w:val="16"/>
          <w:szCs w:val="16"/>
        </w:rPr>
        <w:t>Hortus musicalis novus</w:t>
      </w:r>
      <w:r w:rsidRPr="00A55E9E">
        <w:rPr>
          <w:rFonts w:ascii="Garamond" w:hAnsi="Garamond"/>
          <w:color w:val="000000"/>
          <w:sz w:val="16"/>
          <w:szCs w:val="16"/>
        </w:rPr>
        <w:t xml:space="preserve"> (Strassburg, 1615). Facsimile: </w:t>
      </w:r>
      <w:r w:rsidRPr="00A55E9E">
        <w:rPr>
          <w:rFonts w:ascii="Garamond" w:hAnsi="Garamond"/>
          <w:i/>
          <w:color w:val="000000"/>
          <w:sz w:val="16"/>
          <w:szCs w:val="16"/>
        </w:rPr>
        <w:t>Elias Mertel,</w:t>
      </w:r>
      <w:r w:rsidRPr="00A55E9E">
        <w:rPr>
          <w:rFonts w:ascii="Garamond" w:hAnsi="Garamond"/>
          <w:color w:val="000000"/>
          <w:sz w:val="16"/>
          <w:szCs w:val="16"/>
        </w:rPr>
        <w:t xml:space="preserve"> </w:t>
      </w:r>
      <w:r w:rsidRPr="00A55E9E">
        <w:rPr>
          <w:rFonts w:ascii="Garamond" w:hAnsi="Garamond"/>
          <w:i/>
          <w:color w:val="000000"/>
          <w:sz w:val="16"/>
          <w:szCs w:val="16"/>
        </w:rPr>
        <w:t>Hortus musicalis novus</w:t>
      </w:r>
      <w:r w:rsidRPr="00A55E9E">
        <w:rPr>
          <w:rFonts w:ascii="Garamond" w:hAnsi="Garamond"/>
          <w:color w:val="000000"/>
          <w:sz w:val="16"/>
          <w:szCs w:val="16"/>
        </w:rPr>
        <w:t xml:space="preserve"> (Genèva: </w:t>
      </w:r>
      <w:r w:rsidRPr="00A55E9E">
        <w:rPr>
          <w:rFonts w:ascii="Garamond" w:hAnsi="Garamond"/>
          <w:i/>
          <w:color w:val="000000"/>
          <w:sz w:val="16"/>
          <w:szCs w:val="16"/>
        </w:rPr>
        <w:t>Minkoff Editions</w:t>
      </w:r>
      <w:r w:rsidRPr="00A55E9E">
        <w:rPr>
          <w:rFonts w:ascii="Garamond" w:hAnsi="Garamond"/>
          <w:color w:val="000000"/>
          <w:sz w:val="16"/>
          <w:szCs w:val="16"/>
        </w:rPr>
        <w:t>, 1983).</w:t>
      </w:r>
    </w:p>
  </w:endnote>
  <w:endnote w:id="7">
    <w:p w14:paraId="39859E08" w14:textId="77777777"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Leipzig, Musikbibliothek der Stadt, Ms. II.6.15, 1619.</w:t>
      </w:r>
      <w:r w:rsidRPr="00A55E9E">
        <w:rPr>
          <w:rFonts w:ascii="Garamond" w:hAnsi="Garamond"/>
          <w:color w:val="FF0000"/>
          <w:sz w:val="16"/>
          <w:szCs w:val="16"/>
        </w:rPr>
        <w:t xml:space="preserve"> </w:t>
      </w:r>
      <w:r w:rsidRPr="00A55E9E">
        <w:rPr>
          <w:rFonts w:ascii="Garamond" w:hAnsi="Garamond"/>
          <w:sz w:val="16"/>
          <w:szCs w:val="16"/>
        </w:rPr>
        <w:t>Facsimile</w:t>
      </w:r>
      <w:r w:rsidRPr="00A55E9E">
        <w:rPr>
          <w:rFonts w:ascii="Garamond" w:hAnsi="Garamond"/>
          <w:i/>
          <w:sz w:val="16"/>
          <w:szCs w:val="16"/>
        </w:rPr>
        <w:t>:</w:t>
      </w:r>
      <w:r w:rsidRPr="00A55E9E">
        <w:rPr>
          <w:rFonts w:ascii="Garamond" w:hAnsi="Garamond"/>
          <w:i/>
          <w:color w:val="FF0000"/>
          <w:sz w:val="16"/>
          <w:szCs w:val="16"/>
        </w:rPr>
        <w:t xml:space="preserve"> </w:t>
      </w:r>
      <w:r w:rsidRPr="00A55E9E">
        <w:rPr>
          <w:rFonts w:ascii="Garamond" w:hAnsi="Garamond"/>
          <w:i/>
          <w:color w:val="000000"/>
          <w:sz w:val="16"/>
          <w:szCs w:val="16"/>
        </w:rPr>
        <w:t>Lautenbuch des Albert Dlugoraj 1619</w:t>
      </w:r>
      <w:r w:rsidRPr="00A55E9E">
        <w:rPr>
          <w:rFonts w:ascii="Garamond" w:hAnsi="Garamond"/>
          <w:color w:val="000000"/>
          <w:sz w:val="16"/>
          <w:szCs w:val="16"/>
        </w:rPr>
        <w:t xml:space="preserve"> (Lubeck: </w:t>
      </w:r>
      <w:r w:rsidRPr="00A55E9E">
        <w:rPr>
          <w:rFonts w:ascii="Garamond" w:hAnsi="Garamond"/>
          <w:i/>
          <w:color w:val="000000"/>
          <w:sz w:val="16"/>
          <w:szCs w:val="16"/>
        </w:rPr>
        <w:t>TREE Edition</w:t>
      </w:r>
      <w:r w:rsidRPr="00A55E9E">
        <w:rPr>
          <w:rFonts w:ascii="Garamond" w:hAnsi="Garamond"/>
          <w:color w:val="000000"/>
          <w:sz w:val="16"/>
          <w:szCs w:val="16"/>
        </w:rPr>
        <w:t xml:space="preserve">, 2001). </w:t>
      </w:r>
    </w:p>
  </w:endnote>
  <w:endnote w:id="8">
    <w:p w14:paraId="560C5EE3" w14:textId="77777777"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w:t>
      </w:r>
      <w:r w:rsidRPr="00A55E9E">
        <w:rPr>
          <w:rFonts w:ascii="Garamond" w:hAnsi="Garamond"/>
          <w:color w:val="000000"/>
          <w:sz w:val="16"/>
          <w:szCs w:val="16"/>
        </w:rPr>
        <w:t xml:space="preserve">I-Gu 3.M.VIII.24, manuscript additions the copy of J. B. Besard, </w:t>
      </w:r>
      <w:r w:rsidRPr="00A55E9E">
        <w:rPr>
          <w:rFonts w:ascii="Garamond" w:hAnsi="Garamond"/>
          <w:i/>
          <w:color w:val="000000"/>
          <w:sz w:val="16"/>
          <w:szCs w:val="16"/>
        </w:rPr>
        <w:t>Thesaurus Harmonicus</w:t>
      </w:r>
      <w:r w:rsidRPr="00A55E9E">
        <w:rPr>
          <w:rFonts w:ascii="Garamond" w:hAnsi="Garamond"/>
          <w:color w:val="000000"/>
          <w:sz w:val="16"/>
          <w:szCs w:val="16"/>
        </w:rPr>
        <w:t xml:space="preserve"> in the Biblioteca Universitaria di Genova, MS 3.M.VIII.24, I would like to thank Paul and Grazia Beier, and the librarian Oriana Cartaregia, for arranging for me to be sent a copy of the manuscript additions on CD. Cf. Gino Tanasini, ‘</w:t>
      </w:r>
      <w:r w:rsidRPr="00A55E9E">
        <w:rPr>
          <w:rFonts w:ascii="Garamond" w:hAnsi="Garamond"/>
          <w:i/>
          <w:color w:val="000000"/>
          <w:sz w:val="16"/>
          <w:szCs w:val="16"/>
        </w:rPr>
        <w:t>Ancora di G. B. Besardo...</w:t>
      </w:r>
      <w:r w:rsidRPr="00A55E9E">
        <w:rPr>
          <w:rFonts w:ascii="Garamond" w:hAnsi="Garamond"/>
          <w:color w:val="000000"/>
          <w:sz w:val="16"/>
          <w:szCs w:val="16"/>
        </w:rPr>
        <w:t xml:space="preserve">’ Un inedito attributo di John Dowland nelle postille manoscritte al Thesaurus Harmonicus di J. B. Besard della Biblioteca Universitaria di Genova, Bollettino della Societá Italiana del Liuto, XIV, (April 1994), pp. 3-16 (thanks to Peter Király for a copy of the article). </w:t>
      </w:r>
      <w:r w:rsidRPr="00A55E9E">
        <w:rPr>
          <w:rFonts w:ascii="Garamond" w:hAnsi="Garamond"/>
          <w:sz w:val="16"/>
          <w:szCs w:val="16"/>
        </w:rPr>
        <w:t xml:space="preserve">Inventory of manuscript additions: </w:t>
      </w:r>
      <w:r w:rsidRPr="00A55E9E">
        <w:rPr>
          <w:rFonts w:ascii="Garamond" w:hAnsi="Garamond"/>
          <w:b/>
          <w:sz w:val="16"/>
          <w:szCs w:val="16"/>
        </w:rPr>
        <w:t>1.</w:t>
      </w:r>
      <w:r w:rsidRPr="00A55E9E">
        <w:rPr>
          <w:rFonts w:ascii="Garamond" w:hAnsi="Garamond"/>
          <w:sz w:val="16"/>
          <w:szCs w:val="16"/>
        </w:rPr>
        <w:t xml:space="preserve"> f. 4v, </w:t>
      </w:r>
      <w:r w:rsidRPr="00A55E9E">
        <w:rPr>
          <w:rFonts w:ascii="Garamond" w:hAnsi="Garamond"/>
          <w:i/>
          <w:sz w:val="16"/>
          <w:szCs w:val="16"/>
        </w:rPr>
        <w:t>Praelud:</w:t>
      </w:r>
      <w:r w:rsidRPr="00A55E9E">
        <w:rPr>
          <w:rFonts w:ascii="Garamond" w:hAnsi="Garamond"/>
          <w:sz w:val="16"/>
          <w:szCs w:val="16"/>
        </w:rPr>
        <w:t xml:space="preserve">; </w:t>
      </w:r>
      <w:r w:rsidRPr="00A55E9E">
        <w:rPr>
          <w:rFonts w:ascii="Garamond" w:hAnsi="Garamond"/>
          <w:b/>
          <w:sz w:val="16"/>
          <w:szCs w:val="16"/>
        </w:rPr>
        <w:t>2.</w:t>
      </w:r>
      <w:r w:rsidRPr="00A55E9E">
        <w:rPr>
          <w:rFonts w:ascii="Garamond" w:hAnsi="Garamond"/>
          <w:sz w:val="16"/>
          <w:szCs w:val="16"/>
        </w:rPr>
        <w:t xml:space="preserve"> f. 6v, </w:t>
      </w:r>
      <w:r w:rsidRPr="00A55E9E">
        <w:rPr>
          <w:rFonts w:ascii="Garamond" w:hAnsi="Garamond"/>
          <w:i/>
          <w:sz w:val="16"/>
          <w:szCs w:val="16"/>
        </w:rPr>
        <w:t>Prael. / Alb. Dlug.</w:t>
      </w:r>
      <w:r w:rsidRPr="00A55E9E">
        <w:rPr>
          <w:rFonts w:ascii="Garamond" w:hAnsi="Garamond"/>
          <w:sz w:val="16"/>
          <w:szCs w:val="16"/>
        </w:rPr>
        <w:t xml:space="preserve">; </w:t>
      </w:r>
      <w:r w:rsidRPr="00A55E9E">
        <w:rPr>
          <w:rFonts w:ascii="Garamond" w:hAnsi="Garamond"/>
          <w:b/>
          <w:sz w:val="16"/>
          <w:szCs w:val="16"/>
        </w:rPr>
        <w:t>3.</w:t>
      </w:r>
      <w:r w:rsidRPr="00A55E9E">
        <w:rPr>
          <w:rFonts w:ascii="Garamond" w:hAnsi="Garamond"/>
          <w:sz w:val="16"/>
          <w:szCs w:val="16"/>
        </w:rPr>
        <w:t xml:space="preserve"> ff. 12r-11v-12r, </w:t>
      </w:r>
      <w:r w:rsidRPr="00A55E9E">
        <w:rPr>
          <w:rFonts w:ascii="Garamond" w:hAnsi="Garamond"/>
          <w:i/>
          <w:sz w:val="16"/>
          <w:szCs w:val="16"/>
        </w:rPr>
        <w:t>Praelud.</w:t>
      </w:r>
      <w:r w:rsidRPr="00A55E9E">
        <w:rPr>
          <w:rFonts w:ascii="Garamond" w:hAnsi="Garamond"/>
          <w:sz w:val="16"/>
          <w:szCs w:val="16"/>
        </w:rPr>
        <w:t xml:space="preserve">; </w:t>
      </w:r>
      <w:r w:rsidRPr="00A55E9E">
        <w:rPr>
          <w:rFonts w:ascii="Garamond" w:hAnsi="Garamond"/>
          <w:b/>
          <w:sz w:val="16"/>
          <w:szCs w:val="16"/>
        </w:rPr>
        <w:t>4.</w:t>
      </w:r>
      <w:r w:rsidRPr="00A55E9E">
        <w:rPr>
          <w:rFonts w:ascii="Garamond" w:hAnsi="Garamond"/>
          <w:sz w:val="16"/>
          <w:szCs w:val="16"/>
        </w:rPr>
        <w:t xml:space="preserve"> f. 13v, [untitled]; </w:t>
      </w:r>
      <w:r w:rsidRPr="00A55E9E">
        <w:rPr>
          <w:rFonts w:ascii="Garamond" w:hAnsi="Garamond"/>
          <w:b/>
          <w:sz w:val="16"/>
          <w:szCs w:val="16"/>
        </w:rPr>
        <w:t xml:space="preserve">5. </w:t>
      </w:r>
      <w:r w:rsidRPr="00A55E9E">
        <w:rPr>
          <w:rFonts w:ascii="Garamond" w:hAnsi="Garamond"/>
          <w:sz w:val="16"/>
          <w:szCs w:val="16"/>
        </w:rPr>
        <w:t xml:space="preserve">f. 14r, [untitled]; </w:t>
      </w:r>
      <w:r w:rsidRPr="00A55E9E">
        <w:rPr>
          <w:rFonts w:ascii="Garamond" w:hAnsi="Garamond"/>
          <w:b/>
          <w:sz w:val="16"/>
          <w:szCs w:val="16"/>
        </w:rPr>
        <w:t>6.</w:t>
      </w:r>
      <w:r w:rsidRPr="00A55E9E">
        <w:rPr>
          <w:rFonts w:ascii="Garamond" w:hAnsi="Garamond"/>
          <w:sz w:val="16"/>
          <w:szCs w:val="16"/>
        </w:rPr>
        <w:t xml:space="preserve"> f. 17r, [untitled]; </w:t>
      </w:r>
      <w:r w:rsidRPr="00A55E9E">
        <w:rPr>
          <w:rFonts w:ascii="Garamond" w:hAnsi="Garamond"/>
          <w:b/>
          <w:sz w:val="16"/>
          <w:szCs w:val="16"/>
        </w:rPr>
        <w:t>7.</w:t>
      </w:r>
      <w:r w:rsidRPr="00A55E9E">
        <w:rPr>
          <w:rFonts w:ascii="Garamond" w:hAnsi="Garamond"/>
          <w:sz w:val="16"/>
          <w:szCs w:val="16"/>
        </w:rPr>
        <w:t xml:space="preserve"> f. 24r [untitled]; </w:t>
      </w:r>
      <w:r w:rsidRPr="00A55E9E">
        <w:rPr>
          <w:rFonts w:ascii="Garamond" w:hAnsi="Garamond"/>
          <w:b/>
          <w:sz w:val="16"/>
          <w:szCs w:val="16"/>
        </w:rPr>
        <w:t>8.</w:t>
      </w:r>
      <w:r w:rsidRPr="00A55E9E">
        <w:rPr>
          <w:rFonts w:ascii="Garamond" w:hAnsi="Garamond"/>
          <w:sz w:val="16"/>
          <w:szCs w:val="16"/>
        </w:rPr>
        <w:t xml:space="preserve"> f. 25v, [untitled]; </w:t>
      </w:r>
      <w:r w:rsidRPr="00A55E9E">
        <w:rPr>
          <w:rFonts w:ascii="Garamond" w:hAnsi="Garamond"/>
          <w:b/>
          <w:sz w:val="16"/>
          <w:szCs w:val="16"/>
        </w:rPr>
        <w:t>9.</w:t>
      </w:r>
      <w:r w:rsidRPr="00A55E9E">
        <w:rPr>
          <w:rFonts w:ascii="Garamond" w:hAnsi="Garamond"/>
          <w:sz w:val="16"/>
          <w:szCs w:val="16"/>
        </w:rPr>
        <w:t xml:space="preserve"> f. 28r, [untitled]; </w:t>
      </w:r>
      <w:r w:rsidRPr="00A55E9E">
        <w:rPr>
          <w:rFonts w:ascii="Garamond" w:hAnsi="Garamond"/>
          <w:b/>
          <w:sz w:val="16"/>
          <w:szCs w:val="16"/>
        </w:rPr>
        <w:t>10.</w:t>
      </w:r>
      <w:r w:rsidRPr="00A55E9E">
        <w:rPr>
          <w:rFonts w:ascii="Garamond" w:hAnsi="Garamond"/>
          <w:sz w:val="16"/>
          <w:szCs w:val="16"/>
        </w:rPr>
        <w:t xml:space="preserve"> f. 29r, [untitled];</w:t>
      </w:r>
      <w:r w:rsidRPr="00A55E9E">
        <w:rPr>
          <w:rFonts w:ascii="Garamond" w:hAnsi="Garamond"/>
          <w:b/>
          <w:sz w:val="16"/>
          <w:szCs w:val="16"/>
        </w:rPr>
        <w:t>11.</w:t>
      </w:r>
      <w:r w:rsidRPr="00A55E9E">
        <w:rPr>
          <w:rFonts w:ascii="Garamond" w:hAnsi="Garamond"/>
          <w:sz w:val="16"/>
          <w:szCs w:val="16"/>
        </w:rPr>
        <w:t xml:space="preserve"> f. 30r, </w:t>
      </w:r>
      <w:r w:rsidRPr="00A55E9E">
        <w:rPr>
          <w:rFonts w:ascii="Garamond" w:hAnsi="Garamond"/>
          <w:i/>
          <w:sz w:val="16"/>
          <w:szCs w:val="16"/>
        </w:rPr>
        <w:t>Fuga Diomed. senza.5.</w:t>
      </w:r>
      <w:r w:rsidRPr="00A55E9E">
        <w:rPr>
          <w:rFonts w:ascii="Garamond" w:hAnsi="Garamond"/>
          <w:sz w:val="16"/>
          <w:szCs w:val="16"/>
        </w:rPr>
        <w:t xml:space="preserve">; </w:t>
      </w:r>
      <w:r w:rsidRPr="00A55E9E">
        <w:rPr>
          <w:rFonts w:ascii="Garamond" w:hAnsi="Garamond"/>
          <w:b/>
          <w:sz w:val="16"/>
          <w:szCs w:val="16"/>
        </w:rPr>
        <w:t>12.</w:t>
      </w:r>
      <w:r w:rsidRPr="00A55E9E">
        <w:rPr>
          <w:rFonts w:ascii="Garamond" w:hAnsi="Garamond"/>
          <w:sz w:val="16"/>
          <w:szCs w:val="16"/>
        </w:rPr>
        <w:t xml:space="preserve"> f. 34r, </w:t>
      </w:r>
      <w:r w:rsidRPr="00A55E9E">
        <w:rPr>
          <w:rFonts w:ascii="Garamond" w:hAnsi="Garamond"/>
          <w:i/>
          <w:sz w:val="16"/>
          <w:szCs w:val="16"/>
        </w:rPr>
        <w:t>Praelud.</w:t>
      </w:r>
      <w:r w:rsidRPr="00A55E9E">
        <w:rPr>
          <w:rFonts w:ascii="Garamond" w:hAnsi="Garamond"/>
          <w:sz w:val="16"/>
          <w:szCs w:val="16"/>
        </w:rPr>
        <w:t xml:space="preserve">; </w:t>
      </w:r>
      <w:r w:rsidRPr="00A55E9E">
        <w:rPr>
          <w:rFonts w:ascii="Garamond" w:hAnsi="Garamond"/>
          <w:b/>
          <w:sz w:val="16"/>
          <w:szCs w:val="16"/>
        </w:rPr>
        <w:t>13.</w:t>
      </w:r>
      <w:r w:rsidRPr="00A55E9E">
        <w:rPr>
          <w:rFonts w:ascii="Garamond" w:hAnsi="Garamond"/>
          <w:sz w:val="16"/>
          <w:szCs w:val="16"/>
        </w:rPr>
        <w:t xml:space="preserve"> f. 48r, </w:t>
      </w:r>
      <w:r w:rsidRPr="00A55E9E">
        <w:rPr>
          <w:rFonts w:ascii="Garamond" w:hAnsi="Garamond"/>
          <w:i/>
          <w:sz w:val="16"/>
          <w:szCs w:val="16"/>
        </w:rPr>
        <w:t>Alb. Dlug. Vilanella.</w:t>
      </w:r>
      <w:r w:rsidRPr="00A55E9E">
        <w:rPr>
          <w:rFonts w:ascii="Garamond" w:hAnsi="Garamond"/>
          <w:sz w:val="16"/>
          <w:szCs w:val="16"/>
        </w:rPr>
        <w:t xml:space="preserve">; </w:t>
      </w:r>
      <w:r w:rsidRPr="00A55E9E">
        <w:rPr>
          <w:rFonts w:ascii="Garamond" w:hAnsi="Garamond"/>
          <w:b/>
          <w:sz w:val="16"/>
          <w:szCs w:val="16"/>
        </w:rPr>
        <w:t>14.</w:t>
      </w:r>
      <w:r w:rsidRPr="00A55E9E">
        <w:rPr>
          <w:rFonts w:ascii="Garamond" w:hAnsi="Garamond"/>
          <w:sz w:val="16"/>
          <w:szCs w:val="16"/>
        </w:rPr>
        <w:t xml:space="preserve"> f. 48v, [untitled]; </w:t>
      </w:r>
      <w:r w:rsidRPr="00A55E9E">
        <w:rPr>
          <w:rFonts w:ascii="Garamond" w:hAnsi="Garamond"/>
          <w:b/>
          <w:sz w:val="16"/>
          <w:szCs w:val="16"/>
        </w:rPr>
        <w:t>15.</w:t>
      </w:r>
      <w:r w:rsidRPr="00A55E9E">
        <w:rPr>
          <w:rFonts w:ascii="Garamond" w:hAnsi="Garamond"/>
          <w:sz w:val="16"/>
          <w:szCs w:val="16"/>
        </w:rPr>
        <w:t xml:space="preserve"> f. 72r, [untitled]; </w:t>
      </w:r>
      <w:r w:rsidRPr="00A55E9E">
        <w:rPr>
          <w:rFonts w:ascii="Garamond" w:hAnsi="Garamond"/>
          <w:b/>
          <w:sz w:val="16"/>
          <w:szCs w:val="16"/>
        </w:rPr>
        <w:t>16.</w:t>
      </w:r>
      <w:r w:rsidRPr="00A55E9E">
        <w:rPr>
          <w:rFonts w:ascii="Garamond" w:hAnsi="Garamond"/>
          <w:sz w:val="16"/>
          <w:szCs w:val="16"/>
        </w:rPr>
        <w:t xml:space="preserve"> f. 118r, [untitled]; </w:t>
      </w:r>
      <w:r w:rsidRPr="00A55E9E">
        <w:rPr>
          <w:rFonts w:ascii="Garamond" w:hAnsi="Garamond"/>
          <w:b/>
          <w:sz w:val="16"/>
          <w:szCs w:val="16"/>
        </w:rPr>
        <w:t>17.</w:t>
      </w:r>
      <w:r w:rsidRPr="00A55E9E">
        <w:rPr>
          <w:rFonts w:ascii="Garamond" w:hAnsi="Garamond"/>
          <w:sz w:val="16"/>
          <w:szCs w:val="16"/>
        </w:rPr>
        <w:t xml:space="preserve"> 119v-120r, </w:t>
      </w:r>
      <w:r w:rsidRPr="00A55E9E">
        <w:rPr>
          <w:rFonts w:ascii="Garamond" w:hAnsi="Garamond"/>
          <w:i/>
          <w:sz w:val="16"/>
          <w:szCs w:val="16"/>
        </w:rPr>
        <w:t>Gagliard./ Angl.</w:t>
      </w:r>
      <w:r w:rsidRPr="00A55E9E">
        <w:rPr>
          <w:rFonts w:ascii="Garamond" w:hAnsi="Garamond"/>
          <w:sz w:val="16"/>
          <w:szCs w:val="16"/>
        </w:rPr>
        <w:t xml:space="preserve"> A version of Gregory Howet’s Galliard on Walsingham = D-KNu K 16a 6745, f. 12r, [Ga]</w:t>
      </w:r>
      <w:r w:rsidRPr="00A55E9E">
        <w:rPr>
          <w:rFonts w:ascii="Garamond" w:hAnsi="Garamond"/>
          <w:i/>
          <w:sz w:val="16"/>
          <w:szCs w:val="16"/>
        </w:rPr>
        <w:t>liarde</w:t>
      </w:r>
      <w:r w:rsidRPr="00A55E9E">
        <w:rPr>
          <w:rFonts w:ascii="Garamond" w:hAnsi="Garamond"/>
          <w:sz w:val="16"/>
          <w:szCs w:val="16"/>
        </w:rPr>
        <w:t xml:space="preserve">, neither of these cognates in C minor were included in ‘The Complete Lute Solos of Gregory Howet’, </w:t>
      </w:r>
      <w:r w:rsidRPr="00A55E9E">
        <w:rPr>
          <w:rFonts w:ascii="Garamond" w:hAnsi="Garamond"/>
          <w:i/>
          <w:sz w:val="16"/>
          <w:szCs w:val="16"/>
        </w:rPr>
        <w:t>Lute News</w:t>
      </w:r>
      <w:r w:rsidRPr="00A55E9E">
        <w:rPr>
          <w:rFonts w:ascii="Garamond" w:hAnsi="Garamond"/>
          <w:sz w:val="16"/>
          <w:szCs w:val="16"/>
        </w:rPr>
        <w:t xml:space="preserve"> 39 &amp; 40, September &amp; December 1996, no. 7, or the </w:t>
      </w:r>
      <w:r w:rsidRPr="00A55E9E">
        <w:rPr>
          <w:rFonts w:ascii="Garamond" w:hAnsi="Garamond"/>
          <w:i/>
          <w:sz w:val="16"/>
          <w:szCs w:val="16"/>
        </w:rPr>
        <w:t>Collected Lute Solos of Gregory Howet</w:t>
      </w:r>
      <w:r w:rsidRPr="00A55E9E">
        <w:rPr>
          <w:rFonts w:ascii="Garamond" w:hAnsi="Garamond"/>
          <w:sz w:val="16"/>
          <w:szCs w:val="16"/>
        </w:rPr>
        <w:t xml:space="preserve"> edited by John H Robinson (Lübeck: TREE Edition, 1998), no. 7; </w:t>
      </w:r>
      <w:r w:rsidRPr="00A55E9E">
        <w:rPr>
          <w:rFonts w:ascii="Garamond" w:hAnsi="Garamond"/>
          <w:b/>
          <w:sz w:val="16"/>
          <w:szCs w:val="16"/>
        </w:rPr>
        <w:t>18.</w:t>
      </w:r>
      <w:r w:rsidRPr="00A55E9E">
        <w:rPr>
          <w:rFonts w:ascii="Garamond" w:hAnsi="Garamond"/>
          <w:sz w:val="16"/>
          <w:szCs w:val="16"/>
        </w:rPr>
        <w:t xml:space="preserve"> f. 120r, [untitled]; </w:t>
      </w:r>
      <w:r w:rsidRPr="00A55E9E">
        <w:rPr>
          <w:rFonts w:ascii="Garamond" w:hAnsi="Garamond"/>
          <w:b/>
          <w:sz w:val="16"/>
          <w:szCs w:val="16"/>
        </w:rPr>
        <w:t>19.</w:t>
      </w:r>
      <w:r w:rsidRPr="00A55E9E">
        <w:rPr>
          <w:rFonts w:ascii="Garamond" w:hAnsi="Garamond"/>
          <w:sz w:val="16"/>
          <w:szCs w:val="16"/>
        </w:rPr>
        <w:t xml:space="preserve"> f. 127r, </w:t>
      </w:r>
      <w:r w:rsidRPr="00A55E9E">
        <w:rPr>
          <w:rFonts w:ascii="Garamond" w:hAnsi="Garamond"/>
          <w:i/>
          <w:sz w:val="16"/>
          <w:szCs w:val="16"/>
        </w:rPr>
        <w:t>Caspar. Polon. G.</w:t>
      </w:r>
      <w:r w:rsidRPr="00A55E9E">
        <w:rPr>
          <w:rFonts w:ascii="Garamond" w:hAnsi="Garamond"/>
          <w:sz w:val="16"/>
          <w:szCs w:val="16"/>
        </w:rPr>
        <w:t xml:space="preserve">; </w:t>
      </w:r>
      <w:r w:rsidRPr="00A55E9E">
        <w:rPr>
          <w:rFonts w:ascii="Garamond" w:hAnsi="Garamond"/>
          <w:b/>
          <w:sz w:val="16"/>
          <w:szCs w:val="16"/>
        </w:rPr>
        <w:t>20.</w:t>
      </w:r>
      <w:r w:rsidRPr="00A55E9E">
        <w:rPr>
          <w:rFonts w:ascii="Garamond" w:hAnsi="Garamond"/>
          <w:sz w:val="16"/>
          <w:szCs w:val="16"/>
        </w:rPr>
        <w:t xml:space="preserve"> f. 128r, </w:t>
      </w:r>
      <w:r w:rsidRPr="00A55E9E">
        <w:rPr>
          <w:rFonts w:ascii="Garamond" w:hAnsi="Garamond"/>
          <w:i/>
          <w:sz w:val="16"/>
          <w:szCs w:val="16"/>
        </w:rPr>
        <w:t>Gagliarda Caspari/ Poloni</w:t>
      </w:r>
      <w:r w:rsidRPr="00A55E9E">
        <w:rPr>
          <w:rFonts w:ascii="Garamond" w:hAnsi="Garamond"/>
          <w:sz w:val="16"/>
          <w:szCs w:val="16"/>
        </w:rPr>
        <w:t xml:space="preserve"> = PL-Lu 6983 (Lodz, MS Grasse 5102), f. 83v, </w:t>
      </w:r>
      <w:r w:rsidRPr="00A55E9E">
        <w:rPr>
          <w:rFonts w:ascii="Garamond" w:hAnsi="Garamond"/>
          <w:i/>
          <w:sz w:val="16"/>
          <w:szCs w:val="16"/>
        </w:rPr>
        <w:t>Galliarda Caspari</w:t>
      </w:r>
      <w:r w:rsidRPr="00A55E9E">
        <w:rPr>
          <w:rFonts w:ascii="Garamond" w:hAnsi="Garamond"/>
          <w:sz w:val="16"/>
          <w:szCs w:val="16"/>
        </w:rPr>
        <w:t xml:space="preserve">; </w:t>
      </w:r>
      <w:r w:rsidRPr="00A55E9E">
        <w:rPr>
          <w:rFonts w:ascii="Garamond" w:hAnsi="Garamond"/>
          <w:b/>
          <w:sz w:val="16"/>
          <w:szCs w:val="16"/>
        </w:rPr>
        <w:t>21.</w:t>
      </w:r>
      <w:r w:rsidRPr="00A55E9E">
        <w:rPr>
          <w:rFonts w:ascii="Garamond" w:hAnsi="Garamond"/>
          <w:sz w:val="16"/>
          <w:szCs w:val="16"/>
        </w:rPr>
        <w:t xml:space="preserve"> f. 138r, </w:t>
      </w:r>
      <w:r w:rsidRPr="00A55E9E">
        <w:rPr>
          <w:rFonts w:ascii="Garamond" w:hAnsi="Garamond"/>
          <w:i/>
          <w:sz w:val="16"/>
          <w:szCs w:val="16"/>
        </w:rPr>
        <w:t>Chorea Pol.</w:t>
      </w:r>
      <w:r w:rsidRPr="00A55E9E">
        <w:rPr>
          <w:rFonts w:ascii="Garamond" w:hAnsi="Garamond"/>
          <w:sz w:val="16"/>
          <w:szCs w:val="16"/>
        </w:rPr>
        <w:t xml:space="preserve">; </w:t>
      </w:r>
      <w:r w:rsidRPr="00A55E9E">
        <w:rPr>
          <w:rFonts w:ascii="Garamond" w:hAnsi="Garamond"/>
          <w:b/>
          <w:sz w:val="16"/>
          <w:szCs w:val="16"/>
        </w:rPr>
        <w:t>22.</w:t>
      </w:r>
      <w:r w:rsidRPr="00A55E9E">
        <w:rPr>
          <w:rFonts w:ascii="Garamond" w:hAnsi="Garamond"/>
          <w:sz w:val="16"/>
          <w:szCs w:val="16"/>
        </w:rPr>
        <w:t xml:space="preserve"> f. 139r i, </w:t>
      </w:r>
      <w:r w:rsidRPr="00A55E9E">
        <w:rPr>
          <w:rFonts w:ascii="Garamond" w:hAnsi="Garamond"/>
          <w:i/>
          <w:sz w:val="16"/>
          <w:szCs w:val="16"/>
        </w:rPr>
        <w:t>Chorea Pol.</w:t>
      </w:r>
      <w:r w:rsidRPr="00A55E9E">
        <w:rPr>
          <w:rFonts w:ascii="Garamond" w:hAnsi="Garamond"/>
          <w:sz w:val="16"/>
          <w:szCs w:val="16"/>
        </w:rPr>
        <w:t xml:space="preserve">; </w:t>
      </w:r>
      <w:r w:rsidRPr="00A55E9E">
        <w:rPr>
          <w:rFonts w:ascii="Garamond" w:hAnsi="Garamond"/>
          <w:b/>
          <w:sz w:val="16"/>
          <w:szCs w:val="16"/>
        </w:rPr>
        <w:t>23.</w:t>
      </w:r>
      <w:r w:rsidRPr="00A55E9E">
        <w:rPr>
          <w:rFonts w:ascii="Garamond" w:hAnsi="Garamond"/>
          <w:sz w:val="16"/>
          <w:szCs w:val="16"/>
        </w:rPr>
        <w:t xml:space="preserve"> f. 139r ii, </w:t>
      </w:r>
      <w:r w:rsidRPr="00A55E9E">
        <w:rPr>
          <w:rFonts w:ascii="Garamond" w:hAnsi="Garamond"/>
          <w:i/>
          <w:sz w:val="16"/>
          <w:szCs w:val="16"/>
        </w:rPr>
        <w:t>Chorea Pol.</w:t>
      </w:r>
      <w:r w:rsidRPr="00A55E9E">
        <w:rPr>
          <w:rFonts w:ascii="Garamond" w:hAnsi="Garamond"/>
          <w:sz w:val="16"/>
          <w:szCs w:val="16"/>
        </w:rPr>
        <w:t xml:space="preserve">; (not numbered). ff. 140r-139v, </w:t>
      </w:r>
      <w:r w:rsidRPr="00A55E9E">
        <w:rPr>
          <w:rFonts w:ascii="Garamond" w:hAnsi="Garamond"/>
          <w:i/>
          <w:sz w:val="16"/>
          <w:szCs w:val="16"/>
        </w:rPr>
        <w:t>Almande Monsieur Johan. Douland. Angl.</w:t>
      </w:r>
      <w:r w:rsidRPr="00A55E9E">
        <w:rPr>
          <w:rFonts w:ascii="Garamond" w:hAnsi="Garamond"/>
          <w:sz w:val="16"/>
          <w:szCs w:val="16"/>
        </w:rPr>
        <w:t xml:space="preserve"> = CB-Cu Dd.2.11, ff. 33v-34r, [untitled]; </w:t>
      </w:r>
      <w:r w:rsidRPr="00A55E9E">
        <w:rPr>
          <w:rFonts w:ascii="Garamond" w:hAnsi="Garamond"/>
          <w:b/>
          <w:sz w:val="16"/>
          <w:szCs w:val="16"/>
        </w:rPr>
        <w:t>24.</w:t>
      </w:r>
      <w:r w:rsidRPr="00A55E9E">
        <w:rPr>
          <w:rFonts w:ascii="Garamond" w:hAnsi="Garamond"/>
          <w:sz w:val="16"/>
          <w:szCs w:val="16"/>
        </w:rPr>
        <w:t xml:space="preserve"> f. 152r, [untitled]; </w:t>
      </w:r>
      <w:r w:rsidRPr="00A55E9E">
        <w:rPr>
          <w:rFonts w:ascii="Garamond" w:hAnsi="Garamond"/>
          <w:b/>
          <w:sz w:val="16"/>
          <w:szCs w:val="16"/>
        </w:rPr>
        <w:t>25a.</w:t>
      </w:r>
      <w:r w:rsidRPr="00A55E9E">
        <w:rPr>
          <w:rFonts w:ascii="Garamond" w:hAnsi="Garamond"/>
          <w:sz w:val="16"/>
          <w:szCs w:val="16"/>
        </w:rPr>
        <w:t xml:space="preserve"> f. 167r, [untitled]; </w:t>
      </w:r>
      <w:r w:rsidRPr="00A55E9E">
        <w:rPr>
          <w:rFonts w:ascii="Garamond" w:hAnsi="Garamond"/>
          <w:b/>
          <w:sz w:val="16"/>
          <w:szCs w:val="16"/>
        </w:rPr>
        <w:t>25b.</w:t>
      </w:r>
      <w:r w:rsidRPr="00A55E9E">
        <w:rPr>
          <w:rFonts w:ascii="Garamond" w:hAnsi="Garamond"/>
          <w:sz w:val="16"/>
          <w:szCs w:val="16"/>
        </w:rPr>
        <w:t xml:space="preserve"> f. 167r, [untitled]; </w:t>
      </w:r>
      <w:r w:rsidRPr="00A55E9E">
        <w:rPr>
          <w:rFonts w:ascii="Garamond" w:hAnsi="Garamond"/>
          <w:b/>
          <w:sz w:val="16"/>
          <w:szCs w:val="16"/>
        </w:rPr>
        <w:t>26.</w:t>
      </w:r>
      <w:r w:rsidRPr="00A55E9E">
        <w:rPr>
          <w:rFonts w:ascii="Garamond" w:hAnsi="Garamond"/>
          <w:sz w:val="16"/>
          <w:szCs w:val="16"/>
        </w:rPr>
        <w:t xml:space="preserve"> f. 168r, [untitled]; </w:t>
      </w:r>
      <w:r w:rsidRPr="00A55E9E">
        <w:rPr>
          <w:rFonts w:ascii="Garamond" w:hAnsi="Garamond"/>
          <w:b/>
          <w:sz w:val="16"/>
          <w:szCs w:val="16"/>
        </w:rPr>
        <w:t>27.</w:t>
      </w:r>
      <w:r w:rsidRPr="00A55E9E">
        <w:rPr>
          <w:rFonts w:ascii="Garamond" w:hAnsi="Garamond"/>
          <w:sz w:val="16"/>
          <w:szCs w:val="16"/>
        </w:rPr>
        <w:t xml:space="preserve"> f. 177r, </w:t>
      </w:r>
      <w:r w:rsidRPr="00A55E9E">
        <w:rPr>
          <w:rFonts w:ascii="Garamond" w:hAnsi="Garamond"/>
          <w:i/>
          <w:sz w:val="16"/>
          <w:szCs w:val="16"/>
        </w:rPr>
        <w:t>Praelud.</w:t>
      </w:r>
      <w:r w:rsidRPr="00A55E9E">
        <w:rPr>
          <w:rFonts w:ascii="Garamond" w:hAnsi="Garamond"/>
          <w:sz w:val="16"/>
          <w:szCs w:val="16"/>
        </w:rPr>
        <w:t xml:space="preserve">; </w:t>
      </w:r>
      <w:r w:rsidRPr="00A55E9E">
        <w:rPr>
          <w:rFonts w:ascii="Garamond" w:hAnsi="Garamond"/>
          <w:b/>
          <w:sz w:val="16"/>
          <w:szCs w:val="16"/>
        </w:rPr>
        <w:t>28.</w:t>
      </w:r>
      <w:r w:rsidRPr="00A55E9E">
        <w:rPr>
          <w:rFonts w:ascii="Garamond" w:hAnsi="Garamond"/>
          <w:sz w:val="16"/>
          <w:szCs w:val="16"/>
        </w:rPr>
        <w:t xml:space="preserve"> ff. 177v-178r, </w:t>
      </w:r>
      <w:r w:rsidRPr="00A55E9E">
        <w:rPr>
          <w:rFonts w:ascii="Garamond" w:hAnsi="Garamond"/>
          <w:i/>
          <w:sz w:val="16"/>
          <w:szCs w:val="16"/>
        </w:rPr>
        <w:t>Fantasia/ P. Pol. Konop</w:t>
      </w:r>
      <w:r w:rsidRPr="00A55E9E">
        <w:rPr>
          <w:rFonts w:ascii="Garamond" w:hAnsi="Garamond"/>
          <w:sz w:val="16"/>
          <w:szCs w:val="16"/>
        </w:rPr>
        <w:t xml:space="preserve"> = GB-Cfm 689 (Herbert), ff. 74v-75r, </w:t>
      </w:r>
      <w:r w:rsidRPr="00A55E9E">
        <w:rPr>
          <w:rFonts w:ascii="Garamond" w:hAnsi="Garamond"/>
          <w:i/>
          <w:sz w:val="16"/>
          <w:szCs w:val="16"/>
        </w:rPr>
        <w:t>Fantasie Diomedes</w:t>
      </w:r>
      <w:r w:rsidRPr="00A55E9E">
        <w:rPr>
          <w:rFonts w:ascii="Garamond" w:hAnsi="Garamond"/>
          <w:sz w:val="16"/>
          <w:szCs w:val="16"/>
        </w:rPr>
        <w:t xml:space="preserve"> = D-Hs B/2768 (Schele), pp. 42-3, </w:t>
      </w:r>
      <w:r w:rsidRPr="00A55E9E">
        <w:rPr>
          <w:rFonts w:ascii="Garamond" w:hAnsi="Garamond"/>
          <w:i/>
          <w:sz w:val="16"/>
          <w:szCs w:val="16"/>
        </w:rPr>
        <w:t>Dio. Fantasia</w:t>
      </w:r>
      <w:r w:rsidRPr="00A55E9E">
        <w:rPr>
          <w:rFonts w:ascii="Garamond" w:hAnsi="Garamond"/>
          <w:sz w:val="16"/>
          <w:szCs w:val="16"/>
        </w:rPr>
        <w:t xml:space="preserve">; </w:t>
      </w:r>
      <w:r w:rsidRPr="00A55E9E">
        <w:rPr>
          <w:rFonts w:ascii="Garamond" w:hAnsi="Garamond"/>
          <w:b/>
          <w:sz w:val="16"/>
          <w:szCs w:val="16"/>
        </w:rPr>
        <w:t>29.</w:t>
      </w:r>
      <w:r w:rsidRPr="00A55E9E">
        <w:rPr>
          <w:rFonts w:ascii="Garamond" w:hAnsi="Garamond"/>
          <w:sz w:val="16"/>
          <w:szCs w:val="16"/>
        </w:rPr>
        <w:t xml:space="preserve"> ff. 178v-179r, </w:t>
      </w:r>
      <w:r w:rsidRPr="00A55E9E">
        <w:rPr>
          <w:rFonts w:ascii="Garamond" w:hAnsi="Garamond"/>
          <w:i/>
          <w:sz w:val="16"/>
          <w:szCs w:val="16"/>
        </w:rPr>
        <w:t>Fantasia Anthonij/ Francisque.</w:t>
      </w:r>
      <w:r w:rsidRPr="00A55E9E">
        <w:rPr>
          <w:rFonts w:ascii="Garamond" w:hAnsi="Garamond"/>
          <w:sz w:val="16"/>
          <w:szCs w:val="16"/>
        </w:rPr>
        <w:t xml:space="preserve"> = A. Francisque, </w:t>
      </w:r>
      <w:r w:rsidRPr="00A55E9E">
        <w:rPr>
          <w:rFonts w:ascii="Garamond" w:hAnsi="Garamond"/>
          <w:i/>
          <w:sz w:val="16"/>
          <w:szCs w:val="16"/>
        </w:rPr>
        <w:t>Le Trésor D’Orphée</w:t>
      </w:r>
      <w:r w:rsidRPr="00A55E9E">
        <w:rPr>
          <w:rFonts w:ascii="Garamond" w:hAnsi="Garamond"/>
          <w:sz w:val="16"/>
          <w:szCs w:val="16"/>
        </w:rPr>
        <w:t xml:space="preserve"> (Paris, 1600), ff. 4r-4v, </w:t>
      </w:r>
      <w:r w:rsidRPr="00A55E9E">
        <w:rPr>
          <w:rFonts w:ascii="Garamond" w:hAnsi="Garamond"/>
          <w:i/>
          <w:sz w:val="16"/>
          <w:szCs w:val="16"/>
        </w:rPr>
        <w:t>Fantasie</w:t>
      </w:r>
      <w:r w:rsidRPr="00A55E9E">
        <w:rPr>
          <w:rFonts w:ascii="Garamond" w:hAnsi="Garamond"/>
          <w:sz w:val="16"/>
          <w:szCs w:val="16"/>
        </w:rPr>
        <w:t xml:space="preserve">; </w:t>
      </w:r>
      <w:r w:rsidRPr="00A55E9E">
        <w:rPr>
          <w:rFonts w:ascii="Garamond" w:hAnsi="Garamond"/>
          <w:b/>
          <w:sz w:val="16"/>
          <w:szCs w:val="16"/>
        </w:rPr>
        <w:t>30.</w:t>
      </w:r>
      <w:r w:rsidRPr="00A55E9E">
        <w:rPr>
          <w:rFonts w:ascii="Garamond" w:hAnsi="Garamond"/>
          <w:sz w:val="16"/>
          <w:szCs w:val="16"/>
        </w:rPr>
        <w:t xml:space="preserve"> ff. 179v-180r, </w:t>
      </w:r>
      <w:r w:rsidRPr="00A55E9E">
        <w:rPr>
          <w:rFonts w:ascii="Garamond" w:hAnsi="Garamond"/>
          <w:i/>
          <w:sz w:val="16"/>
          <w:szCs w:val="16"/>
        </w:rPr>
        <w:t>Fantasia Alberti / Dlugoraj Pol.</w:t>
      </w:r>
      <w:r w:rsidRPr="00A55E9E">
        <w:rPr>
          <w:rFonts w:ascii="Garamond" w:hAnsi="Garamond"/>
          <w:sz w:val="16"/>
          <w:szCs w:val="16"/>
        </w:rPr>
        <w:t xml:space="preserve"> </w:t>
      </w:r>
    </w:p>
  </w:endnote>
  <w:endnote w:id="9">
    <w:p w14:paraId="33A11D55" w14:textId="189B9E53"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Praha, Národní Muzeum, Hudební Oddelení, MS G.IV.18: Joannes Aegidius </w:t>
      </w:r>
      <w:r w:rsidR="00145738" w:rsidRPr="00A55E9E">
        <w:rPr>
          <w:rFonts w:ascii="Garamond" w:hAnsi="Garamond"/>
          <w:sz w:val="16"/>
          <w:szCs w:val="16"/>
        </w:rPr>
        <w:t xml:space="preserve">Berner von </w:t>
      </w:r>
      <w:r w:rsidRPr="00A55E9E">
        <w:rPr>
          <w:rFonts w:ascii="Garamond" w:hAnsi="Garamond"/>
          <w:sz w:val="16"/>
          <w:szCs w:val="16"/>
        </w:rPr>
        <w:t xml:space="preserve">Rettenwert lute book, </w:t>
      </w:r>
      <w:r w:rsidRPr="00A55E9E">
        <w:rPr>
          <w:rFonts w:ascii="Garamond" w:hAnsi="Garamond"/>
          <w:i/>
          <w:sz w:val="16"/>
          <w:szCs w:val="16"/>
        </w:rPr>
        <w:t>c</w:t>
      </w:r>
      <w:r w:rsidRPr="00A55E9E">
        <w:rPr>
          <w:rFonts w:ascii="Garamond" w:hAnsi="Garamond"/>
          <w:sz w:val="16"/>
          <w:szCs w:val="16"/>
        </w:rPr>
        <w:t xml:space="preserve">1623-7. </w:t>
      </w:r>
    </w:p>
  </w:endnote>
  <w:endnote w:id="10">
    <w:p w14:paraId="46EF0AD0" w14:textId="77777777"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cf. Peter Király, ‘Dlugoraj </w:t>
      </w:r>
      <w:r w:rsidRPr="00A55E9E">
        <w:rPr>
          <w:rFonts w:ascii="Garamond" w:hAnsi="Garamond"/>
          <w:i/>
          <w:sz w:val="16"/>
          <w:szCs w:val="16"/>
        </w:rPr>
        <w:t>Dlugorai</w:t>
      </w:r>
      <w:r w:rsidRPr="00A55E9E">
        <w:rPr>
          <w:rFonts w:ascii="Garamond" w:hAnsi="Garamond"/>
          <w:sz w:val="16"/>
          <w:szCs w:val="16"/>
        </w:rPr>
        <w:t xml:space="preserve"> Albert </w:t>
      </w:r>
      <w:r w:rsidRPr="00A55E9E">
        <w:rPr>
          <w:rFonts w:ascii="Garamond" w:hAnsi="Garamond"/>
          <w:i/>
          <w:sz w:val="16"/>
          <w:szCs w:val="16"/>
        </w:rPr>
        <w:t>Wojciech</w:t>
      </w:r>
      <w:r w:rsidRPr="00A55E9E">
        <w:rPr>
          <w:rFonts w:ascii="Garamond" w:hAnsi="Garamond"/>
          <w:sz w:val="16"/>
          <w:szCs w:val="16"/>
        </w:rPr>
        <w:t xml:space="preserve">’, </w:t>
      </w:r>
      <w:r w:rsidRPr="00A55E9E">
        <w:rPr>
          <w:rFonts w:ascii="Garamond" w:hAnsi="Garamond"/>
          <w:i/>
          <w:sz w:val="16"/>
          <w:szCs w:val="16"/>
        </w:rPr>
        <w:t>Die Musik in Geschichte und Gegenwart</w:t>
      </w:r>
      <w:r w:rsidRPr="00A55E9E">
        <w:rPr>
          <w:rFonts w:ascii="Garamond" w:hAnsi="Garamond"/>
          <w:sz w:val="16"/>
          <w:szCs w:val="16"/>
        </w:rPr>
        <w:t xml:space="preserve"> (Kassel: Barenreiter, 2001), Personenteil 5, col. 1142-3.</w:t>
      </w:r>
    </w:p>
  </w:endnote>
  <w:endnote w:id="11">
    <w:p w14:paraId="5B7EAB99" w14:textId="77777777"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For example, in articles by Eitner, Fetis and Pozniak quoted in footnote 2.</w:t>
      </w:r>
    </w:p>
  </w:endnote>
  <w:endnote w:id="12">
    <w:p w14:paraId="2589E4D9" w14:textId="77777777"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w:t>
      </w:r>
      <w:r w:rsidRPr="00A55E9E">
        <w:rPr>
          <w:rFonts w:ascii="Garamond" w:hAnsi="Garamond"/>
          <w:color w:val="000000"/>
          <w:sz w:val="16"/>
          <w:szCs w:val="16"/>
        </w:rPr>
        <w:t xml:space="preserve">I would like to thank Martin Shepherd for his help reconstructing no. 7 and for suggesting editorial alterations to all the music here. </w:t>
      </w:r>
    </w:p>
  </w:endnote>
  <w:endnote w:id="13">
    <w:p w14:paraId="361D319F" w14:textId="4516F91F" w:rsidR="00DB1009" w:rsidRPr="00A55E9E" w:rsidRDefault="00DB1009" w:rsidP="009E5157">
      <w:pPr>
        <w:pStyle w:val="EndnoteText"/>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The two copies are: </w:t>
      </w:r>
      <w:r w:rsidRPr="00A55E9E">
        <w:rPr>
          <w:rFonts w:ascii="Garamond" w:hAnsi="Garamond"/>
          <w:b/>
          <w:sz w:val="16"/>
          <w:szCs w:val="16"/>
        </w:rPr>
        <w:t>D-W</w:t>
      </w:r>
      <w:r w:rsidRPr="00A55E9E">
        <w:rPr>
          <w:rFonts w:ascii="Garamond" w:hAnsi="Garamond"/>
          <w:sz w:val="16"/>
          <w:szCs w:val="16"/>
        </w:rPr>
        <w:t xml:space="preserve"> (Wolfenbüttel, Herzog August Bibliothek) and </w:t>
      </w:r>
      <w:r w:rsidRPr="00A55E9E">
        <w:rPr>
          <w:rFonts w:ascii="Garamond" w:hAnsi="Garamond"/>
          <w:b/>
          <w:sz w:val="16"/>
          <w:szCs w:val="16"/>
        </w:rPr>
        <w:t>SK-Le</w:t>
      </w:r>
      <w:r w:rsidRPr="00A55E9E">
        <w:rPr>
          <w:rFonts w:ascii="Garamond" w:hAnsi="Garamond"/>
          <w:sz w:val="16"/>
          <w:szCs w:val="16"/>
        </w:rPr>
        <w:t xml:space="preserve"> (Levoca, </w:t>
      </w:r>
      <w:r w:rsidRPr="00DF54E9">
        <w:rPr>
          <w:rFonts w:ascii="Garamond" w:hAnsi="Garamond"/>
          <w:color w:val="000000" w:themeColor="text1"/>
          <w:sz w:val="16"/>
          <w:szCs w:val="16"/>
        </w:rPr>
        <w:t>Evanjelická a.v. Cirkevná Knizˇnica?)</w:t>
      </w:r>
      <w:r w:rsidRPr="00A55E9E">
        <w:rPr>
          <w:rFonts w:ascii="Garamond" w:hAnsi="Garamond"/>
          <w:sz w:val="16"/>
          <w:szCs w:val="16"/>
        </w:rPr>
        <w:t>. I would like to thank Peter Király for this information. With the help of Rainer aus dem Spring and Peter Király, and all the library staff who responded to our emails, I have recently established that the following thirteen copies of Besard have not had the ascription on f. 24v changed</w:t>
      </w:r>
      <w:r w:rsidRPr="00A55E9E">
        <w:rPr>
          <w:rFonts w:ascii="Garamond" w:hAnsi="Garamond"/>
          <w:color w:val="000000"/>
          <w:sz w:val="16"/>
          <w:szCs w:val="16"/>
        </w:rPr>
        <w:t xml:space="preserve">: </w:t>
      </w:r>
      <w:r w:rsidRPr="00A55E9E">
        <w:rPr>
          <w:rFonts w:ascii="Garamond" w:hAnsi="Garamond"/>
          <w:b/>
          <w:color w:val="000000"/>
          <w:sz w:val="16"/>
          <w:szCs w:val="16"/>
        </w:rPr>
        <w:t>A-KR</w:t>
      </w:r>
      <w:r w:rsidRPr="00A55E9E">
        <w:rPr>
          <w:rFonts w:ascii="Garamond" w:hAnsi="Garamond"/>
          <w:color w:val="000000"/>
          <w:sz w:val="16"/>
          <w:szCs w:val="16"/>
        </w:rPr>
        <w:t xml:space="preserve"> (Kremsmünster, Benediktinerstift, Musikarchiv);</w:t>
      </w:r>
      <w:r w:rsidRPr="00A55E9E">
        <w:rPr>
          <w:rFonts w:ascii="Garamond" w:hAnsi="Garamond"/>
          <w:b/>
          <w:color w:val="000000"/>
          <w:sz w:val="16"/>
          <w:szCs w:val="16"/>
        </w:rPr>
        <w:t xml:space="preserve"> A-Wn</w:t>
      </w:r>
      <w:r w:rsidRPr="00A55E9E">
        <w:rPr>
          <w:rFonts w:ascii="Garamond" w:hAnsi="Garamond"/>
          <w:color w:val="000000"/>
          <w:sz w:val="16"/>
          <w:szCs w:val="16"/>
        </w:rPr>
        <w:t xml:space="preserve"> S.A.76.A.21 (Wien, Österreichische Nationalbibliothek, Musiksammlung); </w:t>
      </w:r>
      <w:r w:rsidRPr="00A55E9E">
        <w:rPr>
          <w:rFonts w:ascii="Garamond" w:hAnsi="Garamond"/>
          <w:b/>
          <w:color w:val="000000"/>
          <w:sz w:val="16"/>
          <w:szCs w:val="16"/>
        </w:rPr>
        <w:t>D-BAUk</w:t>
      </w:r>
      <w:r w:rsidRPr="00A55E9E">
        <w:rPr>
          <w:rFonts w:ascii="Garamond" w:hAnsi="Garamond"/>
          <w:color w:val="000000"/>
          <w:sz w:val="16"/>
          <w:szCs w:val="16"/>
        </w:rPr>
        <w:t xml:space="preserve"> (Bautzen, Stadtbibliothek); </w:t>
      </w:r>
      <w:r w:rsidRPr="00A55E9E">
        <w:rPr>
          <w:rFonts w:ascii="Garamond" w:hAnsi="Garamond"/>
          <w:b/>
          <w:color w:val="000000"/>
          <w:sz w:val="16"/>
          <w:szCs w:val="16"/>
        </w:rPr>
        <w:t>D-FRu</w:t>
      </w:r>
      <w:r w:rsidRPr="00A55E9E">
        <w:rPr>
          <w:rFonts w:ascii="Garamond" w:hAnsi="Garamond"/>
          <w:color w:val="000000"/>
          <w:sz w:val="16"/>
          <w:szCs w:val="16"/>
        </w:rPr>
        <w:t xml:space="preserve"> (Freiburg, Albert-Ludwigs-Universität, Universitäts-bibliothek, Abteilung Hand</w:t>
      </w:r>
      <w:r w:rsidR="00DF54E9">
        <w:rPr>
          <w:rFonts w:ascii="Garamond" w:hAnsi="Garamond"/>
          <w:color w:val="000000"/>
          <w:sz w:val="16"/>
          <w:szCs w:val="16"/>
        </w:rPr>
        <w:t>-</w:t>
      </w:r>
      <w:r w:rsidRPr="00A55E9E">
        <w:rPr>
          <w:rFonts w:ascii="Garamond" w:hAnsi="Garamond"/>
          <w:color w:val="000000"/>
          <w:sz w:val="16"/>
          <w:szCs w:val="16"/>
        </w:rPr>
        <w:t xml:space="preserve">schriften; </w:t>
      </w:r>
      <w:r w:rsidRPr="00A55E9E">
        <w:rPr>
          <w:rFonts w:ascii="Garamond" w:hAnsi="Garamond"/>
          <w:b/>
          <w:color w:val="000000"/>
          <w:sz w:val="16"/>
          <w:szCs w:val="16"/>
        </w:rPr>
        <w:t>D-Gs</w:t>
      </w:r>
      <w:r w:rsidRPr="00A55E9E">
        <w:rPr>
          <w:rFonts w:ascii="Garamond" w:hAnsi="Garamond"/>
          <w:color w:val="000000"/>
          <w:sz w:val="16"/>
          <w:szCs w:val="16"/>
        </w:rPr>
        <w:t xml:space="preserve"> (Göttingen, Niedersächsische Staats- und Universitäts</w:t>
      </w:r>
      <w:r w:rsidR="00DF54E9">
        <w:rPr>
          <w:rFonts w:ascii="Garamond" w:hAnsi="Garamond"/>
          <w:color w:val="000000"/>
          <w:sz w:val="16"/>
          <w:szCs w:val="16"/>
        </w:rPr>
        <w:t>-</w:t>
      </w:r>
      <w:r w:rsidRPr="00A55E9E">
        <w:rPr>
          <w:rFonts w:ascii="Garamond" w:hAnsi="Garamond"/>
          <w:color w:val="000000"/>
          <w:sz w:val="16"/>
          <w:szCs w:val="16"/>
        </w:rPr>
        <w:t xml:space="preserve">bibliothek); </w:t>
      </w:r>
      <w:r w:rsidRPr="00A55E9E">
        <w:rPr>
          <w:rFonts w:ascii="Garamond" w:hAnsi="Garamond"/>
          <w:b/>
          <w:color w:val="000000"/>
          <w:sz w:val="16"/>
          <w:szCs w:val="16"/>
        </w:rPr>
        <w:t>D-Mbs</w:t>
      </w:r>
      <w:r w:rsidRPr="00A55E9E">
        <w:rPr>
          <w:rFonts w:ascii="Garamond" w:hAnsi="Garamond"/>
          <w:color w:val="000000"/>
          <w:sz w:val="16"/>
          <w:szCs w:val="16"/>
        </w:rPr>
        <w:t xml:space="preserve"> (München, Bayerische Staatsbibliothek); </w:t>
      </w:r>
      <w:r w:rsidRPr="00A55E9E">
        <w:rPr>
          <w:rFonts w:ascii="Garamond" w:hAnsi="Garamond"/>
          <w:b/>
          <w:color w:val="000000"/>
          <w:sz w:val="16"/>
          <w:szCs w:val="16"/>
        </w:rPr>
        <w:t>F-Pm</w:t>
      </w:r>
      <w:r w:rsidRPr="00A55E9E">
        <w:rPr>
          <w:rFonts w:ascii="Garamond" w:hAnsi="Garamond"/>
          <w:color w:val="000000"/>
          <w:sz w:val="16"/>
          <w:szCs w:val="16"/>
        </w:rPr>
        <w:t xml:space="preserve"> 2° 4732 (Paris, Bibliothèque Mazarine); </w:t>
      </w:r>
      <w:r w:rsidRPr="00A55E9E">
        <w:rPr>
          <w:rFonts w:ascii="Garamond" w:hAnsi="Garamond"/>
          <w:b/>
          <w:color w:val="000000"/>
          <w:sz w:val="16"/>
          <w:szCs w:val="16"/>
        </w:rPr>
        <w:t>GB-DRc</w:t>
      </w:r>
      <w:r w:rsidRPr="00A55E9E">
        <w:rPr>
          <w:rFonts w:ascii="Garamond" w:hAnsi="Garamond"/>
          <w:color w:val="000000"/>
          <w:sz w:val="16"/>
          <w:szCs w:val="16"/>
        </w:rPr>
        <w:t xml:space="preserve"> (Durham, Cathedral Library); </w:t>
      </w:r>
      <w:r w:rsidRPr="00A55E9E">
        <w:rPr>
          <w:rFonts w:ascii="Garamond" w:hAnsi="Garamond"/>
          <w:b/>
          <w:color w:val="000000"/>
          <w:sz w:val="16"/>
          <w:szCs w:val="16"/>
        </w:rPr>
        <w:t>GB-Ge</w:t>
      </w:r>
      <w:r w:rsidRPr="00A55E9E">
        <w:rPr>
          <w:rFonts w:ascii="Garamond" w:hAnsi="Garamond"/>
          <w:color w:val="000000"/>
          <w:sz w:val="16"/>
          <w:szCs w:val="16"/>
        </w:rPr>
        <w:t xml:space="preserve"> Sp Coll E.x.44 (Glasgow, Euing Library); </w:t>
      </w:r>
      <w:r w:rsidRPr="00A55E9E">
        <w:rPr>
          <w:rFonts w:ascii="Garamond" w:hAnsi="Garamond"/>
          <w:b/>
          <w:color w:val="000000"/>
          <w:sz w:val="16"/>
          <w:szCs w:val="16"/>
        </w:rPr>
        <w:t>GB-Lbl</w:t>
      </w:r>
      <w:r w:rsidRPr="00A55E9E">
        <w:rPr>
          <w:rFonts w:ascii="Garamond" w:hAnsi="Garamond"/>
          <w:color w:val="000000"/>
          <w:sz w:val="16"/>
          <w:szCs w:val="16"/>
        </w:rPr>
        <w:t xml:space="preserve"> (London, British Library); </w:t>
      </w:r>
      <w:r w:rsidRPr="00A55E9E">
        <w:rPr>
          <w:rFonts w:ascii="Garamond" w:hAnsi="Garamond"/>
          <w:b/>
          <w:color w:val="000000"/>
          <w:sz w:val="16"/>
          <w:szCs w:val="16"/>
        </w:rPr>
        <w:t>I-Gu</w:t>
      </w:r>
      <w:r w:rsidRPr="00A55E9E">
        <w:rPr>
          <w:rFonts w:ascii="Garamond" w:hAnsi="Garamond"/>
          <w:color w:val="000000"/>
          <w:sz w:val="16"/>
          <w:szCs w:val="16"/>
        </w:rPr>
        <w:t xml:space="preserve"> (Genova, Bibliteca Universitaria); </w:t>
      </w:r>
      <w:r w:rsidRPr="00A55E9E">
        <w:rPr>
          <w:rFonts w:ascii="Garamond" w:hAnsi="Garamond"/>
          <w:b/>
          <w:color w:val="000000"/>
          <w:sz w:val="16"/>
          <w:szCs w:val="16"/>
        </w:rPr>
        <w:t>PL-WRu</w:t>
      </w:r>
      <w:r w:rsidRPr="00A55E9E">
        <w:rPr>
          <w:rFonts w:ascii="Garamond" w:hAnsi="Garamond"/>
          <w:color w:val="000000"/>
          <w:sz w:val="16"/>
          <w:szCs w:val="16"/>
        </w:rPr>
        <w:t xml:space="preserve"> MS 50020 Muz. (Wroclaw, Uniwersytet Wroclawski, Biblioteka Uniwersytecka, </w:t>
      </w:r>
      <w:r w:rsidRPr="00A55E9E">
        <w:rPr>
          <w:rFonts w:ascii="Garamond" w:hAnsi="Garamond"/>
          <w:i/>
          <w:color w:val="000000"/>
          <w:sz w:val="16"/>
          <w:szCs w:val="16"/>
        </w:rPr>
        <w:t>olim</w:t>
      </w:r>
      <w:r w:rsidRPr="00A55E9E">
        <w:rPr>
          <w:rFonts w:ascii="Garamond" w:hAnsi="Garamond"/>
          <w:color w:val="000000"/>
          <w:sz w:val="16"/>
          <w:szCs w:val="16"/>
        </w:rPr>
        <w:t xml:space="preserve"> Stadt</w:t>
      </w:r>
      <w:r w:rsidR="00DF54E9">
        <w:rPr>
          <w:rFonts w:ascii="Garamond" w:hAnsi="Garamond"/>
          <w:color w:val="000000"/>
          <w:sz w:val="16"/>
          <w:szCs w:val="16"/>
        </w:rPr>
        <w:t>-</w:t>
      </w:r>
      <w:r w:rsidRPr="00A55E9E">
        <w:rPr>
          <w:rFonts w:ascii="Garamond" w:hAnsi="Garamond"/>
          <w:color w:val="000000"/>
          <w:sz w:val="16"/>
          <w:szCs w:val="16"/>
        </w:rPr>
        <w:t xml:space="preserve">bibliothek Breslau: Mus. 152); and </w:t>
      </w:r>
      <w:r w:rsidRPr="00A55E9E">
        <w:rPr>
          <w:rFonts w:ascii="Garamond" w:hAnsi="Garamond"/>
          <w:b/>
          <w:color w:val="000000"/>
          <w:sz w:val="16"/>
          <w:szCs w:val="16"/>
        </w:rPr>
        <w:t>US-Wc</w:t>
      </w:r>
      <w:r w:rsidRPr="00A55E9E">
        <w:rPr>
          <w:rFonts w:ascii="Garamond" w:hAnsi="Garamond"/>
          <w:color w:val="000000"/>
          <w:sz w:val="16"/>
          <w:szCs w:val="16"/>
        </w:rPr>
        <w:t xml:space="preserve"> M140.B55 Case (Washington DC, Library of Congress, Music Division). The following nine copies have yet to be checked: </w:t>
      </w:r>
      <w:r w:rsidRPr="00A55E9E">
        <w:rPr>
          <w:rFonts w:ascii="Garamond" w:hAnsi="Garamond"/>
          <w:b/>
          <w:color w:val="000000"/>
          <w:sz w:val="16"/>
          <w:szCs w:val="16"/>
        </w:rPr>
        <w:t>A-Wgm</w:t>
      </w:r>
      <w:r w:rsidRPr="00A55E9E">
        <w:rPr>
          <w:rFonts w:ascii="Garamond" w:hAnsi="Garamond"/>
          <w:color w:val="000000"/>
          <w:sz w:val="16"/>
          <w:szCs w:val="16"/>
        </w:rPr>
        <w:t xml:space="preserve"> (Wien, Gesellschaft der Musikfreunde); </w:t>
      </w:r>
      <w:r w:rsidRPr="00A55E9E">
        <w:rPr>
          <w:rFonts w:ascii="Garamond" w:hAnsi="Garamond"/>
          <w:b/>
          <w:color w:val="000000"/>
          <w:sz w:val="16"/>
          <w:szCs w:val="16"/>
        </w:rPr>
        <w:t>D-LEm</w:t>
      </w:r>
      <w:r w:rsidRPr="00A55E9E">
        <w:rPr>
          <w:rFonts w:ascii="Garamond" w:hAnsi="Garamond"/>
          <w:color w:val="000000"/>
          <w:sz w:val="16"/>
          <w:szCs w:val="16"/>
        </w:rPr>
        <w:t xml:space="preserve"> (Leipzig, Leipziger Städtische Bibliotheken, Musikbibliothek); </w:t>
      </w:r>
      <w:r w:rsidRPr="00A55E9E">
        <w:rPr>
          <w:rFonts w:ascii="Garamond" w:hAnsi="Garamond"/>
          <w:b/>
          <w:color w:val="000000"/>
          <w:sz w:val="16"/>
          <w:szCs w:val="16"/>
        </w:rPr>
        <w:t>D-PA</w:t>
      </w:r>
      <w:r w:rsidRPr="00A55E9E">
        <w:rPr>
          <w:rFonts w:ascii="Garamond" w:hAnsi="Garamond"/>
          <w:color w:val="000000"/>
          <w:sz w:val="16"/>
          <w:szCs w:val="16"/>
        </w:rPr>
        <w:t xml:space="preserve"> (Paderborn, Erzbischöfliche Akademische Bibliothek [incomplete] returned to private ownership of Freiherr von Fürstenberg); </w:t>
      </w:r>
      <w:r w:rsidRPr="00A55E9E">
        <w:rPr>
          <w:rFonts w:ascii="Garamond" w:hAnsi="Garamond"/>
          <w:b/>
          <w:color w:val="000000"/>
          <w:sz w:val="16"/>
          <w:szCs w:val="16"/>
        </w:rPr>
        <w:t>F-Pc</w:t>
      </w:r>
      <w:r w:rsidRPr="00A55E9E">
        <w:rPr>
          <w:rFonts w:ascii="Garamond" w:hAnsi="Garamond"/>
          <w:color w:val="000000"/>
          <w:sz w:val="16"/>
          <w:szCs w:val="16"/>
        </w:rPr>
        <w:t xml:space="preserve"> (Paris, Conservatoire National de Musique); </w:t>
      </w:r>
      <w:r w:rsidRPr="00A55E9E">
        <w:rPr>
          <w:rFonts w:ascii="Garamond" w:hAnsi="Garamond"/>
          <w:b/>
          <w:color w:val="000000"/>
          <w:sz w:val="16"/>
          <w:szCs w:val="16"/>
        </w:rPr>
        <w:t>F-Pn</w:t>
      </w:r>
      <w:r w:rsidRPr="00A55E9E">
        <w:rPr>
          <w:rFonts w:ascii="Garamond" w:hAnsi="Garamond"/>
          <w:color w:val="000000"/>
          <w:sz w:val="16"/>
          <w:szCs w:val="16"/>
        </w:rPr>
        <w:t xml:space="preserve"> (Paris, Bibliothèque Nationale de France, 2 copies); </w:t>
      </w:r>
      <w:r w:rsidRPr="00A55E9E">
        <w:rPr>
          <w:rFonts w:ascii="Garamond" w:hAnsi="Garamond"/>
          <w:b/>
          <w:color w:val="000000"/>
          <w:sz w:val="16"/>
          <w:szCs w:val="16"/>
        </w:rPr>
        <w:t>I-Rsc</w:t>
      </w:r>
      <w:r w:rsidRPr="00A55E9E">
        <w:rPr>
          <w:rFonts w:ascii="Garamond" w:hAnsi="Garamond"/>
          <w:color w:val="000000"/>
          <w:sz w:val="16"/>
          <w:szCs w:val="16"/>
        </w:rPr>
        <w:t xml:space="preserve"> (Roma, Conservatorio di Musica S. </w:t>
      </w:r>
      <w:r w:rsidRPr="00A55E9E">
        <w:rPr>
          <w:rFonts w:ascii="Garamond" w:hAnsi="Garamond"/>
          <w:sz w:val="16"/>
          <w:szCs w:val="16"/>
        </w:rPr>
        <w:t>Cecilia</w:t>
      </w:r>
      <w:r w:rsidRPr="00A55E9E">
        <w:rPr>
          <w:rFonts w:ascii="Garamond" w:hAnsi="Garamond"/>
          <w:color w:val="000000"/>
          <w:sz w:val="16"/>
          <w:szCs w:val="16"/>
        </w:rPr>
        <w:t xml:space="preserve">); </w:t>
      </w:r>
      <w:r w:rsidRPr="00A55E9E">
        <w:rPr>
          <w:rFonts w:ascii="Garamond" w:hAnsi="Garamond"/>
          <w:b/>
          <w:color w:val="000000"/>
          <w:sz w:val="16"/>
          <w:szCs w:val="16"/>
        </w:rPr>
        <w:t>I-V</w:t>
      </w:r>
      <w:r w:rsidRPr="00A55E9E">
        <w:rPr>
          <w:rFonts w:ascii="Garamond" w:hAnsi="Garamond"/>
          <w:b/>
          <w:sz w:val="16"/>
          <w:szCs w:val="16"/>
        </w:rPr>
        <w:t>Ic</w:t>
      </w:r>
      <w:r w:rsidRPr="00A55E9E">
        <w:rPr>
          <w:rFonts w:ascii="Garamond" w:hAnsi="Garamond"/>
          <w:color w:val="000000"/>
          <w:sz w:val="16"/>
          <w:szCs w:val="16"/>
        </w:rPr>
        <w:t xml:space="preserve"> (Vicenza, Biblioteca Civica Bertoliana); </w:t>
      </w:r>
      <w:r w:rsidRPr="00A55E9E">
        <w:rPr>
          <w:rFonts w:ascii="Garamond" w:hAnsi="Garamond"/>
          <w:b/>
          <w:sz w:val="16"/>
          <w:szCs w:val="16"/>
        </w:rPr>
        <w:t>PL-CZ</w:t>
      </w:r>
      <w:r w:rsidRPr="00A55E9E">
        <w:rPr>
          <w:rFonts w:ascii="Garamond" w:hAnsi="Garamond"/>
          <w:sz w:val="16"/>
          <w:szCs w:val="16"/>
        </w:rPr>
        <w:t xml:space="preserve"> (Czestochowa, </w:t>
      </w:r>
      <w:r w:rsidRPr="00DF54E9">
        <w:rPr>
          <w:rFonts w:ascii="Garamond" w:hAnsi="Garamond"/>
          <w:color w:val="000000" w:themeColor="text1"/>
          <w:sz w:val="16"/>
          <w:szCs w:val="16"/>
        </w:rPr>
        <w:t>Klasztor Ojców Paulinów: Jasna Góra Archiwum?</w:t>
      </w:r>
      <w:r w:rsidRPr="00A55E9E">
        <w:rPr>
          <w:rFonts w:ascii="Garamond" w:hAnsi="Garamond"/>
          <w:sz w:val="16"/>
          <w:szCs w:val="16"/>
        </w:rPr>
        <w:t xml:space="preserve">). RISM also lists a copy in </w:t>
      </w:r>
      <w:r w:rsidRPr="00A55E9E">
        <w:rPr>
          <w:rFonts w:ascii="Garamond" w:hAnsi="Garamond"/>
          <w:b/>
          <w:color w:val="000000"/>
          <w:sz w:val="16"/>
          <w:szCs w:val="16"/>
        </w:rPr>
        <w:t>D-HAu</w:t>
      </w:r>
      <w:r w:rsidRPr="00A55E9E">
        <w:rPr>
          <w:rFonts w:ascii="Garamond" w:hAnsi="Garamond"/>
          <w:color w:val="000000"/>
          <w:sz w:val="16"/>
          <w:szCs w:val="16"/>
        </w:rPr>
        <w:t xml:space="preserve"> (Halle, Martin-Luther-Universität, Universitäts- und Landesbibliothek Sachsen-Anhalt), but the library informed Rainer that there is no copy in the catalogue.</w:t>
      </w:r>
    </w:p>
  </w:endnote>
  <w:endnote w:id="14">
    <w:p w14:paraId="190583F8" w14:textId="77777777" w:rsidR="00DB1009" w:rsidRPr="00A55E9E" w:rsidRDefault="00DB1009" w:rsidP="009E5157">
      <w:pPr>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The Fantasias that Besard ascribes to Fabricij Dentici Neopolitani on folios 14v-15r [= Melchior Neusidler 15663/16, </w:t>
      </w:r>
      <w:r w:rsidRPr="00A55E9E">
        <w:rPr>
          <w:rFonts w:ascii="Garamond" w:hAnsi="Garamond"/>
          <w:i/>
          <w:sz w:val="16"/>
          <w:szCs w:val="16"/>
        </w:rPr>
        <w:t>Recercar secundo</w:t>
      </w:r>
      <w:r w:rsidRPr="00A55E9E">
        <w:rPr>
          <w:rFonts w:ascii="Garamond" w:hAnsi="Garamond"/>
          <w:sz w:val="16"/>
          <w:szCs w:val="16"/>
        </w:rPr>
        <w:t xml:space="preserve">; Phalèse and Bellère 15716/26, </w:t>
      </w:r>
      <w:r w:rsidRPr="00A55E9E">
        <w:rPr>
          <w:rFonts w:ascii="Garamond" w:hAnsi="Garamond"/>
          <w:i/>
          <w:sz w:val="16"/>
          <w:szCs w:val="16"/>
        </w:rPr>
        <w:t>Fantasia 2</w:t>
      </w:r>
      <w:r w:rsidRPr="00A55E9E">
        <w:rPr>
          <w:rFonts w:ascii="Garamond" w:hAnsi="Garamond"/>
          <w:sz w:val="16"/>
          <w:szCs w:val="16"/>
        </w:rPr>
        <w:t xml:space="preserve">; GB-Cu Dd.2.11 ff.79v-80r, </w:t>
      </w:r>
      <w:r w:rsidRPr="00A55E9E">
        <w:rPr>
          <w:rFonts w:ascii="Garamond" w:hAnsi="Garamond"/>
          <w:i/>
          <w:sz w:val="16"/>
          <w:szCs w:val="16"/>
        </w:rPr>
        <w:t>A Fancy</w:t>
      </w:r>
      <w:r w:rsidRPr="00A55E9E">
        <w:rPr>
          <w:rFonts w:ascii="Garamond" w:hAnsi="Garamond"/>
          <w:sz w:val="16"/>
          <w:szCs w:val="16"/>
        </w:rPr>
        <w:t xml:space="preserve">; cf. PL-Kj 40598 ff.17r-18r, </w:t>
      </w:r>
      <w:r w:rsidRPr="00A55E9E">
        <w:rPr>
          <w:rFonts w:ascii="Garamond" w:hAnsi="Garamond"/>
          <w:i/>
          <w:sz w:val="16"/>
          <w:szCs w:val="16"/>
        </w:rPr>
        <w:t>Fantasia auff 13 seiten</w:t>
      </w:r>
      <w:r w:rsidRPr="00A55E9E">
        <w:rPr>
          <w:rFonts w:ascii="Garamond" w:hAnsi="Garamond"/>
          <w:sz w:val="16"/>
          <w:szCs w:val="16"/>
        </w:rPr>
        <w:t xml:space="preserve">], 15v–16r </w:t>
      </w:r>
      <w:r w:rsidRPr="00A55E9E">
        <w:rPr>
          <w:rFonts w:ascii="Garamond" w:hAnsi="Garamond"/>
          <w:color w:val="000000"/>
          <w:sz w:val="16"/>
          <w:szCs w:val="16"/>
        </w:rPr>
        <w:t xml:space="preserve">[= </w:t>
      </w:r>
      <w:r w:rsidRPr="00A55E9E">
        <w:rPr>
          <w:rFonts w:ascii="Garamond" w:hAnsi="Garamond"/>
          <w:sz w:val="16"/>
          <w:szCs w:val="16"/>
        </w:rPr>
        <w:t xml:space="preserve">Melchior </w:t>
      </w:r>
      <w:r w:rsidRPr="00A55E9E">
        <w:rPr>
          <w:rFonts w:ascii="Garamond" w:hAnsi="Garamond"/>
          <w:color w:val="000000"/>
          <w:sz w:val="16"/>
          <w:szCs w:val="16"/>
        </w:rPr>
        <w:t xml:space="preserve">Neusidler 15662/19, </w:t>
      </w:r>
      <w:r w:rsidRPr="00A55E9E">
        <w:rPr>
          <w:rFonts w:ascii="Garamond" w:hAnsi="Garamond"/>
          <w:i/>
          <w:color w:val="000000"/>
          <w:sz w:val="16"/>
          <w:szCs w:val="16"/>
        </w:rPr>
        <w:t>Recercar Primo</w:t>
      </w:r>
      <w:r w:rsidRPr="00A55E9E">
        <w:rPr>
          <w:rFonts w:ascii="Garamond" w:hAnsi="Garamond"/>
          <w:color w:val="000000"/>
          <w:sz w:val="16"/>
          <w:szCs w:val="16"/>
        </w:rPr>
        <w:t xml:space="preserve">; Phalèse and Bellère 15716/28, </w:t>
      </w:r>
      <w:r w:rsidRPr="00A55E9E">
        <w:rPr>
          <w:rFonts w:ascii="Garamond" w:hAnsi="Garamond"/>
          <w:i/>
          <w:color w:val="000000"/>
          <w:sz w:val="16"/>
          <w:szCs w:val="16"/>
        </w:rPr>
        <w:t>Fantasia 4</w:t>
      </w:r>
      <w:r w:rsidRPr="00A55E9E">
        <w:rPr>
          <w:rFonts w:ascii="Garamond" w:hAnsi="Garamond"/>
          <w:color w:val="000000"/>
          <w:sz w:val="16"/>
          <w:szCs w:val="16"/>
        </w:rPr>
        <w:t xml:space="preserve">; cf. Jobin 15721/4, </w:t>
      </w:r>
      <w:r w:rsidRPr="00A55E9E">
        <w:rPr>
          <w:rFonts w:ascii="Garamond" w:hAnsi="Garamond"/>
          <w:i/>
          <w:color w:val="000000"/>
          <w:sz w:val="16"/>
          <w:szCs w:val="16"/>
        </w:rPr>
        <w:t>Fantasia 4</w:t>
      </w:r>
      <w:r w:rsidRPr="00A55E9E">
        <w:rPr>
          <w:rFonts w:ascii="Garamond" w:hAnsi="Garamond"/>
          <w:color w:val="000000"/>
          <w:sz w:val="16"/>
          <w:szCs w:val="16"/>
        </w:rPr>
        <w:t xml:space="preserve">] </w:t>
      </w:r>
      <w:r w:rsidRPr="00A55E9E">
        <w:rPr>
          <w:rFonts w:ascii="Garamond" w:hAnsi="Garamond"/>
          <w:sz w:val="16"/>
          <w:szCs w:val="16"/>
        </w:rPr>
        <w:t xml:space="preserve">and 32v-33r [= Melchior </w:t>
      </w:r>
      <w:r w:rsidRPr="00A55E9E">
        <w:rPr>
          <w:rFonts w:ascii="Garamond" w:hAnsi="Garamond"/>
          <w:color w:val="000000"/>
          <w:sz w:val="16"/>
          <w:szCs w:val="16"/>
        </w:rPr>
        <w:t xml:space="preserve">Neusidler 15663/15, </w:t>
      </w:r>
      <w:r w:rsidRPr="00A55E9E">
        <w:rPr>
          <w:rFonts w:ascii="Garamond" w:hAnsi="Garamond"/>
          <w:i/>
          <w:color w:val="000000"/>
          <w:sz w:val="16"/>
          <w:szCs w:val="16"/>
        </w:rPr>
        <w:t>Recercar primo</w:t>
      </w:r>
      <w:r w:rsidRPr="00A55E9E">
        <w:rPr>
          <w:rFonts w:ascii="Garamond" w:hAnsi="Garamond"/>
          <w:color w:val="000000"/>
          <w:sz w:val="16"/>
          <w:szCs w:val="16"/>
        </w:rPr>
        <w:t xml:space="preserve">; Phalese 15716/24, </w:t>
      </w:r>
      <w:r w:rsidRPr="00A55E9E">
        <w:rPr>
          <w:rFonts w:ascii="Garamond" w:hAnsi="Garamond"/>
          <w:i/>
          <w:color w:val="000000"/>
          <w:sz w:val="16"/>
          <w:szCs w:val="16"/>
        </w:rPr>
        <w:t>Fantasia 1 Melchior</w:t>
      </w:r>
      <w:r w:rsidRPr="00A55E9E">
        <w:rPr>
          <w:rFonts w:ascii="Garamond" w:hAnsi="Garamond"/>
          <w:color w:val="000000"/>
          <w:sz w:val="16"/>
          <w:szCs w:val="16"/>
        </w:rPr>
        <w:t xml:space="preserve">] </w:t>
      </w:r>
      <w:r w:rsidRPr="00A55E9E">
        <w:rPr>
          <w:rFonts w:ascii="Garamond" w:hAnsi="Garamond"/>
          <w:sz w:val="16"/>
          <w:szCs w:val="16"/>
        </w:rPr>
        <w:t>are probably by Melchior Neusidler as they are found in the latter’s prints and are in the style of his other fantasias and recercars.</w:t>
      </w:r>
    </w:p>
  </w:endnote>
  <w:endnote w:id="15">
    <w:p w14:paraId="03A48775" w14:textId="77777777" w:rsidR="00DB1009" w:rsidRPr="00A55E9E" w:rsidRDefault="00DB1009" w:rsidP="009E5157">
      <w:pPr>
        <w:ind w:left="142" w:hanging="142"/>
        <w:rPr>
          <w:rFonts w:ascii="Garamond" w:hAnsi="Garamond"/>
          <w:sz w:val="16"/>
          <w:szCs w:val="16"/>
        </w:rPr>
      </w:pPr>
      <w:r w:rsidRPr="00A55E9E">
        <w:rPr>
          <w:rStyle w:val="EndnoteReference"/>
          <w:rFonts w:ascii="Garamond" w:hAnsi="Garamond"/>
          <w:sz w:val="16"/>
          <w:szCs w:val="16"/>
        </w:rPr>
        <w:endnoteRef/>
      </w:r>
      <w:r w:rsidRPr="00A55E9E">
        <w:rPr>
          <w:rFonts w:ascii="Garamond" w:hAnsi="Garamond"/>
          <w:sz w:val="16"/>
          <w:szCs w:val="16"/>
        </w:rPr>
        <w:t xml:space="preserve"> Poulton and Lam </w:t>
      </w:r>
      <w:r w:rsidRPr="00A55E9E">
        <w:rPr>
          <w:rFonts w:ascii="Garamond" w:hAnsi="Garamond"/>
          <w:color w:val="000000"/>
          <w:sz w:val="16"/>
          <w:szCs w:val="16"/>
        </w:rPr>
        <w:t xml:space="preserve">no. 1, found in GB-Cu 3056, ff. 8v-9r: </w:t>
      </w:r>
      <w:r w:rsidRPr="00A55E9E">
        <w:rPr>
          <w:rFonts w:ascii="Garamond" w:hAnsi="Garamond"/>
          <w:i/>
          <w:color w:val="000000"/>
          <w:sz w:val="16"/>
          <w:szCs w:val="16"/>
        </w:rPr>
        <w:t>John Dowlande BM</w:t>
      </w:r>
      <w:r w:rsidRPr="00A55E9E">
        <w:rPr>
          <w:rFonts w:ascii="Garamond" w:hAnsi="Garamond"/>
          <w:color w:val="000000"/>
          <w:sz w:val="16"/>
          <w:szCs w:val="16"/>
        </w:rPr>
        <w:t xml:space="preserve">; </w:t>
      </w:r>
      <w:r w:rsidRPr="00A55E9E">
        <w:rPr>
          <w:rFonts w:ascii="Garamond" w:hAnsi="Garamond"/>
          <w:sz w:val="16"/>
          <w:szCs w:val="16"/>
        </w:rPr>
        <w:t>GB-Gu Euing 25</w:t>
      </w:r>
      <w:r w:rsidRPr="00A55E9E">
        <w:rPr>
          <w:rFonts w:ascii="Garamond" w:hAnsi="Garamond"/>
          <w:color w:val="000000"/>
          <w:sz w:val="16"/>
          <w:szCs w:val="16"/>
        </w:rPr>
        <w:t xml:space="preserve">, ff. 16v-17r: [untitled]; GB-Lbl 31392, ff. 13v-14v: </w:t>
      </w:r>
      <w:r w:rsidRPr="00A55E9E">
        <w:rPr>
          <w:rFonts w:ascii="Garamond" w:hAnsi="Garamond"/>
          <w:i/>
          <w:color w:val="000000"/>
          <w:sz w:val="16"/>
          <w:szCs w:val="16"/>
        </w:rPr>
        <w:t>A fantasie Maister Dowland</w:t>
      </w:r>
      <w:r w:rsidRPr="00A55E9E">
        <w:rPr>
          <w:rFonts w:ascii="Garamond" w:hAnsi="Garamond"/>
          <w:color w:val="000000"/>
          <w:sz w:val="16"/>
          <w:szCs w:val="16"/>
        </w:rPr>
        <w:t xml:space="preserve"> = </w:t>
      </w:r>
      <w:r w:rsidRPr="00A55E9E">
        <w:rPr>
          <w:rFonts w:ascii="Garamond" w:hAnsi="Garamond"/>
          <w:sz w:val="16"/>
          <w:szCs w:val="16"/>
        </w:rPr>
        <w:t>B-Bc 26.369</w:t>
      </w:r>
      <w:r w:rsidRPr="00A55E9E">
        <w:rPr>
          <w:rFonts w:ascii="Garamond" w:hAnsi="Garamond"/>
          <w:color w:val="000000"/>
          <w:sz w:val="16"/>
          <w:szCs w:val="16"/>
        </w:rPr>
        <w:t xml:space="preserve">, no. 29 [untitled] (incomplete, bars 67 to the end); GB-Lbl 38539 (ML), ff. 14v–15r: [untitled]; </w:t>
      </w:r>
      <w:r w:rsidRPr="00A55E9E">
        <w:rPr>
          <w:rFonts w:ascii="Garamond" w:hAnsi="Garamond"/>
          <w:sz w:val="16"/>
          <w:szCs w:val="16"/>
        </w:rPr>
        <w:t>GB-Lbl Eg.2046 (Pickeringe)</w:t>
      </w:r>
      <w:r w:rsidRPr="00A55E9E">
        <w:rPr>
          <w:rFonts w:ascii="Garamond" w:hAnsi="Garamond"/>
          <w:color w:val="000000"/>
          <w:sz w:val="16"/>
          <w:szCs w:val="16"/>
        </w:rPr>
        <w:t xml:space="preserve">, ff. 24v-25r: </w:t>
      </w:r>
      <w:r w:rsidRPr="00A55E9E">
        <w:rPr>
          <w:rFonts w:ascii="Garamond" w:hAnsi="Garamond"/>
          <w:i/>
          <w:color w:val="000000"/>
          <w:sz w:val="16"/>
          <w:szCs w:val="16"/>
        </w:rPr>
        <w:t>A Fantasia</w:t>
      </w:r>
      <w:r w:rsidRPr="00A55E9E">
        <w:rPr>
          <w:rFonts w:ascii="Garamond" w:hAnsi="Garamond"/>
          <w:color w:val="000000"/>
          <w:sz w:val="16"/>
          <w:szCs w:val="16"/>
        </w:rPr>
        <w:t xml:space="preserve">; </w:t>
      </w:r>
      <w:r w:rsidRPr="00A55E9E">
        <w:rPr>
          <w:rFonts w:ascii="Garamond" w:hAnsi="Garamond"/>
          <w:sz w:val="16"/>
          <w:szCs w:val="16"/>
        </w:rPr>
        <w:t xml:space="preserve">S-B 172 (Per </w:t>
      </w:r>
      <w:r w:rsidRPr="00A55E9E">
        <w:rPr>
          <w:rFonts w:ascii="Garamond" w:hAnsi="Garamond"/>
          <w:color w:val="000000"/>
          <w:sz w:val="16"/>
          <w:szCs w:val="16"/>
        </w:rPr>
        <w:t xml:space="preserve">Brahe) ff. 27v-31r: </w:t>
      </w:r>
      <w:r w:rsidRPr="00A55E9E">
        <w:rPr>
          <w:rFonts w:ascii="Garamond" w:hAnsi="Garamond"/>
          <w:i/>
          <w:color w:val="000000"/>
          <w:sz w:val="16"/>
          <w:szCs w:val="16"/>
        </w:rPr>
        <w:t>Fuga</w:t>
      </w:r>
      <w:r w:rsidRPr="00A55E9E">
        <w:rPr>
          <w:rFonts w:ascii="Garamond" w:hAnsi="Garamond"/>
          <w:color w:val="000000"/>
          <w:sz w:val="16"/>
          <w:szCs w:val="16"/>
        </w:rPr>
        <w:t xml:space="preserve">; Besard, </w:t>
      </w:r>
      <w:r w:rsidRPr="00A55E9E">
        <w:rPr>
          <w:rFonts w:ascii="Garamond" w:hAnsi="Garamond"/>
          <w:i/>
          <w:color w:val="000000"/>
          <w:sz w:val="16"/>
          <w:szCs w:val="16"/>
        </w:rPr>
        <w:t>Thesaurus Harmonicus</w:t>
      </w:r>
      <w:r w:rsidRPr="00A55E9E">
        <w:rPr>
          <w:rFonts w:ascii="Garamond" w:hAnsi="Garamond"/>
          <w:color w:val="000000"/>
          <w:sz w:val="16"/>
          <w:szCs w:val="16"/>
        </w:rPr>
        <w:t xml:space="preserve"> 1603, ff. 170v-171v: </w:t>
      </w:r>
      <w:r w:rsidRPr="00A55E9E">
        <w:rPr>
          <w:rFonts w:ascii="Garamond" w:hAnsi="Garamond"/>
          <w:i/>
          <w:color w:val="000000"/>
          <w:sz w:val="16"/>
          <w:szCs w:val="16"/>
        </w:rPr>
        <w:t>Fantasia Ioannis Doolandi</w:t>
      </w:r>
      <w:r w:rsidRPr="00A55E9E">
        <w:rPr>
          <w:rFonts w:ascii="Garamond" w:hAnsi="Garamond"/>
          <w:color w:val="000000"/>
          <w:sz w:val="16"/>
          <w:szCs w:val="16"/>
        </w:rPr>
        <w:t xml:space="preserve">; Robert Dowland, </w:t>
      </w:r>
      <w:r w:rsidRPr="00A55E9E">
        <w:rPr>
          <w:rFonts w:ascii="Garamond" w:hAnsi="Garamond"/>
          <w:i/>
          <w:color w:val="000000"/>
          <w:sz w:val="16"/>
          <w:szCs w:val="16"/>
        </w:rPr>
        <w:t>Varietie</w:t>
      </w:r>
      <w:r w:rsidRPr="00A55E9E">
        <w:rPr>
          <w:rFonts w:ascii="Garamond" w:hAnsi="Garamond"/>
          <w:color w:val="000000"/>
          <w:sz w:val="16"/>
          <w:szCs w:val="16"/>
        </w:rPr>
        <w:t xml:space="preserve"> 1610, sigs. H1r-H2r: </w:t>
      </w:r>
      <w:r w:rsidRPr="00A55E9E">
        <w:rPr>
          <w:rFonts w:ascii="Garamond" w:hAnsi="Garamond"/>
          <w:i/>
          <w:color w:val="000000"/>
          <w:sz w:val="16"/>
          <w:szCs w:val="16"/>
        </w:rPr>
        <w:t>Fantasia.7. Composed by Iohn Douland, Bacheler of Musicke</w:t>
      </w:r>
      <w:r w:rsidRPr="00A55E9E">
        <w:rPr>
          <w:rFonts w:ascii="Garamond" w:hAnsi="Garamond"/>
          <w:color w:val="000000"/>
          <w:sz w:val="16"/>
          <w:szCs w:val="16"/>
        </w:rPr>
        <w:t xml:space="preserve">. </w:t>
      </w:r>
      <w:r w:rsidRPr="00A55E9E">
        <w:rPr>
          <w:rFonts w:ascii="Garamond" w:hAnsi="Garamond"/>
          <w:sz w:val="16"/>
          <w:szCs w:val="16"/>
        </w:rPr>
        <w:t xml:space="preserve">The theme also appears in: GB-Lbl 31392, f. 24r: [untitled] (Poulton and Lam no. 74); and Mertel, </w:t>
      </w:r>
      <w:r w:rsidRPr="00A55E9E">
        <w:rPr>
          <w:rFonts w:ascii="Garamond" w:hAnsi="Garamond"/>
          <w:i/>
          <w:sz w:val="16"/>
          <w:szCs w:val="16"/>
        </w:rPr>
        <w:t>Hortus Musicalis</w:t>
      </w:r>
      <w:r w:rsidRPr="00A55E9E">
        <w:rPr>
          <w:rFonts w:ascii="Garamond" w:hAnsi="Garamond"/>
          <w:sz w:val="16"/>
          <w:szCs w:val="16"/>
        </w:rPr>
        <w:t xml:space="preserve"> 1615, pp. 226-8: </w:t>
      </w:r>
      <w:r w:rsidRPr="00A55E9E">
        <w:rPr>
          <w:rFonts w:ascii="Garamond" w:hAnsi="Garamond"/>
          <w:i/>
          <w:sz w:val="16"/>
          <w:szCs w:val="16"/>
        </w:rPr>
        <w:t>Phantasia et Fuga 83</w:t>
      </w:r>
      <w:r w:rsidRPr="00A55E9E">
        <w:rPr>
          <w:rFonts w:ascii="Garamond" w:hAnsi="Garamond"/>
          <w:sz w:val="16"/>
          <w:szCs w:val="16"/>
        </w:rPr>
        <w:t xml:space="preserve"> (opening theme)</w:t>
      </w:r>
      <w:r w:rsidRPr="00A55E9E">
        <w:rPr>
          <w:rFonts w:ascii="Garamond" w:hAnsi="Garamond"/>
          <w:color w:val="000000"/>
          <w:sz w:val="16"/>
          <w:szCs w:val="16"/>
        </w:rPr>
        <w:t>. It is not known whether John Dowland borrowed the theme from music he heard on the continent, or whether his theme inspired the anonymous fantasia in Mertel and the fantasia by Diomedes/Dlugoraj found in Besard.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B5A7" w14:textId="77777777" w:rsidR="00DB1009" w:rsidRDefault="00DB10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1CA91EC" w14:textId="77777777" w:rsidR="00DB1009" w:rsidRDefault="00DB1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DC30" w14:textId="77777777" w:rsidR="00EF59A7" w:rsidRDefault="00EF59A7">
      <w:r>
        <w:separator/>
      </w:r>
    </w:p>
  </w:footnote>
  <w:footnote w:type="continuationSeparator" w:id="0">
    <w:p w14:paraId="6B7D2C36" w14:textId="77777777" w:rsidR="00EF59A7" w:rsidRDefault="00EF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9018072"/>
      <w:docPartObj>
        <w:docPartGallery w:val="Page Numbers (Top of Page)"/>
        <w:docPartUnique/>
      </w:docPartObj>
    </w:sdtPr>
    <w:sdtEndPr>
      <w:rPr>
        <w:rStyle w:val="PageNumber"/>
      </w:rPr>
    </w:sdtEndPr>
    <w:sdtContent>
      <w:p w14:paraId="608E223E" w14:textId="586FC49C" w:rsidR="00DF54E9" w:rsidRDefault="00DF54E9" w:rsidP="00B728E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87FDE" w14:textId="77777777" w:rsidR="00DF54E9" w:rsidRDefault="00DF54E9" w:rsidP="00DF54E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0"/>
      </w:rPr>
      <w:id w:val="1361162554"/>
      <w:docPartObj>
        <w:docPartGallery w:val="Page Numbers (Top of Page)"/>
        <w:docPartUnique/>
      </w:docPartObj>
    </w:sdtPr>
    <w:sdtEndPr>
      <w:rPr>
        <w:rStyle w:val="PageNumber"/>
      </w:rPr>
    </w:sdtEndPr>
    <w:sdtContent>
      <w:p w14:paraId="0842E5E3" w14:textId="7E9DEC1C" w:rsidR="00DF54E9" w:rsidRPr="00DF54E9" w:rsidRDefault="00DF54E9" w:rsidP="00B728E7">
        <w:pPr>
          <w:pStyle w:val="Header"/>
          <w:framePr w:wrap="none" w:vAnchor="text" w:hAnchor="margin" w:xAlign="outside" w:y="1"/>
          <w:rPr>
            <w:rStyle w:val="PageNumber"/>
            <w:rFonts w:ascii="Garamond" w:hAnsi="Garamond"/>
            <w:sz w:val="20"/>
          </w:rPr>
        </w:pPr>
        <w:r w:rsidRPr="00DF54E9">
          <w:rPr>
            <w:rStyle w:val="PageNumber"/>
            <w:rFonts w:ascii="Garamond" w:hAnsi="Garamond"/>
            <w:sz w:val="20"/>
          </w:rPr>
          <w:fldChar w:fldCharType="begin"/>
        </w:r>
        <w:r w:rsidRPr="00DF54E9">
          <w:rPr>
            <w:rStyle w:val="PageNumber"/>
            <w:rFonts w:ascii="Garamond" w:hAnsi="Garamond"/>
            <w:sz w:val="20"/>
          </w:rPr>
          <w:instrText xml:space="preserve"> PAGE </w:instrText>
        </w:r>
        <w:r w:rsidRPr="00DF54E9">
          <w:rPr>
            <w:rStyle w:val="PageNumber"/>
            <w:rFonts w:ascii="Garamond" w:hAnsi="Garamond"/>
            <w:sz w:val="20"/>
          </w:rPr>
          <w:fldChar w:fldCharType="separate"/>
        </w:r>
        <w:r w:rsidRPr="00DF54E9">
          <w:rPr>
            <w:rStyle w:val="PageNumber"/>
            <w:rFonts w:ascii="Garamond" w:hAnsi="Garamond"/>
            <w:noProof/>
            <w:sz w:val="20"/>
          </w:rPr>
          <w:t>2</w:t>
        </w:r>
        <w:r w:rsidRPr="00DF54E9">
          <w:rPr>
            <w:rStyle w:val="PageNumber"/>
            <w:rFonts w:ascii="Garamond" w:hAnsi="Garamond"/>
            <w:sz w:val="20"/>
          </w:rPr>
          <w:fldChar w:fldCharType="end"/>
        </w:r>
      </w:p>
    </w:sdtContent>
  </w:sdt>
  <w:p w14:paraId="646B6D09" w14:textId="77777777" w:rsidR="00DF54E9" w:rsidRDefault="00DF54E9" w:rsidP="00DF54E9">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87"/>
    <w:rsid w:val="000879F2"/>
    <w:rsid w:val="00102795"/>
    <w:rsid w:val="00132241"/>
    <w:rsid w:val="00145738"/>
    <w:rsid w:val="001C06A5"/>
    <w:rsid w:val="00206F0A"/>
    <w:rsid w:val="00213831"/>
    <w:rsid w:val="002D48F1"/>
    <w:rsid w:val="0031796E"/>
    <w:rsid w:val="005261CB"/>
    <w:rsid w:val="00692012"/>
    <w:rsid w:val="0079292D"/>
    <w:rsid w:val="00812834"/>
    <w:rsid w:val="008147BF"/>
    <w:rsid w:val="008419C2"/>
    <w:rsid w:val="00850CE7"/>
    <w:rsid w:val="009E5157"/>
    <w:rsid w:val="00A55E9E"/>
    <w:rsid w:val="00AC2887"/>
    <w:rsid w:val="00DB1009"/>
    <w:rsid w:val="00DB6571"/>
    <w:rsid w:val="00DF54E9"/>
    <w:rsid w:val="00DF74D4"/>
    <w:rsid w:val="00E0380B"/>
    <w:rsid w:val="00E42825"/>
    <w:rsid w:val="00E56F59"/>
    <w:rsid w:val="00EF59A7"/>
    <w:rsid w:val="00FB0582"/>
    <w:rsid w:val="00FD16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EEA858D"/>
  <w14:defaultImageDpi w14:val="300"/>
  <w15:docId w15:val="{A0B7F11F-5826-834C-8466-69652D8A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Book Antiqua"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rPr>
      <w:sz w:val="20"/>
    </w:rPr>
  </w:style>
  <w:style w:type="character" w:styleId="FootnoteReference">
    <w:name w:val="footnote reference"/>
    <w:rPr>
      <w:vertAlign w:val="superscript"/>
    </w:rPr>
  </w:style>
  <w:style w:type="paragraph" w:styleId="EndnoteText">
    <w:name w:val="endnote text"/>
    <w:basedOn w:val="Normal"/>
    <w:rPr>
      <w:rFonts w:ascii="Times New Roman" w:hAnsi="Times New Roman"/>
      <w:sz w:val="18"/>
    </w:rPr>
  </w:style>
  <w:style w:type="character" w:styleId="EndnoteReference">
    <w:name w:val="endnote reference"/>
    <w:rPr>
      <w:vertAlign w:val="superscript"/>
    </w:rPr>
  </w:style>
  <w:style w:type="paragraph" w:styleId="Header">
    <w:name w:val="header"/>
    <w:basedOn w:val="Normal"/>
    <w:pPr>
      <w:tabs>
        <w:tab w:val="center" w:pos="4320"/>
        <w:tab w:val="right" w:pos="8640"/>
      </w:tabs>
    </w:pPr>
  </w:style>
  <w:style w:type="character" w:styleId="Hyperlink">
    <w:name w:val="Hyperlink"/>
    <w:basedOn w:val="DefaultParagraphFont"/>
    <w:uiPriority w:val="99"/>
    <w:unhideWhenUsed/>
    <w:rsid w:val="00206F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publikationsserver.tu-braunschweig.de/get/64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Lute Music of Albert Dlugoraj</vt:lpstr>
    </vt:vector>
  </TitlesOfParts>
  <Company>Newcastle Immunology</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Music of Albert Dlugoraj</dc:title>
  <dc:subject/>
  <dc:creator>John H Robinson</dc:creator>
  <cp:keywords/>
  <cp:lastModifiedBy>John H Robinson</cp:lastModifiedBy>
  <cp:revision>6</cp:revision>
  <cp:lastPrinted>2002-05-29T11:36:00Z</cp:lastPrinted>
  <dcterms:created xsi:type="dcterms:W3CDTF">2022-03-02T22:25:00Z</dcterms:created>
  <dcterms:modified xsi:type="dcterms:W3CDTF">2022-03-02T23:02:00Z</dcterms:modified>
</cp:coreProperties>
</file>