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EFF39" w14:textId="77777777" w:rsidR="004D6E5E" w:rsidRPr="004D6E5E" w:rsidRDefault="004D6E5E" w:rsidP="004D6E5E">
      <w:pPr>
        <w:spacing w:after="120"/>
        <w:jc w:val="center"/>
        <w:rPr>
          <w:smallCaps/>
        </w:rPr>
        <w:sectPr w:rsidR="004D6E5E" w:rsidRPr="004D6E5E" w:rsidSect="000B3A25">
          <w:headerReference w:type="even" r:id="rId7"/>
          <w:headerReference w:type="default" r:id="rId8"/>
          <w:footerReference w:type="even" r:id="rId9"/>
          <w:type w:val="continuous"/>
          <w:pgSz w:w="11905" w:h="16837"/>
          <w:pgMar w:top="992" w:right="992" w:bottom="992" w:left="992" w:header="709" w:footer="709" w:gutter="0"/>
          <w:cols w:space="397"/>
        </w:sectPr>
      </w:pPr>
      <w:r>
        <w:rPr>
          <w:b/>
          <w:smallCaps/>
          <w:sz w:val="24"/>
        </w:rPr>
        <w:t>Music supplement to Lute News 102</w:t>
      </w:r>
      <w:r w:rsidRPr="00480461">
        <w:rPr>
          <w:b/>
          <w:smallCaps/>
          <w:sz w:val="24"/>
        </w:rPr>
        <w:t xml:space="preserve"> (</w:t>
      </w:r>
      <w:r w:rsidR="007743C7">
        <w:rPr>
          <w:b/>
          <w:smallCaps/>
          <w:sz w:val="24"/>
        </w:rPr>
        <w:t>July</w:t>
      </w:r>
      <w:r>
        <w:rPr>
          <w:b/>
          <w:smallCaps/>
          <w:sz w:val="24"/>
        </w:rPr>
        <w:t xml:space="preserve"> 2012):</w:t>
      </w:r>
      <w:r>
        <w:rPr>
          <w:smallCaps/>
        </w:rPr>
        <w:t xml:space="preserve"> </w:t>
      </w:r>
      <w:r>
        <w:rPr>
          <w:b/>
          <w:smallCaps/>
          <w:sz w:val="24"/>
        </w:rPr>
        <w:t xml:space="preserve">lute music </w:t>
      </w:r>
      <w:r w:rsidR="004D3840">
        <w:rPr>
          <w:b/>
          <w:smallCaps/>
          <w:sz w:val="24"/>
        </w:rPr>
        <w:t>by</w:t>
      </w:r>
      <w:r>
        <w:rPr>
          <w:b/>
          <w:smallCaps/>
          <w:sz w:val="24"/>
        </w:rPr>
        <w:t xml:space="preserve"> </w:t>
      </w:r>
      <w:r w:rsidR="00313253">
        <w:rPr>
          <w:b/>
          <w:smallCaps/>
          <w:sz w:val="24"/>
        </w:rPr>
        <w:t>René</w:t>
      </w:r>
      <w:r>
        <w:rPr>
          <w:b/>
          <w:smallCaps/>
          <w:sz w:val="24"/>
        </w:rPr>
        <w:t xml:space="preserve"> Saman </w:t>
      </w:r>
    </w:p>
    <w:p w14:paraId="236221B3" w14:textId="77777777" w:rsidR="009F154A" w:rsidRDefault="004127F1" w:rsidP="004F584A">
      <w:pPr>
        <w:ind w:firstLine="426"/>
        <w:rPr>
          <w:lang w:val="fr-FR"/>
        </w:rPr>
      </w:pPr>
      <w:r w:rsidRPr="004127F1">
        <w:rPr>
          <w:lang w:val="fr-FR"/>
        </w:rPr>
        <w:t xml:space="preserve">This tablature supplement </w:t>
      </w:r>
      <w:r w:rsidR="006F29AC">
        <w:rPr>
          <w:lang w:val="fr-FR"/>
        </w:rPr>
        <w:t>in</w:t>
      </w:r>
      <w:r w:rsidR="00E42720">
        <w:rPr>
          <w:lang w:val="fr-FR"/>
        </w:rPr>
        <w:t>c</w:t>
      </w:r>
      <w:r w:rsidR="006F29AC">
        <w:rPr>
          <w:lang w:val="fr-FR"/>
        </w:rPr>
        <w:t xml:space="preserve">ludes all the </w:t>
      </w:r>
      <w:r w:rsidRPr="004127F1">
        <w:rPr>
          <w:lang w:val="fr-FR"/>
        </w:rPr>
        <w:t xml:space="preserve">music </w:t>
      </w:r>
      <w:r w:rsidR="006F29AC">
        <w:rPr>
          <w:lang w:val="fr-FR"/>
        </w:rPr>
        <w:t>by</w:t>
      </w:r>
      <w:r w:rsidRPr="004127F1">
        <w:rPr>
          <w:lang w:val="fr-FR"/>
        </w:rPr>
        <w:t xml:space="preserve"> </w:t>
      </w:r>
      <w:r w:rsidR="006F29AC">
        <w:rPr>
          <w:lang w:val="fr-FR"/>
        </w:rPr>
        <w:t xml:space="preserve">the French </w:t>
      </w:r>
      <w:r w:rsidR="00902C5B">
        <w:rPr>
          <w:lang w:val="fr-FR"/>
        </w:rPr>
        <w:t xml:space="preserve">court lutenist </w:t>
      </w:r>
      <w:r w:rsidR="006F29AC" w:rsidRPr="004127F1">
        <w:rPr>
          <w:lang w:val="fr-FR"/>
        </w:rPr>
        <w:t>René Saman</w:t>
      </w:r>
      <w:r w:rsidR="006F29AC">
        <w:rPr>
          <w:lang w:val="fr-FR"/>
        </w:rPr>
        <w:t>,</w:t>
      </w:r>
      <w:r w:rsidRPr="004127F1">
        <w:rPr>
          <w:lang w:val="fr-FR"/>
        </w:rPr>
        <w:t xml:space="preserve"> </w:t>
      </w:r>
      <w:r w:rsidR="006F29AC">
        <w:rPr>
          <w:lang w:val="fr-FR"/>
        </w:rPr>
        <w:t>which amounts to ten courantes, all</w:t>
      </w:r>
      <w:r w:rsidR="00BC5A78">
        <w:rPr>
          <w:lang w:val="fr-FR"/>
        </w:rPr>
        <w:t xml:space="preserve"> for 9- or 10- course lute</w:t>
      </w:r>
      <w:r w:rsidR="006543BA">
        <w:rPr>
          <w:lang w:val="fr-FR"/>
        </w:rPr>
        <w:t xml:space="preserve"> in renaissance tuning</w:t>
      </w:r>
      <w:r w:rsidR="006F29AC">
        <w:rPr>
          <w:lang w:val="fr-FR"/>
        </w:rPr>
        <w:t>. Although his music was edited in 1974,</w:t>
      </w:r>
      <w:r w:rsidR="00E13354">
        <w:rPr>
          <w:rStyle w:val="FootnoteReference"/>
          <w:lang w:val="fr-FR"/>
        </w:rPr>
        <w:footnoteReference w:id="1"/>
      </w:r>
      <w:r w:rsidR="00E13354">
        <w:rPr>
          <w:lang w:val="fr-FR"/>
        </w:rPr>
        <w:t xml:space="preserve"> the edition has been long out of print and additional versions have </w:t>
      </w:r>
      <w:r w:rsidR="00AA5A00">
        <w:rPr>
          <w:lang w:val="fr-FR"/>
        </w:rPr>
        <w:t>been identified</w:t>
      </w:r>
      <w:r w:rsidR="00E13354">
        <w:rPr>
          <w:lang w:val="fr-FR"/>
        </w:rPr>
        <w:t xml:space="preserve"> </w:t>
      </w:r>
      <w:r w:rsidR="00BC5A78">
        <w:rPr>
          <w:lang w:val="fr-FR"/>
        </w:rPr>
        <w:t>in the interim</w:t>
      </w:r>
      <w:r w:rsidR="00E13354">
        <w:rPr>
          <w:lang w:val="fr-FR"/>
        </w:rPr>
        <w:t xml:space="preserve">. </w:t>
      </w:r>
      <w:r w:rsidR="009F154A">
        <w:rPr>
          <w:lang w:val="fr-FR"/>
        </w:rPr>
        <w:t xml:space="preserve">Apart from his name appearing in </w:t>
      </w:r>
      <w:r w:rsidR="00AA5A00">
        <w:rPr>
          <w:lang w:val="fr-FR"/>
        </w:rPr>
        <w:t xml:space="preserve">Robert Dowland’s </w:t>
      </w:r>
      <w:r w:rsidR="009F154A" w:rsidRPr="00EA5C90">
        <w:rPr>
          <w:i/>
          <w:lang w:val="fr-FR"/>
        </w:rPr>
        <w:t>Varietie</w:t>
      </w:r>
      <w:r w:rsidR="009F154A">
        <w:rPr>
          <w:lang w:val="fr-FR"/>
        </w:rPr>
        <w:t xml:space="preserve"> in 1610, </w:t>
      </w:r>
      <w:r w:rsidR="009F154A" w:rsidRPr="004127F1">
        <w:rPr>
          <w:lang w:val="fr-FR"/>
        </w:rPr>
        <w:t>René Saman</w:t>
      </w:r>
      <w:r w:rsidR="009F154A" w:rsidRPr="00EA5C90">
        <w:rPr>
          <w:lang w:val="fr-FR"/>
        </w:rPr>
        <w:t xml:space="preserve"> </w:t>
      </w:r>
      <w:r w:rsidR="009F154A">
        <w:rPr>
          <w:lang w:val="fr-FR"/>
        </w:rPr>
        <w:t xml:space="preserve">is first mentioned </w:t>
      </w:r>
      <w:r w:rsidR="009F154A" w:rsidRPr="004127F1">
        <w:rPr>
          <w:lang w:val="fr-FR"/>
        </w:rPr>
        <w:t>as lutenist to the Queen-mot</w:t>
      </w:r>
      <w:r w:rsidR="009F154A" w:rsidRPr="001D60D1">
        <w:rPr>
          <w:szCs w:val="20"/>
          <w:lang w:val="fr-FR"/>
        </w:rPr>
        <w:t xml:space="preserve">her </w:t>
      </w:r>
      <w:r w:rsidR="009F154A" w:rsidRPr="001D60D1">
        <w:rPr>
          <w:rFonts w:cs="Garamond"/>
          <w:szCs w:val="20"/>
          <w:lang w:val="en-US"/>
        </w:rPr>
        <w:t>Marie de Medici (1575-1649)</w:t>
      </w:r>
      <w:r w:rsidR="009F154A" w:rsidRPr="001D60D1">
        <w:rPr>
          <w:szCs w:val="20"/>
          <w:lang w:val="fr-FR"/>
        </w:rPr>
        <w:t xml:space="preserve"> in</w:t>
      </w:r>
      <w:r w:rsidR="009F154A" w:rsidRPr="004127F1">
        <w:rPr>
          <w:lang w:val="fr-FR"/>
        </w:rPr>
        <w:t xml:space="preserve"> 1615</w:t>
      </w:r>
      <w:r w:rsidR="009F154A">
        <w:rPr>
          <w:lang w:val="fr-FR"/>
        </w:rPr>
        <w:t>-</w:t>
      </w:r>
      <w:r w:rsidR="009F154A" w:rsidRPr="004127F1">
        <w:rPr>
          <w:lang w:val="fr-FR"/>
        </w:rPr>
        <w:t xml:space="preserve">1616. </w:t>
      </w:r>
      <w:r w:rsidR="009F154A">
        <w:rPr>
          <w:lang w:val="fr-FR"/>
        </w:rPr>
        <w:t xml:space="preserve">In </w:t>
      </w:r>
      <w:r w:rsidR="009F154A" w:rsidRPr="00453B72">
        <w:rPr>
          <w:szCs w:val="20"/>
          <w:lang w:val="fr-FR"/>
        </w:rPr>
        <w:t>1619</w:t>
      </w:r>
      <w:r w:rsidR="009F154A">
        <w:rPr>
          <w:lang w:val="fr-FR"/>
        </w:rPr>
        <w:t xml:space="preserve"> h</w:t>
      </w:r>
      <w:r w:rsidR="009F154A" w:rsidRPr="004127F1">
        <w:rPr>
          <w:lang w:val="fr-FR"/>
        </w:rPr>
        <w:t xml:space="preserve">e was appointed lute master of the children of the royal chapel </w:t>
      </w:r>
      <w:r w:rsidR="009F154A">
        <w:rPr>
          <w:lang w:val="fr-FR"/>
        </w:rPr>
        <w:t>and</w:t>
      </w:r>
      <w:r w:rsidR="009F154A" w:rsidRPr="004127F1">
        <w:rPr>
          <w:lang w:val="fr-FR"/>
        </w:rPr>
        <w:t xml:space="preserve"> lute</w:t>
      </w:r>
      <w:r w:rsidR="002B2F14">
        <w:rPr>
          <w:lang w:val="fr-FR"/>
        </w:rPr>
        <w:t>nist in</w:t>
      </w:r>
      <w:r w:rsidR="00AA5A00">
        <w:rPr>
          <w:lang w:val="fr-FR"/>
        </w:rPr>
        <w:t xml:space="preserve"> </w:t>
      </w:r>
      <w:r w:rsidR="009F154A">
        <w:rPr>
          <w:lang w:val="fr-FR"/>
        </w:rPr>
        <w:t>Louis XII</w:t>
      </w:r>
      <w:r w:rsidR="009F154A" w:rsidRPr="00453B72">
        <w:rPr>
          <w:szCs w:val="20"/>
          <w:lang w:val="fr-FR"/>
        </w:rPr>
        <w:t>I</w:t>
      </w:r>
      <w:r w:rsidR="002B2F14">
        <w:rPr>
          <w:szCs w:val="20"/>
          <w:lang w:val="fr-FR"/>
        </w:rPr>
        <w:t>’s</w:t>
      </w:r>
      <w:r w:rsidR="009F154A" w:rsidRPr="00453B72">
        <w:rPr>
          <w:szCs w:val="20"/>
          <w:lang w:val="fr-FR"/>
        </w:rPr>
        <w:t xml:space="preserve"> </w:t>
      </w:r>
      <w:r w:rsidR="009F154A" w:rsidRPr="00453B72">
        <w:rPr>
          <w:rFonts w:cs="Garamond"/>
          <w:szCs w:val="20"/>
          <w:lang w:val="en-US"/>
        </w:rPr>
        <w:t>(1601-1643)</w:t>
      </w:r>
      <w:r w:rsidR="002B2F14">
        <w:rPr>
          <w:rFonts w:cs="Garamond"/>
          <w:szCs w:val="20"/>
          <w:lang w:val="en-US"/>
        </w:rPr>
        <w:t xml:space="preserve"> chamber</w:t>
      </w:r>
      <w:r w:rsidR="009F154A" w:rsidRPr="00453B72">
        <w:rPr>
          <w:szCs w:val="20"/>
          <w:lang w:val="fr-FR"/>
        </w:rPr>
        <w:t>.</w:t>
      </w:r>
      <w:r w:rsidR="009F154A" w:rsidRPr="00453B72">
        <w:rPr>
          <w:rStyle w:val="FootnoteReference"/>
          <w:szCs w:val="20"/>
          <w:lang w:val="fr-FR"/>
        </w:rPr>
        <w:footnoteReference w:id="2"/>
      </w:r>
      <w:r w:rsidR="009F154A" w:rsidRPr="00453B72">
        <w:rPr>
          <w:szCs w:val="20"/>
          <w:lang w:val="fr-FR"/>
        </w:rPr>
        <w:t xml:space="preserve"> </w:t>
      </w:r>
      <w:r w:rsidR="009F154A">
        <w:rPr>
          <w:lang w:val="fr-FR"/>
        </w:rPr>
        <w:t>I</w:t>
      </w:r>
      <w:r w:rsidR="009F154A" w:rsidRPr="004127F1">
        <w:rPr>
          <w:lang w:val="fr-FR"/>
        </w:rPr>
        <w:t xml:space="preserve">n 1625 and 1626 </w:t>
      </w:r>
      <w:r w:rsidR="009F154A">
        <w:rPr>
          <w:lang w:val="fr-FR"/>
        </w:rPr>
        <w:t>he is recorded as</w:t>
      </w:r>
      <w:r w:rsidR="009F154A" w:rsidRPr="004127F1">
        <w:rPr>
          <w:lang w:val="fr-FR"/>
        </w:rPr>
        <w:t xml:space="preserve"> prior of the pri</w:t>
      </w:r>
      <w:r w:rsidR="009F154A">
        <w:rPr>
          <w:lang w:val="fr-FR"/>
        </w:rPr>
        <w:t xml:space="preserve">ory of Saint-Hilaire-sur-Yerre </w:t>
      </w:r>
      <w:r w:rsidR="009F154A" w:rsidRPr="004127F1">
        <w:rPr>
          <w:lang w:val="fr-FR"/>
        </w:rPr>
        <w:t>in the diocese of Chartres</w:t>
      </w:r>
      <w:r w:rsidR="009F154A">
        <w:rPr>
          <w:lang w:val="fr-FR"/>
        </w:rPr>
        <w:t>,</w:t>
      </w:r>
      <w:r w:rsidR="009F154A" w:rsidRPr="004127F1">
        <w:rPr>
          <w:lang w:val="fr-FR"/>
        </w:rPr>
        <w:t xml:space="preserve"> and </w:t>
      </w:r>
      <w:r w:rsidR="009F154A">
        <w:rPr>
          <w:lang w:val="fr-FR"/>
        </w:rPr>
        <w:t>in 1629</w:t>
      </w:r>
      <w:r w:rsidR="009F154A" w:rsidRPr="004127F1">
        <w:rPr>
          <w:lang w:val="fr-FR"/>
        </w:rPr>
        <w:t xml:space="preserve"> as chaplain of the Notre-Dame chapel in the church of Barberey-Saint-Su</w:t>
      </w:r>
      <w:r w:rsidR="009F154A">
        <w:rPr>
          <w:lang w:val="fr-FR"/>
        </w:rPr>
        <w:t>lpice in the diocese of Troyes.</w:t>
      </w:r>
      <w:r w:rsidR="009F154A" w:rsidRPr="004127F1">
        <w:rPr>
          <w:lang w:val="fr-FR"/>
        </w:rPr>
        <w:t xml:space="preserve"> </w:t>
      </w:r>
      <w:r w:rsidR="00B03F42">
        <w:rPr>
          <w:lang w:val="fr-FR"/>
        </w:rPr>
        <w:t>H</w:t>
      </w:r>
      <w:r w:rsidR="009F154A">
        <w:rPr>
          <w:lang w:val="fr-FR"/>
        </w:rPr>
        <w:t xml:space="preserve">e </w:t>
      </w:r>
      <w:r w:rsidR="009F154A" w:rsidRPr="004127F1">
        <w:rPr>
          <w:lang w:val="fr-FR"/>
        </w:rPr>
        <w:t xml:space="preserve">was unmarried, and </w:t>
      </w:r>
      <w:r w:rsidR="009F154A">
        <w:rPr>
          <w:lang w:val="fr-FR"/>
        </w:rPr>
        <w:t xml:space="preserve">had a </w:t>
      </w:r>
      <w:r w:rsidR="009F154A" w:rsidRPr="004127F1">
        <w:rPr>
          <w:lang w:val="fr-FR"/>
        </w:rPr>
        <w:t>half</w:t>
      </w:r>
      <w:r w:rsidR="009F154A">
        <w:rPr>
          <w:lang w:val="fr-FR"/>
        </w:rPr>
        <w:t xml:space="preserve"> </w:t>
      </w:r>
      <w:r w:rsidR="009F154A" w:rsidRPr="004127F1">
        <w:rPr>
          <w:lang w:val="fr-FR"/>
        </w:rPr>
        <w:t>brother Jehan Mesnager</w:t>
      </w:r>
      <w:r w:rsidR="00EA414B">
        <w:rPr>
          <w:lang w:val="fr-FR"/>
        </w:rPr>
        <w:t xml:space="preserve">, </w:t>
      </w:r>
      <w:r w:rsidR="00B03F42">
        <w:rPr>
          <w:lang w:val="fr-FR"/>
        </w:rPr>
        <w:t xml:space="preserve">also a </w:t>
      </w:r>
      <w:r w:rsidR="0024790B">
        <w:rPr>
          <w:lang w:val="fr-FR"/>
        </w:rPr>
        <w:t xml:space="preserve">court </w:t>
      </w:r>
      <w:r w:rsidR="00B03F42">
        <w:rPr>
          <w:lang w:val="fr-FR"/>
        </w:rPr>
        <w:t>lutenist</w:t>
      </w:r>
      <w:r w:rsidR="009F154A">
        <w:t>.</w:t>
      </w:r>
      <w:r w:rsidR="009F154A">
        <w:rPr>
          <w:vertAlign w:val="superscript"/>
          <w:lang w:val="fr-FR"/>
        </w:rPr>
        <w:t xml:space="preserve"> </w:t>
      </w:r>
      <w:r w:rsidR="00EA414B">
        <w:rPr>
          <w:szCs w:val="20"/>
          <w:lang w:val="fr-FR"/>
        </w:rPr>
        <w:t>René</w:t>
      </w:r>
      <w:r w:rsidR="009F154A" w:rsidRPr="00453B72">
        <w:rPr>
          <w:szCs w:val="20"/>
          <w:lang w:val="fr-FR"/>
        </w:rPr>
        <w:t xml:space="preserve"> was buried in Paris </w:t>
      </w:r>
      <w:r w:rsidR="009F154A" w:rsidRPr="004127F1">
        <w:rPr>
          <w:lang w:val="fr-FR"/>
        </w:rPr>
        <w:t>on 12 April 1630</w:t>
      </w:r>
      <w:r w:rsidR="009F154A">
        <w:rPr>
          <w:lang w:val="fr-FR"/>
        </w:rPr>
        <w:t>.</w:t>
      </w:r>
      <w:r w:rsidR="009F154A" w:rsidRPr="004127F1">
        <w:rPr>
          <w:vertAlign w:val="superscript"/>
          <w:lang w:val="fr-FR"/>
        </w:rPr>
        <w:footnoteReference w:id="3"/>
      </w:r>
    </w:p>
    <w:p w14:paraId="06B38A66" w14:textId="77777777" w:rsidR="00E13354" w:rsidRDefault="00E13354" w:rsidP="006A0911">
      <w:pPr>
        <w:ind w:firstLine="426"/>
        <w:rPr>
          <w:lang w:val="fr-FR"/>
        </w:rPr>
      </w:pPr>
      <w:r>
        <w:rPr>
          <w:lang w:val="fr-FR"/>
        </w:rPr>
        <w:t xml:space="preserve">The courantes are all in two strains, </w:t>
      </w:r>
      <w:r w:rsidR="00BC5A78">
        <w:rPr>
          <w:lang w:val="fr-FR"/>
        </w:rPr>
        <w:t>some</w:t>
      </w:r>
      <w:r>
        <w:rPr>
          <w:lang w:val="fr-FR"/>
        </w:rPr>
        <w:t xml:space="preserve"> with divisions to </w:t>
      </w:r>
      <w:r w:rsidR="00BC5A78">
        <w:rPr>
          <w:lang w:val="fr-FR"/>
        </w:rPr>
        <w:t xml:space="preserve">one or both </w:t>
      </w:r>
      <w:r>
        <w:rPr>
          <w:lang w:val="fr-FR"/>
        </w:rPr>
        <w:t xml:space="preserve">strains. Two alternative versions are included for three items, </w:t>
      </w:r>
      <w:r w:rsidR="00FC1141">
        <w:rPr>
          <w:lang w:val="fr-FR"/>
        </w:rPr>
        <w:t>one</w:t>
      </w:r>
      <w:r>
        <w:rPr>
          <w:lang w:val="fr-FR"/>
        </w:rPr>
        <w:t xml:space="preserve"> with the earlier linear styl</w:t>
      </w:r>
      <w:r w:rsidR="00FC1141">
        <w:rPr>
          <w:lang w:val="fr-FR"/>
        </w:rPr>
        <w:t>e of division writing, and the other</w:t>
      </w:r>
      <w:r>
        <w:rPr>
          <w:lang w:val="fr-FR"/>
        </w:rPr>
        <w:t xml:space="preserve"> with </w:t>
      </w:r>
      <w:r w:rsidR="00BC5A78">
        <w:rPr>
          <w:lang w:val="fr-FR"/>
        </w:rPr>
        <w:t xml:space="preserve">a </w:t>
      </w:r>
      <w:r>
        <w:rPr>
          <w:lang w:val="fr-FR"/>
        </w:rPr>
        <w:t>more broken style representing a precussor of the stile brisé characteristic of French baroque lute</w:t>
      </w:r>
      <w:r w:rsidR="00BC5A78" w:rsidRPr="00BC5A78">
        <w:rPr>
          <w:lang w:val="fr-FR"/>
        </w:rPr>
        <w:t xml:space="preserve"> </w:t>
      </w:r>
      <w:r w:rsidR="00BC5A78">
        <w:rPr>
          <w:lang w:val="fr-FR"/>
        </w:rPr>
        <w:t>music</w:t>
      </w:r>
      <w:r>
        <w:rPr>
          <w:lang w:val="fr-FR"/>
        </w:rPr>
        <w:t>.</w:t>
      </w:r>
      <w:r w:rsidR="000104E2">
        <w:rPr>
          <w:rStyle w:val="FootnoteReference"/>
          <w:lang w:val="fr-FR"/>
        </w:rPr>
        <w:footnoteReference w:id="4"/>
      </w:r>
      <w:r>
        <w:rPr>
          <w:lang w:val="fr-FR"/>
        </w:rPr>
        <w:t xml:space="preserve"> Only one version of each [except two for n</w:t>
      </w:r>
      <w:r w:rsidRPr="00854470">
        <w:rPr>
          <w:vertAlign w:val="superscript"/>
          <w:lang w:val="fr-FR"/>
        </w:rPr>
        <w:t>o</w:t>
      </w:r>
      <w:r>
        <w:rPr>
          <w:lang w:val="fr-FR"/>
        </w:rPr>
        <w:t xml:space="preserve"> 1] is ascribed to Saman and only half </w:t>
      </w:r>
      <w:r w:rsidR="00BC5A78">
        <w:rPr>
          <w:lang w:val="fr-FR"/>
        </w:rPr>
        <w:t>include divisions.</w:t>
      </w:r>
      <w:r>
        <w:rPr>
          <w:lang w:val="fr-FR"/>
        </w:rPr>
        <w:t xml:space="preserve"> </w:t>
      </w:r>
      <w:r w:rsidR="00BC5A78">
        <w:rPr>
          <w:lang w:val="fr-FR"/>
        </w:rPr>
        <w:t>I</w:t>
      </w:r>
      <w:r>
        <w:rPr>
          <w:lang w:val="fr-FR"/>
        </w:rPr>
        <w:t xml:space="preserve">t is difficult to know which of the divisions </w:t>
      </w:r>
      <w:r w:rsidR="000104E2">
        <w:rPr>
          <w:lang w:val="fr-FR"/>
        </w:rPr>
        <w:t>were composed by Saman</w:t>
      </w:r>
      <w:r w:rsidR="00625D56">
        <w:rPr>
          <w:lang w:val="fr-FR"/>
        </w:rPr>
        <w:t xml:space="preserve">, although it seems likely he composed those in the </w:t>
      </w:r>
      <w:r w:rsidR="00E90FC7">
        <w:rPr>
          <w:lang w:val="fr-FR"/>
        </w:rPr>
        <w:t xml:space="preserve">two </w:t>
      </w:r>
      <w:r w:rsidR="00625D56">
        <w:rPr>
          <w:lang w:val="fr-FR"/>
        </w:rPr>
        <w:t xml:space="preserve">versions ascribed to him </w:t>
      </w:r>
      <w:r w:rsidR="00E90FC7">
        <w:rPr>
          <w:lang w:val="fr-FR"/>
        </w:rPr>
        <w:t>that have divisions.</w:t>
      </w:r>
      <w:r>
        <w:rPr>
          <w:lang w:val="fr-FR"/>
        </w:rPr>
        <w:t xml:space="preserve"> </w:t>
      </w:r>
      <w:r w:rsidR="009F154A">
        <w:rPr>
          <w:lang w:val="fr-FR"/>
        </w:rPr>
        <w:t>Versions with distinct divisions suggests arrangements by others, or alternatively that he changed the divisions over the time.</w:t>
      </w:r>
      <w:r w:rsidR="009F154A">
        <w:rPr>
          <w:rStyle w:val="FootnoteReference"/>
          <w:lang w:val="fr-FR"/>
        </w:rPr>
        <w:footnoteReference w:id="5"/>
      </w:r>
      <w:r w:rsidR="009F154A">
        <w:rPr>
          <w:lang w:val="fr-FR"/>
        </w:rPr>
        <w:t xml:space="preserve"> </w:t>
      </w:r>
      <w:r>
        <w:rPr>
          <w:lang w:val="fr-FR"/>
        </w:rPr>
        <w:t>Eight of the courantes are found with an ascription</w:t>
      </w:r>
      <w:r w:rsidR="0006157F" w:rsidRPr="0006157F">
        <w:rPr>
          <w:lang w:val="fr-FR"/>
        </w:rPr>
        <w:t xml:space="preserve"> </w:t>
      </w:r>
      <w:r w:rsidR="0006157F">
        <w:rPr>
          <w:lang w:val="fr-FR"/>
        </w:rPr>
        <w:t>to Saman</w:t>
      </w:r>
      <w:r>
        <w:rPr>
          <w:lang w:val="fr-FR"/>
        </w:rPr>
        <w:t xml:space="preserve"> in Lord Herbert of Cherbury’s lute book, as are two of the three by him in Robert Dowland’s </w:t>
      </w:r>
      <w:r w:rsidRPr="00AD41DB">
        <w:rPr>
          <w:i/>
          <w:lang w:val="fr-FR"/>
        </w:rPr>
        <w:t>Varietie</w:t>
      </w:r>
      <w:r>
        <w:rPr>
          <w:lang w:val="fr-FR"/>
        </w:rPr>
        <w:t xml:space="preserve"> published in 1610. Anonymous versions are also found </w:t>
      </w:r>
      <w:r w:rsidR="009F154A">
        <w:rPr>
          <w:lang w:val="fr-FR"/>
        </w:rPr>
        <w:t xml:space="preserve">in </w:t>
      </w:r>
      <w:r>
        <w:rPr>
          <w:lang w:val="fr-FR"/>
        </w:rPr>
        <w:t>the Margaret Board and ML lute books.</w:t>
      </w:r>
      <w:r>
        <w:rPr>
          <w:rStyle w:val="FootnoteReference"/>
          <w:lang w:val="fr-FR"/>
        </w:rPr>
        <w:footnoteReference w:id="6"/>
      </w:r>
      <w:r>
        <w:rPr>
          <w:lang w:val="fr-FR"/>
        </w:rPr>
        <w:t xml:space="preserve"> Apart from an ascribed courante in Besard’s </w:t>
      </w:r>
      <w:r w:rsidRPr="00AD41DB">
        <w:rPr>
          <w:i/>
          <w:lang w:val="fr-FR"/>
        </w:rPr>
        <w:t>Novus Partus</w:t>
      </w:r>
      <w:r>
        <w:rPr>
          <w:lang w:val="fr-FR"/>
        </w:rPr>
        <w:t xml:space="preserve"> from 1617, none of the concordant and cognate settings bear ascriptions, so we are to be grateful that Lord Herbert recorded the composers name, and it is likely the ascriptions are reliable because he collected the music for his manuscript during his sojourns in Paris in 1608 and 1619-1624, and he may even have acquired music directly from Saman. </w:t>
      </w:r>
      <w:r w:rsidR="00621260">
        <w:rPr>
          <w:lang w:val="fr-FR"/>
        </w:rPr>
        <w:t>One version also</w:t>
      </w:r>
      <w:r>
        <w:rPr>
          <w:lang w:val="fr-FR"/>
        </w:rPr>
        <w:t xml:space="preserve"> bear</w:t>
      </w:r>
      <w:r w:rsidR="00621260">
        <w:rPr>
          <w:lang w:val="fr-FR"/>
        </w:rPr>
        <w:t>s the name</w:t>
      </w:r>
      <w:r>
        <w:rPr>
          <w:lang w:val="fr-FR"/>
        </w:rPr>
        <w:t xml:space="preserve"> of Mercure [n</w:t>
      </w:r>
      <w:r w:rsidRPr="000F7113">
        <w:rPr>
          <w:vertAlign w:val="superscript"/>
          <w:lang w:val="fr-FR"/>
        </w:rPr>
        <w:t>o</w:t>
      </w:r>
      <w:r>
        <w:rPr>
          <w:lang w:val="fr-FR"/>
        </w:rPr>
        <w:t xml:space="preserve"> 1] and </w:t>
      </w:r>
      <w:r w:rsidR="00621260">
        <w:rPr>
          <w:lang w:val="fr-FR"/>
        </w:rPr>
        <w:t xml:space="preserve">another of </w:t>
      </w:r>
      <w:r w:rsidR="009F154A">
        <w:rPr>
          <w:lang w:val="fr-FR"/>
        </w:rPr>
        <w:t>L</w:t>
      </w:r>
      <w:r>
        <w:rPr>
          <w:lang w:val="fr-FR"/>
        </w:rPr>
        <w:t>a Grotte</w:t>
      </w:r>
      <w:r w:rsidRPr="005D6247">
        <w:rPr>
          <w:lang w:val="fr-FR"/>
        </w:rPr>
        <w:t xml:space="preserve"> </w:t>
      </w:r>
      <w:r>
        <w:rPr>
          <w:lang w:val="fr-FR"/>
        </w:rPr>
        <w:t>[n</w:t>
      </w:r>
      <w:r w:rsidRPr="004F584A">
        <w:rPr>
          <w:vertAlign w:val="superscript"/>
          <w:lang w:val="fr-FR"/>
        </w:rPr>
        <w:t>o</w:t>
      </w:r>
      <w:r>
        <w:rPr>
          <w:lang w:val="fr-FR"/>
        </w:rPr>
        <w:t xml:space="preserve"> 9] and these do not seem like distinct arrangements, so the authors</w:t>
      </w:r>
      <w:r w:rsidR="00621260">
        <w:rPr>
          <w:lang w:val="fr-FR"/>
        </w:rPr>
        <w:t xml:space="preserve">hip must remain in some doubt. </w:t>
      </w:r>
      <w:r w:rsidR="009F154A">
        <w:rPr>
          <w:lang w:val="fr-FR"/>
        </w:rPr>
        <w:t>However,</w:t>
      </w:r>
      <w:r>
        <w:rPr>
          <w:lang w:val="fr-FR"/>
        </w:rPr>
        <w:t xml:space="preserve"> Luys de Moy put his name to versions of </w:t>
      </w:r>
      <w:r w:rsidR="009F154A">
        <w:rPr>
          <w:lang w:val="fr-FR"/>
        </w:rPr>
        <w:t>n</w:t>
      </w:r>
      <w:r w:rsidR="009F154A" w:rsidRPr="005D6247">
        <w:rPr>
          <w:vertAlign w:val="superscript"/>
          <w:lang w:val="fr-FR"/>
        </w:rPr>
        <w:t>o</w:t>
      </w:r>
      <w:r w:rsidR="009F154A">
        <w:rPr>
          <w:lang w:val="fr-FR"/>
        </w:rPr>
        <w:t xml:space="preserve"> 3 and 4</w:t>
      </w:r>
      <w:r>
        <w:rPr>
          <w:lang w:val="fr-FR"/>
        </w:rPr>
        <w:t xml:space="preserve"> in his </w:t>
      </w:r>
      <w:r w:rsidRPr="005D6247">
        <w:rPr>
          <w:i/>
          <w:lang w:val="fr-FR"/>
        </w:rPr>
        <w:t>Petit Boucquet</w:t>
      </w:r>
      <w:r w:rsidR="009F154A">
        <w:rPr>
          <w:lang w:val="fr-FR"/>
        </w:rPr>
        <w:t xml:space="preserve"> of 1631</w:t>
      </w:r>
      <w:r>
        <w:rPr>
          <w:lang w:val="fr-FR"/>
        </w:rPr>
        <w:t xml:space="preserve"> and a version of n</w:t>
      </w:r>
      <w:r w:rsidRPr="00ED4E88">
        <w:rPr>
          <w:vertAlign w:val="superscript"/>
          <w:lang w:val="fr-FR"/>
        </w:rPr>
        <w:t>o</w:t>
      </w:r>
      <w:r>
        <w:rPr>
          <w:lang w:val="fr-FR"/>
        </w:rPr>
        <w:t xml:space="preserve"> 4 is ascribed to </w:t>
      </w:r>
      <w:r w:rsidRPr="005D6247">
        <w:rPr>
          <w:i/>
          <w:lang w:val="fr-FR"/>
        </w:rPr>
        <w:t>Bal</w:t>
      </w:r>
      <w:r>
        <w:rPr>
          <w:lang w:val="fr-FR"/>
        </w:rPr>
        <w:t>lard, as well as Robert Ballard including versions of n</w:t>
      </w:r>
      <w:r w:rsidRPr="00ED4E88">
        <w:rPr>
          <w:vertAlign w:val="superscript"/>
          <w:lang w:val="fr-FR"/>
        </w:rPr>
        <w:t>o</w:t>
      </w:r>
      <w:r>
        <w:rPr>
          <w:lang w:val="fr-FR"/>
        </w:rPr>
        <w:t xml:space="preserve"> </w:t>
      </w:r>
      <w:r>
        <w:rPr>
          <w:lang w:val="fr-FR"/>
        </w:rPr>
        <w:t>3, 4 &amp; 5 in his prints</w:t>
      </w:r>
      <w:r w:rsidR="009F154A">
        <w:rPr>
          <w:lang w:val="fr-FR"/>
        </w:rPr>
        <w:t>. It is assumed that</w:t>
      </w:r>
      <w:r w:rsidR="00A22BD0">
        <w:rPr>
          <w:lang w:val="fr-FR"/>
        </w:rPr>
        <w:t xml:space="preserve"> </w:t>
      </w:r>
      <w:r w:rsidR="002F6A0A">
        <w:rPr>
          <w:lang w:val="fr-FR"/>
        </w:rPr>
        <w:t>both</w:t>
      </w:r>
      <w:r>
        <w:rPr>
          <w:lang w:val="fr-FR"/>
        </w:rPr>
        <w:t xml:space="preserve"> arranged music composed by Saman</w:t>
      </w:r>
      <w:r w:rsidR="002F6A0A">
        <w:rPr>
          <w:lang w:val="fr-FR"/>
        </w:rPr>
        <w:t xml:space="preserve"> for use in their own publications.</w:t>
      </w:r>
    </w:p>
    <w:p w14:paraId="30D131A3" w14:textId="77777777" w:rsidR="00E13354" w:rsidRPr="00503943" w:rsidRDefault="00E13354" w:rsidP="002F6A0A">
      <w:pPr>
        <w:spacing w:before="60" w:after="60"/>
        <w:ind w:firstLine="425"/>
        <w:jc w:val="center"/>
        <w:rPr>
          <w:color w:val="000000"/>
          <w:sz w:val="18"/>
        </w:rPr>
      </w:pPr>
      <w:r w:rsidRPr="00503943">
        <w:rPr>
          <w:b/>
          <w:sz w:val="18"/>
        </w:rPr>
        <w:t>Worklist</w:t>
      </w:r>
      <w:r>
        <w:rPr>
          <w:rStyle w:val="FootnoteReference"/>
          <w:b/>
          <w:sz w:val="18"/>
        </w:rPr>
        <w:footnoteReference w:id="7"/>
      </w:r>
    </w:p>
    <w:p w14:paraId="646A1819" w14:textId="0E3D75E5" w:rsidR="00E13354" w:rsidRPr="001B77B8" w:rsidRDefault="00E13354" w:rsidP="00404548">
      <w:pPr>
        <w:tabs>
          <w:tab w:val="right" w:pos="4819"/>
          <w:tab w:val="right" w:pos="9781"/>
        </w:tabs>
        <w:ind w:left="284" w:hanging="284"/>
        <w:jc w:val="left"/>
        <w:rPr>
          <w:sz w:val="18"/>
          <w:szCs w:val="18"/>
        </w:rPr>
      </w:pPr>
      <w:r w:rsidRPr="00E413ED">
        <w:rPr>
          <w:b/>
          <w:sz w:val="18"/>
          <w:szCs w:val="18"/>
        </w:rPr>
        <w:t>1a.</w:t>
      </w:r>
      <w:r w:rsidRPr="001B77B8">
        <w:rPr>
          <w:sz w:val="18"/>
          <w:szCs w:val="18"/>
        </w:rPr>
        <w:t xml:space="preserve"> GB-Lbl Add.38539</w:t>
      </w:r>
      <w:r>
        <w:rPr>
          <w:sz w:val="18"/>
          <w:szCs w:val="18"/>
        </w:rPr>
        <w:t xml:space="preserve"> (ML)</w:t>
      </w:r>
      <w:r w:rsidRPr="001B77B8">
        <w:rPr>
          <w:sz w:val="18"/>
          <w:szCs w:val="18"/>
        </w:rPr>
        <w:t xml:space="preserve">, f. 25r </w:t>
      </w:r>
      <w:r w:rsidRPr="001B77B8">
        <w:rPr>
          <w:i/>
          <w:sz w:val="18"/>
          <w:szCs w:val="18"/>
        </w:rPr>
        <w:t>Corant</w:t>
      </w:r>
      <w:r w:rsidRPr="001B77B8">
        <w:rPr>
          <w:sz w:val="18"/>
          <w:szCs w:val="18"/>
          <w:lang w:bidi="en-US"/>
        </w:rPr>
        <w:t xml:space="preserve"> </w:t>
      </w:r>
      <w:r>
        <w:rPr>
          <w:sz w:val="18"/>
          <w:szCs w:val="18"/>
          <w:lang w:bidi="en-US"/>
        </w:rPr>
        <w:t>[C FEDC AA’BB’]</w:t>
      </w:r>
      <w:r w:rsidR="00F13FB8">
        <w:rPr>
          <w:sz w:val="18"/>
          <w:szCs w:val="18"/>
          <w:lang w:bidi="en-US"/>
        </w:rPr>
        <w:tab/>
        <w:t>2</w:t>
      </w:r>
    </w:p>
    <w:p w14:paraId="552B67C6" w14:textId="4EFBEB15" w:rsidR="00E13354" w:rsidRPr="001B77B8" w:rsidRDefault="00E13354" w:rsidP="00404548">
      <w:pPr>
        <w:tabs>
          <w:tab w:val="right" w:pos="4819"/>
          <w:tab w:val="right" w:pos="9781"/>
        </w:tabs>
        <w:ind w:left="284" w:hanging="284"/>
        <w:jc w:val="left"/>
        <w:rPr>
          <w:sz w:val="18"/>
          <w:szCs w:val="18"/>
          <w:lang w:val="en-US"/>
        </w:rPr>
      </w:pPr>
      <w:r w:rsidRPr="00E413ED">
        <w:rPr>
          <w:b/>
          <w:bCs/>
          <w:sz w:val="18"/>
          <w:szCs w:val="18"/>
          <w:lang w:val="en-US"/>
        </w:rPr>
        <w:t>1b.</w:t>
      </w:r>
      <w:r w:rsidRPr="001B77B8">
        <w:rPr>
          <w:bCs/>
          <w:sz w:val="18"/>
          <w:szCs w:val="18"/>
          <w:lang w:val="en-US"/>
        </w:rPr>
        <w:t xml:space="preserve"> CH-Bu F.IX.53</w:t>
      </w:r>
      <w:r w:rsidRPr="001B77B8">
        <w:rPr>
          <w:sz w:val="18"/>
          <w:szCs w:val="18"/>
          <w:lang w:val="en-US"/>
        </w:rPr>
        <w:t xml:space="preserve">, ff. 11r-12r </w:t>
      </w:r>
      <w:r w:rsidRPr="001B77B8">
        <w:rPr>
          <w:i/>
          <w:sz w:val="18"/>
          <w:szCs w:val="18"/>
          <w:lang w:val="en-US"/>
        </w:rPr>
        <w:t>Courante</w:t>
      </w:r>
      <w:r w:rsidRPr="001B77B8">
        <w:rPr>
          <w:sz w:val="18"/>
          <w:szCs w:val="18"/>
          <w:lang w:bidi="en-US"/>
        </w:rPr>
        <w:t xml:space="preserve"> </w:t>
      </w:r>
      <w:r>
        <w:rPr>
          <w:sz w:val="18"/>
          <w:szCs w:val="18"/>
          <w:lang w:bidi="en-US"/>
        </w:rPr>
        <w:t>[C FE-C AA’BB’]</w:t>
      </w:r>
      <w:r w:rsidR="00F13FB8">
        <w:rPr>
          <w:sz w:val="18"/>
          <w:szCs w:val="18"/>
          <w:lang w:bidi="en-US"/>
        </w:rPr>
        <w:tab/>
        <w:t>3</w:t>
      </w:r>
    </w:p>
    <w:p w14:paraId="7D38F7F5" w14:textId="77777777" w:rsidR="00C15705" w:rsidRPr="00F13FB8" w:rsidRDefault="00E13354" w:rsidP="00404548">
      <w:pPr>
        <w:tabs>
          <w:tab w:val="left" w:pos="567"/>
          <w:tab w:val="right" w:pos="4819"/>
          <w:tab w:val="right" w:pos="9781"/>
        </w:tabs>
        <w:ind w:left="284" w:hanging="284"/>
        <w:jc w:val="left"/>
        <w:rPr>
          <w:sz w:val="16"/>
          <w:szCs w:val="16"/>
          <w:lang w:bidi="en-US"/>
        </w:rPr>
      </w:pPr>
      <w:r>
        <w:rPr>
          <w:sz w:val="18"/>
          <w:szCs w:val="18"/>
        </w:rPr>
        <w:tab/>
      </w:r>
      <w:r w:rsidRPr="00F13FB8">
        <w:rPr>
          <w:sz w:val="16"/>
          <w:szCs w:val="16"/>
          <w:lang w:bidi="en-US"/>
        </w:rPr>
        <w:t>CZ-Pnm IV.G.18</w:t>
      </w:r>
      <w:r w:rsidRPr="00F13FB8">
        <w:rPr>
          <w:sz w:val="16"/>
          <w:szCs w:val="16"/>
        </w:rPr>
        <w:t xml:space="preserve">, ff. 122v-123r </w:t>
      </w:r>
      <w:r w:rsidRPr="00F13FB8">
        <w:rPr>
          <w:i/>
          <w:sz w:val="16"/>
          <w:szCs w:val="16"/>
        </w:rPr>
        <w:t>Courante</w:t>
      </w:r>
      <w:r w:rsidRPr="00F13FB8">
        <w:rPr>
          <w:sz w:val="16"/>
          <w:szCs w:val="16"/>
          <w:lang w:bidi="en-US"/>
        </w:rPr>
        <w:t xml:space="preserve"> [AA’B]; </w:t>
      </w:r>
      <w:r w:rsidRPr="00F13FB8">
        <w:rPr>
          <w:sz w:val="16"/>
          <w:szCs w:val="16"/>
        </w:rPr>
        <w:t xml:space="preserve">D-B 4022, f. 11v </w:t>
      </w:r>
      <w:r w:rsidRPr="00F13FB8">
        <w:rPr>
          <w:i/>
          <w:sz w:val="16"/>
          <w:szCs w:val="16"/>
        </w:rPr>
        <w:t>Courant</w:t>
      </w:r>
      <w:r w:rsidRPr="00F13FB8">
        <w:rPr>
          <w:sz w:val="16"/>
          <w:szCs w:val="16"/>
          <w:lang w:bidi="en-US"/>
        </w:rPr>
        <w:t xml:space="preserve"> [AA’BB’]; </w:t>
      </w:r>
      <w:r w:rsidRPr="00F13FB8">
        <w:rPr>
          <w:sz w:val="16"/>
          <w:szCs w:val="16"/>
          <w:lang w:val="fr-FR" w:bidi="en-US"/>
        </w:rPr>
        <w:t xml:space="preserve">D-B autogr. Hove 1, f. 31r, </w:t>
      </w:r>
      <w:r w:rsidRPr="00F13FB8">
        <w:rPr>
          <w:i/>
          <w:sz w:val="16"/>
          <w:szCs w:val="16"/>
          <w:lang w:val="fr-FR" w:bidi="en-US"/>
        </w:rPr>
        <w:t>Courante</w:t>
      </w:r>
      <w:r w:rsidRPr="00F13FB8">
        <w:rPr>
          <w:sz w:val="16"/>
          <w:szCs w:val="16"/>
          <w:lang w:bidi="en-US"/>
        </w:rPr>
        <w:t xml:space="preserve"> [AA’BB’]; D-Hs ND VI 3238 (Schele)</w:t>
      </w:r>
      <w:r w:rsidRPr="00F13FB8">
        <w:rPr>
          <w:sz w:val="16"/>
          <w:szCs w:val="16"/>
        </w:rPr>
        <w:t xml:space="preserve">, p. 64 </w:t>
      </w:r>
      <w:r w:rsidRPr="00F13FB8">
        <w:rPr>
          <w:i/>
          <w:sz w:val="16"/>
          <w:szCs w:val="16"/>
        </w:rPr>
        <w:t xml:space="preserve">Corante </w:t>
      </w:r>
      <w:r w:rsidRPr="00F13FB8">
        <w:rPr>
          <w:b/>
          <w:i/>
          <w:sz w:val="16"/>
          <w:szCs w:val="16"/>
        </w:rPr>
        <w:t>Mercurÿ</w:t>
      </w:r>
      <w:r w:rsidRPr="00F13FB8">
        <w:rPr>
          <w:i/>
          <w:sz w:val="16"/>
          <w:szCs w:val="16"/>
        </w:rPr>
        <w:t xml:space="preserve"> A</w:t>
      </w:r>
      <w:r w:rsidRPr="00F13FB8">
        <w:rPr>
          <w:i/>
          <w:sz w:val="16"/>
          <w:szCs w:val="16"/>
          <w:vertAlign w:val="superscript"/>
        </w:rPr>
        <w:t>os</w:t>
      </w:r>
      <w:r w:rsidRPr="00F13FB8">
        <w:rPr>
          <w:i/>
          <w:sz w:val="16"/>
          <w:szCs w:val="16"/>
        </w:rPr>
        <w:t xml:space="preserve"> 1615</w:t>
      </w:r>
      <w:r w:rsidRPr="00F13FB8">
        <w:rPr>
          <w:sz w:val="16"/>
          <w:szCs w:val="16"/>
          <w:lang w:bidi="en-US"/>
        </w:rPr>
        <w:t xml:space="preserve"> [AA’BB’]; D-Hs ND VI 3238</w:t>
      </w:r>
      <w:r w:rsidRPr="00F13FB8">
        <w:rPr>
          <w:sz w:val="16"/>
          <w:szCs w:val="16"/>
        </w:rPr>
        <w:t xml:space="preserve">, p. 87 </w:t>
      </w:r>
      <w:r w:rsidRPr="00F13FB8">
        <w:rPr>
          <w:i/>
          <w:sz w:val="16"/>
          <w:szCs w:val="16"/>
        </w:rPr>
        <w:t>Courante</w:t>
      </w:r>
      <w:r w:rsidRPr="00F13FB8">
        <w:rPr>
          <w:sz w:val="16"/>
          <w:szCs w:val="16"/>
          <w:lang w:bidi="en-US"/>
        </w:rPr>
        <w:t xml:space="preserve"> [AB]; </w:t>
      </w:r>
      <w:r w:rsidRPr="00F13FB8">
        <w:rPr>
          <w:sz w:val="16"/>
          <w:szCs w:val="16"/>
        </w:rPr>
        <w:t xml:space="preserve">D-KNa Best.7020 Nr.328, f. 4r </w:t>
      </w:r>
      <w:r w:rsidRPr="00F13FB8">
        <w:rPr>
          <w:i/>
          <w:sz w:val="16"/>
          <w:szCs w:val="16"/>
        </w:rPr>
        <w:t xml:space="preserve">Courant </w:t>
      </w:r>
      <w:r w:rsidRPr="00F13FB8">
        <w:rPr>
          <w:sz w:val="16"/>
          <w:szCs w:val="16"/>
          <w:lang w:bidi="en-US"/>
        </w:rPr>
        <w:t xml:space="preserve">[AB]; </w:t>
      </w:r>
      <w:r w:rsidRPr="00F13FB8">
        <w:rPr>
          <w:sz w:val="16"/>
          <w:szCs w:val="16"/>
        </w:rPr>
        <w:t>D-Mbs Mus.21646 (Werl), f. 91r untitled</w:t>
      </w:r>
      <w:r w:rsidRPr="00F13FB8">
        <w:rPr>
          <w:sz w:val="16"/>
          <w:szCs w:val="16"/>
          <w:lang w:bidi="en-US"/>
        </w:rPr>
        <w:t xml:space="preserve"> [AA’B]; Ngm 33748/I</w:t>
      </w:r>
      <w:r w:rsidRPr="00F13FB8">
        <w:rPr>
          <w:sz w:val="16"/>
          <w:szCs w:val="16"/>
        </w:rPr>
        <w:t xml:space="preserve">, f. 29v </w:t>
      </w:r>
      <w:r w:rsidRPr="00F13FB8">
        <w:rPr>
          <w:i/>
          <w:sz w:val="16"/>
          <w:szCs w:val="16"/>
        </w:rPr>
        <w:t>Courant</w:t>
      </w:r>
      <w:r w:rsidRPr="00F13FB8">
        <w:rPr>
          <w:sz w:val="16"/>
          <w:szCs w:val="16"/>
          <w:lang w:bidi="en-US"/>
        </w:rPr>
        <w:t xml:space="preserve"> [ABB’]; </w:t>
      </w:r>
      <w:r w:rsidRPr="00F13FB8">
        <w:rPr>
          <w:sz w:val="16"/>
          <w:szCs w:val="16"/>
        </w:rPr>
        <w:t xml:space="preserve">GB-Cfm Mus.689 (Herbert), f. 65r </w:t>
      </w:r>
      <w:r w:rsidRPr="00F13FB8">
        <w:rPr>
          <w:i/>
          <w:sz w:val="16"/>
          <w:szCs w:val="16"/>
        </w:rPr>
        <w:t xml:space="preserve">Courante </w:t>
      </w:r>
      <w:r w:rsidRPr="00F13FB8">
        <w:rPr>
          <w:b/>
          <w:i/>
          <w:sz w:val="16"/>
          <w:szCs w:val="16"/>
        </w:rPr>
        <w:t>Saman</w:t>
      </w:r>
      <w:r w:rsidRPr="00F13FB8">
        <w:rPr>
          <w:i/>
          <w:sz w:val="16"/>
          <w:szCs w:val="16"/>
        </w:rPr>
        <w:t xml:space="preserve"> </w:t>
      </w:r>
      <w:r w:rsidRPr="00F13FB8">
        <w:rPr>
          <w:sz w:val="16"/>
          <w:szCs w:val="16"/>
          <w:lang w:bidi="en-US"/>
        </w:rPr>
        <w:t xml:space="preserve">[AB]; </w:t>
      </w:r>
      <w:r w:rsidRPr="00F13FB8">
        <w:rPr>
          <w:sz w:val="16"/>
          <w:szCs w:val="16"/>
          <w:lang w:val="en-US"/>
        </w:rPr>
        <w:t>I-Tn Ris.Mus.IV.23/2</w:t>
      </w:r>
      <w:r w:rsidRPr="00F13FB8">
        <w:rPr>
          <w:sz w:val="16"/>
          <w:szCs w:val="16"/>
        </w:rPr>
        <w:t xml:space="preserve">, ff. 5v-6r </w:t>
      </w:r>
      <w:r w:rsidRPr="00F13FB8">
        <w:rPr>
          <w:i/>
          <w:sz w:val="16"/>
          <w:szCs w:val="16"/>
        </w:rPr>
        <w:t>Courente</w:t>
      </w:r>
      <w:r w:rsidRPr="00F13FB8">
        <w:rPr>
          <w:sz w:val="16"/>
          <w:szCs w:val="16"/>
          <w:lang w:bidi="en-US"/>
        </w:rPr>
        <w:t xml:space="preserve"> [AB]; </w:t>
      </w:r>
      <w:r w:rsidRPr="00F13FB8">
        <w:rPr>
          <w:sz w:val="16"/>
          <w:szCs w:val="16"/>
        </w:rPr>
        <w:t xml:space="preserve">Dowland </w:t>
      </w:r>
      <w:r w:rsidRPr="00F13FB8">
        <w:rPr>
          <w:i/>
          <w:sz w:val="16"/>
          <w:szCs w:val="16"/>
        </w:rPr>
        <w:t>Varietie</w:t>
      </w:r>
      <w:r w:rsidRPr="00F13FB8">
        <w:rPr>
          <w:sz w:val="16"/>
          <w:szCs w:val="16"/>
        </w:rPr>
        <w:t xml:space="preserve"> 1610, sig. Q2v </w:t>
      </w:r>
      <w:r w:rsidRPr="00F13FB8">
        <w:rPr>
          <w:i/>
          <w:sz w:val="16"/>
          <w:szCs w:val="16"/>
        </w:rPr>
        <w:t xml:space="preserve">Mounsier </w:t>
      </w:r>
      <w:r w:rsidRPr="00F13FB8">
        <w:rPr>
          <w:b/>
          <w:i/>
          <w:sz w:val="16"/>
          <w:szCs w:val="16"/>
        </w:rPr>
        <w:t>Saman</w:t>
      </w:r>
      <w:r w:rsidRPr="00F13FB8">
        <w:rPr>
          <w:i/>
          <w:sz w:val="16"/>
          <w:szCs w:val="16"/>
        </w:rPr>
        <w:t xml:space="preserve"> his Coranto - Coranto 4</w:t>
      </w:r>
      <w:r w:rsidRPr="00F13FB8">
        <w:rPr>
          <w:sz w:val="16"/>
          <w:szCs w:val="16"/>
        </w:rPr>
        <w:t xml:space="preserve"> </w:t>
      </w:r>
      <w:r w:rsidRPr="00F13FB8">
        <w:rPr>
          <w:sz w:val="16"/>
          <w:szCs w:val="16"/>
          <w:lang w:bidi="en-US"/>
        </w:rPr>
        <w:t>[AA’BB’]</w:t>
      </w:r>
      <w:r w:rsidRPr="00F13FB8">
        <w:rPr>
          <w:sz w:val="16"/>
          <w:szCs w:val="16"/>
        </w:rPr>
        <w:t>[</w:t>
      </w:r>
      <w:r w:rsidRPr="00F13FB8">
        <w:rPr>
          <w:sz w:val="16"/>
          <w:szCs w:val="16"/>
          <w:lang w:bidi="en-US"/>
        </w:rPr>
        <w:t>CLFVau</w:t>
      </w:r>
      <w:r w:rsidRPr="00F13FB8">
        <w:rPr>
          <w:sz w:val="16"/>
          <w:szCs w:val="16"/>
        </w:rPr>
        <w:t xml:space="preserve">-Saman 2]; Fuhrmann </w:t>
      </w:r>
      <w:r w:rsidR="008C43A3" w:rsidRPr="00F13FB8">
        <w:rPr>
          <w:i/>
          <w:sz w:val="16"/>
          <w:szCs w:val="16"/>
        </w:rPr>
        <w:t xml:space="preserve">Testudo Gallo-Germanica </w:t>
      </w:r>
      <w:r w:rsidRPr="00F13FB8">
        <w:rPr>
          <w:sz w:val="16"/>
          <w:szCs w:val="16"/>
        </w:rPr>
        <w:t xml:space="preserve">1615, p. 162 </w:t>
      </w:r>
      <w:r w:rsidRPr="00F13FB8">
        <w:rPr>
          <w:i/>
          <w:sz w:val="16"/>
          <w:szCs w:val="16"/>
        </w:rPr>
        <w:t>Courante 2</w:t>
      </w:r>
      <w:r w:rsidRPr="00F13FB8">
        <w:rPr>
          <w:sz w:val="16"/>
          <w:szCs w:val="16"/>
          <w:lang w:bidi="en-US"/>
        </w:rPr>
        <w:t xml:space="preserve"> [AB]; </w:t>
      </w:r>
      <w:r w:rsidR="008C43A3" w:rsidRPr="00F13FB8">
        <w:rPr>
          <w:i/>
          <w:sz w:val="16"/>
          <w:szCs w:val="16"/>
          <w:lang w:val="fr-FR" w:bidi="en-US"/>
        </w:rPr>
        <w:t>Petit Boucquet</w:t>
      </w:r>
      <w:r w:rsidR="008C43A3" w:rsidRPr="00F13FB8">
        <w:rPr>
          <w:sz w:val="16"/>
          <w:szCs w:val="16"/>
          <w:lang w:bidi="en-US"/>
        </w:rPr>
        <w:t xml:space="preserve"> </w:t>
      </w:r>
      <w:r w:rsidRPr="00F13FB8">
        <w:rPr>
          <w:sz w:val="16"/>
          <w:szCs w:val="16"/>
        </w:rPr>
        <w:t xml:space="preserve">Moy 1631, f. 31v </w:t>
      </w:r>
      <w:r w:rsidRPr="00F13FB8">
        <w:rPr>
          <w:i/>
          <w:sz w:val="16"/>
          <w:szCs w:val="16"/>
        </w:rPr>
        <w:t>Courante</w:t>
      </w:r>
      <w:r w:rsidRPr="00F13FB8">
        <w:rPr>
          <w:sz w:val="16"/>
          <w:szCs w:val="16"/>
          <w:lang w:bidi="en-US"/>
        </w:rPr>
        <w:t xml:space="preserve"> [AB]; </w:t>
      </w:r>
      <w:r w:rsidR="00C15705" w:rsidRPr="00F13FB8">
        <w:rPr>
          <w:sz w:val="16"/>
          <w:szCs w:val="16"/>
          <w:lang w:bidi="en-US"/>
        </w:rPr>
        <w:t>cf. CZ-Pnm IV.G.18</w:t>
      </w:r>
      <w:r w:rsidR="00C15705" w:rsidRPr="00F13FB8">
        <w:rPr>
          <w:sz w:val="16"/>
          <w:szCs w:val="16"/>
        </w:rPr>
        <w:t>, f. 80v</w:t>
      </w:r>
      <w:r w:rsidR="00C15705" w:rsidRPr="00F13FB8">
        <w:rPr>
          <w:sz w:val="16"/>
          <w:szCs w:val="16"/>
          <w:lang w:bidi="en-US"/>
        </w:rPr>
        <w:t xml:space="preserve"> </w:t>
      </w:r>
      <w:r w:rsidR="00C15705" w:rsidRPr="00F13FB8">
        <w:rPr>
          <w:i/>
          <w:sz w:val="16"/>
          <w:szCs w:val="16"/>
          <w:lang w:bidi="en-US"/>
        </w:rPr>
        <w:t xml:space="preserve">Courante </w:t>
      </w:r>
      <w:r w:rsidR="00C15705" w:rsidRPr="00F13FB8">
        <w:rPr>
          <w:b/>
          <w:i/>
          <w:sz w:val="16"/>
          <w:szCs w:val="16"/>
          <w:lang w:bidi="en-US"/>
        </w:rPr>
        <w:t>D</w:t>
      </w:r>
      <w:r w:rsidR="00C15705" w:rsidRPr="00F13FB8">
        <w:rPr>
          <w:b/>
          <w:sz w:val="16"/>
          <w:szCs w:val="16"/>
          <w:lang w:bidi="en-US"/>
        </w:rPr>
        <w:t xml:space="preserve"> </w:t>
      </w:r>
      <w:r w:rsidR="00C15705" w:rsidRPr="00F13FB8">
        <w:rPr>
          <w:sz w:val="16"/>
          <w:szCs w:val="16"/>
          <w:lang w:bidi="en-US"/>
        </w:rPr>
        <w:t>[AB, 4th higher]</w:t>
      </w:r>
    </w:p>
    <w:p w14:paraId="0D8D7AD4" w14:textId="31CB7400" w:rsidR="00E13354" w:rsidRDefault="00C15705" w:rsidP="00404548">
      <w:pPr>
        <w:tabs>
          <w:tab w:val="left" w:pos="567"/>
          <w:tab w:val="right" w:pos="4819"/>
          <w:tab w:val="right" w:pos="9781"/>
        </w:tabs>
        <w:ind w:left="284" w:hanging="284"/>
        <w:jc w:val="left"/>
        <w:rPr>
          <w:sz w:val="18"/>
          <w:szCs w:val="18"/>
          <w:lang w:bidi="en-US"/>
        </w:rPr>
      </w:pPr>
      <w:r w:rsidRPr="00E413ED">
        <w:rPr>
          <w:b/>
          <w:sz w:val="18"/>
          <w:szCs w:val="18"/>
          <w:lang w:bidi="en-US"/>
        </w:rPr>
        <w:t>1c.</w:t>
      </w:r>
      <w:r>
        <w:rPr>
          <w:sz w:val="18"/>
          <w:szCs w:val="18"/>
          <w:lang w:bidi="en-US"/>
        </w:rPr>
        <w:t xml:space="preserve"> </w:t>
      </w:r>
      <w:r w:rsidRPr="001B77B8">
        <w:rPr>
          <w:sz w:val="18"/>
          <w:szCs w:val="18"/>
          <w:lang w:bidi="en-US"/>
        </w:rPr>
        <w:t>CZ-Pnm IV.G.18</w:t>
      </w:r>
      <w:r w:rsidRPr="001B77B8">
        <w:rPr>
          <w:sz w:val="18"/>
          <w:szCs w:val="18"/>
        </w:rPr>
        <w:t>, f. 99r</w:t>
      </w:r>
      <w:r w:rsidRPr="001B77B8">
        <w:rPr>
          <w:sz w:val="18"/>
          <w:szCs w:val="18"/>
          <w:lang w:bidi="en-US"/>
        </w:rPr>
        <w:t xml:space="preserve"> </w:t>
      </w:r>
      <w:r w:rsidRPr="001B77B8">
        <w:rPr>
          <w:i/>
          <w:sz w:val="18"/>
          <w:szCs w:val="18"/>
          <w:lang w:bidi="en-US"/>
        </w:rPr>
        <w:t>Courante</w:t>
      </w:r>
      <w:r w:rsidRPr="001B77B8">
        <w:rPr>
          <w:sz w:val="18"/>
          <w:szCs w:val="18"/>
          <w:lang w:bidi="en-US"/>
        </w:rPr>
        <w:t xml:space="preserve"> </w:t>
      </w:r>
      <w:r w:rsidR="00E413ED">
        <w:rPr>
          <w:sz w:val="18"/>
          <w:szCs w:val="18"/>
          <w:lang w:bidi="en-US"/>
        </w:rPr>
        <w:t>[C FE-C AA’</w:t>
      </w:r>
      <w:r>
        <w:rPr>
          <w:sz w:val="18"/>
          <w:szCs w:val="18"/>
          <w:lang w:bidi="en-US"/>
        </w:rPr>
        <w:t>]</w:t>
      </w:r>
      <w:r w:rsidR="00F13FB8">
        <w:rPr>
          <w:sz w:val="18"/>
          <w:szCs w:val="18"/>
          <w:lang w:bidi="en-US"/>
        </w:rPr>
        <w:tab/>
        <w:t>12</w:t>
      </w:r>
    </w:p>
    <w:p w14:paraId="2F42205C" w14:textId="136F6E6F" w:rsidR="00F13FB8" w:rsidRDefault="00E13354" w:rsidP="00404548">
      <w:pPr>
        <w:tabs>
          <w:tab w:val="right" w:pos="4819"/>
          <w:tab w:val="right" w:pos="9781"/>
        </w:tabs>
        <w:ind w:left="284" w:hanging="284"/>
        <w:jc w:val="left"/>
        <w:rPr>
          <w:sz w:val="18"/>
          <w:szCs w:val="18"/>
        </w:rPr>
      </w:pPr>
      <w:r w:rsidRPr="00E413ED">
        <w:rPr>
          <w:b/>
          <w:sz w:val="18"/>
          <w:szCs w:val="18"/>
        </w:rPr>
        <w:t>2.</w:t>
      </w:r>
      <w:r w:rsidRPr="001B77B8">
        <w:rPr>
          <w:sz w:val="18"/>
          <w:szCs w:val="18"/>
        </w:rPr>
        <w:t xml:space="preserve"> Dowland 1610, sig. R1v </w:t>
      </w:r>
      <w:r w:rsidRPr="001B77B8">
        <w:rPr>
          <w:i/>
          <w:sz w:val="18"/>
          <w:szCs w:val="18"/>
        </w:rPr>
        <w:t>Coranto 7</w:t>
      </w:r>
      <w:r>
        <w:rPr>
          <w:i/>
          <w:sz w:val="18"/>
          <w:szCs w:val="18"/>
        </w:rPr>
        <w:t xml:space="preserve"> </w:t>
      </w:r>
      <w:r>
        <w:rPr>
          <w:sz w:val="18"/>
          <w:szCs w:val="18"/>
          <w:lang w:bidi="en-US"/>
        </w:rPr>
        <w:t>[C FEC AB]</w:t>
      </w:r>
      <w:r w:rsidR="00F13FB8">
        <w:rPr>
          <w:sz w:val="18"/>
          <w:szCs w:val="18"/>
        </w:rPr>
        <w:tab/>
        <w:t>4</w:t>
      </w:r>
    </w:p>
    <w:p w14:paraId="07ADBE35" w14:textId="16E0272A" w:rsidR="00E13354" w:rsidRPr="00F13FB8" w:rsidRDefault="00F13FB8" w:rsidP="00404548">
      <w:pPr>
        <w:tabs>
          <w:tab w:val="right" w:pos="4819"/>
          <w:tab w:val="right" w:pos="9781"/>
        </w:tabs>
        <w:ind w:left="284" w:hanging="284"/>
        <w:jc w:val="left"/>
        <w:rPr>
          <w:sz w:val="16"/>
          <w:szCs w:val="16"/>
        </w:rPr>
      </w:pPr>
      <w:r>
        <w:rPr>
          <w:sz w:val="18"/>
          <w:szCs w:val="18"/>
        </w:rPr>
        <w:tab/>
      </w:r>
      <w:r w:rsidR="00E13354" w:rsidRPr="00F13FB8">
        <w:rPr>
          <w:sz w:val="16"/>
          <w:szCs w:val="16"/>
        </w:rPr>
        <w:t xml:space="preserve">GB-Cfm Mus.689, f. 66v </w:t>
      </w:r>
      <w:r w:rsidR="00E13354" w:rsidRPr="00F13FB8">
        <w:rPr>
          <w:i/>
          <w:sz w:val="16"/>
          <w:szCs w:val="16"/>
        </w:rPr>
        <w:t xml:space="preserve">Courante </w:t>
      </w:r>
      <w:r w:rsidR="00E13354" w:rsidRPr="00F13FB8">
        <w:rPr>
          <w:b/>
          <w:i/>
          <w:sz w:val="16"/>
          <w:szCs w:val="16"/>
        </w:rPr>
        <w:t>Samant</w:t>
      </w:r>
      <w:r w:rsidR="00E13354" w:rsidRPr="00F13FB8">
        <w:rPr>
          <w:sz w:val="16"/>
          <w:szCs w:val="16"/>
        </w:rPr>
        <w:t xml:space="preserve"> [AB][</w:t>
      </w:r>
      <w:r w:rsidR="00E13354" w:rsidRPr="00F13FB8">
        <w:rPr>
          <w:sz w:val="16"/>
          <w:szCs w:val="16"/>
          <w:lang w:bidi="en-US"/>
        </w:rPr>
        <w:t>CLFVau</w:t>
      </w:r>
      <w:r w:rsidR="00E13354" w:rsidRPr="00F13FB8">
        <w:rPr>
          <w:sz w:val="16"/>
          <w:szCs w:val="16"/>
        </w:rPr>
        <w:t>-Saman 9]</w:t>
      </w:r>
    </w:p>
    <w:p w14:paraId="24BFB207" w14:textId="2F71FCD5" w:rsidR="00F13FB8" w:rsidRDefault="00E13354" w:rsidP="00404548">
      <w:pPr>
        <w:tabs>
          <w:tab w:val="right" w:pos="4819"/>
          <w:tab w:val="right" w:pos="9781"/>
        </w:tabs>
        <w:ind w:left="284" w:hanging="284"/>
        <w:jc w:val="left"/>
        <w:rPr>
          <w:sz w:val="18"/>
          <w:szCs w:val="18"/>
          <w:lang w:bidi="en-US"/>
        </w:rPr>
      </w:pPr>
      <w:r w:rsidRPr="00E413ED">
        <w:rPr>
          <w:b/>
          <w:sz w:val="18"/>
          <w:szCs w:val="18"/>
        </w:rPr>
        <w:t>3a.</w:t>
      </w:r>
      <w:r w:rsidRPr="001B77B8">
        <w:rPr>
          <w:sz w:val="18"/>
          <w:szCs w:val="18"/>
        </w:rPr>
        <w:t xml:space="preserve"> D-B 4022, f. 15r untitled</w:t>
      </w:r>
      <w:r>
        <w:rPr>
          <w:sz w:val="18"/>
          <w:szCs w:val="18"/>
        </w:rPr>
        <w:t xml:space="preserve"> </w:t>
      </w:r>
      <w:r>
        <w:rPr>
          <w:sz w:val="18"/>
          <w:szCs w:val="18"/>
          <w:lang w:bidi="en-US"/>
        </w:rPr>
        <w:t>[c FE</w:t>
      </w:r>
      <w:r w:rsidRPr="0078765F">
        <w:rPr>
          <w:rFonts w:ascii="Arial" w:hAnsi="Arial" w:cs="Arial"/>
          <w:sz w:val="18"/>
          <w:szCs w:val="18"/>
          <w:vertAlign w:val="superscript"/>
          <w:lang w:bidi="en-US"/>
        </w:rPr>
        <w:t>b</w:t>
      </w:r>
      <w:r>
        <w:rPr>
          <w:sz w:val="18"/>
          <w:szCs w:val="18"/>
          <w:lang w:bidi="en-US"/>
        </w:rPr>
        <w:t>C AB]</w:t>
      </w:r>
      <w:r w:rsidR="00F13FB8">
        <w:rPr>
          <w:sz w:val="18"/>
          <w:szCs w:val="18"/>
          <w:lang w:bidi="en-US"/>
        </w:rPr>
        <w:tab/>
        <w:t>4</w:t>
      </w:r>
    </w:p>
    <w:p w14:paraId="2F66AAA8" w14:textId="691D6C1D" w:rsidR="00E13354" w:rsidRPr="00F13FB8" w:rsidRDefault="00F13FB8" w:rsidP="00404548">
      <w:pPr>
        <w:tabs>
          <w:tab w:val="right" w:pos="4819"/>
          <w:tab w:val="right" w:pos="9781"/>
        </w:tabs>
        <w:ind w:left="284" w:hanging="284"/>
        <w:jc w:val="left"/>
        <w:rPr>
          <w:sz w:val="16"/>
          <w:szCs w:val="16"/>
          <w:lang w:bidi="en-US"/>
        </w:rPr>
      </w:pPr>
      <w:r>
        <w:rPr>
          <w:sz w:val="18"/>
          <w:szCs w:val="18"/>
          <w:lang w:bidi="en-US"/>
        </w:rPr>
        <w:tab/>
      </w:r>
      <w:r w:rsidR="00E13354" w:rsidRPr="00F13FB8">
        <w:rPr>
          <w:sz w:val="16"/>
          <w:szCs w:val="16"/>
        </w:rPr>
        <w:t xml:space="preserve">GB-Cfm Mus.689, f. 63v </w:t>
      </w:r>
      <w:r w:rsidR="00E13354" w:rsidRPr="00F13FB8">
        <w:rPr>
          <w:i/>
          <w:sz w:val="16"/>
          <w:szCs w:val="16"/>
        </w:rPr>
        <w:t xml:space="preserve">Courante </w:t>
      </w:r>
      <w:r w:rsidR="00E13354" w:rsidRPr="00F13FB8">
        <w:rPr>
          <w:b/>
          <w:i/>
          <w:sz w:val="16"/>
          <w:szCs w:val="16"/>
        </w:rPr>
        <w:t>Saman</w:t>
      </w:r>
      <w:r w:rsidR="00E13354" w:rsidRPr="00F13FB8">
        <w:rPr>
          <w:sz w:val="16"/>
          <w:szCs w:val="16"/>
        </w:rPr>
        <w:t xml:space="preserve"> </w:t>
      </w:r>
      <w:r w:rsidR="00E13354" w:rsidRPr="00F13FB8">
        <w:rPr>
          <w:sz w:val="16"/>
          <w:szCs w:val="16"/>
          <w:lang w:bidi="en-US"/>
        </w:rPr>
        <w:t>[AB]</w:t>
      </w:r>
      <w:r w:rsidR="00E13354" w:rsidRPr="00F13FB8">
        <w:rPr>
          <w:sz w:val="16"/>
          <w:szCs w:val="16"/>
        </w:rPr>
        <w:t>[</w:t>
      </w:r>
      <w:r w:rsidR="00E13354" w:rsidRPr="00F13FB8">
        <w:rPr>
          <w:sz w:val="16"/>
          <w:szCs w:val="16"/>
          <w:lang w:bidi="en-US"/>
        </w:rPr>
        <w:t>CLFVau</w:t>
      </w:r>
      <w:r w:rsidR="00E13354" w:rsidRPr="00F13FB8">
        <w:rPr>
          <w:sz w:val="16"/>
          <w:szCs w:val="16"/>
        </w:rPr>
        <w:t>-Saman 8]</w:t>
      </w:r>
    </w:p>
    <w:p w14:paraId="3BB76E1D" w14:textId="079DEB80" w:rsidR="00F13FB8" w:rsidRDefault="00E13354" w:rsidP="00404548">
      <w:pPr>
        <w:tabs>
          <w:tab w:val="left" w:pos="567"/>
          <w:tab w:val="right" w:pos="4819"/>
          <w:tab w:val="right" w:pos="9781"/>
        </w:tabs>
        <w:ind w:left="284" w:hanging="284"/>
        <w:jc w:val="left"/>
        <w:rPr>
          <w:sz w:val="18"/>
          <w:szCs w:val="18"/>
        </w:rPr>
      </w:pPr>
      <w:r w:rsidRPr="00E413ED">
        <w:rPr>
          <w:b/>
          <w:sz w:val="18"/>
          <w:szCs w:val="18"/>
        </w:rPr>
        <w:t>3b.</w:t>
      </w:r>
      <w:r w:rsidRPr="001B77B8">
        <w:rPr>
          <w:sz w:val="18"/>
          <w:szCs w:val="18"/>
        </w:rPr>
        <w:t xml:space="preserve"> </w:t>
      </w:r>
      <w:r w:rsidRPr="001B77B8">
        <w:rPr>
          <w:sz w:val="18"/>
          <w:szCs w:val="18"/>
          <w:lang w:bidi="en-US"/>
        </w:rPr>
        <w:t>D-Ngm 33748/I</w:t>
      </w:r>
      <w:r w:rsidRPr="001B77B8">
        <w:rPr>
          <w:sz w:val="18"/>
          <w:szCs w:val="18"/>
        </w:rPr>
        <w:t xml:space="preserve">, ff. 47v-48r </w:t>
      </w:r>
      <w:r w:rsidRPr="001B77B8">
        <w:rPr>
          <w:i/>
          <w:sz w:val="18"/>
          <w:szCs w:val="18"/>
        </w:rPr>
        <w:t>Cor:</w:t>
      </w:r>
      <w:r w:rsidRPr="001B77B8">
        <w:rPr>
          <w:sz w:val="18"/>
          <w:szCs w:val="18"/>
        </w:rPr>
        <w:t xml:space="preserve"> </w:t>
      </w:r>
      <w:r>
        <w:rPr>
          <w:sz w:val="18"/>
          <w:szCs w:val="18"/>
          <w:lang w:bidi="en-US"/>
        </w:rPr>
        <w:t>[c FE</w:t>
      </w:r>
      <w:r w:rsidRPr="0078765F">
        <w:rPr>
          <w:rFonts w:ascii="Arial" w:hAnsi="Arial" w:cs="Arial"/>
          <w:sz w:val="18"/>
          <w:szCs w:val="18"/>
          <w:vertAlign w:val="superscript"/>
          <w:lang w:bidi="en-US"/>
        </w:rPr>
        <w:t>b</w:t>
      </w:r>
      <w:r>
        <w:rPr>
          <w:sz w:val="18"/>
          <w:szCs w:val="18"/>
          <w:lang w:bidi="en-US"/>
        </w:rPr>
        <w:t>C AA’BB’]</w:t>
      </w:r>
      <w:r w:rsidR="00F13FB8">
        <w:rPr>
          <w:sz w:val="18"/>
          <w:szCs w:val="18"/>
          <w:lang w:bidi="en-US"/>
        </w:rPr>
        <w:tab/>
        <w:t>5</w:t>
      </w:r>
    </w:p>
    <w:p w14:paraId="10ADB9BD" w14:textId="07081905" w:rsidR="00E13354" w:rsidRDefault="00F13FB8" w:rsidP="00404548">
      <w:pPr>
        <w:tabs>
          <w:tab w:val="left" w:pos="567"/>
          <w:tab w:val="right" w:pos="4819"/>
          <w:tab w:val="right" w:pos="9781"/>
        </w:tabs>
        <w:ind w:left="284" w:hanging="284"/>
        <w:jc w:val="left"/>
        <w:rPr>
          <w:sz w:val="18"/>
          <w:szCs w:val="18"/>
        </w:rPr>
      </w:pPr>
      <w:r>
        <w:rPr>
          <w:sz w:val="18"/>
          <w:szCs w:val="18"/>
        </w:rPr>
        <w:tab/>
      </w:r>
      <w:r w:rsidR="00E13354" w:rsidRPr="001B77B8">
        <w:rPr>
          <w:sz w:val="18"/>
          <w:szCs w:val="18"/>
        </w:rPr>
        <w:t>Ballard 1614, pp. 18-19 Courante</w:t>
      </w:r>
      <w:r w:rsidR="00E13354" w:rsidRPr="001B77B8">
        <w:rPr>
          <w:i/>
          <w:sz w:val="18"/>
          <w:szCs w:val="18"/>
        </w:rPr>
        <w:t xml:space="preserve"> Troisiesme</w:t>
      </w:r>
      <w:r w:rsidR="00E13354">
        <w:rPr>
          <w:i/>
          <w:sz w:val="18"/>
          <w:szCs w:val="18"/>
        </w:rPr>
        <w:t xml:space="preserve"> </w:t>
      </w:r>
      <w:r w:rsidR="00E13354">
        <w:rPr>
          <w:sz w:val="18"/>
          <w:szCs w:val="18"/>
          <w:lang w:bidi="en-US"/>
        </w:rPr>
        <w:t>[AA’BB’]</w:t>
      </w:r>
      <w:r w:rsidR="00E13354">
        <w:rPr>
          <w:sz w:val="18"/>
          <w:szCs w:val="18"/>
        </w:rPr>
        <w:t xml:space="preserve">; </w:t>
      </w:r>
      <w:r w:rsidR="00E13354" w:rsidRPr="001B77B8">
        <w:rPr>
          <w:sz w:val="18"/>
          <w:szCs w:val="18"/>
        </w:rPr>
        <w:t xml:space="preserve">Moy 1631, ff. 19v-20r </w:t>
      </w:r>
      <w:r w:rsidR="00E13354" w:rsidRPr="001B77B8">
        <w:rPr>
          <w:i/>
          <w:sz w:val="18"/>
          <w:szCs w:val="18"/>
        </w:rPr>
        <w:t xml:space="preserve">Courante par de </w:t>
      </w:r>
      <w:r w:rsidR="00E13354" w:rsidRPr="00AE354E">
        <w:rPr>
          <w:b/>
          <w:i/>
          <w:sz w:val="18"/>
          <w:szCs w:val="18"/>
        </w:rPr>
        <w:t>moy</w:t>
      </w:r>
      <w:r w:rsidR="00E13354">
        <w:rPr>
          <w:i/>
          <w:sz w:val="18"/>
          <w:szCs w:val="18"/>
        </w:rPr>
        <w:t xml:space="preserve"> </w:t>
      </w:r>
      <w:r w:rsidR="00E13354">
        <w:rPr>
          <w:sz w:val="18"/>
          <w:szCs w:val="18"/>
          <w:lang w:bidi="en-US"/>
        </w:rPr>
        <w:t>[AA’BB’]</w:t>
      </w:r>
      <w:r w:rsidR="00E13354">
        <w:rPr>
          <w:sz w:val="18"/>
          <w:szCs w:val="18"/>
        </w:rPr>
        <w:t xml:space="preserve">; cf. </w:t>
      </w:r>
      <w:r w:rsidR="00E13354" w:rsidRPr="001B77B8">
        <w:rPr>
          <w:sz w:val="18"/>
          <w:szCs w:val="18"/>
        </w:rPr>
        <w:t xml:space="preserve">Praetorius </w:t>
      </w:r>
      <w:r w:rsidR="00E13354" w:rsidRPr="00716A9E">
        <w:rPr>
          <w:i/>
          <w:sz w:val="18"/>
          <w:szCs w:val="18"/>
        </w:rPr>
        <w:t>Tersichore</w:t>
      </w:r>
      <w:r w:rsidR="00E13354">
        <w:rPr>
          <w:sz w:val="18"/>
          <w:szCs w:val="18"/>
        </w:rPr>
        <w:t xml:space="preserve"> </w:t>
      </w:r>
      <w:r w:rsidR="00E13354" w:rsidRPr="001B77B8">
        <w:rPr>
          <w:sz w:val="18"/>
          <w:szCs w:val="18"/>
        </w:rPr>
        <w:t xml:space="preserve">1612, p. 85 </w:t>
      </w:r>
      <w:r w:rsidR="00E13354" w:rsidRPr="001B77B8">
        <w:rPr>
          <w:i/>
          <w:sz w:val="18"/>
          <w:szCs w:val="18"/>
        </w:rPr>
        <w:t>Courante CXXXII, åa 4 M.P.C.</w:t>
      </w:r>
      <w:r w:rsidR="0054235E" w:rsidRPr="0054235E">
        <w:rPr>
          <w:sz w:val="18"/>
          <w:szCs w:val="18"/>
        </w:rPr>
        <w:t xml:space="preserve"> </w:t>
      </w:r>
      <w:r w:rsidR="0054235E">
        <w:rPr>
          <w:sz w:val="18"/>
          <w:szCs w:val="18"/>
        </w:rPr>
        <w:t>[</w:t>
      </w:r>
      <w:r w:rsidR="0054235E" w:rsidRPr="001B77B8">
        <w:rPr>
          <w:sz w:val="18"/>
          <w:szCs w:val="18"/>
        </w:rPr>
        <w:t>inst</w:t>
      </w:r>
      <w:r w:rsidR="0054235E">
        <w:rPr>
          <w:sz w:val="18"/>
          <w:szCs w:val="18"/>
        </w:rPr>
        <w:t>r.</w:t>
      </w:r>
      <w:r w:rsidR="0054235E" w:rsidRPr="001B77B8">
        <w:rPr>
          <w:sz w:val="18"/>
          <w:szCs w:val="18"/>
        </w:rPr>
        <w:t xml:space="preserve"> ens</w:t>
      </w:r>
      <w:r w:rsidR="0054235E">
        <w:rPr>
          <w:sz w:val="18"/>
          <w:szCs w:val="18"/>
        </w:rPr>
        <w:t>.]</w:t>
      </w:r>
    </w:p>
    <w:p w14:paraId="73BB3ECE" w14:textId="529DB211" w:rsidR="00E13354" w:rsidRPr="001B77B8" w:rsidRDefault="00E13354" w:rsidP="00404548">
      <w:pPr>
        <w:tabs>
          <w:tab w:val="left" w:pos="567"/>
          <w:tab w:val="right" w:pos="4819"/>
          <w:tab w:val="left" w:pos="6237"/>
          <w:tab w:val="right" w:pos="9781"/>
        </w:tabs>
        <w:ind w:left="284" w:hanging="284"/>
        <w:jc w:val="left"/>
        <w:rPr>
          <w:sz w:val="18"/>
          <w:szCs w:val="18"/>
          <w:lang w:bidi="en-US"/>
        </w:rPr>
      </w:pPr>
      <w:r w:rsidRPr="00E413ED">
        <w:rPr>
          <w:b/>
          <w:sz w:val="18"/>
          <w:szCs w:val="18"/>
          <w:lang w:bidi="en-US"/>
        </w:rPr>
        <w:t>4a.</w:t>
      </w:r>
      <w:r w:rsidRPr="001B77B8">
        <w:rPr>
          <w:sz w:val="18"/>
          <w:szCs w:val="18"/>
          <w:lang w:bidi="en-US"/>
        </w:rPr>
        <w:t xml:space="preserve"> GB-Lbl Add.38539, f. 6r </w:t>
      </w:r>
      <w:r w:rsidRPr="001B77B8">
        <w:rPr>
          <w:i/>
          <w:sz w:val="18"/>
          <w:szCs w:val="18"/>
          <w:lang w:bidi="en-US"/>
        </w:rPr>
        <w:t>A Corant</w:t>
      </w:r>
      <w:r w:rsidRPr="001B77B8">
        <w:rPr>
          <w:sz w:val="18"/>
          <w:szCs w:val="18"/>
          <w:lang w:bidi="en-US"/>
        </w:rPr>
        <w:t xml:space="preserve"> </w:t>
      </w:r>
      <w:r>
        <w:rPr>
          <w:sz w:val="18"/>
          <w:szCs w:val="18"/>
          <w:lang w:bidi="en-US"/>
        </w:rPr>
        <w:t>[c -E</w:t>
      </w:r>
      <w:r w:rsidRPr="0078765F">
        <w:rPr>
          <w:rFonts w:ascii="Arial" w:hAnsi="Arial" w:cs="Arial"/>
          <w:sz w:val="18"/>
          <w:szCs w:val="18"/>
          <w:vertAlign w:val="superscript"/>
          <w:lang w:bidi="en-US"/>
        </w:rPr>
        <w:t>b</w:t>
      </w:r>
      <w:r>
        <w:rPr>
          <w:rFonts w:ascii="Arial" w:hAnsi="Arial" w:cs="Arial"/>
          <w:sz w:val="18"/>
          <w:szCs w:val="18"/>
          <w:lang w:bidi="en-US"/>
        </w:rPr>
        <w:t>-</w:t>
      </w:r>
      <w:r>
        <w:rPr>
          <w:sz w:val="18"/>
          <w:szCs w:val="18"/>
          <w:lang w:bidi="en-US"/>
        </w:rPr>
        <w:t>C AA’BB’]</w:t>
      </w:r>
      <w:r w:rsidR="00F13FB8">
        <w:rPr>
          <w:sz w:val="18"/>
          <w:szCs w:val="18"/>
          <w:lang w:bidi="en-US"/>
        </w:rPr>
        <w:tab/>
        <w:t>6</w:t>
      </w:r>
    </w:p>
    <w:p w14:paraId="53B33C37" w14:textId="03510F28" w:rsidR="00F13FB8" w:rsidRDefault="00E13354" w:rsidP="00404548">
      <w:pPr>
        <w:tabs>
          <w:tab w:val="left" w:pos="567"/>
          <w:tab w:val="right" w:pos="4819"/>
          <w:tab w:val="left" w:pos="6237"/>
          <w:tab w:val="right" w:pos="9781"/>
        </w:tabs>
        <w:ind w:left="284" w:hanging="284"/>
        <w:jc w:val="left"/>
        <w:rPr>
          <w:sz w:val="18"/>
          <w:szCs w:val="18"/>
          <w:lang w:bidi="en-US"/>
        </w:rPr>
      </w:pPr>
      <w:r w:rsidRPr="001D60D1">
        <w:rPr>
          <w:b/>
          <w:sz w:val="18"/>
          <w:szCs w:val="18"/>
          <w:lang w:bidi="en-US"/>
        </w:rPr>
        <w:t>4b.</w:t>
      </w:r>
      <w:r w:rsidRPr="001B77B8">
        <w:rPr>
          <w:sz w:val="18"/>
          <w:szCs w:val="18"/>
          <w:lang w:bidi="en-US"/>
        </w:rPr>
        <w:t xml:space="preserve"> Ballard 1614, pp. 16-17 Courante </w:t>
      </w:r>
      <w:r w:rsidRPr="001B77B8">
        <w:rPr>
          <w:i/>
          <w:sz w:val="18"/>
          <w:szCs w:val="18"/>
          <w:lang w:bidi="en-US"/>
        </w:rPr>
        <w:t>Seconde</w:t>
      </w:r>
      <w:r w:rsidRPr="001B77B8">
        <w:rPr>
          <w:sz w:val="18"/>
          <w:szCs w:val="18"/>
          <w:lang w:bidi="en-US"/>
        </w:rPr>
        <w:t xml:space="preserve"> </w:t>
      </w:r>
      <w:r>
        <w:rPr>
          <w:sz w:val="18"/>
          <w:szCs w:val="18"/>
          <w:lang w:bidi="en-US"/>
        </w:rPr>
        <w:t>[c FE</w:t>
      </w:r>
      <w:r w:rsidRPr="0078765F">
        <w:rPr>
          <w:rFonts w:ascii="Arial" w:hAnsi="Arial" w:cs="Arial"/>
          <w:sz w:val="18"/>
          <w:szCs w:val="18"/>
          <w:vertAlign w:val="superscript"/>
          <w:lang w:bidi="en-US"/>
        </w:rPr>
        <w:t>b</w:t>
      </w:r>
      <w:r w:rsidRPr="00D51B93">
        <w:rPr>
          <w:rFonts w:cs="Arial"/>
          <w:sz w:val="18"/>
          <w:szCs w:val="18"/>
          <w:lang w:bidi="en-US"/>
        </w:rPr>
        <w:t>D</w:t>
      </w:r>
      <w:r>
        <w:rPr>
          <w:sz w:val="18"/>
          <w:szCs w:val="18"/>
          <w:lang w:bidi="en-US"/>
        </w:rPr>
        <w:t>C AA’BB’]</w:t>
      </w:r>
      <w:r w:rsidR="00F13FB8">
        <w:rPr>
          <w:sz w:val="18"/>
          <w:szCs w:val="18"/>
          <w:lang w:bidi="en-US"/>
        </w:rPr>
        <w:tab/>
        <w:t>7</w:t>
      </w:r>
    </w:p>
    <w:p w14:paraId="3A141A8D" w14:textId="22D1970F" w:rsidR="007A1AA8" w:rsidRPr="00F13FB8" w:rsidRDefault="00F13FB8" w:rsidP="00404548">
      <w:pPr>
        <w:tabs>
          <w:tab w:val="left" w:pos="567"/>
          <w:tab w:val="right" w:pos="4819"/>
          <w:tab w:val="left" w:pos="6237"/>
          <w:tab w:val="right" w:pos="9781"/>
        </w:tabs>
        <w:ind w:left="284" w:hanging="284"/>
        <w:jc w:val="left"/>
        <w:rPr>
          <w:sz w:val="16"/>
          <w:szCs w:val="16"/>
          <w:lang w:bidi="en-US"/>
        </w:rPr>
      </w:pPr>
      <w:r>
        <w:rPr>
          <w:sz w:val="18"/>
          <w:szCs w:val="18"/>
          <w:lang w:bidi="en-US"/>
        </w:rPr>
        <w:tab/>
      </w:r>
      <w:r w:rsidRPr="00F13FB8">
        <w:rPr>
          <w:sz w:val="16"/>
          <w:szCs w:val="16"/>
          <w:lang w:bidi="en-US"/>
        </w:rPr>
        <w:t>[</w:t>
      </w:r>
      <w:r w:rsidR="00E13354" w:rsidRPr="00F13FB8">
        <w:rPr>
          <w:sz w:val="16"/>
          <w:szCs w:val="16"/>
          <w:lang w:bidi="en-US"/>
        </w:rPr>
        <w:t xml:space="preserve">CLFBal II, pp. 16-18]; RUS-SPan O No.124 (Swan), f. 24r untitled [AA’B]; CZ-Pnm IV.G.18, ff. 91r 93v &amp; 94v </w:t>
      </w:r>
      <w:r w:rsidR="00E13354" w:rsidRPr="00F13FB8">
        <w:rPr>
          <w:i/>
          <w:sz w:val="16"/>
          <w:szCs w:val="16"/>
          <w:lang w:bidi="en-US"/>
        </w:rPr>
        <w:t>Curant</w:t>
      </w:r>
      <w:r w:rsidR="00E13354" w:rsidRPr="00F13FB8">
        <w:rPr>
          <w:sz w:val="16"/>
          <w:szCs w:val="16"/>
          <w:lang w:bidi="en-US"/>
        </w:rPr>
        <w:t xml:space="preserve"> [AA’BB’]; D-B 4022, f. 8v Cour</w:t>
      </w:r>
      <w:r w:rsidR="00E13354" w:rsidRPr="00F13FB8">
        <w:rPr>
          <w:i/>
          <w:sz w:val="16"/>
          <w:szCs w:val="16"/>
          <w:lang w:bidi="en-US"/>
        </w:rPr>
        <w:t xml:space="preserve">ant </w:t>
      </w:r>
      <w:r w:rsidR="00E13354" w:rsidRPr="00F13FB8">
        <w:rPr>
          <w:b/>
          <w:i/>
          <w:sz w:val="16"/>
          <w:szCs w:val="16"/>
          <w:lang w:bidi="en-US"/>
        </w:rPr>
        <w:t>Bal</w:t>
      </w:r>
      <w:r w:rsidR="00E13354" w:rsidRPr="00F13FB8">
        <w:rPr>
          <w:sz w:val="16"/>
          <w:szCs w:val="16"/>
          <w:lang w:bidi="en-US"/>
        </w:rPr>
        <w:t xml:space="preserve"> [AA’BC]; D-Hs ND VI 3238, pp. 85-86 </w:t>
      </w:r>
      <w:r w:rsidR="00E13354" w:rsidRPr="00F13FB8">
        <w:rPr>
          <w:i/>
          <w:sz w:val="16"/>
          <w:szCs w:val="16"/>
          <w:lang w:bidi="en-US"/>
        </w:rPr>
        <w:t>Courante</w:t>
      </w:r>
      <w:r w:rsidR="00E13354" w:rsidRPr="00F13FB8">
        <w:rPr>
          <w:sz w:val="16"/>
          <w:szCs w:val="16"/>
          <w:lang w:bidi="en-US"/>
        </w:rPr>
        <w:t xml:space="preserve"> [AA’BB’]; D-Hs ND VI 3238, pp. 86-87 </w:t>
      </w:r>
      <w:r w:rsidR="00E13354" w:rsidRPr="00F13FB8">
        <w:rPr>
          <w:i/>
          <w:sz w:val="16"/>
          <w:szCs w:val="16"/>
          <w:lang w:bidi="en-US"/>
        </w:rPr>
        <w:t>Courante</w:t>
      </w:r>
      <w:r w:rsidR="00E13354" w:rsidRPr="00F13FB8">
        <w:rPr>
          <w:sz w:val="16"/>
          <w:szCs w:val="16"/>
          <w:lang w:bidi="en-US"/>
        </w:rPr>
        <w:t xml:space="preserve"> [AA’BB’]; D-Kl 4</w:t>
      </w:r>
      <w:r w:rsidR="00E13354" w:rsidRPr="00F13FB8">
        <w:rPr>
          <w:sz w:val="16"/>
          <w:szCs w:val="16"/>
          <w:vertAlign w:val="superscript"/>
          <w:lang w:bidi="en-US"/>
        </w:rPr>
        <w:t>o</w:t>
      </w:r>
      <w:r w:rsidR="00E13354" w:rsidRPr="00F13FB8">
        <w:rPr>
          <w:sz w:val="16"/>
          <w:szCs w:val="16"/>
          <w:lang w:bidi="en-US"/>
        </w:rPr>
        <w:t xml:space="preserve">Mus.108 I, f. 78v </w:t>
      </w:r>
      <w:r w:rsidR="00E13354" w:rsidRPr="00F13FB8">
        <w:rPr>
          <w:i/>
          <w:sz w:val="16"/>
          <w:szCs w:val="16"/>
          <w:lang w:bidi="en-US"/>
        </w:rPr>
        <w:t>Courante</w:t>
      </w:r>
      <w:r w:rsidR="00E13354" w:rsidRPr="00F13FB8">
        <w:rPr>
          <w:sz w:val="16"/>
          <w:szCs w:val="16"/>
          <w:lang w:bidi="en-US"/>
        </w:rPr>
        <w:t xml:space="preserve"> [AB]; D-Ngm 33748/I, ff. 20v-21r </w:t>
      </w:r>
      <w:r w:rsidR="00E13354" w:rsidRPr="00F13FB8">
        <w:rPr>
          <w:i/>
          <w:sz w:val="16"/>
          <w:szCs w:val="16"/>
          <w:lang w:bidi="en-US"/>
        </w:rPr>
        <w:t>Coranda and Variatio</w:t>
      </w:r>
      <w:r w:rsidR="00E13354" w:rsidRPr="00F13FB8">
        <w:rPr>
          <w:sz w:val="16"/>
          <w:szCs w:val="16"/>
          <w:lang w:bidi="en-US"/>
        </w:rPr>
        <w:t xml:space="preserve"> [AA’BB’]; D-Ngm 33748/I, ff. 30v-31r </w:t>
      </w:r>
      <w:r w:rsidR="00E13354" w:rsidRPr="00F13FB8">
        <w:rPr>
          <w:i/>
          <w:sz w:val="16"/>
          <w:szCs w:val="16"/>
          <w:lang w:bidi="en-US"/>
        </w:rPr>
        <w:t>Coranda and Variatio</w:t>
      </w:r>
      <w:r w:rsidR="00E13354" w:rsidRPr="00F13FB8">
        <w:rPr>
          <w:sz w:val="16"/>
          <w:szCs w:val="16"/>
          <w:lang w:bidi="en-US"/>
        </w:rPr>
        <w:t xml:space="preserve"> [AA’BB’]; </w:t>
      </w:r>
      <w:r w:rsidR="00E13354" w:rsidRPr="00F13FB8">
        <w:rPr>
          <w:sz w:val="16"/>
          <w:szCs w:val="16"/>
        </w:rPr>
        <w:t xml:space="preserve">GB-Cfm Mus.689, f. 41r </w:t>
      </w:r>
      <w:r w:rsidR="00E13354" w:rsidRPr="00F13FB8">
        <w:rPr>
          <w:i/>
          <w:sz w:val="16"/>
          <w:szCs w:val="16"/>
        </w:rPr>
        <w:t xml:space="preserve">Courante </w:t>
      </w:r>
      <w:r w:rsidR="00E13354" w:rsidRPr="00F13FB8">
        <w:rPr>
          <w:b/>
          <w:i/>
          <w:sz w:val="16"/>
          <w:szCs w:val="16"/>
        </w:rPr>
        <w:t>Saman</w:t>
      </w:r>
      <w:r w:rsidR="00E13354" w:rsidRPr="00F13FB8">
        <w:rPr>
          <w:sz w:val="16"/>
          <w:szCs w:val="16"/>
        </w:rPr>
        <w:t xml:space="preserve"> </w:t>
      </w:r>
      <w:r w:rsidR="00E13354" w:rsidRPr="00F13FB8">
        <w:rPr>
          <w:sz w:val="16"/>
          <w:szCs w:val="16"/>
          <w:lang w:bidi="en-US"/>
        </w:rPr>
        <w:t>[AB]</w:t>
      </w:r>
      <w:r w:rsidR="00E13354" w:rsidRPr="00F13FB8">
        <w:rPr>
          <w:sz w:val="16"/>
          <w:szCs w:val="16"/>
        </w:rPr>
        <w:t>[</w:t>
      </w:r>
      <w:r w:rsidR="00E13354" w:rsidRPr="00F13FB8">
        <w:rPr>
          <w:sz w:val="16"/>
          <w:szCs w:val="16"/>
          <w:lang w:bidi="en-US"/>
        </w:rPr>
        <w:t>CLFVau</w:t>
      </w:r>
      <w:r w:rsidR="00E13354" w:rsidRPr="00F13FB8">
        <w:rPr>
          <w:sz w:val="16"/>
          <w:szCs w:val="16"/>
        </w:rPr>
        <w:t xml:space="preserve">-Saman 5]; </w:t>
      </w:r>
      <w:r w:rsidR="00E13354" w:rsidRPr="00F13FB8">
        <w:rPr>
          <w:sz w:val="16"/>
          <w:szCs w:val="16"/>
          <w:lang w:bidi="en-US"/>
        </w:rPr>
        <w:t>RUS-SPan O N</w:t>
      </w:r>
      <w:r w:rsidR="00E13354" w:rsidRPr="00F13FB8">
        <w:rPr>
          <w:sz w:val="16"/>
          <w:szCs w:val="16"/>
          <w:vertAlign w:val="superscript"/>
          <w:lang w:bidi="en-US"/>
        </w:rPr>
        <w:t>o</w:t>
      </w:r>
      <w:r w:rsidR="007743C7" w:rsidRPr="00F13FB8">
        <w:rPr>
          <w:sz w:val="16"/>
          <w:szCs w:val="16"/>
          <w:lang w:bidi="en-US"/>
        </w:rPr>
        <w:t xml:space="preserve"> </w:t>
      </w:r>
      <w:r w:rsidR="00E13354" w:rsidRPr="00F13FB8">
        <w:rPr>
          <w:sz w:val="16"/>
          <w:szCs w:val="16"/>
          <w:lang w:bidi="en-US"/>
        </w:rPr>
        <w:t xml:space="preserve">124, ff. 33v-34r </w:t>
      </w:r>
      <w:r w:rsidR="00E13354" w:rsidRPr="00F13FB8">
        <w:rPr>
          <w:i/>
          <w:sz w:val="16"/>
          <w:szCs w:val="16"/>
          <w:lang w:bidi="en-US"/>
        </w:rPr>
        <w:t>Cor:</w:t>
      </w:r>
      <w:r w:rsidR="00E13354" w:rsidRPr="00F13FB8">
        <w:rPr>
          <w:sz w:val="16"/>
          <w:szCs w:val="16"/>
          <w:lang w:bidi="en-US"/>
        </w:rPr>
        <w:t xml:space="preserve"> [AA’BB’]; Moy 1631, ff. 13v-14r </w:t>
      </w:r>
      <w:r w:rsidR="00E13354" w:rsidRPr="00F13FB8">
        <w:rPr>
          <w:i/>
          <w:sz w:val="16"/>
          <w:szCs w:val="16"/>
          <w:lang w:bidi="en-US"/>
        </w:rPr>
        <w:t xml:space="preserve">Courante par de </w:t>
      </w:r>
      <w:r w:rsidR="00E13354" w:rsidRPr="00F13FB8">
        <w:rPr>
          <w:b/>
          <w:i/>
          <w:sz w:val="16"/>
          <w:szCs w:val="16"/>
          <w:lang w:bidi="en-US"/>
        </w:rPr>
        <w:t>moy</w:t>
      </w:r>
      <w:r w:rsidR="00E13354" w:rsidRPr="00F13FB8">
        <w:rPr>
          <w:sz w:val="16"/>
          <w:szCs w:val="16"/>
          <w:lang w:bidi="en-US"/>
        </w:rPr>
        <w:t xml:space="preserve"> [AA’B]; Moy 1631, ff. 14v-15r </w:t>
      </w:r>
      <w:r w:rsidR="00E13354" w:rsidRPr="00F13FB8">
        <w:rPr>
          <w:i/>
          <w:sz w:val="16"/>
          <w:szCs w:val="16"/>
          <w:lang w:bidi="en-US"/>
        </w:rPr>
        <w:t xml:space="preserve">Courante sur le mesme Air par de </w:t>
      </w:r>
      <w:r w:rsidR="00E13354" w:rsidRPr="00F13FB8">
        <w:rPr>
          <w:b/>
          <w:i/>
          <w:sz w:val="16"/>
          <w:szCs w:val="16"/>
          <w:lang w:bidi="en-US"/>
        </w:rPr>
        <w:t>moy</w:t>
      </w:r>
      <w:r w:rsidR="00E13354" w:rsidRPr="00F13FB8">
        <w:rPr>
          <w:sz w:val="16"/>
          <w:szCs w:val="16"/>
          <w:lang w:bidi="en-US"/>
        </w:rPr>
        <w:t xml:space="preserve"> [ABC]</w:t>
      </w:r>
      <w:r w:rsidR="007A1AA8">
        <w:rPr>
          <w:sz w:val="16"/>
          <w:szCs w:val="16"/>
          <w:lang w:bidi="en-US"/>
        </w:rPr>
        <w:t>. [Additional: B-Bc 26369, pp. 16-17 untitled]</w:t>
      </w:r>
    </w:p>
    <w:p w14:paraId="0584AD99" w14:textId="327625E7" w:rsidR="00F13FB8" w:rsidRDefault="00E13354" w:rsidP="00404548">
      <w:pPr>
        <w:tabs>
          <w:tab w:val="right" w:pos="4819"/>
          <w:tab w:val="right" w:pos="9781"/>
        </w:tabs>
        <w:ind w:left="284" w:hanging="284"/>
        <w:jc w:val="left"/>
        <w:rPr>
          <w:sz w:val="18"/>
          <w:szCs w:val="18"/>
        </w:rPr>
      </w:pPr>
      <w:r w:rsidRPr="001D60D1">
        <w:rPr>
          <w:b/>
          <w:sz w:val="18"/>
          <w:szCs w:val="18"/>
        </w:rPr>
        <w:t>5.</w:t>
      </w:r>
      <w:r w:rsidRPr="001B77B8">
        <w:rPr>
          <w:sz w:val="18"/>
          <w:szCs w:val="18"/>
        </w:rPr>
        <w:t xml:space="preserve"> Dowland 1610, sig. R1r </w:t>
      </w:r>
      <w:r w:rsidRPr="001B77B8">
        <w:rPr>
          <w:i/>
          <w:sz w:val="18"/>
          <w:szCs w:val="18"/>
        </w:rPr>
        <w:t xml:space="preserve">Mounsier </w:t>
      </w:r>
      <w:r w:rsidRPr="002E4B10">
        <w:rPr>
          <w:b/>
          <w:i/>
          <w:sz w:val="18"/>
          <w:szCs w:val="18"/>
        </w:rPr>
        <w:t>Saman</w:t>
      </w:r>
      <w:r w:rsidRPr="001B77B8">
        <w:rPr>
          <w:i/>
          <w:sz w:val="18"/>
          <w:szCs w:val="18"/>
        </w:rPr>
        <w:t xml:space="preserve"> Coranto 5</w:t>
      </w:r>
      <w:r w:rsidRPr="001B77B8">
        <w:rPr>
          <w:sz w:val="18"/>
          <w:szCs w:val="18"/>
        </w:rPr>
        <w:t xml:space="preserve"> </w:t>
      </w:r>
      <w:r w:rsidR="00F13FB8">
        <w:rPr>
          <w:sz w:val="18"/>
          <w:szCs w:val="18"/>
        </w:rPr>
        <w:tab/>
      </w:r>
      <w:r w:rsidR="00553787">
        <w:rPr>
          <w:sz w:val="18"/>
          <w:szCs w:val="18"/>
        </w:rPr>
        <w:t>8-9</w:t>
      </w:r>
    </w:p>
    <w:p w14:paraId="58161712" w14:textId="4E046B5F" w:rsidR="00E13354" w:rsidRPr="00F13FB8" w:rsidRDefault="00F13FB8" w:rsidP="00404548">
      <w:pPr>
        <w:tabs>
          <w:tab w:val="right" w:pos="4819"/>
          <w:tab w:val="right" w:pos="9781"/>
        </w:tabs>
        <w:ind w:left="284" w:hanging="284"/>
        <w:jc w:val="left"/>
        <w:rPr>
          <w:sz w:val="16"/>
          <w:szCs w:val="16"/>
        </w:rPr>
      </w:pPr>
      <w:r>
        <w:rPr>
          <w:sz w:val="18"/>
          <w:szCs w:val="18"/>
        </w:rPr>
        <w:tab/>
      </w:r>
      <w:r w:rsidR="00E13354" w:rsidRPr="00F13FB8">
        <w:rPr>
          <w:sz w:val="16"/>
          <w:szCs w:val="16"/>
          <w:lang w:bidi="en-US"/>
        </w:rPr>
        <w:t>[E</w:t>
      </w:r>
      <w:r w:rsidR="00E13354" w:rsidRPr="00F13FB8">
        <w:rPr>
          <w:rFonts w:ascii="Arial" w:hAnsi="Arial" w:cs="Arial"/>
          <w:sz w:val="16"/>
          <w:szCs w:val="16"/>
          <w:vertAlign w:val="superscript"/>
          <w:lang w:bidi="en-US"/>
        </w:rPr>
        <w:t>b</w:t>
      </w:r>
      <w:r w:rsidR="00836F68" w:rsidRPr="00F13FB8">
        <w:rPr>
          <w:rFonts w:ascii="Arial" w:hAnsi="Arial" w:cs="Arial"/>
          <w:sz w:val="16"/>
          <w:szCs w:val="16"/>
          <w:vertAlign w:val="superscript"/>
          <w:lang w:bidi="en-US"/>
        </w:rPr>
        <w:t xml:space="preserve"> </w:t>
      </w:r>
      <w:r w:rsidR="00E13354" w:rsidRPr="00F13FB8">
        <w:rPr>
          <w:sz w:val="16"/>
          <w:szCs w:val="16"/>
          <w:lang w:bidi="en-US"/>
        </w:rPr>
        <w:t>FE</w:t>
      </w:r>
      <w:r w:rsidR="00E13354" w:rsidRPr="00F13FB8">
        <w:rPr>
          <w:rFonts w:ascii="Arial" w:hAnsi="Arial" w:cs="Arial"/>
          <w:sz w:val="16"/>
          <w:szCs w:val="16"/>
          <w:vertAlign w:val="superscript"/>
          <w:lang w:bidi="en-US"/>
        </w:rPr>
        <w:t>b</w:t>
      </w:r>
      <w:r w:rsidR="00E13354" w:rsidRPr="00F13FB8">
        <w:rPr>
          <w:sz w:val="16"/>
          <w:szCs w:val="16"/>
          <w:lang w:bidi="en-US"/>
        </w:rPr>
        <w:t>D AA’BB’]</w:t>
      </w:r>
      <w:r w:rsidR="00E13354" w:rsidRPr="00F13FB8">
        <w:rPr>
          <w:sz w:val="16"/>
          <w:szCs w:val="16"/>
        </w:rPr>
        <w:t>[</w:t>
      </w:r>
      <w:r w:rsidR="00E13354" w:rsidRPr="00F13FB8">
        <w:rPr>
          <w:sz w:val="16"/>
          <w:szCs w:val="16"/>
          <w:lang w:bidi="en-US"/>
        </w:rPr>
        <w:t>CLFVau</w:t>
      </w:r>
      <w:r w:rsidR="00E13354" w:rsidRPr="00F13FB8">
        <w:rPr>
          <w:sz w:val="16"/>
          <w:szCs w:val="16"/>
        </w:rPr>
        <w:t xml:space="preserve">-Saman 3]; Ballard 1612, pp. 60-61 </w:t>
      </w:r>
      <w:r w:rsidR="00E13354" w:rsidRPr="00F13FB8">
        <w:rPr>
          <w:i/>
          <w:sz w:val="16"/>
          <w:szCs w:val="16"/>
        </w:rPr>
        <w:t xml:space="preserve">Les Angeliques Premiere </w:t>
      </w:r>
      <w:r w:rsidR="00E13354" w:rsidRPr="00F13FB8">
        <w:rPr>
          <w:sz w:val="16"/>
          <w:szCs w:val="16"/>
          <w:lang w:bidi="en-US"/>
        </w:rPr>
        <w:t>[AA’BB’]</w:t>
      </w:r>
    </w:p>
    <w:p w14:paraId="53BD6315" w14:textId="7998EC5A" w:rsidR="00F13FB8" w:rsidRDefault="00E13354" w:rsidP="00404548">
      <w:pPr>
        <w:tabs>
          <w:tab w:val="right" w:pos="4819"/>
          <w:tab w:val="right" w:pos="9781"/>
        </w:tabs>
        <w:ind w:left="284" w:hanging="284"/>
        <w:jc w:val="left"/>
        <w:rPr>
          <w:sz w:val="18"/>
          <w:szCs w:val="18"/>
        </w:rPr>
      </w:pPr>
      <w:r w:rsidRPr="001D60D1">
        <w:rPr>
          <w:b/>
          <w:sz w:val="18"/>
          <w:szCs w:val="18"/>
        </w:rPr>
        <w:t xml:space="preserve">6. </w:t>
      </w:r>
      <w:r w:rsidRPr="001B77B8">
        <w:rPr>
          <w:sz w:val="18"/>
          <w:szCs w:val="18"/>
        </w:rPr>
        <w:t>GB-Cfm Mus.689, f. 61v</w:t>
      </w:r>
      <w:r w:rsidRPr="001B77B8">
        <w:rPr>
          <w:i/>
          <w:sz w:val="18"/>
          <w:szCs w:val="18"/>
        </w:rPr>
        <w:t xml:space="preserve"> Courante </w:t>
      </w:r>
      <w:r w:rsidRPr="002E4B10">
        <w:rPr>
          <w:b/>
          <w:i/>
          <w:sz w:val="18"/>
          <w:szCs w:val="18"/>
        </w:rPr>
        <w:t>Saman</w:t>
      </w:r>
      <w:r w:rsidRPr="001B77B8">
        <w:rPr>
          <w:sz w:val="18"/>
          <w:szCs w:val="18"/>
        </w:rPr>
        <w:t xml:space="preserve"> </w:t>
      </w:r>
      <w:r w:rsidR="00F13FB8">
        <w:rPr>
          <w:sz w:val="18"/>
          <w:szCs w:val="18"/>
        </w:rPr>
        <w:tab/>
      </w:r>
      <w:r w:rsidR="00553787">
        <w:rPr>
          <w:sz w:val="18"/>
          <w:szCs w:val="18"/>
        </w:rPr>
        <w:t>9</w:t>
      </w:r>
    </w:p>
    <w:p w14:paraId="627FF52A" w14:textId="238EEE27" w:rsidR="00E13354" w:rsidRPr="00F13FB8" w:rsidRDefault="00F13FB8" w:rsidP="00404548">
      <w:pPr>
        <w:tabs>
          <w:tab w:val="right" w:pos="4819"/>
          <w:tab w:val="right" w:pos="9781"/>
        </w:tabs>
        <w:ind w:left="284" w:hanging="284"/>
        <w:jc w:val="left"/>
        <w:rPr>
          <w:sz w:val="16"/>
          <w:szCs w:val="16"/>
        </w:rPr>
      </w:pPr>
      <w:r>
        <w:rPr>
          <w:sz w:val="18"/>
          <w:szCs w:val="18"/>
        </w:rPr>
        <w:tab/>
      </w:r>
      <w:r w:rsidR="00E13354" w:rsidRPr="00F13FB8">
        <w:rPr>
          <w:sz w:val="16"/>
          <w:szCs w:val="16"/>
          <w:lang w:bidi="en-US"/>
        </w:rPr>
        <w:t>[c FE</w:t>
      </w:r>
      <w:r w:rsidR="00E13354" w:rsidRPr="00F13FB8">
        <w:rPr>
          <w:rFonts w:ascii="Arial" w:hAnsi="Arial" w:cs="Arial"/>
          <w:sz w:val="16"/>
          <w:szCs w:val="16"/>
          <w:vertAlign w:val="superscript"/>
          <w:lang w:bidi="en-US"/>
        </w:rPr>
        <w:t>b</w:t>
      </w:r>
      <w:r w:rsidR="00E13354" w:rsidRPr="00F13FB8">
        <w:rPr>
          <w:sz w:val="16"/>
          <w:szCs w:val="16"/>
          <w:lang w:bidi="en-US"/>
        </w:rPr>
        <w:t>C AB]</w:t>
      </w:r>
      <w:r w:rsidR="00E13354" w:rsidRPr="00F13FB8">
        <w:rPr>
          <w:sz w:val="16"/>
          <w:szCs w:val="16"/>
        </w:rPr>
        <w:t>[</w:t>
      </w:r>
      <w:r w:rsidR="00E13354" w:rsidRPr="00F13FB8">
        <w:rPr>
          <w:sz w:val="16"/>
          <w:szCs w:val="16"/>
          <w:lang w:bidi="en-US"/>
        </w:rPr>
        <w:t>CLFVau</w:t>
      </w:r>
      <w:r w:rsidR="00E13354" w:rsidRPr="00F13FB8">
        <w:rPr>
          <w:sz w:val="16"/>
          <w:szCs w:val="16"/>
        </w:rPr>
        <w:t>-Saman 7]</w:t>
      </w:r>
    </w:p>
    <w:p w14:paraId="380ABF3B" w14:textId="52AC6218" w:rsidR="00F13FB8" w:rsidRDefault="00E13354" w:rsidP="00404548">
      <w:pPr>
        <w:tabs>
          <w:tab w:val="right" w:pos="4819"/>
          <w:tab w:val="right" w:pos="9781"/>
        </w:tabs>
        <w:ind w:left="284" w:hanging="284"/>
        <w:jc w:val="left"/>
        <w:rPr>
          <w:sz w:val="18"/>
          <w:szCs w:val="18"/>
        </w:rPr>
      </w:pPr>
      <w:r w:rsidRPr="001D60D1">
        <w:rPr>
          <w:b/>
          <w:sz w:val="18"/>
          <w:szCs w:val="18"/>
        </w:rPr>
        <w:t xml:space="preserve">7. </w:t>
      </w:r>
      <w:r w:rsidRPr="001B77B8">
        <w:rPr>
          <w:sz w:val="18"/>
          <w:szCs w:val="18"/>
        </w:rPr>
        <w:t xml:space="preserve">GB-Cfm Mus.689, f. 70r </w:t>
      </w:r>
      <w:r w:rsidRPr="001B77B8">
        <w:rPr>
          <w:i/>
          <w:sz w:val="18"/>
          <w:szCs w:val="18"/>
        </w:rPr>
        <w:t xml:space="preserve">Courante </w:t>
      </w:r>
      <w:r w:rsidRPr="002E4B10">
        <w:rPr>
          <w:b/>
          <w:i/>
          <w:sz w:val="18"/>
          <w:szCs w:val="18"/>
        </w:rPr>
        <w:t>Samant</w:t>
      </w:r>
      <w:r w:rsidRPr="001B77B8">
        <w:rPr>
          <w:sz w:val="18"/>
          <w:szCs w:val="18"/>
        </w:rPr>
        <w:t xml:space="preserve"> </w:t>
      </w:r>
      <w:r w:rsidR="00F13FB8">
        <w:rPr>
          <w:sz w:val="18"/>
          <w:szCs w:val="18"/>
        </w:rPr>
        <w:tab/>
      </w:r>
      <w:r w:rsidR="00553787">
        <w:rPr>
          <w:sz w:val="18"/>
          <w:szCs w:val="18"/>
        </w:rPr>
        <w:t>10</w:t>
      </w:r>
    </w:p>
    <w:p w14:paraId="61ED2E1D" w14:textId="0F570571" w:rsidR="00E13354" w:rsidRPr="00F13FB8" w:rsidRDefault="00F13FB8" w:rsidP="00404548">
      <w:pPr>
        <w:tabs>
          <w:tab w:val="right" w:pos="4819"/>
          <w:tab w:val="right" w:pos="9781"/>
        </w:tabs>
        <w:ind w:left="284" w:hanging="284"/>
        <w:jc w:val="left"/>
        <w:rPr>
          <w:sz w:val="16"/>
          <w:szCs w:val="16"/>
        </w:rPr>
      </w:pPr>
      <w:r>
        <w:rPr>
          <w:sz w:val="18"/>
          <w:szCs w:val="18"/>
        </w:rPr>
        <w:tab/>
      </w:r>
      <w:r w:rsidR="00E13354" w:rsidRPr="00F13FB8">
        <w:rPr>
          <w:sz w:val="16"/>
          <w:szCs w:val="16"/>
          <w:lang w:bidi="en-US"/>
        </w:rPr>
        <w:t>[c FE</w:t>
      </w:r>
      <w:r w:rsidR="00E13354" w:rsidRPr="00F13FB8">
        <w:rPr>
          <w:rFonts w:ascii="Arial" w:hAnsi="Arial" w:cs="Arial"/>
          <w:sz w:val="16"/>
          <w:szCs w:val="16"/>
          <w:vertAlign w:val="superscript"/>
          <w:lang w:bidi="en-US"/>
        </w:rPr>
        <w:t>b</w:t>
      </w:r>
      <w:r w:rsidR="00E13354" w:rsidRPr="00F13FB8">
        <w:rPr>
          <w:rFonts w:cs="Arial"/>
          <w:sz w:val="16"/>
          <w:szCs w:val="16"/>
          <w:lang w:bidi="en-US"/>
        </w:rPr>
        <w:t>D</w:t>
      </w:r>
      <w:r w:rsidR="00E13354" w:rsidRPr="00F13FB8">
        <w:rPr>
          <w:sz w:val="16"/>
          <w:szCs w:val="16"/>
          <w:lang w:bidi="en-US"/>
        </w:rPr>
        <w:t xml:space="preserve">C AB] </w:t>
      </w:r>
      <w:r w:rsidR="00E13354" w:rsidRPr="00F13FB8">
        <w:rPr>
          <w:sz w:val="16"/>
          <w:szCs w:val="16"/>
        </w:rPr>
        <w:t>[</w:t>
      </w:r>
      <w:r w:rsidR="00E13354" w:rsidRPr="00F13FB8">
        <w:rPr>
          <w:sz w:val="16"/>
          <w:szCs w:val="16"/>
          <w:lang w:bidi="en-US"/>
        </w:rPr>
        <w:t>CLFVau</w:t>
      </w:r>
      <w:r w:rsidR="00E13354" w:rsidRPr="00F13FB8">
        <w:rPr>
          <w:sz w:val="16"/>
          <w:szCs w:val="16"/>
        </w:rPr>
        <w:t>-Saman 10]</w:t>
      </w:r>
    </w:p>
    <w:p w14:paraId="5EEF3F7B" w14:textId="2FC87872" w:rsidR="00F13FB8" w:rsidRDefault="00E13354" w:rsidP="00404548">
      <w:pPr>
        <w:tabs>
          <w:tab w:val="right" w:pos="4819"/>
          <w:tab w:val="right" w:pos="9781"/>
        </w:tabs>
        <w:ind w:left="284" w:hanging="284"/>
        <w:jc w:val="left"/>
        <w:rPr>
          <w:sz w:val="18"/>
          <w:szCs w:val="18"/>
        </w:rPr>
      </w:pPr>
      <w:r w:rsidRPr="001D60D1">
        <w:rPr>
          <w:b/>
          <w:sz w:val="18"/>
          <w:szCs w:val="18"/>
        </w:rPr>
        <w:t>8.</w:t>
      </w:r>
      <w:r w:rsidRPr="001B77B8">
        <w:rPr>
          <w:sz w:val="18"/>
          <w:szCs w:val="18"/>
        </w:rPr>
        <w:t xml:space="preserve"> GB-Cfm Mus.689, f. 47r </w:t>
      </w:r>
      <w:r w:rsidRPr="001B77B8">
        <w:rPr>
          <w:i/>
          <w:sz w:val="18"/>
          <w:szCs w:val="18"/>
        </w:rPr>
        <w:t xml:space="preserve">Courante </w:t>
      </w:r>
      <w:r w:rsidRPr="002E4B10">
        <w:rPr>
          <w:b/>
          <w:i/>
          <w:sz w:val="18"/>
          <w:szCs w:val="18"/>
        </w:rPr>
        <w:t>Saman</w:t>
      </w:r>
      <w:r w:rsidRPr="001B77B8">
        <w:rPr>
          <w:sz w:val="18"/>
          <w:szCs w:val="18"/>
        </w:rPr>
        <w:t xml:space="preserve"> </w:t>
      </w:r>
      <w:r w:rsidR="00F13FB8">
        <w:rPr>
          <w:sz w:val="18"/>
          <w:szCs w:val="18"/>
        </w:rPr>
        <w:tab/>
      </w:r>
      <w:r w:rsidR="00553787">
        <w:rPr>
          <w:sz w:val="18"/>
          <w:szCs w:val="18"/>
        </w:rPr>
        <w:t>11</w:t>
      </w:r>
    </w:p>
    <w:p w14:paraId="2505B005" w14:textId="77777777" w:rsidR="00553787" w:rsidRDefault="00F13FB8" w:rsidP="00404548">
      <w:pPr>
        <w:tabs>
          <w:tab w:val="right" w:pos="4819"/>
          <w:tab w:val="right" w:pos="9781"/>
        </w:tabs>
        <w:ind w:left="284" w:hanging="284"/>
        <w:jc w:val="left"/>
        <w:rPr>
          <w:sz w:val="16"/>
          <w:szCs w:val="16"/>
        </w:rPr>
      </w:pPr>
      <w:r>
        <w:rPr>
          <w:sz w:val="18"/>
          <w:szCs w:val="18"/>
        </w:rPr>
        <w:tab/>
      </w:r>
      <w:r w:rsidR="00E13354" w:rsidRPr="00F13FB8">
        <w:rPr>
          <w:sz w:val="16"/>
          <w:szCs w:val="16"/>
          <w:lang w:bidi="en-US"/>
        </w:rPr>
        <w:t>[B</w:t>
      </w:r>
      <w:r w:rsidR="00E13354" w:rsidRPr="00F13FB8">
        <w:rPr>
          <w:rFonts w:ascii="Arial" w:hAnsi="Arial" w:cs="Arial"/>
          <w:sz w:val="16"/>
          <w:szCs w:val="16"/>
          <w:vertAlign w:val="superscript"/>
          <w:lang w:bidi="en-US"/>
        </w:rPr>
        <w:t>b</w:t>
      </w:r>
      <w:r w:rsidR="00E13354" w:rsidRPr="00F13FB8">
        <w:rPr>
          <w:rFonts w:ascii="Arial" w:hAnsi="Arial" w:cs="Arial"/>
          <w:sz w:val="16"/>
          <w:szCs w:val="16"/>
          <w:lang w:bidi="en-US"/>
        </w:rPr>
        <w:t xml:space="preserve"> </w:t>
      </w:r>
      <w:r w:rsidR="00E13354" w:rsidRPr="00F13FB8">
        <w:rPr>
          <w:sz w:val="16"/>
          <w:szCs w:val="16"/>
          <w:lang w:bidi="en-US"/>
        </w:rPr>
        <w:t>FE</w:t>
      </w:r>
      <w:r w:rsidR="00E13354" w:rsidRPr="00F13FB8">
        <w:rPr>
          <w:rFonts w:ascii="Arial" w:hAnsi="Arial" w:cs="Arial"/>
          <w:sz w:val="16"/>
          <w:szCs w:val="16"/>
          <w:vertAlign w:val="superscript"/>
          <w:lang w:bidi="en-US"/>
        </w:rPr>
        <w:t>b</w:t>
      </w:r>
      <w:r w:rsidR="00E13354" w:rsidRPr="00F13FB8">
        <w:rPr>
          <w:sz w:val="16"/>
          <w:szCs w:val="16"/>
          <w:lang w:bidi="en-US"/>
        </w:rPr>
        <w:t>B</w:t>
      </w:r>
      <w:r w:rsidR="00E13354" w:rsidRPr="00F13FB8">
        <w:rPr>
          <w:rFonts w:ascii="Arial" w:hAnsi="Arial" w:cs="Arial"/>
          <w:sz w:val="16"/>
          <w:szCs w:val="16"/>
          <w:vertAlign w:val="superscript"/>
          <w:lang w:bidi="en-US"/>
        </w:rPr>
        <w:t>b</w:t>
      </w:r>
      <w:r w:rsidR="00E13354" w:rsidRPr="00F13FB8">
        <w:rPr>
          <w:sz w:val="16"/>
          <w:szCs w:val="16"/>
          <w:lang w:bidi="en-US"/>
        </w:rPr>
        <w:t xml:space="preserve"> AA’BB’] </w:t>
      </w:r>
      <w:r w:rsidR="00E13354" w:rsidRPr="00F13FB8">
        <w:rPr>
          <w:sz w:val="16"/>
          <w:szCs w:val="16"/>
        </w:rPr>
        <w:t>[</w:t>
      </w:r>
      <w:r w:rsidR="00E13354" w:rsidRPr="00F13FB8">
        <w:rPr>
          <w:sz w:val="16"/>
          <w:szCs w:val="16"/>
          <w:lang w:bidi="en-US"/>
        </w:rPr>
        <w:t>CLFVau</w:t>
      </w:r>
      <w:r w:rsidR="00E13354" w:rsidRPr="00F13FB8">
        <w:rPr>
          <w:sz w:val="16"/>
          <w:szCs w:val="16"/>
        </w:rPr>
        <w:t>-Saman 6]</w:t>
      </w:r>
    </w:p>
    <w:p w14:paraId="630EF0EA" w14:textId="663E7C17" w:rsidR="00E13354" w:rsidRPr="00F13FB8" w:rsidRDefault="00553787" w:rsidP="00404548">
      <w:pPr>
        <w:tabs>
          <w:tab w:val="right" w:pos="4819"/>
          <w:tab w:val="right" w:pos="9781"/>
        </w:tabs>
        <w:ind w:left="284" w:hanging="284"/>
        <w:jc w:val="left"/>
        <w:rPr>
          <w:sz w:val="16"/>
          <w:szCs w:val="16"/>
        </w:rPr>
      </w:pPr>
      <w:r>
        <w:rPr>
          <w:sz w:val="16"/>
          <w:szCs w:val="16"/>
        </w:rPr>
        <w:tab/>
      </w:r>
      <w:r w:rsidR="00E13354" w:rsidRPr="00F13FB8">
        <w:rPr>
          <w:sz w:val="16"/>
          <w:szCs w:val="16"/>
        </w:rPr>
        <w:t>D-B 4022, f. 12v Cour</w:t>
      </w:r>
      <w:r w:rsidR="00E13354" w:rsidRPr="00F13FB8">
        <w:rPr>
          <w:i/>
          <w:sz w:val="16"/>
          <w:szCs w:val="16"/>
        </w:rPr>
        <w:t>ante</w:t>
      </w:r>
      <w:r w:rsidR="00E13354" w:rsidRPr="00F13FB8">
        <w:rPr>
          <w:sz w:val="16"/>
          <w:szCs w:val="16"/>
        </w:rPr>
        <w:t xml:space="preserve"> ?</w:t>
      </w:r>
      <w:r w:rsidR="00E13354" w:rsidRPr="00F13FB8">
        <w:rPr>
          <w:i/>
          <w:sz w:val="16"/>
          <w:szCs w:val="16"/>
        </w:rPr>
        <w:t xml:space="preserve">turm </w:t>
      </w:r>
      <w:r w:rsidR="00E13354" w:rsidRPr="00F13FB8">
        <w:rPr>
          <w:sz w:val="16"/>
          <w:szCs w:val="16"/>
          <w:lang w:bidi="en-US"/>
        </w:rPr>
        <w:t>[AA’BB’]</w:t>
      </w:r>
    </w:p>
    <w:p w14:paraId="12596256" w14:textId="4D1ECB92" w:rsidR="00F13FB8" w:rsidRDefault="00E13354" w:rsidP="00404548">
      <w:pPr>
        <w:tabs>
          <w:tab w:val="right" w:pos="4819"/>
          <w:tab w:val="right" w:pos="9781"/>
        </w:tabs>
        <w:ind w:left="284" w:hanging="284"/>
        <w:jc w:val="left"/>
        <w:rPr>
          <w:sz w:val="18"/>
          <w:szCs w:val="18"/>
        </w:rPr>
      </w:pPr>
      <w:r w:rsidRPr="001D60D1">
        <w:rPr>
          <w:b/>
          <w:sz w:val="18"/>
          <w:szCs w:val="18"/>
        </w:rPr>
        <w:t xml:space="preserve">9. </w:t>
      </w:r>
      <w:r w:rsidRPr="001B77B8">
        <w:rPr>
          <w:sz w:val="18"/>
          <w:szCs w:val="18"/>
        </w:rPr>
        <w:t xml:space="preserve">GB-Cfm Mus.689, f. 31v </w:t>
      </w:r>
      <w:r w:rsidRPr="001B77B8">
        <w:rPr>
          <w:i/>
          <w:sz w:val="18"/>
          <w:szCs w:val="18"/>
        </w:rPr>
        <w:t xml:space="preserve">Courante </w:t>
      </w:r>
      <w:r w:rsidRPr="001B77B8">
        <w:rPr>
          <w:i/>
          <w:strike/>
          <w:sz w:val="18"/>
          <w:szCs w:val="18"/>
        </w:rPr>
        <w:t>Ballarde</w:t>
      </w:r>
      <w:r w:rsidRPr="001B77B8">
        <w:rPr>
          <w:i/>
          <w:sz w:val="18"/>
          <w:szCs w:val="18"/>
        </w:rPr>
        <w:t xml:space="preserve"> </w:t>
      </w:r>
      <w:r w:rsidRPr="002E4B10">
        <w:rPr>
          <w:b/>
          <w:i/>
          <w:sz w:val="18"/>
          <w:szCs w:val="18"/>
        </w:rPr>
        <w:t>Saman</w:t>
      </w:r>
      <w:r w:rsidRPr="001B77B8">
        <w:rPr>
          <w:sz w:val="18"/>
          <w:szCs w:val="18"/>
        </w:rPr>
        <w:t xml:space="preserve"> </w:t>
      </w:r>
      <w:r w:rsidR="00F13FB8">
        <w:rPr>
          <w:sz w:val="18"/>
          <w:szCs w:val="18"/>
        </w:rPr>
        <w:tab/>
      </w:r>
      <w:r w:rsidR="00553787">
        <w:rPr>
          <w:sz w:val="18"/>
          <w:szCs w:val="18"/>
        </w:rPr>
        <w:t>11</w:t>
      </w:r>
    </w:p>
    <w:p w14:paraId="4F3D2DCE" w14:textId="0A1E4481" w:rsidR="00E13354" w:rsidRPr="00F13FB8" w:rsidRDefault="00F13FB8" w:rsidP="00404548">
      <w:pPr>
        <w:tabs>
          <w:tab w:val="right" w:pos="4819"/>
          <w:tab w:val="right" w:pos="9781"/>
        </w:tabs>
        <w:ind w:left="284" w:hanging="284"/>
        <w:jc w:val="left"/>
        <w:rPr>
          <w:sz w:val="16"/>
          <w:szCs w:val="16"/>
        </w:rPr>
      </w:pPr>
      <w:r>
        <w:rPr>
          <w:sz w:val="18"/>
          <w:szCs w:val="18"/>
        </w:rPr>
        <w:tab/>
      </w:r>
      <w:r w:rsidR="00E13354" w:rsidRPr="00F13FB8">
        <w:rPr>
          <w:sz w:val="16"/>
          <w:szCs w:val="16"/>
          <w:lang w:bidi="en-US"/>
        </w:rPr>
        <w:t xml:space="preserve">[F FEC AB] </w:t>
      </w:r>
      <w:r w:rsidR="00E13354" w:rsidRPr="00F13FB8">
        <w:rPr>
          <w:sz w:val="16"/>
          <w:szCs w:val="16"/>
        </w:rPr>
        <w:t>[</w:t>
      </w:r>
      <w:r w:rsidR="00E13354" w:rsidRPr="00F13FB8">
        <w:rPr>
          <w:sz w:val="16"/>
          <w:szCs w:val="16"/>
          <w:lang w:bidi="en-US"/>
        </w:rPr>
        <w:t>CLFVau</w:t>
      </w:r>
      <w:r w:rsidR="00E13354" w:rsidRPr="00F13FB8">
        <w:rPr>
          <w:sz w:val="16"/>
          <w:szCs w:val="16"/>
        </w:rPr>
        <w:t xml:space="preserve">-Saman 4]; </w:t>
      </w:r>
      <w:r w:rsidR="00E13354" w:rsidRPr="00F13FB8">
        <w:rPr>
          <w:sz w:val="16"/>
          <w:szCs w:val="16"/>
          <w:lang w:bidi="en-US"/>
        </w:rPr>
        <w:t>GB-HAdolmetsch II.B.1</w:t>
      </w:r>
      <w:r w:rsidR="00E13354" w:rsidRPr="00F13FB8">
        <w:rPr>
          <w:sz w:val="16"/>
          <w:szCs w:val="16"/>
        </w:rPr>
        <w:t xml:space="preserve">, f. 179v </w:t>
      </w:r>
      <w:r w:rsidR="00E13354" w:rsidRPr="00F13FB8">
        <w:rPr>
          <w:i/>
          <w:sz w:val="16"/>
          <w:szCs w:val="16"/>
        </w:rPr>
        <w:t xml:space="preserve">Courante de la </w:t>
      </w:r>
      <w:r w:rsidR="00E13354" w:rsidRPr="00F13FB8">
        <w:rPr>
          <w:b/>
          <w:i/>
          <w:sz w:val="16"/>
          <w:szCs w:val="16"/>
        </w:rPr>
        <w:t>Grotte</w:t>
      </w:r>
      <w:r w:rsidR="00E13354" w:rsidRPr="00F13FB8">
        <w:rPr>
          <w:sz w:val="16"/>
          <w:szCs w:val="16"/>
        </w:rPr>
        <w:t xml:space="preserve"> </w:t>
      </w:r>
      <w:r w:rsidR="00E13354" w:rsidRPr="00F13FB8">
        <w:rPr>
          <w:sz w:val="16"/>
          <w:szCs w:val="16"/>
          <w:lang w:bidi="en-US"/>
        </w:rPr>
        <w:t>[AB]</w:t>
      </w:r>
      <w:r w:rsidR="00E13354" w:rsidRPr="00F13FB8">
        <w:rPr>
          <w:sz w:val="16"/>
          <w:szCs w:val="16"/>
        </w:rPr>
        <w:t xml:space="preserve">[not in </w:t>
      </w:r>
      <w:r w:rsidR="00E13354" w:rsidRPr="00F13FB8">
        <w:rPr>
          <w:sz w:val="16"/>
          <w:szCs w:val="16"/>
          <w:lang w:bidi="en-US"/>
        </w:rPr>
        <w:t>CLFVau-La Grotte]</w:t>
      </w:r>
    </w:p>
    <w:p w14:paraId="4D2EA4B9" w14:textId="5C0D0311" w:rsidR="00F13FB8" w:rsidRPr="00F13FB8" w:rsidRDefault="00E13354" w:rsidP="00404548">
      <w:pPr>
        <w:tabs>
          <w:tab w:val="right" w:pos="4819"/>
          <w:tab w:val="right" w:pos="9781"/>
        </w:tabs>
        <w:ind w:left="284" w:hanging="284"/>
        <w:jc w:val="left"/>
        <w:rPr>
          <w:iCs/>
          <w:sz w:val="18"/>
          <w:szCs w:val="18"/>
        </w:rPr>
      </w:pPr>
      <w:r w:rsidRPr="001D60D1">
        <w:rPr>
          <w:b/>
          <w:sz w:val="18"/>
          <w:szCs w:val="18"/>
        </w:rPr>
        <w:t>10.</w:t>
      </w:r>
      <w:r w:rsidRPr="001B77B8">
        <w:rPr>
          <w:sz w:val="18"/>
          <w:szCs w:val="18"/>
        </w:rPr>
        <w:t xml:space="preserve"> Besard </w:t>
      </w:r>
      <w:r w:rsidRPr="00184EA1">
        <w:rPr>
          <w:i/>
          <w:sz w:val="18"/>
          <w:szCs w:val="18"/>
        </w:rPr>
        <w:t>Novus Partus</w:t>
      </w:r>
      <w:r>
        <w:rPr>
          <w:sz w:val="18"/>
          <w:szCs w:val="18"/>
        </w:rPr>
        <w:t xml:space="preserve"> </w:t>
      </w:r>
      <w:r w:rsidRPr="001B77B8">
        <w:rPr>
          <w:sz w:val="18"/>
          <w:szCs w:val="18"/>
        </w:rPr>
        <w:t xml:space="preserve">1617, p. 42 </w:t>
      </w:r>
      <w:r w:rsidRPr="001B77B8">
        <w:rPr>
          <w:i/>
          <w:sz w:val="18"/>
          <w:szCs w:val="18"/>
        </w:rPr>
        <w:t xml:space="preserve">Courante du Sieur </w:t>
      </w:r>
      <w:r w:rsidRPr="002E4B10">
        <w:rPr>
          <w:b/>
          <w:i/>
          <w:sz w:val="18"/>
          <w:szCs w:val="18"/>
        </w:rPr>
        <w:t>Samand</w:t>
      </w:r>
      <w:r w:rsidR="00F13FB8" w:rsidRPr="00553787">
        <w:rPr>
          <w:bCs/>
          <w:iCs/>
          <w:sz w:val="18"/>
          <w:szCs w:val="18"/>
        </w:rPr>
        <w:tab/>
      </w:r>
      <w:r w:rsidR="00553787" w:rsidRPr="00553787">
        <w:rPr>
          <w:bCs/>
          <w:iCs/>
          <w:sz w:val="18"/>
          <w:szCs w:val="18"/>
        </w:rPr>
        <w:t>12</w:t>
      </w:r>
    </w:p>
    <w:p w14:paraId="791307C8" w14:textId="11723656" w:rsidR="00E13354" w:rsidRPr="00A411E6" w:rsidRDefault="00F13FB8" w:rsidP="00404548">
      <w:pPr>
        <w:tabs>
          <w:tab w:val="right" w:pos="4819"/>
          <w:tab w:val="right" w:pos="9781"/>
        </w:tabs>
        <w:ind w:left="284" w:hanging="284"/>
        <w:jc w:val="left"/>
        <w:rPr>
          <w:sz w:val="18"/>
          <w:szCs w:val="18"/>
        </w:rPr>
      </w:pPr>
      <w:r>
        <w:rPr>
          <w:i/>
          <w:sz w:val="18"/>
          <w:szCs w:val="18"/>
        </w:rPr>
        <w:tab/>
      </w:r>
      <w:r w:rsidR="00E13354" w:rsidRPr="001B77B8">
        <w:rPr>
          <w:i/>
          <w:sz w:val="18"/>
          <w:szCs w:val="18"/>
        </w:rPr>
        <w:t>accordetuo 8 chorus in elami duro</w:t>
      </w:r>
      <w:r w:rsidR="00E13354" w:rsidRPr="001B77B8">
        <w:rPr>
          <w:sz w:val="18"/>
          <w:szCs w:val="18"/>
        </w:rPr>
        <w:t xml:space="preserve"> </w:t>
      </w:r>
      <w:r w:rsidR="00E13354">
        <w:rPr>
          <w:sz w:val="18"/>
          <w:szCs w:val="18"/>
          <w:lang w:bidi="en-US"/>
        </w:rPr>
        <w:t>[C FE-C AB]</w:t>
      </w:r>
      <w:r w:rsidR="00E13354" w:rsidRPr="001B77B8">
        <w:rPr>
          <w:sz w:val="18"/>
          <w:szCs w:val="18"/>
        </w:rPr>
        <w:t>[</w:t>
      </w:r>
      <w:r w:rsidR="00E13354" w:rsidRPr="001B77B8">
        <w:rPr>
          <w:sz w:val="18"/>
          <w:szCs w:val="18"/>
          <w:lang w:bidi="en-US"/>
        </w:rPr>
        <w:t>CLFVau</w:t>
      </w:r>
      <w:r w:rsidR="00E13354">
        <w:rPr>
          <w:sz w:val="18"/>
          <w:szCs w:val="18"/>
        </w:rPr>
        <w:t>-Saman</w:t>
      </w:r>
      <w:r w:rsidR="00E13354" w:rsidRPr="001B77B8">
        <w:rPr>
          <w:sz w:val="18"/>
          <w:szCs w:val="18"/>
        </w:rPr>
        <w:t xml:space="preserve"> 1]</w:t>
      </w:r>
    </w:p>
    <w:p w14:paraId="6A1E7C97" w14:textId="77777777" w:rsidR="00E13354" w:rsidRDefault="00E13354" w:rsidP="00404548">
      <w:pPr>
        <w:tabs>
          <w:tab w:val="right" w:pos="4819"/>
          <w:tab w:val="right" w:pos="9781"/>
        </w:tabs>
        <w:spacing w:before="60"/>
        <w:ind w:left="284" w:hanging="284"/>
        <w:jc w:val="left"/>
        <w:rPr>
          <w:i/>
          <w:sz w:val="18"/>
          <w:szCs w:val="18"/>
        </w:rPr>
      </w:pPr>
      <w:r>
        <w:rPr>
          <w:i/>
          <w:sz w:val="18"/>
          <w:szCs w:val="18"/>
        </w:rPr>
        <w:tab/>
      </w:r>
      <w:r>
        <w:rPr>
          <w:i/>
          <w:sz w:val="18"/>
          <w:szCs w:val="18"/>
        </w:rPr>
        <w:tab/>
        <w:t>John H. Robinson May 2012</w:t>
      </w:r>
    </w:p>
    <w:p w14:paraId="2E9E8D4A" w14:textId="77777777" w:rsidR="00E13354" w:rsidRPr="00082F39" w:rsidRDefault="00E13354" w:rsidP="00082F39">
      <w:pPr>
        <w:tabs>
          <w:tab w:val="right" w:pos="4678"/>
          <w:tab w:val="right" w:pos="9781"/>
        </w:tabs>
        <w:spacing w:before="60"/>
        <w:ind w:left="284" w:hanging="284"/>
        <w:jc w:val="left"/>
        <w:rPr>
          <w:i/>
          <w:sz w:val="18"/>
          <w:szCs w:val="18"/>
        </w:rPr>
        <w:sectPr w:rsidR="00E13354" w:rsidRPr="00082F39" w:rsidSect="00F13FB8">
          <w:footnotePr>
            <w:pos w:val="beneathText"/>
          </w:footnotePr>
          <w:endnotePr>
            <w:numFmt w:val="decimal"/>
          </w:endnotePr>
          <w:type w:val="continuous"/>
          <w:pgSz w:w="11905" w:h="16837"/>
          <w:pgMar w:top="992" w:right="992" w:bottom="992" w:left="1134" w:header="709" w:footer="709" w:gutter="0"/>
          <w:cols w:num="2" w:space="340" w:equalWidth="0">
            <w:col w:w="4620" w:space="340"/>
            <w:col w:w="4819"/>
          </w:cols>
        </w:sectPr>
      </w:pPr>
    </w:p>
    <w:p w14:paraId="139F20F5" w14:textId="77777777" w:rsidR="00E13354" w:rsidRPr="004D6E5E" w:rsidRDefault="00E13354" w:rsidP="00B839D0">
      <w:pPr>
        <w:spacing w:after="120"/>
        <w:jc w:val="center"/>
        <w:rPr>
          <w:smallCaps/>
        </w:rPr>
        <w:sectPr w:rsidR="00E13354" w:rsidRPr="004D6E5E" w:rsidSect="007743C7">
          <w:headerReference w:type="even" r:id="rId10"/>
          <w:headerReference w:type="default" r:id="rId11"/>
          <w:footerReference w:type="even" r:id="rId12"/>
          <w:type w:val="continuous"/>
          <w:pgSz w:w="11905" w:h="16837"/>
          <w:pgMar w:top="992" w:right="992" w:bottom="992" w:left="992" w:header="709" w:footer="709" w:gutter="0"/>
          <w:pgNumType w:start="23"/>
          <w:cols w:space="708"/>
        </w:sectPr>
      </w:pPr>
      <w:r>
        <w:rPr>
          <w:b/>
          <w:smallCaps/>
          <w:sz w:val="24"/>
        </w:rPr>
        <w:br w:type="page"/>
      </w:r>
      <w:r>
        <w:rPr>
          <w:smallCaps/>
        </w:rPr>
        <w:lastRenderedPageBreak/>
        <w:t xml:space="preserve"> </w:t>
      </w:r>
      <w:r w:rsidRPr="004D6E5E">
        <w:rPr>
          <w:b/>
          <w:smallCaps/>
          <w:sz w:val="24"/>
        </w:rPr>
        <w:t>The complete settings of lute solos by John Dowland</w:t>
      </w:r>
      <w:r>
        <w:rPr>
          <w:b/>
          <w:smallCaps/>
          <w:sz w:val="24"/>
        </w:rPr>
        <w:t xml:space="preserve"> Part 3</w:t>
      </w:r>
      <w:r w:rsidRPr="004D6E5E">
        <w:rPr>
          <w:b/>
          <w:smallCaps/>
          <w:sz w:val="24"/>
        </w:rPr>
        <w:t xml:space="preserve">: </w:t>
      </w:r>
      <w:r>
        <w:rPr>
          <w:b/>
          <w:bCs/>
          <w:sz w:val="24"/>
        </w:rPr>
        <w:t>N</w:t>
      </w:r>
      <w:r w:rsidRPr="00673272">
        <w:rPr>
          <w:b/>
          <w:bCs/>
          <w:sz w:val="24"/>
          <w:vertAlign w:val="superscript"/>
        </w:rPr>
        <w:t>o</w:t>
      </w:r>
      <w:r w:rsidRPr="004D3840">
        <w:rPr>
          <w:b/>
          <w:smallCaps/>
          <w:sz w:val="24"/>
        </w:rPr>
        <w:t xml:space="preserve"> 61</w:t>
      </w:r>
      <w:r>
        <w:rPr>
          <w:b/>
          <w:smallCaps/>
          <w:sz w:val="24"/>
        </w:rPr>
        <w:t xml:space="preserve"> - Orlando sleepe</w:t>
      </w:r>
      <w:r w:rsidRPr="004D3840">
        <w:rPr>
          <w:b/>
          <w:smallCaps/>
          <w:sz w:val="24"/>
        </w:rPr>
        <w:t>th</w:t>
      </w:r>
      <w:r>
        <w:rPr>
          <w:b/>
          <w:bCs/>
          <w:sz w:val="24"/>
        </w:rPr>
        <w:t xml:space="preserve"> </w:t>
      </w:r>
    </w:p>
    <w:p w14:paraId="5AC01F02" w14:textId="77777777" w:rsidR="00E34ED6" w:rsidRDefault="00E13354" w:rsidP="00B839D0">
      <w:pPr>
        <w:ind w:firstLine="426"/>
        <w:rPr>
          <w:szCs w:val="20"/>
        </w:rPr>
      </w:pPr>
      <w:r w:rsidRPr="00591EFE">
        <w:t>The</w:t>
      </w:r>
      <w:r w:rsidR="00804C3D">
        <w:t xml:space="preserve"> third in the series of alternative Dowland settings includes all known lute arrangements of </w:t>
      </w:r>
      <w:r w:rsidR="002644DB">
        <w:t xml:space="preserve">the music </w:t>
      </w:r>
      <w:r w:rsidR="00AF13D0">
        <w:t>he</w:t>
      </w:r>
      <w:r w:rsidR="002644DB">
        <w:t xml:space="preserve"> used for </w:t>
      </w:r>
      <w:r w:rsidR="008640A2">
        <w:t xml:space="preserve">the lute solo </w:t>
      </w:r>
      <w:r w:rsidR="002644DB">
        <w:t>Orlando Sleepeth [</w:t>
      </w:r>
      <w:r w:rsidR="004223F3">
        <w:t>DowlandCLM 61].</w:t>
      </w:r>
      <w:r w:rsidR="00526264">
        <w:rPr>
          <w:rStyle w:val="FootnoteReference"/>
        </w:rPr>
        <w:footnoteReference w:id="8"/>
      </w:r>
      <w:r w:rsidR="00B209B7">
        <w:t xml:space="preserve"> </w:t>
      </w:r>
      <w:r w:rsidR="00072FEA">
        <w:rPr>
          <w:szCs w:val="20"/>
        </w:rPr>
        <w:t>The only version ascribed to Dowland is in the earliest source [n</w:t>
      </w:r>
      <w:r w:rsidR="00072FEA" w:rsidRPr="00730602">
        <w:rPr>
          <w:szCs w:val="20"/>
          <w:vertAlign w:val="superscript"/>
        </w:rPr>
        <w:t>o</w:t>
      </w:r>
      <w:r w:rsidR="00072FEA">
        <w:rPr>
          <w:szCs w:val="20"/>
        </w:rPr>
        <w:t xml:space="preserve"> 61a], and only this and </w:t>
      </w:r>
      <w:r w:rsidR="00E85B40">
        <w:rPr>
          <w:szCs w:val="20"/>
        </w:rPr>
        <w:t xml:space="preserve">one of the two </w:t>
      </w:r>
      <w:r w:rsidR="00072FEA">
        <w:rPr>
          <w:szCs w:val="20"/>
        </w:rPr>
        <w:t xml:space="preserve">cittern </w:t>
      </w:r>
      <w:r w:rsidR="00E85B40">
        <w:rPr>
          <w:szCs w:val="20"/>
        </w:rPr>
        <w:t xml:space="preserve">solos </w:t>
      </w:r>
      <w:r w:rsidR="00072FEA">
        <w:rPr>
          <w:szCs w:val="20"/>
        </w:rPr>
        <w:t xml:space="preserve">are titled </w:t>
      </w:r>
      <w:r w:rsidR="00072FEA" w:rsidRPr="007225AB">
        <w:rPr>
          <w:i/>
          <w:szCs w:val="20"/>
        </w:rPr>
        <w:t>Orlando sleepeth</w:t>
      </w:r>
      <w:r w:rsidR="00072FEA">
        <w:rPr>
          <w:szCs w:val="20"/>
        </w:rPr>
        <w:t>, others</w:t>
      </w:r>
      <w:r w:rsidR="00E85B40">
        <w:rPr>
          <w:szCs w:val="20"/>
        </w:rPr>
        <w:t xml:space="preserve"> being</w:t>
      </w:r>
      <w:r w:rsidR="00072FEA">
        <w:rPr>
          <w:szCs w:val="20"/>
        </w:rPr>
        <w:t xml:space="preserve"> titled </w:t>
      </w:r>
      <w:r w:rsidR="00072FEA" w:rsidRPr="007225AB">
        <w:rPr>
          <w:i/>
          <w:szCs w:val="20"/>
        </w:rPr>
        <w:t>Orlando</w:t>
      </w:r>
      <w:r w:rsidR="00072FEA">
        <w:rPr>
          <w:szCs w:val="20"/>
        </w:rPr>
        <w:t xml:space="preserve">, </w:t>
      </w:r>
      <w:r w:rsidR="00072FEA" w:rsidRPr="007225AB">
        <w:rPr>
          <w:i/>
          <w:szCs w:val="20"/>
        </w:rPr>
        <w:t>Orlando furioso</w:t>
      </w:r>
      <w:r w:rsidR="00072FEA">
        <w:rPr>
          <w:szCs w:val="20"/>
        </w:rPr>
        <w:t xml:space="preserve">, </w:t>
      </w:r>
      <w:r w:rsidR="00072FEA" w:rsidRPr="008A418F">
        <w:rPr>
          <w:i/>
          <w:szCs w:val="20"/>
        </w:rPr>
        <w:t>Orlandoes musique</w:t>
      </w:r>
      <w:r w:rsidR="00072FEA">
        <w:rPr>
          <w:szCs w:val="20"/>
        </w:rPr>
        <w:t xml:space="preserve"> or, in continental sources, refer</w:t>
      </w:r>
      <w:r w:rsidR="00E85B40">
        <w:rPr>
          <w:szCs w:val="20"/>
        </w:rPr>
        <w:t>ring</w:t>
      </w:r>
      <w:r w:rsidR="00072FEA">
        <w:rPr>
          <w:szCs w:val="20"/>
        </w:rPr>
        <w:t xml:space="preserve"> to it as of English origin. </w:t>
      </w:r>
      <w:r w:rsidR="00F12329">
        <w:rPr>
          <w:szCs w:val="20"/>
        </w:rPr>
        <w:t xml:space="preserve">John </w:t>
      </w:r>
      <w:r w:rsidR="00410A45">
        <w:rPr>
          <w:szCs w:val="20"/>
        </w:rPr>
        <w:t>Ward</w:t>
      </w:r>
      <w:r w:rsidR="00072FEA">
        <w:rPr>
          <w:szCs w:val="20"/>
        </w:rPr>
        <w:t xml:space="preserve"> suggest</w:t>
      </w:r>
      <w:r w:rsidR="00410A45">
        <w:rPr>
          <w:szCs w:val="20"/>
        </w:rPr>
        <w:t>ed</w:t>
      </w:r>
      <w:r w:rsidR="00072FEA">
        <w:rPr>
          <w:szCs w:val="20"/>
        </w:rPr>
        <w:t xml:space="preserve"> that </w:t>
      </w:r>
      <w:r w:rsidR="00A877AB">
        <w:t>the t</w:t>
      </w:r>
      <w:r w:rsidR="00A877AB" w:rsidRPr="00A877AB">
        <w:rPr>
          <w:szCs w:val="20"/>
        </w:rPr>
        <w:t xml:space="preserve">itle </w:t>
      </w:r>
      <w:r w:rsidR="00E85B40">
        <w:rPr>
          <w:szCs w:val="20"/>
        </w:rPr>
        <w:t>refers to</w:t>
      </w:r>
      <w:r w:rsidR="00A877AB" w:rsidRPr="00A877AB">
        <w:rPr>
          <w:szCs w:val="20"/>
        </w:rPr>
        <w:t xml:space="preserve"> a particular drama</w:t>
      </w:r>
      <w:r w:rsidR="00A877AB">
        <w:rPr>
          <w:szCs w:val="20"/>
        </w:rPr>
        <w:t xml:space="preserve">tic situation, </w:t>
      </w:r>
      <w:r w:rsidR="00730602">
        <w:rPr>
          <w:szCs w:val="20"/>
        </w:rPr>
        <w:t>probably</w:t>
      </w:r>
      <w:r w:rsidR="00A877AB">
        <w:rPr>
          <w:szCs w:val="20"/>
        </w:rPr>
        <w:t xml:space="preserve"> the </w:t>
      </w:r>
      <w:r w:rsidR="00E85B40">
        <w:rPr>
          <w:szCs w:val="20"/>
        </w:rPr>
        <w:t xml:space="preserve">maske-like </w:t>
      </w:r>
      <w:r w:rsidR="00A877AB">
        <w:rPr>
          <w:szCs w:val="20"/>
        </w:rPr>
        <w:t xml:space="preserve">scene in Robert Greene’s play </w:t>
      </w:r>
      <w:r w:rsidR="00A877AB" w:rsidRPr="00A877AB">
        <w:rPr>
          <w:i/>
          <w:szCs w:val="20"/>
        </w:rPr>
        <w:t>The Historie of Orlando Furioso</w:t>
      </w:r>
      <w:r w:rsidR="00A877AB">
        <w:rPr>
          <w:szCs w:val="20"/>
        </w:rPr>
        <w:t xml:space="preserve"> in which </w:t>
      </w:r>
      <w:r w:rsidR="007225AB">
        <w:rPr>
          <w:szCs w:val="20"/>
        </w:rPr>
        <w:t xml:space="preserve">the character Melissa charms Orlando to </w:t>
      </w:r>
      <w:r w:rsidR="00A877AB">
        <w:rPr>
          <w:szCs w:val="20"/>
        </w:rPr>
        <w:t xml:space="preserve">sleep </w:t>
      </w:r>
      <w:r w:rsidR="007225AB">
        <w:rPr>
          <w:szCs w:val="20"/>
        </w:rPr>
        <w:t>and</w:t>
      </w:r>
      <w:r w:rsidR="00A877AB">
        <w:rPr>
          <w:szCs w:val="20"/>
        </w:rPr>
        <w:t>, as the stag</w:t>
      </w:r>
      <w:r w:rsidR="00730602">
        <w:rPr>
          <w:szCs w:val="20"/>
        </w:rPr>
        <w:t>e directions from 1594 describe</w:t>
      </w:r>
      <w:r w:rsidR="007225AB">
        <w:rPr>
          <w:szCs w:val="20"/>
        </w:rPr>
        <w:t>,</w:t>
      </w:r>
      <w:r w:rsidR="00072FEA">
        <w:rPr>
          <w:szCs w:val="20"/>
        </w:rPr>
        <w:t xml:space="preserve"> ‘satyres enter with musique</w:t>
      </w:r>
      <w:r w:rsidR="00A877AB">
        <w:rPr>
          <w:szCs w:val="20"/>
        </w:rPr>
        <w:t xml:space="preserve"> and plai about him, which done they staie, he awaketh and speakes’</w:t>
      </w:r>
      <w:r w:rsidR="007F5713">
        <w:rPr>
          <w:szCs w:val="20"/>
        </w:rPr>
        <w:t xml:space="preserve"> [lines 1257-59]</w:t>
      </w:r>
      <w:r w:rsidR="00A877AB">
        <w:rPr>
          <w:szCs w:val="20"/>
        </w:rPr>
        <w:t>.</w:t>
      </w:r>
      <w:r w:rsidR="00072FEA" w:rsidRPr="00A877AB">
        <w:rPr>
          <w:color w:val="000000"/>
          <w:szCs w:val="20"/>
          <w:vertAlign w:val="superscript"/>
        </w:rPr>
        <w:footnoteReference w:id="9"/>
      </w:r>
      <w:r w:rsidR="00A877AB">
        <w:rPr>
          <w:szCs w:val="20"/>
        </w:rPr>
        <w:t xml:space="preserve"> </w:t>
      </w:r>
      <w:r w:rsidR="006E2F54" w:rsidRPr="008C3964">
        <w:rPr>
          <w:szCs w:val="20"/>
          <w:lang w:val="en-US"/>
        </w:rPr>
        <w:t xml:space="preserve">The play </w:t>
      </w:r>
      <w:r w:rsidR="006E2F54">
        <w:rPr>
          <w:szCs w:val="20"/>
          <w:lang w:val="en-US"/>
        </w:rPr>
        <w:t xml:space="preserve">was probably written in 1591, </w:t>
      </w:r>
      <w:r w:rsidR="00410A45">
        <w:rPr>
          <w:szCs w:val="20"/>
          <w:lang w:val="en-US"/>
        </w:rPr>
        <w:t xml:space="preserve">and </w:t>
      </w:r>
      <w:r w:rsidR="006E2F54">
        <w:rPr>
          <w:szCs w:val="20"/>
          <w:lang w:val="en-US"/>
        </w:rPr>
        <w:t>published in 1594,</w:t>
      </w:r>
      <w:r w:rsidR="006E2F54" w:rsidRPr="008C3964">
        <w:rPr>
          <w:szCs w:val="20"/>
          <w:lang w:val="en-US"/>
        </w:rPr>
        <w:t xml:space="preserve"> </w:t>
      </w:r>
      <w:r w:rsidR="00410A45">
        <w:rPr>
          <w:szCs w:val="20"/>
          <w:lang w:val="en-US"/>
        </w:rPr>
        <w:t>appearing</w:t>
      </w:r>
      <w:r w:rsidR="006E2F54" w:rsidRPr="008C3964">
        <w:rPr>
          <w:szCs w:val="20"/>
          <w:lang w:val="en-US"/>
        </w:rPr>
        <w:t xml:space="preserve"> in </w:t>
      </w:r>
      <w:r w:rsidR="00410A45">
        <w:rPr>
          <w:szCs w:val="20"/>
          <w:lang w:val="en-US"/>
        </w:rPr>
        <w:t>a</w:t>
      </w:r>
      <w:r w:rsidR="006E2F54" w:rsidRPr="008C3964">
        <w:rPr>
          <w:szCs w:val="20"/>
          <w:lang w:val="en-US"/>
        </w:rPr>
        <w:t xml:space="preserve"> list of performances in </w:t>
      </w:r>
      <w:r w:rsidR="006E2F54">
        <w:rPr>
          <w:szCs w:val="20"/>
          <w:lang w:val="en-US"/>
        </w:rPr>
        <w:t xml:space="preserve">Philip </w:t>
      </w:r>
      <w:r w:rsidR="006E2F54" w:rsidRPr="008C3964">
        <w:rPr>
          <w:szCs w:val="20"/>
          <w:lang w:val="en-US"/>
        </w:rPr>
        <w:t xml:space="preserve">Henslowe’s Diary </w:t>
      </w:r>
      <w:r w:rsidR="00AF13D0">
        <w:rPr>
          <w:szCs w:val="20"/>
          <w:lang w:val="en-US"/>
        </w:rPr>
        <w:t>of</w:t>
      </w:r>
      <w:r w:rsidR="00410A45">
        <w:rPr>
          <w:szCs w:val="20"/>
          <w:lang w:val="en-US"/>
        </w:rPr>
        <w:t xml:space="preserve"> the period </w:t>
      </w:r>
      <w:r w:rsidR="00F12E38">
        <w:rPr>
          <w:szCs w:val="20"/>
          <w:lang w:val="en-US"/>
        </w:rPr>
        <w:t>1592-1609</w:t>
      </w:r>
      <w:r w:rsidR="00410A45">
        <w:rPr>
          <w:szCs w:val="20"/>
          <w:lang w:val="en-US"/>
        </w:rPr>
        <w:t>,</w:t>
      </w:r>
      <w:r w:rsidR="00F12E38">
        <w:rPr>
          <w:rStyle w:val="FootnoteReference"/>
          <w:szCs w:val="20"/>
          <w:lang w:val="en-US"/>
        </w:rPr>
        <w:footnoteReference w:id="10"/>
      </w:r>
      <w:r w:rsidR="00F12E38">
        <w:rPr>
          <w:szCs w:val="20"/>
          <w:lang w:val="en-US"/>
        </w:rPr>
        <w:t xml:space="preserve"> </w:t>
      </w:r>
      <w:r w:rsidR="006E2F54" w:rsidRPr="008C3964">
        <w:rPr>
          <w:szCs w:val="20"/>
          <w:lang w:val="en-US"/>
        </w:rPr>
        <w:t xml:space="preserve">as </w:t>
      </w:r>
      <w:r w:rsidR="00410A45">
        <w:rPr>
          <w:szCs w:val="20"/>
          <w:lang w:val="en-US"/>
        </w:rPr>
        <w:t>having been stag</w:t>
      </w:r>
      <w:r w:rsidR="006E2F54" w:rsidRPr="008C3964">
        <w:rPr>
          <w:szCs w:val="20"/>
          <w:lang w:val="en-US"/>
        </w:rPr>
        <w:t xml:space="preserve">ed at the Rose </w:t>
      </w:r>
      <w:r w:rsidR="006E2F54">
        <w:rPr>
          <w:szCs w:val="20"/>
          <w:lang w:val="en-US"/>
        </w:rPr>
        <w:t xml:space="preserve">Theatre </w:t>
      </w:r>
      <w:r w:rsidR="006E2F54" w:rsidRPr="008C3964">
        <w:rPr>
          <w:szCs w:val="20"/>
          <w:lang w:val="en-US"/>
        </w:rPr>
        <w:t>by Lord Stra</w:t>
      </w:r>
      <w:r w:rsidR="00AF13D0">
        <w:rPr>
          <w:szCs w:val="20"/>
          <w:lang w:val="en-US"/>
        </w:rPr>
        <w:t>nge’s Men in February 1591</w:t>
      </w:r>
      <w:r w:rsidR="006E2F54" w:rsidRPr="008C3964">
        <w:rPr>
          <w:szCs w:val="20"/>
          <w:lang w:val="en-US"/>
        </w:rPr>
        <w:t>.</w:t>
      </w:r>
      <w:r w:rsidR="006E2F54">
        <w:rPr>
          <w:szCs w:val="20"/>
          <w:lang w:val="en-US"/>
        </w:rPr>
        <w:t xml:space="preserve"> </w:t>
      </w:r>
      <w:r w:rsidR="008C3964" w:rsidRPr="008C3964">
        <w:rPr>
          <w:szCs w:val="20"/>
          <w:lang w:val="en-US"/>
        </w:rPr>
        <w:t xml:space="preserve">Robert Greene was accused in </w:t>
      </w:r>
      <w:r w:rsidR="00E70DC4">
        <w:rPr>
          <w:szCs w:val="20"/>
          <w:lang w:val="en-US"/>
        </w:rPr>
        <w:t xml:space="preserve">1592 </w:t>
      </w:r>
      <w:r w:rsidR="008D24F0">
        <w:rPr>
          <w:szCs w:val="20"/>
          <w:lang w:val="en-US"/>
        </w:rPr>
        <w:t>of</w:t>
      </w:r>
      <w:r w:rsidR="008C3964" w:rsidRPr="008C3964">
        <w:rPr>
          <w:szCs w:val="20"/>
          <w:lang w:val="en-US"/>
        </w:rPr>
        <w:t xml:space="preserve"> </w:t>
      </w:r>
      <w:r w:rsidR="00E85B40">
        <w:rPr>
          <w:szCs w:val="20"/>
          <w:lang w:val="en-US"/>
        </w:rPr>
        <w:t>selling the play</w:t>
      </w:r>
      <w:r w:rsidR="00E85B40">
        <w:rPr>
          <w:i/>
          <w:szCs w:val="20"/>
          <w:lang w:val="en-US"/>
        </w:rPr>
        <w:t xml:space="preserve"> </w:t>
      </w:r>
      <w:r w:rsidR="008C3964" w:rsidRPr="008C3964">
        <w:rPr>
          <w:szCs w:val="20"/>
          <w:lang w:val="en-US"/>
        </w:rPr>
        <w:t xml:space="preserve">to the Queen’s Players, and then, when they </w:t>
      </w:r>
      <w:r w:rsidR="00AF13D0">
        <w:rPr>
          <w:szCs w:val="20"/>
          <w:lang w:val="en-US"/>
        </w:rPr>
        <w:t>were touring in the country, selling</w:t>
      </w:r>
      <w:r w:rsidR="00BD407E">
        <w:rPr>
          <w:szCs w:val="20"/>
          <w:lang w:val="en-US"/>
        </w:rPr>
        <w:t xml:space="preserve"> it again to the Admiral’s Men</w:t>
      </w:r>
      <w:r w:rsidR="00072FEA">
        <w:rPr>
          <w:szCs w:val="20"/>
          <w:lang w:val="en-US"/>
        </w:rPr>
        <w:t>.</w:t>
      </w:r>
      <w:r w:rsidR="00072FEA">
        <w:rPr>
          <w:rStyle w:val="FootnoteReference"/>
          <w:szCs w:val="20"/>
          <w:lang w:val="en-US"/>
        </w:rPr>
        <w:footnoteReference w:id="11"/>
      </w:r>
      <w:r w:rsidR="008C3964" w:rsidRPr="008C3964">
        <w:rPr>
          <w:szCs w:val="20"/>
          <w:lang w:val="en-US"/>
        </w:rPr>
        <w:t xml:space="preserve"> </w:t>
      </w:r>
      <w:r w:rsidR="00410A45">
        <w:rPr>
          <w:szCs w:val="20"/>
        </w:rPr>
        <w:t>The music is presumed to be</w:t>
      </w:r>
      <w:r w:rsidR="008D24F0">
        <w:rPr>
          <w:szCs w:val="20"/>
        </w:rPr>
        <w:t xml:space="preserve"> </w:t>
      </w:r>
      <w:r w:rsidR="007044B8">
        <w:rPr>
          <w:szCs w:val="20"/>
        </w:rPr>
        <w:t>un</w:t>
      </w:r>
      <w:r w:rsidR="008D24F0">
        <w:rPr>
          <w:szCs w:val="20"/>
        </w:rPr>
        <w:t>related to the</w:t>
      </w:r>
      <w:r w:rsidR="008D24F0" w:rsidRPr="00597CDB">
        <w:rPr>
          <w:szCs w:val="20"/>
        </w:rPr>
        <w:t xml:space="preserve"> </w:t>
      </w:r>
      <w:r w:rsidR="00351065">
        <w:rPr>
          <w:szCs w:val="20"/>
        </w:rPr>
        <w:t xml:space="preserve">original </w:t>
      </w:r>
      <w:r w:rsidR="008D24F0" w:rsidRPr="00597CDB">
        <w:rPr>
          <w:szCs w:val="20"/>
        </w:rPr>
        <w:t xml:space="preserve">Italian epic poem </w:t>
      </w:r>
      <w:r w:rsidR="008D24F0" w:rsidRPr="008D24F0">
        <w:rPr>
          <w:i/>
          <w:szCs w:val="20"/>
        </w:rPr>
        <w:t xml:space="preserve">Orlando Furioso </w:t>
      </w:r>
      <w:r w:rsidR="008D24F0" w:rsidRPr="00597CDB">
        <w:rPr>
          <w:szCs w:val="20"/>
        </w:rPr>
        <w:t>(Mad O</w:t>
      </w:r>
      <w:r w:rsidR="008D24F0">
        <w:rPr>
          <w:szCs w:val="20"/>
        </w:rPr>
        <w:t xml:space="preserve">rlando) </w:t>
      </w:r>
      <w:r w:rsidR="008D24F0" w:rsidRPr="00597CDB">
        <w:rPr>
          <w:szCs w:val="20"/>
        </w:rPr>
        <w:t>by Ludovico Ariosto</w:t>
      </w:r>
      <w:r w:rsidR="008D24F0">
        <w:rPr>
          <w:szCs w:val="20"/>
        </w:rPr>
        <w:t xml:space="preserve">, </w:t>
      </w:r>
      <w:r w:rsidR="00C32675">
        <w:rPr>
          <w:szCs w:val="20"/>
        </w:rPr>
        <w:t xml:space="preserve">recorded in 1516 and </w:t>
      </w:r>
      <w:r w:rsidR="00597CDB" w:rsidRPr="00597CDB">
        <w:rPr>
          <w:szCs w:val="20"/>
        </w:rPr>
        <w:t xml:space="preserve">published in </w:t>
      </w:r>
      <w:r w:rsidR="008D24F0">
        <w:rPr>
          <w:szCs w:val="20"/>
        </w:rPr>
        <w:t xml:space="preserve">1532, </w:t>
      </w:r>
      <w:r w:rsidR="00597CDB" w:rsidRPr="00597CDB">
        <w:rPr>
          <w:szCs w:val="20"/>
        </w:rPr>
        <w:t xml:space="preserve">a continuation of Matteo Maria Boiardo's unfinished romance </w:t>
      </w:r>
      <w:r w:rsidR="00597CDB" w:rsidRPr="008D24F0">
        <w:rPr>
          <w:i/>
          <w:szCs w:val="20"/>
        </w:rPr>
        <w:t>Orlando Innamorato</w:t>
      </w:r>
      <w:r w:rsidR="008D24F0">
        <w:rPr>
          <w:szCs w:val="20"/>
        </w:rPr>
        <w:t xml:space="preserve"> published posthumously in 1495</w:t>
      </w:r>
      <w:r w:rsidR="00597CDB" w:rsidRPr="00597CDB">
        <w:rPr>
          <w:szCs w:val="20"/>
        </w:rPr>
        <w:t>.</w:t>
      </w:r>
    </w:p>
    <w:p w14:paraId="17727EEC" w14:textId="3E8D165E" w:rsidR="007C7233" w:rsidRPr="00A877AB" w:rsidRDefault="00840A83" w:rsidP="000A7E98">
      <w:pPr>
        <w:ind w:firstLine="426"/>
        <w:rPr>
          <w:szCs w:val="20"/>
        </w:rPr>
      </w:pPr>
      <w:r>
        <w:rPr>
          <w:szCs w:val="20"/>
        </w:rPr>
        <w:t xml:space="preserve">In addition to the lute solo titled </w:t>
      </w:r>
      <w:r>
        <w:rPr>
          <w:i/>
          <w:szCs w:val="20"/>
        </w:rPr>
        <w:t>Orlando S</w:t>
      </w:r>
      <w:r w:rsidRPr="00840A83">
        <w:rPr>
          <w:i/>
          <w:szCs w:val="20"/>
        </w:rPr>
        <w:t>leepeth</w:t>
      </w:r>
      <w:r w:rsidR="00BD407E">
        <w:rPr>
          <w:szCs w:val="20"/>
        </w:rPr>
        <w:t xml:space="preserve"> and ascribed </w:t>
      </w:r>
      <w:r w:rsidRPr="00BD407E">
        <w:rPr>
          <w:i/>
          <w:szCs w:val="20"/>
        </w:rPr>
        <w:t>J.D.</w:t>
      </w:r>
      <w:r w:rsidRPr="00840A83">
        <w:rPr>
          <w:szCs w:val="20"/>
        </w:rPr>
        <w:t xml:space="preserve"> </w:t>
      </w:r>
      <w:r>
        <w:rPr>
          <w:szCs w:val="20"/>
        </w:rPr>
        <w:t>(n</w:t>
      </w:r>
      <w:r w:rsidRPr="00840A83">
        <w:rPr>
          <w:szCs w:val="20"/>
          <w:vertAlign w:val="superscript"/>
        </w:rPr>
        <w:t>o</w:t>
      </w:r>
      <w:r>
        <w:rPr>
          <w:szCs w:val="20"/>
        </w:rPr>
        <w:t xml:space="preserve"> 61a in F/C), sixteen other lute versions are included here (11 in F/C, 5 in G/D and one</w:t>
      </w:r>
      <w:r w:rsidRPr="00840A83">
        <w:rPr>
          <w:szCs w:val="20"/>
        </w:rPr>
        <w:t xml:space="preserve"> in </w:t>
      </w:r>
      <w:r w:rsidRPr="00840A83">
        <w:rPr>
          <w:color w:val="000000"/>
          <w:szCs w:val="20"/>
        </w:rPr>
        <w:t>B</w:t>
      </w:r>
      <w:r w:rsidRPr="00840A83">
        <w:rPr>
          <w:rFonts w:ascii="Arial" w:hAnsi="Arial" w:cs="Arial"/>
          <w:color w:val="000000"/>
          <w:szCs w:val="20"/>
          <w:vertAlign w:val="superscript"/>
        </w:rPr>
        <w:t>b</w:t>
      </w:r>
      <w:r w:rsidRPr="00840A83">
        <w:rPr>
          <w:color w:val="000000"/>
          <w:szCs w:val="20"/>
        </w:rPr>
        <w:t>/F</w:t>
      </w:r>
      <w:r>
        <w:rPr>
          <w:szCs w:val="20"/>
        </w:rPr>
        <w:t>)</w:t>
      </w:r>
      <w:r w:rsidR="000A7E98">
        <w:rPr>
          <w:szCs w:val="20"/>
        </w:rPr>
        <w:t>,</w:t>
      </w:r>
      <w:r w:rsidRPr="00840A83">
        <w:rPr>
          <w:szCs w:val="20"/>
        </w:rPr>
        <w:t xml:space="preserve"> </w:t>
      </w:r>
      <w:r>
        <w:rPr>
          <w:szCs w:val="20"/>
        </w:rPr>
        <w:t>n</w:t>
      </w:r>
      <w:r w:rsidR="004B0FA5" w:rsidRPr="00840A83">
        <w:rPr>
          <w:szCs w:val="20"/>
        </w:rPr>
        <w:t>o</w:t>
      </w:r>
      <w:r w:rsidR="004B0FA5">
        <w:rPr>
          <w:szCs w:val="20"/>
        </w:rPr>
        <w:t xml:space="preserve">ne </w:t>
      </w:r>
      <w:r>
        <w:rPr>
          <w:szCs w:val="20"/>
        </w:rPr>
        <w:t xml:space="preserve">concordant with Dowland’s setting. </w:t>
      </w:r>
      <w:r w:rsidR="00B30850">
        <w:rPr>
          <w:szCs w:val="20"/>
        </w:rPr>
        <w:t xml:space="preserve">Parts for a mixed consort setting and a number of song settings that all </w:t>
      </w:r>
      <w:r w:rsidR="00C43AB7">
        <w:rPr>
          <w:szCs w:val="20"/>
        </w:rPr>
        <w:t xml:space="preserve">use the same tune and </w:t>
      </w:r>
      <w:r w:rsidR="00B30850">
        <w:rPr>
          <w:szCs w:val="20"/>
        </w:rPr>
        <w:t xml:space="preserve">refer to Orlando, but not to Dowland, are </w:t>
      </w:r>
      <w:r w:rsidR="00BD407E">
        <w:rPr>
          <w:szCs w:val="20"/>
        </w:rPr>
        <w:t xml:space="preserve">also </w:t>
      </w:r>
      <w:r w:rsidR="00B30850">
        <w:rPr>
          <w:szCs w:val="20"/>
        </w:rPr>
        <w:t>known.</w:t>
      </w:r>
      <w:r w:rsidR="00BD407E">
        <w:rPr>
          <w:rStyle w:val="FootnoteReference"/>
          <w:b/>
          <w:sz w:val="18"/>
        </w:rPr>
        <w:footnoteReference w:id="12"/>
      </w:r>
      <w:r w:rsidR="00B30850">
        <w:rPr>
          <w:szCs w:val="20"/>
        </w:rPr>
        <w:t xml:space="preserve"> </w:t>
      </w:r>
      <w:r w:rsidR="000A7E98">
        <w:rPr>
          <w:szCs w:val="20"/>
        </w:rPr>
        <w:t xml:space="preserve">So it seems </w:t>
      </w:r>
      <w:r>
        <w:rPr>
          <w:szCs w:val="20"/>
        </w:rPr>
        <w:t xml:space="preserve">likely that Dowland </w:t>
      </w:r>
      <w:r w:rsidR="000A7E98">
        <w:rPr>
          <w:szCs w:val="20"/>
        </w:rPr>
        <w:t xml:space="preserve">arranged an existing </w:t>
      </w:r>
      <w:r w:rsidR="00C43AB7">
        <w:rPr>
          <w:szCs w:val="20"/>
        </w:rPr>
        <w:t xml:space="preserve">English </w:t>
      </w:r>
      <w:r w:rsidR="000A7E98">
        <w:rPr>
          <w:szCs w:val="20"/>
        </w:rPr>
        <w:t>popular tune</w:t>
      </w:r>
      <w:r w:rsidR="00BD407E">
        <w:rPr>
          <w:szCs w:val="20"/>
        </w:rPr>
        <w:t>.</w:t>
      </w:r>
      <w:r w:rsidR="00BD407E">
        <w:rPr>
          <w:rStyle w:val="FootnoteReference"/>
          <w:szCs w:val="20"/>
        </w:rPr>
        <w:footnoteReference w:id="13"/>
      </w:r>
      <w:r w:rsidR="00C32675">
        <w:rPr>
          <w:szCs w:val="20"/>
        </w:rPr>
        <w:t xml:space="preserve"> </w:t>
      </w:r>
      <w:r w:rsidR="00F82B12">
        <w:rPr>
          <w:szCs w:val="20"/>
        </w:rPr>
        <w:t xml:space="preserve">However, it is also possible that Dowland composed the original tune, which was then arranged </w:t>
      </w:r>
      <w:r w:rsidR="0063462B">
        <w:rPr>
          <w:szCs w:val="20"/>
        </w:rPr>
        <w:t xml:space="preserve">by others to leave us this diverse array of settings. </w:t>
      </w:r>
      <w:r w:rsidR="0063462B">
        <w:rPr>
          <w:szCs w:val="20"/>
        </w:rPr>
        <w:t>Either way,</w:t>
      </w:r>
      <w:r w:rsidR="009A139F">
        <w:rPr>
          <w:szCs w:val="20"/>
        </w:rPr>
        <w:t xml:space="preserve"> it is not known who made the </w:t>
      </w:r>
      <w:r w:rsidR="0063462B">
        <w:rPr>
          <w:szCs w:val="20"/>
        </w:rPr>
        <w:t>anonymous</w:t>
      </w:r>
      <w:r w:rsidR="009A139F">
        <w:rPr>
          <w:szCs w:val="20"/>
        </w:rPr>
        <w:t xml:space="preserve"> arrangments, </w:t>
      </w:r>
      <w:r w:rsidR="0063462B">
        <w:rPr>
          <w:szCs w:val="20"/>
        </w:rPr>
        <w:t>although</w:t>
      </w:r>
      <w:r w:rsidR="009A139F">
        <w:rPr>
          <w:szCs w:val="20"/>
        </w:rPr>
        <w:t xml:space="preserve"> </w:t>
      </w:r>
      <w:r w:rsidR="0063462B">
        <w:rPr>
          <w:szCs w:val="20"/>
        </w:rPr>
        <w:t>that in the print</w:t>
      </w:r>
      <w:r w:rsidR="00B05628">
        <w:rPr>
          <w:szCs w:val="20"/>
        </w:rPr>
        <w:t xml:space="preserve"> of </w:t>
      </w:r>
      <w:r w:rsidR="00B05628" w:rsidRPr="00B05628">
        <w:rPr>
          <w:szCs w:val="20"/>
        </w:rPr>
        <w:t>Hove [n</w:t>
      </w:r>
      <w:r w:rsidR="00B05628" w:rsidRPr="00B05628">
        <w:rPr>
          <w:szCs w:val="20"/>
          <w:vertAlign w:val="superscript"/>
        </w:rPr>
        <w:t>o</w:t>
      </w:r>
      <w:r w:rsidR="001D70DB">
        <w:rPr>
          <w:szCs w:val="20"/>
        </w:rPr>
        <w:t xml:space="preserve"> 61l</w:t>
      </w:r>
      <w:r w:rsidR="00B05628" w:rsidRPr="00B05628">
        <w:rPr>
          <w:szCs w:val="20"/>
        </w:rPr>
        <w:t xml:space="preserve">] </w:t>
      </w:r>
      <w:r w:rsidR="0063462B">
        <w:rPr>
          <w:szCs w:val="20"/>
        </w:rPr>
        <w:t>sound</w:t>
      </w:r>
      <w:r w:rsidR="00FB144A">
        <w:rPr>
          <w:szCs w:val="20"/>
        </w:rPr>
        <w:t>s</w:t>
      </w:r>
      <w:r w:rsidR="0063462B">
        <w:rPr>
          <w:szCs w:val="20"/>
        </w:rPr>
        <w:t xml:space="preserve"> a lot like his own, </w:t>
      </w:r>
      <w:r w:rsidR="00B05628" w:rsidRPr="00B05628">
        <w:rPr>
          <w:szCs w:val="20"/>
        </w:rPr>
        <w:t xml:space="preserve">and Fuhrmann </w:t>
      </w:r>
      <w:r w:rsidR="0063462B">
        <w:rPr>
          <w:szCs w:val="20"/>
        </w:rPr>
        <w:t xml:space="preserve">credits Elias Mertel with the one in his print </w:t>
      </w:r>
      <w:r w:rsidR="00B05628" w:rsidRPr="00B05628">
        <w:rPr>
          <w:szCs w:val="20"/>
        </w:rPr>
        <w:t>[n</w:t>
      </w:r>
      <w:r w:rsidR="00B05628" w:rsidRPr="00B05628">
        <w:rPr>
          <w:szCs w:val="20"/>
          <w:vertAlign w:val="superscript"/>
        </w:rPr>
        <w:t>o</w:t>
      </w:r>
      <w:r w:rsidR="001D70DB">
        <w:rPr>
          <w:szCs w:val="20"/>
        </w:rPr>
        <w:t xml:space="preserve"> 61q</w:t>
      </w:r>
      <w:r w:rsidR="00B05628" w:rsidRPr="00B05628">
        <w:rPr>
          <w:szCs w:val="20"/>
        </w:rPr>
        <w:t>].</w:t>
      </w:r>
      <w:r w:rsidR="009A139F">
        <w:rPr>
          <w:szCs w:val="20"/>
        </w:rPr>
        <w:t xml:space="preserve"> </w:t>
      </w:r>
      <w:r w:rsidR="0063462B">
        <w:rPr>
          <w:szCs w:val="20"/>
        </w:rPr>
        <w:t xml:space="preserve">The version in Richard Mynshall’s lute book [GB-Lam 601] </w:t>
      </w:r>
      <w:r w:rsidR="001E42A2">
        <w:rPr>
          <w:szCs w:val="20"/>
        </w:rPr>
        <w:t xml:space="preserve">is particularly attractive, </w:t>
      </w:r>
      <w:r w:rsidR="00970548">
        <w:rPr>
          <w:szCs w:val="20"/>
        </w:rPr>
        <w:t>despite</w:t>
      </w:r>
      <w:r w:rsidR="001E42A2">
        <w:rPr>
          <w:szCs w:val="20"/>
        </w:rPr>
        <w:t xml:space="preserve"> </w:t>
      </w:r>
      <w:r w:rsidR="00970548">
        <w:rPr>
          <w:szCs w:val="20"/>
        </w:rPr>
        <w:t>the corrupt reading at the end of the first section</w:t>
      </w:r>
      <w:r w:rsidR="0063462B">
        <w:rPr>
          <w:szCs w:val="20"/>
        </w:rPr>
        <w:t xml:space="preserve"> </w:t>
      </w:r>
      <w:r w:rsidR="001E42A2">
        <w:rPr>
          <w:szCs w:val="20"/>
        </w:rPr>
        <w:t>[</w:t>
      </w:r>
      <w:r w:rsidR="0063462B">
        <w:rPr>
          <w:szCs w:val="20"/>
        </w:rPr>
        <w:t>reconstructed here</w:t>
      </w:r>
      <w:r w:rsidR="001E42A2">
        <w:rPr>
          <w:szCs w:val="20"/>
        </w:rPr>
        <w:t>]</w:t>
      </w:r>
      <w:r w:rsidR="0063462B">
        <w:rPr>
          <w:szCs w:val="20"/>
        </w:rPr>
        <w:t xml:space="preserve">. </w:t>
      </w:r>
      <w:r w:rsidR="000A7E98">
        <w:rPr>
          <w:szCs w:val="20"/>
        </w:rPr>
        <w:t>Interestingly, a</w:t>
      </w:r>
      <w:r w:rsidR="007C7233">
        <w:rPr>
          <w:szCs w:val="20"/>
        </w:rPr>
        <w:t xml:space="preserve"> cittern set</w:t>
      </w:r>
      <w:r w:rsidR="000A7E98">
        <w:rPr>
          <w:szCs w:val="20"/>
        </w:rPr>
        <w:t>ting</w:t>
      </w:r>
      <w:r w:rsidR="001C0725">
        <w:rPr>
          <w:szCs w:val="20"/>
        </w:rPr>
        <w:t xml:space="preserve"> </w:t>
      </w:r>
      <w:r w:rsidR="000A7E98">
        <w:rPr>
          <w:szCs w:val="20"/>
        </w:rPr>
        <w:t>(n</w:t>
      </w:r>
      <w:r w:rsidR="000A7E98" w:rsidRPr="000A7E98">
        <w:rPr>
          <w:szCs w:val="20"/>
          <w:vertAlign w:val="superscript"/>
        </w:rPr>
        <w:t>o</w:t>
      </w:r>
      <w:r w:rsidR="000A7E98">
        <w:rPr>
          <w:szCs w:val="20"/>
        </w:rPr>
        <w:t xml:space="preserve"> 61b)</w:t>
      </w:r>
      <w:r w:rsidR="009D32CA" w:rsidRPr="009D32CA">
        <w:rPr>
          <w:szCs w:val="20"/>
        </w:rPr>
        <w:t xml:space="preserve"> </w:t>
      </w:r>
      <w:r w:rsidR="009D32CA">
        <w:rPr>
          <w:szCs w:val="20"/>
        </w:rPr>
        <w:t>considered to be a consort part by Diana Poulton but recognised as a solo by Lyle Nordstrom,</w:t>
      </w:r>
      <w:r w:rsidR="000A7E98">
        <w:rPr>
          <w:szCs w:val="20"/>
        </w:rPr>
        <w:t xml:space="preserve"> is </w:t>
      </w:r>
      <w:r w:rsidR="00C43AB7">
        <w:rPr>
          <w:szCs w:val="20"/>
        </w:rPr>
        <w:t xml:space="preserve">closely </w:t>
      </w:r>
      <w:r w:rsidR="000A7E98">
        <w:rPr>
          <w:szCs w:val="20"/>
        </w:rPr>
        <w:t>concordant with Dowland’s lute</w:t>
      </w:r>
      <w:r w:rsidR="009D32CA">
        <w:rPr>
          <w:szCs w:val="20"/>
        </w:rPr>
        <w:t xml:space="preserve"> solo and bears the same title, </w:t>
      </w:r>
      <w:r w:rsidR="00C43AB7">
        <w:rPr>
          <w:szCs w:val="20"/>
        </w:rPr>
        <w:t>and the</w:t>
      </w:r>
      <w:r w:rsidR="001D70DB">
        <w:rPr>
          <w:szCs w:val="20"/>
        </w:rPr>
        <w:t>se</w:t>
      </w:r>
      <w:r w:rsidR="00C43AB7">
        <w:rPr>
          <w:szCs w:val="20"/>
        </w:rPr>
        <w:t xml:space="preserve"> lute and cittern settings are </w:t>
      </w:r>
      <w:r w:rsidR="008F422D">
        <w:rPr>
          <w:szCs w:val="20"/>
        </w:rPr>
        <w:t xml:space="preserve">both in </w:t>
      </w:r>
      <w:r w:rsidR="001C0725">
        <w:rPr>
          <w:szCs w:val="20"/>
        </w:rPr>
        <w:t>manuscript</w:t>
      </w:r>
      <w:r w:rsidR="008F422D">
        <w:rPr>
          <w:szCs w:val="20"/>
        </w:rPr>
        <w:t>s</w:t>
      </w:r>
      <w:r w:rsidR="007E735F">
        <w:rPr>
          <w:szCs w:val="20"/>
        </w:rPr>
        <w:t xml:space="preserve"> copied by Mathew Holmes.</w:t>
      </w:r>
    </w:p>
    <w:p w14:paraId="1E7BEC7E" w14:textId="77777777" w:rsidR="00E13354" w:rsidRPr="00503943" w:rsidRDefault="00E13354" w:rsidP="00B839D0">
      <w:pPr>
        <w:tabs>
          <w:tab w:val="right" w:pos="360"/>
          <w:tab w:val="left" w:pos="720"/>
          <w:tab w:val="left" w:pos="1080"/>
          <w:tab w:val="left" w:pos="5040"/>
        </w:tabs>
        <w:spacing w:before="60" w:after="60"/>
        <w:jc w:val="center"/>
        <w:rPr>
          <w:color w:val="000000"/>
          <w:sz w:val="18"/>
        </w:rPr>
      </w:pPr>
      <w:r w:rsidRPr="00503943">
        <w:rPr>
          <w:b/>
          <w:sz w:val="18"/>
        </w:rPr>
        <w:t>Worklist</w:t>
      </w:r>
    </w:p>
    <w:p w14:paraId="132C5F90" w14:textId="77777777" w:rsidR="00E13354" w:rsidRPr="00A341BF" w:rsidRDefault="00E13354" w:rsidP="00C64A6E">
      <w:pPr>
        <w:tabs>
          <w:tab w:val="right" w:pos="4678"/>
          <w:tab w:val="right" w:pos="9923"/>
        </w:tabs>
        <w:spacing w:before="60"/>
        <w:ind w:left="284" w:hanging="284"/>
        <w:rPr>
          <w:color w:val="000000"/>
          <w:sz w:val="18"/>
          <w:szCs w:val="18"/>
        </w:rPr>
      </w:pPr>
      <w:r w:rsidRPr="00597CDB">
        <w:rPr>
          <w:b/>
          <w:color w:val="000000"/>
          <w:sz w:val="18"/>
          <w:szCs w:val="18"/>
        </w:rPr>
        <w:t>61. Orlando sleepeth</w:t>
      </w:r>
      <w:r w:rsidRPr="00A341BF">
        <w:rPr>
          <w:rStyle w:val="FootnoteReference"/>
          <w:color w:val="000000"/>
          <w:sz w:val="18"/>
          <w:szCs w:val="18"/>
        </w:rPr>
        <w:footnoteReference w:id="14"/>
      </w:r>
    </w:p>
    <w:p w14:paraId="285ADD39" w14:textId="77777777" w:rsidR="004A75FF" w:rsidRPr="00A341BF" w:rsidRDefault="004A75FF" w:rsidP="00C64A6E">
      <w:pPr>
        <w:ind w:left="284" w:hanging="284"/>
        <w:rPr>
          <w:i/>
          <w:color w:val="000000"/>
          <w:sz w:val="18"/>
          <w:szCs w:val="18"/>
        </w:rPr>
      </w:pPr>
      <w:r w:rsidRPr="00A341BF">
        <w:rPr>
          <w:color w:val="000000"/>
          <w:sz w:val="18"/>
          <w:szCs w:val="18"/>
        </w:rPr>
        <w:t>a. GB-Cu Dd.2.11, f. 55v</w:t>
      </w:r>
      <w:r w:rsidRPr="00A341BF">
        <w:rPr>
          <w:i/>
          <w:color w:val="000000"/>
          <w:sz w:val="18"/>
          <w:szCs w:val="18"/>
        </w:rPr>
        <w:t xml:space="preserve"> Orlando Sleepeth J D</w:t>
      </w:r>
      <w:r w:rsidR="00B84EE7">
        <w:rPr>
          <w:color w:val="000000"/>
          <w:sz w:val="18"/>
          <w:szCs w:val="18"/>
        </w:rPr>
        <w:t xml:space="preserve"> [F</w:t>
      </w:r>
      <w:r w:rsidR="008851A4">
        <w:rPr>
          <w:color w:val="000000"/>
          <w:sz w:val="18"/>
          <w:szCs w:val="18"/>
        </w:rPr>
        <w:t>/C</w:t>
      </w:r>
      <w:r w:rsidR="00B84EE7">
        <w:rPr>
          <w:color w:val="000000"/>
          <w:sz w:val="18"/>
          <w:szCs w:val="18"/>
        </w:rPr>
        <w:t>]</w:t>
      </w:r>
      <w:r w:rsidRPr="00A341BF">
        <w:rPr>
          <w:color w:val="000000"/>
          <w:sz w:val="18"/>
          <w:szCs w:val="18"/>
        </w:rPr>
        <w:t>[CLMJD 61]</w:t>
      </w:r>
    </w:p>
    <w:p w14:paraId="40E5993E" w14:textId="77777777" w:rsidR="00A566BF" w:rsidRDefault="005109DE" w:rsidP="00A566BF">
      <w:pPr>
        <w:ind w:left="284" w:hanging="284"/>
        <w:rPr>
          <w:color w:val="000000"/>
          <w:sz w:val="18"/>
          <w:szCs w:val="18"/>
        </w:rPr>
      </w:pPr>
      <w:r>
        <w:rPr>
          <w:color w:val="000000"/>
          <w:sz w:val="18"/>
          <w:szCs w:val="18"/>
        </w:rPr>
        <w:t>b</w:t>
      </w:r>
      <w:r w:rsidR="00A566BF">
        <w:rPr>
          <w:color w:val="000000"/>
          <w:sz w:val="18"/>
          <w:szCs w:val="18"/>
        </w:rPr>
        <w:t>.</w:t>
      </w:r>
      <w:r w:rsidR="00A566BF" w:rsidRPr="004F7FC8">
        <w:rPr>
          <w:color w:val="000000"/>
          <w:sz w:val="16"/>
          <w:szCs w:val="16"/>
        </w:rPr>
        <w:t xml:space="preserve"> </w:t>
      </w:r>
      <w:r w:rsidR="00A566BF" w:rsidRPr="004F7FC8">
        <w:rPr>
          <w:color w:val="000000"/>
          <w:sz w:val="18"/>
          <w:szCs w:val="18"/>
        </w:rPr>
        <w:t xml:space="preserve">GB-Cu Dd.14.24, f. 16v </w:t>
      </w:r>
      <w:r w:rsidR="00A566BF" w:rsidRPr="004F7FC8">
        <w:rPr>
          <w:i/>
          <w:color w:val="000000"/>
          <w:sz w:val="18"/>
          <w:szCs w:val="18"/>
        </w:rPr>
        <w:t>Orlando sleepeth</w:t>
      </w:r>
      <w:r w:rsidR="00A566BF" w:rsidRPr="004F7FC8">
        <w:rPr>
          <w:color w:val="000000"/>
          <w:sz w:val="18"/>
          <w:szCs w:val="18"/>
        </w:rPr>
        <w:t xml:space="preserve"> </w:t>
      </w:r>
      <w:r w:rsidR="00A566BF">
        <w:rPr>
          <w:color w:val="000000"/>
          <w:sz w:val="18"/>
          <w:szCs w:val="18"/>
        </w:rPr>
        <w:t>[cittern solo]</w:t>
      </w:r>
    </w:p>
    <w:p w14:paraId="4334A894" w14:textId="77777777" w:rsidR="004A75FF" w:rsidRPr="00B84EE7" w:rsidRDefault="00B27C16" w:rsidP="00C64A6E">
      <w:pPr>
        <w:ind w:left="284" w:hanging="284"/>
        <w:rPr>
          <w:color w:val="000000"/>
          <w:sz w:val="18"/>
          <w:szCs w:val="18"/>
        </w:rPr>
      </w:pPr>
      <w:r>
        <w:rPr>
          <w:color w:val="000000"/>
          <w:sz w:val="18"/>
          <w:szCs w:val="18"/>
        </w:rPr>
        <w:t>c</w:t>
      </w:r>
      <w:r w:rsidR="004A75FF" w:rsidRPr="00A341BF">
        <w:rPr>
          <w:color w:val="000000"/>
          <w:sz w:val="18"/>
          <w:szCs w:val="18"/>
        </w:rPr>
        <w:t xml:space="preserve">. GB-Lam 603, f. 1r </w:t>
      </w:r>
      <w:r w:rsidR="004A75FF" w:rsidRPr="00A341BF">
        <w:rPr>
          <w:i/>
          <w:color w:val="000000"/>
          <w:sz w:val="18"/>
          <w:szCs w:val="18"/>
        </w:rPr>
        <w:t>Orlando</w:t>
      </w:r>
      <w:r w:rsidR="00B84EE7">
        <w:rPr>
          <w:color w:val="000000"/>
          <w:sz w:val="18"/>
          <w:szCs w:val="18"/>
        </w:rPr>
        <w:t xml:space="preserve"> [F</w:t>
      </w:r>
      <w:r w:rsidR="008851A4">
        <w:rPr>
          <w:color w:val="000000"/>
          <w:sz w:val="18"/>
          <w:szCs w:val="18"/>
        </w:rPr>
        <w:t>/C</w:t>
      </w:r>
      <w:r w:rsidR="00B84EE7">
        <w:rPr>
          <w:color w:val="000000"/>
          <w:sz w:val="18"/>
          <w:szCs w:val="18"/>
        </w:rPr>
        <w:t>]</w:t>
      </w:r>
    </w:p>
    <w:p w14:paraId="5634136D" w14:textId="77777777" w:rsidR="00C64A6E" w:rsidRPr="00A341BF" w:rsidRDefault="00B27C16" w:rsidP="00C64A6E">
      <w:pPr>
        <w:ind w:left="284" w:hanging="284"/>
        <w:rPr>
          <w:color w:val="000000"/>
          <w:sz w:val="18"/>
          <w:szCs w:val="18"/>
        </w:rPr>
      </w:pPr>
      <w:r>
        <w:rPr>
          <w:color w:val="000000"/>
          <w:sz w:val="18"/>
          <w:szCs w:val="18"/>
        </w:rPr>
        <w:t>d</w:t>
      </w:r>
      <w:r w:rsidR="004A75FF" w:rsidRPr="00A341BF">
        <w:rPr>
          <w:color w:val="000000"/>
          <w:sz w:val="18"/>
          <w:szCs w:val="18"/>
        </w:rPr>
        <w:t xml:space="preserve">. NL-Lu 1666, f. 399r </w:t>
      </w:r>
      <w:r w:rsidR="004A75FF" w:rsidRPr="00A341BF">
        <w:rPr>
          <w:i/>
          <w:color w:val="000000"/>
          <w:sz w:val="18"/>
          <w:szCs w:val="18"/>
        </w:rPr>
        <w:t>Orlando - Anglesa</w:t>
      </w:r>
      <w:r w:rsidR="00B84EE7">
        <w:rPr>
          <w:color w:val="000000"/>
          <w:sz w:val="18"/>
          <w:szCs w:val="18"/>
        </w:rPr>
        <w:t xml:space="preserve"> [F</w:t>
      </w:r>
      <w:r w:rsidR="008851A4">
        <w:rPr>
          <w:color w:val="000000"/>
          <w:sz w:val="18"/>
          <w:szCs w:val="18"/>
        </w:rPr>
        <w:t>/C</w:t>
      </w:r>
      <w:r w:rsidR="00B84EE7">
        <w:rPr>
          <w:color w:val="000000"/>
          <w:sz w:val="18"/>
          <w:szCs w:val="18"/>
        </w:rPr>
        <w:t>]</w:t>
      </w:r>
    </w:p>
    <w:p w14:paraId="26DA1863" w14:textId="77777777" w:rsidR="004A75FF" w:rsidRPr="00A341BF" w:rsidRDefault="00B27C16" w:rsidP="00C64A6E">
      <w:pPr>
        <w:ind w:left="284" w:hanging="284"/>
        <w:rPr>
          <w:color w:val="000000"/>
          <w:sz w:val="18"/>
          <w:szCs w:val="18"/>
        </w:rPr>
      </w:pPr>
      <w:r>
        <w:rPr>
          <w:color w:val="000000"/>
          <w:sz w:val="18"/>
          <w:szCs w:val="18"/>
        </w:rPr>
        <w:t>e.</w:t>
      </w:r>
      <w:r w:rsidR="004A75FF" w:rsidRPr="00A341BF">
        <w:rPr>
          <w:color w:val="000000"/>
          <w:sz w:val="18"/>
          <w:szCs w:val="18"/>
        </w:rPr>
        <w:t xml:space="preserve"> GB-Lam 601, f. 5v </w:t>
      </w:r>
      <w:r w:rsidR="004A75FF" w:rsidRPr="00A341BF">
        <w:rPr>
          <w:i/>
          <w:color w:val="000000"/>
          <w:sz w:val="18"/>
          <w:szCs w:val="18"/>
        </w:rPr>
        <w:t>orlando furiosoe 1597</w:t>
      </w:r>
      <w:r w:rsidR="00B84EE7">
        <w:rPr>
          <w:color w:val="000000"/>
          <w:sz w:val="18"/>
          <w:szCs w:val="18"/>
        </w:rPr>
        <w:t xml:space="preserve"> [F</w:t>
      </w:r>
      <w:r w:rsidR="008851A4">
        <w:rPr>
          <w:color w:val="000000"/>
          <w:sz w:val="18"/>
          <w:szCs w:val="18"/>
        </w:rPr>
        <w:t>/C</w:t>
      </w:r>
      <w:r w:rsidR="00B84EE7">
        <w:rPr>
          <w:color w:val="000000"/>
          <w:sz w:val="18"/>
          <w:szCs w:val="18"/>
        </w:rPr>
        <w:t>]</w:t>
      </w:r>
    </w:p>
    <w:p w14:paraId="17E65500" w14:textId="77777777" w:rsidR="00C64A6E" w:rsidRPr="00A341BF" w:rsidRDefault="004A75FF" w:rsidP="00C64A6E">
      <w:pPr>
        <w:ind w:left="284" w:hanging="284"/>
        <w:rPr>
          <w:color w:val="000000"/>
          <w:sz w:val="18"/>
          <w:szCs w:val="18"/>
        </w:rPr>
      </w:pPr>
      <w:r w:rsidRPr="00A341BF">
        <w:rPr>
          <w:color w:val="000000"/>
          <w:sz w:val="18"/>
          <w:szCs w:val="18"/>
        </w:rPr>
        <w:t xml:space="preserve">App. </w:t>
      </w:r>
      <w:r w:rsidR="00726E44">
        <w:rPr>
          <w:color w:val="000000"/>
          <w:sz w:val="18"/>
          <w:szCs w:val="18"/>
        </w:rPr>
        <w:t>*</w:t>
      </w:r>
      <w:r w:rsidRPr="00A341BF">
        <w:rPr>
          <w:color w:val="000000"/>
          <w:sz w:val="18"/>
          <w:szCs w:val="18"/>
        </w:rPr>
        <w:t>D-Lr 2000, p. 21</w:t>
      </w:r>
      <w:r w:rsidR="00C60EF4" w:rsidRPr="00C60EF4">
        <w:rPr>
          <w:color w:val="000000"/>
          <w:sz w:val="18"/>
          <w:szCs w:val="18"/>
        </w:rPr>
        <w:t xml:space="preserve"> </w:t>
      </w:r>
      <w:r w:rsidR="00C60EF4" w:rsidRPr="00C60EF4">
        <w:rPr>
          <w:i/>
          <w:color w:val="000000"/>
          <w:sz w:val="18"/>
          <w:szCs w:val="18"/>
        </w:rPr>
        <w:t>Ballet</w:t>
      </w:r>
      <w:r w:rsidR="00B84EE7">
        <w:rPr>
          <w:color w:val="000000"/>
          <w:sz w:val="18"/>
          <w:szCs w:val="18"/>
        </w:rPr>
        <w:t xml:space="preserve"> [F]</w:t>
      </w:r>
    </w:p>
    <w:p w14:paraId="7A579BF7" w14:textId="77777777" w:rsidR="00C64A6E" w:rsidRPr="00A341BF" w:rsidRDefault="00B27C16" w:rsidP="00C64A6E">
      <w:pPr>
        <w:ind w:left="284" w:hanging="284"/>
        <w:rPr>
          <w:color w:val="000000"/>
          <w:sz w:val="18"/>
          <w:szCs w:val="18"/>
        </w:rPr>
      </w:pPr>
      <w:r>
        <w:rPr>
          <w:color w:val="000000"/>
          <w:sz w:val="18"/>
          <w:szCs w:val="18"/>
        </w:rPr>
        <w:t>f</w:t>
      </w:r>
      <w:r w:rsidR="004A75FF" w:rsidRPr="00A341BF">
        <w:rPr>
          <w:color w:val="000000"/>
          <w:sz w:val="18"/>
          <w:szCs w:val="18"/>
        </w:rPr>
        <w:t xml:space="preserve">. IRL-Dtc 408/II, f. 111r </w:t>
      </w:r>
      <w:r w:rsidR="004A75FF" w:rsidRPr="00A341BF">
        <w:rPr>
          <w:i/>
          <w:color w:val="000000"/>
          <w:sz w:val="18"/>
          <w:szCs w:val="18"/>
        </w:rPr>
        <w:t>Orlando</w:t>
      </w:r>
      <w:r w:rsidR="00B84EE7">
        <w:rPr>
          <w:color w:val="000000"/>
          <w:sz w:val="18"/>
          <w:szCs w:val="18"/>
        </w:rPr>
        <w:t xml:space="preserve"> [F</w:t>
      </w:r>
      <w:r w:rsidR="008851A4">
        <w:rPr>
          <w:color w:val="000000"/>
          <w:sz w:val="18"/>
          <w:szCs w:val="18"/>
        </w:rPr>
        <w:t>/C</w:t>
      </w:r>
      <w:r w:rsidR="00B84EE7">
        <w:rPr>
          <w:color w:val="000000"/>
          <w:sz w:val="18"/>
          <w:szCs w:val="18"/>
        </w:rPr>
        <w:t>]</w:t>
      </w:r>
    </w:p>
    <w:p w14:paraId="0E075110" w14:textId="77777777" w:rsidR="00C64A6E" w:rsidRPr="00A341BF" w:rsidRDefault="00B27C16" w:rsidP="00C64A6E">
      <w:pPr>
        <w:ind w:left="284" w:hanging="284"/>
        <w:rPr>
          <w:color w:val="000000"/>
          <w:sz w:val="18"/>
          <w:szCs w:val="18"/>
        </w:rPr>
      </w:pPr>
      <w:r>
        <w:rPr>
          <w:color w:val="000000"/>
          <w:sz w:val="18"/>
          <w:szCs w:val="18"/>
        </w:rPr>
        <w:t>g</w:t>
      </w:r>
      <w:r w:rsidR="004A75FF" w:rsidRPr="00A341BF">
        <w:rPr>
          <w:color w:val="000000"/>
          <w:sz w:val="18"/>
          <w:szCs w:val="18"/>
        </w:rPr>
        <w:t xml:space="preserve">. </w:t>
      </w:r>
      <w:r w:rsidR="00C60EF4">
        <w:rPr>
          <w:color w:val="000000"/>
          <w:sz w:val="18"/>
          <w:szCs w:val="18"/>
        </w:rPr>
        <w:t>*</w:t>
      </w:r>
      <w:r w:rsidR="004A75FF" w:rsidRPr="00A341BF">
        <w:rPr>
          <w:color w:val="000000"/>
          <w:sz w:val="18"/>
          <w:szCs w:val="18"/>
        </w:rPr>
        <w:t xml:space="preserve">CZ-Pnm XIII.B.237, no. 83 </w:t>
      </w:r>
      <w:r w:rsidR="004A75FF" w:rsidRPr="00A341BF">
        <w:rPr>
          <w:i/>
          <w:color w:val="000000"/>
          <w:sz w:val="18"/>
          <w:szCs w:val="18"/>
        </w:rPr>
        <w:t>Orlandi</w:t>
      </w:r>
      <w:r w:rsidR="008C3740">
        <w:rPr>
          <w:color w:val="000000"/>
          <w:sz w:val="18"/>
          <w:szCs w:val="18"/>
        </w:rPr>
        <w:t xml:space="preserve"> / proportio</w:t>
      </w:r>
      <w:r w:rsidR="00B84EE7">
        <w:rPr>
          <w:color w:val="000000"/>
          <w:sz w:val="18"/>
          <w:szCs w:val="18"/>
        </w:rPr>
        <w:t xml:space="preserve"> [F</w:t>
      </w:r>
      <w:r w:rsidR="008851A4">
        <w:rPr>
          <w:color w:val="000000"/>
          <w:sz w:val="18"/>
          <w:szCs w:val="18"/>
        </w:rPr>
        <w:t>/C</w:t>
      </w:r>
      <w:r w:rsidR="00B84EE7">
        <w:rPr>
          <w:color w:val="000000"/>
          <w:sz w:val="18"/>
          <w:szCs w:val="18"/>
        </w:rPr>
        <w:t>]</w:t>
      </w:r>
    </w:p>
    <w:p w14:paraId="49BD8FE1" w14:textId="77777777" w:rsidR="00C64A6E" w:rsidRPr="00A341BF" w:rsidRDefault="00B27C16" w:rsidP="00C64A6E">
      <w:pPr>
        <w:ind w:left="284" w:hanging="284"/>
        <w:rPr>
          <w:i/>
          <w:color w:val="000000"/>
          <w:sz w:val="18"/>
          <w:szCs w:val="18"/>
        </w:rPr>
      </w:pPr>
      <w:r>
        <w:rPr>
          <w:color w:val="000000"/>
          <w:sz w:val="18"/>
          <w:szCs w:val="18"/>
        </w:rPr>
        <w:t>h</w:t>
      </w:r>
      <w:r w:rsidR="004A75FF" w:rsidRPr="00A341BF">
        <w:rPr>
          <w:color w:val="000000"/>
          <w:sz w:val="18"/>
          <w:szCs w:val="18"/>
        </w:rPr>
        <w:t>. CZ-Pu XXIII.F.174, f. 22v</w:t>
      </w:r>
      <w:r w:rsidR="004A75FF" w:rsidRPr="00A341BF">
        <w:rPr>
          <w:i/>
          <w:color w:val="000000"/>
          <w:sz w:val="18"/>
          <w:szCs w:val="18"/>
        </w:rPr>
        <w:t xml:space="preserve"> Englesa</w:t>
      </w:r>
      <w:r w:rsidR="00B84EE7">
        <w:rPr>
          <w:color w:val="000000"/>
          <w:sz w:val="18"/>
          <w:szCs w:val="18"/>
        </w:rPr>
        <w:t xml:space="preserve"> [F</w:t>
      </w:r>
      <w:r w:rsidR="008851A4">
        <w:rPr>
          <w:color w:val="000000"/>
          <w:sz w:val="18"/>
          <w:szCs w:val="18"/>
        </w:rPr>
        <w:t>/C</w:t>
      </w:r>
      <w:r w:rsidR="00B84EE7">
        <w:rPr>
          <w:color w:val="000000"/>
          <w:sz w:val="18"/>
          <w:szCs w:val="18"/>
        </w:rPr>
        <w:t>]</w:t>
      </w:r>
    </w:p>
    <w:p w14:paraId="08458601" w14:textId="77777777" w:rsidR="00C64A6E" w:rsidRPr="00A341BF" w:rsidRDefault="00B27C16" w:rsidP="00C64A6E">
      <w:pPr>
        <w:ind w:left="284" w:hanging="284"/>
        <w:rPr>
          <w:color w:val="000000"/>
          <w:sz w:val="18"/>
          <w:szCs w:val="18"/>
        </w:rPr>
      </w:pPr>
      <w:r>
        <w:rPr>
          <w:color w:val="000000"/>
          <w:sz w:val="18"/>
          <w:szCs w:val="18"/>
        </w:rPr>
        <w:t>i</w:t>
      </w:r>
      <w:r w:rsidR="004A75FF" w:rsidRPr="00A341BF">
        <w:rPr>
          <w:color w:val="000000"/>
          <w:sz w:val="18"/>
          <w:szCs w:val="18"/>
        </w:rPr>
        <w:t xml:space="preserve">. </w:t>
      </w:r>
      <w:r w:rsidR="00C60EF4">
        <w:rPr>
          <w:color w:val="000000"/>
          <w:sz w:val="18"/>
          <w:szCs w:val="18"/>
        </w:rPr>
        <w:t>*</w:t>
      </w:r>
      <w:r w:rsidR="004A75FF" w:rsidRPr="00A341BF">
        <w:rPr>
          <w:color w:val="000000"/>
          <w:sz w:val="18"/>
          <w:szCs w:val="18"/>
        </w:rPr>
        <w:t xml:space="preserve">D-BAU Druck 13.4°85, p. 50 ii </w:t>
      </w:r>
      <w:r w:rsidR="004A75FF" w:rsidRPr="00A341BF">
        <w:rPr>
          <w:i/>
          <w:color w:val="000000"/>
          <w:sz w:val="18"/>
          <w:szCs w:val="18"/>
        </w:rPr>
        <w:t>Orlandus</w:t>
      </w:r>
      <w:r w:rsidR="00B84EE7">
        <w:rPr>
          <w:color w:val="000000"/>
          <w:sz w:val="18"/>
          <w:szCs w:val="18"/>
        </w:rPr>
        <w:t xml:space="preserve"> [F</w:t>
      </w:r>
      <w:r w:rsidR="008851A4">
        <w:rPr>
          <w:color w:val="000000"/>
          <w:sz w:val="18"/>
          <w:szCs w:val="18"/>
        </w:rPr>
        <w:t>/C</w:t>
      </w:r>
      <w:r w:rsidR="00B84EE7">
        <w:rPr>
          <w:color w:val="000000"/>
          <w:sz w:val="18"/>
          <w:szCs w:val="18"/>
        </w:rPr>
        <w:t>]</w:t>
      </w:r>
    </w:p>
    <w:p w14:paraId="6E3290FA" w14:textId="77777777" w:rsidR="00C64A6E" w:rsidRPr="00A341BF" w:rsidRDefault="00B27C16" w:rsidP="00C64A6E">
      <w:pPr>
        <w:ind w:left="284" w:hanging="284"/>
        <w:rPr>
          <w:color w:val="000000"/>
          <w:sz w:val="18"/>
          <w:szCs w:val="18"/>
        </w:rPr>
      </w:pPr>
      <w:r>
        <w:rPr>
          <w:color w:val="000000"/>
          <w:sz w:val="18"/>
          <w:szCs w:val="18"/>
        </w:rPr>
        <w:t>j</w:t>
      </w:r>
      <w:r w:rsidR="004A75FF" w:rsidRPr="00A341BF">
        <w:rPr>
          <w:color w:val="000000"/>
          <w:sz w:val="18"/>
          <w:szCs w:val="18"/>
        </w:rPr>
        <w:t xml:space="preserve">. </w:t>
      </w:r>
      <w:r w:rsidR="00C60EF4">
        <w:rPr>
          <w:color w:val="000000"/>
          <w:sz w:val="18"/>
          <w:szCs w:val="18"/>
        </w:rPr>
        <w:t>*</w:t>
      </w:r>
      <w:r w:rsidR="004A75FF" w:rsidRPr="00A341BF">
        <w:rPr>
          <w:color w:val="000000"/>
          <w:sz w:val="18"/>
          <w:szCs w:val="18"/>
        </w:rPr>
        <w:t xml:space="preserve">D-KA Bd.A.678, f. 22r </w:t>
      </w:r>
      <w:r w:rsidR="004A75FF" w:rsidRPr="00A341BF">
        <w:rPr>
          <w:i/>
          <w:color w:val="000000"/>
          <w:sz w:val="18"/>
          <w:szCs w:val="18"/>
        </w:rPr>
        <w:t>Englisch auffzug</w:t>
      </w:r>
      <w:r w:rsidR="004A75FF" w:rsidRPr="00A341BF">
        <w:rPr>
          <w:color w:val="000000"/>
          <w:sz w:val="18"/>
          <w:szCs w:val="18"/>
        </w:rPr>
        <w:t xml:space="preserve"> </w:t>
      </w:r>
      <w:r w:rsidR="00B84EE7">
        <w:rPr>
          <w:color w:val="000000"/>
          <w:sz w:val="18"/>
          <w:szCs w:val="18"/>
        </w:rPr>
        <w:t>[F</w:t>
      </w:r>
      <w:r w:rsidR="008851A4">
        <w:rPr>
          <w:color w:val="000000"/>
          <w:sz w:val="18"/>
          <w:szCs w:val="18"/>
        </w:rPr>
        <w:t>/C</w:t>
      </w:r>
      <w:r w:rsidR="00B84EE7">
        <w:rPr>
          <w:color w:val="000000"/>
          <w:sz w:val="18"/>
          <w:szCs w:val="18"/>
        </w:rPr>
        <w:t>]</w:t>
      </w:r>
    </w:p>
    <w:p w14:paraId="24F0C500" w14:textId="77777777" w:rsidR="00C64A6E" w:rsidRPr="00A341BF" w:rsidRDefault="00B27C16" w:rsidP="00C64A6E">
      <w:pPr>
        <w:ind w:left="284" w:hanging="284"/>
        <w:rPr>
          <w:color w:val="000000"/>
          <w:sz w:val="18"/>
          <w:szCs w:val="18"/>
        </w:rPr>
      </w:pPr>
      <w:r>
        <w:rPr>
          <w:color w:val="000000"/>
          <w:sz w:val="18"/>
          <w:szCs w:val="18"/>
        </w:rPr>
        <w:t>k</w:t>
      </w:r>
      <w:r w:rsidR="003060D6" w:rsidRPr="00A341BF">
        <w:rPr>
          <w:color w:val="000000"/>
          <w:sz w:val="18"/>
          <w:szCs w:val="18"/>
        </w:rPr>
        <w:t xml:space="preserve">. </w:t>
      </w:r>
      <w:r w:rsidR="00C60EF4">
        <w:rPr>
          <w:color w:val="000000"/>
          <w:sz w:val="18"/>
          <w:szCs w:val="18"/>
        </w:rPr>
        <w:t>*</w:t>
      </w:r>
      <w:r w:rsidR="003060D6" w:rsidRPr="00A341BF">
        <w:rPr>
          <w:color w:val="000000"/>
          <w:sz w:val="18"/>
          <w:szCs w:val="18"/>
        </w:rPr>
        <w:t>DK-Kk Thott 841,4</w:t>
      </w:r>
      <w:r w:rsidR="003060D6" w:rsidRPr="00A341BF">
        <w:rPr>
          <w:color w:val="000000"/>
          <w:sz w:val="18"/>
          <w:szCs w:val="18"/>
          <w:vertAlign w:val="superscript"/>
        </w:rPr>
        <w:t>o</w:t>
      </w:r>
      <w:r w:rsidR="003060D6" w:rsidRPr="00A341BF">
        <w:rPr>
          <w:color w:val="000000"/>
          <w:sz w:val="18"/>
          <w:szCs w:val="18"/>
        </w:rPr>
        <w:t xml:space="preserve">, f. 115r </w:t>
      </w:r>
      <w:r w:rsidR="003060D6" w:rsidRPr="00A341BF">
        <w:rPr>
          <w:i/>
          <w:color w:val="000000"/>
          <w:sz w:val="18"/>
          <w:szCs w:val="18"/>
        </w:rPr>
        <w:t>Padoana Anglica</w:t>
      </w:r>
      <w:r w:rsidR="00B84EE7">
        <w:rPr>
          <w:color w:val="000000"/>
          <w:sz w:val="18"/>
          <w:szCs w:val="18"/>
        </w:rPr>
        <w:t xml:space="preserve"> [F</w:t>
      </w:r>
      <w:r w:rsidR="008851A4">
        <w:rPr>
          <w:color w:val="000000"/>
          <w:sz w:val="18"/>
          <w:szCs w:val="18"/>
        </w:rPr>
        <w:t>/C</w:t>
      </w:r>
      <w:r w:rsidR="00B84EE7">
        <w:rPr>
          <w:color w:val="000000"/>
          <w:sz w:val="18"/>
          <w:szCs w:val="18"/>
        </w:rPr>
        <w:t>]</w:t>
      </w:r>
    </w:p>
    <w:p w14:paraId="43C26658" w14:textId="77777777" w:rsidR="00C64A6E" w:rsidRPr="00A341BF" w:rsidRDefault="00B27C16" w:rsidP="00C64A6E">
      <w:pPr>
        <w:ind w:left="284" w:hanging="284"/>
        <w:rPr>
          <w:color w:val="000000"/>
          <w:sz w:val="18"/>
          <w:szCs w:val="18"/>
        </w:rPr>
      </w:pPr>
      <w:r>
        <w:rPr>
          <w:color w:val="000000"/>
          <w:sz w:val="18"/>
          <w:szCs w:val="18"/>
        </w:rPr>
        <w:t>l</w:t>
      </w:r>
      <w:r w:rsidR="008F422D">
        <w:rPr>
          <w:color w:val="000000"/>
          <w:sz w:val="18"/>
          <w:szCs w:val="18"/>
        </w:rPr>
        <w:t xml:space="preserve">. </w:t>
      </w:r>
      <w:r w:rsidR="003060D6" w:rsidRPr="00A341BF">
        <w:rPr>
          <w:color w:val="000000"/>
          <w:sz w:val="18"/>
          <w:szCs w:val="18"/>
        </w:rPr>
        <w:t xml:space="preserve">Hove 1601, f. 106r </w:t>
      </w:r>
      <w:r w:rsidR="007E735F">
        <w:rPr>
          <w:i/>
          <w:color w:val="000000"/>
          <w:sz w:val="18"/>
          <w:szCs w:val="18"/>
        </w:rPr>
        <w:t>Or</w:t>
      </w:r>
      <w:r w:rsidR="003060D6" w:rsidRPr="00A341BF">
        <w:rPr>
          <w:i/>
          <w:color w:val="000000"/>
          <w:sz w:val="18"/>
          <w:szCs w:val="18"/>
        </w:rPr>
        <w:t>lando Chanson Englesae</w:t>
      </w:r>
      <w:r w:rsidR="008C3740">
        <w:rPr>
          <w:color w:val="000000"/>
          <w:sz w:val="18"/>
          <w:szCs w:val="18"/>
        </w:rPr>
        <w:t xml:space="preserve">. </w:t>
      </w:r>
      <w:r w:rsidR="003060D6" w:rsidRPr="00A341BF">
        <w:rPr>
          <w:color w:val="000000"/>
          <w:sz w:val="18"/>
          <w:szCs w:val="18"/>
        </w:rPr>
        <w:t xml:space="preserve">[index: </w:t>
      </w:r>
      <w:r w:rsidR="003060D6" w:rsidRPr="00A341BF">
        <w:rPr>
          <w:i/>
          <w:color w:val="000000"/>
          <w:sz w:val="18"/>
          <w:szCs w:val="18"/>
        </w:rPr>
        <w:t>Orlando, Chanson Englese</w:t>
      </w:r>
      <w:r w:rsidR="003060D6" w:rsidRPr="00A341BF">
        <w:rPr>
          <w:color w:val="000000"/>
          <w:sz w:val="18"/>
          <w:szCs w:val="18"/>
        </w:rPr>
        <w:t>]</w:t>
      </w:r>
      <w:r w:rsidR="00B84EE7">
        <w:rPr>
          <w:color w:val="000000"/>
          <w:sz w:val="18"/>
          <w:szCs w:val="18"/>
        </w:rPr>
        <w:t xml:space="preserve"> [F</w:t>
      </w:r>
      <w:r w:rsidR="008851A4">
        <w:rPr>
          <w:color w:val="000000"/>
          <w:sz w:val="18"/>
          <w:szCs w:val="18"/>
        </w:rPr>
        <w:t>/C</w:t>
      </w:r>
      <w:r w:rsidR="00B84EE7">
        <w:rPr>
          <w:color w:val="000000"/>
          <w:sz w:val="18"/>
          <w:szCs w:val="18"/>
        </w:rPr>
        <w:t>]</w:t>
      </w:r>
    </w:p>
    <w:p w14:paraId="13DD138A" w14:textId="77777777" w:rsidR="009D3864" w:rsidRPr="00A341BF" w:rsidRDefault="00B27C16" w:rsidP="009D3864">
      <w:pPr>
        <w:ind w:left="284" w:hanging="284"/>
        <w:rPr>
          <w:color w:val="000000"/>
          <w:sz w:val="18"/>
          <w:szCs w:val="18"/>
        </w:rPr>
      </w:pPr>
      <w:r>
        <w:rPr>
          <w:color w:val="000000"/>
          <w:sz w:val="18"/>
          <w:szCs w:val="18"/>
        </w:rPr>
        <w:t>m</w:t>
      </w:r>
      <w:r w:rsidR="009D3864" w:rsidRPr="00A341BF">
        <w:rPr>
          <w:color w:val="000000"/>
          <w:sz w:val="18"/>
          <w:szCs w:val="18"/>
        </w:rPr>
        <w:t xml:space="preserve">. </w:t>
      </w:r>
      <w:r w:rsidR="009D3864">
        <w:rPr>
          <w:color w:val="000000"/>
          <w:sz w:val="18"/>
          <w:szCs w:val="18"/>
        </w:rPr>
        <w:t>*</w:t>
      </w:r>
      <w:r w:rsidR="009D3864" w:rsidRPr="00A341BF">
        <w:rPr>
          <w:color w:val="000000"/>
          <w:sz w:val="18"/>
          <w:szCs w:val="18"/>
        </w:rPr>
        <w:t xml:space="preserve">D-BAU Druck 13.4°85, p. 50 i </w:t>
      </w:r>
      <w:r w:rsidR="009D3864" w:rsidRPr="00A341BF">
        <w:rPr>
          <w:i/>
          <w:color w:val="000000"/>
          <w:sz w:val="18"/>
          <w:szCs w:val="18"/>
        </w:rPr>
        <w:t>Pauana Orlandj</w:t>
      </w:r>
      <w:r w:rsidR="009D3864">
        <w:rPr>
          <w:color w:val="000000"/>
          <w:sz w:val="18"/>
          <w:szCs w:val="18"/>
        </w:rPr>
        <w:t xml:space="preserve"> [G</w:t>
      </w:r>
      <w:r w:rsidR="008851A4">
        <w:rPr>
          <w:color w:val="000000"/>
          <w:sz w:val="18"/>
          <w:szCs w:val="18"/>
        </w:rPr>
        <w:t>/D</w:t>
      </w:r>
      <w:r w:rsidR="009D3864">
        <w:rPr>
          <w:color w:val="000000"/>
          <w:sz w:val="18"/>
          <w:szCs w:val="18"/>
        </w:rPr>
        <w:t>]</w:t>
      </w:r>
    </w:p>
    <w:p w14:paraId="2343593F" w14:textId="77777777" w:rsidR="009D3864" w:rsidRPr="00A341BF" w:rsidRDefault="00B27C16" w:rsidP="009D3864">
      <w:pPr>
        <w:ind w:left="284" w:hanging="284"/>
        <w:rPr>
          <w:color w:val="000000"/>
          <w:sz w:val="18"/>
          <w:szCs w:val="18"/>
        </w:rPr>
      </w:pPr>
      <w:r>
        <w:rPr>
          <w:color w:val="000000"/>
          <w:sz w:val="18"/>
          <w:szCs w:val="18"/>
        </w:rPr>
        <w:t>n</w:t>
      </w:r>
      <w:r w:rsidR="009D3864" w:rsidRPr="00A341BF">
        <w:rPr>
          <w:color w:val="000000"/>
          <w:sz w:val="18"/>
          <w:szCs w:val="18"/>
        </w:rPr>
        <w:t xml:space="preserve">. </w:t>
      </w:r>
      <w:r w:rsidR="009D3864">
        <w:rPr>
          <w:color w:val="000000"/>
          <w:sz w:val="18"/>
          <w:szCs w:val="18"/>
        </w:rPr>
        <w:t>*</w:t>
      </w:r>
      <w:r w:rsidR="009D3864" w:rsidRPr="00A341BF">
        <w:rPr>
          <w:color w:val="000000"/>
          <w:sz w:val="18"/>
          <w:szCs w:val="18"/>
        </w:rPr>
        <w:t xml:space="preserve">D-KNh R.242, f. 104r </w:t>
      </w:r>
      <w:r w:rsidR="009D3864" w:rsidRPr="00A341BF">
        <w:rPr>
          <w:i/>
          <w:color w:val="000000"/>
          <w:sz w:val="18"/>
          <w:szCs w:val="18"/>
        </w:rPr>
        <w:t>Pavana anglica</w:t>
      </w:r>
      <w:r w:rsidR="009D3864" w:rsidRPr="00A341BF">
        <w:rPr>
          <w:color w:val="000000"/>
          <w:sz w:val="18"/>
          <w:szCs w:val="18"/>
        </w:rPr>
        <w:t xml:space="preserve"> </w:t>
      </w:r>
      <w:r w:rsidR="009D3864">
        <w:rPr>
          <w:color w:val="000000"/>
          <w:sz w:val="18"/>
          <w:szCs w:val="18"/>
        </w:rPr>
        <w:t>[G</w:t>
      </w:r>
      <w:r w:rsidR="008851A4">
        <w:rPr>
          <w:color w:val="000000"/>
          <w:sz w:val="18"/>
          <w:szCs w:val="18"/>
        </w:rPr>
        <w:t>/D</w:t>
      </w:r>
      <w:r w:rsidR="009D3864">
        <w:rPr>
          <w:color w:val="000000"/>
          <w:sz w:val="18"/>
          <w:szCs w:val="18"/>
        </w:rPr>
        <w:t>]</w:t>
      </w:r>
    </w:p>
    <w:p w14:paraId="69C37DA2" w14:textId="77777777" w:rsidR="00AE7610" w:rsidRPr="00A341BF" w:rsidRDefault="00B27C16" w:rsidP="00AE7610">
      <w:pPr>
        <w:ind w:left="284" w:hanging="284"/>
        <w:rPr>
          <w:color w:val="000000"/>
          <w:sz w:val="18"/>
          <w:szCs w:val="18"/>
        </w:rPr>
      </w:pPr>
      <w:r>
        <w:rPr>
          <w:color w:val="000000"/>
          <w:sz w:val="18"/>
          <w:szCs w:val="18"/>
        </w:rPr>
        <w:t>o</w:t>
      </w:r>
      <w:r w:rsidR="00AE7610" w:rsidRPr="00A341BF">
        <w:rPr>
          <w:color w:val="000000"/>
          <w:sz w:val="18"/>
          <w:szCs w:val="18"/>
        </w:rPr>
        <w:t>. D-Kl 4</w:t>
      </w:r>
      <w:r w:rsidR="00AE7610" w:rsidRPr="00A341BF">
        <w:rPr>
          <w:color w:val="000000"/>
          <w:sz w:val="18"/>
          <w:szCs w:val="18"/>
          <w:vertAlign w:val="superscript"/>
        </w:rPr>
        <w:t xml:space="preserve">o </w:t>
      </w:r>
      <w:r w:rsidR="00AE7610" w:rsidRPr="00A341BF">
        <w:rPr>
          <w:color w:val="000000"/>
          <w:sz w:val="18"/>
          <w:szCs w:val="18"/>
        </w:rPr>
        <w:t xml:space="preserve">Mus.108 I, f. 23v </w:t>
      </w:r>
      <w:r w:rsidR="00AE7610" w:rsidRPr="00A341BF">
        <w:rPr>
          <w:i/>
          <w:color w:val="000000"/>
          <w:sz w:val="18"/>
          <w:szCs w:val="18"/>
        </w:rPr>
        <w:t>Orlando Furioso</w:t>
      </w:r>
      <w:r w:rsidR="00AE7610">
        <w:rPr>
          <w:color w:val="000000"/>
          <w:sz w:val="18"/>
          <w:szCs w:val="18"/>
        </w:rPr>
        <w:t xml:space="preserve"> [G</w:t>
      </w:r>
      <w:r w:rsidR="008851A4">
        <w:rPr>
          <w:color w:val="000000"/>
          <w:sz w:val="18"/>
          <w:szCs w:val="18"/>
        </w:rPr>
        <w:t>/D</w:t>
      </w:r>
      <w:r w:rsidR="00AE7610">
        <w:rPr>
          <w:color w:val="000000"/>
          <w:sz w:val="18"/>
          <w:szCs w:val="18"/>
        </w:rPr>
        <w:t>]</w:t>
      </w:r>
    </w:p>
    <w:p w14:paraId="0BB78F17" w14:textId="77777777" w:rsidR="009D3864" w:rsidRPr="00A341BF" w:rsidRDefault="00B27C16" w:rsidP="009D3864">
      <w:pPr>
        <w:ind w:left="284" w:hanging="284"/>
        <w:rPr>
          <w:color w:val="000000"/>
          <w:sz w:val="18"/>
          <w:szCs w:val="18"/>
        </w:rPr>
      </w:pPr>
      <w:r>
        <w:rPr>
          <w:color w:val="000000"/>
          <w:sz w:val="18"/>
          <w:szCs w:val="18"/>
        </w:rPr>
        <w:t>p.</w:t>
      </w:r>
      <w:r w:rsidR="009D3864" w:rsidRPr="00A341BF">
        <w:rPr>
          <w:color w:val="000000"/>
          <w:sz w:val="18"/>
          <w:szCs w:val="18"/>
        </w:rPr>
        <w:t xml:space="preserve"> </w:t>
      </w:r>
      <w:r w:rsidR="009D3864">
        <w:rPr>
          <w:color w:val="000000"/>
          <w:sz w:val="18"/>
          <w:szCs w:val="18"/>
        </w:rPr>
        <w:t>*</w:t>
      </w:r>
      <w:r w:rsidR="009D3864" w:rsidRPr="00A341BF">
        <w:rPr>
          <w:color w:val="000000"/>
          <w:sz w:val="18"/>
          <w:szCs w:val="18"/>
        </w:rPr>
        <w:t>NL-Lu 1666, f. 399r untitled</w:t>
      </w:r>
      <w:r w:rsidR="009D3864">
        <w:rPr>
          <w:color w:val="000000"/>
          <w:sz w:val="18"/>
          <w:szCs w:val="18"/>
        </w:rPr>
        <w:t xml:space="preserve"> [G</w:t>
      </w:r>
      <w:r w:rsidR="008851A4">
        <w:rPr>
          <w:color w:val="000000"/>
          <w:sz w:val="18"/>
          <w:szCs w:val="18"/>
        </w:rPr>
        <w:t>/D</w:t>
      </w:r>
      <w:r w:rsidR="009D3864">
        <w:rPr>
          <w:color w:val="000000"/>
          <w:sz w:val="18"/>
          <w:szCs w:val="18"/>
        </w:rPr>
        <w:t>]</w:t>
      </w:r>
    </w:p>
    <w:p w14:paraId="1BF913AA" w14:textId="77777777" w:rsidR="003060D6" w:rsidRPr="00A341BF" w:rsidRDefault="00B27C16" w:rsidP="00C64A6E">
      <w:pPr>
        <w:ind w:left="284" w:hanging="284"/>
        <w:rPr>
          <w:color w:val="000000"/>
          <w:sz w:val="18"/>
          <w:szCs w:val="18"/>
        </w:rPr>
      </w:pPr>
      <w:r>
        <w:rPr>
          <w:color w:val="000000"/>
          <w:sz w:val="18"/>
          <w:szCs w:val="18"/>
        </w:rPr>
        <w:t>q</w:t>
      </w:r>
      <w:r w:rsidR="003060D6" w:rsidRPr="00A341BF">
        <w:rPr>
          <w:color w:val="000000"/>
          <w:sz w:val="18"/>
          <w:szCs w:val="18"/>
        </w:rPr>
        <w:t xml:space="preserve">. Fuhrmann 1615, p. 47 </w:t>
      </w:r>
      <w:r w:rsidR="003060D6" w:rsidRPr="00A341BF">
        <w:rPr>
          <w:i/>
          <w:color w:val="000000"/>
          <w:sz w:val="18"/>
          <w:szCs w:val="18"/>
        </w:rPr>
        <w:t>Orlandus furiosus</w:t>
      </w:r>
      <w:r w:rsidR="003060D6" w:rsidRPr="00A341BF">
        <w:rPr>
          <w:color w:val="000000"/>
          <w:sz w:val="18"/>
          <w:szCs w:val="18"/>
        </w:rPr>
        <w:t xml:space="preserve"> [header </w:t>
      </w:r>
      <w:r w:rsidR="003060D6" w:rsidRPr="00A341BF">
        <w:rPr>
          <w:i/>
          <w:color w:val="000000"/>
          <w:sz w:val="18"/>
          <w:szCs w:val="18"/>
        </w:rPr>
        <w:t>Subplementum folii. E. M. A.</w:t>
      </w:r>
      <w:r w:rsidR="00985E8C">
        <w:rPr>
          <w:color w:val="000000"/>
          <w:sz w:val="18"/>
          <w:szCs w:val="18"/>
        </w:rPr>
        <w:t xml:space="preserve"> - Elias Mertel</w:t>
      </w:r>
      <w:r w:rsidR="003060D6" w:rsidRPr="00A341BF">
        <w:rPr>
          <w:color w:val="000000"/>
          <w:sz w:val="18"/>
          <w:szCs w:val="18"/>
        </w:rPr>
        <w:t>]</w:t>
      </w:r>
      <w:r w:rsidR="00B84EE7">
        <w:rPr>
          <w:color w:val="000000"/>
          <w:sz w:val="18"/>
          <w:szCs w:val="18"/>
        </w:rPr>
        <w:t>[G</w:t>
      </w:r>
      <w:r w:rsidR="008851A4">
        <w:rPr>
          <w:color w:val="000000"/>
          <w:sz w:val="18"/>
          <w:szCs w:val="18"/>
        </w:rPr>
        <w:t>/D</w:t>
      </w:r>
      <w:r w:rsidR="00B84EE7">
        <w:rPr>
          <w:color w:val="000000"/>
          <w:sz w:val="18"/>
          <w:szCs w:val="18"/>
        </w:rPr>
        <w:t>]</w:t>
      </w:r>
    </w:p>
    <w:p w14:paraId="3D741DFA" w14:textId="77777777" w:rsidR="00B839D0" w:rsidRDefault="00B27C16" w:rsidP="00C64A6E">
      <w:pPr>
        <w:ind w:left="284" w:hanging="284"/>
        <w:rPr>
          <w:color w:val="000000"/>
          <w:sz w:val="18"/>
          <w:szCs w:val="18"/>
        </w:rPr>
      </w:pPr>
      <w:r>
        <w:rPr>
          <w:color w:val="000000"/>
          <w:sz w:val="18"/>
          <w:szCs w:val="18"/>
        </w:rPr>
        <w:t>r</w:t>
      </w:r>
      <w:r w:rsidR="00B839D0" w:rsidRPr="00A341BF">
        <w:rPr>
          <w:color w:val="000000"/>
          <w:sz w:val="18"/>
          <w:szCs w:val="18"/>
        </w:rPr>
        <w:t xml:space="preserve">. </w:t>
      </w:r>
      <w:r w:rsidR="00C60EF4">
        <w:rPr>
          <w:color w:val="000000"/>
          <w:sz w:val="18"/>
          <w:szCs w:val="18"/>
        </w:rPr>
        <w:t>*</w:t>
      </w:r>
      <w:r w:rsidR="00B839D0" w:rsidRPr="00A341BF">
        <w:rPr>
          <w:color w:val="000000"/>
          <w:sz w:val="18"/>
          <w:szCs w:val="18"/>
        </w:rPr>
        <w:t xml:space="preserve">D-W Guelf. 18.8/IV, f. 37v </w:t>
      </w:r>
      <w:r w:rsidR="00B839D0" w:rsidRPr="00A341BF">
        <w:rPr>
          <w:i/>
          <w:color w:val="000000"/>
          <w:sz w:val="18"/>
          <w:szCs w:val="18"/>
        </w:rPr>
        <w:t>Engel dantz / Nachdantz</w:t>
      </w:r>
      <w:r w:rsidR="00B84EE7" w:rsidRPr="00B84EE7">
        <w:rPr>
          <w:color w:val="000000"/>
          <w:sz w:val="18"/>
          <w:szCs w:val="18"/>
        </w:rPr>
        <w:t xml:space="preserve"> </w:t>
      </w:r>
      <w:r w:rsidR="00B84EE7">
        <w:rPr>
          <w:color w:val="000000"/>
          <w:sz w:val="18"/>
          <w:szCs w:val="18"/>
        </w:rPr>
        <w:t>[</w:t>
      </w:r>
      <w:r w:rsidR="00B84EE7" w:rsidRPr="00A341BF">
        <w:rPr>
          <w:color w:val="000000"/>
          <w:sz w:val="18"/>
          <w:szCs w:val="18"/>
        </w:rPr>
        <w:t>B</w:t>
      </w:r>
      <w:r w:rsidR="00B84EE7" w:rsidRPr="00B84EE7">
        <w:rPr>
          <w:rFonts w:ascii="Arial" w:hAnsi="Arial" w:cs="Arial"/>
          <w:color w:val="000000"/>
          <w:sz w:val="18"/>
          <w:szCs w:val="18"/>
          <w:vertAlign w:val="superscript"/>
        </w:rPr>
        <w:t>b</w:t>
      </w:r>
      <w:r w:rsidR="00B84EE7" w:rsidRPr="00A341BF">
        <w:rPr>
          <w:color w:val="000000"/>
          <w:sz w:val="18"/>
          <w:szCs w:val="18"/>
        </w:rPr>
        <w:t>/F</w:t>
      </w:r>
      <w:r w:rsidR="00B84EE7">
        <w:rPr>
          <w:color w:val="000000"/>
          <w:sz w:val="18"/>
          <w:szCs w:val="18"/>
        </w:rPr>
        <w:t>]</w:t>
      </w:r>
    </w:p>
    <w:p w14:paraId="2AAEC2A8" w14:textId="77777777" w:rsidR="00B839D0" w:rsidRDefault="00B839D0" w:rsidP="00FB144A">
      <w:pPr>
        <w:tabs>
          <w:tab w:val="right" w:pos="4678"/>
          <w:tab w:val="left" w:pos="5670"/>
          <w:tab w:val="right" w:pos="9923"/>
        </w:tabs>
        <w:spacing w:before="60"/>
        <w:rPr>
          <w:i/>
          <w:color w:val="000000"/>
          <w:sz w:val="18"/>
          <w:szCs w:val="18"/>
        </w:rPr>
        <w:sectPr w:rsidR="00B839D0" w:rsidSect="004A75FF">
          <w:headerReference w:type="even" r:id="rId13"/>
          <w:headerReference w:type="default" r:id="rId14"/>
          <w:footerReference w:type="even" r:id="rId15"/>
          <w:footnotePr>
            <w:pos w:val="beneathText"/>
          </w:footnotePr>
          <w:endnotePr>
            <w:numFmt w:val="decimal"/>
          </w:endnotePr>
          <w:type w:val="continuous"/>
          <w:pgSz w:w="11905" w:h="16837"/>
          <w:pgMar w:top="992" w:right="992" w:bottom="992" w:left="992" w:header="709" w:footer="709" w:gutter="0"/>
          <w:cols w:num="2" w:space="397"/>
        </w:sectPr>
      </w:pPr>
      <w:r w:rsidRPr="00A341BF">
        <w:rPr>
          <w:color w:val="000000"/>
          <w:sz w:val="18"/>
          <w:szCs w:val="18"/>
        </w:rPr>
        <w:tab/>
      </w:r>
      <w:r w:rsidRPr="00A341BF">
        <w:rPr>
          <w:i/>
          <w:color w:val="000000"/>
          <w:sz w:val="18"/>
          <w:szCs w:val="18"/>
        </w:rPr>
        <w:t>John H. Robinson, May 2012</w:t>
      </w:r>
      <w:r w:rsidR="00804C3D">
        <w:rPr>
          <w:rStyle w:val="FootnoteReference"/>
        </w:rPr>
        <w:footnoteReference w:id="15"/>
      </w:r>
    </w:p>
    <w:p w14:paraId="0D6E81C6" w14:textId="77777777" w:rsidR="00B839D0" w:rsidRPr="00503943" w:rsidRDefault="00B839D0" w:rsidP="00B839D0">
      <w:pPr>
        <w:tabs>
          <w:tab w:val="right" w:pos="426"/>
          <w:tab w:val="left" w:pos="709"/>
          <w:tab w:val="left" w:pos="993"/>
          <w:tab w:val="left" w:pos="5670"/>
          <w:tab w:val="right" w:pos="9923"/>
        </w:tabs>
        <w:rPr>
          <w:color w:val="000000"/>
        </w:rPr>
      </w:pPr>
    </w:p>
    <w:sectPr w:rsidR="00B839D0" w:rsidRPr="00503943" w:rsidSect="000B3A25">
      <w:footnotePr>
        <w:pos w:val="beneathText"/>
      </w:footnotePr>
      <w:type w:val="continuous"/>
      <w:pgSz w:w="11905" w:h="16837"/>
      <w:pgMar w:top="992" w:right="992" w:bottom="992" w:left="992"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D6F656" w14:textId="77777777" w:rsidR="007C11FD" w:rsidRDefault="007C11FD">
      <w:r>
        <w:separator/>
      </w:r>
    </w:p>
  </w:endnote>
  <w:endnote w:type="continuationSeparator" w:id="0">
    <w:p w14:paraId="38DFFD31" w14:textId="77777777" w:rsidR="007C11FD" w:rsidRDefault="007C11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B266D" w14:textId="77777777" w:rsidR="00C536AC" w:rsidRDefault="00C536AC" w:rsidP="004D6E5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8DDCF96" w14:textId="77777777" w:rsidR="00C536AC" w:rsidRDefault="00C536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84B97" w14:textId="77777777" w:rsidR="00C536AC" w:rsidRDefault="00C536AC" w:rsidP="004D6E5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F58C169" w14:textId="77777777" w:rsidR="00C536AC" w:rsidRDefault="00C536A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FD292" w14:textId="77777777" w:rsidR="00C536AC" w:rsidRDefault="00C536AC" w:rsidP="004D6E5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39E0C60" w14:textId="77777777" w:rsidR="00C536AC" w:rsidRDefault="00C536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1D74B3" w14:textId="77777777" w:rsidR="007C11FD" w:rsidRDefault="007C11FD">
      <w:r>
        <w:separator/>
      </w:r>
    </w:p>
  </w:footnote>
  <w:footnote w:type="continuationSeparator" w:id="0">
    <w:p w14:paraId="7D7696BE" w14:textId="77777777" w:rsidR="007C11FD" w:rsidRDefault="007C11FD">
      <w:r>
        <w:continuationSeparator/>
      </w:r>
    </w:p>
  </w:footnote>
  <w:footnote w:id="1">
    <w:p w14:paraId="07557046" w14:textId="77777777" w:rsidR="00C536AC" w:rsidRPr="00F13FB8" w:rsidRDefault="00C536AC" w:rsidP="003D59D8">
      <w:pPr>
        <w:pStyle w:val="FootnoteText"/>
        <w:ind w:left="142" w:hanging="142"/>
        <w:rPr>
          <w:sz w:val="16"/>
          <w:szCs w:val="16"/>
          <w:lang w:val="fr-FR"/>
        </w:rPr>
      </w:pPr>
      <w:r w:rsidRPr="00D41E48">
        <w:rPr>
          <w:rStyle w:val="FootnoteReference"/>
          <w:sz w:val="16"/>
          <w:szCs w:val="16"/>
        </w:rPr>
        <w:footnoteRef/>
      </w:r>
      <w:r w:rsidRPr="00D41E48">
        <w:rPr>
          <w:sz w:val="16"/>
          <w:szCs w:val="16"/>
        </w:rPr>
        <w:t xml:space="preserve"> </w:t>
      </w:r>
      <w:r w:rsidRPr="000B3EF3">
        <w:rPr>
          <w:i/>
          <w:sz w:val="16"/>
          <w:szCs w:val="16"/>
        </w:rPr>
        <w:t>Œuvres de Vaumesnil, Edinthon, Perrichon, Rael, Montbuysson, La Grotte, Saman, La Barre</w:t>
      </w:r>
      <w:r w:rsidRPr="000B3EF3">
        <w:rPr>
          <w:sz w:val="16"/>
          <w:szCs w:val="16"/>
        </w:rPr>
        <w:t xml:space="preserve"> (André Souris, Monique Rollin &amp; Jean-Michel Vaccaro, eds., Paris, CNRS 1974) [= CLFVau-Saman], one of 36 editions in the series </w:t>
      </w:r>
      <w:r w:rsidRPr="000B3EF3">
        <w:rPr>
          <w:i/>
          <w:sz w:val="16"/>
          <w:szCs w:val="16"/>
        </w:rPr>
        <w:t>Corpus des Luthistes Français</w:t>
      </w:r>
      <w:r w:rsidRPr="000B3EF3">
        <w:rPr>
          <w:sz w:val="16"/>
          <w:szCs w:val="16"/>
        </w:rPr>
        <w:t xml:space="preserve"> publish</w:t>
      </w:r>
      <w:r w:rsidRPr="00F13FB8">
        <w:rPr>
          <w:sz w:val="16"/>
          <w:szCs w:val="16"/>
        </w:rPr>
        <w:t xml:space="preserve">ed by the Centre National de la Recerche Scientifique in Paris 1958-1997 [for a full list including which are still in print see </w:t>
      </w:r>
      <w:hyperlink r:id="rId1" w:history="1">
        <w:r w:rsidRPr="00F13FB8">
          <w:rPr>
            <w:rStyle w:val="Hyperlink"/>
            <w:sz w:val="16"/>
            <w:szCs w:val="16"/>
            <w:u w:val="none"/>
            <w:lang w:val="fr-FR"/>
          </w:rPr>
          <w:t>http://www.cnrseditions.fr/83__</w:t>
        </w:r>
      </w:hyperlink>
      <w:r w:rsidRPr="00F13FB8">
        <w:rPr>
          <w:sz w:val="16"/>
          <w:szCs w:val="16"/>
          <w:lang w:val="fr-FR"/>
        </w:rPr>
        <w:t>]</w:t>
      </w:r>
      <w:r w:rsidRPr="00F13FB8">
        <w:rPr>
          <w:sz w:val="16"/>
          <w:szCs w:val="16"/>
        </w:rPr>
        <w:t xml:space="preserve">. </w:t>
      </w:r>
    </w:p>
  </w:footnote>
  <w:footnote w:id="2">
    <w:p w14:paraId="73C0F24A" w14:textId="77777777" w:rsidR="00C536AC" w:rsidRPr="00F13FB8" w:rsidRDefault="00C536AC" w:rsidP="009F154A">
      <w:pPr>
        <w:pStyle w:val="FootnoteText"/>
        <w:ind w:left="142" w:hanging="142"/>
        <w:rPr>
          <w:sz w:val="16"/>
          <w:szCs w:val="16"/>
          <w:lang w:val="en-US"/>
        </w:rPr>
      </w:pPr>
      <w:r w:rsidRPr="00F13FB8">
        <w:rPr>
          <w:rStyle w:val="FootnoteReference"/>
          <w:sz w:val="16"/>
          <w:szCs w:val="16"/>
        </w:rPr>
        <w:footnoteRef/>
      </w:r>
      <w:r w:rsidRPr="00F13FB8">
        <w:rPr>
          <w:sz w:val="16"/>
          <w:szCs w:val="16"/>
        </w:rPr>
        <w:t xml:space="preserve"> </w:t>
      </w:r>
      <w:r w:rsidRPr="00F13FB8">
        <w:rPr>
          <w:sz w:val="16"/>
          <w:szCs w:val="16"/>
          <w:lang w:val="en-US"/>
        </w:rPr>
        <w:t xml:space="preserve">Hence he would have known Luc and Pierre Despont, also lutenists to the King or Queen mother around the same time, see tablature supplement to </w:t>
      </w:r>
      <w:r w:rsidRPr="00F13FB8">
        <w:rPr>
          <w:i/>
          <w:sz w:val="16"/>
          <w:szCs w:val="16"/>
          <w:lang w:val="en-US"/>
        </w:rPr>
        <w:t>Lute News</w:t>
      </w:r>
      <w:r w:rsidRPr="00F13FB8">
        <w:rPr>
          <w:sz w:val="16"/>
          <w:szCs w:val="16"/>
          <w:lang w:val="en-US"/>
        </w:rPr>
        <w:t xml:space="preserve"> 99 (October 2011). </w:t>
      </w:r>
    </w:p>
  </w:footnote>
  <w:footnote w:id="3">
    <w:p w14:paraId="4C1BEEF1" w14:textId="77777777" w:rsidR="00C536AC" w:rsidRPr="00F13FB8" w:rsidRDefault="00C536AC" w:rsidP="009F154A">
      <w:pPr>
        <w:pStyle w:val="FootnoteText"/>
        <w:ind w:left="142" w:hanging="142"/>
        <w:rPr>
          <w:sz w:val="16"/>
          <w:szCs w:val="16"/>
        </w:rPr>
      </w:pPr>
      <w:r w:rsidRPr="00F13FB8">
        <w:rPr>
          <w:rStyle w:val="FootnoteReference"/>
          <w:sz w:val="16"/>
          <w:szCs w:val="16"/>
        </w:rPr>
        <w:footnoteRef/>
      </w:r>
      <w:r w:rsidRPr="00F13FB8">
        <w:rPr>
          <w:sz w:val="16"/>
          <w:szCs w:val="16"/>
        </w:rPr>
        <w:t xml:space="preserve"> Information from CLF-Vau and François-Pierre Goy’s introduction to forthcoming Lute Society facsimile editon of the Herbert MS.</w:t>
      </w:r>
    </w:p>
  </w:footnote>
  <w:footnote w:id="4">
    <w:p w14:paraId="66AA7E06" w14:textId="77777777" w:rsidR="00C536AC" w:rsidRPr="00F13FB8" w:rsidRDefault="00C536AC" w:rsidP="000104E2">
      <w:pPr>
        <w:pStyle w:val="FootnoteText"/>
        <w:ind w:left="142" w:hanging="142"/>
        <w:rPr>
          <w:sz w:val="16"/>
          <w:szCs w:val="16"/>
          <w:lang w:val="en-US"/>
        </w:rPr>
      </w:pPr>
      <w:r w:rsidRPr="00F13FB8">
        <w:rPr>
          <w:rStyle w:val="FootnoteReference"/>
          <w:sz w:val="16"/>
          <w:szCs w:val="16"/>
        </w:rPr>
        <w:footnoteRef/>
      </w:r>
      <w:r w:rsidRPr="00F13FB8">
        <w:rPr>
          <w:sz w:val="16"/>
          <w:szCs w:val="16"/>
        </w:rPr>
        <w:t xml:space="preserve"> </w:t>
      </w:r>
      <w:r w:rsidRPr="00F13FB8">
        <w:rPr>
          <w:sz w:val="16"/>
          <w:szCs w:val="16"/>
          <w:lang w:val="en-US"/>
        </w:rPr>
        <w:t xml:space="preserve">Email </w:t>
      </w:r>
      <w:hyperlink r:id="rId2" w:history="1">
        <w:r w:rsidRPr="00F13FB8">
          <w:rPr>
            <w:rStyle w:val="Hyperlink"/>
            <w:sz w:val="16"/>
            <w:szCs w:val="16"/>
            <w:u w:val="none"/>
            <w:lang w:val="en-US"/>
          </w:rPr>
          <w:t>j.h.robinson@me.com</w:t>
        </w:r>
      </w:hyperlink>
      <w:r w:rsidRPr="00F13FB8">
        <w:rPr>
          <w:sz w:val="16"/>
          <w:szCs w:val="16"/>
          <w:lang w:val="en-US"/>
        </w:rPr>
        <w:t xml:space="preserve"> for a pdf of tablature for all versions.</w:t>
      </w:r>
    </w:p>
  </w:footnote>
  <w:footnote w:id="5">
    <w:p w14:paraId="35B18A4A" w14:textId="77777777" w:rsidR="00C536AC" w:rsidRPr="000B3EF3" w:rsidRDefault="00C536AC" w:rsidP="009F154A">
      <w:pPr>
        <w:pStyle w:val="FootnoteText"/>
        <w:ind w:left="142" w:hanging="142"/>
        <w:rPr>
          <w:sz w:val="16"/>
          <w:szCs w:val="16"/>
          <w:lang w:val="en-US"/>
        </w:rPr>
      </w:pPr>
      <w:r w:rsidRPr="00F13FB8">
        <w:rPr>
          <w:rStyle w:val="FootnoteReference"/>
          <w:sz w:val="16"/>
          <w:szCs w:val="16"/>
        </w:rPr>
        <w:footnoteRef/>
      </w:r>
      <w:r w:rsidRPr="00F13FB8">
        <w:rPr>
          <w:sz w:val="16"/>
          <w:szCs w:val="16"/>
        </w:rPr>
        <w:t xml:space="preserve"> </w:t>
      </w:r>
      <w:r w:rsidRPr="00F13FB8">
        <w:rPr>
          <w:sz w:val="16"/>
          <w:szCs w:val="16"/>
          <w:lang w:val="fr-FR"/>
        </w:rPr>
        <w:t xml:space="preserve">In the way that John Dowland </w:t>
      </w:r>
      <w:r w:rsidRPr="000B3EF3">
        <w:rPr>
          <w:sz w:val="16"/>
          <w:szCs w:val="16"/>
          <w:lang w:val="fr-FR"/>
        </w:rPr>
        <w:t xml:space="preserve">revised his own music for publication in </w:t>
      </w:r>
      <w:r w:rsidRPr="000B3EF3">
        <w:rPr>
          <w:i/>
          <w:sz w:val="16"/>
          <w:szCs w:val="16"/>
          <w:lang w:val="fr-FR"/>
        </w:rPr>
        <w:t>Varietie</w:t>
      </w:r>
      <w:r w:rsidRPr="000B3EF3">
        <w:rPr>
          <w:sz w:val="16"/>
          <w:szCs w:val="16"/>
          <w:lang w:val="fr-FR"/>
        </w:rPr>
        <w:t>.</w:t>
      </w:r>
    </w:p>
  </w:footnote>
  <w:footnote w:id="6">
    <w:p w14:paraId="7713181D" w14:textId="77777777" w:rsidR="00C536AC" w:rsidRPr="000B3EF3" w:rsidRDefault="00C536AC" w:rsidP="00C33A8A">
      <w:pPr>
        <w:pStyle w:val="FootnoteText"/>
        <w:ind w:left="142" w:hanging="142"/>
        <w:rPr>
          <w:sz w:val="16"/>
          <w:szCs w:val="16"/>
          <w:lang w:val="en-US"/>
        </w:rPr>
      </w:pPr>
      <w:r w:rsidRPr="000B3EF3">
        <w:rPr>
          <w:rStyle w:val="FootnoteReference"/>
          <w:sz w:val="16"/>
          <w:szCs w:val="16"/>
        </w:rPr>
        <w:footnoteRef/>
      </w:r>
      <w:r w:rsidRPr="000B3EF3">
        <w:rPr>
          <w:sz w:val="16"/>
          <w:szCs w:val="16"/>
        </w:rPr>
        <w:t xml:space="preserve"> </w:t>
      </w:r>
      <w:r w:rsidRPr="000B3EF3">
        <w:rPr>
          <w:sz w:val="16"/>
          <w:szCs w:val="16"/>
          <w:lang w:val="fr-FR"/>
        </w:rPr>
        <w:t xml:space="preserve">Tablature in Board and ML </w:t>
      </w:r>
      <w:r>
        <w:rPr>
          <w:sz w:val="16"/>
          <w:szCs w:val="16"/>
          <w:lang w:val="fr-FR"/>
        </w:rPr>
        <w:t>includes</w:t>
      </w:r>
      <w:r w:rsidRPr="000B3EF3">
        <w:rPr>
          <w:sz w:val="16"/>
          <w:szCs w:val="16"/>
          <w:lang w:val="fr-FR"/>
        </w:rPr>
        <w:t xml:space="preserve"> useful playing indications </w:t>
      </w:r>
      <w:r>
        <w:rPr>
          <w:sz w:val="16"/>
          <w:szCs w:val="16"/>
          <w:lang w:val="fr-FR"/>
        </w:rPr>
        <w:t xml:space="preserve">[reproduced here] </w:t>
      </w:r>
      <w:r w:rsidRPr="000B3EF3">
        <w:rPr>
          <w:sz w:val="16"/>
          <w:szCs w:val="16"/>
          <w:lang w:val="fr-FR"/>
        </w:rPr>
        <w:t>including slurs, vertical ties, right hand fingering [</w:t>
      </w:r>
      <w:r>
        <w:rPr>
          <w:sz w:val="16"/>
          <w:szCs w:val="16"/>
          <w:lang w:val="fr-FR"/>
        </w:rPr>
        <w:t xml:space="preserve"> </w:t>
      </w:r>
      <w:r w:rsidRPr="000B3EF3">
        <w:rPr>
          <w:sz w:val="16"/>
          <w:szCs w:val="16"/>
          <w:lang w:val="fr-FR"/>
        </w:rPr>
        <w:t>. = index, .. = middle], and ornaments [</w:t>
      </w:r>
      <w:r w:rsidRPr="000B3EF3">
        <w:rPr>
          <w:i/>
          <w:sz w:val="16"/>
          <w:szCs w:val="16"/>
          <w:lang w:val="fr-FR"/>
        </w:rPr>
        <w:t xml:space="preserve"># </w:t>
      </w:r>
      <w:r w:rsidRPr="000B3EF3">
        <w:rPr>
          <w:sz w:val="16"/>
          <w:szCs w:val="16"/>
          <w:lang w:val="fr-FR"/>
        </w:rPr>
        <w:t xml:space="preserve">= shake, </w:t>
      </w:r>
      <w:r w:rsidRPr="000B3EF3">
        <w:rPr>
          <w:i/>
          <w:sz w:val="16"/>
          <w:szCs w:val="16"/>
          <w:lang w:val="fr-FR"/>
        </w:rPr>
        <w:t xml:space="preserve">x </w:t>
      </w:r>
      <w:r w:rsidRPr="000B3EF3">
        <w:rPr>
          <w:sz w:val="16"/>
          <w:szCs w:val="16"/>
          <w:lang w:val="fr-FR"/>
        </w:rPr>
        <w:t xml:space="preserve">= fall, </w:t>
      </w:r>
      <w:r w:rsidRPr="000B3EF3">
        <w:rPr>
          <w:i/>
          <w:sz w:val="16"/>
          <w:szCs w:val="16"/>
          <w:lang w:val="fr-FR"/>
        </w:rPr>
        <w:t xml:space="preserve">’ </w:t>
      </w:r>
      <w:r w:rsidRPr="000B3EF3">
        <w:rPr>
          <w:sz w:val="16"/>
          <w:szCs w:val="16"/>
          <w:lang w:val="fr-FR"/>
        </w:rPr>
        <w:t>= backfall].</w:t>
      </w:r>
    </w:p>
  </w:footnote>
  <w:footnote w:id="7">
    <w:p w14:paraId="32910B92" w14:textId="77777777" w:rsidR="00C536AC" w:rsidRPr="00A411E6" w:rsidRDefault="00C536AC" w:rsidP="003D59D8">
      <w:pPr>
        <w:pStyle w:val="FootnoteText"/>
        <w:ind w:left="142" w:hanging="142"/>
        <w:rPr>
          <w:sz w:val="16"/>
          <w:szCs w:val="16"/>
        </w:rPr>
      </w:pPr>
      <w:r w:rsidRPr="000B3EF3">
        <w:rPr>
          <w:rStyle w:val="FootnoteReference"/>
          <w:sz w:val="16"/>
          <w:szCs w:val="16"/>
        </w:rPr>
        <w:footnoteRef/>
      </w:r>
      <w:r w:rsidRPr="000B3EF3">
        <w:rPr>
          <w:sz w:val="16"/>
          <w:szCs w:val="16"/>
        </w:rPr>
        <w:t xml:space="preserve"> Major or minor key, 9 or 10-c diapason tuning, and sections with and without divisions in square brackets. Critical commentary: </w:t>
      </w:r>
      <w:r w:rsidRPr="000B3EF3">
        <w:rPr>
          <w:b/>
          <w:sz w:val="16"/>
          <w:szCs w:val="16"/>
          <w:lang w:val="en-US"/>
        </w:rPr>
        <w:t>1a.</w:t>
      </w:r>
      <w:r w:rsidRPr="000B3EF3">
        <w:rPr>
          <w:sz w:val="16"/>
          <w:szCs w:val="16"/>
          <w:lang w:val="en-US"/>
        </w:rPr>
        <w:t xml:space="preserve"> double bar lines absent. </w:t>
      </w:r>
      <w:r w:rsidRPr="000B3EF3">
        <w:rPr>
          <w:b/>
          <w:sz w:val="16"/>
          <w:szCs w:val="16"/>
          <w:lang w:val="en-US"/>
        </w:rPr>
        <w:t>1b.</w:t>
      </w:r>
      <w:r w:rsidRPr="000B3EF3">
        <w:rPr>
          <w:sz w:val="16"/>
          <w:szCs w:val="16"/>
          <w:lang w:val="en-US"/>
        </w:rPr>
        <w:t xml:space="preserve"> 6/&gt;3 a2 </w:t>
      </w:r>
      <w:r>
        <w:rPr>
          <w:sz w:val="16"/>
          <w:szCs w:val="16"/>
          <w:lang w:val="en-US"/>
        </w:rPr>
        <w:t>added; 18/6 d4 instead of d3; 60</w:t>
      </w:r>
      <w:r w:rsidRPr="000B3EF3">
        <w:rPr>
          <w:sz w:val="16"/>
          <w:szCs w:val="16"/>
          <w:lang w:val="en-US"/>
        </w:rPr>
        <w:t>/6 b5 instead of b4.</w:t>
      </w:r>
      <w:r w:rsidRPr="000B3EF3">
        <w:rPr>
          <w:b/>
          <w:sz w:val="16"/>
          <w:szCs w:val="16"/>
          <w:lang w:val="en-US"/>
        </w:rPr>
        <w:t xml:space="preserve"> 1c.</w:t>
      </w:r>
      <w:r w:rsidRPr="000B3EF3">
        <w:rPr>
          <w:sz w:val="16"/>
          <w:szCs w:val="16"/>
          <w:lang w:val="en-US"/>
        </w:rPr>
        <w:t xml:space="preserve"> none. </w:t>
      </w:r>
      <w:r w:rsidRPr="000B3EF3">
        <w:rPr>
          <w:b/>
          <w:sz w:val="16"/>
          <w:szCs w:val="16"/>
          <w:lang w:val="en-US"/>
        </w:rPr>
        <w:t xml:space="preserve">2. </w:t>
      </w:r>
      <w:r w:rsidRPr="000B3EF3">
        <w:rPr>
          <w:sz w:val="16"/>
          <w:szCs w:val="16"/>
          <w:lang w:val="en-US"/>
        </w:rPr>
        <w:t xml:space="preserve">18/1 minim instead of crotchet; 19/3 a8 instead of a7; 20/1 a9 instead of a8; 34 minim dotted. </w:t>
      </w:r>
      <w:r w:rsidRPr="000B3EF3">
        <w:rPr>
          <w:b/>
          <w:sz w:val="16"/>
          <w:szCs w:val="16"/>
          <w:lang w:val="en-US"/>
        </w:rPr>
        <w:t>3a.</w:t>
      </w:r>
      <w:r w:rsidRPr="000B3EF3">
        <w:rPr>
          <w:sz w:val="16"/>
          <w:szCs w:val="16"/>
          <w:lang w:val="en-US"/>
        </w:rPr>
        <w:t xml:space="preserve"> 9/1 g5 instead of g4; 14-15 barline absent; 24/1 a7 instead of a8. </w:t>
      </w:r>
      <w:r w:rsidRPr="000B3EF3">
        <w:rPr>
          <w:b/>
          <w:sz w:val="16"/>
          <w:szCs w:val="16"/>
          <w:lang w:val="en-US"/>
        </w:rPr>
        <w:t>3b.</w:t>
      </w:r>
      <w:r w:rsidRPr="000B3EF3">
        <w:rPr>
          <w:sz w:val="16"/>
          <w:szCs w:val="16"/>
          <w:lang w:val="en-US"/>
        </w:rPr>
        <w:t xml:space="preserve"> Double bar lines absent; </w:t>
      </w:r>
      <w:r>
        <w:rPr>
          <w:sz w:val="16"/>
          <w:szCs w:val="16"/>
          <w:lang w:val="en-US"/>
        </w:rPr>
        <w:t xml:space="preserve">first r-s  crotchet instead of quaver; </w:t>
      </w:r>
      <w:r w:rsidRPr="000B3EF3">
        <w:rPr>
          <w:sz w:val="16"/>
          <w:szCs w:val="16"/>
          <w:lang w:val="en-US"/>
        </w:rPr>
        <w:t xml:space="preserve">34 bar repeated; 51/5 a1 &amp; c4 separated; 55/1 r-s absent. </w:t>
      </w:r>
      <w:r w:rsidRPr="000B3EF3">
        <w:rPr>
          <w:b/>
          <w:sz w:val="16"/>
          <w:szCs w:val="16"/>
          <w:lang w:val="en-US"/>
        </w:rPr>
        <w:t>4a.</w:t>
      </w:r>
      <w:r w:rsidRPr="000B3EF3">
        <w:rPr>
          <w:sz w:val="16"/>
          <w:szCs w:val="16"/>
          <w:lang w:val="en-US"/>
        </w:rPr>
        <w:t xml:space="preserve"> double bar lines absent. </w:t>
      </w:r>
      <w:r w:rsidRPr="000B3EF3">
        <w:rPr>
          <w:b/>
          <w:sz w:val="16"/>
          <w:szCs w:val="16"/>
          <w:lang w:val="en-US"/>
        </w:rPr>
        <w:t>4b.</w:t>
      </w:r>
      <w:r w:rsidRPr="000B3EF3">
        <w:rPr>
          <w:sz w:val="16"/>
          <w:szCs w:val="16"/>
          <w:lang w:val="en-US"/>
        </w:rPr>
        <w:t xml:space="preserve"> double bar lines absent; 38/2 to 39/1 extra. </w:t>
      </w:r>
      <w:r w:rsidRPr="000B3EF3">
        <w:rPr>
          <w:b/>
          <w:sz w:val="16"/>
          <w:szCs w:val="16"/>
          <w:lang w:val="en-US"/>
        </w:rPr>
        <w:t>5.</w:t>
      </w:r>
      <w:r w:rsidRPr="000B3EF3">
        <w:rPr>
          <w:sz w:val="16"/>
          <w:szCs w:val="16"/>
          <w:lang w:val="en-US"/>
        </w:rPr>
        <w:t xml:space="preserve"> double bar lines absent; 13/4 </w:t>
      </w:r>
      <w:r>
        <w:rPr>
          <w:sz w:val="16"/>
          <w:szCs w:val="16"/>
          <w:lang w:val="en-US"/>
        </w:rPr>
        <w:t xml:space="preserve">b1 </w:t>
      </w:r>
      <w:r w:rsidRPr="000B3EF3">
        <w:rPr>
          <w:sz w:val="16"/>
          <w:szCs w:val="16"/>
          <w:lang w:val="en-US"/>
        </w:rPr>
        <w:t xml:space="preserve">instead of a1; 72/2-3 b2 &amp; d3 vertically aligned. </w:t>
      </w:r>
      <w:r w:rsidRPr="000B3EF3">
        <w:rPr>
          <w:b/>
          <w:sz w:val="16"/>
          <w:szCs w:val="16"/>
          <w:lang w:val="en-US"/>
        </w:rPr>
        <w:t>6.</w:t>
      </w:r>
      <w:r w:rsidRPr="000B3EF3">
        <w:rPr>
          <w:sz w:val="16"/>
          <w:szCs w:val="16"/>
          <w:lang w:val="en-US"/>
        </w:rPr>
        <w:t xml:space="preserve"> none. </w:t>
      </w:r>
      <w:r w:rsidRPr="000B3EF3">
        <w:rPr>
          <w:b/>
          <w:sz w:val="16"/>
          <w:szCs w:val="16"/>
          <w:lang w:val="en-US"/>
        </w:rPr>
        <w:t xml:space="preserve">7. </w:t>
      </w:r>
      <w:r w:rsidRPr="000B3EF3">
        <w:rPr>
          <w:sz w:val="16"/>
          <w:szCs w:val="16"/>
          <w:lang w:val="en-US"/>
        </w:rPr>
        <w:t>1st r-s crotchet instead of quaver; 5/1</w:t>
      </w:r>
      <w:r>
        <w:rPr>
          <w:sz w:val="16"/>
          <w:szCs w:val="16"/>
          <w:lang w:val="en-US"/>
        </w:rPr>
        <w:t>,</w:t>
      </w:r>
      <w:r w:rsidRPr="000B3EF3">
        <w:rPr>
          <w:sz w:val="16"/>
          <w:szCs w:val="16"/>
          <w:lang w:val="en-US"/>
        </w:rPr>
        <w:t xml:space="preserve"> 6/2</w:t>
      </w:r>
      <w:r>
        <w:rPr>
          <w:sz w:val="16"/>
          <w:szCs w:val="16"/>
          <w:lang w:val="en-US"/>
        </w:rPr>
        <w:t>,</w:t>
      </w:r>
      <w:r w:rsidRPr="000B3EF3">
        <w:rPr>
          <w:sz w:val="16"/>
          <w:szCs w:val="16"/>
          <w:lang w:val="en-US"/>
        </w:rPr>
        <w:t xml:space="preserve"> 22/1</w:t>
      </w:r>
      <w:r>
        <w:rPr>
          <w:sz w:val="16"/>
          <w:szCs w:val="16"/>
          <w:lang w:val="en-US"/>
        </w:rPr>
        <w:t>,</w:t>
      </w:r>
      <w:r w:rsidRPr="000B3EF3">
        <w:rPr>
          <w:sz w:val="16"/>
          <w:szCs w:val="16"/>
          <w:lang w:val="en-US"/>
        </w:rPr>
        <w:t xml:space="preserve"> 25/2</w:t>
      </w:r>
      <w:r>
        <w:rPr>
          <w:sz w:val="16"/>
          <w:szCs w:val="16"/>
          <w:lang w:val="en-US"/>
        </w:rPr>
        <w:t>,</w:t>
      </w:r>
      <w:r w:rsidRPr="000B3EF3">
        <w:rPr>
          <w:sz w:val="16"/>
          <w:szCs w:val="16"/>
          <w:lang w:val="en-US"/>
        </w:rPr>
        <w:t xml:space="preserve"> 30/2 //a instead of /a; 31/1 ///c instead of //a. </w:t>
      </w:r>
      <w:r w:rsidRPr="000B3EF3">
        <w:rPr>
          <w:b/>
          <w:sz w:val="16"/>
          <w:szCs w:val="16"/>
          <w:lang w:val="en-US"/>
        </w:rPr>
        <w:t>8.</w:t>
      </w:r>
      <w:r w:rsidRPr="000B3EF3">
        <w:rPr>
          <w:sz w:val="16"/>
          <w:szCs w:val="16"/>
          <w:lang w:val="en-US"/>
        </w:rPr>
        <w:t xml:space="preserve"> double bar lines absent; 23/2 /a instead of //a; 49/1 r-s absent. </w:t>
      </w:r>
      <w:r w:rsidRPr="000B3EF3">
        <w:rPr>
          <w:b/>
          <w:sz w:val="16"/>
          <w:szCs w:val="16"/>
          <w:lang w:val="en-US"/>
        </w:rPr>
        <w:t>9.</w:t>
      </w:r>
      <w:r>
        <w:rPr>
          <w:sz w:val="16"/>
          <w:szCs w:val="16"/>
          <w:lang w:val="en-US"/>
        </w:rPr>
        <w:t xml:space="preserve"> </w:t>
      </w:r>
      <w:r w:rsidRPr="000B3EF3">
        <w:rPr>
          <w:sz w:val="16"/>
          <w:szCs w:val="16"/>
          <w:lang w:val="en-US"/>
        </w:rPr>
        <w:t xml:space="preserve">6/3 crotchet absent, CNRS reconstructs </w:t>
      </w:r>
      <w:r>
        <w:rPr>
          <w:sz w:val="16"/>
          <w:szCs w:val="16"/>
          <w:lang w:val="en-US"/>
        </w:rPr>
        <w:t xml:space="preserve">r-s for 5-6 </w:t>
      </w:r>
      <w:r w:rsidRPr="000B3EF3">
        <w:rPr>
          <w:sz w:val="16"/>
          <w:szCs w:val="16"/>
          <w:lang w:val="en-US"/>
        </w:rPr>
        <w:t>as minim-crotchet-barline-minim-2 quavers; one bar expanded to two bars by adding grey notes</w:t>
      </w:r>
      <w:r w:rsidRPr="00881533">
        <w:rPr>
          <w:sz w:val="16"/>
          <w:szCs w:val="16"/>
          <w:lang w:val="en-US"/>
        </w:rPr>
        <w:t xml:space="preserve"> </w:t>
      </w:r>
      <w:r>
        <w:rPr>
          <w:sz w:val="16"/>
          <w:szCs w:val="16"/>
          <w:lang w:val="en-US"/>
        </w:rPr>
        <w:t>in a marginal insert; 32</w:t>
      </w:r>
      <w:r w:rsidRPr="000B3EF3">
        <w:rPr>
          <w:sz w:val="16"/>
          <w:szCs w:val="16"/>
          <w:lang w:val="en-US"/>
        </w:rPr>
        <w:t xml:space="preserve"> minim dotted. </w:t>
      </w:r>
      <w:r w:rsidRPr="000B3EF3">
        <w:rPr>
          <w:b/>
          <w:sz w:val="16"/>
          <w:szCs w:val="16"/>
          <w:lang w:val="en-US"/>
        </w:rPr>
        <w:t xml:space="preserve">10. </w:t>
      </w:r>
      <w:r w:rsidRPr="000B3EF3">
        <w:rPr>
          <w:sz w:val="16"/>
          <w:szCs w:val="16"/>
          <w:lang w:val="en-US"/>
        </w:rPr>
        <w:t xml:space="preserve">first bar line absent; 9/1 a6 not clear. </w:t>
      </w:r>
      <w:r w:rsidRPr="000B3EF3">
        <w:rPr>
          <w:sz w:val="16"/>
          <w:szCs w:val="16"/>
          <w:lang w:val="fr-FR"/>
        </w:rPr>
        <w:t>Thanks to Roger Traversac for access to a digital copy of Ballard 1614.</w:t>
      </w:r>
    </w:p>
  </w:footnote>
  <w:footnote w:id="8">
    <w:p w14:paraId="01759D69" w14:textId="77777777" w:rsidR="00C536AC" w:rsidRPr="006A138A" w:rsidRDefault="00C536AC" w:rsidP="009D32CA">
      <w:pPr>
        <w:pStyle w:val="FootnoteText"/>
        <w:ind w:left="142" w:hanging="142"/>
        <w:rPr>
          <w:sz w:val="16"/>
          <w:szCs w:val="16"/>
          <w:lang w:val="en-US"/>
        </w:rPr>
      </w:pPr>
      <w:r w:rsidRPr="006A138A">
        <w:rPr>
          <w:rStyle w:val="FootnoteReference"/>
          <w:sz w:val="16"/>
          <w:szCs w:val="16"/>
        </w:rPr>
        <w:footnoteRef/>
      </w:r>
      <w:r w:rsidRPr="006A138A">
        <w:rPr>
          <w:sz w:val="16"/>
          <w:szCs w:val="16"/>
        </w:rPr>
        <w:t xml:space="preserve"> </w:t>
      </w:r>
      <w:r w:rsidRPr="006A138A">
        <w:rPr>
          <w:sz w:val="16"/>
          <w:szCs w:val="16"/>
          <w:lang w:val="en-US"/>
        </w:rPr>
        <w:t xml:space="preserve">Diana Poulton and Basil Lam (eds.) </w:t>
      </w:r>
      <w:r w:rsidRPr="006A138A">
        <w:rPr>
          <w:i/>
          <w:sz w:val="16"/>
          <w:szCs w:val="16"/>
          <w:lang w:val="en-US"/>
        </w:rPr>
        <w:t>The Collected Lute Music of John Dowland</w:t>
      </w:r>
      <w:r w:rsidRPr="006A138A">
        <w:rPr>
          <w:sz w:val="16"/>
          <w:szCs w:val="16"/>
          <w:lang w:val="en-US"/>
        </w:rPr>
        <w:t xml:space="preserve"> (London, Faber, 1974, reprinted 1978 &amp; 1981), p. 333; John M. Ward 'A Dowland Miscellany' </w:t>
      </w:r>
      <w:r w:rsidRPr="006A138A">
        <w:rPr>
          <w:i/>
          <w:sz w:val="16"/>
          <w:szCs w:val="16"/>
          <w:lang w:val="en-US"/>
        </w:rPr>
        <w:t>Journal of the Lute Society of America</w:t>
      </w:r>
      <w:r w:rsidRPr="006A138A">
        <w:rPr>
          <w:sz w:val="16"/>
          <w:szCs w:val="16"/>
          <w:lang w:val="en-US"/>
        </w:rPr>
        <w:t xml:space="preserve"> x (1977), pp. 69-70; Diana Poulton </w:t>
      </w:r>
      <w:r w:rsidRPr="006A138A">
        <w:rPr>
          <w:i/>
          <w:sz w:val="16"/>
          <w:szCs w:val="16"/>
          <w:lang w:val="en-US"/>
        </w:rPr>
        <w:t>John Dowland</w:t>
      </w:r>
      <w:r w:rsidRPr="006A138A">
        <w:rPr>
          <w:sz w:val="16"/>
          <w:szCs w:val="16"/>
          <w:lang w:val="en-US"/>
        </w:rPr>
        <w:t xml:space="preserve"> (London, Faber, 1972/R1982), pp. 164-165. </w:t>
      </w:r>
      <w:r w:rsidRPr="006A138A">
        <w:rPr>
          <w:sz w:val="16"/>
          <w:szCs w:val="16"/>
        </w:rPr>
        <w:t xml:space="preserve">Versions marked * are not listed in DowlandCLM. </w:t>
      </w:r>
    </w:p>
  </w:footnote>
  <w:footnote w:id="9">
    <w:p w14:paraId="18246F8F" w14:textId="77777777" w:rsidR="00C536AC" w:rsidRDefault="00C536AC" w:rsidP="009D32CA">
      <w:pPr>
        <w:pStyle w:val="FootnoteText"/>
        <w:ind w:left="142" w:hanging="142"/>
        <w:rPr>
          <w:i/>
          <w:iCs/>
          <w:sz w:val="16"/>
          <w:szCs w:val="16"/>
          <w:lang w:val="en-US"/>
        </w:rPr>
      </w:pPr>
      <w:r w:rsidRPr="006A138A">
        <w:rPr>
          <w:rStyle w:val="FootnoteReference"/>
          <w:sz w:val="16"/>
          <w:szCs w:val="16"/>
        </w:rPr>
        <w:footnoteRef/>
      </w:r>
      <w:r w:rsidRPr="006A138A">
        <w:rPr>
          <w:sz w:val="16"/>
          <w:szCs w:val="16"/>
        </w:rPr>
        <w:t xml:space="preserve"> John M. Ward ‘Music for a handefull of pleasant delites’ </w:t>
      </w:r>
      <w:r w:rsidRPr="006A138A">
        <w:rPr>
          <w:i/>
          <w:sz w:val="16"/>
          <w:szCs w:val="16"/>
        </w:rPr>
        <w:t>JAMS</w:t>
      </w:r>
      <w:r w:rsidRPr="006A138A">
        <w:rPr>
          <w:sz w:val="16"/>
          <w:szCs w:val="16"/>
        </w:rPr>
        <w:t xml:space="preserve"> x (1957), p. 171 fn71. For the text see:</w:t>
      </w:r>
      <w:r w:rsidRPr="006A138A">
        <w:rPr>
          <w:i/>
          <w:iCs/>
          <w:sz w:val="16"/>
          <w:szCs w:val="16"/>
          <w:lang w:val="en-US"/>
        </w:rPr>
        <w:t xml:space="preserve"> </w:t>
      </w:r>
      <w:r>
        <w:rPr>
          <w:i/>
          <w:iCs/>
          <w:sz w:val="16"/>
          <w:szCs w:val="16"/>
          <w:lang w:val="en-US"/>
        </w:rPr>
        <w:tab/>
      </w:r>
    </w:p>
    <w:p w14:paraId="48D86D15" w14:textId="77777777" w:rsidR="00C536AC" w:rsidRPr="00E16CF4" w:rsidRDefault="00C536AC" w:rsidP="009D32CA">
      <w:pPr>
        <w:pStyle w:val="FootnoteText"/>
        <w:ind w:left="142" w:hanging="142"/>
        <w:rPr>
          <w:i/>
          <w:iCs/>
          <w:sz w:val="14"/>
          <w:szCs w:val="14"/>
          <w:lang w:val="en-US"/>
        </w:rPr>
      </w:pPr>
      <w:r w:rsidRPr="00E16CF4">
        <w:rPr>
          <w:i/>
          <w:iCs/>
          <w:sz w:val="14"/>
          <w:szCs w:val="14"/>
          <w:lang w:val="en-US"/>
        </w:rPr>
        <w:tab/>
      </w:r>
      <w:hyperlink r:id="rId3" w:history="1">
        <w:r w:rsidRPr="00E16CF4">
          <w:rPr>
            <w:rStyle w:val="Hyperlink"/>
            <w:iCs/>
            <w:sz w:val="14"/>
            <w:szCs w:val="14"/>
            <w:lang w:val="en-US"/>
          </w:rPr>
          <w:t>http://www.luminarium.org/editions/orlando.htm</w:t>
        </w:r>
      </w:hyperlink>
      <w:r w:rsidRPr="00E16CF4">
        <w:rPr>
          <w:iCs/>
          <w:sz w:val="14"/>
          <w:szCs w:val="14"/>
          <w:lang w:val="en-US"/>
        </w:rPr>
        <w:t xml:space="preserve"> [searchable].</w:t>
      </w:r>
    </w:p>
  </w:footnote>
  <w:footnote w:id="10">
    <w:p w14:paraId="31DDA372" w14:textId="77777777" w:rsidR="00C536AC" w:rsidRPr="006A138A" w:rsidRDefault="00C536AC" w:rsidP="009D32CA">
      <w:pPr>
        <w:pStyle w:val="FootnoteText"/>
        <w:ind w:left="142" w:hanging="142"/>
        <w:rPr>
          <w:sz w:val="16"/>
          <w:szCs w:val="16"/>
          <w:lang w:val="en-US"/>
        </w:rPr>
      </w:pPr>
      <w:r w:rsidRPr="006A138A">
        <w:rPr>
          <w:rStyle w:val="FootnoteReference"/>
          <w:sz w:val="16"/>
          <w:szCs w:val="16"/>
        </w:rPr>
        <w:footnoteRef/>
      </w:r>
      <w:r w:rsidRPr="006A138A">
        <w:rPr>
          <w:sz w:val="16"/>
          <w:szCs w:val="16"/>
        </w:rPr>
        <w:t xml:space="preserve"> </w:t>
      </w:r>
      <w:r w:rsidRPr="006A138A">
        <w:rPr>
          <w:sz w:val="16"/>
          <w:szCs w:val="16"/>
          <w:lang w:val="en-US"/>
        </w:rPr>
        <w:t xml:space="preserve">Walter W. Greg (ed.) (London, A.H. Bullen, 1904), p. 13. </w:t>
      </w:r>
      <w:r w:rsidRPr="006A138A">
        <w:rPr>
          <w:sz w:val="16"/>
          <w:szCs w:val="16"/>
        </w:rPr>
        <w:t xml:space="preserve">See on-line: </w:t>
      </w:r>
      <w:hyperlink r:id="rId4" w:anchor="page/" w:history="1">
        <w:r w:rsidRPr="006A138A">
          <w:rPr>
            <w:rStyle w:val="Hyperlink"/>
            <w:sz w:val="14"/>
            <w:szCs w:val="14"/>
          </w:rPr>
          <w:t>http://archive.org/stream/henslowesdiary01hensuoft#page/</w:t>
        </w:r>
      </w:hyperlink>
      <w:r w:rsidRPr="006A138A">
        <w:rPr>
          <w:sz w:val="14"/>
          <w:szCs w:val="14"/>
        </w:rPr>
        <w:t>n7/mode/2up</w:t>
      </w:r>
    </w:p>
  </w:footnote>
  <w:footnote w:id="11">
    <w:p w14:paraId="1ED42249" w14:textId="77777777" w:rsidR="00C536AC" w:rsidRPr="006A138A" w:rsidRDefault="00C536AC" w:rsidP="009D32CA">
      <w:pPr>
        <w:pStyle w:val="FootnoteText"/>
        <w:ind w:left="142" w:hanging="142"/>
        <w:rPr>
          <w:sz w:val="16"/>
          <w:szCs w:val="16"/>
          <w:lang w:val="en-US"/>
        </w:rPr>
      </w:pPr>
      <w:r w:rsidRPr="006A138A">
        <w:rPr>
          <w:rStyle w:val="FootnoteReference"/>
          <w:sz w:val="16"/>
          <w:szCs w:val="16"/>
        </w:rPr>
        <w:footnoteRef/>
      </w:r>
      <w:r w:rsidRPr="006A138A">
        <w:rPr>
          <w:sz w:val="16"/>
          <w:szCs w:val="16"/>
        </w:rPr>
        <w:t xml:space="preserve"> See on-line: </w:t>
      </w:r>
      <w:r w:rsidRPr="00E16CF4">
        <w:rPr>
          <w:sz w:val="14"/>
          <w:szCs w:val="14"/>
          <w:lang w:val="en-US"/>
        </w:rPr>
        <w:t>http://www.henslowe-alleyn.org.uk/essays/orlando.html</w:t>
      </w:r>
    </w:p>
  </w:footnote>
  <w:footnote w:id="12">
    <w:p w14:paraId="4B340424" w14:textId="77777777" w:rsidR="002E4EF2" w:rsidRPr="002E4EF2" w:rsidRDefault="00C536AC" w:rsidP="00BD407E">
      <w:pPr>
        <w:ind w:left="142" w:hanging="142"/>
        <w:rPr>
          <w:color w:val="000000"/>
          <w:sz w:val="14"/>
          <w:szCs w:val="14"/>
          <w:lang w:val="en-US"/>
        </w:rPr>
      </w:pPr>
      <w:r w:rsidRPr="006A138A">
        <w:rPr>
          <w:rStyle w:val="FootnoteReference"/>
          <w:sz w:val="16"/>
          <w:szCs w:val="16"/>
        </w:rPr>
        <w:footnoteRef/>
      </w:r>
      <w:r w:rsidRPr="006A138A">
        <w:rPr>
          <w:sz w:val="16"/>
          <w:szCs w:val="16"/>
        </w:rPr>
        <w:t xml:space="preserve"> </w:t>
      </w:r>
      <w:r w:rsidRPr="006A138A">
        <w:rPr>
          <w:color w:val="000000"/>
          <w:sz w:val="16"/>
          <w:szCs w:val="16"/>
        </w:rPr>
        <w:t xml:space="preserve">Mixed consort: *LT-Va 285-MF-LXXIX, f. 1r </w:t>
      </w:r>
      <w:r w:rsidRPr="006A138A">
        <w:rPr>
          <w:i/>
          <w:color w:val="000000"/>
          <w:sz w:val="16"/>
          <w:szCs w:val="16"/>
        </w:rPr>
        <w:t>Orlando Treble Consorte</w:t>
      </w:r>
      <w:r w:rsidRPr="006A138A">
        <w:rPr>
          <w:color w:val="000000"/>
          <w:sz w:val="16"/>
          <w:szCs w:val="16"/>
        </w:rPr>
        <w:t xml:space="preserve"> [lute]; *US-CA Mus.182 (Ridout), f. 79v </w:t>
      </w:r>
      <w:r w:rsidRPr="006A138A">
        <w:rPr>
          <w:i/>
          <w:color w:val="000000"/>
          <w:sz w:val="16"/>
          <w:szCs w:val="16"/>
        </w:rPr>
        <w:t>Orlando 29</w:t>
      </w:r>
      <w:r w:rsidRPr="006A138A">
        <w:rPr>
          <w:color w:val="000000"/>
          <w:sz w:val="16"/>
          <w:szCs w:val="16"/>
        </w:rPr>
        <w:t xml:space="preserve"> [cittern]; *LT-Va 285-MF-LXXIX, f. 1r </w:t>
      </w:r>
      <w:r w:rsidRPr="006A138A">
        <w:rPr>
          <w:i/>
          <w:color w:val="000000"/>
          <w:sz w:val="16"/>
          <w:szCs w:val="16"/>
        </w:rPr>
        <w:t>Orlando. Pandora</w:t>
      </w:r>
      <w:r w:rsidRPr="006A138A">
        <w:rPr>
          <w:color w:val="000000"/>
          <w:sz w:val="16"/>
          <w:szCs w:val="16"/>
        </w:rPr>
        <w:t xml:space="preserve"> [bandora]. Songs: Clarke A (ed) </w:t>
      </w:r>
      <w:r w:rsidRPr="006A138A">
        <w:rPr>
          <w:i/>
          <w:color w:val="000000"/>
          <w:sz w:val="16"/>
          <w:szCs w:val="16"/>
        </w:rPr>
        <w:t>The Shirburn Ballads</w:t>
      </w:r>
      <w:r w:rsidRPr="006A138A">
        <w:rPr>
          <w:color w:val="000000"/>
          <w:sz w:val="16"/>
          <w:szCs w:val="16"/>
        </w:rPr>
        <w:t xml:space="preserve"> (Oxford, Clarendon, 1901), pp. 236-237, the text </w:t>
      </w:r>
      <w:r w:rsidRPr="006A138A">
        <w:rPr>
          <w:i/>
          <w:color w:val="000000"/>
          <w:sz w:val="16"/>
          <w:szCs w:val="16"/>
        </w:rPr>
        <w:t xml:space="preserve">My deare adewe, my sweet loue farwell </w:t>
      </w:r>
      <w:r w:rsidRPr="006A138A">
        <w:rPr>
          <w:color w:val="000000"/>
          <w:sz w:val="16"/>
          <w:szCs w:val="16"/>
        </w:rPr>
        <w:t xml:space="preserve">set to </w:t>
      </w:r>
      <w:r w:rsidRPr="006A138A">
        <w:rPr>
          <w:i/>
          <w:color w:val="000000"/>
          <w:sz w:val="16"/>
          <w:szCs w:val="16"/>
        </w:rPr>
        <w:t>Orlandoes musique</w:t>
      </w:r>
      <w:r w:rsidRPr="006A138A">
        <w:rPr>
          <w:color w:val="000000"/>
          <w:sz w:val="16"/>
          <w:szCs w:val="16"/>
        </w:rPr>
        <w:t xml:space="preserve">; *Lenaerts </w:t>
      </w:r>
      <w:r w:rsidRPr="006A138A">
        <w:rPr>
          <w:i/>
          <w:color w:val="000000"/>
          <w:sz w:val="16"/>
          <w:szCs w:val="16"/>
        </w:rPr>
        <w:t>Druyven-Tros der Amoureusheyt</w:t>
      </w:r>
      <w:r w:rsidRPr="006A138A">
        <w:rPr>
          <w:color w:val="000000"/>
          <w:sz w:val="16"/>
          <w:szCs w:val="16"/>
        </w:rPr>
        <w:t xml:space="preserve"> 1602, p. 100 </w:t>
      </w:r>
      <w:r w:rsidRPr="006A138A">
        <w:rPr>
          <w:i/>
          <w:color w:val="000000"/>
          <w:sz w:val="16"/>
          <w:szCs w:val="16"/>
        </w:rPr>
        <w:t>Van Angelica</w:t>
      </w:r>
      <w:r w:rsidRPr="006A138A">
        <w:rPr>
          <w:color w:val="000000"/>
          <w:sz w:val="16"/>
          <w:szCs w:val="16"/>
        </w:rPr>
        <w:t xml:space="preserve">; *Camphuysen </w:t>
      </w:r>
      <w:r w:rsidRPr="006A138A">
        <w:rPr>
          <w:i/>
          <w:color w:val="000000"/>
          <w:sz w:val="16"/>
          <w:szCs w:val="16"/>
        </w:rPr>
        <w:t>Stichtelycke Rymen</w:t>
      </w:r>
      <w:r w:rsidRPr="006A138A">
        <w:rPr>
          <w:color w:val="000000"/>
          <w:sz w:val="16"/>
          <w:szCs w:val="16"/>
        </w:rPr>
        <w:t xml:space="preserve"> 1624, p. 46 </w:t>
      </w:r>
      <w:r w:rsidRPr="006A138A">
        <w:rPr>
          <w:i/>
          <w:color w:val="000000"/>
          <w:sz w:val="16"/>
          <w:szCs w:val="16"/>
        </w:rPr>
        <w:t>Droom van Orlando</w:t>
      </w:r>
      <w:r w:rsidRPr="006A138A">
        <w:rPr>
          <w:color w:val="000000"/>
          <w:sz w:val="16"/>
          <w:szCs w:val="16"/>
        </w:rPr>
        <w:t xml:space="preserve">; *Stalpart </w:t>
      </w:r>
      <w:r w:rsidRPr="006A138A">
        <w:rPr>
          <w:i/>
          <w:color w:val="000000"/>
          <w:sz w:val="16"/>
          <w:szCs w:val="16"/>
        </w:rPr>
        <w:t>Gulde-Jaer Ons Zeeren</w:t>
      </w:r>
      <w:r w:rsidRPr="006A138A">
        <w:rPr>
          <w:color w:val="000000"/>
          <w:sz w:val="16"/>
          <w:szCs w:val="16"/>
        </w:rPr>
        <w:t xml:space="preserve"> 1628, p. 40 </w:t>
      </w:r>
      <w:r w:rsidRPr="006A138A">
        <w:rPr>
          <w:i/>
          <w:color w:val="000000"/>
          <w:sz w:val="16"/>
          <w:szCs w:val="16"/>
        </w:rPr>
        <w:t>Den droom van Orlando</w:t>
      </w:r>
      <w:r w:rsidRPr="006A138A">
        <w:rPr>
          <w:color w:val="000000"/>
          <w:sz w:val="16"/>
          <w:szCs w:val="16"/>
        </w:rPr>
        <w:t xml:space="preserve">; *Stalpart </w:t>
      </w:r>
      <w:r w:rsidRPr="006A138A">
        <w:rPr>
          <w:i/>
          <w:color w:val="000000"/>
          <w:sz w:val="16"/>
          <w:szCs w:val="16"/>
        </w:rPr>
        <w:t>Extractum Catholicum</w:t>
      </w:r>
      <w:r w:rsidRPr="006A138A">
        <w:rPr>
          <w:color w:val="000000"/>
          <w:sz w:val="16"/>
          <w:szCs w:val="16"/>
        </w:rPr>
        <w:t xml:space="preserve"> 1631, p. 533 </w:t>
      </w:r>
      <w:r w:rsidRPr="006A138A">
        <w:rPr>
          <w:i/>
          <w:color w:val="000000"/>
          <w:sz w:val="16"/>
          <w:szCs w:val="16"/>
        </w:rPr>
        <w:t>Op Orlandos droom</w:t>
      </w:r>
      <w:r>
        <w:rPr>
          <w:color w:val="000000"/>
          <w:sz w:val="16"/>
          <w:szCs w:val="16"/>
        </w:rPr>
        <w:t xml:space="preserve">; Stalpart </w:t>
      </w:r>
      <w:r w:rsidRPr="007128A9">
        <w:rPr>
          <w:i/>
          <w:color w:val="000000"/>
          <w:sz w:val="16"/>
          <w:szCs w:val="16"/>
        </w:rPr>
        <w:t>Gulde-Jaers Feest-Daghen</w:t>
      </w:r>
      <w:r>
        <w:rPr>
          <w:color w:val="000000"/>
          <w:sz w:val="16"/>
          <w:szCs w:val="16"/>
        </w:rPr>
        <w:t xml:space="preserve"> 1635, p. 1022 </w:t>
      </w:r>
      <w:r w:rsidRPr="006A138A">
        <w:rPr>
          <w:i/>
          <w:color w:val="000000"/>
          <w:sz w:val="16"/>
          <w:szCs w:val="16"/>
        </w:rPr>
        <w:t>Den droom van Orlando</w:t>
      </w:r>
      <w:r>
        <w:rPr>
          <w:color w:val="000000"/>
          <w:sz w:val="16"/>
          <w:szCs w:val="16"/>
        </w:rPr>
        <w:t xml:space="preserve">; </w:t>
      </w:r>
      <w:r w:rsidR="002E4EF2">
        <w:rPr>
          <w:color w:val="000000"/>
          <w:sz w:val="16"/>
          <w:szCs w:val="16"/>
          <w:lang w:val="en-US"/>
        </w:rPr>
        <w:t>for a</w:t>
      </w:r>
      <w:r w:rsidR="00D40630">
        <w:rPr>
          <w:color w:val="000000"/>
          <w:sz w:val="16"/>
          <w:szCs w:val="16"/>
          <w:lang w:val="en-US"/>
        </w:rPr>
        <w:t xml:space="preserve"> listing of</w:t>
      </w:r>
      <w:r w:rsidR="006061EC" w:rsidRPr="006061EC">
        <w:rPr>
          <w:color w:val="000000"/>
          <w:sz w:val="16"/>
          <w:szCs w:val="16"/>
          <w:lang w:val="en-US"/>
        </w:rPr>
        <w:t xml:space="preserve"> Dutch </w:t>
      </w:r>
      <w:r w:rsidR="006061EC">
        <w:rPr>
          <w:color w:val="000000"/>
          <w:sz w:val="16"/>
          <w:szCs w:val="16"/>
          <w:lang w:val="en-US"/>
        </w:rPr>
        <w:t>song settings</w:t>
      </w:r>
      <w:r w:rsidR="006061EC" w:rsidRPr="006061EC">
        <w:rPr>
          <w:color w:val="000000"/>
          <w:sz w:val="16"/>
          <w:szCs w:val="16"/>
          <w:lang w:val="en-US"/>
        </w:rPr>
        <w:t xml:space="preserve"> </w:t>
      </w:r>
      <w:r w:rsidR="006061EC">
        <w:rPr>
          <w:color w:val="000000"/>
          <w:sz w:val="16"/>
          <w:szCs w:val="16"/>
        </w:rPr>
        <w:t>search for ‘Orland</w:t>
      </w:r>
      <w:r w:rsidR="002E4EF2">
        <w:rPr>
          <w:color w:val="000000"/>
          <w:sz w:val="16"/>
          <w:szCs w:val="16"/>
        </w:rPr>
        <w:t>o</w:t>
      </w:r>
      <w:r w:rsidR="006061EC">
        <w:rPr>
          <w:color w:val="000000"/>
          <w:sz w:val="16"/>
          <w:szCs w:val="16"/>
        </w:rPr>
        <w:t xml:space="preserve">’s Dream’ in </w:t>
      </w:r>
      <w:r>
        <w:rPr>
          <w:color w:val="000000"/>
          <w:sz w:val="16"/>
          <w:szCs w:val="16"/>
        </w:rPr>
        <w:t xml:space="preserve"> </w:t>
      </w:r>
      <w:hyperlink r:id="rId5" w:history="1">
        <w:r w:rsidRPr="00C536AC">
          <w:rPr>
            <w:rStyle w:val="Hyperlink"/>
            <w:sz w:val="14"/>
            <w:szCs w:val="14"/>
            <w:lang w:val="en-US"/>
          </w:rPr>
          <w:t>http://www.liederenbank.nl/</w:t>
        </w:r>
      </w:hyperlink>
      <w:r w:rsidRPr="00C536AC">
        <w:rPr>
          <w:color w:val="000000"/>
          <w:sz w:val="14"/>
          <w:szCs w:val="14"/>
          <w:lang w:val="en-US"/>
        </w:rPr>
        <w:t> </w:t>
      </w:r>
    </w:p>
  </w:footnote>
  <w:footnote w:id="13">
    <w:p w14:paraId="258FA6B5" w14:textId="77777777" w:rsidR="00C536AC" w:rsidRPr="006A138A" w:rsidRDefault="00C536AC" w:rsidP="00BD407E">
      <w:pPr>
        <w:pStyle w:val="FootnoteText"/>
        <w:ind w:left="142" w:hanging="142"/>
        <w:rPr>
          <w:sz w:val="16"/>
          <w:szCs w:val="16"/>
          <w:lang w:val="en-US"/>
        </w:rPr>
      </w:pPr>
      <w:r w:rsidRPr="006A138A">
        <w:rPr>
          <w:rStyle w:val="FootnoteReference"/>
          <w:sz w:val="16"/>
          <w:szCs w:val="16"/>
        </w:rPr>
        <w:footnoteRef/>
      </w:r>
      <w:r w:rsidRPr="006A138A">
        <w:rPr>
          <w:sz w:val="16"/>
          <w:szCs w:val="16"/>
        </w:rPr>
        <w:t xml:space="preserve"> Diana Poulton [1982, p. 192] commented that ‘it is difficult to be sure whether Dowland is the composer or merely arranger of an already existing piece’; and Lyle Nordstrom ‘The Cambridge Consort Books’ </w:t>
      </w:r>
      <w:r w:rsidRPr="006A138A">
        <w:rPr>
          <w:i/>
          <w:sz w:val="16"/>
          <w:szCs w:val="16"/>
        </w:rPr>
        <w:t>JLSA</w:t>
      </w:r>
      <w:r w:rsidRPr="006A138A">
        <w:rPr>
          <w:sz w:val="16"/>
          <w:szCs w:val="16"/>
        </w:rPr>
        <w:t xml:space="preserve"> v (1972) p. 98.</w:t>
      </w:r>
    </w:p>
  </w:footnote>
  <w:footnote w:id="14">
    <w:p w14:paraId="12FB2820" w14:textId="77777777" w:rsidR="00C536AC" w:rsidRPr="006A138A" w:rsidRDefault="00C536AC" w:rsidP="009D32CA">
      <w:pPr>
        <w:pStyle w:val="FootnoteText"/>
        <w:ind w:left="142" w:hanging="142"/>
        <w:rPr>
          <w:color w:val="000000"/>
          <w:sz w:val="16"/>
          <w:szCs w:val="16"/>
        </w:rPr>
      </w:pPr>
      <w:r w:rsidRPr="006A138A">
        <w:rPr>
          <w:rStyle w:val="FootnoteReference"/>
          <w:sz w:val="16"/>
          <w:szCs w:val="16"/>
        </w:rPr>
        <w:footnoteRef/>
      </w:r>
      <w:r w:rsidRPr="006A138A">
        <w:rPr>
          <w:sz w:val="16"/>
          <w:szCs w:val="16"/>
        </w:rPr>
        <w:t xml:space="preserve"> </w:t>
      </w:r>
      <w:r w:rsidRPr="006A138A">
        <w:rPr>
          <w:sz w:val="16"/>
          <w:szCs w:val="16"/>
          <w:lang w:val="en-US"/>
        </w:rPr>
        <w:t>Critical commentary [added at the suggestion of Stewart M</w:t>
      </w:r>
      <w:r w:rsidR="00B03C07" w:rsidRPr="00B03C07">
        <w:rPr>
          <w:sz w:val="16"/>
          <w:szCs w:val="16"/>
          <w:highlight w:val="yellow"/>
          <w:lang w:val="en-US"/>
        </w:rPr>
        <w:t>cC</w:t>
      </w:r>
      <w:r w:rsidRPr="006A138A">
        <w:rPr>
          <w:sz w:val="16"/>
          <w:szCs w:val="16"/>
          <w:lang w:val="en-US"/>
        </w:rPr>
        <w:t xml:space="preserve">oy]: </w:t>
      </w:r>
      <w:r w:rsidRPr="006A138A">
        <w:rPr>
          <w:b/>
          <w:sz w:val="16"/>
          <w:szCs w:val="16"/>
          <w:lang w:val="en-US"/>
        </w:rPr>
        <w:t>a.</w:t>
      </w:r>
      <w:r w:rsidRPr="006A138A">
        <w:rPr>
          <w:sz w:val="16"/>
          <w:szCs w:val="16"/>
          <w:lang w:val="en-US"/>
        </w:rPr>
        <w:t xml:space="preserve"> </w:t>
      </w:r>
      <w:r w:rsidRPr="006A138A">
        <w:rPr>
          <w:color w:val="000000"/>
          <w:sz w:val="16"/>
          <w:szCs w:val="16"/>
        </w:rPr>
        <w:t xml:space="preserve">7/6 a5 crossed out. </w:t>
      </w:r>
      <w:r w:rsidRPr="006A138A">
        <w:rPr>
          <w:b/>
          <w:color w:val="000000"/>
          <w:sz w:val="16"/>
          <w:szCs w:val="16"/>
        </w:rPr>
        <w:t>b.</w:t>
      </w:r>
      <w:r w:rsidRPr="006A138A">
        <w:rPr>
          <w:color w:val="000000"/>
          <w:sz w:val="16"/>
          <w:szCs w:val="16"/>
        </w:rPr>
        <w:t xml:space="preserve"> 3-4 bar line absent; 4/1 a4 instead of d4; 4/3 d2 instead of a2; 5 triple time signature absent. </w:t>
      </w:r>
      <w:r w:rsidRPr="006A138A">
        <w:rPr>
          <w:b/>
          <w:sz w:val="16"/>
          <w:szCs w:val="16"/>
          <w:lang w:val="en-US"/>
        </w:rPr>
        <w:t>c</w:t>
      </w:r>
      <w:r w:rsidRPr="006A138A">
        <w:rPr>
          <w:sz w:val="16"/>
          <w:szCs w:val="16"/>
          <w:lang w:val="en-US"/>
        </w:rPr>
        <w:t xml:space="preserve">. </w:t>
      </w:r>
      <w:r w:rsidRPr="006A138A">
        <w:rPr>
          <w:color w:val="000000"/>
          <w:sz w:val="16"/>
          <w:szCs w:val="16"/>
        </w:rPr>
        <w:t xml:space="preserve">19/1 b2 crossed out. </w:t>
      </w:r>
      <w:r w:rsidRPr="006A138A">
        <w:rPr>
          <w:b/>
          <w:sz w:val="16"/>
          <w:szCs w:val="16"/>
          <w:lang w:val="en-US"/>
        </w:rPr>
        <w:t>d.</w:t>
      </w:r>
      <w:r w:rsidRPr="006A138A">
        <w:rPr>
          <w:sz w:val="16"/>
          <w:szCs w:val="16"/>
          <w:lang w:val="en-US"/>
        </w:rPr>
        <w:t xml:space="preserve"> none. </w:t>
      </w:r>
      <w:r w:rsidRPr="006A138A">
        <w:rPr>
          <w:b/>
          <w:sz w:val="16"/>
          <w:szCs w:val="16"/>
          <w:lang w:val="en-US"/>
        </w:rPr>
        <w:t xml:space="preserve">e. </w:t>
      </w:r>
      <w:r>
        <w:rPr>
          <w:color w:val="000000"/>
          <w:sz w:val="16"/>
          <w:szCs w:val="16"/>
        </w:rPr>
        <w:t>2/2 crotchet not dotted; 3/1 minim instead of crotchet; 3/between 4-5 a5 added; 3/6-7 bar line; 3/7-10 crotchets instead of quavers; 4/2 d4 instead of d3; 10</w:t>
      </w:r>
      <w:r w:rsidRPr="006A138A">
        <w:rPr>
          <w:color w:val="000000"/>
          <w:sz w:val="16"/>
          <w:szCs w:val="16"/>
        </w:rPr>
        <w:t xml:space="preserve">/3-4 quavers </w:t>
      </w:r>
      <w:r>
        <w:rPr>
          <w:color w:val="000000"/>
          <w:sz w:val="16"/>
          <w:szCs w:val="16"/>
        </w:rPr>
        <w:t>instead of</w:t>
      </w:r>
      <w:r w:rsidRPr="006A138A">
        <w:rPr>
          <w:color w:val="000000"/>
          <w:sz w:val="16"/>
          <w:szCs w:val="16"/>
        </w:rPr>
        <w:t xml:space="preserve"> crotchets; 11/4 dotted crotchet </w:t>
      </w:r>
      <w:r>
        <w:rPr>
          <w:color w:val="000000"/>
          <w:sz w:val="16"/>
          <w:szCs w:val="16"/>
        </w:rPr>
        <w:t xml:space="preserve">instead of </w:t>
      </w:r>
      <w:r w:rsidRPr="006A138A">
        <w:rPr>
          <w:color w:val="000000"/>
          <w:sz w:val="16"/>
          <w:szCs w:val="16"/>
        </w:rPr>
        <w:t xml:space="preserve">minim; </w:t>
      </w:r>
      <w:r>
        <w:rPr>
          <w:color w:val="000000"/>
          <w:sz w:val="16"/>
          <w:szCs w:val="16"/>
        </w:rPr>
        <w:t xml:space="preserve">17 triple time signature absent; </w:t>
      </w:r>
      <w:r w:rsidRPr="006A138A">
        <w:rPr>
          <w:color w:val="000000"/>
          <w:sz w:val="16"/>
          <w:szCs w:val="16"/>
        </w:rPr>
        <w:t xml:space="preserve">17/3 quaver </w:t>
      </w:r>
      <w:r>
        <w:rPr>
          <w:color w:val="000000"/>
          <w:sz w:val="16"/>
          <w:szCs w:val="16"/>
        </w:rPr>
        <w:t>instead of</w:t>
      </w:r>
      <w:r w:rsidRPr="006A138A">
        <w:rPr>
          <w:color w:val="000000"/>
          <w:sz w:val="16"/>
          <w:szCs w:val="16"/>
        </w:rPr>
        <w:t xml:space="preserve"> crotchet; 18/1 crotchet</w:t>
      </w:r>
      <w:r>
        <w:rPr>
          <w:color w:val="000000"/>
          <w:sz w:val="16"/>
          <w:szCs w:val="16"/>
        </w:rPr>
        <w:t xml:space="preserve"> not dotted</w:t>
      </w:r>
      <w:r w:rsidRPr="006A138A">
        <w:rPr>
          <w:color w:val="000000"/>
          <w:sz w:val="16"/>
          <w:szCs w:val="16"/>
        </w:rPr>
        <w:t xml:space="preserve">; 19/1-3 quavers </w:t>
      </w:r>
      <w:r>
        <w:rPr>
          <w:color w:val="000000"/>
          <w:sz w:val="16"/>
          <w:szCs w:val="16"/>
        </w:rPr>
        <w:t xml:space="preserve">instead of </w:t>
      </w:r>
      <w:r w:rsidRPr="006A138A">
        <w:rPr>
          <w:color w:val="000000"/>
          <w:sz w:val="16"/>
          <w:szCs w:val="16"/>
        </w:rPr>
        <w:t xml:space="preserve">crotchets; 22/2 semiquaver </w:t>
      </w:r>
      <w:r>
        <w:rPr>
          <w:color w:val="000000"/>
          <w:sz w:val="16"/>
          <w:szCs w:val="16"/>
        </w:rPr>
        <w:t xml:space="preserve">instead of </w:t>
      </w:r>
      <w:r w:rsidRPr="006A138A">
        <w:rPr>
          <w:color w:val="000000"/>
          <w:sz w:val="16"/>
          <w:szCs w:val="16"/>
        </w:rPr>
        <w:t xml:space="preserve">quaver; 23/1-3 quavers </w:t>
      </w:r>
      <w:r>
        <w:rPr>
          <w:color w:val="000000"/>
          <w:sz w:val="16"/>
          <w:szCs w:val="16"/>
        </w:rPr>
        <w:t xml:space="preserve">instead of </w:t>
      </w:r>
      <w:r w:rsidRPr="006A138A">
        <w:rPr>
          <w:color w:val="000000"/>
          <w:sz w:val="16"/>
          <w:szCs w:val="16"/>
        </w:rPr>
        <w:t xml:space="preserve">crotchets; 24/2 semiquaver </w:t>
      </w:r>
      <w:r>
        <w:rPr>
          <w:color w:val="000000"/>
          <w:sz w:val="16"/>
          <w:szCs w:val="16"/>
        </w:rPr>
        <w:t xml:space="preserve">instead of </w:t>
      </w:r>
      <w:r w:rsidRPr="006A138A">
        <w:rPr>
          <w:color w:val="000000"/>
          <w:sz w:val="16"/>
          <w:szCs w:val="16"/>
        </w:rPr>
        <w:t xml:space="preserve">quaver. </w:t>
      </w:r>
      <w:r w:rsidRPr="006A138A">
        <w:rPr>
          <w:b/>
          <w:sz w:val="16"/>
          <w:szCs w:val="16"/>
          <w:lang w:val="en-US"/>
        </w:rPr>
        <w:t>f.</w:t>
      </w:r>
      <w:r w:rsidRPr="006A138A">
        <w:rPr>
          <w:sz w:val="16"/>
          <w:szCs w:val="16"/>
          <w:lang w:val="en-US"/>
        </w:rPr>
        <w:t xml:space="preserve"> </w:t>
      </w:r>
      <w:r w:rsidRPr="006A138A">
        <w:rPr>
          <w:color w:val="000000"/>
          <w:sz w:val="16"/>
          <w:szCs w:val="16"/>
        </w:rPr>
        <w:t>1</w:t>
      </w:r>
      <w:r>
        <w:rPr>
          <w:color w:val="000000"/>
          <w:sz w:val="16"/>
          <w:szCs w:val="16"/>
        </w:rPr>
        <w:t>/4-5</w:t>
      </w:r>
      <w:r w:rsidRPr="006A138A">
        <w:rPr>
          <w:color w:val="000000"/>
          <w:sz w:val="16"/>
          <w:szCs w:val="16"/>
        </w:rPr>
        <w:t xml:space="preserve"> bar </w:t>
      </w:r>
      <w:r>
        <w:rPr>
          <w:color w:val="000000"/>
          <w:sz w:val="16"/>
          <w:szCs w:val="16"/>
        </w:rPr>
        <w:t xml:space="preserve">line; 2/7 minim not dotted; 3-4 </w:t>
      </w:r>
      <w:r w:rsidRPr="006A138A">
        <w:rPr>
          <w:color w:val="000000"/>
          <w:sz w:val="16"/>
          <w:szCs w:val="16"/>
        </w:rPr>
        <w:t xml:space="preserve">bar line absent; 4/5 r-s [rhythm sign] and chord obscured; 4/7 r-s absent. </w:t>
      </w:r>
      <w:r w:rsidRPr="006A138A">
        <w:rPr>
          <w:b/>
          <w:sz w:val="16"/>
          <w:szCs w:val="16"/>
          <w:lang w:val="en-US"/>
        </w:rPr>
        <w:t>g.</w:t>
      </w:r>
      <w:r w:rsidRPr="006A138A">
        <w:rPr>
          <w:sz w:val="16"/>
          <w:szCs w:val="16"/>
          <w:lang w:val="en-US"/>
        </w:rPr>
        <w:t xml:space="preserve"> </w:t>
      </w:r>
      <w:r>
        <w:rPr>
          <w:color w:val="000000"/>
          <w:sz w:val="16"/>
          <w:szCs w:val="16"/>
        </w:rPr>
        <w:t>3/2, 4/2, 6/4, 7/1, 9/2,</w:t>
      </w:r>
      <w:r w:rsidRPr="006A138A">
        <w:rPr>
          <w:color w:val="000000"/>
          <w:sz w:val="16"/>
          <w:szCs w:val="16"/>
        </w:rPr>
        <w:t xml:space="preserve"> 10/2 a hyphen in original instead of tablature letters reconstructed in grey; all other grey r–s and tablature letters reconstructed because of damage to the manuscript [except TAB does not permit greying of dotted r-s or diapasons]; 13/4 minim instead of dotted semibreve; 15/4, 17/4, 19/4 semibreve</w:t>
      </w:r>
      <w:r>
        <w:rPr>
          <w:color w:val="000000"/>
          <w:sz w:val="16"/>
          <w:szCs w:val="16"/>
        </w:rPr>
        <w:t>s</w:t>
      </w:r>
      <w:r w:rsidRPr="006A138A">
        <w:rPr>
          <w:color w:val="000000"/>
          <w:sz w:val="16"/>
          <w:szCs w:val="16"/>
        </w:rPr>
        <w:t xml:space="preserve"> not dotted; 21/1-2 2 quavers instead of semibreve minim. </w:t>
      </w:r>
      <w:r w:rsidRPr="006A138A">
        <w:rPr>
          <w:b/>
          <w:sz w:val="16"/>
          <w:szCs w:val="16"/>
          <w:lang w:val="en-US"/>
        </w:rPr>
        <w:t>h.</w:t>
      </w:r>
      <w:r w:rsidRPr="006A138A">
        <w:rPr>
          <w:sz w:val="16"/>
          <w:szCs w:val="16"/>
          <w:lang w:val="en-US"/>
        </w:rPr>
        <w:t xml:space="preserve"> </w:t>
      </w:r>
      <w:r w:rsidRPr="006A138A">
        <w:rPr>
          <w:color w:val="000000"/>
          <w:sz w:val="16"/>
          <w:szCs w:val="16"/>
        </w:rPr>
        <w:t xml:space="preserve">bars 1 and 3 r-s half duration; 6/2 minim instead of crotchet; 8-9 </w:t>
      </w:r>
      <w:r>
        <w:rPr>
          <w:color w:val="000000"/>
          <w:sz w:val="16"/>
          <w:szCs w:val="16"/>
        </w:rPr>
        <w:t xml:space="preserve">dotted </w:t>
      </w:r>
      <w:r w:rsidRPr="006A138A">
        <w:rPr>
          <w:color w:val="000000"/>
          <w:sz w:val="16"/>
          <w:szCs w:val="16"/>
        </w:rPr>
        <w:t>single instead of</w:t>
      </w:r>
      <w:r>
        <w:rPr>
          <w:color w:val="000000"/>
          <w:sz w:val="16"/>
          <w:szCs w:val="16"/>
        </w:rPr>
        <w:t xml:space="preserve"> dotted</w:t>
      </w:r>
      <w:r w:rsidRPr="006A138A">
        <w:rPr>
          <w:color w:val="000000"/>
          <w:sz w:val="16"/>
          <w:szCs w:val="16"/>
        </w:rPr>
        <w:t xml:space="preserve"> double bar line. </w:t>
      </w:r>
      <w:r w:rsidRPr="006A138A">
        <w:rPr>
          <w:b/>
          <w:sz w:val="16"/>
          <w:szCs w:val="16"/>
          <w:lang w:val="en-US"/>
        </w:rPr>
        <w:t>i.</w:t>
      </w:r>
      <w:r w:rsidRPr="006A138A">
        <w:rPr>
          <w:sz w:val="16"/>
          <w:szCs w:val="16"/>
          <w:lang w:val="en-US"/>
        </w:rPr>
        <w:t xml:space="preserve"> </w:t>
      </w:r>
      <w:r w:rsidRPr="006A138A">
        <w:rPr>
          <w:color w:val="000000"/>
          <w:sz w:val="16"/>
          <w:szCs w:val="16"/>
        </w:rPr>
        <w:t>3/</w:t>
      </w:r>
      <w:r>
        <w:rPr>
          <w:color w:val="000000"/>
          <w:sz w:val="16"/>
          <w:szCs w:val="16"/>
        </w:rPr>
        <w:t xml:space="preserve">1 minim not dotted; bar 8 F chord in grey and dots to double bar line absent, but presence of E flat chord following it </w:t>
      </w:r>
      <w:r w:rsidRPr="006A138A">
        <w:rPr>
          <w:color w:val="000000"/>
          <w:sz w:val="16"/>
          <w:szCs w:val="16"/>
        </w:rPr>
        <w:t>assu</w:t>
      </w:r>
      <w:r>
        <w:rPr>
          <w:color w:val="000000"/>
          <w:sz w:val="16"/>
          <w:szCs w:val="16"/>
        </w:rPr>
        <w:t>mes repeat; 14-16 r-s absent; 17 triple time signature absent; 17-18 to 23</w:t>
      </w:r>
      <w:r w:rsidRPr="006A138A">
        <w:rPr>
          <w:color w:val="000000"/>
          <w:sz w:val="16"/>
          <w:szCs w:val="16"/>
        </w:rPr>
        <w:t xml:space="preserve">-24 bar lines absent. </w:t>
      </w:r>
      <w:r w:rsidRPr="006A138A">
        <w:rPr>
          <w:b/>
          <w:sz w:val="16"/>
          <w:szCs w:val="16"/>
          <w:lang w:val="en-US"/>
        </w:rPr>
        <w:t>j.</w:t>
      </w:r>
      <w:r w:rsidRPr="006A138A">
        <w:rPr>
          <w:sz w:val="16"/>
          <w:szCs w:val="16"/>
          <w:lang w:val="en-US"/>
        </w:rPr>
        <w:t xml:space="preserve"> </w:t>
      </w:r>
      <w:r>
        <w:rPr>
          <w:sz w:val="16"/>
          <w:szCs w:val="16"/>
          <w:lang w:val="en-US"/>
        </w:rPr>
        <w:t xml:space="preserve">8/1, </w:t>
      </w:r>
      <w:r w:rsidRPr="006A138A">
        <w:rPr>
          <w:color w:val="000000"/>
          <w:sz w:val="16"/>
          <w:szCs w:val="16"/>
        </w:rPr>
        <w:t>15/1 semibreve</w:t>
      </w:r>
      <w:r>
        <w:rPr>
          <w:color w:val="000000"/>
          <w:sz w:val="16"/>
          <w:szCs w:val="16"/>
        </w:rPr>
        <w:t>s</w:t>
      </w:r>
      <w:r w:rsidRPr="006A138A">
        <w:rPr>
          <w:color w:val="000000"/>
          <w:sz w:val="16"/>
          <w:szCs w:val="16"/>
        </w:rPr>
        <w:t xml:space="preserve"> absent; 23/1 semibreve not dotted. </w:t>
      </w:r>
      <w:r w:rsidRPr="006A138A">
        <w:rPr>
          <w:b/>
          <w:sz w:val="16"/>
          <w:szCs w:val="16"/>
          <w:lang w:val="en-US"/>
        </w:rPr>
        <w:t xml:space="preserve">k. </w:t>
      </w:r>
      <w:r w:rsidRPr="006A138A">
        <w:rPr>
          <w:color w:val="000000"/>
          <w:sz w:val="16"/>
          <w:szCs w:val="16"/>
        </w:rPr>
        <w:t xml:space="preserve">3/2 d2d2 instead of d2b3; 5/6 a3 instead of b3; 9-10 bar line absent. </w:t>
      </w:r>
      <w:r w:rsidRPr="006A138A">
        <w:rPr>
          <w:b/>
          <w:sz w:val="16"/>
          <w:szCs w:val="16"/>
          <w:lang w:val="en-US"/>
        </w:rPr>
        <w:t xml:space="preserve">l. </w:t>
      </w:r>
      <w:r w:rsidRPr="006A138A">
        <w:rPr>
          <w:color w:val="000000"/>
          <w:sz w:val="16"/>
          <w:szCs w:val="16"/>
        </w:rPr>
        <w:t>all double bar lines editorial; 8/8 crotchet instead of minim; 13/2 semiquaver instead of quaver; 13-14 to 1</w:t>
      </w:r>
      <w:r>
        <w:rPr>
          <w:color w:val="000000"/>
          <w:sz w:val="16"/>
          <w:szCs w:val="16"/>
        </w:rPr>
        <w:t>4-15</w:t>
      </w:r>
      <w:r w:rsidRPr="006A138A">
        <w:rPr>
          <w:color w:val="000000"/>
          <w:sz w:val="16"/>
          <w:szCs w:val="16"/>
        </w:rPr>
        <w:t xml:space="preserve"> bar line two minims to left; 16/3-4, 22/5-6, 28/6-7 bar lines added. </w:t>
      </w:r>
      <w:r w:rsidRPr="006A138A">
        <w:rPr>
          <w:b/>
          <w:sz w:val="16"/>
          <w:szCs w:val="16"/>
          <w:lang w:val="en-US"/>
        </w:rPr>
        <w:t>m.</w:t>
      </w:r>
      <w:r w:rsidRPr="006A138A">
        <w:rPr>
          <w:sz w:val="16"/>
          <w:szCs w:val="16"/>
          <w:lang w:val="en-US"/>
        </w:rPr>
        <w:t xml:space="preserve"> </w:t>
      </w:r>
      <w:r>
        <w:rPr>
          <w:color w:val="000000"/>
          <w:sz w:val="16"/>
          <w:szCs w:val="16"/>
        </w:rPr>
        <w:t>13/3 three</w:t>
      </w:r>
      <w:r w:rsidRPr="006A138A">
        <w:rPr>
          <w:color w:val="000000"/>
          <w:sz w:val="16"/>
          <w:szCs w:val="16"/>
        </w:rPr>
        <w:t xml:space="preserve"> quavers instead of minim 2 crotchets; 16/5</w:t>
      </w:r>
      <w:r>
        <w:rPr>
          <w:color w:val="000000"/>
          <w:sz w:val="16"/>
          <w:szCs w:val="16"/>
        </w:rPr>
        <w:t xml:space="preserve"> to </w:t>
      </w:r>
      <w:r w:rsidRPr="006A138A">
        <w:rPr>
          <w:color w:val="000000"/>
          <w:sz w:val="16"/>
          <w:szCs w:val="16"/>
        </w:rPr>
        <w:t>17</w:t>
      </w:r>
      <w:r>
        <w:rPr>
          <w:color w:val="000000"/>
          <w:sz w:val="16"/>
          <w:szCs w:val="16"/>
        </w:rPr>
        <w:t>/1,</w:t>
      </w:r>
      <w:r w:rsidRPr="006A138A">
        <w:rPr>
          <w:color w:val="000000"/>
          <w:sz w:val="16"/>
          <w:szCs w:val="16"/>
        </w:rPr>
        <w:t xml:space="preserve"> 33/2 r-s absent. </w:t>
      </w:r>
      <w:r w:rsidRPr="006A138A">
        <w:rPr>
          <w:b/>
          <w:sz w:val="16"/>
          <w:szCs w:val="16"/>
          <w:lang w:val="en-US"/>
        </w:rPr>
        <w:t xml:space="preserve">n. </w:t>
      </w:r>
      <w:r w:rsidRPr="006A138A">
        <w:rPr>
          <w:color w:val="000000"/>
          <w:sz w:val="16"/>
          <w:szCs w:val="16"/>
        </w:rPr>
        <w:t xml:space="preserve">dots absent from all </w:t>
      </w:r>
      <w:r>
        <w:rPr>
          <w:color w:val="000000"/>
          <w:sz w:val="16"/>
          <w:szCs w:val="16"/>
        </w:rPr>
        <w:t xml:space="preserve">dotted r-s; 3/5-6, 4/7-8, 7/5-6, </w:t>
      </w:r>
      <w:r w:rsidRPr="006A138A">
        <w:rPr>
          <w:color w:val="000000"/>
          <w:sz w:val="16"/>
          <w:szCs w:val="16"/>
        </w:rPr>
        <w:t>8/4-5 bar lines added; 3/8 a4 instea</w:t>
      </w:r>
      <w:r>
        <w:rPr>
          <w:color w:val="000000"/>
          <w:sz w:val="16"/>
          <w:szCs w:val="16"/>
        </w:rPr>
        <w:t xml:space="preserve">d of a5; 4/8 r-s absent; </w:t>
      </w:r>
      <w:r w:rsidRPr="006A138A">
        <w:rPr>
          <w:color w:val="000000"/>
          <w:sz w:val="16"/>
          <w:szCs w:val="16"/>
        </w:rPr>
        <w:t>8/</w:t>
      </w:r>
      <w:r>
        <w:rPr>
          <w:color w:val="000000"/>
          <w:sz w:val="16"/>
          <w:szCs w:val="16"/>
        </w:rPr>
        <w:t>1-</w:t>
      </w:r>
      <w:r w:rsidRPr="006A138A">
        <w:rPr>
          <w:color w:val="000000"/>
          <w:sz w:val="16"/>
          <w:szCs w:val="16"/>
        </w:rPr>
        <w:t>8 crotch</w:t>
      </w:r>
      <w:r>
        <w:rPr>
          <w:color w:val="000000"/>
          <w:sz w:val="16"/>
          <w:szCs w:val="16"/>
        </w:rPr>
        <w:t>ets instead of quavers; 20/2,</w:t>
      </w:r>
      <w:r w:rsidRPr="006A138A">
        <w:rPr>
          <w:color w:val="000000"/>
          <w:sz w:val="16"/>
          <w:szCs w:val="16"/>
        </w:rPr>
        <w:t xml:space="preserve"> 24/2 a7 [F] instead of a8 [D]; 23-24 bar line a note to the left. </w:t>
      </w:r>
      <w:r w:rsidRPr="006A138A">
        <w:rPr>
          <w:b/>
          <w:sz w:val="16"/>
          <w:szCs w:val="16"/>
          <w:lang w:val="en-US"/>
        </w:rPr>
        <w:t>o.</w:t>
      </w:r>
      <w:r w:rsidRPr="006A138A">
        <w:rPr>
          <w:sz w:val="16"/>
          <w:szCs w:val="16"/>
          <w:lang w:val="en-US"/>
        </w:rPr>
        <w:t xml:space="preserve"> </w:t>
      </w:r>
      <w:r w:rsidRPr="006A138A">
        <w:rPr>
          <w:color w:val="000000"/>
          <w:sz w:val="16"/>
          <w:szCs w:val="16"/>
        </w:rPr>
        <w:t>all single bar lines absent; 13/4</w:t>
      </w:r>
      <w:r>
        <w:rPr>
          <w:color w:val="000000"/>
          <w:sz w:val="16"/>
          <w:szCs w:val="16"/>
        </w:rPr>
        <w:t>,</w:t>
      </w:r>
      <w:r w:rsidRPr="006A138A">
        <w:rPr>
          <w:color w:val="000000"/>
          <w:sz w:val="16"/>
          <w:szCs w:val="16"/>
        </w:rPr>
        <w:t xml:space="preserve"> 15/4</w:t>
      </w:r>
      <w:r>
        <w:rPr>
          <w:color w:val="000000"/>
          <w:sz w:val="16"/>
          <w:szCs w:val="16"/>
        </w:rPr>
        <w:t>,</w:t>
      </w:r>
      <w:r w:rsidRPr="006A138A">
        <w:rPr>
          <w:color w:val="000000"/>
          <w:sz w:val="16"/>
          <w:szCs w:val="16"/>
        </w:rPr>
        <w:t xml:space="preserve"> 17/6 semibreves not dotted. </w:t>
      </w:r>
      <w:r w:rsidRPr="006A138A">
        <w:rPr>
          <w:b/>
          <w:sz w:val="16"/>
          <w:szCs w:val="16"/>
          <w:lang w:val="en-US"/>
        </w:rPr>
        <w:t>p.</w:t>
      </w:r>
      <w:r w:rsidRPr="006A138A">
        <w:rPr>
          <w:sz w:val="16"/>
          <w:szCs w:val="16"/>
          <w:lang w:val="en-US"/>
        </w:rPr>
        <w:t xml:space="preserve"> none. </w:t>
      </w:r>
      <w:r w:rsidRPr="006A138A">
        <w:rPr>
          <w:b/>
          <w:sz w:val="16"/>
          <w:szCs w:val="16"/>
          <w:lang w:val="en-US"/>
        </w:rPr>
        <w:t>q.</w:t>
      </w:r>
      <w:r w:rsidRPr="006A138A">
        <w:rPr>
          <w:sz w:val="16"/>
          <w:szCs w:val="16"/>
          <w:lang w:val="en-US"/>
        </w:rPr>
        <w:t xml:space="preserve"> </w:t>
      </w:r>
      <w:r>
        <w:rPr>
          <w:color w:val="000000"/>
          <w:sz w:val="16"/>
          <w:szCs w:val="16"/>
        </w:rPr>
        <w:t>11-12,</w:t>
      </w:r>
      <w:r w:rsidRPr="006A138A">
        <w:rPr>
          <w:color w:val="000000"/>
          <w:sz w:val="16"/>
          <w:szCs w:val="16"/>
        </w:rPr>
        <w:t xml:space="preserve"> 13-14 bar lines absent; 21/1</w:t>
      </w:r>
      <w:r>
        <w:rPr>
          <w:color w:val="000000"/>
          <w:sz w:val="16"/>
          <w:szCs w:val="16"/>
        </w:rPr>
        <w:t>,</w:t>
      </w:r>
      <w:r w:rsidRPr="006A138A">
        <w:rPr>
          <w:color w:val="000000"/>
          <w:sz w:val="16"/>
          <w:szCs w:val="16"/>
        </w:rPr>
        <w:t xml:space="preserve"> 23/1 crotchets dotted. </w:t>
      </w:r>
      <w:r w:rsidRPr="006A138A">
        <w:rPr>
          <w:b/>
          <w:sz w:val="16"/>
          <w:szCs w:val="16"/>
          <w:lang w:val="en-US"/>
        </w:rPr>
        <w:t>r.</w:t>
      </w:r>
      <w:r w:rsidRPr="006A138A">
        <w:rPr>
          <w:sz w:val="16"/>
          <w:szCs w:val="16"/>
          <w:lang w:val="en-US"/>
        </w:rPr>
        <w:t xml:space="preserve"> </w:t>
      </w:r>
      <w:r w:rsidRPr="006A138A">
        <w:rPr>
          <w:color w:val="000000"/>
          <w:sz w:val="16"/>
          <w:szCs w:val="16"/>
        </w:rPr>
        <w:t>bar l</w:t>
      </w:r>
      <w:r>
        <w:rPr>
          <w:color w:val="000000"/>
          <w:sz w:val="16"/>
          <w:szCs w:val="16"/>
        </w:rPr>
        <w:t xml:space="preserve">ines absent except 29-30; 29/1-2 </w:t>
      </w:r>
      <w:r w:rsidRPr="006A138A">
        <w:rPr>
          <w:color w:val="000000"/>
          <w:sz w:val="16"/>
          <w:szCs w:val="16"/>
        </w:rPr>
        <w:t xml:space="preserve">r-s a note to the left; 29/3 d6 absent. </w:t>
      </w:r>
    </w:p>
  </w:footnote>
  <w:footnote w:id="15">
    <w:p w14:paraId="483F1A35" w14:textId="77777777" w:rsidR="00C536AC" w:rsidRPr="00F12E38" w:rsidRDefault="00C536AC" w:rsidP="009D32CA">
      <w:pPr>
        <w:pStyle w:val="FootnoteText"/>
        <w:ind w:left="142" w:hanging="142"/>
        <w:rPr>
          <w:sz w:val="16"/>
          <w:szCs w:val="16"/>
          <w:lang w:val="en-US"/>
        </w:rPr>
      </w:pPr>
      <w:r w:rsidRPr="006A138A">
        <w:rPr>
          <w:rStyle w:val="FootnoteReference"/>
          <w:sz w:val="16"/>
          <w:szCs w:val="16"/>
        </w:rPr>
        <w:footnoteRef/>
      </w:r>
      <w:r w:rsidRPr="006A138A">
        <w:rPr>
          <w:sz w:val="16"/>
          <w:szCs w:val="16"/>
        </w:rPr>
        <w:t xml:space="preserve"> Here are three amendments to the tablature supplement on the ‘Fantasias and Recercars of Giacomo Gorzanis’ in </w:t>
      </w:r>
      <w:r w:rsidRPr="006A138A">
        <w:rPr>
          <w:i/>
          <w:sz w:val="16"/>
          <w:szCs w:val="16"/>
        </w:rPr>
        <w:t xml:space="preserve">Lute News </w:t>
      </w:r>
      <w:r w:rsidRPr="006A138A">
        <w:rPr>
          <w:sz w:val="16"/>
          <w:szCs w:val="16"/>
        </w:rPr>
        <w:t xml:space="preserve">101: no 9 bar 3 position 5 reads d1a2b3c4 not a1a2b3c4 in the original; and the rythym of bar 22/1-7 was reproduced as in the original but is an error and needs recon-struction to read dotted crotchet 5 quavers crotchet [thanks to Bor Zuljan]. Also to the concordance list in fn 15 can now be added I-CFVc w.s. (Castelfranco - see new Forni facsimile), ff. 19v-21v Passo e meso Milanesse [= Gorzanis I 1561, sigs. A2r-A4v </w:t>
      </w:r>
      <w:r w:rsidRPr="006A138A">
        <w:rPr>
          <w:i/>
          <w:sz w:val="16"/>
          <w:szCs w:val="16"/>
        </w:rPr>
        <w:t>Passo e mezo antico primo</w:t>
      </w:r>
      <w:r w:rsidRPr="006A138A">
        <w:rPr>
          <w:sz w:val="16"/>
          <w:szCs w:val="16"/>
        </w:rPr>
        <w:t>, all 6 parts].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A3F44" w14:textId="77777777" w:rsidR="00C536AC" w:rsidRDefault="00C536AC" w:rsidP="004D6E5E">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0719FF61" w14:textId="77777777" w:rsidR="00C536AC" w:rsidRDefault="00C536AC" w:rsidP="004D6E5E">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B1FFE" w14:textId="77777777" w:rsidR="00C536AC" w:rsidRPr="00E22393" w:rsidRDefault="00C536AC" w:rsidP="004D6E5E">
    <w:pPr>
      <w:pStyle w:val="Header"/>
      <w:framePr w:wrap="around" w:vAnchor="text" w:hAnchor="margin" w:xAlign="outside" w:y="1"/>
      <w:rPr>
        <w:rStyle w:val="PageNumber"/>
        <w:sz w:val="24"/>
      </w:rPr>
    </w:pPr>
    <w:r w:rsidRPr="00E22393">
      <w:rPr>
        <w:rStyle w:val="PageNumber"/>
        <w:sz w:val="24"/>
      </w:rPr>
      <w:fldChar w:fldCharType="begin"/>
    </w:r>
    <w:r w:rsidRPr="00E22393">
      <w:rPr>
        <w:rStyle w:val="PageNumber"/>
        <w:sz w:val="24"/>
      </w:rPr>
      <w:instrText xml:space="preserve">PAGE  </w:instrText>
    </w:r>
    <w:r w:rsidRPr="00E22393">
      <w:rPr>
        <w:rStyle w:val="PageNumber"/>
        <w:sz w:val="24"/>
      </w:rPr>
      <w:fldChar w:fldCharType="separate"/>
    </w:r>
    <w:r w:rsidR="002E4EF2">
      <w:rPr>
        <w:rStyle w:val="PageNumber"/>
        <w:noProof/>
        <w:sz w:val="24"/>
      </w:rPr>
      <w:t>1</w:t>
    </w:r>
    <w:r w:rsidRPr="00E22393">
      <w:rPr>
        <w:rStyle w:val="PageNumber"/>
        <w:sz w:val="24"/>
      </w:rPr>
      <w:fldChar w:fldCharType="end"/>
    </w:r>
  </w:p>
  <w:p w14:paraId="19C70793" w14:textId="77777777" w:rsidR="00C536AC" w:rsidRDefault="00C536AC" w:rsidP="004D6E5E">
    <w:pPr>
      <w:pStyle w:val="Header"/>
      <w:ind w:right="360"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714B9" w14:textId="77777777" w:rsidR="00C536AC" w:rsidRDefault="00C536AC" w:rsidP="007743C7">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3162F2B2" w14:textId="77777777" w:rsidR="00C536AC" w:rsidRDefault="00C536AC" w:rsidP="004D6E5E">
    <w:pPr>
      <w:pStyle w:val="Header"/>
      <w:ind w:right="360"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5E2F4" w14:textId="77777777" w:rsidR="00C536AC" w:rsidRPr="00E22393" w:rsidRDefault="00C536AC" w:rsidP="007743C7">
    <w:pPr>
      <w:pStyle w:val="Header"/>
      <w:framePr w:wrap="around" w:vAnchor="text" w:hAnchor="margin" w:xAlign="outside" w:y="1"/>
      <w:rPr>
        <w:rStyle w:val="PageNumber"/>
        <w:sz w:val="24"/>
      </w:rPr>
    </w:pPr>
    <w:r w:rsidRPr="00E22393">
      <w:rPr>
        <w:rStyle w:val="PageNumber"/>
        <w:sz w:val="24"/>
      </w:rPr>
      <w:fldChar w:fldCharType="begin"/>
    </w:r>
    <w:r w:rsidRPr="00E22393">
      <w:rPr>
        <w:rStyle w:val="PageNumber"/>
        <w:sz w:val="24"/>
      </w:rPr>
      <w:instrText xml:space="preserve">PAGE  </w:instrText>
    </w:r>
    <w:r w:rsidRPr="00E22393">
      <w:rPr>
        <w:rStyle w:val="PageNumber"/>
        <w:sz w:val="24"/>
      </w:rPr>
      <w:fldChar w:fldCharType="separate"/>
    </w:r>
    <w:r w:rsidR="002E4EF2">
      <w:rPr>
        <w:rStyle w:val="PageNumber"/>
        <w:noProof/>
        <w:sz w:val="24"/>
      </w:rPr>
      <w:t>24</w:t>
    </w:r>
    <w:r w:rsidRPr="00E22393">
      <w:rPr>
        <w:rStyle w:val="PageNumber"/>
        <w:sz w:val="24"/>
      </w:rPr>
      <w:fldChar w:fldCharType="end"/>
    </w:r>
  </w:p>
  <w:p w14:paraId="150069A9" w14:textId="77777777" w:rsidR="00C536AC" w:rsidRDefault="00C536AC" w:rsidP="004D6E5E">
    <w:pPr>
      <w:pStyle w:val="Header"/>
      <w:ind w:right="360"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95E72" w14:textId="77777777" w:rsidR="00C536AC" w:rsidRDefault="00C536AC" w:rsidP="004D6E5E">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5D6910D5" w14:textId="77777777" w:rsidR="00C536AC" w:rsidRDefault="00C536AC" w:rsidP="004D6E5E">
    <w:pPr>
      <w:pStyle w:val="Header"/>
      <w:ind w:right="360" w:firstLine="36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BD25B" w14:textId="77777777" w:rsidR="00C536AC" w:rsidRPr="00E22393" w:rsidRDefault="00C536AC" w:rsidP="004D6E5E">
    <w:pPr>
      <w:pStyle w:val="Header"/>
      <w:framePr w:wrap="around" w:vAnchor="text" w:hAnchor="margin" w:xAlign="outside" w:y="1"/>
      <w:rPr>
        <w:rStyle w:val="PageNumber"/>
        <w:sz w:val="24"/>
      </w:rPr>
    </w:pPr>
    <w:r w:rsidRPr="00E22393">
      <w:rPr>
        <w:rStyle w:val="PageNumber"/>
        <w:sz w:val="24"/>
      </w:rPr>
      <w:fldChar w:fldCharType="begin"/>
    </w:r>
    <w:r w:rsidRPr="00E22393">
      <w:rPr>
        <w:rStyle w:val="PageNumber"/>
        <w:sz w:val="24"/>
      </w:rPr>
      <w:instrText xml:space="preserve">PAGE  </w:instrText>
    </w:r>
    <w:r w:rsidRPr="00E22393">
      <w:rPr>
        <w:rStyle w:val="PageNumber"/>
        <w:sz w:val="24"/>
      </w:rPr>
      <w:fldChar w:fldCharType="separate"/>
    </w:r>
    <w:r w:rsidR="002E4EF2">
      <w:rPr>
        <w:rStyle w:val="PageNumber"/>
        <w:noProof/>
        <w:sz w:val="24"/>
      </w:rPr>
      <w:t>25</w:t>
    </w:r>
    <w:r w:rsidRPr="00E22393">
      <w:rPr>
        <w:rStyle w:val="PageNumber"/>
        <w:sz w:val="24"/>
      </w:rPr>
      <w:fldChar w:fldCharType="end"/>
    </w:r>
  </w:p>
  <w:p w14:paraId="0FD1F1E9" w14:textId="77777777" w:rsidR="00C536AC" w:rsidRDefault="00C536AC" w:rsidP="004D6E5E">
    <w:pPr>
      <w:pStyle w:val="Header"/>
      <w:ind w:right="360"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A07"/>
    <w:rsid w:val="00006BF4"/>
    <w:rsid w:val="000104E2"/>
    <w:rsid w:val="00021D9C"/>
    <w:rsid w:val="00034BBF"/>
    <w:rsid w:val="000419EB"/>
    <w:rsid w:val="0004425A"/>
    <w:rsid w:val="0006157F"/>
    <w:rsid w:val="00061A1F"/>
    <w:rsid w:val="00072201"/>
    <w:rsid w:val="00072FEA"/>
    <w:rsid w:val="00077123"/>
    <w:rsid w:val="00082F39"/>
    <w:rsid w:val="000879C9"/>
    <w:rsid w:val="00094F7C"/>
    <w:rsid w:val="000A7E98"/>
    <w:rsid w:val="000B0367"/>
    <w:rsid w:val="000B13C4"/>
    <w:rsid w:val="000B3A25"/>
    <w:rsid w:val="000B3EF3"/>
    <w:rsid w:val="000F0F4B"/>
    <w:rsid w:val="000F3E1D"/>
    <w:rsid w:val="000F7113"/>
    <w:rsid w:val="0010224E"/>
    <w:rsid w:val="001246CA"/>
    <w:rsid w:val="00125B9E"/>
    <w:rsid w:val="001260BF"/>
    <w:rsid w:val="00132E7F"/>
    <w:rsid w:val="00146DA6"/>
    <w:rsid w:val="00147F4A"/>
    <w:rsid w:val="00160719"/>
    <w:rsid w:val="00165ABC"/>
    <w:rsid w:val="00184EA1"/>
    <w:rsid w:val="00191901"/>
    <w:rsid w:val="001A0074"/>
    <w:rsid w:val="001B77B8"/>
    <w:rsid w:val="001C0725"/>
    <w:rsid w:val="001C3A34"/>
    <w:rsid w:val="001D60D1"/>
    <w:rsid w:val="001D70DB"/>
    <w:rsid w:val="001D74F3"/>
    <w:rsid w:val="001E2F47"/>
    <w:rsid w:val="001E42A2"/>
    <w:rsid w:val="001E7EBF"/>
    <w:rsid w:val="002027A5"/>
    <w:rsid w:val="002138F1"/>
    <w:rsid w:val="002163C5"/>
    <w:rsid w:val="00222B8D"/>
    <w:rsid w:val="00224EFD"/>
    <w:rsid w:val="0024790B"/>
    <w:rsid w:val="0025551D"/>
    <w:rsid w:val="002644DB"/>
    <w:rsid w:val="00264BB4"/>
    <w:rsid w:val="00274CBC"/>
    <w:rsid w:val="00277D94"/>
    <w:rsid w:val="002A1EEA"/>
    <w:rsid w:val="002A71BC"/>
    <w:rsid w:val="002B161F"/>
    <w:rsid w:val="002B16CB"/>
    <w:rsid w:val="002B196A"/>
    <w:rsid w:val="002B2F14"/>
    <w:rsid w:val="002C3849"/>
    <w:rsid w:val="002D6795"/>
    <w:rsid w:val="002E4B10"/>
    <w:rsid w:val="002E4EF2"/>
    <w:rsid w:val="002E6EF4"/>
    <w:rsid w:val="002F0356"/>
    <w:rsid w:val="002F655D"/>
    <w:rsid w:val="002F6A0A"/>
    <w:rsid w:val="003060D6"/>
    <w:rsid w:val="00310BC7"/>
    <w:rsid w:val="00313253"/>
    <w:rsid w:val="00333D52"/>
    <w:rsid w:val="00344B1C"/>
    <w:rsid w:val="003478AA"/>
    <w:rsid w:val="00351065"/>
    <w:rsid w:val="00357070"/>
    <w:rsid w:val="0036088A"/>
    <w:rsid w:val="00394D4C"/>
    <w:rsid w:val="003B3CF7"/>
    <w:rsid w:val="003B6455"/>
    <w:rsid w:val="003B7DBC"/>
    <w:rsid w:val="003D59D8"/>
    <w:rsid w:val="003E605F"/>
    <w:rsid w:val="004011A5"/>
    <w:rsid w:val="00404548"/>
    <w:rsid w:val="00410A45"/>
    <w:rsid w:val="00412365"/>
    <w:rsid w:val="004127F1"/>
    <w:rsid w:val="004223F3"/>
    <w:rsid w:val="0044085B"/>
    <w:rsid w:val="00453B72"/>
    <w:rsid w:val="00490683"/>
    <w:rsid w:val="00494856"/>
    <w:rsid w:val="0049617F"/>
    <w:rsid w:val="004A75FF"/>
    <w:rsid w:val="004B0FA5"/>
    <w:rsid w:val="004B226C"/>
    <w:rsid w:val="004D3840"/>
    <w:rsid w:val="004D41A8"/>
    <w:rsid w:val="004D6E5E"/>
    <w:rsid w:val="004F236D"/>
    <w:rsid w:val="004F430B"/>
    <w:rsid w:val="004F584A"/>
    <w:rsid w:val="004F7FC8"/>
    <w:rsid w:val="005018B7"/>
    <w:rsid w:val="00510272"/>
    <w:rsid w:val="005109DE"/>
    <w:rsid w:val="0051515F"/>
    <w:rsid w:val="00526264"/>
    <w:rsid w:val="00540D98"/>
    <w:rsid w:val="0054235E"/>
    <w:rsid w:val="00546894"/>
    <w:rsid w:val="00553787"/>
    <w:rsid w:val="00556BB9"/>
    <w:rsid w:val="00556E86"/>
    <w:rsid w:val="00563312"/>
    <w:rsid w:val="00571DF2"/>
    <w:rsid w:val="00575CF9"/>
    <w:rsid w:val="0058397A"/>
    <w:rsid w:val="00591F71"/>
    <w:rsid w:val="00595816"/>
    <w:rsid w:val="00597CDB"/>
    <w:rsid w:val="005B507E"/>
    <w:rsid w:val="005D6247"/>
    <w:rsid w:val="006060B4"/>
    <w:rsid w:val="006061EC"/>
    <w:rsid w:val="00621260"/>
    <w:rsid w:val="00625D56"/>
    <w:rsid w:val="006340A7"/>
    <w:rsid w:val="0063462B"/>
    <w:rsid w:val="0065024F"/>
    <w:rsid w:val="006504B9"/>
    <w:rsid w:val="0065175B"/>
    <w:rsid w:val="006543BA"/>
    <w:rsid w:val="00673272"/>
    <w:rsid w:val="00686FD1"/>
    <w:rsid w:val="006A0911"/>
    <w:rsid w:val="006A0B2E"/>
    <w:rsid w:val="006A138A"/>
    <w:rsid w:val="006B02FD"/>
    <w:rsid w:val="006D3B94"/>
    <w:rsid w:val="006E26F1"/>
    <w:rsid w:val="006E2F54"/>
    <w:rsid w:val="006F1D2B"/>
    <w:rsid w:val="006F29AC"/>
    <w:rsid w:val="007044B8"/>
    <w:rsid w:val="0070481C"/>
    <w:rsid w:val="007128A9"/>
    <w:rsid w:val="00716A9E"/>
    <w:rsid w:val="007225AB"/>
    <w:rsid w:val="00726E44"/>
    <w:rsid w:val="00730602"/>
    <w:rsid w:val="007378DC"/>
    <w:rsid w:val="00756C7B"/>
    <w:rsid w:val="007743C7"/>
    <w:rsid w:val="007759AD"/>
    <w:rsid w:val="0078765F"/>
    <w:rsid w:val="00790440"/>
    <w:rsid w:val="00790FF9"/>
    <w:rsid w:val="00794A12"/>
    <w:rsid w:val="00796BEF"/>
    <w:rsid w:val="007A1AA8"/>
    <w:rsid w:val="007A5AC9"/>
    <w:rsid w:val="007A674B"/>
    <w:rsid w:val="007B1535"/>
    <w:rsid w:val="007B75FC"/>
    <w:rsid w:val="007C11FD"/>
    <w:rsid w:val="007C7233"/>
    <w:rsid w:val="007E735F"/>
    <w:rsid w:val="007F287C"/>
    <w:rsid w:val="007F5713"/>
    <w:rsid w:val="00804C3D"/>
    <w:rsid w:val="00830457"/>
    <w:rsid w:val="008340CA"/>
    <w:rsid w:val="00835CFC"/>
    <w:rsid w:val="00836F68"/>
    <w:rsid w:val="008407F7"/>
    <w:rsid w:val="00840A83"/>
    <w:rsid w:val="0084555A"/>
    <w:rsid w:val="00854470"/>
    <w:rsid w:val="0085578D"/>
    <w:rsid w:val="00860FFD"/>
    <w:rsid w:val="008640A2"/>
    <w:rsid w:val="00881533"/>
    <w:rsid w:val="008851A4"/>
    <w:rsid w:val="008868D7"/>
    <w:rsid w:val="00893CE1"/>
    <w:rsid w:val="008A418F"/>
    <w:rsid w:val="008B4BBC"/>
    <w:rsid w:val="008C3740"/>
    <w:rsid w:val="008C3964"/>
    <w:rsid w:val="008C43A3"/>
    <w:rsid w:val="008D10DE"/>
    <w:rsid w:val="008D24F0"/>
    <w:rsid w:val="008E7138"/>
    <w:rsid w:val="008F0790"/>
    <w:rsid w:val="008F190D"/>
    <w:rsid w:val="008F2B99"/>
    <w:rsid w:val="008F422D"/>
    <w:rsid w:val="009009BC"/>
    <w:rsid w:val="00902C5B"/>
    <w:rsid w:val="0090346D"/>
    <w:rsid w:val="00916F52"/>
    <w:rsid w:val="009170C4"/>
    <w:rsid w:val="00931CAC"/>
    <w:rsid w:val="00955835"/>
    <w:rsid w:val="00955E96"/>
    <w:rsid w:val="00970548"/>
    <w:rsid w:val="00972353"/>
    <w:rsid w:val="00983A9C"/>
    <w:rsid w:val="00985E8C"/>
    <w:rsid w:val="009A139F"/>
    <w:rsid w:val="009B2551"/>
    <w:rsid w:val="009B73C9"/>
    <w:rsid w:val="009C0ABA"/>
    <w:rsid w:val="009D00A8"/>
    <w:rsid w:val="009D32CA"/>
    <w:rsid w:val="009D3864"/>
    <w:rsid w:val="009E7ECF"/>
    <w:rsid w:val="009F0B2E"/>
    <w:rsid w:val="009F154A"/>
    <w:rsid w:val="009F49F9"/>
    <w:rsid w:val="00A0787D"/>
    <w:rsid w:val="00A15F12"/>
    <w:rsid w:val="00A202A6"/>
    <w:rsid w:val="00A22BD0"/>
    <w:rsid w:val="00A341BF"/>
    <w:rsid w:val="00A411E6"/>
    <w:rsid w:val="00A566BF"/>
    <w:rsid w:val="00A75EBA"/>
    <w:rsid w:val="00A86185"/>
    <w:rsid w:val="00A877AB"/>
    <w:rsid w:val="00A90BB8"/>
    <w:rsid w:val="00A96142"/>
    <w:rsid w:val="00AA5586"/>
    <w:rsid w:val="00AA5A00"/>
    <w:rsid w:val="00AC52E8"/>
    <w:rsid w:val="00AD41DB"/>
    <w:rsid w:val="00AE354E"/>
    <w:rsid w:val="00AE7610"/>
    <w:rsid w:val="00AF13D0"/>
    <w:rsid w:val="00AF621A"/>
    <w:rsid w:val="00B03C07"/>
    <w:rsid w:val="00B03F42"/>
    <w:rsid w:val="00B04ABD"/>
    <w:rsid w:val="00B05628"/>
    <w:rsid w:val="00B209B7"/>
    <w:rsid w:val="00B27C16"/>
    <w:rsid w:val="00B30850"/>
    <w:rsid w:val="00B53963"/>
    <w:rsid w:val="00B61B5F"/>
    <w:rsid w:val="00B839D0"/>
    <w:rsid w:val="00B84EE7"/>
    <w:rsid w:val="00B96078"/>
    <w:rsid w:val="00BB0A7B"/>
    <w:rsid w:val="00BB4FF5"/>
    <w:rsid w:val="00BB637F"/>
    <w:rsid w:val="00BC5A78"/>
    <w:rsid w:val="00BD2525"/>
    <w:rsid w:val="00BD407E"/>
    <w:rsid w:val="00BE0263"/>
    <w:rsid w:val="00C15461"/>
    <w:rsid w:val="00C15705"/>
    <w:rsid w:val="00C32675"/>
    <w:rsid w:val="00C33A8A"/>
    <w:rsid w:val="00C43AB7"/>
    <w:rsid w:val="00C4783A"/>
    <w:rsid w:val="00C536AC"/>
    <w:rsid w:val="00C60EF4"/>
    <w:rsid w:val="00C61B6A"/>
    <w:rsid w:val="00C64A6E"/>
    <w:rsid w:val="00C70B2D"/>
    <w:rsid w:val="00C86A29"/>
    <w:rsid w:val="00CA348E"/>
    <w:rsid w:val="00CA6BA2"/>
    <w:rsid w:val="00CB2959"/>
    <w:rsid w:val="00CE13B5"/>
    <w:rsid w:val="00CF4550"/>
    <w:rsid w:val="00CF4C76"/>
    <w:rsid w:val="00D04E81"/>
    <w:rsid w:val="00D23CC4"/>
    <w:rsid w:val="00D3358D"/>
    <w:rsid w:val="00D34100"/>
    <w:rsid w:val="00D40630"/>
    <w:rsid w:val="00D41E48"/>
    <w:rsid w:val="00D46A07"/>
    <w:rsid w:val="00D51B93"/>
    <w:rsid w:val="00D533C7"/>
    <w:rsid w:val="00D53B65"/>
    <w:rsid w:val="00D53F54"/>
    <w:rsid w:val="00D6418B"/>
    <w:rsid w:val="00D653FF"/>
    <w:rsid w:val="00D65EF4"/>
    <w:rsid w:val="00D67F19"/>
    <w:rsid w:val="00D8275A"/>
    <w:rsid w:val="00D8513A"/>
    <w:rsid w:val="00D90041"/>
    <w:rsid w:val="00D91597"/>
    <w:rsid w:val="00D95BC4"/>
    <w:rsid w:val="00DA34A5"/>
    <w:rsid w:val="00DC409D"/>
    <w:rsid w:val="00DC65CA"/>
    <w:rsid w:val="00DD2315"/>
    <w:rsid w:val="00DD3A0B"/>
    <w:rsid w:val="00E06A16"/>
    <w:rsid w:val="00E11DE2"/>
    <w:rsid w:val="00E13354"/>
    <w:rsid w:val="00E1637C"/>
    <w:rsid w:val="00E16CF4"/>
    <w:rsid w:val="00E32068"/>
    <w:rsid w:val="00E34ED6"/>
    <w:rsid w:val="00E409E5"/>
    <w:rsid w:val="00E413ED"/>
    <w:rsid w:val="00E42720"/>
    <w:rsid w:val="00E47469"/>
    <w:rsid w:val="00E66C49"/>
    <w:rsid w:val="00E70DC4"/>
    <w:rsid w:val="00E7107E"/>
    <w:rsid w:val="00E77D79"/>
    <w:rsid w:val="00E85B40"/>
    <w:rsid w:val="00E90FC7"/>
    <w:rsid w:val="00EA414B"/>
    <w:rsid w:val="00EA5C90"/>
    <w:rsid w:val="00EB664C"/>
    <w:rsid w:val="00ED4E88"/>
    <w:rsid w:val="00EE5BD5"/>
    <w:rsid w:val="00EF6CBC"/>
    <w:rsid w:val="00F0797B"/>
    <w:rsid w:val="00F12329"/>
    <w:rsid w:val="00F12E38"/>
    <w:rsid w:val="00F13FB8"/>
    <w:rsid w:val="00F17247"/>
    <w:rsid w:val="00F17A8B"/>
    <w:rsid w:val="00F20AAA"/>
    <w:rsid w:val="00F267D3"/>
    <w:rsid w:val="00F30104"/>
    <w:rsid w:val="00F30693"/>
    <w:rsid w:val="00F504DE"/>
    <w:rsid w:val="00F70B41"/>
    <w:rsid w:val="00F727BB"/>
    <w:rsid w:val="00F81738"/>
    <w:rsid w:val="00F82B12"/>
    <w:rsid w:val="00F84870"/>
    <w:rsid w:val="00F85E0F"/>
    <w:rsid w:val="00F94C21"/>
    <w:rsid w:val="00FA4CE6"/>
    <w:rsid w:val="00FB0467"/>
    <w:rsid w:val="00FB144A"/>
    <w:rsid w:val="00FB7926"/>
    <w:rsid w:val="00FC1141"/>
    <w:rsid w:val="00FC1B1B"/>
    <w:rsid w:val="00FC659C"/>
    <w:rsid w:val="00FE3085"/>
    <w:rsid w:val="00FE48FC"/>
    <w:rsid w:val="00FE6274"/>
    <w:rsid w:val="00FF02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586692D0"/>
  <w14:defaultImageDpi w14:val="300"/>
  <w15:chartTrackingRefBased/>
  <w15:docId w15:val="{4D97C616-9781-2347-BDA2-4315FAED6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AF8"/>
    <w:pPr>
      <w:widowControl w:val="0"/>
      <w:jc w:val="both"/>
    </w:pPr>
    <w:rPr>
      <w:rFonts w:ascii="Garamond" w:hAnsi="Garamond"/>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B735C"/>
    <w:pPr>
      <w:tabs>
        <w:tab w:val="center" w:pos="4320"/>
        <w:tab w:val="right" w:pos="8640"/>
      </w:tabs>
    </w:pPr>
  </w:style>
  <w:style w:type="paragraph" w:styleId="Footer">
    <w:name w:val="footer"/>
    <w:basedOn w:val="Normal"/>
    <w:semiHidden/>
    <w:rsid w:val="005B735C"/>
    <w:pPr>
      <w:tabs>
        <w:tab w:val="center" w:pos="4320"/>
        <w:tab w:val="right" w:pos="8640"/>
      </w:tabs>
    </w:pPr>
  </w:style>
  <w:style w:type="character" w:styleId="PageNumber">
    <w:name w:val="page number"/>
    <w:basedOn w:val="DefaultParagraphFont"/>
    <w:rsid w:val="00892FC9"/>
  </w:style>
  <w:style w:type="paragraph" w:styleId="FootnoteText">
    <w:name w:val="footnote text"/>
    <w:basedOn w:val="Normal"/>
    <w:semiHidden/>
    <w:rsid w:val="00DD3AF8"/>
    <w:rPr>
      <w:sz w:val="18"/>
    </w:rPr>
  </w:style>
  <w:style w:type="character" w:styleId="FootnoteReference">
    <w:name w:val="footnote reference"/>
    <w:rsid w:val="00DD3AF8"/>
    <w:rPr>
      <w:vertAlign w:val="superscript"/>
    </w:rPr>
  </w:style>
  <w:style w:type="paragraph" w:styleId="EndnoteText">
    <w:name w:val="endnote text"/>
    <w:basedOn w:val="Normal"/>
    <w:semiHidden/>
    <w:rsid w:val="00DD3AF8"/>
    <w:rPr>
      <w:sz w:val="18"/>
    </w:rPr>
  </w:style>
  <w:style w:type="character" w:styleId="EndnoteReference">
    <w:name w:val="endnote reference"/>
    <w:semiHidden/>
    <w:rsid w:val="00DD3AF8"/>
    <w:rPr>
      <w:vertAlign w:val="superscript"/>
    </w:rPr>
  </w:style>
  <w:style w:type="paragraph" w:styleId="BalloonText">
    <w:name w:val="Balloon Text"/>
    <w:basedOn w:val="Normal"/>
    <w:semiHidden/>
    <w:rsid w:val="00DD3AF8"/>
    <w:rPr>
      <w:rFonts w:ascii="Lucida Grande" w:hAnsi="Lucida Grande"/>
      <w:sz w:val="18"/>
      <w:szCs w:val="18"/>
    </w:rPr>
  </w:style>
  <w:style w:type="character" w:styleId="Hyperlink">
    <w:name w:val="Hyperlink"/>
    <w:uiPriority w:val="99"/>
    <w:unhideWhenUsed/>
    <w:rsid w:val="0084555A"/>
    <w:rPr>
      <w:color w:val="0000FF"/>
      <w:u w:val="single"/>
    </w:rPr>
  </w:style>
  <w:style w:type="character" w:styleId="FollowedHyperlink">
    <w:name w:val="FollowedHyperlink"/>
    <w:uiPriority w:val="99"/>
    <w:semiHidden/>
    <w:unhideWhenUsed/>
    <w:rsid w:val="000104E2"/>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5.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6.xml"/></Relationships>
</file>

<file path=word/_rels/footnotes.xml.rels><?xml version="1.0" encoding="UTF-8" standalone="yes"?>
<Relationships xmlns="http://schemas.openxmlformats.org/package/2006/relationships"><Relationship Id="rId3" Type="http://schemas.openxmlformats.org/officeDocument/2006/relationships/hyperlink" Target="http://www.luminarium.org/editions/orlando.htm" TargetMode="External"/><Relationship Id="rId2" Type="http://schemas.openxmlformats.org/officeDocument/2006/relationships/hyperlink" Target="mailto:j.h.robinson@me.com" TargetMode="External"/><Relationship Id="rId1" Type="http://schemas.openxmlformats.org/officeDocument/2006/relationships/hyperlink" Target="http://www.cnrseditions.fr/83__" TargetMode="External"/><Relationship Id="rId5" Type="http://schemas.openxmlformats.org/officeDocument/2006/relationships/hyperlink" Target="http://www.liederenbank.nl/" TargetMode="External"/><Relationship Id="rId4" Type="http://schemas.openxmlformats.org/officeDocument/2006/relationships/hyperlink" Target="http://archive.org/stream/henslowesdiary01hensuof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0B2E9E-F49E-054F-A5B5-2334EC76B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1451</Words>
  <Characters>8271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MUSIC SUPPLEMENT TO LUTE NEWS 79 (SEPTEMBER 2006)</vt:lpstr>
    </vt:vector>
  </TitlesOfParts>
  <Company>Newcastle University</Company>
  <LinksUpToDate>false</LinksUpToDate>
  <CharactersWithSpaces>9703</CharactersWithSpaces>
  <SharedDoc>false</SharedDoc>
  <HLinks>
    <vt:vector size="30" baseType="variant">
      <vt:variant>
        <vt:i4>7077925</vt:i4>
      </vt:variant>
      <vt:variant>
        <vt:i4>12</vt:i4>
      </vt:variant>
      <vt:variant>
        <vt:i4>0</vt:i4>
      </vt:variant>
      <vt:variant>
        <vt:i4>5</vt:i4>
      </vt:variant>
      <vt:variant>
        <vt:lpwstr>http://www.liederenbank.nl/</vt:lpwstr>
      </vt:variant>
      <vt:variant>
        <vt:lpwstr/>
      </vt:variant>
      <vt:variant>
        <vt:i4>3801133</vt:i4>
      </vt:variant>
      <vt:variant>
        <vt:i4>9</vt:i4>
      </vt:variant>
      <vt:variant>
        <vt:i4>0</vt:i4>
      </vt:variant>
      <vt:variant>
        <vt:i4>5</vt:i4>
      </vt:variant>
      <vt:variant>
        <vt:lpwstr>http://archive.org/stream/henslowesdiary01hensuoft</vt:lpwstr>
      </vt:variant>
      <vt:variant>
        <vt:lpwstr>page/</vt:lpwstr>
      </vt:variant>
      <vt:variant>
        <vt:i4>3866664</vt:i4>
      </vt:variant>
      <vt:variant>
        <vt:i4>6</vt:i4>
      </vt:variant>
      <vt:variant>
        <vt:i4>0</vt:i4>
      </vt:variant>
      <vt:variant>
        <vt:i4>5</vt:i4>
      </vt:variant>
      <vt:variant>
        <vt:lpwstr>http://www.luminarium.org/editions/orlando.htm</vt:lpwstr>
      </vt:variant>
      <vt:variant>
        <vt:lpwstr/>
      </vt:variant>
      <vt:variant>
        <vt:i4>5898365</vt:i4>
      </vt:variant>
      <vt:variant>
        <vt:i4>3</vt:i4>
      </vt:variant>
      <vt:variant>
        <vt:i4>0</vt:i4>
      </vt:variant>
      <vt:variant>
        <vt:i4>5</vt:i4>
      </vt:variant>
      <vt:variant>
        <vt:lpwstr>mailto:j.h.robinson@me.com</vt:lpwstr>
      </vt:variant>
      <vt:variant>
        <vt:lpwstr/>
      </vt:variant>
      <vt:variant>
        <vt:i4>655419</vt:i4>
      </vt:variant>
      <vt:variant>
        <vt:i4>0</vt:i4>
      </vt:variant>
      <vt:variant>
        <vt:i4>0</vt:i4>
      </vt:variant>
      <vt:variant>
        <vt:i4>5</vt:i4>
      </vt:variant>
      <vt:variant>
        <vt:lpwstr>http://www.cnrseditions.fr/83__</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SUPPLEMENT TO LUTE NEWS 79 (SEPTEMBER 2006)</dc:title>
  <dc:subject/>
  <dc:creator>John H Robinson</dc:creator>
  <cp:keywords/>
  <cp:lastModifiedBy>John H Robinson</cp:lastModifiedBy>
  <cp:revision>6</cp:revision>
  <cp:lastPrinted>2009-11-30T00:16:00Z</cp:lastPrinted>
  <dcterms:created xsi:type="dcterms:W3CDTF">2022-01-24T20:10:00Z</dcterms:created>
  <dcterms:modified xsi:type="dcterms:W3CDTF">2022-01-24T20:24:00Z</dcterms:modified>
</cp:coreProperties>
</file>