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BFFDF" w14:textId="14B0C1D2" w:rsidR="0065189A" w:rsidRDefault="0065189A" w:rsidP="0065189A">
      <w:pPr>
        <w:pStyle w:val="1"/>
      </w:pPr>
      <w:r>
        <w:rPr>
          <w:rFonts w:hint="eastAsia"/>
        </w:rPr>
        <w:t>1×1</w:t>
      </w:r>
      <w:r>
        <w:t xml:space="preserve"> C</w:t>
      </w:r>
      <w:r>
        <w:rPr>
          <w:rFonts w:hint="eastAsia"/>
        </w:rPr>
        <w:t>onvo</w:t>
      </w:r>
      <w:r>
        <w:t>lution</w:t>
      </w:r>
    </w:p>
    <w:p w14:paraId="2DE1F9CC" w14:textId="4B581AC2" w:rsidR="0065189A" w:rsidRDefault="0065189A" w:rsidP="0065189A">
      <w:r>
        <w:rPr>
          <w:rFonts w:hint="eastAsia"/>
        </w:rPr>
        <w:t>1×1</w:t>
      </w:r>
      <w:r>
        <w:rPr>
          <w:rFonts w:hint="eastAsia"/>
        </w:rPr>
        <w:t>卷积运算顾名思义，对于输入，使用</w:t>
      </w:r>
      <w:r>
        <w:rPr>
          <w:rFonts w:hint="eastAsia"/>
        </w:rPr>
        <w:t>1×1</w:t>
      </w:r>
      <w:r>
        <w:rPr>
          <w:rFonts w:hint="eastAsia"/>
        </w:rPr>
        <w:t>的卷积核对其进行卷积操作。</w:t>
      </w:r>
    </w:p>
    <w:p w14:paraId="0E077420" w14:textId="1B704082" w:rsidR="0065189A" w:rsidRDefault="0065189A" w:rsidP="0065189A">
      <w:r>
        <w:rPr>
          <w:rFonts w:hint="eastAsia"/>
        </w:rPr>
        <w:t>此概念在N</w:t>
      </w:r>
      <w:r>
        <w:t>etwork in Network</w:t>
      </w:r>
      <w:r>
        <w:rPr>
          <w:rFonts w:hint="eastAsia"/>
        </w:rPr>
        <w:t>发表后得到广泛关注。</w:t>
      </w:r>
    </w:p>
    <w:p w14:paraId="3C676E54" w14:textId="2C1450A5" w:rsidR="0065189A" w:rsidRDefault="0065189A" w:rsidP="0065189A">
      <w:pPr>
        <w:pStyle w:val="2"/>
      </w:pPr>
      <w:r>
        <w:rPr>
          <w:rFonts w:hint="eastAsia"/>
        </w:rPr>
        <w:t>单一信道</w:t>
      </w:r>
    </w:p>
    <w:p w14:paraId="226694A6" w14:textId="12A63E50" w:rsidR="0065189A" w:rsidRDefault="0065189A" w:rsidP="0065189A">
      <w:r>
        <w:rPr>
          <w:rFonts w:hint="eastAsia"/>
        </w:rPr>
        <w:t>在只有一个信道的情况下，</w:t>
      </w:r>
      <w:r>
        <w:rPr>
          <w:rFonts w:hint="eastAsia"/>
        </w:rPr>
        <w:t>1×1卷积</w:t>
      </w:r>
      <w:r>
        <w:rPr>
          <w:rFonts w:hint="eastAsia"/>
        </w:rPr>
        <w:t>只能对输入的数值做整体的缩放。</w:t>
      </w:r>
    </w:p>
    <w:p w14:paraId="0EB13CFC" w14:textId="347A525F" w:rsidR="0065189A" w:rsidRDefault="0065189A" w:rsidP="00770674">
      <w:pPr>
        <w:jc w:val="center"/>
      </w:pPr>
      <w:r>
        <w:rPr>
          <w:noProof/>
        </w:rPr>
        <w:drawing>
          <wp:inline distT="0" distB="0" distL="0" distR="0" wp14:anchorId="184C96F2" wp14:editId="3E71AD2E">
            <wp:extent cx="4838700" cy="136958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780" cy="138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BE5" w14:textId="32262DCF" w:rsidR="0065189A" w:rsidRDefault="0065189A" w:rsidP="0065189A">
      <w:pPr>
        <w:pStyle w:val="2"/>
      </w:pPr>
      <w:r>
        <w:rPr>
          <w:rFonts w:hint="eastAsia"/>
        </w:rPr>
        <w:t>多信道</w:t>
      </w:r>
    </w:p>
    <w:p w14:paraId="7DB83B68" w14:textId="0F31FEB9" w:rsidR="0065189A" w:rsidRDefault="0065189A" w:rsidP="0065189A">
      <w:r>
        <w:rPr>
          <w:rFonts w:hint="eastAsia"/>
        </w:rPr>
        <w:t>1×1卷积</w:t>
      </w:r>
      <w:r>
        <w:rPr>
          <w:rFonts w:hint="eastAsia"/>
        </w:rPr>
        <w:t>更多的应用于多信道的情况。</w:t>
      </w:r>
    </w:p>
    <w:p w14:paraId="0C05A9D8" w14:textId="2B036FEB" w:rsidR="0065189A" w:rsidRDefault="0065189A" w:rsidP="0065189A">
      <w:pPr>
        <w:rPr>
          <w:rFonts w:hint="eastAsia"/>
        </w:rPr>
      </w:pPr>
      <w:r>
        <w:rPr>
          <w:rFonts w:hint="eastAsia"/>
        </w:rPr>
        <w:t>先介绍</w:t>
      </w:r>
      <w:r>
        <w:rPr>
          <w:rFonts w:hint="eastAsia"/>
        </w:rPr>
        <w:t>1×1卷积</w:t>
      </w:r>
      <w:r>
        <w:rPr>
          <w:rFonts w:hint="eastAsia"/>
        </w:rPr>
        <w:t>层的结构，对于一个</w:t>
      </w:r>
      <w:r>
        <w:t>w</w:t>
      </w:r>
      <w:r>
        <w:rPr>
          <w:rFonts w:hint="eastAsia"/>
        </w:rPr>
        <w:t>×</w:t>
      </w:r>
      <w:r>
        <w:t>h</w:t>
      </w:r>
      <w:r>
        <w:rPr>
          <w:rFonts w:hint="eastAsia"/>
        </w:rPr>
        <w:t>×</w:t>
      </w:r>
      <w:r>
        <w:t>c</w:t>
      </w:r>
      <w:r>
        <w:rPr>
          <w:rFonts w:hint="eastAsia"/>
        </w:rPr>
        <w:t>的输入，其首先连接一个由#filters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1×1×</w:t>
      </w:r>
      <w:r>
        <w:rPr>
          <w:rFonts w:hint="eastAsia"/>
        </w:rPr>
        <w:t>c的卷积</w:t>
      </w:r>
      <w:proofErr w:type="gramStart"/>
      <w:r>
        <w:rPr>
          <w:rFonts w:hint="eastAsia"/>
        </w:rPr>
        <w:t>核组成</w:t>
      </w:r>
      <w:proofErr w:type="gramEnd"/>
      <w:r>
        <w:rPr>
          <w:rFonts w:hint="eastAsia"/>
        </w:rPr>
        <w:t>卷积层，卷积核的输出由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激活。</w:t>
      </w:r>
    </w:p>
    <w:p w14:paraId="1DDDAE28" w14:textId="0225D7AC" w:rsidR="0065189A" w:rsidRDefault="0065189A" w:rsidP="0065189A">
      <w:r>
        <w:rPr>
          <w:rFonts w:hint="eastAsia"/>
        </w:rPr>
        <w:t>以</w:t>
      </w:r>
      <w:r>
        <w:t>6</w:t>
      </w:r>
      <w:r>
        <w:rPr>
          <w:rFonts w:hint="eastAsia"/>
        </w:rPr>
        <w:t>×</w:t>
      </w:r>
      <w:r>
        <w:t>6</w:t>
      </w:r>
      <w:r>
        <w:rPr>
          <w:rFonts w:hint="eastAsia"/>
        </w:rPr>
        <w:t>×</w:t>
      </w:r>
      <w:r>
        <w:t>32</w:t>
      </w:r>
      <w:r>
        <w:rPr>
          <w:rFonts w:hint="eastAsia"/>
        </w:rPr>
        <w:t>的输入为例，其具有32个信道，因此每一个卷积核的大小为1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t>32</w:t>
      </w:r>
      <w:r>
        <w:rPr>
          <w:rFonts w:hint="eastAsia"/>
        </w:rPr>
        <w:t>。那么对于某一个感受野的卷积，我们可以看作是32个输入连接到了一个神经元，而因为我们有</w:t>
      </w:r>
      <w:r>
        <w:rPr>
          <w:rFonts w:hint="eastAsia"/>
        </w:rPr>
        <w:t>#filters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卷积核，所以可以看作是32</w:t>
      </w:r>
      <w:r w:rsidR="009F2A0F">
        <w:rPr>
          <w:rFonts w:hint="eastAsia"/>
        </w:rPr>
        <w:t>个神经元与</w:t>
      </w:r>
      <w:r w:rsidR="009F2A0F">
        <w:rPr>
          <w:rFonts w:hint="eastAsia"/>
        </w:rPr>
        <w:t>#filters</w:t>
      </w:r>
      <w:proofErr w:type="gramStart"/>
      <w:r w:rsidR="009F2A0F">
        <w:rPr>
          <w:rFonts w:hint="eastAsia"/>
        </w:rPr>
        <w:t>个</w:t>
      </w:r>
      <w:proofErr w:type="gramEnd"/>
      <w:r w:rsidR="009F2A0F">
        <w:rPr>
          <w:rFonts w:hint="eastAsia"/>
        </w:rPr>
        <w:t>神经元的全连接层。最终得到的输出大小为</w:t>
      </w:r>
      <w:r w:rsidR="009F2A0F">
        <w:t>6</w:t>
      </w:r>
      <w:r w:rsidR="009F2A0F">
        <w:rPr>
          <w:rFonts w:hint="eastAsia"/>
        </w:rPr>
        <w:t>×</w:t>
      </w:r>
      <w:r w:rsidR="009F2A0F">
        <w:t>6</w:t>
      </w:r>
      <w:r w:rsidR="009F2A0F">
        <w:rPr>
          <w:rFonts w:hint="eastAsia"/>
        </w:rPr>
        <w:t>×#filters</w:t>
      </w:r>
      <w:r w:rsidR="009F2A0F">
        <w:rPr>
          <w:rFonts w:hint="eastAsia"/>
        </w:rPr>
        <w:t>。</w:t>
      </w:r>
    </w:p>
    <w:p w14:paraId="70D2635D" w14:textId="20683331" w:rsidR="009F2A0F" w:rsidRPr="00770674" w:rsidRDefault="009F2A0F" w:rsidP="007706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77EF57" wp14:editId="49C4B529">
            <wp:extent cx="4953000" cy="15808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794" cy="15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AA1D" w14:textId="2A8FFC64" w:rsidR="009F2A0F" w:rsidRDefault="009F2A0F" w:rsidP="009F2A0F">
      <w:pPr>
        <w:pStyle w:val="2"/>
      </w:pPr>
      <w:r>
        <w:rPr>
          <w:rFonts w:hint="eastAsia"/>
        </w:rPr>
        <w:t>作用</w:t>
      </w:r>
    </w:p>
    <w:p w14:paraId="4EE9F7D2" w14:textId="77F2649A" w:rsidR="009F2A0F" w:rsidRDefault="009F2A0F" w:rsidP="009F2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在不改变图像尺寸的情况下改变信道的数量（或者</w:t>
      </w:r>
      <w:proofErr w:type="gramStart"/>
      <w:r>
        <w:rPr>
          <w:rFonts w:hint="eastAsia"/>
        </w:rPr>
        <w:t>称特征</w:t>
      </w:r>
      <w:proofErr w:type="gramEnd"/>
      <w:r>
        <w:rPr>
          <w:rFonts w:hint="eastAsia"/>
        </w:rPr>
        <w:t>的维度）</w:t>
      </w:r>
    </w:p>
    <w:p w14:paraId="12C96947" w14:textId="3BCF5379" w:rsidR="009F2A0F" w:rsidRDefault="009F2A0F" w:rsidP="00DA4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实现全连接层的效果</w:t>
      </w:r>
      <w:r w:rsidR="00DA4198">
        <w:rPr>
          <w:rFonts w:hint="eastAsia"/>
        </w:rPr>
        <w:t>，实现</w:t>
      </w:r>
      <w:r w:rsidR="00DA4198">
        <w:rPr>
          <w:rFonts w:hint="eastAsia"/>
        </w:rPr>
        <w:t>跨通道的信息</w:t>
      </w:r>
      <w:proofErr w:type="gramStart"/>
      <w:r w:rsidR="00DA4198">
        <w:rPr>
          <w:rFonts w:hint="eastAsia"/>
        </w:rPr>
        <w:t>交互和</w:t>
      </w:r>
      <w:proofErr w:type="gramEnd"/>
      <w:r w:rsidR="00DA4198">
        <w:rPr>
          <w:rFonts w:hint="eastAsia"/>
        </w:rPr>
        <w:t>整合</w:t>
      </w:r>
    </w:p>
    <w:p w14:paraId="1D9AC12A" w14:textId="0A2F6E4C" w:rsidR="009F2A0F" w:rsidRPr="009F2A0F" w:rsidRDefault="009F2A0F" w:rsidP="009F2A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加入非线性（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的贡献）</w:t>
      </w:r>
      <w:bookmarkStart w:id="0" w:name="_GoBack"/>
      <w:bookmarkEnd w:id="0"/>
    </w:p>
    <w:sectPr w:rsidR="009F2A0F" w:rsidRPr="009F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B5144"/>
    <w:multiLevelType w:val="hybridMultilevel"/>
    <w:tmpl w:val="B4D26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83"/>
    <w:rsid w:val="00261755"/>
    <w:rsid w:val="0065189A"/>
    <w:rsid w:val="00770674"/>
    <w:rsid w:val="00862C2E"/>
    <w:rsid w:val="009F2A0F"/>
    <w:rsid w:val="00DA4198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9DC"/>
  <w15:chartTrackingRefBased/>
  <w15:docId w15:val="{51DD89A2-6394-4BF8-9073-7D7AA7ED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18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8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18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3</cp:revision>
  <dcterms:created xsi:type="dcterms:W3CDTF">2018-09-17T12:23:00Z</dcterms:created>
  <dcterms:modified xsi:type="dcterms:W3CDTF">2018-09-17T12:46:00Z</dcterms:modified>
</cp:coreProperties>
</file>