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38180" w14:textId="3E32C664" w:rsidR="00261755" w:rsidRDefault="00D557EA" w:rsidP="00D557EA">
      <w:pPr>
        <w:pStyle w:val="1"/>
      </w:pPr>
      <w:r>
        <w:t>Enriching Visual Knowledge Bases via Object Discovery and Segmentation</w:t>
      </w:r>
      <w:r>
        <w:rPr>
          <w:rFonts w:hint="eastAsia"/>
        </w:rPr>
        <w:t>阅读笔记</w:t>
      </w:r>
    </w:p>
    <w:p w14:paraId="3CF1C48B" w14:textId="429B5E24" w:rsidR="00D557EA" w:rsidRPr="00D557EA" w:rsidRDefault="00D557EA" w:rsidP="00D557EA">
      <w:pPr>
        <w:pStyle w:val="2"/>
      </w:pPr>
      <w:r>
        <w:rPr>
          <w:rFonts w:hint="eastAsia"/>
        </w:rPr>
        <w:t>简介</w:t>
      </w:r>
    </w:p>
    <w:p w14:paraId="0847C5EC" w14:textId="4D7B76D3" w:rsidR="00D557EA" w:rsidRDefault="00D557EA" w:rsidP="00D557EA">
      <w:pPr>
        <w:ind w:firstLineChars="200" w:firstLine="420"/>
      </w:pPr>
      <w:r>
        <w:rPr>
          <w:rFonts w:hint="eastAsia"/>
        </w:rPr>
        <w:t>目标识别问题有两种流行方法。其一是自底向上，从颜色和对比度出发，将像素分组，然后识别对象。另一种是使用滑动窗口，然后解决一个二分类问题。分割方法更加直观更符合心理学原理，第二种方法经验上优于第一种。</w:t>
      </w:r>
    </w:p>
    <w:p w14:paraId="148A59CB" w14:textId="443D4922" w:rsidR="00D557EA" w:rsidRDefault="00C21986" w:rsidP="00D557EA">
      <w:pPr>
        <w:ind w:firstLineChars="200" w:firstLine="420"/>
      </w:pPr>
      <w:r>
        <w:rPr>
          <w:rFonts w:hint="eastAsia"/>
        </w:rPr>
        <w:t>第二种方法的优势在于数据，其只需要标记有正负的样本即可，而基于分隔的方法需要更加准确的分割边界，手动标记边界框是非常消耗劳动力的，这使得其难以利用到大数据带来的优势。</w:t>
      </w:r>
    </w:p>
    <w:p w14:paraId="7E2B6E1F" w14:textId="5C7BFE2A" w:rsidR="00C21986" w:rsidRDefault="00C21986" w:rsidP="00D557EA">
      <w:pPr>
        <w:ind w:firstLineChars="200" w:firstLine="420"/>
      </w:pPr>
      <w:r>
        <w:rPr>
          <w:rFonts w:hint="eastAsia"/>
        </w:rPr>
        <w:t>本文着眼于从</w:t>
      </w:r>
      <w:r w:rsidR="00DD7270">
        <w:rPr>
          <w:rFonts w:hint="eastAsia"/>
        </w:rPr>
        <w:t>海量根据搜索引擎文字输入检索到</w:t>
      </w:r>
      <w:r>
        <w:rPr>
          <w:rFonts w:hint="eastAsia"/>
        </w:rPr>
        <w:t>的图片中自动找到实例和它们的</w:t>
      </w:r>
      <w:r w:rsidR="00DD7270">
        <w:rPr>
          <w:rFonts w:hint="eastAsia"/>
        </w:rPr>
        <w:t>分割</w:t>
      </w:r>
      <w:r>
        <w:rPr>
          <w:rFonts w:hint="eastAsia"/>
        </w:rPr>
        <w:t>边界。</w:t>
      </w:r>
    </w:p>
    <w:p w14:paraId="6CF4E1DA" w14:textId="2996EB47" w:rsidR="00F7659F" w:rsidRDefault="00F7659F" w:rsidP="00F7659F">
      <w:pPr>
        <w:pStyle w:val="2"/>
      </w:pPr>
      <w:r>
        <w:rPr>
          <w:rFonts w:hint="eastAsia"/>
        </w:rPr>
        <w:t>方法</w:t>
      </w:r>
    </w:p>
    <w:p w14:paraId="1DCCC688" w14:textId="69596F3B" w:rsidR="00F7659F" w:rsidRDefault="00776C3B" w:rsidP="00F7659F">
      <w:pPr>
        <w:ind w:firstLineChars="200" w:firstLine="420"/>
      </w:pPr>
      <w:r>
        <w:rPr>
          <w:rFonts w:hint="eastAsia"/>
        </w:rPr>
        <w:t>本文的方法考虑先建立视觉子类，也就是视觉上同质（类内变化更小）。比如飞机，视觉子类可以是前视图商务机、侧视图客机、前视图战斗机（即子分类还需要考虑类内视觉的同质）。但是如何在还</w:t>
      </w:r>
      <w:proofErr w:type="gramStart"/>
      <w:r>
        <w:rPr>
          <w:rFonts w:hint="eastAsia"/>
        </w:rPr>
        <w:t>未学习</w:t>
      </w:r>
      <w:proofErr w:type="gramEnd"/>
      <w:r>
        <w:rPr>
          <w:rFonts w:hint="eastAsia"/>
        </w:rPr>
        <w:t>到子类分隔先验知识的情况下做分隔呢？</w:t>
      </w:r>
    </w:p>
    <w:p w14:paraId="270D22FF" w14:textId="7F19512D" w:rsidR="00776C3B" w:rsidRDefault="00776C3B" w:rsidP="00F7659F">
      <w:pPr>
        <w:ind w:firstLineChars="200" w:firstLine="420"/>
      </w:pPr>
      <w:r>
        <w:rPr>
          <w:rFonts w:hint="eastAsia"/>
        </w:rPr>
        <w:t>本文先不直接分类成视觉子类，而是先将视觉数据分类</w:t>
      </w:r>
      <w:proofErr w:type="gramStart"/>
      <w:r>
        <w:rPr>
          <w:rFonts w:hint="eastAsia"/>
        </w:rPr>
        <w:t>成存在</w:t>
      </w:r>
      <w:proofErr w:type="gramEnd"/>
      <w:r>
        <w:rPr>
          <w:rFonts w:hint="eastAsia"/>
        </w:rPr>
        <w:t>重叠和冗余的聚类（即一个实例可能存在于多个聚类中）。这个过程使用滑动窗口检测器完成，因为滑动窗口，所以检测的实例可以很好的中心对齐。据此，作者引入一个新的约束：同一位置的像素应该具有相同的</w:t>
      </w:r>
      <w:r w:rsidR="004A6C34">
        <w:rPr>
          <w:rFonts w:hint="eastAsia"/>
        </w:rPr>
        <w:t>前景背景标签，结合据类，就可以得到良好的图像分隔。</w:t>
      </w:r>
    </w:p>
    <w:p w14:paraId="094C2842" w14:textId="69F3235D" w:rsidR="004A6C34" w:rsidRDefault="004A6C34" w:rsidP="00F7659F">
      <w:pPr>
        <w:ind w:firstLineChars="200" w:firstLine="420"/>
      </w:pPr>
      <w:r>
        <w:rPr>
          <w:rFonts w:hint="eastAsia"/>
        </w:rPr>
        <w:t>得到的聚类是比较严格的（低召回，高测准），这样其中一部分聚类就是冗余的，比如5</w:t>
      </w:r>
      <w:r w:rsidR="00DA3E41">
        <w:rPr>
          <w:rFonts w:hint="eastAsia"/>
        </w:rPr>
        <w:t>辆属于车分类的</w:t>
      </w:r>
      <w:r>
        <w:rPr>
          <w:rFonts w:hint="eastAsia"/>
        </w:rPr>
        <w:t>摩托车</w:t>
      </w:r>
      <w:r w:rsidR="00DA3E41">
        <w:rPr>
          <w:rFonts w:hint="eastAsia"/>
        </w:rPr>
        <w:t>组成了一个聚类。通过合并以消除这些冗余的聚类，就可以获得视觉子类了。汇集之前的图像分割结果，就可以创建出至上而下的图像分隔先验知识了。</w:t>
      </w:r>
    </w:p>
    <w:p w14:paraId="2FA090E3" w14:textId="7BB3ADF2" w:rsidR="0061280B" w:rsidRDefault="0061280B" w:rsidP="0061280B">
      <w:pPr>
        <w:pStyle w:val="4"/>
      </w:pPr>
      <w:r>
        <w:rPr>
          <w:rFonts w:hint="eastAsia"/>
        </w:rPr>
        <w:t>寻找对齐和同质的分类</w:t>
      </w:r>
    </w:p>
    <w:p w14:paraId="3725072A" w14:textId="62A65965" w:rsidR="0061280B" w:rsidRDefault="003F2888" w:rsidP="0061280B">
      <w:pPr>
        <w:ind w:firstLineChars="200" w:firstLine="420"/>
      </w:pPr>
      <w:r>
        <w:rPr>
          <w:rFonts w:hint="eastAsia"/>
        </w:rPr>
        <w:t>作者首先将每张图片都作为聚类种子，然后检测图片中类似的p</w:t>
      </w:r>
      <w:r>
        <w:t>atch</w:t>
      </w:r>
      <w:r>
        <w:rPr>
          <w:rFonts w:hint="eastAsia"/>
        </w:rPr>
        <w:t>。作者基于</w:t>
      </w:r>
      <w:r>
        <w:t>Color</w:t>
      </w:r>
      <w:r>
        <w:rPr>
          <w:rFonts w:hint="eastAsia"/>
        </w:rPr>
        <w:t>-</w:t>
      </w:r>
      <w:r>
        <w:t>HOG</w:t>
      </w:r>
      <w:r>
        <w:rPr>
          <w:rFonts w:hint="eastAsia"/>
        </w:rPr>
        <w:t>特征进行训练</w:t>
      </w:r>
      <w:r>
        <w:rPr>
          <w:rFonts w:hint="eastAsia"/>
        </w:rPr>
        <w:t>E</w:t>
      </w:r>
      <w:r>
        <w:t>LDA</w:t>
      </w:r>
      <w:r>
        <w:rPr>
          <w:rFonts w:hint="eastAsia"/>
        </w:rPr>
        <w:t>检测器</w:t>
      </w:r>
      <w:r>
        <w:rPr>
          <w:rFonts w:hint="eastAsia"/>
        </w:rPr>
        <w:t>，并在所有图像中检测类似的部分并选择分数最高的前k</w:t>
      </w:r>
      <w:proofErr w:type="gramStart"/>
      <w:r>
        <w:rPr>
          <w:rFonts w:hint="eastAsia"/>
        </w:rPr>
        <w:t>个</w:t>
      </w:r>
      <w:proofErr w:type="gramEnd"/>
      <w:r>
        <w:rPr>
          <w:rFonts w:hint="eastAsia"/>
        </w:rPr>
        <w:t>。因为C</w:t>
      </w:r>
      <w:r>
        <w:t>HOG</w:t>
      </w:r>
      <w:r>
        <w:rPr>
          <w:rFonts w:hint="eastAsia"/>
        </w:rPr>
        <w:t>关注于形状和轮廓，所以检测结果是良好对齐的，这些会作为随后联合分隔和探寻子分类的基础。因为最开始每个图片都是一个簇，那么对于一些噪声图像（不包含任何对象），最后会引入一些噪声簇。</w:t>
      </w:r>
    </w:p>
    <w:p w14:paraId="22C067B6" w14:textId="365EFAD3" w:rsidR="0098502C" w:rsidRDefault="0098502C" w:rsidP="0098502C">
      <w:pPr>
        <w:pStyle w:val="4"/>
      </w:pPr>
      <w:r>
        <w:rPr>
          <w:rFonts w:hint="eastAsia"/>
        </w:rPr>
        <w:lastRenderedPageBreak/>
        <w:t>生成分隔种子</w:t>
      </w:r>
    </w:p>
    <w:p w14:paraId="74C949F7" w14:textId="59DA078F" w:rsidR="0098502C" w:rsidRDefault="001331DA" w:rsidP="0098502C">
      <w:pPr>
        <w:ind w:firstLineChars="200" w:firstLine="420"/>
      </w:pPr>
      <w:r>
        <w:rPr>
          <w:rFonts w:hint="eastAsia"/>
        </w:rPr>
        <w:t>获取良好</w:t>
      </w:r>
      <w:proofErr w:type="gramStart"/>
      <w:r>
        <w:rPr>
          <w:rFonts w:hint="eastAsia"/>
        </w:rPr>
        <w:t>对其且聚类</w:t>
      </w:r>
      <w:proofErr w:type="gramEnd"/>
      <w:r>
        <w:rPr>
          <w:rFonts w:hint="eastAsia"/>
        </w:rPr>
        <w:t>的图像后，利用同一聚类中相同位置的像素往往具有相同的前景背景标签构造约束，运用g</w:t>
      </w:r>
      <w:r>
        <w:t>raph-cut</w:t>
      </w:r>
      <w:r>
        <w:rPr>
          <w:rFonts w:hint="eastAsia"/>
        </w:rPr>
        <w:t>算法进行前景分割。因为目标所处的环境可能千差万别，对所有图片同时分割的好处是一些背景纯净的图片的分割可以帮助分割那些难以分割的图片（背景复杂、被覆盖、分辨率低）。</w:t>
      </w:r>
    </w:p>
    <w:p w14:paraId="1C60DE1B" w14:textId="504202CC" w:rsidR="001331DA" w:rsidRDefault="001331DA" w:rsidP="0098502C">
      <w:pPr>
        <w:ind w:firstLineChars="200" w:firstLine="420"/>
      </w:pPr>
      <w:r>
        <w:rPr>
          <w:rFonts w:hint="eastAsia"/>
        </w:rPr>
        <w:t>数学角度来说，考虑这个问题为经典的g</w:t>
      </w:r>
      <w:r>
        <w:t>raph cut</w:t>
      </w:r>
      <w:r>
        <w:rPr>
          <w:rFonts w:hint="eastAsia"/>
        </w:rPr>
        <w:t>问题，每个像素需要被标记为前景或者背景。我们具有某一聚类的</w:t>
      </w:r>
      <m:oMath>
        <m:r>
          <w:rPr>
            <w:rFonts w:ascii="Cambria Math" w:hAnsi="Cambria Math"/>
          </w:rPr>
          <m:t>n</m:t>
        </m:r>
      </m:oMath>
      <w:r>
        <w:rPr>
          <w:rFonts w:hint="eastAsia"/>
        </w:rPr>
        <w:t>张图片块</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hint="eastAsia"/>
        </w:rPr>
        <w:t>。像素</w:t>
      </w:r>
      <m:oMath>
        <m:r>
          <w:rPr>
            <w:rFonts w:ascii="Cambria Math" w:hAnsi="Cambria Math"/>
          </w:rPr>
          <m:t>p</m:t>
        </m:r>
      </m:oMath>
      <w:r>
        <w:rPr>
          <w:rFonts w:hint="eastAsia"/>
        </w:rPr>
        <w:t>表示在图像中的像素位置，像素特征为</w:t>
      </w:r>
      <m:oMath>
        <m:sSub>
          <m:sSubPr>
            <m:ctrlPr>
              <w:rPr>
                <w:rFonts w:ascii="Cambria Math" w:hAnsi="Cambria Math"/>
                <w:i/>
              </w:rPr>
            </m:ctrlPr>
          </m:sSubPr>
          <m:e>
            <m:r>
              <w:rPr>
                <w:rFonts w:ascii="Cambria Math" w:hAnsi="Cambria Math"/>
              </w:rPr>
              <m:t>x</m:t>
            </m:r>
          </m:e>
          <m:sub>
            <m:r>
              <w:rPr>
                <w:rFonts w:ascii="Cambria Math" w:hAnsi="Cambria Math"/>
              </w:rPr>
              <m:t>i,p</m:t>
            </m:r>
          </m:sub>
        </m:sSub>
      </m:oMath>
      <w:r>
        <w:rPr>
          <w:rFonts w:hint="eastAsia"/>
        </w:rPr>
        <w:t>，标记结果</w:t>
      </w:r>
      <m:oMath>
        <m:r>
          <w:rPr>
            <w:rFonts w:ascii="Cambria Math" w:hAnsi="Cambria Math"/>
          </w:rPr>
          <m:t>foreground:</m:t>
        </m:r>
        <m:sSub>
          <m:sSubPr>
            <m:ctrlPr>
              <w:rPr>
                <w:rFonts w:ascii="Cambria Math" w:hAnsi="Cambria Math"/>
                <w:i/>
              </w:rPr>
            </m:ctrlPr>
          </m:sSubPr>
          <m:e>
            <m:r>
              <w:rPr>
                <w:rFonts w:ascii="Cambria Math" w:hAnsi="Cambria Math"/>
              </w:rPr>
              <m:t>c</m:t>
            </m:r>
          </m:e>
          <m:sub>
            <m:r>
              <w:rPr>
                <w:rFonts w:ascii="Cambria Math" w:hAnsi="Cambria Math"/>
              </w:rPr>
              <m:t>i,p</m:t>
            </m:r>
          </m:sub>
        </m:sSub>
        <m:r>
          <w:rPr>
            <w:rFonts w:ascii="Cambria Math" w:hAnsi="Cambria Math"/>
          </w:rPr>
          <m:t xml:space="preserve">=1, background: </m:t>
        </m:r>
        <m:sSub>
          <m:sSubPr>
            <m:ctrlPr>
              <w:rPr>
                <w:rFonts w:ascii="Cambria Math" w:hAnsi="Cambria Math"/>
                <w:i/>
              </w:rPr>
            </m:ctrlPr>
          </m:sSubPr>
          <m:e>
            <m:r>
              <w:rPr>
                <w:rFonts w:ascii="Cambria Math" w:hAnsi="Cambria Math"/>
              </w:rPr>
              <m:t>c</m:t>
            </m:r>
          </m:e>
          <m:sub>
            <m:r>
              <w:rPr>
                <w:rFonts w:ascii="Cambria Math" w:hAnsi="Cambria Math"/>
              </w:rPr>
              <m:t>i,p</m:t>
            </m:r>
          </m:sub>
        </m:sSub>
        <m:r>
          <w:rPr>
            <w:rFonts w:ascii="Cambria Math" w:hAnsi="Cambria Math"/>
          </w:rPr>
          <m:t>=</m:t>
        </m:r>
        <m:r>
          <w:rPr>
            <w:rFonts w:ascii="Cambria Math" w:hAnsi="Cambria Math"/>
          </w:rPr>
          <m:t>0</m:t>
        </m:r>
      </m:oMath>
      <w:r>
        <w:rPr>
          <w:rFonts w:hint="eastAsia"/>
        </w:rPr>
        <w:t>。一个标记</w:t>
      </w:r>
      <m:oMath>
        <m:r>
          <w:rPr>
            <w:rFonts w:ascii="Cambria Math" w:hAnsi="Cambria Math"/>
          </w:rPr>
          <m:t>C</m:t>
        </m:r>
      </m:oMath>
      <w:r>
        <w:rPr>
          <w:rFonts w:hint="eastAsia"/>
        </w:rPr>
        <w:t>代表了一个分割。</w:t>
      </w:r>
    </w:p>
    <w:p w14:paraId="0F722D85" w14:textId="7FD1EE41" w:rsidR="00CC16F8" w:rsidRDefault="00CC16F8" w:rsidP="0098502C">
      <w:pPr>
        <w:ind w:firstLineChars="200" w:firstLine="420"/>
      </w:pPr>
      <w:r>
        <w:rPr>
          <w:rFonts w:hint="eastAsia"/>
        </w:rPr>
        <w:t>现在构造能量方程，其具有四个项</w:t>
      </w:r>
    </w:p>
    <w:p w14:paraId="11C22C49" w14:textId="07484455" w:rsidR="00CC16F8" w:rsidRDefault="00CC16F8" w:rsidP="00CC16F8">
      <w:pPr>
        <w:ind w:firstLineChars="200" w:firstLine="420"/>
      </w:pPr>
      <m:oMath>
        <m:r>
          <w:rPr>
            <w:rFonts w:ascii="Cambria Math" w:hAnsi="Cambria Math"/>
          </w:rPr>
          <m:t>E</m:t>
        </m:r>
        <m:d>
          <m:dPr>
            <m:ctrlPr>
              <w:rPr>
                <w:rFonts w:ascii="Cambria Math" w:hAnsi="Cambria Math"/>
                <w:i/>
              </w:rPr>
            </m:ctrlPr>
          </m:dPr>
          <m:e>
            <m:r>
              <w:rPr>
                <w:rFonts w:ascii="Cambria Math" w:hAnsi="Cambria Math"/>
              </w:rPr>
              <m:t>i,p;</m:t>
            </m:r>
            <m:sSub>
              <m:sSubPr>
                <m:ctrlPr>
                  <w:rPr>
                    <w:rFonts w:ascii="Cambria Math" w:hAnsi="Cambria Math"/>
                    <w:i/>
                  </w:rPr>
                </m:ctrlPr>
              </m:sSubPr>
              <m:e>
                <m:r>
                  <w:rPr>
                    <w:rFonts w:ascii="Cambria Math" w:hAnsi="Cambria Math"/>
                  </w:rPr>
                  <m:t>A</m:t>
                </m:r>
              </m:e>
              <m:sub>
                <m:r>
                  <w:rPr>
                    <w:rFonts w:ascii="Cambria Math" w:hAnsi="Cambria Math"/>
                  </w:rPr>
                  <m:t>i</m:t>
                </m:r>
              </m:sub>
            </m:sSub>
          </m:e>
        </m:d>
      </m:oMath>
      <w:r>
        <w:rPr>
          <w:rFonts w:hint="eastAsia"/>
        </w:rPr>
        <w:t>表示</w:t>
      </w:r>
      <w:r w:rsidR="00A72487">
        <w:rPr>
          <w:rFonts w:hint="eastAsia"/>
        </w:rPr>
        <w:t>单点势能</w:t>
      </w:r>
      <w:r w:rsidR="00CB14C3">
        <w:rPr>
          <w:rFonts w:hint="eastAsia"/>
        </w:rPr>
        <w:t>，由每张图片的外观模型决定。</w:t>
      </w:r>
    </w:p>
    <w:p w14:paraId="33AE29A1" w14:textId="00770FD8" w:rsidR="00CC16F8" w:rsidRDefault="00CB14C3" w:rsidP="0098502C">
      <w:pPr>
        <w:ind w:firstLineChars="200" w:firstLine="420"/>
      </w:pPr>
      <m:oMath>
        <m:r>
          <w:rPr>
            <w:rFonts w:ascii="Cambria Math" w:hAnsi="Cambria Math"/>
          </w:rPr>
          <m:t>E</m:t>
        </m:r>
        <m:d>
          <m:dPr>
            <m:ctrlPr>
              <w:rPr>
                <w:rFonts w:ascii="Cambria Math" w:hAnsi="Cambria Math"/>
                <w:i/>
              </w:rPr>
            </m:ctrlPr>
          </m:dPr>
          <m:e>
            <m:r>
              <w:rPr>
                <w:rFonts w:ascii="Cambria Math" w:hAnsi="Cambria Math"/>
              </w:rPr>
              <m:t>i,p;</m:t>
            </m:r>
            <m:sSub>
              <m:sSubPr>
                <m:ctrlPr>
                  <w:rPr>
                    <w:rFonts w:ascii="Cambria Math" w:hAnsi="Cambria Math"/>
                    <w:i/>
                  </w:rPr>
                </m:ctrlPr>
              </m:sSubPr>
              <m:e>
                <m:r>
                  <w:rPr>
                    <w:rFonts w:ascii="Cambria Math" w:hAnsi="Cambria Math"/>
                  </w:rPr>
                  <m:t>A</m:t>
                </m:r>
              </m:e>
              <m:sub>
                <m:r>
                  <w:rPr>
                    <w:rFonts w:ascii="Cambria Math" w:hAnsi="Cambria Math"/>
                  </w:rPr>
                  <m:t>S</m:t>
                </m:r>
              </m:sub>
            </m:sSub>
          </m:e>
        </m:d>
      </m:oMath>
      <w:r>
        <w:rPr>
          <w:rFonts w:hint="eastAsia"/>
        </w:rPr>
        <w:t>表示单点势能，但由当前聚类的各图像所共享的外观模型决定。</w:t>
      </w:r>
    </w:p>
    <w:p w14:paraId="47DBB043" w14:textId="5839252B" w:rsidR="00CB14C3" w:rsidRDefault="00CB14C3" w:rsidP="0098502C">
      <w:pPr>
        <w:ind w:firstLineChars="200" w:firstLine="420"/>
      </w:pPr>
      <m:oMath>
        <m:r>
          <w:rPr>
            <w:rFonts w:ascii="Cambria Math" w:hAnsi="Cambria Math"/>
          </w:rPr>
          <m:t>E</m:t>
        </m:r>
        <m:d>
          <m:dPr>
            <m:ctrlPr>
              <w:rPr>
                <w:rFonts w:ascii="Cambria Math" w:hAnsi="Cambria Math"/>
                <w:i/>
              </w:rPr>
            </m:ctrlPr>
          </m:dPr>
          <m:e>
            <m:r>
              <w:rPr>
                <w:rFonts w:ascii="Cambria Math" w:hAnsi="Cambria Math"/>
              </w:rPr>
              <m:t>i,p</m:t>
            </m:r>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q</m:t>
                </m:r>
              </m:sub>
            </m:sSub>
          </m:e>
        </m:d>
        <m:r>
          <w:rPr>
            <w:rFonts w:ascii="Cambria Math" w:hAnsi="Cambria Math"/>
          </w:rPr>
          <m:t>=</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i,q</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P</m:t>
                </m:r>
              </m:e>
              <m: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sub>
            </m:sSub>
          </m:sup>
        </m:sSup>
      </m:oMath>
      <w:r>
        <w:rPr>
          <w:rFonts w:hint="eastAsia"/>
        </w:rPr>
        <w:t>表示对势项</w:t>
      </w:r>
      <w:r w:rsidR="00C22D51">
        <w:rPr>
          <w:rFonts w:hint="eastAsia"/>
        </w:rPr>
        <w:t>，这个项用来惩罚那些具有不同的</w:t>
      </w:r>
      <w:r w:rsidR="00E7103E">
        <w:rPr>
          <w:rFonts w:hint="eastAsia"/>
        </w:rPr>
        <w:t>标签但是却没有</w:t>
      </w:r>
      <w:r w:rsidR="00E7103E">
        <w:t>intervening contour</w:t>
      </w:r>
      <w:r w:rsidR="00E7103E">
        <w:rPr>
          <w:rFonts w:hint="eastAsia"/>
        </w:rPr>
        <w:t>（两像素间沿着一条直线存在很大的梯度）。</w:t>
      </w:r>
    </w:p>
    <w:p w14:paraId="2353D2CA" w14:textId="6081E16C" w:rsidR="00E7103E" w:rsidRDefault="00E7103E" w:rsidP="0098502C">
      <w:pPr>
        <w:ind w:firstLineChars="200" w:firstLine="420"/>
      </w:pPr>
      <m:oMath>
        <m:r>
          <w:rPr>
            <w:rFonts w:ascii="Cambria Math" w:hAnsi="Cambria Math"/>
          </w:rPr>
          <m:t>E</m:t>
        </m:r>
        <m:d>
          <m:dPr>
            <m:ctrlPr>
              <w:rPr>
                <w:rFonts w:ascii="Cambria Math" w:hAnsi="Cambria Math"/>
                <w:i/>
              </w:rPr>
            </m:ctrlPr>
          </m:dPr>
          <m:e>
            <m:r>
              <w:rPr>
                <w:rFonts w:ascii="Cambria Math" w:hAnsi="Cambria Math"/>
              </w:rPr>
              <m:t>i,p;</m:t>
            </m:r>
            <m:sSub>
              <m:sSubPr>
                <m:ctrlPr>
                  <w:rPr>
                    <w:rFonts w:ascii="Cambria Math" w:hAnsi="Cambria Math"/>
                    <w:i/>
                  </w:rPr>
                </m:ctrlPr>
              </m:sSubPr>
              <m:e>
                <m:r>
                  <w:rPr>
                    <w:rFonts w:ascii="Cambria Math" w:hAnsi="Cambria Math"/>
                  </w:rPr>
                  <m:t>L</m:t>
                </m:r>
              </m:e>
              <m:sub>
                <m:r>
                  <w:rPr>
                    <w:rFonts w:ascii="Cambria Math" w:hAnsi="Cambria Math"/>
                  </w:rPr>
                  <m:t>S</m:t>
                </m:r>
              </m:sub>
            </m:sSub>
          </m:e>
        </m:d>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,p</m:t>
                </m:r>
              </m:e>
            </m:d>
          </m:e>
        </m:d>
      </m:oMath>
      <w:r>
        <w:rPr>
          <w:rFonts w:hint="eastAsia"/>
        </w:rPr>
        <w:t>约束生成的分割掩码是对齐且连续的。</w:t>
      </w:r>
    </w:p>
    <w:p w14:paraId="71B1CD44" w14:textId="7396181B" w:rsidR="00E7103E" w:rsidRDefault="004F569A" w:rsidP="0098502C">
      <w:pPr>
        <w:ind w:firstLineChars="200" w:firstLine="420"/>
      </w:pPr>
      <w:r>
        <w:rPr>
          <w:rFonts w:hint="eastAsia"/>
        </w:rPr>
        <w:t>这其中，</w:t>
      </w:r>
      <m:oMath>
        <m:r>
          <w:rPr>
            <w:rFonts w:ascii="Cambria Math" w:hAnsi="Cambria Math"/>
          </w:rPr>
          <m:t>A</m:t>
        </m:r>
      </m:oMath>
      <w:r w:rsidR="00A40650">
        <w:rPr>
          <w:rFonts w:hint="eastAsia"/>
        </w:rPr>
        <w:t>是每一个图像的外观模型，对于每一个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40650">
        <w:rPr>
          <w:rFonts w:hint="eastAsia"/>
        </w:rPr>
        <w:t>，都由两个高斯混合模型（前景和背景）构成</w:t>
      </w:r>
      <w:r w:rsidR="0012086F">
        <w:rPr>
          <w:rFonts w:hint="eastAsia"/>
        </w:rPr>
        <w:t>，</w:t>
      </w:r>
      <w:r w:rsidR="0012086F">
        <w:rPr>
          <w:rFonts w:hint="eastAsia"/>
        </w:rPr>
        <w:t>高斯混合模型的</w:t>
      </w:r>
      <w:r w:rsidR="0012086F">
        <w:rPr>
          <w:rFonts w:hint="eastAsia"/>
        </w:rPr>
        <w:t>每一个组成都是R</w:t>
      </w:r>
      <w:r w:rsidR="0012086F">
        <w:t>GB</w:t>
      </w:r>
      <w:proofErr w:type="gramStart"/>
      <w:r w:rsidR="0012086F">
        <w:rPr>
          <w:rFonts w:hint="eastAsia"/>
        </w:rPr>
        <w:t>色域上</w:t>
      </w:r>
      <w:proofErr w:type="gramEnd"/>
      <w:r w:rsidR="0012086F">
        <w:rPr>
          <w:rFonts w:hint="eastAsia"/>
        </w:rPr>
        <w:t>的全方差</w:t>
      </w:r>
      <w:r w:rsidR="002B7257">
        <w:rPr>
          <w:rFonts w:hint="eastAsia"/>
        </w:rPr>
        <w:t>高斯</w:t>
      </w:r>
      <w:r w:rsidR="00A40650">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A40650">
        <w:rPr>
          <w:rFonts w:hint="eastAsia"/>
        </w:rPr>
        <w:t>是所有图像共享的外观模型。</w:t>
      </w:r>
    </w:p>
    <w:p w14:paraId="6027B553" w14:textId="065091A6" w:rsidR="002B7257" w:rsidRDefault="002B7257" w:rsidP="0098502C">
      <w:pPr>
        <w:ind w:firstLineChars="200" w:firstLine="420"/>
      </w:pPr>
      <w:r>
        <w:rPr>
          <w:rFonts w:hint="eastAsia"/>
        </w:rPr>
        <w:t>为了让生成的分割掩码在聚类内对齐且连续，作者构造了一个先验项</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,p</m:t>
            </m:r>
          </m:e>
        </m:d>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是聚类内分割掩码的均值，这表示了像素基于先验知识属于前景还是背景的概率。</w:t>
      </w:r>
    </w:p>
    <w:p w14:paraId="5BF0444D" w14:textId="17272528" w:rsidR="002B7257" w:rsidRDefault="002B7257" w:rsidP="0098502C">
      <w:pPr>
        <w:ind w:firstLineChars="200" w:firstLine="420"/>
      </w:pPr>
      <w:r>
        <w:rPr>
          <w:rFonts w:hint="eastAsia"/>
        </w:rPr>
        <w:t>然而在完成分割之前，我们是不知道</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和外观模型的。因此在做全局g</w:t>
      </w:r>
      <w:r>
        <w:t>raph-cut</w:t>
      </w:r>
      <w:r>
        <w:rPr>
          <w:rFonts w:hint="eastAsia"/>
        </w:rPr>
        <w:t>优化的时候，每迭代一张图片就要重新估计模型参数和先验知识（通过求均值的方式），直到算法收敛。</w:t>
      </w:r>
    </w:p>
    <w:p w14:paraId="53C931D8" w14:textId="1B483C8F" w:rsidR="00CA4DE6" w:rsidRDefault="005E1435" w:rsidP="005E1435">
      <w:pPr>
        <w:pStyle w:val="4"/>
      </w:pPr>
      <w:r>
        <w:rPr>
          <w:rFonts w:hint="eastAsia"/>
        </w:rPr>
        <w:t>从</w:t>
      </w:r>
      <w:proofErr w:type="gramStart"/>
      <w:r>
        <w:rPr>
          <w:rFonts w:hint="eastAsia"/>
        </w:rPr>
        <w:t>聚类簇到视觉</w:t>
      </w:r>
      <w:proofErr w:type="gramEnd"/>
      <w:r>
        <w:rPr>
          <w:rFonts w:hint="eastAsia"/>
        </w:rPr>
        <w:t>子类</w:t>
      </w:r>
    </w:p>
    <w:p w14:paraId="22F0A148" w14:textId="07746D7F" w:rsidR="005E1435" w:rsidRDefault="005E1435" w:rsidP="005E1435">
      <w:pPr>
        <w:ind w:firstLineChars="200" w:firstLine="420"/>
      </w:pPr>
      <w:r>
        <w:rPr>
          <w:rFonts w:hint="eastAsia"/>
        </w:rPr>
        <w:t>因为从搜索引擎得到的图片存在不少噪声图片，用聚类簇中所有的结果进行整合是不合适的。初始的聚类处于高测准低召回的状态，分类非常严格。下一步就应该构建更大的聚类簇，提升</w:t>
      </w:r>
      <w:r>
        <w:rPr>
          <w:rFonts w:hint="eastAsia"/>
        </w:rPr>
        <w:t>边框盒的</w:t>
      </w:r>
      <w:r>
        <w:rPr>
          <w:rFonts w:hint="eastAsia"/>
        </w:rPr>
        <w:t>召回率，这需要利用到上一步的分割先验知识。</w:t>
      </w:r>
    </w:p>
    <w:p w14:paraId="189964BA" w14:textId="2973865D" w:rsidR="005E1435" w:rsidRDefault="005E1435" w:rsidP="005E1435">
      <w:pPr>
        <w:ind w:firstLineChars="200" w:firstLine="420"/>
      </w:pPr>
      <w:r>
        <w:rPr>
          <w:rFonts w:hint="eastAsia"/>
        </w:rPr>
        <w:t>这一步可以保持视觉同质（先验的分割信息类似），并避免过拟合。这一步还可以摆脱噪音图像的干扰，因为这类图像数量很少且难以和其他</w:t>
      </w:r>
      <w:proofErr w:type="gramStart"/>
      <w:r>
        <w:rPr>
          <w:rFonts w:hint="eastAsia"/>
        </w:rPr>
        <w:t>簇</w:t>
      </w:r>
      <w:proofErr w:type="gramEnd"/>
      <w:r>
        <w:rPr>
          <w:rFonts w:hint="eastAsia"/>
        </w:rPr>
        <w:t>合并（视觉差异较大），最终无法构建视觉子类。</w:t>
      </w:r>
    </w:p>
    <w:p w14:paraId="4FF66497" w14:textId="415FE14B" w:rsidR="00F1710C" w:rsidRDefault="00F1710C" w:rsidP="005E1435">
      <w:pPr>
        <w:ind w:firstLineChars="200" w:firstLine="420"/>
      </w:pPr>
      <w:r>
        <w:rPr>
          <w:rFonts w:hint="eastAsia"/>
        </w:rPr>
        <w:t>作者</w:t>
      </w:r>
      <w:r w:rsidR="00BB7F67">
        <w:rPr>
          <w:rFonts w:hint="eastAsia"/>
        </w:rPr>
        <w:t>把对</w:t>
      </w:r>
      <w:proofErr w:type="gramStart"/>
      <w:r w:rsidR="00BB7F67">
        <w:rPr>
          <w:rFonts w:hint="eastAsia"/>
        </w:rPr>
        <w:t>一个簇都</w:t>
      </w:r>
      <w:r>
        <w:rPr>
          <w:rFonts w:hint="eastAsia"/>
        </w:rPr>
        <w:t>让</w:t>
      </w:r>
      <w:proofErr w:type="gramEnd"/>
      <w:r>
        <w:rPr>
          <w:rFonts w:hint="eastAsia"/>
        </w:rPr>
        <w:t>一系列检测器在随机取样的图像块中做检测，利用检测的分数构造了一个矩阵</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rPr>
          <w:rFonts w:hint="eastAsia"/>
        </w:rPr>
        <w:t>，其中</w:t>
      </w:r>
      <m:oMath>
        <m:r>
          <w:rPr>
            <w:rFonts w:ascii="Cambria Math" w:hAnsi="Cambria Math"/>
          </w:rPr>
          <m:t>N</m:t>
        </m:r>
      </m:oMath>
      <w:r>
        <w:rPr>
          <w:rFonts w:hint="eastAsia"/>
        </w:rPr>
        <w:t>表示检测器个数，</w:t>
      </w:r>
      <m:oMath>
        <m:r>
          <w:rPr>
            <w:rFonts w:ascii="Cambria Math" w:hAnsi="Cambria Math"/>
          </w:rPr>
          <m:t>M</m:t>
        </m:r>
      </m:oMath>
      <w:r>
        <w:rPr>
          <w:rFonts w:hint="eastAsia"/>
        </w:rPr>
        <w:t>表示取样块数量也就是检测次数。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hint="eastAsia"/>
        </w:rPr>
        <w:t>表示第</w:t>
      </w:r>
      <m:oMath>
        <m:r>
          <w:rPr>
            <w:rFonts w:ascii="Cambria Math" w:hAnsi="Cambria Math"/>
          </w:rPr>
          <m:t>i</m:t>
        </m:r>
      </m:oMath>
      <w:proofErr w:type="gramStart"/>
      <w:r>
        <w:rPr>
          <w:rFonts w:hint="eastAsia"/>
        </w:rPr>
        <w:t>个</w:t>
      </w:r>
      <w:proofErr w:type="gramEnd"/>
      <w:r>
        <w:rPr>
          <w:rFonts w:hint="eastAsia"/>
        </w:rPr>
        <w:t>检测器对第</w:t>
      </w:r>
      <m:oMath>
        <m:r>
          <w:rPr>
            <w:rFonts w:ascii="Cambria Math" w:hAnsi="Cambria Math"/>
          </w:rPr>
          <m:t>j</m:t>
        </m:r>
      </m:oMath>
      <w:r>
        <w:rPr>
          <w:rFonts w:hint="eastAsia"/>
        </w:rPr>
        <w:t>张图片的检测分数。</w:t>
      </w:r>
      <w:r w:rsidR="00BB7F67">
        <w:rPr>
          <w:rFonts w:hint="eastAsia"/>
        </w:rPr>
        <w:t>每一行都是检测器对应的</w:t>
      </w:r>
      <w:r w:rsidR="00BB7F67">
        <w:t>signature</w:t>
      </w:r>
      <w:r w:rsidR="00BB7F67">
        <w:rPr>
          <w:rFonts w:hint="eastAsia"/>
        </w:rPr>
        <w:t>，这个矩阵则对应着当前的簇。计算矩阵的特征向量，取对应特征值最大的特征向量用来表示当前簇。应用k</w:t>
      </w:r>
      <w:r w:rsidR="00BB7F67">
        <w:t>-means</w:t>
      </w:r>
      <w:r w:rsidR="00BB7F67">
        <w:rPr>
          <w:rFonts w:hint="eastAsia"/>
        </w:rPr>
        <w:t>算法计算簇的聚类下标（这样就把零散的分类严格</w:t>
      </w:r>
      <w:proofErr w:type="gramStart"/>
      <w:r w:rsidR="00BB7F67">
        <w:rPr>
          <w:rFonts w:hint="eastAsia"/>
        </w:rPr>
        <w:t>的簇再聚类</w:t>
      </w:r>
      <w:proofErr w:type="gramEnd"/>
      <w:r w:rsidR="00BB7F67">
        <w:rPr>
          <w:rFonts w:hint="eastAsia"/>
        </w:rPr>
        <w:t>成更大的聚类簇）。聚类完成后，对合并后的每一个聚类</w:t>
      </w:r>
      <w:proofErr w:type="gramStart"/>
      <w:r w:rsidR="00BB7F67">
        <w:rPr>
          <w:rFonts w:hint="eastAsia"/>
        </w:rPr>
        <w:t>簇</w:t>
      </w:r>
      <w:proofErr w:type="gramEnd"/>
      <w:r w:rsidR="00BB7F67">
        <w:rPr>
          <w:rFonts w:hint="eastAsia"/>
        </w:rPr>
        <w:t>训练L</w:t>
      </w:r>
      <w:r w:rsidR="00BB7F67">
        <w:t>SVM</w:t>
      </w:r>
      <w:r w:rsidR="00BB7F67">
        <w:rPr>
          <w:rFonts w:hint="eastAsia"/>
        </w:rPr>
        <w:t>检测器。</w:t>
      </w:r>
    </w:p>
    <w:p w14:paraId="1652D6B6" w14:textId="676D088B" w:rsidR="00434B70" w:rsidRDefault="005C23AF" w:rsidP="005C23AF">
      <w:pPr>
        <w:pStyle w:val="4"/>
      </w:pPr>
      <w:r>
        <w:rPr>
          <w:rFonts w:hint="eastAsia"/>
        </w:rPr>
        <w:lastRenderedPageBreak/>
        <w:t>从视觉子类中生成分割</w:t>
      </w:r>
    </w:p>
    <w:p w14:paraId="5CEDB19C" w14:textId="1B31760B" w:rsidR="005C23AF" w:rsidRDefault="005C23AF" w:rsidP="005C23AF">
      <w:pPr>
        <w:ind w:firstLineChars="200" w:firstLine="420"/>
      </w:pPr>
      <w:r>
        <w:rPr>
          <w:rFonts w:hint="eastAsia"/>
        </w:rPr>
        <w:t>最后一步，作者利用视觉子类，训练一系列不包含判别训练的L</w:t>
      </w:r>
      <w:r>
        <w:t>SVM</w:t>
      </w:r>
      <w:r>
        <w:rPr>
          <w:rFonts w:hint="eastAsia"/>
        </w:rPr>
        <w:t>检测器。这些训练好的检测器就可以在数据集中进行检测并分类，得到它所属的视觉子类后，再利用先验的分割掩码（由视觉子类中</w:t>
      </w:r>
      <w:proofErr w:type="gramStart"/>
      <w:r>
        <w:rPr>
          <w:rFonts w:hint="eastAsia"/>
        </w:rPr>
        <w:t>各图片</w:t>
      </w:r>
      <w:proofErr w:type="gramEnd"/>
      <w:r>
        <w:rPr>
          <w:rFonts w:hint="eastAsia"/>
        </w:rPr>
        <w:t>的分割掩码总结而来），对数据集图片进行g</w:t>
      </w:r>
      <w:r>
        <w:t>raph-cut</w:t>
      </w:r>
      <w:r>
        <w:rPr>
          <w:rFonts w:hint="eastAsia"/>
        </w:rPr>
        <w:t>。</w:t>
      </w:r>
    </w:p>
    <w:p w14:paraId="28AF181D" w14:textId="77777777" w:rsidR="005C23AF" w:rsidRPr="005C23AF" w:rsidRDefault="005C23AF" w:rsidP="005C23AF">
      <w:pPr>
        <w:ind w:firstLineChars="200" w:firstLine="420"/>
        <w:rPr>
          <w:rFonts w:hint="eastAsia"/>
        </w:rPr>
      </w:pPr>
      <w:bookmarkStart w:id="0" w:name="_GoBack"/>
      <w:bookmarkEnd w:id="0"/>
    </w:p>
    <w:sectPr w:rsidR="005C23AF" w:rsidRPr="005C2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286B5" w14:textId="77777777" w:rsidR="00017F95" w:rsidRDefault="00017F95" w:rsidP="00D557EA">
      <w:r>
        <w:separator/>
      </w:r>
    </w:p>
  </w:endnote>
  <w:endnote w:type="continuationSeparator" w:id="0">
    <w:p w14:paraId="2C18D527" w14:textId="77777777" w:rsidR="00017F95" w:rsidRDefault="00017F95" w:rsidP="00D5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54AB3" w14:textId="77777777" w:rsidR="00017F95" w:rsidRDefault="00017F95" w:rsidP="00D557EA">
      <w:r>
        <w:separator/>
      </w:r>
    </w:p>
  </w:footnote>
  <w:footnote w:type="continuationSeparator" w:id="0">
    <w:p w14:paraId="553A2175" w14:textId="77777777" w:rsidR="00017F95" w:rsidRDefault="00017F95" w:rsidP="00D557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AF"/>
    <w:rsid w:val="00017F95"/>
    <w:rsid w:val="00107381"/>
    <w:rsid w:val="0012086F"/>
    <w:rsid w:val="00125898"/>
    <w:rsid w:val="001331DA"/>
    <w:rsid w:val="0020773C"/>
    <w:rsid w:val="00261755"/>
    <w:rsid w:val="002B7257"/>
    <w:rsid w:val="003F2888"/>
    <w:rsid w:val="00434B70"/>
    <w:rsid w:val="004A6C34"/>
    <w:rsid w:val="004F569A"/>
    <w:rsid w:val="005C23AF"/>
    <w:rsid w:val="005E1435"/>
    <w:rsid w:val="0061280B"/>
    <w:rsid w:val="00776C3B"/>
    <w:rsid w:val="00862C2E"/>
    <w:rsid w:val="00937354"/>
    <w:rsid w:val="0098502C"/>
    <w:rsid w:val="00A40650"/>
    <w:rsid w:val="00A72487"/>
    <w:rsid w:val="00BB7F67"/>
    <w:rsid w:val="00C21986"/>
    <w:rsid w:val="00C22D51"/>
    <w:rsid w:val="00C406D1"/>
    <w:rsid w:val="00CA4DE6"/>
    <w:rsid w:val="00CB14C3"/>
    <w:rsid w:val="00CC16F8"/>
    <w:rsid w:val="00D557EA"/>
    <w:rsid w:val="00DA3E41"/>
    <w:rsid w:val="00DD7270"/>
    <w:rsid w:val="00E7103E"/>
    <w:rsid w:val="00EB72AF"/>
    <w:rsid w:val="00F1710C"/>
    <w:rsid w:val="00F7659F"/>
    <w:rsid w:val="00FF3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228E5"/>
  <w15:chartTrackingRefBased/>
  <w15:docId w15:val="{FBE515D7-6232-4089-9749-85DC3905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57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57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28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28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7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7EA"/>
    <w:rPr>
      <w:sz w:val="18"/>
      <w:szCs w:val="18"/>
    </w:rPr>
  </w:style>
  <w:style w:type="paragraph" w:styleId="a5">
    <w:name w:val="footer"/>
    <w:basedOn w:val="a"/>
    <w:link w:val="a6"/>
    <w:uiPriority w:val="99"/>
    <w:unhideWhenUsed/>
    <w:rsid w:val="00D557EA"/>
    <w:pPr>
      <w:tabs>
        <w:tab w:val="center" w:pos="4153"/>
        <w:tab w:val="right" w:pos="8306"/>
      </w:tabs>
      <w:snapToGrid w:val="0"/>
      <w:jc w:val="left"/>
    </w:pPr>
    <w:rPr>
      <w:sz w:val="18"/>
      <w:szCs w:val="18"/>
    </w:rPr>
  </w:style>
  <w:style w:type="character" w:customStyle="1" w:styleId="a6">
    <w:name w:val="页脚 字符"/>
    <w:basedOn w:val="a0"/>
    <w:link w:val="a5"/>
    <w:uiPriority w:val="99"/>
    <w:rsid w:val="00D557EA"/>
    <w:rPr>
      <w:sz w:val="18"/>
      <w:szCs w:val="18"/>
    </w:rPr>
  </w:style>
  <w:style w:type="character" w:customStyle="1" w:styleId="10">
    <w:name w:val="标题 1 字符"/>
    <w:basedOn w:val="a0"/>
    <w:link w:val="1"/>
    <w:uiPriority w:val="9"/>
    <w:rsid w:val="00D557EA"/>
    <w:rPr>
      <w:b/>
      <w:bCs/>
      <w:kern w:val="44"/>
      <w:sz w:val="44"/>
      <w:szCs w:val="44"/>
    </w:rPr>
  </w:style>
  <w:style w:type="character" w:customStyle="1" w:styleId="20">
    <w:name w:val="标题 2 字符"/>
    <w:basedOn w:val="a0"/>
    <w:link w:val="2"/>
    <w:uiPriority w:val="9"/>
    <w:rsid w:val="00D557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280B"/>
    <w:rPr>
      <w:b/>
      <w:bCs/>
      <w:sz w:val="32"/>
      <w:szCs w:val="32"/>
    </w:rPr>
  </w:style>
  <w:style w:type="character" w:customStyle="1" w:styleId="40">
    <w:name w:val="标题 4 字符"/>
    <w:basedOn w:val="a0"/>
    <w:link w:val="4"/>
    <w:uiPriority w:val="9"/>
    <w:rsid w:val="0061280B"/>
    <w:rPr>
      <w:rFonts w:asciiTheme="majorHAnsi" w:eastAsiaTheme="majorEastAsia" w:hAnsiTheme="majorHAnsi" w:cstheme="majorBidi"/>
      <w:b/>
      <w:bCs/>
      <w:sz w:val="28"/>
      <w:szCs w:val="28"/>
    </w:rPr>
  </w:style>
  <w:style w:type="character" w:styleId="a7">
    <w:name w:val="Placeholder Text"/>
    <w:basedOn w:val="a0"/>
    <w:uiPriority w:val="99"/>
    <w:semiHidden/>
    <w:rsid w:val="001331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3087</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7</cp:revision>
  <dcterms:created xsi:type="dcterms:W3CDTF">2019-02-19T13:34:00Z</dcterms:created>
  <dcterms:modified xsi:type="dcterms:W3CDTF">2019-02-22T12:36:00Z</dcterms:modified>
</cp:coreProperties>
</file>