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FCA3" w14:textId="6FE308BF" w:rsidR="00261755" w:rsidRDefault="00FB37B9" w:rsidP="00FB37B9">
      <w:pPr>
        <w:pStyle w:val="a3"/>
      </w:pPr>
      <w:r>
        <w:t>Spatial Memory for Context Reasoning in Object Detection</w:t>
      </w:r>
      <w:r>
        <w:rPr>
          <w:rFonts w:hint="eastAsia"/>
        </w:rPr>
        <w:t>阅读笔记</w:t>
      </w:r>
    </w:p>
    <w:p w14:paraId="73D38C15" w14:textId="0A55DB5C" w:rsidR="00FB37B9" w:rsidRDefault="00FB37B9" w:rsidP="00FB37B9">
      <w:pPr>
        <w:pStyle w:val="2"/>
      </w:pPr>
      <w:r>
        <w:rPr>
          <w:rFonts w:hint="eastAsia"/>
        </w:rPr>
        <w:t>简介</w:t>
      </w:r>
    </w:p>
    <w:p w14:paraId="1ACD10D8" w14:textId="0DE5C1A8" w:rsidR="00FB37B9" w:rsidRDefault="00FB37B9" w:rsidP="00FB37B9">
      <w:pPr>
        <w:ind w:firstLineChars="200" w:firstLine="420"/>
      </w:pPr>
      <w:r>
        <w:rPr>
          <w:rFonts w:hint="eastAsia"/>
        </w:rPr>
        <w:t>对</w:t>
      </w:r>
      <w:proofErr w:type="gramStart"/>
      <w:r>
        <w:rPr>
          <w:rFonts w:hint="eastAsia"/>
        </w:rPr>
        <w:t>实例级</w:t>
      </w:r>
      <w:proofErr w:type="gramEnd"/>
      <w:r>
        <w:rPr>
          <w:rFonts w:hint="eastAsia"/>
        </w:rPr>
        <w:t>上下文和目标-目标关系建模是具有挑战性的，现有的目标检测技术并不具备任何记忆功能，其并行地检测所有目标</w:t>
      </w:r>
      <w:r w:rsidR="0089086A">
        <w:rPr>
          <w:rFonts w:hint="eastAsia"/>
        </w:rPr>
        <w:t>，并</w:t>
      </w:r>
      <w:r w:rsidR="0089086A">
        <w:rPr>
          <w:rFonts w:hint="eastAsia"/>
        </w:rPr>
        <w:t>通过</w:t>
      </w:r>
      <w:r w:rsidR="0089086A">
        <w:t>non-maximal suppression</w:t>
      </w:r>
      <w:r w:rsidR="0089086A">
        <w:rPr>
          <w:rFonts w:hint="eastAsia"/>
        </w:rPr>
        <w:t>（N</w:t>
      </w:r>
      <w:r w:rsidR="0089086A">
        <w:t>MS</w:t>
      </w:r>
      <w:r w:rsidR="0089086A">
        <w:rPr>
          <w:rFonts w:hint="eastAsia"/>
        </w:rPr>
        <w:t>非极大值抑制）</w:t>
      </w:r>
      <w:r w:rsidR="00A660E5">
        <w:rPr>
          <w:rFonts w:hint="eastAsia"/>
        </w:rPr>
        <w:t>避免对目标的重复检测</w:t>
      </w:r>
      <w:r>
        <w:rPr>
          <w:rFonts w:hint="eastAsia"/>
        </w:rPr>
        <w:t>。考虑到建模目标之间的关系，需要利用到空间上的推理</w:t>
      </w:r>
      <w:r w:rsidR="00614C06">
        <w:rPr>
          <w:rFonts w:hint="eastAsia"/>
        </w:rPr>
        <w:t>，不仅要记忆空间布局，还需要建立有效地推断模型来提取空间信息，作者提出了</w:t>
      </w:r>
      <w:r w:rsidR="00614C06">
        <w:t>Spatial Memory Network</w:t>
      </w:r>
      <w:r w:rsidR="00614C06">
        <w:rPr>
          <w:rFonts w:hint="eastAsia"/>
        </w:rPr>
        <w:t>（</w:t>
      </w:r>
      <w:r w:rsidR="00614C06">
        <w:t>SMN</w:t>
      </w:r>
      <w:r w:rsidR="00614C06">
        <w:rPr>
          <w:rFonts w:hint="eastAsia"/>
        </w:rPr>
        <w:t>）。其本质上将</w:t>
      </w:r>
      <w:r w:rsidR="00021081">
        <w:rPr>
          <w:rFonts w:hint="eastAsia"/>
        </w:rPr>
        <w:t>目标实例</w:t>
      </w:r>
      <w:proofErr w:type="gramStart"/>
      <w:r w:rsidR="00021081">
        <w:rPr>
          <w:rFonts w:hint="eastAsia"/>
        </w:rPr>
        <w:t>装回伪图像</w:t>
      </w:r>
      <w:proofErr w:type="gramEnd"/>
      <w:r w:rsidR="00021081">
        <w:rPr>
          <w:rFonts w:hint="eastAsia"/>
        </w:rPr>
        <w:t>表示，这样可以简单地喂给</w:t>
      </w:r>
      <w:r w:rsidR="00021081">
        <w:t>CNN</w:t>
      </w:r>
      <w:r w:rsidR="00021081">
        <w:rPr>
          <w:rFonts w:hint="eastAsia"/>
        </w:rPr>
        <w:t>实现目标间上下文推理。</w:t>
      </w:r>
    </w:p>
    <w:p w14:paraId="352E026A" w14:textId="27847D28" w:rsidR="00021081" w:rsidRDefault="00021081" w:rsidP="00FB37B9">
      <w:pPr>
        <w:ind w:firstLineChars="200" w:firstLine="420"/>
      </w:pPr>
      <w:r>
        <w:rPr>
          <w:rFonts w:hint="eastAsia"/>
        </w:rPr>
        <w:t>上下文的常见建模方法有两种，一种是图像</w:t>
      </w:r>
      <w:proofErr w:type="gramStart"/>
      <w:r>
        <w:rPr>
          <w:rFonts w:hint="eastAsia"/>
        </w:rPr>
        <w:t>场景级</w:t>
      </w:r>
      <w:proofErr w:type="gramEnd"/>
      <w:r>
        <w:rPr>
          <w:rFonts w:hint="eastAsia"/>
        </w:rPr>
        <w:t>的建模，另一种则是对象间关系的</w:t>
      </w:r>
      <w:proofErr w:type="gramStart"/>
      <w:r>
        <w:rPr>
          <w:rFonts w:hint="eastAsia"/>
        </w:rPr>
        <w:t>实例</w:t>
      </w:r>
      <w:proofErr w:type="gramEnd"/>
      <w:r>
        <w:rPr>
          <w:rFonts w:hint="eastAsia"/>
        </w:rPr>
        <w:t>级建模。</w:t>
      </w:r>
      <w:r w:rsidR="00D31E09">
        <w:rPr>
          <w:rFonts w:hint="eastAsia"/>
        </w:rPr>
        <w:t>尽管C</w:t>
      </w:r>
      <w:r w:rsidR="00D31E09">
        <w:t>NN</w:t>
      </w:r>
      <w:r w:rsidR="00D31E09">
        <w:rPr>
          <w:rFonts w:hint="eastAsia"/>
        </w:rPr>
        <w:t>已经取得了不错的表现，在隐含层中似乎也能够实现上下文的推断，但作者认为使用独立地空间记忆对于目标检测相关</w:t>
      </w:r>
      <w:proofErr w:type="gramStart"/>
      <w:r w:rsidR="00D31E09">
        <w:rPr>
          <w:rFonts w:hint="eastAsia"/>
        </w:rPr>
        <w:t>任务任务</w:t>
      </w:r>
      <w:proofErr w:type="gramEnd"/>
      <w:r w:rsidR="00D31E09">
        <w:rPr>
          <w:rFonts w:hint="eastAsia"/>
        </w:rPr>
        <w:t>来说仍是接下来重要的一步，理由如下</w:t>
      </w:r>
    </w:p>
    <w:p w14:paraId="20C22C65" w14:textId="71FA670D" w:rsidR="00D31E09" w:rsidRDefault="00D31E09" w:rsidP="00D31E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当前基于r</w:t>
      </w:r>
      <w:r>
        <w:t>egion</w:t>
      </w:r>
      <w:r>
        <w:rPr>
          <w:rFonts w:hint="eastAsia"/>
        </w:rPr>
        <w:t>的目标检测技术仍旧把其看作一个感知问题而不是推理问题，分类器会在目标附近生成多个检测结果，并且依赖手工设计的具有为</w:t>
      </w:r>
      <w:r>
        <w:t>de-duplication</w:t>
      </w:r>
      <w:r>
        <w:rPr>
          <w:rFonts w:hint="eastAsia"/>
        </w:rPr>
        <w:t>（重复数据删除）预定义阈值的N</w:t>
      </w:r>
      <w:r>
        <w:t>MS</w:t>
      </w:r>
      <w:r>
        <w:rPr>
          <w:rFonts w:hint="eastAsia"/>
        </w:rPr>
        <w:t>。这个过程是次优的，而对于空间记忆来说，其将已检测的目标记忆化，可以自动学习到</w:t>
      </w:r>
      <w:r>
        <w:t>NMS</w:t>
      </w:r>
      <w:r>
        <w:rPr>
          <w:rFonts w:hint="eastAsia"/>
        </w:rPr>
        <w:t>的功能。</w:t>
      </w:r>
    </w:p>
    <w:p w14:paraId="2E505456" w14:textId="6B6795A5" w:rsidR="00D31E09" w:rsidRDefault="00D31E09" w:rsidP="00D31E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考虑到</w:t>
      </w:r>
      <w:r w:rsidR="00AD74FB">
        <w:rPr>
          <w:rFonts w:hint="eastAsia"/>
        </w:rPr>
        <w:t>空间记忆支持存储语义和位置信息，下一步就应该做完整上下文的推理，比如根据现有布局推断其他实例是什么，在哪里。</w:t>
      </w:r>
    </w:p>
    <w:p w14:paraId="7FE4C9C2" w14:textId="12877EA5" w:rsidR="00AD74FB" w:rsidRDefault="00AD74FB" w:rsidP="00D31E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空间记忆本质上是对</w:t>
      </w:r>
      <w:proofErr w:type="gramStart"/>
      <w:r>
        <w:rPr>
          <w:rFonts w:hint="eastAsia"/>
        </w:rPr>
        <w:t>实例级</w:t>
      </w:r>
      <w:proofErr w:type="gramEnd"/>
      <w:r>
        <w:rPr>
          <w:rFonts w:hint="eastAsia"/>
        </w:rPr>
        <w:t>视觉知识的编码，需要正确处理目标群体间的空间和语义关联。</w:t>
      </w:r>
    </w:p>
    <w:p w14:paraId="73123E6E" w14:textId="2BC18504" w:rsidR="00CD31C2" w:rsidRDefault="00B94C61" w:rsidP="00CD31C2">
      <w:pPr>
        <w:pStyle w:val="2"/>
      </w:pPr>
      <w:r>
        <w:rPr>
          <w:rFonts w:hint="eastAsia"/>
        </w:rPr>
        <w:t>Faster</w:t>
      </w:r>
      <w:r>
        <w:t xml:space="preserve"> RCNN</w:t>
      </w:r>
    </w:p>
    <w:p w14:paraId="3A18A486" w14:textId="1CEB8F31" w:rsidR="00B94C61" w:rsidRDefault="00B94C61" w:rsidP="00B94C61">
      <w:pPr>
        <w:ind w:firstLineChars="200" w:firstLine="420"/>
      </w:pPr>
      <w:r>
        <w:rPr>
          <w:rFonts w:hint="eastAsia"/>
        </w:rPr>
        <w:t>作者的空间记忆网络不关心目标检测模型是什么，本文中作者使用F</w:t>
      </w:r>
      <w:r>
        <w:t>RCNN</w:t>
      </w:r>
      <w:r>
        <w:rPr>
          <w:rFonts w:hint="eastAsia"/>
        </w:rPr>
        <w:t>。</w:t>
      </w:r>
      <w:r w:rsidR="00A660E5">
        <w:rPr>
          <w:rFonts w:hint="eastAsia"/>
        </w:rPr>
        <w:t>具体结构参考F</w:t>
      </w:r>
      <w:r w:rsidR="00A660E5">
        <w:t>aster</w:t>
      </w:r>
      <w:r w:rsidR="00A660E5">
        <w:rPr>
          <w:rFonts w:hint="eastAsia"/>
        </w:rPr>
        <w:t>-</w:t>
      </w:r>
      <w:r w:rsidR="00A660E5">
        <w:t>RCNN</w:t>
      </w:r>
      <w:r w:rsidR="00A660E5">
        <w:rPr>
          <w:rFonts w:hint="eastAsia"/>
        </w:rPr>
        <w:t>的学习笔记。</w:t>
      </w:r>
    </w:p>
    <w:p w14:paraId="19A44649" w14:textId="32A3EB9D" w:rsidR="00B94C61" w:rsidRDefault="00B94C61" w:rsidP="00B94C61">
      <w:pPr>
        <w:pStyle w:val="4"/>
      </w:pPr>
      <w:r>
        <w:rPr>
          <w:rFonts w:hint="eastAsia"/>
        </w:rPr>
        <w:t>基础网络</w:t>
      </w:r>
    </w:p>
    <w:p w14:paraId="5592C472" w14:textId="07643E83" w:rsidR="00B94C61" w:rsidRDefault="00B94C61" w:rsidP="00B94C61">
      <w:pPr>
        <w:ind w:firstLineChars="200" w:firstLine="420"/>
      </w:pPr>
      <w:r>
        <w:rPr>
          <w:rFonts w:hint="eastAsia"/>
        </w:rPr>
        <w:t>使用V</w:t>
      </w:r>
      <w:r>
        <w:t>GG16</w:t>
      </w:r>
      <w:r>
        <w:rPr>
          <w:rFonts w:hint="eastAsia"/>
        </w:rPr>
        <w:t>作为特征提取，图像</w:t>
      </w:r>
      <w:r w:rsidR="00F96CEC">
        <w:rPr>
          <w:rFonts w:hint="eastAsia"/>
        </w:rPr>
        <w:t>长宽各</w:t>
      </w:r>
      <w:r>
        <w:rPr>
          <w:rFonts w:hint="eastAsia"/>
        </w:rPr>
        <w:t>缩减为</w:t>
      </w:r>
      <w:r w:rsidR="00F96CEC">
        <w:rPr>
          <w:rFonts w:hint="eastAsia"/>
        </w:rPr>
        <w:t>原先的1</w:t>
      </w:r>
      <w:r w:rsidR="00F96CEC">
        <w:t>/16</w:t>
      </w:r>
      <w:r w:rsidR="00F96CEC">
        <w:rPr>
          <w:rFonts w:hint="eastAsia"/>
        </w:rPr>
        <w:t>，再使用F</w:t>
      </w:r>
      <w:r w:rsidR="00F96CEC">
        <w:t>RCNN</w:t>
      </w:r>
      <w:r w:rsidR="00F96CEC">
        <w:rPr>
          <w:rFonts w:hint="eastAsia"/>
        </w:rPr>
        <w:t>进行</w:t>
      </w:r>
      <w:r w:rsidR="00F96CEC">
        <w:t>region proposal</w:t>
      </w:r>
      <w:r w:rsidR="00F96CEC">
        <w:rPr>
          <w:rFonts w:hint="eastAsia"/>
        </w:rPr>
        <w:t>和</w:t>
      </w:r>
      <w:r w:rsidR="00F96CEC">
        <w:t>region classification</w:t>
      </w:r>
      <w:r w:rsidR="00F96CEC">
        <w:rPr>
          <w:rFonts w:hint="eastAsia"/>
        </w:rPr>
        <w:t>。</w:t>
      </w:r>
    </w:p>
    <w:p w14:paraId="2BBED539" w14:textId="5EF6B0DB" w:rsidR="00F96CEC" w:rsidRDefault="00F96CEC" w:rsidP="00F96CEC">
      <w:pPr>
        <w:pStyle w:val="4"/>
      </w:pPr>
      <w:r>
        <w:t>region proposal</w:t>
      </w:r>
    </w:p>
    <w:p w14:paraId="38EBB4CD" w14:textId="67CF16D0" w:rsidR="00F96CEC" w:rsidRDefault="00F96CEC" w:rsidP="00F96CEC">
      <w:pPr>
        <w:ind w:firstLineChars="200" w:firstLine="420"/>
      </w:pPr>
      <w:r>
        <w:rPr>
          <w:rFonts w:hint="eastAsia"/>
        </w:rPr>
        <w:t>其本质上训练的是类别无关的对象性分类器，从滑动窗口中找到前景对象。</w:t>
      </w:r>
    </w:p>
    <w:p w14:paraId="0EAB0FD8" w14:textId="20F7A8EE" w:rsidR="00C83C6D" w:rsidRDefault="00C83C6D" w:rsidP="00C83C6D">
      <w:pPr>
        <w:pStyle w:val="4"/>
      </w:pPr>
      <w:r>
        <w:lastRenderedPageBreak/>
        <w:t>Region Classification</w:t>
      </w:r>
    </w:p>
    <w:p w14:paraId="58186C9B" w14:textId="004E6D1D" w:rsidR="00C83C6D" w:rsidRDefault="00C83C6D" w:rsidP="00C83C6D">
      <w:pPr>
        <w:ind w:firstLineChars="200" w:firstLine="420"/>
      </w:pPr>
      <w:r>
        <w:rPr>
          <w:rFonts w:hint="eastAsia"/>
        </w:rPr>
        <w:t>因为生成的提议候选框</w:t>
      </w:r>
      <w:r>
        <w:t>ROI</w:t>
      </w:r>
      <w:r>
        <w:rPr>
          <w:rFonts w:hint="eastAsia"/>
        </w:rPr>
        <w:t>可能是任意大小的矩形，因此使用R</w:t>
      </w:r>
      <w:r>
        <w:t xml:space="preserve">OI </w:t>
      </w:r>
      <w:r>
        <w:rPr>
          <w:rFonts w:hint="eastAsia"/>
        </w:rPr>
        <w:t>pool替代传统p</w:t>
      </w:r>
      <w:r>
        <w:t>ool</w:t>
      </w:r>
      <w:r>
        <w:rPr>
          <w:rFonts w:hint="eastAsia"/>
        </w:rPr>
        <w:t>，使得输出尺寸保持固定。1000</w:t>
      </w:r>
      <w:r>
        <w:t>-way</w:t>
      </w:r>
      <w:r>
        <w:rPr>
          <w:rFonts w:hint="eastAsia"/>
        </w:rPr>
        <w:t>的全连接层被替换为两个全连接层，分别为C</w:t>
      </w:r>
      <w:r>
        <w:t>-way</w:t>
      </w:r>
      <w:r>
        <w:rPr>
          <w:rFonts w:hint="eastAsia"/>
        </w:rPr>
        <w:t>分类和边界</w:t>
      </w:r>
      <w:proofErr w:type="gramStart"/>
      <w:r>
        <w:rPr>
          <w:rFonts w:hint="eastAsia"/>
        </w:rPr>
        <w:t>框回归器</w:t>
      </w:r>
      <w:proofErr w:type="gramEnd"/>
      <w:r>
        <w:rPr>
          <w:rFonts w:hint="eastAsia"/>
        </w:rPr>
        <w:t>，C个类别中的每一个都具有独立地边界</w:t>
      </w:r>
      <w:proofErr w:type="gramStart"/>
      <w:r>
        <w:rPr>
          <w:rFonts w:hint="eastAsia"/>
        </w:rPr>
        <w:t>框回归</w:t>
      </w:r>
      <w:proofErr w:type="gramEnd"/>
      <w:r>
        <w:rPr>
          <w:rFonts w:hint="eastAsia"/>
        </w:rPr>
        <w:t>器。</w:t>
      </w:r>
    </w:p>
    <w:p w14:paraId="5BBC90A1" w14:textId="297CB4C2" w:rsidR="00C83C6D" w:rsidRDefault="00C83C6D" w:rsidP="00C83C6D">
      <w:pPr>
        <w:pStyle w:val="4"/>
      </w:pPr>
      <w:r>
        <w:t>De-duplication</w:t>
      </w:r>
    </w:p>
    <w:p w14:paraId="43B8D989" w14:textId="2F6B91A0" w:rsidR="00A660E5" w:rsidRDefault="00A660E5" w:rsidP="00986B33">
      <w:pPr>
        <w:ind w:firstLineChars="200" w:firstLine="420"/>
        <w:rPr>
          <w:rFonts w:hint="eastAsia"/>
        </w:rPr>
      </w:pPr>
      <w:r>
        <w:rPr>
          <w:rFonts w:hint="eastAsia"/>
        </w:rPr>
        <w:t>注意到N</w:t>
      </w:r>
      <w:r>
        <w:t>MS</w:t>
      </w:r>
      <w:r w:rsidR="000A38DC">
        <w:rPr>
          <w:rFonts w:hint="eastAsia"/>
        </w:rPr>
        <w:t>在区域推荐和最终的检测环节都产生作用，作者考虑在区域推荐的时候依旧使用N</w:t>
      </w:r>
      <w:r w:rsidR="000A38DC">
        <w:t>MS</w:t>
      </w:r>
      <w:r w:rsidR="000A38DC">
        <w:rPr>
          <w:rFonts w:hint="eastAsia"/>
        </w:rPr>
        <w:t>来处理冗余的候选框，而在最终检测步骤使用</w:t>
      </w:r>
      <w:r w:rsidR="00B9189B">
        <w:rPr>
          <w:rFonts w:hint="eastAsia"/>
        </w:rPr>
        <w:t>S</w:t>
      </w:r>
      <w:r w:rsidR="00B9189B">
        <w:t>MN</w:t>
      </w:r>
      <w:r w:rsidR="00B9189B">
        <w:rPr>
          <w:rFonts w:hint="eastAsia"/>
        </w:rPr>
        <w:t>帮助网络选择合适的区域（具体见下文设计的新Loss）。</w:t>
      </w:r>
    </w:p>
    <w:p w14:paraId="20012391" w14:textId="00D69904" w:rsidR="00986B33" w:rsidRDefault="00C83C6D" w:rsidP="00986B33">
      <w:pPr>
        <w:ind w:firstLineChars="200" w:firstLine="420"/>
      </w:pPr>
      <w:r>
        <w:rPr>
          <w:rFonts w:hint="eastAsia"/>
        </w:rPr>
        <w:t>在此处</w:t>
      </w:r>
      <w:r w:rsidR="00986B33">
        <w:rPr>
          <w:rFonts w:hint="eastAsia"/>
        </w:rPr>
        <w:t>，作者依旧运用N</w:t>
      </w:r>
      <w:r w:rsidR="00986B33">
        <w:t>MS</w:t>
      </w:r>
      <w:r w:rsidR="00986B33">
        <w:rPr>
          <w:rFonts w:hint="eastAsia"/>
        </w:rPr>
        <w:t>来修建可能对应于同一个物体的R</w:t>
      </w:r>
      <w:r w:rsidR="00986B33">
        <w:t>OI</w:t>
      </w:r>
      <w:r w:rsidR="00986B33">
        <w:rPr>
          <w:rFonts w:hint="eastAsia"/>
        </w:rPr>
        <w:t>s，但对于每一个类，作者关注于建立模型来替代p</w:t>
      </w:r>
      <w:r w:rsidR="00986B33">
        <w:t>er-class NMS</w:t>
      </w:r>
      <w:r w:rsidR="00986B33">
        <w:rPr>
          <w:rFonts w:hint="eastAsia"/>
        </w:rPr>
        <w:t>，</w:t>
      </w:r>
      <w:proofErr w:type="gramStart"/>
      <w:r w:rsidR="00986B33">
        <w:rPr>
          <w:rFonts w:hint="eastAsia"/>
        </w:rPr>
        <w:t>编码类间相互</w:t>
      </w:r>
      <w:proofErr w:type="gramEnd"/>
      <w:r w:rsidR="00986B33">
        <w:rPr>
          <w:rFonts w:hint="eastAsia"/>
        </w:rPr>
        <w:t>关系以抑制冗余的检测。这也是本文的重点。</w:t>
      </w:r>
    </w:p>
    <w:p w14:paraId="47AF9D15" w14:textId="61D13AA6" w:rsidR="00760C5C" w:rsidRDefault="008661F1" w:rsidP="008661F1">
      <w:pPr>
        <w:pStyle w:val="2"/>
      </w:pPr>
      <w:r>
        <w:rPr>
          <w:rFonts w:hint="eastAsia"/>
        </w:rPr>
        <w:t>S</w:t>
      </w:r>
      <w:r>
        <w:t>patial M</w:t>
      </w:r>
      <w:r>
        <w:rPr>
          <w:rFonts w:hint="eastAsia"/>
        </w:rPr>
        <w:t>emory</w:t>
      </w:r>
      <w:r>
        <w:t xml:space="preserve"> Network</w:t>
      </w:r>
    </w:p>
    <w:p w14:paraId="32C3E625" w14:textId="7E73E8D5" w:rsidR="008661F1" w:rsidRDefault="008661F1" w:rsidP="008661F1">
      <w:pPr>
        <w:ind w:firstLineChars="200" w:firstLine="420"/>
      </w:pPr>
      <w:r>
        <w:rPr>
          <w:rFonts w:hint="eastAsia"/>
        </w:rPr>
        <w:t>对于目标检测，目的是对于给定图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检测所有的实例</w:t>
      </w:r>
      <m:oMath>
        <m:r>
          <w:rPr>
            <w:rFonts w:ascii="Cambria Math" w:hAnsi="Cambria Math"/>
          </w:rPr>
          <m:t>O=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代表最大化对数似然估计</w:t>
      </w:r>
    </w:p>
    <w:p w14:paraId="3FB8312F" w14:textId="639AF801" w:rsidR="008661F1" w:rsidRPr="008661F1" w:rsidRDefault="006231BF" w:rsidP="008661F1">
      <w:pPr>
        <w:ind w:firstLineChars="200" w:firstLine="420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|M,I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n=1:N</m:t>
              </m:r>
            </m:sub>
            <m:sup/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,M,I</m:t>
                      </m:r>
                    </m:e>
                  </m:d>
                </m:e>
              </m:d>
            </m:e>
          </m:nary>
        </m:oMath>
      </m:oMathPara>
    </w:p>
    <w:p w14:paraId="4B292F94" w14:textId="5E39D879" w:rsidR="008661F1" w:rsidRDefault="00276ACD" w:rsidP="008661F1">
      <w:pPr>
        <w:ind w:firstLineChars="200" w:firstLine="420"/>
      </w:pPr>
      <w:r>
        <w:rPr>
          <w:rFonts w:hint="eastAsia"/>
        </w:rPr>
        <w:t>这样的概率分解</w:t>
      </w:r>
      <w:r w:rsidR="00067430">
        <w:rPr>
          <w:rFonts w:hint="eastAsia"/>
        </w:rPr>
        <w:t>是严格的，无所谓选取的顺序。对于r</w:t>
      </w:r>
      <w:r w:rsidR="00067430">
        <w:t>egion-based</w:t>
      </w:r>
      <w:r w:rsidR="00067430">
        <w:rPr>
          <w:rFonts w:hint="eastAsia"/>
        </w:rPr>
        <w:t>目标检测器，有如下近似</w:t>
      </w:r>
    </w:p>
    <w:p w14:paraId="6C32942A" w14:textId="266E436F" w:rsidR="00067430" w:rsidRPr="00067430" w:rsidRDefault="006231BF" w:rsidP="008661F1">
      <w:pPr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n=1:N</m:t>
              </m:r>
            </m:sub>
            <m:sup/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|M,I</m:t>
                      </m:r>
                    </m:e>
                  </m:d>
                </m:e>
              </m:d>
            </m:e>
          </m:nary>
        </m:oMath>
      </m:oMathPara>
    </w:p>
    <w:p w14:paraId="6F1DB02B" w14:textId="14258F80" w:rsidR="00067430" w:rsidRDefault="00067430" w:rsidP="008661F1">
      <w:pPr>
        <w:ind w:firstLineChars="200" w:firstLine="420"/>
      </w:pPr>
      <w:r>
        <w:rPr>
          <w:rFonts w:hint="eastAsia"/>
        </w:rPr>
        <w:t>N</w:t>
      </w:r>
      <w:r>
        <w:t>MS</w:t>
      </w:r>
      <w:r>
        <w:rPr>
          <w:rFonts w:hint="eastAsia"/>
        </w:rPr>
        <w:t>用于对检测序列的相关性进行建模，因为N</w:t>
      </w:r>
      <w:r>
        <w:t>MS</w:t>
      </w:r>
      <w:r>
        <w:rPr>
          <w:rFonts w:hint="eastAsia"/>
        </w:rPr>
        <w:t>决定于重叠的部分，相对于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0:n-1</m:t>
            </m:r>
          </m:sub>
        </m:sSub>
      </m:oMath>
      <w:r>
        <w:rPr>
          <w:rFonts w:hint="eastAsia"/>
        </w:rPr>
        <w:t>更具局限性。因此作者希望对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0:n-1</m:t>
            </m:r>
          </m:sub>
        </m:sSub>
      </m:oMath>
      <w:r>
        <w:rPr>
          <w:rFonts w:hint="eastAsia"/>
        </w:rPr>
        <w:t>编码到空间记忆中，具体一点，引入记忆变量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，每当一个目标被检测到，则更新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14:paraId="294643B6" w14:textId="293DE6D9" w:rsidR="00067430" w:rsidRPr="00067430" w:rsidRDefault="006231BF" w:rsidP="00067430">
      <w:pPr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n=1:N</m:t>
              </m:r>
            </m:sub>
            <m:sup/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,M,I</m:t>
                      </m:r>
                    </m:e>
                  </m:d>
                </m:e>
              </m:d>
            </m:e>
          </m:nary>
        </m:oMath>
      </m:oMathPara>
    </w:p>
    <w:p w14:paraId="46CDD598" w14:textId="4CEF7606" w:rsidR="00067430" w:rsidRDefault="00067430" w:rsidP="00067430">
      <w:pPr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随着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一同优化。</w:t>
      </w:r>
    </w:p>
    <w:p w14:paraId="198FA61D" w14:textId="54861A50" w:rsidR="00067430" w:rsidRDefault="00E65C96" w:rsidP="00E65C96">
      <w:pPr>
        <w:pStyle w:val="4"/>
      </w:pPr>
      <w:r>
        <w:t>Memory</w:t>
      </w:r>
    </w:p>
    <w:p w14:paraId="37AC4B3A" w14:textId="417EBD42" w:rsidR="00E65C96" w:rsidRDefault="00E65C96" w:rsidP="00E65C96">
      <w:pPr>
        <w:ind w:firstLineChars="200" w:firstLine="420"/>
      </w:pPr>
      <w:r>
        <w:rPr>
          <w:rFonts w:hint="eastAsia"/>
        </w:rPr>
        <w:t>作者为图像任务设计了二维记忆，一方面因为图像是二维的，另一方面方便引入C</w:t>
      </w:r>
      <w:r>
        <w:t>NN</w:t>
      </w:r>
      <w:r>
        <w:rPr>
          <w:rFonts w:hint="eastAsia"/>
        </w:rPr>
        <w:t>来实现上下文推断。因为F</w:t>
      </w:r>
      <w:r>
        <w:t>RCNN</w:t>
      </w:r>
      <w:r>
        <w:rPr>
          <w:rFonts w:hint="eastAsia"/>
        </w:rPr>
        <w:t>的c</w:t>
      </w:r>
      <w:r>
        <w:t>onv5_3</w:t>
      </w:r>
      <w:r>
        <w:rPr>
          <w:rFonts w:hint="eastAsia"/>
        </w:rPr>
        <w:t>已经可以捕获很小的目标，作者设计二位记忆大小为</w:t>
      </w:r>
      <m:oMath>
        <m:r>
          <w:rPr>
            <w:rFonts w:ascii="Cambria Math" w:hAnsi="Cambria Math"/>
          </w:rPr>
          <m:t>20×20×256</m:t>
        </m:r>
      </m:oMath>
      <w:r>
        <w:rPr>
          <w:rFonts w:hint="eastAsia"/>
        </w:rPr>
        <w:t>，每个位置都是256维向量，其包含了至今提取到的特征。理想情况，最初记忆应该能够捕获自然图像在摄影上的偏差（比如太阳总是在上半部），但这种先验不应该决定于图像尺寸，所以</w:t>
      </w:r>
      <w:r w:rsidR="00B341EC">
        <w:rPr>
          <w:rFonts w:hint="eastAsia"/>
        </w:rPr>
        <w:t>每次会将其r</w:t>
      </w:r>
      <w:r w:rsidR="00B341EC">
        <w:t>esize</w:t>
      </w:r>
      <w:r w:rsidR="00B341EC">
        <w:rPr>
          <w:rFonts w:hint="eastAsia"/>
        </w:rPr>
        <w:t>（双线性插值）以匹配c</w:t>
      </w:r>
      <w:r w:rsidR="00B341EC">
        <w:t>onv5_3</w:t>
      </w:r>
      <w:r w:rsidR="00B341EC">
        <w:rPr>
          <w:rFonts w:hint="eastAsia"/>
        </w:rPr>
        <w:t>的输入特征大小。</w:t>
      </w:r>
    </w:p>
    <w:p w14:paraId="2B78BEE1" w14:textId="09E8FE16" w:rsidR="00B341EC" w:rsidRDefault="00B341EC" w:rsidP="00B341EC">
      <w:pPr>
        <w:pStyle w:val="4"/>
      </w:pPr>
      <w:r>
        <w:lastRenderedPageBreak/>
        <w:t>I</w:t>
      </w:r>
      <w:r>
        <w:rPr>
          <w:rFonts w:hint="eastAsia"/>
        </w:rPr>
        <w:t>ndex</w:t>
      </w:r>
    </w:p>
    <w:p w14:paraId="362F64EF" w14:textId="3C420C8B" w:rsidR="00B341EC" w:rsidRDefault="00B341EC" w:rsidP="00E65C96">
      <w:pPr>
        <w:ind w:firstLineChars="200" w:firstLine="420"/>
      </w:pPr>
      <w:r>
        <w:rPr>
          <w:rFonts w:hint="eastAsia"/>
        </w:rPr>
        <w:t>现有方法往往面临记忆c</w:t>
      </w:r>
      <w:r>
        <w:t>ell</w:t>
      </w:r>
      <w:r>
        <w:rPr>
          <w:rFonts w:hint="eastAsia"/>
        </w:rPr>
        <w:t>和输入内容的关联问题，如何实现索引。在作者的设计下，2</w:t>
      </w:r>
      <w:r>
        <w:t>D</w:t>
      </w:r>
      <w:r>
        <w:rPr>
          <w:rFonts w:hint="eastAsia"/>
        </w:rPr>
        <w:t>图像和2</w:t>
      </w:r>
      <w:r>
        <w:t>D</w:t>
      </w:r>
      <w:r>
        <w:rPr>
          <w:rFonts w:hint="eastAsia"/>
        </w:rPr>
        <w:t>记忆可以比较简单地关联。对于尺寸不同的输入框，利用R</w:t>
      </w:r>
      <w:r>
        <w:t>OI</w:t>
      </w:r>
      <w:r>
        <w:rPr>
          <w:rFonts w:hint="eastAsia"/>
        </w:rPr>
        <w:t>池化也可以</w:t>
      </w:r>
      <w:r w:rsidR="0090487B">
        <w:rPr>
          <w:rFonts w:hint="eastAsia"/>
        </w:rPr>
        <w:t>精准的操纵需要从空间记忆中读取的内容。剩下我们就需要实现对记忆的写操作以实现记忆更新。</w:t>
      </w:r>
    </w:p>
    <w:p w14:paraId="4CE7F74E" w14:textId="47C2BF03" w:rsidR="0090487B" w:rsidRPr="0090487B" w:rsidRDefault="0090487B" w:rsidP="0090487B">
      <w:pPr>
        <w:pStyle w:val="4"/>
      </w:pPr>
      <w:r>
        <w:t>Input Features</w:t>
      </w:r>
    </w:p>
    <w:p w14:paraId="4DE30232" w14:textId="11433F3F" w:rsidR="00E65C96" w:rsidRPr="00E65C96" w:rsidRDefault="0090487B" w:rsidP="0090487B">
      <w:pPr>
        <w:ind w:firstLineChars="200" w:firstLine="420"/>
      </w:pPr>
      <w:r>
        <w:rPr>
          <w:rFonts w:hint="eastAsia"/>
        </w:rPr>
        <w:t>这部分考虑，什么特征应该引入记忆。</w:t>
      </w:r>
      <w:r>
        <w:t>conv5 3</w:t>
      </w:r>
      <w:r>
        <w:rPr>
          <w:rFonts w:hint="eastAsia"/>
        </w:rPr>
        <w:t>提取到了图像的空间信息</w:t>
      </w:r>
      <w:r w:rsidR="00E5215B">
        <w:rPr>
          <w:rFonts w:hint="eastAsia"/>
        </w:rPr>
        <w:t>（通过不取</w:t>
      </w:r>
      <w:r w:rsidR="00E5215B">
        <w:t>Max</w:t>
      </w:r>
      <w:r w:rsidR="00E5215B">
        <w:rPr>
          <w:rFonts w:hint="eastAsia"/>
        </w:rPr>
        <w:t>的</w:t>
      </w:r>
      <w:r w:rsidR="00E5215B">
        <w:t>ROI</w:t>
      </w:r>
      <w:r w:rsidR="00E5215B">
        <w:rPr>
          <w:rFonts w:hint="eastAsia"/>
        </w:rPr>
        <w:t>池化后r</w:t>
      </w:r>
      <w:r w:rsidR="00E5215B">
        <w:t>esize</w:t>
      </w:r>
      <w:r w:rsidR="00E5215B">
        <w:rPr>
          <w:rFonts w:hint="eastAsia"/>
        </w:rPr>
        <w:t>到</w:t>
      </w:r>
      <m:oMath>
        <m:r>
          <w:rPr>
            <w:rFonts w:ascii="Cambria Math" w:hAnsi="Cambria Math"/>
          </w:rPr>
          <m:t>14×14</m:t>
        </m:r>
      </m:oMath>
      <w:r w:rsidR="00E5215B">
        <w:rPr>
          <w:rFonts w:hint="eastAsia"/>
        </w:rPr>
        <w:t>）。</w:t>
      </w:r>
      <w:r>
        <w:rPr>
          <w:rFonts w:hint="eastAsia"/>
        </w:rPr>
        <w:t>不过这还不够，我们还需要关于检测的分类信息</w:t>
      </w:r>
      <w:r w:rsidR="00E5215B">
        <w:rPr>
          <w:rFonts w:hint="eastAsia"/>
        </w:rPr>
        <w:t>，当两个目标在同一个区域出现时，这个操作</w:t>
      </w:r>
      <w:r w:rsidR="00D90FC5">
        <w:rPr>
          <w:rFonts w:hint="eastAsia"/>
        </w:rPr>
        <w:t>就尤为重要。因此作者把</w:t>
      </w:r>
      <w:r w:rsidR="00D90FC5">
        <w:t>fc8</w:t>
      </w:r>
      <w:r w:rsidR="00D90FC5">
        <w:rPr>
          <w:rFonts w:hint="eastAsia"/>
        </w:rPr>
        <w:t>的</w:t>
      </w:r>
      <w:proofErr w:type="spellStart"/>
      <w:r w:rsidR="00D90FC5">
        <w:t>softmax</w:t>
      </w:r>
      <w:proofErr w:type="spellEnd"/>
      <w:r w:rsidR="00D90FC5">
        <w:rPr>
          <w:rFonts w:hint="eastAsia"/>
        </w:rPr>
        <w:t>得分</w:t>
      </w:r>
      <w:r w:rsidR="001D7183">
        <w:rPr>
          <w:rFonts w:hint="eastAsia"/>
        </w:rPr>
        <w:t>也作为输入</w:t>
      </w:r>
      <w:r w:rsidR="00160F24">
        <w:rPr>
          <w:rFonts w:hint="eastAsia"/>
        </w:rPr>
        <w:t>加入在</w:t>
      </w:r>
      <w:r w:rsidR="00160F24">
        <w:t>conv5 3</w:t>
      </w:r>
      <w:r w:rsidR="00B46B0B">
        <w:rPr>
          <w:rFonts w:hint="eastAsia"/>
        </w:rPr>
        <w:t>输出的每一个</w:t>
      </w:r>
      <w:r w:rsidR="00160F24">
        <w:rPr>
          <w:rFonts w:hint="eastAsia"/>
        </w:rPr>
        <w:t>位置之后，并用两个</w:t>
      </w:r>
      <m:oMath>
        <m:r>
          <w:rPr>
            <w:rFonts w:ascii="Cambria Math" w:hAnsi="Cambria Math"/>
          </w:rPr>
          <m:t>1×1</m:t>
        </m:r>
      </m:oMath>
      <w:r w:rsidR="00160F24">
        <w:rPr>
          <w:rFonts w:hint="eastAsia"/>
        </w:rPr>
        <w:t>卷积进行整合</w:t>
      </w:r>
      <w:r w:rsidR="00B46B0B">
        <w:rPr>
          <w:rFonts w:hint="eastAsia"/>
        </w:rPr>
        <w:t>。这里采用得分而不是最终的分类o</w:t>
      </w:r>
      <w:r w:rsidR="00B46B0B">
        <w:t>ne-hot</w:t>
      </w:r>
      <w:r w:rsidR="00B46B0B">
        <w:rPr>
          <w:rFonts w:hint="eastAsia"/>
        </w:rPr>
        <w:t>向量，因为这对失败检测（即什么目标都没有）的鲁棒性更强。</w:t>
      </w:r>
    </w:p>
    <w:p w14:paraId="7FFEDAAB" w14:textId="4B360EFC" w:rsidR="00067430" w:rsidRDefault="00B46B0B" w:rsidP="00B46B0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3E8B6F0" wp14:editId="66E07003">
            <wp:extent cx="4124945" cy="32816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982" cy="32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C8F6" w14:textId="12B660C2" w:rsidR="00B46B0B" w:rsidRDefault="00B46B0B" w:rsidP="00B46B0B">
      <w:pPr>
        <w:pStyle w:val="4"/>
      </w:pPr>
      <w:r>
        <w:t>Writing</w:t>
      </w:r>
    </w:p>
    <w:p w14:paraId="79AA9B3C" w14:textId="16CAE8D9" w:rsidR="00B46B0B" w:rsidRDefault="003B2220" w:rsidP="00B46B0B">
      <w:pPr>
        <w:ind w:firstLineChars="200" w:firstLine="420"/>
      </w:pPr>
      <w:r>
        <w:rPr>
          <w:rFonts w:hint="eastAsia"/>
        </w:rPr>
        <w:t>在给定</w:t>
      </w:r>
      <w:r w:rsidR="007475BA">
        <w:rPr>
          <w:rFonts w:hint="eastAsia"/>
        </w:rPr>
        <w:t>区域和输入特征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475BA">
        <w:rPr>
          <w:rFonts w:hint="eastAsia"/>
        </w:rPr>
        <w:t>时，用</w:t>
      </w:r>
      <w:r w:rsidR="007475BA">
        <w:t>convolutional Gated Recurrent Unit</w:t>
      </w:r>
      <w:r w:rsidR="007475BA">
        <w:rPr>
          <w:rFonts w:hint="eastAsia"/>
        </w:rPr>
        <w:t>更新记忆，使用</w:t>
      </w:r>
      <m:oMath>
        <m:r>
          <w:rPr>
            <w:rFonts w:ascii="Cambria Math" w:hAnsi="Cambria Math"/>
          </w:rPr>
          <m:t>3×3</m:t>
        </m:r>
      </m:oMath>
      <w:r w:rsidR="007475BA">
        <w:rPr>
          <w:rFonts w:hint="eastAsia"/>
        </w:rPr>
        <w:t>卷积替代全连接层，G</w:t>
      </w:r>
      <w:r w:rsidR="007475BA">
        <w:t>RU</w:t>
      </w:r>
      <w:r w:rsidR="007475BA">
        <w:rPr>
          <w:rFonts w:hint="eastAsia"/>
        </w:rPr>
        <w:t>具有r</w:t>
      </w:r>
      <w:r w:rsidR="007475BA">
        <w:t>eset gate</w:t>
      </w:r>
      <w:r w:rsidR="007475BA">
        <w:rPr>
          <w:rFonts w:hint="eastAsia"/>
        </w:rPr>
        <w:t>和u</w:t>
      </w:r>
      <w:r w:rsidR="007475BA">
        <w:t xml:space="preserve">pdate </w:t>
      </w:r>
      <w:r w:rsidR="007475BA">
        <w:rPr>
          <w:rFonts w:hint="eastAsia"/>
        </w:rPr>
        <w:t>gate，每个区域位置共享，用S</w:t>
      </w:r>
      <w:r w:rsidR="007475BA">
        <w:t>igmoid</w:t>
      </w:r>
      <w:r w:rsidR="007475BA">
        <w:rPr>
          <w:rFonts w:hint="eastAsia"/>
        </w:rPr>
        <w:t>激活。</w:t>
      </w:r>
      <w:r w:rsidR="007475BA">
        <w:t>Tanh</w:t>
      </w:r>
      <w:r w:rsidR="007475BA">
        <w:rPr>
          <w:rFonts w:hint="eastAsia"/>
        </w:rPr>
        <w:t>用来约束记忆值保持在</w:t>
      </w:r>
      <m:oMath>
        <m:r>
          <w:rPr>
            <w:rFonts w:ascii="Cambria Math" w:eastAsia="微软雅黑" w:hAnsi="Cambria Math" w:cs="微软雅黑"/>
          </w:rPr>
          <m:t>-1~1</m:t>
        </m:r>
      </m:oMath>
      <w:r w:rsidR="007475BA">
        <w:rPr>
          <w:rFonts w:hint="eastAsia"/>
        </w:rPr>
        <w:t>。</w:t>
      </w:r>
    </w:p>
    <w:p w14:paraId="015380E9" w14:textId="50A729D4" w:rsidR="007475BA" w:rsidRDefault="007475BA" w:rsidP="00B46B0B">
      <w:pPr>
        <w:ind w:firstLineChars="200" w:firstLine="420"/>
      </w:pPr>
      <w:r>
        <w:rPr>
          <w:rFonts w:hint="eastAsia"/>
        </w:rPr>
        <w:t>这个过程即从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取出的r</w:t>
      </w:r>
      <w:r>
        <w:t>egion</w:t>
      </w:r>
      <w:r>
        <w:rPr>
          <w:rFonts w:hint="eastAsia"/>
        </w:rPr>
        <w:t>先被R</w:t>
      </w:r>
      <w:r>
        <w:t>OI</w:t>
      </w:r>
      <w:r>
        <w:rPr>
          <w:rFonts w:hint="eastAsia"/>
        </w:rPr>
        <w:t>池化成</w:t>
      </w:r>
      <m:oMath>
        <m:r>
          <w:rPr>
            <w:rFonts w:ascii="Cambria Math" w:hAnsi="Cambria Math"/>
          </w:rPr>
          <m:t>14×14</m:t>
        </m:r>
      </m:oMath>
      <w:r>
        <w:rPr>
          <w:rFonts w:hint="eastAsia"/>
        </w:rPr>
        <w:t>，经过</w:t>
      </w:r>
      <w:r>
        <w:t>GRU</w:t>
      </w:r>
      <w:r>
        <w:rPr>
          <w:rFonts w:hint="eastAsia"/>
        </w:rPr>
        <w:t>后通过逆</w:t>
      </w:r>
      <w:r>
        <w:t>ROI</w:t>
      </w:r>
      <w:r>
        <w:rPr>
          <w:rFonts w:hint="eastAsia"/>
        </w:rPr>
        <w:t>操作复原并放回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14:paraId="37FC9085" w14:textId="2D8F43E0" w:rsidR="007475BA" w:rsidRDefault="007475BA" w:rsidP="007475BA">
      <w:pPr>
        <w:pStyle w:val="4"/>
      </w:pPr>
      <w:r>
        <w:lastRenderedPageBreak/>
        <w:t>Context Model</w:t>
      </w:r>
    </w:p>
    <w:p w14:paraId="6C2BA78A" w14:textId="44996BD9" w:rsidR="007475BA" w:rsidRDefault="007475BA" w:rsidP="007475BA">
      <w:pPr>
        <w:ind w:firstLineChars="200" w:firstLine="420"/>
      </w:pPr>
      <w:r>
        <w:rPr>
          <w:rFonts w:hint="eastAsia"/>
        </w:rPr>
        <w:t>得到编码的记忆后，用在顶端堆叠卷积网络的方式实现上下文推理。使用5层全卷积网络提取空间</w:t>
      </w:r>
      <w:r>
        <w:t>pattern</w:t>
      </w:r>
      <w:r>
        <w:rPr>
          <w:rFonts w:hint="eastAsia"/>
        </w:rPr>
        <w:t>，每一个卷积核为</w:t>
      </w:r>
      <m:oMath>
        <m:r>
          <w:rPr>
            <w:rFonts w:ascii="Cambria Math" w:hAnsi="Cambria Math"/>
          </w:rPr>
          <m:t>3×3×256</m:t>
        </m:r>
      </m:oMath>
      <w:r w:rsidR="00091E9A">
        <w:rPr>
          <w:rFonts w:hint="eastAsia"/>
        </w:rPr>
        <w:t>，并用p</w:t>
      </w:r>
      <w:r w:rsidR="00091E9A">
        <w:t>adding</w:t>
      </w:r>
      <w:r w:rsidR="00091E9A">
        <w:rPr>
          <w:rFonts w:hint="eastAsia"/>
        </w:rPr>
        <w:t>保持</w:t>
      </w:r>
      <w:r w:rsidR="00091E9A">
        <w:t>m-conv5</w:t>
      </w:r>
      <w:r w:rsidR="00091E9A">
        <w:rPr>
          <w:rFonts w:hint="eastAsia"/>
        </w:rPr>
        <w:t>和</w:t>
      </w:r>
      <w:r w:rsidR="00091E9A">
        <w:t>conv5_3</w:t>
      </w:r>
      <w:r w:rsidR="00091E9A">
        <w:rPr>
          <w:rFonts w:hint="eastAsia"/>
        </w:rPr>
        <w:t>大小一致。另外每两层建立一条残差连接。</w:t>
      </w:r>
    </w:p>
    <w:p w14:paraId="17B90E81" w14:textId="4CCB2F49" w:rsidR="00091E9A" w:rsidRDefault="00091E9A" w:rsidP="00091E9A">
      <w:pPr>
        <w:pStyle w:val="4"/>
      </w:pPr>
      <w:r>
        <w:t>Output</w:t>
      </w:r>
    </w:p>
    <w:p w14:paraId="29E1D9FD" w14:textId="187C52E5" w:rsidR="00091E9A" w:rsidRDefault="00091E9A" w:rsidP="00091E9A">
      <w:pPr>
        <w:ind w:firstLineChars="200" w:firstLine="420"/>
        <w:rPr>
          <w:rFonts w:hint="eastAsia"/>
        </w:rPr>
      </w:pPr>
      <w:r>
        <w:rPr>
          <w:rFonts w:hint="eastAsia"/>
        </w:rPr>
        <w:t>在F</w:t>
      </w:r>
      <w:r>
        <w:t>RCNN</w:t>
      </w:r>
      <w:r>
        <w:rPr>
          <w:rFonts w:hint="eastAsia"/>
        </w:rPr>
        <w:t>中用同样的方式对待</w:t>
      </w:r>
      <w:r>
        <w:t>m-conv5</w:t>
      </w:r>
      <w:r>
        <w:rPr>
          <w:rFonts w:hint="eastAsia"/>
        </w:rPr>
        <w:t>，三个卷积层选取推荐区域，两个全连接层（各2048个单元）和R</w:t>
      </w:r>
      <w:r>
        <w:t>OI</w:t>
      </w:r>
      <w:r>
        <w:rPr>
          <w:rFonts w:hint="eastAsia"/>
        </w:rPr>
        <w:t>池化实现区域分类。</w:t>
      </w:r>
      <w:r w:rsidR="00B9189B">
        <w:rPr>
          <w:rFonts w:hint="eastAsia"/>
        </w:rPr>
        <w:t>换句话说，我们把</w:t>
      </w:r>
      <w:r w:rsidR="00B9189B">
        <w:t>conv5_3</w:t>
      </w:r>
      <w:r w:rsidR="00B9189B">
        <w:rPr>
          <w:rFonts w:hint="eastAsia"/>
        </w:rPr>
        <w:t>（来自</w:t>
      </w:r>
      <w:proofErr w:type="gramStart"/>
      <w:r w:rsidR="00B9189B">
        <w:rPr>
          <w:rFonts w:hint="eastAsia"/>
        </w:rPr>
        <w:t>预训练</w:t>
      </w:r>
      <w:proofErr w:type="gramEnd"/>
      <w:r w:rsidR="00B9189B">
        <w:rPr>
          <w:rFonts w:hint="eastAsia"/>
        </w:rPr>
        <w:t>模型的特征）和m</w:t>
      </w:r>
      <w:r w:rsidR="00B9189B">
        <w:t>-conv5</w:t>
      </w:r>
      <w:r w:rsidR="00B9189B">
        <w:rPr>
          <w:rFonts w:hint="eastAsia"/>
        </w:rPr>
        <w:t>（来自记忆网络的特征）都用F</w:t>
      </w:r>
      <w:r w:rsidR="00B9189B">
        <w:t>RCNN</w:t>
      </w:r>
      <w:r w:rsidR="00B9189B">
        <w:rPr>
          <w:rFonts w:hint="eastAsia"/>
        </w:rPr>
        <w:t>中相同的结构处理（参数独立），并在最后使用全连接层对两者的</w:t>
      </w:r>
      <w:r w:rsidR="00D5555F">
        <w:rPr>
          <w:rFonts w:hint="eastAsia"/>
        </w:rPr>
        <w:t>输出进行整合。</w:t>
      </w:r>
    </w:p>
    <w:p w14:paraId="7F1619CB" w14:textId="02203BB5" w:rsidR="00091E9A" w:rsidRDefault="00091E9A" w:rsidP="00091E9A">
      <w:pPr>
        <w:ind w:firstLineChars="200" w:firstLine="420"/>
      </w:pPr>
      <w:r>
        <w:rPr>
          <w:rFonts w:hint="eastAsia"/>
        </w:rPr>
        <w:t>作者设计了另一种残差结构</w:t>
      </w:r>
      <w:proofErr w:type="gramStart"/>
      <w:r>
        <w:rPr>
          <w:rFonts w:hint="eastAsia"/>
        </w:rPr>
        <w:t>来结合</w:t>
      </w:r>
      <w:proofErr w:type="gramEnd"/>
      <w:r>
        <w:rPr>
          <w:rFonts w:hint="eastAsia"/>
        </w:rPr>
        <w:t>记忆得分和F</w:t>
      </w:r>
      <w:r>
        <w:t>RCNN</w:t>
      </w:r>
      <w:r>
        <w:rPr>
          <w:rFonts w:hint="eastAsia"/>
        </w:rPr>
        <w:t>得分：</w:t>
      </w:r>
      <w:r w:rsidR="009E33B5">
        <w:rPr>
          <w:rFonts w:hint="eastAsia"/>
        </w:rPr>
        <w:t>当记忆为空时直接使用F</w:t>
      </w:r>
      <w:r w:rsidR="009E33B5">
        <w:t>RCNN</w:t>
      </w:r>
      <w:r w:rsidR="009E33B5">
        <w:rPr>
          <w:rFonts w:hint="eastAsia"/>
        </w:rPr>
        <w:t>来检测，从第二次迭代开始，将记忆预测放在F</w:t>
      </w:r>
      <w:r w:rsidR="009E33B5">
        <w:t>RCNN</w:t>
      </w:r>
      <w:r w:rsidR="009E33B5">
        <w:rPr>
          <w:rFonts w:hint="eastAsia"/>
        </w:rPr>
        <w:t>上部，这样记忆可以提供额外的上下文。此结构除了便于可视化上下文引入带来的变化，对整个网络收敛也非常关键。</w:t>
      </w:r>
    </w:p>
    <w:p w14:paraId="299F4A79" w14:textId="22C12A0B" w:rsidR="009E33B5" w:rsidRDefault="009E33B5" w:rsidP="009E33B5">
      <w:pPr>
        <w:pStyle w:val="4"/>
      </w:pPr>
      <w:r>
        <w:rPr>
          <w:rFonts w:hint="eastAsia"/>
        </w:rPr>
        <w:t>S</w:t>
      </w:r>
      <w:r>
        <w:t>electing Next Region</w:t>
      </w:r>
    </w:p>
    <w:p w14:paraId="6776A1EA" w14:textId="7D5E0DBA" w:rsidR="009E33B5" w:rsidRDefault="00510E5F" w:rsidP="009E33B5">
      <w:pPr>
        <w:ind w:firstLineChars="200" w:firstLine="420"/>
      </w:pPr>
      <w:r>
        <w:rPr>
          <w:rFonts w:hint="eastAsia"/>
        </w:rPr>
        <w:t>空间记忆的引入让目标检测变成一个序列问题，那么如何选择下一个区域？作者提出一个贪心的方法，选择置信度最高的前景目标b</w:t>
      </w:r>
      <w:r>
        <w:t>ox</w:t>
      </w:r>
      <w:r>
        <w:rPr>
          <w:rFonts w:hint="eastAsia"/>
        </w:rPr>
        <w:t>。</w:t>
      </w:r>
    </w:p>
    <w:p w14:paraId="1C4187C4" w14:textId="67F43872" w:rsidR="00514A12" w:rsidRDefault="00514A12" w:rsidP="00514A12">
      <w:pPr>
        <w:pStyle w:val="2"/>
      </w:pPr>
      <w:r>
        <w:t>Training the Spatial Memory</w:t>
      </w:r>
    </w:p>
    <w:p w14:paraId="1F265F4F" w14:textId="74E34A0D" w:rsidR="00514A12" w:rsidRDefault="00514A12" w:rsidP="00514A12">
      <w:pPr>
        <w:ind w:firstLineChars="200" w:firstLine="420"/>
      </w:pPr>
      <w:r>
        <w:rPr>
          <w:rFonts w:hint="eastAsia"/>
        </w:rPr>
        <w:t>网络用B</w:t>
      </w:r>
      <w:r>
        <w:t>PTT</w:t>
      </w:r>
      <w:r>
        <w:rPr>
          <w:rFonts w:hint="eastAsia"/>
        </w:rPr>
        <w:t>训练，更新权重时，将网络进行多次展开。</w:t>
      </w:r>
      <w:r w:rsidR="006313E5">
        <w:rPr>
          <w:rFonts w:hint="eastAsia"/>
        </w:rPr>
        <w:t>不过除了梯度消失问题，在目标检测任务上强制增加条件结构也对训练造成一定影响。作者实践中最严峻的问题是</w:t>
      </w:r>
      <w:r w:rsidR="006313E5">
        <w:t>deduplication</w:t>
      </w:r>
      <w:r w:rsidR="006313E5">
        <w:rPr>
          <w:rFonts w:hint="eastAsia"/>
        </w:rPr>
        <w:t>。</w:t>
      </w:r>
    </w:p>
    <w:p w14:paraId="4E9CBAD9" w14:textId="333A9E24" w:rsidR="006313E5" w:rsidRDefault="006313E5" w:rsidP="006313E5">
      <w:pPr>
        <w:pStyle w:val="4"/>
      </w:pPr>
      <w:r>
        <w:t>Learning De-duplication</w:t>
      </w:r>
    </w:p>
    <w:p w14:paraId="6AD18F56" w14:textId="38421321" w:rsidR="006313E5" w:rsidRDefault="00F65AAF" w:rsidP="00F83150">
      <w:pPr>
        <w:ind w:firstLineChars="200" w:firstLine="420"/>
      </w:pPr>
      <w:r>
        <w:rPr>
          <w:rFonts w:hint="eastAsia"/>
        </w:rPr>
        <w:t>作者尝试了四种不同的架构，其中</w:t>
      </w:r>
      <w:r w:rsidR="00134840">
        <w:rPr>
          <w:rFonts w:hint="eastAsia"/>
        </w:rPr>
        <w:t>前两种均无法收敛，究其原因是网络持续接受两种矛盾的信号：其中一种引导感知，另一种对抗信号在阻碍更多的感知。</w:t>
      </w:r>
      <w:r w:rsidR="00913929">
        <w:rPr>
          <w:rFonts w:hint="eastAsia"/>
        </w:rPr>
        <w:t>我们直觉上希望网络避免对已检测到的物体重复检测，但F</w:t>
      </w:r>
      <w:r w:rsidR="00913929">
        <w:t>RCNN</w:t>
      </w:r>
      <w:r w:rsidR="00913929">
        <w:rPr>
          <w:rFonts w:hint="eastAsia"/>
        </w:rPr>
        <w:t>则引导网络做更多的检测。</w:t>
      </w:r>
      <w:r w:rsidR="00134840">
        <w:rPr>
          <w:rFonts w:hint="eastAsia"/>
        </w:rPr>
        <w:t>由于</w:t>
      </w:r>
      <m:oMath>
        <m:r>
          <w:rPr>
            <w:rFonts w:ascii="Cambria Math" w:hAnsi="Cambria Math"/>
          </w:rPr>
          <m:t>S</m:t>
        </m:r>
      </m:oMath>
      <w:r w:rsidR="00134840">
        <w:rPr>
          <w:rFonts w:hint="eastAsia"/>
        </w:rPr>
        <w:t>也是从头开始训练，其提供的信号弱且不可靠，这两种信号反馈给</w:t>
      </w:r>
      <m:oMath>
        <m:r>
          <w:rPr>
            <w:rFonts w:ascii="Cambria Math" w:hAnsi="Cambria Math"/>
          </w:rPr>
          <m:t>M</m:t>
        </m:r>
      </m:oMath>
      <w:r w:rsidR="00134840">
        <w:rPr>
          <w:rFonts w:hint="eastAsia"/>
        </w:rPr>
        <w:t>导致学习困难。</w:t>
      </w:r>
    </w:p>
    <w:p w14:paraId="75B70E36" w14:textId="1AD2FC0D" w:rsidR="00134840" w:rsidRDefault="00134840" w:rsidP="00F83150">
      <w:pPr>
        <w:ind w:firstLineChars="200" w:firstLine="420"/>
      </w:pPr>
      <w:r>
        <w:rPr>
          <w:rFonts w:hint="eastAsia"/>
        </w:rPr>
        <w:t>为此作者选择从第二次迭代开始截断对F</w:t>
      </w:r>
      <w:r>
        <w:t>RCNN</w:t>
      </w:r>
      <w:r>
        <w:rPr>
          <w:rFonts w:hint="eastAsia"/>
        </w:rPr>
        <w:t>的梯度，网络可以正常收敛。作者进一步把第一次迭代中和空间记忆有关的权重删去，最终得到的结构便于观测引入记忆带来的变化并且</w:t>
      </w:r>
      <m:oMath>
        <m:r>
          <w:rPr>
            <w:rFonts w:ascii="Cambria Math" w:hAnsi="Cambria Math"/>
          </w:rPr>
          <m:t>M,S</m:t>
        </m:r>
      </m:oMath>
      <w:r>
        <w:rPr>
          <w:rFonts w:hint="eastAsia"/>
        </w:rPr>
        <w:t>可以单独训练。</w:t>
      </w:r>
    </w:p>
    <w:p w14:paraId="2B1C3100" w14:textId="2187988D" w:rsidR="00134840" w:rsidRDefault="00134840" w:rsidP="00913929">
      <w:pPr>
        <w:pStyle w:val="4"/>
      </w:pPr>
      <w:proofErr w:type="spellStart"/>
      <w:r>
        <w:rPr>
          <w:rFonts w:hint="eastAsia"/>
        </w:rPr>
        <w:lastRenderedPageBreak/>
        <w:t>R</w:t>
      </w:r>
      <w:r>
        <w:t>oI</w:t>
      </w:r>
      <w:proofErr w:type="spellEnd"/>
      <w:r>
        <w:t xml:space="preserve"> Sampling</w:t>
      </w:r>
    </w:p>
    <w:p w14:paraId="2ABB8296" w14:textId="4F2E2792" w:rsidR="002674DE" w:rsidRDefault="00AA25DA" w:rsidP="002674DE">
      <w:pPr>
        <w:ind w:firstLineChars="200" w:firstLine="420"/>
        <w:rPr>
          <w:rFonts w:hint="eastAsia"/>
        </w:rPr>
      </w:pPr>
      <w:r>
        <w:rPr>
          <w:rFonts w:hint="eastAsia"/>
        </w:rPr>
        <w:t>因为空间记忆学会了去重复，那么引入一个现象，就是刚刚检测到的物体，下一次迭代，其区域的</w:t>
      </w:r>
      <w:r w:rsidR="002674DE">
        <w:rPr>
          <w:rFonts w:hint="eastAsia"/>
        </w:rPr>
        <w:t>前景背景</w:t>
      </w:r>
      <w:r>
        <w:rPr>
          <w:rFonts w:hint="eastAsia"/>
        </w:rPr>
        <w:t>标签会反转。我们希望这些区域能起作用，抑制重复检测，所以为了防止这些区域被埋没在</w:t>
      </w:r>
      <w:proofErr w:type="gramStart"/>
      <w:r>
        <w:rPr>
          <w:rFonts w:hint="eastAsia"/>
        </w:rPr>
        <w:t>大量负区域</w:t>
      </w:r>
      <w:proofErr w:type="gramEnd"/>
      <w:r>
        <w:rPr>
          <w:rFonts w:hint="eastAsia"/>
        </w:rPr>
        <w:t>中</w:t>
      </w:r>
      <w:r w:rsidR="002674DE">
        <w:rPr>
          <w:rFonts w:hint="eastAsia"/>
        </w:rPr>
        <w:t>，引入</w:t>
      </w:r>
      <w:proofErr w:type="spellStart"/>
      <w:r w:rsidR="002674DE">
        <w:rPr>
          <w:rFonts w:hint="eastAsia"/>
        </w:rPr>
        <w:t>R</w:t>
      </w:r>
      <w:r w:rsidR="002674DE">
        <w:t>oI</w:t>
      </w:r>
      <w:proofErr w:type="spellEnd"/>
      <w:r w:rsidR="002674DE">
        <w:rPr>
          <w:rFonts w:hint="eastAsia"/>
        </w:rPr>
        <w:t>采样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采样的特性是只有少量的区域最后被采纳，往往置信度最高的区域不一定被选中用于更新记忆。这给了我们嵌入其他高可信b</w:t>
      </w:r>
      <w:r>
        <w:t>ox</w:t>
      </w:r>
      <w:r>
        <w:rPr>
          <w:rFonts w:hint="eastAsia"/>
        </w:rPr>
        <w:t>的机会</w:t>
      </w:r>
      <w:r w:rsidR="002674DE">
        <w:rPr>
          <w:rFonts w:hint="eastAsia"/>
        </w:rPr>
        <w:t>（包含标签翻转区域的机会）</w:t>
      </w:r>
      <w:bookmarkStart w:id="0" w:name="_GoBack"/>
      <w:bookmarkEnd w:id="0"/>
      <w:r>
        <w:rPr>
          <w:rFonts w:hint="eastAsia"/>
        </w:rPr>
        <w:t>，可以</w:t>
      </w:r>
      <w:r w:rsidR="002674DE">
        <w:rPr>
          <w:rFonts w:hint="eastAsia"/>
        </w:rPr>
        <w:t>抑制</w:t>
      </w:r>
      <w:r>
        <w:rPr>
          <w:rFonts w:hint="eastAsia"/>
        </w:rPr>
        <w:t>过拟合。</w:t>
      </w:r>
    </w:p>
    <w:p w14:paraId="4DD93A8F" w14:textId="77777777" w:rsidR="00F02D7A" w:rsidRDefault="00F02D7A" w:rsidP="00F02D7A">
      <w:pPr>
        <w:pStyle w:val="4"/>
      </w:pPr>
      <w:r>
        <w:t>Multi-Tasking</w:t>
      </w:r>
    </w:p>
    <w:p w14:paraId="6022E15F" w14:textId="7759DF52" w:rsidR="00F02D7A" w:rsidRDefault="00F02D7A" w:rsidP="00F02D7A">
      <w:pPr>
        <w:ind w:firstLineChars="200" w:firstLine="420"/>
      </w:pPr>
      <w:r>
        <w:rPr>
          <w:rFonts w:hint="eastAsia"/>
        </w:rPr>
        <w:t>多任务的动机在于，现有的任务只是寻找目标，并不一定能转化为对先前检测目标的记忆，最终可能只记住了它的位置而不知道其类别，换言之空间记忆网络的收敛效果并不好。为此，作者引入一个重建</w:t>
      </w:r>
      <w:r>
        <w:t>Loss</w:t>
      </w:r>
      <w:r>
        <w:rPr>
          <w:rFonts w:hint="eastAsia"/>
        </w:rPr>
        <w:t>，让网络额外预测目标在记忆中的类别。作者在m</w:t>
      </w:r>
      <w:r>
        <w:t>-conv5</w:t>
      </w:r>
      <w:r>
        <w:rPr>
          <w:rFonts w:hint="eastAsia"/>
        </w:rPr>
        <w:t>顶部增加了一组和原网络一样的分支作为F</w:t>
      </w:r>
      <w:r>
        <w:t>RCNN</w:t>
      </w:r>
      <w:r>
        <w:rPr>
          <w:rFonts w:hint="eastAsia"/>
        </w:rPr>
        <w:t>，每一次迭代中同时执行区域推荐和区域分类。这些权重只用于预测之前检测到的物体。通过强迫从记忆网络检测出以前的物体和其类别，进一步优化空间记忆。</w:t>
      </w:r>
    </w:p>
    <w:p w14:paraId="71E64680" w14:textId="24C35AD3" w:rsidR="00F02D7A" w:rsidRDefault="00F02D7A" w:rsidP="00F02D7A">
      <w:pPr>
        <w:pStyle w:val="4"/>
      </w:pPr>
      <w:r>
        <w:t>Stage-wise Training</w:t>
      </w:r>
    </w:p>
    <w:p w14:paraId="7580258B" w14:textId="2E2A29BE" w:rsidR="00F02D7A" w:rsidRDefault="00836486" w:rsidP="00F02D7A">
      <w:pPr>
        <w:ind w:firstLineChars="200" w:firstLine="420"/>
      </w:pPr>
      <w:r>
        <w:rPr>
          <w:rFonts w:hint="eastAsia"/>
        </w:rPr>
        <w:t>得益于作者的架构，模型可以通过两个独立的分段进行训练。F</w:t>
      </w:r>
      <w:r>
        <w:t xml:space="preserve">RCNN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,这一检测模型可以先单独训练。带有空间记忆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的推理模型在优化后的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顶部进一步学习。这样可以孤立基本模型的影响，专注于训练空间记忆网络。</w:t>
      </w:r>
    </w:p>
    <w:p w14:paraId="22901D57" w14:textId="20A5549A" w:rsidR="00836486" w:rsidRDefault="00836486" w:rsidP="00F02D7A">
      <w:pPr>
        <w:ind w:firstLineChars="200" w:firstLine="420"/>
      </w:pPr>
      <w:r>
        <w:rPr>
          <w:rFonts w:hint="eastAsia"/>
        </w:rPr>
        <w:t>作者采用了课程学习策略（即先用简单任务训练，再逐步提高难度，</w:t>
      </w:r>
      <w:r w:rsidR="00B90EED">
        <w:rPr>
          <w:rFonts w:hint="eastAsia"/>
        </w:rPr>
        <w:t>直到和目标任务匹配，以达到较好的收敛效果</w:t>
      </w:r>
      <w:r>
        <w:rPr>
          <w:rFonts w:hint="eastAsia"/>
        </w:rPr>
        <w:t>）</w:t>
      </w:r>
      <w:r w:rsidR="00B90EED">
        <w:rPr>
          <w:rFonts w:hint="eastAsia"/>
        </w:rPr>
        <w:t>：让迭代次数较少的S</w:t>
      </w:r>
      <w:r w:rsidR="00B90EED">
        <w:t>MN</w:t>
      </w:r>
      <w:r w:rsidR="00B90EED">
        <w:rPr>
          <w:rFonts w:hint="eastAsia"/>
        </w:rPr>
        <w:t>引导更多迭代次数的S</w:t>
      </w:r>
      <w:r w:rsidR="00B90EED">
        <w:t>MN</w:t>
      </w:r>
      <w:r w:rsidR="00B90EED">
        <w:rPr>
          <w:rFonts w:hint="eastAsia"/>
        </w:rPr>
        <w:t>。这可以让网络更关注于目标之间的关系。</w:t>
      </w:r>
    </w:p>
    <w:p w14:paraId="015DAACD" w14:textId="37F9C6DD" w:rsidR="00B90EED" w:rsidRDefault="00FD725D" w:rsidP="00FD725D">
      <w:pPr>
        <w:pStyle w:val="2"/>
      </w:pPr>
      <w:r>
        <w:rPr>
          <w:rFonts w:hint="eastAsia"/>
        </w:rPr>
        <w:t>总结</w:t>
      </w:r>
    </w:p>
    <w:p w14:paraId="044EEC59" w14:textId="33E5A3F2" w:rsidR="004C5B17" w:rsidRPr="004C5B17" w:rsidRDefault="004C5B17" w:rsidP="004C5B17">
      <w:pPr>
        <w:ind w:firstLineChars="200" w:firstLine="420"/>
      </w:pPr>
      <w:r>
        <w:rPr>
          <w:rFonts w:hint="eastAsia"/>
        </w:rPr>
        <w:t>作者</w:t>
      </w:r>
      <w:r w:rsidR="0080013E">
        <w:rPr>
          <w:rFonts w:hint="eastAsia"/>
        </w:rPr>
        <w:t>引入了空间记忆网络来高效有效地对实例级别地上下文进行建模，其本质上将图像实例装入了伪图像表示中，这使得其易于和卷积网络对接以提取上下文信息执行对象关系推理。这个结构的引入使得目标检测相关任务的准确性得以提升。</w:t>
      </w:r>
    </w:p>
    <w:sectPr w:rsidR="004C5B17" w:rsidRPr="004C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C0F70" w14:textId="77777777" w:rsidR="006231BF" w:rsidRDefault="006231BF" w:rsidP="0089086A">
      <w:r>
        <w:separator/>
      </w:r>
    </w:p>
  </w:endnote>
  <w:endnote w:type="continuationSeparator" w:id="0">
    <w:p w14:paraId="1FAABF5D" w14:textId="77777777" w:rsidR="006231BF" w:rsidRDefault="006231BF" w:rsidP="0089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49C1E" w14:textId="77777777" w:rsidR="006231BF" w:rsidRDefault="006231BF" w:rsidP="0089086A">
      <w:r>
        <w:separator/>
      </w:r>
    </w:p>
  </w:footnote>
  <w:footnote w:type="continuationSeparator" w:id="0">
    <w:p w14:paraId="199A72EB" w14:textId="77777777" w:rsidR="006231BF" w:rsidRDefault="006231BF" w:rsidP="0089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F0AAD"/>
    <w:multiLevelType w:val="hybridMultilevel"/>
    <w:tmpl w:val="6DD87F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5E"/>
    <w:rsid w:val="00021081"/>
    <w:rsid w:val="00067430"/>
    <w:rsid w:val="00091E9A"/>
    <w:rsid w:val="000A38DC"/>
    <w:rsid w:val="00134840"/>
    <w:rsid w:val="00160F24"/>
    <w:rsid w:val="001D7183"/>
    <w:rsid w:val="00261755"/>
    <w:rsid w:val="002674DE"/>
    <w:rsid w:val="00276ACD"/>
    <w:rsid w:val="003B2220"/>
    <w:rsid w:val="004C5B17"/>
    <w:rsid w:val="00510E5F"/>
    <w:rsid w:val="00514A12"/>
    <w:rsid w:val="00614C06"/>
    <w:rsid w:val="006231BF"/>
    <w:rsid w:val="006313E5"/>
    <w:rsid w:val="007475BA"/>
    <w:rsid w:val="00760C5C"/>
    <w:rsid w:val="007C7E5E"/>
    <w:rsid w:val="0080013E"/>
    <w:rsid w:val="00836486"/>
    <w:rsid w:val="00852634"/>
    <w:rsid w:val="00862C2E"/>
    <w:rsid w:val="008661F1"/>
    <w:rsid w:val="0089086A"/>
    <w:rsid w:val="00896735"/>
    <w:rsid w:val="0090487B"/>
    <w:rsid w:val="00913929"/>
    <w:rsid w:val="00986B33"/>
    <w:rsid w:val="009E33B5"/>
    <w:rsid w:val="00A660E5"/>
    <w:rsid w:val="00AA25DA"/>
    <w:rsid w:val="00AD74FB"/>
    <w:rsid w:val="00B341EC"/>
    <w:rsid w:val="00B46B0B"/>
    <w:rsid w:val="00B90EED"/>
    <w:rsid w:val="00B9189B"/>
    <w:rsid w:val="00B94C61"/>
    <w:rsid w:val="00C83C6D"/>
    <w:rsid w:val="00CD31C2"/>
    <w:rsid w:val="00D31E09"/>
    <w:rsid w:val="00D5555F"/>
    <w:rsid w:val="00D90FC5"/>
    <w:rsid w:val="00E5215B"/>
    <w:rsid w:val="00E65C96"/>
    <w:rsid w:val="00F02D7A"/>
    <w:rsid w:val="00F65AAF"/>
    <w:rsid w:val="00F83150"/>
    <w:rsid w:val="00F96CEC"/>
    <w:rsid w:val="00FB37B9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7877F"/>
  <w15:chartTrackingRefBased/>
  <w15:docId w15:val="{856BE886-43ED-4681-928F-683D653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3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C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4C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37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3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3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1E0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94C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4C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8661F1"/>
    <w:rPr>
      <w:color w:val="808080"/>
    </w:rPr>
  </w:style>
  <w:style w:type="paragraph" w:styleId="a7">
    <w:name w:val="header"/>
    <w:basedOn w:val="a"/>
    <w:link w:val="a8"/>
    <w:uiPriority w:val="99"/>
    <w:unhideWhenUsed/>
    <w:rsid w:val="0089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08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2BDE-E9B6-44AC-9270-33EF4E88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4</cp:revision>
  <dcterms:created xsi:type="dcterms:W3CDTF">2019-03-03T12:07:00Z</dcterms:created>
  <dcterms:modified xsi:type="dcterms:W3CDTF">2019-03-10T13:55:00Z</dcterms:modified>
</cp:coreProperties>
</file>