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0D2E" w14:textId="77777777" w:rsidR="00C21AEE" w:rsidRDefault="00000000">
      <w:pPr>
        <w:spacing w:before="120" w:after="120"/>
      </w:pPr>
      <w:r>
        <w:rPr>
          <w:b/>
          <w:bCs/>
          <w:sz w:val="32"/>
          <w:szCs w:val="32"/>
        </w:rPr>
        <w:t>Lab 2 - Polling and Interrupts</w:t>
      </w:r>
    </w:p>
    <w:tbl>
      <w:tblPr>
        <w:tblW w:w="4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00"/>
        <w:gridCol w:w="2700"/>
      </w:tblGrid>
      <w:tr w:rsidR="00C21AEE" w14:paraId="26FE12AB" w14:textId="77777777">
        <w:tblPrEx>
          <w:tblCellMar>
            <w:top w:w="0" w:type="dxa"/>
            <w:bottom w:w="0" w:type="dxa"/>
          </w:tblCellMar>
        </w:tblPrEx>
        <w:tc>
          <w:tcPr>
            <w:tcW w:w="1500" w:type="dxa"/>
            <w:tcMar>
              <w:top w:w="40" w:type="dxa"/>
              <w:left w:w="120" w:type="dxa"/>
              <w:bottom w:w="40" w:type="dxa"/>
              <w:right w:w="120" w:type="dxa"/>
            </w:tcMar>
          </w:tcPr>
          <w:p w14:paraId="61C08483" w14:textId="77777777" w:rsidR="00C21AEE" w:rsidRDefault="00000000">
            <w:r>
              <w:rPr>
                <w:b/>
                <w:bCs/>
                <w:sz w:val="20"/>
                <w:szCs w:val="20"/>
              </w:rPr>
              <w:t>Module</w:t>
            </w:r>
          </w:p>
        </w:tc>
        <w:tc>
          <w:tcPr>
            <w:tcW w:w="2700" w:type="dxa"/>
            <w:tcMar>
              <w:top w:w="40" w:type="dxa"/>
              <w:left w:w="120" w:type="dxa"/>
              <w:bottom w:w="40" w:type="dxa"/>
              <w:right w:w="120" w:type="dxa"/>
            </w:tcMar>
          </w:tcPr>
          <w:p w14:paraId="31A87786" w14:textId="77777777" w:rsidR="00C21AEE" w:rsidRDefault="00000000">
            <w:r>
              <w:rPr>
                <w:sz w:val="20"/>
                <w:szCs w:val="20"/>
              </w:rPr>
              <w:t>ET4047</w:t>
            </w:r>
          </w:p>
        </w:tc>
      </w:tr>
      <w:tr w:rsidR="00C21AEE" w14:paraId="3047655B" w14:textId="77777777">
        <w:tblPrEx>
          <w:tblCellMar>
            <w:top w:w="0" w:type="dxa"/>
            <w:bottom w:w="0" w:type="dxa"/>
          </w:tblCellMar>
        </w:tblPrEx>
        <w:tc>
          <w:tcPr>
            <w:tcW w:w="1500" w:type="dxa"/>
            <w:tcMar>
              <w:top w:w="40" w:type="dxa"/>
              <w:left w:w="120" w:type="dxa"/>
              <w:bottom w:w="40" w:type="dxa"/>
              <w:right w:w="120" w:type="dxa"/>
            </w:tcMar>
          </w:tcPr>
          <w:p w14:paraId="7C1EEC6E" w14:textId="77777777" w:rsidR="00C21AEE" w:rsidRDefault="00000000">
            <w:r>
              <w:rPr>
                <w:b/>
                <w:bCs/>
                <w:sz w:val="20"/>
                <w:szCs w:val="20"/>
              </w:rPr>
              <w:t>Date</w:t>
            </w:r>
          </w:p>
        </w:tc>
        <w:tc>
          <w:tcPr>
            <w:tcW w:w="2700" w:type="dxa"/>
            <w:tcMar>
              <w:top w:w="40" w:type="dxa"/>
              <w:left w:w="120" w:type="dxa"/>
              <w:bottom w:w="40" w:type="dxa"/>
              <w:right w:w="120" w:type="dxa"/>
            </w:tcMar>
          </w:tcPr>
          <w:p w14:paraId="49612EA6" w14:textId="66D5756A" w:rsidR="00C21AEE" w:rsidRDefault="00190D3A">
            <w:r>
              <w:t>20/09/2026</w:t>
            </w:r>
          </w:p>
        </w:tc>
      </w:tr>
      <w:tr w:rsidR="00C21AEE" w14:paraId="66C1371F" w14:textId="77777777">
        <w:tblPrEx>
          <w:tblCellMar>
            <w:top w:w="0" w:type="dxa"/>
            <w:bottom w:w="0" w:type="dxa"/>
          </w:tblCellMar>
        </w:tblPrEx>
        <w:tc>
          <w:tcPr>
            <w:tcW w:w="1500" w:type="dxa"/>
            <w:tcMar>
              <w:top w:w="40" w:type="dxa"/>
              <w:left w:w="120" w:type="dxa"/>
              <w:bottom w:w="40" w:type="dxa"/>
              <w:right w:w="120" w:type="dxa"/>
            </w:tcMar>
          </w:tcPr>
          <w:p w14:paraId="3E081FBD" w14:textId="77777777" w:rsidR="00C21AEE" w:rsidRDefault="00000000">
            <w:r>
              <w:rPr>
                <w:b/>
                <w:bCs/>
                <w:sz w:val="20"/>
                <w:szCs w:val="20"/>
              </w:rPr>
              <w:t>Lab No.</w:t>
            </w:r>
          </w:p>
        </w:tc>
        <w:tc>
          <w:tcPr>
            <w:tcW w:w="2700" w:type="dxa"/>
            <w:tcMar>
              <w:top w:w="40" w:type="dxa"/>
              <w:left w:w="120" w:type="dxa"/>
              <w:bottom w:w="40" w:type="dxa"/>
              <w:right w:w="120" w:type="dxa"/>
            </w:tcMar>
          </w:tcPr>
          <w:p w14:paraId="58B65AAB" w14:textId="77777777" w:rsidR="00C21AEE" w:rsidRDefault="00000000">
            <w:r>
              <w:rPr>
                <w:sz w:val="20"/>
                <w:szCs w:val="20"/>
              </w:rPr>
              <w:t>Lab 2</w:t>
            </w:r>
          </w:p>
        </w:tc>
      </w:tr>
      <w:tr w:rsidR="00C21AEE" w14:paraId="7177F59D" w14:textId="77777777">
        <w:tblPrEx>
          <w:tblCellMar>
            <w:top w:w="0" w:type="dxa"/>
            <w:bottom w:w="0" w:type="dxa"/>
          </w:tblCellMar>
        </w:tblPrEx>
        <w:tc>
          <w:tcPr>
            <w:tcW w:w="1500" w:type="dxa"/>
            <w:tcMar>
              <w:top w:w="40" w:type="dxa"/>
              <w:left w:w="120" w:type="dxa"/>
              <w:bottom w:w="40" w:type="dxa"/>
              <w:right w:w="120" w:type="dxa"/>
            </w:tcMar>
          </w:tcPr>
          <w:p w14:paraId="1D6C9AC6" w14:textId="77777777" w:rsidR="00C21AEE" w:rsidRDefault="00000000">
            <w:r>
              <w:rPr>
                <w:b/>
                <w:bCs/>
                <w:sz w:val="20"/>
                <w:szCs w:val="20"/>
              </w:rPr>
              <w:t>Author</w:t>
            </w:r>
          </w:p>
        </w:tc>
        <w:tc>
          <w:tcPr>
            <w:tcW w:w="2700" w:type="dxa"/>
            <w:tcMar>
              <w:top w:w="40" w:type="dxa"/>
              <w:left w:w="120" w:type="dxa"/>
              <w:bottom w:w="40" w:type="dxa"/>
              <w:right w:w="120" w:type="dxa"/>
            </w:tcMar>
          </w:tcPr>
          <w:p w14:paraId="6A7A50BB" w14:textId="77777777" w:rsidR="00C21AEE" w:rsidRDefault="00000000">
            <w:r>
              <w:rPr>
                <w:sz w:val="20"/>
                <w:szCs w:val="20"/>
              </w:rPr>
              <w:t>Luke Griffin</w:t>
            </w:r>
          </w:p>
        </w:tc>
      </w:tr>
    </w:tbl>
    <w:p w14:paraId="22168684" w14:textId="77777777" w:rsidR="00C21AEE" w:rsidRDefault="00C21AEE">
      <w:pPr>
        <w:spacing w:after="80"/>
      </w:pPr>
    </w:p>
    <w:p w14:paraId="553340CE" w14:textId="77777777" w:rsidR="00C21AEE" w:rsidRDefault="00000000">
      <w:pPr>
        <w:pStyle w:val="Heading1"/>
        <w:spacing w:before="260" w:after="120"/>
      </w:pPr>
      <w:r>
        <w:rPr>
          <w:b/>
          <w:bCs/>
          <w:color w:val="000000"/>
        </w:rPr>
        <w:t>Introduction</w:t>
      </w:r>
    </w:p>
    <w:p w14:paraId="2A4A0A49" w14:textId="77777777" w:rsidR="00C21AEE" w:rsidRDefault="00000000">
      <w:pPr>
        <w:spacing w:after="120"/>
      </w:pPr>
      <w:r>
        <w:t xml:space="preserve">In this lab we explore two fundamental approaches for handling input events in embedded systems: polling and interrupts. We use an Arduino (Uno or Nano) with a breadboard as our platform. By the end of the </w:t>
      </w:r>
      <w:proofErr w:type="gramStart"/>
      <w:r>
        <w:t>lab</w:t>
      </w:r>
      <w:proofErr w:type="gramEnd"/>
      <w:r>
        <w:t xml:space="preserve"> you will understand what polling and interrupts are, and you will work through a series of short exercises that build on each other using push buttons and LEDs.</w:t>
      </w:r>
    </w:p>
    <w:p w14:paraId="75795820" w14:textId="77777777" w:rsidR="00C21AEE" w:rsidRDefault="00000000">
      <w:pPr>
        <w:pStyle w:val="Heading1"/>
        <w:spacing w:before="260" w:after="120"/>
      </w:pPr>
      <w:r>
        <w:rPr>
          <w:b/>
          <w:bCs/>
          <w:color w:val="000000"/>
        </w:rPr>
        <w:t>Safety and Handling Precautions</w:t>
      </w:r>
    </w:p>
    <w:p w14:paraId="4B36BA03" w14:textId="77777777" w:rsidR="00C21AEE" w:rsidRDefault="00000000">
      <w:pPr>
        <w:spacing w:after="120"/>
      </w:pPr>
      <w:r>
        <w:t>Read this section before you touch any equipment. Following these steps keeps you safe and protects the boards and components at your bench.</w:t>
      </w:r>
    </w:p>
    <w:tbl>
      <w:tblPr>
        <w:tblW w:w="9700" w:type="dxa"/>
        <w:tblBorders>
          <w:top w:val="single" w:sz="12" w:space="0" w:color="D08A00"/>
          <w:left w:val="single" w:sz="12" w:space="0" w:color="D08A00"/>
          <w:bottom w:val="single" w:sz="12" w:space="0" w:color="D08A00"/>
          <w:right w:val="single" w:sz="12" w:space="0" w:color="D08A00"/>
        </w:tblBorders>
        <w:tblCellMar>
          <w:left w:w="10" w:type="dxa"/>
          <w:right w:w="10" w:type="dxa"/>
        </w:tblCellMar>
        <w:tblLook w:val="04A0" w:firstRow="1" w:lastRow="0" w:firstColumn="1" w:lastColumn="0" w:noHBand="0" w:noVBand="1"/>
      </w:tblPr>
      <w:tblGrid>
        <w:gridCol w:w="9700"/>
      </w:tblGrid>
      <w:tr w:rsidR="00C21AEE" w14:paraId="724450C8" w14:textId="77777777">
        <w:tblPrEx>
          <w:tblCellMar>
            <w:top w:w="0" w:type="dxa"/>
            <w:bottom w:w="0" w:type="dxa"/>
          </w:tblCellMar>
        </w:tblPrEx>
        <w:tc>
          <w:tcPr>
            <w:tcW w:w="9700" w:type="dxa"/>
            <w:shd w:val="clear" w:color="auto" w:fill="FFF6E5"/>
            <w:tcMar>
              <w:top w:w="180" w:type="dxa"/>
              <w:left w:w="200" w:type="dxa"/>
              <w:bottom w:w="180" w:type="dxa"/>
              <w:right w:w="200" w:type="dxa"/>
            </w:tcMar>
          </w:tcPr>
          <w:p w14:paraId="0D8ADEA2" w14:textId="77777777" w:rsidR="00C21AEE" w:rsidRDefault="00000000">
            <w:pPr>
              <w:spacing w:after="130"/>
            </w:pPr>
            <w:r>
              <w:rPr>
                <w:b/>
                <w:bCs/>
                <w:color w:val="9A6700"/>
                <w:sz w:val="23"/>
                <w:szCs w:val="23"/>
              </w:rPr>
              <w:t>Important - please read carefully:</w:t>
            </w:r>
          </w:p>
          <w:p w14:paraId="238BA2A7" w14:textId="77777777" w:rsidR="00C21AEE" w:rsidRDefault="00000000">
            <w:pPr>
              <w:pStyle w:val="ListParagraph"/>
              <w:numPr>
                <w:ilvl w:val="0"/>
                <w:numId w:val="2"/>
              </w:numPr>
              <w:spacing w:after="90"/>
            </w:pPr>
            <w:r>
              <w:rPr>
                <w:b/>
                <w:bCs/>
              </w:rPr>
              <w:t>You pay for what you break.</w:t>
            </w:r>
            <w:r>
              <w:t xml:space="preserve"> The boards and components belong to the department. If you damage a part through careless or incorrect wiring, you may have to replace or pay for it - so work slowly and carefully.</w:t>
            </w:r>
          </w:p>
          <w:p w14:paraId="3EEBA42E" w14:textId="77777777" w:rsidR="00C21AEE" w:rsidRDefault="00000000">
            <w:pPr>
              <w:pStyle w:val="ListParagraph"/>
              <w:numPr>
                <w:ilvl w:val="0"/>
                <w:numId w:val="2"/>
              </w:numPr>
              <w:spacing w:after="90"/>
            </w:pPr>
            <w:r>
              <w:rPr>
                <w:b/>
                <w:bCs/>
              </w:rPr>
              <w:t>Power off before wiring.</w:t>
            </w:r>
            <w:r>
              <w:t xml:space="preserve"> Always unplug the Arduino from the USB / power lead before you add, remove, or change any connection. Only plug it back in once the circuit is finished and checked.</w:t>
            </w:r>
          </w:p>
          <w:p w14:paraId="7106456F" w14:textId="77777777" w:rsidR="00C21AEE" w:rsidRDefault="00000000">
            <w:pPr>
              <w:pStyle w:val="ListParagraph"/>
              <w:numPr>
                <w:ilvl w:val="0"/>
                <w:numId w:val="2"/>
              </w:numPr>
              <w:spacing w:after="90"/>
            </w:pPr>
            <w:r>
              <w:rPr>
                <w:b/>
                <w:bCs/>
              </w:rPr>
              <w:t>Keep off metal surfaces.</w:t>
            </w:r>
            <w:r>
              <w:t xml:space="preserve"> Do not build or rest your circuit on a metal or other conductive surface - bare wires and component legs can short together and damage the board.</w:t>
            </w:r>
          </w:p>
          <w:p w14:paraId="18A2B387" w14:textId="77777777" w:rsidR="00C21AEE" w:rsidRDefault="00000000">
            <w:pPr>
              <w:pStyle w:val="ListParagraph"/>
              <w:numPr>
                <w:ilvl w:val="0"/>
                <w:numId w:val="2"/>
              </w:numPr>
              <w:spacing w:after="90"/>
            </w:pPr>
            <w:r>
              <w:rPr>
                <w:b/>
                <w:bCs/>
              </w:rPr>
              <w:t>Double-check the wiring.</w:t>
            </w:r>
            <w:r>
              <w:t xml:space="preserve"> Before powering on, check every connection against the wiring diagram, especially 5V and GND. Never connect 5V straight to </w:t>
            </w:r>
            <w:proofErr w:type="gramStart"/>
            <w:r>
              <w:t>GND, and</w:t>
            </w:r>
            <w:proofErr w:type="gramEnd"/>
            <w:r>
              <w:t xml:space="preserve"> never wire an LED without its resistor.</w:t>
            </w:r>
          </w:p>
          <w:p w14:paraId="34CE13CA" w14:textId="77777777" w:rsidR="00C21AEE" w:rsidRDefault="00000000">
            <w:pPr>
              <w:pStyle w:val="ListParagraph"/>
              <w:numPr>
                <w:ilvl w:val="0"/>
                <w:numId w:val="2"/>
              </w:numPr>
              <w:spacing w:after="90"/>
            </w:pPr>
            <w:r>
              <w:rPr>
                <w:b/>
                <w:bCs/>
              </w:rPr>
              <w:t>Mind polarity and resistors.</w:t>
            </w:r>
            <w:r>
              <w:t xml:space="preserve"> LEDs only work one way round (the long leg is positive). Use the stated values - 220 ohm in series with each LED.</w:t>
            </w:r>
          </w:p>
          <w:p w14:paraId="60DA0CBD" w14:textId="77777777" w:rsidR="00C21AEE" w:rsidRDefault="00000000">
            <w:pPr>
              <w:pStyle w:val="ListParagraph"/>
              <w:numPr>
                <w:ilvl w:val="0"/>
                <w:numId w:val="2"/>
              </w:numPr>
              <w:spacing w:after="90"/>
            </w:pPr>
            <w:r>
              <w:rPr>
                <w:b/>
                <w:bCs/>
              </w:rPr>
              <w:t>Handle boards with care.</w:t>
            </w:r>
            <w:r>
              <w:t xml:space="preserve"> Hold boards by the edges and avoid touching the chip pins; static electricity can damage the electronics.</w:t>
            </w:r>
          </w:p>
          <w:p w14:paraId="28279F21" w14:textId="77777777" w:rsidR="00C21AEE" w:rsidRDefault="00000000">
            <w:pPr>
              <w:pStyle w:val="ListParagraph"/>
              <w:numPr>
                <w:ilvl w:val="0"/>
                <w:numId w:val="2"/>
              </w:numPr>
              <w:spacing w:after="90"/>
            </w:pPr>
            <w:r>
              <w:rPr>
                <w:b/>
                <w:bCs/>
              </w:rPr>
              <w:t>Watch for trouble.</w:t>
            </w:r>
            <w:r>
              <w:t xml:space="preserve"> If a part gets hot, smells of burning, or you see smoke, unplug immediately and tell a demonstrator. Do not keep using it.</w:t>
            </w:r>
          </w:p>
          <w:p w14:paraId="1310811E" w14:textId="77777777" w:rsidR="00C21AEE" w:rsidRDefault="00000000">
            <w:pPr>
              <w:pStyle w:val="ListParagraph"/>
              <w:numPr>
                <w:ilvl w:val="0"/>
                <w:numId w:val="2"/>
              </w:numPr>
              <w:spacing w:after="90"/>
            </w:pPr>
            <w:r>
              <w:rPr>
                <w:b/>
                <w:bCs/>
              </w:rPr>
              <w:t>Do not force parts.</w:t>
            </w:r>
            <w:r>
              <w:t xml:space="preserve"> Push wires and components gently into the breadboard - forcing them bends legs and breaks components.</w:t>
            </w:r>
          </w:p>
          <w:p w14:paraId="7B36245A" w14:textId="77777777" w:rsidR="00C21AEE" w:rsidRDefault="00000000">
            <w:pPr>
              <w:pStyle w:val="ListParagraph"/>
              <w:numPr>
                <w:ilvl w:val="0"/>
                <w:numId w:val="2"/>
              </w:numPr>
              <w:spacing w:after="90"/>
            </w:pPr>
            <w:r>
              <w:rPr>
                <w:b/>
                <w:bCs/>
              </w:rPr>
              <w:t>Keep the bench clear.</w:t>
            </w:r>
            <w:r>
              <w:t xml:space="preserve"> No drinks or liquids near the </w:t>
            </w:r>
            <w:proofErr w:type="gramStart"/>
            <w:r>
              <w:t>equipment, and</w:t>
            </w:r>
            <w:proofErr w:type="gramEnd"/>
            <w:r>
              <w:t xml:space="preserve"> keep your work area tidy.</w:t>
            </w:r>
          </w:p>
          <w:p w14:paraId="671D8355" w14:textId="77777777" w:rsidR="00C21AEE" w:rsidRDefault="00000000">
            <w:pPr>
              <w:pStyle w:val="ListParagraph"/>
              <w:numPr>
                <w:ilvl w:val="0"/>
                <w:numId w:val="2"/>
              </w:numPr>
            </w:pPr>
            <w:r>
              <w:rPr>
                <w:b/>
                <w:bCs/>
              </w:rPr>
              <w:t>Ask if unsure.</w:t>
            </w:r>
            <w:r>
              <w:t xml:space="preserve"> If you are not certain your circuit is correct, ask a demonstrator to check it before you power on.</w:t>
            </w:r>
          </w:p>
        </w:tc>
      </w:tr>
    </w:tbl>
    <w:p w14:paraId="41DC00FE" w14:textId="77777777" w:rsidR="00C21AEE" w:rsidRDefault="00000000">
      <w:pPr>
        <w:pStyle w:val="Heading1"/>
        <w:spacing w:before="260" w:after="120"/>
      </w:pPr>
      <w:r>
        <w:rPr>
          <w:b/>
          <w:bCs/>
          <w:color w:val="000000"/>
        </w:rPr>
        <w:t>What is Polling?</w:t>
      </w:r>
    </w:p>
    <w:p w14:paraId="301EDF53" w14:textId="77777777" w:rsidR="00C21AEE" w:rsidRDefault="00000000">
      <w:pPr>
        <w:spacing w:after="120"/>
      </w:pPr>
      <w:r>
        <w:lastRenderedPageBreak/>
        <w:t xml:space="preserve">Polling is a method where the CPU continuously checks the status of an input in a loop to see if an event has occurred. The microcontroller repeatedly reads a button's state in the main loop and acts only when it detects a change, such as a button press. Polling is simple to implement using if statements inside </w:t>
      </w:r>
      <w:proofErr w:type="gramStart"/>
      <w:r>
        <w:t>loop(</w:t>
      </w:r>
      <w:proofErr w:type="gramEnd"/>
      <w:r>
        <w:t>), but it has trade-offs:</w:t>
      </w:r>
    </w:p>
    <w:p w14:paraId="2B6A3ED5" w14:textId="77777777" w:rsidR="00C21AEE" w:rsidRDefault="00000000">
      <w:pPr>
        <w:pStyle w:val="ListParagraph"/>
        <w:numPr>
          <w:ilvl w:val="0"/>
          <w:numId w:val="2"/>
        </w:numPr>
        <w:spacing w:after="60"/>
      </w:pPr>
      <w:r>
        <w:t>Simplicity - easy to write and reason about.</w:t>
      </w:r>
    </w:p>
    <w:p w14:paraId="25F93664" w14:textId="77777777" w:rsidR="00C21AEE" w:rsidRDefault="00000000">
      <w:pPr>
        <w:pStyle w:val="ListParagraph"/>
        <w:numPr>
          <w:ilvl w:val="0"/>
          <w:numId w:val="2"/>
        </w:numPr>
        <w:spacing w:after="60"/>
      </w:pPr>
      <w:r>
        <w:t>Constant CPU usage - the processor is always busy checking.</w:t>
      </w:r>
    </w:p>
    <w:p w14:paraId="64A858F7" w14:textId="77777777" w:rsidR="00C21AEE" w:rsidRDefault="00000000">
      <w:pPr>
        <w:pStyle w:val="ListParagraph"/>
        <w:numPr>
          <w:ilvl w:val="0"/>
          <w:numId w:val="2"/>
        </w:numPr>
        <w:spacing w:after="60"/>
      </w:pPr>
      <w:r>
        <w:t>Latency - a response can be delayed until the next loop iteration.</w:t>
      </w:r>
    </w:p>
    <w:p w14:paraId="2969F63D" w14:textId="77777777" w:rsidR="00C21AEE" w:rsidRDefault="00000000">
      <w:pPr>
        <w:pStyle w:val="ListParagraph"/>
        <w:numPr>
          <w:ilvl w:val="0"/>
          <w:numId w:val="2"/>
        </w:numPr>
        <w:spacing w:after="60"/>
      </w:pPr>
      <w:r>
        <w:t>Predictability - behaviour is deterministic and easy to follow.</w:t>
      </w:r>
    </w:p>
    <w:p w14:paraId="61185B53" w14:textId="77777777" w:rsidR="00C21AEE" w:rsidRDefault="00000000">
      <w:pPr>
        <w:spacing w:after="120"/>
      </w:pPr>
      <w:r>
        <w:t>In summary, polling is like a teacher repeatedly asking every student whether they have a question - systematic, but potentially inefficient.</w:t>
      </w:r>
    </w:p>
    <w:p w14:paraId="7E745ED5" w14:textId="77777777" w:rsidR="00C21AEE" w:rsidRDefault="00000000">
      <w:pPr>
        <w:pStyle w:val="Heading1"/>
        <w:spacing w:before="260" w:after="120"/>
      </w:pPr>
      <w:r>
        <w:rPr>
          <w:b/>
          <w:bCs/>
          <w:color w:val="000000"/>
        </w:rPr>
        <w:t>What are Interrupts?</w:t>
      </w:r>
    </w:p>
    <w:p w14:paraId="51670FDB" w14:textId="77777777" w:rsidR="00C21AEE" w:rsidRDefault="00000000">
      <w:pPr>
        <w:spacing w:after="120"/>
      </w:pPr>
      <w:r>
        <w:t>Interrupts allow an external event to signal the CPU when attention is needed, pausing the current program to handle that event immediately. Instead of the CPU constantly checking the button, the button hardware interrupts the CPU when pressed. The CPU runs a short Interrupt Service Routine (ISR) to handle the press, then returns to the main program. Key points:</w:t>
      </w:r>
    </w:p>
    <w:p w14:paraId="79D835C6" w14:textId="77777777" w:rsidR="00C21AEE" w:rsidRDefault="00000000">
      <w:pPr>
        <w:pStyle w:val="ListParagraph"/>
        <w:numPr>
          <w:ilvl w:val="0"/>
          <w:numId w:val="2"/>
        </w:numPr>
        <w:spacing w:after="60"/>
      </w:pPr>
      <w:r>
        <w:t>Efficient and responsive - no time wasted checking idle inputs.</w:t>
      </w:r>
    </w:p>
    <w:p w14:paraId="7693D860" w14:textId="77777777" w:rsidR="00C21AEE" w:rsidRDefault="00000000">
      <w:pPr>
        <w:pStyle w:val="ListParagraph"/>
        <w:numPr>
          <w:ilvl w:val="0"/>
          <w:numId w:val="2"/>
        </w:numPr>
        <w:spacing w:after="60"/>
      </w:pPr>
      <w:r>
        <w:t>Low latency - the event is handled almost immediately.</w:t>
      </w:r>
    </w:p>
    <w:p w14:paraId="20E0C700" w14:textId="77777777" w:rsidR="00C21AEE" w:rsidRDefault="00000000">
      <w:pPr>
        <w:pStyle w:val="ListParagraph"/>
        <w:numPr>
          <w:ilvl w:val="0"/>
          <w:numId w:val="2"/>
        </w:numPr>
        <w:spacing w:after="60"/>
      </w:pPr>
      <w:r>
        <w:t>Complexity - requires more careful design than polling.</w:t>
      </w:r>
    </w:p>
    <w:p w14:paraId="6A3F02AB" w14:textId="77777777" w:rsidR="00C21AEE" w:rsidRDefault="00000000">
      <w:pPr>
        <w:pStyle w:val="ListParagraph"/>
        <w:numPr>
          <w:ilvl w:val="0"/>
          <w:numId w:val="2"/>
        </w:numPr>
        <w:spacing w:after="60"/>
      </w:pPr>
      <w:r>
        <w:t>Priority and interference - ISRs must be kept short.</w:t>
      </w:r>
    </w:p>
    <w:p w14:paraId="0E5658C1" w14:textId="77777777" w:rsidR="00C21AEE" w:rsidRDefault="00000000">
      <w:pPr>
        <w:spacing w:after="120"/>
      </w:pPr>
      <w:r>
        <w:t>In summary, using interrupts is like students raising their hands when they have a question - the teacher (CPU) does not have to check every student and can respond immediately.</w:t>
      </w:r>
    </w:p>
    <w:p w14:paraId="2197968B" w14:textId="77777777" w:rsidR="00C21AEE" w:rsidRDefault="00000000">
      <w:pPr>
        <w:pStyle w:val="Heading1"/>
        <w:spacing w:before="260" w:after="120"/>
      </w:pPr>
      <w:r>
        <w:rPr>
          <w:b/>
          <w:bCs/>
          <w:color w:val="000000"/>
        </w:rPr>
        <w:t>Lab Objective</w:t>
      </w:r>
    </w:p>
    <w:p w14:paraId="4F770F56" w14:textId="77777777" w:rsidR="00C21AEE" w:rsidRDefault="00000000">
      <w:pPr>
        <w:spacing w:after="120"/>
      </w:pPr>
      <w:r>
        <w:t>We build up in small steps, one exercise at a time:</w:t>
      </w:r>
    </w:p>
    <w:p w14:paraId="259442F7" w14:textId="77777777" w:rsidR="00C21AEE" w:rsidRDefault="00000000">
      <w:pPr>
        <w:pStyle w:val="ListParagraph"/>
        <w:numPr>
          <w:ilvl w:val="0"/>
          <w:numId w:val="2"/>
        </w:numPr>
        <w:spacing w:after="60"/>
      </w:pPr>
      <w:r>
        <w:rPr>
          <w:b/>
          <w:bCs/>
        </w:rPr>
        <w:t xml:space="preserve">Exercise 1 - Getting started: </w:t>
      </w:r>
      <w:r>
        <w:t xml:space="preserve">the Arduino essentials - </w:t>
      </w:r>
      <w:proofErr w:type="gramStart"/>
      <w:r>
        <w:t>setup(</w:t>
      </w:r>
      <w:proofErr w:type="gramEnd"/>
      <w:r>
        <w:t xml:space="preserve">), </w:t>
      </w:r>
      <w:proofErr w:type="gramStart"/>
      <w:r>
        <w:t>loop(</w:t>
      </w:r>
      <w:proofErr w:type="gramEnd"/>
      <w:r>
        <w:t xml:space="preserve">), pin modes, </w:t>
      </w:r>
      <w:proofErr w:type="gramStart"/>
      <w:r>
        <w:t>digitalWrite(</w:t>
      </w:r>
      <w:proofErr w:type="gramEnd"/>
      <w:r>
        <w:t>) and the Serial Monitor.</w:t>
      </w:r>
    </w:p>
    <w:p w14:paraId="43D9C6B6" w14:textId="77777777" w:rsidR="00C21AEE" w:rsidRDefault="00000000">
      <w:pPr>
        <w:pStyle w:val="ListParagraph"/>
        <w:numPr>
          <w:ilvl w:val="0"/>
          <w:numId w:val="2"/>
        </w:numPr>
        <w:spacing w:after="60"/>
      </w:pPr>
      <w:r>
        <w:rPr>
          <w:b/>
          <w:bCs/>
        </w:rPr>
        <w:t xml:space="preserve">Exercise 2 - Debounce: </w:t>
      </w:r>
      <w:r>
        <w:t>read a button cleanly by removing contact bounce in software.</w:t>
      </w:r>
    </w:p>
    <w:p w14:paraId="14A90AD0" w14:textId="77777777" w:rsidR="00C21AEE" w:rsidRDefault="00000000">
      <w:pPr>
        <w:pStyle w:val="ListParagraph"/>
        <w:numPr>
          <w:ilvl w:val="0"/>
          <w:numId w:val="2"/>
        </w:numPr>
        <w:spacing w:after="60"/>
      </w:pPr>
      <w:r>
        <w:rPr>
          <w:b/>
          <w:bCs/>
        </w:rPr>
        <w:t xml:space="preserve">Exercise 3 - Polling: </w:t>
      </w:r>
      <w:r>
        <w:t>continuously check a button in the main loop.</w:t>
      </w:r>
    </w:p>
    <w:p w14:paraId="3410871C" w14:textId="77777777" w:rsidR="00C21AEE" w:rsidRDefault="00000000">
      <w:pPr>
        <w:pStyle w:val="ListParagraph"/>
        <w:numPr>
          <w:ilvl w:val="0"/>
          <w:numId w:val="2"/>
        </w:numPr>
        <w:spacing w:after="60"/>
      </w:pPr>
      <w:r>
        <w:rPr>
          <w:b/>
          <w:bCs/>
        </w:rPr>
        <w:t xml:space="preserve">Exercise 4 - Interrupts: </w:t>
      </w:r>
      <w:r>
        <w:t>react to a button with a hardware interrupt and an ISR.</w:t>
      </w:r>
    </w:p>
    <w:p w14:paraId="791C03D3" w14:textId="77777777" w:rsidR="00C21AEE" w:rsidRDefault="00000000">
      <w:pPr>
        <w:pStyle w:val="ListParagraph"/>
        <w:numPr>
          <w:ilvl w:val="0"/>
          <w:numId w:val="2"/>
        </w:numPr>
        <w:spacing w:after="60"/>
      </w:pPr>
      <w:r>
        <w:rPr>
          <w:b/>
          <w:bCs/>
        </w:rPr>
        <w:t xml:space="preserve">Exercise 5 - Two buttons: </w:t>
      </w:r>
      <w:r>
        <w:t>a second button controls a second LED.</w:t>
      </w:r>
    </w:p>
    <w:p w14:paraId="42CBC0DF" w14:textId="77777777" w:rsidR="00C21AEE" w:rsidRDefault="00000000">
      <w:pPr>
        <w:pStyle w:val="Heading1"/>
        <w:spacing w:before="260" w:after="120"/>
      </w:pPr>
      <w:r>
        <w:rPr>
          <w:b/>
          <w:bCs/>
          <w:color w:val="000000"/>
        </w:rPr>
        <w:t>Hardware Setup</w:t>
      </w:r>
    </w:p>
    <w:p w14:paraId="1DB2F15F" w14:textId="77777777" w:rsidR="00C21AEE" w:rsidRDefault="00000000">
      <w:pPr>
        <w:spacing w:after="120"/>
      </w:pPr>
      <w:r>
        <w:t>Most exercises use the same breadboard circuit - physical push buttons and physical LEDs wired to the Arduino (no shield). Exercise 1 uses only the two LEDs. Each exercise below has its own wiring diagram; the standard parts are:</w:t>
      </w:r>
    </w:p>
    <w:p w14:paraId="74E2927D" w14:textId="77777777" w:rsidR="00C21AEE" w:rsidRDefault="00000000">
      <w:pPr>
        <w:pStyle w:val="ListParagraph"/>
        <w:numPr>
          <w:ilvl w:val="0"/>
          <w:numId w:val="2"/>
        </w:numPr>
        <w:spacing w:after="60"/>
      </w:pPr>
      <w:r>
        <w:rPr>
          <w:b/>
          <w:bCs/>
        </w:rPr>
        <w:t xml:space="preserve">2 LEDs: </w:t>
      </w:r>
      <w:r>
        <w:t xml:space="preserve">connect LED 1's long leg (anode) to D4 and LED 2's long leg to D5. Connect each LED's short leg (cathode) to GND through its own </w:t>
      </w:r>
      <w:proofErr w:type="gramStart"/>
      <w:r>
        <w:t>220 ohm</w:t>
      </w:r>
      <w:proofErr w:type="gramEnd"/>
      <w:r>
        <w:t xml:space="preserve"> resistor.</w:t>
      </w:r>
    </w:p>
    <w:p w14:paraId="331AC277" w14:textId="77777777" w:rsidR="00C21AEE" w:rsidRDefault="00000000">
      <w:pPr>
        <w:pStyle w:val="ListParagraph"/>
        <w:numPr>
          <w:ilvl w:val="0"/>
          <w:numId w:val="2"/>
        </w:numPr>
        <w:spacing w:after="60"/>
      </w:pPr>
      <w:r>
        <w:rPr>
          <w:b/>
          <w:bCs/>
        </w:rPr>
        <w:t xml:space="preserve">Push button S1: </w:t>
      </w:r>
      <w:r>
        <w:t>one leg to D2, the other leg to GND. Used from Exercise 2 on.</w:t>
      </w:r>
    </w:p>
    <w:p w14:paraId="24A32F37" w14:textId="77777777" w:rsidR="00C21AEE" w:rsidRDefault="00000000">
      <w:pPr>
        <w:pStyle w:val="ListParagraph"/>
        <w:numPr>
          <w:ilvl w:val="0"/>
          <w:numId w:val="2"/>
        </w:numPr>
        <w:spacing w:after="60"/>
      </w:pPr>
      <w:r>
        <w:rPr>
          <w:b/>
          <w:bCs/>
        </w:rPr>
        <w:t xml:space="preserve">Push button S2: </w:t>
      </w:r>
      <w:r>
        <w:t>one leg to D3, the other leg to GND. Used in Exercise 5 only.</w:t>
      </w:r>
    </w:p>
    <w:p w14:paraId="5CC5CBDB" w14:textId="77777777" w:rsidR="003626CF" w:rsidRDefault="00000000" w:rsidP="003626CF">
      <w:pPr>
        <w:spacing w:after="120"/>
        <w:rPr>
          <w:noProof/>
        </w:rPr>
      </w:pPr>
      <w:r>
        <w:lastRenderedPageBreak/>
        <w:t>All buttons use INPUT_PULLUP, so a pin reads HIGH when the button is idle and LOW when pressed (active-low) - no external resistor is needed on the button. Pins D2 and D3 are used for the buttons because these are the Arduino's external interrupt pins, which the interrupts exercise (Exercise 4) relies on.</w:t>
      </w:r>
      <w:r w:rsidR="003626CF" w:rsidRPr="003626CF">
        <w:rPr>
          <w:noProof/>
        </w:rPr>
        <w:t xml:space="preserve"> </w:t>
      </w:r>
    </w:p>
    <w:p w14:paraId="192EAF77" w14:textId="77777777" w:rsidR="003626CF" w:rsidRDefault="003626CF" w:rsidP="003626CF">
      <w:pPr>
        <w:spacing w:after="120"/>
        <w:rPr>
          <w:noProof/>
        </w:rPr>
      </w:pPr>
    </w:p>
    <w:p w14:paraId="603E010A" w14:textId="2B2A84A0" w:rsidR="00C21AEE" w:rsidRDefault="003626CF" w:rsidP="003626CF">
      <w:pPr>
        <w:spacing w:after="120"/>
      </w:pPr>
      <w:r>
        <w:rPr>
          <w:noProof/>
        </w:rPr>
        <w:drawing>
          <wp:inline distT="0" distB="0" distL="0" distR="0" wp14:anchorId="5F7ADCD0" wp14:editId="3492A96A">
            <wp:extent cx="6163310" cy="3469640"/>
            <wp:effectExtent l="0" t="0" r="8890" b="0"/>
            <wp:docPr id="1880209366" name="Picture 1" descr="Polling vs. Interrupts in Microcontrollers: Making the Right Choice in  Embedded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09366" name="Picture 1" descr="Polling vs. Interrupts in Microcontrollers: Making the Right Choice in  Embedded Systems"/>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3310" cy="3469640"/>
                    </a:xfrm>
                    <a:prstGeom prst="rect">
                      <a:avLst/>
                    </a:prstGeom>
                    <a:noFill/>
                    <a:ln>
                      <a:noFill/>
                    </a:ln>
                  </pic:spPr>
                </pic:pic>
              </a:graphicData>
            </a:graphic>
          </wp:inline>
        </w:drawing>
      </w:r>
      <w:r w:rsidR="00000000">
        <w:br w:type="page"/>
      </w:r>
    </w:p>
    <w:p w14:paraId="45BAC994" w14:textId="77777777" w:rsidR="00C21AEE" w:rsidRDefault="00000000">
      <w:pPr>
        <w:pStyle w:val="Heading1"/>
        <w:spacing w:before="260" w:after="120"/>
      </w:pPr>
      <w:r>
        <w:rPr>
          <w:b/>
          <w:bCs/>
          <w:color w:val="000000"/>
        </w:rPr>
        <w:lastRenderedPageBreak/>
        <w:t>Exercise 1: Getting Started</w:t>
      </w:r>
    </w:p>
    <w:p w14:paraId="29D410A7" w14:textId="77777777" w:rsidR="00C21AEE" w:rsidRDefault="00000000">
      <w:pPr>
        <w:spacing w:after="120"/>
      </w:pPr>
      <w:r>
        <w:t xml:space="preserve">Before using any buttons, we get familiar with the Arduino essentials: the </w:t>
      </w:r>
      <w:proofErr w:type="gramStart"/>
      <w:r>
        <w:t>setup(</w:t>
      </w:r>
      <w:proofErr w:type="gramEnd"/>
      <w:r>
        <w:t xml:space="preserve">) and </w:t>
      </w:r>
      <w:proofErr w:type="gramStart"/>
      <w:r>
        <w:t>loop(</w:t>
      </w:r>
      <w:proofErr w:type="gramEnd"/>
      <w:r>
        <w:t xml:space="preserve">) functions, setting pin modes, driving outputs with </w:t>
      </w:r>
      <w:proofErr w:type="gramStart"/>
      <w:r>
        <w:t>digitalWrite(</w:t>
      </w:r>
      <w:proofErr w:type="gramEnd"/>
      <w:r>
        <w:t>), and printing to the Serial Monitor. This program blinks two LEDs alternately and prints what it is doing.</w:t>
      </w:r>
    </w:p>
    <w:p w14:paraId="478FA0FF" w14:textId="77777777" w:rsidR="00C21AEE" w:rsidRDefault="00000000">
      <w:pPr>
        <w:pStyle w:val="Heading2"/>
        <w:spacing w:before="180" w:after="100"/>
      </w:pPr>
      <w:r>
        <w:rPr>
          <w:b/>
          <w:bCs/>
          <w:color w:val="000000"/>
        </w:rPr>
        <w:t>Key ideas</w:t>
      </w:r>
    </w:p>
    <w:p w14:paraId="6C2037AB" w14:textId="77777777" w:rsidR="00C21AEE" w:rsidRDefault="00000000">
      <w:pPr>
        <w:pStyle w:val="ListParagraph"/>
        <w:numPr>
          <w:ilvl w:val="0"/>
          <w:numId w:val="2"/>
        </w:numPr>
        <w:spacing w:after="60"/>
      </w:pPr>
      <w:proofErr w:type="gramStart"/>
      <w:r>
        <w:rPr>
          <w:rFonts w:ascii="Consolas" w:eastAsia="Consolas" w:hAnsi="Consolas" w:cs="Consolas"/>
          <w:sz w:val="20"/>
          <w:szCs w:val="20"/>
        </w:rPr>
        <w:t>setup(</w:t>
      </w:r>
      <w:proofErr w:type="gramEnd"/>
      <w:r>
        <w:rPr>
          <w:rFonts w:ascii="Consolas" w:eastAsia="Consolas" w:hAnsi="Consolas" w:cs="Consolas"/>
          <w:sz w:val="20"/>
          <w:szCs w:val="20"/>
        </w:rPr>
        <w:t xml:space="preserve">) </w:t>
      </w:r>
      <w:r>
        <w:t>runs once when the board powers on or resets. It is where you initialise things - open the serial port and set pin modes.</w:t>
      </w:r>
    </w:p>
    <w:p w14:paraId="2B047D94" w14:textId="77777777" w:rsidR="00C21AEE" w:rsidRDefault="00000000">
      <w:pPr>
        <w:pStyle w:val="ListParagraph"/>
        <w:numPr>
          <w:ilvl w:val="0"/>
          <w:numId w:val="2"/>
        </w:numPr>
        <w:spacing w:after="60"/>
      </w:pPr>
      <w:proofErr w:type="gramStart"/>
      <w:r>
        <w:rPr>
          <w:rFonts w:ascii="Consolas" w:eastAsia="Consolas" w:hAnsi="Consolas" w:cs="Consolas"/>
          <w:sz w:val="20"/>
          <w:szCs w:val="20"/>
        </w:rPr>
        <w:t>loop(</w:t>
      </w:r>
      <w:proofErr w:type="gramEnd"/>
      <w:r>
        <w:rPr>
          <w:rFonts w:ascii="Consolas" w:eastAsia="Consolas" w:hAnsi="Consolas" w:cs="Consolas"/>
          <w:sz w:val="20"/>
          <w:szCs w:val="20"/>
        </w:rPr>
        <w:t xml:space="preserve">) </w:t>
      </w:r>
      <w:r>
        <w:t xml:space="preserve">runs straight after </w:t>
      </w:r>
      <w:proofErr w:type="gramStart"/>
      <w:r>
        <w:t>setup(</w:t>
      </w:r>
      <w:proofErr w:type="gramEnd"/>
      <w:r>
        <w:t>) and then repeats forever. This is where the ongoing work happens.</w:t>
      </w:r>
    </w:p>
    <w:p w14:paraId="66526450" w14:textId="77777777" w:rsidR="00C21AEE" w:rsidRDefault="00000000">
      <w:pPr>
        <w:pStyle w:val="ListParagraph"/>
        <w:numPr>
          <w:ilvl w:val="0"/>
          <w:numId w:val="2"/>
        </w:numPr>
        <w:spacing w:after="60"/>
      </w:pPr>
      <w:proofErr w:type="gramStart"/>
      <w:r>
        <w:rPr>
          <w:rFonts w:ascii="Consolas" w:eastAsia="Consolas" w:hAnsi="Consolas" w:cs="Consolas"/>
          <w:sz w:val="20"/>
          <w:szCs w:val="20"/>
        </w:rPr>
        <w:t>pinMode(</w:t>
      </w:r>
      <w:proofErr w:type="gramEnd"/>
      <w:r>
        <w:rPr>
          <w:rFonts w:ascii="Consolas" w:eastAsia="Consolas" w:hAnsi="Consolas" w:cs="Consolas"/>
          <w:sz w:val="20"/>
          <w:szCs w:val="20"/>
        </w:rPr>
        <w:t xml:space="preserve">pin, OUTPUT) </w:t>
      </w:r>
      <w:r>
        <w:t>tells the Arduino a pin will drive something such as an LED; use INPUT (or INPUT_PULLUP) to read a pin.</w:t>
      </w:r>
    </w:p>
    <w:p w14:paraId="01DF5132" w14:textId="77777777" w:rsidR="00C21AEE" w:rsidRDefault="00000000">
      <w:pPr>
        <w:pStyle w:val="ListParagraph"/>
        <w:numPr>
          <w:ilvl w:val="0"/>
          <w:numId w:val="2"/>
        </w:numPr>
        <w:spacing w:after="60"/>
      </w:pPr>
      <w:proofErr w:type="gramStart"/>
      <w:r>
        <w:rPr>
          <w:rFonts w:ascii="Consolas" w:eastAsia="Consolas" w:hAnsi="Consolas" w:cs="Consolas"/>
          <w:sz w:val="20"/>
          <w:szCs w:val="20"/>
        </w:rPr>
        <w:t>digitalWrite(</w:t>
      </w:r>
      <w:proofErr w:type="gramEnd"/>
      <w:r>
        <w:rPr>
          <w:rFonts w:ascii="Consolas" w:eastAsia="Consolas" w:hAnsi="Consolas" w:cs="Consolas"/>
          <w:sz w:val="20"/>
          <w:szCs w:val="20"/>
        </w:rPr>
        <w:t xml:space="preserve">pin, HIGH/LOW) </w:t>
      </w:r>
      <w:r>
        <w:t>sets an output pin to 5V (HIGH) or 0V (LOW) - this is what turns an LED on or off.</w:t>
      </w:r>
    </w:p>
    <w:p w14:paraId="6F3A8F80" w14:textId="77777777" w:rsidR="00C21AEE" w:rsidRDefault="00000000">
      <w:pPr>
        <w:pStyle w:val="ListParagraph"/>
        <w:numPr>
          <w:ilvl w:val="0"/>
          <w:numId w:val="2"/>
        </w:numPr>
        <w:spacing w:after="60"/>
      </w:pPr>
      <w:r>
        <w:rPr>
          <w:rFonts w:ascii="Consolas" w:eastAsia="Consolas" w:hAnsi="Consolas" w:cs="Consolas"/>
          <w:sz w:val="20"/>
          <w:szCs w:val="20"/>
        </w:rPr>
        <w:t xml:space="preserve">Serial.begin(9600) </w:t>
      </w:r>
      <w:r>
        <w:t>opens the Serial Monitor at 9600 baud, and Serial.println(...) prints a line you can read on your PC (open Tools &gt; Serial Monitor and set it to 9600 baud).</w:t>
      </w:r>
    </w:p>
    <w:p w14:paraId="34A02561" w14:textId="77777777" w:rsidR="00C21AEE" w:rsidRDefault="00000000">
      <w:pPr>
        <w:pStyle w:val="Heading2"/>
        <w:spacing w:before="180" w:after="100"/>
      </w:pPr>
      <w:r>
        <w:rPr>
          <w:b/>
          <w:bCs/>
          <w:color w:val="000000"/>
        </w:rPr>
        <w:t>Circuit and Setup</w:t>
      </w:r>
    </w:p>
    <w:p w14:paraId="7EC6B8CD" w14:textId="77777777" w:rsidR="00C21AEE" w:rsidRDefault="00000000">
      <w:pPr>
        <w:spacing w:after="120"/>
      </w:pPr>
      <w:r>
        <w:rPr>
          <w:b/>
          <w:bCs/>
        </w:rPr>
        <w:t xml:space="preserve">Wiring diagram - </w:t>
      </w:r>
      <w:r>
        <w:t>build this circuit on the breadboard.</w:t>
      </w:r>
    </w:p>
    <w:p w14:paraId="28AC8404" w14:textId="77777777" w:rsidR="00C21AEE" w:rsidRDefault="00000000">
      <w:pPr>
        <w:spacing w:after="60"/>
        <w:jc w:val="center"/>
      </w:pPr>
      <w:r>
        <w:rPr>
          <w:noProof/>
        </w:rPr>
        <w:drawing>
          <wp:inline distT="0" distB="0" distL="0" distR="0" wp14:anchorId="441D868B" wp14:editId="3BBF627B">
            <wp:extent cx="54864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276600"/>
                    </a:xfrm>
                    <a:prstGeom prst="rect">
                      <a:avLst/>
                    </a:prstGeom>
                  </pic:spPr>
                </pic:pic>
              </a:graphicData>
            </a:graphic>
          </wp:inline>
        </w:drawing>
      </w:r>
    </w:p>
    <w:p w14:paraId="2E8F2DC1" w14:textId="729080D1" w:rsidR="00A06EF6" w:rsidRPr="00A06EF6" w:rsidRDefault="00000000" w:rsidP="00A06EF6">
      <w:pPr>
        <w:spacing w:after="180"/>
        <w:jc w:val="center"/>
        <w:rPr>
          <w:i/>
          <w:iCs/>
          <w:color w:val="666666"/>
          <w:sz w:val="18"/>
          <w:szCs w:val="18"/>
        </w:rPr>
      </w:pPr>
      <w:r>
        <w:rPr>
          <w:i/>
          <w:iCs/>
          <w:color w:val="666666"/>
          <w:sz w:val="18"/>
          <w:szCs w:val="18"/>
        </w:rPr>
        <w:t>Figure 1a: Reference wiring for Exercise 1.</w:t>
      </w:r>
    </w:p>
    <w:p w14:paraId="76597840" w14:textId="77777777" w:rsidR="00F07943" w:rsidRDefault="00F07943">
      <w:pPr>
        <w:spacing w:after="120"/>
        <w:rPr>
          <w:b/>
          <w:bCs/>
        </w:rPr>
      </w:pPr>
    </w:p>
    <w:p w14:paraId="4F605DC8" w14:textId="77777777" w:rsidR="00F07943" w:rsidRDefault="00F07943">
      <w:pPr>
        <w:spacing w:after="120"/>
        <w:rPr>
          <w:b/>
          <w:bCs/>
        </w:rPr>
      </w:pPr>
    </w:p>
    <w:p w14:paraId="2D96DB0C" w14:textId="77777777" w:rsidR="00F07943" w:rsidRDefault="00F07943">
      <w:pPr>
        <w:spacing w:after="120"/>
        <w:rPr>
          <w:b/>
          <w:bCs/>
        </w:rPr>
      </w:pPr>
    </w:p>
    <w:p w14:paraId="2732507E" w14:textId="77777777" w:rsidR="00F07943" w:rsidRDefault="00F07943">
      <w:pPr>
        <w:spacing w:after="120"/>
        <w:rPr>
          <w:b/>
          <w:bCs/>
        </w:rPr>
      </w:pPr>
    </w:p>
    <w:p w14:paraId="448E53C5" w14:textId="77777777" w:rsidR="00F07943" w:rsidRDefault="00F07943">
      <w:pPr>
        <w:spacing w:after="120"/>
        <w:rPr>
          <w:b/>
          <w:bCs/>
        </w:rPr>
      </w:pPr>
    </w:p>
    <w:p w14:paraId="1958E1AB" w14:textId="77777777" w:rsidR="00F07943" w:rsidRDefault="00F07943">
      <w:pPr>
        <w:spacing w:after="120"/>
        <w:rPr>
          <w:b/>
          <w:bCs/>
        </w:rPr>
      </w:pPr>
    </w:p>
    <w:p w14:paraId="309F784C" w14:textId="233091DF" w:rsidR="00A06EF6" w:rsidRPr="00A06EF6" w:rsidRDefault="00A06EF6">
      <w:pPr>
        <w:spacing w:after="120"/>
      </w:pPr>
      <w:r>
        <w:rPr>
          <w:b/>
          <w:bCs/>
        </w:rPr>
        <w:lastRenderedPageBreak/>
        <w:t>Visuino Setup</w:t>
      </w:r>
    </w:p>
    <w:p w14:paraId="21757C89" w14:textId="119D58D7" w:rsidR="00A06EF6" w:rsidRDefault="00367BF7">
      <w:pPr>
        <w:spacing w:after="120"/>
        <w:rPr>
          <w:b/>
          <w:bCs/>
        </w:rPr>
      </w:pPr>
      <w:r w:rsidRPr="00367BF7">
        <w:rPr>
          <w:b/>
          <w:bCs/>
        </w:rPr>
        <w:drawing>
          <wp:inline distT="0" distB="0" distL="0" distR="0" wp14:anchorId="5C65FB8F" wp14:editId="3EEAB415">
            <wp:extent cx="6163310" cy="3643630"/>
            <wp:effectExtent l="0" t="0" r="8890" b="0"/>
            <wp:docPr id="193782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24411" name=""/>
                    <pic:cNvPicPr/>
                  </pic:nvPicPr>
                  <pic:blipFill>
                    <a:blip r:embed="rId9"/>
                    <a:stretch>
                      <a:fillRect/>
                    </a:stretch>
                  </pic:blipFill>
                  <pic:spPr>
                    <a:xfrm>
                      <a:off x="0" y="0"/>
                      <a:ext cx="6163310" cy="3643630"/>
                    </a:xfrm>
                    <a:prstGeom prst="rect">
                      <a:avLst/>
                    </a:prstGeom>
                  </pic:spPr>
                </pic:pic>
              </a:graphicData>
            </a:graphic>
          </wp:inline>
        </w:drawing>
      </w:r>
    </w:p>
    <w:p w14:paraId="31BEB5ED" w14:textId="6B5A4A10" w:rsidR="00C21AEE" w:rsidRDefault="00000000">
      <w:pPr>
        <w:spacing w:after="120"/>
      </w:pPr>
      <w:r>
        <w:rPr>
          <w:b/>
          <w:bCs/>
        </w:rPr>
        <w:t xml:space="preserve">Wokwi </w:t>
      </w:r>
      <w:r w:rsidR="00A06EF6">
        <w:rPr>
          <w:b/>
          <w:bCs/>
        </w:rPr>
        <w:t>Setup</w:t>
      </w:r>
    </w:p>
    <w:p w14:paraId="077A7087" w14:textId="229864EE" w:rsidR="00A06EF6" w:rsidRDefault="00A06EF6">
      <w:pPr>
        <w:spacing w:after="120"/>
        <w:rPr>
          <w:b/>
          <w:bCs/>
        </w:rPr>
      </w:pPr>
      <w:r>
        <w:rPr>
          <w:noProof/>
        </w:rPr>
        <w:drawing>
          <wp:inline distT="0" distB="0" distL="0" distR="0" wp14:anchorId="4B64BF20" wp14:editId="2DF4577F">
            <wp:extent cx="6163310" cy="2999105"/>
            <wp:effectExtent l="0" t="0" r="8890" b="0"/>
            <wp:docPr id="101460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03318" name=""/>
                    <pic:cNvPicPr/>
                  </pic:nvPicPr>
                  <pic:blipFill>
                    <a:blip r:embed="rId10"/>
                    <a:stretch>
                      <a:fillRect/>
                    </a:stretch>
                  </pic:blipFill>
                  <pic:spPr>
                    <a:xfrm>
                      <a:off x="0" y="0"/>
                      <a:ext cx="6163310" cy="2999105"/>
                    </a:xfrm>
                    <a:prstGeom prst="rect">
                      <a:avLst/>
                    </a:prstGeom>
                  </pic:spPr>
                </pic:pic>
              </a:graphicData>
            </a:graphic>
          </wp:inline>
        </w:drawing>
      </w:r>
    </w:p>
    <w:p w14:paraId="2FF1E6D2" w14:textId="77777777" w:rsidR="00A06EF6" w:rsidRDefault="00A06EF6">
      <w:pPr>
        <w:spacing w:after="120"/>
        <w:rPr>
          <w:b/>
          <w:bCs/>
        </w:rPr>
      </w:pPr>
    </w:p>
    <w:p w14:paraId="36D2C4FF" w14:textId="7F3BB093" w:rsidR="00C21AEE" w:rsidRDefault="00000000">
      <w:pPr>
        <w:spacing w:after="120"/>
      </w:pPr>
      <w:r>
        <w:rPr>
          <w:b/>
          <w:bCs/>
        </w:rPr>
        <w:t xml:space="preserve">Physical setup - </w:t>
      </w:r>
      <w:r>
        <w:t>paste a photo of your breadboard wiring in the box below.</w:t>
      </w:r>
    </w:p>
    <w:p w14:paraId="0F3B1C63" w14:textId="34E1B7AC" w:rsidR="00EE363E" w:rsidRDefault="00EE363E" w:rsidP="00A06EF6">
      <w:pPr>
        <w:spacing w:after="120"/>
        <w:jc w:val="center"/>
      </w:pPr>
      <w:r>
        <w:rPr>
          <w:noProof/>
        </w:rPr>
        <w:lastRenderedPageBreak/>
        <w:drawing>
          <wp:inline distT="0" distB="0" distL="0" distR="0" wp14:anchorId="20FA767A" wp14:editId="333750FD">
            <wp:extent cx="3473540" cy="4631267"/>
            <wp:effectExtent l="0" t="0" r="0" b="0"/>
            <wp:docPr id="186352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77172" cy="4636109"/>
                    </a:xfrm>
                    <a:prstGeom prst="rect">
                      <a:avLst/>
                    </a:prstGeom>
                    <a:noFill/>
                    <a:ln>
                      <a:noFill/>
                    </a:ln>
                  </pic:spPr>
                </pic:pic>
              </a:graphicData>
            </a:graphic>
          </wp:inline>
        </w:drawing>
      </w:r>
    </w:p>
    <w:p w14:paraId="78348F70" w14:textId="77777777" w:rsidR="00C21AEE" w:rsidRDefault="00000000">
      <w:pPr>
        <w:pStyle w:val="Heading2"/>
        <w:spacing w:before="180" w:after="100"/>
      </w:pPr>
      <w:r>
        <w:rPr>
          <w:b/>
          <w:bCs/>
          <w:color w:val="000000"/>
        </w:rPr>
        <w:t>Code</w:t>
      </w:r>
    </w:p>
    <w:p w14:paraId="51BBC516" w14:textId="526904AC" w:rsidR="003626CF" w:rsidRDefault="003626CF">
      <w:pPr>
        <w:pStyle w:val="Heading2"/>
        <w:spacing w:before="180" w:after="100"/>
        <w:rPr>
          <w:b/>
          <w:bCs/>
          <w:color w:val="000000"/>
        </w:rPr>
      </w:pPr>
      <w:r>
        <w:rPr>
          <w:noProof/>
        </w:rPr>
        <w:drawing>
          <wp:inline distT="0" distB="0" distL="0" distR="0" wp14:anchorId="21E51ED1" wp14:editId="5D9D3A09">
            <wp:extent cx="6163310" cy="3208655"/>
            <wp:effectExtent l="0" t="0" r="8890" b="0"/>
            <wp:docPr id="191976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65564" name=""/>
                    <pic:cNvPicPr/>
                  </pic:nvPicPr>
                  <pic:blipFill>
                    <a:blip r:embed="rId12"/>
                    <a:stretch>
                      <a:fillRect/>
                    </a:stretch>
                  </pic:blipFill>
                  <pic:spPr>
                    <a:xfrm>
                      <a:off x="0" y="0"/>
                      <a:ext cx="6163310" cy="3208655"/>
                    </a:xfrm>
                    <a:prstGeom prst="rect">
                      <a:avLst/>
                    </a:prstGeom>
                  </pic:spPr>
                </pic:pic>
              </a:graphicData>
            </a:graphic>
          </wp:inline>
        </w:drawing>
      </w:r>
    </w:p>
    <w:p w14:paraId="7839AD5B" w14:textId="77777777" w:rsidR="00F07943" w:rsidRDefault="00F07943">
      <w:pPr>
        <w:pStyle w:val="Heading2"/>
        <w:spacing w:before="180" w:after="100"/>
        <w:rPr>
          <w:b/>
          <w:bCs/>
          <w:color w:val="000000"/>
        </w:rPr>
      </w:pPr>
    </w:p>
    <w:p w14:paraId="3C4DBDAD" w14:textId="436797DC" w:rsidR="00C21AEE" w:rsidRDefault="00000000">
      <w:pPr>
        <w:pStyle w:val="Heading2"/>
        <w:spacing w:before="180" w:after="100"/>
      </w:pPr>
      <w:r>
        <w:rPr>
          <w:b/>
          <w:bCs/>
          <w:color w:val="000000"/>
        </w:rPr>
        <w:lastRenderedPageBreak/>
        <w:t>How it works</w:t>
      </w:r>
    </w:p>
    <w:p w14:paraId="0D7267AC" w14:textId="77777777" w:rsidR="00C21AEE" w:rsidRDefault="00000000">
      <w:pPr>
        <w:pStyle w:val="ListParagraph"/>
        <w:numPr>
          <w:ilvl w:val="0"/>
          <w:numId w:val="2"/>
        </w:numPr>
        <w:spacing w:after="60"/>
      </w:pPr>
      <w:proofErr w:type="gramStart"/>
      <w:r>
        <w:t>setup(</w:t>
      </w:r>
      <w:proofErr w:type="gramEnd"/>
      <w:r>
        <w:t>) opens the serial monitor and sets both LED pins as outputs - this is the initialising step.</w:t>
      </w:r>
    </w:p>
    <w:p w14:paraId="78FFF272" w14:textId="77777777" w:rsidR="00C21AEE" w:rsidRDefault="00000000">
      <w:pPr>
        <w:pStyle w:val="ListParagraph"/>
        <w:numPr>
          <w:ilvl w:val="0"/>
          <w:numId w:val="2"/>
        </w:numPr>
        <w:spacing w:after="60"/>
      </w:pPr>
      <w:proofErr w:type="gramStart"/>
      <w:r>
        <w:t>loop(</w:t>
      </w:r>
      <w:proofErr w:type="gramEnd"/>
      <w:r>
        <w:t>) turns LED 1 on and LED 2 off, prints the state, waits half a second, then swaps them, so the two LEDs alternate forever.</w:t>
      </w:r>
    </w:p>
    <w:p w14:paraId="0E04EBC4" w14:textId="77777777" w:rsidR="00C21AEE" w:rsidRDefault="00000000">
      <w:pPr>
        <w:pStyle w:val="ListParagraph"/>
        <w:numPr>
          <w:ilvl w:val="0"/>
          <w:numId w:val="2"/>
        </w:numPr>
        <w:spacing w:after="60"/>
      </w:pPr>
      <w:r>
        <w:t>Open the Serial Monitor at 9600 baud to watch the messages printed each time the state changes.</w:t>
      </w:r>
    </w:p>
    <w:p w14:paraId="6DD5647D" w14:textId="77777777" w:rsidR="00C21AEE" w:rsidRDefault="00000000">
      <w:pPr>
        <w:spacing w:after="120"/>
      </w:pPr>
      <w:r>
        <w:rPr>
          <w:b/>
          <w:bCs/>
        </w:rPr>
        <w:t xml:space="preserve">Wokwi: </w:t>
      </w:r>
      <w:r>
        <w:t xml:space="preserve">you can also build this in the simulator at </w:t>
      </w:r>
      <w:hyperlink r:id="rId13" w:history="1">
        <w:r>
          <w:rPr>
            <w:rStyle w:val="Hyperlink"/>
          </w:rPr>
          <w:t>wokwi.com</w:t>
        </w:r>
      </w:hyperlink>
      <w:r>
        <w:t>. Start a new Arduino Uno project, drag in a breadboard and draw the circuit shown in the wiring diagram (a breadboard and 2 LEDs with resistors on D4 and D5), paste the sketch above, and press Play.</w:t>
      </w:r>
    </w:p>
    <w:p w14:paraId="2E7D08A5" w14:textId="77777777" w:rsidR="00C21AEE" w:rsidRDefault="00000000">
      <w:r>
        <w:br w:type="page"/>
      </w:r>
    </w:p>
    <w:p w14:paraId="0DC177E3" w14:textId="77777777" w:rsidR="00C21AEE" w:rsidRDefault="00000000">
      <w:pPr>
        <w:pStyle w:val="Heading1"/>
        <w:spacing w:before="260" w:after="120"/>
      </w:pPr>
      <w:r>
        <w:rPr>
          <w:b/>
          <w:bCs/>
          <w:color w:val="000000"/>
        </w:rPr>
        <w:lastRenderedPageBreak/>
        <w:t>Exercise 2: Button Debounce</w:t>
      </w:r>
    </w:p>
    <w:p w14:paraId="5221000D" w14:textId="77777777" w:rsidR="00C21AEE" w:rsidRDefault="00000000">
      <w:pPr>
        <w:spacing w:after="120"/>
      </w:pPr>
      <w:r>
        <w:t xml:space="preserve">This exercise introduces </w:t>
      </w:r>
      <w:proofErr w:type="gramStart"/>
      <w:r>
        <w:t>debounce:</w:t>
      </w:r>
      <w:proofErr w:type="gramEnd"/>
      <w:r>
        <w:t xml:space="preserve"> making a single button press register only once. It uses one push button (S1) and one LED. Each clean press toggles the LED on or off.</w:t>
      </w:r>
    </w:p>
    <w:p w14:paraId="570BE297" w14:textId="77777777" w:rsidR="00C21AEE" w:rsidRDefault="00000000">
      <w:pPr>
        <w:pStyle w:val="Heading2"/>
        <w:spacing w:before="180" w:after="100"/>
      </w:pPr>
      <w:r>
        <w:rPr>
          <w:b/>
          <w:bCs/>
          <w:color w:val="000000"/>
        </w:rPr>
        <w:t>Button wiring (active-low)</w:t>
      </w:r>
    </w:p>
    <w:p w14:paraId="7E009BF6" w14:textId="77777777" w:rsidR="00C21AEE" w:rsidRDefault="00000000">
      <w:pPr>
        <w:spacing w:after="120"/>
      </w:pPr>
      <w:r>
        <w:t>Like every button in this lab, S1 uses INPUT_PULLUP. The internal pull-up resistor holds the pin HIGH when the button is idle, and pressing the button connects the pin to GND, pulling it LOW. This is called active-low: pressed reads LOW. No external resistor is needed on the button.</w:t>
      </w:r>
    </w:p>
    <w:p w14:paraId="786C15CA" w14:textId="77777777" w:rsidR="00C21AEE" w:rsidRDefault="00000000">
      <w:pPr>
        <w:pStyle w:val="Heading2"/>
        <w:spacing w:before="180" w:after="100"/>
      </w:pPr>
      <w:r>
        <w:rPr>
          <w:b/>
          <w:bCs/>
          <w:color w:val="000000"/>
        </w:rPr>
        <w:t>What is debounce?</w:t>
      </w:r>
    </w:p>
    <w:p w14:paraId="658CD619" w14:textId="77777777" w:rsidR="00C21AEE" w:rsidRDefault="00000000">
      <w:pPr>
        <w:spacing w:after="120"/>
      </w:pPr>
      <w:r>
        <w:t xml:space="preserve">A mechanical push button does not switch cleanly. For a few milliseconds after it is pressed or released the metal contacts bounce, making the pin flip between HIGH and LOW several times. Without handling this, one physical press can be read as many </w:t>
      </w:r>
      <w:proofErr w:type="gramStart"/>
      <w:r>
        <w:t>presses</w:t>
      </w:r>
      <w:proofErr w:type="gramEnd"/>
      <w:r>
        <w:t>. Debounce fixes it: we only accept a new button state once the reading has stayed the same for a short settling time (here 50 ms).</w:t>
      </w:r>
    </w:p>
    <w:p w14:paraId="66FE76B0" w14:textId="77777777" w:rsidR="00C21AEE" w:rsidRDefault="00000000">
      <w:pPr>
        <w:pStyle w:val="Heading2"/>
        <w:spacing w:before="180" w:after="100"/>
      </w:pPr>
      <w:r>
        <w:rPr>
          <w:b/>
          <w:bCs/>
          <w:color w:val="000000"/>
        </w:rPr>
        <w:t>Circuit and Setup</w:t>
      </w:r>
    </w:p>
    <w:p w14:paraId="4B1C3692" w14:textId="77777777" w:rsidR="00C21AEE" w:rsidRDefault="00000000">
      <w:pPr>
        <w:spacing w:after="120"/>
      </w:pPr>
      <w:r>
        <w:rPr>
          <w:i/>
          <w:iCs/>
        </w:rPr>
        <w:t>One push button (S1 on D2) and one LED (LED 1 on D4).</w:t>
      </w:r>
    </w:p>
    <w:p w14:paraId="146669D1" w14:textId="77777777" w:rsidR="00C21AEE" w:rsidRDefault="00000000">
      <w:pPr>
        <w:spacing w:after="120"/>
      </w:pPr>
      <w:r>
        <w:rPr>
          <w:b/>
          <w:bCs/>
        </w:rPr>
        <w:t xml:space="preserve">Wiring diagram - </w:t>
      </w:r>
      <w:r>
        <w:t>build this circuit on the breadboard.</w:t>
      </w:r>
    </w:p>
    <w:p w14:paraId="37F6242F" w14:textId="77777777" w:rsidR="00C21AEE" w:rsidRDefault="00000000">
      <w:pPr>
        <w:spacing w:after="60"/>
        <w:jc w:val="center"/>
      </w:pPr>
      <w:r>
        <w:rPr>
          <w:noProof/>
        </w:rPr>
        <w:drawing>
          <wp:inline distT="0" distB="0" distL="0" distR="0" wp14:anchorId="3831D64F" wp14:editId="6AF7756E">
            <wp:extent cx="5486400" cy="3276600"/>
            <wp:effectExtent l="0" t="0" r="0" b="0"/>
            <wp:docPr id="652709090" name="Picture 652709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276600"/>
                    </a:xfrm>
                    <a:prstGeom prst="rect">
                      <a:avLst/>
                    </a:prstGeom>
                  </pic:spPr>
                </pic:pic>
              </a:graphicData>
            </a:graphic>
          </wp:inline>
        </w:drawing>
      </w:r>
    </w:p>
    <w:p w14:paraId="78D6EDD2" w14:textId="77777777" w:rsidR="00C21AEE" w:rsidRDefault="00000000">
      <w:pPr>
        <w:spacing w:after="180"/>
        <w:jc w:val="center"/>
      </w:pPr>
      <w:r>
        <w:rPr>
          <w:i/>
          <w:iCs/>
          <w:color w:val="666666"/>
          <w:sz w:val="18"/>
          <w:szCs w:val="18"/>
        </w:rPr>
        <w:t>Figure 2a: Reference wiring for Exercise 2.</w:t>
      </w:r>
    </w:p>
    <w:p w14:paraId="686E8DD1" w14:textId="77777777" w:rsidR="00C21AEE" w:rsidRDefault="00000000">
      <w:pPr>
        <w:spacing w:after="120"/>
      </w:pPr>
      <w:r>
        <w:rPr>
          <w:b/>
          <w:bCs/>
        </w:rPr>
        <w:t xml:space="preserve">Wokwi screenshot - </w:t>
      </w:r>
      <w:r>
        <w:t>paste an image of your Wokwi circuit in the box below.</w:t>
      </w:r>
    </w:p>
    <w:tbl>
      <w:tblPr>
        <w:tblW w:w="9020" w:type="dxa"/>
        <w:tblBorders>
          <w:top w:val="dashed" w:sz="6" w:space="0" w:color="AAAAAA"/>
          <w:left w:val="dashed" w:sz="6" w:space="0" w:color="AAAAAA"/>
          <w:bottom w:val="dashed" w:sz="6" w:space="0" w:color="AAAAAA"/>
          <w:right w:val="dashed" w:sz="6" w:space="0" w:color="AAAAAA"/>
        </w:tblBorders>
        <w:tblCellMar>
          <w:left w:w="10" w:type="dxa"/>
          <w:right w:w="10" w:type="dxa"/>
        </w:tblCellMar>
        <w:tblLook w:val="04A0" w:firstRow="1" w:lastRow="0" w:firstColumn="1" w:lastColumn="0" w:noHBand="0" w:noVBand="1"/>
      </w:tblPr>
      <w:tblGrid>
        <w:gridCol w:w="9020"/>
      </w:tblGrid>
      <w:tr w:rsidR="00C21AEE" w14:paraId="5D9C49E7" w14:textId="77777777">
        <w:tblPrEx>
          <w:tblCellMar>
            <w:top w:w="0" w:type="dxa"/>
            <w:bottom w:w="0" w:type="dxa"/>
          </w:tblCellMar>
        </w:tblPrEx>
        <w:tc>
          <w:tcPr>
            <w:tcW w:w="9020" w:type="dxa"/>
            <w:shd w:val="clear" w:color="auto" w:fill="FAFAFA"/>
            <w:tcMar>
              <w:top w:w="240" w:type="dxa"/>
              <w:left w:w="160" w:type="dxa"/>
              <w:bottom w:w="240" w:type="dxa"/>
              <w:right w:w="160" w:type="dxa"/>
            </w:tcMar>
          </w:tcPr>
          <w:p w14:paraId="744386EE" w14:textId="77777777" w:rsidR="00C21AEE" w:rsidRDefault="00000000">
            <w:pPr>
              <w:jc w:val="center"/>
            </w:pPr>
            <w:r>
              <w:rPr>
                <w:i/>
                <w:iCs/>
                <w:color w:val="888888"/>
                <w:sz w:val="20"/>
                <w:szCs w:val="20"/>
              </w:rPr>
              <w:t xml:space="preserve">[ Wokwi screenshot - Exercise 2 circuit - paste </w:t>
            </w:r>
            <w:proofErr w:type="gramStart"/>
            <w:r>
              <w:rPr>
                <w:i/>
                <w:iCs/>
                <w:color w:val="888888"/>
                <w:sz w:val="20"/>
                <w:szCs w:val="20"/>
              </w:rPr>
              <w:t>here ]</w:t>
            </w:r>
            <w:proofErr w:type="gramEnd"/>
          </w:p>
        </w:tc>
      </w:tr>
    </w:tbl>
    <w:p w14:paraId="4FCBFD0E" w14:textId="77777777" w:rsidR="00C21AEE" w:rsidRDefault="00C21AEE">
      <w:pPr>
        <w:spacing w:after="80"/>
      </w:pPr>
    </w:p>
    <w:p w14:paraId="5FB7EFA1" w14:textId="77777777" w:rsidR="00C21AEE" w:rsidRDefault="00000000">
      <w:pPr>
        <w:spacing w:after="120"/>
      </w:pPr>
      <w:r>
        <w:rPr>
          <w:b/>
          <w:bCs/>
        </w:rPr>
        <w:t xml:space="preserve">Physical setup - </w:t>
      </w:r>
      <w:r>
        <w:t>paste a photo of your breadboard wiring in the box below.</w:t>
      </w:r>
    </w:p>
    <w:tbl>
      <w:tblPr>
        <w:tblW w:w="9020" w:type="dxa"/>
        <w:tblBorders>
          <w:top w:val="dashed" w:sz="6" w:space="0" w:color="AAAAAA"/>
          <w:left w:val="dashed" w:sz="6" w:space="0" w:color="AAAAAA"/>
          <w:bottom w:val="dashed" w:sz="6" w:space="0" w:color="AAAAAA"/>
          <w:right w:val="dashed" w:sz="6" w:space="0" w:color="AAAAAA"/>
        </w:tblBorders>
        <w:tblCellMar>
          <w:left w:w="10" w:type="dxa"/>
          <w:right w:w="10" w:type="dxa"/>
        </w:tblCellMar>
        <w:tblLook w:val="04A0" w:firstRow="1" w:lastRow="0" w:firstColumn="1" w:lastColumn="0" w:noHBand="0" w:noVBand="1"/>
      </w:tblPr>
      <w:tblGrid>
        <w:gridCol w:w="9020"/>
      </w:tblGrid>
      <w:tr w:rsidR="00C21AEE" w14:paraId="3BB7FC33" w14:textId="77777777">
        <w:tblPrEx>
          <w:tblCellMar>
            <w:top w:w="0" w:type="dxa"/>
            <w:bottom w:w="0" w:type="dxa"/>
          </w:tblCellMar>
        </w:tblPrEx>
        <w:tc>
          <w:tcPr>
            <w:tcW w:w="9020" w:type="dxa"/>
            <w:shd w:val="clear" w:color="auto" w:fill="FAFAFA"/>
            <w:tcMar>
              <w:top w:w="240" w:type="dxa"/>
              <w:left w:w="160" w:type="dxa"/>
              <w:bottom w:w="240" w:type="dxa"/>
              <w:right w:w="160" w:type="dxa"/>
            </w:tcMar>
          </w:tcPr>
          <w:p w14:paraId="2E70E2C2" w14:textId="77777777" w:rsidR="00C21AEE" w:rsidRDefault="00000000">
            <w:pPr>
              <w:jc w:val="center"/>
            </w:pPr>
            <w:r>
              <w:rPr>
                <w:i/>
                <w:iCs/>
                <w:color w:val="888888"/>
                <w:sz w:val="20"/>
                <w:szCs w:val="20"/>
              </w:rPr>
              <w:lastRenderedPageBreak/>
              <w:t xml:space="preserve">[ Photo - Exercise 2 breadboard setup - paste </w:t>
            </w:r>
            <w:proofErr w:type="gramStart"/>
            <w:r>
              <w:rPr>
                <w:i/>
                <w:iCs/>
                <w:color w:val="888888"/>
                <w:sz w:val="20"/>
                <w:szCs w:val="20"/>
              </w:rPr>
              <w:t>here ]</w:t>
            </w:r>
            <w:proofErr w:type="gramEnd"/>
          </w:p>
        </w:tc>
      </w:tr>
    </w:tbl>
    <w:p w14:paraId="1C53148F" w14:textId="77777777" w:rsidR="00C21AEE" w:rsidRDefault="00C21AEE">
      <w:pPr>
        <w:spacing w:after="80"/>
      </w:pPr>
    </w:p>
    <w:p w14:paraId="3A48783C" w14:textId="77777777" w:rsidR="00C21AEE" w:rsidRDefault="00000000">
      <w:pPr>
        <w:pStyle w:val="Heading2"/>
        <w:spacing w:before="180" w:after="100"/>
      </w:pPr>
      <w:r>
        <w:rPr>
          <w:b/>
          <w:bCs/>
          <w:color w:val="000000"/>
        </w:rPr>
        <w:t>Code</w:t>
      </w:r>
    </w:p>
    <w:p w14:paraId="53D32CCD" w14:textId="59B27DEF" w:rsidR="00C21AEE" w:rsidRDefault="00DA0592">
      <w:pPr>
        <w:spacing w:after="80"/>
      </w:pPr>
      <w:r w:rsidRPr="00DA0592">
        <w:drawing>
          <wp:inline distT="0" distB="0" distL="0" distR="0" wp14:anchorId="2F962619" wp14:editId="3B930C1D">
            <wp:extent cx="6163310" cy="5278120"/>
            <wp:effectExtent l="0" t="0" r="8890" b="0"/>
            <wp:docPr id="56000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7750" name=""/>
                    <pic:cNvPicPr/>
                  </pic:nvPicPr>
                  <pic:blipFill>
                    <a:blip r:embed="rId15"/>
                    <a:stretch>
                      <a:fillRect/>
                    </a:stretch>
                  </pic:blipFill>
                  <pic:spPr>
                    <a:xfrm>
                      <a:off x="0" y="0"/>
                      <a:ext cx="6163310" cy="5278120"/>
                    </a:xfrm>
                    <a:prstGeom prst="rect">
                      <a:avLst/>
                    </a:prstGeom>
                  </pic:spPr>
                </pic:pic>
              </a:graphicData>
            </a:graphic>
          </wp:inline>
        </w:drawing>
      </w:r>
    </w:p>
    <w:p w14:paraId="676A8C96" w14:textId="77777777" w:rsidR="00C21AEE" w:rsidRDefault="00000000">
      <w:pPr>
        <w:pStyle w:val="Heading2"/>
        <w:spacing w:before="180" w:after="100"/>
      </w:pPr>
      <w:r>
        <w:rPr>
          <w:b/>
          <w:bCs/>
          <w:color w:val="000000"/>
        </w:rPr>
        <w:t>How it works</w:t>
      </w:r>
    </w:p>
    <w:p w14:paraId="7DA047B5" w14:textId="77777777" w:rsidR="00C21AEE" w:rsidRDefault="00000000">
      <w:pPr>
        <w:pStyle w:val="ListParagraph"/>
        <w:numPr>
          <w:ilvl w:val="0"/>
          <w:numId w:val="2"/>
        </w:numPr>
        <w:spacing w:after="60"/>
      </w:pPr>
      <w:r>
        <w:t>Each pass the raw button reading is taken. Whenever it changes, a timer (lastChangeTime) is reset.</w:t>
      </w:r>
    </w:p>
    <w:p w14:paraId="08EBD634" w14:textId="77777777" w:rsidR="00C21AEE" w:rsidRDefault="00000000">
      <w:pPr>
        <w:pStyle w:val="ListParagraph"/>
        <w:numPr>
          <w:ilvl w:val="0"/>
          <w:numId w:val="2"/>
        </w:numPr>
        <w:spacing w:after="60"/>
      </w:pPr>
      <w:r>
        <w:t>Only when the reading has been steady for longer than debounceDelay (50 ms) is it accepted as the real state.</w:t>
      </w:r>
    </w:p>
    <w:p w14:paraId="5A854EA6" w14:textId="77777777" w:rsidR="00C21AEE" w:rsidRDefault="00000000">
      <w:pPr>
        <w:pStyle w:val="ListParagraph"/>
        <w:numPr>
          <w:ilvl w:val="0"/>
          <w:numId w:val="2"/>
        </w:numPr>
        <w:spacing w:after="60"/>
      </w:pPr>
      <w:r>
        <w:t>On a clean change to LOW (a genuine press, active-low) LED 1 is toggled once and a message is printed.</w:t>
      </w:r>
    </w:p>
    <w:p w14:paraId="47271444" w14:textId="77777777" w:rsidR="00C21AEE" w:rsidRDefault="00000000">
      <w:pPr>
        <w:pStyle w:val="ListParagraph"/>
        <w:numPr>
          <w:ilvl w:val="0"/>
          <w:numId w:val="2"/>
        </w:numPr>
        <w:spacing w:after="60"/>
      </w:pPr>
      <w:r>
        <w:t>Try setting debounceDelay to 0 - you will often see the LED toggle several times for a single press, which is the bounce that debounce removes.</w:t>
      </w:r>
    </w:p>
    <w:p w14:paraId="00274AEA" w14:textId="7BD2F0F1" w:rsidR="00C21AEE" w:rsidRDefault="00000000" w:rsidP="0024140B">
      <w:pPr>
        <w:spacing w:after="120"/>
      </w:pPr>
      <w:r>
        <w:rPr>
          <w:b/>
          <w:bCs/>
        </w:rPr>
        <w:t xml:space="preserve">Wokwi: </w:t>
      </w:r>
      <w:r>
        <w:t xml:space="preserve">you can also build this in the simulator at </w:t>
      </w:r>
      <w:hyperlink r:id="rId16" w:history="1">
        <w:r>
          <w:rPr>
            <w:rStyle w:val="Hyperlink"/>
          </w:rPr>
          <w:t>wokwi.com</w:t>
        </w:r>
      </w:hyperlink>
      <w:r>
        <w:t xml:space="preserve">. Start a new Arduino Uno project, drag in a breadboard and draw the circuit shown in the wiring diagram (S1 on D2 to GND, and LED 1 with a </w:t>
      </w:r>
      <w:proofErr w:type="gramStart"/>
      <w:r>
        <w:t>220 ohm</w:t>
      </w:r>
      <w:proofErr w:type="gramEnd"/>
      <w:r>
        <w:t xml:space="preserve"> resistor on D4), paste the sketch above, and press Play.</w:t>
      </w:r>
    </w:p>
    <w:p w14:paraId="7E71AF79" w14:textId="77777777" w:rsidR="00C21AEE" w:rsidRDefault="00000000">
      <w:pPr>
        <w:pStyle w:val="Heading1"/>
        <w:spacing w:before="260" w:after="120"/>
      </w:pPr>
      <w:r>
        <w:rPr>
          <w:b/>
          <w:bCs/>
          <w:color w:val="000000"/>
        </w:rPr>
        <w:lastRenderedPageBreak/>
        <w:t>Exercise 3: Polling</w:t>
      </w:r>
    </w:p>
    <w:p w14:paraId="6A65A533" w14:textId="77777777" w:rsidR="00C21AEE" w:rsidRDefault="00000000">
      <w:pPr>
        <w:spacing w:after="120"/>
      </w:pPr>
      <w:r>
        <w:t>Use polling to detect when the button is pressed, then turn both LEDs on for a short duration. The Arduino continuously loops, checking the state of the button. No interrupts are used.</w:t>
      </w:r>
    </w:p>
    <w:p w14:paraId="587F817F" w14:textId="77777777" w:rsidR="00C21AEE" w:rsidRDefault="00000000">
      <w:pPr>
        <w:pStyle w:val="Heading2"/>
        <w:spacing w:before="180" w:after="100"/>
      </w:pPr>
      <w:r>
        <w:rPr>
          <w:b/>
          <w:bCs/>
          <w:color w:val="000000"/>
        </w:rPr>
        <w:t>Circuit and Setup</w:t>
      </w:r>
    </w:p>
    <w:p w14:paraId="2E97DB86" w14:textId="77777777" w:rsidR="00C21AEE" w:rsidRDefault="00000000">
      <w:pPr>
        <w:spacing w:after="120"/>
      </w:pPr>
      <w:r>
        <w:rPr>
          <w:b/>
          <w:bCs/>
        </w:rPr>
        <w:t xml:space="preserve">Wiring diagram - </w:t>
      </w:r>
      <w:r>
        <w:t>build this circuit on the breadboard.</w:t>
      </w:r>
    </w:p>
    <w:p w14:paraId="12CD7D39" w14:textId="77777777" w:rsidR="00C21AEE" w:rsidRDefault="00000000">
      <w:pPr>
        <w:spacing w:after="60"/>
        <w:jc w:val="center"/>
      </w:pPr>
      <w:r>
        <w:rPr>
          <w:noProof/>
        </w:rPr>
        <w:drawing>
          <wp:inline distT="0" distB="0" distL="0" distR="0" wp14:anchorId="3260E9E8" wp14:editId="4AFA4751">
            <wp:extent cx="5486400" cy="3276600"/>
            <wp:effectExtent l="0" t="0" r="0" b="0"/>
            <wp:docPr id="969579021" name="Picture 96957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276600"/>
                    </a:xfrm>
                    <a:prstGeom prst="rect">
                      <a:avLst/>
                    </a:prstGeom>
                  </pic:spPr>
                </pic:pic>
              </a:graphicData>
            </a:graphic>
          </wp:inline>
        </w:drawing>
      </w:r>
    </w:p>
    <w:p w14:paraId="7049A981" w14:textId="77777777" w:rsidR="00C21AEE" w:rsidRDefault="00000000">
      <w:pPr>
        <w:spacing w:after="180"/>
        <w:jc w:val="center"/>
      </w:pPr>
      <w:r>
        <w:rPr>
          <w:i/>
          <w:iCs/>
          <w:color w:val="666666"/>
          <w:sz w:val="18"/>
          <w:szCs w:val="18"/>
        </w:rPr>
        <w:t>Figure 3a: Reference wiring for Exercise 3.</w:t>
      </w:r>
    </w:p>
    <w:p w14:paraId="54F8A3BC" w14:textId="77777777" w:rsidR="00C21AEE" w:rsidRDefault="00000000">
      <w:pPr>
        <w:spacing w:after="120"/>
      </w:pPr>
      <w:r>
        <w:rPr>
          <w:b/>
          <w:bCs/>
        </w:rPr>
        <w:t xml:space="preserve">Wokwi screenshot - </w:t>
      </w:r>
      <w:r>
        <w:t>paste an image of your Wokwi circuit in the box below.</w:t>
      </w:r>
    </w:p>
    <w:tbl>
      <w:tblPr>
        <w:tblW w:w="9020" w:type="dxa"/>
        <w:tblBorders>
          <w:top w:val="dashed" w:sz="6" w:space="0" w:color="AAAAAA"/>
          <w:left w:val="dashed" w:sz="6" w:space="0" w:color="AAAAAA"/>
          <w:bottom w:val="dashed" w:sz="6" w:space="0" w:color="AAAAAA"/>
          <w:right w:val="dashed" w:sz="6" w:space="0" w:color="AAAAAA"/>
        </w:tblBorders>
        <w:tblCellMar>
          <w:left w:w="10" w:type="dxa"/>
          <w:right w:w="10" w:type="dxa"/>
        </w:tblCellMar>
        <w:tblLook w:val="04A0" w:firstRow="1" w:lastRow="0" w:firstColumn="1" w:lastColumn="0" w:noHBand="0" w:noVBand="1"/>
      </w:tblPr>
      <w:tblGrid>
        <w:gridCol w:w="9020"/>
      </w:tblGrid>
      <w:tr w:rsidR="00C21AEE" w14:paraId="7837CDAC" w14:textId="77777777">
        <w:tblPrEx>
          <w:tblCellMar>
            <w:top w:w="0" w:type="dxa"/>
            <w:bottom w:w="0" w:type="dxa"/>
          </w:tblCellMar>
        </w:tblPrEx>
        <w:tc>
          <w:tcPr>
            <w:tcW w:w="9020" w:type="dxa"/>
            <w:shd w:val="clear" w:color="auto" w:fill="FAFAFA"/>
            <w:tcMar>
              <w:top w:w="240" w:type="dxa"/>
              <w:left w:w="160" w:type="dxa"/>
              <w:bottom w:w="240" w:type="dxa"/>
              <w:right w:w="160" w:type="dxa"/>
            </w:tcMar>
          </w:tcPr>
          <w:p w14:paraId="61AE5676" w14:textId="77777777" w:rsidR="00C21AEE" w:rsidRDefault="00000000">
            <w:pPr>
              <w:jc w:val="center"/>
            </w:pPr>
            <w:r>
              <w:rPr>
                <w:i/>
                <w:iCs/>
                <w:color w:val="888888"/>
                <w:sz w:val="20"/>
                <w:szCs w:val="20"/>
              </w:rPr>
              <w:t xml:space="preserve">[ Wokwi screenshot - Exercise 3 circuit - paste </w:t>
            </w:r>
            <w:proofErr w:type="gramStart"/>
            <w:r>
              <w:rPr>
                <w:i/>
                <w:iCs/>
                <w:color w:val="888888"/>
                <w:sz w:val="20"/>
                <w:szCs w:val="20"/>
              </w:rPr>
              <w:t>here ]</w:t>
            </w:r>
            <w:proofErr w:type="gramEnd"/>
          </w:p>
        </w:tc>
      </w:tr>
    </w:tbl>
    <w:p w14:paraId="0FDA3367" w14:textId="77777777" w:rsidR="00C21AEE" w:rsidRDefault="00C21AEE">
      <w:pPr>
        <w:spacing w:after="80"/>
      </w:pPr>
    </w:p>
    <w:p w14:paraId="40F2A9E5" w14:textId="77777777" w:rsidR="00C21AEE" w:rsidRDefault="00000000">
      <w:pPr>
        <w:spacing w:after="120"/>
      </w:pPr>
      <w:r>
        <w:rPr>
          <w:b/>
          <w:bCs/>
        </w:rPr>
        <w:t xml:space="preserve">Physical setup - </w:t>
      </w:r>
      <w:r>
        <w:t>paste a photo of your breadboard wiring in the box below.</w:t>
      </w:r>
    </w:p>
    <w:tbl>
      <w:tblPr>
        <w:tblW w:w="9020" w:type="dxa"/>
        <w:tblBorders>
          <w:top w:val="dashed" w:sz="6" w:space="0" w:color="AAAAAA"/>
          <w:left w:val="dashed" w:sz="6" w:space="0" w:color="AAAAAA"/>
          <w:bottom w:val="dashed" w:sz="6" w:space="0" w:color="AAAAAA"/>
          <w:right w:val="dashed" w:sz="6" w:space="0" w:color="AAAAAA"/>
        </w:tblBorders>
        <w:tblCellMar>
          <w:left w:w="10" w:type="dxa"/>
          <w:right w:w="10" w:type="dxa"/>
        </w:tblCellMar>
        <w:tblLook w:val="04A0" w:firstRow="1" w:lastRow="0" w:firstColumn="1" w:lastColumn="0" w:noHBand="0" w:noVBand="1"/>
      </w:tblPr>
      <w:tblGrid>
        <w:gridCol w:w="9020"/>
      </w:tblGrid>
      <w:tr w:rsidR="00C21AEE" w14:paraId="36A502AD" w14:textId="77777777">
        <w:tblPrEx>
          <w:tblCellMar>
            <w:top w:w="0" w:type="dxa"/>
            <w:bottom w:w="0" w:type="dxa"/>
          </w:tblCellMar>
        </w:tblPrEx>
        <w:tc>
          <w:tcPr>
            <w:tcW w:w="9020" w:type="dxa"/>
            <w:shd w:val="clear" w:color="auto" w:fill="FAFAFA"/>
            <w:tcMar>
              <w:top w:w="240" w:type="dxa"/>
              <w:left w:w="160" w:type="dxa"/>
              <w:bottom w:w="240" w:type="dxa"/>
              <w:right w:w="160" w:type="dxa"/>
            </w:tcMar>
          </w:tcPr>
          <w:p w14:paraId="386C87DD" w14:textId="77777777" w:rsidR="00C21AEE" w:rsidRDefault="00000000">
            <w:pPr>
              <w:jc w:val="center"/>
            </w:pPr>
            <w:r>
              <w:rPr>
                <w:i/>
                <w:iCs/>
                <w:color w:val="888888"/>
                <w:sz w:val="20"/>
                <w:szCs w:val="20"/>
              </w:rPr>
              <w:t xml:space="preserve">[ Photo - Exercise 3 breadboard setup - paste </w:t>
            </w:r>
            <w:proofErr w:type="gramStart"/>
            <w:r>
              <w:rPr>
                <w:i/>
                <w:iCs/>
                <w:color w:val="888888"/>
                <w:sz w:val="20"/>
                <w:szCs w:val="20"/>
              </w:rPr>
              <w:t>here ]</w:t>
            </w:r>
            <w:proofErr w:type="gramEnd"/>
          </w:p>
        </w:tc>
      </w:tr>
    </w:tbl>
    <w:p w14:paraId="73647512" w14:textId="77777777" w:rsidR="00C21AEE" w:rsidRDefault="00C21AEE">
      <w:pPr>
        <w:spacing w:after="80"/>
      </w:pPr>
    </w:p>
    <w:p w14:paraId="6A163BA8" w14:textId="77777777" w:rsidR="00D25D24" w:rsidRDefault="00D25D24">
      <w:pPr>
        <w:spacing w:after="80"/>
      </w:pPr>
    </w:p>
    <w:p w14:paraId="5BC5458E" w14:textId="77777777" w:rsidR="00D25D24" w:rsidRDefault="00D25D24">
      <w:pPr>
        <w:spacing w:after="80"/>
      </w:pPr>
    </w:p>
    <w:p w14:paraId="3659B8F5" w14:textId="77777777" w:rsidR="00D25D24" w:rsidRDefault="00D25D24">
      <w:pPr>
        <w:spacing w:after="80"/>
      </w:pPr>
    </w:p>
    <w:p w14:paraId="07A745DA" w14:textId="77777777" w:rsidR="00D25D24" w:rsidRDefault="00D25D24">
      <w:pPr>
        <w:spacing w:after="80"/>
      </w:pPr>
    </w:p>
    <w:p w14:paraId="3403D254" w14:textId="77777777" w:rsidR="00D25D24" w:rsidRDefault="00D25D24">
      <w:pPr>
        <w:spacing w:after="80"/>
      </w:pPr>
    </w:p>
    <w:p w14:paraId="0D58F0E5" w14:textId="77777777" w:rsidR="00D25D24" w:rsidRDefault="00D25D24">
      <w:pPr>
        <w:spacing w:after="80"/>
      </w:pPr>
    </w:p>
    <w:p w14:paraId="29E2D547" w14:textId="77777777" w:rsidR="00D25D24" w:rsidRDefault="00D25D24">
      <w:pPr>
        <w:spacing w:after="80"/>
      </w:pPr>
    </w:p>
    <w:p w14:paraId="320C1BC1" w14:textId="77777777" w:rsidR="00D25D24" w:rsidRDefault="00D25D24">
      <w:pPr>
        <w:spacing w:after="80"/>
      </w:pPr>
    </w:p>
    <w:p w14:paraId="359D0DF4" w14:textId="159178C8" w:rsidR="00DB7843" w:rsidRPr="00D25D24" w:rsidRDefault="00000000">
      <w:pPr>
        <w:pStyle w:val="Heading2"/>
        <w:spacing w:before="180" w:after="100"/>
        <w:rPr>
          <w:b/>
          <w:bCs/>
          <w:color w:val="000000"/>
        </w:rPr>
      </w:pPr>
      <w:r>
        <w:rPr>
          <w:b/>
          <w:bCs/>
          <w:color w:val="000000"/>
        </w:rPr>
        <w:lastRenderedPageBreak/>
        <w:t>Code</w:t>
      </w:r>
    </w:p>
    <w:p w14:paraId="111B6752" w14:textId="3B367958" w:rsidR="00DB7843" w:rsidRDefault="00DB7843">
      <w:pPr>
        <w:pStyle w:val="Heading2"/>
        <w:spacing w:before="180" w:after="100"/>
      </w:pPr>
      <w:r w:rsidRPr="00DB7843">
        <w:drawing>
          <wp:inline distT="0" distB="0" distL="0" distR="0" wp14:anchorId="33D9F00C" wp14:editId="4ADAD659">
            <wp:extent cx="5692633" cy="3970364"/>
            <wp:effectExtent l="0" t="0" r="3810" b="0"/>
            <wp:docPr id="194139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96715" name=""/>
                    <pic:cNvPicPr/>
                  </pic:nvPicPr>
                  <pic:blipFill>
                    <a:blip r:embed="rId18"/>
                    <a:stretch>
                      <a:fillRect/>
                    </a:stretch>
                  </pic:blipFill>
                  <pic:spPr>
                    <a:xfrm>
                      <a:off x="0" y="0"/>
                      <a:ext cx="5692633" cy="3970364"/>
                    </a:xfrm>
                    <a:prstGeom prst="rect">
                      <a:avLst/>
                    </a:prstGeom>
                  </pic:spPr>
                </pic:pic>
              </a:graphicData>
            </a:graphic>
          </wp:inline>
        </w:drawing>
      </w:r>
    </w:p>
    <w:p w14:paraId="2F1EDE26" w14:textId="77777777" w:rsidR="00DB7843" w:rsidRDefault="00DB7843">
      <w:pPr>
        <w:pStyle w:val="Heading2"/>
        <w:spacing w:before="180" w:after="100"/>
      </w:pPr>
    </w:p>
    <w:p w14:paraId="64619B3D" w14:textId="77777777" w:rsidR="00141C84" w:rsidRDefault="00141C84">
      <w:pPr>
        <w:pStyle w:val="Heading2"/>
        <w:spacing w:before="180" w:after="100"/>
      </w:pPr>
    </w:p>
    <w:p w14:paraId="4BEE7343" w14:textId="77777777" w:rsidR="00C21AEE" w:rsidRDefault="00000000">
      <w:pPr>
        <w:pStyle w:val="Heading2"/>
        <w:spacing w:before="180" w:after="100"/>
      </w:pPr>
      <w:r>
        <w:rPr>
          <w:b/>
          <w:bCs/>
          <w:color w:val="000000"/>
        </w:rPr>
        <w:t>Expected Output</w:t>
      </w:r>
    </w:p>
    <w:p w14:paraId="15C8A9E8" w14:textId="77777777" w:rsidR="00C21AEE" w:rsidRDefault="00000000">
      <w:pPr>
        <w:spacing w:after="60"/>
        <w:jc w:val="center"/>
      </w:pPr>
      <w:r>
        <w:rPr>
          <w:noProof/>
        </w:rPr>
        <w:drawing>
          <wp:inline distT="0" distB="0" distL="0" distR="0" wp14:anchorId="7E8EC6B0" wp14:editId="46694D17">
            <wp:extent cx="5124450" cy="3028950"/>
            <wp:effectExtent l="0" t="0" r="0" b="0"/>
            <wp:docPr id="327923557" name="Picture 3279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3028950"/>
                    </a:xfrm>
                    <a:prstGeom prst="rect">
                      <a:avLst/>
                    </a:prstGeom>
                  </pic:spPr>
                </pic:pic>
              </a:graphicData>
            </a:graphic>
          </wp:inline>
        </w:drawing>
      </w:r>
    </w:p>
    <w:p w14:paraId="4E2AF795" w14:textId="77777777" w:rsidR="00C21AEE" w:rsidRDefault="00000000">
      <w:pPr>
        <w:spacing w:after="180"/>
        <w:jc w:val="center"/>
      </w:pPr>
      <w:r>
        <w:rPr>
          <w:i/>
          <w:iCs/>
          <w:color w:val="666666"/>
          <w:sz w:val="18"/>
          <w:szCs w:val="18"/>
        </w:rPr>
        <w:t>Figure 3b: Serial monitor output for Exercise 3.</w:t>
      </w:r>
    </w:p>
    <w:p w14:paraId="6168E1D9" w14:textId="77777777" w:rsidR="00C21AEE" w:rsidRDefault="00000000">
      <w:pPr>
        <w:pStyle w:val="Heading2"/>
        <w:spacing w:before="180" w:after="100"/>
      </w:pPr>
      <w:r>
        <w:rPr>
          <w:b/>
          <w:bCs/>
          <w:color w:val="000000"/>
        </w:rPr>
        <w:lastRenderedPageBreak/>
        <w:t>How it works</w:t>
      </w:r>
    </w:p>
    <w:p w14:paraId="0FAD300E" w14:textId="77777777" w:rsidR="00C21AEE" w:rsidRDefault="00000000">
      <w:pPr>
        <w:pStyle w:val="ListParagraph"/>
        <w:numPr>
          <w:ilvl w:val="0"/>
          <w:numId w:val="2"/>
        </w:numPr>
        <w:spacing w:after="60"/>
      </w:pPr>
      <w:proofErr w:type="gramStart"/>
      <w:r>
        <w:t>loop(</w:t>
      </w:r>
      <w:proofErr w:type="gramEnd"/>
      <w:r>
        <w:t xml:space="preserve">) reads the button each pass. If it is pressed, both LEDs are set HIGH and held for 3 seconds; </w:t>
      </w:r>
      <w:proofErr w:type="gramStart"/>
      <w:r>
        <w:t>otherwise</w:t>
      </w:r>
      <w:proofErr w:type="gramEnd"/>
      <w:r>
        <w:t xml:space="preserve"> they are set LOW.</w:t>
      </w:r>
    </w:p>
    <w:p w14:paraId="021943FC" w14:textId="77777777" w:rsidR="00C21AEE" w:rsidRDefault="00000000">
      <w:pPr>
        <w:pStyle w:val="ListParagraph"/>
        <w:numPr>
          <w:ilvl w:val="0"/>
          <w:numId w:val="2"/>
        </w:numPr>
        <w:spacing w:after="60"/>
      </w:pPr>
      <w:r>
        <w:t xml:space="preserve">The </w:t>
      </w:r>
      <w:proofErr w:type="gramStart"/>
      <w:r>
        <w:t>delay(</w:t>
      </w:r>
      <w:proofErr w:type="gramEnd"/>
      <w:r>
        <w:t>300) at the end slows the loop so the serial monitor stays readable.</w:t>
      </w:r>
    </w:p>
    <w:p w14:paraId="1E51C52F" w14:textId="77777777" w:rsidR="00C21AEE" w:rsidRDefault="00000000">
      <w:pPr>
        <w:pStyle w:val="ListParagraph"/>
        <w:numPr>
          <w:ilvl w:val="0"/>
          <w:numId w:val="2"/>
        </w:numPr>
        <w:spacing w:after="60"/>
      </w:pPr>
      <w:r>
        <w:t>This is polling in action - the program flow is dominated by actively watching the input.</w:t>
      </w:r>
    </w:p>
    <w:p w14:paraId="42065D1D" w14:textId="77777777" w:rsidR="00C21AEE" w:rsidRDefault="00000000">
      <w:pPr>
        <w:spacing w:after="120"/>
      </w:pPr>
      <w:r>
        <w:rPr>
          <w:b/>
          <w:bCs/>
        </w:rPr>
        <w:t xml:space="preserve">Wokwi: </w:t>
      </w:r>
      <w:r>
        <w:t xml:space="preserve">you can also build this in the simulator at </w:t>
      </w:r>
      <w:hyperlink r:id="rId20" w:history="1">
        <w:r>
          <w:rPr>
            <w:rStyle w:val="Hyperlink"/>
          </w:rPr>
          <w:t>wokwi.com</w:t>
        </w:r>
      </w:hyperlink>
      <w:r>
        <w:t>. Start a new Arduino Uno project, drag in a breadboard and draw the circuit shown in the wiring diagram, paste the sketch above, and press Play.</w:t>
      </w:r>
    </w:p>
    <w:p w14:paraId="092F057E" w14:textId="77777777" w:rsidR="00C21AEE" w:rsidRDefault="00000000">
      <w:r>
        <w:br w:type="page"/>
      </w:r>
    </w:p>
    <w:p w14:paraId="6BF27216" w14:textId="77777777" w:rsidR="00C21AEE" w:rsidRDefault="00000000">
      <w:pPr>
        <w:pStyle w:val="Heading1"/>
        <w:spacing w:before="260" w:after="120"/>
      </w:pPr>
      <w:r>
        <w:rPr>
          <w:b/>
          <w:bCs/>
          <w:color w:val="000000"/>
        </w:rPr>
        <w:lastRenderedPageBreak/>
        <w:t>Exercise 4: Interrupts</w:t>
      </w:r>
    </w:p>
    <w:p w14:paraId="4F0FA27D" w14:textId="77777777" w:rsidR="00C21AEE" w:rsidRDefault="00000000">
      <w:pPr>
        <w:spacing w:after="120"/>
      </w:pPr>
      <w:r>
        <w:t>Re-implement the same behaviour using an external interrupt. The Arduino no longer checks the button in the main loop. Instead, pressing the button triggers an ISR that sets a flag, and the main loop responds to that flag.</w:t>
      </w:r>
    </w:p>
    <w:p w14:paraId="25D96FDA" w14:textId="77777777" w:rsidR="00C21AEE" w:rsidRDefault="00000000">
      <w:pPr>
        <w:pStyle w:val="Heading2"/>
        <w:spacing w:before="180" w:after="100"/>
      </w:pPr>
      <w:r>
        <w:rPr>
          <w:b/>
          <w:bCs/>
          <w:color w:val="000000"/>
        </w:rPr>
        <w:t>Circuit and Setup</w:t>
      </w:r>
    </w:p>
    <w:p w14:paraId="21A4BAE4" w14:textId="77777777" w:rsidR="00C21AEE" w:rsidRDefault="00000000">
      <w:pPr>
        <w:spacing w:after="120"/>
      </w:pPr>
      <w:r>
        <w:rPr>
          <w:i/>
          <w:iCs/>
        </w:rPr>
        <w:t>Same wiring as Exercise 3 - one push button (S1) and two LEDs.</w:t>
      </w:r>
    </w:p>
    <w:p w14:paraId="47A27540" w14:textId="77777777" w:rsidR="00C21AEE" w:rsidRDefault="00000000">
      <w:pPr>
        <w:spacing w:after="120"/>
      </w:pPr>
      <w:r>
        <w:rPr>
          <w:b/>
          <w:bCs/>
        </w:rPr>
        <w:t xml:space="preserve">Wiring diagram - </w:t>
      </w:r>
      <w:r>
        <w:t>build this circuit on the breadboard.</w:t>
      </w:r>
    </w:p>
    <w:p w14:paraId="3E78E979" w14:textId="77777777" w:rsidR="00C21AEE" w:rsidRDefault="00000000">
      <w:pPr>
        <w:spacing w:after="60"/>
        <w:jc w:val="center"/>
      </w:pPr>
      <w:r>
        <w:rPr>
          <w:noProof/>
        </w:rPr>
        <w:drawing>
          <wp:inline distT="0" distB="0" distL="0" distR="0" wp14:anchorId="50BF4EA2" wp14:editId="5638908A">
            <wp:extent cx="5486400" cy="3276600"/>
            <wp:effectExtent l="0" t="0" r="0" b="0"/>
            <wp:docPr id="1239842202" name="Picture 123984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276600"/>
                    </a:xfrm>
                    <a:prstGeom prst="rect">
                      <a:avLst/>
                    </a:prstGeom>
                  </pic:spPr>
                </pic:pic>
              </a:graphicData>
            </a:graphic>
          </wp:inline>
        </w:drawing>
      </w:r>
    </w:p>
    <w:p w14:paraId="3FA19CE6" w14:textId="77777777" w:rsidR="00C21AEE" w:rsidRDefault="00000000">
      <w:pPr>
        <w:spacing w:after="180"/>
        <w:jc w:val="center"/>
      </w:pPr>
      <w:r>
        <w:rPr>
          <w:i/>
          <w:iCs/>
          <w:color w:val="666666"/>
          <w:sz w:val="18"/>
          <w:szCs w:val="18"/>
        </w:rPr>
        <w:t>Figure 4a: Reference wiring for Exercise 4.</w:t>
      </w:r>
    </w:p>
    <w:p w14:paraId="360D0A82" w14:textId="77777777" w:rsidR="00C21AEE" w:rsidRDefault="00000000">
      <w:pPr>
        <w:spacing w:after="120"/>
      </w:pPr>
      <w:r>
        <w:rPr>
          <w:b/>
          <w:bCs/>
        </w:rPr>
        <w:t xml:space="preserve">Wokwi screenshot - </w:t>
      </w:r>
      <w:r>
        <w:t>paste an image of your Wokwi circuit in the box below.</w:t>
      </w:r>
    </w:p>
    <w:tbl>
      <w:tblPr>
        <w:tblW w:w="9020" w:type="dxa"/>
        <w:tblBorders>
          <w:top w:val="dashed" w:sz="6" w:space="0" w:color="AAAAAA"/>
          <w:left w:val="dashed" w:sz="6" w:space="0" w:color="AAAAAA"/>
          <w:bottom w:val="dashed" w:sz="6" w:space="0" w:color="AAAAAA"/>
          <w:right w:val="dashed" w:sz="6" w:space="0" w:color="AAAAAA"/>
        </w:tblBorders>
        <w:tblCellMar>
          <w:left w:w="10" w:type="dxa"/>
          <w:right w:w="10" w:type="dxa"/>
        </w:tblCellMar>
        <w:tblLook w:val="04A0" w:firstRow="1" w:lastRow="0" w:firstColumn="1" w:lastColumn="0" w:noHBand="0" w:noVBand="1"/>
      </w:tblPr>
      <w:tblGrid>
        <w:gridCol w:w="9020"/>
      </w:tblGrid>
      <w:tr w:rsidR="00C21AEE" w14:paraId="4698750A" w14:textId="77777777">
        <w:tblPrEx>
          <w:tblCellMar>
            <w:top w:w="0" w:type="dxa"/>
            <w:bottom w:w="0" w:type="dxa"/>
          </w:tblCellMar>
        </w:tblPrEx>
        <w:tc>
          <w:tcPr>
            <w:tcW w:w="9020" w:type="dxa"/>
            <w:shd w:val="clear" w:color="auto" w:fill="FAFAFA"/>
            <w:tcMar>
              <w:top w:w="240" w:type="dxa"/>
              <w:left w:w="160" w:type="dxa"/>
              <w:bottom w:w="240" w:type="dxa"/>
              <w:right w:w="160" w:type="dxa"/>
            </w:tcMar>
          </w:tcPr>
          <w:p w14:paraId="2D58E6BC" w14:textId="77777777" w:rsidR="00C21AEE" w:rsidRDefault="00000000">
            <w:pPr>
              <w:jc w:val="center"/>
            </w:pPr>
            <w:r>
              <w:rPr>
                <w:i/>
                <w:iCs/>
                <w:color w:val="888888"/>
                <w:sz w:val="20"/>
                <w:szCs w:val="20"/>
              </w:rPr>
              <w:t xml:space="preserve">[ Wokwi screenshot - Exercise 4 circuit - paste </w:t>
            </w:r>
            <w:proofErr w:type="gramStart"/>
            <w:r>
              <w:rPr>
                <w:i/>
                <w:iCs/>
                <w:color w:val="888888"/>
                <w:sz w:val="20"/>
                <w:szCs w:val="20"/>
              </w:rPr>
              <w:t>here ]</w:t>
            </w:r>
            <w:proofErr w:type="gramEnd"/>
          </w:p>
        </w:tc>
      </w:tr>
    </w:tbl>
    <w:p w14:paraId="61CEEA0E" w14:textId="77777777" w:rsidR="00C21AEE" w:rsidRDefault="00C21AEE">
      <w:pPr>
        <w:spacing w:after="80"/>
      </w:pPr>
    </w:p>
    <w:p w14:paraId="59F60ABA" w14:textId="77777777" w:rsidR="00C21AEE" w:rsidRDefault="00000000">
      <w:pPr>
        <w:spacing w:after="120"/>
      </w:pPr>
      <w:r>
        <w:rPr>
          <w:b/>
          <w:bCs/>
        </w:rPr>
        <w:t xml:space="preserve">Physical setup - </w:t>
      </w:r>
      <w:r>
        <w:t>paste a photo of your breadboard wiring in the box below.</w:t>
      </w:r>
    </w:p>
    <w:tbl>
      <w:tblPr>
        <w:tblW w:w="9020" w:type="dxa"/>
        <w:tblBorders>
          <w:top w:val="dashed" w:sz="6" w:space="0" w:color="AAAAAA"/>
          <w:left w:val="dashed" w:sz="6" w:space="0" w:color="AAAAAA"/>
          <w:bottom w:val="dashed" w:sz="6" w:space="0" w:color="AAAAAA"/>
          <w:right w:val="dashed" w:sz="6" w:space="0" w:color="AAAAAA"/>
        </w:tblBorders>
        <w:tblCellMar>
          <w:left w:w="10" w:type="dxa"/>
          <w:right w:w="10" w:type="dxa"/>
        </w:tblCellMar>
        <w:tblLook w:val="04A0" w:firstRow="1" w:lastRow="0" w:firstColumn="1" w:lastColumn="0" w:noHBand="0" w:noVBand="1"/>
      </w:tblPr>
      <w:tblGrid>
        <w:gridCol w:w="9020"/>
      </w:tblGrid>
      <w:tr w:rsidR="00C21AEE" w14:paraId="45A23224" w14:textId="77777777">
        <w:tblPrEx>
          <w:tblCellMar>
            <w:top w:w="0" w:type="dxa"/>
            <w:bottom w:w="0" w:type="dxa"/>
          </w:tblCellMar>
        </w:tblPrEx>
        <w:tc>
          <w:tcPr>
            <w:tcW w:w="9020" w:type="dxa"/>
            <w:shd w:val="clear" w:color="auto" w:fill="FAFAFA"/>
            <w:tcMar>
              <w:top w:w="240" w:type="dxa"/>
              <w:left w:w="160" w:type="dxa"/>
              <w:bottom w:w="240" w:type="dxa"/>
              <w:right w:w="160" w:type="dxa"/>
            </w:tcMar>
          </w:tcPr>
          <w:p w14:paraId="4F067423" w14:textId="77777777" w:rsidR="00C21AEE" w:rsidRDefault="00000000">
            <w:pPr>
              <w:jc w:val="center"/>
            </w:pPr>
            <w:r>
              <w:rPr>
                <w:i/>
                <w:iCs/>
                <w:color w:val="888888"/>
                <w:sz w:val="20"/>
                <w:szCs w:val="20"/>
              </w:rPr>
              <w:t xml:space="preserve">[ Photo - Exercise 4 breadboard setup - paste </w:t>
            </w:r>
            <w:proofErr w:type="gramStart"/>
            <w:r>
              <w:rPr>
                <w:i/>
                <w:iCs/>
                <w:color w:val="888888"/>
                <w:sz w:val="20"/>
                <w:szCs w:val="20"/>
              </w:rPr>
              <w:t>here ]</w:t>
            </w:r>
            <w:proofErr w:type="gramEnd"/>
          </w:p>
        </w:tc>
      </w:tr>
    </w:tbl>
    <w:p w14:paraId="7A6A573B" w14:textId="77777777" w:rsidR="00C21AEE" w:rsidRDefault="00C21AEE">
      <w:pPr>
        <w:spacing w:after="80"/>
      </w:pPr>
    </w:p>
    <w:p w14:paraId="0FCA6FE6" w14:textId="77777777" w:rsidR="000D34F4" w:rsidRDefault="000D34F4">
      <w:pPr>
        <w:spacing w:after="80"/>
      </w:pPr>
    </w:p>
    <w:p w14:paraId="24FB5BA7" w14:textId="77777777" w:rsidR="000D34F4" w:rsidRDefault="000D34F4">
      <w:pPr>
        <w:spacing w:after="80"/>
      </w:pPr>
    </w:p>
    <w:p w14:paraId="12E396FF" w14:textId="77777777" w:rsidR="000D34F4" w:rsidRDefault="000D34F4">
      <w:pPr>
        <w:spacing w:after="80"/>
      </w:pPr>
    </w:p>
    <w:p w14:paraId="4E4B02C3" w14:textId="77777777" w:rsidR="000D34F4" w:rsidRDefault="000D34F4">
      <w:pPr>
        <w:spacing w:after="80"/>
      </w:pPr>
    </w:p>
    <w:p w14:paraId="0DF8D237" w14:textId="77777777" w:rsidR="000D34F4" w:rsidRDefault="000D34F4">
      <w:pPr>
        <w:spacing w:after="80"/>
      </w:pPr>
    </w:p>
    <w:p w14:paraId="691A2FD3" w14:textId="77777777" w:rsidR="000D34F4" w:rsidRDefault="000D34F4">
      <w:pPr>
        <w:spacing w:after="80"/>
      </w:pPr>
    </w:p>
    <w:p w14:paraId="5CA16F90" w14:textId="77777777" w:rsidR="00C21AEE" w:rsidRDefault="00000000">
      <w:pPr>
        <w:pStyle w:val="Heading2"/>
        <w:spacing w:before="180" w:after="100"/>
        <w:rPr>
          <w:b/>
          <w:bCs/>
          <w:color w:val="000000"/>
        </w:rPr>
      </w:pPr>
      <w:r>
        <w:rPr>
          <w:b/>
          <w:bCs/>
          <w:color w:val="000000"/>
        </w:rPr>
        <w:lastRenderedPageBreak/>
        <w:t>Code</w:t>
      </w:r>
    </w:p>
    <w:p w14:paraId="0BE23326" w14:textId="709A0241" w:rsidR="000D34F4" w:rsidRDefault="000D34F4">
      <w:pPr>
        <w:pStyle w:val="Heading2"/>
        <w:spacing w:before="180" w:after="100"/>
      </w:pPr>
      <w:r w:rsidRPr="000D34F4">
        <w:drawing>
          <wp:inline distT="0" distB="0" distL="0" distR="0" wp14:anchorId="5F556DB3" wp14:editId="6B5E500E">
            <wp:extent cx="5692633" cy="4580017"/>
            <wp:effectExtent l="0" t="0" r="3810" b="0"/>
            <wp:docPr id="74391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5923" name=""/>
                    <pic:cNvPicPr/>
                  </pic:nvPicPr>
                  <pic:blipFill>
                    <a:blip r:embed="rId21"/>
                    <a:stretch>
                      <a:fillRect/>
                    </a:stretch>
                  </pic:blipFill>
                  <pic:spPr>
                    <a:xfrm>
                      <a:off x="0" y="0"/>
                      <a:ext cx="5692633" cy="4580017"/>
                    </a:xfrm>
                    <a:prstGeom prst="rect">
                      <a:avLst/>
                    </a:prstGeom>
                  </pic:spPr>
                </pic:pic>
              </a:graphicData>
            </a:graphic>
          </wp:inline>
        </w:drawing>
      </w:r>
    </w:p>
    <w:p w14:paraId="684A5194" w14:textId="77777777" w:rsidR="00C21AEE" w:rsidRDefault="00000000">
      <w:pPr>
        <w:pStyle w:val="Heading2"/>
        <w:spacing w:before="180" w:after="100"/>
      </w:pPr>
      <w:r>
        <w:rPr>
          <w:b/>
          <w:bCs/>
          <w:color w:val="000000"/>
        </w:rPr>
        <w:t>Expected Output</w:t>
      </w:r>
    </w:p>
    <w:p w14:paraId="06287775" w14:textId="77777777" w:rsidR="00C21AEE" w:rsidRDefault="00000000">
      <w:pPr>
        <w:spacing w:after="60"/>
        <w:jc w:val="center"/>
      </w:pPr>
      <w:r>
        <w:rPr>
          <w:noProof/>
        </w:rPr>
        <w:drawing>
          <wp:inline distT="0" distB="0" distL="0" distR="0" wp14:anchorId="530DE95B" wp14:editId="57BE1F20">
            <wp:extent cx="5124450" cy="3028950"/>
            <wp:effectExtent l="0" t="0" r="0" b="0"/>
            <wp:docPr id="1716180079" name="Picture 171618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24450" cy="3028950"/>
                    </a:xfrm>
                    <a:prstGeom prst="rect">
                      <a:avLst/>
                    </a:prstGeom>
                  </pic:spPr>
                </pic:pic>
              </a:graphicData>
            </a:graphic>
          </wp:inline>
        </w:drawing>
      </w:r>
    </w:p>
    <w:p w14:paraId="597B6B11" w14:textId="77777777" w:rsidR="00C21AEE" w:rsidRDefault="00000000">
      <w:pPr>
        <w:spacing w:after="180"/>
        <w:jc w:val="center"/>
      </w:pPr>
      <w:r>
        <w:rPr>
          <w:i/>
          <w:iCs/>
          <w:color w:val="666666"/>
          <w:sz w:val="18"/>
          <w:szCs w:val="18"/>
        </w:rPr>
        <w:t>Figure 4b: Serial monitor output for Exercise 4.</w:t>
      </w:r>
    </w:p>
    <w:p w14:paraId="6EC7416A" w14:textId="77777777" w:rsidR="00C21AEE" w:rsidRDefault="00000000">
      <w:pPr>
        <w:pStyle w:val="Heading2"/>
        <w:spacing w:before="180" w:after="100"/>
      </w:pPr>
      <w:r>
        <w:rPr>
          <w:b/>
          <w:bCs/>
          <w:color w:val="000000"/>
        </w:rPr>
        <w:lastRenderedPageBreak/>
        <w:t>How it works</w:t>
      </w:r>
    </w:p>
    <w:p w14:paraId="6D258255" w14:textId="77777777" w:rsidR="00C21AEE" w:rsidRDefault="00000000">
      <w:pPr>
        <w:pStyle w:val="ListParagraph"/>
        <w:numPr>
          <w:ilvl w:val="0"/>
          <w:numId w:val="2"/>
        </w:numPr>
        <w:spacing w:after="60"/>
      </w:pPr>
      <w:r>
        <w:rPr>
          <w:rFonts w:ascii="Consolas" w:eastAsia="Consolas" w:hAnsi="Consolas" w:cs="Consolas"/>
          <w:sz w:val="20"/>
          <w:szCs w:val="20"/>
        </w:rPr>
        <w:t xml:space="preserve">volatile bool s1Flag </w:t>
      </w:r>
      <w:r>
        <w:t>signals from the ISR to the main loop; volatile ensures it is always read correctly.</w:t>
      </w:r>
    </w:p>
    <w:p w14:paraId="5305D669" w14:textId="77777777" w:rsidR="00C21AEE" w:rsidRDefault="00000000">
      <w:pPr>
        <w:pStyle w:val="ListParagraph"/>
        <w:numPr>
          <w:ilvl w:val="0"/>
          <w:numId w:val="2"/>
        </w:numPr>
        <w:spacing w:after="60"/>
      </w:pPr>
      <w:proofErr w:type="gramStart"/>
      <w:r>
        <w:rPr>
          <w:rFonts w:ascii="Consolas" w:eastAsia="Consolas" w:hAnsi="Consolas" w:cs="Consolas"/>
          <w:sz w:val="20"/>
          <w:szCs w:val="20"/>
        </w:rPr>
        <w:t>attachInterrupt(</w:t>
      </w:r>
      <w:proofErr w:type="gramEnd"/>
      <w:r>
        <w:rPr>
          <w:rFonts w:ascii="Consolas" w:eastAsia="Consolas" w:hAnsi="Consolas" w:cs="Consolas"/>
          <w:sz w:val="20"/>
          <w:szCs w:val="20"/>
        </w:rPr>
        <w:t xml:space="preserve">... FALLING) </w:t>
      </w:r>
      <w:r>
        <w:t>runs the ISR on the falling edge (HIGH to LOW = a press).</w:t>
      </w:r>
    </w:p>
    <w:p w14:paraId="21FF6AC4" w14:textId="77777777" w:rsidR="00C21AEE" w:rsidRDefault="00000000">
      <w:pPr>
        <w:pStyle w:val="ListParagraph"/>
        <w:numPr>
          <w:ilvl w:val="0"/>
          <w:numId w:val="2"/>
        </w:numPr>
        <w:spacing w:after="60"/>
      </w:pPr>
      <w:r>
        <w:rPr>
          <w:rFonts w:ascii="Consolas" w:eastAsia="Consolas" w:hAnsi="Consolas" w:cs="Consolas"/>
          <w:sz w:val="20"/>
          <w:szCs w:val="20"/>
        </w:rPr>
        <w:t>handleS1</w:t>
      </w:r>
      <w:proofErr w:type="gramStart"/>
      <w:r>
        <w:rPr>
          <w:rFonts w:ascii="Consolas" w:eastAsia="Consolas" w:hAnsi="Consolas" w:cs="Consolas"/>
          <w:sz w:val="20"/>
          <w:szCs w:val="20"/>
        </w:rPr>
        <w:t>ISR(</w:t>
      </w:r>
      <w:proofErr w:type="gramEnd"/>
      <w:r>
        <w:rPr>
          <w:rFonts w:ascii="Consolas" w:eastAsia="Consolas" w:hAnsi="Consolas" w:cs="Consolas"/>
          <w:sz w:val="20"/>
          <w:szCs w:val="20"/>
        </w:rPr>
        <w:t xml:space="preserve">) </w:t>
      </w:r>
      <w:r>
        <w:t>is kept short: it only sets the flag, with no prints or delays.</w:t>
      </w:r>
    </w:p>
    <w:p w14:paraId="5EAF94E7" w14:textId="77777777" w:rsidR="00C21AEE" w:rsidRDefault="00000000">
      <w:pPr>
        <w:spacing w:after="120"/>
      </w:pPr>
      <w:r>
        <w:rPr>
          <w:b/>
          <w:bCs/>
        </w:rPr>
        <w:t xml:space="preserve">Wokwi: </w:t>
      </w:r>
      <w:r>
        <w:t xml:space="preserve">you can also build this in the simulator at </w:t>
      </w:r>
      <w:hyperlink r:id="rId23" w:history="1">
        <w:r>
          <w:rPr>
            <w:rStyle w:val="Hyperlink"/>
          </w:rPr>
          <w:t>wokwi.com</w:t>
        </w:r>
      </w:hyperlink>
      <w:r>
        <w:t>. Start a new Arduino Uno project, drag in a breadboard and draw the circuit shown in the wiring diagram, paste the sketch above, and press Play.</w:t>
      </w:r>
    </w:p>
    <w:p w14:paraId="10F0487F" w14:textId="77777777" w:rsidR="00C21AEE" w:rsidRDefault="00000000">
      <w:r>
        <w:br w:type="page"/>
      </w:r>
    </w:p>
    <w:p w14:paraId="6D19FD29" w14:textId="77777777" w:rsidR="00C21AEE" w:rsidRDefault="00000000">
      <w:pPr>
        <w:pStyle w:val="Heading1"/>
        <w:spacing w:before="260" w:after="120"/>
      </w:pPr>
      <w:r>
        <w:rPr>
          <w:b/>
          <w:bCs/>
          <w:color w:val="000000"/>
        </w:rPr>
        <w:lastRenderedPageBreak/>
        <w:t>Exercise 5: Two Buttons</w:t>
      </w:r>
    </w:p>
    <w:p w14:paraId="1912039C" w14:textId="77777777" w:rsidR="00C21AEE" w:rsidRDefault="00000000">
      <w:pPr>
        <w:spacing w:after="120"/>
      </w:pPr>
      <w:r>
        <w:t>Add a second push button (S2 on D3), one button per LED. Below is a polling version for two buttons: S1 lights LED 1 and S2 lights LED 2.</w:t>
      </w:r>
    </w:p>
    <w:p w14:paraId="632138EF" w14:textId="77777777" w:rsidR="00C21AEE" w:rsidRDefault="00000000">
      <w:pPr>
        <w:pStyle w:val="Heading2"/>
        <w:spacing w:before="180" w:after="100"/>
      </w:pPr>
      <w:r>
        <w:rPr>
          <w:b/>
          <w:bCs/>
          <w:color w:val="000000"/>
        </w:rPr>
        <w:t>Circuit and Setup</w:t>
      </w:r>
    </w:p>
    <w:p w14:paraId="0C920AAF" w14:textId="77777777" w:rsidR="00C21AEE" w:rsidRDefault="00000000">
      <w:pPr>
        <w:spacing w:after="120"/>
      </w:pPr>
      <w:r>
        <w:rPr>
          <w:i/>
          <w:iCs/>
        </w:rPr>
        <w:t>Same as before plus a second push button (S2 on D3).</w:t>
      </w:r>
    </w:p>
    <w:p w14:paraId="59B09797" w14:textId="77777777" w:rsidR="00C21AEE" w:rsidRDefault="00000000">
      <w:pPr>
        <w:spacing w:after="120"/>
      </w:pPr>
      <w:r>
        <w:rPr>
          <w:b/>
          <w:bCs/>
        </w:rPr>
        <w:t xml:space="preserve">Wiring diagram - </w:t>
      </w:r>
      <w:r>
        <w:t>build this circuit on the breadboard.</w:t>
      </w:r>
    </w:p>
    <w:p w14:paraId="66B468A6" w14:textId="77777777" w:rsidR="00C21AEE" w:rsidRDefault="00000000">
      <w:pPr>
        <w:spacing w:after="60"/>
        <w:jc w:val="center"/>
      </w:pPr>
      <w:r>
        <w:rPr>
          <w:noProof/>
        </w:rPr>
        <w:drawing>
          <wp:inline distT="0" distB="0" distL="0" distR="0" wp14:anchorId="33BCEB03" wp14:editId="7190AA81">
            <wp:extent cx="5486400" cy="3276600"/>
            <wp:effectExtent l="0" t="0" r="0" b="0"/>
            <wp:docPr id="890697786" name="Picture 890697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276600"/>
                    </a:xfrm>
                    <a:prstGeom prst="rect">
                      <a:avLst/>
                    </a:prstGeom>
                  </pic:spPr>
                </pic:pic>
              </a:graphicData>
            </a:graphic>
          </wp:inline>
        </w:drawing>
      </w:r>
    </w:p>
    <w:p w14:paraId="321F9E9E" w14:textId="77777777" w:rsidR="00C21AEE" w:rsidRDefault="00000000">
      <w:pPr>
        <w:spacing w:after="180"/>
        <w:jc w:val="center"/>
      </w:pPr>
      <w:r>
        <w:rPr>
          <w:i/>
          <w:iCs/>
          <w:color w:val="666666"/>
          <w:sz w:val="18"/>
          <w:szCs w:val="18"/>
        </w:rPr>
        <w:t>Figure 5a: Reference wiring for Exercise 5.</w:t>
      </w:r>
    </w:p>
    <w:p w14:paraId="0214E5F9" w14:textId="77777777" w:rsidR="00C21AEE" w:rsidRDefault="00000000">
      <w:pPr>
        <w:spacing w:after="120"/>
      </w:pPr>
      <w:r>
        <w:rPr>
          <w:b/>
          <w:bCs/>
        </w:rPr>
        <w:t xml:space="preserve">Wokwi screenshot - </w:t>
      </w:r>
      <w:r>
        <w:t>paste an image of your Wokwi circuit in the box below.</w:t>
      </w:r>
    </w:p>
    <w:tbl>
      <w:tblPr>
        <w:tblW w:w="9020" w:type="dxa"/>
        <w:tblBorders>
          <w:top w:val="dashed" w:sz="6" w:space="0" w:color="AAAAAA"/>
          <w:left w:val="dashed" w:sz="6" w:space="0" w:color="AAAAAA"/>
          <w:bottom w:val="dashed" w:sz="6" w:space="0" w:color="AAAAAA"/>
          <w:right w:val="dashed" w:sz="6" w:space="0" w:color="AAAAAA"/>
        </w:tblBorders>
        <w:tblCellMar>
          <w:left w:w="10" w:type="dxa"/>
          <w:right w:w="10" w:type="dxa"/>
        </w:tblCellMar>
        <w:tblLook w:val="04A0" w:firstRow="1" w:lastRow="0" w:firstColumn="1" w:lastColumn="0" w:noHBand="0" w:noVBand="1"/>
      </w:tblPr>
      <w:tblGrid>
        <w:gridCol w:w="9020"/>
      </w:tblGrid>
      <w:tr w:rsidR="00C21AEE" w14:paraId="543DBB60" w14:textId="77777777">
        <w:tblPrEx>
          <w:tblCellMar>
            <w:top w:w="0" w:type="dxa"/>
            <w:bottom w:w="0" w:type="dxa"/>
          </w:tblCellMar>
        </w:tblPrEx>
        <w:tc>
          <w:tcPr>
            <w:tcW w:w="9020" w:type="dxa"/>
            <w:shd w:val="clear" w:color="auto" w:fill="FAFAFA"/>
            <w:tcMar>
              <w:top w:w="240" w:type="dxa"/>
              <w:left w:w="160" w:type="dxa"/>
              <w:bottom w:w="240" w:type="dxa"/>
              <w:right w:w="160" w:type="dxa"/>
            </w:tcMar>
          </w:tcPr>
          <w:p w14:paraId="76C73B60" w14:textId="77777777" w:rsidR="00C21AEE" w:rsidRDefault="00000000">
            <w:pPr>
              <w:jc w:val="center"/>
            </w:pPr>
            <w:r>
              <w:rPr>
                <w:i/>
                <w:iCs/>
                <w:color w:val="888888"/>
                <w:sz w:val="20"/>
                <w:szCs w:val="20"/>
              </w:rPr>
              <w:t xml:space="preserve">[ Wokwi screenshot - Exercise 5 circuit - paste </w:t>
            </w:r>
            <w:proofErr w:type="gramStart"/>
            <w:r>
              <w:rPr>
                <w:i/>
                <w:iCs/>
                <w:color w:val="888888"/>
                <w:sz w:val="20"/>
                <w:szCs w:val="20"/>
              </w:rPr>
              <w:t>here ]</w:t>
            </w:r>
            <w:proofErr w:type="gramEnd"/>
          </w:p>
        </w:tc>
      </w:tr>
    </w:tbl>
    <w:p w14:paraId="5F4A3933" w14:textId="77777777" w:rsidR="00C21AEE" w:rsidRDefault="00C21AEE">
      <w:pPr>
        <w:spacing w:after="80"/>
      </w:pPr>
    </w:p>
    <w:p w14:paraId="3D8145E0" w14:textId="77777777" w:rsidR="00C21AEE" w:rsidRDefault="00000000">
      <w:pPr>
        <w:spacing w:after="120"/>
      </w:pPr>
      <w:r>
        <w:rPr>
          <w:b/>
          <w:bCs/>
        </w:rPr>
        <w:t xml:space="preserve">Physical setup - </w:t>
      </w:r>
      <w:r>
        <w:t>paste a photo of your breadboard wiring in the box below.</w:t>
      </w:r>
    </w:p>
    <w:tbl>
      <w:tblPr>
        <w:tblW w:w="9020" w:type="dxa"/>
        <w:tblBorders>
          <w:top w:val="dashed" w:sz="6" w:space="0" w:color="AAAAAA"/>
          <w:left w:val="dashed" w:sz="6" w:space="0" w:color="AAAAAA"/>
          <w:bottom w:val="dashed" w:sz="6" w:space="0" w:color="AAAAAA"/>
          <w:right w:val="dashed" w:sz="6" w:space="0" w:color="AAAAAA"/>
        </w:tblBorders>
        <w:tblCellMar>
          <w:left w:w="10" w:type="dxa"/>
          <w:right w:w="10" w:type="dxa"/>
        </w:tblCellMar>
        <w:tblLook w:val="04A0" w:firstRow="1" w:lastRow="0" w:firstColumn="1" w:lastColumn="0" w:noHBand="0" w:noVBand="1"/>
      </w:tblPr>
      <w:tblGrid>
        <w:gridCol w:w="9020"/>
      </w:tblGrid>
      <w:tr w:rsidR="00C21AEE" w14:paraId="124472AD" w14:textId="77777777">
        <w:tblPrEx>
          <w:tblCellMar>
            <w:top w:w="0" w:type="dxa"/>
            <w:bottom w:w="0" w:type="dxa"/>
          </w:tblCellMar>
        </w:tblPrEx>
        <w:tc>
          <w:tcPr>
            <w:tcW w:w="9020" w:type="dxa"/>
            <w:shd w:val="clear" w:color="auto" w:fill="FAFAFA"/>
            <w:tcMar>
              <w:top w:w="240" w:type="dxa"/>
              <w:left w:w="160" w:type="dxa"/>
              <w:bottom w:w="240" w:type="dxa"/>
              <w:right w:w="160" w:type="dxa"/>
            </w:tcMar>
          </w:tcPr>
          <w:p w14:paraId="23626EE1" w14:textId="77777777" w:rsidR="00C21AEE" w:rsidRDefault="00000000">
            <w:pPr>
              <w:jc w:val="center"/>
            </w:pPr>
            <w:r>
              <w:rPr>
                <w:i/>
                <w:iCs/>
                <w:color w:val="888888"/>
                <w:sz w:val="20"/>
                <w:szCs w:val="20"/>
              </w:rPr>
              <w:t xml:space="preserve">[ Photo - Exercise 5 breadboard setup - paste </w:t>
            </w:r>
            <w:proofErr w:type="gramStart"/>
            <w:r>
              <w:rPr>
                <w:i/>
                <w:iCs/>
                <w:color w:val="888888"/>
                <w:sz w:val="20"/>
                <w:szCs w:val="20"/>
              </w:rPr>
              <w:t>here ]</w:t>
            </w:r>
            <w:proofErr w:type="gramEnd"/>
          </w:p>
        </w:tc>
      </w:tr>
    </w:tbl>
    <w:p w14:paraId="66F00E84" w14:textId="77777777" w:rsidR="00C21AEE" w:rsidRDefault="00C21AEE">
      <w:pPr>
        <w:spacing w:after="80"/>
      </w:pPr>
    </w:p>
    <w:p w14:paraId="5B9B3340" w14:textId="77777777" w:rsidR="00332F51" w:rsidRDefault="00332F51">
      <w:pPr>
        <w:spacing w:after="80"/>
      </w:pPr>
    </w:p>
    <w:p w14:paraId="55CFD868" w14:textId="77777777" w:rsidR="00332F51" w:rsidRDefault="00332F51">
      <w:pPr>
        <w:spacing w:after="80"/>
      </w:pPr>
    </w:p>
    <w:p w14:paraId="27849178" w14:textId="77777777" w:rsidR="00332F51" w:rsidRDefault="00332F51">
      <w:pPr>
        <w:spacing w:after="80"/>
      </w:pPr>
    </w:p>
    <w:p w14:paraId="1D317816" w14:textId="77777777" w:rsidR="00332F51" w:rsidRDefault="00332F51">
      <w:pPr>
        <w:spacing w:after="80"/>
      </w:pPr>
    </w:p>
    <w:p w14:paraId="4B540FF4" w14:textId="77777777" w:rsidR="00332F51" w:rsidRDefault="00332F51">
      <w:pPr>
        <w:spacing w:after="80"/>
      </w:pPr>
    </w:p>
    <w:p w14:paraId="35B0D711" w14:textId="77777777" w:rsidR="00332F51" w:rsidRDefault="00332F51">
      <w:pPr>
        <w:spacing w:after="80"/>
      </w:pPr>
    </w:p>
    <w:p w14:paraId="54C57182" w14:textId="77777777" w:rsidR="00332F51" w:rsidRDefault="00332F51">
      <w:pPr>
        <w:spacing w:after="80"/>
      </w:pPr>
    </w:p>
    <w:p w14:paraId="2269DC96" w14:textId="77777777" w:rsidR="00C21AEE" w:rsidRDefault="00000000">
      <w:pPr>
        <w:pStyle w:val="Heading2"/>
        <w:spacing w:before="180" w:after="100"/>
      </w:pPr>
      <w:r>
        <w:rPr>
          <w:b/>
          <w:bCs/>
          <w:color w:val="000000"/>
        </w:rPr>
        <w:lastRenderedPageBreak/>
        <w:t>Polling Code (provided)</w:t>
      </w:r>
    </w:p>
    <w:p w14:paraId="3FEE9FD9" w14:textId="1DFA2376" w:rsidR="00C21AEE" w:rsidRDefault="00332F51">
      <w:pPr>
        <w:spacing w:after="80"/>
      </w:pPr>
      <w:r>
        <w:rPr>
          <w:noProof/>
        </w:rPr>
        <w:drawing>
          <wp:inline distT="0" distB="0" distL="0" distR="0" wp14:anchorId="202F246F" wp14:editId="4B958380">
            <wp:extent cx="5616427" cy="4778154"/>
            <wp:effectExtent l="0" t="0" r="3810" b="3810"/>
            <wp:docPr id="28532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7014" name=""/>
                    <pic:cNvPicPr/>
                  </pic:nvPicPr>
                  <pic:blipFill>
                    <a:blip r:embed="rId25"/>
                    <a:stretch>
                      <a:fillRect/>
                    </a:stretch>
                  </pic:blipFill>
                  <pic:spPr>
                    <a:xfrm>
                      <a:off x="0" y="0"/>
                      <a:ext cx="5616427" cy="4778154"/>
                    </a:xfrm>
                    <a:prstGeom prst="rect">
                      <a:avLst/>
                    </a:prstGeom>
                  </pic:spPr>
                </pic:pic>
              </a:graphicData>
            </a:graphic>
          </wp:inline>
        </w:drawing>
      </w:r>
    </w:p>
    <w:p w14:paraId="40772DA9" w14:textId="77777777" w:rsidR="00C21AEE" w:rsidRDefault="00000000">
      <w:pPr>
        <w:pStyle w:val="Heading2"/>
        <w:spacing w:before="180" w:after="100"/>
      </w:pPr>
      <w:r>
        <w:rPr>
          <w:b/>
          <w:bCs/>
          <w:color w:val="000000"/>
        </w:rPr>
        <w:t>Your Task</w:t>
      </w:r>
    </w:p>
    <w:p w14:paraId="371F8077" w14:textId="77777777" w:rsidR="00C21AEE" w:rsidRDefault="00000000">
      <w:pPr>
        <w:spacing w:after="120"/>
      </w:pPr>
      <w:r>
        <w:t>Using the polling code above and the interrupt code from Exercise 4, write an interrupt-driven version so that pressing Button 1 turns on LED 1 and pressing Button 2 turns on LED 2. Because S1 and S2 are on D2 and D3 (both interrupt pins), the same circuit works for both the polling and interrupt versions - only the code changes.</w:t>
      </w:r>
    </w:p>
    <w:p w14:paraId="4E90276D" w14:textId="77777777" w:rsidR="00C21AEE" w:rsidRDefault="00000000">
      <w:pPr>
        <w:spacing w:after="120"/>
      </w:pPr>
      <w:r>
        <w:rPr>
          <w:b/>
          <w:bCs/>
        </w:rPr>
        <w:t xml:space="preserve">Wokwi: </w:t>
      </w:r>
      <w:r>
        <w:t xml:space="preserve">you can also build this in the simulator at </w:t>
      </w:r>
      <w:hyperlink r:id="rId26" w:history="1">
        <w:r>
          <w:rPr>
            <w:rStyle w:val="Hyperlink"/>
          </w:rPr>
          <w:t>wokwi.com</w:t>
        </w:r>
      </w:hyperlink>
      <w:r>
        <w:t>. Start a new Arduino Uno project, drag in a breadboard and draw the circuit shown in the wiring diagram, paste the sketch above, and press Play.</w:t>
      </w:r>
    </w:p>
    <w:p w14:paraId="0B456468" w14:textId="77777777" w:rsidR="00C21AEE" w:rsidRDefault="00000000">
      <w:pPr>
        <w:pStyle w:val="Heading1"/>
        <w:spacing w:before="260" w:after="120"/>
      </w:pPr>
      <w:r>
        <w:rPr>
          <w:b/>
          <w:bCs/>
          <w:color w:val="000000"/>
        </w:rPr>
        <w:t>Conclusion</w:t>
      </w:r>
    </w:p>
    <w:p w14:paraId="00299B2A" w14:textId="77777777" w:rsidR="00C21AEE" w:rsidRDefault="00000000">
      <w:pPr>
        <w:spacing w:after="120"/>
      </w:pPr>
      <w:r>
        <w:t>In this lab we started from the Arduino basics and then compared polling and interrupts, using a simple buttons-and-LEDs breadboard circuit.</w:t>
      </w:r>
    </w:p>
    <w:p w14:paraId="57324245" w14:textId="77777777" w:rsidR="00C21AEE" w:rsidRDefault="00000000">
      <w:pPr>
        <w:spacing w:after="120"/>
      </w:pPr>
      <w:r>
        <w:rPr>
          <w:b/>
          <w:bCs/>
        </w:rPr>
        <w:t>Summary of key learnings:</w:t>
      </w:r>
    </w:p>
    <w:p w14:paraId="3E252AC2" w14:textId="77777777" w:rsidR="00C21AEE" w:rsidRDefault="00000000">
      <w:pPr>
        <w:pStyle w:val="ListParagraph"/>
        <w:numPr>
          <w:ilvl w:val="0"/>
          <w:numId w:val="2"/>
        </w:numPr>
        <w:spacing w:after="60"/>
      </w:pPr>
      <w:r>
        <w:t xml:space="preserve">The Arduino runs </w:t>
      </w:r>
      <w:proofErr w:type="gramStart"/>
      <w:r>
        <w:t>setup(</w:t>
      </w:r>
      <w:proofErr w:type="gramEnd"/>
      <w:r>
        <w:t xml:space="preserve">) once for initialising, then </w:t>
      </w:r>
      <w:proofErr w:type="gramStart"/>
      <w:r>
        <w:t>loop(</w:t>
      </w:r>
      <w:proofErr w:type="gramEnd"/>
      <w:r>
        <w:t>) forever; pinMode, digitalWrite and the Serial Monitor are the basic tools.</w:t>
      </w:r>
    </w:p>
    <w:p w14:paraId="32E62699" w14:textId="77777777" w:rsidR="00C21AEE" w:rsidRDefault="00000000">
      <w:pPr>
        <w:pStyle w:val="ListParagraph"/>
        <w:numPr>
          <w:ilvl w:val="0"/>
          <w:numId w:val="2"/>
        </w:numPr>
        <w:spacing w:after="60"/>
      </w:pPr>
      <w:r>
        <w:t>Buttons use INPUT_PULLUP and are active-low: the pin idles HIGH and reads LOW when pressed, so no external resistor is needed.</w:t>
      </w:r>
    </w:p>
    <w:p w14:paraId="4263986B" w14:textId="77777777" w:rsidR="00C21AEE" w:rsidRDefault="00000000">
      <w:pPr>
        <w:pStyle w:val="ListParagraph"/>
        <w:numPr>
          <w:ilvl w:val="0"/>
          <w:numId w:val="2"/>
        </w:numPr>
        <w:spacing w:after="60"/>
      </w:pPr>
      <w:r>
        <w:lastRenderedPageBreak/>
        <w:t>Debounce: mechanical buttons bounce, so a short settling delay (about 50 ms) makes each press register only once.</w:t>
      </w:r>
    </w:p>
    <w:p w14:paraId="01DB1CBD" w14:textId="77777777" w:rsidR="00C21AEE" w:rsidRDefault="00000000">
      <w:pPr>
        <w:pStyle w:val="ListParagraph"/>
        <w:numPr>
          <w:ilvl w:val="0"/>
          <w:numId w:val="2"/>
        </w:numPr>
        <w:spacing w:after="60"/>
      </w:pPr>
      <w:r>
        <w:t xml:space="preserve">Polling repeatedly asks the </w:t>
      </w:r>
      <w:proofErr w:type="gramStart"/>
      <w:r>
        <w:t>hardware</w:t>
      </w:r>
      <w:proofErr w:type="gramEnd"/>
      <w:r>
        <w:t xml:space="preserve"> "Are you pressed?" - </w:t>
      </w:r>
      <w:proofErr w:type="gramStart"/>
      <w:r>
        <w:t>simple, but</w:t>
      </w:r>
      <w:proofErr w:type="gramEnd"/>
      <w:r>
        <w:t xml:space="preserve"> can be inefficient.</w:t>
      </w:r>
    </w:p>
    <w:p w14:paraId="4DEA264C" w14:textId="77777777" w:rsidR="00C21AEE" w:rsidRDefault="00000000">
      <w:pPr>
        <w:pStyle w:val="ListParagraph"/>
        <w:numPr>
          <w:ilvl w:val="0"/>
          <w:numId w:val="2"/>
        </w:numPr>
        <w:spacing w:after="60"/>
      </w:pPr>
      <w:r>
        <w:t xml:space="preserve">Interrupts let the hardware tell the </w:t>
      </w:r>
      <w:proofErr w:type="gramStart"/>
      <w:r>
        <w:t>software</w:t>
      </w:r>
      <w:proofErr w:type="gramEnd"/>
      <w:r>
        <w:t xml:space="preserve"> "Button pressed now!", so the CPU does not check unnecessarily.</w:t>
      </w:r>
    </w:p>
    <w:p w14:paraId="2ACC0ED3" w14:textId="77777777" w:rsidR="00C21AEE" w:rsidRDefault="00000000">
      <w:pPr>
        <w:pStyle w:val="ListParagraph"/>
        <w:numPr>
          <w:ilvl w:val="0"/>
          <w:numId w:val="2"/>
        </w:numPr>
        <w:spacing w:after="60"/>
      </w:pPr>
      <w:r>
        <w:t>Interrupt-driven systems let the CPU do other work or sleep, which is ideal for power saving.</w:t>
      </w:r>
    </w:p>
    <w:p w14:paraId="71617DA1" w14:textId="77777777" w:rsidR="00C21AEE" w:rsidRDefault="00000000">
      <w:pPr>
        <w:pStyle w:val="ListParagraph"/>
        <w:numPr>
          <w:ilvl w:val="0"/>
          <w:numId w:val="2"/>
        </w:numPr>
        <w:spacing w:after="60"/>
      </w:pPr>
      <w:r>
        <w:t>Interrupt code needs care: use volatile, keep the ISR short, and remember the main code and ISR run asynchronously.</w:t>
      </w:r>
    </w:p>
    <w:sectPr w:rsidR="00C21AEE">
      <w:headerReference w:type="default" r:id="rId27"/>
      <w:footerReference w:type="default" r:id="rId28"/>
      <w:pgSz w:w="11906" w:h="16838"/>
      <w:pgMar w:top="1900" w:right="1100" w:bottom="14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010F4" w14:textId="77777777" w:rsidR="00EB45EA" w:rsidRDefault="00EB45EA">
      <w:r>
        <w:separator/>
      </w:r>
    </w:p>
  </w:endnote>
  <w:endnote w:type="continuationSeparator" w:id="0">
    <w:p w14:paraId="11BE63E4" w14:textId="77777777" w:rsidR="00EB45EA" w:rsidRDefault="00EB4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21FB4" w14:textId="0E579C17" w:rsidR="00C21AEE" w:rsidRDefault="00000000">
    <w:pPr>
      <w:pBdr>
        <w:top w:val="single" w:sz="4" w:space="2" w:color="000000"/>
        <w:left w:val="single" w:sz="4" w:space="2" w:color="000000"/>
        <w:bottom w:val="single" w:sz="4" w:space="2" w:color="000000"/>
        <w:right w:val="single" w:sz="4" w:space="2" w:color="000000"/>
      </w:pBdr>
      <w:tabs>
        <w:tab w:val="right" w:pos="9700"/>
      </w:tabs>
    </w:pPr>
    <w:r>
      <w:rPr>
        <w:sz w:val="18"/>
        <w:szCs w:val="18"/>
      </w:rPr>
      <w:t>© 202</w:t>
    </w:r>
    <w:r w:rsidR="00071550">
      <w:rPr>
        <w:sz w:val="18"/>
        <w:szCs w:val="18"/>
      </w:rPr>
      <w:t>6</w:t>
    </w:r>
    <w:r>
      <w:rPr>
        <w:sz w:val="18"/>
        <w:szCs w:val="18"/>
      </w:rPr>
      <w:t xml:space="preserve"> by University of Limerick. Author: Luke Griffin</w:t>
    </w:r>
    <w: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626C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626C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5770A" w14:textId="77777777" w:rsidR="00EB45EA" w:rsidRDefault="00EB45EA">
      <w:r>
        <w:separator/>
      </w:r>
    </w:p>
  </w:footnote>
  <w:footnote w:type="continuationSeparator" w:id="0">
    <w:p w14:paraId="0411E027" w14:textId="77777777" w:rsidR="00EB45EA" w:rsidRDefault="00EB45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6" w:type="dxa"/>
      <w:tblCellMar>
        <w:left w:w="10" w:type="dxa"/>
        <w:right w:w="10" w:type="dxa"/>
      </w:tblCellMar>
      <w:tblLook w:val="04A0" w:firstRow="1" w:lastRow="0" w:firstColumn="1" w:lastColumn="0" w:noHBand="0" w:noVBand="1"/>
    </w:tblPr>
    <w:tblGrid>
      <w:gridCol w:w="4000"/>
      <w:gridCol w:w="4106"/>
      <w:gridCol w:w="1600"/>
    </w:tblGrid>
    <w:tr w:rsidR="00C21AEE" w14:paraId="44A3EA98" w14:textId="77777777">
      <w:tblPrEx>
        <w:tblCellMar>
          <w:top w:w="0" w:type="dxa"/>
          <w:bottom w:w="0" w:type="dxa"/>
        </w:tblCellMar>
      </w:tblPrEx>
      <w:tc>
        <w:tcPr>
          <w:tcW w:w="4000" w:type="dxa"/>
          <w:tcMar>
            <w:top w:w="20" w:type="dxa"/>
            <w:left w:w="20" w:type="dxa"/>
            <w:bottom w:w="20" w:type="dxa"/>
            <w:right w:w="60" w:type="dxa"/>
          </w:tcMar>
          <w:vAlign w:val="center"/>
        </w:tcPr>
        <w:p w14:paraId="2B0A0423" w14:textId="77777777" w:rsidR="00C21AEE" w:rsidRDefault="00000000">
          <w:r>
            <w:rPr>
              <w:sz w:val="16"/>
              <w:szCs w:val="16"/>
            </w:rPr>
            <w:t>Title: Polling vs Interrupts</w:t>
          </w:r>
        </w:p>
        <w:p w14:paraId="3A4D7A46" w14:textId="77777777" w:rsidR="00C21AEE" w:rsidRDefault="00000000">
          <w:r>
            <w:rPr>
              <w:sz w:val="16"/>
              <w:szCs w:val="16"/>
            </w:rPr>
            <w:t>University of Limerick, Dept. ECE</w:t>
          </w:r>
        </w:p>
        <w:p w14:paraId="495894D0" w14:textId="77777777" w:rsidR="00C21AEE" w:rsidRDefault="00000000">
          <w:r>
            <w:rPr>
              <w:sz w:val="16"/>
              <w:szCs w:val="16"/>
            </w:rPr>
            <w:t xml:space="preserve">Luke Griffin </w:t>
          </w:r>
          <w:hyperlink r:id="rId1" w:history="1">
            <w:r>
              <w:rPr>
                <w:rStyle w:val="Hyperlink"/>
                <w:sz w:val="16"/>
                <w:szCs w:val="16"/>
              </w:rPr>
              <w:t>griffin.luke@ul.ie</w:t>
            </w:r>
          </w:hyperlink>
        </w:p>
      </w:tc>
      <w:tc>
        <w:tcPr>
          <w:tcW w:w="4106" w:type="dxa"/>
          <w:tcMar>
            <w:top w:w="20" w:type="dxa"/>
            <w:left w:w="40" w:type="dxa"/>
            <w:bottom w:w="20" w:type="dxa"/>
            <w:right w:w="40" w:type="dxa"/>
          </w:tcMar>
          <w:vAlign w:val="center"/>
        </w:tcPr>
        <w:p w14:paraId="6651D10B" w14:textId="77777777" w:rsidR="00C21AEE" w:rsidRDefault="00000000">
          <w:pPr>
            <w:jc w:val="center"/>
          </w:pPr>
          <w:r>
            <w:rPr>
              <w:noProof/>
            </w:rPr>
            <w:drawing>
              <wp:inline distT="0" distB="0" distL="0" distR="0" wp14:anchorId="44A2287D" wp14:editId="1BF80C9E">
                <wp:extent cx="2514600" cy="361950"/>
                <wp:effectExtent l="0" t="0" r="0" b="0"/>
                <wp:docPr id="1931174920" name="Picture 1931174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514600" cy="361950"/>
                        </a:xfrm>
                        <a:prstGeom prst="rect">
                          <a:avLst/>
                        </a:prstGeom>
                      </pic:spPr>
                    </pic:pic>
                  </a:graphicData>
                </a:graphic>
              </wp:inline>
            </w:drawing>
          </w:r>
        </w:p>
      </w:tc>
      <w:tc>
        <w:tcPr>
          <w:tcW w:w="1600" w:type="dxa"/>
          <w:tcMar>
            <w:top w:w="20" w:type="dxa"/>
            <w:left w:w="40" w:type="dxa"/>
            <w:bottom w:w="20" w:type="dxa"/>
            <w:right w:w="20" w:type="dxa"/>
          </w:tcMar>
          <w:vAlign w:val="center"/>
        </w:tcPr>
        <w:p w14:paraId="6BCD78E5" w14:textId="77777777" w:rsidR="00C21AEE" w:rsidRDefault="00000000">
          <w:pPr>
            <w:jc w:val="right"/>
          </w:pPr>
          <w:r>
            <w:rPr>
              <w:noProof/>
            </w:rPr>
            <w:drawing>
              <wp:inline distT="0" distB="0" distL="0" distR="0" wp14:anchorId="1608CEA3" wp14:editId="6AEBF065">
                <wp:extent cx="866775" cy="400050"/>
                <wp:effectExtent l="0" t="0" r="0" b="0"/>
                <wp:docPr id="1167854208" name="Picture 116785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866775" cy="400050"/>
                        </a:xfrm>
                        <a:prstGeom prst="rect">
                          <a:avLst/>
                        </a:prstGeom>
                      </pic:spPr>
                    </pic:pic>
                  </a:graphicData>
                </a:graphic>
              </wp:inline>
            </w:drawing>
          </w:r>
        </w:p>
      </w:tc>
    </w:tr>
  </w:tbl>
  <w:p w14:paraId="5F6B975E" w14:textId="77777777" w:rsidR="00C21AEE" w:rsidRDefault="00C21AE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A7E61"/>
    <w:multiLevelType w:val="hybridMultilevel"/>
    <w:tmpl w:val="3814DE54"/>
    <w:lvl w:ilvl="0" w:tplc="DD42E75C">
      <w:start w:val="1"/>
      <w:numFmt w:val="bullet"/>
      <w:lvlText w:val="•"/>
      <w:lvlJc w:val="left"/>
      <w:pPr>
        <w:ind w:left="360" w:hanging="180"/>
      </w:pPr>
    </w:lvl>
    <w:lvl w:ilvl="1" w:tplc="57F602BE">
      <w:numFmt w:val="decimal"/>
      <w:lvlText w:val=""/>
      <w:lvlJc w:val="left"/>
    </w:lvl>
    <w:lvl w:ilvl="2" w:tplc="B3EAA3F2">
      <w:numFmt w:val="decimal"/>
      <w:lvlText w:val=""/>
      <w:lvlJc w:val="left"/>
    </w:lvl>
    <w:lvl w:ilvl="3" w:tplc="F280E230">
      <w:numFmt w:val="decimal"/>
      <w:lvlText w:val=""/>
      <w:lvlJc w:val="left"/>
    </w:lvl>
    <w:lvl w:ilvl="4" w:tplc="07CC61CC">
      <w:numFmt w:val="decimal"/>
      <w:lvlText w:val=""/>
      <w:lvlJc w:val="left"/>
    </w:lvl>
    <w:lvl w:ilvl="5" w:tplc="2FD41F10">
      <w:numFmt w:val="decimal"/>
      <w:lvlText w:val=""/>
      <w:lvlJc w:val="left"/>
    </w:lvl>
    <w:lvl w:ilvl="6" w:tplc="0946303C">
      <w:numFmt w:val="decimal"/>
      <w:lvlText w:val=""/>
      <w:lvlJc w:val="left"/>
    </w:lvl>
    <w:lvl w:ilvl="7" w:tplc="C1AC6DB2">
      <w:numFmt w:val="decimal"/>
      <w:lvlText w:val=""/>
      <w:lvlJc w:val="left"/>
    </w:lvl>
    <w:lvl w:ilvl="8" w:tplc="CE6ECFFE">
      <w:numFmt w:val="decimal"/>
      <w:lvlText w:val=""/>
      <w:lvlJc w:val="left"/>
    </w:lvl>
  </w:abstractNum>
  <w:abstractNum w:abstractNumId="1" w15:restartNumberingAfterBreak="0">
    <w:nsid w:val="609C78C3"/>
    <w:multiLevelType w:val="hybridMultilevel"/>
    <w:tmpl w:val="23F24BE4"/>
    <w:lvl w:ilvl="0" w:tplc="BF083E42">
      <w:start w:val="1"/>
      <w:numFmt w:val="bullet"/>
      <w:lvlText w:val="●"/>
      <w:lvlJc w:val="left"/>
      <w:pPr>
        <w:ind w:left="720" w:hanging="360"/>
      </w:pPr>
    </w:lvl>
    <w:lvl w:ilvl="1" w:tplc="C4EC40EE">
      <w:start w:val="1"/>
      <w:numFmt w:val="bullet"/>
      <w:lvlText w:val="○"/>
      <w:lvlJc w:val="left"/>
      <w:pPr>
        <w:ind w:left="1440" w:hanging="360"/>
      </w:pPr>
    </w:lvl>
    <w:lvl w:ilvl="2" w:tplc="449C6780">
      <w:start w:val="1"/>
      <w:numFmt w:val="bullet"/>
      <w:lvlText w:val="■"/>
      <w:lvlJc w:val="left"/>
      <w:pPr>
        <w:ind w:left="2160" w:hanging="360"/>
      </w:pPr>
    </w:lvl>
    <w:lvl w:ilvl="3" w:tplc="371A6714">
      <w:start w:val="1"/>
      <w:numFmt w:val="bullet"/>
      <w:lvlText w:val="●"/>
      <w:lvlJc w:val="left"/>
      <w:pPr>
        <w:ind w:left="2880" w:hanging="360"/>
      </w:pPr>
    </w:lvl>
    <w:lvl w:ilvl="4" w:tplc="D5522302">
      <w:start w:val="1"/>
      <w:numFmt w:val="bullet"/>
      <w:lvlText w:val="○"/>
      <w:lvlJc w:val="left"/>
      <w:pPr>
        <w:ind w:left="3600" w:hanging="360"/>
      </w:pPr>
    </w:lvl>
    <w:lvl w:ilvl="5" w:tplc="83082F66">
      <w:start w:val="1"/>
      <w:numFmt w:val="bullet"/>
      <w:lvlText w:val="■"/>
      <w:lvlJc w:val="left"/>
      <w:pPr>
        <w:ind w:left="4320" w:hanging="360"/>
      </w:pPr>
    </w:lvl>
    <w:lvl w:ilvl="6" w:tplc="ACAAA8D0">
      <w:start w:val="1"/>
      <w:numFmt w:val="bullet"/>
      <w:lvlText w:val="●"/>
      <w:lvlJc w:val="left"/>
      <w:pPr>
        <w:ind w:left="5040" w:hanging="360"/>
      </w:pPr>
    </w:lvl>
    <w:lvl w:ilvl="7" w:tplc="E64EE6BA">
      <w:start w:val="1"/>
      <w:numFmt w:val="bullet"/>
      <w:lvlText w:val="●"/>
      <w:lvlJc w:val="left"/>
      <w:pPr>
        <w:ind w:left="5760" w:hanging="360"/>
      </w:pPr>
    </w:lvl>
    <w:lvl w:ilvl="8" w:tplc="0E1EFB90">
      <w:start w:val="1"/>
      <w:numFmt w:val="bullet"/>
      <w:lvlText w:val="●"/>
      <w:lvlJc w:val="left"/>
      <w:pPr>
        <w:ind w:left="6480" w:hanging="360"/>
      </w:pPr>
    </w:lvl>
  </w:abstractNum>
  <w:num w:numId="1" w16cid:durableId="480970225">
    <w:abstractNumId w:val="1"/>
    <w:lvlOverride w:ilvl="0">
      <w:startOverride w:val="1"/>
    </w:lvlOverride>
  </w:num>
  <w:num w:numId="2" w16cid:durableId="423456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AEE"/>
    <w:rsid w:val="00071550"/>
    <w:rsid w:val="000D34F4"/>
    <w:rsid w:val="00101A7A"/>
    <w:rsid w:val="00141C84"/>
    <w:rsid w:val="00190D3A"/>
    <w:rsid w:val="001D77FF"/>
    <w:rsid w:val="0024140B"/>
    <w:rsid w:val="00332F51"/>
    <w:rsid w:val="003626CF"/>
    <w:rsid w:val="00367BF7"/>
    <w:rsid w:val="008B019A"/>
    <w:rsid w:val="00A06EF6"/>
    <w:rsid w:val="00C21AEE"/>
    <w:rsid w:val="00D25D24"/>
    <w:rsid w:val="00DA0592"/>
    <w:rsid w:val="00DB7843"/>
    <w:rsid w:val="00EB45EA"/>
    <w:rsid w:val="00EE363E"/>
    <w:rsid w:val="00F079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2F4DB"/>
  <w15:docId w15:val="{B913A57D-3D2A-4B4D-B7F6-FFF80A9E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1550"/>
    <w:pPr>
      <w:tabs>
        <w:tab w:val="center" w:pos="4513"/>
        <w:tab w:val="right" w:pos="9026"/>
      </w:tabs>
    </w:pPr>
  </w:style>
  <w:style w:type="character" w:customStyle="1" w:styleId="HeaderChar">
    <w:name w:val="Header Char"/>
    <w:basedOn w:val="DefaultParagraphFont"/>
    <w:link w:val="Header"/>
    <w:uiPriority w:val="99"/>
    <w:rsid w:val="00071550"/>
  </w:style>
  <w:style w:type="paragraph" w:styleId="Footer">
    <w:name w:val="footer"/>
    <w:basedOn w:val="Normal"/>
    <w:link w:val="FooterChar"/>
    <w:uiPriority w:val="99"/>
    <w:unhideWhenUsed/>
    <w:rsid w:val="00071550"/>
    <w:pPr>
      <w:tabs>
        <w:tab w:val="center" w:pos="4513"/>
        <w:tab w:val="right" w:pos="9026"/>
      </w:tabs>
    </w:pPr>
  </w:style>
  <w:style w:type="character" w:customStyle="1" w:styleId="FooterChar">
    <w:name w:val="Footer Char"/>
    <w:basedOn w:val="DefaultParagraphFont"/>
    <w:link w:val="Footer"/>
    <w:uiPriority w:val="99"/>
    <w:rsid w:val="000715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okwi.com/projects/new/arduino-uno" TargetMode="External"/><Relationship Id="rId18" Type="http://schemas.openxmlformats.org/officeDocument/2006/relationships/image" Target="media/image10.png"/><Relationship Id="rId26" Type="http://schemas.openxmlformats.org/officeDocument/2006/relationships/hyperlink" Target="https://wokwi.com/projects/new/arduino-uno"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wokwi.com/projects/new/arduino-uno" TargetMode="External"/><Relationship Id="rId20" Type="http://schemas.openxmlformats.org/officeDocument/2006/relationships/hyperlink" Target="https://wokwi.com/projects/new/arduino-uno"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okwi.com/projects/new/arduino-uno"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png"/><Relationship Id="rId1" Type="http://schemas.openxmlformats.org/officeDocument/2006/relationships/hyperlink" Target="mailto:griffin.luke@ul.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E&amp;CE Department</dc:creator>
  <cp:lastModifiedBy>Luke Griffin</cp:lastModifiedBy>
  <cp:revision>3</cp:revision>
  <dcterms:created xsi:type="dcterms:W3CDTF">2026-09-20T16:43:00Z</dcterms:created>
  <dcterms:modified xsi:type="dcterms:W3CDTF">2026-09-20T16:44:00Z</dcterms:modified>
</cp:coreProperties>
</file>