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roubleshooting-guide"/>
      <w:r>
        <w:t xml:space="preserve">Troubleshooting Guide</w:t>
      </w:r>
      <w:bookmarkEnd w:id="20"/>
    </w:p>
    <w:p>
      <w:pPr>
        <w:pStyle w:val="FirstParagraph"/>
      </w:pPr>
      <w:r>
        <w:t xml:space="preserve">openCOSMO-RS Pipeline</w:t>
      </w:r>
    </w:p>
    <w:p>
      <w:r>
        <w:pict>
          <v:rect style="width:0;height:1.5pt" o:hralign="center" o:hrstd="t" o:hr="t"/>
        </w:pict>
      </w:r>
    </w:p>
    <w:p>
      <w:pPr>
        <w:pStyle w:val="Heading2"/>
      </w:pPr>
      <w:bookmarkStart w:id="21" w:name="how-to-diagnose-a-failed-run"/>
      <w:r>
        <w:t xml:space="preserve">How to diagnose a failed run</w:t>
      </w:r>
      <w:bookmarkEnd w:id="21"/>
    </w:p>
    <w:p>
      <w:pPr>
        <w:pStyle w:val="FirstParagraph"/>
      </w:pPr>
      <w:r>
        <w:rPr>
          <w:b/>
        </w:rPr>
        <w:t xml:space="preserve">Step 1 — Check the pipeline state:</w:t>
      </w:r>
    </w:p>
    <w:p>
      <w:pPr>
        <w:pStyle w:val="SourceCode"/>
      </w:pPr>
      <w:r>
        <w:rPr>
          <w:rStyle w:val="ExtensionTok"/>
        </w:rPr>
        <w:t xml:space="preserve">pl</w:t>
      </w:r>
      <w:r>
        <w:rPr>
          <w:rStyle w:val="NormalTok"/>
        </w:rPr>
        <w:t xml:space="preserve"> r status </w:t>
      </w:r>
      <w:r>
        <w:rPr>
          <w:rStyle w:val="OperatorTok"/>
        </w:rPr>
        <w:t xml:space="preserve">&lt;</w:t>
      </w:r>
      <w:r>
        <w:rPr>
          <w:rStyle w:val="NormalTok"/>
        </w:rPr>
        <w:t xml:space="preserve">request-id</w:t>
      </w:r>
      <w:r>
        <w:rPr>
          <w:rStyle w:val="OperatorTok"/>
        </w:rPr>
        <w:t xml:space="preserve">&gt;</w:t>
      </w:r>
    </w:p>
    <w:p>
      <w:pPr>
        <w:pStyle w:val="FirstParagraph"/>
      </w:pPr>
      <w:r>
        <w:t xml:space="preserve">This shows which stage failed and the top-level error message.</w:t>
      </w:r>
    </w:p>
    <w:p>
      <w:pPr>
        <w:pStyle w:val="BodyText"/>
      </w:pPr>
      <w:r>
        <w:rPr>
          <w:b/>
        </w:rPr>
        <w:t xml:space="preserve">Step 2 — Read the stage log:</w:t>
      </w:r>
    </w:p>
    <w:p>
      <w:pPr>
        <w:pStyle w:val="SourceCode"/>
      </w:pPr>
      <w:r>
        <w:rPr>
          <w:rStyle w:val="ExtensionTok"/>
        </w:rPr>
        <w:t xml:space="preserve">pl</w:t>
      </w:r>
      <w:r>
        <w:rPr>
          <w:rStyle w:val="NormalTok"/>
        </w:rPr>
        <w:t xml:space="preserve"> r logs </w:t>
      </w:r>
      <w:r>
        <w:rPr>
          <w:rStyle w:val="OperatorTok"/>
        </w:rPr>
        <w:t xml:space="preserve">&lt;</w:t>
      </w:r>
      <w:r>
        <w:rPr>
          <w:rStyle w:val="NormalTok"/>
        </w:rPr>
        <w:t xml:space="preserve">request-id</w:t>
      </w:r>
      <w:r>
        <w:rPr>
          <w:rStyle w:val="OperatorTok"/>
        </w:rPr>
        <w:t xml:space="preserve">&gt;</w:t>
      </w:r>
    </w:p>
    <w:p>
      <w:pPr>
        <w:pStyle w:val="FirstParagraph"/>
      </w:pPr>
      <w:r>
        <w:t xml:space="preserve">Look for</w:t>
      </w:r>
      <w:r>
        <w:t xml:space="preserve"> </w:t>
      </w:r>
      <w:r>
        <w:rPr>
          <w:rStyle w:val="VerbatimChar"/>
        </w:rPr>
        <w:t xml:space="preserve">[FAILED]</w:t>
      </w:r>
      <w:r>
        <w:t xml:space="preserve">,</w:t>
      </w:r>
      <w:r>
        <w:t xml:space="preserve"> </w:t>
      </w:r>
      <w:r>
        <w:rPr>
          <w:rStyle w:val="VerbatimChar"/>
        </w:rPr>
        <w:t xml:space="preserve">[ERROR]</w:t>
      </w:r>
      <w:r>
        <w:t xml:space="preserve">, and</w:t>
      </w:r>
      <w:r>
        <w:t xml:space="preserve"> </w:t>
      </w:r>
      <w:r>
        <w:rPr>
          <w:rStyle w:val="VerbatimChar"/>
        </w:rPr>
        <w:t xml:space="preserve">[STAGE] ... FAILED</w:t>
      </w:r>
      <w:r>
        <w:t xml:space="preserve"> </w:t>
      </w:r>
      <w:r>
        <w:t xml:space="preserve">lines. The</w:t>
      </w:r>
      <w:r>
        <w:t xml:space="preserve"> </w:t>
      </w:r>
      <w:r>
        <w:rPr>
          <w:rStyle w:val="VerbatimChar"/>
        </w:rPr>
        <w:t xml:space="preserve">[FAILED]</w:t>
      </w:r>
      <w:r>
        <w:t xml:space="preserve"> </w:t>
      </w:r>
      <w:r>
        <w:t xml:space="preserve">lines include an</w:t>
      </w:r>
      <w:r>
        <w:t xml:space="preserve"> </w:t>
      </w:r>
      <w:r>
        <w:rPr>
          <w:rStyle w:val="VerbatimChar"/>
        </w:rPr>
        <w:t xml:space="preserve">→ error:</w:t>
      </w:r>
      <w:r>
        <w:t xml:space="preserve"> </w:t>
      </w:r>
      <w:r>
        <w:t xml:space="preserve">continuation row with the specific error.</w:t>
      </w:r>
    </w:p>
    <w:p>
      <w:pPr>
        <w:pStyle w:val="BodyText"/>
      </w:pPr>
      <w:r>
        <w:rPr>
          <w:b/>
        </w:rPr>
        <w:t xml:space="preserve">Step 3 — Check the pipeline warnings summary:</w:t>
      </w:r>
    </w:p>
    <w:p>
      <w:pPr>
        <w:pStyle w:val="SourceCode"/>
      </w:pPr>
      <w:r>
        <w:rPr>
          <w:rStyle w:val="VerbatimChar"/>
        </w:rPr>
        <w:t xml:space="preserve">pipeline_data/requests/&lt;request-id&gt;/final_outputs/pipeline_warnings.txt</w:t>
      </w:r>
    </w:p>
    <w:p>
      <w:pPr>
        <w:pStyle w:val="FirstParagraph"/>
      </w:pPr>
      <w:r>
        <w:t xml:space="preserve">Or in the request log:</w:t>
      </w:r>
    </w:p>
    <w:p>
      <w:pPr>
        <w:pStyle w:val="SourceCode"/>
      </w:pPr>
      <w:r>
        <w:rPr>
          <w:rStyle w:val="VerbatimChar"/>
        </w:rPr>
        <w:t xml:space="preserve">pipeline_data/requests/&lt;request-id&gt;/request.log</w:t>
      </w:r>
    </w:p>
    <w:p>
      <w:pPr>
        <w:pStyle w:val="FirstParagraph"/>
      </w:pPr>
      <w:r>
        <w:rPr>
          <w:b/>
        </w:rPr>
        <w:t xml:space="preserve">Step 4 — Examine the raw job state:</w:t>
      </w:r>
    </w:p>
    <w:p>
      <w:pPr>
        <w:pStyle w:val="SourceCode"/>
      </w:pPr>
      <w:r>
        <w:rPr>
          <w:rStyle w:val="VerbatimChar"/>
        </w:rPr>
        <w:t xml:space="preserve">pipeline_data/requests/&lt;request-id&gt;/jobs/&lt;job-id&gt;/job_state.json</w:t>
      </w:r>
    </w:p>
    <w:p>
      <w:pPr>
        <w:pStyle w:val="FirstParagraph"/>
      </w:pPr>
      <w:r>
        <w:t xml:space="preserve">Shows item-level counts (completed, failed, pending) and the stored error message.</w:t>
      </w:r>
    </w:p>
    <w:p>
      <w:r>
        <w:pict>
          <v:rect style="width:0;height:1.5pt" o:hralign="center" o:hrstd="t" o:hr="t"/>
        </w:pict>
      </w:r>
    </w:p>
    <w:p>
      <w:pPr>
        <w:pStyle w:val="Heading2"/>
      </w:pPr>
      <w:bookmarkStart w:id="22" w:name="path-truncation-errors-xtb-gxtb"/>
      <w:r>
        <w:t xml:space="preserve">Path truncation errors (XTB / gXTB)</w:t>
      </w:r>
      <w:bookmarkEnd w:id="22"/>
    </w:p>
    <w:p>
      <w:pPr>
        <w:pStyle w:val="FirstParagraph"/>
      </w:pPr>
      <w:r>
        <w:rPr>
          <w:b/>
        </w:rPr>
        <w:t xml:space="preserve">Symptoms:</w:t>
      </w:r>
      <w:r>
        <w:t xml:space="preserve"> </w:t>
      </w:r>
      <w:r>
        <w:t xml:space="preserve">- XTB or gXTB fails with a file not found error</w:t>
      </w:r>
      <w:r>
        <w:t xml:space="preserve"> </w:t>
      </w:r>
      <w:r>
        <w:t xml:space="preserve">- Error message contains truncated-looking paths (e.g. path ends mid-directory-name)</w:t>
      </w:r>
      <w:r>
        <w:t xml:space="preserve"> </w:t>
      </w:r>
      <w:r>
        <w:t xml:space="preserve">- Works fine when software is in a shorter path</w:t>
      </w:r>
    </w:p>
    <w:p>
      <w:pPr>
        <w:pStyle w:val="BodyText"/>
      </w:pPr>
      <w:r>
        <w:rPr>
          <w:b/>
        </w:rPr>
        <w:t xml:space="preserve">Cause:</w:t>
      </w:r>
      <w:r>
        <w:t xml:space="preserve"> </w:t>
      </w:r>
      <w:r>
        <w:t xml:space="preserve">XTB and gXTB are written in Fortran and use fixed-length character buffers for file paths. If any path (to the executable, the working directory, or the input files) exceeds the buffer length, it is silently truncated and the tool fails.</w:t>
      </w:r>
    </w:p>
    <w:p>
      <w:pPr>
        <w:pStyle w:val="BodyText"/>
      </w:pPr>
      <w:r>
        <w:rPr>
          <w:b/>
        </w:rPr>
        <w:t xml:space="preserve">Fix:</w:t>
      </w:r>
      <w:r>
        <w:t xml:space="preserve"> </w:t>
      </w:r>
      <w:r>
        <w:t xml:space="preserve">Move the software to a shorter path. The recommended location is</w:t>
      </w:r>
      <w:r>
        <w:t xml:space="preserve"> </w:t>
      </w:r>
      <w:r>
        <w:rPr>
          <w:rStyle w:val="VerbatimChar"/>
        </w:rPr>
        <w:t xml:space="preserve">~/software/</w:t>
      </w:r>
      <w:r>
        <w:t xml:space="preserve">:</w:t>
      </w:r>
    </w:p>
    <w:p>
      <w:pPr>
        <w:pStyle w:val="SourceCode"/>
      </w:pPr>
      <w:r>
        <w:rPr>
          <w:rStyle w:val="VerbatimChar"/>
        </w:rPr>
        <w:t xml:space="preserve">~/software/xtb/bin/xtb</w:t>
      </w:r>
      <w:r>
        <w:br/>
      </w:r>
      <w:r>
        <w:rPr>
          <w:rStyle w:val="VerbatimChar"/>
        </w:rPr>
        <w:t xml:space="preserve">~/software/g-xtb-main/binary/gxtb</w:t>
      </w:r>
      <w:r>
        <w:br/>
      </w:r>
      <w:r>
        <w:rPr>
          <w:rStyle w:val="VerbatimChar"/>
        </w:rPr>
        <w:t xml:space="preserve">~/software/orca_6_1_1/orca</w:t>
      </w:r>
      <w:r>
        <w:br/>
      </w:r>
      <w:r>
        <w:rPr>
          <w:rStyle w:val="VerbatimChar"/>
        </w:rPr>
        <w:t xml:space="preserve">~/software/crest/crest</w:t>
      </w:r>
    </w:p>
    <w:p>
      <w:pPr>
        <w:pStyle w:val="FirstParagraph"/>
      </w:pPr>
      <w:r>
        <w:t xml:space="preserve">Update</w:t>
      </w:r>
      <w:r>
        <w:t xml:space="preserve"> </w:t>
      </w:r>
      <w:r>
        <w:rPr>
          <w:rStyle w:val="VerbatimChar"/>
        </w:rPr>
        <w:t xml:space="preserve">config/paths.json</w:t>
      </w:r>
      <w:r>
        <w:t xml:space="preserve"> </w:t>
      </w:r>
      <w:r>
        <w:t xml:space="preserve">with the new paths. Do</w:t>
      </w:r>
      <w:r>
        <w:t xml:space="preserve"> </w:t>
      </w:r>
      <w:r>
        <w:rPr>
          <w:b/>
        </w:rPr>
        <w:t xml:space="preserve">not</w:t>
      </w:r>
      <w:r>
        <w:t xml:space="preserve"> </w:t>
      </w:r>
      <w:r>
        <w:t xml:space="preserve">install software inside the project directory tree — the combined depth can easily exceed the buffer limit.</w:t>
      </w:r>
    </w:p>
    <w:p>
      <w:r>
        <w:pict>
          <v:rect style="width:0;height:1.5pt" o:hralign="center" o:hrstd="t" o:hr="t"/>
        </w:pict>
      </w:r>
    </w:p>
    <w:p>
      <w:pPr>
        <w:pStyle w:val="Heading2"/>
      </w:pPr>
      <w:bookmarkStart w:id="23" w:name="orca-segfaults-or-silent-failures"/>
      <w:r>
        <w:t xml:space="preserve">ORCA segfaults or silent failures</w:t>
      </w:r>
      <w:bookmarkEnd w:id="23"/>
    </w:p>
    <w:p>
      <w:pPr>
        <w:pStyle w:val="FirstParagraph"/>
      </w:pPr>
      <w:r>
        <w:rPr>
          <w:b/>
        </w:rPr>
        <w:t xml:space="preserve">Symptoms:</w:t>
      </w:r>
      <w:r>
        <w:t xml:space="preserve"> </w:t>
      </w:r>
      <w:r>
        <w:t xml:space="preserve">- ORCA jobs fail immediately with exit code 139 (segfault) or no output</w:t>
      </w:r>
      <w:r>
        <w:t xml:space="preserve"> </w:t>
      </w:r>
      <w:r>
        <w:t xml:space="preserve">-</w:t>
      </w:r>
      <w:r>
        <w:t xml:space="preserve"> </w:t>
      </w:r>
      <w:r>
        <w:rPr>
          <w:rStyle w:val="VerbatimChar"/>
        </w:rPr>
        <w:t xml:space="preserve">[FAILED]</w:t>
      </w:r>
      <w:r>
        <w:t xml:space="preserve"> </w:t>
      </w:r>
      <w:r>
        <w:t xml:space="preserve">log shows</w:t>
      </w:r>
      <w:r>
        <w:t xml:space="preserve"> </w:t>
      </w:r>
      <w:r>
        <w:rPr>
          <w:rStyle w:val="VerbatimChar"/>
        </w:rPr>
        <w:t xml:space="preserve">returncode != 0</w:t>
      </w:r>
      <w:r>
        <w:t xml:space="preserve"> </w:t>
      </w:r>
      <w:r>
        <w:t xml:space="preserve">with no useful error message</w:t>
      </w:r>
      <w:r>
        <w:t xml:space="preserve"> </w:t>
      </w:r>
      <w:r>
        <w:t xml:space="preserve">- Works with shorter paths or fewer cores</w:t>
      </w:r>
    </w:p>
    <w:p>
      <w:pPr>
        <w:pStyle w:val="BodyText"/>
      </w:pPr>
      <w:r>
        <w:rPr>
          <w:b/>
        </w:rPr>
        <w:t xml:space="preserve">Possible causes and fixes:</w:t>
      </w:r>
    </w:p>
    <w:tbl>
      <w:tblPr>
        <w:tblStyle w:val="Table"/>
        <w:tblW w:type="pct" w:w="5000.0"/>
        <w:tblLook w:firstRow="1"/>
      </w:tblPr>
      <w:tblGrid>
        <w:gridCol w:w="4620"/>
        <w:gridCol w:w="3300"/>
      </w:tblGrid>
      <w:tr>
        <w:trPr>
          <w:cnfStyle w:firstRow="1"/>
        </w:trPr>
        <w:tc>
          <w:tcPr>
            <w:tcBorders>
              <w:bottom w:val="single"/>
            </w:tcBorders>
            <w:vAlign w:val="bottom"/>
          </w:tcPr>
          <w:p>
            <w:pPr>
              <w:pStyle w:val="Compact"/>
              <w:jc w:val="left"/>
            </w:pPr>
            <w:r>
              <w:t xml:space="preserve">Cause</w:t>
            </w:r>
          </w:p>
        </w:tc>
        <w:tc>
          <w:tcPr>
            <w:tcBorders>
              <w:bottom w:val="single"/>
            </w:tcBorders>
            <w:vAlign w:val="bottom"/>
          </w:tcPr>
          <w:p>
            <w:pPr>
              <w:pStyle w:val="Compact"/>
              <w:jc w:val="left"/>
            </w:pPr>
            <w:r>
              <w:t xml:space="preserve">Fix</w:t>
            </w:r>
          </w:p>
        </w:tc>
      </w:tr>
      <w:tr>
        <w:tc>
          <w:p>
            <w:pPr>
              <w:pStyle w:val="Compact"/>
              <w:jc w:val="left"/>
            </w:pPr>
            <w:r>
              <w:t xml:space="preserve">Path too long (similar to XTB issue)</w:t>
            </w:r>
          </w:p>
        </w:tc>
        <w:tc>
          <w:p>
            <w:pPr>
              <w:pStyle w:val="Compact"/>
              <w:jc w:val="left"/>
            </w:pPr>
            <w:r>
              <w:t xml:space="preserve">Move ORCA to</w:t>
            </w:r>
            <w:r>
              <w:t xml:space="preserve"> </w:t>
            </w:r>
            <w:r>
              <w:rPr>
                <w:rStyle w:val="VerbatimChar"/>
              </w:rPr>
              <w:t xml:space="preserve">~/software/orca_6_1_1/</w:t>
            </w:r>
          </w:p>
        </w:tc>
      </w:tr>
      <w:tr>
        <w:tc>
          <w:p>
            <w:pPr>
              <w:pStyle w:val="Compact"/>
              <w:jc w:val="left"/>
            </w:pPr>
            <w:r>
              <w:rPr>
                <w:rStyle w:val="VerbatimChar"/>
              </w:rPr>
              <w:t xml:space="preserve">maxcore</w:t>
            </w:r>
            <w:r>
              <w:t xml:space="preserve"> </w:t>
            </w:r>
            <w:r>
              <w:t xml:space="preserve">too high — ORCA exceeds available RAM</w:t>
            </w:r>
          </w:p>
        </w:tc>
        <w:tc>
          <w:p>
            <w:pPr>
              <w:pStyle w:val="Compact"/>
              <w:jc w:val="left"/>
            </w:pPr>
            <w:r>
              <w:t xml:space="preserve">Reduce</w:t>
            </w:r>
            <w:r>
              <w:t xml:space="preserve"> </w:t>
            </w:r>
            <w:r>
              <w:rPr>
                <w:rStyle w:val="VerbatimChar"/>
              </w:rPr>
              <w:t xml:space="preserve">maxcore</w:t>
            </w:r>
            <w:r>
              <w:t xml:space="preserve"> </w:t>
            </w:r>
            <w:r>
              <w:t xml:space="preserve">in</w:t>
            </w:r>
            <w:r>
              <w:t xml:space="preserve"> </w:t>
            </w:r>
            <w:r>
              <w:rPr>
                <w:rStyle w:val="VerbatimChar"/>
              </w:rPr>
              <w:t xml:space="preserve">orcacosmo_defaults.json</w:t>
            </w:r>
            <w:r>
              <w:t xml:space="preserve"> </w:t>
            </w:r>
            <w:r>
              <w:t xml:space="preserve">(default: 2000 MB)</w:t>
            </w:r>
          </w:p>
        </w:tc>
      </w:tr>
      <w:tr>
        <w:tc>
          <w:p>
            <w:pPr>
              <w:pStyle w:val="Compact"/>
              <w:jc w:val="left"/>
            </w:pPr>
            <w:r>
              <w:rPr>
                <w:rStyle w:val="VerbatimChar"/>
              </w:rPr>
              <w:t xml:space="preserve">cores_per_item</w:t>
            </w:r>
            <w:r>
              <w:t xml:space="preserve"> </w:t>
            </w:r>
            <w:r>
              <w:t xml:space="preserve">×</w:t>
            </w:r>
            <w:r>
              <w:t xml:space="preserve"> </w:t>
            </w:r>
            <w:r>
              <w:rPr>
                <w:rStyle w:val="VerbatimChar"/>
              </w:rPr>
              <w:t xml:space="preserve">maxcore</w:t>
            </w:r>
            <w:r>
              <w:t xml:space="preserve"> </w:t>
            </w:r>
            <w:r>
              <w:t xml:space="preserve">exceeds node RAM</w:t>
            </w:r>
          </w:p>
        </w:tc>
        <w:tc>
          <w:p>
            <w:pPr>
              <w:pStyle w:val="Compact"/>
              <w:jc w:val="left"/>
            </w:pPr>
            <w:r>
              <w:t xml:space="preserve">Reduce</w:t>
            </w:r>
            <w:r>
              <w:t xml:space="preserve"> </w:t>
            </w:r>
            <w:r>
              <w:rPr>
                <w:rStyle w:val="VerbatimChar"/>
              </w:rPr>
              <w:t xml:space="preserve">cores_per_item</w:t>
            </w:r>
            <w:r>
              <w:t xml:space="preserve"> </w:t>
            </w:r>
            <w:r>
              <w:t xml:space="preserve">or</w:t>
            </w:r>
            <w:r>
              <w:t xml:space="preserve"> </w:t>
            </w:r>
            <w:r>
              <w:rPr>
                <w:rStyle w:val="VerbatimChar"/>
              </w:rPr>
              <w:t xml:space="preserve">maxcore</w:t>
            </w:r>
          </w:p>
        </w:tc>
      </w:tr>
      <w:tr>
        <w:tc>
          <w:p>
            <w:pPr>
              <w:pStyle w:val="Compact"/>
              <w:jc w:val="left"/>
            </w:pPr>
            <w:r>
              <w:t xml:space="preserve">Scratch directory on a slow/full filesystem</w:t>
            </w:r>
          </w:p>
        </w:tc>
        <w:tc>
          <w:p>
            <w:pPr>
              <w:pStyle w:val="Compact"/>
              <w:jc w:val="left"/>
            </w:pPr>
            <w:r>
              <w:t xml:space="preserve">Check disk space; ensure</w:t>
            </w:r>
            <w:r>
              <w:t xml:space="preserve"> </w:t>
            </w:r>
            <w:r>
              <w:rPr>
                <w:rStyle w:val="VerbatimChar"/>
              </w:rPr>
              <w:t xml:space="preserve">base_dir</w:t>
            </w:r>
            <w:r>
              <w:t xml:space="preserve"> </w:t>
            </w:r>
            <w:r>
              <w:t xml:space="preserve">points to a fast disk</w:t>
            </w:r>
          </w:p>
        </w:tc>
      </w:tr>
      <w:tr>
        <w:tc>
          <w:p>
            <w:pPr>
              <w:pStyle w:val="Compact"/>
              <w:jc w:val="left"/>
            </w:pPr>
            <w:r>
              <w:t xml:space="preserve">Wrong ORCA version</w:t>
            </w:r>
          </w:p>
        </w:tc>
        <w:tc>
          <w:p>
            <w:pPr>
              <w:pStyle w:val="Compact"/>
              <w:jc w:val="left"/>
            </w:pPr>
            <w:r>
              <w:t xml:space="preserve">Verify the executable works:</w:t>
            </w:r>
            <w:r>
              <w:t xml:space="preserve"> </w:t>
            </w:r>
            <w:r>
              <w:rPr>
                <w:rStyle w:val="VerbatimChar"/>
              </w:rPr>
              <w:t xml:space="preserve">~/software/orca_6_1_1/orca --version</w:t>
            </w:r>
          </w:p>
        </w:tc>
      </w:tr>
    </w:tbl>
    <w:p>
      <w:r>
        <w:pict>
          <v:rect style="width:0;height:1.5pt" o:hralign="center" o:hrstd="t" o:hr="t"/>
        </w:pict>
      </w:r>
    </w:p>
    <w:p>
      <w:pPr>
        <w:pStyle w:val="Heading2"/>
      </w:pPr>
      <w:bookmarkStart w:id="24" w:name="X01a6ed64128dd0208123d56ff01bd72d2db6f5b"/>
      <w:r>
        <w:t xml:space="preserve">Missing COSMO files / solubility stage fails</w:t>
      </w:r>
      <w:bookmarkEnd w:id="24"/>
    </w:p>
    <w:p>
      <w:pPr>
        <w:pStyle w:val="FirstParagraph"/>
      </w:pPr>
      <w:r>
        <w:rPr>
          <w:b/>
        </w:rPr>
        <w:t xml:space="preserve">Symptoms:</w:t>
      </w:r>
      <w:r>
        <w:t xml:space="preserve"> </w:t>
      </w:r>
      <w:r>
        <w:t xml:space="preserve">- Solubility stage fails with</w:t>
      </w:r>
      <w:r>
        <w:t xml:space="preserve"> </w:t>
      </w:r>
      <w:r>
        <w:t xml:space="preserve">“</w:t>
      </w:r>
      <w:r>
        <w:t xml:space="preserve">no conformers</w:t>
      </w:r>
      <w:r>
        <w:t xml:space="preserve">”</w:t>
      </w:r>
      <w:r>
        <w:t xml:space="preserve"> </w:t>
      </w:r>
      <w:r>
        <w:t xml:space="preserve">or</w:t>
      </w:r>
      <w:r>
        <w:t xml:space="preserve"> </w:t>
      </w:r>
      <w:r>
        <w:t xml:space="preserve">“</w:t>
      </w:r>
      <w:r>
        <w:t xml:space="preserve">COSMO file not found</w:t>
      </w:r>
      <w:r>
        <w:t xml:space="preserve">”</w:t>
      </w:r>
      <w:r>
        <w:t xml:space="preserve"> </w:t>
      </w:r>
      <w:r>
        <w:t xml:space="preserve">-</w:t>
      </w:r>
      <w:r>
        <w:t xml:space="preserve"> </w:t>
      </w:r>
      <w:r>
        <w:rPr>
          <w:rStyle w:val="VerbatimChar"/>
        </w:rPr>
        <w:t xml:space="preserve">orcacosmo_summary.json</w:t>
      </w:r>
      <w:r>
        <w:t xml:space="preserve"> </w:t>
      </w:r>
      <w:r>
        <w:t xml:space="preserve">exists but some entries have</w:t>
      </w:r>
      <w:r>
        <w:t xml:space="preserve"> </w:t>
      </w:r>
      <w:r>
        <w:rPr>
          <w:rStyle w:val="VerbatimChar"/>
        </w:rPr>
        <w:t xml:space="preserve">status: "failed"</w:t>
      </w:r>
    </w:p>
    <w:p>
      <w:pPr>
        <w:pStyle w:val="BodyText"/>
      </w:pPr>
      <w:r>
        <w:rPr>
          <w:b/>
        </w:rPr>
        <w:t xml:space="preserve">Checks:</w:t>
      </w:r>
      <w:r>
        <w:t xml:space="preserve"> </w:t>
      </w:r>
      <w:r>
        <w:t xml:space="preserve">1. Confirm the orcacosmo stage completed successfully:</w:t>
      </w:r>
      <w:r>
        <w:t xml:space="preserve"> </w:t>
      </w:r>
      <w:r>
        <w:rPr>
          <w:rStyle w:val="VerbatimChar"/>
        </w:rPr>
        <w:t xml:space="preserve">pl r status &lt;id&gt;</w:t>
      </w:r>
      <w:r>
        <w:t xml:space="preserve"> </w:t>
      </w:r>
      <w:r>
        <w:t xml:space="preserve">should show</w:t>
      </w:r>
      <w:r>
        <w:t xml:space="preserve"> </w:t>
      </w:r>
      <w:r>
        <w:rPr>
          <w:rStyle w:val="VerbatimChar"/>
        </w:rPr>
        <w:t xml:space="preserve">orcacosmo</w:t>
      </w:r>
      <w:r>
        <w:t xml:space="preserve"> </w:t>
      </w:r>
      <w:r>
        <w:t xml:space="preserve">as completed.</w:t>
      </w:r>
      <w:r>
        <w:t xml:space="preserve"> </w:t>
      </w:r>
      <w:r>
        <w:t xml:space="preserve">2. Check</w:t>
      </w:r>
      <w:r>
        <w:t xml:space="preserve"> </w:t>
      </w:r>
      <w:r>
        <w:rPr>
          <w:rStyle w:val="VerbatimChar"/>
        </w:rPr>
        <w:t xml:space="preserve">final_outputs/pipeline_warnings.txt</w:t>
      </w:r>
      <w:r>
        <w:t xml:space="preserve"> </w:t>
      </w:r>
      <w:r>
        <w:t xml:space="preserve">for orcacosmo warnings — fallback triggers indicate basis set issues.</w:t>
      </w:r>
      <w:r>
        <w:t xml:space="preserve"> </w:t>
      </w:r>
      <w:r>
        <w:t xml:space="preserve">3. Verify the COSMO output files exist:</w:t>
      </w:r>
      <w:r>
        <w:t xml:space="preserve"> </w:t>
      </w:r>
      <w:r>
        <w:rPr>
          <w:rStyle w:val="VerbatimChar"/>
        </w:rPr>
        <w:t xml:space="preserve">pipeline_data/requests/&lt;id&gt;/jobs/&lt;orcacosmo-job-id&gt;/outputs/orcacosmo_outputs/</w:t>
      </w:r>
      <w:r>
        <w:t xml:space="preserve"> </w:t>
      </w:r>
      <w:r>
        <w:t xml:space="preserve">4. If using</w:t>
      </w:r>
      <w:r>
        <w:t xml:space="preserve"> </w:t>
      </w:r>
      <w:r>
        <w:rPr>
          <w:rStyle w:val="VerbatimChar"/>
        </w:rPr>
        <w:t xml:space="preserve">fallback_basis: false</w:t>
      </w:r>
      <w:r>
        <w:t xml:space="preserve"> </w:t>
      </w:r>
      <w:r>
        <w:t xml:space="preserve">in</w:t>
      </w:r>
      <w:r>
        <w:t xml:space="preserve"> </w:t>
      </w:r>
      <w:r>
        <w:rPr>
          <w:rStyle w:val="VerbatimChar"/>
        </w:rPr>
        <w:t xml:space="preserve">orcacosmo_defaults.json</w:t>
      </w:r>
      <w:r>
        <w:t xml:space="preserve">, any basis set failure is terminal. Set</w:t>
      </w:r>
      <w:r>
        <w:t xml:space="preserve"> </w:t>
      </w:r>
      <w:r>
        <w:rPr>
          <w:rStyle w:val="VerbatimChar"/>
        </w:rPr>
        <w:t xml:space="preserve">fallback_basis: "TZVP"</w:t>
      </w:r>
      <w:r>
        <w:t xml:space="preserve"> </w:t>
      </w:r>
      <w:r>
        <w:t xml:space="preserve">to enable the fallback.</w:t>
      </w:r>
    </w:p>
    <w:p>
      <w:r>
        <w:pict>
          <v:rect style="width:0;height:1.5pt" o:hralign="center" o:hrstd="t" o:hr="t"/>
        </w:pict>
      </w:r>
    </w:p>
    <w:p>
      <w:pPr>
        <w:pStyle w:val="Heading2"/>
      </w:pPr>
      <w:bookmarkStart w:id="25" w:name="solvent-not-found"/>
      <w:r>
        <w:t xml:space="preserve">Solvent not found</w:t>
      </w:r>
      <w:bookmarkEnd w:id="25"/>
    </w:p>
    <w:p>
      <w:pPr>
        <w:pStyle w:val="FirstParagraph"/>
      </w:pPr>
      <w:r>
        <w:rPr>
          <w:b/>
        </w:rPr>
        <w:t xml:space="preserve">Symptoms:</w:t>
      </w:r>
      <w:r>
        <w:t xml:space="preserve"> </w:t>
      </w:r>
      <w:r>
        <w:t xml:space="preserve">- Solubility stage skips one or more combos with a warning</w:t>
      </w:r>
      <w:r>
        <w:t xml:space="preserve"> </w:t>
      </w:r>
      <w:r>
        <w:t xml:space="preserve">-</w:t>
      </w:r>
      <w:r>
        <w:t xml:space="preserve"> </w:t>
      </w:r>
      <w:r>
        <w:rPr>
          <w:rStyle w:val="VerbatimChar"/>
        </w:rPr>
        <w:t xml:space="preserve">predicted_solubility: null</w:t>
      </w:r>
      <w:r>
        <w:t xml:space="preserve"> </w:t>
      </w:r>
      <w:r>
        <w:t xml:space="preserve">for some solvents</w:t>
      </w:r>
    </w:p>
    <w:p>
      <w:pPr>
        <w:pStyle w:val="BodyText"/>
      </w:pPr>
      <w:r>
        <w:rPr>
          <w:b/>
        </w:rPr>
        <w:t xml:space="preserve">Cause:</w:t>
      </w:r>
      <w:r>
        <w:t xml:space="preserve"> </w:t>
      </w:r>
      <w:r>
        <w:t xml:space="preserve">The solvent name in the solvent list JSON does not match a directory under</w:t>
      </w:r>
      <w:r>
        <w:t xml:space="preserve"> </w:t>
      </w:r>
      <w:r>
        <w:rPr>
          <w:rStyle w:val="VerbatimChar"/>
        </w:rPr>
        <w:t xml:space="preserve">CONSTANT_FILES/solvents/</w:t>
      </w:r>
      <w:r>
        <w:t xml:space="preserve">.</w:t>
      </w:r>
    </w:p>
    <w:p>
      <w:pPr>
        <w:pStyle w:val="BodyText"/>
      </w:pPr>
      <w:r>
        <w:rPr>
          <w:b/>
        </w:rPr>
        <w:t xml:space="preserve">Fix:</w:t>
      </w:r>
      <w:r>
        <w:t xml:space="preserve"> </w:t>
      </w:r>
      <w:r>
        <w:t xml:space="preserve">Check the available solvents:</w:t>
      </w:r>
    </w:p>
    <w:p>
      <w:pPr>
        <w:pStyle w:val="SourceCode"/>
      </w:pPr>
      <w:r>
        <w:rPr>
          <w:rStyle w:val="FunctionTok"/>
        </w:rPr>
        <w:t xml:space="preserve">ls</w:t>
      </w:r>
      <w:r>
        <w:rPr>
          <w:rStyle w:val="NormalTok"/>
        </w:rPr>
        <w:t xml:space="preserve"> CONSTANT_FILES/solvents/</w:t>
      </w:r>
    </w:p>
    <w:p>
      <w:pPr>
        <w:pStyle w:val="FirstParagraph"/>
      </w:pPr>
      <w:r>
        <w:t xml:space="preserve">The name in the solvent list must exactly match the directory name (case-sensitive). See</w:t>
      </w:r>
      <w:r>
        <w:t xml:space="preserve"> </w:t>
      </w:r>
      <w:hyperlink r:id="rId26">
        <w:r>
          <w:rPr>
            <w:rStyle w:val="Hyperlink"/>
          </w:rPr>
          <w:t xml:space="preserve">solvent_list_format.md</w:t>
        </w:r>
      </w:hyperlink>
      <w:r>
        <w:t xml:space="preserve"> </w:t>
      </w:r>
      <w:r>
        <w:t xml:space="preserve">for how to add new solvents.</w:t>
      </w:r>
    </w:p>
    <w:p>
      <w:r>
        <w:pict>
          <v:rect style="width:0;height:1.5pt" o:hralign="center" o:hrstd="t" o:hr="t"/>
        </w:pict>
      </w:r>
    </w:p>
    <w:p>
      <w:pPr>
        <w:pStyle w:val="Heading2"/>
      </w:pPr>
      <w:bookmarkStart w:id="27" w:name="worker-not-processing-requests"/>
      <w:r>
        <w:t xml:space="preserve">Worker not processing requests</w:t>
      </w:r>
      <w:bookmarkEnd w:id="27"/>
    </w:p>
    <w:p>
      <w:pPr>
        <w:pStyle w:val="FirstParagraph"/>
      </w:pPr>
      <w:r>
        <w:rPr>
          <w:b/>
        </w:rPr>
        <w:t xml:space="preserve">Symptoms:</w:t>
      </w:r>
      <w:r>
        <w:t xml:space="preserve"> </w:t>
      </w:r>
      <w:r>
        <w:t xml:space="preserve">-</w:t>
      </w:r>
      <w:r>
        <w:t xml:space="preserve"> </w:t>
      </w:r>
      <w:r>
        <w:rPr>
          <w:rStyle w:val="VerbatimChar"/>
        </w:rPr>
        <w:t xml:space="preserve">pl r list</w:t>
      </w:r>
      <w:r>
        <w:t xml:space="preserve"> </w:t>
      </w:r>
      <w:r>
        <w:t xml:space="preserve">shows requests as</w:t>
      </w:r>
      <w:r>
        <w:t xml:space="preserve"> </w:t>
      </w:r>
      <w:r>
        <w:rPr>
          <w:rStyle w:val="VerbatimChar"/>
        </w:rPr>
        <w:t xml:space="preserve">pending</w:t>
      </w:r>
      <w:r>
        <w:t xml:space="preserve"> </w:t>
      </w:r>
      <w:r>
        <w:t xml:space="preserve">but they never run</w:t>
      </w:r>
      <w:r>
        <w:t xml:space="preserve"> </w:t>
      </w:r>
      <w:r>
        <w:t xml:space="preserve">-</w:t>
      </w:r>
      <w:r>
        <w:t xml:space="preserve"> </w:t>
      </w:r>
      <w:r>
        <w:rPr>
          <w:rStyle w:val="VerbatimChar"/>
        </w:rPr>
        <w:t xml:space="preserve">pl q status</w:t>
      </w:r>
      <w:r>
        <w:t xml:space="preserve"> </w:t>
      </w:r>
      <w:r>
        <w:t xml:space="preserve">shows the worker is not running</w:t>
      </w:r>
    </w:p>
    <w:p>
      <w:pPr>
        <w:pStyle w:val="BodyText"/>
      </w:pPr>
      <w:r>
        <w:rPr>
          <w:b/>
        </w:rPr>
        <w:t xml:space="preserve">Fix:</w:t>
      </w:r>
    </w:p>
    <w:p>
      <w:pPr>
        <w:pStyle w:val="SourceCode"/>
      </w:pPr>
      <w:r>
        <w:rPr>
          <w:rStyle w:val="ExtensionTok"/>
        </w:rPr>
        <w:t xml:space="preserve">pl</w:t>
      </w:r>
      <w:r>
        <w:rPr>
          <w:rStyle w:val="NormalTok"/>
        </w:rPr>
        <w:t xml:space="preserve"> q start</w:t>
      </w:r>
    </w:p>
    <w:p>
      <w:pPr>
        <w:pStyle w:val="FirstParagraph"/>
      </w:pPr>
      <w:r>
        <w:t xml:space="preserve">If the worker appears to be running but requests are stuck:</w:t>
      </w:r>
    </w:p>
    <w:p>
      <w:pPr>
        <w:pStyle w:val="SourceCode"/>
      </w:pPr>
      <w:r>
        <w:rPr>
          <w:rStyle w:val="ExtensionTok"/>
        </w:rPr>
        <w:t xml:space="preserve">pl</w:t>
      </w:r>
      <w:r>
        <w:rPr>
          <w:rStyle w:val="NormalTok"/>
        </w:rPr>
        <w:t xml:space="preserve"> q status    # check for errors</w:t>
      </w:r>
      <w:r>
        <w:br/>
      </w:r>
      <w:r>
        <w:rPr>
          <w:rStyle w:val="ExtensionTok"/>
        </w:rPr>
        <w:t xml:space="preserve">pl</w:t>
      </w:r>
      <w:r>
        <w:rPr>
          <w:rStyle w:val="NormalTok"/>
        </w:rPr>
        <w:t xml:space="preserve"> q stop</w:t>
      </w:r>
      <w:r>
        <w:br/>
      </w:r>
      <w:r>
        <w:rPr>
          <w:rStyle w:val="ExtensionTok"/>
        </w:rPr>
        <w:t xml:space="preserve">pl</w:t>
      </w:r>
      <w:r>
        <w:rPr>
          <w:rStyle w:val="NormalTok"/>
        </w:rPr>
        <w:t xml:space="preserve"> q start</w:t>
      </w:r>
    </w:p>
    <w:p>
      <w:pPr>
        <w:pStyle w:val="FirstParagraph"/>
      </w:pPr>
      <w:r>
        <w:t xml:space="preserve">If the worker process died unexpectedly, its lock file may be stale. Check and clear:</w:t>
      </w:r>
    </w:p>
    <w:p>
      <w:pPr>
        <w:pStyle w:val="SourceCode"/>
      </w:pPr>
      <w:r>
        <w:rPr>
          <w:rStyle w:val="ExtensionTok"/>
        </w:rPr>
        <w:t xml:space="preserve">pl</w:t>
      </w:r>
      <w:r>
        <w:rPr>
          <w:rStyle w:val="NormalTok"/>
        </w:rPr>
        <w:t xml:space="preserve"> q status    # will report if worker is unresponsive</w:t>
      </w:r>
    </w:p>
    <w:p>
      <w:r>
        <w:pict>
          <v:rect style="width:0;height:1.5pt" o:hralign="center" o:hrstd="t" o:hr="t"/>
        </w:pict>
      </w:r>
    </w:p>
    <w:p>
      <w:pPr>
        <w:pStyle w:val="Heading2"/>
      </w:pPr>
      <w:bookmarkStart w:id="28" w:name="Xa777aa4ed5214aeda52cdcee5b77267c27c94b6"/>
      <w:r>
        <w:t xml:space="preserve">Request fails immediately after submission</w:t>
      </w:r>
      <w:bookmarkEnd w:id="28"/>
    </w:p>
    <w:p>
      <w:pPr>
        <w:pStyle w:val="FirstParagraph"/>
      </w:pPr>
      <w:r>
        <w:rPr>
          <w:b/>
        </w:rPr>
        <w:t xml:space="preserve">Symptoms:</w:t>
      </w:r>
      <w:r>
        <w:t xml:space="preserve"> </w:t>
      </w:r>
      <w:r>
        <w:t xml:space="preserve">- Stage fails before processing any items</w:t>
      </w:r>
      <w:r>
        <w:t xml:space="preserve"> </w:t>
      </w:r>
      <w:r>
        <w:t xml:space="preserve">- Error refers to a missing file or import error</w:t>
      </w:r>
    </w:p>
    <w:p>
      <w:pPr>
        <w:pStyle w:val="BodyText"/>
      </w:pPr>
      <w:r>
        <w:rPr>
          <w:b/>
        </w:rPr>
        <w:t xml:space="preserve">Common causes:</w:t>
      </w:r>
    </w:p>
    <w:tbl>
      <w:tblPr>
        <w:tblStyle w:val="Table"/>
        <w:tblW w:type="pct" w:w="5000.0"/>
        <w:tblLook w:firstRow="1"/>
      </w:tblPr>
      <w:tblGrid>
        <w:gridCol w:w="2917"/>
        <w:gridCol w:w="2917"/>
        <w:gridCol w:w="2084"/>
      </w:tblGrid>
      <w:tr>
        <w:trPr>
          <w:cnfStyle w:firstRow="1"/>
        </w:trPr>
        <w:tc>
          <w:tcPr>
            <w:tcBorders>
              <w:bottom w:val="single"/>
            </w:tcBorders>
            <w:vAlign w:val="bottom"/>
          </w:tcPr>
          <w:p>
            <w:pPr>
              <w:pStyle w:val="Compact"/>
              <w:jc w:val="left"/>
            </w:pPr>
            <w:r>
              <w:t xml:space="preserve">Error</w:t>
            </w:r>
          </w:p>
        </w:tc>
        <w:tc>
          <w:tcPr>
            <w:tcBorders>
              <w:bottom w:val="single"/>
            </w:tcBorders>
            <w:vAlign w:val="bottom"/>
          </w:tcPr>
          <w:p>
            <w:pPr>
              <w:pStyle w:val="Compact"/>
              <w:jc w:val="left"/>
            </w:pPr>
            <w:r>
              <w:t xml:space="preserve">Cause</w:t>
            </w:r>
          </w:p>
        </w:tc>
        <w:tc>
          <w:tcPr>
            <w:tcBorders>
              <w:bottom w:val="single"/>
            </w:tcBorders>
            <w:vAlign w:val="bottom"/>
          </w:tcPr>
          <w:p>
            <w:pPr>
              <w:pStyle w:val="Compact"/>
              <w:jc w:val="left"/>
            </w:pPr>
            <w:r>
              <w:t xml:space="preserve">Fix</w:t>
            </w:r>
          </w:p>
        </w:tc>
      </w:tr>
      <w:tr>
        <w:tc>
          <w:p>
            <w:pPr>
              <w:pStyle w:val="Compact"/>
              <w:jc w:val="left"/>
            </w:pPr>
            <w:r>
              <w:rPr>
                <w:rStyle w:val="VerbatimChar"/>
              </w:rPr>
              <w:t xml:space="preserve">ModuleNotFoundError</w:t>
            </w:r>
          </w:p>
        </w:tc>
        <w:tc>
          <w:p>
            <w:pPr>
              <w:pStyle w:val="Compact"/>
              <w:jc w:val="left"/>
            </w:pPr>
            <w:r>
              <w:t xml:space="preserve">Python dependency missing</w:t>
            </w:r>
          </w:p>
        </w:tc>
        <w:tc>
          <w:p>
            <w:pPr>
              <w:pStyle w:val="Compact"/>
              <w:jc w:val="left"/>
            </w:pPr>
            <w:r>
              <w:rPr>
                <w:rStyle w:val="VerbatimChar"/>
              </w:rPr>
              <w:t xml:space="preserve">pip install -r requirements.txt</w:t>
            </w:r>
          </w:p>
        </w:tc>
      </w:tr>
      <w:tr>
        <w:tc>
          <w:p>
            <w:pPr>
              <w:pStyle w:val="Compact"/>
              <w:jc w:val="left"/>
            </w:pPr>
            <w:r>
              <w:rPr>
                <w:rStyle w:val="VerbatimChar"/>
              </w:rPr>
              <w:t xml:space="preserve">stage_input not found</w:t>
            </w:r>
          </w:p>
        </w:tc>
        <w:tc>
          <w:p>
            <w:pPr>
              <w:pStyle w:val="Compact"/>
              <w:jc w:val="left"/>
            </w:pPr>
            <w:r>
              <w:t xml:space="preserve">Previous stage output missing</w:t>
            </w:r>
          </w:p>
        </w:tc>
        <w:tc>
          <w:p>
            <w:pPr>
              <w:pStyle w:val="Compact"/>
              <w:jc w:val="left"/>
            </w:pPr>
            <w:r>
              <w:t xml:space="preserve">Check the previous stage completed; look at job outputs</w:t>
            </w:r>
          </w:p>
        </w:tc>
      </w:tr>
      <w:tr>
        <w:tc>
          <w:p>
            <w:pPr>
              <w:pStyle w:val="Compact"/>
              <w:jc w:val="left"/>
            </w:pPr>
            <w:r>
              <w:rPr>
                <w:rStyle w:val="VerbatimChar"/>
              </w:rPr>
              <w:t xml:space="preserve">config/paths.json not found</w:t>
            </w:r>
          </w:p>
        </w:tc>
        <w:tc>
          <w:p>
            <w:pPr>
              <w:pStyle w:val="Compact"/>
              <w:jc w:val="left"/>
            </w:pPr>
            <w:r>
              <w:t xml:space="preserve">Not running from project root</w:t>
            </w:r>
          </w:p>
        </w:tc>
        <w:tc>
          <w:p>
            <w:pPr>
              <w:pStyle w:val="Compact"/>
              <w:jc w:val="left"/>
            </w:pPr>
            <w:r>
              <w:rPr>
                <w:rStyle w:val="VerbatimChar"/>
              </w:rPr>
              <w:t xml:space="preserve">cd</w:t>
            </w:r>
            <w:r>
              <w:t xml:space="preserve"> </w:t>
            </w:r>
            <w:r>
              <w:t xml:space="preserve">to the project root before running</w:t>
            </w:r>
            <w:r>
              <w:t xml:space="preserve"> </w:t>
            </w:r>
            <w:r>
              <w:rPr>
                <w:rStyle w:val="VerbatimChar"/>
              </w:rPr>
              <w:t xml:space="preserve">pl</w:t>
            </w:r>
          </w:p>
        </w:tc>
      </w:tr>
      <w:tr>
        <w:tc>
          <w:p>
            <w:pPr>
              <w:pStyle w:val="Compact"/>
              <w:jc w:val="left"/>
            </w:pPr>
            <w:r>
              <w:rPr>
                <w:rStyle w:val="VerbatimChar"/>
              </w:rPr>
              <w:t xml:space="preserve">executable not found</w:t>
            </w:r>
          </w:p>
        </w:tc>
        <w:tc>
          <w:p>
            <w:pPr>
              <w:pStyle w:val="Compact"/>
              <w:jc w:val="left"/>
            </w:pPr>
            <w:r>
              <w:t xml:space="preserve">Path in</w:t>
            </w:r>
            <w:r>
              <w:t xml:space="preserve"> </w:t>
            </w:r>
            <w:r>
              <w:rPr>
                <w:rStyle w:val="VerbatimChar"/>
              </w:rPr>
              <w:t xml:space="preserve">paths.json</w:t>
            </w:r>
            <w:r>
              <w:t xml:space="preserve"> </w:t>
            </w:r>
            <w:r>
              <w:t xml:space="preserve">is wrong</w:t>
            </w:r>
          </w:p>
        </w:tc>
        <w:tc>
          <w:p>
            <w:pPr>
              <w:pStyle w:val="Compact"/>
              <w:jc w:val="left"/>
            </w:pPr>
            <w:r>
              <w:t xml:space="preserve">Run</w:t>
            </w:r>
            <w:r>
              <w:t xml:space="preserve"> </w:t>
            </w:r>
            <w:r>
              <w:rPr>
                <w:rStyle w:val="VerbatimChar"/>
              </w:rPr>
              <w:t xml:space="preserve">pl env software</w:t>
            </w:r>
            <w:r>
              <w:t xml:space="preserve"> </w:t>
            </w:r>
            <w:r>
              <w:t xml:space="preserve">to validate all executables</w:t>
            </w:r>
          </w:p>
        </w:tc>
      </w:tr>
    </w:tbl>
    <w:p>
      <w:r>
        <w:pict>
          <v:rect style="width:0;height:1.5pt" o:hralign="center" o:hrstd="t" o:hr="t"/>
        </w:pict>
      </w:r>
    </w:p>
    <w:p>
      <w:pPr>
        <w:pStyle w:val="Heading2"/>
      </w:pPr>
      <w:bookmarkStart w:id="29" w:name="code-changes-not-taking-effect"/>
      <w:r>
        <w:t xml:space="preserve">Code changes not taking effect</w:t>
      </w:r>
      <w:bookmarkEnd w:id="29"/>
    </w:p>
    <w:p>
      <w:pPr>
        <w:pStyle w:val="FirstParagraph"/>
      </w:pPr>
      <w:r>
        <w:rPr>
          <w:b/>
        </w:rPr>
        <w:t xml:space="preserve">Symptoms:</w:t>
      </w:r>
      <w:r>
        <w:t xml:space="preserve"> </w:t>
      </w:r>
      <w:r>
        <w:t xml:space="preserve">- You edited a source file but the pipeline still runs the old code</w:t>
      </w:r>
      <w:r>
        <w:t xml:space="preserve"> </w:t>
      </w:r>
      <w:r>
        <w:t xml:space="preserve">- Bug appears fixed in the file but still occurs at runtime</w:t>
      </w:r>
    </w:p>
    <w:p>
      <w:pPr>
        <w:pStyle w:val="BodyText"/>
      </w:pPr>
      <w:r>
        <w:rPr>
          <w:b/>
        </w:rPr>
        <w:t xml:space="preserve">Cause:</w:t>
      </w:r>
      <w:r>
        <w:t xml:space="preserve"> </w:t>
      </w:r>
      <w:r>
        <w:t xml:space="preserve">The queue worker is a long-running process. Python loads modules once and caches them in</w:t>
      </w:r>
      <w:r>
        <w:t xml:space="preserve"> </w:t>
      </w:r>
      <w:r>
        <w:rPr>
          <w:rStyle w:val="VerbatimChar"/>
        </w:rPr>
        <w:t xml:space="preserve">__pycache__/</w:t>
      </w:r>
      <w:r>
        <w:t xml:space="preserve">. Changes to</w:t>
      </w:r>
      <w:r>
        <w:t xml:space="preserve"> </w:t>
      </w:r>
      <w:r>
        <w:rPr>
          <w:rStyle w:val="VerbatimChar"/>
        </w:rPr>
        <w:t xml:space="preserve">.py</w:t>
      </w:r>
      <w:r>
        <w:t xml:space="preserve"> </w:t>
      </w:r>
      <w:r>
        <w:t xml:space="preserve">files are not picked up until the worker restarts.</w:t>
      </w:r>
    </w:p>
    <w:p>
      <w:pPr>
        <w:pStyle w:val="BodyText"/>
      </w:pPr>
      <w:r>
        <w:rPr>
          <w:b/>
        </w:rPr>
        <w:t xml:space="preserve">Fix:</w:t>
      </w:r>
    </w:p>
    <w:p>
      <w:pPr>
        <w:pStyle w:val="SourceCode"/>
      </w:pPr>
      <w:r>
        <w:rPr>
          <w:rStyle w:val="ExtensionTok"/>
        </w:rPr>
        <w:t xml:space="preserve">pl</w:t>
      </w:r>
      <w:r>
        <w:rPr>
          <w:rStyle w:val="NormalTok"/>
        </w:rPr>
        <w:t xml:space="preserve"> q stop    # wait for running items to finish checkpoints</w:t>
      </w:r>
      <w:r>
        <w:br/>
      </w:r>
      <w:r>
        <w:rPr>
          <w:rStyle w:val="ExtensionTok"/>
        </w:rPr>
        <w:t xml:space="preserve">pl</w:t>
      </w:r>
      <w:r>
        <w:rPr>
          <w:rStyle w:val="NormalTok"/>
        </w:rPr>
        <w:t xml:space="preserve"> q start</w:t>
      </w:r>
    </w:p>
    <w:p>
      <w:pPr>
        <w:pStyle w:val="FirstParagraph"/>
      </w:pPr>
      <w:r>
        <w:t xml:space="preserve">Or for an immediate restart:</w:t>
      </w:r>
    </w:p>
    <w:p>
      <w:pPr>
        <w:pStyle w:val="SourceCode"/>
      </w:pPr>
      <w:r>
        <w:rPr>
          <w:rStyle w:val="ExtensionTok"/>
        </w:rPr>
        <w:t xml:space="preserve">pl</w:t>
      </w:r>
      <w:r>
        <w:rPr>
          <w:rStyle w:val="NormalTok"/>
        </w:rPr>
        <w:t xml:space="preserve"> q kill</w:t>
      </w:r>
      <w:r>
        <w:br/>
      </w:r>
      <w:r>
        <w:rPr>
          <w:rStyle w:val="ExtensionTok"/>
        </w:rPr>
        <w:t xml:space="preserve">pl</w:t>
      </w:r>
      <w:r>
        <w:rPr>
          <w:rStyle w:val="NormalTok"/>
        </w:rPr>
        <w:t xml:space="preserve"> q start</w:t>
      </w:r>
    </w:p>
    <w:p>
      <w:r>
        <w:pict>
          <v:rect style="width:0;height:1.5pt" o:hralign="center" o:hrstd="t" o:hr="t"/>
        </w:pict>
      </w:r>
    </w:p>
    <w:p>
      <w:pPr>
        <w:pStyle w:val="Heading2"/>
      </w:pPr>
      <w:bookmarkStart w:id="30" w:name="checkpoint-corruption"/>
      <w:r>
        <w:t xml:space="preserve">Checkpoint corruption</w:t>
      </w:r>
      <w:bookmarkEnd w:id="30"/>
    </w:p>
    <w:p>
      <w:pPr>
        <w:pStyle w:val="FirstParagraph"/>
      </w:pPr>
      <w:r>
        <w:rPr>
          <w:b/>
        </w:rPr>
        <w:t xml:space="preserve">Symptoms:</w:t>
      </w:r>
      <w:r>
        <w:t xml:space="preserve"> </w:t>
      </w:r>
      <w:r>
        <w:t xml:space="preserve">- Stage fails with a JSON parse error on a checkpoint file</w:t>
      </w:r>
      <w:r>
        <w:t xml:space="preserve"> </w:t>
      </w:r>
      <w:r>
        <w:t xml:space="preserve">- Resume skips items that should not be skipped</w:t>
      </w:r>
    </w:p>
    <w:p>
      <w:pPr>
        <w:pStyle w:val="BodyText"/>
      </w:pPr>
      <w:r>
        <w:rPr>
          <w:b/>
        </w:rPr>
        <w:t xml:space="preserve">Cause:</w:t>
      </w:r>
      <w:r>
        <w:t xml:space="preserve"> </w:t>
      </w:r>
      <w:r>
        <w:t xml:space="preserve">A checkpoint was partially written during a crash (interrupted between open and write). The pipeline uses atomic writes to minimise this risk, but a full system crash can still cause corruption.</w:t>
      </w:r>
    </w:p>
    <w:p>
      <w:pPr>
        <w:pStyle w:val="BodyText"/>
      </w:pPr>
      <w:r>
        <w:rPr>
          <w:b/>
        </w:rPr>
        <w:t xml:space="preserve">Fix:</w:t>
      </w:r>
      <w:r>
        <w:t xml:space="preserve"> </w:t>
      </w:r>
      <w:r>
        <w:t xml:space="preserve">Delete the corrupted checkpoint file:</w:t>
      </w:r>
    </w:p>
    <w:p>
      <w:pPr>
        <w:pStyle w:val="SourceCode"/>
      </w:pPr>
      <w:r>
        <w:rPr>
          <w:rStyle w:val="VerbatimChar"/>
        </w:rPr>
        <w:t xml:space="preserve">pipeline_data/requests/&lt;id&gt;/jobs/&lt;job-id&gt;/outputs/checkpoints/&lt;item_id&gt;.json</w:t>
      </w:r>
    </w:p>
    <w:p>
      <w:pPr>
        <w:pStyle w:val="FirstParagraph"/>
      </w:pPr>
      <w:r>
        <w:t xml:space="preserve">Then resubmit the request — the item will be re-run from scratch.</w:t>
      </w:r>
    </w:p>
    <w:p>
      <w:pPr>
        <w:pStyle w:val="BodyText"/>
      </w:pPr>
      <w:r>
        <w:t xml:space="preserve">To delete all checkpoints for a job and re-run the entire stage, delete the</w:t>
      </w:r>
      <w:r>
        <w:t xml:space="preserve"> </w:t>
      </w:r>
      <w:r>
        <w:rPr>
          <w:rStyle w:val="VerbatimChar"/>
        </w:rPr>
        <w:t xml:space="preserve">checkpoints/</w:t>
      </w:r>
      <w:r>
        <w:t xml:space="preserve"> </w:t>
      </w:r>
      <w:r>
        <w:t xml:space="preserve">directory.</w:t>
      </w:r>
    </w:p>
    <w:p>
      <w:r>
        <w:pict>
          <v:rect style="width:0;height:1.5pt" o:hralign="center" o:hrstd="t" o:hr="t"/>
        </w:pict>
      </w:r>
    </w:p>
    <w:p>
      <w:pPr>
        <w:pStyle w:val="Heading2"/>
      </w:pPr>
      <w:bookmarkStart w:id="31" w:name="environment-validation"/>
      <w:r>
        <w:t xml:space="preserve">Environment validation</w:t>
      </w:r>
      <w:bookmarkEnd w:id="31"/>
    </w:p>
    <w:p>
      <w:pPr>
        <w:pStyle w:val="FirstParagraph"/>
      </w:pPr>
      <w:r>
        <w:t xml:space="preserve">Run the full environment check at any time:</w:t>
      </w:r>
    </w:p>
    <w:p>
      <w:pPr>
        <w:pStyle w:val="SourceCode"/>
      </w:pPr>
      <w:r>
        <w:rPr>
          <w:rStyle w:val="ExtensionTok"/>
        </w:rPr>
        <w:t xml:space="preserve">pl</w:t>
      </w:r>
      <w:r>
        <w:rPr>
          <w:rStyle w:val="NormalTok"/>
        </w:rPr>
        <w:t xml:space="preserve"> env check</w:t>
      </w:r>
    </w:p>
    <w:p>
      <w:pPr>
        <w:pStyle w:val="FirstParagraph"/>
      </w:pPr>
      <w:r>
        <w:t xml:space="preserve">This validates:</w:t>
      </w:r>
      <w:r>
        <w:t xml:space="preserve"> </w:t>
      </w:r>
      <w:r>
        <w:t xml:space="preserve">- All executables configured in</w:t>
      </w:r>
      <w:r>
        <w:t xml:space="preserve"> </w:t>
      </w:r>
      <w:r>
        <w:rPr>
          <w:rStyle w:val="VerbatimChar"/>
        </w:rPr>
        <w:t xml:space="preserve">paths.json</w:t>
      </w:r>
      <w:r>
        <w:t xml:space="preserve"> </w:t>
      </w:r>
      <w:r>
        <w:t xml:space="preserve">exist and are executable</w:t>
      </w:r>
      <w:r>
        <w:t xml:space="preserve"> </w:t>
      </w:r>
      <w:r>
        <w:t xml:space="preserve">- openCOSMO-RS Python source and C++ bindings are accessible</w:t>
      </w:r>
      <w:r>
        <w:t xml:space="preserve"> </w:t>
      </w:r>
      <w:r>
        <w:t xml:space="preserve">- CONSTANT_FILES directories exist</w:t>
      </w:r>
      <w:r>
        <w:t xml:space="preserve"> </w:t>
      </w:r>
      <w:r>
        <w:t xml:space="preserve">- Resource allocation configuration is valid</w:t>
      </w:r>
    </w:p>
    <w:p>
      <w:pPr>
        <w:pStyle w:val="BodyText"/>
      </w:pPr>
      <w:r>
        <w:t xml:space="preserve">For targeted checks:</w:t>
      </w:r>
    </w:p>
    <w:p>
      <w:pPr>
        <w:pStyle w:val="SourceCode"/>
      </w:pPr>
      <w:r>
        <w:rPr>
          <w:rStyle w:val="ExtensionTok"/>
        </w:rPr>
        <w:t xml:space="preserve">pl</w:t>
      </w:r>
      <w:r>
        <w:rPr>
          <w:rStyle w:val="NormalTok"/>
        </w:rPr>
        <w:t xml:space="preserve"> env software      # executables only</w:t>
      </w:r>
      <w:r>
        <w:br/>
      </w:r>
      <w:r>
        <w:rPr>
          <w:rStyle w:val="ExtensionTok"/>
        </w:rPr>
        <w:t xml:space="preserve">pl</w:t>
      </w:r>
      <w:r>
        <w:rPr>
          <w:rStyle w:val="NormalTok"/>
        </w:rPr>
        <w:t xml:space="preserve"> env resources     # openCOSMO paths and constant files</w:t>
      </w:r>
    </w:p>
    <w:p>
      <w:r>
        <w:pict>
          <v:rect style="width:0;height:1.5pt" o:hralign="center" o:hrstd="t" o:hr="t"/>
        </w:pict>
      </w:r>
    </w:p>
    <w:p>
      <w:pPr>
        <w:pStyle w:val="Heading2"/>
      </w:pPr>
      <w:bookmarkStart w:id="32" w:name="useful-paths-for-manual-inspection"/>
      <w:r>
        <w:t xml:space="preserve">Useful paths for manual inspection</w:t>
      </w:r>
      <w:bookmarkEnd w:id="32"/>
    </w:p>
    <w:p>
      <w:pPr>
        <w:pStyle w:val="SourceCode"/>
      </w:pPr>
      <w:r>
        <w:rPr>
          <w:rStyle w:val="VerbatimChar"/>
        </w:rPr>
        <w:t xml:space="preserve">config/paths.json                               global software paths</w:t>
      </w:r>
      <w:r>
        <w:br/>
      </w:r>
      <w:r>
        <w:rPr>
          <w:rStyle w:val="VerbatimChar"/>
        </w:rPr>
        <w:t xml:space="preserve">config/resource_allocation.json                 core budget configuration</w:t>
      </w:r>
      <w:r>
        <w:br/>
      </w:r>
      <w:r>
        <w:rPr>
          <w:rStyle w:val="VerbatimChar"/>
        </w:rPr>
        <w:t xml:space="preserve">pipeline_data/requests/                         all request data</w:t>
      </w:r>
      <w:r>
        <w:br/>
      </w:r>
      <w:r>
        <w:rPr>
          <w:rStyle w:val="VerbatimChar"/>
        </w:rPr>
        <w:t xml:space="preserve">pipeline_data/requests/&lt;id&gt;/request.log         high-level pipeline log</w:t>
      </w:r>
      <w:r>
        <w:br/>
      </w:r>
      <w:r>
        <w:rPr>
          <w:rStyle w:val="VerbatimChar"/>
        </w:rPr>
        <w:t xml:space="preserve">pipeline_data/requests/&lt;id&gt;/request_state.json  pipeline state</w:t>
      </w:r>
      <w:r>
        <w:br/>
      </w:r>
      <w:r>
        <w:rPr>
          <w:rStyle w:val="VerbatimChar"/>
        </w:rPr>
        <w:t xml:space="preserve">pipeline_data/requests/&lt;id&gt;/jobs/&lt;job-id&gt;/</w:t>
      </w:r>
      <w:r>
        <w:br/>
      </w:r>
      <w:r>
        <w:rPr>
          <w:rStyle w:val="VerbatimChar"/>
        </w:rPr>
        <w:t xml:space="preserve">    job_state.json                              job status and item counts</w:t>
      </w:r>
      <w:r>
        <w:br/>
      </w:r>
      <w:r>
        <w:rPr>
          <w:rStyle w:val="VerbatimChar"/>
        </w:rPr>
        <w:t xml:space="preserve">    stage_logs/stage.log                        full stage log</w:t>
      </w:r>
      <w:r>
        <w:br/>
      </w:r>
      <w:r>
        <w:rPr>
          <w:rStyle w:val="VerbatimChar"/>
        </w:rPr>
        <w:t xml:space="preserve">    stage_logs/stage_context.log                configuration snapshot at startup</w:t>
      </w:r>
      <w:r>
        <w:br/>
      </w:r>
      <w:r>
        <w:rPr>
          <w:rStyle w:val="VerbatimChar"/>
        </w:rPr>
        <w:t xml:space="preserve">    inputs/parameters.json                      all resolved parameters for this job</w:t>
      </w:r>
      <w:r>
        <w:br/>
      </w:r>
      <w:r>
        <w:rPr>
          <w:rStyle w:val="VerbatimChar"/>
        </w:rPr>
        <w:t xml:space="preserve">    outputs/checkpoints/                        per-item checkpoints</w:t>
      </w:r>
      <w:r>
        <w:br/>
      </w:r>
      <w:r>
        <w:rPr>
          <w:rStyle w:val="VerbatimChar"/>
        </w:rPr>
        <w:t xml:space="preserve">    outputs/                                    stage outputs</w:t>
      </w:r>
      <w:r>
        <w:br/>
      </w:r>
      <w:r>
        <w:rPr>
          <w:rStyle w:val="VerbatimChar"/>
        </w:rPr>
        <w:t xml:space="preserve">pipeline_data/requests/&lt;id&gt;/final_outputs/      results and warnings summary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solvent_list_format.md" TargetMode="External" /></Relationships>
</file>

<file path=word/_rels/footnotes.xml.rels><?xml version="1.0" encoding="UTF-8"?>
<Relationships xmlns="http://schemas.openxmlformats.org/package/2006/relationships"><Relationship Type="http://schemas.openxmlformats.org/officeDocument/2006/relationships/hyperlink" Id="rId26" Target="solvent_list_forma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2026-03-07T16:42:46Z</dcterms:created>
  <dcterms:modified xsi:type="dcterms:W3CDTF">2026-03-07T16:42:46Z</dcterms:modified>
</cp:coreProperties>
</file>

<file path=docProps/custom.xml><?xml version="1.0" encoding="utf-8"?>
<Properties xmlns="http://schemas.openxmlformats.org/officeDocument/2006/custom-properties" xmlns:vt="http://schemas.openxmlformats.org/officeDocument/2006/docPropsVTypes"/>
</file>