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90A" w:rsidRPr="0090590A" w:rsidRDefault="0090590A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总结:</w:t>
      </w:r>
    </w:p>
    <w:p w:rsidR="0090590A" w:rsidRDefault="0090590A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90590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小学公平</w:t>
      </w:r>
      <w:r w:rsidRPr="0090590A">
        <w:rPr>
          <w:rFonts w:ascii="微软雅黑" w:eastAsia="微软雅黑" w:hAnsi="微软雅黑"/>
          <w:color w:val="000000"/>
          <w:szCs w:val="21"/>
          <w:shd w:val="clear" w:color="auto" w:fill="FFFFFF"/>
        </w:rPr>
        <w:t>,</w:t>
      </w:r>
      <w:r w:rsidR="00E5552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按学区分配。</w:t>
      </w:r>
      <w:bookmarkStart w:id="0" w:name="_GoBack"/>
      <w:bookmarkEnd w:id="0"/>
    </w:p>
    <w:p w:rsidR="003358A9" w:rsidRPr="0090590A" w:rsidRDefault="003358A9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初中公平，</w:t>
      </w:r>
    </w:p>
    <w:p w:rsidR="0090590A" w:rsidRPr="0090590A" w:rsidRDefault="0090590A">
      <w:pPr>
        <w:rPr>
          <w:rFonts w:ascii="microsoft yahei" w:hAnsi="microsoft yahei"/>
          <w:color w:val="525252"/>
          <w:szCs w:val="21"/>
          <w:shd w:val="clear" w:color="auto" w:fill="FFFFFF"/>
        </w:rPr>
      </w:pPr>
      <w:r w:rsidRPr="0090590A">
        <w:rPr>
          <w:rFonts w:ascii="microsoft yahei" w:hAnsi="microsoft yahei"/>
          <w:color w:val="525252"/>
          <w:szCs w:val="21"/>
          <w:shd w:val="clear" w:color="auto" w:fill="FFFFFF"/>
        </w:rPr>
        <w:t>中考改革</w:t>
      </w:r>
    </w:p>
    <w:p w:rsidR="0090590A" w:rsidRPr="0090590A" w:rsidRDefault="0090590A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90590A" w:rsidRPr="0090590A" w:rsidRDefault="0090590A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90590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小学公平:</w:t>
      </w:r>
      <w:r w:rsidRPr="0090590A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</w:t>
      </w:r>
      <w:r w:rsidRPr="0090590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2019年5月，杭州市“幼升小”实行</w:t>
      </w:r>
      <w:r w:rsidRPr="0090590A">
        <w:rPr>
          <w:rStyle w:val="a7"/>
          <w:rFonts w:ascii="微软雅黑" w:eastAsia="微软雅黑" w:hAnsi="微软雅黑" w:hint="eastAsia"/>
          <w:color w:val="E53333"/>
          <w:szCs w:val="21"/>
          <w:shd w:val="clear" w:color="auto" w:fill="FFFFFF"/>
        </w:rPr>
        <w:t>公民同招政策</w:t>
      </w:r>
      <w:r w:rsidRPr="0090590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，统一公办和民办小学招生报名时间，每名儿童在公办小学或民办小学中选报一类，选择民办小学的限填报一所学校。</w:t>
      </w:r>
    </w:p>
    <w:p w:rsidR="0090590A" w:rsidRPr="0090590A" w:rsidRDefault="0090590A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  <w:r>
        <w:rPr>
          <w:rFonts w:ascii="microsoft yahei" w:hAnsi="microsoft yahei"/>
          <w:color w:val="000000"/>
        </w:rPr>
        <w:t>2019</w:t>
      </w:r>
      <w:r>
        <w:rPr>
          <w:rFonts w:ascii="microsoft yahei" w:hAnsi="microsoft yahei"/>
          <w:color w:val="000000"/>
        </w:rPr>
        <w:t>年</w:t>
      </w:r>
      <w:r>
        <w:rPr>
          <w:rFonts w:ascii="microsoft yahei" w:hAnsi="microsoft yahei"/>
          <w:color w:val="000000"/>
        </w:rPr>
        <w:t>3</w:t>
      </w:r>
      <w:r>
        <w:rPr>
          <w:rFonts w:ascii="microsoft yahei" w:hAnsi="microsoft yahei"/>
          <w:color w:val="000000"/>
        </w:rPr>
        <w:t>月，教育部发布了</w:t>
      </w:r>
      <w:r>
        <w:rPr>
          <w:rStyle w:val="a7"/>
          <w:rFonts w:ascii="microsoft yahei" w:hAnsi="microsoft yahei"/>
          <w:color w:val="000000"/>
        </w:rPr>
        <w:t>《关于做好</w:t>
      </w:r>
      <w:r>
        <w:rPr>
          <w:rStyle w:val="a7"/>
          <w:rFonts w:ascii="microsoft yahei" w:hAnsi="microsoft yahei"/>
          <w:color w:val="000000"/>
        </w:rPr>
        <w:t>2019</w:t>
      </w:r>
      <w:r>
        <w:rPr>
          <w:rStyle w:val="a7"/>
          <w:rFonts w:ascii="microsoft yahei" w:hAnsi="microsoft yahei"/>
          <w:color w:val="000000"/>
        </w:rPr>
        <w:t>年普通中小学招生入学工作的通知》，在这里，第一次提出，</w:t>
      </w:r>
      <w:r>
        <w:rPr>
          <w:rStyle w:val="a7"/>
          <w:rFonts w:ascii="microsoft yahei" w:hAnsi="microsoft yahei"/>
          <w:color w:val="000000"/>
        </w:rPr>
        <w:t>“</w:t>
      </w:r>
      <w:r>
        <w:rPr>
          <w:rStyle w:val="a7"/>
          <w:rFonts w:ascii="microsoft yahei" w:hAnsi="microsoft yahei"/>
          <w:color w:val="000000"/>
        </w:rPr>
        <w:t>民办、公办中小学同步招生，民办中小学免试入学。</w:t>
      </w:r>
      <w:r>
        <w:rPr>
          <w:rStyle w:val="a7"/>
          <w:rFonts w:ascii="microsoft yahei" w:hAnsi="microsoft yahei"/>
          <w:color w:val="000000"/>
        </w:rPr>
        <w:t>”</w:t>
      </w:r>
    </w:p>
    <w:p w:rsidR="0090590A" w:rsidRDefault="0090590A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3358A9" w:rsidRDefault="003358A9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初中公平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: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</w:p>
    <w:p w:rsidR="003358A9" w:rsidRDefault="003358A9">
      <w:pPr>
        <w:rPr>
          <w:rFonts w:ascii="microsoft yahei" w:hAnsi="microsoft yahei"/>
          <w:color w:val="000000"/>
        </w:rPr>
      </w:pPr>
      <w:r>
        <w:rPr>
          <w:rFonts w:ascii="microsoft yahei" w:hAnsi="microsoft yahei"/>
          <w:color w:val="000000"/>
        </w:rPr>
        <w:t>2019</w:t>
      </w:r>
      <w:r>
        <w:rPr>
          <w:rFonts w:ascii="microsoft yahei" w:hAnsi="microsoft yahei"/>
          <w:color w:val="000000"/>
        </w:rPr>
        <w:t>年</w:t>
      </w:r>
      <w:r>
        <w:rPr>
          <w:rFonts w:ascii="microsoft yahei" w:hAnsi="microsoft yahei"/>
          <w:color w:val="000000"/>
        </w:rPr>
        <w:t>11</w:t>
      </w:r>
      <w:r>
        <w:rPr>
          <w:rFonts w:ascii="microsoft yahei" w:hAnsi="microsoft yahei"/>
          <w:color w:val="000000"/>
        </w:rPr>
        <w:t>月</w:t>
      </w:r>
      <w:r>
        <w:rPr>
          <w:rFonts w:ascii="microsoft yahei" w:hAnsi="microsoft yahei"/>
          <w:color w:val="000000"/>
        </w:rPr>
        <w:t>16</w:t>
      </w:r>
      <w:r>
        <w:rPr>
          <w:rFonts w:ascii="microsoft yahei" w:hAnsi="microsoft yahei"/>
          <w:color w:val="000000"/>
        </w:rPr>
        <w:t>日杭州市教育局副局长蒋锋表示</w:t>
      </w:r>
      <w:r>
        <w:rPr>
          <w:rStyle w:val="a7"/>
          <w:rFonts w:ascii="microsoft yahei" w:hAnsi="microsoft yahei"/>
          <w:color w:val="000000"/>
        </w:rPr>
        <w:t>：</w:t>
      </w:r>
      <w:r>
        <w:rPr>
          <w:rStyle w:val="a7"/>
          <w:rFonts w:ascii="microsoft yahei" w:hAnsi="microsoft yahei"/>
          <w:color w:val="000000"/>
        </w:rPr>
        <w:t>“</w:t>
      </w:r>
      <w:r>
        <w:rPr>
          <w:rStyle w:val="a7"/>
          <w:rFonts w:ascii="microsoft yahei" w:hAnsi="microsoft yahei"/>
          <w:color w:val="000000"/>
        </w:rPr>
        <w:t>明年杭州初中肯定实行</w:t>
      </w:r>
      <w:r>
        <w:rPr>
          <w:rStyle w:val="a7"/>
          <w:rFonts w:ascii="microsoft yahei" w:hAnsi="microsoft yahei"/>
          <w:color w:val="000000"/>
        </w:rPr>
        <w:t>‘</w:t>
      </w:r>
      <w:r>
        <w:rPr>
          <w:rStyle w:val="a7"/>
          <w:rFonts w:ascii="microsoft yahei" w:hAnsi="microsoft yahei"/>
          <w:color w:val="000000"/>
        </w:rPr>
        <w:t>公民同招</w:t>
      </w:r>
      <w:r>
        <w:rPr>
          <w:rStyle w:val="a7"/>
          <w:rFonts w:ascii="microsoft yahei" w:hAnsi="microsoft yahei"/>
          <w:color w:val="000000"/>
        </w:rPr>
        <w:t>’</w:t>
      </w:r>
      <w:r>
        <w:rPr>
          <w:rStyle w:val="a7"/>
          <w:rFonts w:ascii="microsoft yahei" w:hAnsi="microsoft yahei"/>
          <w:color w:val="000000"/>
        </w:rPr>
        <w:t>，</w:t>
      </w:r>
      <w:r>
        <w:rPr>
          <w:rStyle w:val="a7"/>
          <w:rFonts w:ascii="microsoft yahei" w:hAnsi="microsoft yahei"/>
          <w:color w:val="000000"/>
        </w:rPr>
        <w:t>100%</w:t>
      </w:r>
      <w:r>
        <w:rPr>
          <w:rStyle w:val="a7"/>
          <w:rFonts w:ascii="microsoft yahei" w:hAnsi="microsoft yahei"/>
          <w:color w:val="000000"/>
        </w:rPr>
        <w:t>电脑派位，不会给民办初中组织考试自主招生留一个名额。</w:t>
      </w:r>
      <w:r>
        <w:rPr>
          <w:rStyle w:val="a7"/>
          <w:rFonts w:ascii="microsoft yahei" w:hAnsi="microsoft yahei"/>
          <w:color w:val="000000"/>
        </w:rPr>
        <w:t>”</w:t>
      </w:r>
      <w:r w:rsidRPr="003358A9">
        <w:rPr>
          <w:rFonts w:ascii="microsoft yahei" w:hAnsi="microsoft yahei"/>
          <w:color w:val="000000"/>
        </w:rPr>
        <w:t xml:space="preserve"> </w:t>
      </w:r>
    </w:p>
    <w:p w:rsidR="003358A9" w:rsidRDefault="003358A9">
      <w:pPr>
        <w:rPr>
          <w:rStyle w:val="a7"/>
          <w:rFonts w:ascii="microsoft yahei" w:hAnsi="microsoft yahei"/>
          <w:color w:val="000000"/>
        </w:rPr>
      </w:pPr>
      <w:r>
        <w:rPr>
          <w:rFonts w:ascii="microsoft yahei" w:hAnsi="microsoft yahei" w:hint="eastAsia"/>
          <w:color w:val="000000"/>
        </w:rPr>
        <w:t>之前</w:t>
      </w:r>
      <w:r>
        <w:rPr>
          <w:rFonts w:ascii="microsoft yahei" w:hAnsi="microsoft yahei"/>
          <w:color w:val="000000"/>
        </w:rPr>
        <w:t>浪费了很多学校的教育资源</w:t>
      </w:r>
      <w:r>
        <w:rPr>
          <w:rFonts w:ascii="microsoft yahei" w:hAnsi="microsoft yahei" w:hint="eastAsia"/>
          <w:color w:val="000000"/>
        </w:rPr>
        <w:t>，</w:t>
      </w:r>
      <w:r>
        <w:rPr>
          <w:rStyle w:val="a7"/>
          <w:rFonts w:ascii="microsoft yahei" w:hAnsi="microsoft yahei"/>
          <w:color w:val="000000"/>
        </w:rPr>
        <w:t>公民同招的实施，有利于给孩子、给家长减轻负担，也能有效矫正疯狂的</w:t>
      </w:r>
      <w:r>
        <w:rPr>
          <w:rStyle w:val="a7"/>
          <w:rFonts w:ascii="microsoft yahei" w:hAnsi="microsoft yahei"/>
          <w:color w:val="000000"/>
        </w:rPr>
        <w:t>“</w:t>
      </w:r>
      <w:r>
        <w:rPr>
          <w:rStyle w:val="a7"/>
          <w:rFonts w:ascii="microsoft yahei" w:hAnsi="microsoft yahei"/>
          <w:color w:val="000000"/>
        </w:rPr>
        <w:t>民办热公办冷</w:t>
      </w:r>
      <w:r>
        <w:rPr>
          <w:rStyle w:val="a7"/>
          <w:rFonts w:ascii="microsoft yahei" w:hAnsi="microsoft yahei"/>
          <w:color w:val="000000"/>
        </w:rPr>
        <w:t>”</w:t>
      </w:r>
      <w:r>
        <w:rPr>
          <w:rStyle w:val="a7"/>
          <w:rFonts w:ascii="microsoft yahei" w:hAnsi="microsoft yahei"/>
          <w:color w:val="000000"/>
        </w:rPr>
        <w:t>现象。</w:t>
      </w:r>
    </w:p>
    <w:p w:rsidR="003358A9" w:rsidRPr="0090590A" w:rsidRDefault="003358A9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  <w:r>
        <w:rPr>
          <w:rStyle w:val="a7"/>
          <w:rFonts w:ascii="microsoft yahei" w:hAnsi="microsoft yahei"/>
          <w:color w:val="000000"/>
        </w:rPr>
        <w:t xml:space="preserve"> </w:t>
      </w:r>
      <w:r>
        <w:rPr>
          <w:rStyle w:val="a7"/>
          <w:rFonts w:ascii="microsoft yahei" w:hAnsi="microsoft yahei"/>
          <w:color w:val="000000"/>
        </w:rPr>
        <w:tab/>
      </w:r>
    </w:p>
    <w:p w:rsidR="0090590A" w:rsidRPr="003358A9" w:rsidRDefault="003358A9">
      <w:pPr>
        <w:rPr>
          <w:rFonts w:ascii="microsoft yahei" w:hAnsi="microsoft yahei" w:hint="eastAsia"/>
          <w:color w:val="525252"/>
          <w:szCs w:val="21"/>
          <w:shd w:val="clear" w:color="auto" w:fill="FFFFFF"/>
        </w:rPr>
      </w:pPr>
      <w:r w:rsidRPr="0090590A">
        <w:rPr>
          <w:rFonts w:ascii="microsoft yahei" w:hAnsi="microsoft yahei"/>
          <w:color w:val="525252"/>
          <w:szCs w:val="21"/>
          <w:shd w:val="clear" w:color="auto" w:fill="FFFFFF"/>
        </w:rPr>
        <w:t>中考改革</w:t>
      </w:r>
      <w:r>
        <w:rPr>
          <w:rFonts w:ascii="microsoft yahei" w:hAnsi="microsoft yahei" w:hint="eastAsia"/>
          <w:color w:val="525252"/>
          <w:szCs w:val="21"/>
          <w:shd w:val="clear" w:color="auto" w:fill="FFFFFF"/>
        </w:rPr>
        <w:t>:</w:t>
      </w:r>
    </w:p>
    <w:p w:rsidR="0090590A" w:rsidRPr="0090590A" w:rsidRDefault="0090590A">
      <w:pPr>
        <w:rPr>
          <w:rFonts w:ascii="microsoft yahei" w:hAnsi="microsoft yahei"/>
          <w:color w:val="525252"/>
          <w:szCs w:val="21"/>
          <w:shd w:val="clear" w:color="auto" w:fill="FFFFFF"/>
        </w:rPr>
      </w:pPr>
      <w:r w:rsidRPr="0090590A">
        <w:rPr>
          <w:rFonts w:ascii="microsoft yahei" w:hAnsi="microsoft yahei"/>
          <w:color w:val="525252"/>
          <w:szCs w:val="21"/>
          <w:shd w:val="clear" w:color="auto" w:fill="FFFFFF"/>
        </w:rPr>
        <w:t>到了</w:t>
      </w:r>
      <w:r w:rsidRPr="0090590A">
        <w:rPr>
          <w:rFonts w:ascii="microsoft yahei" w:hAnsi="microsoft yahei"/>
          <w:color w:val="525252"/>
          <w:szCs w:val="21"/>
          <w:shd w:val="clear" w:color="auto" w:fill="FFFFFF"/>
        </w:rPr>
        <w:t>2019</w:t>
      </w:r>
      <w:r w:rsidRPr="0090590A">
        <w:rPr>
          <w:rFonts w:ascii="microsoft yahei" w:hAnsi="microsoft yahei"/>
          <w:color w:val="525252"/>
          <w:szCs w:val="21"/>
          <w:shd w:val="clear" w:color="auto" w:fill="FFFFFF"/>
        </w:rPr>
        <w:t>年</w:t>
      </w:r>
      <w:r w:rsidRPr="0090590A">
        <w:rPr>
          <w:rFonts w:ascii="microsoft yahei" w:hAnsi="microsoft yahei"/>
          <w:color w:val="525252"/>
          <w:szCs w:val="21"/>
          <w:shd w:val="clear" w:color="auto" w:fill="FFFFFF"/>
        </w:rPr>
        <w:t>4</w:t>
      </w:r>
      <w:r w:rsidRPr="0090590A">
        <w:rPr>
          <w:rFonts w:ascii="microsoft yahei" w:hAnsi="microsoft yahei"/>
          <w:color w:val="525252"/>
          <w:szCs w:val="21"/>
          <w:shd w:val="clear" w:color="auto" w:fill="FFFFFF"/>
        </w:rPr>
        <w:t>月，《关于进一步推进杭州市高中阶段学校考试招生制度改革的实施意见》发布，杭州的中考改革以此为准</w:t>
      </w:r>
    </w:p>
    <w:p w:rsidR="0090590A" w:rsidRPr="0090590A" w:rsidRDefault="0090590A" w:rsidP="0090590A">
      <w:pPr>
        <w:pStyle w:val="a8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525252"/>
          <w:sz w:val="21"/>
          <w:szCs w:val="21"/>
        </w:rPr>
      </w:pPr>
      <w:r w:rsidRPr="0090590A">
        <w:rPr>
          <w:rStyle w:val="a7"/>
          <w:rFonts w:ascii="microsoft yahei" w:hAnsi="microsoft yahei"/>
          <w:color w:val="000000"/>
          <w:sz w:val="21"/>
          <w:szCs w:val="21"/>
        </w:rPr>
        <w:t>一、所有学生都要参加中考</w:t>
      </w:r>
    </w:p>
    <w:p w:rsidR="0090590A" w:rsidRPr="0090590A" w:rsidRDefault="0090590A" w:rsidP="0090590A">
      <w:pPr>
        <w:pStyle w:val="a8"/>
        <w:shd w:val="clear" w:color="auto" w:fill="FFFFFF"/>
        <w:spacing w:before="375" w:beforeAutospacing="0" w:after="375" w:afterAutospacing="0" w:line="450" w:lineRule="atLeast"/>
        <w:jc w:val="both"/>
        <w:rPr>
          <w:rFonts w:ascii="microsoft yahei" w:hAnsi="microsoft yahei"/>
          <w:color w:val="525252"/>
          <w:sz w:val="21"/>
          <w:szCs w:val="21"/>
        </w:rPr>
      </w:pPr>
      <w:r w:rsidRPr="0090590A">
        <w:rPr>
          <w:rFonts w:ascii="microsoft yahei" w:hAnsi="microsoft yahei"/>
          <w:color w:val="525252"/>
          <w:sz w:val="21"/>
          <w:szCs w:val="21"/>
        </w:rPr>
        <w:t xml:space="preserve">　　所有初中毕业班学生均需参加学业水平考试。明年起，名额分配生（原保送生）也将全部参加中考。</w:t>
      </w:r>
    </w:p>
    <w:p w:rsidR="0090590A" w:rsidRPr="0090590A" w:rsidRDefault="0090590A" w:rsidP="0090590A">
      <w:pPr>
        <w:pStyle w:val="a8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525252"/>
          <w:sz w:val="21"/>
          <w:szCs w:val="21"/>
        </w:rPr>
      </w:pPr>
      <w:r w:rsidRPr="0090590A">
        <w:rPr>
          <w:rFonts w:ascii="microsoft yahei" w:hAnsi="microsoft yahei"/>
          <w:color w:val="525252"/>
          <w:sz w:val="21"/>
          <w:szCs w:val="21"/>
        </w:rPr>
        <w:t xml:space="preserve">　　</w:t>
      </w:r>
      <w:r w:rsidRPr="0090590A">
        <w:rPr>
          <w:rStyle w:val="a7"/>
          <w:rFonts w:ascii="microsoft yahei" w:hAnsi="microsoft yahei"/>
          <w:color w:val="000000"/>
          <w:sz w:val="21"/>
          <w:szCs w:val="21"/>
        </w:rPr>
        <w:t>二、所有学科都要考</w:t>
      </w:r>
    </w:p>
    <w:p w:rsidR="0090590A" w:rsidRPr="0090590A" w:rsidRDefault="0090590A" w:rsidP="0090590A">
      <w:pPr>
        <w:pStyle w:val="a8"/>
        <w:shd w:val="clear" w:color="auto" w:fill="FFFFFF"/>
        <w:spacing w:before="375" w:beforeAutospacing="0" w:after="375" w:afterAutospacing="0" w:line="450" w:lineRule="atLeast"/>
        <w:jc w:val="both"/>
        <w:rPr>
          <w:rFonts w:ascii="microsoft yahei" w:hAnsi="microsoft yahei"/>
          <w:color w:val="525252"/>
          <w:sz w:val="21"/>
          <w:szCs w:val="21"/>
        </w:rPr>
      </w:pPr>
      <w:r w:rsidRPr="0090590A">
        <w:rPr>
          <w:rFonts w:ascii="microsoft yahei" w:hAnsi="microsoft yahei"/>
          <w:color w:val="525252"/>
          <w:sz w:val="21"/>
          <w:szCs w:val="21"/>
        </w:rPr>
        <w:t xml:space="preserve">　　初中学业水平考试中的语文、数学、英语、科学、社会和体育与健康等六门为统一考试科目，成绩纳入录取计分。音乐、美术、综合实践活动等学科作为考核科目，成绩计入学生综合素质评价。</w:t>
      </w:r>
    </w:p>
    <w:p w:rsidR="0090590A" w:rsidRPr="0090590A" w:rsidRDefault="0090590A" w:rsidP="0090590A">
      <w:pPr>
        <w:pStyle w:val="a8"/>
        <w:shd w:val="clear" w:color="auto" w:fill="FFFFFF"/>
        <w:spacing w:before="375" w:beforeAutospacing="0" w:after="375" w:afterAutospacing="0" w:line="450" w:lineRule="atLeast"/>
        <w:jc w:val="both"/>
        <w:rPr>
          <w:rFonts w:ascii="microsoft yahei" w:hAnsi="microsoft yahei"/>
          <w:color w:val="525252"/>
          <w:sz w:val="21"/>
          <w:szCs w:val="21"/>
        </w:rPr>
      </w:pPr>
      <w:r w:rsidRPr="0090590A">
        <w:rPr>
          <w:rFonts w:ascii="microsoft yahei" w:hAnsi="microsoft yahei"/>
          <w:color w:val="525252"/>
          <w:sz w:val="21"/>
          <w:szCs w:val="21"/>
        </w:rPr>
        <w:t xml:space="preserve">　　各考试科目分值语文、数学、英语（含听力）均为</w:t>
      </w:r>
      <w:r w:rsidRPr="0090590A">
        <w:rPr>
          <w:rFonts w:ascii="microsoft yahei" w:hAnsi="microsoft yahei"/>
          <w:color w:val="525252"/>
          <w:sz w:val="21"/>
          <w:szCs w:val="21"/>
        </w:rPr>
        <w:t>120</w:t>
      </w:r>
      <w:r w:rsidRPr="0090590A">
        <w:rPr>
          <w:rFonts w:ascii="microsoft yahei" w:hAnsi="microsoft yahei"/>
          <w:color w:val="525252"/>
          <w:sz w:val="21"/>
          <w:szCs w:val="21"/>
        </w:rPr>
        <w:t>分，科学为</w:t>
      </w:r>
      <w:r w:rsidRPr="0090590A">
        <w:rPr>
          <w:rFonts w:ascii="microsoft yahei" w:hAnsi="microsoft yahei"/>
          <w:color w:val="525252"/>
          <w:sz w:val="21"/>
          <w:szCs w:val="21"/>
        </w:rPr>
        <w:t>160</w:t>
      </w:r>
      <w:r w:rsidRPr="0090590A">
        <w:rPr>
          <w:rFonts w:ascii="microsoft yahei" w:hAnsi="microsoft yahei"/>
          <w:color w:val="525252"/>
          <w:sz w:val="21"/>
          <w:szCs w:val="21"/>
        </w:rPr>
        <w:t>分，社会为</w:t>
      </w:r>
      <w:r w:rsidRPr="0090590A">
        <w:rPr>
          <w:rFonts w:ascii="microsoft yahei" w:hAnsi="microsoft yahei"/>
          <w:color w:val="525252"/>
          <w:sz w:val="21"/>
          <w:szCs w:val="21"/>
        </w:rPr>
        <w:t>50</w:t>
      </w:r>
      <w:r w:rsidRPr="0090590A">
        <w:rPr>
          <w:rFonts w:ascii="microsoft yahei" w:hAnsi="microsoft yahei"/>
          <w:color w:val="525252"/>
          <w:sz w:val="21"/>
          <w:szCs w:val="21"/>
        </w:rPr>
        <w:t>分，体育与健康为</w:t>
      </w:r>
      <w:r w:rsidRPr="0090590A">
        <w:rPr>
          <w:rFonts w:ascii="microsoft yahei" w:hAnsi="microsoft yahei"/>
          <w:color w:val="525252"/>
          <w:sz w:val="21"/>
          <w:szCs w:val="21"/>
        </w:rPr>
        <w:t>30</w:t>
      </w:r>
      <w:r w:rsidRPr="0090590A">
        <w:rPr>
          <w:rFonts w:ascii="microsoft yahei" w:hAnsi="microsoft yahei"/>
          <w:color w:val="525252"/>
          <w:sz w:val="21"/>
          <w:szCs w:val="21"/>
        </w:rPr>
        <w:t>分，总分为</w:t>
      </w:r>
      <w:r w:rsidRPr="0090590A">
        <w:rPr>
          <w:rFonts w:ascii="microsoft yahei" w:hAnsi="microsoft yahei"/>
          <w:color w:val="525252"/>
          <w:sz w:val="21"/>
          <w:szCs w:val="21"/>
        </w:rPr>
        <w:t>600</w:t>
      </w:r>
      <w:r w:rsidRPr="0090590A">
        <w:rPr>
          <w:rFonts w:ascii="microsoft yahei" w:hAnsi="microsoft yahei"/>
          <w:color w:val="525252"/>
          <w:sz w:val="21"/>
          <w:szCs w:val="21"/>
        </w:rPr>
        <w:t>分。</w:t>
      </w:r>
    </w:p>
    <w:p w:rsidR="0090590A" w:rsidRPr="0090590A" w:rsidRDefault="0090590A" w:rsidP="0090590A">
      <w:pPr>
        <w:pStyle w:val="a8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525252"/>
          <w:sz w:val="21"/>
          <w:szCs w:val="21"/>
        </w:rPr>
      </w:pPr>
      <w:r w:rsidRPr="0090590A">
        <w:rPr>
          <w:rFonts w:ascii="microsoft yahei" w:hAnsi="microsoft yahei"/>
          <w:color w:val="525252"/>
          <w:sz w:val="21"/>
          <w:szCs w:val="21"/>
        </w:rPr>
        <w:lastRenderedPageBreak/>
        <w:t xml:space="preserve">　</w:t>
      </w:r>
      <w:r w:rsidRPr="0090590A">
        <w:rPr>
          <w:rStyle w:val="a7"/>
          <w:rFonts w:ascii="microsoft yahei" w:hAnsi="microsoft yahei"/>
          <w:color w:val="000000"/>
          <w:sz w:val="21"/>
          <w:szCs w:val="21"/>
        </w:rPr>
        <w:t xml:space="preserve">　三、名额分配生比例</w:t>
      </w:r>
    </w:p>
    <w:p w:rsidR="0090590A" w:rsidRPr="0090590A" w:rsidRDefault="0090590A" w:rsidP="0090590A">
      <w:pPr>
        <w:pStyle w:val="a8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hAnsi="microsoft yahei"/>
          <w:color w:val="525252"/>
          <w:sz w:val="21"/>
          <w:szCs w:val="21"/>
        </w:rPr>
      </w:pPr>
      <w:r w:rsidRPr="0090590A">
        <w:rPr>
          <w:rFonts w:ascii="microsoft yahei" w:hAnsi="microsoft yahei"/>
          <w:color w:val="525252"/>
          <w:sz w:val="21"/>
          <w:szCs w:val="21"/>
        </w:rPr>
        <w:t xml:space="preserve">　</w:t>
      </w:r>
      <w:r w:rsidRPr="0090590A">
        <w:rPr>
          <w:rStyle w:val="a7"/>
          <w:rFonts w:ascii="microsoft yahei" w:hAnsi="microsoft yahei"/>
          <w:color w:val="000000"/>
          <w:sz w:val="21"/>
          <w:szCs w:val="21"/>
        </w:rPr>
        <w:t xml:space="preserve">　从</w:t>
      </w:r>
      <w:r w:rsidRPr="0090590A">
        <w:rPr>
          <w:rStyle w:val="a7"/>
          <w:rFonts w:ascii="microsoft yahei" w:hAnsi="microsoft yahei"/>
          <w:color w:val="000000"/>
          <w:sz w:val="21"/>
          <w:szCs w:val="21"/>
        </w:rPr>
        <w:t>50%</w:t>
      </w:r>
      <w:r w:rsidRPr="0090590A">
        <w:rPr>
          <w:rStyle w:val="a7"/>
          <w:rFonts w:ascii="microsoft yahei" w:hAnsi="microsoft yahei"/>
          <w:color w:val="000000"/>
          <w:sz w:val="21"/>
          <w:szCs w:val="21"/>
        </w:rPr>
        <w:t>增加到不低于</w:t>
      </w:r>
      <w:r w:rsidRPr="0090590A">
        <w:rPr>
          <w:rStyle w:val="a7"/>
          <w:rFonts w:ascii="microsoft yahei" w:hAnsi="microsoft yahei"/>
          <w:color w:val="000000"/>
          <w:sz w:val="21"/>
          <w:szCs w:val="21"/>
        </w:rPr>
        <w:t>60%</w:t>
      </w:r>
    </w:p>
    <w:p w:rsidR="0090590A" w:rsidRPr="0090590A" w:rsidRDefault="0090590A">
      <w:pPr>
        <w:rPr>
          <w:rFonts w:hint="eastAsia"/>
          <w:szCs w:val="21"/>
        </w:rPr>
      </w:pPr>
      <w:r w:rsidRPr="0090590A">
        <w:rPr>
          <w:rFonts w:ascii="microsoft yahei" w:hAnsi="microsoft yahei"/>
          <w:color w:val="525252"/>
          <w:szCs w:val="21"/>
          <w:shd w:val="clear" w:color="auto" w:fill="FFFFFF"/>
        </w:rPr>
        <w:t>从</w:t>
      </w:r>
      <w:r w:rsidRPr="0090590A">
        <w:rPr>
          <w:rFonts w:ascii="microsoft yahei" w:hAnsi="microsoft yahei"/>
          <w:color w:val="525252"/>
          <w:szCs w:val="21"/>
          <w:shd w:val="clear" w:color="auto" w:fill="FFFFFF"/>
        </w:rPr>
        <w:t>2021</w:t>
      </w:r>
      <w:r w:rsidRPr="0090590A">
        <w:rPr>
          <w:rFonts w:ascii="microsoft yahei" w:hAnsi="microsoft yahei"/>
          <w:color w:val="525252"/>
          <w:szCs w:val="21"/>
          <w:shd w:val="clear" w:color="auto" w:fill="FFFFFF"/>
        </w:rPr>
        <w:t>年开始，取消体育、艺术、科技等奖励类学生加分项目，相关特长和表现等计入学生综合素质评价档案。</w:t>
      </w:r>
    </w:p>
    <w:sectPr w:rsidR="0090590A" w:rsidRPr="00905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33E" w:rsidRDefault="006B033E" w:rsidP="0090590A">
      <w:r>
        <w:separator/>
      </w:r>
    </w:p>
  </w:endnote>
  <w:endnote w:type="continuationSeparator" w:id="0">
    <w:p w:rsidR="006B033E" w:rsidRDefault="006B033E" w:rsidP="0090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33E" w:rsidRDefault="006B033E" w:rsidP="0090590A">
      <w:r>
        <w:separator/>
      </w:r>
    </w:p>
  </w:footnote>
  <w:footnote w:type="continuationSeparator" w:id="0">
    <w:p w:rsidR="006B033E" w:rsidRDefault="006B033E" w:rsidP="00905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13"/>
    <w:rsid w:val="000B1DA1"/>
    <w:rsid w:val="0024129B"/>
    <w:rsid w:val="003358A9"/>
    <w:rsid w:val="00484C5B"/>
    <w:rsid w:val="005C1A13"/>
    <w:rsid w:val="005C36AA"/>
    <w:rsid w:val="006B033E"/>
    <w:rsid w:val="0090590A"/>
    <w:rsid w:val="00E5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B122A"/>
  <w15:chartTrackingRefBased/>
  <w15:docId w15:val="{EA4554F0-6014-4050-BDAD-A1AEF52F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9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90A"/>
    <w:rPr>
      <w:sz w:val="18"/>
      <w:szCs w:val="18"/>
    </w:rPr>
  </w:style>
  <w:style w:type="character" w:styleId="a7">
    <w:name w:val="Strong"/>
    <w:basedOn w:val="a0"/>
    <w:uiPriority w:val="22"/>
    <w:qFormat/>
    <w:rsid w:val="0090590A"/>
    <w:rPr>
      <w:b/>
      <w:bCs/>
    </w:rPr>
  </w:style>
  <w:style w:type="paragraph" w:styleId="a8">
    <w:name w:val="Normal (Web)"/>
    <w:basedOn w:val="a"/>
    <w:uiPriority w:val="99"/>
    <w:semiHidden/>
    <w:unhideWhenUsed/>
    <w:rsid w:val="009059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2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4</cp:revision>
  <dcterms:created xsi:type="dcterms:W3CDTF">2020-11-13T09:55:00Z</dcterms:created>
  <dcterms:modified xsi:type="dcterms:W3CDTF">2020-11-13T10:05:00Z</dcterms:modified>
</cp:coreProperties>
</file>