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F2C" w:rsidRDefault="00990188" w:rsidP="00A51BE2">
      <w:pPr>
        <w:ind w:firstLineChars="200" w:firstLine="420"/>
      </w:pPr>
      <w:r>
        <w:t xml:space="preserve">The </w:t>
      </w:r>
      <w:r w:rsidR="00AC1F2C">
        <w:t>writer</w:t>
      </w:r>
      <w:r>
        <w:t xml:space="preserve"> made the point that</w:t>
      </w:r>
      <w:r w:rsidR="00AC1F2C">
        <w:t xml:space="preserve"> people reading less literature would have negative effects for the reading public, culture or the future of literature. On the contrary, the professor demonstrated a contradictory idea and had given considerable proof in the lecture.</w:t>
      </w:r>
    </w:p>
    <w:p w:rsidR="00AC1F2C" w:rsidRDefault="00AC1F2C">
      <w:r>
        <w:t xml:space="preserve">  First of all, the professor argued that reading high quality scien</w:t>
      </w:r>
      <w:r w:rsidR="00A0289D">
        <w:t>ti</w:t>
      </w:r>
      <w:r>
        <w:t>fic and history books could also stimulate people’s imagination. So without literature books, there were many other good books can provide the intellectual stimulation.</w:t>
      </w:r>
    </w:p>
    <w:p w:rsidR="00794CBF" w:rsidRDefault="00AC1F2C">
      <w:r>
        <w:t xml:space="preserve">  The second piece writer claimed was </w:t>
      </w:r>
      <w:r w:rsidR="00794CBF">
        <w:t xml:space="preserve">people would turn to </w:t>
      </w:r>
      <w:r w:rsidR="00794CBF">
        <w:rPr>
          <w:rFonts w:hint="eastAsia"/>
        </w:rPr>
        <w:t>TV，music</w:t>
      </w:r>
      <w:r w:rsidR="00794CBF">
        <w:t xml:space="preserve"> video or Web page. These entertainment has lowered the level of culture. The professor put forward the fact that </w:t>
      </w:r>
      <w:r w:rsidR="00A0289D">
        <w:t>in stand</w:t>
      </w:r>
      <w:r w:rsidR="00794CBF">
        <w:t xml:space="preserve"> of poems, there were a lot of activities which can improve the level of culture, such as music and movie. Culture have changed so that many other form of activity don’t have negative impact on culture. Her theory is logical and sound.</w:t>
      </w:r>
    </w:p>
    <w:p w:rsidR="00794CBF" w:rsidRDefault="00794CBF">
      <w:r>
        <w:t xml:space="preserve">  The final piece is the audience, publishers and writers. The writer thought that many talented writers lack the audience and the support of publishers. But the professor pointed out that </w:t>
      </w:r>
      <w:r w:rsidR="00A0289D">
        <w:t xml:space="preserve">we can’t blame reader, nowadays those authors’ also have faults. Their literatures are more difficult for understanding than before. That is why less people want to read literatures. </w:t>
      </w:r>
    </w:p>
    <w:p w:rsidR="00AC1F2C" w:rsidRDefault="00794CBF">
      <w:r>
        <w:t xml:space="preserve"> </w:t>
      </w:r>
      <w:r w:rsidR="00AC1F2C">
        <w:t xml:space="preserve">  </w:t>
      </w:r>
    </w:p>
    <w:p w:rsidR="00A0289D" w:rsidRDefault="00AC1F2C">
      <w:r>
        <w:t xml:space="preserve"> </w:t>
      </w:r>
    </w:p>
    <w:p w:rsidR="00C542D7" w:rsidRDefault="00C542D7" w:rsidP="00C542D7">
      <w:pPr>
        <w:wordWrap w:val="0"/>
      </w:pPr>
      <w:r>
        <w:rPr>
          <w:rFonts w:hint="eastAsia"/>
        </w:rPr>
        <w:t>For</w:t>
      </w:r>
      <w:r>
        <w:t xml:space="preserve"> example, teenagers can participate an English corner and communicate with people from different background. They will</w:t>
      </w:r>
      <w:r w:rsidR="006F13F6">
        <w:rPr>
          <w:rFonts w:hint="eastAsia"/>
        </w:rPr>
        <w:t xml:space="preserve"> </w:t>
      </w:r>
      <w:r w:rsidR="006F13F6">
        <w:t>not only make new friends, but also</w:t>
      </w:r>
      <w:r>
        <w:t xml:space="preserve"> learn a lot about how to addresses their opinion and how to think about other’s statements. It will gradually make them more enthusiasm, optimism and logical. They could effectively gain information from wide range of aspects, and then have a deeper understanding in </w:t>
      </w:r>
      <w:r w:rsidR="006F13F6">
        <w:t xml:space="preserve">the </w:t>
      </w:r>
      <w:r>
        <w:t>social relationship.</w:t>
      </w:r>
    </w:p>
    <w:p w:rsidR="006F13F6" w:rsidRDefault="006F13F6" w:rsidP="00C542D7">
      <w:pPr>
        <w:wordWrap w:val="0"/>
        <w:rPr>
          <w:rFonts w:hint="eastAsia"/>
        </w:rPr>
      </w:pPr>
      <w:r>
        <w:rPr>
          <w:rFonts w:hint="eastAsia"/>
        </w:rPr>
        <w:t>从反面来讲，他们无法。。。</w:t>
      </w:r>
      <w:bookmarkStart w:id="0" w:name="_GoBack"/>
      <w:bookmarkEnd w:id="0"/>
    </w:p>
    <w:sectPr w:rsidR="006F13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E10"/>
    <w:rsid w:val="00484C5B"/>
    <w:rsid w:val="005C36AA"/>
    <w:rsid w:val="006F13F6"/>
    <w:rsid w:val="00794CBF"/>
    <w:rsid w:val="00990188"/>
    <w:rsid w:val="00A0289D"/>
    <w:rsid w:val="00A51BE2"/>
    <w:rsid w:val="00AC1F2C"/>
    <w:rsid w:val="00C542D7"/>
    <w:rsid w:val="00D82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8827"/>
  <w15:chartTrackingRefBased/>
  <w15:docId w15:val="{D0AB9A97-8C3B-4E4A-8235-F986E6E6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2</cp:revision>
  <dcterms:created xsi:type="dcterms:W3CDTF">2020-03-12T05:54:00Z</dcterms:created>
  <dcterms:modified xsi:type="dcterms:W3CDTF">2020-03-26T07:09:00Z</dcterms:modified>
</cp:coreProperties>
</file>