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bookmarkStart w:id="0" w:name="_GoBack"/>
      <w:bookmarkEnd w:id="0"/>
    </w:p>
    <w:p w:rsidR="007E30AB" w:rsidRDefault="00204616" w:rsidP="007E30AB">
      <w:pPr>
        <w:pStyle w:val="Subtitle"/>
        <w:pBdr>
          <w:bottom w:val="single" w:sz="6" w:space="1" w:color="auto"/>
        </w:pBdr>
      </w:pPr>
      <w:r>
        <w:t>Fall</w:t>
      </w:r>
      <w:r w:rsidR="00A63019">
        <w:t xml:space="preserve"> 2019</w:t>
      </w:r>
      <w:r w:rsidR="00961EDE">
        <w:t xml:space="preserve"> Assignment 1</w:t>
      </w:r>
      <w:r w:rsidR="00003CDD">
        <w:t xml:space="preserve"> Answer Key</w:t>
      </w:r>
    </w:p>
    <w:p w:rsidR="007E30AB" w:rsidRDefault="0035422A" w:rsidP="00FC5616">
      <w:pPr>
        <w:pStyle w:val="Heading1"/>
      </w:pPr>
      <w:r>
        <w:t>Question 1</w:t>
      </w:r>
      <w:r w:rsidR="003B341D">
        <w:t xml:space="preserve"> (</w:t>
      </w:r>
      <w:r w:rsidR="00FC7BDF">
        <w:t>40</w:t>
      </w:r>
      <w:r w:rsidR="008A0E0D">
        <w:t xml:space="preserve"> points)</w:t>
      </w:r>
    </w:p>
    <w:p w:rsidR="00FC5616" w:rsidRDefault="00FC7BDF" w:rsidP="00FC5616">
      <w:r>
        <w:t>Write a Python program to calculate the density estimator of a histogram</w:t>
      </w:r>
      <w:r w:rsidR="00FC5616">
        <w:t>.</w:t>
      </w:r>
      <w:r>
        <w:t xml:space="preserve">  Use the field </w:t>
      </w:r>
      <w:r w:rsidRPr="00FC7BDF">
        <w:rPr>
          <w:i/>
        </w:rPr>
        <w:t>x</w:t>
      </w:r>
      <w:r>
        <w:t xml:space="preserve"> in the NormalSample.csv file. </w:t>
      </w:r>
    </w:p>
    <w:p w:rsidR="00FC5616" w:rsidRDefault="00626B2E" w:rsidP="00482752">
      <w:pPr>
        <w:pStyle w:val="ListParagraph"/>
        <w:numPr>
          <w:ilvl w:val="0"/>
          <w:numId w:val="2"/>
        </w:numPr>
        <w:ind w:left="360"/>
      </w:pPr>
      <w:r>
        <w:t>(</w:t>
      </w:r>
      <w:r w:rsidR="00BB6ED1">
        <w:t>5</w:t>
      </w:r>
      <w:r w:rsidR="00610454">
        <w:t xml:space="preserve"> point</w:t>
      </w:r>
      <w:r w:rsidR="00E574A6">
        <w:t>s</w:t>
      </w:r>
      <w:r w:rsidR="00FC5616">
        <w:t xml:space="preserve">) </w:t>
      </w:r>
      <w:r w:rsidR="00FC7BDF">
        <w:t xml:space="preserve">According to </w:t>
      </w:r>
      <w:proofErr w:type="spellStart"/>
      <w:r w:rsidR="00FC7BDF">
        <w:t>Izenman</w:t>
      </w:r>
      <w:proofErr w:type="spellEnd"/>
      <w:r w:rsidR="00FC7BDF">
        <w:t xml:space="preserve"> (1991) method, what is the recommended bin-width for the histogram of x</w:t>
      </w:r>
      <w:r w:rsidR="00FC5616">
        <w:t>?</w:t>
      </w:r>
    </w:p>
    <w:p w:rsidR="007D422A" w:rsidRPr="009353C4" w:rsidRDefault="007D422A" w:rsidP="00482752">
      <w:pPr>
        <w:pStyle w:val="ListParagraph"/>
        <w:ind w:left="360"/>
        <w:rPr>
          <w:color w:val="0040FF"/>
        </w:rPr>
      </w:pPr>
      <w:r w:rsidRPr="009353C4">
        <w:rPr>
          <w:color w:val="0040FF"/>
        </w:rPr>
        <w:t xml:space="preserve">There are 1,001 observations in the NormalSample.csv file.  The 25% percentile (i.e., the Q1) of the field x is 30.4 and the 75% percentile (i.e., the Q3) is 32.4.  Thus, the interquartile range (i.e., the IQR) is 32.4 – 30.4 = 2.  According to </w:t>
      </w:r>
      <w:proofErr w:type="spellStart"/>
      <w:r w:rsidRPr="009353C4">
        <w:rPr>
          <w:color w:val="0040FF"/>
        </w:rPr>
        <w:t>Izenman</w:t>
      </w:r>
      <w:proofErr w:type="spellEnd"/>
      <w:r w:rsidRPr="009353C4">
        <w:rPr>
          <w:color w:val="0040FF"/>
        </w:rPr>
        <w:t xml:space="preserve"> (1991) method, the recommended bin-width is</w:t>
      </w:r>
      <w:r w:rsidRPr="009353C4">
        <w:rPr>
          <w:color w:val="0040FF"/>
        </w:rPr>
        <w:br/>
        <w:t>h = 2 * 2 * 1001</w:t>
      </w:r>
      <w:r w:rsidRPr="009353C4">
        <w:rPr>
          <w:color w:val="0040FF"/>
          <w:vertAlign w:val="superscript"/>
        </w:rPr>
        <w:t>-1/3</w:t>
      </w:r>
      <w:r w:rsidRPr="009353C4">
        <w:rPr>
          <w:color w:val="0040FF"/>
        </w:rPr>
        <w:t xml:space="preserve"> = 0.399867 (rounded to the sixth decimal places).</w:t>
      </w:r>
    </w:p>
    <w:p w:rsidR="00656591" w:rsidRDefault="00656591" w:rsidP="00482752">
      <w:pPr>
        <w:pStyle w:val="ListParagraph"/>
        <w:ind w:left="0"/>
      </w:pPr>
    </w:p>
    <w:p w:rsidR="00BB6ED1" w:rsidRDefault="00626B2E" w:rsidP="00482752">
      <w:pPr>
        <w:pStyle w:val="ListParagraph"/>
        <w:numPr>
          <w:ilvl w:val="0"/>
          <w:numId w:val="2"/>
        </w:numPr>
        <w:ind w:left="360"/>
      </w:pPr>
      <w:r>
        <w:t>(</w:t>
      </w:r>
      <w:r w:rsidR="00BB6ED1">
        <w:t>5</w:t>
      </w:r>
      <w:r w:rsidR="00370DA4">
        <w:t xml:space="preserve"> points) </w:t>
      </w:r>
      <w:r w:rsidR="00BB6ED1">
        <w:t>What are the minimum and the maximum values of the field x</w:t>
      </w:r>
      <w:r w:rsidR="00E574A6">
        <w:t>?</w:t>
      </w:r>
    </w:p>
    <w:p w:rsidR="007D422A" w:rsidRPr="009353C4" w:rsidRDefault="007D422A" w:rsidP="00482752">
      <w:pPr>
        <w:pStyle w:val="ListParagraph"/>
        <w:ind w:left="360"/>
        <w:rPr>
          <w:color w:val="0040FF"/>
        </w:rPr>
      </w:pPr>
      <w:r w:rsidRPr="009353C4">
        <w:rPr>
          <w:color w:val="0040FF"/>
        </w:rPr>
        <w:t xml:space="preserve">The minimum value of the field x is 26.3 and the maximum value of the field x is 35.4.  </w:t>
      </w:r>
    </w:p>
    <w:p w:rsidR="00BB6ED1" w:rsidRDefault="00BB6ED1" w:rsidP="00482752">
      <w:pPr>
        <w:pStyle w:val="ListParagraph"/>
        <w:ind w:left="360"/>
      </w:pPr>
    </w:p>
    <w:p w:rsidR="00BB6ED1" w:rsidRDefault="00BB6ED1" w:rsidP="00482752">
      <w:pPr>
        <w:pStyle w:val="ListParagraph"/>
        <w:numPr>
          <w:ilvl w:val="0"/>
          <w:numId w:val="2"/>
        </w:numPr>
        <w:ind w:left="360"/>
      </w:pPr>
      <w:r>
        <w:t>(5 points) Let a be the largest integer less than the minimum value of the field x, and b be the smallest integer greater than the maximum value of the field x.  What are the values of a and b?</w:t>
      </w:r>
    </w:p>
    <w:p w:rsidR="007D422A" w:rsidRPr="009353C4" w:rsidRDefault="007D422A" w:rsidP="00482752">
      <w:pPr>
        <w:pStyle w:val="ListParagraph"/>
        <w:ind w:left="360"/>
        <w:rPr>
          <w:color w:val="0040FF"/>
        </w:rPr>
      </w:pPr>
      <w:r w:rsidRPr="009353C4">
        <w:rPr>
          <w:color w:val="0040FF"/>
        </w:rPr>
        <w:t xml:space="preserve">The value of a is 26 and the value of b is 36. </w:t>
      </w:r>
    </w:p>
    <w:p w:rsidR="00FF7E11" w:rsidRDefault="00FF7E11" w:rsidP="00482752">
      <w:pPr>
        <w:pStyle w:val="ListParagraph"/>
        <w:ind w:left="360"/>
      </w:pPr>
    </w:p>
    <w:p w:rsidR="00BB6ED1" w:rsidRDefault="00BB6ED1" w:rsidP="00482752">
      <w:pPr>
        <w:pStyle w:val="ListParagraph"/>
        <w:numPr>
          <w:ilvl w:val="0"/>
          <w:numId w:val="2"/>
        </w:numPr>
        <w:ind w:left="360"/>
      </w:pPr>
      <w:r>
        <w:t>(5 points) Use h = 0.1, minimum = a and maximum = b. List the coordinates of the density estimator.  Paste the histogram drawn using Python or your favorite graphing tools.</w:t>
      </w:r>
    </w:p>
    <w:tbl>
      <w:tblPr>
        <w:tblW w:w="0" w:type="auto"/>
        <w:tblLook w:val="04A0" w:firstRow="1" w:lastRow="0" w:firstColumn="1" w:lastColumn="0" w:noHBand="0" w:noVBand="1"/>
      </w:tblPr>
      <w:tblGrid>
        <w:gridCol w:w="892"/>
        <w:gridCol w:w="765"/>
        <w:gridCol w:w="222"/>
        <w:gridCol w:w="892"/>
        <w:gridCol w:w="765"/>
        <w:gridCol w:w="222"/>
        <w:gridCol w:w="892"/>
        <w:gridCol w:w="765"/>
        <w:gridCol w:w="222"/>
        <w:gridCol w:w="892"/>
        <w:gridCol w:w="765"/>
        <w:gridCol w:w="222"/>
        <w:gridCol w:w="892"/>
        <w:gridCol w:w="765"/>
      </w:tblGrid>
      <w:tr w:rsidR="009353C4" w:rsidRPr="009353C4" w:rsidTr="00482752">
        <w:trPr>
          <w:trHeight w:val="245"/>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Mid</w:t>
            </w:r>
            <w:r w:rsidRPr="009353C4">
              <w:rPr>
                <w:rFonts w:ascii="Calibri" w:eastAsia="Times New Roman" w:hAnsi="Calibri" w:cs="Calibri"/>
                <w:color w:val="0040FF"/>
                <w:sz w:val="18"/>
              </w:rPr>
              <w:t>p</w:t>
            </w:r>
            <w:r w:rsidRPr="00482752">
              <w:rPr>
                <w:rFonts w:ascii="Calibri" w:eastAsia="Times New Roman" w:hAnsi="Calibri" w:cs="Calibri"/>
                <w:color w:val="0040FF"/>
                <w:sz w:val="18"/>
              </w:rPr>
              <w:t>oint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Density</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Mid</w:t>
            </w:r>
            <w:r w:rsidRPr="009353C4">
              <w:rPr>
                <w:rFonts w:ascii="Calibri" w:eastAsia="Times New Roman" w:hAnsi="Calibri" w:cs="Calibri"/>
                <w:color w:val="0040FF"/>
                <w:sz w:val="18"/>
              </w:rPr>
              <w:t>p</w:t>
            </w:r>
            <w:r w:rsidRPr="00482752">
              <w:rPr>
                <w:rFonts w:ascii="Calibri" w:eastAsia="Times New Roman" w:hAnsi="Calibri" w:cs="Calibri"/>
                <w:color w:val="0040FF"/>
                <w:sz w:val="18"/>
              </w:rPr>
              <w:t>oint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Density</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Mid</w:t>
            </w:r>
            <w:r w:rsidRPr="009353C4">
              <w:rPr>
                <w:rFonts w:ascii="Calibri" w:eastAsia="Times New Roman" w:hAnsi="Calibri" w:cs="Calibri"/>
                <w:color w:val="0040FF"/>
                <w:sz w:val="18"/>
              </w:rPr>
              <w:t>p</w:t>
            </w:r>
            <w:r w:rsidRPr="00482752">
              <w:rPr>
                <w:rFonts w:ascii="Calibri" w:eastAsia="Times New Roman" w:hAnsi="Calibri" w:cs="Calibri"/>
                <w:color w:val="0040FF"/>
                <w:sz w:val="18"/>
              </w:rPr>
              <w:t>oint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Density</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Mid</w:t>
            </w:r>
            <w:r w:rsidRPr="009353C4">
              <w:rPr>
                <w:rFonts w:ascii="Calibri" w:eastAsia="Times New Roman" w:hAnsi="Calibri" w:cs="Calibri"/>
                <w:color w:val="0040FF"/>
                <w:sz w:val="18"/>
              </w:rPr>
              <w:t>p</w:t>
            </w:r>
            <w:r w:rsidRPr="00482752">
              <w:rPr>
                <w:rFonts w:ascii="Calibri" w:eastAsia="Times New Roman" w:hAnsi="Calibri" w:cs="Calibri"/>
                <w:color w:val="0040FF"/>
                <w:sz w:val="18"/>
              </w:rPr>
              <w:t>oint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Density</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Mid</w:t>
            </w:r>
            <w:r w:rsidRPr="009353C4">
              <w:rPr>
                <w:rFonts w:ascii="Calibri" w:eastAsia="Times New Roman" w:hAnsi="Calibri" w:cs="Calibri"/>
                <w:color w:val="0040FF"/>
                <w:sz w:val="18"/>
              </w:rPr>
              <w:t>p</w:t>
            </w:r>
            <w:r w:rsidRPr="00482752">
              <w:rPr>
                <w:rFonts w:ascii="Calibri" w:eastAsia="Times New Roman" w:hAnsi="Calibri" w:cs="Calibri"/>
                <w:color w:val="0040FF"/>
                <w:sz w:val="18"/>
              </w:rPr>
              <w:t>oint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Density</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0.1499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0.2498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0.0400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0.2198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0.3197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0.0300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0.1499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0.1898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0.0300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0.0200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0.2797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0.2398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0.0400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0.2398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0.2797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0.0200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0.0400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0.1898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0.2298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0.0200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0.2697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0.2997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0.0799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0.1998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0.2198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0.1998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0.1598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26.95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28.95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30.95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0.1698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32.95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0.1898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34.95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0.0400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0.1598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0.1399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35.05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0.1099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0.2797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0.1299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35.15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0.1499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0.2098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0.1598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35.25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0.0799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0.2797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35.35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0.1399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0.3397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0.1099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35.45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0.1898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0.2597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35.55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0.0200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0.0899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0.3397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0.0699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35.65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0.0999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0.2697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0.0599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35.75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0.0300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0.2098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0.1998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0.0699</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35.85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r w:rsidR="009353C4" w:rsidRPr="009353C4" w:rsidTr="00482752">
        <w:trPr>
          <w:trHeight w:val="24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27.95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0.0100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29.95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0.1598</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31.95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0.3397</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33.95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0.0300</w:t>
            </w:r>
          </w:p>
        </w:tc>
        <w:tc>
          <w:tcPr>
            <w:tcW w:w="0" w:type="auto"/>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35.95</w:t>
            </w:r>
          </w:p>
        </w:tc>
        <w:tc>
          <w:tcPr>
            <w:tcW w:w="0" w:type="auto"/>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rPr>
            </w:pPr>
            <w:r w:rsidRPr="00482752">
              <w:rPr>
                <w:rFonts w:ascii="Calibri" w:eastAsia="Times New Roman" w:hAnsi="Calibri" w:cs="Calibri"/>
                <w:color w:val="0040FF"/>
                <w:sz w:val="18"/>
              </w:rPr>
              <w:t>0</w:t>
            </w:r>
          </w:p>
        </w:tc>
      </w:tr>
    </w:tbl>
    <w:p w:rsidR="00482752" w:rsidRDefault="00482752" w:rsidP="00482752">
      <w:pPr>
        <w:pStyle w:val="ListParagraph"/>
      </w:pPr>
    </w:p>
    <w:p w:rsidR="00834249" w:rsidRDefault="00834249" w:rsidP="00482752">
      <w:pPr>
        <w:pStyle w:val="ListParagraph"/>
        <w:ind w:left="360"/>
      </w:pPr>
      <w:r>
        <w:rPr>
          <w:noProof/>
        </w:rPr>
        <w:lastRenderedPageBreak/>
        <w:drawing>
          <wp:inline distT="0" distB="0" distL="0" distR="0" wp14:anchorId="08D49488" wp14:editId="2DFAA962">
            <wp:extent cx="345621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6215" cy="2286000"/>
                    </a:xfrm>
                    <a:prstGeom prst="rect">
                      <a:avLst/>
                    </a:prstGeom>
                  </pic:spPr>
                </pic:pic>
              </a:graphicData>
            </a:graphic>
          </wp:inline>
        </w:drawing>
      </w:r>
    </w:p>
    <w:p w:rsidR="00BB6ED1" w:rsidRDefault="00BB6ED1" w:rsidP="00BB6ED1">
      <w:pPr>
        <w:pStyle w:val="ListParagraph"/>
      </w:pPr>
    </w:p>
    <w:p w:rsidR="00370DA4" w:rsidRDefault="00FC7BDF" w:rsidP="00482752">
      <w:pPr>
        <w:pStyle w:val="ListParagraph"/>
        <w:numPr>
          <w:ilvl w:val="0"/>
          <w:numId w:val="2"/>
        </w:numPr>
        <w:ind w:left="360"/>
      </w:pPr>
      <w:r>
        <w:t>(</w:t>
      </w:r>
      <w:r w:rsidR="00BB6ED1">
        <w:t>5</w:t>
      </w:r>
      <w:r w:rsidR="00370DA4">
        <w:t xml:space="preserve"> points) </w:t>
      </w:r>
      <w:r>
        <w:t xml:space="preserve">Use h = 0.5, minimum = </w:t>
      </w:r>
      <w:r w:rsidR="00BB6ED1">
        <w:t>a</w:t>
      </w:r>
      <w:r>
        <w:t xml:space="preserve"> and maximum = </w:t>
      </w:r>
      <w:r w:rsidR="00BB6ED1">
        <w:t>b</w:t>
      </w:r>
      <w:r w:rsidR="00370DA4">
        <w:t>.</w:t>
      </w:r>
      <w:r>
        <w:t xml:space="preserve"> List the coordinates of the density estimator.  Paste the histogram drawn using Python or your favorite graphing tools.</w:t>
      </w:r>
    </w:p>
    <w:tbl>
      <w:tblPr>
        <w:tblStyle w:val="TableGrid"/>
        <w:tblW w:w="9946" w:type="dxa"/>
        <w:tblInd w:w="360" w:type="dxa"/>
        <w:tblLook w:val="04A0" w:firstRow="1" w:lastRow="0" w:firstColumn="1" w:lastColumn="0" w:noHBand="0" w:noVBand="1"/>
      </w:tblPr>
      <w:tblGrid>
        <w:gridCol w:w="4288"/>
        <w:gridCol w:w="5658"/>
      </w:tblGrid>
      <w:tr w:rsidR="00482752" w:rsidTr="00482752">
        <w:tc>
          <w:tcPr>
            <w:tcW w:w="4288" w:type="dxa"/>
          </w:tcPr>
          <w:tbl>
            <w:tblPr>
              <w:tblW w:w="4062" w:type="dxa"/>
              <w:tblLook w:val="04A0" w:firstRow="1" w:lastRow="0" w:firstColumn="1" w:lastColumn="0" w:noHBand="0" w:noVBand="1"/>
            </w:tblPr>
            <w:tblGrid>
              <w:gridCol w:w="960"/>
              <w:gridCol w:w="960"/>
              <w:gridCol w:w="222"/>
              <w:gridCol w:w="960"/>
              <w:gridCol w:w="960"/>
            </w:tblGrid>
            <w:tr w:rsidR="00482752" w:rsidRPr="00482752" w:rsidTr="0048275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Midpoint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Density</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Midpoint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Density</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26.25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0.0020</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31.25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0.2537</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26.75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0.0000</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31.75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0.2817</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27.25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0.0020</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32.25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0.2557</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27.75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0.0120</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32.75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0.2198</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28.25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0.0300</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33.25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0.1199</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28.75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0.0539</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33.75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0.0579</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29.25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0.1039</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34.25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0.0300</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29.75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0.1499</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34.75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0.0100</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30.25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0.2078</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35.25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0.0040</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30.75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0.2058</w:t>
                  </w:r>
                </w:p>
              </w:tc>
              <w:tc>
                <w:tcPr>
                  <w:tcW w:w="222" w:type="dxa"/>
                  <w:tcBorders>
                    <w:top w:val="nil"/>
                    <w:left w:val="nil"/>
                    <w:bottom w:val="nil"/>
                    <w:right w:val="nil"/>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35.75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w:t>
                  </w:r>
                </w:p>
              </w:tc>
            </w:tr>
          </w:tbl>
          <w:p w:rsidR="00482752" w:rsidRDefault="00482752" w:rsidP="00482752">
            <w:pPr>
              <w:pStyle w:val="ListParagraph"/>
              <w:ind w:left="0"/>
            </w:pPr>
          </w:p>
        </w:tc>
        <w:tc>
          <w:tcPr>
            <w:tcW w:w="5658" w:type="dxa"/>
          </w:tcPr>
          <w:p w:rsidR="00482752" w:rsidRDefault="00482752" w:rsidP="00482752">
            <w:pPr>
              <w:pStyle w:val="ListParagraph"/>
              <w:ind w:left="0"/>
            </w:pPr>
            <w:r>
              <w:rPr>
                <w:noProof/>
              </w:rPr>
              <w:drawing>
                <wp:inline distT="0" distB="0" distL="0" distR="0" wp14:anchorId="1458120D" wp14:editId="0AF349C0">
                  <wp:extent cx="3456215"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6215" cy="2286000"/>
                          </a:xfrm>
                          <a:prstGeom prst="rect">
                            <a:avLst/>
                          </a:prstGeom>
                        </pic:spPr>
                      </pic:pic>
                    </a:graphicData>
                  </a:graphic>
                </wp:inline>
              </w:drawing>
            </w:r>
          </w:p>
        </w:tc>
      </w:tr>
    </w:tbl>
    <w:p w:rsidR="00F11628" w:rsidRDefault="00F11628" w:rsidP="00482752">
      <w:pPr>
        <w:pStyle w:val="ListParagraph"/>
        <w:ind w:left="360"/>
      </w:pPr>
    </w:p>
    <w:p w:rsidR="00370DA4" w:rsidRDefault="00FC7BDF" w:rsidP="00482752">
      <w:pPr>
        <w:pStyle w:val="ListParagraph"/>
        <w:numPr>
          <w:ilvl w:val="0"/>
          <w:numId w:val="2"/>
        </w:numPr>
        <w:ind w:left="360"/>
      </w:pPr>
      <w:r>
        <w:t>(</w:t>
      </w:r>
      <w:r w:rsidR="00BB6ED1">
        <w:t>5</w:t>
      </w:r>
      <w:r w:rsidR="00370DA4">
        <w:t xml:space="preserve"> points) </w:t>
      </w:r>
      <w:r>
        <w:t xml:space="preserve">Use h = 1, minimum = </w:t>
      </w:r>
      <w:r w:rsidR="00BB6ED1">
        <w:t>a</w:t>
      </w:r>
      <w:r>
        <w:t xml:space="preserve"> and maximum = </w:t>
      </w:r>
      <w:r w:rsidR="00BB6ED1">
        <w:t>b</w:t>
      </w:r>
      <w:r>
        <w:t>. List the coordinates of the density estimator</w:t>
      </w:r>
      <w:r w:rsidR="00370DA4">
        <w:t>.</w:t>
      </w:r>
      <w:r>
        <w:t xml:space="preserve"> Paste the histogram drawn using Python or your favorite graphing tools.</w:t>
      </w:r>
    </w:p>
    <w:tbl>
      <w:tblPr>
        <w:tblStyle w:val="TableGrid"/>
        <w:tblW w:w="0" w:type="auto"/>
        <w:tblInd w:w="360" w:type="dxa"/>
        <w:tblLook w:val="04A0" w:firstRow="1" w:lastRow="0" w:firstColumn="1" w:lastColumn="0" w:noHBand="0" w:noVBand="1"/>
      </w:tblPr>
      <w:tblGrid>
        <w:gridCol w:w="2146"/>
        <w:gridCol w:w="5706"/>
      </w:tblGrid>
      <w:tr w:rsidR="00482752" w:rsidTr="00482752">
        <w:tc>
          <w:tcPr>
            <w:tcW w:w="0" w:type="auto"/>
            <w:vAlign w:val="center"/>
          </w:tcPr>
          <w:tbl>
            <w:tblPr>
              <w:tblW w:w="1920" w:type="dxa"/>
              <w:tblLook w:val="04A0" w:firstRow="1" w:lastRow="0" w:firstColumn="1" w:lastColumn="0" w:noHBand="0" w:noVBand="1"/>
            </w:tblPr>
            <w:tblGrid>
              <w:gridCol w:w="960"/>
              <w:gridCol w:w="960"/>
            </w:tblGrid>
            <w:tr w:rsidR="00482752" w:rsidRPr="00482752" w:rsidTr="0048275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Midpoint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Density</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26.5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0.0010</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27.5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0.0070</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28.5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0.0420</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29.5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0.1269</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30.5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0.2068</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31.5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0.2677</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32.5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0.2378</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33.5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0.0889</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34.5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0.0200</w:t>
                  </w:r>
                </w:p>
              </w:tc>
            </w:tr>
            <w:tr w:rsidR="00482752" w:rsidRPr="00482752" w:rsidTr="0048275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35.5</w:t>
                  </w:r>
                </w:p>
              </w:tc>
              <w:tc>
                <w:tcPr>
                  <w:tcW w:w="960" w:type="dxa"/>
                  <w:tcBorders>
                    <w:top w:val="nil"/>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0.0020</w:t>
                  </w:r>
                </w:p>
              </w:tc>
            </w:tr>
          </w:tbl>
          <w:p w:rsidR="00482752" w:rsidRDefault="00482752" w:rsidP="00482752">
            <w:pPr>
              <w:pStyle w:val="ListParagraph"/>
              <w:ind w:left="0"/>
            </w:pPr>
          </w:p>
        </w:tc>
        <w:tc>
          <w:tcPr>
            <w:tcW w:w="0" w:type="auto"/>
            <w:vAlign w:val="center"/>
          </w:tcPr>
          <w:p w:rsidR="00482752" w:rsidRDefault="00482752" w:rsidP="00482752">
            <w:pPr>
              <w:pStyle w:val="ListParagraph"/>
              <w:ind w:left="0"/>
            </w:pPr>
            <w:r>
              <w:rPr>
                <w:noProof/>
              </w:rPr>
              <w:drawing>
                <wp:inline distT="0" distB="0" distL="0" distR="0" wp14:anchorId="08A9A018" wp14:editId="6E6F6F7D">
                  <wp:extent cx="3483428" cy="2286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3428" cy="2286000"/>
                          </a:xfrm>
                          <a:prstGeom prst="rect">
                            <a:avLst/>
                          </a:prstGeom>
                        </pic:spPr>
                      </pic:pic>
                    </a:graphicData>
                  </a:graphic>
                </wp:inline>
              </w:drawing>
            </w:r>
          </w:p>
        </w:tc>
      </w:tr>
    </w:tbl>
    <w:p w:rsidR="00482752" w:rsidRDefault="00482752" w:rsidP="00482752">
      <w:pPr>
        <w:pStyle w:val="ListParagraph"/>
        <w:ind w:left="360"/>
      </w:pPr>
    </w:p>
    <w:p w:rsidR="00370DA4" w:rsidRDefault="00FC7BDF" w:rsidP="00482752">
      <w:pPr>
        <w:pStyle w:val="ListParagraph"/>
        <w:numPr>
          <w:ilvl w:val="0"/>
          <w:numId w:val="2"/>
        </w:numPr>
        <w:ind w:left="360"/>
      </w:pPr>
      <w:r>
        <w:t>(</w:t>
      </w:r>
      <w:r w:rsidR="00BB6ED1">
        <w:t>5</w:t>
      </w:r>
      <w:r w:rsidR="00370DA4">
        <w:t xml:space="preserve"> points) </w:t>
      </w:r>
      <w:r>
        <w:t xml:space="preserve">Use h = 2, minimum = </w:t>
      </w:r>
      <w:r w:rsidR="00BB6ED1">
        <w:t>a</w:t>
      </w:r>
      <w:r>
        <w:t xml:space="preserve"> and maximum = </w:t>
      </w:r>
      <w:r w:rsidR="00BB6ED1">
        <w:t>a</w:t>
      </w:r>
      <w:r>
        <w:t>. List the coordinates of the density estimator</w:t>
      </w:r>
      <w:r w:rsidR="00370DA4">
        <w:t>.</w:t>
      </w:r>
      <w:r>
        <w:t xml:space="preserve"> Paste the histogram drawn using Python or your favorite graphing tools.</w:t>
      </w:r>
    </w:p>
    <w:tbl>
      <w:tblPr>
        <w:tblStyle w:val="TableGrid"/>
        <w:tblW w:w="0" w:type="auto"/>
        <w:tblInd w:w="360" w:type="dxa"/>
        <w:tblLook w:val="04A0" w:firstRow="1" w:lastRow="0" w:firstColumn="1" w:lastColumn="0" w:noHBand="0" w:noVBand="1"/>
      </w:tblPr>
      <w:tblGrid>
        <w:gridCol w:w="2146"/>
        <w:gridCol w:w="5706"/>
      </w:tblGrid>
      <w:tr w:rsidR="00482752" w:rsidTr="00482752">
        <w:tc>
          <w:tcPr>
            <w:tcW w:w="0" w:type="auto"/>
          </w:tcPr>
          <w:tbl>
            <w:tblPr>
              <w:tblW w:w="1920" w:type="dxa"/>
              <w:tblLook w:val="04A0" w:firstRow="1" w:lastRow="0" w:firstColumn="1" w:lastColumn="0" w:noHBand="0" w:noVBand="1"/>
            </w:tblPr>
            <w:tblGrid>
              <w:gridCol w:w="960"/>
              <w:gridCol w:w="960"/>
            </w:tblGrid>
            <w:tr w:rsidR="00482752" w:rsidRPr="00482752" w:rsidTr="00BB5D6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Midpoint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Density</w:t>
                  </w:r>
                </w:p>
              </w:tc>
            </w:tr>
            <w:tr w:rsidR="00482752" w:rsidRPr="00482752" w:rsidTr="00BB5D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27.0</w:t>
                  </w:r>
                </w:p>
              </w:tc>
              <w:tc>
                <w:tcPr>
                  <w:tcW w:w="960" w:type="dxa"/>
                  <w:tcBorders>
                    <w:top w:val="nil"/>
                    <w:left w:val="nil"/>
                    <w:bottom w:val="single" w:sz="4" w:space="0" w:color="auto"/>
                    <w:right w:val="single" w:sz="4" w:space="0" w:color="auto"/>
                  </w:tcBorders>
                  <w:shd w:val="clear" w:color="auto" w:fill="auto"/>
                  <w:noWrap/>
                  <w:vAlign w:val="center"/>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0.0040</w:t>
                  </w:r>
                </w:p>
              </w:tc>
            </w:tr>
            <w:tr w:rsidR="00482752" w:rsidRPr="00482752" w:rsidTr="00BB5D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2</w:t>
                  </w:r>
                  <w:r w:rsidRPr="009353C4">
                    <w:rPr>
                      <w:rFonts w:ascii="Calibri" w:eastAsia="Times New Roman" w:hAnsi="Calibri" w:cs="Calibri"/>
                      <w:color w:val="0040FF"/>
                      <w:sz w:val="18"/>
                      <w:szCs w:val="18"/>
                    </w:rPr>
                    <w:t>9.0</w:t>
                  </w:r>
                </w:p>
              </w:tc>
              <w:tc>
                <w:tcPr>
                  <w:tcW w:w="960" w:type="dxa"/>
                  <w:tcBorders>
                    <w:top w:val="nil"/>
                    <w:left w:val="nil"/>
                    <w:bottom w:val="single" w:sz="4" w:space="0" w:color="auto"/>
                    <w:right w:val="single" w:sz="4" w:space="0" w:color="auto"/>
                  </w:tcBorders>
                  <w:shd w:val="clear" w:color="auto" w:fill="auto"/>
                  <w:noWrap/>
                  <w:vAlign w:val="center"/>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0.0844</w:t>
                  </w:r>
                </w:p>
              </w:tc>
            </w:tr>
            <w:tr w:rsidR="00482752" w:rsidRPr="00482752" w:rsidTr="00BB5D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31.0</w:t>
                  </w:r>
                </w:p>
              </w:tc>
              <w:tc>
                <w:tcPr>
                  <w:tcW w:w="960" w:type="dxa"/>
                  <w:tcBorders>
                    <w:top w:val="nil"/>
                    <w:left w:val="nil"/>
                    <w:bottom w:val="single" w:sz="4" w:space="0" w:color="auto"/>
                    <w:right w:val="single" w:sz="4" w:space="0" w:color="auto"/>
                  </w:tcBorders>
                  <w:shd w:val="clear" w:color="auto" w:fill="auto"/>
                  <w:noWrap/>
                  <w:vAlign w:val="center"/>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0.2373</w:t>
                  </w:r>
                </w:p>
              </w:tc>
            </w:tr>
            <w:tr w:rsidR="00482752" w:rsidRPr="00482752" w:rsidTr="00BB5D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33.0</w:t>
                  </w:r>
                </w:p>
              </w:tc>
              <w:tc>
                <w:tcPr>
                  <w:tcW w:w="960" w:type="dxa"/>
                  <w:tcBorders>
                    <w:top w:val="nil"/>
                    <w:left w:val="nil"/>
                    <w:bottom w:val="single" w:sz="4" w:space="0" w:color="auto"/>
                    <w:right w:val="single" w:sz="4" w:space="0" w:color="auto"/>
                  </w:tcBorders>
                  <w:shd w:val="clear" w:color="auto" w:fill="auto"/>
                  <w:noWrap/>
                  <w:vAlign w:val="center"/>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0.1633</w:t>
                  </w:r>
                </w:p>
              </w:tc>
            </w:tr>
            <w:tr w:rsidR="00482752" w:rsidRPr="00482752" w:rsidTr="00BB5D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482752">
                    <w:rPr>
                      <w:rFonts w:ascii="Calibri" w:eastAsia="Times New Roman" w:hAnsi="Calibri" w:cs="Calibri"/>
                      <w:color w:val="0040FF"/>
                      <w:sz w:val="18"/>
                      <w:szCs w:val="18"/>
                    </w:rPr>
                    <w:t>3</w:t>
                  </w:r>
                  <w:r w:rsidRPr="009353C4">
                    <w:rPr>
                      <w:rFonts w:ascii="Calibri" w:eastAsia="Times New Roman" w:hAnsi="Calibri" w:cs="Calibri"/>
                      <w:color w:val="0040FF"/>
                      <w:sz w:val="18"/>
                      <w:szCs w:val="18"/>
                    </w:rPr>
                    <w:t>5.0</w:t>
                  </w:r>
                </w:p>
              </w:tc>
              <w:tc>
                <w:tcPr>
                  <w:tcW w:w="960" w:type="dxa"/>
                  <w:tcBorders>
                    <w:top w:val="nil"/>
                    <w:left w:val="nil"/>
                    <w:bottom w:val="single" w:sz="4" w:space="0" w:color="auto"/>
                    <w:right w:val="single" w:sz="4" w:space="0" w:color="auto"/>
                  </w:tcBorders>
                  <w:shd w:val="clear" w:color="auto" w:fill="auto"/>
                  <w:noWrap/>
                  <w:vAlign w:val="center"/>
                </w:tcPr>
                <w:p w:rsidR="00482752" w:rsidRPr="00482752" w:rsidRDefault="00482752" w:rsidP="00482752">
                  <w:pPr>
                    <w:spacing w:after="0" w:line="240" w:lineRule="auto"/>
                    <w:jc w:val="right"/>
                    <w:rPr>
                      <w:rFonts w:ascii="Calibri" w:eastAsia="Times New Roman" w:hAnsi="Calibri" w:cs="Calibri"/>
                      <w:color w:val="0040FF"/>
                      <w:sz w:val="18"/>
                      <w:szCs w:val="18"/>
                    </w:rPr>
                  </w:pPr>
                  <w:r w:rsidRPr="009353C4">
                    <w:rPr>
                      <w:rFonts w:ascii="Calibri" w:eastAsia="Times New Roman" w:hAnsi="Calibri" w:cs="Calibri"/>
                      <w:color w:val="0040FF"/>
                      <w:sz w:val="18"/>
                      <w:szCs w:val="18"/>
                    </w:rPr>
                    <w:t>0.0110</w:t>
                  </w:r>
                </w:p>
              </w:tc>
            </w:tr>
          </w:tbl>
          <w:p w:rsidR="00482752" w:rsidRDefault="00482752" w:rsidP="00482752">
            <w:pPr>
              <w:pStyle w:val="ListParagraph"/>
              <w:ind w:left="0"/>
            </w:pPr>
          </w:p>
        </w:tc>
        <w:tc>
          <w:tcPr>
            <w:tcW w:w="0" w:type="auto"/>
          </w:tcPr>
          <w:p w:rsidR="00482752" w:rsidRDefault="00482752" w:rsidP="00482752">
            <w:pPr>
              <w:pStyle w:val="ListParagraph"/>
              <w:ind w:left="0"/>
            </w:pPr>
            <w:r>
              <w:rPr>
                <w:noProof/>
              </w:rPr>
              <w:drawing>
                <wp:inline distT="0" distB="0" distL="0" distR="0" wp14:anchorId="4DD27092" wp14:editId="1D3567F5">
                  <wp:extent cx="3483428" cy="22860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3428" cy="2286000"/>
                          </a:xfrm>
                          <a:prstGeom prst="rect">
                            <a:avLst/>
                          </a:prstGeom>
                        </pic:spPr>
                      </pic:pic>
                    </a:graphicData>
                  </a:graphic>
                </wp:inline>
              </w:drawing>
            </w:r>
          </w:p>
        </w:tc>
      </w:tr>
    </w:tbl>
    <w:p w:rsidR="00482752" w:rsidRDefault="00482752" w:rsidP="00482752">
      <w:pPr>
        <w:pStyle w:val="ListParagraph"/>
        <w:ind w:left="360"/>
      </w:pPr>
    </w:p>
    <w:p w:rsidR="00FC7BDF" w:rsidRDefault="00626B2E" w:rsidP="00482752">
      <w:pPr>
        <w:pStyle w:val="ListParagraph"/>
        <w:numPr>
          <w:ilvl w:val="0"/>
          <w:numId w:val="2"/>
        </w:numPr>
        <w:ind w:left="360"/>
      </w:pPr>
      <w:r>
        <w:t>(</w:t>
      </w:r>
      <w:r w:rsidR="00BB6ED1">
        <w:t>5</w:t>
      </w:r>
      <w:r w:rsidR="00FC7BDF">
        <w:t xml:space="preserve"> points) Among the </w:t>
      </w:r>
      <w:r w:rsidR="00BB6ED1">
        <w:t>four</w:t>
      </w:r>
      <w:r w:rsidR="00FC7BDF">
        <w:t xml:space="preserve"> histograms, which one, in your</w:t>
      </w:r>
      <w:r w:rsidR="00D47645">
        <w:t xml:space="preserve"> honest</w:t>
      </w:r>
      <w:r w:rsidR="00FC7BDF">
        <w:t xml:space="preserve"> opinions, can best </w:t>
      </w:r>
      <w:r w:rsidR="00BB6ED1">
        <w:t xml:space="preserve">provide your insights </w:t>
      </w:r>
      <w:r w:rsidR="0005689A">
        <w:t xml:space="preserve">into </w:t>
      </w:r>
      <w:r w:rsidR="00FC7BDF">
        <w:t xml:space="preserve">the </w:t>
      </w:r>
      <w:r w:rsidR="00BB6ED1">
        <w:t xml:space="preserve">shape and the spread of the </w:t>
      </w:r>
      <w:r w:rsidR="00FC7BDF">
        <w:t>distribution of the field x?</w:t>
      </w:r>
      <w:r w:rsidR="00D47645">
        <w:t xml:space="preserve">  Please state your arguments.</w:t>
      </w:r>
    </w:p>
    <w:p w:rsidR="00D6264E" w:rsidRPr="009353C4" w:rsidRDefault="00D6264E" w:rsidP="00D6264E">
      <w:pPr>
        <w:pStyle w:val="ListParagraph"/>
        <w:ind w:left="360"/>
        <w:rPr>
          <w:color w:val="0040FF"/>
        </w:rPr>
      </w:pPr>
      <w:r w:rsidRPr="009353C4">
        <w:rPr>
          <w:color w:val="0040FF"/>
        </w:rPr>
        <w:t xml:space="preserve">There is no definitive answer because it depends on your personal preference.  However, in my opinion, I would go for the h = 0.5.  My primary reason is this bin-width is closest to the </w:t>
      </w:r>
      <w:proofErr w:type="spellStart"/>
      <w:r w:rsidRPr="009353C4">
        <w:rPr>
          <w:color w:val="0040FF"/>
        </w:rPr>
        <w:t>Izenman’s</w:t>
      </w:r>
      <w:proofErr w:type="spellEnd"/>
      <w:r w:rsidRPr="009353C4">
        <w:rPr>
          <w:color w:val="0040FF"/>
        </w:rPr>
        <w:t xml:space="preserve"> recommended bin-width.  Besides, that histogram is able to tell the mode with more precision.</w:t>
      </w:r>
    </w:p>
    <w:p w:rsidR="000C46CA" w:rsidRDefault="000C46CA" w:rsidP="000C46CA">
      <w:pPr>
        <w:pStyle w:val="ListParagraph"/>
      </w:pPr>
    </w:p>
    <w:p w:rsidR="00C25A48" w:rsidRDefault="00C25A48">
      <w:pPr>
        <w:rPr>
          <w:rFonts w:asciiTheme="majorHAnsi" w:eastAsiaTheme="majorEastAsia" w:hAnsiTheme="majorHAnsi" w:cstheme="majorBidi"/>
          <w:color w:val="2E74B5" w:themeColor="accent1" w:themeShade="BF"/>
          <w:sz w:val="32"/>
          <w:szCs w:val="32"/>
        </w:rPr>
      </w:pPr>
      <w:r>
        <w:br w:type="page"/>
      </w:r>
    </w:p>
    <w:p w:rsidR="00EB2917" w:rsidRDefault="00A974B9" w:rsidP="00EB2917">
      <w:pPr>
        <w:pStyle w:val="Heading1"/>
      </w:pPr>
      <w:r>
        <w:lastRenderedPageBreak/>
        <w:t>Question 2 (2</w:t>
      </w:r>
      <w:r w:rsidR="00EB2917">
        <w:t>0 points)</w:t>
      </w:r>
    </w:p>
    <w:p w:rsidR="00EB2917" w:rsidRDefault="00A974B9" w:rsidP="00A974B9">
      <w:pPr>
        <w:pStyle w:val="ListParagraph"/>
        <w:ind w:left="0"/>
      </w:pPr>
      <w:r>
        <w:t xml:space="preserve">Use in the NormalSample.csv to generate box-plots for </w:t>
      </w:r>
      <w:r w:rsidR="00EB2917">
        <w:t>answer</w:t>
      </w:r>
      <w:r>
        <w:t>ing</w:t>
      </w:r>
      <w:r w:rsidR="00EB2917">
        <w:t xml:space="preserve"> the following questions.</w:t>
      </w:r>
    </w:p>
    <w:p w:rsidR="00D47645" w:rsidRDefault="00D47645" w:rsidP="00A974B9">
      <w:pPr>
        <w:pStyle w:val="ListParagraph"/>
        <w:ind w:left="0"/>
      </w:pPr>
    </w:p>
    <w:p w:rsidR="00AE6864" w:rsidRDefault="00EB2917" w:rsidP="00AE6864">
      <w:pPr>
        <w:pStyle w:val="ListParagraph"/>
        <w:numPr>
          <w:ilvl w:val="0"/>
          <w:numId w:val="4"/>
        </w:numPr>
      </w:pPr>
      <w:r>
        <w:t>(</w:t>
      </w:r>
      <w:r w:rsidR="00D47645">
        <w:t>5</w:t>
      </w:r>
      <w:r>
        <w:t xml:space="preserve"> points) </w:t>
      </w:r>
      <w:r w:rsidR="00A974B9">
        <w:t xml:space="preserve">What </w:t>
      </w:r>
      <w:r w:rsidR="00F310D4">
        <w:t>is</w:t>
      </w:r>
      <w:r w:rsidR="00A974B9">
        <w:t xml:space="preserve"> the five-number summary of x</w:t>
      </w:r>
      <w:r>
        <w:t>?</w:t>
      </w:r>
      <w:r w:rsidR="00D47645">
        <w:t xml:space="preserve">  What are the values of the 1.5 IQR whiskers?</w:t>
      </w:r>
    </w:p>
    <w:tbl>
      <w:tblPr>
        <w:tblW w:w="509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960"/>
        <w:gridCol w:w="960"/>
        <w:gridCol w:w="960"/>
        <w:gridCol w:w="1123"/>
      </w:tblGrid>
      <w:tr w:rsidR="009353C4" w:rsidRPr="009353C4" w:rsidTr="00BB5D65">
        <w:trPr>
          <w:trHeight w:val="300"/>
        </w:trPr>
        <w:tc>
          <w:tcPr>
            <w:tcW w:w="1088"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Minimum</w:t>
            </w:r>
          </w:p>
        </w:tc>
        <w:tc>
          <w:tcPr>
            <w:tcW w:w="960"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Q1</w:t>
            </w:r>
          </w:p>
        </w:tc>
        <w:tc>
          <w:tcPr>
            <w:tcW w:w="960"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Median</w:t>
            </w:r>
          </w:p>
        </w:tc>
        <w:tc>
          <w:tcPr>
            <w:tcW w:w="960"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Q3</w:t>
            </w:r>
          </w:p>
        </w:tc>
        <w:tc>
          <w:tcPr>
            <w:tcW w:w="1123"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Maximum</w:t>
            </w:r>
          </w:p>
        </w:tc>
      </w:tr>
      <w:tr w:rsidR="009353C4" w:rsidRPr="009353C4" w:rsidTr="00BB5D65">
        <w:trPr>
          <w:trHeight w:val="300"/>
        </w:trPr>
        <w:tc>
          <w:tcPr>
            <w:tcW w:w="1088"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26.3</w:t>
            </w:r>
          </w:p>
        </w:tc>
        <w:tc>
          <w:tcPr>
            <w:tcW w:w="960"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30.4</w:t>
            </w:r>
          </w:p>
        </w:tc>
        <w:tc>
          <w:tcPr>
            <w:tcW w:w="960"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31.5</w:t>
            </w:r>
          </w:p>
        </w:tc>
        <w:tc>
          <w:tcPr>
            <w:tcW w:w="960"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32.4</w:t>
            </w:r>
          </w:p>
        </w:tc>
        <w:tc>
          <w:tcPr>
            <w:tcW w:w="1123" w:type="dxa"/>
            <w:shd w:val="clear" w:color="auto" w:fill="auto"/>
            <w:noWrap/>
            <w:vAlign w:val="bottom"/>
            <w:hideMark/>
          </w:tcPr>
          <w:p w:rsidR="000324C3" w:rsidRPr="009353C4" w:rsidRDefault="000324C3"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35.4</w:t>
            </w:r>
          </w:p>
        </w:tc>
      </w:tr>
    </w:tbl>
    <w:p w:rsidR="000324C3" w:rsidRPr="009353C4" w:rsidRDefault="000324C3" w:rsidP="000324C3">
      <w:pPr>
        <w:pStyle w:val="ListParagraph"/>
        <w:rPr>
          <w:color w:val="0040FF"/>
        </w:rPr>
      </w:pPr>
      <w:r w:rsidRPr="009353C4">
        <w:rPr>
          <w:color w:val="0040FF"/>
        </w:rPr>
        <w:t>The IQR = Q3 – Q1 = 32.4 – 30.4 = 2.</w:t>
      </w:r>
    </w:p>
    <w:p w:rsidR="000324C3" w:rsidRPr="009353C4" w:rsidRDefault="000324C3" w:rsidP="000324C3">
      <w:pPr>
        <w:pStyle w:val="ListParagraph"/>
        <w:rPr>
          <w:color w:val="0040FF"/>
        </w:rPr>
      </w:pPr>
      <w:r w:rsidRPr="009353C4">
        <w:rPr>
          <w:color w:val="0040FF"/>
        </w:rPr>
        <w:t>The lower whisker is Q1 – 1.5*IQR = 30.4 – 1.5 * 2 = 27.4.</w:t>
      </w:r>
    </w:p>
    <w:p w:rsidR="000324C3" w:rsidRDefault="000324C3" w:rsidP="000324C3">
      <w:pPr>
        <w:pStyle w:val="ListParagraph"/>
      </w:pPr>
      <w:r w:rsidRPr="009353C4">
        <w:rPr>
          <w:color w:val="0040FF"/>
        </w:rPr>
        <w:t>The upper whisker is Q3 + 1.5*IQR = 32.4 + 1.5 * 2 = 35.4.</w:t>
      </w:r>
      <w:r>
        <w:t xml:space="preserve"> </w:t>
      </w:r>
    </w:p>
    <w:p w:rsidR="007A1D79" w:rsidRDefault="007A1D79" w:rsidP="007A1D79">
      <w:pPr>
        <w:pStyle w:val="ListParagraph"/>
      </w:pPr>
    </w:p>
    <w:p w:rsidR="007A1D79" w:rsidRDefault="00E0350E" w:rsidP="007A1D79">
      <w:pPr>
        <w:pStyle w:val="ListParagraph"/>
        <w:numPr>
          <w:ilvl w:val="0"/>
          <w:numId w:val="4"/>
        </w:numPr>
      </w:pPr>
      <w:r>
        <w:t>(</w:t>
      </w:r>
      <w:r w:rsidR="00D47645">
        <w:t>5</w:t>
      </w:r>
      <w:r w:rsidR="00A974B9">
        <w:t xml:space="preserve"> points) What </w:t>
      </w:r>
      <w:r w:rsidR="00F310D4">
        <w:t>is</w:t>
      </w:r>
      <w:r w:rsidR="00A974B9">
        <w:t xml:space="preserve"> the five-number summary </w:t>
      </w:r>
      <w:r w:rsidR="007A1D79">
        <w:t xml:space="preserve">of x for each category of </w:t>
      </w:r>
      <w:r w:rsidR="0005689A">
        <w:t xml:space="preserve">the </w:t>
      </w:r>
      <w:r w:rsidR="00D47645">
        <w:t>g</w:t>
      </w:r>
      <w:r w:rsidR="007A1D79">
        <w:t>roup?</w:t>
      </w:r>
      <w:r w:rsidR="00D47645">
        <w:t xml:space="preserve"> What are the values of the 1.5 IQR whiskers for each category of </w:t>
      </w:r>
      <w:r w:rsidR="0005689A">
        <w:t xml:space="preserve">the </w:t>
      </w:r>
      <w:r w:rsidR="00D47645">
        <w:t>group?</w:t>
      </w:r>
    </w:p>
    <w:tbl>
      <w:tblPr>
        <w:tblW w:w="6051" w:type="dxa"/>
        <w:tblInd w:w="724" w:type="dxa"/>
        <w:tblLook w:val="04A0" w:firstRow="1" w:lastRow="0" w:firstColumn="1" w:lastColumn="0" w:noHBand="0" w:noVBand="1"/>
      </w:tblPr>
      <w:tblGrid>
        <w:gridCol w:w="960"/>
        <w:gridCol w:w="1088"/>
        <w:gridCol w:w="960"/>
        <w:gridCol w:w="960"/>
        <w:gridCol w:w="960"/>
        <w:gridCol w:w="1123"/>
      </w:tblGrid>
      <w:tr w:rsidR="009353C4" w:rsidRPr="009353C4" w:rsidTr="00BB5D6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rPr>
                <w:rFonts w:ascii="Calibri" w:eastAsia="Times New Roman" w:hAnsi="Calibri" w:cs="Calibri"/>
                <w:color w:val="0040FF"/>
              </w:rPr>
            </w:pPr>
            <w:r w:rsidRPr="009353C4">
              <w:rPr>
                <w:rFonts w:ascii="Calibri" w:eastAsia="Times New Roman" w:hAnsi="Calibri" w:cs="Calibri"/>
                <w:color w:val="0040FF"/>
              </w:rPr>
              <w:t>group</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Minimum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Q3</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Maximum</w:t>
            </w:r>
          </w:p>
        </w:tc>
      </w:tr>
      <w:tr w:rsidR="009353C4" w:rsidRPr="009353C4" w:rsidTr="005D1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rPr>
                <w:rFonts w:ascii="Calibri" w:eastAsia="Times New Roman" w:hAnsi="Calibri" w:cs="Calibri"/>
                <w:color w:val="0040FF"/>
              </w:rPr>
            </w:pPr>
            <w:r w:rsidRPr="009353C4">
              <w:rPr>
                <w:rFonts w:ascii="Calibri" w:eastAsia="Times New Roman" w:hAnsi="Calibri" w:cs="Calibri"/>
                <w:color w:val="0040FF"/>
              </w:rPr>
              <w:t>0</w:t>
            </w:r>
          </w:p>
        </w:tc>
        <w:tc>
          <w:tcPr>
            <w:tcW w:w="1088"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26.3</w:t>
            </w:r>
          </w:p>
        </w:tc>
        <w:tc>
          <w:tcPr>
            <w:tcW w:w="960"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29.4</w:t>
            </w:r>
          </w:p>
        </w:tc>
        <w:tc>
          <w:tcPr>
            <w:tcW w:w="960"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30.0</w:t>
            </w:r>
          </w:p>
        </w:tc>
        <w:tc>
          <w:tcPr>
            <w:tcW w:w="960"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30.6</w:t>
            </w:r>
          </w:p>
        </w:tc>
        <w:tc>
          <w:tcPr>
            <w:tcW w:w="1123"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32.2</w:t>
            </w:r>
          </w:p>
        </w:tc>
      </w:tr>
      <w:tr w:rsidR="009353C4" w:rsidRPr="009353C4" w:rsidTr="005D1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14E4" w:rsidRPr="009353C4" w:rsidRDefault="005D14E4" w:rsidP="00BB5D65">
            <w:pPr>
              <w:spacing w:after="0" w:line="240" w:lineRule="auto"/>
              <w:rPr>
                <w:rFonts w:ascii="Calibri" w:eastAsia="Times New Roman" w:hAnsi="Calibri" w:cs="Calibri"/>
                <w:color w:val="0040FF"/>
              </w:rPr>
            </w:pPr>
            <w:r w:rsidRPr="009353C4">
              <w:rPr>
                <w:rFonts w:ascii="Calibri" w:eastAsia="Times New Roman" w:hAnsi="Calibri" w:cs="Calibri"/>
                <w:color w:val="0040FF"/>
              </w:rPr>
              <w:t>1</w:t>
            </w:r>
          </w:p>
        </w:tc>
        <w:tc>
          <w:tcPr>
            <w:tcW w:w="1088"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29.1</w:t>
            </w:r>
          </w:p>
        </w:tc>
        <w:tc>
          <w:tcPr>
            <w:tcW w:w="960"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31.4</w:t>
            </w:r>
          </w:p>
        </w:tc>
        <w:tc>
          <w:tcPr>
            <w:tcW w:w="960"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32.1</w:t>
            </w:r>
          </w:p>
        </w:tc>
        <w:tc>
          <w:tcPr>
            <w:tcW w:w="960"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32.7</w:t>
            </w:r>
          </w:p>
        </w:tc>
        <w:tc>
          <w:tcPr>
            <w:tcW w:w="1123" w:type="dxa"/>
            <w:tcBorders>
              <w:top w:val="nil"/>
              <w:left w:val="nil"/>
              <w:bottom w:val="single" w:sz="4" w:space="0" w:color="auto"/>
              <w:right w:val="single" w:sz="4" w:space="0" w:color="auto"/>
            </w:tcBorders>
            <w:shd w:val="clear" w:color="auto" w:fill="auto"/>
            <w:noWrap/>
            <w:vAlign w:val="bottom"/>
          </w:tcPr>
          <w:p w:rsidR="005D14E4" w:rsidRPr="009353C4" w:rsidRDefault="005D14E4" w:rsidP="00BB5D65">
            <w:pPr>
              <w:spacing w:after="0" w:line="240" w:lineRule="auto"/>
              <w:jc w:val="right"/>
              <w:rPr>
                <w:rFonts w:ascii="Calibri" w:eastAsia="Times New Roman" w:hAnsi="Calibri" w:cs="Calibri"/>
                <w:color w:val="0040FF"/>
              </w:rPr>
            </w:pPr>
            <w:r w:rsidRPr="009353C4">
              <w:rPr>
                <w:rFonts w:ascii="Calibri" w:eastAsia="Times New Roman" w:hAnsi="Calibri" w:cs="Calibri"/>
                <w:color w:val="0040FF"/>
              </w:rPr>
              <w:t>35.4</w:t>
            </w:r>
          </w:p>
        </w:tc>
      </w:tr>
    </w:tbl>
    <w:p w:rsidR="005D14E4" w:rsidRPr="009353C4" w:rsidRDefault="005D14E4" w:rsidP="005D14E4">
      <w:pPr>
        <w:pStyle w:val="ListParagraph"/>
        <w:rPr>
          <w:color w:val="0040FF"/>
        </w:rPr>
      </w:pPr>
      <w:r w:rsidRPr="009353C4">
        <w:rPr>
          <w:color w:val="0040FF"/>
        </w:rPr>
        <w:t>For group = 0, the IQR = Q3 – Q1 = 30.6 – 29.4 = 1.2.</w:t>
      </w:r>
    </w:p>
    <w:p w:rsidR="005D14E4" w:rsidRPr="009353C4" w:rsidRDefault="005D14E4" w:rsidP="005D14E4">
      <w:pPr>
        <w:pStyle w:val="ListParagraph"/>
        <w:rPr>
          <w:color w:val="0040FF"/>
        </w:rPr>
      </w:pPr>
      <w:r w:rsidRPr="009353C4">
        <w:rPr>
          <w:color w:val="0040FF"/>
        </w:rPr>
        <w:t>The lower whisker is Q1 – 1.5*IQR = 29.4 – 1.5 * 1.2 = 27.6.</w:t>
      </w:r>
    </w:p>
    <w:p w:rsidR="005D14E4" w:rsidRDefault="005D14E4" w:rsidP="005D14E4">
      <w:pPr>
        <w:pStyle w:val="ListParagraph"/>
      </w:pPr>
      <w:r w:rsidRPr="009353C4">
        <w:rPr>
          <w:color w:val="0040FF"/>
        </w:rPr>
        <w:t xml:space="preserve">The upper whisker is Q3 + 1.5*IQR = 30.6 + 1.5 * 1.2 = 32.4. </w:t>
      </w:r>
    </w:p>
    <w:p w:rsidR="005D14E4" w:rsidRDefault="005D14E4" w:rsidP="005D14E4">
      <w:pPr>
        <w:pStyle w:val="ListParagraph"/>
      </w:pPr>
    </w:p>
    <w:p w:rsidR="005D14E4" w:rsidRPr="009353C4" w:rsidRDefault="005D14E4" w:rsidP="005D14E4">
      <w:pPr>
        <w:pStyle w:val="ListParagraph"/>
        <w:rPr>
          <w:color w:val="0040FF"/>
        </w:rPr>
      </w:pPr>
      <w:r w:rsidRPr="009353C4">
        <w:rPr>
          <w:color w:val="0040FF"/>
        </w:rPr>
        <w:t>For group = 1, the IQR = Q3 – Q1 = 32.7 – 31.4 = 1.3.</w:t>
      </w:r>
    </w:p>
    <w:p w:rsidR="005D14E4" w:rsidRPr="009353C4" w:rsidRDefault="005D14E4" w:rsidP="005D14E4">
      <w:pPr>
        <w:pStyle w:val="ListParagraph"/>
        <w:rPr>
          <w:color w:val="0040FF"/>
        </w:rPr>
      </w:pPr>
      <w:r w:rsidRPr="009353C4">
        <w:rPr>
          <w:color w:val="0040FF"/>
        </w:rPr>
        <w:t>The lower whisker is Q1 – 1.5*IQR = 31.4 – 1.5 * 1.3 = 29.45.</w:t>
      </w:r>
    </w:p>
    <w:p w:rsidR="005D14E4" w:rsidRDefault="005D14E4" w:rsidP="005D14E4">
      <w:pPr>
        <w:pStyle w:val="ListParagraph"/>
      </w:pPr>
      <w:r w:rsidRPr="009353C4">
        <w:rPr>
          <w:color w:val="0040FF"/>
        </w:rPr>
        <w:t>The upper whisker is Q3 + 1.5*IQR = 32.7 + 1.5 * 1.3 = 34.65.</w:t>
      </w:r>
      <w:r>
        <w:t xml:space="preserve"> </w:t>
      </w:r>
    </w:p>
    <w:p w:rsidR="007A1D79" w:rsidRDefault="007A1D79" w:rsidP="007A1D79">
      <w:pPr>
        <w:pStyle w:val="ListParagraph"/>
      </w:pPr>
    </w:p>
    <w:p w:rsidR="00EB2917" w:rsidRDefault="00A974B9" w:rsidP="00EB2917">
      <w:pPr>
        <w:pStyle w:val="ListParagraph"/>
        <w:numPr>
          <w:ilvl w:val="0"/>
          <w:numId w:val="4"/>
        </w:numPr>
      </w:pPr>
      <w:r>
        <w:t>(5</w:t>
      </w:r>
      <w:r w:rsidR="00EB2917">
        <w:t xml:space="preserve"> points) </w:t>
      </w:r>
      <w:r>
        <w:t xml:space="preserve">Draw a boxplot of x (without </w:t>
      </w:r>
      <w:r w:rsidR="0005689A">
        <w:t xml:space="preserve">the </w:t>
      </w:r>
      <w:r w:rsidR="00D47645">
        <w:t>g</w:t>
      </w:r>
      <w:r>
        <w:t>roup) using the Python boxplot function.</w:t>
      </w:r>
      <w:r w:rsidR="00D47645">
        <w:t xml:space="preserve">  </w:t>
      </w:r>
      <w:r>
        <w:t>Can you tell if the Python’s boxplot has displayed the 1.5 IQR whiskers</w:t>
      </w:r>
      <w:r w:rsidR="00D47645">
        <w:t xml:space="preserve"> correctly</w:t>
      </w:r>
      <w:r>
        <w:t>?</w:t>
      </w:r>
    </w:p>
    <w:p w:rsidR="00715DFF" w:rsidRDefault="00715DFF" w:rsidP="00715DFF">
      <w:pPr>
        <w:pStyle w:val="ListParagraph"/>
      </w:pPr>
      <w:r>
        <w:rPr>
          <w:noProof/>
        </w:rPr>
        <w:drawing>
          <wp:inline distT="0" distB="0" distL="0" distR="0" wp14:anchorId="19112B43" wp14:editId="455FD0F3">
            <wp:extent cx="3026072" cy="2286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6072" cy="2286000"/>
                    </a:xfrm>
                    <a:prstGeom prst="rect">
                      <a:avLst/>
                    </a:prstGeom>
                  </pic:spPr>
                </pic:pic>
              </a:graphicData>
            </a:graphic>
          </wp:inline>
        </w:drawing>
      </w:r>
    </w:p>
    <w:p w:rsidR="00715DFF" w:rsidRPr="009353C4" w:rsidRDefault="00715DFF" w:rsidP="00715DFF">
      <w:pPr>
        <w:pStyle w:val="ListParagraph"/>
        <w:rPr>
          <w:color w:val="0040FF"/>
        </w:rPr>
      </w:pPr>
      <w:r w:rsidRPr="009353C4">
        <w:rPr>
          <w:color w:val="0040FF"/>
        </w:rPr>
        <w:t>Comparing the whiskers’ position with the answers in part a), we conclude that the Python’s boxplot has correctly displayed the 1.5 IQR whiskers.</w:t>
      </w:r>
    </w:p>
    <w:p w:rsidR="00D750C5" w:rsidRDefault="00D750C5" w:rsidP="007A1D79">
      <w:pPr>
        <w:pStyle w:val="ListParagraph"/>
        <w:ind w:left="360"/>
      </w:pPr>
    </w:p>
    <w:p w:rsidR="00EB2917" w:rsidRDefault="00E0350E" w:rsidP="00A974B9">
      <w:pPr>
        <w:pStyle w:val="ListParagraph"/>
        <w:numPr>
          <w:ilvl w:val="0"/>
          <w:numId w:val="4"/>
        </w:numPr>
      </w:pPr>
      <w:r>
        <w:t>(</w:t>
      </w:r>
      <w:r w:rsidR="00D47645">
        <w:t>5</w:t>
      </w:r>
      <w:r w:rsidR="00A974B9">
        <w:t xml:space="preserve"> points) </w:t>
      </w:r>
      <w:r>
        <w:t xml:space="preserve">Draw a graph where it contains the boxplot of x, the </w:t>
      </w:r>
      <w:r w:rsidR="00A974B9">
        <w:t>boxplot of x for each category of Group</w:t>
      </w:r>
      <w:r>
        <w:t xml:space="preserve"> (i.e., three boxplots within the same graph frame)</w:t>
      </w:r>
      <w:r w:rsidR="00EB2917">
        <w:t>.</w:t>
      </w:r>
      <w:r w:rsidR="00A974B9">
        <w:t xml:space="preserve">  Use the 1.5 IQR whiskers, identify the </w:t>
      </w:r>
      <w:r w:rsidR="00A974B9">
        <w:lastRenderedPageBreak/>
        <w:t>outliers of x, if any, for</w:t>
      </w:r>
      <w:r>
        <w:t xml:space="preserve"> the entire data and for</w:t>
      </w:r>
      <w:r w:rsidR="00A974B9">
        <w:t xml:space="preserve"> each category of </w:t>
      </w:r>
      <w:r w:rsidR="00003CDD">
        <w:t xml:space="preserve">the </w:t>
      </w:r>
      <w:r w:rsidR="008C345A">
        <w:t>g</w:t>
      </w:r>
      <w:r w:rsidR="00A974B9">
        <w:t>roup.</w:t>
      </w:r>
      <w:r w:rsidR="00A163BA">
        <w:br/>
      </w:r>
      <w:r w:rsidR="00A163BA" w:rsidRPr="00A163BA">
        <w:rPr>
          <w:i/>
        </w:rPr>
        <w:t>Hint: Consider using the CONCAT function in the PANDA module</w:t>
      </w:r>
      <w:r w:rsidR="00A163BA">
        <w:rPr>
          <w:i/>
        </w:rPr>
        <w:t xml:space="preserve"> to append observations</w:t>
      </w:r>
      <w:r w:rsidR="00A163BA">
        <w:t>.</w:t>
      </w:r>
    </w:p>
    <w:p w:rsidR="008C345A" w:rsidRDefault="008C345A" w:rsidP="008C345A">
      <w:pPr>
        <w:pStyle w:val="ListParagraph"/>
      </w:pPr>
      <w:r>
        <w:rPr>
          <w:noProof/>
        </w:rPr>
        <w:drawing>
          <wp:inline distT="0" distB="0" distL="0" distR="0" wp14:anchorId="119778FA" wp14:editId="26571E25">
            <wp:extent cx="3490895"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895" cy="2286000"/>
                    </a:xfrm>
                    <a:prstGeom prst="rect">
                      <a:avLst/>
                    </a:prstGeom>
                  </pic:spPr>
                </pic:pic>
              </a:graphicData>
            </a:graphic>
          </wp:inline>
        </w:drawing>
      </w:r>
    </w:p>
    <w:p w:rsidR="008C345A" w:rsidRPr="009353C4" w:rsidRDefault="008C345A" w:rsidP="00B54C1F">
      <w:pPr>
        <w:pStyle w:val="ListParagraph"/>
        <w:rPr>
          <w:color w:val="0040FF"/>
        </w:rPr>
      </w:pPr>
      <w:r w:rsidRPr="009353C4">
        <w:rPr>
          <w:color w:val="0040FF"/>
        </w:rPr>
        <w:t>There are two outliers in the entire data (i.e., group = Overall). They are:</w:t>
      </w:r>
    </w:p>
    <w:tbl>
      <w:tblPr>
        <w:tblStyle w:val="TableGrid"/>
        <w:tblW w:w="0" w:type="auto"/>
        <w:tblInd w:w="720" w:type="dxa"/>
        <w:tblLook w:val="04A0" w:firstRow="1" w:lastRow="0" w:firstColumn="1" w:lastColumn="0" w:noHBand="0" w:noVBand="1"/>
      </w:tblPr>
      <w:tblGrid>
        <w:gridCol w:w="708"/>
        <w:gridCol w:w="607"/>
      </w:tblGrid>
      <w:tr w:rsidR="009353C4" w:rsidRPr="009353C4" w:rsidTr="008C345A">
        <w:tc>
          <w:tcPr>
            <w:tcW w:w="0" w:type="auto"/>
            <w:vAlign w:val="center"/>
          </w:tcPr>
          <w:p w:rsidR="008C345A" w:rsidRPr="009353C4" w:rsidRDefault="008C345A" w:rsidP="008C345A">
            <w:pPr>
              <w:pStyle w:val="ListParagraph"/>
              <w:ind w:left="0"/>
              <w:jc w:val="right"/>
              <w:rPr>
                <w:color w:val="0040FF"/>
              </w:rPr>
            </w:pPr>
            <w:r w:rsidRPr="009353C4">
              <w:rPr>
                <w:color w:val="0040FF"/>
              </w:rPr>
              <w:t>Index</w:t>
            </w:r>
          </w:p>
        </w:tc>
        <w:tc>
          <w:tcPr>
            <w:tcW w:w="0" w:type="auto"/>
            <w:vAlign w:val="center"/>
          </w:tcPr>
          <w:p w:rsidR="008C345A" w:rsidRPr="009353C4" w:rsidRDefault="008C345A" w:rsidP="008C345A">
            <w:pPr>
              <w:pStyle w:val="ListParagraph"/>
              <w:ind w:left="0"/>
              <w:jc w:val="right"/>
              <w:rPr>
                <w:color w:val="0040FF"/>
              </w:rPr>
            </w:pPr>
            <w:r w:rsidRPr="009353C4">
              <w:rPr>
                <w:color w:val="0040FF"/>
              </w:rPr>
              <w:t>x</w:t>
            </w:r>
          </w:p>
        </w:tc>
      </w:tr>
      <w:tr w:rsidR="009353C4" w:rsidRPr="009353C4" w:rsidTr="008C345A">
        <w:tc>
          <w:tcPr>
            <w:tcW w:w="0" w:type="auto"/>
            <w:vAlign w:val="center"/>
          </w:tcPr>
          <w:p w:rsidR="008C345A" w:rsidRPr="009353C4" w:rsidRDefault="008C345A" w:rsidP="008C345A">
            <w:pPr>
              <w:pStyle w:val="ListParagraph"/>
              <w:ind w:left="0"/>
              <w:jc w:val="right"/>
              <w:rPr>
                <w:color w:val="0040FF"/>
              </w:rPr>
            </w:pPr>
            <w:r w:rsidRPr="009353C4">
              <w:rPr>
                <w:color w:val="0040FF"/>
              </w:rPr>
              <w:t>70</w:t>
            </w:r>
          </w:p>
        </w:tc>
        <w:tc>
          <w:tcPr>
            <w:tcW w:w="0" w:type="auto"/>
            <w:vAlign w:val="center"/>
          </w:tcPr>
          <w:p w:rsidR="008C345A" w:rsidRPr="009353C4" w:rsidRDefault="008C345A" w:rsidP="008C345A">
            <w:pPr>
              <w:pStyle w:val="ListParagraph"/>
              <w:ind w:left="0"/>
              <w:jc w:val="right"/>
              <w:rPr>
                <w:color w:val="0040FF"/>
              </w:rPr>
            </w:pPr>
            <w:r w:rsidRPr="009353C4">
              <w:rPr>
                <w:color w:val="0040FF"/>
              </w:rPr>
              <w:t>27.2</w:t>
            </w:r>
          </w:p>
        </w:tc>
      </w:tr>
      <w:tr w:rsidR="009353C4" w:rsidRPr="009353C4" w:rsidTr="008C345A">
        <w:tc>
          <w:tcPr>
            <w:tcW w:w="0" w:type="auto"/>
            <w:vAlign w:val="center"/>
          </w:tcPr>
          <w:p w:rsidR="008C345A" w:rsidRPr="009353C4" w:rsidRDefault="008C345A" w:rsidP="008C345A">
            <w:pPr>
              <w:pStyle w:val="ListParagraph"/>
              <w:ind w:left="0"/>
              <w:jc w:val="right"/>
              <w:rPr>
                <w:color w:val="0040FF"/>
              </w:rPr>
            </w:pPr>
            <w:r w:rsidRPr="009353C4">
              <w:rPr>
                <w:color w:val="0040FF"/>
              </w:rPr>
              <w:t>295</w:t>
            </w:r>
          </w:p>
        </w:tc>
        <w:tc>
          <w:tcPr>
            <w:tcW w:w="0" w:type="auto"/>
            <w:vAlign w:val="center"/>
          </w:tcPr>
          <w:p w:rsidR="008C345A" w:rsidRPr="009353C4" w:rsidRDefault="008C345A" w:rsidP="008C345A">
            <w:pPr>
              <w:pStyle w:val="ListParagraph"/>
              <w:ind w:left="0"/>
              <w:jc w:val="right"/>
              <w:rPr>
                <w:color w:val="0040FF"/>
              </w:rPr>
            </w:pPr>
            <w:r w:rsidRPr="009353C4">
              <w:rPr>
                <w:color w:val="0040FF"/>
              </w:rPr>
              <w:t>26.3</w:t>
            </w:r>
          </w:p>
        </w:tc>
      </w:tr>
    </w:tbl>
    <w:p w:rsidR="008C345A" w:rsidRDefault="008C345A" w:rsidP="00B54C1F">
      <w:pPr>
        <w:pStyle w:val="ListParagraph"/>
      </w:pPr>
    </w:p>
    <w:p w:rsidR="008C345A" w:rsidRPr="009353C4" w:rsidRDefault="008C345A" w:rsidP="008C345A">
      <w:pPr>
        <w:pStyle w:val="ListParagraph"/>
        <w:rPr>
          <w:color w:val="0040FF"/>
        </w:rPr>
      </w:pPr>
      <w:r w:rsidRPr="009353C4">
        <w:rPr>
          <w:color w:val="0040FF"/>
        </w:rPr>
        <w:t>There are two outliers in the group = 0. They are the same as those of the entire data.</w:t>
      </w:r>
    </w:p>
    <w:tbl>
      <w:tblPr>
        <w:tblStyle w:val="TableGrid"/>
        <w:tblW w:w="0" w:type="auto"/>
        <w:tblInd w:w="720" w:type="dxa"/>
        <w:tblLook w:val="04A0" w:firstRow="1" w:lastRow="0" w:firstColumn="1" w:lastColumn="0" w:noHBand="0" w:noVBand="1"/>
      </w:tblPr>
      <w:tblGrid>
        <w:gridCol w:w="708"/>
        <w:gridCol w:w="607"/>
      </w:tblGrid>
      <w:tr w:rsidR="009353C4" w:rsidRPr="009353C4" w:rsidTr="00BB5D65">
        <w:tc>
          <w:tcPr>
            <w:tcW w:w="0" w:type="auto"/>
            <w:vAlign w:val="center"/>
          </w:tcPr>
          <w:p w:rsidR="008C345A" w:rsidRPr="009353C4" w:rsidRDefault="008C345A" w:rsidP="00BB5D65">
            <w:pPr>
              <w:pStyle w:val="ListParagraph"/>
              <w:ind w:left="0"/>
              <w:jc w:val="right"/>
              <w:rPr>
                <w:color w:val="0040FF"/>
              </w:rPr>
            </w:pPr>
            <w:r w:rsidRPr="009353C4">
              <w:rPr>
                <w:color w:val="0040FF"/>
              </w:rPr>
              <w:t>Index</w:t>
            </w:r>
          </w:p>
        </w:tc>
        <w:tc>
          <w:tcPr>
            <w:tcW w:w="0" w:type="auto"/>
            <w:vAlign w:val="center"/>
          </w:tcPr>
          <w:p w:rsidR="008C345A" w:rsidRPr="009353C4" w:rsidRDefault="008C345A" w:rsidP="00BB5D65">
            <w:pPr>
              <w:pStyle w:val="ListParagraph"/>
              <w:ind w:left="0"/>
              <w:jc w:val="right"/>
              <w:rPr>
                <w:color w:val="0040FF"/>
              </w:rPr>
            </w:pPr>
            <w:r w:rsidRPr="009353C4">
              <w:rPr>
                <w:color w:val="0040FF"/>
              </w:rPr>
              <w:t>x</w:t>
            </w:r>
          </w:p>
        </w:tc>
      </w:tr>
      <w:tr w:rsidR="009353C4" w:rsidRPr="009353C4" w:rsidTr="00BB5D65">
        <w:tc>
          <w:tcPr>
            <w:tcW w:w="0" w:type="auto"/>
            <w:vAlign w:val="center"/>
          </w:tcPr>
          <w:p w:rsidR="008C345A" w:rsidRPr="009353C4" w:rsidRDefault="008C345A" w:rsidP="00BB5D65">
            <w:pPr>
              <w:pStyle w:val="ListParagraph"/>
              <w:ind w:left="0"/>
              <w:jc w:val="right"/>
              <w:rPr>
                <w:color w:val="0040FF"/>
              </w:rPr>
            </w:pPr>
            <w:r w:rsidRPr="009353C4">
              <w:rPr>
                <w:color w:val="0040FF"/>
              </w:rPr>
              <w:t>70</w:t>
            </w:r>
          </w:p>
        </w:tc>
        <w:tc>
          <w:tcPr>
            <w:tcW w:w="0" w:type="auto"/>
            <w:vAlign w:val="center"/>
          </w:tcPr>
          <w:p w:rsidR="008C345A" w:rsidRPr="009353C4" w:rsidRDefault="008C345A" w:rsidP="00BB5D65">
            <w:pPr>
              <w:pStyle w:val="ListParagraph"/>
              <w:ind w:left="0"/>
              <w:jc w:val="right"/>
              <w:rPr>
                <w:color w:val="0040FF"/>
              </w:rPr>
            </w:pPr>
            <w:r w:rsidRPr="009353C4">
              <w:rPr>
                <w:color w:val="0040FF"/>
              </w:rPr>
              <w:t>27.2</w:t>
            </w:r>
          </w:p>
        </w:tc>
      </w:tr>
      <w:tr w:rsidR="009353C4" w:rsidRPr="009353C4" w:rsidTr="00BB5D65">
        <w:tc>
          <w:tcPr>
            <w:tcW w:w="0" w:type="auto"/>
            <w:vAlign w:val="center"/>
          </w:tcPr>
          <w:p w:rsidR="008C345A" w:rsidRPr="009353C4" w:rsidRDefault="008C345A" w:rsidP="00BB5D65">
            <w:pPr>
              <w:pStyle w:val="ListParagraph"/>
              <w:ind w:left="0"/>
              <w:jc w:val="right"/>
              <w:rPr>
                <w:color w:val="0040FF"/>
              </w:rPr>
            </w:pPr>
            <w:r w:rsidRPr="009353C4">
              <w:rPr>
                <w:color w:val="0040FF"/>
              </w:rPr>
              <w:t>295</w:t>
            </w:r>
          </w:p>
        </w:tc>
        <w:tc>
          <w:tcPr>
            <w:tcW w:w="0" w:type="auto"/>
            <w:vAlign w:val="center"/>
          </w:tcPr>
          <w:p w:rsidR="008C345A" w:rsidRPr="009353C4" w:rsidRDefault="008C345A" w:rsidP="00BB5D65">
            <w:pPr>
              <w:pStyle w:val="ListParagraph"/>
              <w:ind w:left="0"/>
              <w:jc w:val="right"/>
              <w:rPr>
                <w:color w:val="0040FF"/>
              </w:rPr>
            </w:pPr>
            <w:r w:rsidRPr="009353C4">
              <w:rPr>
                <w:color w:val="0040FF"/>
              </w:rPr>
              <w:t>26.3</w:t>
            </w:r>
          </w:p>
        </w:tc>
      </w:tr>
    </w:tbl>
    <w:p w:rsidR="00365E12" w:rsidRDefault="00365E12" w:rsidP="007A1D79">
      <w:pPr>
        <w:pStyle w:val="ListParagraph"/>
      </w:pPr>
    </w:p>
    <w:p w:rsidR="008C345A" w:rsidRPr="009353C4" w:rsidRDefault="008C345A" w:rsidP="008C345A">
      <w:pPr>
        <w:pStyle w:val="ListParagraph"/>
        <w:spacing w:after="0"/>
        <w:rPr>
          <w:color w:val="0040FF"/>
        </w:rPr>
      </w:pPr>
      <w:r w:rsidRPr="009353C4">
        <w:rPr>
          <w:color w:val="0040FF"/>
        </w:rPr>
        <w:t>There are eight outliers in the group = 1. They are:</w:t>
      </w:r>
    </w:p>
    <w:tbl>
      <w:tblPr>
        <w:tblStyle w:val="TableGrid"/>
        <w:tblW w:w="0" w:type="auto"/>
        <w:tblInd w:w="779" w:type="dxa"/>
        <w:tblLook w:val="04A0" w:firstRow="1" w:lastRow="0" w:firstColumn="1" w:lastColumn="0" w:noHBand="0" w:noVBand="1"/>
      </w:tblPr>
      <w:tblGrid>
        <w:gridCol w:w="708"/>
        <w:gridCol w:w="656"/>
      </w:tblGrid>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Index</w:t>
            </w:r>
          </w:p>
        </w:tc>
        <w:tc>
          <w:tcPr>
            <w:tcW w:w="0" w:type="auto"/>
            <w:vAlign w:val="center"/>
          </w:tcPr>
          <w:p w:rsidR="008C345A" w:rsidRPr="009353C4" w:rsidRDefault="008C345A" w:rsidP="008C345A">
            <w:pPr>
              <w:jc w:val="right"/>
              <w:rPr>
                <w:color w:val="0040FF"/>
              </w:rPr>
            </w:pPr>
            <w:r w:rsidRPr="009353C4">
              <w:rPr>
                <w:color w:val="0040FF"/>
              </w:rPr>
              <w:t>x</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30</w:t>
            </w:r>
          </w:p>
        </w:tc>
        <w:tc>
          <w:tcPr>
            <w:tcW w:w="0" w:type="auto"/>
            <w:vAlign w:val="center"/>
          </w:tcPr>
          <w:p w:rsidR="008C345A" w:rsidRPr="009353C4" w:rsidRDefault="008C345A" w:rsidP="008C345A">
            <w:pPr>
              <w:jc w:val="right"/>
              <w:rPr>
                <w:color w:val="0040FF"/>
              </w:rPr>
            </w:pPr>
            <w:r w:rsidRPr="009353C4">
              <w:rPr>
                <w:color w:val="0040FF"/>
              </w:rPr>
              <w:t xml:space="preserve"> 35.3</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107</w:t>
            </w:r>
          </w:p>
        </w:tc>
        <w:tc>
          <w:tcPr>
            <w:tcW w:w="0" w:type="auto"/>
            <w:vAlign w:val="center"/>
          </w:tcPr>
          <w:p w:rsidR="008C345A" w:rsidRPr="009353C4" w:rsidRDefault="008C345A" w:rsidP="008C345A">
            <w:pPr>
              <w:jc w:val="right"/>
              <w:rPr>
                <w:color w:val="0040FF"/>
              </w:rPr>
            </w:pPr>
            <w:r w:rsidRPr="009353C4">
              <w:rPr>
                <w:color w:val="0040FF"/>
              </w:rPr>
              <w:t xml:space="preserve"> 29.3</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297</w:t>
            </w:r>
          </w:p>
        </w:tc>
        <w:tc>
          <w:tcPr>
            <w:tcW w:w="0" w:type="auto"/>
            <w:vAlign w:val="center"/>
          </w:tcPr>
          <w:p w:rsidR="008C345A" w:rsidRPr="009353C4" w:rsidRDefault="008C345A" w:rsidP="008C345A">
            <w:pPr>
              <w:jc w:val="right"/>
              <w:rPr>
                <w:color w:val="0040FF"/>
              </w:rPr>
            </w:pPr>
            <w:r w:rsidRPr="009353C4">
              <w:rPr>
                <w:color w:val="0040FF"/>
              </w:rPr>
              <w:t xml:space="preserve"> 35.4 </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812</w:t>
            </w:r>
          </w:p>
        </w:tc>
        <w:tc>
          <w:tcPr>
            <w:tcW w:w="0" w:type="auto"/>
            <w:vAlign w:val="center"/>
          </w:tcPr>
          <w:p w:rsidR="008C345A" w:rsidRPr="009353C4" w:rsidRDefault="008C345A" w:rsidP="008C345A">
            <w:pPr>
              <w:jc w:val="right"/>
              <w:rPr>
                <w:color w:val="0040FF"/>
              </w:rPr>
            </w:pPr>
            <w:r w:rsidRPr="009353C4">
              <w:rPr>
                <w:color w:val="0040FF"/>
              </w:rPr>
              <w:t xml:space="preserve"> 34.9  </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846</w:t>
            </w:r>
          </w:p>
        </w:tc>
        <w:tc>
          <w:tcPr>
            <w:tcW w:w="0" w:type="auto"/>
            <w:vAlign w:val="center"/>
          </w:tcPr>
          <w:p w:rsidR="008C345A" w:rsidRPr="009353C4" w:rsidRDefault="008C345A" w:rsidP="008C345A">
            <w:pPr>
              <w:jc w:val="right"/>
              <w:rPr>
                <w:color w:val="0040FF"/>
              </w:rPr>
            </w:pPr>
            <w:r w:rsidRPr="009353C4">
              <w:rPr>
                <w:color w:val="0040FF"/>
              </w:rPr>
              <w:t xml:space="preserve"> 34.7  </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907</w:t>
            </w:r>
          </w:p>
        </w:tc>
        <w:tc>
          <w:tcPr>
            <w:tcW w:w="0" w:type="auto"/>
            <w:vAlign w:val="center"/>
          </w:tcPr>
          <w:p w:rsidR="008C345A" w:rsidRPr="009353C4" w:rsidRDefault="008C345A" w:rsidP="008C345A">
            <w:pPr>
              <w:jc w:val="right"/>
              <w:rPr>
                <w:color w:val="0040FF"/>
              </w:rPr>
            </w:pPr>
            <w:r w:rsidRPr="009353C4">
              <w:rPr>
                <w:color w:val="0040FF"/>
              </w:rPr>
              <w:t xml:space="preserve"> 34.8   </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938</w:t>
            </w:r>
          </w:p>
        </w:tc>
        <w:tc>
          <w:tcPr>
            <w:tcW w:w="0" w:type="auto"/>
            <w:vAlign w:val="center"/>
          </w:tcPr>
          <w:p w:rsidR="008C345A" w:rsidRPr="009353C4" w:rsidRDefault="008C345A" w:rsidP="008C345A">
            <w:pPr>
              <w:jc w:val="right"/>
              <w:rPr>
                <w:color w:val="0040FF"/>
              </w:rPr>
            </w:pPr>
            <w:r w:rsidRPr="009353C4">
              <w:rPr>
                <w:color w:val="0040FF"/>
              </w:rPr>
              <w:t xml:space="preserve"> 29.3   </w:t>
            </w:r>
          </w:p>
        </w:tc>
      </w:tr>
      <w:tr w:rsidR="009353C4" w:rsidRPr="009353C4" w:rsidTr="008C345A">
        <w:tc>
          <w:tcPr>
            <w:tcW w:w="0" w:type="auto"/>
            <w:vAlign w:val="center"/>
          </w:tcPr>
          <w:p w:rsidR="008C345A" w:rsidRPr="009353C4" w:rsidRDefault="008C345A" w:rsidP="008C345A">
            <w:pPr>
              <w:jc w:val="right"/>
              <w:rPr>
                <w:color w:val="0040FF"/>
              </w:rPr>
            </w:pPr>
            <w:r w:rsidRPr="009353C4">
              <w:rPr>
                <w:color w:val="0040FF"/>
              </w:rPr>
              <w:t>975</w:t>
            </w:r>
          </w:p>
        </w:tc>
        <w:tc>
          <w:tcPr>
            <w:tcW w:w="0" w:type="auto"/>
            <w:vAlign w:val="center"/>
          </w:tcPr>
          <w:p w:rsidR="008C345A" w:rsidRPr="009353C4" w:rsidRDefault="008C345A" w:rsidP="008C345A">
            <w:pPr>
              <w:jc w:val="right"/>
              <w:rPr>
                <w:color w:val="0040FF"/>
              </w:rPr>
            </w:pPr>
            <w:r w:rsidRPr="009353C4">
              <w:rPr>
                <w:color w:val="0040FF"/>
              </w:rPr>
              <w:t xml:space="preserve"> 29.1   </w:t>
            </w:r>
          </w:p>
        </w:tc>
      </w:tr>
    </w:tbl>
    <w:p w:rsidR="006D7142" w:rsidRDefault="006D7142" w:rsidP="008C345A">
      <w:pPr>
        <w:rPr>
          <w:rFonts w:asciiTheme="majorHAnsi" w:eastAsiaTheme="majorEastAsia" w:hAnsiTheme="majorHAnsi" w:cstheme="majorBidi"/>
          <w:color w:val="2E74B5" w:themeColor="accent1" w:themeShade="BF"/>
          <w:sz w:val="32"/>
          <w:szCs w:val="32"/>
        </w:rPr>
      </w:pPr>
      <w:r>
        <w:br w:type="page"/>
      </w:r>
    </w:p>
    <w:p w:rsidR="00EB2917" w:rsidRDefault="00EB2917" w:rsidP="00EB2917">
      <w:pPr>
        <w:pStyle w:val="Heading1"/>
      </w:pPr>
      <w:r>
        <w:lastRenderedPageBreak/>
        <w:t>Que</w:t>
      </w:r>
      <w:r w:rsidR="00873352">
        <w:t>stion 3</w:t>
      </w:r>
      <w:r>
        <w:t xml:space="preserve"> (</w:t>
      </w:r>
      <w:r w:rsidR="00A974B9">
        <w:t>4</w:t>
      </w:r>
      <w:r>
        <w:t>0 points)</w:t>
      </w:r>
    </w:p>
    <w:p w:rsidR="00EB2917" w:rsidRDefault="00873352" w:rsidP="00EB2917">
      <w:r>
        <w:t>The data, FRAUD.csv</w:t>
      </w:r>
      <w:r w:rsidR="00EB2917">
        <w:t>, contains results of fraud investigations of 5,960 cases.  The binary variable FRAUD indicates the result of a fraud investigation: 1 = Fraudulent, 0 = Otherwise.  The other interval variables contain information about the cases.</w:t>
      </w:r>
    </w:p>
    <w:p w:rsidR="00EB2917" w:rsidRDefault="00EB2917" w:rsidP="00EB2917">
      <w:pPr>
        <w:pStyle w:val="ListParagraph"/>
        <w:numPr>
          <w:ilvl w:val="0"/>
          <w:numId w:val="19"/>
        </w:numPr>
      </w:pPr>
      <w:r w:rsidRPr="00136B81">
        <w:t>TOTAL_SPEND</w:t>
      </w:r>
      <w:r>
        <w:t>: Total amount of claims in dollars</w:t>
      </w:r>
    </w:p>
    <w:p w:rsidR="00EB2917" w:rsidRDefault="00EB2917" w:rsidP="00EB2917">
      <w:pPr>
        <w:pStyle w:val="ListParagraph"/>
        <w:numPr>
          <w:ilvl w:val="0"/>
          <w:numId w:val="19"/>
        </w:numPr>
      </w:pPr>
      <w:r w:rsidRPr="00136B81">
        <w:t>DOCTOR_VISITS</w:t>
      </w:r>
      <w:r>
        <w:t xml:space="preserve">: Number of visits to a doctor  </w:t>
      </w:r>
    </w:p>
    <w:p w:rsidR="00EB2917" w:rsidRDefault="00EB2917" w:rsidP="00EB2917">
      <w:pPr>
        <w:pStyle w:val="ListParagraph"/>
        <w:numPr>
          <w:ilvl w:val="0"/>
          <w:numId w:val="19"/>
        </w:numPr>
      </w:pPr>
      <w:r w:rsidRPr="00136B81">
        <w:t>NUM_CLAIMS</w:t>
      </w:r>
      <w:r>
        <w:t>: Number of claims made recently</w:t>
      </w:r>
    </w:p>
    <w:p w:rsidR="00EB2917" w:rsidRDefault="00EB2917" w:rsidP="00EB2917">
      <w:pPr>
        <w:pStyle w:val="ListParagraph"/>
        <w:numPr>
          <w:ilvl w:val="0"/>
          <w:numId w:val="19"/>
        </w:numPr>
      </w:pPr>
      <w:r w:rsidRPr="00136B81">
        <w:t>MEMBER_DURATION</w:t>
      </w:r>
      <w:r>
        <w:t>: Membership duration in number of months</w:t>
      </w:r>
    </w:p>
    <w:p w:rsidR="00EB2917" w:rsidRDefault="00EB2917" w:rsidP="00EB2917">
      <w:pPr>
        <w:pStyle w:val="ListParagraph"/>
        <w:numPr>
          <w:ilvl w:val="0"/>
          <w:numId w:val="19"/>
        </w:numPr>
      </w:pPr>
      <w:r>
        <w:t>OPTOM_PRESC: Number of optical examinations</w:t>
      </w:r>
    </w:p>
    <w:p w:rsidR="00EB2917" w:rsidRDefault="00EB2917" w:rsidP="00EB2917">
      <w:pPr>
        <w:pStyle w:val="ListParagraph"/>
        <w:numPr>
          <w:ilvl w:val="0"/>
          <w:numId w:val="19"/>
        </w:numPr>
      </w:pPr>
      <w:r w:rsidRPr="00136B81">
        <w:t>NUM_MEMBERS</w:t>
      </w:r>
      <w:r>
        <w:t>: Number of members covered</w:t>
      </w:r>
    </w:p>
    <w:p w:rsidR="00EB2917" w:rsidRDefault="00EB2917" w:rsidP="00EB2917">
      <w:r>
        <w:t>You are asked to use the Nearest Neighbors algorithm to predict</w:t>
      </w:r>
      <w:r w:rsidR="006B7BF4">
        <w:t xml:space="preserve"> the</w:t>
      </w:r>
      <w:r>
        <w:t xml:space="preserve"> likelihood of fraud.</w:t>
      </w:r>
    </w:p>
    <w:p w:rsidR="00EB2917" w:rsidRDefault="00C021C5" w:rsidP="00EB2917">
      <w:pPr>
        <w:pStyle w:val="ListParagraph"/>
        <w:numPr>
          <w:ilvl w:val="0"/>
          <w:numId w:val="10"/>
        </w:numPr>
      </w:pPr>
      <w:r>
        <w:t>(5</w:t>
      </w:r>
      <w:r w:rsidR="00EB2917">
        <w:t xml:space="preserve"> points) What percent of investigations are found to be fraudulent?  Please give your answer up to 4 decimal places.</w:t>
      </w:r>
    </w:p>
    <w:p w:rsidR="00743918" w:rsidRPr="009353C4" w:rsidRDefault="00743918" w:rsidP="00743918">
      <w:pPr>
        <w:pStyle w:val="ListParagraph"/>
        <w:rPr>
          <w:color w:val="0040FF"/>
        </w:rPr>
      </w:pPr>
      <w:r w:rsidRPr="009353C4">
        <w:rPr>
          <w:color w:val="0040FF"/>
        </w:rPr>
        <w:t>We observed FRAUD = 0 in 4,771 observations and FRAUD = 1 in 1,189 observations.  Thus, the percent of fraudulent investigation is 1189 / (4771 + 1189) = 0.199497 = 19.9497%.</w:t>
      </w:r>
    </w:p>
    <w:p w:rsidR="00284EC4" w:rsidRDefault="00284EC4" w:rsidP="00284EC4">
      <w:pPr>
        <w:pStyle w:val="ListParagraph"/>
      </w:pPr>
    </w:p>
    <w:p w:rsidR="00EB2917" w:rsidRDefault="00EB2917" w:rsidP="00EB2917">
      <w:pPr>
        <w:pStyle w:val="ListParagraph"/>
        <w:numPr>
          <w:ilvl w:val="0"/>
          <w:numId w:val="10"/>
        </w:numPr>
      </w:pPr>
      <w:r>
        <w:t xml:space="preserve">(5 points) Use the </w:t>
      </w:r>
      <w:r w:rsidR="00873352">
        <w:t xml:space="preserve">BOXPLOT function to produce </w:t>
      </w:r>
      <w:r>
        <w:t>horizontal box-plot</w:t>
      </w:r>
      <w:r w:rsidR="00873352">
        <w:t xml:space="preserve">s.  For each interval variable, </w:t>
      </w:r>
      <w:r>
        <w:t>one box-plot for the fraudulent observations, and another box-plot for the non-fraudulent observations.  These two box-plots must appear in the same graph for each interval variable.</w:t>
      </w:r>
    </w:p>
    <w:p w:rsidR="00743918" w:rsidRDefault="00743918" w:rsidP="00743918">
      <w:pPr>
        <w:pStyle w:val="ListParagraph"/>
        <w:rPr>
          <w:b/>
        </w:rPr>
      </w:pPr>
      <w:r>
        <w:rPr>
          <w:noProof/>
        </w:rPr>
        <w:drawing>
          <wp:inline distT="0" distB="0" distL="0" distR="0" wp14:anchorId="17433FD5" wp14:editId="7B553617">
            <wp:extent cx="2691442"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1442" cy="1828800"/>
                    </a:xfrm>
                    <a:prstGeom prst="rect">
                      <a:avLst/>
                    </a:prstGeom>
                  </pic:spPr>
                </pic:pic>
              </a:graphicData>
            </a:graphic>
          </wp:inline>
        </w:drawing>
      </w:r>
      <w:r>
        <w:rPr>
          <w:noProof/>
        </w:rPr>
        <w:drawing>
          <wp:inline distT="0" distB="0" distL="0" distR="0" wp14:anchorId="26B861A3" wp14:editId="0628B5F3">
            <wp:extent cx="2691442"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1442" cy="1828800"/>
                    </a:xfrm>
                    <a:prstGeom prst="rect">
                      <a:avLst/>
                    </a:prstGeom>
                  </pic:spPr>
                </pic:pic>
              </a:graphicData>
            </a:graphic>
          </wp:inline>
        </w:drawing>
      </w:r>
    </w:p>
    <w:p w:rsidR="00743918" w:rsidRDefault="00743918" w:rsidP="00743918">
      <w:pPr>
        <w:pStyle w:val="ListParagraph"/>
        <w:rPr>
          <w:b/>
        </w:rPr>
      </w:pPr>
      <w:r>
        <w:rPr>
          <w:noProof/>
        </w:rPr>
        <w:drawing>
          <wp:inline distT="0" distB="0" distL="0" distR="0" wp14:anchorId="1EFD0AAE" wp14:editId="5BFEF27A">
            <wp:extent cx="2691442"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1442" cy="1828800"/>
                    </a:xfrm>
                    <a:prstGeom prst="rect">
                      <a:avLst/>
                    </a:prstGeom>
                  </pic:spPr>
                </pic:pic>
              </a:graphicData>
            </a:graphic>
          </wp:inline>
        </w:drawing>
      </w:r>
      <w:r>
        <w:rPr>
          <w:noProof/>
        </w:rPr>
        <w:drawing>
          <wp:inline distT="0" distB="0" distL="0" distR="0" wp14:anchorId="347AEF76" wp14:editId="47B8F85C">
            <wp:extent cx="2691442"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1442" cy="1828800"/>
                    </a:xfrm>
                    <a:prstGeom prst="rect">
                      <a:avLst/>
                    </a:prstGeom>
                  </pic:spPr>
                </pic:pic>
              </a:graphicData>
            </a:graphic>
          </wp:inline>
        </w:drawing>
      </w:r>
    </w:p>
    <w:p w:rsidR="00743918" w:rsidRPr="00743918" w:rsidRDefault="00743918" w:rsidP="00743918">
      <w:pPr>
        <w:pStyle w:val="ListParagraph"/>
        <w:rPr>
          <w:b/>
        </w:rPr>
      </w:pPr>
      <w:r>
        <w:rPr>
          <w:noProof/>
        </w:rPr>
        <w:lastRenderedPageBreak/>
        <w:drawing>
          <wp:inline distT="0" distB="0" distL="0" distR="0" wp14:anchorId="53DE2AEE" wp14:editId="31FD996C">
            <wp:extent cx="2705243"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243" cy="1828800"/>
                    </a:xfrm>
                    <a:prstGeom prst="rect">
                      <a:avLst/>
                    </a:prstGeom>
                  </pic:spPr>
                </pic:pic>
              </a:graphicData>
            </a:graphic>
          </wp:inline>
        </w:drawing>
      </w:r>
      <w:r>
        <w:rPr>
          <w:noProof/>
        </w:rPr>
        <w:drawing>
          <wp:inline distT="0" distB="0" distL="0" distR="0" wp14:anchorId="7EA4E441" wp14:editId="32DB2B3E">
            <wp:extent cx="2691442"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1442" cy="1828800"/>
                    </a:xfrm>
                    <a:prstGeom prst="rect">
                      <a:avLst/>
                    </a:prstGeom>
                  </pic:spPr>
                </pic:pic>
              </a:graphicData>
            </a:graphic>
          </wp:inline>
        </w:drawing>
      </w:r>
    </w:p>
    <w:p w:rsidR="00B02676" w:rsidRDefault="00B02676" w:rsidP="00B02676">
      <w:pPr>
        <w:pStyle w:val="ListParagraph"/>
      </w:pPr>
    </w:p>
    <w:p w:rsidR="00EE1521" w:rsidRDefault="00EB2917" w:rsidP="00EB2917">
      <w:pPr>
        <w:pStyle w:val="ListParagraph"/>
        <w:numPr>
          <w:ilvl w:val="0"/>
          <w:numId w:val="10"/>
        </w:numPr>
      </w:pPr>
      <w:r>
        <w:t>(</w:t>
      </w:r>
      <w:r w:rsidR="00A974B9">
        <w:t>10</w:t>
      </w:r>
      <w:r>
        <w:t xml:space="preserve"> points) </w:t>
      </w:r>
      <w:r w:rsidR="00873352">
        <w:t>O</w:t>
      </w:r>
      <w:r>
        <w:t>rthonormalize interval variables</w:t>
      </w:r>
      <w:r w:rsidR="00873352">
        <w:t xml:space="preserve"> and use the resulting variables for the nearest neighbor analysis</w:t>
      </w:r>
      <w:r>
        <w:t xml:space="preserve">. </w:t>
      </w:r>
      <w:r w:rsidR="00873352">
        <w:t>Use only the dimensions whose correspondin</w:t>
      </w:r>
      <w:r w:rsidR="00EE1521">
        <w:t>g eigenvalues are greater than one.</w:t>
      </w:r>
    </w:p>
    <w:p w:rsidR="007B4F3C" w:rsidRDefault="00EE1521" w:rsidP="00FF2C42">
      <w:pPr>
        <w:pStyle w:val="ListParagraph"/>
        <w:numPr>
          <w:ilvl w:val="1"/>
          <w:numId w:val="10"/>
        </w:numPr>
      </w:pPr>
      <w:r>
        <w:t xml:space="preserve">(5 points) </w:t>
      </w:r>
      <w:r w:rsidR="00873352">
        <w:t>Ho</w:t>
      </w:r>
      <w:r>
        <w:t>w many dimensions are used?</w:t>
      </w:r>
    </w:p>
    <w:p w:rsidR="00833732" w:rsidRPr="009353C4" w:rsidRDefault="00833732" w:rsidP="00833732">
      <w:pPr>
        <w:pStyle w:val="ListParagraph"/>
        <w:ind w:left="1080"/>
        <w:rPr>
          <w:color w:val="0040FF"/>
        </w:rPr>
      </w:pPr>
      <w:r w:rsidRPr="009353C4">
        <w:rPr>
          <w:color w:val="0040FF"/>
        </w:rPr>
        <w:t>The six eigenvalues are 6.8473e+03, 8.3880e+03, 1.8064e+04, 3.1584e+05, 8.4454e+07, and 2.8123e+12.  Since all six eigenvalues are greater than one, all six dimensions are used.</w:t>
      </w:r>
    </w:p>
    <w:p w:rsidR="00833732" w:rsidRDefault="00833732" w:rsidP="00833732">
      <w:pPr>
        <w:pStyle w:val="ListParagraph"/>
        <w:ind w:left="1440"/>
      </w:pPr>
    </w:p>
    <w:p w:rsidR="00873352" w:rsidRDefault="00EE1521" w:rsidP="00EE1521">
      <w:pPr>
        <w:pStyle w:val="ListParagraph"/>
        <w:numPr>
          <w:ilvl w:val="1"/>
          <w:numId w:val="10"/>
        </w:numPr>
      </w:pPr>
      <w:r>
        <w:t xml:space="preserve">(5 points) </w:t>
      </w:r>
      <w:r w:rsidR="00873352">
        <w:t>Please provide the transformation matrix?</w:t>
      </w:r>
      <w:r w:rsidR="006D228B">
        <w:t xml:space="preserve">  You must provide proof that the resulting variables are actually orthonormal.</w:t>
      </w:r>
    </w:p>
    <w:p w:rsidR="00833732" w:rsidRPr="009353C4" w:rsidRDefault="00833732" w:rsidP="00833732">
      <w:pPr>
        <w:pStyle w:val="ListParagraph"/>
        <w:ind w:left="1080"/>
        <w:rPr>
          <w:color w:val="0040FF"/>
        </w:rPr>
      </w:pPr>
      <w:r w:rsidRPr="009353C4">
        <w:rPr>
          <w:color w:val="0040FF"/>
        </w:rPr>
        <w:t>The transformation matrix is a 6 x 6 matrix</w:t>
      </w:r>
    </w:p>
    <w:tbl>
      <w:tblPr>
        <w:tblW w:w="9960" w:type="dxa"/>
        <w:tblLook w:val="04A0" w:firstRow="1" w:lastRow="0" w:firstColumn="1" w:lastColumn="0" w:noHBand="0" w:noVBand="1"/>
      </w:tblPr>
      <w:tblGrid>
        <w:gridCol w:w="1660"/>
        <w:gridCol w:w="1660"/>
        <w:gridCol w:w="1660"/>
        <w:gridCol w:w="1660"/>
        <w:gridCol w:w="1660"/>
        <w:gridCol w:w="1660"/>
      </w:tblGrid>
      <w:tr w:rsidR="009353C4" w:rsidRPr="00833732" w:rsidTr="00833732">
        <w:trPr>
          <w:trHeight w:val="300"/>
        </w:trPr>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-6.4986E-08</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-2.4119E-07</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2.6994E-07</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-2.4253E-07</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-7.9049E-07</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5.9629E-07</w:t>
            </w:r>
          </w:p>
        </w:tc>
      </w:tr>
      <w:tr w:rsidR="009353C4" w:rsidRPr="00833732" w:rsidTr="00833732">
        <w:trPr>
          <w:trHeight w:val="300"/>
        </w:trPr>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7.3166E-05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-2.9474E-04</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9.4886E-05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1.7776E-03</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3.5160E-06</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2.2056E-10</w:t>
            </w:r>
          </w:p>
        </w:tc>
      </w:tr>
      <w:tr w:rsidR="009353C4" w:rsidRPr="00833732" w:rsidTr="00833732">
        <w:trPr>
          <w:trHeight w:val="300"/>
        </w:trPr>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-1.1870E-02</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1.7083E-03</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-7.6868E-04</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2.0367E-05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1.7640E-07</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9.0994E-12</w:t>
            </w:r>
          </w:p>
        </w:tc>
      </w:tr>
      <w:tr w:rsidR="009353C4" w:rsidRPr="00833732" w:rsidTr="00833732">
        <w:trPr>
          <w:trHeight w:val="300"/>
        </w:trPr>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1.9252E-06</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-5.3709E-05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2.3204E-05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-5.7833E-05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1.0875E-04</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4.3267E-09</w:t>
            </w:r>
          </w:p>
        </w:tc>
      </w:tr>
      <w:tr w:rsidR="009353C4" w:rsidRPr="00833732" w:rsidTr="00833732">
        <w:trPr>
          <w:trHeight w:val="300"/>
        </w:trPr>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8.3499E-04</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-2.2996E-03</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-7.2551E-03</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1.1151E-05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2.3924E-07</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2.8577E-11</w:t>
            </w:r>
          </w:p>
        </w:tc>
      </w:tr>
      <w:tr w:rsidR="009353C4" w:rsidRPr="00833732" w:rsidTr="00833732">
        <w:trPr>
          <w:trHeight w:val="300"/>
        </w:trPr>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2.1096E-03</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1.0532E-02</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-1.4567E-03</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4.8584E-05</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6.7660E-07</w:t>
            </w:r>
          </w:p>
        </w:tc>
        <w:tc>
          <w:tcPr>
            <w:tcW w:w="1660" w:type="dxa"/>
            <w:tcBorders>
              <w:top w:val="nil"/>
              <w:left w:val="nil"/>
              <w:bottom w:val="nil"/>
              <w:right w:val="nil"/>
            </w:tcBorders>
            <w:shd w:val="clear" w:color="auto" w:fill="auto"/>
            <w:noWrap/>
            <w:vAlign w:val="bottom"/>
            <w:hideMark/>
          </w:tcPr>
          <w:p w:rsidR="00833732" w:rsidRPr="00833732" w:rsidRDefault="00833732" w:rsidP="00833732">
            <w:pPr>
              <w:spacing w:after="0" w:line="240" w:lineRule="auto"/>
              <w:jc w:val="right"/>
              <w:rPr>
                <w:rFonts w:ascii="Calibri" w:eastAsia="Times New Roman" w:hAnsi="Calibri" w:cs="Calibri"/>
                <w:color w:val="0040FF"/>
              </w:rPr>
            </w:pPr>
            <w:r w:rsidRPr="00833732">
              <w:rPr>
                <w:rFonts w:ascii="Calibri" w:eastAsia="Times New Roman" w:hAnsi="Calibri" w:cs="Calibri"/>
                <w:color w:val="0040FF"/>
              </w:rPr>
              <w:t>4.6657E-11</w:t>
            </w:r>
          </w:p>
        </w:tc>
      </w:tr>
    </w:tbl>
    <w:p w:rsidR="00833732" w:rsidRPr="009353C4" w:rsidRDefault="00833732" w:rsidP="00833732">
      <w:pPr>
        <w:pStyle w:val="ListParagraph"/>
        <w:ind w:left="1080"/>
        <w:rPr>
          <w:color w:val="0040FF"/>
        </w:rPr>
      </w:pPr>
    </w:p>
    <w:p w:rsidR="00833732" w:rsidRPr="009353C4" w:rsidRDefault="00833732" w:rsidP="00833732">
      <w:pPr>
        <w:pStyle w:val="ListParagraph"/>
        <w:ind w:left="1080"/>
        <w:rPr>
          <w:color w:val="0040FF"/>
        </w:rPr>
      </w:pPr>
      <w:r w:rsidRPr="009353C4">
        <w:rPr>
          <w:color w:val="0040FF"/>
        </w:rPr>
        <w:t>When we multiply the 5960 x 6 matrix of input fields with this 6 x 6 matrix, we got the 5960 x 6 matrix of transformed input fields.  The product of the transpose of this matrix of transformed input fields and the matrix itself yield a 6 x 6 matrix which is shown below.  Since this 6 x 6 matrix is practically an identity matrix, we can conclude that the columns of the matrix of transformed input fields are orthonormal.</w:t>
      </w:r>
    </w:p>
    <w:tbl>
      <w:tblPr>
        <w:tblW w:w="5000" w:type="pct"/>
        <w:tblLook w:val="04A0" w:firstRow="1" w:lastRow="0" w:firstColumn="1" w:lastColumn="0" w:noHBand="0" w:noVBand="1"/>
      </w:tblPr>
      <w:tblGrid>
        <w:gridCol w:w="1560"/>
        <w:gridCol w:w="1560"/>
        <w:gridCol w:w="1560"/>
        <w:gridCol w:w="1560"/>
        <w:gridCol w:w="1560"/>
        <w:gridCol w:w="1560"/>
      </w:tblGrid>
      <w:tr w:rsidR="009353C4" w:rsidRPr="009353C4" w:rsidTr="00BB5D65">
        <w:trPr>
          <w:trHeight w:val="300"/>
        </w:trPr>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-1.55E-15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8.16E-16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6.27E-15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1.16E-15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-6.68E-17</w:t>
            </w:r>
          </w:p>
        </w:tc>
      </w:tr>
      <w:tr w:rsidR="009353C4" w:rsidRPr="009353C4" w:rsidTr="00BB5D65">
        <w:trPr>
          <w:trHeight w:val="300"/>
        </w:trPr>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-1.55E-15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-5.88E-16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-2.93E-14</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-1.50E-15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4.51E-16</w:t>
            </w:r>
          </w:p>
        </w:tc>
      </w:tr>
      <w:tr w:rsidR="009353C4" w:rsidRPr="009353C4" w:rsidTr="00BB5D65">
        <w:trPr>
          <w:trHeight w:val="300"/>
        </w:trPr>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8.16E-16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-5.88E-16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2.88E-15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-1.25E-16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-1.25E-16</w:t>
            </w:r>
          </w:p>
        </w:tc>
      </w:tr>
      <w:tr w:rsidR="009353C4" w:rsidRPr="009353C4" w:rsidTr="00BB5D65">
        <w:trPr>
          <w:trHeight w:val="300"/>
        </w:trPr>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6.27E-15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-2.93E-14</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2.88E-15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1.13E-14</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-3.69E-15</w:t>
            </w:r>
          </w:p>
        </w:tc>
      </w:tr>
      <w:tr w:rsidR="009353C4" w:rsidRPr="009353C4" w:rsidTr="00BB5D65">
        <w:trPr>
          <w:trHeight w:val="300"/>
        </w:trPr>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1.16E-15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-1.50E-15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-1.25E-16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1.13E-14</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-7.22E-16</w:t>
            </w:r>
          </w:p>
        </w:tc>
      </w:tr>
      <w:tr w:rsidR="009353C4" w:rsidRPr="009353C4" w:rsidTr="00BB5D65">
        <w:trPr>
          <w:trHeight w:val="300"/>
        </w:trPr>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-6.68E-17</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4.51E-16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-1.25E-16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-3.69E-15</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-7.22E-16</w:t>
            </w:r>
          </w:p>
        </w:tc>
        <w:tc>
          <w:tcPr>
            <w:tcW w:w="833" w:type="pct"/>
            <w:tcBorders>
              <w:top w:val="nil"/>
              <w:left w:val="nil"/>
              <w:bottom w:val="nil"/>
              <w:right w:val="nil"/>
            </w:tcBorders>
            <w:shd w:val="clear" w:color="auto" w:fill="auto"/>
            <w:noWrap/>
            <w:vAlign w:val="bottom"/>
            <w:hideMark/>
          </w:tcPr>
          <w:p w:rsidR="00833732" w:rsidRPr="009353C4" w:rsidRDefault="00833732" w:rsidP="00BB5D65">
            <w:pPr>
              <w:spacing w:after="0" w:line="240" w:lineRule="auto"/>
              <w:jc w:val="right"/>
              <w:rPr>
                <w:rFonts w:ascii="Calibri" w:eastAsia="Times New Roman" w:hAnsi="Calibri" w:cs="Times New Roman"/>
                <w:color w:val="0040FF"/>
              </w:rPr>
            </w:pPr>
            <w:r w:rsidRPr="009353C4">
              <w:rPr>
                <w:rFonts w:ascii="Calibri" w:eastAsia="Times New Roman" w:hAnsi="Calibri" w:cs="Times New Roman"/>
                <w:color w:val="0040FF"/>
              </w:rPr>
              <w:t>1</w:t>
            </w:r>
          </w:p>
        </w:tc>
      </w:tr>
    </w:tbl>
    <w:p w:rsidR="00833732" w:rsidRDefault="00833732" w:rsidP="00833732">
      <w:pPr>
        <w:pStyle w:val="ListParagraph"/>
        <w:ind w:left="1440"/>
      </w:pPr>
    </w:p>
    <w:p w:rsidR="00525BD7" w:rsidRDefault="00525BD7" w:rsidP="00085B1F">
      <w:pPr>
        <w:pStyle w:val="ListParagraph"/>
        <w:ind w:left="1080"/>
      </w:pPr>
    </w:p>
    <w:p w:rsidR="00EE1521" w:rsidRDefault="00A974B9" w:rsidP="00873352">
      <w:pPr>
        <w:pStyle w:val="ListParagraph"/>
        <w:numPr>
          <w:ilvl w:val="0"/>
          <w:numId w:val="10"/>
        </w:numPr>
      </w:pPr>
      <w:r>
        <w:lastRenderedPageBreak/>
        <w:t>(10</w:t>
      </w:r>
      <w:r w:rsidR="00EB2917">
        <w:t xml:space="preserve"> points) Use the </w:t>
      </w:r>
      <w:proofErr w:type="spellStart"/>
      <w:r w:rsidR="00873352">
        <w:t>NearestNeighbors</w:t>
      </w:r>
      <w:proofErr w:type="spellEnd"/>
      <w:r w:rsidR="00873352">
        <w:t xml:space="preserve"> module </w:t>
      </w:r>
      <w:r w:rsidR="00EB2917">
        <w:t xml:space="preserve">to execute the Nearest Neighbors algorithm using exactly </w:t>
      </w:r>
      <w:r w:rsidR="003F600A" w:rsidRPr="003F600A">
        <w:rPr>
          <w:u w:val="single"/>
        </w:rPr>
        <w:t>five</w:t>
      </w:r>
      <w:r w:rsidR="00EB2917">
        <w:t xml:space="preserve"> neighbors and the </w:t>
      </w:r>
      <w:r w:rsidR="00873352">
        <w:t>resulting variables you have chosen in c</w:t>
      </w:r>
      <w:r w:rsidR="00EB2917">
        <w:t>)</w:t>
      </w:r>
      <w:r w:rsidR="00EE1521">
        <w:t>.</w:t>
      </w:r>
      <w:r w:rsidR="00873352">
        <w:t xml:space="preserve">  The </w:t>
      </w:r>
      <w:proofErr w:type="spellStart"/>
      <w:r w:rsidR="00873352" w:rsidRPr="00873352">
        <w:t>KNeighborsClassifier</w:t>
      </w:r>
      <w:proofErr w:type="spellEnd"/>
      <w:r w:rsidR="00873352">
        <w:t xml:space="preserve"> mo</w:t>
      </w:r>
      <w:r w:rsidR="00195D8E">
        <w:t xml:space="preserve">dule has </w:t>
      </w:r>
      <w:r w:rsidR="0005689A">
        <w:t xml:space="preserve">a </w:t>
      </w:r>
      <w:r w:rsidR="00195D8E">
        <w:t>score</w:t>
      </w:r>
      <w:r w:rsidR="00EE1521">
        <w:t xml:space="preserve"> function.</w:t>
      </w:r>
    </w:p>
    <w:p w:rsidR="0005689A" w:rsidRDefault="0005689A" w:rsidP="0005689A">
      <w:pPr>
        <w:pStyle w:val="ListParagraph"/>
      </w:pPr>
    </w:p>
    <w:p w:rsidR="00E8092F" w:rsidRDefault="00EE1521" w:rsidP="00FF2C42">
      <w:pPr>
        <w:pStyle w:val="ListParagraph"/>
        <w:numPr>
          <w:ilvl w:val="1"/>
          <w:numId w:val="10"/>
        </w:numPr>
      </w:pPr>
      <w:r>
        <w:t xml:space="preserve">(5 points) </w:t>
      </w:r>
      <w:r w:rsidR="00873352">
        <w:t>Run th</w:t>
      </w:r>
      <w:r w:rsidR="0005689A">
        <w:t>e score</w:t>
      </w:r>
      <w:r w:rsidR="00873352">
        <w:t xml:space="preserve"> function, provide the function return value</w:t>
      </w:r>
    </w:p>
    <w:p w:rsidR="00833732" w:rsidRPr="009353C4" w:rsidRDefault="00833732" w:rsidP="00833732">
      <w:pPr>
        <w:pStyle w:val="ListParagraph"/>
        <w:ind w:left="1440"/>
        <w:rPr>
          <w:color w:val="0040FF"/>
        </w:rPr>
      </w:pPr>
      <w:r w:rsidRPr="009353C4">
        <w:rPr>
          <w:color w:val="0040FF"/>
        </w:rPr>
        <w:t>The score function returns a scalar number 0.8778523489932886.</w:t>
      </w:r>
    </w:p>
    <w:p w:rsidR="00833732" w:rsidRDefault="00833732" w:rsidP="00833732">
      <w:pPr>
        <w:pStyle w:val="ListParagraph"/>
        <w:ind w:left="1440"/>
      </w:pPr>
    </w:p>
    <w:p w:rsidR="00EB2917" w:rsidRDefault="00EE1521" w:rsidP="00EE1521">
      <w:pPr>
        <w:pStyle w:val="ListParagraph"/>
        <w:numPr>
          <w:ilvl w:val="1"/>
          <w:numId w:val="10"/>
        </w:numPr>
      </w:pPr>
      <w:r>
        <w:t>(5 points) E</w:t>
      </w:r>
      <w:r w:rsidR="00873352">
        <w:t xml:space="preserve">xplain the meaning of the </w:t>
      </w:r>
      <w:r w:rsidR="0005689A">
        <w:t xml:space="preserve">score </w:t>
      </w:r>
      <w:r w:rsidR="00873352">
        <w:t>function return value.</w:t>
      </w:r>
    </w:p>
    <w:p w:rsidR="00833732" w:rsidRPr="009353C4" w:rsidRDefault="00833732" w:rsidP="00833732">
      <w:pPr>
        <w:pStyle w:val="ListParagraph"/>
        <w:ind w:left="1440"/>
        <w:rPr>
          <w:color w:val="0040FF"/>
        </w:rPr>
      </w:pPr>
      <w:r w:rsidRPr="009353C4">
        <w:rPr>
          <w:color w:val="0040FF"/>
        </w:rPr>
        <w:t>This is the fraction of observations which are correctly classified.  The commonly used Misclassification rate is one minus this number.  In our case, the misclassification rate is 0.1221476510067114 or approximately 12.21%.</w:t>
      </w:r>
    </w:p>
    <w:p w:rsidR="00E8092F" w:rsidRDefault="00E8092F" w:rsidP="00E8092F">
      <w:pPr>
        <w:pStyle w:val="ListParagraph"/>
        <w:ind w:left="1080"/>
      </w:pPr>
    </w:p>
    <w:p w:rsidR="00EB2917" w:rsidRDefault="00CE14A8" w:rsidP="00EB2917">
      <w:pPr>
        <w:pStyle w:val="ListParagraph"/>
        <w:numPr>
          <w:ilvl w:val="0"/>
          <w:numId w:val="10"/>
        </w:numPr>
      </w:pPr>
      <w:r>
        <w:t>(5</w:t>
      </w:r>
      <w:r w:rsidR="00EB2917">
        <w:t xml:space="preserve"> points) For the observation which has these input variable values: </w:t>
      </w:r>
      <w:r w:rsidR="00EB2917" w:rsidRPr="00136B81">
        <w:t>TOTAL_SPEND</w:t>
      </w:r>
      <w:r w:rsidR="00EB2917">
        <w:t xml:space="preserve"> = 7500, </w:t>
      </w:r>
      <w:r w:rsidR="00EB2917" w:rsidRPr="00136B81">
        <w:t>DOCTOR_VISITS</w:t>
      </w:r>
      <w:r w:rsidR="00EB2917">
        <w:t xml:space="preserve"> = 15, </w:t>
      </w:r>
      <w:r w:rsidR="00EB2917" w:rsidRPr="00136B81">
        <w:t>NUM_CLAIMS</w:t>
      </w:r>
      <w:r w:rsidR="00EB2917">
        <w:t xml:space="preserve"> = 3, </w:t>
      </w:r>
      <w:r w:rsidR="00EB2917" w:rsidRPr="00136B81">
        <w:t>MEMBER_DURATION</w:t>
      </w:r>
      <w:r w:rsidR="00EB2917">
        <w:t xml:space="preserve"> = 127, OPTOM_PRESC = 2, and </w:t>
      </w:r>
      <w:r w:rsidR="00EB2917" w:rsidRPr="00136B81">
        <w:t>NUM_MEMBERS</w:t>
      </w:r>
      <w:r w:rsidR="00EB2917">
        <w:t xml:space="preserve"> = 2, find its </w:t>
      </w:r>
      <w:r w:rsidR="00EB2917" w:rsidRPr="00A72F66">
        <w:rPr>
          <w:b/>
        </w:rPr>
        <w:t>five</w:t>
      </w:r>
      <w:r w:rsidR="00EB2917">
        <w:t xml:space="preserve"> neighbors.  Please list their input variable values and the target values.</w:t>
      </w:r>
      <w:r w:rsidR="0005689A">
        <w:t xml:space="preserve"> </w:t>
      </w:r>
      <w:r w:rsidR="0005689A" w:rsidRPr="0005689A">
        <w:rPr>
          <w:i/>
        </w:rPr>
        <w:t>Reminder: transform the input observation using the results in c) before finding the neighbors</w:t>
      </w:r>
      <w:r w:rsidR="0005689A">
        <w:t>.</w:t>
      </w:r>
    </w:p>
    <w:p w:rsidR="00833732" w:rsidRPr="009353C4" w:rsidRDefault="00833732" w:rsidP="00833732">
      <w:pPr>
        <w:pStyle w:val="ListParagraph"/>
        <w:rPr>
          <w:color w:val="0040FF"/>
        </w:rPr>
      </w:pPr>
      <w:r w:rsidRPr="009353C4">
        <w:rPr>
          <w:color w:val="0040FF"/>
        </w:rPr>
        <w:t>Since the data is sorted in ascending order to TOTAL_SPEND, we can find this observation from the input data.  This observation has an Index = 588.  The five neighbors have indices 588, 2897, 1199, 1246, and 886.  Therefore, the five neighbors are</w:t>
      </w:r>
    </w:p>
    <w:p w:rsidR="00833732" w:rsidRDefault="00833732" w:rsidP="00833732">
      <w:pPr>
        <w:pStyle w:val="ListParagraph"/>
      </w:pPr>
    </w:p>
    <w:tbl>
      <w:tblPr>
        <w:tblStyle w:val="TableGrid"/>
        <w:tblW w:w="11040" w:type="dxa"/>
        <w:tblInd w:w="-875" w:type="dxa"/>
        <w:tblLook w:val="04A0" w:firstRow="1" w:lastRow="0" w:firstColumn="1" w:lastColumn="0" w:noHBand="0" w:noVBand="1"/>
      </w:tblPr>
      <w:tblGrid>
        <w:gridCol w:w="679"/>
        <w:gridCol w:w="1421"/>
        <w:gridCol w:w="1548"/>
        <w:gridCol w:w="1397"/>
        <w:gridCol w:w="2003"/>
        <w:gridCol w:w="1496"/>
        <w:gridCol w:w="1629"/>
        <w:gridCol w:w="867"/>
      </w:tblGrid>
      <w:tr w:rsidR="009353C4" w:rsidRPr="009353C4" w:rsidTr="00BB5D65">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Index</w:t>
            </w:r>
          </w:p>
        </w:tc>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TOTAL_SPEND</w:t>
            </w:r>
          </w:p>
        </w:tc>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DOCTOR_VISITS</w:t>
            </w:r>
          </w:p>
        </w:tc>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NUM_CLAIMS</w:t>
            </w:r>
          </w:p>
        </w:tc>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MEMBER_DURATION</w:t>
            </w:r>
          </w:p>
        </w:tc>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 xml:space="preserve">OPTOM_PRESC </w:t>
            </w:r>
          </w:p>
        </w:tc>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NUM_MEMBERS</w:t>
            </w:r>
          </w:p>
        </w:tc>
        <w:tc>
          <w:tcPr>
            <w:tcW w:w="867" w:type="dxa"/>
          </w:tcPr>
          <w:p w:rsidR="00833732" w:rsidRPr="009353C4" w:rsidRDefault="00833732" w:rsidP="00BB5D65">
            <w:pPr>
              <w:pStyle w:val="ListParagraph"/>
              <w:ind w:left="0"/>
              <w:rPr>
                <w:color w:val="0040FF"/>
                <w:sz w:val="20"/>
                <w:szCs w:val="20"/>
              </w:rPr>
            </w:pPr>
            <w:r w:rsidRPr="009353C4">
              <w:rPr>
                <w:color w:val="0040FF"/>
                <w:sz w:val="20"/>
                <w:szCs w:val="20"/>
              </w:rPr>
              <w:t>FRAUD</w:t>
            </w:r>
          </w:p>
        </w:tc>
      </w:tr>
      <w:tr w:rsidR="009353C4" w:rsidRPr="009353C4" w:rsidTr="00BB5D65">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588</w:t>
            </w:r>
          </w:p>
        </w:tc>
        <w:tc>
          <w:tcPr>
            <w:tcW w:w="0" w:type="auto"/>
          </w:tcPr>
          <w:p w:rsidR="00833732" w:rsidRPr="009353C4" w:rsidRDefault="00833732" w:rsidP="00BB5D65">
            <w:pPr>
              <w:jc w:val="right"/>
              <w:rPr>
                <w:color w:val="0040FF"/>
                <w:sz w:val="20"/>
                <w:szCs w:val="20"/>
              </w:rPr>
            </w:pPr>
            <w:r w:rsidRPr="009353C4">
              <w:rPr>
                <w:color w:val="0040FF"/>
                <w:sz w:val="20"/>
                <w:szCs w:val="20"/>
              </w:rPr>
              <w:t>7500</w:t>
            </w:r>
          </w:p>
        </w:tc>
        <w:tc>
          <w:tcPr>
            <w:tcW w:w="0" w:type="auto"/>
          </w:tcPr>
          <w:p w:rsidR="00833732" w:rsidRPr="009353C4" w:rsidRDefault="00833732" w:rsidP="00BB5D65">
            <w:pPr>
              <w:jc w:val="right"/>
              <w:rPr>
                <w:color w:val="0040FF"/>
                <w:sz w:val="20"/>
                <w:szCs w:val="20"/>
              </w:rPr>
            </w:pPr>
            <w:r w:rsidRPr="009353C4">
              <w:rPr>
                <w:color w:val="0040FF"/>
                <w:sz w:val="20"/>
                <w:szCs w:val="20"/>
              </w:rPr>
              <w:t>15</w:t>
            </w:r>
          </w:p>
        </w:tc>
        <w:tc>
          <w:tcPr>
            <w:tcW w:w="0" w:type="auto"/>
          </w:tcPr>
          <w:p w:rsidR="00833732" w:rsidRPr="009353C4" w:rsidRDefault="00833732" w:rsidP="00BB5D65">
            <w:pPr>
              <w:jc w:val="right"/>
              <w:rPr>
                <w:color w:val="0040FF"/>
                <w:sz w:val="20"/>
                <w:szCs w:val="20"/>
              </w:rPr>
            </w:pPr>
            <w:r w:rsidRPr="009353C4">
              <w:rPr>
                <w:color w:val="0040FF"/>
                <w:sz w:val="20"/>
                <w:szCs w:val="20"/>
              </w:rPr>
              <w:t>3</w:t>
            </w:r>
          </w:p>
        </w:tc>
        <w:tc>
          <w:tcPr>
            <w:tcW w:w="0" w:type="auto"/>
          </w:tcPr>
          <w:p w:rsidR="00833732" w:rsidRPr="009353C4" w:rsidRDefault="00833732" w:rsidP="00BB5D65">
            <w:pPr>
              <w:jc w:val="right"/>
              <w:rPr>
                <w:color w:val="0040FF"/>
                <w:sz w:val="20"/>
                <w:szCs w:val="20"/>
              </w:rPr>
            </w:pPr>
            <w:r w:rsidRPr="009353C4">
              <w:rPr>
                <w:color w:val="0040FF"/>
                <w:sz w:val="20"/>
                <w:szCs w:val="20"/>
              </w:rPr>
              <w:t>127</w:t>
            </w:r>
          </w:p>
        </w:tc>
        <w:tc>
          <w:tcPr>
            <w:tcW w:w="0" w:type="auto"/>
          </w:tcPr>
          <w:p w:rsidR="00833732" w:rsidRPr="009353C4" w:rsidRDefault="00833732" w:rsidP="00BB5D65">
            <w:pPr>
              <w:jc w:val="right"/>
              <w:rPr>
                <w:color w:val="0040FF"/>
                <w:sz w:val="20"/>
                <w:szCs w:val="20"/>
              </w:rPr>
            </w:pPr>
            <w:r w:rsidRPr="009353C4">
              <w:rPr>
                <w:color w:val="0040FF"/>
                <w:sz w:val="20"/>
                <w:szCs w:val="20"/>
              </w:rPr>
              <w:t>2</w:t>
            </w:r>
          </w:p>
        </w:tc>
        <w:tc>
          <w:tcPr>
            <w:tcW w:w="0" w:type="auto"/>
          </w:tcPr>
          <w:p w:rsidR="00833732" w:rsidRPr="009353C4" w:rsidRDefault="00833732" w:rsidP="00BB5D65">
            <w:pPr>
              <w:jc w:val="right"/>
              <w:rPr>
                <w:color w:val="0040FF"/>
                <w:sz w:val="20"/>
                <w:szCs w:val="20"/>
              </w:rPr>
            </w:pPr>
            <w:r w:rsidRPr="009353C4">
              <w:rPr>
                <w:color w:val="0040FF"/>
                <w:sz w:val="20"/>
                <w:szCs w:val="20"/>
              </w:rPr>
              <w:t>2</w:t>
            </w:r>
          </w:p>
        </w:tc>
        <w:tc>
          <w:tcPr>
            <w:tcW w:w="867" w:type="dxa"/>
          </w:tcPr>
          <w:p w:rsidR="00833732" w:rsidRPr="009353C4" w:rsidRDefault="00833732" w:rsidP="00BB5D65">
            <w:pPr>
              <w:pStyle w:val="ListParagraph"/>
              <w:ind w:left="0"/>
              <w:jc w:val="right"/>
              <w:rPr>
                <w:color w:val="0040FF"/>
                <w:sz w:val="20"/>
                <w:szCs w:val="20"/>
              </w:rPr>
            </w:pPr>
            <w:r w:rsidRPr="009353C4">
              <w:rPr>
                <w:color w:val="0040FF"/>
                <w:sz w:val="20"/>
                <w:szCs w:val="20"/>
              </w:rPr>
              <w:t>1</w:t>
            </w:r>
          </w:p>
        </w:tc>
      </w:tr>
      <w:tr w:rsidR="009353C4" w:rsidRPr="009353C4" w:rsidTr="00BB5D65">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2897</w:t>
            </w:r>
          </w:p>
        </w:tc>
        <w:tc>
          <w:tcPr>
            <w:tcW w:w="0" w:type="auto"/>
          </w:tcPr>
          <w:p w:rsidR="00833732" w:rsidRPr="009353C4" w:rsidRDefault="00833732" w:rsidP="00BB5D65">
            <w:pPr>
              <w:jc w:val="right"/>
              <w:rPr>
                <w:color w:val="0040FF"/>
                <w:sz w:val="20"/>
                <w:szCs w:val="20"/>
              </w:rPr>
            </w:pPr>
            <w:r w:rsidRPr="009353C4">
              <w:rPr>
                <w:color w:val="0040FF"/>
                <w:sz w:val="20"/>
                <w:szCs w:val="20"/>
              </w:rPr>
              <w:t>16000</w:t>
            </w:r>
          </w:p>
        </w:tc>
        <w:tc>
          <w:tcPr>
            <w:tcW w:w="0" w:type="auto"/>
          </w:tcPr>
          <w:p w:rsidR="00833732" w:rsidRPr="009353C4" w:rsidRDefault="00833732" w:rsidP="00BB5D65">
            <w:pPr>
              <w:jc w:val="right"/>
              <w:rPr>
                <w:color w:val="0040FF"/>
                <w:sz w:val="20"/>
                <w:szCs w:val="20"/>
              </w:rPr>
            </w:pPr>
            <w:r w:rsidRPr="009353C4">
              <w:rPr>
                <w:color w:val="0040FF"/>
                <w:sz w:val="20"/>
                <w:szCs w:val="20"/>
              </w:rPr>
              <w:t>18</w:t>
            </w:r>
          </w:p>
        </w:tc>
        <w:tc>
          <w:tcPr>
            <w:tcW w:w="0" w:type="auto"/>
          </w:tcPr>
          <w:p w:rsidR="00833732" w:rsidRPr="009353C4" w:rsidRDefault="00833732" w:rsidP="00BB5D65">
            <w:pPr>
              <w:jc w:val="right"/>
              <w:rPr>
                <w:color w:val="0040FF"/>
                <w:sz w:val="20"/>
                <w:szCs w:val="20"/>
              </w:rPr>
            </w:pPr>
            <w:r w:rsidRPr="009353C4">
              <w:rPr>
                <w:color w:val="0040FF"/>
                <w:sz w:val="20"/>
                <w:szCs w:val="20"/>
              </w:rPr>
              <w:t>3</w:t>
            </w:r>
          </w:p>
        </w:tc>
        <w:tc>
          <w:tcPr>
            <w:tcW w:w="0" w:type="auto"/>
          </w:tcPr>
          <w:p w:rsidR="00833732" w:rsidRPr="009353C4" w:rsidRDefault="00833732" w:rsidP="00BB5D65">
            <w:pPr>
              <w:jc w:val="right"/>
              <w:rPr>
                <w:color w:val="0040FF"/>
                <w:sz w:val="20"/>
                <w:szCs w:val="20"/>
              </w:rPr>
            </w:pPr>
            <w:r w:rsidRPr="009353C4">
              <w:rPr>
                <w:color w:val="0040FF"/>
                <w:sz w:val="20"/>
                <w:szCs w:val="20"/>
              </w:rPr>
              <w:t>146</w:t>
            </w:r>
          </w:p>
        </w:tc>
        <w:tc>
          <w:tcPr>
            <w:tcW w:w="0" w:type="auto"/>
          </w:tcPr>
          <w:p w:rsidR="00833732" w:rsidRPr="009353C4" w:rsidRDefault="00833732" w:rsidP="00BB5D65">
            <w:pPr>
              <w:jc w:val="right"/>
              <w:rPr>
                <w:color w:val="0040FF"/>
                <w:sz w:val="20"/>
                <w:szCs w:val="20"/>
              </w:rPr>
            </w:pPr>
            <w:r w:rsidRPr="009353C4">
              <w:rPr>
                <w:color w:val="0040FF"/>
                <w:sz w:val="20"/>
                <w:szCs w:val="20"/>
              </w:rPr>
              <w:t>3</w:t>
            </w:r>
          </w:p>
        </w:tc>
        <w:tc>
          <w:tcPr>
            <w:tcW w:w="0" w:type="auto"/>
          </w:tcPr>
          <w:p w:rsidR="00833732" w:rsidRPr="009353C4" w:rsidRDefault="00833732" w:rsidP="00BB5D65">
            <w:pPr>
              <w:jc w:val="right"/>
              <w:rPr>
                <w:color w:val="0040FF"/>
                <w:sz w:val="20"/>
                <w:szCs w:val="20"/>
              </w:rPr>
            </w:pPr>
            <w:r w:rsidRPr="009353C4">
              <w:rPr>
                <w:color w:val="0040FF"/>
                <w:sz w:val="20"/>
                <w:szCs w:val="20"/>
              </w:rPr>
              <w:t>2</w:t>
            </w:r>
          </w:p>
        </w:tc>
        <w:tc>
          <w:tcPr>
            <w:tcW w:w="867" w:type="dxa"/>
          </w:tcPr>
          <w:p w:rsidR="00833732" w:rsidRPr="009353C4" w:rsidRDefault="00833732" w:rsidP="00BB5D65">
            <w:pPr>
              <w:pStyle w:val="ListParagraph"/>
              <w:ind w:left="0"/>
              <w:jc w:val="right"/>
              <w:rPr>
                <w:color w:val="0040FF"/>
                <w:sz w:val="20"/>
                <w:szCs w:val="20"/>
              </w:rPr>
            </w:pPr>
            <w:r w:rsidRPr="009353C4">
              <w:rPr>
                <w:color w:val="0040FF"/>
                <w:sz w:val="20"/>
                <w:szCs w:val="20"/>
              </w:rPr>
              <w:t>1</w:t>
            </w:r>
          </w:p>
        </w:tc>
      </w:tr>
      <w:tr w:rsidR="009353C4" w:rsidRPr="009353C4" w:rsidTr="00BB5D65">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1199</w:t>
            </w:r>
          </w:p>
        </w:tc>
        <w:tc>
          <w:tcPr>
            <w:tcW w:w="0" w:type="auto"/>
          </w:tcPr>
          <w:p w:rsidR="00833732" w:rsidRPr="009353C4" w:rsidRDefault="00833732" w:rsidP="00BB5D65">
            <w:pPr>
              <w:jc w:val="right"/>
              <w:rPr>
                <w:color w:val="0040FF"/>
                <w:sz w:val="20"/>
                <w:szCs w:val="20"/>
              </w:rPr>
            </w:pPr>
            <w:r w:rsidRPr="009353C4">
              <w:rPr>
                <w:color w:val="0040FF"/>
                <w:sz w:val="20"/>
                <w:szCs w:val="20"/>
              </w:rPr>
              <w:t>10000</w:t>
            </w:r>
          </w:p>
        </w:tc>
        <w:tc>
          <w:tcPr>
            <w:tcW w:w="0" w:type="auto"/>
          </w:tcPr>
          <w:p w:rsidR="00833732" w:rsidRPr="009353C4" w:rsidRDefault="00833732" w:rsidP="00BB5D65">
            <w:pPr>
              <w:jc w:val="right"/>
              <w:rPr>
                <w:color w:val="0040FF"/>
                <w:sz w:val="20"/>
                <w:szCs w:val="20"/>
              </w:rPr>
            </w:pPr>
            <w:r w:rsidRPr="009353C4">
              <w:rPr>
                <w:color w:val="0040FF"/>
                <w:sz w:val="20"/>
                <w:szCs w:val="20"/>
              </w:rPr>
              <w:t>16</w:t>
            </w:r>
          </w:p>
        </w:tc>
        <w:tc>
          <w:tcPr>
            <w:tcW w:w="0" w:type="auto"/>
          </w:tcPr>
          <w:p w:rsidR="00833732" w:rsidRPr="009353C4" w:rsidRDefault="00833732" w:rsidP="00BB5D65">
            <w:pPr>
              <w:jc w:val="right"/>
              <w:rPr>
                <w:color w:val="0040FF"/>
                <w:sz w:val="20"/>
                <w:szCs w:val="20"/>
              </w:rPr>
            </w:pPr>
            <w:r w:rsidRPr="009353C4">
              <w:rPr>
                <w:color w:val="0040FF"/>
                <w:sz w:val="20"/>
                <w:szCs w:val="20"/>
              </w:rPr>
              <w:t>3</w:t>
            </w:r>
          </w:p>
        </w:tc>
        <w:tc>
          <w:tcPr>
            <w:tcW w:w="0" w:type="auto"/>
          </w:tcPr>
          <w:p w:rsidR="00833732" w:rsidRPr="009353C4" w:rsidRDefault="00833732" w:rsidP="00BB5D65">
            <w:pPr>
              <w:jc w:val="right"/>
              <w:rPr>
                <w:color w:val="0040FF"/>
                <w:sz w:val="20"/>
                <w:szCs w:val="20"/>
              </w:rPr>
            </w:pPr>
            <w:r w:rsidRPr="009353C4">
              <w:rPr>
                <w:color w:val="0040FF"/>
                <w:sz w:val="20"/>
                <w:szCs w:val="20"/>
              </w:rPr>
              <w:t>124</w:t>
            </w:r>
          </w:p>
        </w:tc>
        <w:tc>
          <w:tcPr>
            <w:tcW w:w="0" w:type="auto"/>
          </w:tcPr>
          <w:p w:rsidR="00833732" w:rsidRPr="009353C4" w:rsidRDefault="00833732" w:rsidP="00BB5D65">
            <w:pPr>
              <w:jc w:val="right"/>
              <w:rPr>
                <w:color w:val="0040FF"/>
                <w:sz w:val="20"/>
                <w:szCs w:val="20"/>
              </w:rPr>
            </w:pPr>
            <w:r w:rsidRPr="009353C4">
              <w:rPr>
                <w:color w:val="0040FF"/>
                <w:sz w:val="20"/>
                <w:szCs w:val="20"/>
              </w:rPr>
              <w:t>2</w:t>
            </w:r>
          </w:p>
        </w:tc>
        <w:tc>
          <w:tcPr>
            <w:tcW w:w="0" w:type="auto"/>
          </w:tcPr>
          <w:p w:rsidR="00833732" w:rsidRPr="009353C4" w:rsidRDefault="00833732" w:rsidP="00BB5D65">
            <w:pPr>
              <w:jc w:val="right"/>
              <w:rPr>
                <w:color w:val="0040FF"/>
                <w:sz w:val="20"/>
                <w:szCs w:val="20"/>
              </w:rPr>
            </w:pPr>
            <w:r w:rsidRPr="009353C4">
              <w:rPr>
                <w:color w:val="0040FF"/>
                <w:sz w:val="20"/>
                <w:szCs w:val="20"/>
              </w:rPr>
              <w:t>1</w:t>
            </w:r>
          </w:p>
        </w:tc>
        <w:tc>
          <w:tcPr>
            <w:tcW w:w="867" w:type="dxa"/>
          </w:tcPr>
          <w:p w:rsidR="00833732" w:rsidRPr="009353C4" w:rsidRDefault="00833732" w:rsidP="00BB5D65">
            <w:pPr>
              <w:pStyle w:val="ListParagraph"/>
              <w:ind w:left="0"/>
              <w:jc w:val="right"/>
              <w:rPr>
                <w:color w:val="0040FF"/>
                <w:sz w:val="20"/>
                <w:szCs w:val="20"/>
              </w:rPr>
            </w:pPr>
            <w:r w:rsidRPr="009353C4">
              <w:rPr>
                <w:color w:val="0040FF"/>
                <w:sz w:val="20"/>
                <w:szCs w:val="20"/>
              </w:rPr>
              <w:t>1</w:t>
            </w:r>
          </w:p>
        </w:tc>
      </w:tr>
      <w:tr w:rsidR="009353C4" w:rsidRPr="009353C4" w:rsidTr="00BB5D65">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1246</w:t>
            </w:r>
          </w:p>
        </w:tc>
        <w:tc>
          <w:tcPr>
            <w:tcW w:w="0" w:type="auto"/>
          </w:tcPr>
          <w:p w:rsidR="00833732" w:rsidRPr="009353C4" w:rsidRDefault="00833732" w:rsidP="00BB5D65">
            <w:pPr>
              <w:jc w:val="right"/>
              <w:rPr>
                <w:color w:val="0040FF"/>
                <w:sz w:val="20"/>
                <w:szCs w:val="20"/>
              </w:rPr>
            </w:pPr>
            <w:r w:rsidRPr="009353C4">
              <w:rPr>
                <w:color w:val="0040FF"/>
                <w:sz w:val="20"/>
                <w:szCs w:val="20"/>
              </w:rPr>
              <w:t>10200</w:t>
            </w:r>
          </w:p>
        </w:tc>
        <w:tc>
          <w:tcPr>
            <w:tcW w:w="0" w:type="auto"/>
          </w:tcPr>
          <w:p w:rsidR="00833732" w:rsidRPr="009353C4" w:rsidRDefault="00833732" w:rsidP="00BB5D65">
            <w:pPr>
              <w:jc w:val="right"/>
              <w:rPr>
                <w:color w:val="0040FF"/>
                <w:sz w:val="20"/>
                <w:szCs w:val="20"/>
              </w:rPr>
            </w:pPr>
            <w:r w:rsidRPr="009353C4">
              <w:rPr>
                <w:color w:val="0040FF"/>
                <w:sz w:val="20"/>
                <w:szCs w:val="20"/>
              </w:rPr>
              <w:t>13</w:t>
            </w:r>
          </w:p>
        </w:tc>
        <w:tc>
          <w:tcPr>
            <w:tcW w:w="0" w:type="auto"/>
          </w:tcPr>
          <w:p w:rsidR="00833732" w:rsidRPr="009353C4" w:rsidRDefault="00833732" w:rsidP="00BB5D65">
            <w:pPr>
              <w:jc w:val="right"/>
              <w:rPr>
                <w:color w:val="0040FF"/>
                <w:sz w:val="20"/>
                <w:szCs w:val="20"/>
              </w:rPr>
            </w:pPr>
            <w:r w:rsidRPr="009353C4">
              <w:rPr>
                <w:color w:val="0040FF"/>
                <w:sz w:val="20"/>
                <w:szCs w:val="20"/>
              </w:rPr>
              <w:t>3</w:t>
            </w:r>
          </w:p>
        </w:tc>
        <w:tc>
          <w:tcPr>
            <w:tcW w:w="0" w:type="auto"/>
          </w:tcPr>
          <w:p w:rsidR="00833732" w:rsidRPr="009353C4" w:rsidRDefault="00833732" w:rsidP="00BB5D65">
            <w:pPr>
              <w:jc w:val="right"/>
              <w:rPr>
                <w:color w:val="0040FF"/>
                <w:sz w:val="20"/>
                <w:szCs w:val="20"/>
              </w:rPr>
            </w:pPr>
            <w:r w:rsidRPr="009353C4">
              <w:rPr>
                <w:color w:val="0040FF"/>
                <w:sz w:val="20"/>
                <w:szCs w:val="20"/>
              </w:rPr>
              <w:t>119</w:t>
            </w:r>
          </w:p>
        </w:tc>
        <w:tc>
          <w:tcPr>
            <w:tcW w:w="0" w:type="auto"/>
          </w:tcPr>
          <w:p w:rsidR="00833732" w:rsidRPr="009353C4" w:rsidRDefault="00833732" w:rsidP="00BB5D65">
            <w:pPr>
              <w:jc w:val="right"/>
              <w:rPr>
                <w:color w:val="0040FF"/>
                <w:sz w:val="20"/>
                <w:szCs w:val="20"/>
              </w:rPr>
            </w:pPr>
            <w:r w:rsidRPr="009353C4">
              <w:rPr>
                <w:color w:val="0040FF"/>
                <w:sz w:val="20"/>
                <w:szCs w:val="20"/>
              </w:rPr>
              <w:t>2</w:t>
            </w:r>
          </w:p>
        </w:tc>
        <w:tc>
          <w:tcPr>
            <w:tcW w:w="0" w:type="auto"/>
          </w:tcPr>
          <w:p w:rsidR="00833732" w:rsidRPr="009353C4" w:rsidRDefault="00833732" w:rsidP="00BB5D65">
            <w:pPr>
              <w:jc w:val="right"/>
              <w:rPr>
                <w:color w:val="0040FF"/>
                <w:sz w:val="20"/>
                <w:szCs w:val="20"/>
              </w:rPr>
            </w:pPr>
            <w:r w:rsidRPr="009353C4">
              <w:rPr>
                <w:color w:val="0040FF"/>
                <w:sz w:val="20"/>
                <w:szCs w:val="20"/>
              </w:rPr>
              <w:t>3</w:t>
            </w:r>
          </w:p>
        </w:tc>
        <w:tc>
          <w:tcPr>
            <w:tcW w:w="867" w:type="dxa"/>
          </w:tcPr>
          <w:p w:rsidR="00833732" w:rsidRPr="009353C4" w:rsidRDefault="00833732" w:rsidP="00BB5D65">
            <w:pPr>
              <w:pStyle w:val="ListParagraph"/>
              <w:ind w:left="0"/>
              <w:jc w:val="right"/>
              <w:rPr>
                <w:color w:val="0040FF"/>
                <w:sz w:val="20"/>
                <w:szCs w:val="20"/>
              </w:rPr>
            </w:pPr>
            <w:r w:rsidRPr="009353C4">
              <w:rPr>
                <w:color w:val="0040FF"/>
                <w:sz w:val="20"/>
                <w:szCs w:val="20"/>
              </w:rPr>
              <w:t>1</w:t>
            </w:r>
          </w:p>
        </w:tc>
      </w:tr>
      <w:tr w:rsidR="009353C4" w:rsidRPr="009353C4" w:rsidTr="00BB5D65">
        <w:tc>
          <w:tcPr>
            <w:tcW w:w="0" w:type="auto"/>
          </w:tcPr>
          <w:p w:rsidR="00833732" w:rsidRPr="009353C4" w:rsidRDefault="00833732" w:rsidP="00BB5D65">
            <w:pPr>
              <w:pStyle w:val="ListParagraph"/>
              <w:ind w:left="0"/>
              <w:rPr>
                <w:color w:val="0040FF"/>
                <w:sz w:val="20"/>
                <w:szCs w:val="20"/>
              </w:rPr>
            </w:pPr>
            <w:r w:rsidRPr="009353C4">
              <w:rPr>
                <w:color w:val="0040FF"/>
                <w:sz w:val="20"/>
                <w:szCs w:val="20"/>
              </w:rPr>
              <w:t>886</w:t>
            </w:r>
          </w:p>
        </w:tc>
        <w:tc>
          <w:tcPr>
            <w:tcW w:w="0" w:type="auto"/>
          </w:tcPr>
          <w:p w:rsidR="00833732" w:rsidRPr="009353C4" w:rsidRDefault="00833732" w:rsidP="00BB5D65">
            <w:pPr>
              <w:jc w:val="right"/>
              <w:rPr>
                <w:color w:val="0040FF"/>
                <w:sz w:val="20"/>
                <w:szCs w:val="20"/>
              </w:rPr>
            </w:pPr>
            <w:r w:rsidRPr="009353C4">
              <w:rPr>
                <w:color w:val="0040FF"/>
                <w:sz w:val="20"/>
                <w:szCs w:val="20"/>
              </w:rPr>
              <w:t>8900</w:t>
            </w:r>
          </w:p>
        </w:tc>
        <w:tc>
          <w:tcPr>
            <w:tcW w:w="0" w:type="auto"/>
          </w:tcPr>
          <w:p w:rsidR="00833732" w:rsidRPr="009353C4" w:rsidRDefault="00833732" w:rsidP="00BB5D65">
            <w:pPr>
              <w:jc w:val="right"/>
              <w:rPr>
                <w:color w:val="0040FF"/>
                <w:sz w:val="20"/>
                <w:szCs w:val="20"/>
              </w:rPr>
            </w:pPr>
            <w:r w:rsidRPr="009353C4">
              <w:rPr>
                <w:color w:val="0040FF"/>
                <w:sz w:val="20"/>
                <w:szCs w:val="20"/>
              </w:rPr>
              <w:t>22</w:t>
            </w:r>
          </w:p>
        </w:tc>
        <w:tc>
          <w:tcPr>
            <w:tcW w:w="0" w:type="auto"/>
          </w:tcPr>
          <w:p w:rsidR="00833732" w:rsidRPr="009353C4" w:rsidRDefault="00833732" w:rsidP="00BB5D65">
            <w:pPr>
              <w:jc w:val="right"/>
              <w:rPr>
                <w:color w:val="0040FF"/>
                <w:sz w:val="20"/>
                <w:szCs w:val="20"/>
              </w:rPr>
            </w:pPr>
            <w:r w:rsidRPr="009353C4">
              <w:rPr>
                <w:color w:val="0040FF"/>
                <w:sz w:val="20"/>
                <w:szCs w:val="20"/>
              </w:rPr>
              <w:t>3</w:t>
            </w:r>
          </w:p>
        </w:tc>
        <w:tc>
          <w:tcPr>
            <w:tcW w:w="0" w:type="auto"/>
          </w:tcPr>
          <w:p w:rsidR="00833732" w:rsidRPr="009353C4" w:rsidRDefault="00833732" w:rsidP="00BB5D65">
            <w:pPr>
              <w:jc w:val="right"/>
              <w:rPr>
                <w:color w:val="0040FF"/>
                <w:sz w:val="20"/>
                <w:szCs w:val="20"/>
              </w:rPr>
            </w:pPr>
            <w:r w:rsidRPr="009353C4">
              <w:rPr>
                <w:color w:val="0040FF"/>
                <w:sz w:val="20"/>
                <w:szCs w:val="20"/>
              </w:rPr>
              <w:t>166</w:t>
            </w:r>
          </w:p>
        </w:tc>
        <w:tc>
          <w:tcPr>
            <w:tcW w:w="0" w:type="auto"/>
          </w:tcPr>
          <w:p w:rsidR="00833732" w:rsidRPr="009353C4" w:rsidRDefault="00833732" w:rsidP="00BB5D65">
            <w:pPr>
              <w:jc w:val="right"/>
              <w:rPr>
                <w:color w:val="0040FF"/>
                <w:sz w:val="20"/>
                <w:szCs w:val="20"/>
              </w:rPr>
            </w:pPr>
            <w:r w:rsidRPr="009353C4">
              <w:rPr>
                <w:color w:val="0040FF"/>
                <w:sz w:val="20"/>
                <w:szCs w:val="20"/>
              </w:rPr>
              <w:t>1</w:t>
            </w:r>
          </w:p>
        </w:tc>
        <w:tc>
          <w:tcPr>
            <w:tcW w:w="0" w:type="auto"/>
          </w:tcPr>
          <w:p w:rsidR="00833732" w:rsidRPr="009353C4" w:rsidRDefault="00833732" w:rsidP="00BB5D65">
            <w:pPr>
              <w:jc w:val="right"/>
              <w:rPr>
                <w:color w:val="0040FF"/>
                <w:sz w:val="20"/>
                <w:szCs w:val="20"/>
              </w:rPr>
            </w:pPr>
            <w:r w:rsidRPr="009353C4">
              <w:rPr>
                <w:color w:val="0040FF"/>
                <w:sz w:val="20"/>
                <w:szCs w:val="20"/>
              </w:rPr>
              <w:t>2</w:t>
            </w:r>
          </w:p>
        </w:tc>
        <w:tc>
          <w:tcPr>
            <w:tcW w:w="867" w:type="dxa"/>
          </w:tcPr>
          <w:p w:rsidR="00833732" w:rsidRPr="009353C4" w:rsidRDefault="00833732" w:rsidP="00BB5D65">
            <w:pPr>
              <w:pStyle w:val="ListParagraph"/>
              <w:ind w:left="0"/>
              <w:jc w:val="right"/>
              <w:rPr>
                <w:color w:val="0040FF"/>
                <w:sz w:val="20"/>
                <w:szCs w:val="20"/>
              </w:rPr>
            </w:pPr>
            <w:r w:rsidRPr="009353C4">
              <w:rPr>
                <w:color w:val="0040FF"/>
                <w:sz w:val="20"/>
                <w:szCs w:val="20"/>
              </w:rPr>
              <w:t>1</w:t>
            </w:r>
          </w:p>
        </w:tc>
      </w:tr>
    </w:tbl>
    <w:p w:rsidR="00084402" w:rsidRDefault="00084402" w:rsidP="00991AA3">
      <w:pPr>
        <w:pStyle w:val="ListParagraph"/>
        <w:ind w:left="0"/>
      </w:pPr>
    </w:p>
    <w:p w:rsidR="00EB2917" w:rsidRDefault="00C021C5" w:rsidP="00991AA3">
      <w:pPr>
        <w:pStyle w:val="ListParagraph"/>
        <w:numPr>
          <w:ilvl w:val="0"/>
          <w:numId w:val="10"/>
        </w:numPr>
      </w:pPr>
      <w:r>
        <w:t>(5</w:t>
      </w:r>
      <w:r w:rsidR="00873352">
        <w:t xml:space="preserve"> points) Follow-up with e</w:t>
      </w:r>
      <w:r w:rsidR="00EB2917">
        <w:t xml:space="preserve">), what is the predicted probability of fraudulent (i.e., FRAUD = 1)?  </w:t>
      </w:r>
      <w:r w:rsidR="00CE14A8">
        <w:t xml:space="preserve">If </w:t>
      </w:r>
      <w:r w:rsidR="00EB2917">
        <w:t>your predicted probability</w:t>
      </w:r>
      <w:r w:rsidR="00CE14A8">
        <w:t xml:space="preserve"> is greater than or equal to your answer in a), then </w:t>
      </w:r>
      <w:r w:rsidR="00EB2917">
        <w:t xml:space="preserve">the observation </w:t>
      </w:r>
      <w:r w:rsidR="00CE14A8">
        <w:t xml:space="preserve">will </w:t>
      </w:r>
      <w:r w:rsidR="00EB2917">
        <w:t>be classified as fraudulent</w:t>
      </w:r>
      <w:r w:rsidR="00CE14A8">
        <w:t xml:space="preserve">.  Otherwise, non-fraudulent.  </w:t>
      </w:r>
      <w:r w:rsidR="003940C1">
        <w:t xml:space="preserve">Based on this criterion, </w:t>
      </w:r>
      <w:r w:rsidR="00EB2917">
        <w:t>will th</w:t>
      </w:r>
      <w:r w:rsidR="00CE14A8">
        <w:t>is observation be misclassified</w:t>
      </w:r>
      <w:r w:rsidR="006B7BF4">
        <w:t>?</w:t>
      </w:r>
    </w:p>
    <w:p w:rsidR="00833732" w:rsidRPr="009353C4" w:rsidRDefault="00833732" w:rsidP="00833732">
      <w:pPr>
        <w:pStyle w:val="ListParagraph"/>
        <w:rPr>
          <w:color w:val="0040FF"/>
        </w:rPr>
      </w:pPr>
      <w:r w:rsidRPr="009353C4">
        <w:rPr>
          <w:color w:val="0040FF"/>
        </w:rPr>
        <w:t xml:space="preserve">Since the FRAUD values of all five neighbors are 1, the predicted probability of fraudulent of the observation is also 1 and, therefore, the predicted FRAUD is 1.  The conclusion is since the original observation has FRAUD = 1, this observation </w:t>
      </w:r>
      <w:r w:rsidR="00F65C50">
        <w:rPr>
          <w:color w:val="0040FF"/>
        </w:rPr>
        <w:t>is</w:t>
      </w:r>
      <w:r w:rsidRPr="009353C4">
        <w:rPr>
          <w:color w:val="0040FF"/>
        </w:rPr>
        <w:t xml:space="preserve"> NOT misclassified.</w:t>
      </w:r>
    </w:p>
    <w:p w:rsidR="00833732" w:rsidRPr="00CB032E" w:rsidRDefault="00833732" w:rsidP="00833732">
      <w:pPr>
        <w:pStyle w:val="ListParagraph"/>
      </w:pPr>
    </w:p>
    <w:sectPr w:rsidR="00833732" w:rsidRPr="00CB032E" w:rsidSect="00AD34A6">
      <w:headerReference w:type="default" r:id="rId19"/>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05C" w:rsidRDefault="0022405C" w:rsidP="00FD10A7">
      <w:pPr>
        <w:spacing w:after="0" w:line="240" w:lineRule="auto"/>
      </w:pPr>
      <w:r>
        <w:separator/>
      </w:r>
    </w:p>
  </w:endnote>
  <w:endnote w:type="continuationSeparator" w:id="0">
    <w:p w:rsidR="0022405C" w:rsidRDefault="0022405C"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A9" w:rsidRDefault="00223469">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4A6" w:rsidRDefault="00AD34A6">
    <w:pPr>
      <w:pStyle w:val="Footer"/>
      <w:jc w:val="center"/>
    </w:pPr>
    <w:r>
      <w:t xml:space="preserve">Page </w:t>
    </w:r>
    <w:sdt>
      <w:sdtPr>
        <w:id w:val="-13277362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AD34A6" w:rsidRDefault="00AD3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05C" w:rsidRDefault="0022405C" w:rsidP="00FD10A7">
      <w:pPr>
        <w:spacing w:after="0" w:line="240" w:lineRule="auto"/>
      </w:pPr>
      <w:r>
        <w:separator/>
      </w:r>
    </w:p>
  </w:footnote>
  <w:footnote w:type="continuationSeparator" w:id="0">
    <w:p w:rsidR="0022405C" w:rsidRDefault="0022405C"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204616">
      <w:t>Fall</w:t>
    </w:r>
    <w:r w:rsidR="00D47645">
      <w:t xml:space="preserve"> 2019</w:t>
    </w:r>
    <w:r w:rsidR="001C4809">
      <w:t xml:space="preserve"> Assignment 1</w:t>
    </w:r>
    <w:r w:rsidR="00AD34A6">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10"/>
  </w:num>
  <w:num w:numId="5">
    <w:abstractNumId w:val="15"/>
  </w:num>
  <w:num w:numId="6">
    <w:abstractNumId w:val="2"/>
  </w:num>
  <w:num w:numId="7">
    <w:abstractNumId w:val="1"/>
  </w:num>
  <w:num w:numId="8">
    <w:abstractNumId w:val="5"/>
  </w:num>
  <w:num w:numId="9">
    <w:abstractNumId w:val="16"/>
  </w:num>
  <w:num w:numId="10">
    <w:abstractNumId w:val="17"/>
  </w:num>
  <w:num w:numId="11">
    <w:abstractNumId w:val="11"/>
  </w:num>
  <w:num w:numId="12">
    <w:abstractNumId w:val="18"/>
  </w:num>
  <w:num w:numId="13">
    <w:abstractNumId w:val="6"/>
  </w:num>
  <w:num w:numId="14">
    <w:abstractNumId w:val="3"/>
  </w:num>
  <w:num w:numId="15">
    <w:abstractNumId w:val="0"/>
  </w:num>
  <w:num w:numId="16">
    <w:abstractNumId w:val="7"/>
  </w:num>
  <w:num w:numId="17">
    <w:abstractNumId w:val="9"/>
  </w:num>
  <w:num w:numId="18">
    <w:abstractNumId w:val="12"/>
  </w:num>
  <w:num w:numId="19">
    <w:abstractNumId w:val="8"/>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3CDD"/>
    <w:rsid w:val="0001592E"/>
    <w:rsid w:val="0002095A"/>
    <w:rsid w:val="00020D6D"/>
    <w:rsid w:val="00023391"/>
    <w:rsid w:val="00030932"/>
    <w:rsid w:val="000324C3"/>
    <w:rsid w:val="0004377C"/>
    <w:rsid w:val="0005689A"/>
    <w:rsid w:val="0006332A"/>
    <w:rsid w:val="0007471E"/>
    <w:rsid w:val="000752BA"/>
    <w:rsid w:val="00084402"/>
    <w:rsid w:val="00085B1F"/>
    <w:rsid w:val="000873C7"/>
    <w:rsid w:val="000B34D6"/>
    <w:rsid w:val="000B3BB8"/>
    <w:rsid w:val="000C46CA"/>
    <w:rsid w:val="000C557B"/>
    <w:rsid w:val="000C6553"/>
    <w:rsid w:val="000D7F1D"/>
    <w:rsid w:val="000F0919"/>
    <w:rsid w:val="00103431"/>
    <w:rsid w:val="001403D8"/>
    <w:rsid w:val="001475F9"/>
    <w:rsid w:val="0015070A"/>
    <w:rsid w:val="00156579"/>
    <w:rsid w:val="00173462"/>
    <w:rsid w:val="001832C6"/>
    <w:rsid w:val="001848CC"/>
    <w:rsid w:val="00186362"/>
    <w:rsid w:val="00195D8E"/>
    <w:rsid w:val="001A460D"/>
    <w:rsid w:val="001A5D60"/>
    <w:rsid w:val="001A6E99"/>
    <w:rsid w:val="001C4809"/>
    <w:rsid w:val="002012C8"/>
    <w:rsid w:val="00204616"/>
    <w:rsid w:val="00223469"/>
    <w:rsid w:val="0022405C"/>
    <w:rsid w:val="00234C59"/>
    <w:rsid w:val="00235150"/>
    <w:rsid w:val="00284EC4"/>
    <w:rsid w:val="002D3771"/>
    <w:rsid w:val="00311535"/>
    <w:rsid w:val="003126A2"/>
    <w:rsid w:val="00314354"/>
    <w:rsid w:val="00314372"/>
    <w:rsid w:val="003148A5"/>
    <w:rsid w:val="0032202D"/>
    <w:rsid w:val="003271DC"/>
    <w:rsid w:val="00341DB3"/>
    <w:rsid w:val="003421A5"/>
    <w:rsid w:val="0035422A"/>
    <w:rsid w:val="003640C0"/>
    <w:rsid w:val="00365E12"/>
    <w:rsid w:val="00370DA4"/>
    <w:rsid w:val="003755BA"/>
    <w:rsid w:val="0038003A"/>
    <w:rsid w:val="00393378"/>
    <w:rsid w:val="003940C1"/>
    <w:rsid w:val="00395A66"/>
    <w:rsid w:val="003A1E17"/>
    <w:rsid w:val="003A6AE6"/>
    <w:rsid w:val="003B06FF"/>
    <w:rsid w:val="003B2D03"/>
    <w:rsid w:val="003B341D"/>
    <w:rsid w:val="003B7163"/>
    <w:rsid w:val="003C0BB7"/>
    <w:rsid w:val="003D27C3"/>
    <w:rsid w:val="003F600A"/>
    <w:rsid w:val="00410C3D"/>
    <w:rsid w:val="00415505"/>
    <w:rsid w:val="00426D29"/>
    <w:rsid w:val="00451145"/>
    <w:rsid w:val="00452249"/>
    <w:rsid w:val="00457E44"/>
    <w:rsid w:val="004672CB"/>
    <w:rsid w:val="004726C9"/>
    <w:rsid w:val="00476112"/>
    <w:rsid w:val="00482752"/>
    <w:rsid w:val="00496173"/>
    <w:rsid w:val="004B08AA"/>
    <w:rsid w:val="004B0B9E"/>
    <w:rsid w:val="004B0BA9"/>
    <w:rsid w:val="004D2402"/>
    <w:rsid w:val="004E0213"/>
    <w:rsid w:val="004E3171"/>
    <w:rsid w:val="004F7612"/>
    <w:rsid w:val="00506563"/>
    <w:rsid w:val="00511C0E"/>
    <w:rsid w:val="00512086"/>
    <w:rsid w:val="00525BD7"/>
    <w:rsid w:val="00525C36"/>
    <w:rsid w:val="00543AEC"/>
    <w:rsid w:val="005469F1"/>
    <w:rsid w:val="0057089D"/>
    <w:rsid w:val="00577C4D"/>
    <w:rsid w:val="005864C5"/>
    <w:rsid w:val="00586785"/>
    <w:rsid w:val="005C54F3"/>
    <w:rsid w:val="005D14E4"/>
    <w:rsid w:val="005D1EF1"/>
    <w:rsid w:val="005E416B"/>
    <w:rsid w:val="005F7AB5"/>
    <w:rsid w:val="00607AE2"/>
    <w:rsid w:val="00610454"/>
    <w:rsid w:val="00626B2E"/>
    <w:rsid w:val="00630445"/>
    <w:rsid w:val="00656591"/>
    <w:rsid w:val="006579EC"/>
    <w:rsid w:val="00661D0C"/>
    <w:rsid w:val="00664F0D"/>
    <w:rsid w:val="006819F5"/>
    <w:rsid w:val="00685700"/>
    <w:rsid w:val="006A0101"/>
    <w:rsid w:val="006B7BF4"/>
    <w:rsid w:val="006D1FE8"/>
    <w:rsid w:val="006D228B"/>
    <w:rsid w:val="006D70FC"/>
    <w:rsid w:val="006D7142"/>
    <w:rsid w:val="006E025E"/>
    <w:rsid w:val="00704CCE"/>
    <w:rsid w:val="00706D41"/>
    <w:rsid w:val="007113A3"/>
    <w:rsid w:val="00714A3E"/>
    <w:rsid w:val="00715DFF"/>
    <w:rsid w:val="00726F09"/>
    <w:rsid w:val="00727C06"/>
    <w:rsid w:val="00742390"/>
    <w:rsid w:val="00743918"/>
    <w:rsid w:val="007863B0"/>
    <w:rsid w:val="007A1D79"/>
    <w:rsid w:val="007B4F3C"/>
    <w:rsid w:val="007C1F53"/>
    <w:rsid w:val="007C7DEC"/>
    <w:rsid w:val="007D422A"/>
    <w:rsid w:val="007E30AB"/>
    <w:rsid w:val="007F23D5"/>
    <w:rsid w:val="00814020"/>
    <w:rsid w:val="00820041"/>
    <w:rsid w:val="008221A5"/>
    <w:rsid w:val="00833732"/>
    <w:rsid w:val="00834249"/>
    <w:rsid w:val="008561D7"/>
    <w:rsid w:val="00873352"/>
    <w:rsid w:val="00873C5C"/>
    <w:rsid w:val="00880D00"/>
    <w:rsid w:val="00887685"/>
    <w:rsid w:val="008A0E0D"/>
    <w:rsid w:val="008A4C61"/>
    <w:rsid w:val="008C345A"/>
    <w:rsid w:val="008C368F"/>
    <w:rsid w:val="008D2126"/>
    <w:rsid w:val="008E3F44"/>
    <w:rsid w:val="008F3783"/>
    <w:rsid w:val="00900D52"/>
    <w:rsid w:val="009025CE"/>
    <w:rsid w:val="009159E4"/>
    <w:rsid w:val="009178F3"/>
    <w:rsid w:val="009353C4"/>
    <w:rsid w:val="00950209"/>
    <w:rsid w:val="00951E1A"/>
    <w:rsid w:val="00961EDE"/>
    <w:rsid w:val="00991AA3"/>
    <w:rsid w:val="00994DA5"/>
    <w:rsid w:val="009A7C86"/>
    <w:rsid w:val="009B2A62"/>
    <w:rsid w:val="009C13B5"/>
    <w:rsid w:val="009D23A9"/>
    <w:rsid w:val="009F7F1A"/>
    <w:rsid w:val="00A04740"/>
    <w:rsid w:val="00A1166A"/>
    <w:rsid w:val="00A163BA"/>
    <w:rsid w:val="00A31DE1"/>
    <w:rsid w:val="00A32B53"/>
    <w:rsid w:val="00A36B6E"/>
    <w:rsid w:val="00A42D29"/>
    <w:rsid w:val="00A44057"/>
    <w:rsid w:val="00A44B78"/>
    <w:rsid w:val="00A52194"/>
    <w:rsid w:val="00A6296C"/>
    <w:rsid w:val="00A63019"/>
    <w:rsid w:val="00A72F66"/>
    <w:rsid w:val="00A82AA3"/>
    <w:rsid w:val="00A913C5"/>
    <w:rsid w:val="00A960D0"/>
    <w:rsid w:val="00A974B9"/>
    <w:rsid w:val="00AA3263"/>
    <w:rsid w:val="00AC199B"/>
    <w:rsid w:val="00AC5835"/>
    <w:rsid w:val="00AD34A6"/>
    <w:rsid w:val="00AE6197"/>
    <w:rsid w:val="00AE6864"/>
    <w:rsid w:val="00B02676"/>
    <w:rsid w:val="00B1125C"/>
    <w:rsid w:val="00B13D81"/>
    <w:rsid w:val="00B14F68"/>
    <w:rsid w:val="00B35A7A"/>
    <w:rsid w:val="00B449B6"/>
    <w:rsid w:val="00B54C1F"/>
    <w:rsid w:val="00B574C7"/>
    <w:rsid w:val="00B6037E"/>
    <w:rsid w:val="00B638F6"/>
    <w:rsid w:val="00B75C23"/>
    <w:rsid w:val="00B81CA1"/>
    <w:rsid w:val="00BA1A6A"/>
    <w:rsid w:val="00BB2398"/>
    <w:rsid w:val="00BB6ED1"/>
    <w:rsid w:val="00BC22CA"/>
    <w:rsid w:val="00BC3262"/>
    <w:rsid w:val="00BD41F2"/>
    <w:rsid w:val="00BE254A"/>
    <w:rsid w:val="00BE793C"/>
    <w:rsid w:val="00C00059"/>
    <w:rsid w:val="00C021C5"/>
    <w:rsid w:val="00C25081"/>
    <w:rsid w:val="00C25A48"/>
    <w:rsid w:val="00C4797E"/>
    <w:rsid w:val="00C507A5"/>
    <w:rsid w:val="00C577E5"/>
    <w:rsid w:val="00C67069"/>
    <w:rsid w:val="00C755F0"/>
    <w:rsid w:val="00CA2223"/>
    <w:rsid w:val="00CA6DAE"/>
    <w:rsid w:val="00CB032E"/>
    <w:rsid w:val="00CB44AE"/>
    <w:rsid w:val="00CD0325"/>
    <w:rsid w:val="00CD1AF4"/>
    <w:rsid w:val="00CD61D6"/>
    <w:rsid w:val="00CE14A8"/>
    <w:rsid w:val="00CE600F"/>
    <w:rsid w:val="00CE74A6"/>
    <w:rsid w:val="00CF36D7"/>
    <w:rsid w:val="00D14AE5"/>
    <w:rsid w:val="00D27652"/>
    <w:rsid w:val="00D47645"/>
    <w:rsid w:val="00D5235D"/>
    <w:rsid w:val="00D6264E"/>
    <w:rsid w:val="00D62792"/>
    <w:rsid w:val="00D6690C"/>
    <w:rsid w:val="00D728C3"/>
    <w:rsid w:val="00D750C5"/>
    <w:rsid w:val="00D97749"/>
    <w:rsid w:val="00DA4967"/>
    <w:rsid w:val="00DC25F4"/>
    <w:rsid w:val="00DC740B"/>
    <w:rsid w:val="00DD26EC"/>
    <w:rsid w:val="00DF75B7"/>
    <w:rsid w:val="00E0350E"/>
    <w:rsid w:val="00E0617A"/>
    <w:rsid w:val="00E311F1"/>
    <w:rsid w:val="00E335D9"/>
    <w:rsid w:val="00E343DE"/>
    <w:rsid w:val="00E40453"/>
    <w:rsid w:val="00E45977"/>
    <w:rsid w:val="00E574A6"/>
    <w:rsid w:val="00E600B6"/>
    <w:rsid w:val="00E8092F"/>
    <w:rsid w:val="00E83E5E"/>
    <w:rsid w:val="00E9679B"/>
    <w:rsid w:val="00EB2161"/>
    <w:rsid w:val="00EB2917"/>
    <w:rsid w:val="00EC103D"/>
    <w:rsid w:val="00EC1F62"/>
    <w:rsid w:val="00EE1521"/>
    <w:rsid w:val="00EE5074"/>
    <w:rsid w:val="00EF68F2"/>
    <w:rsid w:val="00F11628"/>
    <w:rsid w:val="00F310D4"/>
    <w:rsid w:val="00F41747"/>
    <w:rsid w:val="00F45E37"/>
    <w:rsid w:val="00F577A2"/>
    <w:rsid w:val="00F65C50"/>
    <w:rsid w:val="00F727C2"/>
    <w:rsid w:val="00F92E66"/>
    <w:rsid w:val="00F9515D"/>
    <w:rsid w:val="00F96DAF"/>
    <w:rsid w:val="00FA040D"/>
    <w:rsid w:val="00FB6CCD"/>
    <w:rsid w:val="00FC5616"/>
    <w:rsid w:val="00FC7BDF"/>
    <w:rsid w:val="00FD10A7"/>
    <w:rsid w:val="00FE127B"/>
    <w:rsid w:val="00FE2CF7"/>
    <w:rsid w:val="00FF2C42"/>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42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4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1027">
      <w:bodyDiv w:val="1"/>
      <w:marLeft w:val="0"/>
      <w:marRight w:val="0"/>
      <w:marTop w:val="0"/>
      <w:marBottom w:val="0"/>
      <w:divBdr>
        <w:top w:val="none" w:sz="0" w:space="0" w:color="auto"/>
        <w:left w:val="none" w:sz="0" w:space="0" w:color="auto"/>
        <w:bottom w:val="none" w:sz="0" w:space="0" w:color="auto"/>
        <w:right w:val="none" w:sz="0" w:space="0" w:color="auto"/>
      </w:divBdr>
    </w:div>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176621358">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43953754">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824399974">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30438650">
      <w:bodyDiv w:val="1"/>
      <w:marLeft w:val="0"/>
      <w:marRight w:val="0"/>
      <w:marTop w:val="0"/>
      <w:marBottom w:val="0"/>
      <w:divBdr>
        <w:top w:val="none" w:sz="0" w:space="0" w:color="auto"/>
        <w:left w:val="none" w:sz="0" w:space="0" w:color="auto"/>
        <w:bottom w:val="none" w:sz="0" w:space="0" w:color="auto"/>
        <w:right w:val="none" w:sz="0" w:space="0" w:color="auto"/>
      </w:divBdr>
    </w:div>
    <w:div w:id="1159417089">
      <w:bodyDiv w:val="1"/>
      <w:marLeft w:val="0"/>
      <w:marRight w:val="0"/>
      <w:marTop w:val="0"/>
      <w:marBottom w:val="0"/>
      <w:divBdr>
        <w:top w:val="none" w:sz="0" w:space="0" w:color="auto"/>
        <w:left w:val="none" w:sz="0" w:space="0" w:color="auto"/>
        <w:bottom w:val="none" w:sz="0" w:space="0" w:color="auto"/>
        <w:right w:val="none" w:sz="0" w:space="0" w:color="auto"/>
      </w:divBdr>
    </w:div>
    <w:div w:id="117934794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245064858">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44483920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29693035">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05680019">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2019-01-24T05:58:00Z</dcterms:created>
  <dcterms:modified xsi:type="dcterms:W3CDTF">2019-08-28T17:22:00Z</dcterms:modified>
</cp:coreProperties>
</file>