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E5100" w14:textId="76172E26" w:rsidR="00093566" w:rsidRDefault="00093566" w:rsidP="00093566">
      <w:pPr>
        <w:pStyle w:val="Heading1"/>
      </w:pPr>
      <w:r>
        <w:t>Chapter2: Literature Review</w:t>
      </w:r>
    </w:p>
    <w:p w14:paraId="29343CD0" w14:textId="0382788E" w:rsidR="00B9594C" w:rsidRDefault="00093566">
      <w:pPr>
        <w:rPr>
          <w:rFonts w:ascii="Arial" w:hAnsi="Arial" w:cs="Arial"/>
        </w:rPr>
      </w:pPr>
      <w:r>
        <w:br/>
      </w:r>
      <w:r w:rsidRPr="00093566">
        <w:rPr>
          <w:rFonts w:ascii="Arial" w:hAnsi="Arial" w:cs="Arial"/>
        </w:rPr>
        <w:t>Swarm Intelligence (SI) is defined as the emergent complex beha</w:t>
      </w:r>
      <w:r w:rsidR="00F0145A">
        <w:rPr>
          <w:rFonts w:ascii="Arial" w:hAnsi="Arial" w:cs="Arial"/>
        </w:rPr>
        <w:t>viours of autonomous agents who</w:t>
      </w:r>
      <w:r w:rsidRPr="00093566">
        <w:rPr>
          <w:rFonts w:ascii="Arial" w:hAnsi="Arial" w:cs="Arial"/>
        </w:rPr>
        <w:t xml:space="preserve"> individually exhibit low level intelligence (</w:t>
      </w:r>
      <w:r w:rsidRPr="00093566">
        <w:rPr>
          <w:rFonts w:ascii="Arial" w:hAnsi="Arial" w:cs="Arial"/>
          <w:i/>
        </w:rPr>
        <w:t>Walters, 2011)</w:t>
      </w:r>
      <w:r w:rsidRPr="00093566">
        <w:rPr>
          <w:rFonts w:ascii="Arial" w:hAnsi="Arial" w:cs="Arial"/>
        </w:rPr>
        <w:t xml:space="preserve">. It is an area of </w:t>
      </w:r>
      <w:r w:rsidR="00F0145A">
        <w:rPr>
          <w:rFonts w:ascii="Arial" w:hAnsi="Arial" w:cs="Arial"/>
        </w:rPr>
        <w:t xml:space="preserve">artificial intelligence (AI) </w:t>
      </w:r>
      <w:r w:rsidRPr="00093566">
        <w:rPr>
          <w:rFonts w:ascii="Arial" w:hAnsi="Arial" w:cs="Arial"/>
        </w:rPr>
        <w:t xml:space="preserve">in which </w:t>
      </w:r>
      <w:r>
        <w:rPr>
          <w:rFonts w:ascii="Arial" w:hAnsi="Arial" w:cs="Arial"/>
        </w:rPr>
        <w:t>nature-inspired algorithms are created and applied to various optimisation problems, usually those of a non-deterministic polynomial time hardness (NP-hardness)</w:t>
      </w:r>
      <w:r w:rsidR="00C252B0">
        <w:rPr>
          <w:rFonts w:ascii="Arial" w:hAnsi="Arial" w:cs="Arial"/>
        </w:rPr>
        <w:t>. T</w:t>
      </w:r>
      <w:r>
        <w:rPr>
          <w:rFonts w:ascii="Arial" w:hAnsi="Arial" w:cs="Arial"/>
        </w:rPr>
        <w:t xml:space="preserve">his </w:t>
      </w:r>
      <w:r w:rsidR="00C252B0">
        <w:rPr>
          <w:rFonts w:ascii="Arial" w:hAnsi="Arial" w:cs="Arial"/>
        </w:rPr>
        <w:t>implies</w:t>
      </w:r>
      <w:r>
        <w:rPr>
          <w:rFonts w:ascii="Arial" w:hAnsi="Arial" w:cs="Arial"/>
        </w:rPr>
        <w:t xml:space="preserve"> that an algorithm for solving one of these problems can effectively be translated </w:t>
      </w:r>
      <w:r w:rsidR="00CA2FC9">
        <w:rPr>
          <w:rFonts w:ascii="Arial" w:hAnsi="Arial" w:cs="Arial"/>
        </w:rPr>
        <w:t>into a form to solve any non-deterministic polynomial time problem (NP-proble</w:t>
      </w:r>
      <w:r w:rsidR="00F0145A">
        <w:rPr>
          <w:rFonts w:ascii="Arial" w:hAnsi="Arial" w:cs="Arial"/>
        </w:rPr>
        <w:t>m).</w:t>
      </w:r>
      <w:r w:rsidR="00F0145A">
        <w:rPr>
          <w:rFonts w:ascii="Arial" w:hAnsi="Arial" w:cs="Arial"/>
        </w:rPr>
        <w:br/>
      </w:r>
      <w:r w:rsidR="00F0145A">
        <w:rPr>
          <w:rFonts w:ascii="Arial" w:hAnsi="Arial" w:cs="Arial"/>
        </w:rPr>
        <w:br/>
        <w:t>Much of the research in</w:t>
      </w:r>
      <w:r w:rsidR="00CA2FC9">
        <w:rPr>
          <w:rFonts w:ascii="Arial" w:hAnsi="Arial" w:cs="Arial"/>
        </w:rPr>
        <w:t xml:space="preserve"> SI has taken place over the last two decades, as interest in search optimisation, load balancing, shortest path optimisation and other areas has increased. As such, much of the research is highly theoretical with some implementations </w:t>
      </w:r>
      <w:r w:rsidR="005000B5">
        <w:rPr>
          <w:rFonts w:ascii="Arial" w:hAnsi="Arial" w:cs="Arial"/>
        </w:rPr>
        <w:t>as computational experiments</w:t>
      </w:r>
      <w:r w:rsidR="00CA2FC9">
        <w:rPr>
          <w:rFonts w:ascii="Arial" w:hAnsi="Arial" w:cs="Arial"/>
        </w:rPr>
        <w:t>.</w:t>
      </w:r>
    </w:p>
    <w:p w14:paraId="35E4DC9F" w14:textId="6B872371" w:rsidR="00CA2FC9" w:rsidRDefault="00CA2FC9">
      <w:pPr>
        <w:rPr>
          <w:rFonts w:ascii="Arial" w:hAnsi="Arial" w:cs="Arial"/>
        </w:rPr>
      </w:pPr>
      <w:r>
        <w:rPr>
          <w:rFonts w:ascii="Arial" w:hAnsi="Arial" w:cs="Arial"/>
        </w:rPr>
        <w:t xml:space="preserve">This study aims to explore the implementable practicality of </w:t>
      </w:r>
      <w:r w:rsidR="00F0145A">
        <w:rPr>
          <w:rFonts w:ascii="Arial" w:hAnsi="Arial" w:cs="Arial"/>
        </w:rPr>
        <w:t>SI</w:t>
      </w:r>
      <w:r>
        <w:rPr>
          <w:rFonts w:ascii="Arial" w:hAnsi="Arial" w:cs="Arial"/>
        </w:rPr>
        <w:t xml:space="preserve"> with a focus on algorithms inspired by social insect behaviours</w:t>
      </w:r>
      <w:r w:rsidR="00F0145A">
        <w:rPr>
          <w:rFonts w:ascii="Arial" w:hAnsi="Arial" w:cs="Arial"/>
        </w:rPr>
        <w:t>,</w:t>
      </w:r>
      <w:r>
        <w:rPr>
          <w:rFonts w:ascii="Arial" w:hAnsi="Arial" w:cs="Arial"/>
        </w:rPr>
        <w:t xml:space="preserve"> </w:t>
      </w:r>
      <w:r w:rsidR="00F0145A">
        <w:rPr>
          <w:rFonts w:ascii="Arial" w:hAnsi="Arial" w:cs="Arial"/>
        </w:rPr>
        <w:t>s</w:t>
      </w:r>
      <w:r>
        <w:rPr>
          <w:rFonts w:ascii="Arial" w:hAnsi="Arial" w:cs="Arial"/>
        </w:rPr>
        <w:t xml:space="preserve">pecifically focusing on the natural shortest path abilities demonstrated by the ant </w:t>
      </w:r>
      <w:r w:rsidR="00AA4044">
        <w:rPr>
          <w:rFonts w:ascii="Arial" w:hAnsi="Arial" w:cs="Arial"/>
        </w:rPr>
        <w:t xml:space="preserve">and </w:t>
      </w:r>
      <w:r>
        <w:rPr>
          <w:rFonts w:ascii="Arial" w:hAnsi="Arial" w:cs="Arial"/>
        </w:rPr>
        <w:t xml:space="preserve">possible applications </w:t>
      </w:r>
      <w:r w:rsidR="00AA4044">
        <w:rPr>
          <w:rFonts w:ascii="Arial" w:hAnsi="Arial" w:cs="Arial"/>
        </w:rPr>
        <w:t xml:space="preserve">inspired technologies. </w:t>
      </w:r>
    </w:p>
    <w:p w14:paraId="0ECBF5FA" w14:textId="41A81F02" w:rsidR="00CA2FC9" w:rsidRDefault="00CA2FC9">
      <w:pPr>
        <w:rPr>
          <w:rFonts w:ascii="Arial" w:hAnsi="Arial" w:cs="Arial"/>
        </w:rPr>
      </w:pPr>
    </w:p>
    <w:p w14:paraId="69BA697D" w14:textId="3E8DA81D" w:rsidR="00CA2FC9" w:rsidRDefault="00CA2FC9" w:rsidP="00CA2FC9">
      <w:pPr>
        <w:pStyle w:val="Heading2"/>
      </w:pPr>
      <w:r>
        <w:t>2.1</w:t>
      </w:r>
      <w:r w:rsidR="00F96700">
        <w:t xml:space="preserve"> Metaheuristics</w:t>
      </w:r>
    </w:p>
    <w:p w14:paraId="5B772C70" w14:textId="3D41B0FD" w:rsidR="00F96700" w:rsidRPr="00F96700" w:rsidRDefault="00F96700" w:rsidP="00F96700">
      <w:pPr>
        <w:rPr>
          <w:rFonts w:ascii="Arial" w:hAnsi="Arial" w:cs="Arial"/>
        </w:rPr>
      </w:pPr>
      <w:r>
        <w:br/>
      </w:r>
      <w:r w:rsidRPr="00F96700">
        <w:rPr>
          <w:rFonts w:ascii="Arial" w:hAnsi="Arial" w:cs="Arial"/>
        </w:rPr>
        <w:t>To understand the potential of SI it is important to first define</w:t>
      </w:r>
      <w:r>
        <w:rPr>
          <w:rFonts w:ascii="Arial" w:hAnsi="Arial" w:cs="Arial"/>
        </w:rPr>
        <w:t xml:space="preserve"> the overall </w:t>
      </w:r>
      <w:r w:rsidR="00056C4A">
        <w:rPr>
          <w:rFonts w:ascii="Arial" w:hAnsi="Arial" w:cs="Arial"/>
        </w:rPr>
        <w:t>function of a meta-heuristic algorithm</w:t>
      </w:r>
      <w:r w:rsidR="00AA4044">
        <w:rPr>
          <w:rFonts w:ascii="Arial" w:hAnsi="Arial" w:cs="Arial"/>
        </w:rPr>
        <w:t xml:space="preserve">, where they fit and the advantages which they provide. </w:t>
      </w:r>
    </w:p>
    <w:p w14:paraId="0958A7FC" w14:textId="7A983D4F" w:rsidR="00C535FD" w:rsidRDefault="00056C4A" w:rsidP="00F96700">
      <w:pPr>
        <w:rPr>
          <w:rFonts w:ascii="Arial" w:hAnsi="Arial" w:cs="Arial"/>
          <w:i/>
        </w:rPr>
      </w:pPr>
      <w:r w:rsidRPr="00056C4A">
        <w:rPr>
          <w:rFonts w:ascii="Arial" w:hAnsi="Arial" w:cs="Arial"/>
        </w:rPr>
        <w:t xml:space="preserve">A </w:t>
      </w:r>
      <w:proofErr w:type="gramStart"/>
      <w:r w:rsidRPr="00056C4A">
        <w:rPr>
          <w:rFonts w:ascii="Arial" w:hAnsi="Arial" w:cs="Arial"/>
        </w:rPr>
        <w:t>meta-heuristic functions</w:t>
      </w:r>
      <w:proofErr w:type="gramEnd"/>
      <w:r w:rsidRPr="00056C4A">
        <w:rPr>
          <w:rFonts w:ascii="Arial" w:hAnsi="Arial" w:cs="Arial"/>
        </w:rPr>
        <w:t xml:space="preserve"> at a high level, they are designed to search for an acceptable solution with</w:t>
      </w:r>
      <w:r>
        <w:rPr>
          <w:rFonts w:ascii="Arial" w:hAnsi="Arial" w:cs="Arial"/>
        </w:rPr>
        <w:t>in a search space without the need for entirely complete or accurate datasets</w:t>
      </w:r>
      <w:r w:rsidR="00674865">
        <w:rPr>
          <w:rFonts w:ascii="Arial" w:hAnsi="Arial" w:cs="Arial"/>
        </w:rPr>
        <w:t xml:space="preserve"> </w:t>
      </w:r>
      <w:r w:rsidR="003D2431">
        <w:rPr>
          <w:rFonts w:ascii="Arial" w:hAnsi="Arial" w:cs="Arial"/>
        </w:rPr>
        <w:t>(</w:t>
      </w:r>
      <w:r w:rsidR="00674865">
        <w:rPr>
          <w:rFonts w:ascii="Arial" w:hAnsi="Arial" w:cs="Arial"/>
          <w:i/>
        </w:rPr>
        <w:t xml:space="preserve">Glover &amp; </w:t>
      </w:r>
      <w:proofErr w:type="spellStart"/>
      <w:r w:rsidR="00674865">
        <w:rPr>
          <w:rFonts w:ascii="Arial" w:hAnsi="Arial" w:cs="Arial"/>
          <w:i/>
        </w:rPr>
        <w:t>Kochenberger</w:t>
      </w:r>
      <w:proofErr w:type="spellEnd"/>
      <w:r w:rsidR="00674865">
        <w:rPr>
          <w:rFonts w:ascii="Arial" w:hAnsi="Arial" w:cs="Arial"/>
          <w:i/>
        </w:rPr>
        <w:t>, 2003)</w:t>
      </w:r>
      <w:r w:rsidR="00674865">
        <w:rPr>
          <w:rFonts w:ascii="Arial" w:hAnsi="Arial" w:cs="Arial"/>
        </w:rPr>
        <w:t>, a</w:t>
      </w:r>
      <w:r w:rsidRPr="00056C4A">
        <w:rPr>
          <w:rFonts w:ascii="Arial" w:hAnsi="Arial" w:cs="Arial"/>
        </w:rPr>
        <w:t xml:space="preserve">s such, </w:t>
      </w:r>
      <w:r w:rsidR="00674865">
        <w:rPr>
          <w:rFonts w:ascii="Arial" w:hAnsi="Arial" w:cs="Arial"/>
        </w:rPr>
        <w:t>they have become useful for</w:t>
      </w:r>
      <w:r w:rsidR="00674865" w:rsidRPr="00056C4A">
        <w:rPr>
          <w:rFonts w:ascii="Arial" w:hAnsi="Arial" w:cs="Arial"/>
        </w:rPr>
        <w:t xml:space="preserve"> </w:t>
      </w:r>
      <w:r w:rsidR="00674865">
        <w:rPr>
          <w:rFonts w:ascii="Arial" w:hAnsi="Arial" w:cs="Arial"/>
        </w:rPr>
        <w:t xml:space="preserve">confronting complex combinatorial problems. </w:t>
      </w:r>
      <w:r w:rsidR="00674865">
        <w:rPr>
          <w:rFonts w:ascii="Arial" w:hAnsi="Arial" w:cs="Arial"/>
        </w:rPr>
        <w:br/>
      </w:r>
      <w:r w:rsidR="00674865">
        <w:rPr>
          <w:rFonts w:ascii="Arial" w:hAnsi="Arial" w:cs="Arial"/>
        </w:rPr>
        <w:br/>
        <w:t>In comparison with alternative algorithms, meta-heuristics do not guarantee a solution which reaches its global optimum</w:t>
      </w:r>
      <w:r w:rsidR="00253EB2">
        <w:rPr>
          <w:rFonts w:ascii="Arial" w:hAnsi="Arial" w:cs="Arial"/>
        </w:rPr>
        <w:t xml:space="preserve"> (</w:t>
      </w:r>
      <w:proofErr w:type="spellStart"/>
      <w:r w:rsidR="00253EB2" w:rsidRPr="00253EB2">
        <w:rPr>
          <w:rFonts w:ascii="Arial" w:hAnsi="Arial" w:cs="Arial"/>
          <w:i/>
        </w:rPr>
        <w:t>Jaszkiewicz</w:t>
      </w:r>
      <w:proofErr w:type="spellEnd"/>
      <w:r w:rsidR="00253EB2">
        <w:rPr>
          <w:rFonts w:ascii="Arial" w:hAnsi="Arial" w:cs="Arial"/>
          <w:i/>
        </w:rPr>
        <w:t xml:space="preserve"> &amp; </w:t>
      </w:r>
      <w:proofErr w:type="spellStart"/>
      <w:r w:rsidR="00253EB2" w:rsidRPr="00253EB2">
        <w:rPr>
          <w:rFonts w:ascii="Arial" w:hAnsi="Arial" w:cs="Arial"/>
          <w:i/>
        </w:rPr>
        <w:t>Branke</w:t>
      </w:r>
      <w:proofErr w:type="spellEnd"/>
      <w:r w:rsidR="00253EB2">
        <w:rPr>
          <w:rFonts w:ascii="Arial" w:hAnsi="Arial" w:cs="Arial"/>
          <w:i/>
        </w:rPr>
        <w:t>, 2008)</w:t>
      </w:r>
      <w:r w:rsidR="00674865">
        <w:rPr>
          <w:rFonts w:ascii="Arial" w:hAnsi="Arial" w:cs="Arial"/>
        </w:rPr>
        <w:t xml:space="preserve">. </w:t>
      </w:r>
      <w:r w:rsidR="00253EB2">
        <w:rPr>
          <w:rFonts w:ascii="Arial" w:hAnsi="Arial" w:cs="Arial"/>
        </w:rPr>
        <w:t>M</w:t>
      </w:r>
      <w:r w:rsidR="00674865">
        <w:rPr>
          <w:rFonts w:ascii="Arial" w:hAnsi="Arial" w:cs="Arial"/>
        </w:rPr>
        <w:t>any of the algorithms do</w:t>
      </w:r>
      <w:r w:rsidR="00253EB2">
        <w:rPr>
          <w:rFonts w:ascii="Arial" w:hAnsi="Arial" w:cs="Arial"/>
        </w:rPr>
        <w:t xml:space="preserve"> however</w:t>
      </w:r>
      <w:r w:rsidR="00674865">
        <w:rPr>
          <w:rFonts w:ascii="Arial" w:hAnsi="Arial" w:cs="Arial"/>
        </w:rPr>
        <w:t xml:space="preserve"> implement a method of stochastic optimisation</w:t>
      </w:r>
      <w:r w:rsidR="00253EB2">
        <w:rPr>
          <w:rFonts w:ascii="Arial" w:hAnsi="Arial" w:cs="Arial"/>
        </w:rPr>
        <w:t>, defining a global minimum/maximum of statistical functions. As such, they work on solving problem</w:t>
      </w:r>
      <w:r w:rsidR="00594469">
        <w:rPr>
          <w:rFonts w:ascii="Arial" w:hAnsi="Arial" w:cs="Arial"/>
        </w:rPr>
        <w:t>s</w:t>
      </w:r>
      <w:r w:rsidR="00253EB2">
        <w:rPr>
          <w:rFonts w:ascii="Arial" w:hAnsi="Arial" w:cs="Arial"/>
        </w:rPr>
        <w:t xml:space="preserve"> by iteratively improving upon candidate solutions (</w:t>
      </w:r>
      <w:proofErr w:type="spellStart"/>
      <w:r w:rsidR="00253EB2" w:rsidRPr="00253EB2">
        <w:rPr>
          <w:rFonts w:ascii="Arial" w:hAnsi="Arial" w:cs="Arial"/>
          <w:i/>
        </w:rPr>
        <w:t>Ombach</w:t>
      </w:r>
      <w:proofErr w:type="spellEnd"/>
      <w:r w:rsidR="00253EB2">
        <w:rPr>
          <w:rFonts w:ascii="Arial" w:hAnsi="Arial" w:cs="Arial"/>
          <w:i/>
        </w:rPr>
        <w:t>, 201</w:t>
      </w:r>
      <w:r w:rsidR="00424B1A">
        <w:rPr>
          <w:rFonts w:ascii="Arial" w:hAnsi="Arial" w:cs="Arial"/>
          <w:i/>
        </w:rPr>
        <w:t>5</w:t>
      </w:r>
      <w:r w:rsidR="00253EB2">
        <w:rPr>
          <w:rFonts w:ascii="Arial" w:hAnsi="Arial" w:cs="Arial"/>
          <w:i/>
        </w:rPr>
        <w:t>)</w:t>
      </w:r>
      <w:r w:rsidR="00C535FD">
        <w:rPr>
          <w:rFonts w:ascii="Arial" w:hAnsi="Arial" w:cs="Arial"/>
          <w:i/>
        </w:rPr>
        <w:t>.</w:t>
      </w:r>
      <w:r w:rsidR="001A3BEF">
        <w:rPr>
          <w:rFonts w:ascii="Arial" w:hAnsi="Arial" w:cs="Arial"/>
          <w:i/>
        </w:rPr>
        <w:br/>
      </w:r>
    </w:p>
    <w:p w14:paraId="2AE99826" w14:textId="23F97096" w:rsidR="00C535FD" w:rsidRDefault="00C535FD" w:rsidP="00C535FD">
      <w:pPr>
        <w:pStyle w:val="Heading3"/>
      </w:pPr>
      <w:r>
        <w:t>2.1.1 Functionality</w:t>
      </w:r>
    </w:p>
    <w:p w14:paraId="3F106F07" w14:textId="293129D1" w:rsidR="00C535FD" w:rsidRDefault="00C535FD" w:rsidP="00C535FD"/>
    <w:p w14:paraId="5E1E0466" w14:textId="663D8C51" w:rsidR="00C535FD" w:rsidRDefault="00C535FD" w:rsidP="00C535FD">
      <w:pPr>
        <w:rPr>
          <w:rFonts w:ascii="Arial" w:hAnsi="Arial" w:cs="Arial"/>
        </w:rPr>
      </w:pPr>
      <w:r w:rsidRPr="00DE39D7">
        <w:rPr>
          <w:rFonts w:ascii="Arial" w:hAnsi="Arial" w:cs="Arial"/>
        </w:rPr>
        <w:t>Meta-heuristics are problem independent, they provide a set of strategies to develop heuristic optimisation algorithms</w:t>
      </w:r>
      <w:r w:rsidR="00DE39D7" w:rsidRPr="00DE39D7">
        <w:rPr>
          <w:rFonts w:ascii="Arial" w:hAnsi="Arial" w:cs="Arial"/>
        </w:rPr>
        <w:t>, functioning as a framework from which to design algorithmic solutions (</w:t>
      </w:r>
      <w:r w:rsidR="00DE39D7" w:rsidRPr="00DE39D7">
        <w:rPr>
          <w:rFonts w:ascii="Arial" w:hAnsi="Arial" w:cs="Arial"/>
          <w:i/>
        </w:rPr>
        <w:t>Sörensen and Glover, 2013</w:t>
      </w:r>
      <w:r w:rsidR="00DE39D7" w:rsidRPr="00DE39D7">
        <w:rPr>
          <w:rFonts w:ascii="Arial" w:hAnsi="Arial" w:cs="Arial"/>
        </w:rPr>
        <w:t>)</w:t>
      </w:r>
      <w:r w:rsidR="00D12FC8">
        <w:rPr>
          <w:rFonts w:ascii="Arial" w:hAnsi="Arial" w:cs="Arial"/>
        </w:rPr>
        <w:t xml:space="preserve">. </w:t>
      </w:r>
      <w:r w:rsidR="00346868">
        <w:rPr>
          <w:rFonts w:ascii="Arial" w:hAnsi="Arial" w:cs="Arial"/>
        </w:rPr>
        <w:t>While there is an inherent absence of a universal framework for implementing meta-heuristics, this has led to a divergence of strategies in the industr</w:t>
      </w:r>
      <w:r w:rsidR="00F0145A">
        <w:rPr>
          <w:rFonts w:ascii="Arial" w:hAnsi="Arial" w:cs="Arial"/>
        </w:rPr>
        <w:t>y including, but not limited to:</w:t>
      </w:r>
    </w:p>
    <w:p w14:paraId="78BAB070" w14:textId="2D0FC0D5" w:rsidR="00346868" w:rsidRDefault="00346868" w:rsidP="00C535FD">
      <w:pPr>
        <w:rPr>
          <w:rFonts w:ascii="Arial" w:hAnsi="Arial" w:cs="Arial"/>
        </w:rPr>
      </w:pPr>
    </w:p>
    <w:p w14:paraId="506586DE" w14:textId="77777777" w:rsidR="00346868" w:rsidRDefault="00346868" w:rsidP="00C535FD">
      <w:pPr>
        <w:rPr>
          <w:rFonts w:ascii="Arial" w:hAnsi="Arial" w:cs="Arial"/>
        </w:rPr>
      </w:pPr>
    </w:p>
    <w:p w14:paraId="0D3155F8" w14:textId="38BBC145" w:rsidR="00346868" w:rsidRDefault="00346868" w:rsidP="00C535FD">
      <w:pPr>
        <w:rPr>
          <w:rFonts w:ascii="Arial" w:hAnsi="Arial" w:cs="Arial"/>
        </w:rPr>
      </w:pPr>
    </w:p>
    <w:p w14:paraId="15F2340F" w14:textId="40FA9F39" w:rsidR="00346868" w:rsidRDefault="00346868" w:rsidP="00346868">
      <w:pPr>
        <w:pStyle w:val="ListParagraph"/>
        <w:numPr>
          <w:ilvl w:val="0"/>
          <w:numId w:val="1"/>
        </w:numPr>
        <w:rPr>
          <w:rFonts w:ascii="Arial" w:hAnsi="Arial" w:cs="Arial"/>
        </w:rPr>
      </w:pPr>
      <w:r>
        <w:rPr>
          <w:rFonts w:ascii="Arial" w:hAnsi="Arial" w:cs="Arial"/>
        </w:rPr>
        <w:t>Genetic Algorithms (GA’S)</w:t>
      </w:r>
    </w:p>
    <w:p w14:paraId="69BB2C1D" w14:textId="1E3A3ECA" w:rsidR="00346868" w:rsidRDefault="00F0145A" w:rsidP="00346868">
      <w:pPr>
        <w:pStyle w:val="ListParagraph"/>
        <w:numPr>
          <w:ilvl w:val="0"/>
          <w:numId w:val="1"/>
        </w:numPr>
        <w:rPr>
          <w:rFonts w:ascii="Arial" w:hAnsi="Arial" w:cs="Arial"/>
        </w:rPr>
      </w:pPr>
      <w:r>
        <w:rPr>
          <w:rFonts w:ascii="Arial" w:hAnsi="Arial" w:cs="Arial"/>
        </w:rPr>
        <w:lastRenderedPageBreak/>
        <w:t>Swarm I</w:t>
      </w:r>
      <w:r w:rsidR="00346868">
        <w:rPr>
          <w:rFonts w:ascii="Arial" w:hAnsi="Arial" w:cs="Arial"/>
        </w:rPr>
        <w:t>ntelligence (SI)</w:t>
      </w:r>
    </w:p>
    <w:p w14:paraId="58C9B514" w14:textId="1BB74392" w:rsidR="00346868" w:rsidRDefault="00346868" w:rsidP="00346868">
      <w:pPr>
        <w:pStyle w:val="ListParagraph"/>
        <w:numPr>
          <w:ilvl w:val="0"/>
          <w:numId w:val="1"/>
        </w:numPr>
        <w:rPr>
          <w:rFonts w:ascii="Arial" w:hAnsi="Arial" w:cs="Arial"/>
        </w:rPr>
      </w:pPr>
      <w:r>
        <w:rPr>
          <w:rFonts w:ascii="Arial" w:hAnsi="Arial" w:cs="Arial"/>
        </w:rPr>
        <w:t>Simulated Annealing (SA)</w:t>
      </w:r>
    </w:p>
    <w:p w14:paraId="60A7EE10" w14:textId="5D5C6E7E" w:rsidR="00346868" w:rsidRDefault="00346868" w:rsidP="00346868">
      <w:pPr>
        <w:pStyle w:val="ListParagraph"/>
        <w:numPr>
          <w:ilvl w:val="0"/>
          <w:numId w:val="1"/>
        </w:numPr>
        <w:rPr>
          <w:rFonts w:ascii="Arial" w:hAnsi="Arial" w:cs="Arial"/>
        </w:rPr>
      </w:pPr>
      <w:r>
        <w:rPr>
          <w:rFonts w:ascii="Arial" w:hAnsi="Arial" w:cs="Arial"/>
        </w:rPr>
        <w:t>Neural Networks (NN’s)</w:t>
      </w:r>
    </w:p>
    <w:p w14:paraId="42193C93" w14:textId="77777777" w:rsidR="00D62BB2" w:rsidRDefault="00D62BB2" w:rsidP="00346868"/>
    <w:p w14:paraId="395A9D08" w14:textId="6CA2FCAA" w:rsidR="00D62BB2" w:rsidRDefault="00F0145A" w:rsidP="00972BF8">
      <w:pPr>
        <w:pStyle w:val="Heading3"/>
      </w:pPr>
      <w:r>
        <w:t>2.</w:t>
      </w:r>
      <w:r w:rsidR="007D6314">
        <w:t>2</w:t>
      </w:r>
      <w:r>
        <w:t xml:space="preserve"> Swarm I</w:t>
      </w:r>
      <w:r w:rsidR="00D62BB2">
        <w:t>ntelligence</w:t>
      </w:r>
    </w:p>
    <w:p w14:paraId="02F1F611" w14:textId="7E00A7A4" w:rsidR="003E5BA9" w:rsidRDefault="00D62BB2" w:rsidP="00972BF8">
      <w:pPr>
        <w:rPr>
          <w:rFonts w:ascii="Arial" w:hAnsi="Arial" w:cs="Arial"/>
        </w:rPr>
      </w:pPr>
      <w:r>
        <w:br/>
      </w:r>
      <w:r w:rsidRPr="0059250F">
        <w:rPr>
          <w:rFonts w:ascii="Arial" w:hAnsi="Arial" w:cs="Arial"/>
        </w:rPr>
        <w:t xml:space="preserve">Swarm </w:t>
      </w:r>
      <w:r w:rsidR="0087385C">
        <w:rPr>
          <w:rFonts w:ascii="Arial" w:hAnsi="Arial" w:cs="Arial"/>
        </w:rPr>
        <w:t>I</w:t>
      </w:r>
      <w:r w:rsidRPr="0059250F">
        <w:rPr>
          <w:rFonts w:ascii="Arial" w:hAnsi="Arial" w:cs="Arial"/>
        </w:rPr>
        <w:t>ntelligence (SI) is a</w:t>
      </w:r>
      <w:r w:rsidR="00956E36" w:rsidRPr="0059250F">
        <w:rPr>
          <w:rFonts w:ascii="Arial" w:hAnsi="Arial" w:cs="Arial"/>
        </w:rPr>
        <w:t>n</w:t>
      </w:r>
      <w:r w:rsidRPr="0059250F">
        <w:rPr>
          <w:rFonts w:ascii="Arial" w:hAnsi="Arial" w:cs="Arial"/>
        </w:rPr>
        <w:t xml:space="preserve"> </w:t>
      </w:r>
      <w:r w:rsidR="00956E36" w:rsidRPr="0059250F">
        <w:rPr>
          <w:rFonts w:ascii="Arial" w:hAnsi="Arial" w:cs="Arial"/>
        </w:rPr>
        <w:t>emerging</w:t>
      </w:r>
      <w:r w:rsidRPr="0059250F">
        <w:rPr>
          <w:rFonts w:ascii="Arial" w:hAnsi="Arial" w:cs="Arial"/>
        </w:rPr>
        <w:t xml:space="preserve"> field in meta-heuristics</w:t>
      </w:r>
      <w:r w:rsidR="00E97672">
        <w:rPr>
          <w:rFonts w:ascii="Arial" w:hAnsi="Arial" w:cs="Arial"/>
        </w:rPr>
        <w:t>, introduced via cellular robotic systems in 1989 by</w:t>
      </w:r>
      <w:r w:rsidR="000C3964">
        <w:rPr>
          <w:rFonts w:ascii="Arial" w:hAnsi="Arial" w:cs="Arial"/>
        </w:rPr>
        <w:t xml:space="preserve"> </w:t>
      </w:r>
      <w:r w:rsidR="00E97672" w:rsidRPr="00E97672">
        <w:rPr>
          <w:rFonts w:ascii="Arial" w:hAnsi="Arial" w:cs="Arial"/>
        </w:rPr>
        <w:t>Beni and Wang</w:t>
      </w:r>
      <w:r w:rsidR="00E97672">
        <w:rPr>
          <w:rFonts w:ascii="Arial" w:hAnsi="Arial" w:cs="Arial"/>
        </w:rPr>
        <w:t xml:space="preserve"> (</w:t>
      </w:r>
      <w:r w:rsidR="00E97672" w:rsidRPr="00E97672">
        <w:rPr>
          <w:rFonts w:ascii="Arial" w:hAnsi="Arial" w:cs="Arial"/>
          <w:i/>
        </w:rPr>
        <w:t>Garg,</w:t>
      </w:r>
      <w:r w:rsidR="000C3964">
        <w:rPr>
          <w:rFonts w:ascii="Arial" w:hAnsi="Arial" w:cs="Arial"/>
          <w:i/>
        </w:rPr>
        <w:t xml:space="preserve"> Gill, </w:t>
      </w:r>
      <w:proofErr w:type="spellStart"/>
      <w:r w:rsidR="00E97672" w:rsidRPr="00E97672">
        <w:rPr>
          <w:rFonts w:ascii="Arial" w:hAnsi="Arial" w:cs="Arial"/>
          <w:i/>
        </w:rPr>
        <w:t>Rathi</w:t>
      </w:r>
      <w:proofErr w:type="spellEnd"/>
      <w:r w:rsidR="00E97672" w:rsidRPr="00E97672">
        <w:rPr>
          <w:rFonts w:ascii="Arial" w:hAnsi="Arial" w:cs="Arial"/>
          <w:i/>
        </w:rPr>
        <w:t xml:space="preserve"> &amp; </w:t>
      </w:r>
      <w:proofErr w:type="spellStart"/>
      <w:r w:rsidR="00E97672" w:rsidRPr="00E97672">
        <w:rPr>
          <w:rFonts w:ascii="Arial" w:hAnsi="Arial" w:cs="Arial"/>
          <w:i/>
        </w:rPr>
        <w:t>Amardeep</w:t>
      </w:r>
      <w:proofErr w:type="spellEnd"/>
      <w:r w:rsidR="00E97672" w:rsidRPr="00E97672">
        <w:rPr>
          <w:rFonts w:ascii="Arial" w:hAnsi="Arial" w:cs="Arial"/>
          <w:i/>
        </w:rPr>
        <w:t>, 2009</w:t>
      </w:r>
      <w:r w:rsidR="00E97672">
        <w:rPr>
          <w:rFonts w:ascii="Arial" w:hAnsi="Arial" w:cs="Arial"/>
        </w:rPr>
        <w:t>)</w:t>
      </w:r>
      <w:r w:rsidRPr="0059250F">
        <w:rPr>
          <w:rFonts w:ascii="Arial" w:hAnsi="Arial" w:cs="Arial"/>
        </w:rPr>
        <w:t>.</w:t>
      </w:r>
      <w:r w:rsidR="008C2442">
        <w:rPr>
          <w:rFonts w:ascii="Arial" w:hAnsi="Arial" w:cs="Arial"/>
        </w:rPr>
        <w:t xml:space="preserve"> These cellular systems consist of a finite number of </w:t>
      </w:r>
      <w:r w:rsidR="003E5BA9">
        <w:rPr>
          <w:rFonts w:ascii="Arial" w:hAnsi="Arial" w:cs="Arial"/>
        </w:rPr>
        <w:t>autonomous agents</w:t>
      </w:r>
      <w:r w:rsidR="008C2442">
        <w:rPr>
          <w:rFonts w:ascii="Arial" w:hAnsi="Arial" w:cs="Arial"/>
        </w:rPr>
        <w:t xml:space="preserve"> operating on a finite nth dimensional space with limited local communicative capabilities</w:t>
      </w:r>
      <w:r w:rsidR="003E5BA9">
        <w:rPr>
          <w:rFonts w:ascii="Arial" w:hAnsi="Arial" w:cs="Arial"/>
        </w:rPr>
        <w:t xml:space="preserve"> to complete some predefined global task (</w:t>
      </w:r>
      <w:r w:rsidR="003E5BA9" w:rsidRPr="003E5BA9">
        <w:rPr>
          <w:rFonts w:ascii="Arial" w:hAnsi="Arial" w:cs="Arial"/>
          <w:i/>
        </w:rPr>
        <w:t>Wang &amp;</w:t>
      </w:r>
      <w:r w:rsidR="003D2431">
        <w:rPr>
          <w:rFonts w:ascii="Arial" w:hAnsi="Arial" w:cs="Arial"/>
          <w:i/>
        </w:rPr>
        <w:t xml:space="preserve"> </w:t>
      </w:r>
      <w:r w:rsidR="003E5BA9" w:rsidRPr="003E5BA9">
        <w:rPr>
          <w:rFonts w:ascii="Arial" w:hAnsi="Arial" w:cs="Arial"/>
          <w:i/>
        </w:rPr>
        <w:t>Beni, 1989</w:t>
      </w:r>
      <w:r w:rsidR="003E5BA9">
        <w:rPr>
          <w:rFonts w:ascii="Arial" w:hAnsi="Arial" w:cs="Arial"/>
        </w:rPr>
        <w:t xml:space="preserve">). </w:t>
      </w:r>
    </w:p>
    <w:p w14:paraId="6D840020" w14:textId="0A050C1A" w:rsidR="001A3BEF" w:rsidRDefault="003E5BA9" w:rsidP="00972BF8">
      <w:pPr>
        <w:rPr>
          <w:rFonts w:ascii="Arial" w:hAnsi="Arial" w:cs="Arial"/>
        </w:rPr>
      </w:pPr>
      <w:proofErr w:type="spellStart"/>
      <w:r>
        <w:rPr>
          <w:rFonts w:ascii="Arial" w:hAnsi="Arial" w:cs="Arial"/>
        </w:rPr>
        <w:t>Bonabeau</w:t>
      </w:r>
      <w:proofErr w:type="spellEnd"/>
      <w:r>
        <w:rPr>
          <w:rFonts w:ascii="Arial" w:hAnsi="Arial" w:cs="Arial"/>
        </w:rPr>
        <w:t xml:space="preserve">, Dorigo and </w:t>
      </w:r>
      <w:proofErr w:type="spellStart"/>
      <w:r>
        <w:rPr>
          <w:rFonts w:ascii="Arial" w:hAnsi="Arial" w:cs="Arial"/>
        </w:rPr>
        <w:t>Theraulaz</w:t>
      </w:r>
      <w:proofErr w:type="spellEnd"/>
      <w:r>
        <w:rPr>
          <w:rFonts w:ascii="Arial" w:hAnsi="Arial" w:cs="Arial"/>
        </w:rPr>
        <w:t xml:space="preserve"> argue that the term swarm intelligence creates unnecessary restrictions and </w:t>
      </w:r>
      <w:r w:rsidR="001A3BEF">
        <w:rPr>
          <w:rFonts w:ascii="Arial" w:hAnsi="Arial" w:cs="Arial"/>
        </w:rPr>
        <w:t>redefine</w:t>
      </w:r>
      <w:r>
        <w:rPr>
          <w:rFonts w:ascii="Arial" w:hAnsi="Arial" w:cs="Arial"/>
        </w:rPr>
        <w:t xml:space="preserve"> the definition</w:t>
      </w:r>
      <w:r w:rsidR="001A3BEF">
        <w:rPr>
          <w:rFonts w:ascii="Arial" w:hAnsi="Arial" w:cs="Arial"/>
        </w:rPr>
        <w:t xml:space="preserve"> in “</w:t>
      </w:r>
      <w:r w:rsidR="001A3BEF">
        <w:rPr>
          <w:rFonts w:ascii="Arial" w:hAnsi="Arial" w:cs="Arial"/>
          <w:i/>
        </w:rPr>
        <w:t>Swarm Intelligence, 1999”</w:t>
      </w:r>
      <w:r>
        <w:rPr>
          <w:rFonts w:ascii="Arial" w:hAnsi="Arial" w:cs="Arial"/>
        </w:rPr>
        <w:t xml:space="preserve"> to encapsulate any algorithmic designs or problem-solving devices which have been inspired by the social behaviours of insect colonies (</w:t>
      </w:r>
      <w:proofErr w:type="spellStart"/>
      <w:r w:rsidRPr="003E5BA9">
        <w:rPr>
          <w:rFonts w:ascii="Arial" w:hAnsi="Arial" w:cs="Arial"/>
          <w:i/>
        </w:rPr>
        <w:t>Bonabeau</w:t>
      </w:r>
      <w:proofErr w:type="spellEnd"/>
      <w:r w:rsidRPr="003E5BA9">
        <w:rPr>
          <w:rFonts w:ascii="Arial" w:hAnsi="Arial" w:cs="Arial"/>
          <w:i/>
        </w:rPr>
        <w:t xml:space="preserve">, </w:t>
      </w:r>
      <w:proofErr w:type="spellStart"/>
      <w:r w:rsidR="000C3964">
        <w:rPr>
          <w:rFonts w:ascii="Arial" w:hAnsi="Arial" w:cs="Arial"/>
          <w:i/>
        </w:rPr>
        <w:t>Theraulaz</w:t>
      </w:r>
      <w:proofErr w:type="spellEnd"/>
      <w:r w:rsidR="000C3964">
        <w:rPr>
          <w:rFonts w:ascii="Arial" w:hAnsi="Arial" w:cs="Arial"/>
          <w:i/>
        </w:rPr>
        <w:t xml:space="preserve">, </w:t>
      </w:r>
      <w:proofErr w:type="spellStart"/>
      <w:r w:rsidR="000C3964">
        <w:rPr>
          <w:rFonts w:ascii="Arial" w:hAnsi="Arial" w:cs="Arial"/>
          <w:i/>
        </w:rPr>
        <w:t>Deneuborg</w:t>
      </w:r>
      <w:proofErr w:type="spellEnd"/>
      <w:r w:rsidR="000C3964">
        <w:rPr>
          <w:rFonts w:ascii="Arial" w:hAnsi="Arial" w:cs="Arial"/>
          <w:i/>
        </w:rPr>
        <w:t xml:space="preserve">, Aron &amp; </w:t>
      </w:r>
      <w:proofErr w:type="spellStart"/>
      <w:r w:rsidR="000C3964">
        <w:rPr>
          <w:rFonts w:ascii="Arial" w:hAnsi="Arial" w:cs="Arial"/>
          <w:i/>
        </w:rPr>
        <w:t>Camazine</w:t>
      </w:r>
      <w:proofErr w:type="spellEnd"/>
      <w:r w:rsidR="000C3964">
        <w:rPr>
          <w:rFonts w:ascii="Arial" w:hAnsi="Arial" w:cs="Arial"/>
          <w:i/>
        </w:rPr>
        <w:t xml:space="preserve">, </w:t>
      </w:r>
      <w:r w:rsidRPr="003E5BA9">
        <w:rPr>
          <w:rFonts w:ascii="Arial" w:hAnsi="Arial" w:cs="Arial"/>
          <w:i/>
        </w:rPr>
        <w:t>199</w:t>
      </w:r>
      <w:r w:rsidR="000C3964">
        <w:rPr>
          <w:rFonts w:ascii="Arial" w:hAnsi="Arial" w:cs="Arial"/>
          <w:i/>
        </w:rPr>
        <w:t>7</w:t>
      </w:r>
      <w:r>
        <w:rPr>
          <w:rFonts w:ascii="Arial" w:hAnsi="Arial" w:cs="Arial"/>
          <w:i/>
        </w:rPr>
        <w:t>).</w:t>
      </w:r>
      <w:r w:rsidR="00CC6C53">
        <w:rPr>
          <w:rFonts w:ascii="Arial" w:hAnsi="Arial" w:cs="Arial"/>
          <w:i/>
        </w:rPr>
        <w:t xml:space="preserve"> </w:t>
      </w:r>
      <w:r w:rsidR="00CC6C53">
        <w:rPr>
          <w:rFonts w:ascii="Arial" w:hAnsi="Arial" w:cs="Arial"/>
        </w:rPr>
        <w:t xml:space="preserve">This argument is </w:t>
      </w:r>
      <w:r w:rsidR="001775A7">
        <w:rPr>
          <w:rFonts w:ascii="Arial" w:hAnsi="Arial" w:cs="Arial"/>
        </w:rPr>
        <w:t>supported by Flake (</w:t>
      </w:r>
      <w:r w:rsidR="001775A7">
        <w:rPr>
          <w:rFonts w:ascii="Arial" w:hAnsi="Arial" w:cs="Arial"/>
          <w:i/>
        </w:rPr>
        <w:t xml:space="preserve">1999) </w:t>
      </w:r>
      <w:r w:rsidR="001A3BEF">
        <w:rPr>
          <w:rFonts w:ascii="Arial" w:hAnsi="Arial" w:cs="Arial"/>
        </w:rPr>
        <w:t>who defines SI</w:t>
      </w:r>
      <w:r w:rsidR="001775A7">
        <w:rPr>
          <w:rFonts w:ascii="Arial" w:hAnsi="Arial" w:cs="Arial"/>
        </w:rPr>
        <w:t xml:space="preserve"> as that of</w:t>
      </w:r>
      <w:r w:rsidR="001A3BEF">
        <w:rPr>
          <w:rFonts w:ascii="Arial" w:hAnsi="Arial" w:cs="Arial"/>
        </w:rPr>
        <w:t xml:space="preserve"> the</w:t>
      </w:r>
      <w:r w:rsidR="001775A7">
        <w:rPr>
          <w:rFonts w:ascii="Arial" w:hAnsi="Arial" w:cs="Arial"/>
        </w:rPr>
        <w:t xml:space="preserve"> emergent complex behaviours </w:t>
      </w:r>
      <w:r w:rsidR="001A3BEF">
        <w:rPr>
          <w:rFonts w:ascii="Arial" w:hAnsi="Arial" w:cs="Arial"/>
        </w:rPr>
        <w:t>which occur from</w:t>
      </w:r>
      <w:r w:rsidR="001775A7">
        <w:rPr>
          <w:rFonts w:ascii="Arial" w:hAnsi="Arial" w:cs="Arial"/>
        </w:rPr>
        <w:t xml:space="preserve"> groups of simple autonomous agents.</w:t>
      </w:r>
      <w:r w:rsidR="00F30FD7">
        <w:rPr>
          <w:rFonts w:ascii="Arial" w:hAnsi="Arial" w:cs="Arial"/>
        </w:rPr>
        <w:t xml:space="preserve"> </w:t>
      </w:r>
    </w:p>
    <w:p w14:paraId="4AA7980B" w14:textId="4EFCA67C" w:rsidR="00D62BB2" w:rsidRPr="001A3BEF" w:rsidRDefault="00F30FD7" w:rsidP="00972BF8">
      <w:pPr>
        <w:rPr>
          <w:rFonts w:ascii="Arial" w:hAnsi="Arial" w:cs="Arial"/>
        </w:rPr>
      </w:pPr>
      <w:r>
        <w:rPr>
          <w:rFonts w:ascii="Arial" w:hAnsi="Arial" w:cs="Arial"/>
        </w:rPr>
        <w:t>SI operates as</w:t>
      </w:r>
      <w:r w:rsidR="00D62BB2" w:rsidRPr="0059250F">
        <w:rPr>
          <w:rFonts w:ascii="Arial" w:hAnsi="Arial" w:cs="Arial"/>
        </w:rPr>
        <w:t xml:space="preserve"> </w:t>
      </w:r>
      <w:r w:rsidR="001A3BEF">
        <w:rPr>
          <w:rFonts w:ascii="Arial" w:hAnsi="Arial" w:cs="Arial"/>
        </w:rPr>
        <w:t xml:space="preserve">a </w:t>
      </w:r>
      <w:r w:rsidR="00D62BB2" w:rsidRPr="0059250F">
        <w:rPr>
          <w:rFonts w:ascii="Arial" w:hAnsi="Arial" w:cs="Arial"/>
        </w:rPr>
        <w:t>collective behaviour of decentralised self-organisation</w:t>
      </w:r>
      <w:r>
        <w:rPr>
          <w:rFonts w:ascii="Arial" w:hAnsi="Arial" w:cs="Arial"/>
        </w:rPr>
        <w:t>, as such there are no leaders and no global plan to follow</w:t>
      </w:r>
      <w:r w:rsidR="00E97672">
        <w:rPr>
          <w:rFonts w:ascii="Arial" w:hAnsi="Arial" w:cs="Arial"/>
        </w:rPr>
        <w:t>.</w:t>
      </w:r>
      <w:r w:rsidR="001A3BEF">
        <w:rPr>
          <w:rFonts w:ascii="Arial" w:hAnsi="Arial" w:cs="Arial"/>
        </w:rPr>
        <w:t xml:space="preserve"> </w:t>
      </w:r>
      <w:r w:rsidR="00E97672">
        <w:rPr>
          <w:rFonts w:ascii="Arial" w:hAnsi="Arial" w:cs="Arial"/>
        </w:rPr>
        <w:t>A</w:t>
      </w:r>
      <w:r w:rsidR="00956E36" w:rsidRPr="0059250F">
        <w:rPr>
          <w:rFonts w:ascii="Arial" w:hAnsi="Arial" w:cs="Arial"/>
        </w:rPr>
        <w:t>s humans we tend to imagine swarms of bees, flies or other insects but, the definition applies to</w:t>
      </w:r>
      <w:r w:rsidR="00E97672">
        <w:rPr>
          <w:rFonts w:ascii="Arial" w:hAnsi="Arial" w:cs="Arial"/>
        </w:rPr>
        <w:t xml:space="preserve"> a wide variety of natural behaviours in many differing organisms</w:t>
      </w:r>
      <w:r w:rsidR="00F0145A">
        <w:rPr>
          <w:rFonts w:ascii="Arial" w:hAnsi="Arial" w:cs="Arial"/>
        </w:rPr>
        <w:t>:</w:t>
      </w:r>
      <w:r w:rsidR="00956E36" w:rsidRPr="0059250F">
        <w:rPr>
          <w:rFonts w:ascii="Arial" w:hAnsi="Arial" w:cs="Arial"/>
        </w:rPr>
        <w:t xml:space="preserve"> chickens, </w:t>
      </w:r>
      <w:r w:rsidR="009844A8">
        <w:rPr>
          <w:rFonts w:ascii="Arial" w:hAnsi="Arial" w:cs="Arial"/>
        </w:rPr>
        <w:t xml:space="preserve">flocks </w:t>
      </w:r>
      <w:r w:rsidR="00956E36" w:rsidRPr="0059250F">
        <w:rPr>
          <w:rFonts w:ascii="Arial" w:hAnsi="Arial" w:cs="Arial"/>
        </w:rPr>
        <w:t>of birds, schools of fish</w:t>
      </w:r>
      <w:r w:rsidR="009844A8">
        <w:rPr>
          <w:rFonts w:ascii="Arial" w:hAnsi="Arial" w:cs="Arial"/>
        </w:rPr>
        <w:t>, colonies of ants</w:t>
      </w:r>
      <w:r w:rsidR="00E97672">
        <w:rPr>
          <w:rFonts w:ascii="Arial" w:hAnsi="Arial" w:cs="Arial"/>
        </w:rPr>
        <w:t>, cells</w:t>
      </w:r>
      <w:r w:rsidR="00956E36" w:rsidRPr="0059250F">
        <w:rPr>
          <w:rFonts w:ascii="Arial" w:hAnsi="Arial" w:cs="Arial"/>
        </w:rPr>
        <w:t>.</w:t>
      </w:r>
    </w:p>
    <w:p w14:paraId="536762BA" w14:textId="48595288" w:rsidR="00E97672" w:rsidRDefault="00956E36" w:rsidP="00972BF8">
      <w:pPr>
        <w:rPr>
          <w:rFonts w:ascii="Arial" w:hAnsi="Arial" w:cs="Arial"/>
        </w:rPr>
      </w:pPr>
      <w:r w:rsidRPr="0059250F">
        <w:rPr>
          <w:rFonts w:ascii="Arial" w:hAnsi="Arial" w:cs="Arial"/>
        </w:rPr>
        <w:t xml:space="preserve">From </w:t>
      </w:r>
      <w:r w:rsidR="00F30FD7">
        <w:rPr>
          <w:rFonts w:ascii="Arial" w:hAnsi="Arial" w:cs="Arial"/>
        </w:rPr>
        <w:t>these instincts</w:t>
      </w:r>
      <w:r w:rsidRPr="0059250F">
        <w:rPr>
          <w:rFonts w:ascii="Arial" w:hAnsi="Arial" w:cs="Arial"/>
        </w:rPr>
        <w:t xml:space="preserve"> arise some interesting complex behaviours; how a flock of birds might avoid a predator, or the formations they may take while migrating, </w:t>
      </w:r>
      <w:r w:rsidR="00F0145A">
        <w:rPr>
          <w:rFonts w:ascii="Arial" w:hAnsi="Arial" w:cs="Arial"/>
        </w:rPr>
        <w:t xml:space="preserve">or </w:t>
      </w:r>
      <w:r w:rsidRPr="0059250F">
        <w:rPr>
          <w:rFonts w:ascii="Arial" w:hAnsi="Arial" w:cs="Arial"/>
        </w:rPr>
        <w:t xml:space="preserve">schools of fish avoiding a shark. These emergent behaviours occur as individual agents without supervision, </w:t>
      </w:r>
      <w:r w:rsidR="0023686A" w:rsidRPr="0059250F">
        <w:rPr>
          <w:rFonts w:ascii="Arial" w:hAnsi="Arial" w:cs="Arial"/>
        </w:rPr>
        <w:t>each agent has a probabilistic behaviour and a local perception of their environment. This system is governed by local rules and the interactions shared by the agents</w:t>
      </w:r>
      <w:r w:rsidR="00F30FD7">
        <w:rPr>
          <w:rFonts w:ascii="Arial" w:hAnsi="Arial" w:cs="Arial"/>
        </w:rPr>
        <w:t>, leading to displays of complex behavioural patterns</w:t>
      </w:r>
      <w:r w:rsidR="00973324" w:rsidRPr="0059250F">
        <w:rPr>
          <w:rFonts w:ascii="Arial" w:hAnsi="Arial" w:cs="Arial"/>
        </w:rPr>
        <w:t xml:space="preserve"> (</w:t>
      </w:r>
      <w:proofErr w:type="spellStart"/>
      <w:r w:rsidR="00973324" w:rsidRPr="0059250F">
        <w:rPr>
          <w:rFonts w:ascii="Arial" w:hAnsi="Arial" w:cs="Arial"/>
          <w:i/>
        </w:rPr>
        <w:t>Karaboga</w:t>
      </w:r>
      <w:proofErr w:type="spellEnd"/>
      <w:r w:rsidR="000C3964">
        <w:rPr>
          <w:rFonts w:ascii="Arial" w:hAnsi="Arial" w:cs="Arial"/>
          <w:i/>
        </w:rPr>
        <w:t xml:space="preserve"> &amp; </w:t>
      </w:r>
      <w:proofErr w:type="spellStart"/>
      <w:r w:rsidR="00973324" w:rsidRPr="0059250F">
        <w:rPr>
          <w:rFonts w:ascii="Arial" w:hAnsi="Arial" w:cs="Arial"/>
          <w:i/>
        </w:rPr>
        <w:t>Akay</w:t>
      </w:r>
      <w:proofErr w:type="spellEnd"/>
      <w:r w:rsidR="00973324" w:rsidRPr="0059250F">
        <w:rPr>
          <w:rFonts w:ascii="Arial" w:hAnsi="Arial" w:cs="Arial"/>
          <w:i/>
        </w:rPr>
        <w:t xml:space="preserve"> 2009</w:t>
      </w:r>
      <w:r w:rsidR="00973324" w:rsidRPr="0059250F">
        <w:rPr>
          <w:rFonts w:ascii="Arial" w:hAnsi="Arial" w:cs="Arial"/>
        </w:rPr>
        <w:t xml:space="preserve">). </w:t>
      </w:r>
      <w:r w:rsidR="0087385C">
        <w:rPr>
          <w:rFonts w:ascii="Arial" w:hAnsi="Arial" w:cs="Arial"/>
        </w:rPr>
        <w:t>While these behaviours appear deliberate, the global outcome of localised actions is unknown to each agent individually.</w:t>
      </w:r>
    </w:p>
    <w:p w14:paraId="581D08DF" w14:textId="77777777" w:rsidR="004F3498" w:rsidRDefault="0087385C" w:rsidP="00972BF8">
      <w:pPr>
        <w:rPr>
          <w:rFonts w:ascii="Arial" w:hAnsi="Arial" w:cs="Arial"/>
        </w:rPr>
      </w:pPr>
      <w:r>
        <w:rPr>
          <w:rFonts w:ascii="Arial" w:hAnsi="Arial" w:cs="Arial"/>
        </w:rPr>
        <w:t xml:space="preserve">Swarm Intelligence systems (SIS) </w:t>
      </w:r>
      <w:r w:rsidR="004F3498">
        <w:rPr>
          <w:rFonts w:ascii="Arial" w:hAnsi="Arial" w:cs="Arial"/>
        </w:rPr>
        <w:t>utilise this local interaction to develop solutions; for</w:t>
      </w:r>
      <w:r w:rsidR="00927194">
        <w:rPr>
          <w:rFonts w:ascii="Arial" w:hAnsi="Arial" w:cs="Arial"/>
        </w:rPr>
        <w:t xml:space="preserve"> instance; a school of fish must stay close together yet avoid collisions and possibly avoid large predators whilst maintaining a safe distance to their collective. The resulting behaviours of this collective intelligence can be used in various optimisation problems (e.g. routing, networking, load balancing, military applications). </w:t>
      </w:r>
    </w:p>
    <w:p w14:paraId="602E7D60" w14:textId="5E268F99" w:rsidR="00972BF8" w:rsidRPr="00927194" w:rsidRDefault="00927194" w:rsidP="00972BF8">
      <w:pPr>
        <w:rPr>
          <w:rFonts w:ascii="Arial" w:hAnsi="Arial" w:cs="Arial"/>
        </w:rPr>
      </w:pPr>
      <w:r>
        <w:rPr>
          <w:rFonts w:ascii="Arial" w:hAnsi="Arial" w:cs="Arial"/>
        </w:rPr>
        <w:br/>
      </w:r>
      <w:r w:rsidR="00F0145A">
        <w:rPr>
          <w:rFonts w:ascii="Arial" w:hAnsi="Arial" w:cs="Arial"/>
        </w:rPr>
        <w:t xml:space="preserve"> T</w:t>
      </w:r>
      <w:r w:rsidR="00FA7BF5">
        <w:rPr>
          <w:rFonts w:ascii="Arial" w:hAnsi="Arial" w:cs="Arial"/>
        </w:rPr>
        <w:t xml:space="preserve">he emergent behaviours can be attributed to four characteristics </w:t>
      </w:r>
      <w:r w:rsidR="00FA7BF5" w:rsidRPr="00972BF8">
        <w:rPr>
          <w:rFonts w:ascii="Arial" w:hAnsi="Arial" w:cs="Arial"/>
        </w:rPr>
        <w:t>(</w:t>
      </w:r>
      <w:proofErr w:type="spellStart"/>
      <w:r w:rsidR="00FA7BF5" w:rsidRPr="00972BF8">
        <w:rPr>
          <w:rFonts w:ascii="Arial" w:eastAsia="Times New Roman" w:hAnsi="Arial" w:cs="Arial"/>
          <w:i/>
          <w:lang w:eastAsia="en-GB"/>
        </w:rPr>
        <w:t>Bonabeau</w:t>
      </w:r>
      <w:proofErr w:type="spellEnd"/>
      <w:r w:rsidR="00FA7BF5" w:rsidRPr="00972BF8">
        <w:rPr>
          <w:rFonts w:ascii="Arial" w:eastAsia="Times New Roman" w:hAnsi="Arial" w:cs="Arial"/>
          <w:i/>
          <w:lang w:eastAsia="en-GB"/>
        </w:rPr>
        <w:t xml:space="preserve">, Dorigo, &amp; </w:t>
      </w:r>
      <w:proofErr w:type="spellStart"/>
      <w:r w:rsidR="00FA7BF5" w:rsidRPr="00972BF8">
        <w:rPr>
          <w:rFonts w:ascii="Arial" w:eastAsia="Times New Roman" w:hAnsi="Arial" w:cs="Arial"/>
          <w:i/>
          <w:lang w:eastAsia="en-GB"/>
        </w:rPr>
        <w:t>Theraulaz</w:t>
      </w:r>
      <w:proofErr w:type="spellEnd"/>
      <w:r w:rsidR="00FA7BF5" w:rsidRPr="00972BF8">
        <w:rPr>
          <w:rFonts w:ascii="Arial" w:eastAsia="Times New Roman" w:hAnsi="Arial" w:cs="Arial"/>
          <w:i/>
          <w:lang w:eastAsia="en-GB"/>
        </w:rPr>
        <w:t>, 1999</w:t>
      </w:r>
      <w:r w:rsidR="00FA7BF5" w:rsidRPr="00972BF8">
        <w:rPr>
          <w:rFonts w:ascii="Arial" w:eastAsia="Times New Roman" w:hAnsi="Arial" w:cs="Arial"/>
          <w:lang w:eastAsia="en-GB"/>
        </w:rPr>
        <w:t>)</w:t>
      </w:r>
      <w:r w:rsidR="00F0145A">
        <w:rPr>
          <w:rFonts w:ascii="Arial" w:eastAsia="Times New Roman" w:hAnsi="Arial" w:cs="Arial"/>
          <w:lang w:eastAsia="en-GB"/>
        </w:rPr>
        <w:t>:</w:t>
      </w:r>
      <w:r w:rsidR="009318AD">
        <w:rPr>
          <w:rFonts w:ascii="Arial" w:eastAsia="Times New Roman" w:hAnsi="Arial" w:cs="Arial"/>
          <w:lang w:eastAsia="en-GB"/>
        </w:rPr>
        <w:br/>
      </w:r>
    </w:p>
    <w:p w14:paraId="140464DC" w14:textId="75EB1245" w:rsidR="0083509B" w:rsidRDefault="00F0145A" w:rsidP="0083509B">
      <w:pPr>
        <w:pStyle w:val="ListParagraph"/>
        <w:numPr>
          <w:ilvl w:val="0"/>
          <w:numId w:val="2"/>
        </w:numPr>
        <w:rPr>
          <w:rFonts w:ascii="Arial" w:hAnsi="Arial" w:cs="Arial"/>
        </w:rPr>
      </w:pPr>
      <w:r>
        <w:rPr>
          <w:rFonts w:ascii="Arial" w:hAnsi="Arial" w:cs="Arial"/>
        </w:rPr>
        <w:t>Positive feedback – a</w:t>
      </w:r>
      <w:r w:rsidR="0083509B">
        <w:rPr>
          <w:rFonts w:ascii="Arial" w:hAnsi="Arial" w:cs="Arial"/>
        </w:rPr>
        <w:t>llowing for positive reinforcement</w:t>
      </w:r>
    </w:p>
    <w:p w14:paraId="079DF669" w14:textId="77777777" w:rsidR="0083509B" w:rsidRDefault="0083509B" w:rsidP="0083509B">
      <w:pPr>
        <w:pStyle w:val="ListParagraph"/>
        <w:numPr>
          <w:ilvl w:val="0"/>
          <w:numId w:val="2"/>
        </w:numPr>
        <w:rPr>
          <w:rFonts w:ascii="Arial" w:hAnsi="Arial" w:cs="Arial"/>
        </w:rPr>
      </w:pPr>
      <w:r>
        <w:rPr>
          <w:rFonts w:ascii="Arial" w:hAnsi="Arial" w:cs="Arial"/>
        </w:rPr>
        <w:t>Negative feedback – a counterbalance to the positive feedback</w:t>
      </w:r>
    </w:p>
    <w:p w14:paraId="5202CD3F" w14:textId="4574B283" w:rsidR="0083509B" w:rsidRDefault="001A59F3" w:rsidP="0083509B">
      <w:pPr>
        <w:pStyle w:val="ListParagraph"/>
        <w:numPr>
          <w:ilvl w:val="0"/>
          <w:numId w:val="2"/>
        </w:numPr>
        <w:rPr>
          <w:rFonts w:ascii="Arial" w:hAnsi="Arial" w:cs="Arial"/>
        </w:rPr>
      </w:pPr>
      <w:r>
        <w:rPr>
          <w:rFonts w:ascii="Arial" w:hAnsi="Arial" w:cs="Arial"/>
        </w:rPr>
        <w:t>Probabilistic</w:t>
      </w:r>
      <w:r w:rsidR="0083509B">
        <w:rPr>
          <w:rFonts w:ascii="Arial" w:hAnsi="Arial" w:cs="Arial"/>
        </w:rPr>
        <w:t xml:space="preserve"> fluctuations – necessary for a creative approach to a problem </w:t>
      </w:r>
    </w:p>
    <w:p w14:paraId="5088BF14" w14:textId="77777777" w:rsidR="0083509B" w:rsidRDefault="0083509B" w:rsidP="0083509B">
      <w:pPr>
        <w:pStyle w:val="ListParagraph"/>
        <w:numPr>
          <w:ilvl w:val="0"/>
          <w:numId w:val="2"/>
        </w:numPr>
        <w:rPr>
          <w:rFonts w:ascii="Arial" w:hAnsi="Arial" w:cs="Arial"/>
        </w:rPr>
      </w:pPr>
      <w:r>
        <w:rPr>
          <w:rFonts w:ascii="Arial" w:hAnsi="Arial" w:cs="Arial"/>
        </w:rPr>
        <w:t xml:space="preserve">Multiple Interaction – agents must share information with other agents to spread knowledge throughout the collective. </w:t>
      </w:r>
    </w:p>
    <w:p w14:paraId="3175F100" w14:textId="77777777" w:rsidR="009318AD" w:rsidRDefault="009318AD" w:rsidP="00972BF8">
      <w:pPr>
        <w:rPr>
          <w:rFonts w:ascii="Arial" w:hAnsi="Arial" w:cs="Arial"/>
        </w:rPr>
      </w:pPr>
    </w:p>
    <w:p w14:paraId="3A3A8C36" w14:textId="50C6CFE4" w:rsidR="00972BF8" w:rsidRDefault="00972BF8" w:rsidP="00972BF8">
      <w:pPr>
        <w:pStyle w:val="Heading4"/>
      </w:pPr>
      <w:r>
        <w:lastRenderedPageBreak/>
        <w:t>2.</w:t>
      </w:r>
      <w:r w:rsidR="007D6314">
        <w:t>2</w:t>
      </w:r>
      <w:r>
        <w:t>.1 Positive Feedback</w:t>
      </w:r>
    </w:p>
    <w:p w14:paraId="54EBBFCC" w14:textId="7329E918" w:rsidR="00972BF8" w:rsidRDefault="00972BF8" w:rsidP="00972BF8"/>
    <w:p w14:paraId="29E044D1" w14:textId="799BE2B5" w:rsidR="00972BF8" w:rsidRPr="00FA7BF5" w:rsidRDefault="00972BF8" w:rsidP="00972BF8">
      <w:pPr>
        <w:rPr>
          <w:rFonts w:ascii="Arial" w:hAnsi="Arial" w:cs="Arial"/>
        </w:rPr>
      </w:pPr>
      <w:r w:rsidRPr="00FA7BF5">
        <w:rPr>
          <w:rFonts w:ascii="Arial" w:hAnsi="Arial" w:cs="Arial"/>
        </w:rPr>
        <w:t xml:space="preserve">Positive feedback is necessary to promote the occurrence of these collective behaviours. </w:t>
      </w:r>
      <w:r w:rsidR="00C252B0" w:rsidRPr="00FA7BF5">
        <w:rPr>
          <w:rFonts w:ascii="Arial" w:hAnsi="Arial" w:cs="Arial"/>
        </w:rPr>
        <w:t xml:space="preserve">It is used to reinforce fragments of good solutions that contribute to the overall goal. Positive feedback is usually accomplished via creating a positive feedback loop; these loops move the system away from equilibrium increasing entropy. In social insects this feedback loop is accomplished </w:t>
      </w:r>
      <w:r w:rsidR="00FA7BF5">
        <w:rPr>
          <w:rFonts w:ascii="Arial" w:hAnsi="Arial" w:cs="Arial"/>
        </w:rPr>
        <w:t>via</w:t>
      </w:r>
      <w:r w:rsidR="00C252B0" w:rsidRPr="00FA7BF5">
        <w:rPr>
          <w:rFonts w:ascii="Arial" w:hAnsi="Arial" w:cs="Arial"/>
        </w:rPr>
        <w:t xml:space="preserve"> the use of pheromones</w:t>
      </w:r>
      <w:r w:rsidR="00FA7BF5">
        <w:rPr>
          <w:rFonts w:ascii="Arial" w:hAnsi="Arial" w:cs="Arial"/>
        </w:rPr>
        <w:t xml:space="preserve">. For example; ants begin their foraging behaviours with </w:t>
      </w:r>
      <w:r w:rsidR="00594469">
        <w:rPr>
          <w:rFonts w:ascii="Arial" w:hAnsi="Arial" w:cs="Arial"/>
        </w:rPr>
        <w:t xml:space="preserve">random movements outside their nest as they seek out a food source. As they wander they deposit trails of pheromones, once an ant has found food it returns to the nest depositing </w:t>
      </w:r>
      <w:r w:rsidR="00F179ED">
        <w:rPr>
          <w:rFonts w:ascii="Arial" w:hAnsi="Arial" w:cs="Arial"/>
        </w:rPr>
        <w:t>more</w:t>
      </w:r>
      <w:r w:rsidR="00594469">
        <w:rPr>
          <w:rFonts w:ascii="Arial" w:hAnsi="Arial" w:cs="Arial"/>
        </w:rPr>
        <w:t xml:space="preserve"> pheromone along its trail</w:t>
      </w:r>
      <w:r w:rsidR="00F179ED">
        <w:rPr>
          <w:rFonts w:ascii="Arial" w:hAnsi="Arial" w:cs="Arial"/>
        </w:rPr>
        <w:t>.</w:t>
      </w:r>
      <w:r w:rsidR="00594469">
        <w:rPr>
          <w:rFonts w:ascii="Arial" w:hAnsi="Arial" w:cs="Arial"/>
        </w:rPr>
        <w:t xml:space="preserve"> </w:t>
      </w:r>
      <w:r w:rsidR="00931007">
        <w:rPr>
          <w:rFonts w:ascii="Arial" w:hAnsi="Arial" w:cs="Arial"/>
        </w:rPr>
        <w:t xml:space="preserve">This </w:t>
      </w:r>
      <w:r w:rsidR="00F179ED">
        <w:rPr>
          <w:rFonts w:ascii="Arial" w:hAnsi="Arial" w:cs="Arial"/>
        </w:rPr>
        <w:t xml:space="preserve">autocatalytic process </w:t>
      </w:r>
      <w:r w:rsidR="00931007">
        <w:rPr>
          <w:rFonts w:ascii="Arial" w:hAnsi="Arial" w:cs="Arial"/>
        </w:rPr>
        <w:t>attr</w:t>
      </w:r>
      <w:r w:rsidR="00F0145A">
        <w:rPr>
          <w:rFonts w:ascii="Arial" w:hAnsi="Arial" w:cs="Arial"/>
        </w:rPr>
        <w:t>acts more ants to the trail who</w:t>
      </w:r>
      <w:r w:rsidR="00931007">
        <w:rPr>
          <w:rFonts w:ascii="Arial" w:hAnsi="Arial" w:cs="Arial"/>
        </w:rPr>
        <w:t xml:space="preserve"> in turn strengthen the trai</w:t>
      </w:r>
      <w:r w:rsidR="00F179ED">
        <w:rPr>
          <w:rFonts w:ascii="Arial" w:hAnsi="Arial" w:cs="Arial"/>
        </w:rPr>
        <w:t>l further (</w:t>
      </w:r>
      <w:r w:rsidR="00F179ED" w:rsidRPr="00F179ED">
        <w:rPr>
          <w:rFonts w:ascii="Arial" w:hAnsi="Arial" w:cs="Arial"/>
          <w:i/>
        </w:rPr>
        <w:t xml:space="preserve">Bundgaard, </w:t>
      </w:r>
      <w:proofErr w:type="spellStart"/>
      <w:r w:rsidR="00F179ED" w:rsidRPr="00F179ED">
        <w:rPr>
          <w:rFonts w:ascii="Arial" w:hAnsi="Arial" w:cs="Arial"/>
          <w:i/>
        </w:rPr>
        <w:t>Damgaard</w:t>
      </w:r>
      <w:proofErr w:type="spellEnd"/>
      <w:r w:rsidR="00F179ED" w:rsidRPr="00F179ED">
        <w:rPr>
          <w:rFonts w:ascii="Arial" w:hAnsi="Arial" w:cs="Arial"/>
          <w:i/>
        </w:rPr>
        <w:t xml:space="preserve">, </w:t>
      </w:r>
      <w:proofErr w:type="spellStart"/>
      <w:r w:rsidR="00F179ED" w:rsidRPr="00F179ED">
        <w:rPr>
          <w:rFonts w:ascii="Arial" w:hAnsi="Arial" w:cs="Arial"/>
          <w:i/>
        </w:rPr>
        <w:t>Dacara</w:t>
      </w:r>
      <w:proofErr w:type="spellEnd"/>
      <w:r w:rsidR="00F179ED" w:rsidRPr="00F179ED">
        <w:rPr>
          <w:rFonts w:ascii="Arial" w:hAnsi="Arial" w:cs="Arial"/>
          <w:i/>
        </w:rPr>
        <w:t xml:space="preserve"> &amp; </w:t>
      </w:r>
      <w:proofErr w:type="spellStart"/>
      <w:r w:rsidR="00F179ED" w:rsidRPr="00F179ED">
        <w:rPr>
          <w:rFonts w:ascii="Arial" w:hAnsi="Arial" w:cs="Arial"/>
          <w:i/>
        </w:rPr>
        <w:t>Winther</w:t>
      </w:r>
      <w:proofErr w:type="spellEnd"/>
      <w:r w:rsidR="00F179ED" w:rsidRPr="00F179ED">
        <w:rPr>
          <w:rFonts w:ascii="Arial" w:hAnsi="Arial" w:cs="Arial"/>
          <w:i/>
        </w:rPr>
        <w:t>, 2002</w:t>
      </w:r>
      <w:r w:rsidR="00F179ED">
        <w:rPr>
          <w:rFonts w:ascii="Arial" w:hAnsi="Arial" w:cs="Arial"/>
        </w:rPr>
        <w:t>).</w:t>
      </w:r>
    </w:p>
    <w:p w14:paraId="71FFFC3C" w14:textId="1B53BA90" w:rsidR="00B80978" w:rsidRDefault="00B80978" w:rsidP="00B80978">
      <w:pPr>
        <w:pStyle w:val="Heading4"/>
      </w:pPr>
      <w:r>
        <w:t>2.</w:t>
      </w:r>
      <w:r w:rsidR="007D6314">
        <w:t>2</w:t>
      </w:r>
      <w:r>
        <w:t>.2 Negative Feedback</w:t>
      </w:r>
    </w:p>
    <w:p w14:paraId="2A59D3F6" w14:textId="2899FF26" w:rsidR="00B80978" w:rsidRPr="00B820C8" w:rsidRDefault="00B80978" w:rsidP="00B80978">
      <w:pPr>
        <w:rPr>
          <w:rFonts w:ascii="Arial" w:hAnsi="Arial" w:cs="Arial"/>
        </w:rPr>
      </w:pPr>
      <w:r>
        <w:br/>
      </w:r>
      <w:r w:rsidRPr="00B820C8">
        <w:rPr>
          <w:rFonts w:ascii="Arial" w:hAnsi="Arial" w:cs="Arial"/>
        </w:rPr>
        <w:t>Negative feedback acts as a counterweight to positive feedback, this is often modelled as the evaporation of pheromone along a path. Ants must be continuously moving over a path to reinitiate the pheromone as it evaporates, else the trail evaporates over time</w:t>
      </w:r>
      <w:r w:rsidR="005A498C" w:rsidRPr="00B820C8">
        <w:rPr>
          <w:rFonts w:ascii="Arial" w:hAnsi="Arial" w:cs="Arial"/>
        </w:rPr>
        <w:t xml:space="preserve"> (</w:t>
      </w:r>
      <w:r w:rsidR="005A498C" w:rsidRPr="00B820C8">
        <w:rPr>
          <w:rFonts w:ascii="Arial" w:hAnsi="Arial" w:cs="Arial"/>
          <w:i/>
        </w:rPr>
        <w:t xml:space="preserve">Bundgaard, </w:t>
      </w:r>
      <w:proofErr w:type="spellStart"/>
      <w:r w:rsidR="005A498C" w:rsidRPr="00B820C8">
        <w:rPr>
          <w:rFonts w:ascii="Arial" w:hAnsi="Arial" w:cs="Arial"/>
          <w:i/>
        </w:rPr>
        <w:t>Damgaard</w:t>
      </w:r>
      <w:proofErr w:type="spellEnd"/>
      <w:r w:rsidR="005A498C" w:rsidRPr="00B820C8">
        <w:rPr>
          <w:rFonts w:ascii="Arial" w:hAnsi="Arial" w:cs="Arial"/>
          <w:i/>
        </w:rPr>
        <w:t xml:space="preserve">, </w:t>
      </w:r>
      <w:proofErr w:type="spellStart"/>
      <w:r w:rsidR="005A498C" w:rsidRPr="00B820C8">
        <w:rPr>
          <w:rFonts w:ascii="Arial" w:hAnsi="Arial" w:cs="Arial"/>
          <w:i/>
        </w:rPr>
        <w:t>Dacara</w:t>
      </w:r>
      <w:proofErr w:type="spellEnd"/>
      <w:r w:rsidR="005A498C" w:rsidRPr="00B820C8">
        <w:rPr>
          <w:rFonts w:ascii="Arial" w:hAnsi="Arial" w:cs="Arial"/>
          <w:i/>
        </w:rPr>
        <w:t xml:space="preserve"> &amp; </w:t>
      </w:r>
      <w:proofErr w:type="spellStart"/>
      <w:r w:rsidR="005A498C" w:rsidRPr="00B820C8">
        <w:rPr>
          <w:rFonts w:ascii="Arial" w:hAnsi="Arial" w:cs="Arial"/>
          <w:i/>
        </w:rPr>
        <w:t>Winther</w:t>
      </w:r>
      <w:proofErr w:type="spellEnd"/>
      <w:r w:rsidR="005A498C" w:rsidRPr="00B820C8">
        <w:rPr>
          <w:rFonts w:ascii="Arial" w:hAnsi="Arial" w:cs="Arial"/>
          <w:i/>
        </w:rPr>
        <w:t>, 2002</w:t>
      </w:r>
      <w:r w:rsidR="005A498C" w:rsidRPr="00B820C8">
        <w:rPr>
          <w:rFonts w:ascii="Arial" w:hAnsi="Arial" w:cs="Arial"/>
        </w:rPr>
        <w:t xml:space="preserve">). </w:t>
      </w:r>
      <w:r w:rsidR="00B820C8">
        <w:rPr>
          <w:rFonts w:ascii="Arial" w:hAnsi="Arial" w:cs="Arial"/>
        </w:rPr>
        <w:br/>
      </w:r>
      <w:r w:rsidR="00B820C8">
        <w:rPr>
          <w:rFonts w:ascii="Arial" w:hAnsi="Arial" w:cs="Arial"/>
        </w:rPr>
        <w:br/>
        <w:t xml:space="preserve">Negative feedback prevents the ants becoming stuck in a cycle, since bad solutions </w:t>
      </w:r>
      <w:r w:rsidR="00507F44">
        <w:rPr>
          <w:rFonts w:ascii="Arial" w:hAnsi="Arial" w:cs="Arial"/>
        </w:rPr>
        <w:t>can</w:t>
      </w:r>
      <w:r w:rsidR="00B820C8">
        <w:rPr>
          <w:rFonts w:ascii="Arial" w:hAnsi="Arial" w:cs="Arial"/>
        </w:rPr>
        <w:t xml:space="preserve"> be forgotten</w:t>
      </w:r>
      <w:r w:rsidR="00F0145A">
        <w:rPr>
          <w:rFonts w:ascii="Arial" w:hAnsi="Arial" w:cs="Arial"/>
        </w:rPr>
        <w:t>. E</w:t>
      </w:r>
      <w:r w:rsidR="00B820C8">
        <w:rPr>
          <w:rFonts w:ascii="Arial" w:hAnsi="Arial" w:cs="Arial"/>
        </w:rPr>
        <w:t xml:space="preserve">xhausted supplies will not be </w:t>
      </w:r>
      <w:proofErr w:type="gramStart"/>
      <w:r w:rsidR="00B820C8">
        <w:rPr>
          <w:rFonts w:ascii="Arial" w:hAnsi="Arial" w:cs="Arial"/>
        </w:rPr>
        <w:t>visited</w:t>
      </w:r>
      <w:proofErr w:type="gramEnd"/>
      <w:r w:rsidR="00B820C8">
        <w:rPr>
          <w:rFonts w:ascii="Arial" w:hAnsi="Arial" w:cs="Arial"/>
        </w:rPr>
        <w:t xml:space="preserve"> and longer trails are more likely to be forgotten in favour of shorter ones</w:t>
      </w:r>
      <w:r w:rsidR="00F0145A">
        <w:rPr>
          <w:rFonts w:ascii="Arial" w:hAnsi="Arial" w:cs="Arial"/>
        </w:rPr>
        <w:t>,</w:t>
      </w:r>
      <w:r w:rsidR="00B820C8">
        <w:rPr>
          <w:rFonts w:ascii="Arial" w:hAnsi="Arial" w:cs="Arial"/>
        </w:rPr>
        <w:t xml:space="preserve"> due to the frequency at which ants are able to pass over these paths relative to the time it takes to return via the same path. </w:t>
      </w:r>
    </w:p>
    <w:p w14:paraId="41CF90BA" w14:textId="1751F667" w:rsidR="001A59F3" w:rsidRDefault="001A59F3" w:rsidP="001A59F3">
      <w:pPr>
        <w:pStyle w:val="Heading4"/>
      </w:pPr>
      <w:r>
        <w:t>2.</w:t>
      </w:r>
      <w:r w:rsidR="007D6314">
        <w:t>2</w:t>
      </w:r>
      <w:r>
        <w:t>.3 Probabilistic Fluctuations</w:t>
      </w:r>
    </w:p>
    <w:p w14:paraId="75CB2298" w14:textId="398637E9" w:rsidR="00972BF8" w:rsidRDefault="00972BF8" w:rsidP="00D62BB2">
      <w:pPr>
        <w:rPr>
          <w:rFonts w:ascii="Arial" w:hAnsi="Arial" w:cs="Arial"/>
        </w:rPr>
      </w:pPr>
    </w:p>
    <w:p w14:paraId="41F2A068" w14:textId="5F25E434" w:rsidR="00972BF8" w:rsidRPr="00972BF8" w:rsidRDefault="00D63BAE" w:rsidP="00972BF8">
      <w:pPr>
        <w:rPr>
          <w:rFonts w:ascii="Arial" w:hAnsi="Arial" w:cs="Arial"/>
        </w:rPr>
      </w:pPr>
      <w:r>
        <w:rPr>
          <w:rFonts w:ascii="Arial" w:hAnsi="Arial" w:cs="Arial"/>
        </w:rPr>
        <w:t>Self-organising behaviours are reliant on random action to be taken. Creativity and innovation evolve from random fluctuations, in the same way as the earth came to be</w:t>
      </w:r>
      <w:r w:rsidR="00F0145A">
        <w:rPr>
          <w:rFonts w:ascii="Arial" w:hAnsi="Arial" w:cs="Arial"/>
        </w:rPr>
        <w:t>,</w:t>
      </w:r>
      <w:r>
        <w:rPr>
          <w:rFonts w:ascii="Arial" w:hAnsi="Arial" w:cs="Arial"/>
        </w:rPr>
        <w:t xml:space="preserve"> smaller solutions develop in the same way (</w:t>
      </w:r>
      <w:proofErr w:type="spellStart"/>
      <w:r w:rsidR="000C3964" w:rsidRPr="00972BF8">
        <w:rPr>
          <w:rFonts w:ascii="Arial" w:eastAsia="Times New Roman" w:hAnsi="Arial" w:cs="Arial"/>
          <w:i/>
          <w:lang w:eastAsia="en-GB"/>
        </w:rPr>
        <w:t>Bonabeau</w:t>
      </w:r>
      <w:proofErr w:type="spellEnd"/>
      <w:r w:rsidR="000C3964" w:rsidRPr="00972BF8">
        <w:rPr>
          <w:rFonts w:ascii="Arial" w:eastAsia="Times New Roman" w:hAnsi="Arial" w:cs="Arial"/>
          <w:i/>
          <w:lang w:eastAsia="en-GB"/>
        </w:rPr>
        <w:t xml:space="preserve">, Dorigo, &amp; </w:t>
      </w:r>
      <w:proofErr w:type="spellStart"/>
      <w:r w:rsidR="000C3964" w:rsidRPr="00972BF8">
        <w:rPr>
          <w:rFonts w:ascii="Arial" w:eastAsia="Times New Roman" w:hAnsi="Arial" w:cs="Arial"/>
          <w:i/>
          <w:lang w:eastAsia="en-GB"/>
        </w:rPr>
        <w:t>Theraulaz</w:t>
      </w:r>
      <w:proofErr w:type="spellEnd"/>
      <w:r w:rsidR="000C3964">
        <w:rPr>
          <w:rFonts w:ascii="Arial" w:hAnsi="Arial" w:cs="Arial"/>
          <w:i/>
        </w:rPr>
        <w:t xml:space="preserve">, </w:t>
      </w:r>
      <w:r>
        <w:rPr>
          <w:rFonts w:ascii="Arial" w:hAnsi="Arial" w:cs="Arial"/>
          <w:i/>
        </w:rPr>
        <w:t>1999)</w:t>
      </w:r>
      <w:r>
        <w:rPr>
          <w:rFonts w:ascii="Arial" w:hAnsi="Arial" w:cs="Arial"/>
        </w:rPr>
        <w:t xml:space="preserve">.  It is these random fluctuations in which ants </w:t>
      </w:r>
      <w:r w:rsidR="00AE6719">
        <w:rPr>
          <w:rFonts w:ascii="Arial" w:hAnsi="Arial" w:cs="Arial"/>
        </w:rPr>
        <w:t>may</w:t>
      </w:r>
      <w:r>
        <w:rPr>
          <w:rFonts w:ascii="Arial" w:hAnsi="Arial" w:cs="Arial"/>
        </w:rPr>
        <w:t xml:space="preserve"> discover paths to food, random walkers may stumble upon paths which are closer than those already known. </w:t>
      </w:r>
    </w:p>
    <w:p w14:paraId="07F77ACD" w14:textId="510F78CC" w:rsidR="00256C82" w:rsidRDefault="00256C82" w:rsidP="002972A0">
      <w:pPr>
        <w:pStyle w:val="Heading4"/>
      </w:pPr>
      <w:r>
        <w:t>2.3.</w:t>
      </w:r>
      <w:r w:rsidR="002972A0">
        <w:t>4</w:t>
      </w:r>
      <w:r>
        <w:t xml:space="preserve"> Multiple Interaction</w:t>
      </w:r>
    </w:p>
    <w:p w14:paraId="5FDD7B7A" w14:textId="30C52B4E" w:rsidR="00A7349E" w:rsidRPr="00A7349E" w:rsidRDefault="00AE6719" w:rsidP="00A7349E">
      <w:pPr>
        <w:rPr>
          <w:rFonts w:ascii="Arial" w:hAnsi="Arial" w:cs="Arial"/>
        </w:rPr>
      </w:pPr>
      <w:r>
        <w:br/>
      </w:r>
      <w:r w:rsidRPr="00AE6719">
        <w:rPr>
          <w:rFonts w:ascii="Arial" w:hAnsi="Arial" w:cs="Arial"/>
        </w:rPr>
        <w:t xml:space="preserve">All self-organisation activities require a form of shared interaction. Agents must be able to make use of their own experiences and those of other agents’ activities, networks of trails are able to be exploited by all agents, allowing for the passing of locational information to each member of the nest. </w:t>
      </w:r>
      <w:r>
        <w:rPr>
          <w:rFonts w:ascii="Arial" w:hAnsi="Arial" w:cs="Arial"/>
        </w:rPr>
        <w:t xml:space="preserve">Ants use of pheromones is a form of stigmergic communication, in which they can alter their environment to relay data to other ants which then respond to the change (e.g. by following a stronger scented path) </w:t>
      </w:r>
      <w:r w:rsidRPr="00B820C8">
        <w:rPr>
          <w:rFonts w:ascii="Arial" w:hAnsi="Arial" w:cs="Arial"/>
        </w:rPr>
        <w:t>(</w:t>
      </w:r>
      <w:r w:rsidRPr="00B820C8">
        <w:rPr>
          <w:rFonts w:ascii="Arial" w:hAnsi="Arial" w:cs="Arial"/>
          <w:i/>
        </w:rPr>
        <w:t xml:space="preserve">Bundgaard, </w:t>
      </w:r>
      <w:proofErr w:type="spellStart"/>
      <w:r w:rsidRPr="00B820C8">
        <w:rPr>
          <w:rFonts w:ascii="Arial" w:hAnsi="Arial" w:cs="Arial"/>
          <w:i/>
        </w:rPr>
        <w:t>Damgaard</w:t>
      </w:r>
      <w:proofErr w:type="spellEnd"/>
      <w:r w:rsidRPr="00B820C8">
        <w:rPr>
          <w:rFonts w:ascii="Arial" w:hAnsi="Arial" w:cs="Arial"/>
          <w:i/>
        </w:rPr>
        <w:t xml:space="preserve">, </w:t>
      </w:r>
      <w:proofErr w:type="spellStart"/>
      <w:r w:rsidRPr="00B820C8">
        <w:rPr>
          <w:rFonts w:ascii="Arial" w:hAnsi="Arial" w:cs="Arial"/>
          <w:i/>
        </w:rPr>
        <w:t>Dacara</w:t>
      </w:r>
      <w:proofErr w:type="spellEnd"/>
      <w:r w:rsidRPr="00B820C8">
        <w:rPr>
          <w:rFonts w:ascii="Arial" w:hAnsi="Arial" w:cs="Arial"/>
          <w:i/>
        </w:rPr>
        <w:t xml:space="preserve"> &amp; </w:t>
      </w:r>
      <w:proofErr w:type="spellStart"/>
      <w:r w:rsidRPr="00B820C8">
        <w:rPr>
          <w:rFonts w:ascii="Arial" w:hAnsi="Arial" w:cs="Arial"/>
          <w:i/>
        </w:rPr>
        <w:t>Winther</w:t>
      </w:r>
      <w:proofErr w:type="spellEnd"/>
      <w:r w:rsidRPr="00B820C8">
        <w:rPr>
          <w:rFonts w:ascii="Arial" w:hAnsi="Arial" w:cs="Arial"/>
          <w:i/>
        </w:rPr>
        <w:t>, 2002</w:t>
      </w:r>
      <w:r w:rsidRPr="00B820C8">
        <w:rPr>
          <w:rFonts w:ascii="Arial" w:hAnsi="Arial" w:cs="Arial"/>
        </w:rPr>
        <w:t xml:space="preserve">). </w:t>
      </w:r>
      <w:r>
        <w:rPr>
          <w:rFonts w:ascii="Arial" w:hAnsi="Arial" w:cs="Arial"/>
        </w:rPr>
        <w:t xml:space="preserve"> .</w:t>
      </w:r>
      <w:r w:rsidR="00033990">
        <w:rPr>
          <w:rFonts w:ascii="Arial" w:hAnsi="Arial" w:cs="Arial"/>
        </w:rPr>
        <w:br/>
      </w:r>
      <w:r w:rsidR="00AF709A">
        <w:rPr>
          <w:rFonts w:ascii="Arial" w:hAnsi="Arial" w:cs="Arial"/>
        </w:rPr>
        <w:br/>
      </w:r>
      <w:r w:rsidR="00AF709A">
        <w:rPr>
          <w:rFonts w:ascii="Arial" w:hAnsi="Arial" w:cs="Arial"/>
        </w:rPr>
        <w:br/>
      </w:r>
      <w:r w:rsidR="00AF709A">
        <w:rPr>
          <w:rFonts w:ascii="Arial" w:hAnsi="Arial" w:cs="Arial"/>
        </w:rPr>
        <w:br/>
      </w:r>
      <w:r w:rsidR="00AF709A">
        <w:rPr>
          <w:rFonts w:ascii="Arial" w:hAnsi="Arial" w:cs="Arial"/>
        </w:rPr>
        <w:br/>
      </w:r>
      <w:r w:rsidR="00AF709A">
        <w:rPr>
          <w:rFonts w:ascii="Arial" w:hAnsi="Arial" w:cs="Arial"/>
        </w:rPr>
        <w:br/>
      </w:r>
    </w:p>
    <w:p w14:paraId="3F955954" w14:textId="56A882E8" w:rsidR="002972A0" w:rsidRDefault="002972A0" w:rsidP="0089499B">
      <w:pPr>
        <w:pStyle w:val="Heading2"/>
      </w:pPr>
      <w:r>
        <w:lastRenderedPageBreak/>
        <w:t>2.4 Self-Organising Systems</w:t>
      </w:r>
    </w:p>
    <w:p w14:paraId="476ED54C" w14:textId="46B29B2A" w:rsidR="002972A0" w:rsidRPr="000A4E98" w:rsidRDefault="002972A0" w:rsidP="002972A0">
      <w:pPr>
        <w:rPr>
          <w:rFonts w:asciiTheme="majorHAnsi" w:eastAsiaTheme="majorEastAsia" w:hAnsiTheme="majorHAnsi" w:cstheme="majorBidi"/>
          <w:color w:val="2F5496" w:themeColor="accent1" w:themeShade="BF"/>
          <w:sz w:val="26"/>
          <w:szCs w:val="26"/>
        </w:rPr>
      </w:pPr>
      <w:r>
        <w:br/>
      </w:r>
      <w:r w:rsidR="00033990" w:rsidRPr="00033990">
        <w:rPr>
          <w:rFonts w:ascii="Arial" w:hAnsi="Arial" w:cs="Arial"/>
        </w:rPr>
        <w:t>Systems which exhibit</w:t>
      </w:r>
      <w:r w:rsidRPr="00033990">
        <w:rPr>
          <w:rFonts w:ascii="Arial" w:hAnsi="Arial" w:cs="Arial"/>
        </w:rPr>
        <w:t xml:space="preserve"> </w:t>
      </w:r>
      <w:r w:rsidR="00033990" w:rsidRPr="00033990">
        <w:rPr>
          <w:rFonts w:ascii="Arial" w:hAnsi="Arial" w:cs="Arial"/>
        </w:rPr>
        <w:t xml:space="preserve">organised behavioural patterns are often assumed to </w:t>
      </w:r>
      <w:r w:rsidR="00BC1D09">
        <w:rPr>
          <w:rFonts w:ascii="Arial" w:hAnsi="Arial" w:cs="Arial"/>
        </w:rPr>
        <w:t>occur by intelligent</w:t>
      </w:r>
      <w:r w:rsidR="00033990" w:rsidRPr="00033990">
        <w:rPr>
          <w:rFonts w:ascii="Arial" w:hAnsi="Arial" w:cs="Arial"/>
        </w:rPr>
        <w:t xml:space="preserve"> design</w:t>
      </w:r>
      <w:r w:rsidR="00BC1D09">
        <w:rPr>
          <w:rFonts w:ascii="Arial" w:hAnsi="Arial" w:cs="Arial"/>
        </w:rPr>
        <w:t>.</w:t>
      </w:r>
      <w:r w:rsidR="00033990" w:rsidRPr="00033990">
        <w:rPr>
          <w:rFonts w:ascii="Arial" w:hAnsi="Arial" w:cs="Arial"/>
        </w:rPr>
        <w:t xml:space="preserve"> </w:t>
      </w:r>
      <w:r w:rsidR="00BC1D09">
        <w:rPr>
          <w:rFonts w:ascii="Arial" w:hAnsi="Arial" w:cs="Arial"/>
        </w:rPr>
        <w:t>In such a system t</w:t>
      </w:r>
      <w:r w:rsidR="00033990" w:rsidRPr="00033990">
        <w:rPr>
          <w:rFonts w:ascii="Arial" w:hAnsi="Arial" w:cs="Arial"/>
        </w:rPr>
        <w:t>he actions</w:t>
      </w:r>
      <w:r w:rsidR="00BC1D09">
        <w:rPr>
          <w:rFonts w:ascii="Arial" w:hAnsi="Arial" w:cs="Arial"/>
        </w:rPr>
        <w:t xml:space="preserve"> performed</w:t>
      </w:r>
      <w:r w:rsidR="00033990" w:rsidRPr="00033990">
        <w:rPr>
          <w:rFonts w:ascii="Arial" w:hAnsi="Arial" w:cs="Arial"/>
        </w:rPr>
        <w:t xml:space="preserve"> </w:t>
      </w:r>
      <w:r w:rsidR="00BC1D09">
        <w:rPr>
          <w:rFonts w:ascii="Arial" w:hAnsi="Arial" w:cs="Arial"/>
        </w:rPr>
        <w:t xml:space="preserve">occur in an order such that the </w:t>
      </w:r>
      <w:r w:rsidR="00033990" w:rsidRPr="00033990">
        <w:rPr>
          <w:rFonts w:ascii="Arial" w:hAnsi="Arial" w:cs="Arial"/>
        </w:rPr>
        <w:t xml:space="preserve">global </w:t>
      </w:r>
      <w:r w:rsidR="00BC1D09">
        <w:rPr>
          <w:rFonts w:ascii="Arial" w:hAnsi="Arial" w:cs="Arial"/>
        </w:rPr>
        <w:t xml:space="preserve">intelligent </w:t>
      </w:r>
      <w:r w:rsidR="00033990" w:rsidRPr="00033990">
        <w:rPr>
          <w:rFonts w:ascii="Arial" w:hAnsi="Arial" w:cs="Arial"/>
        </w:rPr>
        <w:t>behaviour</w:t>
      </w:r>
      <w:r w:rsidR="004406A7">
        <w:rPr>
          <w:rFonts w:ascii="Arial" w:hAnsi="Arial" w:cs="Arial"/>
        </w:rPr>
        <w:t xml:space="preserve"> </w:t>
      </w:r>
      <w:r w:rsidR="00BC1D09">
        <w:rPr>
          <w:rFonts w:ascii="Arial" w:hAnsi="Arial" w:cs="Arial"/>
        </w:rPr>
        <w:t xml:space="preserve">appears premeditated. </w:t>
      </w:r>
      <w:r w:rsidR="00B539CD">
        <w:rPr>
          <w:rFonts w:ascii="Arial" w:hAnsi="Arial" w:cs="Arial"/>
        </w:rPr>
        <w:t>This is however not the case, this emergent coordination can instead be the product of local interactions between individual agents of low individual intelligence (</w:t>
      </w:r>
      <w:r w:rsidR="00B539CD" w:rsidRPr="006A7943">
        <w:rPr>
          <w:rFonts w:ascii="Arial" w:hAnsi="Arial" w:cs="Arial"/>
          <w:i/>
        </w:rPr>
        <w:t>Flake, 1999</w:t>
      </w:r>
      <w:r w:rsidR="00B539CD">
        <w:rPr>
          <w:rFonts w:ascii="Arial" w:hAnsi="Arial" w:cs="Arial"/>
        </w:rPr>
        <w:t xml:space="preserve">).  </w:t>
      </w:r>
      <w:r w:rsidR="00037DCC">
        <w:rPr>
          <w:rFonts w:ascii="Arial" w:hAnsi="Arial" w:cs="Arial"/>
        </w:rPr>
        <w:t xml:space="preserve">The theory of emergent behavioural organisation </w:t>
      </w:r>
      <w:r w:rsidR="000E6F9A">
        <w:rPr>
          <w:rFonts w:ascii="Arial" w:hAnsi="Arial" w:cs="Arial"/>
        </w:rPr>
        <w:t>transpires f</w:t>
      </w:r>
      <w:r w:rsidR="00220A65">
        <w:rPr>
          <w:rFonts w:ascii="Arial" w:hAnsi="Arial" w:cs="Arial"/>
        </w:rPr>
        <w:t>ro</w:t>
      </w:r>
      <w:r w:rsidR="000E6F9A">
        <w:rPr>
          <w:rFonts w:ascii="Arial" w:hAnsi="Arial" w:cs="Arial"/>
        </w:rPr>
        <w:t>m studies in ecology extending into computer science</w:t>
      </w:r>
      <w:r w:rsidR="00220A65">
        <w:rPr>
          <w:rFonts w:ascii="Arial" w:hAnsi="Arial" w:cs="Arial"/>
        </w:rPr>
        <w:t>.</w:t>
      </w:r>
      <w:r w:rsidR="000E6F9A">
        <w:rPr>
          <w:rFonts w:ascii="Arial" w:hAnsi="Arial" w:cs="Arial"/>
        </w:rPr>
        <w:t xml:space="preserve"> </w:t>
      </w:r>
      <w:r w:rsidR="00220A65">
        <w:rPr>
          <w:rFonts w:ascii="Arial" w:hAnsi="Arial" w:cs="Arial"/>
        </w:rPr>
        <w:t>T</w:t>
      </w:r>
      <w:r w:rsidR="000E6F9A">
        <w:rPr>
          <w:rFonts w:ascii="Arial" w:hAnsi="Arial" w:cs="Arial"/>
        </w:rPr>
        <w:t xml:space="preserve">he core concepts of </w:t>
      </w:r>
      <w:r w:rsidR="00220A65">
        <w:rPr>
          <w:rFonts w:ascii="Arial" w:hAnsi="Arial" w:cs="Arial"/>
        </w:rPr>
        <w:t>which</w:t>
      </w:r>
      <w:r w:rsidR="000E6F9A">
        <w:rPr>
          <w:rFonts w:ascii="Arial" w:hAnsi="Arial" w:cs="Arial"/>
        </w:rPr>
        <w:t xml:space="preserve"> can be applied throughout all systems of a self-organising nature</w:t>
      </w:r>
      <w:r w:rsidR="00220A65">
        <w:rPr>
          <w:rFonts w:ascii="Arial" w:hAnsi="Arial" w:cs="Arial"/>
        </w:rPr>
        <w:t>;</w:t>
      </w:r>
      <w:r w:rsidR="000E6F9A">
        <w:rPr>
          <w:rFonts w:ascii="Arial" w:hAnsi="Arial" w:cs="Arial"/>
        </w:rPr>
        <w:t xml:space="preserve"> from cells to larger organisms and even apply at a universal scale</w:t>
      </w:r>
      <w:r w:rsidR="006A7943">
        <w:rPr>
          <w:rFonts w:ascii="Arial" w:hAnsi="Arial" w:cs="Arial"/>
        </w:rPr>
        <w:t xml:space="preserve"> (</w:t>
      </w:r>
      <w:proofErr w:type="spellStart"/>
      <w:r w:rsidR="006A7943" w:rsidRPr="006A7943">
        <w:rPr>
          <w:rFonts w:ascii="Arial" w:hAnsi="Arial" w:cs="Arial"/>
          <w:i/>
        </w:rPr>
        <w:t>Renyue</w:t>
      </w:r>
      <w:proofErr w:type="spellEnd"/>
      <w:r w:rsidR="006A7943" w:rsidRPr="006A7943">
        <w:rPr>
          <w:rFonts w:ascii="Arial" w:hAnsi="Arial" w:cs="Arial"/>
          <w:i/>
        </w:rPr>
        <w:t xml:space="preserve"> Cen, 2014</w:t>
      </w:r>
      <w:r w:rsidR="006A7943">
        <w:rPr>
          <w:rFonts w:ascii="Arial" w:hAnsi="Arial" w:cs="Arial"/>
        </w:rPr>
        <w:t>)</w:t>
      </w:r>
      <w:r w:rsidR="000E6F9A">
        <w:rPr>
          <w:rFonts w:ascii="Arial" w:hAnsi="Arial" w:cs="Arial"/>
        </w:rPr>
        <w:t xml:space="preserve">. </w:t>
      </w:r>
      <w:r w:rsidR="006A7943">
        <w:rPr>
          <w:rFonts w:ascii="Arial" w:hAnsi="Arial" w:cs="Arial"/>
        </w:rPr>
        <w:br/>
        <w:t>Organisation</w:t>
      </w:r>
      <w:r w:rsidR="00D91372">
        <w:rPr>
          <w:rFonts w:ascii="Arial" w:hAnsi="Arial" w:cs="Arial"/>
        </w:rPr>
        <w:t xml:space="preserve"> itself</w:t>
      </w:r>
      <w:r w:rsidR="006A7943">
        <w:rPr>
          <w:rFonts w:ascii="Arial" w:hAnsi="Arial" w:cs="Arial"/>
        </w:rPr>
        <w:t xml:space="preserve"> is defined via measurements, the higher the entropy of a system the more information is required to describe said system.</w:t>
      </w:r>
      <w:r w:rsidR="00D91372">
        <w:rPr>
          <w:rFonts w:ascii="Arial" w:hAnsi="Arial" w:cs="Arial"/>
        </w:rPr>
        <w:br/>
      </w:r>
      <w:r w:rsidR="00D91372">
        <w:rPr>
          <w:rFonts w:ascii="Arial" w:hAnsi="Arial" w:cs="Arial"/>
        </w:rPr>
        <w:br/>
        <w:t>For a system to sustain itself over time it must acquire the ability to adapt to changes in its operational environment, many self-organising systems are able to remedy damage to continue operation</w:t>
      </w:r>
      <w:r w:rsidR="000A4E98">
        <w:rPr>
          <w:rFonts w:ascii="Arial" w:hAnsi="Arial" w:cs="Arial"/>
        </w:rPr>
        <w:t xml:space="preserve">. For instance, a phenomenon known as the </w:t>
      </w:r>
      <w:r w:rsidR="000A4E98">
        <w:rPr>
          <w:rFonts w:ascii="Arial" w:hAnsi="Arial" w:cs="Arial"/>
          <w:i/>
        </w:rPr>
        <w:t>network effect</w:t>
      </w:r>
      <w:r w:rsidR="000A4E98">
        <w:rPr>
          <w:rFonts w:ascii="Arial" w:hAnsi="Arial" w:cs="Arial"/>
        </w:rPr>
        <w:t xml:space="preserve"> </w:t>
      </w:r>
      <w:r w:rsidR="000A4E98" w:rsidRPr="0089499B">
        <w:rPr>
          <w:rFonts w:ascii="Arial" w:hAnsi="Arial" w:cs="Arial"/>
          <w:i/>
        </w:rPr>
        <w:t xml:space="preserve">(Dutta, 2018) </w:t>
      </w:r>
      <w:r w:rsidR="000A4E98">
        <w:rPr>
          <w:rFonts w:ascii="Arial" w:hAnsi="Arial" w:cs="Arial"/>
        </w:rPr>
        <w:t xml:space="preserve">predicts that as more users join a social network the more useful that network will become up until reaching a critical mass. However, should a single user remove themselves from the network their node will soon be replaced or re-routed preserving the overall function of the social network itself. This network grows and adapts as any other self-organising system using a positive feedback loop. </w:t>
      </w:r>
      <w:r w:rsidR="00C9008D">
        <w:rPr>
          <w:rFonts w:ascii="Arial" w:hAnsi="Arial" w:cs="Arial"/>
        </w:rPr>
        <w:br/>
      </w:r>
      <w:r w:rsidR="00C9008D">
        <w:rPr>
          <w:rFonts w:ascii="Arial" w:hAnsi="Arial" w:cs="Arial"/>
        </w:rPr>
        <w:br/>
        <w:t xml:space="preserve">Diversity and innovation amongst an initial population are necessary for emergent self-organising behaviours to occur. In systems of agents with low-levels of intelligence this can be modelled by integrating inherent randomness as a part of the overall local automata. </w:t>
      </w:r>
      <w:r w:rsidR="000A4E98">
        <w:rPr>
          <w:rFonts w:ascii="Arial" w:hAnsi="Arial" w:cs="Arial"/>
        </w:rPr>
        <w:br/>
      </w:r>
    </w:p>
    <w:p w14:paraId="71933A9A" w14:textId="1C78215F" w:rsidR="002972A0" w:rsidRDefault="002972A0">
      <w:pPr>
        <w:pStyle w:val="Heading2"/>
      </w:pPr>
      <w:r>
        <w:t>2.</w:t>
      </w:r>
      <w:r w:rsidR="0089499B">
        <w:t>5</w:t>
      </w:r>
      <w:r>
        <w:t xml:space="preserve"> Ant Colony Optimisation</w:t>
      </w:r>
    </w:p>
    <w:p w14:paraId="7D8C96CC" w14:textId="4EFFCDFB" w:rsidR="00BE1FEB" w:rsidRDefault="002972A0" w:rsidP="002972A0">
      <w:pPr>
        <w:rPr>
          <w:rFonts w:ascii="Arial" w:hAnsi="Arial" w:cs="Arial"/>
        </w:rPr>
      </w:pPr>
      <w:r>
        <w:br/>
      </w:r>
      <w:r w:rsidRPr="00F707AD">
        <w:rPr>
          <w:rFonts w:ascii="Arial" w:hAnsi="Arial" w:cs="Arial"/>
        </w:rPr>
        <w:t>Inspired by the findings of</w:t>
      </w:r>
      <w:r w:rsidR="0089499B">
        <w:rPr>
          <w:rFonts w:ascii="Arial" w:hAnsi="Arial" w:cs="Arial"/>
        </w:rPr>
        <w:t xml:space="preserve"> Goss</w:t>
      </w:r>
      <w:r w:rsidRPr="00F707AD">
        <w:rPr>
          <w:rFonts w:ascii="Arial" w:hAnsi="Arial" w:cs="Arial"/>
        </w:rPr>
        <w:t xml:space="preserve"> (</w:t>
      </w:r>
      <w:r w:rsidRPr="00F707AD">
        <w:rPr>
          <w:rFonts w:ascii="Arial" w:hAnsi="Arial" w:cs="Arial"/>
          <w:i/>
        </w:rPr>
        <w:t>1989)</w:t>
      </w:r>
      <w:r w:rsidRPr="00F707AD">
        <w:rPr>
          <w:rFonts w:ascii="Arial" w:hAnsi="Arial" w:cs="Arial"/>
        </w:rPr>
        <w:t xml:space="preserve"> </w:t>
      </w:r>
      <w:r w:rsidR="00F707AD" w:rsidRPr="00F707AD">
        <w:rPr>
          <w:rFonts w:ascii="Arial" w:hAnsi="Arial" w:cs="Arial"/>
        </w:rPr>
        <w:t>ant colony optimisation (ACO) was first proposed by</w:t>
      </w:r>
      <w:r w:rsidR="0089499B">
        <w:rPr>
          <w:rFonts w:ascii="Arial" w:hAnsi="Arial" w:cs="Arial"/>
        </w:rPr>
        <w:t xml:space="preserve"> Dorigo </w:t>
      </w:r>
      <w:r w:rsidR="003D2431">
        <w:rPr>
          <w:rFonts w:ascii="Arial" w:hAnsi="Arial" w:cs="Arial"/>
        </w:rPr>
        <w:t>(</w:t>
      </w:r>
      <w:r w:rsidR="00F707AD" w:rsidRPr="00F707AD">
        <w:rPr>
          <w:rFonts w:ascii="Arial" w:hAnsi="Arial" w:cs="Arial"/>
          <w:i/>
        </w:rPr>
        <w:t>1992)</w:t>
      </w:r>
      <w:r w:rsidR="0089499B">
        <w:rPr>
          <w:rFonts w:ascii="Arial" w:hAnsi="Arial" w:cs="Arial"/>
        </w:rPr>
        <w:t xml:space="preserve"> o</w:t>
      </w:r>
      <w:r w:rsidR="00F707AD" w:rsidRPr="00F707AD">
        <w:rPr>
          <w:rFonts w:ascii="Arial" w:hAnsi="Arial" w:cs="Arial"/>
        </w:rPr>
        <w:t xml:space="preserve">riginally </w:t>
      </w:r>
      <w:r w:rsidR="0089499B">
        <w:rPr>
          <w:rFonts w:ascii="Arial" w:hAnsi="Arial" w:cs="Arial"/>
        </w:rPr>
        <w:t>propositioned</w:t>
      </w:r>
      <w:r w:rsidR="00F707AD" w:rsidRPr="00F707AD">
        <w:rPr>
          <w:rFonts w:ascii="Arial" w:hAnsi="Arial" w:cs="Arial"/>
        </w:rPr>
        <w:t xml:space="preserve"> as ant system (AS)</w:t>
      </w:r>
      <w:r w:rsidR="0089499B">
        <w:rPr>
          <w:rFonts w:ascii="Arial" w:hAnsi="Arial" w:cs="Arial"/>
        </w:rPr>
        <w:t>.</w:t>
      </w:r>
      <w:r w:rsidR="008C2442">
        <w:rPr>
          <w:rFonts w:ascii="Arial" w:hAnsi="Arial" w:cs="Arial"/>
        </w:rPr>
        <w:t xml:space="preserve"> </w:t>
      </w:r>
      <w:r w:rsidR="0089499B">
        <w:rPr>
          <w:rFonts w:ascii="Arial" w:hAnsi="Arial" w:cs="Arial"/>
        </w:rPr>
        <w:t xml:space="preserve">Originally </w:t>
      </w:r>
      <w:r w:rsidR="008C2442">
        <w:rPr>
          <w:rFonts w:ascii="Arial" w:hAnsi="Arial" w:cs="Arial"/>
        </w:rPr>
        <w:t xml:space="preserve">created for optimal path finding in a graph </w:t>
      </w:r>
      <w:r w:rsidR="0089499B">
        <w:rPr>
          <w:rFonts w:ascii="Arial" w:hAnsi="Arial" w:cs="Arial"/>
        </w:rPr>
        <w:t>AS is based o</w:t>
      </w:r>
      <w:r w:rsidR="008C2442">
        <w:rPr>
          <w:rFonts w:ascii="Arial" w:hAnsi="Arial" w:cs="Arial"/>
        </w:rPr>
        <w:t xml:space="preserve">n </w:t>
      </w:r>
      <w:r w:rsidR="0089499B">
        <w:rPr>
          <w:rFonts w:ascii="Arial" w:hAnsi="Arial" w:cs="Arial"/>
        </w:rPr>
        <w:t>the natural foraging behaviours of ant colonies.</w:t>
      </w:r>
      <w:r w:rsidR="00F707AD" w:rsidRPr="00F707AD">
        <w:rPr>
          <w:rFonts w:ascii="Arial" w:hAnsi="Arial" w:cs="Arial"/>
        </w:rPr>
        <w:t xml:space="preserve"> </w:t>
      </w:r>
      <w:r w:rsidR="008C2442">
        <w:rPr>
          <w:rFonts w:ascii="Arial" w:hAnsi="Arial" w:cs="Arial"/>
        </w:rPr>
        <w:t>AS</w:t>
      </w:r>
      <w:r w:rsidR="00F707AD" w:rsidRPr="00F707AD">
        <w:rPr>
          <w:rFonts w:ascii="Arial" w:hAnsi="Arial" w:cs="Arial"/>
        </w:rPr>
        <w:t xml:space="preserve"> has since been redefined as the ACO meta-heuristic (</w:t>
      </w:r>
      <w:r w:rsidR="00F707AD" w:rsidRPr="00F707AD">
        <w:rPr>
          <w:rFonts w:ascii="Arial" w:hAnsi="Arial" w:cs="Arial"/>
          <w:i/>
        </w:rPr>
        <w:t>Dorigo &amp;</w:t>
      </w:r>
      <w:r w:rsidR="003D2431">
        <w:rPr>
          <w:rFonts w:ascii="Arial" w:hAnsi="Arial" w:cs="Arial"/>
          <w:i/>
        </w:rPr>
        <w:t xml:space="preserve"> </w:t>
      </w:r>
      <w:r w:rsidR="00F707AD" w:rsidRPr="00F707AD">
        <w:rPr>
          <w:rFonts w:ascii="Arial" w:hAnsi="Arial" w:cs="Arial"/>
          <w:i/>
        </w:rPr>
        <w:t>Caro, 1999</w:t>
      </w:r>
      <w:r w:rsidR="00F707AD" w:rsidRPr="00F707AD">
        <w:rPr>
          <w:rFonts w:ascii="Arial" w:hAnsi="Arial" w:cs="Arial"/>
        </w:rPr>
        <w:t>)</w:t>
      </w:r>
      <w:r w:rsidR="0089499B">
        <w:rPr>
          <w:rFonts w:ascii="Arial" w:hAnsi="Arial" w:cs="Arial"/>
        </w:rPr>
        <w:t xml:space="preserve"> and adapted to solving a range of differing problem statements</w:t>
      </w:r>
      <w:r w:rsidR="00F707AD" w:rsidRPr="00F707AD">
        <w:rPr>
          <w:rFonts w:ascii="Arial" w:hAnsi="Arial" w:cs="Arial"/>
        </w:rPr>
        <w:t xml:space="preserve">. </w:t>
      </w:r>
      <w:r w:rsidR="008C2442">
        <w:rPr>
          <w:rFonts w:ascii="Arial" w:hAnsi="Arial" w:cs="Arial"/>
        </w:rPr>
        <w:br/>
      </w:r>
      <w:r w:rsidR="008C2442">
        <w:rPr>
          <w:rFonts w:ascii="Arial" w:hAnsi="Arial" w:cs="Arial"/>
        </w:rPr>
        <w:br/>
      </w:r>
      <w:r w:rsidR="00F707AD" w:rsidRPr="00F707AD">
        <w:rPr>
          <w:rFonts w:ascii="Arial" w:hAnsi="Arial" w:cs="Arial"/>
        </w:rPr>
        <w:t xml:space="preserve">ACO is a multi-agent system best suited to </w:t>
      </w:r>
      <w:r w:rsidR="0089499B">
        <w:rPr>
          <w:rFonts w:ascii="Arial" w:hAnsi="Arial" w:cs="Arial"/>
        </w:rPr>
        <w:t xml:space="preserve">discrete </w:t>
      </w:r>
      <w:r w:rsidR="00F707AD" w:rsidRPr="00F707AD">
        <w:rPr>
          <w:rFonts w:ascii="Arial" w:hAnsi="Arial" w:cs="Arial"/>
        </w:rPr>
        <w:t xml:space="preserve">optimisation problems in which properties of the environment change over time, implying that the optimisation process must also be able to adapt with these changes. </w:t>
      </w:r>
      <w:r w:rsidR="00F707AD">
        <w:rPr>
          <w:rFonts w:ascii="Arial" w:hAnsi="Arial" w:cs="Arial"/>
        </w:rPr>
        <w:t xml:space="preserve">As there is no defined design framework, many variations of ACO have been used over the years </w:t>
      </w:r>
      <w:r w:rsidR="00F0145A">
        <w:rPr>
          <w:rFonts w:ascii="Arial" w:hAnsi="Arial" w:cs="Arial"/>
        </w:rPr>
        <w:t>with varying degrees of success;</w:t>
      </w:r>
      <w:r w:rsidR="00F707AD">
        <w:rPr>
          <w:rFonts w:ascii="Arial" w:hAnsi="Arial" w:cs="Arial"/>
        </w:rPr>
        <w:t xml:space="preserve"> Dorigo and </w:t>
      </w:r>
      <w:r w:rsidR="003D2431">
        <w:rPr>
          <w:rFonts w:ascii="Arial" w:hAnsi="Arial" w:cs="Arial"/>
        </w:rPr>
        <w:t>Caro</w:t>
      </w:r>
      <w:r w:rsidR="00F707AD">
        <w:rPr>
          <w:rFonts w:ascii="Arial" w:hAnsi="Arial" w:cs="Arial"/>
        </w:rPr>
        <w:t xml:space="preserve"> </w:t>
      </w:r>
      <w:r w:rsidR="006615C0">
        <w:rPr>
          <w:rFonts w:ascii="Arial" w:hAnsi="Arial" w:cs="Arial"/>
        </w:rPr>
        <w:t>rectify this</w:t>
      </w:r>
      <w:r w:rsidR="00F707AD">
        <w:rPr>
          <w:rFonts w:ascii="Arial" w:hAnsi="Arial" w:cs="Arial"/>
        </w:rPr>
        <w:t xml:space="preserve"> </w:t>
      </w:r>
      <w:r w:rsidR="006615C0">
        <w:rPr>
          <w:rFonts w:ascii="Arial" w:hAnsi="Arial" w:cs="Arial"/>
        </w:rPr>
        <w:t>unifying</w:t>
      </w:r>
      <w:r w:rsidR="00F707AD">
        <w:rPr>
          <w:rFonts w:ascii="Arial" w:hAnsi="Arial" w:cs="Arial"/>
        </w:rPr>
        <w:t xml:space="preserve"> the design process of ACO for more simplistic implementation of the algorithm </w:t>
      </w:r>
      <w:r w:rsidR="006615C0">
        <w:rPr>
          <w:rFonts w:ascii="Arial" w:hAnsi="Arial" w:cs="Arial"/>
        </w:rPr>
        <w:t xml:space="preserve">to applications </w:t>
      </w:r>
      <w:r w:rsidR="00F707AD" w:rsidRPr="00F707AD">
        <w:rPr>
          <w:rFonts w:ascii="Arial" w:hAnsi="Arial" w:cs="Arial"/>
        </w:rPr>
        <w:t>(</w:t>
      </w:r>
      <w:r w:rsidR="00F707AD" w:rsidRPr="00F707AD">
        <w:rPr>
          <w:rFonts w:ascii="Arial" w:hAnsi="Arial" w:cs="Arial"/>
          <w:i/>
        </w:rPr>
        <w:t>Dorigo &amp; Caro, 199</w:t>
      </w:r>
      <w:r w:rsidR="000C3964">
        <w:rPr>
          <w:rFonts w:ascii="Arial" w:hAnsi="Arial" w:cs="Arial"/>
          <w:i/>
        </w:rPr>
        <w:t>8</w:t>
      </w:r>
      <w:r w:rsidR="00F707AD" w:rsidRPr="00F707AD">
        <w:rPr>
          <w:rFonts w:ascii="Arial" w:hAnsi="Arial" w:cs="Arial"/>
        </w:rPr>
        <w:t>).</w:t>
      </w:r>
      <w:r w:rsidR="00DD52E6">
        <w:rPr>
          <w:rFonts w:ascii="Arial" w:hAnsi="Arial" w:cs="Arial"/>
        </w:rPr>
        <w:br/>
      </w:r>
    </w:p>
    <w:p w14:paraId="686F2CCA" w14:textId="49808FF6" w:rsidR="0098541B" w:rsidRDefault="00303345" w:rsidP="0098541B">
      <w:pPr>
        <w:pStyle w:val="Heading3"/>
      </w:pPr>
      <w:r>
        <w:t xml:space="preserve">2.5.1 </w:t>
      </w:r>
      <w:r w:rsidR="004C19CE">
        <w:t>Artificial Ants</w:t>
      </w:r>
    </w:p>
    <w:p w14:paraId="31684E90" w14:textId="111769C1" w:rsidR="00303345" w:rsidRDefault="0098541B" w:rsidP="00303345">
      <w:pPr>
        <w:rPr>
          <w:rFonts w:ascii="Arial" w:hAnsi="Arial" w:cs="Arial"/>
        </w:rPr>
      </w:pPr>
      <w:r>
        <w:br/>
      </w:r>
      <w:r w:rsidRPr="00B85411">
        <w:rPr>
          <w:rFonts w:ascii="Arial" w:hAnsi="Arial" w:cs="Arial"/>
        </w:rPr>
        <w:t xml:space="preserve">Comparable to biological ants, artificial ants work as a collective intelligence to complete larger tasks. The individuals of the colony interact at a local level to solve a given task, modifying their environment in order to relay information via stigmergic pheromone communication.  This pheromone trail is modelled via numeric information which is only obtainable at the local level. Both biological and artificial ants utilise iterative techniques for </w:t>
      </w:r>
      <w:r w:rsidRPr="00B85411">
        <w:rPr>
          <w:rFonts w:ascii="Arial" w:hAnsi="Arial" w:cs="Arial"/>
        </w:rPr>
        <w:lastRenderedPageBreak/>
        <w:t xml:space="preserve">the construction of minimal cost solutions from an initial position (dependent on the algorithm this is either from a nest or a randomly generated starting position). </w:t>
      </w:r>
      <w:r w:rsidRPr="00B85411">
        <w:rPr>
          <w:rFonts w:ascii="Arial" w:hAnsi="Arial" w:cs="Arial"/>
        </w:rPr>
        <w:br/>
      </w:r>
      <w:r w:rsidRPr="00B85411">
        <w:rPr>
          <w:rFonts w:ascii="Arial" w:hAnsi="Arial" w:cs="Arial"/>
        </w:rPr>
        <w:br/>
        <w:t>Artificial ants build their solutions by applying positional transformations iteratively</w:t>
      </w:r>
      <w:r w:rsidR="00B85411" w:rsidRPr="00B85411">
        <w:rPr>
          <w:rFonts w:ascii="Arial" w:hAnsi="Arial" w:cs="Arial"/>
        </w:rPr>
        <w:t>, as (unlike real ants) they exist in a discrete environment</w:t>
      </w:r>
      <w:r w:rsidR="00B85411">
        <w:rPr>
          <w:rFonts w:ascii="Arial" w:hAnsi="Arial" w:cs="Arial"/>
        </w:rPr>
        <w:t>,</w:t>
      </w:r>
      <w:r w:rsidR="00B85411" w:rsidRPr="00B85411">
        <w:rPr>
          <w:rFonts w:ascii="Arial" w:hAnsi="Arial" w:cs="Arial"/>
        </w:rPr>
        <w:t xml:space="preserve"> artificial ants </w:t>
      </w:r>
      <w:r w:rsidR="00B85411">
        <w:rPr>
          <w:rFonts w:ascii="Arial" w:hAnsi="Arial" w:cs="Arial"/>
        </w:rPr>
        <w:t>may</w:t>
      </w:r>
      <w:r w:rsidR="00B85411" w:rsidRPr="00B85411">
        <w:rPr>
          <w:rFonts w:ascii="Arial" w:hAnsi="Arial" w:cs="Arial"/>
        </w:rPr>
        <w:t xml:space="preserve"> exploit heuristic information along with these pheromone trails to develop efficient solutions to hard combinatorial problems. </w:t>
      </w:r>
      <w:r w:rsidR="00B85411">
        <w:rPr>
          <w:rFonts w:ascii="Arial" w:hAnsi="Arial" w:cs="Arial"/>
        </w:rPr>
        <w:t xml:space="preserve">These agents also have a memory which stores the path followed by the ant. </w:t>
      </w:r>
      <w:r w:rsidR="00B85411">
        <w:rPr>
          <w:rFonts w:ascii="Arial" w:hAnsi="Arial" w:cs="Arial"/>
        </w:rPr>
        <w:br/>
      </w:r>
      <w:r w:rsidR="00B85411">
        <w:rPr>
          <w:rFonts w:ascii="Arial" w:hAnsi="Arial" w:cs="Arial"/>
        </w:rPr>
        <w:br/>
        <w:t xml:space="preserve">Much like certain specifies of ant more advanced editions of the ACO algorithms deposition of pheromone is dependent on the quality of the solutions, the difference being that many artificial ants only deposit pheromone upon acquiring a complete solution. </w:t>
      </w:r>
      <w:r w:rsidR="00CB1482">
        <w:rPr>
          <w:rFonts w:ascii="Arial" w:hAnsi="Arial" w:cs="Arial"/>
        </w:rPr>
        <w:br/>
      </w:r>
      <w:r w:rsidR="00CB1482">
        <w:rPr>
          <w:rFonts w:ascii="Arial" w:hAnsi="Arial" w:cs="Arial"/>
        </w:rPr>
        <w:br/>
        <w:t>Unlike biological ant’s pheromone evaporation is inherently different in artificial systems. The inclusion of pheromone evaporation is a key mechanism in preventing the algorithm becoming stuck in local optima. This evaporation allows the ant to forget previous sub-optimal paths as pheromone evaporation occurs at a swifter rate than in nature</w:t>
      </w:r>
      <w:r w:rsidR="009D2B7D">
        <w:rPr>
          <w:rFonts w:ascii="Arial" w:hAnsi="Arial" w:cs="Arial"/>
        </w:rPr>
        <w:t xml:space="preserve"> (</w:t>
      </w:r>
      <w:r w:rsidR="009D2B7D" w:rsidRPr="009D2B7D">
        <w:rPr>
          <w:rFonts w:ascii="Arial" w:hAnsi="Arial" w:cs="Arial"/>
          <w:i/>
        </w:rPr>
        <w:t>Rutkowski, 20</w:t>
      </w:r>
      <w:r w:rsidR="000C3964">
        <w:rPr>
          <w:rFonts w:ascii="Arial" w:hAnsi="Arial" w:cs="Arial"/>
          <w:i/>
        </w:rPr>
        <w:t>05</w:t>
      </w:r>
      <w:r w:rsidR="009D2B7D">
        <w:rPr>
          <w:rFonts w:ascii="Arial" w:hAnsi="Arial" w:cs="Arial"/>
        </w:rPr>
        <w:t>)</w:t>
      </w:r>
      <w:r w:rsidR="00CB1482">
        <w:rPr>
          <w:rFonts w:ascii="Arial" w:hAnsi="Arial" w:cs="Arial"/>
        </w:rPr>
        <w:t xml:space="preserve">. </w:t>
      </w:r>
      <w:r w:rsidR="00303345">
        <w:br/>
      </w:r>
      <w:r w:rsidR="00303345">
        <w:br/>
      </w:r>
    </w:p>
    <w:p w14:paraId="151D6A0B" w14:textId="2479E4B1" w:rsidR="007055C8" w:rsidRDefault="007055C8" w:rsidP="00303345">
      <w:pPr>
        <w:rPr>
          <w:rFonts w:ascii="Arial" w:hAnsi="Arial" w:cs="Arial"/>
        </w:rPr>
      </w:pPr>
    </w:p>
    <w:p w14:paraId="734712B8" w14:textId="08A6146F" w:rsidR="007055C8" w:rsidRDefault="007055C8" w:rsidP="00303345">
      <w:pPr>
        <w:rPr>
          <w:rFonts w:ascii="Arial" w:hAnsi="Arial" w:cs="Arial"/>
        </w:rPr>
      </w:pPr>
    </w:p>
    <w:p w14:paraId="666A95E7" w14:textId="2205A5DF" w:rsidR="007055C8" w:rsidRDefault="007055C8" w:rsidP="00303345">
      <w:pPr>
        <w:rPr>
          <w:rFonts w:ascii="Arial" w:hAnsi="Arial" w:cs="Arial"/>
        </w:rPr>
      </w:pPr>
    </w:p>
    <w:p w14:paraId="4DB92584" w14:textId="52E11A0F" w:rsidR="007055C8" w:rsidRDefault="007055C8" w:rsidP="00303345">
      <w:pPr>
        <w:rPr>
          <w:rFonts w:ascii="Arial" w:hAnsi="Arial" w:cs="Arial"/>
        </w:rPr>
      </w:pPr>
    </w:p>
    <w:p w14:paraId="20B19AE0" w14:textId="588F4CA7" w:rsidR="007055C8" w:rsidRDefault="007055C8" w:rsidP="00303345">
      <w:pPr>
        <w:rPr>
          <w:rFonts w:ascii="Arial" w:hAnsi="Arial" w:cs="Arial"/>
        </w:rPr>
      </w:pPr>
    </w:p>
    <w:p w14:paraId="0C7C953D" w14:textId="2275EE39" w:rsidR="007055C8" w:rsidRDefault="007055C8" w:rsidP="00303345">
      <w:pPr>
        <w:rPr>
          <w:rFonts w:ascii="Arial" w:hAnsi="Arial" w:cs="Arial"/>
        </w:rPr>
      </w:pPr>
    </w:p>
    <w:p w14:paraId="2140C8DD" w14:textId="4D669D0D" w:rsidR="007055C8" w:rsidRDefault="007055C8" w:rsidP="00303345">
      <w:pPr>
        <w:rPr>
          <w:rFonts w:ascii="Arial" w:hAnsi="Arial" w:cs="Arial"/>
        </w:rPr>
      </w:pPr>
    </w:p>
    <w:p w14:paraId="74A3E299" w14:textId="4E38F07B" w:rsidR="007055C8" w:rsidRDefault="007055C8" w:rsidP="00303345">
      <w:pPr>
        <w:rPr>
          <w:rFonts w:ascii="Arial" w:hAnsi="Arial" w:cs="Arial"/>
        </w:rPr>
      </w:pPr>
    </w:p>
    <w:p w14:paraId="796E83E9" w14:textId="1FC76AB2" w:rsidR="007055C8" w:rsidRDefault="007055C8" w:rsidP="00303345">
      <w:pPr>
        <w:rPr>
          <w:rFonts w:ascii="Arial" w:hAnsi="Arial" w:cs="Arial"/>
        </w:rPr>
      </w:pPr>
    </w:p>
    <w:p w14:paraId="4054FB9E" w14:textId="2AA39157" w:rsidR="007055C8" w:rsidRDefault="007055C8" w:rsidP="00303345">
      <w:pPr>
        <w:rPr>
          <w:rFonts w:ascii="Arial" w:hAnsi="Arial" w:cs="Arial"/>
        </w:rPr>
      </w:pPr>
    </w:p>
    <w:p w14:paraId="65CF51F7" w14:textId="6D0FDA72" w:rsidR="007055C8" w:rsidRDefault="007055C8" w:rsidP="00303345">
      <w:pPr>
        <w:rPr>
          <w:rFonts w:ascii="Arial" w:hAnsi="Arial" w:cs="Arial"/>
        </w:rPr>
      </w:pPr>
    </w:p>
    <w:p w14:paraId="50BB738C" w14:textId="424C9C86" w:rsidR="007055C8" w:rsidRDefault="007055C8" w:rsidP="00303345">
      <w:pPr>
        <w:rPr>
          <w:rFonts w:ascii="Arial" w:hAnsi="Arial" w:cs="Arial"/>
        </w:rPr>
      </w:pPr>
    </w:p>
    <w:p w14:paraId="101D9248" w14:textId="59818036" w:rsidR="007055C8" w:rsidRDefault="007055C8" w:rsidP="00303345">
      <w:pPr>
        <w:rPr>
          <w:rFonts w:ascii="Arial" w:hAnsi="Arial" w:cs="Arial"/>
        </w:rPr>
      </w:pPr>
    </w:p>
    <w:p w14:paraId="58209053" w14:textId="744DB1E4" w:rsidR="007055C8" w:rsidRDefault="007055C8" w:rsidP="00303345">
      <w:pPr>
        <w:rPr>
          <w:rFonts w:ascii="Arial" w:hAnsi="Arial" w:cs="Arial"/>
        </w:rPr>
      </w:pPr>
    </w:p>
    <w:p w14:paraId="63AE6DB0" w14:textId="35B2EE80" w:rsidR="007055C8" w:rsidRDefault="007055C8" w:rsidP="00303345">
      <w:pPr>
        <w:rPr>
          <w:rFonts w:ascii="Arial" w:hAnsi="Arial" w:cs="Arial"/>
        </w:rPr>
      </w:pPr>
    </w:p>
    <w:p w14:paraId="2C747E1E" w14:textId="0C1701AB" w:rsidR="007055C8" w:rsidRDefault="007055C8" w:rsidP="00303345">
      <w:pPr>
        <w:rPr>
          <w:rFonts w:ascii="Arial" w:hAnsi="Arial" w:cs="Arial"/>
        </w:rPr>
      </w:pPr>
    </w:p>
    <w:p w14:paraId="69A7BC82" w14:textId="62F7BAB0" w:rsidR="007055C8" w:rsidRDefault="007055C8" w:rsidP="00303345">
      <w:pPr>
        <w:rPr>
          <w:rFonts w:ascii="Arial" w:hAnsi="Arial" w:cs="Arial"/>
        </w:rPr>
      </w:pPr>
    </w:p>
    <w:p w14:paraId="54C1EE9E" w14:textId="77777777" w:rsidR="007055C8" w:rsidRPr="00B707D8" w:rsidRDefault="007055C8" w:rsidP="00303345">
      <w:pPr>
        <w:rPr>
          <w:rFonts w:ascii="Arial" w:hAnsi="Arial" w:cs="Arial"/>
        </w:rPr>
      </w:pPr>
    </w:p>
    <w:p w14:paraId="30E86FAD" w14:textId="30C615B6" w:rsidR="00C614F7" w:rsidRDefault="00C614F7" w:rsidP="005822D2">
      <w:pPr>
        <w:pStyle w:val="Heading3"/>
      </w:pPr>
      <w:r>
        <w:lastRenderedPageBreak/>
        <w:t>2.5.2 Constructing Solutions</w:t>
      </w:r>
      <w:r w:rsidR="005822D2">
        <w:br/>
      </w:r>
    </w:p>
    <w:p w14:paraId="0865A225" w14:textId="1D9DEACC" w:rsidR="00F73725" w:rsidRPr="00C40CC5" w:rsidRDefault="00C614F7" w:rsidP="00C614F7">
      <w:pPr>
        <w:rPr>
          <w:rFonts w:ascii="Arial" w:hAnsi="Arial" w:cs="Arial"/>
          <w:b/>
        </w:rPr>
      </w:pPr>
      <w:r w:rsidRPr="00C614F7">
        <w:rPr>
          <w:rFonts w:ascii="Arial" w:hAnsi="Arial" w:cs="Arial"/>
        </w:rPr>
        <w:t>When constructing solutions, the ants follow the strongest pheromone trail. To allow the ants to deliberate and discover solutions of improved efficiency over the current best it is fundamental to the algorithm that some form of randomness be applied.</w:t>
      </w:r>
      <w:r w:rsidR="007B6CD9">
        <w:rPr>
          <w:rFonts w:ascii="Arial" w:hAnsi="Arial" w:cs="Arial"/>
        </w:rPr>
        <w:t xml:space="preserve"> The following equation denotes the probability of selecting a single component to the solution</w:t>
      </w:r>
      <w:r w:rsidR="00DE1A6C">
        <w:rPr>
          <w:rFonts w:ascii="Arial" w:hAnsi="Arial" w:cs="Arial"/>
        </w:rPr>
        <w:t>;</w:t>
      </w:r>
      <w:r w:rsidR="00E517B5">
        <w:rPr>
          <w:rFonts w:ascii="Arial" w:hAnsi="Arial" w:cs="Arial"/>
        </w:rPr>
        <w:br/>
      </w:r>
    </w:p>
    <w:p w14:paraId="239BCA5B" w14:textId="09E8BE84" w:rsidR="00F73725" w:rsidRPr="00C40CC5" w:rsidRDefault="002C5E9C" w:rsidP="00C614F7">
      <w:pPr>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ρ</m:t>
              </m:r>
            </m:e>
            <m:sub>
              <m:r>
                <w:rPr>
                  <w:rFonts w:ascii="Cambria Math" w:hAnsi="Cambria Math" w:cs="Arial"/>
                </w:rPr>
                <m:t>ij</m:t>
              </m:r>
            </m:sub>
            <m:sup>
              <m:r>
                <w:rPr>
                  <w:rFonts w:ascii="Cambria Math" w:hAnsi="Cambria Math" w:cs="Arial"/>
                </w:rPr>
                <m:t>k</m:t>
              </m:r>
            </m:sup>
          </m:sSubSup>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ij</m:t>
                          </m:r>
                        </m:sub>
                      </m:sSub>
                    </m:e>
                  </m:d>
                </m:e>
                <m:sup>
                  <m:r>
                    <m:rPr>
                      <m:sty m:val="p"/>
                    </m:rPr>
                    <w:rPr>
                      <w:rFonts w:ascii="Cambria Math" w:hAnsi="Cambria Math" w:cs="Arial"/>
                    </w:rPr>
                    <m:t>α</m:t>
                  </m:r>
                </m:sup>
              </m:sSup>
              <m:r>
                <w:rPr>
                  <w:rFonts w:ascii="Cambria Math" w:hAnsi="Cambria Math" w:cs="Arial"/>
                </w:rPr>
                <m:t xml:space="preserve">* </m:t>
              </m:r>
              <m:sSup>
                <m:sSupPr>
                  <m:ctrlPr>
                    <w:rPr>
                      <w:rFonts w:ascii="Cambria Math" w:hAnsi="Cambria Math" w:cs="Arial"/>
                      <w:i/>
                    </w:rPr>
                  </m:ctrlPr>
                </m:sSupPr>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n</m:t>
                          </m:r>
                        </m:e>
                        <m:sub>
                          <m:r>
                            <w:rPr>
                              <w:rFonts w:ascii="Cambria Math" w:hAnsi="Cambria Math" w:cs="Arial"/>
                            </w:rPr>
                            <m:t>ij</m:t>
                          </m:r>
                        </m:sub>
                      </m:sSub>
                    </m:e>
                  </m:d>
                </m:e>
                <m:sup>
                  <m:r>
                    <w:rPr>
                      <w:rFonts w:ascii="Cambria Math" w:hAnsi="Cambria Math" w:cs="Arial"/>
                    </w:rPr>
                    <m:t>β</m:t>
                  </m:r>
                </m:sup>
              </m:sSup>
            </m:num>
            <m:den>
              <m:nary>
                <m:naryPr>
                  <m:chr m:val="∑"/>
                  <m:limLoc m:val="undOvr"/>
                  <m:subHide m:val="1"/>
                  <m:supHide m:val="1"/>
                  <m:ctrlPr>
                    <w:rPr>
                      <w:rFonts w:ascii="Cambria Math" w:hAnsi="Cambria Math" w:cs="Arial"/>
                      <w:i/>
                    </w:rPr>
                  </m:ctrlPr>
                </m:naryPr>
                <m:sub/>
                <m:sup/>
                <m:e>
                  <m:r>
                    <w:rPr>
                      <w:rFonts w:ascii="Cambria Math" w:hAnsi="Cambria Math" w:cs="Arial"/>
                    </w:rPr>
                    <m:t>l</m:t>
                  </m:r>
                </m:e>
              </m:nary>
              <m:r>
                <m:rPr>
                  <m:sty m:val="p"/>
                </m:rPr>
                <w:rPr>
                  <w:rStyle w:val="mo"/>
                  <w:rFonts w:ascii="Cambria Math" w:hAnsi="Cambria Math" w:cs="Cambria Math"/>
                </w:rPr>
                <m:t>∈</m:t>
              </m:r>
              <m:sSubSup>
                <m:sSubSupPr>
                  <m:ctrlPr>
                    <w:rPr>
                      <w:rStyle w:val="mo"/>
                      <w:rFonts w:ascii="Cambria Math" w:hAnsi="Cambria Math" w:cs="Cambria Math"/>
                    </w:rPr>
                  </m:ctrlPr>
                </m:sSubSupPr>
                <m:e>
                  <m:r>
                    <w:rPr>
                      <w:rStyle w:val="mo"/>
                      <w:rFonts w:ascii="Cambria Math" w:hAnsi="Cambria Math" w:cs="Cambria Math"/>
                    </w:rPr>
                    <m:t>N</m:t>
                  </m:r>
                </m:e>
                <m:sub>
                  <m:r>
                    <w:rPr>
                      <w:rStyle w:val="mo"/>
                      <w:rFonts w:ascii="Cambria Math" w:hAnsi="Cambria Math" w:cs="Cambria Math"/>
                    </w:rPr>
                    <m:t>l</m:t>
                  </m:r>
                </m:sub>
                <m:sup>
                  <m:r>
                    <w:rPr>
                      <w:rStyle w:val="mo"/>
                      <w:rFonts w:ascii="Cambria Math" w:hAnsi="Cambria Math" w:cs="Cambria Math"/>
                    </w:rPr>
                    <m:t>k</m:t>
                  </m:r>
                </m:sup>
              </m:sSubSup>
              <m:sSup>
                <m:sSupPr>
                  <m:ctrlPr>
                    <w:rPr>
                      <w:rStyle w:val="mo"/>
                      <w:rFonts w:ascii="Cambria Math" w:hAnsi="Cambria Math" w:cs="Cambria Math"/>
                      <w:i/>
                    </w:rPr>
                  </m:ctrlPr>
                </m:sSupPr>
                <m:e>
                  <m:d>
                    <m:dPr>
                      <m:begChr m:val="["/>
                      <m:endChr m:val="]"/>
                      <m:ctrlPr>
                        <w:rPr>
                          <w:rStyle w:val="mo"/>
                          <w:rFonts w:ascii="Cambria Math" w:hAnsi="Cambria Math" w:cs="Cambria Math"/>
                          <w:i/>
                        </w:rPr>
                      </m:ctrlPr>
                    </m:dPr>
                    <m:e>
                      <m:sSub>
                        <m:sSubPr>
                          <m:ctrlPr>
                            <w:rPr>
                              <w:rStyle w:val="mo"/>
                              <w:rFonts w:ascii="Cambria Math" w:hAnsi="Cambria Math" w:cs="Cambria Math"/>
                              <w:i/>
                            </w:rPr>
                          </m:ctrlPr>
                        </m:sSubPr>
                        <m:e>
                          <m:r>
                            <w:rPr>
                              <w:rStyle w:val="mo"/>
                              <w:rFonts w:ascii="Cambria Math" w:hAnsi="Cambria Math" w:cs="Cambria Math"/>
                            </w:rPr>
                            <m:t>t</m:t>
                          </m:r>
                        </m:e>
                        <m:sub>
                          <m:r>
                            <w:rPr>
                              <w:rStyle w:val="mo"/>
                              <w:rFonts w:ascii="Cambria Math" w:hAnsi="Cambria Math" w:cs="Cambria Math"/>
                            </w:rPr>
                            <m:t>il</m:t>
                          </m:r>
                        </m:sub>
                      </m:sSub>
                    </m:e>
                  </m:d>
                  <m:ctrlPr>
                    <w:rPr>
                      <w:rFonts w:ascii="Cambria Math" w:hAnsi="Cambria Math" w:cs="Arial"/>
                      <w:i/>
                    </w:rPr>
                  </m:ctrlPr>
                </m:e>
                <m:sup>
                  <m:r>
                    <m:rPr>
                      <m:sty m:val="p"/>
                    </m:rPr>
                    <w:rPr>
                      <w:rFonts w:ascii="Cambria Math" w:hAnsi="Cambria Math" w:cs="Arial"/>
                    </w:rPr>
                    <m:t>α</m:t>
                  </m:r>
                </m:sup>
              </m:sSup>
              <m:r>
                <w:rPr>
                  <w:rStyle w:val="mo"/>
                  <w:rFonts w:ascii="Cambria Math" w:hAnsi="Cambria Math" w:cs="Cambria Math"/>
                </w:rPr>
                <m:t xml:space="preserve">* </m:t>
              </m:r>
              <m:sSup>
                <m:sSupPr>
                  <m:ctrlPr>
                    <w:rPr>
                      <w:rStyle w:val="mo"/>
                      <w:rFonts w:ascii="Cambria Math" w:hAnsi="Cambria Math" w:cs="Cambria Math"/>
                      <w:i/>
                    </w:rPr>
                  </m:ctrlPr>
                </m:sSupPr>
                <m:e>
                  <m:d>
                    <m:dPr>
                      <m:begChr m:val="["/>
                      <m:endChr m:val="]"/>
                      <m:ctrlPr>
                        <w:rPr>
                          <w:rStyle w:val="mo"/>
                          <w:rFonts w:ascii="Cambria Math" w:hAnsi="Cambria Math" w:cs="Cambria Math"/>
                          <w:i/>
                        </w:rPr>
                      </m:ctrlPr>
                    </m:dPr>
                    <m:e>
                      <m:sSub>
                        <m:sSubPr>
                          <m:ctrlPr>
                            <w:rPr>
                              <w:rStyle w:val="mo"/>
                              <w:rFonts w:ascii="Cambria Math" w:hAnsi="Cambria Math" w:cs="Cambria Math"/>
                              <w:i/>
                            </w:rPr>
                          </m:ctrlPr>
                        </m:sSubPr>
                        <m:e>
                          <m:r>
                            <w:rPr>
                              <w:rStyle w:val="mo"/>
                              <w:rFonts w:ascii="Cambria Math" w:hAnsi="Cambria Math" w:cs="Cambria Math"/>
                            </w:rPr>
                            <m:t>n</m:t>
                          </m:r>
                        </m:e>
                        <m:sub>
                          <m:r>
                            <w:rPr>
                              <w:rStyle w:val="mo"/>
                              <w:rFonts w:ascii="Cambria Math" w:hAnsi="Cambria Math" w:cs="Cambria Math"/>
                            </w:rPr>
                            <m:t>il</m:t>
                          </m:r>
                        </m:sub>
                      </m:sSub>
                    </m:e>
                  </m:d>
                </m:e>
                <m:sup>
                  <m:r>
                    <w:rPr>
                      <w:rStyle w:val="mo"/>
                      <w:rFonts w:ascii="Cambria Math" w:hAnsi="Cambria Math" w:cs="Cambria Math"/>
                    </w:rPr>
                    <m:t>β</m:t>
                  </m:r>
                </m:sup>
              </m:sSup>
            </m:den>
          </m:f>
        </m:oMath>
      </m:oMathPara>
    </w:p>
    <w:p w14:paraId="07012C1D" w14:textId="20CAE7AA" w:rsidR="00A838DF" w:rsidRPr="00C40CC5" w:rsidRDefault="00FB22E9" w:rsidP="007B6CD9">
      <w:pPr>
        <w:ind w:left="1440" w:firstLine="1440"/>
        <w:rPr>
          <w:rFonts w:ascii="Arial" w:hAnsi="Arial" w:cs="Arial"/>
          <w:b/>
          <w:sz w:val="20"/>
          <w:szCs w:val="20"/>
        </w:rPr>
      </w:pPr>
      <w:r w:rsidRPr="00C40CC5">
        <w:rPr>
          <w:rFonts w:ascii="Arial" w:hAnsi="Arial" w:cs="Arial"/>
          <w:b/>
          <w:sz w:val="20"/>
          <w:szCs w:val="20"/>
        </w:rPr>
        <w:t xml:space="preserve">  </w:t>
      </w:r>
      <w:r w:rsidR="00A838DF" w:rsidRPr="00C40CC5">
        <w:rPr>
          <w:rFonts w:ascii="Arial" w:hAnsi="Arial" w:cs="Arial"/>
          <w:b/>
          <w:sz w:val="20"/>
          <w:szCs w:val="20"/>
        </w:rPr>
        <w:t>Figure 1. ACO Solution Equation</w:t>
      </w:r>
      <w:r w:rsidR="007B6CD9" w:rsidRPr="00C40CC5">
        <w:rPr>
          <w:rFonts w:ascii="Arial" w:hAnsi="Arial" w:cs="Arial"/>
          <w:b/>
          <w:sz w:val="20"/>
          <w:szCs w:val="20"/>
        </w:rPr>
        <w:br/>
        <w:t xml:space="preserve"> </w:t>
      </w:r>
      <w:r w:rsidR="007B6CD9" w:rsidRPr="00C40CC5">
        <w:rPr>
          <w:rFonts w:ascii="Arial" w:hAnsi="Arial" w:cs="Arial"/>
          <w:b/>
          <w:sz w:val="20"/>
          <w:szCs w:val="20"/>
        </w:rPr>
        <w:tab/>
      </w:r>
      <w:r w:rsidR="007B6CD9" w:rsidRPr="00C40CC5">
        <w:rPr>
          <w:rFonts w:ascii="Arial" w:hAnsi="Arial" w:cs="Arial"/>
          <w:b/>
          <w:sz w:val="20"/>
          <w:szCs w:val="20"/>
        </w:rPr>
        <w:tab/>
        <w:t xml:space="preserve"> (</w:t>
      </w:r>
      <w:proofErr w:type="spellStart"/>
      <w:r w:rsidR="007B6CD9" w:rsidRPr="00C40CC5">
        <w:rPr>
          <w:rFonts w:ascii="Arial" w:hAnsi="Arial" w:cs="Arial"/>
          <w:b/>
          <w:i/>
          <w:sz w:val="20"/>
          <w:szCs w:val="20"/>
        </w:rPr>
        <w:t>Shekhawat</w:t>
      </w:r>
      <w:proofErr w:type="spellEnd"/>
      <w:r w:rsidR="007B6CD9" w:rsidRPr="00C40CC5">
        <w:rPr>
          <w:rFonts w:ascii="Arial" w:hAnsi="Arial" w:cs="Arial"/>
          <w:b/>
          <w:i/>
          <w:sz w:val="20"/>
          <w:szCs w:val="20"/>
        </w:rPr>
        <w:t>,</w:t>
      </w:r>
      <w:r w:rsidR="00C41ED6">
        <w:rPr>
          <w:rFonts w:ascii="Arial" w:hAnsi="Arial" w:cs="Arial"/>
          <w:b/>
          <w:i/>
          <w:sz w:val="20"/>
          <w:szCs w:val="20"/>
        </w:rPr>
        <w:t xml:space="preserve"> Poddar, </w:t>
      </w:r>
      <w:proofErr w:type="spellStart"/>
      <w:r w:rsidR="00C41ED6">
        <w:rPr>
          <w:rFonts w:ascii="Arial" w:hAnsi="Arial" w:cs="Arial"/>
          <w:b/>
          <w:i/>
          <w:sz w:val="20"/>
          <w:szCs w:val="20"/>
        </w:rPr>
        <w:t>Boswal</w:t>
      </w:r>
      <w:proofErr w:type="spellEnd"/>
      <w:r w:rsidR="007B6CD9" w:rsidRPr="00C40CC5">
        <w:rPr>
          <w:rFonts w:ascii="Arial" w:hAnsi="Arial" w:cs="Arial"/>
          <w:b/>
          <w:i/>
          <w:sz w:val="20"/>
          <w:szCs w:val="20"/>
        </w:rPr>
        <w:t xml:space="preserve"> 2009</w:t>
      </w:r>
      <w:r w:rsidR="007B6CD9" w:rsidRPr="00C40CC5">
        <w:rPr>
          <w:rFonts w:ascii="Arial" w:hAnsi="Arial" w:cs="Arial"/>
          <w:b/>
          <w:sz w:val="20"/>
          <w:szCs w:val="20"/>
        </w:rPr>
        <w:t>)</w:t>
      </w:r>
    </w:p>
    <w:p w14:paraId="4DB0F712" w14:textId="6DD884A8" w:rsidR="00A838DF" w:rsidRPr="002E18A0" w:rsidRDefault="00DE1A6C" w:rsidP="00C614F7">
      <w:pPr>
        <w:rPr>
          <w:rFonts w:ascii="Arial" w:hAnsi="Arial" w:cs="Arial"/>
        </w:rPr>
      </w:pPr>
      <w:r>
        <w:rPr>
          <w:rFonts w:ascii="Arial" w:hAnsi="Arial" w:cs="Arial"/>
        </w:rPr>
        <w:br/>
        <w:t xml:space="preserve">The amount of pheromone is represented via </w:t>
      </w:r>
      <w:r>
        <w:rPr>
          <w:rFonts w:ascii="Arial" w:hAnsi="Arial" w:cs="Arial"/>
          <w:i/>
        </w:rPr>
        <w:t xml:space="preserve">T </w:t>
      </w:r>
      <w:r>
        <w:rPr>
          <w:rFonts w:ascii="Arial" w:hAnsi="Arial" w:cs="Arial"/>
        </w:rPr>
        <w:t xml:space="preserve">with </w:t>
      </w:r>
      <w:r>
        <w:rPr>
          <w:rFonts w:ascii="Arial" w:hAnsi="Arial" w:cs="Arial"/>
          <w:i/>
        </w:rPr>
        <w:t xml:space="preserve">i </w:t>
      </w:r>
      <w:r>
        <w:rPr>
          <w:rFonts w:ascii="Arial" w:hAnsi="Arial" w:cs="Arial"/>
        </w:rPr>
        <w:t xml:space="preserve">and </w:t>
      </w:r>
      <w:r>
        <w:rPr>
          <w:rFonts w:ascii="Arial" w:hAnsi="Arial" w:cs="Arial"/>
          <w:i/>
        </w:rPr>
        <w:t xml:space="preserve">j </w:t>
      </w:r>
      <w:r>
        <w:rPr>
          <w:rFonts w:ascii="Arial" w:hAnsi="Arial" w:cs="Arial"/>
        </w:rPr>
        <w:t>being the nodes between which the ant will transpose. The parameter of which regulates the influence of the pheromone (</w:t>
      </w:r>
      <w:r>
        <w:rPr>
          <w:rFonts w:ascii="Arial" w:hAnsi="Arial" w:cs="Arial"/>
          <w:i/>
        </w:rPr>
        <w:t>T</w:t>
      </w:r>
      <w:r>
        <w:rPr>
          <w:rFonts w:ascii="Arial" w:hAnsi="Arial" w:cs="Arial"/>
          <w:i/>
          <w:vertAlign w:val="subscript"/>
        </w:rPr>
        <w:t>ij</w:t>
      </w:r>
      <w:r>
        <w:rPr>
          <w:rFonts w:ascii="Arial" w:hAnsi="Arial" w:cs="Arial"/>
        </w:rPr>
        <w:t>) is denoted by the Greek letter alpha (α) while beta (β) is representative of the heuristic value in control of the edge desirability’s influence</w:t>
      </w:r>
      <w:r w:rsidR="0008737C">
        <w:rPr>
          <w:rFonts w:ascii="Arial" w:hAnsi="Arial" w:cs="Arial"/>
        </w:rPr>
        <w:t xml:space="preserve"> </w:t>
      </w:r>
      <w:r w:rsidR="0008737C" w:rsidRPr="0008737C">
        <w:rPr>
          <w:rFonts w:ascii="Arial" w:hAnsi="Arial" w:cs="Arial"/>
        </w:rPr>
        <w:t>(</w:t>
      </w:r>
      <m:oMath>
        <m:r>
          <w:rPr>
            <w:rStyle w:val="mo"/>
            <w:rFonts w:ascii="Cambria Math" w:hAnsi="Cambria Math" w:cs="Cambria Math"/>
          </w:rPr>
          <m:t>n</m:t>
        </m:r>
      </m:oMath>
      <w:r w:rsidR="0008737C">
        <w:t>)</w:t>
      </w:r>
      <w:r>
        <w:rPr>
          <w:rFonts w:ascii="Arial" w:hAnsi="Arial" w:cs="Arial"/>
        </w:rPr>
        <w:t xml:space="preserve"> (</w:t>
      </w:r>
      <w:proofErr w:type="spellStart"/>
      <w:r>
        <w:rPr>
          <w:rFonts w:ascii="Arial" w:hAnsi="Arial" w:cs="Arial"/>
          <w:i/>
        </w:rPr>
        <w:t>Shekawat</w:t>
      </w:r>
      <w:proofErr w:type="spellEnd"/>
      <w:r>
        <w:rPr>
          <w:rFonts w:ascii="Arial" w:hAnsi="Arial" w:cs="Arial"/>
          <w:i/>
        </w:rPr>
        <w:t>, 2009</w:t>
      </w:r>
      <w:r>
        <w:rPr>
          <w:rFonts w:ascii="Arial" w:hAnsi="Arial" w:cs="Arial"/>
        </w:rPr>
        <w:t xml:space="preserve">). The </w:t>
      </w:r>
      <w:r w:rsidR="0008737C">
        <w:rPr>
          <w:rFonts w:ascii="Arial" w:hAnsi="Arial" w:cs="Arial"/>
        </w:rPr>
        <w:t>overall equation</w:t>
      </w:r>
      <w:r>
        <w:rPr>
          <w:rFonts w:ascii="Arial" w:hAnsi="Arial" w:cs="Arial"/>
        </w:rPr>
        <w:t xml:space="preserve"> calculates the probability of which a single component within the solutions is selected.</w:t>
      </w:r>
      <w:r>
        <w:rPr>
          <w:rFonts w:ascii="Arial" w:hAnsi="Arial" w:cs="Arial"/>
          <w:b/>
        </w:rPr>
        <w:br/>
      </w:r>
    </w:p>
    <w:p w14:paraId="4F8A74CE" w14:textId="6BBA92E5" w:rsidR="00012CAD" w:rsidRDefault="00012CAD" w:rsidP="00012CAD">
      <w:pPr>
        <w:pStyle w:val="Heading4"/>
      </w:pPr>
      <w:r>
        <w:t>2.5.2.1 Local Pheromone Update</w:t>
      </w:r>
      <w:r w:rsidR="00814D32">
        <w:t xml:space="preserve"> Rule</w:t>
      </w:r>
    </w:p>
    <w:p w14:paraId="723043C4" w14:textId="20A8D020" w:rsidR="00012CAD" w:rsidRPr="00E14CE1" w:rsidRDefault="00012CAD" w:rsidP="00012CAD">
      <w:pPr>
        <w:rPr>
          <w:rFonts w:ascii="Arial" w:hAnsi="Arial" w:cs="Arial"/>
        </w:rPr>
      </w:pPr>
      <w:r>
        <w:br/>
      </w:r>
      <w:r w:rsidRPr="00E14CE1">
        <w:rPr>
          <w:rFonts w:ascii="Arial" w:hAnsi="Arial" w:cs="Arial"/>
        </w:rPr>
        <w:t>Each time a successful solution is constructed the pheromone update function runs. This acts as the imitation of the way biological ants lay pheromones</w:t>
      </w:r>
      <w:r w:rsidR="002A0E65">
        <w:rPr>
          <w:rFonts w:ascii="Arial" w:hAnsi="Arial" w:cs="Arial"/>
        </w:rPr>
        <w:t xml:space="preserve"> (</w:t>
      </w:r>
      <w:r w:rsidR="002A0E65" w:rsidRPr="002A0E65">
        <w:rPr>
          <w:rFonts w:ascii="Arial" w:hAnsi="Arial" w:cs="Arial"/>
          <w:i/>
        </w:rPr>
        <w:t>Dorigo, 1992</w:t>
      </w:r>
      <w:r w:rsidR="002A0E65">
        <w:rPr>
          <w:rFonts w:ascii="Arial" w:hAnsi="Arial" w:cs="Arial"/>
        </w:rPr>
        <w:t>)</w:t>
      </w:r>
      <w:r w:rsidRPr="00E14CE1">
        <w:rPr>
          <w:rFonts w:ascii="Arial" w:hAnsi="Arial" w:cs="Arial"/>
        </w:rPr>
        <w:t>. In the artificial model, pheromone updates are replicated by varying the level of deposited pheromone on a path dependent on the overall score of the completed solution. T</w:t>
      </w:r>
      <w:r w:rsidR="00F6657B" w:rsidRPr="00E14CE1">
        <w:rPr>
          <w:rFonts w:ascii="Arial" w:hAnsi="Arial" w:cs="Arial"/>
        </w:rPr>
        <w:t>he amount of pheromone which is deposited ensues as a result of the following equation;</w:t>
      </w:r>
    </w:p>
    <w:p w14:paraId="26727F2F" w14:textId="1185F87B" w:rsidR="00F6657B" w:rsidRDefault="00F6657B" w:rsidP="00012CAD"/>
    <w:p w14:paraId="1D98606E" w14:textId="7DB8B3B1" w:rsidR="00E14CE1" w:rsidRPr="00C40CC5" w:rsidRDefault="002C5E9C" w:rsidP="00012CAD">
      <w:pPr>
        <w:rPr>
          <w:rStyle w:val="box"/>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X-ρ</m:t>
              </m:r>
            </m:e>
          </m:d>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r>
            <m:rPr>
              <m:sty m:val="p"/>
            </m:rPr>
            <w:rPr>
              <w:rStyle w:val="box"/>
              <w:rFonts w:ascii="Cambria Math" w:hAnsi="Cambria Math" w:cs="Cambria Math"/>
            </w:rPr>
            <m:t>Δ</m:t>
          </m:r>
          <m:sSub>
            <m:sSubPr>
              <m:ctrlPr>
                <w:rPr>
                  <w:rStyle w:val="box"/>
                  <w:rFonts w:ascii="Cambria Math" w:hAnsi="Cambria Math" w:cs="Cambria Math"/>
                </w:rPr>
              </m:ctrlPr>
            </m:sSubPr>
            <m:e>
              <m:r>
                <w:rPr>
                  <w:rStyle w:val="box"/>
                  <w:rFonts w:ascii="Cambria Math" w:hAnsi="Cambria Math" w:cs="Cambria Math"/>
                </w:rPr>
                <m:t>T</m:t>
              </m:r>
            </m:e>
            <m:sub>
              <m:r>
                <w:rPr>
                  <w:rStyle w:val="box"/>
                  <w:rFonts w:ascii="Cambria Math" w:hAnsi="Cambria Math" w:cs="Cambria Math"/>
                </w:rPr>
                <m:t>ij</m:t>
              </m:r>
            </m:sub>
          </m:sSub>
        </m:oMath>
      </m:oMathPara>
    </w:p>
    <w:p w14:paraId="0242845D" w14:textId="229D497D" w:rsidR="00E14CE1" w:rsidRPr="00C40CC5" w:rsidRDefault="00E14CE1" w:rsidP="005822D2">
      <w:pPr>
        <w:ind w:left="1440"/>
        <w:rPr>
          <w:rStyle w:val="box"/>
          <w:rFonts w:ascii="Arial" w:hAnsi="Arial" w:cs="Arial"/>
          <w:b/>
          <w:sz w:val="20"/>
          <w:szCs w:val="20"/>
        </w:rPr>
      </w:pPr>
      <w:r w:rsidRPr="00C40CC5">
        <w:rPr>
          <w:rFonts w:ascii="Arial" w:hAnsi="Arial" w:cs="Arial"/>
          <w:b/>
        </w:rPr>
        <w:t xml:space="preserve">                       </w:t>
      </w:r>
      <w:bookmarkStart w:id="0" w:name="_Hlk531100424"/>
      <w:r w:rsidRPr="00C40CC5">
        <w:rPr>
          <w:rFonts w:ascii="Arial" w:hAnsi="Arial" w:cs="Arial"/>
          <w:b/>
          <w:sz w:val="20"/>
          <w:szCs w:val="20"/>
        </w:rPr>
        <w:t>Figure 2. Pheromone Update Equation</w:t>
      </w:r>
      <w:r w:rsidRPr="00C40CC5">
        <w:rPr>
          <w:rFonts w:ascii="Arial" w:hAnsi="Arial" w:cs="Arial"/>
          <w:b/>
          <w:sz w:val="20"/>
          <w:szCs w:val="20"/>
        </w:rPr>
        <w:br/>
        <w:t xml:space="preserve"> </w:t>
      </w:r>
      <w:r w:rsidRPr="00C40CC5">
        <w:rPr>
          <w:rFonts w:ascii="Arial" w:hAnsi="Arial" w:cs="Arial"/>
          <w:b/>
          <w:sz w:val="20"/>
          <w:szCs w:val="20"/>
        </w:rPr>
        <w:tab/>
      </w:r>
      <w:r w:rsidRPr="00C40CC5">
        <w:rPr>
          <w:rFonts w:ascii="Arial" w:hAnsi="Arial" w:cs="Arial"/>
          <w:b/>
          <w:sz w:val="20"/>
          <w:szCs w:val="20"/>
        </w:rPr>
        <w:tab/>
      </w:r>
      <w:proofErr w:type="gramStart"/>
      <w:r w:rsidRPr="00C40CC5">
        <w:rPr>
          <w:rFonts w:ascii="Arial" w:hAnsi="Arial" w:cs="Arial"/>
          <w:b/>
          <w:sz w:val="20"/>
          <w:szCs w:val="20"/>
        </w:rPr>
        <w:t xml:space="preserve">   (</w:t>
      </w:r>
      <w:proofErr w:type="spellStart"/>
      <w:proofErr w:type="gramEnd"/>
      <w:r w:rsidR="00C41ED6" w:rsidRPr="00C40CC5">
        <w:rPr>
          <w:rFonts w:ascii="Arial" w:hAnsi="Arial" w:cs="Arial"/>
          <w:b/>
          <w:i/>
          <w:sz w:val="20"/>
          <w:szCs w:val="20"/>
        </w:rPr>
        <w:t>Shekhawat</w:t>
      </w:r>
      <w:proofErr w:type="spellEnd"/>
      <w:r w:rsidR="00C41ED6" w:rsidRPr="00C40CC5">
        <w:rPr>
          <w:rFonts w:ascii="Arial" w:hAnsi="Arial" w:cs="Arial"/>
          <w:b/>
          <w:i/>
          <w:sz w:val="20"/>
          <w:szCs w:val="20"/>
        </w:rPr>
        <w:t>,</w:t>
      </w:r>
      <w:r w:rsidR="00C41ED6">
        <w:rPr>
          <w:rFonts w:ascii="Arial" w:hAnsi="Arial" w:cs="Arial"/>
          <w:b/>
          <w:i/>
          <w:sz w:val="20"/>
          <w:szCs w:val="20"/>
        </w:rPr>
        <w:t xml:space="preserve"> Poddar, </w:t>
      </w:r>
      <w:proofErr w:type="spellStart"/>
      <w:r w:rsidR="00C41ED6">
        <w:rPr>
          <w:rFonts w:ascii="Arial" w:hAnsi="Arial" w:cs="Arial"/>
          <w:b/>
          <w:i/>
          <w:sz w:val="20"/>
          <w:szCs w:val="20"/>
        </w:rPr>
        <w:t>Boswal</w:t>
      </w:r>
      <w:proofErr w:type="spellEnd"/>
      <w:r w:rsidR="00C41ED6" w:rsidRPr="00C40CC5">
        <w:rPr>
          <w:rFonts w:ascii="Arial" w:hAnsi="Arial" w:cs="Arial"/>
          <w:b/>
          <w:i/>
          <w:sz w:val="20"/>
          <w:szCs w:val="20"/>
        </w:rPr>
        <w:t xml:space="preserve"> 2009</w:t>
      </w:r>
      <w:r w:rsidRPr="00C40CC5">
        <w:rPr>
          <w:rFonts w:ascii="Arial" w:hAnsi="Arial" w:cs="Arial"/>
          <w:b/>
          <w:sz w:val="20"/>
          <w:szCs w:val="20"/>
        </w:rPr>
        <w:t>)</w:t>
      </w:r>
      <w:bookmarkEnd w:id="0"/>
      <w:r w:rsidR="005822D2" w:rsidRPr="00C40CC5">
        <w:rPr>
          <w:rFonts w:ascii="Arial" w:hAnsi="Arial" w:cs="Arial"/>
          <w:b/>
          <w:sz w:val="20"/>
          <w:szCs w:val="20"/>
        </w:rPr>
        <w:br/>
      </w:r>
    </w:p>
    <w:p w14:paraId="3D50AD62" w14:textId="696779D8" w:rsidR="00724352" w:rsidRDefault="00E14CE1" w:rsidP="00E14CE1">
      <w:pPr>
        <w:rPr>
          <w:rStyle w:val="box"/>
          <w:rFonts w:ascii="Arial" w:eastAsiaTheme="minorEastAsia" w:hAnsi="Arial" w:cs="Arial"/>
        </w:rPr>
      </w:pPr>
      <w:r>
        <w:rPr>
          <w:rStyle w:val="box"/>
          <w:rFonts w:ascii="Arial" w:eastAsiaTheme="minorEastAsia" w:hAnsi="Arial" w:cs="Arial"/>
        </w:rPr>
        <w:t>The above equation is a superior method of implementation compared to the original AS system. This is due to the inclusion of pheromone evaporation conveyed as (ρ)</w:t>
      </w:r>
      <w:r w:rsidR="00882F32">
        <w:rPr>
          <w:rStyle w:val="box"/>
          <w:rFonts w:ascii="Arial" w:eastAsiaTheme="minorEastAsia" w:hAnsi="Arial" w:cs="Arial"/>
        </w:rPr>
        <w:t xml:space="preserve"> allowing for inefficient solutions to be “forgotten” over time</w:t>
      </w:r>
      <w:r w:rsidR="009E7965">
        <w:rPr>
          <w:rStyle w:val="box"/>
          <w:rFonts w:ascii="Arial" w:eastAsiaTheme="minorEastAsia" w:hAnsi="Arial" w:cs="Arial"/>
        </w:rPr>
        <w:t xml:space="preserve"> (</w:t>
      </w:r>
      <w:r w:rsidR="009E7965" w:rsidRPr="00B820C8">
        <w:rPr>
          <w:rFonts w:ascii="Arial" w:hAnsi="Arial" w:cs="Arial"/>
          <w:i/>
        </w:rPr>
        <w:t xml:space="preserve">Bundgaard, </w:t>
      </w:r>
      <w:proofErr w:type="spellStart"/>
      <w:r w:rsidR="009E7965" w:rsidRPr="00B820C8">
        <w:rPr>
          <w:rFonts w:ascii="Arial" w:hAnsi="Arial" w:cs="Arial"/>
          <w:i/>
        </w:rPr>
        <w:t>Damgaard</w:t>
      </w:r>
      <w:proofErr w:type="spellEnd"/>
      <w:r w:rsidR="009E7965" w:rsidRPr="00B820C8">
        <w:rPr>
          <w:rFonts w:ascii="Arial" w:hAnsi="Arial" w:cs="Arial"/>
          <w:i/>
        </w:rPr>
        <w:t xml:space="preserve">, </w:t>
      </w:r>
      <w:proofErr w:type="spellStart"/>
      <w:r w:rsidR="009E7965" w:rsidRPr="00B820C8">
        <w:rPr>
          <w:rFonts w:ascii="Arial" w:hAnsi="Arial" w:cs="Arial"/>
          <w:i/>
        </w:rPr>
        <w:t>Dacara</w:t>
      </w:r>
      <w:proofErr w:type="spellEnd"/>
      <w:r w:rsidR="009E7965" w:rsidRPr="00B820C8">
        <w:rPr>
          <w:rFonts w:ascii="Arial" w:hAnsi="Arial" w:cs="Arial"/>
          <w:i/>
        </w:rPr>
        <w:t xml:space="preserve"> &amp; </w:t>
      </w:r>
      <w:proofErr w:type="spellStart"/>
      <w:r w:rsidR="009E7965" w:rsidRPr="00B820C8">
        <w:rPr>
          <w:rFonts w:ascii="Arial" w:hAnsi="Arial" w:cs="Arial"/>
          <w:i/>
        </w:rPr>
        <w:t>Winther</w:t>
      </w:r>
      <w:proofErr w:type="spellEnd"/>
      <w:r w:rsidR="009E7965" w:rsidRPr="00B820C8">
        <w:rPr>
          <w:rFonts w:ascii="Arial" w:hAnsi="Arial" w:cs="Arial"/>
          <w:i/>
        </w:rPr>
        <w:t>, 2002</w:t>
      </w:r>
      <w:r w:rsidR="009E7965" w:rsidRPr="00B820C8">
        <w:rPr>
          <w:rFonts w:ascii="Arial" w:hAnsi="Arial" w:cs="Arial"/>
        </w:rPr>
        <w:t>)</w:t>
      </w:r>
      <w:r w:rsidR="0008737C">
        <w:rPr>
          <w:rStyle w:val="box"/>
          <w:rFonts w:ascii="Arial" w:eastAsiaTheme="minorEastAsia" w:hAnsi="Arial" w:cs="Arial"/>
        </w:rPr>
        <w:t xml:space="preserve">. The pheromone on any </w:t>
      </w:r>
      <w:proofErr w:type="gramStart"/>
      <w:r w:rsidR="0008737C">
        <w:rPr>
          <w:rStyle w:val="box"/>
          <w:rFonts w:ascii="Arial" w:eastAsiaTheme="minorEastAsia" w:hAnsi="Arial" w:cs="Arial"/>
        </w:rPr>
        <w:t>particular edge</w:t>
      </w:r>
      <w:proofErr w:type="gramEnd"/>
      <w:r w:rsidR="0008737C">
        <w:rPr>
          <w:rStyle w:val="box"/>
          <w:rFonts w:ascii="Arial" w:eastAsiaTheme="minorEastAsia" w:hAnsi="Arial" w:cs="Arial"/>
        </w:rPr>
        <w:t xml:space="preserve"> is denoted as </w:t>
      </w:r>
      <w:r w:rsidR="00724352" w:rsidRPr="0008737C">
        <w:rPr>
          <w:rStyle w:val="box"/>
          <w:rFonts w:ascii="Arial" w:eastAsiaTheme="minorEastAsia" w:hAnsi="Arial" w:cs="Arial"/>
          <w:i/>
        </w:rPr>
        <w:t>T</w:t>
      </w:r>
      <w:r w:rsidR="00724352" w:rsidRPr="0008737C">
        <w:rPr>
          <w:rStyle w:val="box"/>
          <w:rFonts w:ascii="Arial" w:eastAsiaTheme="minorEastAsia" w:hAnsi="Arial" w:cs="Arial"/>
          <w:i/>
          <w:vertAlign w:val="subscript"/>
        </w:rPr>
        <w:t>ij</w:t>
      </w:r>
      <w:r w:rsidR="00724352">
        <w:rPr>
          <w:rStyle w:val="box"/>
          <w:rFonts w:ascii="Arial" w:eastAsiaTheme="minorEastAsia" w:hAnsi="Arial" w:cs="Arial"/>
          <w:i/>
          <w:vertAlign w:val="subscript"/>
        </w:rPr>
        <w:t>,</w:t>
      </w:r>
      <w:r w:rsidR="0008737C">
        <w:rPr>
          <w:rStyle w:val="box"/>
          <w:rFonts w:ascii="Arial" w:eastAsiaTheme="minorEastAsia" w:hAnsi="Arial" w:cs="Arial"/>
          <w:i/>
        </w:rPr>
        <w:t xml:space="preserve"> </w:t>
      </w:r>
      <w:r w:rsidR="0008737C" w:rsidRPr="0008737C">
        <w:rPr>
          <w:rStyle w:val="box"/>
          <w:rFonts w:ascii="Arial" w:eastAsiaTheme="minorEastAsia" w:hAnsi="Arial" w:cs="Arial"/>
        </w:rPr>
        <w:t xml:space="preserve">when </w:t>
      </w:r>
      <w:r w:rsidR="0008737C">
        <w:rPr>
          <w:rStyle w:val="box"/>
          <w:rFonts w:ascii="Arial" w:eastAsiaTheme="minorEastAsia" w:hAnsi="Arial" w:cs="Arial"/>
        </w:rPr>
        <w:t>multiplied</w:t>
      </w:r>
      <w:r w:rsidR="0008737C" w:rsidRPr="0008737C">
        <w:rPr>
          <w:rStyle w:val="box"/>
          <w:rFonts w:ascii="Arial" w:eastAsiaTheme="minorEastAsia" w:hAnsi="Arial" w:cs="Arial"/>
        </w:rPr>
        <w:t xml:space="preserve"> with delta</w:t>
      </w:r>
      <w:r w:rsidR="0008737C">
        <w:rPr>
          <w:rStyle w:val="box"/>
          <w:rFonts w:ascii="Arial" w:eastAsiaTheme="minorEastAsia" w:hAnsi="Arial" w:cs="Arial"/>
        </w:rPr>
        <w:t xml:space="preserve"> this gives the </w:t>
      </w:r>
      <w:r w:rsidR="00724352">
        <w:rPr>
          <w:rStyle w:val="box"/>
          <w:rFonts w:ascii="Arial" w:eastAsiaTheme="minorEastAsia" w:hAnsi="Arial" w:cs="Arial"/>
        </w:rPr>
        <w:t>quantity</w:t>
      </w:r>
      <w:r w:rsidR="0008737C">
        <w:rPr>
          <w:rStyle w:val="box"/>
          <w:rFonts w:ascii="Arial" w:eastAsiaTheme="minorEastAsia" w:hAnsi="Arial" w:cs="Arial"/>
        </w:rPr>
        <w:t xml:space="preserve"> of </w:t>
      </w:r>
      <w:r w:rsidR="00724352">
        <w:rPr>
          <w:rStyle w:val="box"/>
          <w:rFonts w:ascii="Arial" w:eastAsiaTheme="minorEastAsia" w:hAnsi="Arial" w:cs="Arial"/>
        </w:rPr>
        <w:t>deposited pheromone</w:t>
      </w:r>
      <w:r w:rsidR="0008737C">
        <w:rPr>
          <w:rStyle w:val="box"/>
          <w:rFonts w:ascii="Arial" w:eastAsiaTheme="minorEastAsia" w:hAnsi="Arial" w:cs="Arial"/>
        </w:rPr>
        <w:t xml:space="preserve"> which in turn can be determined </w:t>
      </w:r>
      <w:r w:rsidR="005822D2">
        <w:rPr>
          <w:rStyle w:val="box"/>
          <w:rFonts w:ascii="Arial" w:eastAsiaTheme="minorEastAsia" w:hAnsi="Arial" w:cs="Arial"/>
        </w:rPr>
        <w:t>by;</w:t>
      </w:r>
    </w:p>
    <w:p w14:paraId="37E3BF7F" w14:textId="4796026D" w:rsidR="00C40CC5" w:rsidRDefault="00C40CC5" w:rsidP="00C40CC5">
      <w:pPr>
        <w:rPr>
          <w:rStyle w:val="box"/>
          <w:rFonts w:ascii="Arial" w:eastAsiaTheme="minorEastAsia" w:hAnsi="Arial" w:cs="Arial"/>
        </w:rPr>
      </w:pPr>
      <w:r>
        <w:rPr>
          <w:rStyle w:val="box"/>
          <w:rFonts w:ascii="Arial" w:eastAsiaTheme="minorEastAsia" w:hAnsi="Arial" w:cs="Arial"/>
          <w:noProof/>
        </w:rPr>
        <w:drawing>
          <wp:anchor distT="0" distB="0" distL="114300" distR="114300" simplePos="0" relativeHeight="251660288" behindDoc="1" locked="0" layoutInCell="1" allowOverlap="1" wp14:anchorId="61F33E5E" wp14:editId="4475FD38">
            <wp:simplePos x="0" y="0"/>
            <wp:positionH relativeFrom="column">
              <wp:posOffset>1971675</wp:posOffset>
            </wp:positionH>
            <wp:positionV relativeFrom="paragraph">
              <wp:posOffset>15875</wp:posOffset>
            </wp:positionV>
            <wp:extent cx="2169795" cy="1066800"/>
            <wp:effectExtent l="0" t="0" r="1905" b="0"/>
            <wp:wrapTight wrapText="bothSides">
              <wp:wrapPolygon edited="0">
                <wp:start x="0" y="0"/>
                <wp:lineTo x="0" y="21214"/>
                <wp:lineTo x="21429" y="21214"/>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9795"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ACCC41" w14:textId="70D215C8" w:rsidR="00C40CC5" w:rsidRDefault="00C40CC5" w:rsidP="005822D2">
      <w:pPr>
        <w:ind w:left="2880" w:firstLine="720"/>
        <w:rPr>
          <w:rFonts w:ascii="Arial" w:hAnsi="Arial" w:cs="Arial"/>
          <w:b/>
        </w:rPr>
      </w:pPr>
      <w:r>
        <w:rPr>
          <w:rStyle w:val="box"/>
          <w:rFonts w:ascii="Arial" w:eastAsiaTheme="minorEastAsia" w:hAnsi="Arial" w:cs="Arial"/>
        </w:rPr>
        <w:br/>
      </w:r>
      <w:r>
        <w:rPr>
          <w:rFonts w:ascii="Arial" w:hAnsi="Arial" w:cs="Arial"/>
          <w:b/>
        </w:rPr>
        <w:br/>
      </w:r>
      <w:r>
        <w:rPr>
          <w:rFonts w:ascii="Arial" w:hAnsi="Arial" w:cs="Arial"/>
          <w:b/>
        </w:rPr>
        <w:br/>
      </w:r>
    </w:p>
    <w:p w14:paraId="3510E5CE" w14:textId="77777777" w:rsidR="00C40CC5" w:rsidRDefault="00C40CC5" w:rsidP="005822D2">
      <w:pPr>
        <w:ind w:left="2880" w:firstLine="720"/>
        <w:rPr>
          <w:rFonts w:ascii="Arial" w:hAnsi="Arial" w:cs="Arial"/>
          <w:b/>
        </w:rPr>
      </w:pPr>
    </w:p>
    <w:p w14:paraId="560474BC" w14:textId="0C425862" w:rsidR="00724352" w:rsidRPr="00C40CC5" w:rsidRDefault="00724352" w:rsidP="00C40CC5">
      <w:pPr>
        <w:ind w:left="2160" w:firstLine="720"/>
        <w:rPr>
          <w:rFonts w:ascii="Arial" w:eastAsiaTheme="minorEastAsia" w:hAnsi="Arial" w:cs="Arial"/>
          <w:sz w:val="20"/>
          <w:szCs w:val="20"/>
        </w:rPr>
      </w:pPr>
      <w:r w:rsidRPr="00C40CC5">
        <w:rPr>
          <w:rFonts w:ascii="Arial" w:hAnsi="Arial" w:cs="Arial"/>
          <w:b/>
          <w:sz w:val="20"/>
          <w:szCs w:val="20"/>
        </w:rPr>
        <w:t>Figure 3. Pheromone Update Equation</w:t>
      </w:r>
      <w:r w:rsidRPr="00C40CC5">
        <w:rPr>
          <w:rFonts w:ascii="Arial" w:hAnsi="Arial" w:cs="Arial"/>
          <w:b/>
          <w:sz w:val="20"/>
          <w:szCs w:val="20"/>
        </w:rPr>
        <w:br/>
        <w:t xml:space="preserve"> </w:t>
      </w:r>
      <w:r w:rsidRPr="00C40CC5">
        <w:rPr>
          <w:rFonts w:ascii="Arial" w:hAnsi="Arial" w:cs="Arial"/>
          <w:b/>
          <w:sz w:val="20"/>
          <w:szCs w:val="20"/>
        </w:rPr>
        <w:tab/>
        <w:t xml:space="preserve"> </w:t>
      </w:r>
      <w:proofErr w:type="gramStart"/>
      <w:r w:rsidRPr="00C40CC5">
        <w:rPr>
          <w:rFonts w:ascii="Arial" w:hAnsi="Arial" w:cs="Arial"/>
          <w:b/>
          <w:sz w:val="20"/>
          <w:szCs w:val="20"/>
        </w:rPr>
        <w:t xml:space="preserve"> </w:t>
      </w:r>
      <w:r w:rsidR="00AB49DD">
        <w:rPr>
          <w:rFonts w:ascii="Arial" w:hAnsi="Arial" w:cs="Arial"/>
          <w:b/>
          <w:sz w:val="20"/>
          <w:szCs w:val="20"/>
        </w:rPr>
        <w:t xml:space="preserve"> </w:t>
      </w:r>
      <w:r w:rsidR="00C40CC5">
        <w:rPr>
          <w:rFonts w:ascii="Arial" w:hAnsi="Arial" w:cs="Arial"/>
          <w:b/>
          <w:sz w:val="20"/>
          <w:szCs w:val="20"/>
        </w:rPr>
        <w:t xml:space="preserve"> </w:t>
      </w:r>
      <w:r w:rsidRPr="00C40CC5">
        <w:rPr>
          <w:rFonts w:ascii="Arial" w:hAnsi="Arial" w:cs="Arial"/>
          <w:b/>
          <w:sz w:val="20"/>
          <w:szCs w:val="20"/>
        </w:rPr>
        <w:t>(</w:t>
      </w:r>
      <w:proofErr w:type="spellStart"/>
      <w:proofErr w:type="gramEnd"/>
      <w:r w:rsidR="00C41ED6" w:rsidRPr="00C40CC5">
        <w:rPr>
          <w:rFonts w:ascii="Arial" w:hAnsi="Arial" w:cs="Arial"/>
          <w:b/>
          <w:i/>
          <w:sz w:val="20"/>
          <w:szCs w:val="20"/>
        </w:rPr>
        <w:t>Shekhawat</w:t>
      </w:r>
      <w:proofErr w:type="spellEnd"/>
      <w:r w:rsidR="00C41ED6" w:rsidRPr="00C40CC5">
        <w:rPr>
          <w:rFonts w:ascii="Arial" w:hAnsi="Arial" w:cs="Arial"/>
          <w:b/>
          <w:i/>
          <w:sz w:val="20"/>
          <w:szCs w:val="20"/>
        </w:rPr>
        <w:t>,</w:t>
      </w:r>
      <w:r w:rsidR="00C41ED6">
        <w:rPr>
          <w:rFonts w:ascii="Arial" w:hAnsi="Arial" w:cs="Arial"/>
          <w:b/>
          <w:i/>
          <w:sz w:val="20"/>
          <w:szCs w:val="20"/>
        </w:rPr>
        <w:t xml:space="preserve"> Poddar, </w:t>
      </w:r>
      <w:proofErr w:type="spellStart"/>
      <w:r w:rsidR="00C41ED6">
        <w:rPr>
          <w:rFonts w:ascii="Arial" w:hAnsi="Arial" w:cs="Arial"/>
          <w:b/>
          <w:i/>
          <w:sz w:val="20"/>
          <w:szCs w:val="20"/>
        </w:rPr>
        <w:t>Boswal</w:t>
      </w:r>
      <w:proofErr w:type="spellEnd"/>
      <w:r w:rsidR="00C41ED6" w:rsidRPr="00C40CC5">
        <w:rPr>
          <w:rFonts w:ascii="Arial" w:hAnsi="Arial" w:cs="Arial"/>
          <w:b/>
          <w:i/>
          <w:sz w:val="20"/>
          <w:szCs w:val="20"/>
        </w:rPr>
        <w:t xml:space="preserve"> 2009</w:t>
      </w:r>
      <w:r w:rsidRPr="00C40CC5">
        <w:rPr>
          <w:rFonts w:ascii="Arial" w:hAnsi="Arial" w:cs="Arial"/>
          <w:b/>
          <w:sz w:val="20"/>
          <w:szCs w:val="20"/>
        </w:rPr>
        <w:t>)</w:t>
      </w:r>
    </w:p>
    <w:p w14:paraId="055BFA8E" w14:textId="5D7041BE" w:rsidR="00012CAD" w:rsidRPr="0033127F" w:rsidRDefault="00724352" w:rsidP="00012CAD">
      <w:pPr>
        <w:rPr>
          <w:rFonts w:ascii="Arial" w:eastAsiaTheme="minorEastAsia" w:hAnsi="Arial" w:cs="Arial"/>
        </w:rPr>
      </w:pPr>
      <w:r>
        <w:rPr>
          <w:rFonts w:ascii="Arial" w:eastAsiaTheme="minorEastAsia" w:hAnsi="Arial" w:cs="Arial"/>
        </w:rPr>
        <w:lastRenderedPageBreak/>
        <w:t>Where (</w:t>
      </w:r>
      <w:r w:rsidRPr="00724352">
        <w:rPr>
          <w:rFonts w:ascii="Arial" w:eastAsiaTheme="minorEastAsia" w:hAnsi="Arial" w:cs="Arial"/>
          <w:i/>
        </w:rPr>
        <w:t>C</w:t>
      </w:r>
      <w:r w:rsidRPr="00724352">
        <w:rPr>
          <w:rFonts w:ascii="Arial" w:eastAsiaTheme="minorEastAsia" w:hAnsi="Arial" w:cs="Arial"/>
          <w:i/>
          <w:vertAlign w:val="superscript"/>
        </w:rPr>
        <w:t>k</w:t>
      </w:r>
      <w:r>
        <w:rPr>
          <w:rFonts w:ascii="Arial" w:eastAsiaTheme="minorEastAsia" w:hAnsi="Arial" w:cs="Arial"/>
        </w:rPr>
        <w:t xml:space="preserve">) defines the total cost of constructing the solution. </w:t>
      </w:r>
      <w:r w:rsidR="008C617B">
        <w:rPr>
          <w:rFonts w:ascii="Arial" w:eastAsiaTheme="minorEastAsia" w:hAnsi="Arial" w:cs="Arial"/>
        </w:rPr>
        <w:t>Typically,</w:t>
      </w:r>
      <w:r>
        <w:rPr>
          <w:rFonts w:ascii="Arial" w:eastAsiaTheme="minorEastAsia" w:hAnsi="Arial" w:cs="Arial"/>
        </w:rPr>
        <w:t xml:space="preserve"> the parameter </w:t>
      </w:r>
      <w:r>
        <w:rPr>
          <w:rFonts w:ascii="Arial" w:eastAsiaTheme="minorEastAsia" w:hAnsi="Arial" w:cs="Arial"/>
          <w:i/>
        </w:rPr>
        <w:t>X</w:t>
      </w:r>
      <w:r>
        <w:rPr>
          <w:rFonts w:ascii="Arial" w:eastAsiaTheme="minorEastAsia" w:hAnsi="Arial" w:cs="Arial"/>
        </w:rPr>
        <w:t xml:space="preserve"> is set to 1, as the parameter to adjust the deposited pheromone, however in some problem statements (such as TSP) this would be adjusted via a value such as the length of the </w:t>
      </w:r>
      <w:r w:rsidR="008C617B">
        <w:rPr>
          <w:rFonts w:ascii="Arial" w:eastAsiaTheme="minorEastAsia" w:hAnsi="Arial" w:cs="Arial"/>
        </w:rPr>
        <w:t xml:space="preserve">agent’s journey. </w:t>
      </w:r>
      <w:r w:rsidR="00B01B0C">
        <w:rPr>
          <w:rFonts w:ascii="Arial" w:hAnsi="Arial" w:cs="Arial"/>
          <w:b/>
        </w:rPr>
        <w:br/>
      </w:r>
    </w:p>
    <w:p w14:paraId="5E7C9816" w14:textId="074ADA81" w:rsidR="00B01B0C" w:rsidRDefault="00B01B0C">
      <w:pPr>
        <w:pStyle w:val="Heading4"/>
      </w:pPr>
      <w:r>
        <w:t>2.5.2.2 Global Pheromone Update Rule</w:t>
      </w:r>
    </w:p>
    <w:p w14:paraId="5DAD3BD6" w14:textId="4A954253" w:rsidR="00B01B0C" w:rsidRDefault="00B01B0C" w:rsidP="00B01B0C">
      <w:pPr>
        <w:rPr>
          <w:rFonts w:ascii="Arial" w:hAnsi="Arial" w:cs="Arial"/>
        </w:rPr>
      </w:pPr>
      <w:r>
        <w:br/>
      </w:r>
      <w:r w:rsidR="002A0E65" w:rsidRPr="00395E2B">
        <w:rPr>
          <w:rFonts w:ascii="Arial" w:hAnsi="Arial" w:cs="Arial"/>
        </w:rPr>
        <w:t xml:space="preserve">The global rule dictates the point in which pheromone evaporates from the paths. </w:t>
      </w:r>
      <w:r w:rsidR="006D3318" w:rsidRPr="00395E2B">
        <w:rPr>
          <w:rFonts w:ascii="Arial" w:hAnsi="Arial" w:cs="Arial"/>
        </w:rPr>
        <w:t>This method is executed at the end of each iteration, established when each agent has successfully applied the local pheromone update rule</w:t>
      </w:r>
      <w:r w:rsidR="00522792">
        <w:rPr>
          <w:rFonts w:ascii="Arial" w:hAnsi="Arial" w:cs="Arial"/>
        </w:rPr>
        <w:t xml:space="preserve"> (</w:t>
      </w:r>
      <w:r w:rsidR="00522792">
        <w:rPr>
          <w:rFonts w:ascii="Arial" w:hAnsi="Arial" w:cs="Arial"/>
          <w:i/>
        </w:rPr>
        <w:t>Brownlee, 2011)</w:t>
      </w:r>
      <w:r w:rsidR="006D3318" w:rsidRPr="00395E2B">
        <w:rPr>
          <w:rFonts w:ascii="Arial" w:hAnsi="Arial" w:cs="Arial"/>
        </w:rPr>
        <w:t xml:space="preserve">. </w:t>
      </w:r>
      <w:r w:rsidR="0033127F">
        <w:rPr>
          <w:rFonts w:ascii="Arial" w:hAnsi="Arial" w:cs="Arial"/>
        </w:rPr>
        <w:br/>
      </w:r>
    </w:p>
    <w:p w14:paraId="31E02E7E" w14:textId="09FEC8B1" w:rsidR="00DD52E6" w:rsidRDefault="00DD52E6" w:rsidP="00DD52E6">
      <w:pPr>
        <w:pStyle w:val="Heading3"/>
        <w:rPr>
          <w:rFonts w:cstheme="majorHAnsi"/>
        </w:rPr>
      </w:pPr>
      <w:r w:rsidRPr="00DD52E6">
        <w:rPr>
          <w:rFonts w:cstheme="majorHAnsi"/>
        </w:rPr>
        <w:t>2.5.</w:t>
      </w:r>
      <w:r w:rsidR="00953A2B">
        <w:rPr>
          <w:rFonts w:cstheme="majorHAnsi"/>
        </w:rPr>
        <w:t>3</w:t>
      </w:r>
      <w:r w:rsidRPr="00DD52E6">
        <w:rPr>
          <w:rFonts w:cstheme="majorHAnsi"/>
        </w:rPr>
        <w:t xml:space="preserve"> </w:t>
      </w:r>
      <w:r>
        <w:rPr>
          <w:rFonts w:cstheme="majorHAnsi"/>
        </w:rPr>
        <w:t>ACO Methodologies</w:t>
      </w:r>
    </w:p>
    <w:p w14:paraId="6D426D04" w14:textId="3A4967E0" w:rsidR="00891AD9" w:rsidRPr="004B470F" w:rsidRDefault="00DD52E6" w:rsidP="002972A0">
      <w:pPr>
        <w:rPr>
          <w:rFonts w:ascii="Arial" w:hAnsi="Arial" w:cs="Arial"/>
          <w:sz w:val="28"/>
          <w:szCs w:val="28"/>
        </w:rPr>
      </w:pPr>
      <w:r>
        <w:br/>
      </w:r>
      <w:r w:rsidR="00B707D8" w:rsidRPr="00C614F7">
        <w:rPr>
          <w:rFonts w:ascii="Arial" w:hAnsi="Arial" w:cs="Arial"/>
        </w:rPr>
        <w:t xml:space="preserve">Implementations of ACO have many variants, </w:t>
      </w:r>
      <w:r w:rsidR="00224667" w:rsidRPr="00C614F7">
        <w:rPr>
          <w:rFonts w:ascii="Arial" w:hAnsi="Arial" w:cs="Arial"/>
        </w:rPr>
        <w:t xml:space="preserve">the main three of which </w:t>
      </w:r>
      <w:r w:rsidR="006118B1" w:rsidRPr="00C614F7">
        <w:rPr>
          <w:rFonts w:ascii="Arial" w:hAnsi="Arial" w:cs="Arial"/>
        </w:rPr>
        <w:t>consist of the following implementations;</w:t>
      </w:r>
      <w:r w:rsidRPr="00C614F7">
        <w:rPr>
          <w:rFonts w:ascii="Arial" w:hAnsi="Arial" w:cs="Arial"/>
        </w:rPr>
        <w:br/>
      </w:r>
    </w:p>
    <w:p w14:paraId="531E87C1" w14:textId="453D02A8" w:rsidR="00AC03AD" w:rsidRPr="004B470F" w:rsidRDefault="00AC03AD" w:rsidP="00AC03AD">
      <w:pPr>
        <w:pStyle w:val="Heading4"/>
      </w:pPr>
      <w:r w:rsidRPr="004B470F">
        <w:rPr>
          <w:sz w:val="24"/>
        </w:rPr>
        <w:t xml:space="preserve">2.5.2.1 </w:t>
      </w:r>
      <w:r w:rsidR="00655971">
        <w:rPr>
          <w:sz w:val="24"/>
        </w:rPr>
        <w:t>ACS</w:t>
      </w:r>
      <w:r w:rsidRPr="004B470F">
        <w:rPr>
          <w:sz w:val="24"/>
        </w:rPr>
        <w:t xml:space="preserve"> Breakdown</w:t>
      </w:r>
    </w:p>
    <w:p w14:paraId="3C5C3D3A" w14:textId="51F8DDA0" w:rsidR="00AC03AD" w:rsidRPr="00C614F7" w:rsidRDefault="00AC03AD" w:rsidP="00AC03AD">
      <w:pPr>
        <w:rPr>
          <w:rFonts w:ascii="Arial" w:hAnsi="Arial" w:cs="Arial"/>
        </w:rPr>
      </w:pPr>
      <w:r>
        <w:br/>
      </w:r>
      <w:r w:rsidRPr="00C614F7">
        <w:rPr>
          <w:rFonts w:ascii="Arial" w:hAnsi="Arial" w:cs="Arial"/>
        </w:rPr>
        <w:t xml:space="preserve">ACO begins searching for possible solutions by moving through a finite sequence of neighbouring states, each move is selected via a stochastic local. </w:t>
      </w:r>
    </w:p>
    <w:p w14:paraId="0DB7A493" w14:textId="2F550990" w:rsidR="00AC03AD" w:rsidRPr="00AC03AD" w:rsidRDefault="007055C8" w:rsidP="00AC03AD">
      <w:pPr>
        <w:jc w:val="center"/>
        <w:rPr>
          <w:rFonts w:ascii="Courier New" w:hAnsi="Courier New" w:cs="Courier New"/>
          <w:sz w:val="20"/>
          <w:szCs w:val="20"/>
        </w:rPr>
      </w:pPr>
      <w:r>
        <w:rPr>
          <w:noProof/>
        </w:rPr>
        <mc:AlternateContent>
          <mc:Choice Requires="wps">
            <w:drawing>
              <wp:anchor distT="0" distB="0" distL="114300" distR="114300" simplePos="0" relativeHeight="251659264" behindDoc="0" locked="0" layoutInCell="1" allowOverlap="1" wp14:anchorId="6C5CB027" wp14:editId="65C68100">
                <wp:simplePos x="0" y="0"/>
                <wp:positionH relativeFrom="margin">
                  <wp:align>left</wp:align>
                </wp:positionH>
                <wp:positionV relativeFrom="paragraph">
                  <wp:posOffset>123825</wp:posOffset>
                </wp:positionV>
                <wp:extent cx="6210300" cy="4505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210300" cy="4505325"/>
                        </a:xfrm>
                        <a:prstGeom prst="rect">
                          <a:avLst/>
                        </a:prstGeom>
                        <a:solidFill>
                          <a:schemeClr val="lt1"/>
                        </a:solidFill>
                        <a:ln w="6350">
                          <a:noFill/>
                        </a:ln>
                      </wps:spPr>
                      <wps:txbx>
                        <w:txbxContent>
                          <w:p w14:paraId="0CF97606" w14:textId="6B2C1B79" w:rsidR="007055C8" w:rsidRDefault="007055C8">
                            <w:pPr>
                              <w:rPr>
                                <w:rFonts w:ascii="Courier New" w:hAnsi="Courier New" w:cs="Courier New"/>
                                <w:b/>
                              </w:rPr>
                            </w:pPr>
                            <w:r w:rsidRPr="007055C8">
                              <w:rPr>
                                <w:rFonts w:ascii="Courier New" w:hAnsi="Courier New" w:cs="Courier New"/>
                                <w:b/>
                              </w:rPr>
                              <w:t>Begin</w:t>
                            </w:r>
                          </w:p>
                          <w:p w14:paraId="1626DC1B" w14:textId="49A54C02" w:rsidR="007055C8" w:rsidRDefault="007055C8">
                            <w:pPr>
                              <w:rPr>
                                <w:rFonts w:ascii="Courier New" w:hAnsi="Courier New" w:cs="Courier New"/>
                              </w:rPr>
                            </w:pPr>
                            <w:r>
                              <w:rPr>
                                <w:rFonts w:ascii="Courier New" w:hAnsi="Courier New" w:cs="Courier New"/>
                              </w:rPr>
                              <w:tab/>
                              <w:t>Initialize</w:t>
                            </w:r>
                          </w:p>
                          <w:p w14:paraId="6561B6CD" w14:textId="619CCCA3" w:rsidR="007055C8" w:rsidRDefault="007055C8">
                            <w:pPr>
                              <w:rPr>
                                <w:rFonts w:ascii="Courier New" w:hAnsi="Courier New" w:cs="Courier New"/>
                                <w:b/>
                              </w:rPr>
                            </w:pPr>
                            <w:r>
                              <w:rPr>
                                <w:rFonts w:ascii="Courier New" w:hAnsi="Courier New" w:cs="Courier New"/>
                              </w:rPr>
                              <w:tab/>
                            </w:r>
                            <w:r>
                              <w:rPr>
                                <w:rFonts w:ascii="Courier New" w:hAnsi="Courier New" w:cs="Courier New"/>
                                <w:b/>
                              </w:rPr>
                              <w:t>While</w:t>
                            </w:r>
                            <w:r>
                              <w:rPr>
                                <w:rFonts w:ascii="Courier New" w:hAnsi="Courier New" w:cs="Courier New"/>
                              </w:rPr>
                              <w:t xml:space="preserve"> stop criterion not met </w:t>
                            </w:r>
                            <w:r>
                              <w:rPr>
                                <w:rFonts w:ascii="Courier New" w:hAnsi="Courier New" w:cs="Courier New"/>
                                <w:b/>
                              </w:rPr>
                              <w:t>do</w:t>
                            </w:r>
                          </w:p>
                          <w:p w14:paraId="57637E7A" w14:textId="222A067E" w:rsidR="007055C8" w:rsidRDefault="007055C8" w:rsidP="007055C8">
                            <w:pPr>
                              <w:ind w:left="720"/>
                              <w:rPr>
                                <w:rFonts w:ascii="Courier New" w:hAnsi="Courier New" w:cs="Courier New"/>
                              </w:rPr>
                            </w:pPr>
                            <w:r>
                              <w:rPr>
                                <w:rFonts w:ascii="Courier New" w:hAnsi="Courier New" w:cs="Courier New"/>
                                <w:b/>
                              </w:rPr>
                              <w:tab/>
                            </w:r>
                            <w:r>
                              <w:rPr>
                                <w:rFonts w:ascii="Courier New" w:hAnsi="Courier New" w:cs="Courier New"/>
                              </w:rPr>
                              <w:t>Position each ant at starting node</w:t>
                            </w:r>
                          </w:p>
                          <w:p w14:paraId="4147E079" w14:textId="1E94C698" w:rsidR="007055C8" w:rsidRDefault="007055C8" w:rsidP="007055C8">
                            <w:pPr>
                              <w:ind w:left="720"/>
                              <w:rPr>
                                <w:rFonts w:ascii="Courier New" w:hAnsi="Courier New" w:cs="Courier New"/>
                              </w:rPr>
                            </w:pPr>
                            <w:r>
                              <w:rPr>
                                <w:rFonts w:ascii="Courier New" w:hAnsi="Courier New" w:cs="Courier New"/>
                              </w:rPr>
                              <w:tab/>
                            </w:r>
                            <w:r>
                              <w:rPr>
                                <w:rFonts w:ascii="Courier New" w:hAnsi="Courier New" w:cs="Courier New"/>
                                <w:b/>
                              </w:rPr>
                              <w:t>Repeat</w:t>
                            </w:r>
                            <w:r>
                              <w:rPr>
                                <w:rFonts w:ascii="Courier New" w:hAnsi="Courier New" w:cs="Courier New"/>
                                <w:b/>
                              </w:rPr>
                              <w:tab/>
                            </w:r>
                            <w:r>
                              <w:rPr>
                                <w:rFonts w:ascii="Courier New" w:hAnsi="Courier New" w:cs="Courier New"/>
                                <w:b/>
                              </w:rPr>
                              <w:tab/>
                            </w:r>
                          </w:p>
                          <w:p w14:paraId="28C3CFCE" w14:textId="1CB73397" w:rsidR="007055C8" w:rsidRDefault="007055C8" w:rsidP="007055C8">
                            <w:pPr>
                              <w:ind w:left="720"/>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b/>
                              </w:rPr>
                              <w:t>For each</w:t>
                            </w:r>
                            <w:r>
                              <w:rPr>
                                <w:rFonts w:ascii="Courier New" w:hAnsi="Courier New" w:cs="Courier New"/>
                              </w:rPr>
                              <w:t xml:space="preserve"> ant </w:t>
                            </w:r>
                            <w:r>
                              <w:rPr>
                                <w:rFonts w:ascii="Courier New" w:hAnsi="Courier New" w:cs="Courier New"/>
                                <w:b/>
                              </w:rPr>
                              <w:t>do</w:t>
                            </w:r>
                          </w:p>
                          <w:p w14:paraId="3B42F4E2" w14:textId="7EA339D3" w:rsidR="007055C8" w:rsidRDefault="007055C8" w:rsidP="007055C8">
                            <w:pPr>
                              <w:ind w:left="720"/>
                              <w:rPr>
                                <w:rFonts w:ascii="Courier New" w:hAnsi="Courier New" w:cs="Courier New"/>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rPr>
                              <w:t>Choose next node by applying transition state rule</w:t>
                            </w:r>
                          </w:p>
                          <w:p w14:paraId="56EE4398" w14:textId="71D2DA58" w:rsidR="007055C8" w:rsidRDefault="007055C8" w:rsidP="007055C8">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Apply step by step pheromone update</w:t>
                            </w:r>
                          </w:p>
                          <w:p w14:paraId="410F653E" w14:textId="20D6E0CC" w:rsidR="007055C8" w:rsidRDefault="007055C8" w:rsidP="007055C8">
                            <w:pPr>
                              <w:ind w:left="720"/>
                              <w:rPr>
                                <w:rFonts w:ascii="Courier New" w:hAnsi="Courier New" w:cs="Courier New"/>
                                <w:b/>
                              </w:rPr>
                            </w:pPr>
                            <w:r>
                              <w:rPr>
                                <w:rFonts w:ascii="Courier New" w:hAnsi="Courier New" w:cs="Courier New"/>
                              </w:rPr>
                              <w:tab/>
                            </w:r>
                            <w:r>
                              <w:rPr>
                                <w:rFonts w:ascii="Courier New" w:hAnsi="Courier New" w:cs="Courier New"/>
                                <w:b/>
                              </w:rPr>
                              <w:tab/>
                            </w:r>
                            <w:r w:rsidRPr="007055C8">
                              <w:rPr>
                                <w:rFonts w:ascii="Courier New" w:hAnsi="Courier New" w:cs="Courier New"/>
                                <w:b/>
                              </w:rPr>
                              <w:t>End for</w:t>
                            </w:r>
                          </w:p>
                          <w:p w14:paraId="6E7AC6A0" w14:textId="7EA7E159" w:rsidR="007055C8" w:rsidRDefault="007055C8" w:rsidP="007055C8">
                            <w:pPr>
                              <w:ind w:left="720"/>
                              <w:rPr>
                                <w:rFonts w:ascii="Courier New" w:hAnsi="Courier New" w:cs="Courier New"/>
                              </w:rPr>
                            </w:pPr>
                            <w:r>
                              <w:rPr>
                                <w:rFonts w:ascii="Courier New" w:hAnsi="Courier New" w:cs="Courier New"/>
                                <w:b/>
                              </w:rPr>
                              <w:tab/>
                              <w:t>Until</w:t>
                            </w:r>
                            <w:r>
                              <w:rPr>
                                <w:rFonts w:ascii="Courier New" w:hAnsi="Courier New" w:cs="Courier New"/>
                              </w:rPr>
                              <w:t xml:space="preserve"> every ant has built a solution</w:t>
                            </w:r>
                          </w:p>
                          <w:p w14:paraId="097D0AD9" w14:textId="0E7100F4" w:rsidR="007055C8" w:rsidRDefault="007055C8" w:rsidP="007055C8">
                            <w:pPr>
                              <w:ind w:left="720"/>
                              <w:rPr>
                                <w:rFonts w:ascii="Courier New" w:hAnsi="Courier New" w:cs="Courier New"/>
                              </w:rPr>
                            </w:pPr>
                            <w:r>
                              <w:rPr>
                                <w:rFonts w:ascii="Courier New" w:hAnsi="Courier New" w:cs="Courier New"/>
                              </w:rPr>
                              <w:tab/>
                              <w:t>Update best solution</w:t>
                            </w:r>
                          </w:p>
                          <w:p w14:paraId="3C0F9CEB" w14:textId="6D8AA25F" w:rsidR="007055C8" w:rsidRDefault="007055C8" w:rsidP="007055C8">
                            <w:pPr>
                              <w:ind w:left="720"/>
                              <w:rPr>
                                <w:rFonts w:ascii="Courier New" w:hAnsi="Courier New" w:cs="Courier New"/>
                              </w:rPr>
                            </w:pPr>
                            <w:r>
                              <w:rPr>
                                <w:rFonts w:ascii="Courier New" w:hAnsi="Courier New" w:cs="Courier New"/>
                              </w:rPr>
                              <w:tab/>
                              <w:t>Apply offline pheromone update</w:t>
                            </w:r>
                          </w:p>
                          <w:p w14:paraId="7A841895" w14:textId="6C5962D9" w:rsidR="007055C8" w:rsidRDefault="007055C8">
                            <w:pPr>
                              <w:rPr>
                                <w:rFonts w:ascii="Courier New" w:hAnsi="Courier New" w:cs="Courier New"/>
                                <w:b/>
                              </w:rPr>
                            </w:pPr>
                            <w:r>
                              <w:rPr>
                                <w:rFonts w:ascii="Courier New" w:hAnsi="Courier New" w:cs="Courier New"/>
                              </w:rPr>
                              <w:tab/>
                            </w:r>
                            <w:r>
                              <w:rPr>
                                <w:rFonts w:ascii="Courier New" w:hAnsi="Courier New" w:cs="Courier New"/>
                                <w:b/>
                              </w:rPr>
                              <w:t>End While</w:t>
                            </w:r>
                          </w:p>
                          <w:p w14:paraId="3C321CC9" w14:textId="2EEC06D4" w:rsidR="007055C8" w:rsidRDefault="007055C8">
                            <w:pPr>
                              <w:rPr>
                                <w:rFonts w:ascii="Courier New" w:hAnsi="Courier New" w:cs="Courier New"/>
                                <w:b/>
                              </w:rPr>
                            </w:pPr>
                            <w:r>
                              <w:rPr>
                                <w:rFonts w:ascii="Courier New" w:hAnsi="Courier New" w:cs="Courier New"/>
                                <w:b/>
                              </w:rPr>
                              <w:t>End</w:t>
                            </w:r>
                          </w:p>
                          <w:p w14:paraId="2FCECE48" w14:textId="2BCC5CC6" w:rsidR="007055C8" w:rsidRDefault="007055C8">
                            <w:pPr>
                              <w:rPr>
                                <w:rFonts w:ascii="Courier New" w:hAnsi="Courier New" w:cs="Courier New"/>
                                <w:b/>
                              </w:rPr>
                            </w:pPr>
                          </w:p>
                          <w:p w14:paraId="5A0FEFBF" w14:textId="311C529B" w:rsidR="007055C8" w:rsidRDefault="007055C8" w:rsidP="00482D31">
                            <w:pPr>
                              <w:jc w:val="center"/>
                              <w:rPr>
                                <w:rFonts w:ascii="Arial" w:hAnsi="Arial" w:cs="Arial"/>
                                <w:b/>
                                <w:i/>
                                <w:sz w:val="20"/>
                                <w:szCs w:val="20"/>
                              </w:rPr>
                            </w:pPr>
                            <w:r w:rsidRPr="00C40CC5">
                              <w:rPr>
                                <w:rFonts w:ascii="Arial" w:hAnsi="Arial" w:cs="Arial"/>
                                <w:b/>
                                <w:i/>
                                <w:sz w:val="20"/>
                                <w:szCs w:val="20"/>
                              </w:rPr>
                              <w:t xml:space="preserve">Figure </w:t>
                            </w:r>
                            <w:r w:rsidR="00A20D71">
                              <w:rPr>
                                <w:rFonts w:ascii="Arial" w:hAnsi="Arial" w:cs="Arial"/>
                                <w:b/>
                                <w:i/>
                                <w:sz w:val="20"/>
                                <w:szCs w:val="20"/>
                              </w:rPr>
                              <w:t>4</w:t>
                            </w:r>
                            <w:r w:rsidRPr="00C40CC5">
                              <w:rPr>
                                <w:rFonts w:ascii="Arial" w:hAnsi="Arial" w:cs="Arial"/>
                                <w:b/>
                                <w:i/>
                                <w:sz w:val="20"/>
                                <w:szCs w:val="20"/>
                              </w:rPr>
                              <w:t xml:space="preserve">. </w:t>
                            </w:r>
                            <w:r w:rsidR="00482D31" w:rsidRPr="00C40CC5">
                              <w:rPr>
                                <w:rFonts w:ascii="Arial" w:hAnsi="Arial" w:cs="Arial"/>
                                <w:b/>
                                <w:i/>
                                <w:sz w:val="20"/>
                                <w:szCs w:val="20"/>
                              </w:rPr>
                              <w:t>Ant Colony System (ACS) Pseudocode.</w:t>
                            </w:r>
                            <w:r w:rsidR="005217A2">
                              <w:rPr>
                                <w:rFonts w:ascii="Arial" w:hAnsi="Arial" w:cs="Arial"/>
                                <w:b/>
                                <w:i/>
                                <w:sz w:val="20"/>
                                <w:szCs w:val="20"/>
                              </w:rPr>
                              <w:br/>
                            </w:r>
                            <w:bookmarkStart w:id="1" w:name="_GoBack"/>
                            <w:bookmarkEnd w:id="1"/>
                            <w:r w:rsidR="00A878E3">
                              <w:rPr>
                                <w:rFonts w:ascii="Arial" w:hAnsi="Arial" w:cs="Arial"/>
                                <w:b/>
                                <w:i/>
                                <w:sz w:val="20"/>
                                <w:szCs w:val="20"/>
                              </w:rPr>
                              <w:t>(Dorigo</w:t>
                            </w:r>
                            <w:r w:rsidR="005217A2">
                              <w:rPr>
                                <w:rFonts w:ascii="Arial" w:hAnsi="Arial" w:cs="Arial"/>
                                <w:b/>
                                <w:i/>
                                <w:sz w:val="20"/>
                                <w:szCs w:val="20"/>
                              </w:rPr>
                              <w:t xml:space="preserve"> &amp; Caro</w:t>
                            </w:r>
                            <w:r w:rsidR="00A878E3">
                              <w:rPr>
                                <w:rFonts w:ascii="Arial" w:hAnsi="Arial" w:cs="Arial"/>
                                <w:b/>
                                <w:i/>
                                <w:sz w:val="20"/>
                                <w:szCs w:val="20"/>
                              </w:rPr>
                              <w:t xml:space="preserve"> 199</w:t>
                            </w:r>
                            <w:r w:rsidR="005217A2">
                              <w:rPr>
                                <w:rFonts w:ascii="Arial" w:hAnsi="Arial" w:cs="Arial"/>
                                <w:b/>
                                <w:i/>
                                <w:sz w:val="20"/>
                                <w:szCs w:val="20"/>
                              </w:rPr>
                              <w:t>8</w:t>
                            </w:r>
                            <w:r w:rsidR="00A878E3">
                              <w:rPr>
                                <w:rFonts w:ascii="Arial" w:hAnsi="Arial" w:cs="Arial"/>
                                <w:b/>
                                <w:i/>
                                <w:sz w:val="20"/>
                                <w:szCs w:val="20"/>
                              </w:rPr>
                              <w:t>)</w:t>
                            </w:r>
                          </w:p>
                          <w:p w14:paraId="35849D87" w14:textId="77777777" w:rsidR="00A878E3" w:rsidRPr="00C40CC5" w:rsidRDefault="00A878E3" w:rsidP="00482D31">
                            <w:pPr>
                              <w:jc w:val="center"/>
                              <w:rPr>
                                <w:rFonts w:ascii="Arial" w:hAnsi="Arial" w:cs="Arial"/>
                                <w:b/>
                                <w: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5CB027" id="_x0000_t202" coordsize="21600,21600" o:spt="202" path="m,l,21600r21600,l21600,xe">
                <v:stroke joinstyle="miter"/>
                <v:path gradientshapeok="t" o:connecttype="rect"/>
              </v:shapetype>
              <v:shape id="Text Box 2" o:spid="_x0000_s1026" type="#_x0000_t202" style="position:absolute;left:0;text-align:left;margin-left:0;margin-top:9.75pt;width:489pt;height:35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" fillcolor="white [3201]" stroked="f" strokeweight=".5pt">
                <v:textbox>
                  <w:txbxContent>
                    <w:p w14:paraId="0CF97606" w14:textId="6B2C1B79" w:rsidR="007055C8" w:rsidRDefault="007055C8">
                      <w:pPr>
                        <w:rPr>
                          <w:rFonts w:ascii="Courier New" w:hAnsi="Courier New" w:cs="Courier New"/>
                          <w:b/>
                        </w:rPr>
                      </w:pPr>
                      <w:r w:rsidRPr="007055C8">
                        <w:rPr>
                          <w:rFonts w:ascii="Courier New" w:hAnsi="Courier New" w:cs="Courier New"/>
                          <w:b/>
                        </w:rPr>
                        <w:t>Begin</w:t>
                      </w:r>
                    </w:p>
                    <w:p w14:paraId="1626DC1B" w14:textId="49A54C02" w:rsidR="007055C8" w:rsidRDefault="007055C8">
                      <w:pPr>
                        <w:rPr>
                          <w:rFonts w:ascii="Courier New" w:hAnsi="Courier New" w:cs="Courier New"/>
                        </w:rPr>
                      </w:pPr>
                      <w:r>
                        <w:rPr>
                          <w:rFonts w:ascii="Courier New" w:hAnsi="Courier New" w:cs="Courier New"/>
                        </w:rPr>
                        <w:tab/>
                        <w:t>Initialize</w:t>
                      </w:r>
                    </w:p>
                    <w:p w14:paraId="6561B6CD" w14:textId="619CCCA3" w:rsidR="007055C8" w:rsidRDefault="007055C8">
                      <w:pPr>
                        <w:rPr>
                          <w:rFonts w:ascii="Courier New" w:hAnsi="Courier New" w:cs="Courier New"/>
                          <w:b/>
                        </w:rPr>
                      </w:pPr>
                      <w:r>
                        <w:rPr>
                          <w:rFonts w:ascii="Courier New" w:hAnsi="Courier New" w:cs="Courier New"/>
                        </w:rPr>
                        <w:tab/>
                      </w:r>
                      <w:r>
                        <w:rPr>
                          <w:rFonts w:ascii="Courier New" w:hAnsi="Courier New" w:cs="Courier New"/>
                          <w:b/>
                        </w:rPr>
                        <w:t>While</w:t>
                      </w:r>
                      <w:r>
                        <w:rPr>
                          <w:rFonts w:ascii="Courier New" w:hAnsi="Courier New" w:cs="Courier New"/>
                        </w:rPr>
                        <w:t xml:space="preserve"> stop criterion not met </w:t>
                      </w:r>
                      <w:r>
                        <w:rPr>
                          <w:rFonts w:ascii="Courier New" w:hAnsi="Courier New" w:cs="Courier New"/>
                          <w:b/>
                        </w:rPr>
                        <w:t>do</w:t>
                      </w:r>
                    </w:p>
                    <w:p w14:paraId="57637E7A" w14:textId="222A067E" w:rsidR="007055C8" w:rsidRDefault="007055C8" w:rsidP="007055C8">
                      <w:pPr>
                        <w:ind w:left="720"/>
                        <w:rPr>
                          <w:rFonts w:ascii="Courier New" w:hAnsi="Courier New" w:cs="Courier New"/>
                        </w:rPr>
                      </w:pPr>
                      <w:r>
                        <w:rPr>
                          <w:rFonts w:ascii="Courier New" w:hAnsi="Courier New" w:cs="Courier New"/>
                          <w:b/>
                        </w:rPr>
                        <w:tab/>
                      </w:r>
                      <w:r>
                        <w:rPr>
                          <w:rFonts w:ascii="Courier New" w:hAnsi="Courier New" w:cs="Courier New"/>
                        </w:rPr>
                        <w:t>Position each ant at starting node</w:t>
                      </w:r>
                    </w:p>
                    <w:p w14:paraId="4147E079" w14:textId="1E94C698" w:rsidR="007055C8" w:rsidRDefault="007055C8" w:rsidP="007055C8">
                      <w:pPr>
                        <w:ind w:left="720"/>
                        <w:rPr>
                          <w:rFonts w:ascii="Courier New" w:hAnsi="Courier New" w:cs="Courier New"/>
                        </w:rPr>
                      </w:pPr>
                      <w:r>
                        <w:rPr>
                          <w:rFonts w:ascii="Courier New" w:hAnsi="Courier New" w:cs="Courier New"/>
                        </w:rPr>
                        <w:tab/>
                      </w:r>
                      <w:r>
                        <w:rPr>
                          <w:rFonts w:ascii="Courier New" w:hAnsi="Courier New" w:cs="Courier New"/>
                          <w:b/>
                        </w:rPr>
                        <w:t>Repeat</w:t>
                      </w:r>
                      <w:r>
                        <w:rPr>
                          <w:rFonts w:ascii="Courier New" w:hAnsi="Courier New" w:cs="Courier New"/>
                          <w:b/>
                        </w:rPr>
                        <w:tab/>
                      </w:r>
                      <w:r>
                        <w:rPr>
                          <w:rFonts w:ascii="Courier New" w:hAnsi="Courier New" w:cs="Courier New"/>
                          <w:b/>
                        </w:rPr>
                        <w:tab/>
                      </w:r>
                    </w:p>
                    <w:p w14:paraId="28C3CFCE" w14:textId="1CB73397" w:rsidR="007055C8" w:rsidRDefault="007055C8" w:rsidP="007055C8">
                      <w:pPr>
                        <w:ind w:left="720"/>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b/>
                        </w:rPr>
                        <w:t>For each</w:t>
                      </w:r>
                      <w:r>
                        <w:rPr>
                          <w:rFonts w:ascii="Courier New" w:hAnsi="Courier New" w:cs="Courier New"/>
                        </w:rPr>
                        <w:t xml:space="preserve"> ant </w:t>
                      </w:r>
                      <w:r>
                        <w:rPr>
                          <w:rFonts w:ascii="Courier New" w:hAnsi="Courier New" w:cs="Courier New"/>
                          <w:b/>
                        </w:rPr>
                        <w:t>do</w:t>
                      </w:r>
                    </w:p>
                    <w:p w14:paraId="3B42F4E2" w14:textId="7EA339D3" w:rsidR="007055C8" w:rsidRDefault="007055C8" w:rsidP="007055C8">
                      <w:pPr>
                        <w:ind w:left="720"/>
                        <w:rPr>
                          <w:rFonts w:ascii="Courier New" w:hAnsi="Courier New" w:cs="Courier New"/>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rPr>
                        <w:t>Choose next node by applying transition state rule</w:t>
                      </w:r>
                    </w:p>
                    <w:p w14:paraId="56EE4398" w14:textId="71D2DA58" w:rsidR="007055C8" w:rsidRDefault="007055C8" w:rsidP="007055C8">
                      <w:pPr>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Apply step by step pheromone update</w:t>
                      </w:r>
                    </w:p>
                    <w:p w14:paraId="410F653E" w14:textId="20D6E0CC" w:rsidR="007055C8" w:rsidRDefault="007055C8" w:rsidP="007055C8">
                      <w:pPr>
                        <w:ind w:left="720"/>
                        <w:rPr>
                          <w:rFonts w:ascii="Courier New" w:hAnsi="Courier New" w:cs="Courier New"/>
                          <w:b/>
                        </w:rPr>
                      </w:pPr>
                      <w:r>
                        <w:rPr>
                          <w:rFonts w:ascii="Courier New" w:hAnsi="Courier New" w:cs="Courier New"/>
                        </w:rPr>
                        <w:tab/>
                      </w:r>
                      <w:r>
                        <w:rPr>
                          <w:rFonts w:ascii="Courier New" w:hAnsi="Courier New" w:cs="Courier New"/>
                          <w:b/>
                        </w:rPr>
                        <w:tab/>
                      </w:r>
                      <w:r w:rsidRPr="007055C8">
                        <w:rPr>
                          <w:rFonts w:ascii="Courier New" w:hAnsi="Courier New" w:cs="Courier New"/>
                          <w:b/>
                        </w:rPr>
                        <w:t>End for</w:t>
                      </w:r>
                    </w:p>
                    <w:p w14:paraId="6E7AC6A0" w14:textId="7EA7E159" w:rsidR="007055C8" w:rsidRDefault="007055C8" w:rsidP="007055C8">
                      <w:pPr>
                        <w:ind w:left="720"/>
                        <w:rPr>
                          <w:rFonts w:ascii="Courier New" w:hAnsi="Courier New" w:cs="Courier New"/>
                        </w:rPr>
                      </w:pPr>
                      <w:r>
                        <w:rPr>
                          <w:rFonts w:ascii="Courier New" w:hAnsi="Courier New" w:cs="Courier New"/>
                          <w:b/>
                        </w:rPr>
                        <w:tab/>
                        <w:t>Until</w:t>
                      </w:r>
                      <w:r>
                        <w:rPr>
                          <w:rFonts w:ascii="Courier New" w:hAnsi="Courier New" w:cs="Courier New"/>
                        </w:rPr>
                        <w:t xml:space="preserve"> every ant has built a solution</w:t>
                      </w:r>
                    </w:p>
                    <w:p w14:paraId="097D0AD9" w14:textId="0E7100F4" w:rsidR="007055C8" w:rsidRDefault="007055C8" w:rsidP="007055C8">
                      <w:pPr>
                        <w:ind w:left="720"/>
                        <w:rPr>
                          <w:rFonts w:ascii="Courier New" w:hAnsi="Courier New" w:cs="Courier New"/>
                        </w:rPr>
                      </w:pPr>
                      <w:r>
                        <w:rPr>
                          <w:rFonts w:ascii="Courier New" w:hAnsi="Courier New" w:cs="Courier New"/>
                        </w:rPr>
                        <w:tab/>
                        <w:t>Update best solution</w:t>
                      </w:r>
                    </w:p>
                    <w:p w14:paraId="3C0F9CEB" w14:textId="6D8AA25F" w:rsidR="007055C8" w:rsidRDefault="007055C8" w:rsidP="007055C8">
                      <w:pPr>
                        <w:ind w:left="720"/>
                        <w:rPr>
                          <w:rFonts w:ascii="Courier New" w:hAnsi="Courier New" w:cs="Courier New"/>
                        </w:rPr>
                      </w:pPr>
                      <w:r>
                        <w:rPr>
                          <w:rFonts w:ascii="Courier New" w:hAnsi="Courier New" w:cs="Courier New"/>
                        </w:rPr>
                        <w:tab/>
                        <w:t>Apply offline pheromone update</w:t>
                      </w:r>
                    </w:p>
                    <w:p w14:paraId="7A841895" w14:textId="6C5962D9" w:rsidR="007055C8" w:rsidRDefault="007055C8">
                      <w:pPr>
                        <w:rPr>
                          <w:rFonts w:ascii="Courier New" w:hAnsi="Courier New" w:cs="Courier New"/>
                          <w:b/>
                        </w:rPr>
                      </w:pPr>
                      <w:r>
                        <w:rPr>
                          <w:rFonts w:ascii="Courier New" w:hAnsi="Courier New" w:cs="Courier New"/>
                        </w:rPr>
                        <w:tab/>
                      </w:r>
                      <w:r>
                        <w:rPr>
                          <w:rFonts w:ascii="Courier New" w:hAnsi="Courier New" w:cs="Courier New"/>
                          <w:b/>
                        </w:rPr>
                        <w:t>End While</w:t>
                      </w:r>
                    </w:p>
                    <w:p w14:paraId="3C321CC9" w14:textId="2EEC06D4" w:rsidR="007055C8" w:rsidRDefault="007055C8">
                      <w:pPr>
                        <w:rPr>
                          <w:rFonts w:ascii="Courier New" w:hAnsi="Courier New" w:cs="Courier New"/>
                          <w:b/>
                        </w:rPr>
                      </w:pPr>
                      <w:r>
                        <w:rPr>
                          <w:rFonts w:ascii="Courier New" w:hAnsi="Courier New" w:cs="Courier New"/>
                          <w:b/>
                        </w:rPr>
                        <w:t>End</w:t>
                      </w:r>
                    </w:p>
                    <w:p w14:paraId="2FCECE48" w14:textId="2BCC5CC6" w:rsidR="007055C8" w:rsidRDefault="007055C8">
                      <w:pPr>
                        <w:rPr>
                          <w:rFonts w:ascii="Courier New" w:hAnsi="Courier New" w:cs="Courier New"/>
                          <w:b/>
                        </w:rPr>
                      </w:pPr>
                    </w:p>
                    <w:p w14:paraId="5A0FEFBF" w14:textId="311C529B" w:rsidR="007055C8" w:rsidRDefault="007055C8" w:rsidP="00482D31">
                      <w:pPr>
                        <w:jc w:val="center"/>
                        <w:rPr>
                          <w:rFonts w:ascii="Arial" w:hAnsi="Arial" w:cs="Arial"/>
                          <w:b/>
                          <w:i/>
                          <w:sz w:val="20"/>
                          <w:szCs w:val="20"/>
                        </w:rPr>
                      </w:pPr>
                      <w:r w:rsidRPr="00C40CC5">
                        <w:rPr>
                          <w:rFonts w:ascii="Arial" w:hAnsi="Arial" w:cs="Arial"/>
                          <w:b/>
                          <w:i/>
                          <w:sz w:val="20"/>
                          <w:szCs w:val="20"/>
                        </w:rPr>
                        <w:t xml:space="preserve">Figure </w:t>
                      </w:r>
                      <w:r w:rsidR="00A20D71">
                        <w:rPr>
                          <w:rFonts w:ascii="Arial" w:hAnsi="Arial" w:cs="Arial"/>
                          <w:b/>
                          <w:i/>
                          <w:sz w:val="20"/>
                          <w:szCs w:val="20"/>
                        </w:rPr>
                        <w:t>4</w:t>
                      </w:r>
                      <w:r w:rsidRPr="00C40CC5">
                        <w:rPr>
                          <w:rFonts w:ascii="Arial" w:hAnsi="Arial" w:cs="Arial"/>
                          <w:b/>
                          <w:i/>
                          <w:sz w:val="20"/>
                          <w:szCs w:val="20"/>
                        </w:rPr>
                        <w:t xml:space="preserve">. </w:t>
                      </w:r>
                      <w:r w:rsidR="00482D31" w:rsidRPr="00C40CC5">
                        <w:rPr>
                          <w:rFonts w:ascii="Arial" w:hAnsi="Arial" w:cs="Arial"/>
                          <w:b/>
                          <w:i/>
                          <w:sz w:val="20"/>
                          <w:szCs w:val="20"/>
                        </w:rPr>
                        <w:t>Ant Colony System (ACS) Pseudocode.</w:t>
                      </w:r>
                      <w:r w:rsidR="005217A2">
                        <w:rPr>
                          <w:rFonts w:ascii="Arial" w:hAnsi="Arial" w:cs="Arial"/>
                          <w:b/>
                          <w:i/>
                          <w:sz w:val="20"/>
                          <w:szCs w:val="20"/>
                        </w:rPr>
                        <w:br/>
                      </w:r>
                      <w:bookmarkStart w:id="2" w:name="_GoBack"/>
                      <w:bookmarkEnd w:id="2"/>
                      <w:r w:rsidR="00A878E3">
                        <w:rPr>
                          <w:rFonts w:ascii="Arial" w:hAnsi="Arial" w:cs="Arial"/>
                          <w:b/>
                          <w:i/>
                          <w:sz w:val="20"/>
                          <w:szCs w:val="20"/>
                        </w:rPr>
                        <w:t>(Dorigo</w:t>
                      </w:r>
                      <w:r w:rsidR="005217A2">
                        <w:rPr>
                          <w:rFonts w:ascii="Arial" w:hAnsi="Arial" w:cs="Arial"/>
                          <w:b/>
                          <w:i/>
                          <w:sz w:val="20"/>
                          <w:szCs w:val="20"/>
                        </w:rPr>
                        <w:t xml:space="preserve"> &amp; Caro</w:t>
                      </w:r>
                      <w:r w:rsidR="00A878E3">
                        <w:rPr>
                          <w:rFonts w:ascii="Arial" w:hAnsi="Arial" w:cs="Arial"/>
                          <w:b/>
                          <w:i/>
                          <w:sz w:val="20"/>
                          <w:szCs w:val="20"/>
                        </w:rPr>
                        <w:t xml:space="preserve"> 199</w:t>
                      </w:r>
                      <w:r w:rsidR="005217A2">
                        <w:rPr>
                          <w:rFonts w:ascii="Arial" w:hAnsi="Arial" w:cs="Arial"/>
                          <w:b/>
                          <w:i/>
                          <w:sz w:val="20"/>
                          <w:szCs w:val="20"/>
                        </w:rPr>
                        <w:t>8</w:t>
                      </w:r>
                      <w:r w:rsidR="00A878E3">
                        <w:rPr>
                          <w:rFonts w:ascii="Arial" w:hAnsi="Arial" w:cs="Arial"/>
                          <w:b/>
                          <w:i/>
                          <w:sz w:val="20"/>
                          <w:szCs w:val="20"/>
                        </w:rPr>
                        <w:t>)</w:t>
                      </w:r>
                    </w:p>
                    <w:p w14:paraId="35849D87" w14:textId="77777777" w:rsidR="00A878E3" w:rsidRPr="00C40CC5" w:rsidRDefault="00A878E3" w:rsidP="00482D31">
                      <w:pPr>
                        <w:jc w:val="center"/>
                        <w:rPr>
                          <w:rFonts w:ascii="Arial" w:hAnsi="Arial" w:cs="Arial"/>
                          <w:b/>
                          <w:i/>
                          <w:sz w:val="20"/>
                          <w:szCs w:val="20"/>
                        </w:rPr>
                      </w:pPr>
                    </w:p>
                  </w:txbxContent>
                </v:textbox>
                <w10:wrap anchorx="margin"/>
              </v:shape>
            </w:pict>
          </mc:Fallback>
        </mc:AlternateContent>
      </w:r>
      <w:r w:rsidR="00AC03AD">
        <w:br/>
      </w:r>
    </w:p>
    <w:p w14:paraId="63BA5D73" w14:textId="4626BB9F" w:rsidR="00AC03AD" w:rsidRPr="00AC03AD" w:rsidRDefault="00AC03AD" w:rsidP="00AC03AD">
      <w:pPr>
        <w:rPr>
          <w:rFonts w:ascii="Courier New" w:hAnsi="Courier New" w:cs="Courier New"/>
        </w:rPr>
      </w:pPr>
    </w:p>
    <w:p w14:paraId="68300926" w14:textId="20366BD1" w:rsidR="00AC03AD" w:rsidRDefault="00AC03AD" w:rsidP="00AC03AD"/>
    <w:p w14:paraId="62D2E7B2" w14:textId="500F8F66" w:rsidR="007055C8" w:rsidRDefault="007055C8" w:rsidP="00AC03AD"/>
    <w:p w14:paraId="7FFD1FEE" w14:textId="02E33277" w:rsidR="007055C8" w:rsidRDefault="007055C8" w:rsidP="00AC03AD"/>
    <w:p w14:paraId="6113A212" w14:textId="493D7823" w:rsidR="007055C8" w:rsidRDefault="007055C8" w:rsidP="00AC03AD"/>
    <w:p w14:paraId="5636C143" w14:textId="0DA10C6C" w:rsidR="007055C8" w:rsidRDefault="007055C8" w:rsidP="00AC03AD"/>
    <w:p w14:paraId="76663FFB" w14:textId="4BB17B97" w:rsidR="007055C8" w:rsidRDefault="007055C8" w:rsidP="00AC03AD"/>
    <w:p w14:paraId="72DF2FFC" w14:textId="7740D878" w:rsidR="007055C8" w:rsidRDefault="007055C8" w:rsidP="00AC03AD"/>
    <w:p w14:paraId="0DBD729A" w14:textId="37E22CED" w:rsidR="007055C8" w:rsidRDefault="007055C8" w:rsidP="00AC03AD"/>
    <w:p w14:paraId="2FC5C17F" w14:textId="509CE2BA" w:rsidR="007055C8" w:rsidRDefault="007055C8" w:rsidP="00AC03AD"/>
    <w:p w14:paraId="2DB2DF40" w14:textId="31D28FFA" w:rsidR="007055C8" w:rsidRDefault="007055C8" w:rsidP="00AC03AD"/>
    <w:p w14:paraId="75EA3B44" w14:textId="35F08A8D" w:rsidR="004B470F" w:rsidRDefault="004B470F" w:rsidP="00AC03AD"/>
    <w:p w14:paraId="68001DF5" w14:textId="678A3EEE" w:rsidR="004B470F" w:rsidRDefault="004B470F" w:rsidP="00AC03AD"/>
    <w:p w14:paraId="3D9D2520" w14:textId="50A60F58" w:rsidR="004B470F" w:rsidRDefault="004B470F" w:rsidP="00AC03AD"/>
    <w:p w14:paraId="0DA79131" w14:textId="7079BFB1" w:rsidR="004B470F" w:rsidRDefault="004B470F" w:rsidP="00AC03AD"/>
    <w:p w14:paraId="09BBE0AA" w14:textId="06AA8841" w:rsidR="004B470F" w:rsidRPr="00F704B5" w:rsidRDefault="004B470F" w:rsidP="00AC03AD">
      <w:pPr>
        <w:rPr>
          <w:rFonts w:ascii="Arial" w:hAnsi="Arial" w:cs="Arial"/>
        </w:rPr>
      </w:pPr>
      <w:r w:rsidRPr="00F704B5">
        <w:rPr>
          <w:rFonts w:ascii="Arial" w:hAnsi="Arial" w:cs="Arial"/>
        </w:rPr>
        <w:lastRenderedPageBreak/>
        <w:t xml:space="preserve">The algorithm begins by setting parameters and initializing pheromones. </w:t>
      </w:r>
      <w:r w:rsidR="00FA585C" w:rsidRPr="00F704B5">
        <w:rPr>
          <w:rFonts w:ascii="Arial" w:hAnsi="Arial" w:cs="Arial"/>
        </w:rPr>
        <w:t>Once entering the loop, the ants are positioned at random starting nodes, another loop is then executed applying the transition rule to each ant and the local pheromone update method is called. Once every ant has built a solution the global pheromone is updated.</w:t>
      </w:r>
      <w:r w:rsidR="00A20D71" w:rsidRPr="00F704B5">
        <w:rPr>
          <w:rFonts w:ascii="Arial" w:hAnsi="Arial" w:cs="Arial"/>
        </w:rPr>
        <w:br/>
      </w:r>
    </w:p>
    <w:p w14:paraId="631BC413" w14:textId="41A8CB34" w:rsidR="00A20D71" w:rsidRDefault="00C23039" w:rsidP="00B57FC1">
      <w:r>
        <w:br/>
      </w:r>
      <w:r w:rsidR="009339FC">
        <w:t xml:space="preserve"> </w:t>
      </w:r>
      <w:r w:rsidR="00B26F22">
        <w:br/>
      </w:r>
      <w:r w:rsidR="00B26F22">
        <w:br/>
      </w:r>
      <w:r w:rsidR="00B26F22">
        <w:br/>
      </w:r>
      <w:r w:rsidR="00B26F22">
        <w:br/>
      </w:r>
      <w:r w:rsidR="00B26F22">
        <w:br/>
      </w:r>
      <w:r w:rsidR="00B26F22">
        <w:br/>
      </w:r>
      <w:r w:rsidR="00B26F22">
        <w:br/>
      </w:r>
      <w:r w:rsidR="00B26F22">
        <w:br/>
      </w:r>
    </w:p>
    <w:p w14:paraId="03884F5A" w14:textId="1F58F1C9" w:rsidR="00B26F22" w:rsidRDefault="00B26F22" w:rsidP="00B57FC1"/>
    <w:p w14:paraId="32406770" w14:textId="6BCD0F19" w:rsidR="00B26F22" w:rsidRDefault="00B26F22" w:rsidP="00B57FC1"/>
    <w:p w14:paraId="34C92300" w14:textId="235086A7" w:rsidR="00B26F22" w:rsidRDefault="00B26F22" w:rsidP="00B57FC1"/>
    <w:p w14:paraId="634A6B5D" w14:textId="3905BF8E" w:rsidR="00B26F22" w:rsidRDefault="00B26F22" w:rsidP="00B57FC1"/>
    <w:p w14:paraId="2C926C3A" w14:textId="084EA50C" w:rsidR="00B26F22" w:rsidRDefault="00B26F22" w:rsidP="00B57FC1"/>
    <w:p w14:paraId="4C1E64C5" w14:textId="450CC83C" w:rsidR="00B26F22" w:rsidRDefault="00B26F22" w:rsidP="00B57FC1"/>
    <w:p w14:paraId="166A8A81" w14:textId="10502F23" w:rsidR="00B26F22" w:rsidRDefault="00B26F22" w:rsidP="00B57FC1"/>
    <w:p w14:paraId="6F2D14FF" w14:textId="2F8B7F30" w:rsidR="00B26F22" w:rsidRDefault="00B26F22" w:rsidP="00B57FC1"/>
    <w:p w14:paraId="159B145B" w14:textId="79689835" w:rsidR="00B26F22" w:rsidRDefault="00B26F22" w:rsidP="00B57FC1"/>
    <w:p w14:paraId="3CA42F73" w14:textId="01BD34E9" w:rsidR="00B26F22" w:rsidRDefault="00B26F22" w:rsidP="00B57FC1"/>
    <w:p w14:paraId="52A371DC" w14:textId="6353ECFF" w:rsidR="00B26F22" w:rsidRDefault="00B26F22" w:rsidP="00B57FC1"/>
    <w:p w14:paraId="25B7EEF2" w14:textId="1C567A81" w:rsidR="00B26F22" w:rsidRDefault="00B26F22" w:rsidP="00B57FC1"/>
    <w:p w14:paraId="3CA6705E" w14:textId="5831A741" w:rsidR="00B26F22" w:rsidRDefault="00B26F22" w:rsidP="00B57FC1"/>
    <w:p w14:paraId="03EA520B" w14:textId="4F5A12E9" w:rsidR="00B26F22" w:rsidRDefault="00B26F22" w:rsidP="00B57FC1"/>
    <w:p w14:paraId="4D946736" w14:textId="5148520A" w:rsidR="00B26F22" w:rsidRDefault="00B26F22" w:rsidP="00B57FC1"/>
    <w:p w14:paraId="5E803827" w14:textId="77F706EF" w:rsidR="00B26F22" w:rsidRDefault="00B26F22" w:rsidP="00B57FC1"/>
    <w:p w14:paraId="5AD1E5B3" w14:textId="4165ED01" w:rsidR="00B26F22" w:rsidRDefault="00B26F22" w:rsidP="00B57FC1"/>
    <w:p w14:paraId="7E420531" w14:textId="45CE3418" w:rsidR="00B26F22" w:rsidRDefault="00B26F22" w:rsidP="00B57FC1"/>
    <w:p w14:paraId="12B149F9" w14:textId="5D4E3312" w:rsidR="00B26F22" w:rsidRPr="00A20D71" w:rsidRDefault="000E4536" w:rsidP="00B57FC1">
      <w:r>
        <w:br/>
      </w:r>
    </w:p>
    <w:p w14:paraId="0B4FC89A" w14:textId="721EBE63" w:rsidR="00A878E3" w:rsidRDefault="00A878E3">
      <w:pPr>
        <w:pStyle w:val="Heading1"/>
      </w:pPr>
      <w:r>
        <w:lastRenderedPageBreak/>
        <w:t>Bibliography</w:t>
      </w:r>
    </w:p>
    <w:p w14:paraId="207AC3E5" w14:textId="20B9D946" w:rsidR="00A878E3" w:rsidRDefault="00A878E3" w:rsidP="00A878E3"/>
    <w:p w14:paraId="0F7FBB03" w14:textId="75770921" w:rsidR="00160BE3" w:rsidRDefault="00A878E3" w:rsidP="00A878E3">
      <w:pPr>
        <w:rPr>
          <w:rFonts w:ascii="Arial" w:hAnsi="Arial" w:cs="Arial"/>
        </w:rPr>
      </w:pPr>
      <w:r w:rsidRPr="00A878E3">
        <w:rPr>
          <w:rFonts w:ascii="Arial" w:hAnsi="Arial" w:cs="Arial"/>
        </w:rPr>
        <w:t xml:space="preserve">Dorigo, M.D. &amp; </w:t>
      </w:r>
      <w:r w:rsidR="00582132">
        <w:rPr>
          <w:rFonts w:ascii="Arial" w:hAnsi="Arial" w:cs="Arial"/>
        </w:rPr>
        <w:t>Di Caro</w:t>
      </w:r>
      <w:r w:rsidRPr="00A878E3">
        <w:rPr>
          <w:rFonts w:ascii="Arial" w:hAnsi="Arial" w:cs="Arial"/>
        </w:rPr>
        <w:t xml:space="preserve">, </w:t>
      </w:r>
      <w:r w:rsidR="00582132">
        <w:rPr>
          <w:rFonts w:ascii="Arial" w:hAnsi="Arial" w:cs="Arial"/>
        </w:rPr>
        <w:t>G</w:t>
      </w:r>
      <w:r w:rsidRPr="00A878E3">
        <w:rPr>
          <w:rFonts w:ascii="Arial" w:hAnsi="Arial" w:cs="Arial"/>
        </w:rPr>
        <w:t>.</w:t>
      </w:r>
      <w:r w:rsidR="00582132">
        <w:rPr>
          <w:rFonts w:ascii="Arial" w:hAnsi="Arial" w:cs="Arial"/>
        </w:rPr>
        <w:t>A</w:t>
      </w:r>
      <w:r w:rsidRPr="00A878E3">
        <w:rPr>
          <w:rFonts w:ascii="Arial" w:hAnsi="Arial" w:cs="Arial"/>
        </w:rPr>
        <w:t>.</w:t>
      </w:r>
      <w:r w:rsidR="00582132">
        <w:rPr>
          <w:rFonts w:ascii="Arial" w:hAnsi="Arial" w:cs="Arial"/>
        </w:rPr>
        <w:t>D.C</w:t>
      </w:r>
      <w:r w:rsidRPr="00A878E3">
        <w:rPr>
          <w:rFonts w:ascii="Arial" w:hAnsi="Arial" w:cs="Arial"/>
        </w:rPr>
        <w:t xml:space="preserve"> (</w:t>
      </w:r>
      <w:r w:rsidR="008712AE">
        <w:rPr>
          <w:rFonts w:ascii="Arial" w:hAnsi="Arial" w:cs="Arial"/>
        </w:rPr>
        <w:t>1998</w:t>
      </w:r>
      <w:r w:rsidRPr="00A878E3">
        <w:rPr>
          <w:rFonts w:ascii="Arial" w:hAnsi="Arial" w:cs="Arial"/>
        </w:rPr>
        <w:t xml:space="preserve">). Ant Colony Optimization. </w:t>
      </w:r>
      <w:r w:rsidRPr="00A878E3">
        <w:rPr>
          <w:rStyle w:val="Emphasis"/>
          <w:rFonts w:ascii="Arial" w:hAnsi="Arial" w:cs="Arial"/>
        </w:rPr>
        <w:t>A New Meta-Heuristic,</w:t>
      </w:r>
      <w:r w:rsidRPr="00A878E3">
        <w:rPr>
          <w:rFonts w:ascii="Arial" w:hAnsi="Arial" w:cs="Arial"/>
        </w:rPr>
        <w:t xml:space="preserve"> </w:t>
      </w:r>
      <w:r w:rsidRPr="00A878E3">
        <w:rPr>
          <w:rStyle w:val="Emphasis"/>
          <w:rFonts w:ascii="Arial" w:hAnsi="Arial" w:cs="Arial"/>
        </w:rPr>
        <w:t>2</w:t>
      </w:r>
      <w:r w:rsidRPr="00A878E3">
        <w:rPr>
          <w:rFonts w:ascii="Arial" w:hAnsi="Arial" w:cs="Arial"/>
        </w:rPr>
        <w:t xml:space="preserve"> , 1470-1477. Retrieved</w:t>
      </w:r>
      <w:r w:rsidR="00582132">
        <w:rPr>
          <w:rFonts w:ascii="Arial" w:hAnsi="Arial" w:cs="Arial"/>
        </w:rPr>
        <w:t xml:space="preserve"> </w:t>
      </w:r>
      <w:r w:rsidRPr="00A878E3">
        <w:rPr>
          <w:rFonts w:ascii="Arial" w:hAnsi="Arial" w:cs="Arial"/>
        </w:rPr>
        <w:t>from</w:t>
      </w:r>
      <w:r w:rsidR="00582132">
        <w:rPr>
          <w:rFonts w:ascii="Arial" w:hAnsi="Arial" w:cs="Arial"/>
        </w:rPr>
        <w:t xml:space="preserve"> </w:t>
      </w:r>
      <w:hyperlink r:id="rId8" w:history="1">
        <w:r w:rsidR="00160BE3" w:rsidRPr="00D774F3">
          <w:rPr>
            <w:rStyle w:val="Hyperlink"/>
            <w:rFonts w:ascii="Arial" w:hAnsi="Arial" w:cs="Arial"/>
          </w:rPr>
          <w:t>https://www.researchgate.net/publication/2831286_The_Ant_Colony_Optimization_Meta-Heuristic</w:t>
        </w:r>
      </w:hyperlink>
    </w:p>
    <w:p w14:paraId="69526B5D" w14:textId="038050AF" w:rsidR="00A878E3" w:rsidRDefault="00A878E3" w:rsidP="00A878E3">
      <w:pPr>
        <w:rPr>
          <w:rFonts w:ascii="Arial" w:hAnsi="Arial" w:cs="Arial"/>
        </w:rPr>
      </w:pPr>
      <w:r>
        <w:rPr>
          <w:rFonts w:ascii="Arial" w:hAnsi="Arial" w:cs="Arial"/>
        </w:rPr>
        <w:br/>
      </w:r>
      <w:r w:rsidR="00582132" w:rsidRPr="00582132">
        <w:rPr>
          <w:rFonts w:ascii="Arial" w:hAnsi="Arial" w:cs="Arial"/>
        </w:rPr>
        <w:t xml:space="preserve">Goss, S.G., Aron, S.A., </w:t>
      </w:r>
      <w:proofErr w:type="spellStart"/>
      <w:r w:rsidR="00582132" w:rsidRPr="00582132">
        <w:rPr>
          <w:rFonts w:ascii="Arial" w:hAnsi="Arial" w:cs="Arial"/>
        </w:rPr>
        <w:t>Deneubourg</w:t>
      </w:r>
      <w:proofErr w:type="spellEnd"/>
      <w:r w:rsidR="00582132" w:rsidRPr="00582132">
        <w:rPr>
          <w:rFonts w:ascii="Arial" w:hAnsi="Arial" w:cs="Arial"/>
        </w:rPr>
        <w:t xml:space="preserve">, J.L.D., &amp; </w:t>
      </w:r>
      <w:proofErr w:type="spellStart"/>
      <w:proofErr w:type="gramStart"/>
      <w:r w:rsidR="00582132" w:rsidRPr="00582132">
        <w:rPr>
          <w:rFonts w:ascii="Arial" w:hAnsi="Arial" w:cs="Arial"/>
        </w:rPr>
        <w:t>Pasteels</w:t>
      </w:r>
      <w:proofErr w:type="spellEnd"/>
      <w:r w:rsidR="00582132" w:rsidRPr="00582132">
        <w:rPr>
          <w:rFonts w:ascii="Arial" w:hAnsi="Arial" w:cs="Arial"/>
        </w:rPr>
        <w:t xml:space="preserve"> ,</w:t>
      </w:r>
      <w:proofErr w:type="gramEnd"/>
      <w:r w:rsidR="00582132" w:rsidRPr="00582132">
        <w:rPr>
          <w:rFonts w:ascii="Arial" w:hAnsi="Arial" w:cs="Arial"/>
        </w:rPr>
        <w:t xml:space="preserve"> J.M.P. (1989). </w:t>
      </w:r>
      <w:proofErr w:type="spellStart"/>
      <w:r w:rsidR="00582132" w:rsidRPr="00582132">
        <w:rPr>
          <w:rStyle w:val="Emphasis"/>
          <w:rFonts w:ascii="Arial" w:hAnsi="Arial" w:cs="Arial"/>
        </w:rPr>
        <w:t>Self Organized</w:t>
      </w:r>
      <w:proofErr w:type="spellEnd"/>
      <w:r w:rsidR="00582132" w:rsidRPr="00582132">
        <w:rPr>
          <w:rStyle w:val="Emphasis"/>
          <w:rFonts w:ascii="Arial" w:hAnsi="Arial" w:cs="Arial"/>
        </w:rPr>
        <w:t xml:space="preserve"> Shortcuts of the Argentine Ant,</w:t>
      </w:r>
      <w:r w:rsidR="00582132" w:rsidRPr="00582132">
        <w:rPr>
          <w:rFonts w:ascii="Arial" w:hAnsi="Arial" w:cs="Arial"/>
        </w:rPr>
        <w:t xml:space="preserve"> Retrieved from </w:t>
      </w:r>
      <w:hyperlink r:id="rId9" w:history="1">
        <w:r w:rsidR="008712AE" w:rsidRPr="00D774F3">
          <w:rPr>
            <w:rStyle w:val="Hyperlink"/>
            <w:rFonts w:ascii="Arial" w:hAnsi="Arial" w:cs="Arial"/>
          </w:rPr>
          <w:t>https://www.researchgate.net/publication/301232811_Self-Organized_Shortcuts_in_the_Argentine_Ant</w:t>
        </w:r>
      </w:hyperlink>
      <w:r w:rsidR="00582132" w:rsidRPr="00582132">
        <w:rPr>
          <w:rFonts w:ascii="Arial" w:hAnsi="Arial" w:cs="Arial"/>
        </w:rPr>
        <w:t>.</w:t>
      </w:r>
    </w:p>
    <w:p w14:paraId="6C0CD7ED" w14:textId="38C911E0" w:rsidR="008712AE" w:rsidRDefault="008712AE" w:rsidP="00A878E3">
      <w:pPr>
        <w:rPr>
          <w:rFonts w:ascii="Arial" w:hAnsi="Arial" w:cs="Arial"/>
        </w:rPr>
      </w:pPr>
      <w:r>
        <w:br/>
      </w:r>
      <w:r w:rsidRPr="008712AE">
        <w:rPr>
          <w:rFonts w:ascii="Arial" w:hAnsi="Arial" w:cs="Arial"/>
        </w:rPr>
        <w:t xml:space="preserve">Dorigo, M.D. &amp; </w:t>
      </w:r>
      <w:proofErr w:type="spellStart"/>
      <w:r w:rsidRPr="008712AE">
        <w:rPr>
          <w:rFonts w:ascii="Arial" w:hAnsi="Arial" w:cs="Arial"/>
        </w:rPr>
        <w:t>Stützle</w:t>
      </w:r>
      <w:proofErr w:type="spellEnd"/>
      <w:r w:rsidRPr="008712AE">
        <w:rPr>
          <w:rFonts w:ascii="Arial" w:hAnsi="Arial" w:cs="Arial"/>
        </w:rPr>
        <w:t xml:space="preserve">, T.S. (2004). </w:t>
      </w:r>
      <w:proofErr w:type="gramStart"/>
      <w:r w:rsidRPr="008712AE">
        <w:rPr>
          <w:rStyle w:val="Emphasis"/>
          <w:rFonts w:ascii="Arial" w:hAnsi="Arial" w:cs="Arial"/>
        </w:rPr>
        <w:t>Ant colony optimization,</w:t>
      </w:r>
      <w:proofErr w:type="gramEnd"/>
      <w:r w:rsidRPr="008712AE">
        <w:rPr>
          <w:rFonts w:ascii="Arial" w:hAnsi="Arial" w:cs="Arial"/>
        </w:rPr>
        <w:t xml:space="preserve"> Retrieved from </w:t>
      </w:r>
      <w:hyperlink r:id="rId10" w:history="1">
        <w:r w:rsidRPr="00D774F3">
          <w:rPr>
            <w:rStyle w:val="Hyperlink"/>
            <w:rFonts w:ascii="Arial" w:hAnsi="Arial" w:cs="Arial"/>
          </w:rPr>
          <w:t>https://ieeexplore.ieee.org/document/4129846</w:t>
        </w:r>
      </w:hyperlink>
      <w:r w:rsidRPr="008712AE">
        <w:rPr>
          <w:rFonts w:ascii="Arial" w:hAnsi="Arial" w:cs="Arial"/>
        </w:rPr>
        <w:t>.</w:t>
      </w:r>
    </w:p>
    <w:p w14:paraId="797D94D2" w14:textId="14BF87E2" w:rsidR="008712AE" w:rsidRDefault="008712AE" w:rsidP="00A878E3">
      <w:pPr>
        <w:rPr>
          <w:rFonts w:ascii="Arial" w:hAnsi="Arial" w:cs="Arial"/>
        </w:rPr>
      </w:pPr>
    </w:p>
    <w:p w14:paraId="12CCA3D9" w14:textId="77D002B8" w:rsidR="008712AE" w:rsidRDefault="008712AE" w:rsidP="00A878E3">
      <w:pPr>
        <w:rPr>
          <w:rFonts w:ascii="Arial" w:hAnsi="Arial" w:cs="Arial"/>
        </w:rPr>
      </w:pPr>
      <w:r w:rsidRPr="008712AE">
        <w:rPr>
          <w:rFonts w:ascii="Arial" w:hAnsi="Arial" w:cs="Arial"/>
        </w:rPr>
        <w:t xml:space="preserve">Bell, J.B. &amp; Griffiths, S.E.G. (2010). </w:t>
      </w:r>
      <w:r w:rsidRPr="008712AE">
        <w:rPr>
          <w:rStyle w:val="Emphasis"/>
          <w:rFonts w:ascii="Arial" w:hAnsi="Arial" w:cs="Arial"/>
        </w:rPr>
        <w:t>Swarm Intelligence: Application of the Ant Colony Optimization Algorithm to Logistics-Oriented Vehicle Routing Problems,</w:t>
      </w:r>
      <w:r>
        <w:rPr>
          <w:rStyle w:val="Emphasis"/>
          <w:rFonts w:ascii="Arial" w:hAnsi="Arial" w:cs="Arial"/>
        </w:rPr>
        <w:t xml:space="preserve"> </w:t>
      </w:r>
      <w:r w:rsidRPr="008712AE">
        <w:rPr>
          <w:rFonts w:ascii="Arial" w:hAnsi="Arial" w:cs="Arial"/>
        </w:rPr>
        <w:t xml:space="preserve">Retrieved from </w:t>
      </w:r>
      <w:hyperlink r:id="rId11" w:history="1">
        <w:r w:rsidR="00D21CB0" w:rsidRPr="00D774F3">
          <w:rPr>
            <w:rStyle w:val="Hyperlink"/>
            <w:rFonts w:ascii="Arial" w:hAnsi="Arial" w:cs="Arial"/>
          </w:rPr>
          <w:t>https://www.researchgate.net/publication/230370094_Swarm_Intelligence_Application_of_the_Ant_Colony_Optimization_Algorithm_to_Logistics-Oriented_Vehicle_Routing_Problems</w:t>
        </w:r>
      </w:hyperlink>
      <w:r w:rsidRPr="008712AE">
        <w:rPr>
          <w:rFonts w:ascii="Arial" w:hAnsi="Arial" w:cs="Arial"/>
        </w:rPr>
        <w:t>.</w:t>
      </w:r>
    </w:p>
    <w:p w14:paraId="1FCB7E25" w14:textId="45DA0500" w:rsidR="00D21CB0" w:rsidRDefault="00D21CB0" w:rsidP="00A878E3">
      <w:pPr>
        <w:rPr>
          <w:rFonts w:ascii="Arial" w:hAnsi="Arial" w:cs="Arial"/>
        </w:rPr>
      </w:pPr>
      <w:r>
        <w:rPr>
          <w:rFonts w:ascii="Arial" w:hAnsi="Arial" w:cs="Arial"/>
        </w:rPr>
        <w:br/>
      </w:r>
      <w:r w:rsidRPr="00D21CB0">
        <w:rPr>
          <w:rFonts w:ascii="Arial" w:hAnsi="Arial" w:cs="Arial"/>
        </w:rPr>
        <w:t xml:space="preserve">Gao, R.G. &amp; Wu, J.W. (2015). </w:t>
      </w:r>
      <w:r w:rsidRPr="00D21CB0">
        <w:rPr>
          <w:rStyle w:val="Emphasis"/>
          <w:rFonts w:ascii="Arial" w:hAnsi="Arial" w:cs="Arial"/>
        </w:rPr>
        <w:t>Swarm Intelligence: Application of the Ant Colony Optimization Algorithm to Logistics-Oriented Vehicle Routing Problems,</w:t>
      </w:r>
      <w:r w:rsidRPr="00D21CB0">
        <w:rPr>
          <w:rFonts w:ascii="Arial" w:hAnsi="Arial" w:cs="Arial"/>
        </w:rPr>
        <w:t xml:space="preserve"> Retrieved from </w:t>
      </w:r>
      <w:hyperlink r:id="rId12" w:history="1">
        <w:r w:rsidR="00767353" w:rsidRPr="00D774F3">
          <w:rPr>
            <w:rStyle w:val="Hyperlink"/>
            <w:rFonts w:ascii="Arial" w:hAnsi="Arial" w:cs="Arial"/>
          </w:rPr>
          <w:t>https://www.mdpi.com/1999-5903/7/4/465/pdf</w:t>
        </w:r>
      </w:hyperlink>
      <w:r w:rsidRPr="00D21CB0">
        <w:rPr>
          <w:rFonts w:ascii="Arial" w:hAnsi="Arial" w:cs="Arial"/>
        </w:rPr>
        <w:t>.</w:t>
      </w:r>
    </w:p>
    <w:p w14:paraId="5D158C7F" w14:textId="11CDB755" w:rsidR="00767353" w:rsidRDefault="006E19C6" w:rsidP="00A878E3">
      <w:pPr>
        <w:rPr>
          <w:rFonts w:ascii="Arial" w:hAnsi="Arial" w:cs="Arial"/>
        </w:rPr>
      </w:pPr>
      <w:r>
        <w:rPr>
          <w:rFonts w:ascii="Arial" w:hAnsi="Arial" w:cs="Arial"/>
        </w:rPr>
        <w:br/>
      </w:r>
      <w:r w:rsidR="00767353" w:rsidRPr="00767353">
        <w:rPr>
          <w:rFonts w:ascii="Arial" w:hAnsi="Arial" w:cs="Arial"/>
        </w:rPr>
        <w:t xml:space="preserve">Li, K.L., Xu, G.X., Zhao, G.Z., Dong, Y.D., &amp; Wang, D.W. (2011). </w:t>
      </w:r>
      <w:proofErr w:type="gramStart"/>
      <w:r w:rsidR="00767353" w:rsidRPr="00767353">
        <w:rPr>
          <w:rStyle w:val="Emphasis"/>
          <w:rFonts w:ascii="Arial" w:hAnsi="Arial" w:cs="Arial"/>
        </w:rPr>
        <w:t>Cloud Task Scheduling Based on Load Balancing Ant Colony Optimization,</w:t>
      </w:r>
      <w:proofErr w:type="gramEnd"/>
      <w:r w:rsidR="00767353">
        <w:rPr>
          <w:rFonts w:ascii="Arial" w:hAnsi="Arial" w:cs="Arial"/>
        </w:rPr>
        <w:t xml:space="preserve"> </w:t>
      </w:r>
      <w:r w:rsidR="00767353" w:rsidRPr="00767353">
        <w:rPr>
          <w:rFonts w:ascii="Arial" w:hAnsi="Arial" w:cs="Arial"/>
        </w:rPr>
        <w:t xml:space="preserve">Retrieved from </w:t>
      </w:r>
      <w:hyperlink r:id="rId13" w:history="1">
        <w:r w:rsidR="00836ECA" w:rsidRPr="00D774F3">
          <w:rPr>
            <w:rStyle w:val="Hyperlink"/>
            <w:rFonts w:ascii="Arial" w:hAnsi="Arial" w:cs="Arial"/>
          </w:rPr>
          <w:t>https://ieeexplore.ieee.org/document/6051750</w:t>
        </w:r>
      </w:hyperlink>
      <w:r w:rsidR="00767353" w:rsidRPr="00767353">
        <w:rPr>
          <w:rFonts w:ascii="Arial" w:hAnsi="Arial" w:cs="Arial"/>
        </w:rPr>
        <w:t>.</w:t>
      </w:r>
    </w:p>
    <w:p w14:paraId="34C1AC15" w14:textId="5347A89A" w:rsidR="00836ECA" w:rsidRPr="0008750B" w:rsidRDefault="00836ECA" w:rsidP="00A878E3">
      <w:r w:rsidRPr="004C565F">
        <w:rPr>
          <w:rFonts w:ascii="Arial" w:hAnsi="Arial" w:cs="Arial"/>
        </w:rPr>
        <w:br/>
      </w:r>
      <w:r w:rsidR="004C565F" w:rsidRPr="004C565F">
        <w:rPr>
          <w:rFonts w:ascii="Arial" w:hAnsi="Arial" w:cs="Arial"/>
        </w:rPr>
        <w:t xml:space="preserve">Walters, L.P.W. (2011). </w:t>
      </w:r>
      <w:r w:rsidR="004C565F" w:rsidRPr="004C565F">
        <w:rPr>
          <w:rStyle w:val="Emphasis"/>
          <w:rFonts w:ascii="Arial" w:hAnsi="Arial" w:cs="Arial"/>
        </w:rPr>
        <w:t>Applications of Swarm intelligenc</w:t>
      </w:r>
      <w:r w:rsidR="004B1E75">
        <w:rPr>
          <w:rStyle w:val="Emphasis"/>
          <w:rFonts w:ascii="Arial" w:hAnsi="Arial" w:cs="Arial"/>
        </w:rPr>
        <w:t>e, Nova Science Publishers Inc</w:t>
      </w:r>
    </w:p>
    <w:p w14:paraId="1430A661" w14:textId="7E81A2A8" w:rsidR="009661A3" w:rsidRDefault="009661A3" w:rsidP="00A878E3">
      <w:pPr>
        <w:rPr>
          <w:rFonts w:ascii="Arial" w:hAnsi="Arial" w:cs="Arial"/>
        </w:rPr>
      </w:pPr>
      <w:r w:rsidRPr="009661A3">
        <w:rPr>
          <w:rFonts w:ascii="Arial" w:hAnsi="Arial" w:cs="Arial"/>
        </w:rPr>
        <w:t xml:space="preserve">Brownlee, J.B. (2011). </w:t>
      </w:r>
      <w:r w:rsidRPr="009661A3">
        <w:rPr>
          <w:rStyle w:val="Emphasis"/>
          <w:rFonts w:ascii="Arial" w:hAnsi="Arial" w:cs="Arial"/>
        </w:rPr>
        <w:t>Clever Algorithms: Nature-Inspired Programming Recipes</w:t>
      </w:r>
      <w:r w:rsidRPr="009661A3">
        <w:rPr>
          <w:rFonts w:ascii="Arial" w:hAnsi="Arial" w:cs="Arial"/>
        </w:rPr>
        <w:t xml:space="preserve">. Retrieved from </w:t>
      </w:r>
      <w:hyperlink r:id="rId14" w:history="1">
        <w:r w:rsidR="006E19C6" w:rsidRPr="00D774F3">
          <w:rPr>
            <w:rStyle w:val="Hyperlink"/>
            <w:rFonts w:ascii="Arial" w:hAnsi="Arial" w:cs="Arial"/>
          </w:rPr>
          <w:t>http://www.cleveralgorithms.com/nature-inspired/index.html</w:t>
        </w:r>
      </w:hyperlink>
    </w:p>
    <w:p w14:paraId="70291195" w14:textId="4E49F626" w:rsidR="006E19C6" w:rsidRDefault="006E19C6" w:rsidP="00A878E3">
      <w:pPr>
        <w:rPr>
          <w:rFonts w:ascii="Arial" w:hAnsi="Arial" w:cs="Arial"/>
        </w:rPr>
      </w:pPr>
    </w:p>
    <w:p w14:paraId="0674F809" w14:textId="69619EC3" w:rsidR="006E19C6" w:rsidRDefault="006E19C6" w:rsidP="00A878E3">
      <w:pPr>
        <w:rPr>
          <w:rFonts w:ascii="Arial" w:hAnsi="Arial" w:cs="Arial"/>
        </w:rPr>
      </w:pPr>
      <w:proofErr w:type="spellStart"/>
      <w:r w:rsidRPr="006E19C6">
        <w:rPr>
          <w:rFonts w:ascii="Arial" w:hAnsi="Arial" w:cs="Arial"/>
        </w:rPr>
        <w:t>Bonabeau</w:t>
      </w:r>
      <w:proofErr w:type="spellEnd"/>
      <w:r w:rsidRPr="006E19C6">
        <w:rPr>
          <w:rFonts w:ascii="Arial" w:hAnsi="Arial" w:cs="Arial"/>
        </w:rPr>
        <w:t xml:space="preserve">, B.E., </w:t>
      </w:r>
      <w:proofErr w:type="spellStart"/>
      <w:r w:rsidRPr="006E19C6">
        <w:rPr>
          <w:rFonts w:ascii="Arial" w:hAnsi="Arial" w:cs="Arial"/>
        </w:rPr>
        <w:t>Theraulaz</w:t>
      </w:r>
      <w:proofErr w:type="spellEnd"/>
      <w:r w:rsidRPr="006E19C6">
        <w:rPr>
          <w:rFonts w:ascii="Arial" w:hAnsi="Arial" w:cs="Arial"/>
        </w:rPr>
        <w:t xml:space="preserve">, T.G., </w:t>
      </w:r>
      <w:proofErr w:type="spellStart"/>
      <w:r w:rsidRPr="006E19C6">
        <w:rPr>
          <w:rFonts w:ascii="Arial" w:hAnsi="Arial" w:cs="Arial"/>
        </w:rPr>
        <w:t>Deneubourg</w:t>
      </w:r>
      <w:proofErr w:type="spellEnd"/>
      <w:r w:rsidRPr="006E19C6">
        <w:rPr>
          <w:rFonts w:ascii="Arial" w:hAnsi="Arial" w:cs="Arial"/>
        </w:rPr>
        <w:t xml:space="preserve">, J.L.D., Aron, A.S., &amp; </w:t>
      </w:r>
      <w:proofErr w:type="spellStart"/>
      <w:r w:rsidRPr="006E19C6">
        <w:rPr>
          <w:rFonts w:ascii="Arial" w:hAnsi="Arial" w:cs="Arial"/>
        </w:rPr>
        <w:t>Camazine</w:t>
      </w:r>
      <w:proofErr w:type="spellEnd"/>
      <w:r w:rsidRPr="006E19C6">
        <w:rPr>
          <w:rFonts w:ascii="Arial" w:hAnsi="Arial" w:cs="Arial"/>
        </w:rPr>
        <w:t xml:space="preserve">, C.S. (1997). Trends in Ecology and Evolution. </w:t>
      </w:r>
      <w:r w:rsidRPr="006E19C6">
        <w:rPr>
          <w:rStyle w:val="Emphasis"/>
          <w:rFonts w:ascii="Arial" w:hAnsi="Arial" w:cs="Arial"/>
        </w:rPr>
        <w:t>Self-organization in social insects,</w:t>
      </w:r>
      <w:r>
        <w:rPr>
          <w:rFonts w:ascii="Arial" w:hAnsi="Arial" w:cs="Arial"/>
        </w:rPr>
        <w:t xml:space="preserve"> </w:t>
      </w:r>
      <w:r w:rsidRPr="006E19C6">
        <w:rPr>
          <w:rFonts w:ascii="Arial" w:hAnsi="Arial" w:cs="Arial"/>
        </w:rPr>
        <w:t xml:space="preserve">188-93. Retrieved from </w:t>
      </w:r>
      <w:hyperlink r:id="rId15" w:history="1">
        <w:r w:rsidRPr="00D774F3">
          <w:rPr>
            <w:rStyle w:val="Hyperlink"/>
            <w:rFonts w:ascii="Arial" w:hAnsi="Arial" w:cs="Arial"/>
          </w:rPr>
          <w:t>https://www.sciencedirect.com/science/article/pii/S0169534797010483</w:t>
        </w:r>
      </w:hyperlink>
      <w:r w:rsidRPr="006E19C6">
        <w:rPr>
          <w:rFonts w:ascii="Arial" w:hAnsi="Arial" w:cs="Arial"/>
        </w:rPr>
        <w:t>.</w:t>
      </w:r>
    </w:p>
    <w:p w14:paraId="11B3BDA4" w14:textId="50DCC714" w:rsidR="00E22028" w:rsidRDefault="00E22028" w:rsidP="00A878E3">
      <w:pPr>
        <w:rPr>
          <w:rFonts w:ascii="Arial" w:hAnsi="Arial" w:cs="Arial"/>
        </w:rPr>
      </w:pPr>
      <w:r>
        <w:br/>
      </w:r>
      <w:r w:rsidRPr="00E22028">
        <w:rPr>
          <w:rFonts w:ascii="Arial" w:hAnsi="Arial" w:cs="Arial"/>
        </w:rPr>
        <w:t xml:space="preserve">Angus, D.A. &amp; Woodward, C.W. (2009). </w:t>
      </w:r>
      <w:r w:rsidRPr="00E22028">
        <w:rPr>
          <w:rStyle w:val="Emphasis"/>
          <w:rFonts w:ascii="Arial" w:hAnsi="Arial" w:cs="Arial"/>
        </w:rPr>
        <w:t>Multiple objective ant colony optimisation,</w:t>
      </w:r>
      <w:r w:rsidRPr="00E22028">
        <w:rPr>
          <w:rFonts w:ascii="Arial" w:hAnsi="Arial" w:cs="Arial"/>
        </w:rPr>
        <w:t xml:space="preserve"> </w:t>
      </w:r>
      <w:r w:rsidRPr="00E22028">
        <w:rPr>
          <w:rStyle w:val="Emphasis"/>
          <w:rFonts w:ascii="Arial" w:hAnsi="Arial" w:cs="Arial"/>
        </w:rPr>
        <w:t>3</w:t>
      </w:r>
      <w:r w:rsidRPr="00E22028">
        <w:rPr>
          <w:rFonts w:ascii="Arial" w:hAnsi="Arial" w:cs="Arial"/>
        </w:rPr>
        <w:t xml:space="preserve"> (1), 69-85. Retrieved from </w:t>
      </w:r>
      <w:hyperlink r:id="rId16" w:history="1">
        <w:r w:rsidRPr="00D774F3">
          <w:rPr>
            <w:rStyle w:val="Hyperlink"/>
            <w:rFonts w:ascii="Arial" w:hAnsi="Arial" w:cs="Arial"/>
          </w:rPr>
          <w:t>https://www.sciencedirect.com/science/article/pii/S0169534797010483</w:t>
        </w:r>
      </w:hyperlink>
      <w:r w:rsidRPr="00E22028">
        <w:rPr>
          <w:rFonts w:ascii="Arial" w:hAnsi="Arial" w:cs="Arial"/>
        </w:rPr>
        <w:t>.</w:t>
      </w:r>
      <w:r w:rsidR="006C0D82">
        <w:rPr>
          <w:rFonts w:ascii="Arial" w:hAnsi="Arial" w:cs="Arial"/>
        </w:rPr>
        <w:br/>
      </w:r>
    </w:p>
    <w:p w14:paraId="43C3EC44" w14:textId="77777777" w:rsidR="00C90AC5" w:rsidRDefault="006C0D82" w:rsidP="00A878E3">
      <w:pPr>
        <w:rPr>
          <w:rFonts w:ascii="Arial" w:hAnsi="Arial" w:cs="Arial"/>
        </w:rPr>
      </w:pPr>
      <w:r w:rsidRPr="006C0D82">
        <w:rPr>
          <w:rFonts w:ascii="Arial" w:hAnsi="Arial" w:cs="Arial"/>
        </w:rPr>
        <w:t xml:space="preserve">Glover, F.W.G. &amp; </w:t>
      </w:r>
      <w:proofErr w:type="spellStart"/>
      <w:r w:rsidRPr="006C0D82">
        <w:rPr>
          <w:rFonts w:ascii="Arial" w:hAnsi="Arial" w:cs="Arial"/>
        </w:rPr>
        <w:t>Kochenberger</w:t>
      </w:r>
      <w:proofErr w:type="spellEnd"/>
      <w:r w:rsidRPr="006C0D82">
        <w:rPr>
          <w:rFonts w:ascii="Arial" w:hAnsi="Arial" w:cs="Arial"/>
        </w:rPr>
        <w:t xml:space="preserve">, G.A.K. (2003). </w:t>
      </w:r>
      <w:r w:rsidRPr="006C0D82">
        <w:rPr>
          <w:rStyle w:val="Emphasis"/>
          <w:rFonts w:ascii="Arial" w:hAnsi="Arial" w:cs="Arial"/>
        </w:rPr>
        <w:t>Handbook of Metaheuristics</w:t>
      </w:r>
      <w:r w:rsidRPr="006C0D82">
        <w:rPr>
          <w:rFonts w:ascii="Arial" w:hAnsi="Arial" w:cs="Arial"/>
        </w:rPr>
        <w:t xml:space="preserve">. Retrieved from </w:t>
      </w:r>
      <w:hyperlink r:id="rId17" w:history="1">
        <w:r w:rsidR="00C90AC5" w:rsidRPr="00D774F3">
          <w:rPr>
            <w:rStyle w:val="Hyperlink"/>
            <w:rFonts w:ascii="Arial" w:hAnsi="Arial" w:cs="Arial"/>
          </w:rPr>
          <w:t>https://www.springer.com/gb/book/9780306480560</w:t>
        </w:r>
      </w:hyperlink>
      <w:r w:rsidR="00C90AC5">
        <w:rPr>
          <w:rFonts w:ascii="Arial" w:hAnsi="Arial" w:cs="Arial"/>
        </w:rPr>
        <w:br/>
      </w:r>
      <w:r w:rsidR="00E22028" w:rsidRPr="006C0D82">
        <w:rPr>
          <w:rFonts w:ascii="Arial" w:hAnsi="Arial" w:cs="Arial"/>
        </w:rPr>
        <w:br/>
      </w:r>
      <w:proofErr w:type="spellStart"/>
      <w:r w:rsidR="00C90AC5" w:rsidRPr="00C90AC5">
        <w:rPr>
          <w:rFonts w:ascii="Arial" w:hAnsi="Arial" w:cs="Arial"/>
        </w:rPr>
        <w:lastRenderedPageBreak/>
        <w:t>Jaszkiewicz</w:t>
      </w:r>
      <w:proofErr w:type="spellEnd"/>
      <w:r w:rsidR="00C90AC5" w:rsidRPr="00C90AC5">
        <w:rPr>
          <w:rFonts w:ascii="Arial" w:hAnsi="Arial" w:cs="Arial"/>
        </w:rPr>
        <w:t xml:space="preserve">, A.J. &amp; </w:t>
      </w:r>
      <w:proofErr w:type="spellStart"/>
      <w:r w:rsidR="00C90AC5" w:rsidRPr="00C90AC5">
        <w:rPr>
          <w:rFonts w:ascii="Arial" w:hAnsi="Arial" w:cs="Arial"/>
        </w:rPr>
        <w:t>Branke</w:t>
      </w:r>
      <w:proofErr w:type="spellEnd"/>
      <w:r w:rsidR="00C90AC5" w:rsidRPr="00C90AC5">
        <w:rPr>
          <w:rFonts w:ascii="Arial" w:hAnsi="Arial" w:cs="Arial"/>
        </w:rPr>
        <w:t xml:space="preserve">, J.B. (2003). Lecture Notes in Computer Science. </w:t>
      </w:r>
      <w:r w:rsidR="00C90AC5" w:rsidRPr="00C90AC5">
        <w:rPr>
          <w:rStyle w:val="Emphasis"/>
          <w:rFonts w:ascii="Arial" w:hAnsi="Arial" w:cs="Arial"/>
        </w:rPr>
        <w:t xml:space="preserve">Interactive </w:t>
      </w:r>
      <w:proofErr w:type="spellStart"/>
      <w:r w:rsidR="00C90AC5" w:rsidRPr="00C90AC5">
        <w:rPr>
          <w:rStyle w:val="Emphasis"/>
          <w:rFonts w:ascii="Arial" w:hAnsi="Arial" w:cs="Arial"/>
        </w:rPr>
        <w:t>Multiobjective</w:t>
      </w:r>
      <w:proofErr w:type="spellEnd"/>
      <w:r w:rsidR="00C90AC5" w:rsidRPr="00C90AC5">
        <w:rPr>
          <w:rStyle w:val="Emphasis"/>
          <w:rFonts w:ascii="Arial" w:hAnsi="Arial" w:cs="Arial"/>
        </w:rPr>
        <w:t xml:space="preserve"> Evolutionary Algorithms,</w:t>
      </w:r>
      <w:r w:rsidR="00C90AC5" w:rsidRPr="00C90AC5">
        <w:rPr>
          <w:rFonts w:ascii="Arial" w:hAnsi="Arial" w:cs="Arial"/>
        </w:rPr>
        <w:t xml:space="preserve"> </w:t>
      </w:r>
      <w:proofErr w:type="gramStart"/>
      <w:r w:rsidR="00C90AC5" w:rsidRPr="00C90AC5">
        <w:rPr>
          <w:rStyle w:val="Emphasis"/>
          <w:rFonts w:ascii="Arial" w:hAnsi="Arial" w:cs="Arial"/>
        </w:rPr>
        <w:t>5252</w:t>
      </w:r>
      <w:r w:rsidR="00C90AC5" w:rsidRPr="00C90AC5">
        <w:rPr>
          <w:rFonts w:ascii="Arial" w:hAnsi="Arial" w:cs="Arial"/>
        </w:rPr>
        <w:t xml:space="preserve"> ,</w:t>
      </w:r>
      <w:proofErr w:type="gramEnd"/>
      <w:r w:rsidR="00C90AC5" w:rsidRPr="00C90AC5">
        <w:rPr>
          <w:rFonts w:ascii="Arial" w:hAnsi="Arial" w:cs="Arial"/>
        </w:rPr>
        <w:t xml:space="preserve"> 179-193. </w:t>
      </w:r>
      <w:proofErr w:type="spellStart"/>
      <w:r w:rsidR="00C90AC5" w:rsidRPr="00C90AC5">
        <w:rPr>
          <w:rFonts w:ascii="Arial" w:hAnsi="Arial" w:cs="Arial"/>
        </w:rPr>
        <w:t>doi</w:t>
      </w:r>
      <w:proofErr w:type="spellEnd"/>
      <w:r w:rsidR="00C90AC5" w:rsidRPr="00C90AC5">
        <w:rPr>
          <w:rFonts w:ascii="Arial" w:hAnsi="Arial" w:cs="Arial"/>
        </w:rPr>
        <w:t>: 978-3-540-88908-3.</w:t>
      </w:r>
    </w:p>
    <w:p w14:paraId="3194284D" w14:textId="1C0A2FB4" w:rsidR="00E22028" w:rsidRDefault="00C90AC5" w:rsidP="00A878E3">
      <w:pPr>
        <w:rPr>
          <w:rFonts w:ascii="Arial" w:hAnsi="Arial" w:cs="Arial"/>
        </w:rPr>
      </w:pPr>
      <w:r>
        <w:rPr>
          <w:rFonts w:ascii="Arial" w:hAnsi="Arial" w:cs="Arial"/>
        </w:rPr>
        <w:br/>
      </w:r>
      <w:proofErr w:type="spellStart"/>
      <w:r w:rsidR="00A00B33" w:rsidRPr="00A00B33">
        <w:rPr>
          <w:rFonts w:ascii="Arial" w:hAnsi="Arial" w:cs="Arial"/>
        </w:rPr>
        <w:t>Ombach</w:t>
      </w:r>
      <w:proofErr w:type="spellEnd"/>
      <w:r w:rsidR="00A00B33" w:rsidRPr="00A00B33">
        <w:rPr>
          <w:rFonts w:ascii="Arial" w:hAnsi="Arial" w:cs="Arial"/>
        </w:rPr>
        <w:t xml:space="preserve">, J.O. (2015). Lecture Notes in Computer Science. </w:t>
      </w:r>
      <w:r w:rsidR="00A00B33" w:rsidRPr="00A00B33">
        <w:rPr>
          <w:rStyle w:val="Emphasis"/>
          <w:rFonts w:ascii="Arial" w:hAnsi="Arial" w:cs="Arial"/>
        </w:rPr>
        <w:t xml:space="preserve">Interactive </w:t>
      </w:r>
      <w:proofErr w:type="spellStart"/>
      <w:r w:rsidR="00A00B33" w:rsidRPr="00A00B33">
        <w:rPr>
          <w:rStyle w:val="Emphasis"/>
          <w:rFonts w:ascii="Arial" w:hAnsi="Arial" w:cs="Arial"/>
        </w:rPr>
        <w:t>Multiobjective</w:t>
      </w:r>
      <w:proofErr w:type="spellEnd"/>
      <w:r w:rsidR="00A00B33" w:rsidRPr="00A00B33">
        <w:rPr>
          <w:rStyle w:val="Emphasis"/>
          <w:rFonts w:ascii="Arial" w:hAnsi="Arial" w:cs="Arial"/>
        </w:rPr>
        <w:t xml:space="preserve"> Evolutionary Algorithms,</w:t>
      </w:r>
      <w:r w:rsidR="00A00B33" w:rsidRPr="00A00B33">
        <w:rPr>
          <w:rFonts w:ascii="Arial" w:hAnsi="Arial" w:cs="Arial"/>
        </w:rPr>
        <w:t xml:space="preserve"> </w:t>
      </w:r>
      <w:proofErr w:type="spellStart"/>
      <w:r w:rsidR="00A00B33" w:rsidRPr="00A00B33">
        <w:rPr>
          <w:rFonts w:ascii="Arial" w:hAnsi="Arial" w:cs="Arial"/>
        </w:rPr>
        <w:t>doi</w:t>
      </w:r>
      <w:proofErr w:type="spellEnd"/>
      <w:r w:rsidR="00A00B33" w:rsidRPr="00A00B33">
        <w:rPr>
          <w:rFonts w:ascii="Arial" w:hAnsi="Arial" w:cs="Arial"/>
        </w:rPr>
        <w:t>: 10.4467/20838476SI.14.001.3018.</w:t>
      </w:r>
      <w:r w:rsidR="007020E1" w:rsidRPr="00A00B33">
        <w:rPr>
          <w:rFonts w:ascii="Arial" w:hAnsi="Arial" w:cs="Arial"/>
        </w:rPr>
        <w:br/>
      </w:r>
      <w:r w:rsidR="00894CD7">
        <w:rPr>
          <w:rFonts w:ascii="Arial" w:hAnsi="Arial" w:cs="Arial"/>
        </w:rPr>
        <w:br/>
      </w:r>
      <w:proofErr w:type="spellStart"/>
      <w:r w:rsidR="00894CD7" w:rsidRPr="00894CD7">
        <w:rPr>
          <w:rFonts w:ascii="Arial" w:hAnsi="Arial" w:cs="Arial"/>
        </w:rPr>
        <w:t>Sörensen</w:t>
      </w:r>
      <w:proofErr w:type="spellEnd"/>
      <w:r w:rsidR="00894CD7" w:rsidRPr="00894CD7">
        <w:rPr>
          <w:rFonts w:ascii="Arial" w:hAnsi="Arial" w:cs="Arial"/>
        </w:rPr>
        <w:t xml:space="preserve">, K.S. &amp; Glover, F.G. (2013). </w:t>
      </w:r>
      <w:proofErr w:type="spellStart"/>
      <w:r w:rsidR="00894CD7" w:rsidRPr="00894CD7">
        <w:rPr>
          <w:rFonts w:ascii="Arial" w:hAnsi="Arial" w:cs="Arial"/>
        </w:rPr>
        <w:t>Encyclopedia</w:t>
      </w:r>
      <w:proofErr w:type="spellEnd"/>
      <w:r w:rsidR="00894CD7" w:rsidRPr="00894CD7">
        <w:rPr>
          <w:rFonts w:ascii="Arial" w:hAnsi="Arial" w:cs="Arial"/>
        </w:rPr>
        <w:t xml:space="preserve"> of Operations Research and Management Science. </w:t>
      </w:r>
      <w:r w:rsidR="00894CD7" w:rsidRPr="00894CD7">
        <w:rPr>
          <w:rStyle w:val="Emphasis"/>
          <w:rFonts w:ascii="Arial" w:hAnsi="Arial" w:cs="Arial"/>
        </w:rPr>
        <w:t>A History of Metaheuristics,</w:t>
      </w:r>
      <w:r w:rsidR="00894CD7" w:rsidRPr="00894CD7">
        <w:rPr>
          <w:rFonts w:ascii="Arial" w:hAnsi="Arial" w:cs="Arial"/>
        </w:rPr>
        <w:t xml:space="preserve"> </w:t>
      </w:r>
      <w:proofErr w:type="spellStart"/>
      <w:r w:rsidR="00894CD7" w:rsidRPr="00894CD7">
        <w:rPr>
          <w:rFonts w:ascii="Arial" w:hAnsi="Arial" w:cs="Arial"/>
        </w:rPr>
        <w:t>doi</w:t>
      </w:r>
      <w:proofErr w:type="spellEnd"/>
      <w:r w:rsidR="00894CD7" w:rsidRPr="00894CD7">
        <w:rPr>
          <w:rFonts w:ascii="Arial" w:hAnsi="Arial" w:cs="Arial"/>
        </w:rPr>
        <w:t>: 10.1007/978-1-4419-1153-7_1167.</w:t>
      </w:r>
    </w:p>
    <w:p w14:paraId="2524D124" w14:textId="1FEAEFAE" w:rsidR="000E4536" w:rsidRDefault="000E4536" w:rsidP="00A878E3">
      <w:pPr>
        <w:rPr>
          <w:rFonts w:ascii="Arial" w:hAnsi="Arial" w:cs="Arial"/>
        </w:rPr>
      </w:pPr>
      <w:r>
        <w:br/>
      </w:r>
      <w:proofErr w:type="spellStart"/>
      <w:r w:rsidRPr="000E4536">
        <w:rPr>
          <w:rFonts w:ascii="Arial" w:hAnsi="Arial" w:cs="Arial"/>
        </w:rPr>
        <w:t>Karaboga</w:t>
      </w:r>
      <w:proofErr w:type="spellEnd"/>
      <w:r w:rsidRPr="000E4536">
        <w:rPr>
          <w:rFonts w:ascii="Arial" w:hAnsi="Arial" w:cs="Arial"/>
        </w:rPr>
        <w:t xml:space="preserve">, D.K. &amp; </w:t>
      </w:r>
      <w:proofErr w:type="spellStart"/>
      <w:r w:rsidRPr="000E4536">
        <w:rPr>
          <w:rFonts w:ascii="Arial" w:hAnsi="Arial" w:cs="Arial"/>
        </w:rPr>
        <w:t>Akay</w:t>
      </w:r>
      <w:proofErr w:type="spellEnd"/>
      <w:r w:rsidRPr="000E4536">
        <w:rPr>
          <w:rFonts w:ascii="Arial" w:hAnsi="Arial" w:cs="Arial"/>
        </w:rPr>
        <w:t xml:space="preserve">, B.A. (2009). Artificial Intelligence Review. </w:t>
      </w:r>
      <w:proofErr w:type="gramStart"/>
      <w:r w:rsidRPr="000E4536">
        <w:rPr>
          <w:rStyle w:val="Emphasis"/>
          <w:rFonts w:ascii="Arial" w:hAnsi="Arial" w:cs="Arial"/>
        </w:rPr>
        <w:t>A History of Metaheuristics,</w:t>
      </w:r>
      <w:proofErr w:type="gramEnd"/>
      <w:r w:rsidRPr="000E4536">
        <w:rPr>
          <w:rFonts w:ascii="Arial" w:hAnsi="Arial" w:cs="Arial"/>
        </w:rPr>
        <w:t xml:space="preserve"> Retrieved from </w:t>
      </w:r>
      <w:hyperlink r:id="rId18" w:history="1">
        <w:r w:rsidR="00DF68DC" w:rsidRPr="00D774F3">
          <w:rPr>
            <w:rStyle w:val="Hyperlink"/>
            <w:rFonts w:ascii="Arial" w:hAnsi="Arial" w:cs="Arial"/>
          </w:rPr>
          <w:t>https://link.springer.com/article/10.1007/s10462-009-9127-4</w:t>
        </w:r>
      </w:hyperlink>
      <w:r w:rsidRPr="000E4536">
        <w:rPr>
          <w:rFonts w:ascii="Arial" w:hAnsi="Arial" w:cs="Arial"/>
        </w:rPr>
        <w:t>.</w:t>
      </w:r>
    </w:p>
    <w:p w14:paraId="67339694" w14:textId="46C96152" w:rsidR="00DF68DC" w:rsidRDefault="00DF68DC" w:rsidP="00A878E3">
      <w:pPr>
        <w:rPr>
          <w:rFonts w:ascii="Arial" w:hAnsi="Arial" w:cs="Arial"/>
        </w:rPr>
      </w:pPr>
      <w:r>
        <w:rPr>
          <w:rFonts w:ascii="Arial" w:hAnsi="Arial" w:cs="Arial"/>
        </w:rPr>
        <w:br/>
      </w:r>
      <w:r w:rsidRPr="00DF68DC">
        <w:rPr>
          <w:rFonts w:ascii="Arial" w:hAnsi="Arial" w:cs="Arial"/>
        </w:rPr>
        <w:t xml:space="preserve">Hinchey, M.G.H., </w:t>
      </w:r>
      <w:proofErr w:type="spellStart"/>
      <w:r w:rsidRPr="00DF68DC">
        <w:rPr>
          <w:rFonts w:ascii="Arial" w:hAnsi="Arial" w:cs="Arial"/>
        </w:rPr>
        <w:t>Sterritt</w:t>
      </w:r>
      <w:proofErr w:type="spellEnd"/>
      <w:r w:rsidRPr="00DF68DC">
        <w:rPr>
          <w:rFonts w:ascii="Arial" w:hAnsi="Arial" w:cs="Arial"/>
        </w:rPr>
        <w:t xml:space="preserve">, R.S., &amp; </w:t>
      </w:r>
      <w:proofErr w:type="spellStart"/>
      <w:r w:rsidRPr="00DF68DC">
        <w:rPr>
          <w:rFonts w:ascii="Arial" w:hAnsi="Arial" w:cs="Arial"/>
        </w:rPr>
        <w:t>Rouff</w:t>
      </w:r>
      <w:proofErr w:type="spellEnd"/>
      <w:r w:rsidRPr="00DF68DC">
        <w:rPr>
          <w:rFonts w:ascii="Arial" w:hAnsi="Arial" w:cs="Arial"/>
        </w:rPr>
        <w:t xml:space="preserve">, C.R. (2009). </w:t>
      </w:r>
      <w:r w:rsidRPr="00DF68DC">
        <w:rPr>
          <w:rStyle w:val="Emphasis"/>
          <w:rFonts w:ascii="Arial" w:hAnsi="Arial" w:cs="Arial"/>
        </w:rPr>
        <w:t>Swarms and Swarm intelligence,</w:t>
      </w:r>
      <w:r w:rsidRPr="00DF68DC">
        <w:rPr>
          <w:rFonts w:ascii="Arial" w:hAnsi="Arial" w:cs="Arial"/>
        </w:rPr>
        <w:t xml:space="preserve"> </w:t>
      </w:r>
      <w:proofErr w:type="gramStart"/>
      <w:r w:rsidRPr="00DF68DC">
        <w:rPr>
          <w:rStyle w:val="Emphasis"/>
          <w:rFonts w:ascii="Arial" w:hAnsi="Arial" w:cs="Arial"/>
        </w:rPr>
        <w:t>4</w:t>
      </w:r>
      <w:r w:rsidRPr="00DF68DC">
        <w:rPr>
          <w:rFonts w:ascii="Arial" w:hAnsi="Arial" w:cs="Arial"/>
        </w:rPr>
        <w:t xml:space="preserve"> ,</w:t>
      </w:r>
      <w:proofErr w:type="gramEnd"/>
      <w:r w:rsidRPr="00DF68DC">
        <w:rPr>
          <w:rFonts w:ascii="Arial" w:hAnsi="Arial" w:cs="Arial"/>
        </w:rPr>
        <w:t xml:space="preserve"> . Retrieved from </w:t>
      </w:r>
      <w:hyperlink r:id="rId19" w:history="1">
        <w:r w:rsidR="001A658D" w:rsidRPr="00D774F3">
          <w:rPr>
            <w:rStyle w:val="Hyperlink"/>
            <w:rFonts w:ascii="Arial" w:hAnsi="Arial" w:cs="Arial"/>
          </w:rPr>
          <w:t>http://doi.ieeecomputersociety.org/10.1109/MC.2007.144</w:t>
        </w:r>
      </w:hyperlink>
      <w:r w:rsidR="001A658D">
        <w:rPr>
          <w:rFonts w:ascii="Arial" w:hAnsi="Arial" w:cs="Arial"/>
        </w:rPr>
        <w:t>.</w:t>
      </w:r>
    </w:p>
    <w:p w14:paraId="3585AA49" w14:textId="4F9C7FF6" w:rsidR="006E19C6" w:rsidRDefault="001A658D" w:rsidP="00A878E3">
      <w:pPr>
        <w:rPr>
          <w:rFonts w:ascii="Arial" w:hAnsi="Arial" w:cs="Arial"/>
        </w:rPr>
      </w:pPr>
      <w:r w:rsidRPr="001A658D">
        <w:rPr>
          <w:rFonts w:ascii="Arial" w:hAnsi="Arial" w:cs="Arial"/>
        </w:rPr>
        <w:t xml:space="preserve">Bundgaard, M.B., </w:t>
      </w:r>
      <w:proofErr w:type="spellStart"/>
      <w:r w:rsidRPr="001A658D">
        <w:rPr>
          <w:rFonts w:ascii="Arial" w:hAnsi="Arial" w:cs="Arial"/>
        </w:rPr>
        <w:t>Damgaard</w:t>
      </w:r>
      <w:proofErr w:type="spellEnd"/>
      <w:r w:rsidRPr="001A658D">
        <w:rPr>
          <w:rFonts w:ascii="Arial" w:hAnsi="Arial" w:cs="Arial"/>
        </w:rPr>
        <w:t xml:space="preserve">, T.C.D., &amp; </w:t>
      </w:r>
      <w:proofErr w:type="spellStart"/>
      <w:r w:rsidRPr="001A658D">
        <w:rPr>
          <w:rFonts w:ascii="Arial" w:hAnsi="Arial" w:cs="Arial"/>
        </w:rPr>
        <w:t>Winther</w:t>
      </w:r>
      <w:proofErr w:type="spellEnd"/>
      <w:r w:rsidRPr="001A658D">
        <w:rPr>
          <w:rFonts w:ascii="Arial" w:hAnsi="Arial" w:cs="Arial"/>
        </w:rPr>
        <w:t xml:space="preserve">, W.W. (2002). </w:t>
      </w:r>
      <w:r w:rsidRPr="001A658D">
        <w:rPr>
          <w:rStyle w:val="Emphasis"/>
          <w:rFonts w:ascii="Arial" w:hAnsi="Arial" w:cs="Arial"/>
        </w:rPr>
        <w:t>Ant Routing System,</w:t>
      </w:r>
      <w:r w:rsidRPr="001A658D">
        <w:rPr>
          <w:rFonts w:ascii="Arial" w:hAnsi="Arial" w:cs="Arial"/>
        </w:rPr>
        <w:t xml:space="preserve"> Retrieved from </w:t>
      </w:r>
      <w:hyperlink r:id="rId20" w:history="1">
        <w:r w:rsidRPr="00D774F3">
          <w:rPr>
            <w:rStyle w:val="Hyperlink"/>
            <w:rFonts w:ascii="Arial" w:hAnsi="Arial" w:cs="Arial"/>
          </w:rPr>
          <w:t>https://pdfs.semanticscholar.org/fecc/ba6e82f40f17831e6fd3f133d291e01f7a9d.pdf</w:t>
        </w:r>
      </w:hyperlink>
      <w:r w:rsidRPr="001A658D">
        <w:rPr>
          <w:rFonts w:ascii="Arial" w:hAnsi="Arial" w:cs="Arial"/>
        </w:rPr>
        <w:t>.</w:t>
      </w:r>
    </w:p>
    <w:p w14:paraId="4DE255C8" w14:textId="2DA32A91" w:rsidR="001A658D" w:rsidRPr="002C4E38" w:rsidRDefault="001A658D" w:rsidP="00A878E3">
      <w:pPr>
        <w:rPr>
          <w:rFonts w:ascii="Arial" w:hAnsi="Arial" w:cs="Arial"/>
        </w:rPr>
      </w:pPr>
      <w:r>
        <w:rPr>
          <w:rFonts w:ascii="Arial" w:hAnsi="Arial" w:cs="Arial"/>
        </w:rPr>
        <w:br/>
      </w:r>
      <w:r w:rsidR="002C4E38" w:rsidRPr="002C4E38">
        <w:rPr>
          <w:rFonts w:ascii="Arial" w:hAnsi="Arial" w:cs="Arial"/>
        </w:rPr>
        <w:t xml:space="preserve">Garg, A.G., Gill, P.G., </w:t>
      </w:r>
      <w:proofErr w:type="spellStart"/>
      <w:r w:rsidR="002C4E38" w:rsidRPr="002C4E38">
        <w:rPr>
          <w:rFonts w:ascii="Arial" w:hAnsi="Arial" w:cs="Arial"/>
        </w:rPr>
        <w:t>Rathi</w:t>
      </w:r>
      <w:proofErr w:type="spellEnd"/>
      <w:r w:rsidR="002C4E38" w:rsidRPr="002C4E38">
        <w:rPr>
          <w:rFonts w:ascii="Arial" w:hAnsi="Arial" w:cs="Arial"/>
        </w:rPr>
        <w:t xml:space="preserve">, P.R., </w:t>
      </w:r>
      <w:proofErr w:type="spellStart"/>
      <w:r w:rsidR="002C4E38" w:rsidRPr="002C4E38">
        <w:rPr>
          <w:rFonts w:ascii="Arial" w:hAnsi="Arial" w:cs="Arial"/>
        </w:rPr>
        <w:t>Amardeep</w:t>
      </w:r>
      <w:proofErr w:type="spellEnd"/>
      <w:proofErr w:type="gramStart"/>
      <w:r w:rsidR="002C4E38" w:rsidRPr="002C4E38">
        <w:rPr>
          <w:rFonts w:ascii="Arial" w:hAnsi="Arial" w:cs="Arial"/>
        </w:rPr>
        <w:t>, .</w:t>
      </w:r>
      <w:proofErr w:type="gramEnd"/>
      <w:r w:rsidR="002C4E38" w:rsidRPr="002C4E38">
        <w:rPr>
          <w:rFonts w:ascii="Arial" w:hAnsi="Arial" w:cs="Arial"/>
        </w:rPr>
        <w:t xml:space="preserve">, &amp; Garg, K.K. (2009). International Journal of Recent Trends in Engineering. </w:t>
      </w:r>
      <w:r w:rsidR="002C4E38" w:rsidRPr="002C4E38">
        <w:rPr>
          <w:rStyle w:val="Emphasis"/>
          <w:rFonts w:ascii="Arial" w:hAnsi="Arial" w:cs="Arial"/>
        </w:rPr>
        <w:t>An Insight into Swarm Intelligence,</w:t>
      </w:r>
      <w:r w:rsidR="002C4E38" w:rsidRPr="002C4E38">
        <w:rPr>
          <w:rFonts w:ascii="Arial" w:hAnsi="Arial" w:cs="Arial"/>
        </w:rPr>
        <w:t xml:space="preserve"> </w:t>
      </w:r>
      <w:r w:rsidR="002C4E38" w:rsidRPr="002C4E38">
        <w:rPr>
          <w:rStyle w:val="Emphasis"/>
          <w:rFonts w:ascii="Arial" w:hAnsi="Arial" w:cs="Arial"/>
        </w:rPr>
        <w:t>2</w:t>
      </w:r>
      <w:r w:rsidR="002C4E38" w:rsidRPr="002C4E38">
        <w:rPr>
          <w:rFonts w:ascii="Arial" w:hAnsi="Arial" w:cs="Arial"/>
        </w:rPr>
        <w:t xml:space="preserve"> (8), Retrieved from </w:t>
      </w:r>
      <w:hyperlink r:id="rId21" w:history="1">
        <w:r w:rsidR="002C4E38" w:rsidRPr="002C4E38">
          <w:rPr>
            <w:rStyle w:val="Hyperlink"/>
            <w:rFonts w:ascii="Arial" w:hAnsi="Arial" w:cs="Arial"/>
          </w:rPr>
          <w:t>https://pdfs.semanticscholar.org/f3ec/1b3793146f17920d02fd7d43dc0bf946b0f0.pdf</w:t>
        </w:r>
      </w:hyperlink>
      <w:r w:rsidR="002C4E38" w:rsidRPr="002C4E38">
        <w:rPr>
          <w:rFonts w:ascii="Arial" w:hAnsi="Arial" w:cs="Arial"/>
        </w:rPr>
        <w:t>.</w:t>
      </w:r>
    </w:p>
    <w:p w14:paraId="0DAF605B" w14:textId="1C321C66" w:rsidR="002C4E38" w:rsidRDefault="002C4E38" w:rsidP="00A878E3">
      <w:pPr>
        <w:rPr>
          <w:rFonts w:ascii="Arial" w:hAnsi="Arial" w:cs="Arial"/>
        </w:rPr>
      </w:pPr>
      <w:r>
        <w:rPr>
          <w:rFonts w:ascii="Arial" w:hAnsi="Arial" w:cs="Arial"/>
        </w:rPr>
        <w:br/>
      </w:r>
      <w:r w:rsidR="00C34654" w:rsidRPr="00C34654">
        <w:rPr>
          <w:rFonts w:ascii="Arial" w:hAnsi="Arial" w:cs="Arial"/>
        </w:rPr>
        <w:t xml:space="preserve">Wang, J.W. &amp; Beni, G.B. (1989). International Journal of Recent Trends in Engineering. </w:t>
      </w:r>
      <w:r w:rsidR="00C34654" w:rsidRPr="00C34654">
        <w:rPr>
          <w:rStyle w:val="Emphasis"/>
          <w:rFonts w:ascii="Arial" w:hAnsi="Arial" w:cs="Arial"/>
        </w:rPr>
        <w:t>An Insight into Swarm Intelligence</w:t>
      </w:r>
      <w:proofErr w:type="gramStart"/>
      <w:r w:rsidR="00C34654" w:rsidRPr="00C34654">
        <w:rPr>
          <w:rStyle w:val="Emphasis"/>
          <w:rFonts w:ascii="Arial" w:hAnsi="Arial" w:cs="Arial"/>
        </w:rPr>
        <w:t>,</w:t>
      </w:r>
      <w:r w:rsidR="00C34654" w:rsidRPr="00C34654">
        <w:rPr>
          <w:rFonts w:ascii="Arial" w:hAnsi="Arial" w:cs="Arial"/>
        </w:rPr>
        <w:t xml:space="preserve"> ,</w:t>
      </w:r>
      <w:proofErr w:type="gramEnd"/>
      <w:r w:rsidR="00C34654" w:rsidRPr="00C34654">
        <w:rPr>
          <w:rFonts w:ascii="Arial" w:hAnsi="Arial" w:cs="Arial"/>
        </w:rPr>
        <w:t xml:space="preserve"> . </w:t>
      </w:r>
      <w:proofErr w:type="spellStart"/>
      <w:r w:rsidR="00C34654" w:rsidRPr="00C34654">
        <w:rPr>
          <w:rFonts w:ascii="Arial" w:hAnsi="Arial" w:cs="Arial"/>
        </w:rPr>
        <w:t>doi</w:t>
      </w:r>
      <w:proofErr w:type="spellEnd"/>
      <w:r w:rsidR="00C34654" w:rsidRPr="00C34654">
        <w:rPr>
          <w:rFonts w:ascii="Arial" w:hAnsi="Arial" w:cs="Arial"/>
        </w:rPr>
        <w:t>: 10.1109/ISIC.1989.238706.</w:t>
      </w:r>
      <w:r w:rsidR="00C34654">
        <w:rPr>
          <w:rFonts w:ascii="Arial" w:hAnsi="Arial" w:cs="Arial"/>
        </w:rPr>
        <w:br/>
      </w:r>
      <w:r w:rsidR="00C34654">
        <w:rPr>
          <w:rFonts w:ascii="Arial" w:hAnsi="Arial" w:cs="Arial"/>
        </w:rPr>
        <w:br/>
      </w:r>
      <w:r w:rsidR="00CF3FC9" w:rsidRPr="00CF3FC9">
        <w:rPr>
          <w:rFonts w:ascii="Arial" w:hAnsi="Arial" w:cs="Arial"/>
        </w:rPr>
        <w:t xml:space="preserve">Flake, G.W.F. (1999). </w:t>
      </w:r>
      <w:r w:rsidR="00CF3FC9" w:rsidRPr="00CF3FC9">
        <w:rPr>
          <w:rStyle w:val="Emphasis"/>
          <w:rFonts w:ascii="Arial" w:hAnsi="Arial" w:cs="Arial"/>
        </w:rPr>
        <w:t>The Computational Beauty of Nature</w:t>
      </w:r>
      <w:proofErr w:type="gramStart"/>
      <w:r w:rsidR="00CF3FC9" w:rsidRPr="00CF3FC9">
        <w:rPr>
          <w:rStyle w:val="Emphasis"/>
          <w:rFonts w:ascii="Arial" w:hAnsi="Arial" w:cs="Arial"/>
        </w:rPr>
        <w:t>,</w:t>
      </w:r>
      <w:r w:rsidR="00CF3FC9" w:rsidRPr="00CF3FC9">
        <w:rPr>
          <w:rFonts w:ascii="Arial" w:hAnsi="Arial" w:cs="Arial"/>
        </w:rPr>
        <w:t xml:space="preserve"> ,</w:t>
      </w:r>
      <w:proofErr w:type="gramEnd"/>
      <w:r w:rsidR="00CF3FC9" w:rsidRPr="00CF3FC9">
        <w:rPr>
          <w:rFonts w:ascii="Arial" w:hAnsi="Arial" w:cs="Arial"/>
        </w:rPr>
        <w:t xml:space="preserve"> . </w:t>
      </w:r>
      <w:proofErr w:type="spellStart"/>
      <w:r w:rsidR="00CF3FC9" w:rsidRPr="00CF3FC9">
        <w:rPr>
          <w:rFonts w:ascii="Arial" w:hAnsi="Arial" w:cs="Arial"/>
        </w:rPr>
        <w:t>doi</w:t>
      </w:r>
      <w:proofErr w:type="spellEnd"/>
      <w:r w:rsidR="00CF3FC9" w:rsidRPr="00CF3FC9">
        <w:rPr>
          <w:rFonts w:ascii="Arial" w:hAnsi="Arial" w:cs="Arial"/>
        </w:rPr>
        <w:t>: 10.2307/2589369.</w:t>
      </w:r>
    </w:p>
    <w:p w14:paraId="49783EEF" w14:textId="03EE9808" w:rsidR="009556C2" w:rsidRDefault="009556C2" w:rsidP="00A878E3">
      <w:pPr>
        <w:rPr>
          <w:rFonts w:ascii="Arial" w:hAnsi="Arial" w:cs="Arial"/>
        </w:rPr>
      </w:pPr>
      <w:proofErr w:type="spellStart"/>
      <w:r w:rsidRPr="009556C2">
        <w:rPr>
          <w:rFonts w:ascii="Arial" w:hAnsi="Arial" w:cs="Arial"/>
        </w:rPr>
        <w:t>Colorni</w:t>
      </w:r>
      <w:proofErr w:type="spellEnd"/>
      <w:r w:rsidRPr="009556C2">
        <w:rPr>
          <w:rFonts w:ascii="Arial" w:hAnsi="Arial" w:cs="Arial"/>
        </w:rPr>
        <w:t xml:space="preserve">, A.C., Dorigo, M.D., &amp; </w:t>
      </w:r>
      <w:proofErr w:type="spellStart"/>
      <w:r w:rsidRPr="009556C2">
        <w:rPr>
          <w:rFonts w:ascii="Arial" w:hAnsi="Arial" w:cs="Arial"/>
        </w:rPr>
        <w:t>Maniezzo</w:t>
      </w:r>
      <w:proofErr w:type="spellEnd"/>
      <w:r w:rsidRPr="009556C2">
        <w:rPr>
          <w:rFonts w:ascii="Arial" w:hAnsi="Arial" w:cs="Arial"/>
        </w:rPr>
        <w:t xml:space="preserve">, V.M. (1991). European Conference on Artificial </w:t>
      </w:r>
      <w:proofErr w:type="gramStart"/>
      <w:r w:rsidRPr="009556C2">
        <w:rPr>
          <w:rFonts w:ascii="Arial" w:hAnsi="Arial" w:cs="Arial"/>
        </w:rPr>
        <w:t>Life,.</w:t>
      </w:r>
      <w:proofErr w:type="gramEnd"/>
      <w:r w:rsidRPr="009556C2">
        <w:rPr>
          <w:rFonts w:ascii="Arial" w:hAnsi="Arial" w:cs="Arial"/>
        </w:rPr>
        <w:t xml:space="preserve"> </w:t>
      </w:r>
      <w:r w:rsidRPr="009556C2">
        <w:rPr>
          <w:rStyle w:val="Emphasis"/>
          <w:rFonts w:ascii="Arial" w:hAnsi="Arial" w:cs="Arial"/>
        </w:rPr>
        <w:t>Distributed Optimization by Ant Colonies,</w:t>
      </w:r>
      <w:r w:rsidRPr="009556C2">
        <w:rPr>
          <w:rFonts w:ascii="Arial" w:hAnsi="Arial" w:cs="Arial"/>
        </w:rPr>
        <w:t xml:space="preserve"> Retrieved from </w:t>
      </w:r>
      <w:hyperlink r:id="rId22" w:history="1">
        <w:r w:rsidR="00A7605D" w:rsidRPr="00D774F3">
          <w:rPr>
            <w:rStyle w:val="Hyperlink"/>
            <w:rFonts w:ascii="Arial" w:hAnsi="Arial" w:cs="Arial"/>
          </w:rPr>
          <w:t>https://www.researchgate.net/publication/216300484_Distributed_Optimization_by_Ant_Colonies</w:t>
        </w:r>
      </w:hyperlink>
      <w:r w:rsidRPr="009556C2">
        <w:rPr>
          <w:rFonts w:ascii="Arial" w:hAnsi="Arial" w:cs="Arial"/>
        </w:rPr>
        <w:t>.</w:t>
      </w:r>
    </w:p>
    <w:p w14:paraId="4EAEC741" w14:textId="22573B58" w:rsidR="00A7605D" w:rsidRPr="00621E41" w:rsidRDefault="00A7605D" w:rsidP="00A878E3">
      <w:pPr>
        <w:rPr>
          <w:rFonts w:ascii="Arial" w:hAnsi="Arial" w:cs="Arial"/>
        </w:rPr>
      </w:pPr>
      <w:r>
        <w:rPr>
          <w:rFonts w:ascii="Arial" w:hAnsi="Arial" w:cs="Arial"/>
        </w:rPr>
        <w:br/>
      </w:r>
      <w:r w:rsidRPr="00AD142E">
        <w:rPr>
          <w:rFonts w:ascii="Arial" w:hAnsi="Arial" w:cs="Arial"/>
        </w:rPr>
        <w:t xml:space="preserve">Cen, R.C. (2014). The Astrophysical Journal Letters. </w:t>
      </w:r>
      <w:r w:rsidRPr="00AD142E">
        <w:rPr>
          <w:rStyle w:val="Emphasis"/>
          <w:rFonts w:ascii="Arial" w:hAnsi="Arial" w:cs="Arial"/>
        </w:rPr>
        <w:t>American Astronomical Society logo American Astronomical Society logo Institute of Physics logo Institute of Physics logo A publishing partnership TEMPORAL SELF-ORGANIZATION IN GALAXY FORMATION,</w:t>
      </w:r>
      <w:r w:rsidRPr="00AD142E">
        <w:rPr>
          <w:rFonts w:ascii="Arial" w:hAnsi="Arial" w:cs="Arial"/>
        </w:rPr>
        <w:t xml:space="preserve"> </w:t>
      </w:r>
      <w:r w:rsidRPr="00AD142E">
        <w:rPr>
          <w:rStyle w:val="Emphasis"/>
          <w:rFonts w:ascii="Arial" w:hAnsi="Arial" w:cs="Arial"/>
        </w:rPr>
        <w:t>785</w:t>
      </w:r>
      <w:r w:rsidRPr="00AD142E">
        <w:rPr>
          <w:rFonts w:ascii="Arial" w:hAnsi="Arial" w:cs="Arial"/>
        </w:rPr>
        <w:t xml:space="preserve"> (2), Retrieved from </w:t>
      </w:r>
      <w:hyperlink r:id="rId23" w:history="1">
        <w:r w:rsidR="00AD142E" w:rsidRPr="00D774F3">
          <w:rPr>
            <w:rStyle w:val="Hyperlink"/>
            <w:rFonts w:ascii="Arial" w:hAnsi="Arial" w:cs="Arial"/>
          </w:rPr>
          <w:t>http://iopscience.iop.org/article/10.1088/2041-8205/785/2/L21</w:t>
        </w:r>
      </w:hyperlink>
      <w:r w:rsidRPr="00AD142E">
        <w:rPr>
          <w:rFonts w:ascii="Arial" w:hAnsi="Arial" w:cs="Arial"/>
        </w:rPr>
        <w:t>.</w:t>
      </w:r>
      <w:r w:rsidR="00621E41">
        <w:rPr>
          <w:rFonts w:ascii="Arial" w:hAnsi="Arial" w:cs="Arial"/>
        </w:rPr>
        <w:br/>
      </w:r>
    </w:p>
    <w:p w14:paraId="24160856" w14:textId="0BFE9497" w:rsidR="00AD142E" w:rsidRDefault="00621E41" w:rsidP="00A878E3">
      <w:pPr>
        <w:rPr>
          <w:rFonts w:ascii="Arial" w:hAnsi="Arial" w:cs="Arial"/>
        </w:rPr>
      </w:pPr>
      <w:r w:rsidRPr="00621E41">
        <w:rPr>
          <w:rFonts w:ascii="Arial" w:hAnsi="Arial" w:cs="Arial"/>
        </w:rPr>
        <w:t xml:space="preserve">Dutta, A.D. (2018, 08 06). What Is </w:t>
      </w:r>
      <w:proofErr w:type="gramStart"/>
      <w:r w:rsidRPr="00621E41">
        <w:rPr>
          <w:rFonts w:ascii="Arial" w:hAnsi="Arial" w:cs="Arial"/>
        </w:rPr>
        <w:t>The</w:t>
      </w:r>
      <w:proofErr w:type="gramEnd"/>
      <w:r w:rsidRPr="00621E41">
        <w:rPr>
          <w:rFonts w:ascii="Arial" w:hAnsi="Arial" w:cs="Arial"/>
        </w:rPr>
        <w:t xml:space="preserve"> Network Effect? Why Is It Valuable? [Web log post]. Retrieved from </w:t>
      </w:r>
      <w:hyperlink r:id="rId24" w:history="1">
        <w:r w:rsidR="00EB130B" w:rsidRPr="00D774F3">
          <w:rPr>
            <w:rStyle w:val="Hyperlink"/>
            <w:rFonts w:ascii="Arial" w:hAnsi="Arial" w:cs="Arial"/>
          </w:rPr>
          <w:t>https://www.feedough.com/network-effect/</w:t>
        </w:r>
      </w:hyperlink>
      <w:r w:rsidRPr="00621E41">
        <w:rPr>
          <w:rFonts w:ascii="Arial" w:hAnsi="Arial" w:cs="Arial"/>
        </w:rPr>
        <w:t>.</w:t>
      </w:r>
    </w:p>
    <w:p w14:paraId="05BD1B5B" w14:textId="46740DDE" w:rsidR="00EB130B" w:rsidRDefault="00EB130B" w:rsidP="00A878E3">
      <w:pPr>
        <w:rPr>
          <w:rStyle w:val="Emphasis"/>
          <w:rFonts w:ascii="Arial" w:hAnsi="Arial" w:cs="Arial"/>
        </w:rPr>
      </w:pPr>
      <w:r w:rsidRPr="00EB130B">
        <w:rPr>
          <w:rFonts w:ascii="Arial" w:hAnsi="Arial" w:cs="Arial"/>
        </w:rPr>
        <w:t xml:space="preserve">Rutkowski, L.R. (2005). </w:t>
      </w:r>
      <w:r w:rsidRPr="00EB130B">
        <w:rPr>
          <w:rStyle w:val="Emphasis"/>
          <w:rFonts w:ascii="Arial" w:hAnsi="Arial" w:cs="Arial"/>
        </w:rPr>
        <w:t>Computational Intelligence: Methods and Techniques</w:t>
      </w:r>
    </w:p>
    <w:p w14:paraId="6D44DD7B" w14:textId="0A8BB118" w:rsidR="000C3964" w:rsidRDefault="000C3964" w:rsidP="00A878E3">
      <w:pPr>
        <w:rPr>
          <w:rFonts w:ascii="Arial" w:hAnsi="Arial" w:cs="Arial"/>
        </w:rPr>
      </w:pPr>
      <w:r>
        <w:rPr>
          <w:rFonts w:ascii="Arial" w:hAnsi="Arial" w:cs="Arial"/>
        </w:rPr>
        <w:br/>
      </w:r>
      <w:proofErr w:type="spellStart"/>
      <w:r w:rsidRPr="000C3964">
        <w:rPr>
          <w:rFonts w:ascii="Arial" w:hAnsi="Arial" w:cs="Arial"/>
        </w:rPr>
        <w:t>Shekhawa</w:t>
      </w:r>
      <w:proofErr w:type="spellEnd"/>
      <w:r w:rsidRPr="000C3964">
        <w:rPr>
          <w:rFonts w:ascii="Arial" w:hAnsi="Arial" w:cs="Arial"/>
        </w:rPr>
        <w:t xml:space="preserve">, A.S., Poddar, P.P., &amp; </w:t>
      </w:r>
      <w:proofErr w:type="spellStart"/>
      <w:r w:rsidRPr="000C3964">
        <w:rPr>
          <w:rFonts w:ascii="Arial" w:hAnsi="Arial" w:cs="Arial"/>
        </w:rPr>
        <w:t>Boswal</w:t>
      </w:r>
      <w:proofErr w:type="spellEnd"/>
      <w:r w:rsidRPr="000C3964">
        <w:rPr>
          <w:rFonts w:ascii="Arial" w:hAnsi="Arial" w:cs="Arial"/>
        </w:rPr>
        <w:t xml:space="preserve">, D.B. (2009). </w:t>
      </w:r>
      <w:r w:rsidRPr="000C3964">
        <w:rPr>
          <w:rFonts w:ascii="Arial" w:hAnsi="Arial" w:cs="Arial"/>
          <w:i/>
          <w:iCs/>
        </w:rPr>
        <w:t xml:space="preserve">Ant Colony Optimization Algorithms: Introduction and Beyond. </w:t>
      </w:r>
      <w:r w:rsidRPr="000C3964">
        <w:rPr>
          <w:rFonts w:ascii="Arial" w:hAnsi="Arial" w:cs="Arial"/>
        </w:rPr>
        <w:t xml:space="preserve">Retrieved from </w:t>
      </w:r>
      <w:hyperlink r:id="rId25" w:history="1">
        <w:r w:rsidR="00D438B2" w:rsidRPr="00D774F3">
          <w:rPr>
            <w:rStyle w:val="Hyperlink"/>
            <w:rFonts w:ascii="Arial" w:hAnsi="Arial" w:cs="Arial"/>
          </w:rPr>
          <w:t>http://mat.uab.cat/~alseda/MasterOpt/ACO_Intro.pdf</w:t>
        </w:r>
      </w:hyperlink>
      <w:r w:rsidRPr="000C3964">
        <w:rPr>
          <w:rFonts w:ascii="Arial" w:hAnsi="Arial" w:cs="Arial"/>
        </w:rPr>
        <w:t>.</w:t>
      </w:r>
    </w:p>
    <w:p w14:paraId="26497D32" w14:textId="77777777" w:rsidR="00D438B2" w:rsidRPr="000C3964" w:rsidRDefault="00D438B2" w:rsidP="00A878E3">
      <w:pPr>
        <w:rPr>
          <w:rFonts w:ascii="Arial" w:hAnsi="Arial" w:cs="Arial"/>
        </w:rPr>
      </w:pPr>
    </w:p>
    <w:sectPr w:rsidR="00D438B2" w:rsidRPr="000C39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DC43E" w14:textId="77777777" w:rsidR="002C5E9C" w:rsidRDefault="002C5E9C" w:rsidP="007055C8">
      <w:pPr>
        <w:spacing w:after="0" w:line="240" w:lineRule="auto"/>
      </w:pPr>
      <w:r>
        <w:separator/>
      </w:r>
    </w:p>
  </w:endnote>
  <w:endnote w:type="continuationSeparator" w:id="0">
    <w:p w14:paraId="2EF72B7E" w14:textId="77777777" w:rsidR="002C5E9C" w:rsidRDefault="002C5E9C" w:rsidP="0070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5E091" w14:textId="77777777" w:rsidR="002C5E9C" w:rsidRDefault="002C5E9C" w:rsidP="007055C8">
      <w:pPr>
        <w:spacing w:after="0" w:line="240" w:lineRule="auto"/>
      </w:pPr>
      <w:r>
        <w:separator/>
      </w:r>
    </w:p>
  </w:footnote>
  <w:footnote w:type="continuationSeparator" w:id="0">
    <w:p w14:paraId="09A827E7" w14:textId="77777777" w:rsidR="002C5E9C" w:rsidRDefault="002C5E9C" w:rsidP="00705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37FCA"/>
    <w:multiLevelType w:val="hybridMultilevel"/>
    <w:tmpl w:val="6A4A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606CB6"/>
    <w:multiLevelType w:val="hybridMultilevel"/>
    <w:tmpl w:val="7B8E9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105D7"/>
    <w:multiLevelType w:val="hybridMultilevel"/>
    <w:tmpl w:val="7B889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EFC"/>
    <w:rsid w:val="00012CAD"/>
    <w:rsid w:val="00033990"/>
    <w:rsid w:val="00037DCC"/>
    <w:rsid w:val="00056C4A"/>
    <w:rsid w:val="00056F97"/>
    <w:rsid w:val="0008737C"/>
    <w:rsid w:val="0008750B"/>
    <w:rsid w:val="00093566"/>
    <w:rsid w:val="000A4E98"/>
    <w:rsid w:val="000C2989"/>
    <w:rsid w:val="000C3964"/>
    <w:rsid w:val="000D02BA"/>
    <w:rsid w:val="000D2EFC"/>
    <w:rsid w:val="000D3CC0"/>
    <w:rsid w:val="000E4536"/>
    <w:rsid w:val="000E6F9A"/>
    <w:rsid w:val="00114105"/>
    <w:rsid w:val="00160BE3"/>
    <w:rsid w:val="001775A7"/>
    <w:rsid w:val="001A3BEF"/>
    <w:rsid w:val="001A59F3"/>
    <w:rsid w:val="001A658D"/>
    <w:rsid w:val="001E3240"/>
    <w:rsid w:val="002159AC"/>
    <w:rsid w:val="00220A65"/>
    <w:rsid w:val="00224667"/>
    <w:rsid w:val="0023686A"/>
    <w:rsid w:val="00253EB2"/>
    <w:rsid w:val="00256C82"/>
    <w:rsid w:val="002972A0"/>
    <w:rsid w:val="002A0E65"/>
    <w:rsid w:val="002C4E38"/>
    <w:rsid w:val="002C5E9C"/>
    <w:rsid w:val="002E18A0"/>
    <w:rsid w:val="00303345"/>
    <w:rsid w:val="0033127F"/>
    <w:rsid w:val="00346868"/>
    <w:rsid w:val="00395E2B"/>
    <w:rsid w:val="003D2431"/>
    <w:rsid w:val="003E5BA9"/>
    <w:rsid w:val="00421DAD"/>
    <w:rsid w:val="00424B1A"/>
    <w:rsid w:val="004406A7"/>
    <w:rsid w:val="00480654"/>
    <w:rsid w:val="00482D31"/>
    <w:rsid w:val="004B1E75"/>
    <w:rsid w:val="004B470F"/>
    <w:rsid w:val="004C19CE"/>
    <w:rsid w:val="004C565F"/>
    <w:rsid w:val="004F3498"/>
    <w:rsid w:val="005000B5"/>
    <w:rsid w:val="00507F44"/>
    <w:rsid w:val="005217A2"/>
    <w:rsid w:val="00522792"/>
    <w:rsid w:val="00582132"/>
    <w:rsid w:val="005822D2"/>
    <w:rsid w:val="0059250F"/>
    <w:rsid w:val="00594469"/>
    <w:rsid w:val="005A498C"/>
    <w:rsid w:val="005A5A46"/>
    <w:rsid w:val="005B4FB5"/>
    <w:rsid w:val="005E6CDE"/>
    <w:rsid w:val="006118B1"/>
    <w:rsid w:val="00621E41"/>
    <w:rsid w:val="00655971"/>
    <w:rsid w:val="006615C0"/>
    <w:rsid w:val="00673F39"/>
    <w:rsid w:val="00674865"/>
    <w:rsid w:val="006A7943"/>
    <w:rsid w:val="006C0D82"/>
    <w:rsid w:val="006D3318"/>
    <w:rsid w:val="006E19C6"/>
    <w:rsid w:val="007020E1"/>
    <w:rsid w:val="007055C8"/>
    <w:rsid w:val="00724352"/>
    <w:rsid w:val="00767353"/>
    <w:rsid w:val="00794D28"/>
    <w:rsid w:val="007A3DD4"/>
    <w:rsid w:val="007B6CD9"/>
    <w:rsid w:val="007D6314"/>
    <w:rsid w:val="00814D32"/>
    <w:rsid w:val="0083509B"/>
    <w:rsid w:val="00836ECA"/>
    <w:rsid w:val="008712AE"/>
    <w:rsid w:val="0087385C"/>
    <w:rsid w:val="008765E8"/>
    <w:rsid w:val="00882F32"/>
    <w:rsid w:val="00891AD9"/>
    <w:rsid w:val="0089499B"/>
    <w:rsid w:val="00894CD7"/>
    <w:rsid w:val="008C2442"/>
    <w:rsid w:val="008C617B"/>
    <w:rsid w:val="00927194"/>
    <w:rsid w:val="00931007"/>
    <w:rsid w:val="009318AD"/>
    <w:rsid w:val="009339FC"/>
    <w:rsid w:val="00953A2B"/>
    <w:rsid w:val="009556C2"/>
    <w:rsid w:val="00956E36"/>
    <w:rsid w:val="009661A3"/>
    <w:rsid w:val="00972BF8"/>
    <w:rsid w:val="00973324"/>
    <w:rsid w:val="009844A8"/>
    <w:rsid w:val="0098541B"/>
    <w:rsid w:val="009D2B7D"/>
    <w:rsid w:val="009E7965"/>
    <w:rsid w:val="00A00B33"/>
    <w:rsid w:val="00A20D71"/>
    <w:rsid w:val="00A7349E"/>
    <w:rsid w:val="00A7605D"/>
    <w:rsid w:val="00A838DF"/>
    <w:rsid w:val="00A878E3"/>
    <w:rsid w:val="00A9034F"/>
    <w:rsid w:val="00A91061"/>
    <w:rsid w:val="00AA4044"/>
    <w:rsid w:val="00AB49DD"/>
    <w:rsid w:val="00AB4F00"/>
    <w:rsid w:val="00AC03AD"/>
    <w:rsid w:val="00AD142E"/>
    <w:rsid w:val="00AE6719"/>
    <w:rsid w:val="00AF709A"/>
    <w:rsid w:val="00B01B0C"/>
    <w:rsid w:val="00B26F22"/>
    <w:rsid w:val="00B4120A"/>
    <w:rsid w:val="00B4783C"/>
    <w:rsid w:val="00B539CD"/>
    <w:rsid w:val="00B57FC1"/>
    <w:rsid w:val="00B707D8"/>
    <w:rsid w:val="00B80978"/>
    <w:rsid w:val="00B820C8"/>
    <w:rsid w:val="00B85411"/>
    <w:rsid w:val="00B9594C"/>
    <w:rsid w:val="00BC1D09"/>
    <w:rsid w:val="00BE06DF"/>
    <w:rsid w:val="00BE1FEB"/>
    <w:rsid w:val="00C23039"/>
    <w:rsid w:val="00C252B0"/>
    <w:rsid w:val="00C34654"/>
    <w:rsid w:val="00C40CC5"/>
    <w:rsid w:val="00C41ED6"/>
    <w:rsid w:val="00C535FD"/>
    <w:rsid w:val="00C614F7"/>
    <w:rsid w:val="00C9008D"/>
    <w:rsid w:val="00C90AC5"/>
    <w:rsid w:val="00CA2FC9"/>
    <w:rsid w:val="00CB1482"/>
    <w:rsid w:val="00CC6C53"/>
    <w:rsid w:val="00CF3FC9"/>
    <w:rsid w:val="00D12FC8"/>
    <w:rsid w:val="00D21CB0"/>
    <w:rsid w:val="00D42E9A"/>
    <w:rsid w:val="00D438B2"/>
    <w:rsid w:val="00D62BB2"/>
    <w:rsid w:val="00D63BAE"/>
    <w:rsid w:val="00D91372"/>
    <w:rsid w:val="00DD52E6"/>
    <w:rsid w:val="00DE1A6C"/>
    <w:rsid w:val="00DE39D7"/>
    <w:rsid w:val="00DF68DC"/>
    <w:rsid w:val="00E04CC4"/>
    <w:rsid w:val="00E14CE1"/>
    <w:rsid w:val="00E22028"/>
    <w:rsid w:val="00E517B5"/>
    <w:rsid w:val="00E93B0A"/>
    <w:rsid w:val="00E958E6"/>
    <w:rsid w:val="00E97672"/>
    <w:rsid w:val="00EB130B"/>
    <w:rsid w:val="00F0145A"/>
    <w:rsid w:val="00F179ED"/>
    <w:rsid w:val="00F30FD7"/>
    <w:rsid w:val="00F64C47"/>
    <w:rsid w:val="00F6657B"/>
    <w:rsid w:val="00F704B5"/>
    <w:rsid w:val="00F707AD"/>
    <w:rsid w:val="00F73725"/>
    <w:rsid w:val="00F96700"/>
    <w:rsid w:val="00FA585C"/>
    <w:rsid w:val="00FA7BF5"/>
    <w:rsid w:val="00FB1F4A"/>
    <w:rsid w:val="00FB2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39E0"/>
  <w15:chartTrackingRefBased/>
  <w15:docId w15:val="{86AA52BA-A505-4683-999F-84D18029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56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2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5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2B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5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2F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5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46868"/>
    <w:pPr>
      <w:ind w:left="720"/>
      <w:contextualSpacing/>
    </w:pPr>
  </w:style>
  <w:style w:type="character" w:customStyle="1" w:styleId="Heading4Char">
    <w:name w:val="Heading 4 Char"/>
    <w:basedOn w:val="DefaultParagraphFont"/>
    <w:link w:val="Heading4"/>
    <w:uiPriority w:val="9"/>
    <w:rsid w:val="00972BF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A4E98"/>
    <w:rPr>
      <w:color w:val="0000FF"/>
      <w:u w:val="single"/>
    </w:rPr>
  </w:style>
  <w:style w:type="paragraph" w:styleId="Header">
    <w:name w:val="header"/>
    <w:basedOn w:val="Normal"/>
    <w:link w:val="HeaderChar"/>
    <w:uiPriority w:val="99"/>
    <w:unhideWhenUsed/>
    <w:rsid w:val="007055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5C8"/>
  </w:style>
  <w:style w:type="paragraph" w:styleId="Footer">
    <w:name w:val="footer"/>
    <w:basedOn w:val="Normal"/>
    <w:link w:val="FooterChar"/>
    <w:uiPriority w:val="99"/>
    <w:unhideWhenUsed/>
    <w:rsid w:val="007055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5C8"/>
  </w:style>
  <w:style w:type="character" w:styleId="PlaceholderText">
    <w:name w:val="Placeholder Text"/>
    <w:basedOn w:val="DefaultParagraphFont"/>
    <w:uiPriority w:val="99"/>
    <w:semiHidden/>
    <w:rsid w:val="00C614F7"/>
    <w:rPr>
      <w:color w:val="808080"/>
    </w:rPr>
  </w:style>
  <w:style w:type="character" w:customStyle="1" w:styleId="mo">
    <w:name w:val="mo"/>
    <w:basedOn w:val="DefaultParagraphFont"/>
    <w:rsid w:val="00F73725"/>
  </w:style>
  <w:style w:type="character" w:customStyle="1" w:styleId="box">
    <w:name w:val="box"/>
    <w:basedOn w:val="DefaultParagraphFont"/>
    <w:rsid w:val="00F6657B"/>
  </w:style>
  <w:style w:type="character" w:styleId="Emphasis">
    <w:name w:val="Emphasis"/>
    <w:basedOn w:val="DefaultParagraphFont"/>
    <w:uiPriority w:val="20"/>
    <w:qFormat/>
    <w:rsid w:val="00A878E3"/>
    <w:rPr>
      <w:i/>
      <w:iCs/>
    </w:rPr>
  </w:style>
  <w:style w:type="character" w:styleId="UnresolvedMention">
    <w:name w:val="Unresolved Mention"/>
    <w:basedOn w:val="DefaultParagraphFont"/>
    <w:uiPriority w:val="99"/>
    <w:semiHidden/>
    <w:unhideWhenUsed/>
    <w:rsid w:val="00A87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91867">
      <w:bodyDiv w:val="1"/>
      <w:marLeft w:val="0"/>
      <w:marRight w:val="0"/>
      <w:marTop w:val="0"/>
      <w:marBottom w:val="0"/>
      <w:divBdr>
        <w:top w:val="none" w:sz="0" w:space="0" w:color="auto"/>
        <w:left w:val="none" w:sz="0" w:space="0" w:color="auto"/>
        <w:bottom w:val="none" w:sz="0" w:space="0" w:color="auto"/>
        <w:right w:val="none" w:sz="0" w:space="0" w:color="auto"/>
      </w:divBdr>
      <w:divsChild>
        <w:div w:id="1403062707">
          <w:marLeft w:val="0"/>
          <w:marRight w:val="0"/>
          <w:marTop w:val="0"/>
          <w:marBottom w:val="0"/>
          <w:divBdr>
            <w:top w:val="none" w:sz="0" w:space="0" w:color="auto"/>
            <w:left w:val="none" w:sz="0" w:space="0" w:color="auto"/>
            <w:bottom w:val="none" w:sz="0" w:space="0" w:color="auto"/>
            <w:right w:val="none" w:sz="0" w:space="0" w:color="auto"/>
          </w:divBdr>
        </w:div>
        <w:div w:id="878080941">
          <w:marLeft w:val="0"/>
          <w:marRight w:val="0"/>
          <w:marTop w:val="0"/>
          <w:marBottom w:val="0"/>
          <w:divBdr>
            <w:top w:val="none" w:sz="0" w:space="0" w:color="auto"/>
            <w:left w:val="none" w:sz="0" w:space="0" w:color="auto"/>
            <w:bottom w:val="none" w:sz="0" w:space="0" w:color="auto"/>
            <w:right w:val="none" w:sz="0" w:space="0" w:color="auto"/>
          </w:divBdr>
        </w:div>
        <w:div w:id="1764646489">
          <w:marLeft w:val="0"/>
          <w:marRight w:val="0"/>
          <w:marTop w:val="0"/>
          <w:marBottom w:val="0"/>
          <w:divBdr>
            <w:top w:val="none" w:sz="0" w:space="0" w:color="auto"/>
            <w:left w:val="none" w:sz="0" w:space="0" w:color="auto"/>
            <w:bottom w:val="none" w:sz="0" w:space="0" w:color="auto"/>
            <w:right w:val="none" w:sz="0" w:space="0" w:color="auto"/>
          </w:divBdr>
        </w:div>
      </w:divsChild>
    </w:div>
    <w:div w:id="1514607336">
      <w:bodyDiv w:val="1"/>
      <w:marLeft w:val="0"/>
      <w:marRight w:val="0"/>
      <w:marTop w:val="0"/>
      <w:marBottom w:val="0"/>
      <w:divBdr>
        <w:top w:val="none" w:sz="0" w:space="0" w:color="auto"/>
        <w:left w:val="none" w:sz="0" w:space="0" w:color="auto"/>
        <w:bottom w:val="none" w:sz="0" w:space="0" w:color="auto"/>
        <w:right w:val="none" w:sz="0" w:space="0" w:color="auto"/>
      </w:divBdr>
      <w:divsChild>
        <w:div w:id="1270970449">
          <w:marLeft w:val="0"/>
          <w:marRight w:val="0"/>
          <w:marTop w:val="0"/>
          <w:marBottom w:val="0"/>
          <w:divBdr>
            <w:top w:val="none" w:sz="0" w:space="0" w:color="auto"/>
            <w:left w:val="none" w:sz="0" w:space="0" w:color="auto"/>
            <w:bottom w:val="none" w:sz="0" w:space="0" w:color="auto"/>
            <w:right w:val="none" w:sz="0" w:space="0" w:color="auto"/>
          </w:divBdr>
        </w:div>
      </w:divsChild>
    </w:div>
    <w:div w:id="155218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831286_The_Ant_Colony_Optimization_Meta-Heuristic" TargetMode="External"/><Relationship Id="rId13" Type="http://schemas.openxmlformats.org/officeDocument/2006/relationships/hyperlink" Target="https://ieeexplore.ieee.org/document/6051750" TargetMode="External"/><Relationship Id="rId18" Type="http://schemas.openxmlformats.org/officeDocument/2006/relationships/hyperlink" Target="https://link.springer.com/article/10.1007/s10462-009-9127-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dfs.semanticscholar.org/f3ec/1b3793146f17920d02fd7d43dc0bf946b0f0.pdf" TargetMode="External"/><Relationship Id="rId7" Type="http://schemas.openxmlformats.org/officeDocument/2006/relationships/image" Target="media/image1.png"/><Relationship Id="rId12" Type="http://schemas.openxmlformats.org/officeDocument/2006/relationships/hyperlink" Target="https://www.mdpi.com/1999-5903/7/4/465/pdf" TargetMode="External"/><Relationship Id="rId17" Type="http://schemas.openxmlformats.org/officeDocument/2006/relationships/hyperlink" Target="https://www.springer.com/gb/book/9780306480560" TargetMode="External"/><Relationship Id="rId25" Type="http://schemas.openxmlformats.org/officeDocument/2006/relationships/hyperlink" Target="http://mat.uab.cat/~alseda/MasterOpt/ACO_Intro.pdf" TargetMode="External"/><Relationship Id="rId2" Type="http://schemas.openxmlformats.org/officeDocument/2006/relationships/styles" Target="styles.xml"/><Relationship Id="rId16" Type="http://schemas.openxmlformats.org/officeDocument/2006/relationships/hyperlink" Target="https://www.sciencedirect.com/science/article/pii/S0169534797010483" TargetMode="External"/><Relationship Id="rId20" Type="http://schemas.openxmlformats.org/officeDocument/2006/relationships/hyperlink" Target="https://pdfs.semanticscholar.org/fecc/ba6e82f40f17831e6fd3f133d291e01f7a9d.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230370094_Swarm_Intelligence_Application_of_the_Ant_Colony_Optimization_Algorithm_to_Logistics-Oriented_Vehicle_Routing_Problems" TargetMode="External"/><Relationship Id="rId24" Type="http://schemas.openxmlformats.org/officeDocument/2006/relationships/hyperlink" Target="https://www.feedough.com/network-effect/" TargetMode="External"/><Relationship Id="rId5" Type="http://schemas.openxmlformats.org/officeDocument/2006/relationships/footnotes" Target="footnotes.xml"/><Relationship Id="rId15" Type="http://schemas.openxmlformats.org/officeDocument/2006/relationships/hyperlink" Target="https://www.sciencedirect.com/science/article/pii/S0169534797010483" TargetMode="External"/><Relationship Id="rId23" Type="http://schemas.openxmlformats.org/officeDocument/2006/relationships/hyperlink" Target="http://iopscience.iop.org/article/10.1088/2041-8205/785/2/L21" TargetMode="External"/><Relationship Id="rId10" Type="http://schemas.openxmlformats.org/officeDocument/2006/relationships/hyperlink" Target="https://ieeexplore.ieee.org/document/4129846" TargetMode="External"/><Relationship Id="rId19" Type="http://schemas.openxmlformats.org/officeDocument/2006/relationships/hyperlink" Target="http://doi.ieeecomputersociety.org/10.1109/MC.2007.144" TargetMode="External"/><Relationship Id="rId4" Type="http://schemas.openxmlformats.org/officeDocument/2006/relationships/webSettings" Target="webSettings.xml"/><Relationship Id="rId9" Type="http://schemas.openxmlformats.org/officeDocument/2006/relationships/hyperlink" Target="https://www.researchgate.net/publication/301232811_Self-Organized_Shortcuts_in_the_Argentine_Ant" TargetMode="External"/><Relationship Id="rId14" Type="http://schemas.openxmlformats.org/officeDocument/2006/relationships/hyperlink" Target="http://www.cleveralgorithms.com/nature-inspired/index.html" TargetMode="External"/><Relationship Id="rId22" Type="http://schemas.openxmlformats.org/officeDocument/2006/relationships/hyperlink" Target="https://www.researchgate.net/publication/216300484_Distributed_Optimization_by_Ant_Colon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TotalTime>
  <Pages>10</Pages>
  <Words>3263</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McCann</dc:creator>
  <cp:keywords/>
  <dc:description/>
  <cp:lastModifiedBy>Luke McCann</cp:lastModifiedBy>
  <cp:revision>89</cp:revision>
  <dcterms:created xsi:type="dcterms:W3CDTF">2018-10-30T13:44:00Z</dcterms:created>
  <dcterms:modified xsi:type="dcterms:W3CDTF">2018-12-02T21:54:00Z</dcterms:modified>
</cp:coreProperties>
</file>