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F4294" w14:textId="77777777" w:rsidR="00FA17A4" w:rsidRPr="00FA17A4" w:rsidRDefault="00FA17A4" w:rsidP="00FA17A4">
      <w:pPr>
        <w:spacing w:after="0" w:line="240" w:lineRule="auto"/>
        <w:rPr>
          <w:rFonts w:ascii="Times New Roman" w:eastAsia="Times New Roman" w:hAnsi="Times New Roman" w:cs="Times New Roman"/>
          <w:kern w:val="0"/>
          <w:sz w:val="24"/>
          <w:szCs w:val="24"/>
          <w:lang w:eastAsia="en-ZA"/>
          <w14:ligatures w14:val="none"/>
        </w:rPr>
      </w:pPr>
      <w:r w:rsidRPr="00FA17A4">
        <w:rPr>
          <w:rFonts w:ascii="Times New Roman" w:eastAsia="Times New Roman" w:hAnsi="Times New Roman" w:cs="Times New Roman"/>
          <w:noProof/>
          <w:kern w:val="0"/>
          <w:sz w:val="24"/>
          <w:szCs w:val="24"/>
          <w:lang w:eastAsia="en-ZA"/>
          <w14:ligatures w14:val="none"/>
        </w:rPr>
        <mc:AlternateContent>
          <mc:Choice Requires="wps">
            <w:drawing>
              <wp:inline distT="0" distB="0" distL="0" distR="0" wp14:anchorId="1A576841" wp14:editId="26474036">
                <wp:extent cx="302260" cy="302260"/>
                <wp:effectExtent l="0" t="0" r="0" b="0"/>
                <wp:docPr id="251476850" name="AutoShap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8A71C1" id="AutoShape 9"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025A16D0" w14:textId="77777777" w:rsidR="00FA17A4" w:rsidRPr="00FA17A4" w:rsidRDefault="00FA17A4" w:rsidP="00FA17A4">
      <w:pPr>
        <w:pBdr>
          <w:bottom w:val="single" w:sz="18" w:space="8" w:color="3498DB"/>
        </w:pBdr>
        <w:spacing w:after="0" w:line="240" w:lineRule="auto"/>
        <w:outlineLvl w:val="0"/>
        <w:rPr>
          <w:rFonts w:ascii="Times New Roman" w:eastAsia="Times New Roman" w:hAnsi="Times New Roman" w:cs="Times New Roman"/>
          <w:b/>
          <w:bCs/>
          <w:color w:val="333333"/>
          <w:kern w:val="36"/>
          <w:sz w:val="48"/>
          <w:szCs w:val="48"/>
          <w:lang w:eastAsia="en-ZA"/>
          <w14:ligatures w14:val="none"/>
        </w:rPr>
      </w:pPr>
      <w:r w:rsidRPr="00FA17A4">
        <w:rPr>
          <w:rFonts w:ascii="Times New Roman" w:eastAsia="Times New Roman" w:hAnsi="Times New Roman" w:cs="Times New Roman"/>
          <w:b/>
          <w:bCs/>
          <w:color w:val="333333"/>
          <w:kern w:val="36"/>
          <w:sz w:val="48"/>
          <w:szCs w:val="48"/>
          <w:lang w:eastAsia="en-ZA"/>
          <w14:ligatures w14:val="none"/>
        </w:rPr>
        <w:t>Vulnerabilities and Threats</w:t>
      </w:r>
    </w:p>
    <w:p w14:paraId="43310D60" w14:textId="77777777" w:rsidR="00FA17A4" w:rsidRPr="00FA17A4" w:rsidRDefault="00FA17A4" w:rsidP="00FA17A4">
      <w:pPr>
        <w:pBdr>
          <w:bottom w:val="single" w:sz="18" w:space="8" w:color="3498DB"/>
        </w:pBdr>
        <w:shd w:val="clear" w:color="auto" w:fill="FFFFFF"/>
        <w:spacing w:before="360" w:after="100" w:afterAutospacing="1" w:line="240" w:lineRule="auto"/>
        <w:outlineLvl w:val="0"/>
        <w:rPr>
          <w:rFonts w:ascii="Segoe UI" w:eastAsia="Times New Roman" w:hAnsi="Segoe UI" w:cs="Segoe UI"/>
          <w:color w:val="2C3E50"/>
          <w:kern w:val="36"/>
          <w:sz w:val="48"/>
          <w:szCs w:val="48"/>
          <w:lang w:eastAsia="en-ZA"/>
          <w14:ligatures w14:val="none"/>
        </w:rPr>
      </w:pPr>
      <w:r w:rsidRPr="00FA17A4">
        <w:rPr>
          <w:rFonts w:ascii="Segoe UI" w:eastAsia="Times New Roman" w:hAnsi="Segoe UI" w:cs="Segoe UI"/>
          <w:color w:val="2C3E50"/>
          <w:kern w:val="36"/>
          <w:sz w:val="48"/>
          <w:szCs w:val="48"/>
          <w:lang w:eastAsia="en-ZA"/>
          <w14:ligatures w14:val="none"/>
        </w:rPr>
        <w:t>Preface</w:t>
      </w:r>
    </w:p>
    <w:p w14:paraId="4BDAEFCB" w14:textId="77777777" w:rsidR="00FA17A4" w:rsidRPr="00FA17A4" w:rsidRDefault="00FA17A4" w:rsidP="00FA17A4">
      <w:pPr>
        <w:shd w:val="clear" w:color="auto" w:fill="FFFFFF"/>
        <w:spacing w:after="100" w:afterAutospacing="1" w:line="240" w:lineRule="auto"/>
        <w:rPr>
          <w:rFonts w:ascii="Segoe UI" w:eastAsia="Times New Roman" w:hAnsi="Segoe UI" w:cs="Segoe UI"/>
          <w:color w:val="333333"/>
          <w:kern w:val="0"/>
          <w:sz w:val="23"/>
          <w:szCs w:val="23"/>
          <w:lang w:eastAsia="en-ZA"/>
          <w14:ligatures w14:val="none"/>
        </w:rPr>
      </w:pPr>
      <w:r w:rsidRPr="00FA17A4">
        <w:rPr>
          <w:rFonts w:ascii="Segoe UI" w:eastAsia="Times New Roman" w:hAnsi="Segoe UI" w:cs="Segoe UI"/>
          <w:color w:val="333333"/>
          <w:kern w:val="0"/>
          <w:sz w:val="23"/>
          <w:szCs w:val="23"/>
          <w:lang w:eastAsia="en-ZA"/>
          <w14:ligatures w14:val="none"/>
        </w:rPr>
        <w:t xml:space="preserve">A vulnerability is a weakness that can be exploited to cause harm. A threat is the possibility that someone will exploit that weakness with intent. This chapter ties the two together. We will look at where vulnerabilities come from, why some ecosystems cope better than others, and how different classes of flaws show up in real systems. We will also talk about </w:t>
      </w:r>
      <w:proofErr w:type="gramStart"/>
      <w:r w:rsidRPr="00FA17A4">
        <w:rPr>
          <w:rFonts w:ascii="Segoe UI" w:eastAsia="Times New Roman" w:hAnsi="Segoe UI" w:cs="Segoe UI"/>
          <w:color w:val="333333"/>
          <w:kern w:val="0"/>
          <w:sz w:val="23"/>
          <w:szCs w:val="23"/>
          <w:lang w:eastAsia="en-ZA"/>
          <w14:ligatures w14:val="none"/>
        </w:rPr>
        <w:t>open source</w:t>
      </w:r>
      <w:proofErr w:type="gramEnd"/>
      <w:r w:rsidRPr="00FA17A4">
        <w:rPr>
          <w:rFonts w:ascii="Segoe UI" w:eastAsia="Times New Roman" w:hAnsi="Segoe UI" w:cs="Segoe UI"/>
          <w:color w:val="333333"/>
          <w:kern w:val="0"/>
          <w:sz w:val="23"/>
          <w:szCs w:val="23"/>
          <w:lang w:eastAsia="en-ZA"/>
          <w14:ligatures w14:val="none"/>
        </w:rPr>
        <w:t xml:space="preserve"> software, because most of what you run is open source under the hood, and its development model strongly influences exposure and resilience.</w:t>
      </w:r>
    </w:p>
    <w:p w14:paraId="292E295F" w14:textId="77777777" w:rsidR="00FA17A4" w:rsidRPr="00FA17A4" w:rsidRDefault="00FA17A4" w:rsidP="00FA17A4">
      <w:pPr>
        <w:shd w:val="clear" w:color="auto" w:fill="FFFFFF"/>
        <w:spacing w:after="100" w:afterAutospacing="1" w:line="240" w:lineRule="auto"/>
        <w:rPr>
          <w:rFonts w:ascii="Segoe UI" w:eastAsia="Times New Roman" w:hAnsi="Segoe UI" w:cs="Segoe UI"/>
          <w:color w:val="333333"/>
          <w:kern w:val="0"/>
          <w:sz w:val="23"/>
          <w:szCs w:val="23"/>
          <w:lang w:eastAsia="en-ZA"/>
          <w14:ligatures w14:val="none"/>
        </w:rPr>
      </w:pPr>
      <w:r w:rsidRPr="00FA17A4">
        <w:rPr>
          <w:rFonts w:ascii="Segoe UI" w:eastAsia="Times New Roman" w:hAnsi="Segoe UI" w:cs="Segoe UI"/>
          <w:b/>
          <w:bCs/>
          <w:color w:val="333333"/>
          <w:kern w:val="0"/>
          <w:sz w:val="23"/>
          <w:szCs w:val="23"/>
          <w:lang w:eastAsia="en-ZA"/>
          <w14:ligatures w14:val="none"/>
        </w:rPr>
        <w:t>Estimated time:</w:t>
      </w:r>
      <w:r w:rsidRPr="00FA17A4">
        <w:rPr>
          <w:rFonts w:ascii="Segoe UI" w:eastAsia="Times New Roman" w:hAnsi="Segoe UI" w:cs="Segoe UI"/>
          <w:color w:val="333333"/>
          <w:kern w:val="0"/>
          <w:sz w:val="23"/>
          <w:szCs w:val="23"/>
          <w:lang w:eastAsia="en-ZA"/>
          <w14:ligatures w14:val="none"/>
        </w:rPr>
        <w:t> 90 to 120 minutes including short reading and a hands</w:t>
      </w:r>
      <w:r w:rsidRPr="00FA17A4">
        <w:rPr>
          <w:rFonts w:ascii="Segoe UI" w:eastAsia="Times New Roman" w:hAnsi="Segoe UI" w:cs="Segoe UI"/>
          <w:color w:val="333333"/>
          <w:kern w:val="0"/>
          <w:sz w:val="23"/>
          <w:szCs w:val="23"/>
          <w:lang w:eastAsia="en-ZA"/>
          <w14:ligatures w14:val="none"/>
        </w:rPr>
        <w:noBreakHyphen/>
        <w:t>on triage activity.</w:t>
      </w:r>
    </w:p>
    <w:p w14:paraId="6AF5E731" w14:textId="77777777" w:rsidR="00FA17A4" w:rsidRPr="00FA17A4" w:rsidRDefault="00FA17A4" w:rsidP="00FA17A4">
      <w:pPr>
        <w:pBdr>
          <w:bottom w:val="single" w:sz="18" w:space="8" w:color="3498DB"/>
        </w:pBdr>
        <w:shd w:val="clear" w:color="auto" w:fill="FFFFFF"/>
        <w:spacing w:before="360" w:after="100" w:afterAutospacing="1" w:line="240" w:lineRule="auto"/>
        <w:outlineLvl w:val="0"/>
        <w:rPr>
          <w:rFonts w:ascii="Segoe UI" w:eastAsia="Times New Roman" w:hAnsi="Segoe UI" w:cs="Segoe UI"/>
          <w:color w:val="2C3E50"/>
          <w:kern w:val="36"/>
          <w:sz w:val="48"/>
          <w:szCs w:val="48"/>
          <w:lang w:eastAsia="en-ZA"/>
          <w14:ligatures w14:val="none"/>
        </w:rPr>
      </w:pPr>
      <w:r w:rsidRPr="00FA17A4">
        <w:rPr>
          <w:rFonts w:ascii="Segoe UI" w:eastAsia="Times New Roman" w:hAnsi="Segoe UI" w:cs="Segoe UI"/>
          <w:color w:val="2C3E50"/>
          <w:kern w:val="36"/>
          <w:sz w:val="48"/>
          <w:szCs w:val="48"/>
          <w:lang w:eastAsia="en-ZA"/>
          <w14:ligatures w14:val="none"/>
        </w:rPr>
        <w:t>Open source, visibility, and vulnerability</w:t>
      </w:r>
    </w:p>
    <w:p w14:paraId="76B34027" w14:textId="77777777" w:rsidR="00FA17A4" w:rsidRPr="00FA17A4" w:rsidRDefault="00FA17A4" w:rsidP="00FA17A4">
      <w:pPr>
        <w:shd w:val="clear" w:color="auto" w:fill="FFFFFF"/>
        <w:spacing w:after="100" w:afterAutospacing="1" w:line="240" w:lineRule="auto"/>
        <w:rPr>
          <w:rFonts w:ascii="Segoe UI" w:eastAsia="Times New Roman" w:hAnsi="Segoe UI" w:cs="Segoe UI"/>
          <w:color w:val="333333"/>
          <w:kern w:val="0"/>
          <w:sz w:val="23"/>
          <w:szCs w:val="23"/>
          <w:lang w:eastAsia="en-ZA"/>
          <w14:ligatures w14:val="none"/>
        </w:rPr>
      </w:pPr>
      <w:r w:rsidRPr="00FA17A4">
        <w:rPr>
          <w:rFonts w:ascii="Segoe UI" w:eastAsia="Times New Roman" w:hAnsi="Segoe UI" w:cs="Segoe UI"/>
          <w:color w:val="333333"/>
          <w:kern w:val="0"/>
          <w:sz w:val="23"/>
          <w:szCs w:val="23"/>
          <w:lang w:eastAsia="en-ZA"/>
          <w14:ligatures w14:val="none"/>
        </w:rPr>
        <w:t>You will hear two opposing claims. One says open source has more vulnerabilities because anyone can read the code. The other says open source is safer because anyone can review and fix it. Both miss the point. Visibility changes the dynamics of discovery and remediation. In open source, bugs are often found faster, fixes are published in the open, and adoption of patches depends on downstream maintainers and operators. That last step is the bottleneck. Most real</w:t>
      </w:r>
      <w:r w:rsidRPr="00FA17A4">
        <w:rPr>
          <w:rFonts w:ascii="Segoe UI" w:eastAsia="Times New Roman" w:hAnsi="Segoe UI" w:cs="Segoe UI"/>
          <w:color w:val="333333"/>
          <w:kern w:val="0"/>
          <w:sz w:val="23"/>
          <w:szCs w:val="23"/>
          <w:lang w:eastAsia="en-ZA"/>
          <w14:ligatures w14:val="none"/>
        </w:rPr>
        <w:noBreakHyphen/>
        <w:t xml:space="preserve">world compromises in </w:t>
      </w:r>
      <w:proofErr w:type="gramStart"/>
      <w:r w:rsidRPr="00FA17A4">
        <w:rPr>
          <w:rFonts w:ascii="Segoe UI" w:eastAsia="Times New Roman" w:hAnsi="Segoe UI" w:cs="Segoe UI"/>
          <w:color w:val="333333"/>
          <w:kern w:val="0"/>
          <w:sz w:val="23"/>
          <w:szCs w:val="23"/>
          <w:lang w:eastAsia="en-ZA"/>
          <w14:ligatures w14:val="none"/>
        </w:rPr>
        <w:t>open source</w:t>
      </w:r>
      <w:proofErr w:type="gramEnd"/>
      <w:r w:rsidRPr="00FA17A4">
        <w:rPr>
          <w:rFonts w:ascii="Segoe UI" w:eastAsia="Times New Roman" w:hAnsi="Segoe UI" w:cs="Segoe UI"/>
          <w:color w:val="333333"/>
          <w:kern w:val="0"/>
          <w:sz w:val="23"/>
          <w:szCs w:val="23"/>
          <w:lang w:eastAsia="en-ZA"/>
          <w14:ligatures w14:val="none"/>
        </w:rPr>
        <w:t xml:space="preserve"> software come from known vulnerabilities that were not patched, rather than unknown zero</w:t>
      </w:r>
      <w:r w:rsidRPr="00FA17A4">
        <w:rPr>
          <w:rFonts w:ascii="Segoe UI" w:eastAsia="Times New Roman" w:hAnsi="Segoe UI" w:cs="Segoe UI"/>
          <w:color w:val="333333"/>
          <w:kern w:val="0"/>
          <w:sz w:val="23"/>
          <w:szCs w:val="23"/>
          <w:lang w:eastAsia="en-ZA"/>
          <w14:ligatures w14:val="none"/>
        </w:rPr>
        <w:noBreakHyphen/>
        <w:t>days.</w:t>
      </w:r>
    </w:p>
    <w:p w14:paraId="55B11406" w14:textId="77777777" w:rsidR="00FA17A4" w:rsidRPr="00FA17A4" w:rsidRDefault="00FA17A4" w:rsidP="00FA17A4">
      <w:pPr>
        <w:shd w:val="clear" w:color="auto" w:fill="FFFFFF"/>
        <w:spacing w:after="100" w:afterAutospacing="1" w:line="240" w:lineRule="auto"/>
        <w:rPr>
          <w:rFonts w:ascii="Segoe UI" w:eastAsia="Times New Roman" w:hAnsi="Segoe UI" w:cs="Segoe UI"/>
          <w:color w:val="333333"/>
          <w:kern w:val="0"/>
          <w:sz w:val="23"/>
          <w:szCs w:val="23"/>
          <w:lang w:eastAsia="en-ZA"/>
          <w14:ligatures w14:val="none"/>
        </w:rPr>
      </w:pPr>
      <w:r w:rsidRPr="00FA17A4">
        <w:rPr>
          <w:rFonts w:ascii="Segoe UI" w:eastAsia="Times New Roman" w:hAnsi="Segoe UI" w:cs="Segoe UI"/>
          <w:color w:val="333333"/>
          <w:kern w:val="0"/>
          <w:sz w:val="23"/>
          <w:szCs w:val="23"/>
          <w:lang w:eastAsia="en-ZA"/>
          <w14:ligatures w14:val="none"/>
        </w:rPr>
        <w:t xml:space="preserve">Healthy </w:t>
      </w:r>
      <w:proofErr w:type="gramStart"/>
      <w:r w:rsidRPr="00FA17A4">
        <w:rPr>
          <w:rFonts w:ascii="Segoe UI" w:eastAsia="Times New Roman" w:hAnsi="Segoe UI" w:cs="Segoe UI"/>
          <w:color w:val="333333"/>
          <w:kern w:val="0"/>
          <w:sz w:val="23"/>
          <w:szCs w:val="23"/>
          <w:lang w:eastAsia="en-ZA"/>
          <w14:ligatures w14:val="none"/>
        </w:rPr>
        <w:t>open source</w:t>
      </w:r>
      <w:proofErr w:type="gramEnd"/>
      <w:r w:rsidRPr="00FA17A4">
        <w:rPr>
          <w:rFonts w:ascii="Segoe UI" w:eastAsia="Times New Roman" w:hAnsi="Segoe UI" w:cs="Segoe UI"/>
          <w:color w:val="333333"/>
          <w:kern w:val="0"/>
          <w:sz w:val="23"/>
          <w:szCs w:val="23"/>
          <w:lang w:eastAsia="en-ZA"/>
          <w14:ligatures w14:val="none"/>
        </w:rPr>
        <w:t xml:space="preserve"> projects reduce risk through a few habits:</w:t>
      </w:r>
    </w:p>
    <w:p w14:paraId="055A0DC3" w14:textId="77777777" w:rsidR="00FA17A4" w:rsidRPr="00FA17A4" w:rsidRDefault="00FA17A4" w:rsidP="00FA17A4">
      <w:pPr>
        <w:numPr>
          <w:ilvl w:val="0"/>
          <w:numId w:val="28"/>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FA17A4">
        <w:rPr>
          <w:rFonts w:ascii="Segoe UI" w:eastAsia="Times New Roman" w:hAnsi="Segoe UI" w:cs="Segoe UI"/>
          <w:color w:val="333333"/>
          <w:kern w:val="0"/>
          <w:sz w:val="23"/>
          <w:szCs w:val="23"/>
          <w:lang w:eastAsia="en-ZA"/>
          <w14:ligatures w14:val="none"/>
        </w:rPr>
        <w:t>They use memory</w:t>
      </w:r>
      <w:r w:rsidRPr="00FA17A4">
        <w:rPr>
          <w:rFonts w:ascii="Segoe UI" w:eastAsia="Times New Roman" w:hAnsi="Segoe UI" w:cs="Segoe UI"/>
          <w:color w:val="333333"/>
          <w:kern w:val="0"/>
          <w:sz w:val="23"/>
          <w:szCs w:val="23"/>
          <w:lang w:eastAsia="en-ZA"/>
          <w14:ligatures w14:val="none"/>
        </w:rPr>
        <w:noBreakHyphen/>
        <w:t>safe languages where possible or wrap unsafe components with safe APIs.</w:t>
      </w:r>
    </w:p>
    <w:p w14:paraId="6ACEB4AC" w14:textId="77777777" w:rsidR="00FA17A4" w:rsidRPr="00FA17A4" w:rsidRDefault="00FA17A4" w:rsidP="00FA17A4">
      <w:pPr>
        <w:numPr>
          <w:ilvl w:val="0"/>
          <w:numId w:val="28"/>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FA17A4">
        <w:rPr>
          <w:rFonts w:ascii="Segoe UI" w:eastAsia="Times New Roman" w:hAnsi="Segoe UI" w:cs="Segoe UI"/>
          <w:color w:val="333333"/>
          <w:kern w:val="0"/>
          <w:sz w:val="23"/>
          <w:szCs w:val="23"/>
          <w:lang w:eastAsia="en-ZA"/>
          <w14:ligatures w14:val="none"/>
        </w:rPr>
        <w:t>They run continuous fuzzing, static analysis, and differential tests.</w:t>
      </w:r>
    </w:p>
    <w:p w14:paraId="16F62B97" w14:textId="77777777" w:rsidR="00FA17A4" w:rsidRPr="00FA17A4" w:rsidRDefault="00FA17A4" w:rsidP="00FA17A4">
      <w:pPr>
        <w:numPr>
          <w:ilvl w:val="0"/>
          <w:numId w:val="28"/>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FA17A4">
        <w:rPr>
          <w:rFonts w:ascii="Segoe UI" w:eastAsia="Times New Roman" w:hAnsi="Segoe UI" w:cs="Segoe UI"/>
          <w:color w:val="333333"/>
          <w:kern w:val="0"/>
          <w:sz w:val="23"/>
          <w:szCs w:val="23"/>
          <w:lang w:eastAsia="en-ZA"/>
          <w14:ligatures w14:val="none"/>
        </w:rPr>
        <w:t>They sign releases, publish SBOMs, and backport security fixes to supported branches.</w:t>
      </w:r>
    </w:p>
    <w:p w14:paraId="7CF2F221" w14:textId="77777777" w:rsidR="00FA17A4" w:rsidRPr="00FA17A4" w:rsidRDefault="00FA17A4" w:rsidP="00FA17A4">
      <w:pPr>
        <w:numPr>
          <w:ilvl w:val="0"/>
          <w:numId w:val="28"/>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FA17A4">
        <w:rPr>
          <w:rFonts w:ascii="Segoe UI" w:eastAsia="Times New Roman" w:hAnsi="Segoe UI" w:cs="Segoe UI"/>
          <w:color w:val="333333"/>
          <w:kern w:val="0"/>
          <w:sz w:val="23"/>
          <w:szCs w:val="23"/>
          <w:lang w:eastAsia="en-ZA"/>
          <w14:ligatures w14:val="none"/>
        </w:rPr>
        <w:t>They coordinate disclosure through security advisories and keepers of dependency graphs.</w:t>
      </w:r>
    </w:p>
    <w:p w14:paraId="0F3FD7A0" w14:textId="77777777" w:rsidR="00FA17A4" w:rsidRPr="00FA17A4" w:rsidRDefault="00FA17A4" w:rsidP="00FA17A4">
      <w:pPr>
        <w:pBdr>
          <w:bottom w:val="single" w:sz="18" w:space="8" w:color="3498DB"/>
        </w:pBdr>
        <w:shd w:val="clear" w:color="auto" w:fill="FFFFFF"/>
        <w:spacing w:before="360" w:after="100" w:afterAutospacing="1" w:line="240" w:lineRule="auto"/>
        <w:outlineLvl w:val="0"/>
        <w:rPr>
          <w:rFonts w:ascii="Segoe UI" w:eastAsia="Times New Roman" w:hAnsi="Segoe UI" w:cs="Segoe UI"/>
          <w:color w:val="2C3E50"/>
          <w:kern w:val="36"/>
          <w:sz w:val="48"/>
          <w:szCs w:val="48"/>
          <w:lang w:eastAsia="en-ZA"/>
          <w14:ligatures w14:val="none"/>
        </w:rPr>
      </w:pPr>
      <w:r w:rsidRPr="00FA17A4">
        <w:rPr>
          <w:rFonts w:ascii="Segoe UI" w:eastAsia="Times New Roman" w:hAnsi="Segoe UI" w:cs="Segoe UI"/>
          <w:color w:val="2C3E50"/>
          <w:kern w:val="36"/>
          <w:sz w:val="48"/>
          <w:szCs w:val="48"/>
          <w:lang w:eastAsia="en-ZA"/>
          <w14:ligatures w14:val="none"/>
        </w:rPr>
        <w:t>Course Taxonomy Introduction</w:t>
      </w:r>
    </w:p>
    <w:p w14:paraId="1F3FBD84" w14:textId="77777777" w:rsidR="00FA17A4" w:rsidRPr="00FA17A4" w:rsidRDefault="00FA17A4" w:rsidP="00FA17A4">
      <w:pPr>
        <w:pBdr>
          <w:bottom w:val="single" w:sz="12" w:space="6" w:color="ECF0F1"/>
        </w:pBdr>
        <w:shd w:val="clear" w:color="auto" w:fill="FFFFFF"/>
        <w:spacing w:before="360" w:after="100" w:afterAutospacing="1" w:line="240" w:lineRule="auto"/>
        <w:outlineLvl w:val="1"/>
        <w:rPr>
          <w:rFonts w:ascii="Segoe UI" w:eastAsia="Times New Roman" w:hAnsi="Segoe UI" w:cs="Segoe UI"/>
          <w:color w:val="2C3E50"/>
          <w:kern w:val="0"/>
          <w:sz w:val="36"/>
          <w:szCs w:val="36"/>
          <w:lang w:eastAsia="en-ZA"/>
          <w14:ligatures w14:val="none"/>
        </w:rPr>
      </w:pPr>
      <w:r w:rsidRPr="00FA17A4">
        <w:rPr>
          <w:rFonts w:ascii="Segoe UI" w:eastAsia="Times New Roman" w:hAnsi="Segoe UI" w:cs="Segoe UI"/>
          <w:color w:val="2C3E50"/>
          <w:kern w:val="0"/>
          <w:sz w:val="36"/>
          <w:szCs w:val="36"/>
          <w:lang w:eastAsia="en-ZA"/>
          <w14:ligatures w14:val="none"/>
        </w:rPr>
        <w:lastRenderedPageBreak/>
        <w:t>What is this Taxonomy?</w:t>
      </w:r>
    </w:p>
    <w:p w14:paraId="6B5620C1" w14:textId="77777777" w:rsidR="00FA17A4" w:rsidRPr="00FA17A4" w:rsidRDefault="00FA17A4" w:rsidP="00FA17A4">
      <w:pPr>
        <w:shd w:val="clear" w:color="auto" w:fill="FFFFFF"/>
        <w:spacing w:after="100" w:afterAutospacing="1" w:line="240" w:lineRule="auto"/>
        <w:rPr>
          <w:rFonts w:ascii="Segoe UI" w:eastAsia="Times New Roman" w:hAnsi="Segoe UI" w:cs="Segoe UI"/>
          <w:color w:val="333333"/>
          <w:kern w:val="0"/>
          <w:sz w:val="23"/>
          <w:szCs w:val="23"/>
          <w:lang w:eastAsia="en-ZA"/>
          <w14:ligatures w14:val="none"/>
        </w:rPr>
      </w:pPr>
      <w:r w:rsidRPr="00FA17A4">
        <w:rPr>
          <w:rFonts w:ascii="Segoe UI" w:eastAsia="Times New Roman" w:hAnsi="Segoe UI" w:cs="Segoe UI"/>
          <w:color w:val="333333"/>
          <w:kern w:val="0"/>
          <w:sz w:val="23"/>
          <w:szCs w:val="23"/>
          <w:lang w:eastAsia="en-ZA"/>
          <w14:ligatures w14:val="none"/>
        </w:rPr>
        <w:t>This is an educational framework designed to group common security failures into 10 understandable categories. It is </w:t>
      </w:r>
      <w:r w:rsidRPr="00FA17A4">
        <w:rPr>
          <w:rFonts w:ascii="Segoe UI" w:eastAsia="Times New Roman" w:hAnsi="Segoe UI" w:cs="Segoe UI"/>
          <w:b/>
          <w:bCs/>
          <w:color w:val="333333"/>
          <w:kern w:val="0"/>
          <w:sz w:val="23"/>
          <w:szCs w:val="23"/>
          <w:lang w:eastAsia="en-ZA"/>
          <w14:ligatures w14:val="none"/>
        </w:rPr>
        <w:t>not</w:t>
      </w:r>
      <w:r w:rsidRPr="00FA17A4">
        <w:rPr>
          <w:rFonts w:ascii="Segoe UI" w:eastAsia="Times New Roman" w:hAnsi="Segoe UI" w:cs="Segoe UI"/>
          <w:color w:val="333333"/>
          <w:kern w:val="0"/>
          <w:sz w:val="23"/>
          <w:szCs w:val="23"/>
          <w:lang w:eastAsia="en-ZA"/>
          <w14:ligatures w14:val="none"/>
        </w:rPr>
        <w:t> an official standard like CVE or CWE, but it draws heavily from the </w:t>
      </w:r>
      <w:r w:rsidRPr="00FA17A4">
        <w:rPr>
          <w:rFonts w:ascii="Segoe UI" w:eastAsia="Times New Roman" w:hAnsi="Segoe UI" w:cs="Segoe UI"/>
          <w:b/>
          <w:bCs/>
          <w:color w:val="333333"/>
          <w:kern w:val="0"/>
          <w:sz w:val="23"/>
          <w:szCs w:val="23"/>
          <w:lang w:eastAsia="en-ZA"/>
          <w14:ligatures w14:val="none"/>
        </w:rPr>
        <w:t>OWASP Top 10</w:t>
      </w:r>
      <w:r w:rsidRPr="00FA17A4">
        <w:rPr>
          <w:rFonts w:ascii="Segoe UI" w:eastAsia="Times New Roman" w:hAnsi="Segoe UI" w:cs="Segoe UI"/>
          <w:color w:val="333333"/>
          <w:kern w:val="0"/>
          <w:sz w:val="23"/>
          <w:szCs w:val="23"/>
          <w:lang w:eastAsia="en-ZA"/>
          <w14:ligatures w14:val="none"/>
        </w:rPr>
        <w:t> and </w:t>
      </w:r>
      <w:r w:rsidRPr="00FA17A4">
        <w:rPr>
          <w:rFonts w:ascii="Segoe UI" w:eastAsia="Times New Roman" w:hAnsi="Segoe UI" w:cs="Segoe UI"/>
          <w:b/>
          <w:bCs/>
          <w:color w:val="333333"/>
          <w:kern w:val="0"/>
          <w:sz w:val="23"/>
          <w:szCs w:val="23"/>
          <w:lang w:eastAsia="en-ZA"/>
          <w14:ligatures w14:val="none"/>
        </w:rPr>
        <w:t>CWE Top 25</w:t>
      </w:r>
      <w:r w:rsidRPr="00FA17A4">
        <w:rPr>
          <w:rFonts w:ascii="Segoe UI" w:eastAsia="Times New Roman" w:hAnsi="Segoe UI" w:cs="Segoe UI"/>
          <w:color w:val="333333"/>
          <w:kern w:val="0"/>
          <w:sz w:val="23"/>
          <w:szCs w:val="23"/>
          <w:lang w:eastAsia="en-ZA"/>
          <w14:ligatures w14:val="none"/>
        </w:rPr>
        <w:t>.</w:t>
      </w:r>
    </w:p>
    <w:p w14:paraId="623387F8" w14:textId="77777777" w:rsidR="00FA17A4" w:rsidRPr="00FA17A4" w:rsidRDefault="00FA17A4" w:rsidP="00FA17A4">
      <w:pPr>
        <w:pBdr>
          <w:bottom w:val="single" w:sz="12" w:space="6" w:color="ECF0F1"/>
        </w:pBdr>
        <w:shd w:val="clear" w:color="auto" w:fill="FFFFFF"/>
        <w:spacing w:before="360" w:after="100" w:afterAutospacing="1" w:line="240" w:lineRule="auto"/>
        <w:outlineLvl w:val="1"/>
        <w:rPr>
          <w:rFonts w:ascii="Segoe UI" w:eastAsia="Times New Roman" w:hAnsi="Segoe UI" w:cs="Segoe UI"/>
          <w:color w:val="2C3E50"/>
          <w:kern w:val="0"/>
          <w:sz w:val="36"/>
          <w:szCs w:val="36"/>
          <w:lang w:eastAsia="en-ZA"/>
          <w14:ligatures w14:val="none"/>
        </w:rPr>
      </w:pPr>
      <w:r w:rsidRPr="00FA17A4">
        <w:rPr>
          <w:rFonts w:ascii="Segoe UI" w:eastAsia="Times New Roman" w:hAnsi="Segoe UI" w:cs="Segoe UI"/>
          <w:color w:val="2C3E50"/>
          <w:kern w:val="0"/>
          <w:sz w:val="36"/>
          <w:szCs w:val="36"/>
          <w:lang w:eastAsia="en-ZA"/>
          <w14:ligatures w14:val="none"/>
        </w:rPr>
        <w:t>Why not just use CWE?</w:t>
      </w:r>
    </w:p>
    <w:p w14:paraId="6DF418AC" w14:textId="77777777" w:rsidR="00FA17A4" w:rsidRPr="00FA17A4" w:rsidRDefault="00FA17A4" w:rsidP="00FA17A4">
      <w:pPr>
        <w:shd w:val="clear" w:color="auto" w:fill="FFFFFF"/>
        <w:spacing w:after="100" w:afterAutospacing="1" w:line="240" w:lineRule="auto"/>
        <w:rPr>
          <w:rFonts w:ascii="Segoe UI" w:eastAsia="Times New Roman" w:hAnsi="Segoe UI" w:cs="Segoe UI"/>
          <w:color w:val="333333"/>
          <w:kern w:val="0"/>
          <w:sz w:val="23"/>
          <w:szCs w:val="23"/>
          <w:lang w:eastAsia="en-ZA"/>
          <w14:ligatures w14:val="none"/>
        </w:rPr>
      </w:pPr>
      <w:r w:rsidRPr="00FA17A4">
        <w:rPr>
          <w:rFonts w:ascii="Segoe UI" w:eastAsia="Times New Roman" w:hAnsi="Segoe UI" w:cs="Segoe UI"/>
          <w:color w:val="333333"/>
          <w:kern w:val="0"/>
          <w:sz w:val="23"/>
          <w:szCs w:val="23"/>
          <w:lang w:eastAsia="en-ZA"/>
          <w14:ligatures w14:val="none"/>
        </w:rPr>
        <w:t>The </w:t>
      </w:r>
      <w:r w:rsidRPr="00FA17A4">
        <w:rPr>
          <w:rFonts w:ascii="Segoe UI" w:eastAsia="Times New Roman" w:hAnsi="Segoe UI" w:cs="Segoe UI"/>
          <w:b/>
          <w:bCs/>
          <w:color w:val="333333"/>
          <w:kern w:val="0"/>
          <w:sz w:val="23"/>
          <w:szCs w:val="23"/>
          <w:lang w:eastAsia="en-ZA"/>
          <w14:ligatures w14:val="none"/>
        </w:rPr>
        <w:t>Common Weakness Enumeration (CWE)</w:t>
      </w:r>
      <w:r w:rsidRPr="00FA17A4">
        <w:rPr>
          <w:rFonts w:ascii="Segoe UI" w:eastAsia="Times New Roman" w:hAnsi="Segoe UI" w:cs="Segoe UI"/>
          <w:color w:val="333333"/>
          <w:kern w:val="0"/>
          <w:sz w:val="23"/>
          <w:szCs w:val="23"/>
          <w:lang w:eastAsia="en-ZA"/>
          <w14:ligatures w14:val="none"/>
        </w:rPr>
        <w:t> is the industry standard for categorizing bugs, but it contains over </w:t>
      </w:r>
      <w:r w:rsidRPr="00FA17A4">
        <w:rPr>
          <w:rFonts w:ascii="Segoe UI" w:eastAsia="Times New Roman" w:hAnsi="Segoe UI" w:cs="Segoe UI"/>
          <w:b/>
          <w:bCs/>
          <w:color w:val="333333"/>
          <w:kern w:val="0"/>
          <w:sz w:val="23"/>
          <w:szCs w:val="23"/>
          <w:lang w:eastAsia="en-ZA"/>
          <w14:ligatures w14:val="none"/>
        </w:rPr>
        <w:t>900 specific entries</w:t>
      </w:r>
      <w:r w:rsidRPr="00FA17A4">
        <w:rPr>
          <w:rFonts w:ascii="Segoe UI" w:eastAsia="Times New Roman" w:hAnsi="Segoe UI" w:cs="Segoe UI"/>
          <w:color w:val="333333"/>
          <w:kern w:val="0"/>
          <w:sz w:val="23"/>
          <w:szCs w:val="23"/>
          <w:lang w:eastAsia="en-ZA"/>
          <w14:ligatures w14:val="none"/>
        </w:rPr>
        <w:t> (e.g., </w:t>
      </w:r>
      <w:r w:rsidRPr="00FA17A4">
        <w:rPr>
          <w:rFonts w:ascii="Segoe UI" w:eastAsia="Times New Roman" w:hAnsi="Segoe UI" w:cs="Segoe UI"/>
          <w:i/>
          <w:iCs/>
          <w:color w:val="333333"/>
          <w:kern w:val="0"/>
          <w:sz w:val="23"/>
          <w:szCs w:val="23"/>
          <w:lang w:eastAsia="en-ZA"/>
          <w14:ligatures w14:val="none"/>
        </w:rPr>
        <w:t>CWE-1341: Multiple Releases of Same Resource or Handle</w:t>
      </w:r>
      <w:r w:rsidRPr="00FA17A4">
        <w:rPr>
          <w:rFonts w:ascii="Segoe UI" w:eastAsia="Times New Roman" w:hAnsi="Segoe UI" w:cs="Segoe UI"/>
          <w:color w:val="333333"/>
          <w:kern w:val="0"/>
          <w:sz w:val="23"/>
          <w:szCs w:val="23"/>
          <w:lang w:eastAsia="en-ZA"/>
          <w14:ligatures w14:val="none"/>
        </w:rPr>
        <w:t>). While useful for automated scanners, it is too granular for learning foundational concepts. We use this simplified 10-point taxonomy to teach the </w:t>
      </w:r>
      <w:r w:rsidRPr="00FA17A4">
        <w:rPr>
          <w:rFonts w:ascii="Segoe UI" w:eastAsia="Times New Roman" w:hAnsi="Segoe UI" w:cs="Segoe UI"/>
          <w:i/>
          <w:iCs/>
          <w:color w:val="333333"/>
          <w:kern w:val="0"/>
          <w:sz w:val="23"/>
          <w:szCs w:val="23"/>
          <w:lang w:eastAsia="en-ZA"/>
          <w14:ligatures w14:val="none"/>
        </w:rPr>
        <w:t>patterns</w:t>
      </w:r>
      <w:r w:rsidRPr="00FA17A4">
        <w:rPr>
          <w:rFonts w:ascii="Segoe UI" w:eastAsia="Times New Roman" w:hAnsi="Segoe UI" w:cs="Segoe UI"/>
          <w:color w:val="333333"/>
          <w:kern w:val="0"/>
          <w:sz w:val="23"/>
          <w:szCs w:val="23"/>
          <w:lang w:eastAsia="en-ZA"/>
          <w14:ligatures w14:val="none"/>
        </w:rPr>
        <w:t> of failure.</w:t>
      </w:r>
    </w:p>
    <w:p w14:paraId="486367AF" w14:textId="77777777" w:rsidR="00FA17A4" w:rsidRPr="00FA17A4" w:rsidRDefault="00FA17A4" w:rsidP="00FA17A4">
      <w:pPr>
        <w:pBdr>
          <w:bottom w:val="single" w:sz="12" w:space="6" w:color="ECF0F1"/>
        </w:pBdr>
        <w:shd w:val="clear" w:color="auto" w:fill="FFFFFF"/>
        <w:spacing w:before="360" w:after="100" w:afterAutospacing="1" w:line="240" w:lineRule="auto"/>
        <w:outlineLvl w:val="1"/>
        <w:rPr>
          <w:rFonts w:ascii="Segoe UI" w:eastAsia="Times New Roman" w:hAnsi="Segoe UI" w:cs="Segoe UI"/>
          <w:color w:val="2C3E50"/>
          <w:kern w:val="0"/>
          <w:sz w:val="36"/>
          <w:szCs w:val="36"/>
          <w:lang w:eastAsia="en-ZA"/>
          <w14:ligatures w14:val="none"/>
        </w:rPr>
      </w:pPr>
      <w:r w:rsidRPr="00FA17A4">
        <w:rPr>
          <w:rFonts w:ascii="Segoe UI" w:eastAsia="Times New Roman" w:hAnsi="Segoe UI" w:cs="Segoe UI"/>
          <w:color w:val="2C3E50"/>
          <w:kern w:val="0"/>
          <w:sz w:val="36"/>
          <w:szCs w:val="36"/>
          <w:lang w:eastAsia="en-ZA"/>
          <w14:ligatures w14:val="none"/>
        </w:rPr>
        <w:t>A Note on "Missing" CVEs</w:t>
      </w:r>
    </w:p>
    <w:p w14:paraId="288D7F50" w14:textId="77777777" w:rsidR="00FA17A4" w:rsidRPr="00FA17A4" w:rsidRDefault="00FA17A4" w:rsidP="00FA17A4">
      <w:pPr>
        <w:shd w:val="clear" w:color="auto" w:fill="FFFFFF"/>
        <w:spacing w:after="100" w:afterAutospacing="1" w:line="240" w:lineRule="auto"/>
        <w:rPr>
          <w:rFonts w:ascii="Segoe UI" w:eastAsia="Times New Roman" w:hAnsi="Segoe UI" w:cs="Segoe UI"/>
          <w:color w:val="333333"/>
          <w:kern w:val="0"/>
          <w:sz w:val="23"/>
          <w:szCs w:val="23"/>
          <w:lang w:eastAsia="en-ZA"/>
          <w14:ligatures w14:val="none"/>
        </w:rPr>
      </w:pPr>
      <w:r w:rsidRPr="00FA17A4">
        <w:rPr>
          <w:rFonts w:ascii="Segoe UI" w:eastAsia="Times New Roman" w:hAnsi="Segoe UI" w:cs="Segoe UI"/>
          <w:color w:val="333333"/>
          <w:kern w:val="0"/>
          <w:sz w:val="23"/>
          <w:szCs w:val="23"/>
          <w:lang w:eastAsia="en-ZA"/>
          <w14:ligatures w14:val="none"/>
        </w:rPr>
        <w:t>You will notice some Case Studies below (specifically the </w:t>
      </w:r>
      <w:r w:rsidRPr="00FA17A4">
        <w:rPr>
          <w:rFonts w:ascii="Segoe UI" w:eastAsia="Times New Roman" w:hAnsi="Segoe UI" w:cs="Segoe UI"/>
          <w:b/>
          <w:bCs/>
          <w:color w:val="333333"/>
          <w:kern w:val="0"/>
          <w:sz w:val="23"/>
          <w:szCs w:val="23"/>
          <w:lang w:eastAsia="en-ZA"/>
          <w14:ligatures w14:val="none"/>
        </w:rPr>
        <w:t>Tea App</w:t>
      </w:r>
      <w:r w:rsidRPr="00FA17A4">
        <w:rPr>
          <w:rFonts w:ascii="Segoe UI" w:eastAsia="Times New Roman" w:hAnsi="Segoe UI" w:cs="Segoe UI"/>
          <w:color w:val="333333"/>
          <w:kern w:val="0"/>
          <w:sz w:val="23"/>
          <w:szCs w:val="23"/>
          <w:lang w:eastAsia="en-ZA"/>
          <w14:ligatures w14:val="none"/>
        </w:rPr>
        <w:t> data breach) do not list a CVE ID.</w:t>
      </w:r>
    </w:p>
    <w:p w14:paraId="5759F8A0" w14:textId="77777777" w:rsidR="00FA17A4" w:rsidRPr="00FA17A4" w:rsidRDefault="00FA17A4" w:rsidP="00FA17A4">
      <w:pPr>
        <w:numPr>
          <w:ilvl w:val="0"/>
          <w:numId w:val="29"/>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FA17A4">
        <w:rPr>
          <w:rFonts w:ascii="Segoe UI" w:eastAsia="Times New Roman" w:hAnsi="Segoe UI" w:cs="Segoe UI"/>
          <w:b/>
          <w:bCs/>
          <w:color w:val="333333"/>
          <w:kern w:val="0"/>
          <w:sz w:val="23"/>
          <w:szCs w:val="23"/>
          <w:lang w:eastAsia="en-ZA"/>
          <w14:ligatures w14:val="none"/>
        </w:rPr>
        <w:t>CVEs</w:t>
      </w:r>
      <w:r w:rsidRPr="00FA17A4">
        <w:rPr>
          <w:rFonts w:ascii="Segoe UI" w:eastAsia="Times New Roman" w:hAnsi="Segoe UI" w:cs="Segoe UI"/>
          <w:color w:val="333333"/>
          <w:kern w:val="0"/>
          <w:sz w:val="23"/>
          <w:szCs w:val="23"/>
          <w:lang w:eastAsia="en-ZA"/>
          <w14:ligatures w14:val="none"/>
        </w:rPr>
        <w:t> are for vulnerabilities in specific versions of </w:t>
      </w:r>
      <w:r w:rsidRPr="00FA17A4">
        <w:rPr>
          <w:rFonts w:ascii="Segoe UI" w:eastAsia="Times New Roman" w:hAnsi="Segoe UI" w:cs="Segoe UI"/>
          <w:i/>
          <w:iCs/>
          <w:color w:val="333333"/>
          <w:kern w:val="0"/>
          <w:sz w:val="23"/>
          <w:szCs w:val="23"/>
          <w:lang w:eastAsia="en-ZA"/>
          <w14:ligatures w14:val="none"/>
        </w:rPr>
        <w:t>software packages</w:t>
      </w:r>
      <w:r w:rsidRPr="00FA17A4">
        <w:rPr>
          <w:rFonts w:ascii="Segoe UI" w:eastAsia="Times New Roman" w:hAnsi="Segoe UI" w:cs="Segoe UI"/>
          <w:color w:val="333333"/>
          <w:kern w:val="0"/>
          <w:sz w:val="23"/>
          <w:szCs w:val="23"/>
          <w:lang w:eastAsia="en-ZA"/>
          <w14:ligatures w14:val="none"/>
        </w:rPr>
        <w:t> (like Windows, MongoDB, or Log4j).</w:t>
      </w:r>
    </w:p>
    <w:p w14:paraId="31A406CA" w14:textId="77777777" w:rsidR="00FA17A4" w:rsidRPr="00FA17A4" w:rsidRDefault="00FA17A4" w:rsidP="00FA17A4">
      <w:pPr>
        <w:numPr>
          <w:ilvl w:val="0"/>
          <w:numId w:val="29"/>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FA17A4">
        <w:rPr>
          <w:rFonts w:ascii="Segoe UI" w:eastAsia="Times New Roman" w:hAnsi="Segoe UI" w:cs="Segoe UI"/>
          <w:b/>
          <w:bCs/>
          <w:color w:val="333333"/>
          <w:kern w:val="0"/>
          <w:sz w:val="23"/>
          <w:szCs w:val="23"/>
          <w:lang w:eastAsia="en-ZA"/>
          <w14:ligatures w14:val="none"/>
        </w:rPr>
        <w:t>Cloud/SaaS Breaches</w:t>
      </w:r>
      <w:r w:rsidRPr="00FA17A4">
        <w:rPr>
          <w:rFonts w:ascii="Segoe UI" w:eastAsia="Times New Roman" w:hAnsi="Segoe UI" w:cs="Segoe UI"/>
          <w:color w:val="333333"/>
          <w:kern w:val="0"/>
          <w:sz w:val="23"/>
          <w:szCs w:val="23"/>
          <w:lang w:eastAsia="en-ZA"/>
          <w14:ligatures w14:val="none"/>
        </w:rPr>
        <w:t> often occur due to misconfiguration (e.g., a weak password or open database) rather than a bug in the software code itself. In these cases, no CVE is assigned because the software worked as designed; the </w:t>
      </w:r>
      <w:r w:rsidRPr="00FA17A4">
        <w:rPr>
          <w:rFonts w:ascii="Segoe UI" w:eastAsia="Times New Roman" w:hAnsi="Segoe UI" w:cs="Segoe UI"/>
          <w:i/>
          <w:iCs/>
          <w:color w:val="333333"/>
          <w:kern w:val="0"/>
          <w:sz w:val="23"/>
          <w:szCs w:val="23"/>
          <w:lang w:eastAsia="en-ZA"/>
          <w14:ligatures w14:val="none"/>
        </w:rPr>
        <w:t>implementation</w:t>
      </w:r>
      <w:r w:rsidRPr="00FA17A4">
        <w:rPr>
          <w:rFonts w:ascii="Segoe UI" w:eastAsia="Times New Roman" w:hAnsi="Segoe UI" w:cs="Segoe UI"/>
          <w:color w:val="333333"/>
          <w:kern w:val="0"/>
          <w:sz w:val="23"/>
          <w:szCs w:val="23"/>
          <w:lang w:eastAsia="en-ZA"/>
          <w14:ligatures w14:val="none"/>
        </w:rPr>
        <w:t> was insecure.</w:t>
      </w:r>
    </w:p>
    <w:p w14:paraId="7CA5461A" w14:textId="77777777" w:rsidR="00FA17A4" w:rsidRPr="00FA17A4" w:rsidRDefault="00FA17A4" w:rsidP="00FA17A4">
      <w:pPr>
        <w:pBdr>
          <w:bottom w:val="single" w:sz="18" w:space="8" w:color="3498DB"/>
        </w:pBdr>
        <w:shd w:val="clear" w:color="auto" w:fill="FFFFFF"/>
        <w:spacing w:before="360" w:after="100" w:afterAutospacing="1" w:line="240" w:lineRule="auto"/>
        <w:outlineLvl w:val="0"/>
        <w:rPr>
          <w:rFonts w:ascii="Segoe UI" w:eastAsia="Times New Roman" w:hAnsi="Segoe UI" w:cs="Segoe UI"/>
          <w:color w:val="2C3E50"/>
          <w:kern w:val="36"/>
          <w:sz w:val="48"/>
          <w:szCs w:val="48"/>
          <w:lang w:eastAsia="en-ZA"/>
          <w14:ligatures w14:val="none"/>
        </w:rPr>
      </w:pPr>
      <w:r w:rsidRPr="00FA17A4">
        <w:rPr>
          <w:rFonts w:ascii="Segoe UI" w:eastAsia="Times New Roman" w:hAnsi="Segoe UI" w:cs="Segoe UI"/>
          <w:color w:val="2C3E50"/>
          <w:kern w:val="36"/>
          <w:sz w:val="48"/>
          <w:szCs w:val="48"/>
          <w:lang w:eastAsia="en-ZA"/>
          <w14:ligatures w14:val="none"/>
        </w:rPr>
        <w:t>Definitions</w:t>
      </w:r>
    </w:p>
    <w:p w14:paraId="6B7F41AA" w14:textId="77777777" w:rsidR="00FA17A4" w:rsidRPr="00FA17A4" w:rsidRDefault="00FA17A4" w:rsidP="00FA17A4">
      <w:pPr>
        <w:pBdr>
          <w:bottom w:val="single" w:sz="12" w:space="6" w:color="ECF0F1"/>
        </w:pBdr>
        <w:shd w:val="clear" w:color="auto" w:fill="FFFFFF"/>
        <w:spacing w:before="360" w:after="100" w:afterAutospacing="1" w:line="240" w:lineRule="auto"/>
        <w:outlineLvl w:val="1"/>
        <w:rPr>
          <w:rFonts w:ascii="Segoe UI" w:eastAsia="Times New Roman" w:hAnsi="Segoe UI" w:cs="Segoe UI"/>
          <w:color w:val="2C3E50"/>
          <w:kern w:val="0"/>
          <w:sz w:val="36"/>
          <w:szCs w:val="36"/>
          <w:lang w:eastAsia="en-ZA"/>
          <w14:ligatures w14:val="none"/>
        </w:rPr>
      </w:pPr>
      <w:r w:rsidRPr="00FA17A4">
        <w:rPr>
          <w:rFonts w:ascii="Segoe UI" w:eastAsia="Times New Roman" w:hAnsi="Segoe UI" w:cs="Segoe UI"/>
          <w:color w:val="2C3E50"/>
          <w:kern w:val="0"/>
          <w:sz w:val="36"/>
          <w:szCs w:val="36"/>
          <w:lang w:eastAsia="en-ZA"/>
          <w14:ligatures w14:val="none"/>
        </w:rPr>
        <w:t>CVE (Common Vulnerabilities and Exposures)</w:t>
      </w:r>
    </w:p>
    <w:p w14:paraId="0C06F818" w14:textId="77777777" w:rsidR="00FA17A4" w:rsidRPr="00FA17A4" w:rsidRDefault="00FA17A4" w:rsidP="00FA17A4">
      <w:pPr>
        <w:numPr>
          <w:ilvl w:val="0"/>
          <w:numId w:val="30"/>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FA17A4">
        <w:rPr>
          <w:rFonts w:ascii="Segoe UI" w:eastAsia="Times New Roman" w:hAnsi="Segoe UI" w:cs="Segoe UI"/>
          <w:b/>
          <w:bCs/>
          <w:color w:val="333333"/>
          <w:kern w:val="0"/>
          <w:sz w:val="23"/>
          <w:szCs w:val="23"/>
          <w:lang w:eastAsia="en-ZA"/>
          <w14:ligatures w14:val="none"/>
        </w:rPr>
        <w:t>What it is:</w:t>
      </w:r>
      <w:r w:rsidRPr="00FA17A4">
        <w:rPr>
          <w:rFonts w:ascii="Segoe UI" w:eastAsia="Times New Roman" w:hAnsi="Segoe UI" w:cs="Segoe UI"/>
          <w:color w:val="333333"/>
          <w:kern w:val="0"/>
          <w:sz w:val="23"/>
          <w:szCs w:val="23"/>
          <w:lang w:eastAsia="en-ZA"/>
          <w14:ligatures w14:val="none"/>
        </w:rPr>
        <w:t> A dictionary of specific, publicly known information security vulnerabilities.</w:t>
      </w:r>
    </w:p>
    <w:p w14:paraId="02686266" w14:textId="77777777" w:rsidR="00FA17A4" w:rsidRPr="00FA17A4" w:rsidRDefault="00FA17A4" w:rsidP="00FA17A4">
      <w:pPr>
        <w:numPr>
          <w:ilvl w:val="0"/>
          <w:numId w:val="30"/>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FA17A4">
        <w:rPr>
          <w:rFonts w:ascii="Segoe UI" w:eastAsia="Times New Roman" w:hAnsi="Segoe UI" w:cs="Segoe UI"/>
          <w:b/>
          <w:bCs/>
          <w:color w:val="333333"/>
          <w:kern w:val="0"/>
          <w:sz w:val="23"/>
          <w:szCs w:val="23"/>
          <w:lang w:eastAsia="en-ZA"/>
          <w14:ligatures w14:val="none"/>
        </w:rPr>
        <w:t>Purpose:</w:t>
      </w:r>
      <w:r w:rsidRPr="00FA17A4">
        <w:rPr>
          <w:rFonts w:ascii="Segoe UI" w:eastAsia="Times New Roman" w:hAnsi="Segoe UI" w:cs="Segoe UI"/>
          <w:color w:val="333333"/>
          <w:kern w:val="0"/>
          <w:sz w:val="23"/>
          <w:szCs w:val="23"/>
          <w:lang w:eastAsia="en-ZA"/>
          <w14:ligatures w14:val="none"/>
        </w:rPr>
        <w:t> To provide a unique identifier (e.g., </w:t>
      </w:r>
      <w:r w:rsidRPr="00FA17A4">
        <w:rPr>
          <w:rFonts w:ascii="Courier New" w:eastAsia="Times New Roman" w:hAnsi="Courier New" w:cs="Courier New"/>
          <w:color w:val="DB1A74"/>
          <w:kern w:val="0"/>
          <w:sz w:val="20"/>
          <w:szCs w:val="20"/>
          <w:shd w:val="clear" w:color="auto" w:fill="F4F4F4"/>
          <w:lang w:eastAsia="en-ZA"/>
          <w14:ligatures w14:val="none"/>
        </w:rPr>
        <w:t>CVE-2025-14847</w:t>
      </w:r>
      <w:r w:rsidRPr="00FA17A4">
        <w:rPr>
          <w:rFonts w:ascii="Segoe UI" w:eastAsia="Times New Roman" w:hAnsi="Segoe UI" w:cs="Segoe UI"/>
          <w:color w:val="333333"/>
          <w:kern w:val="0"/>
          <w:sz w:val="23"/>
          <w:szCs w:val="23"/>
          <w:lang w:eastAsia="en-ZA"/>
          <w14:ligatures w14:val="none"/>
        </w:rPr>
        <w:t>) so organizations can track specific patches.</w:t>
      </w:r>
    </w:p>
    <w:p w14:paraId="7993A6F0" w14:textId="77777777" w:rsidR="00FA17A4" w:rsidRPr="00FA17A4" w:rsidRDefault="00FA17A4" w:rsidP="00FA17A4">
      <w:pPr>
        <w:numPr>
          <w:ilvl w:val="0"/>
          <w:numId w:val="30"/>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FA17A4">
        <w:rPr>
          <w:rFonts w:ascii="Segoe UI" w:eastAsia="Times New Roman" w:hAnsi="Segoe UI" w:cs="Segoe UI"/>
          <w:b/>
          <w:bCs/>
          <w:color w:val="333333"/>
          <w:kern w:val="0"/>
          <w:sz w:val="23"/>
          <w:szCs w:val="23"/>
          <w:lang w:eastAsia="en-ZA"/>
          <w14:ligatures w14:val="none"/>
        </w:rPr>
        <w:t>Link:</w:t>
      </w:r>
      <w:r w:rsidRPr="00FA17A4">
        <w:rPr>
          <w:rFonts w:ascii="Segoe UI" w:eastAsia="Times New Roman" w:hAnsi="Segoe UI" w:cs="Segoe UI"/>
          <w:color w:val="333333"/>
          <w:kern w:val="0"/>
          <w:sz w:val="23"/>
          <w:szCs w:val="23"/>
          <w:lang w:eastAsia="en-ZA"/>
          <w14:ligatures w14:val="none"/>
        </w:rPr>
        <w:t> </w:t>
      </w:r>
      <w:hyperlink r:id="rId5" w:history="1">
        <w:r w:rsidRPr="00FA17A4">
          <w:rPr>
            <w:rFonts w:ascii="Segoe UI" w:eastAsia="Times New Roman" w:hAnsi="Segoe UI" w:cs="Segoe UI"/>
            <w:color w:val="2980B9"/>
            <w:kern w:val="0"/>
            <w:sz w:val="23"/>
            <w:szCs w:val="23"/>
            <w:lang w:eastAsia="en-ZA"/>
            <w14:ligatures w14:val="none"/>
          </w:rPr>
          <w:t>cve.org</w:t>
        </w:r>
      </w:hyperlink>
    </w:p>
    <w:p w14:paraId="307834C2" w14:textId="77777777" w:rsidR="00FA17A4" w:rsidRPr="00FA17A4" w:rsidRDefault="00FA17A4" w:rsidP="00FA17A4">
      <w:pPr>
        <w:pBdr>
          <w:bottom w:val="single" w:sz="12" w:space="6" w:color="ECF0F1"/>
        </w:pBdr>
        <w:shd w:val="clear" w:color="auto" w:fill="FFFFFF"/>
        <w:spacing w:before="360" w:after="100" w:afterAutospacing="1" w:line="240" w:lineRule="auto"/>
        <w:outlineLvl w:val="1"/>
        <w:rPr>
          <w:rFonts w:ascii="Segoe UI" w:eastAsia="Times New Roman" w:hAnsi="Segoe UI" w:cs="Segoe UI"/>
          <w:color w:val="2C3E50"/>
          <w:kern w:val="0"/>
          <w:sz w:val="36"/>
          <w:szCs w:val="36"/>
          <w:lang w:eastAsia="en-ZA"/>
          <w14:ligatures w14:val="none"/>
        </w:rPr>
      </w:pPr>
      <w:r w:rsidRPr="00FA17A4">
        <w:rPr>
          <w:rFonts w:ascii="Segoe UI" w:eastAsia="Times New Roman" w:hAnsi="Segoe UI" w:cs="Segoe UI"/>
          <w:color w:val="2C3E50"/>
          <w:kern w:val="0"/>
          <w:sz w:val="36"/>
          <w:szCs w:val="36"/>
          <w:lang w:eastAsia="en-ZA"/>
          <w14:ligatures w14:val="none"/>
        </w:rPr>
        <w:lastRenderedPageBreak/>
        <w:t>OWASP Top 10</w:t>
      </w:r>
    </w:p>
    <w:p w14:paraId="0E8CD2B7" w14:textId="77777777" w:rsidR="00FA17A4" w:rsidRPr="00FA17A4" w:rsidRDefault="00FA17A4" w:rsidP="00FA17A4">
      <w:pPr>
        <w:numPr>
          <w:ilvl w:val="0"/>
          <w:numId w:val="31"/>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FA17A4">
        <w:rPr>
          <w:rFonts w:ascii="Segoe UI" w:eastAsia="Times New Roman" w:hAnsi="Segoe UI" w:cs="Segoe UI"/>
          <w:b/>
          <w:bCs/>
          <w:color w:val="333333"/>
          <w:kern w:val="0"/>
          <w:sz w:val="23"/>
          <w:szCs w:val="23"/>
          <w:lang w:eastAsia="en-ZA"/>
          <w14:ligatures w14:val="none"/>
        </w:rPr>
        <w:t>What it is:</w:t>
      </w:r>
      <w:r w:rsidRPr="00FA17A4">
        <w:rPr>
          <w:rFonts w:ascii="Segoe UI" w:eastAsia="Times New Roman" w:hAnsi="Segoe UI" w:cs="Segoe UI"/>
          <w:color w:val="333333"/>
          <w:kern w:val="0"/>
          <w:sz w:val="23"/>
          <w:szCs w:val="23"/>
          <w:lang w:eastAsia="en-ZA"/>
          <w14:ligatures w14:val="none"/>
        </w:rPr>
        <w:t> A global awareness document listing the most critical risks to web applications.</w:t>
      </w:r>
    </w:p>
    <w:p w14:paraId="4B7C80F5" w14:textId="77777777" w:rsidR="00FA17A4" w:rsidRPr="00FA17A4" w:rsidRDefault="00FA17A4" w:rsidP="00FA17A4">
      <w:pPr>
        <w:numPr>
          <w:ilvl w:val="0"/>
          <w:numId w:val="31"/>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FA17A4">
        <w:rPr>
          <w:rFonts w:ascii="Segoe UI" w:eastAsia="Times New Roman" w:hAnsi="Segoe UI" w:cs="Segoe UI"/>
          <w:b/>
          <w:bCs/>
          <w:color w:val="333333"/>
          <w:kern w:val="0"/>
          <w:sz w:val="23"/>
          <w:szCs w:val="23"/>
          <w:lang w:eastAsia="en-ZA"/>
          <w14:ligatures w14:val="none"/>
        </w:rPr>
        <w:t>Purpose:</w:t>
      </w:r>
      <w:r w:rsidRPr="00FA17A4">
        <w:rPr>
          <w:rFonts w:ascii="Segoe UI" w:eastAsia="Times New Roman" w:hAnsi="Segoe UI" w:cs="Segoe UI"/>
          <w:color w:val="333333"/>
          <w:kern w:val="0"/>
          <w:sz w:val="23"/>
          <w:szCs w:val="23"/>
          <w:lang w:eastAsia="en-ZA"/>
          <w14:ligatures w14:val="none"/>
        </w:rPr>
        <w:t> A "best of" list for prioritization. Our taxonomy roughly mirrors this structure.</w:t>
      </w:r>
    </w:p>
    <w:p w14:paraId="026C25FA" w14:textId="77777777" w:rsidR="00FA17A4" w:rsidRPr="00FA17A4" w:rsidRDefault="00FA17A4" w:rsidP="00FA17A4">
      <w:pPr>
        <w:pBdr>
          <w:bottom w:val="single" w:sz="12" w:space="6" w:color="ECF0F1"/>
        </w:pBdr>
        <w:shd w:val="clear" w:color="auto" w:fill="FFFFFF"/>
        <w:spacing w:before="360" w:after="100" w:afterAutospacing="1" w:line="240" w:lineRule="auto"/>
        <w:outlineLvl w:val="1"/>
        <w:rPr>
          <w:rFonts w:ascii="Segoe UI" w:eastAsia="Times New Roman" w:hAnsi="Segoe UI" w:cs="Segoe UI"/>
          <w:color w:val="2C3E50"/>
          <w:kern w:val="0"/>
          <w:sz w:val="36"/>
          <w:szCs w:val="36"/>
          <w:lang w:eastAsia="en-ZA"/>
          <w14:ligatures w14:val="none"/>
        </w:rPr>
      </w:pPr>
      <w:r w:rsidRPr="00FA17A4">
        <w:rPr>
          <w:rFonts w:ascii="Segoe UI" w:eastAsia="Times New Roman" w:hAnsi="Segoe UI" w:cs="Segoe UI"/>
          <w:color w:val="2C3E50"/>
          <w:kern w:val="0"/>
          <w:sz w:val="36"/>
          <w:szCs w:val="36"/>
          <w:lang w:eastAsia="en-ZA"/>
          <w14:ligatures w14:val="none"/>
        </w:rPr>
        <w:t>CWE (Common Weakness Enumeration)</w:t>
      </w:r>
    </w:p>
    <w:p w14:paraId="09F99BAD" w14:textId="77777777" w:rsidR="00FA17A4" w:rsidRPr="00FA17A4" w:rsidRDefault="00FA17A4" w:rsidP="00FA17A4">
      <w:pPr>
        <w:numPr>
          <w:ilvl w:val="0"/>
          <w:numId w:val="32"/>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FA17A4">
        <w:rPr>
          <w:rFonts w:ascii="Segoe UI" w:eastAsia="Times New Roman" w:hAnsi="Segoe UI" w:cs="Segoe UI"/>
          <w:b/>
          <w:bCs/>
          <w:color w:val="333333"/>
          <w:kern w:val="0"/>
          <w:sz w:val="23"/>
          <w:szCs w:val="23"/>
          <w:lang w:eastAsia="en-ZA"/>
          <w14:ligatures w14:val="none"/>
        </w:rPr>
        <w:t>What it is:</w:t>
      </w:r>
      <w:r w:rsidRPr="00FA17A4">
        <w:rPr>
          <w:rFonts w:ascii="Segoe UI" w:eastAsia="Times New Roman" w:hAnsi="Segoe UI" w:cs="Segoe UI"/>
          <w:color w:val="333333"/>
          <w:kern w:val="0"/>
          <w:sz w:val="23"/>
          <w:szCs w:val="23"/>
          <w:lang w:eastAsia="en-ZA"/>
          <w14:ligatures w14:val="none"/>
        </w:rPr>
        <w:t> A hierarchical list of vulnerability </w:t>
      </w:r>
      <w:r w:rsidRPr="00FA17A4">
        <w:rPr>
          <w:rFonts w:ascii="Segoe UI" w:eastAsia="Times New Roman" w:hAnsi="Segoe UI" w:cs="Segoe UI"/>
          <w:i/>
          <w:iCs/>
          <w:color w:val="333333"/>
          <w:kern w:val="0"/>
          <w:sz w:val="23"/>
          <w:szCs w:val="23"/>
          <w:lang w:eastAsia="en-ZA"/>
          <w14:ligatures w14:val="none"/>
        </w:rPr>
        <w:t>types</w:t>
      </w:r>
      <w:r w:rsidRPr="00FA17A4">
        <w:rPr>
          <w:rFonts w:ascii="Segoe UI" w:eastAsia="Times New Roman" w:hAnsi="Segoe UI" w:cs="Segoe UI"/>
          <w:color w:val="333333"/>
          <w:kern w:val="0"/>
          <w:sz w:val="23"/>
          <w:szCs w:val="23"/>
          <w:lang w:eastAsia="en-ZA"/>
          <w14:ligatures w14:val="none"/>
        </w:rPr>
        <w:t>.</w:t>
      </w:r>
    </w:p>
    <w:p w14:paraId="47D5E3A3" w14:textId="77777777" w:rsidR="00FA17A4" w:rsidRPr="00FA17A4" w:rsidRDefault="00FA17A4" w:rsidP="00FA17A4">
      <w:pPr>
        <w:numPr>
          <w:ilvl w:val="0"/>
          <w:numId w:val="32"/>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FA17A4">
        <w:rPr>
          <w:rFonts w:ascii="Segoe UI" w:eastAsia="Times New Roman" w:hAnsi="Segoe UI" w:cs="Segoe UI"/>
          <w:b/>
          <w:bCs/>
          <w:color w:val="333333"/>
          <w:kern w:val="0"/>
          <w:sz w:val="23"/>
          <w:szCs w:val="23"/>
          <w:lang w:eastAsia="en-ZA"/>
          <w14:ligatures w14:val="none"/>
        </w:rPr>
        <w:t>Purpose:</w:t>
      </w:r>
      <w:r w:rsidRPr="00FA17A4">
        <w:rPr>
          <w:rFonts w:ascii="Segoe UI" w:eastAsia="Times New Roman" w:hAnsi="Segoe UI" w:cs="Segoe UI"/>
          <w:color w:val="333333"/>
          <w:kern w:val="0"/>
          <w:sz w:val="23"/>
          <w:szCs w:val="23"/>
          <w:lang w:eastAsia="en-ZA"/>
          <w14:ligatures w14:val="none"/>
        </w:rPr>
        <w:t> The taxonomy itself. CVE lists the </w:t>
      </w:r>
      <w:r w:rsidRPr="00FA17A4">
        <w:rPr>
          <w:rFonts w:ascii="Segoe UI" w:eastAsia="Times New Roman" w:hAnsi="Segoe UI" w:cs="Segoe UI"/>
          <w:i/>
          <w:iCs/>
          <w:color w:val="333333"/>
          <w:kern w:val="0"/>
          <w:sz w:val="23"/>
          <w:szCs w:val="23"/>
          <w:lang w:eastAsia="en-ZA"/>
          <w14:ligatures w14:val="none"/>
        </w:rPr>
        <w:t>instances</w:t>
      </w:r>
      <w:r w:rsidRPr="00FA17A4">
        <w:rPr>
          <w:rFonts w:ascii="Segoe UI" w:eastAsia="Times New Roman" w:hAnsi="Segoe UI" w:cs="Segoe UI"/>
          <w:color w:val="333333"/>
          <w:kern w:val="0"/>
          <w:sz w:val="23"/>
          <w:szCs w:val="23"/>
          <w:lang w:eastAsia="en-ZA"/>
          <w14:ligatures w14:val="none"/>
        </w:rPr>
        <w:t>; CWE lists the </w:t>
      </w:r>
      <w:r w:rsidRPr="00FA17A4">
        <w:rPr>
          <w:rFonts w:ascii="Segoe UI" w:eastAsia="Times New Roman" w:hAnsi="Segoe UI" w:cs="Segoe UI"/>
          <w:i/>
          <w:iCs/>
          <w:color w:val="333333"/>
          <w:kern w:val="0"/>
          <w:sz w:val="23"/>
          <w:szCs w:val="23"/>
          <w:lang w:eastAsia="en-ZA"/>
          <w14:ligatures w14:val="none"/>
        </w:rPr>
        <w:t>categories</w:t>
      </w:r>
      <w:r w:rsidRPr="00FA17A4">
        <w:rPr>
          <w:rFonts w:ascii="Segoe UI" w:eastAsia="Times New Roman" w:hAnsi="Segoe UI" w:cs="Segoe UI"/>
          <w:color w:val="333333"/>
          <w:kern w:val="0"/>
          <w:sz w:val="23"/>
          <w:szCs w:val="23"/>
          <w:lang w:eastAsia="en-ZA"/>
          <w14:ligatures w14:val="none"/>
        </w:rPr>
        <w:t>.</w:t>
      </w:r>
    </w:p>
    <w:p w14:paraId="738ABFFD" w14:textId="77777777" w:rsidR="00FA17A4" w:rsidRPr="00FA17A4" w:rsidRDefault="00FA17A4" w:rsidP="00FA17A4">
      <w:pPr>
        <w:shd w:val="clear" w:color="auto" w:fill="FFFFFF"/>
        <w:spacing w:after="0" w:line="240" w:lineRule="auto"/>
        <w:rPr>
          <w:rFonts w:ascii="Segoe UI" w:eastAsia="Times New Roman" w:hAnsi="Segoe UI" w:cs="Segoe UI"/>
          <w:color w:val="333333"/>
          <w:kern w:val="0"/>
          <w:sz w:val="23"/>
          <w:szCs w:val="23"/>
          <w:lang w:eastAsia="en-ZA"/>
          <w14:ligatures w14:val="none"/>
        </w:rPr>
      </w:pPr>
      <w:r w:rsidRPr="00FA17A4">
        <w:rPr>
          <w:rFonts w:ascii="Segoe UI" w:eastAsia="Times New Roman" w:hAnsi="Segoe UI" w:cs="Segoe UI"/>
          <w:color w:val="333333"/>
          <w:kern w:val="0"/>
          <w:sz w:val="23"/>
          <w:szCs w:val="23"/>
          <w:lang w:eastAsia="en-ZA"/>
          <w14:ligatures w14:val="none"/>
        </w:rPr>
        <w:pict w14:anchorId="0BEF53D1">
          <v:rect id="_x0000_i1077" style="width:0;height:1.5pt" o:hralign="center" o:hrstd="t" o:hr="t" fillcolor="#a0a0a0" stroked="f"/>
        </w:pict>
      </w:r>
    </w:p>
    <w:p w14:paraId="2CF45163" w14:textId="77777777" w:rsidR="00FA17A4" w:rsidRPr="00FA17A4" w:rsidRDefault="00FA17A4" w:rsidP="00FA17A4">
      <w:pPr>
        <w:pBdr>
          <w:bottom w:val="single" w:sz="18" w:space="8" w:color="3498DB"/>
        </w:pBdr>
        <w:shd w:val="clear" w:color="auto" w:fill="FFFFFF"/>
        <w:spacing w:before="360" w:after="100" w:afterAutospacing="1" w:line="240" w:lineRule="auto"/>
        <w:outlineLvl w:val="0"/>
        <w:rPr>
          <w:rFonts w:ascii="Segoe UI" w:eastAsia="Times New Roman" w:hAnsi="Segoe UI" w:cs="Segoe UI"/>
          <w:color w:val="2C3E50"/>
          <w:kern w:val="36"/>
          <w:sz w:val="48"/>
          <w:szCs w:val="48"/>
          <w:lang w:eastAsia="en-ZA"/>
          <w14:ligatures w14:val="none"/>
        </w:rPr>
      </w:pPr>
      <w:r w:rsidRPr="00FA17A4">
        <w:rPr>
          <w:rFonts w:ascii="Segoe UI" w:eastAsia="Times New Roman" w:hAnsi="Segoe UI" w:cs="Segoe UI"/>
          <w:color w:val="2C3E50"/>
          <w:kern w:val="36"/>
          <w:sz w:val="48"/>
          <w:szCs w:val="48"/>
          <w:lang w:eastAsia="en-ZA"/>
          <w14:ligatures w14:val="none"/>
        </w:rPr>
        <w:t>1. Injection &amp; Deserialization</w:t>
      </w:r>
    </w:p>
    <w:p w14:paraId="33E2FBD6" w14:textId="77777777" w:rsidR="00FA17A4" w:rsidRPr="00FA17A4" w:rsidRDefault="00FA17A4" w:rsidP="00FA17A4">
      <w:pPr>
        <w:pBdr>
          <w:bottom w:val="single" w:sz="12" w:space="6" w:color="ECF0F1"/>
        </w:pBdr>
        <w:shd w:val="clear" w:color="auto" w:fill="FFFFFF"/>
        <w:spacing w:before="360" w:after="100" w:afterAutospacing="1" w:line="240" w:lineRule="auto"/>
        <w:outlineLvl w:val="1"/>
        <w:rPr>
          <w:rFonts w:ascii="Segoe UI" w:eastAsia="Times New Roman" w:hAnsi="Segoe UI" w:cs="Segoe UI"/>
          <w:color w:val="2C3E50"/>
          <w:kern w:val="0"/>
          <w:sz w:val="36"/>
          <w:szCs w:val="36"/>
          <w:lang w:eastAsia="en-ZA"/>
          <w14:ligatures w14:val="none"/>
        </w:rPr>
      </w:pPr>
      <w:r w:rsidRPr="00FA17A4">
        <w:rPr>
          <w:rFonts w:ascii="Segoe UI" w:eastAsia="Times New Roman" w:hAnsi="Segoe UI" w:cs="Segoe UI"/>
          <w:color w:val="2C3E50"/>
          <w:kern w:val="0"/>
          <w:sz w:val="36"/>
          <w:szCs w:val="36"/>
          <w:lang w:eastAsia="en-ZA"/>
          <w14:ligatures w14:val="none"/>
        </w:rPr>
        <w:t>The Definition</w:t>
      </w:r>
    </w:p>
    <w:p w14:paraId="25E4156A" w14:textId="77777777" w:rsidR="00FA17A4" w:rsidRPr="00FA17A4" w:rsidRDefault="00FA17A4" w:rsidP="00FA17A4">
      <w:pPr>
        <w:shd w:val="clear" w:color="auto" w:fill="FFFFFF"/>
        <w:spacing w:after="100" w:afterAutospacing="1" w:line="240" w:lineRule="auto"/>
        <w:rPr>
          <w:rFonts w:ascii="Segoe UI" w:eastAsia="Times New Roman" w:hAnsi="Segoe UI" w:cs="Segoe UI"/>
          <w:color w:val="333333"/>
          <w:kern w:val="0"/>
          <w:sz w:val="23"/>
          <w:szCs w:val="23"/>
          <w:lang w:eastAsia="en-ZA"/>
          <w14:ligatures w14:val="none"/>
        </w:rPr>
      </w:pPr>
      <w:r w:rsidRPr="00FA17A4">
        <w:rPr>
          <w:rFonts w:ascii="Segoe UI" w:eastAsia="Times New Roman" w:hAnsi="Segoe UI" w:cs="Segoe UI"/>
          <w:color w:val="333333"/>
          <w:kern w:val="0"/>
          <w:sz w:val="23"/>
          <w:szCs w:val="23"/>
          <w:lang w:eastAsia="en-ZA"/>
          <w14:ligatures w14:val="none"/>
        </w:rPr>
        <w:t>Untrusted user data is sent to an interpreter (like a database or shell) or deserialized into an object, tricking the system into executing malicious commands.</w:t>
      </w:r>
    </w:p>
    <w:p w14:paraId="3A1640BA" w14:textId="77777777" w:rsidR="00FA17A4" w:rsidRPr="00FA17A4" w:rsidRDefault="00FA17A4" w:rsidP="00FA17A4">
      <w:pPr>
        <w:pBdr>
          <w:bottom w:val="single" w:sz="12" w:space="6" w:color="ECF0F1"/>
        </w:pBdr>
        <w:shd w:val="clear" w:color="auto" w:fill="FFFFFF"/>
        <w:spacing w:before="360" w:after="100" w:afterAutospacing="1" w:line="240" w:lineRule="auto"/>
        <w:outlineLvl w:val="1"/>
        <w:rPr>
          <w:rFonts w:ascii="Segoe UI" w:eastAsia="Times New Roman" w:hAnsi="Segoe UI" w:cs="Segoe UI"/>
          <w:color w:val="2C3E50"/>
          <w:kern w:val="0"/>
          <w:sz w:val="36"/>
          <w:szCs w:val="36"/>
          <w:lang w:eastAsia="en-ZA"/>
          <w14:ligatures w14:val="none"/>
        </w:rPr>
      </w:pPr>
      <w:r w:rsidRPr="00FA17A4">
        <w:rPr>
          <w:rFonts w:ascii="Segoe UI" w:eastAsia="Times New Roman" w:hAnsi="Segoe UI" w:cs="Segoe UI"/>
          <w:color w:val="2C3E50"/>
          <w:kern w:val="0"/>
          <w:sz w:val="36"/>
          <w:szCs w:val="36"/>
          <w:lang w:eastAsia="en-ZA"/>
          <w14:ligatures w14:val="none"/>
        </w:rPr>
        <w:t>Related CWEs</w:t>
      </w:r>
    </w:p>
    <w:p w14:paraId="02BDE269" w14:textId="77777777" w:rsidR="00FA17A4" w:rsidRPr="00FA17A4" w:rsidRDefault="00FA17A4" w:rsidP="00FA17A4">
      <w:pPr>
        <w:numPr>
          <w:ilvl w:val="0"/>
          <w:numId w:val="33"/>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FA17A4">
        <w:rPr>
          <w:rFonts w:ascii="Segoe UI" w:eastAsia="Times New Roman" w:hAnsi="Segoe UI" w:cs="Segoe UI"/>
          <w:b/>
          <w:bCs/>
          <w:color w:val="333333"/>
          <w:kern w:val="0"/>
          <w:sz w:val="23"/>
          <w:szCs w:val="23"/>
          <w:lang w:eastAsia="en-ZA"/>
          <w14:ligatures w14:val="none"/>
        </w:rPr>
        <w:t>CWE-89:</w:t>
      </w:r>
      <w:r w:rsidRPr="00FA17A4">
        <w:rPr>
          <w:rFonts w:ascii="Segoe UI" w:eastAsia="Times New Roman" w:hAnsi="Segoe UI" w:cs="Segoe UI"/>
          <w:color w:val="333333"/>
          <w:kern w:val="0"/>
          <w:sz w:val="23"/>
          <w:szCs w:val="23"/>
          <w:lang w:eastAsia="en-ZA"/>
          <w14:ligatures w14:val="none"/>
        </w:rPr>
        <w:t> SQL Injection (SQLi)</w:t>
      </w:r>
    </w:p>
    <w:p w14:paraId="49A38A85" w14:textId="77777777" w:rsidR="00FA17A4" w:rsidRPr="00FA17A4" w:rsidRDefault="00FA17A4" w:rsidP="00FA17A4">
      <w:pPr>
        <w:numPr>
          <w:ilvl w:val="0"/>
          <w:numId w:val="33"/>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FA17A4">
        <w:rPr>
          <w:rFonts w:ascii="Segoe UI" w:eastAsia="Times New Roman" w:hAnsi="Segoe UI" w:cs="Segoe UI"/>
          <w:b/>
          <w:bCs/>
          <w:color w:val="333333"/>
          <w:kern w:val="0"/>
          <w:sz w:val="23"/>
          <w:szCs w:val="23"/>
          <w:lang w:eastAsia="en-ZA"/>
          <w14:ligatures w14:val="none"/>
        </w:rPr>
        <w:t>CWE-78:</w:t>
      </w:r>
      <w:r w:rsidRPr="00FA17A4">
        <w:rPr>
          <w:rFonts w:ascii="Segoe UI" w:eastAsia="Times New Roman" w:hAnsi="Segoe UI" w:cs="Segoe UI"/>
          <w:color w:val="333333"/>
          <w:kern w:val="0"/>
          <w:sz w:val="23"/>
          <w:szCs w:val="23"/>
          <w:lang w:eastAsia="en-ZA"/>
          <w14:ligatures w14:val="none"/>
        </w:rPr>
        <w:t> OS Command Injection</w:t>
      </w:r>
    </w:p>
    <w:p w14:paraId="2205E8E3" w14:textId="77777777" w:rsidR="00FA17A4" w:rsidRPr="00FA17A4" w:rsidRDefault="00FA17A4" w:rsidP="00FA17A4">
      <w:pPr>
        <w:numPr>
          <w:ilvl w:val="0"/>
          <w:numId w:val="33"/>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FA17A4">
        <w:rPr>
          <w:rFonts w:ascii="Segoe UI" w:eastAsia="Times New Roman" w:hAnsi="Segoe UI" w:cs="Segoe UI"/>
          <w:b/>
          <w:bCs/>
          <w:color w:val="333333"/>
          <w:kern w:val="0"/>
          <w:sz w:val="23"/>
          <w:szCs w:val="23"/>
          <w:lang w:eastAsia="en-ZA"/>
          <w14:ligatures w14:val="none"/>
        </w:rPr>
        <w:t>CWE-502:</w:t>
      </w:r>
      <w:r w:rsidRPr="00FA17A4">
        <w:rPr>
          <w:rFonts w:ascii="Segoe UI" w:eastAsia="Times New Roman" w:hAnsi="Segoe UI" w:cs="Segoe UI"/>
          <w:color w:val="333333"/>
          <w:kern w:val="0"/>
          <w:sz w:val="23"/>
          <w:szCs w:val="23"/>
          <w:lang w:eastAsia="en-ZA"/>
          <w14:ligatures w14:val="none"/>
        </w:rPr>
        <w:t> Deserialization of Untrusted Data</w:t>
      </w:r>
    </w:p>
    <w:p w14:paraId="57C40B67" w14:textId="77777777" w:rsidR="00FA17A4" w:rsidRPr="00FA17A4" w:rsidRDefault="00FA17A4" w:rsidP="00FA17A4">
      <w:pPr>
        <w:pBdr>
          <w:bottom w:val="single" w:sz="12" w:space="6" w:color="ECF0F1"/>
        </w:pBdr>
        <w:shd w:val="clear" w:color="auto" w:fill="FFFFFF"/>
        <w:spacing w:before="360" w:after="100" w:afterAutospacing="1" w:line="240" w:lineRule="auto"/>
        <w:outlineLvl w:val="1"/>
        <w:rPr>
          <w:rFonts w:ascii="Segoe UI" w:eastAsia="Times New Roman" w:hAnsi="Segoe UI" w:cs="Segoe UI"/>
          <w:color w:val="2C3E50"/>
          <w:kern w:val="0"/>
          <w:sz w:val="36"/>
          <w:szCs w:val="36"/>
          <w:lang w:eastAsia="en-ZA"/>
          <w14:ligatures w14:val="none"/>
        </w:rPr>
      </w:pPr>
      <w:r w:rsidRPr="00FA17A4">
        <w:rPr>
          <w:rFonts w:ascii="Segoe UI" w:eastAsia="Times New Roman" w:hAnsi="Segoe UI" w:cs="Segoe UI"/>
          <w:color w:val="2C3E50"/>
          <w:kern w:val="0"/>
          <w:sz w:val="36"/>
          <w:szCs w:val="36"/>
          <w:lang w:eastAsia="en-ZA"/>
          <w14:ligatures w14:val="none"/>
        </w:rPr>
        <w:t xml:space="preserve">Case Study: The </w:t>
      </w:r>
      <w:proofErr w:type="spellStart"/>
      <w:r w:rsidRPr="00FA17A4">
        <w:rPr>
          <w:rFonts w:ascii="Segoe UI" w:eastAsia="Times New Roman" w:hAnsi="Segoe UI" w:cs="Segoe UI"/>
          <w:color w:val="2C3E50"/>
          <w:kern w:val="0"/>
          <w:sz w:val="36"/>
          <w:szCs w:val="36"/>
          <w:lang w:eastAsia="en-ZA"/>
          <w14:ligatures w14:val="none"/>
        </w:rPr>
        <w:t>MOVEit</w:t>
      </w:r>
      <w:proofErr w:type="spellEnd"/>
      <w:r w:rsidRPr="00FA17A4">
        <w:rPr>
          <w:rFonts w:ascii="Segoe UI" w:eastAsia="Times New Roman" w:hAnsi="Segoe UI" w:cs="Segoe UI"/>
          <w:color w:val="2C3E50"/>
          <w:kern w:val="0"/>
          <w:sz w:val="36"/>
          <w:szCs w:val="36"/>
          <w:lang w:eastAsia="en-ZA"/>
          <w14:ligatures w14:val="none"/>
        </w:rPr>
        <w:t xml:space="preserve"> Breach</w:t>
      </w:r>
    </w:p>
    <w:p w14:paraId="16F65E70" w14:textId="77777777" w:rsidR="00FA17A4" w:rsidRPr="00FA17A4" w:rsidRDefault="00FA17A4" w:rsidP="00FA17A4">
      <w:pPr>
        <w:numPr>
          <w:ilvl w:val="0"/>
          <w:numId w:val="34"/>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FA17A4">
        <w:rPr>
          <w:rFonts w:ascii="Segoe UI" w:eastAsia="Times New Roman" w:hAnsi="Segoe UI" w:cs="Segoe UI"/>
          <w:b/>
          <w:bCs/>
          <w:color w:val="333333"/>
          <w:kern w:val="0"/>
          <w:sz w:val="23"/>
          <w:szCs w:val="23"/>
          <w:lang w:eastAsia="en-ZA"/>
          <w14:ligatures w14:val="none"/>
        </w:rPr>
        <w:t>Scenario:</w:t>
      </w:r>
      <w:r w:rsidRPr="00FA17A4">
        <w:rPr>
          <w:rFonts w:ascii="Segoe UI" w:eastAsia="Times New Roman" w:hAnsi="Segoe UI" w:cs="Segoe UI"/>
          <w:color w:val="333333"/>
          <w:kern w:val="0"/>
          <w:sz w:val="23"/>
          <w:szCs w:val="23"/>
          <w:lang w:eastAsia="en-ZA"/>
          <w14:ligatures w14:val="none"/>
        </w:rPr>
        <w:t xml:space="preserve"> The </w:t>
      </w:r>
      <w:proofErr w:type="spellStart"/>
      <w:r w:rsidRPr="00FA17A4">
        <w:rPr>
          <w:rFonts w:ascii="Segoe UI" w:eastAsia="Times New Roman" w:hAnsi="Segoe UI" w:cs="Segoe UI"/>
          <w:color w:val="333333"/>
          <w:kern w:val="0"/>
          <w:sz w:val="23"/>
          <w:szCs w:val="23"/>
          <w:lang w:eastAsia="en-ZA"/>
          <w14:ligatures w14:val="none"/>
        </w:rPr>
        <w:t>MOVEit</w:t>
      </w:r>
      <w:proofErr w:type="spellEnd"/>
      <w:r w:rsidRPr="00FA17A4">
        <w:rPr>
          <w:rFonts w:ascii="Segoe UI" w:eastAsia="Times New Roman" w:hAnsi="Segoe UI" w:cs="Segoe UI"/>
          <w:color w:val="333333"/>
          <w:kern w:val="0"/>
          <w:sz w:val="23"/>
          <w:szCs w:val="23"/>
          <w:lang w:eastAsia="en-ZA"/>
          <w14:ligatures w14:val="none"/>
        </w:rPr>
        <w:t xml:space="preserve"> Transfer software contained a flaw where user input was improperly sanitized before reaching the database.</w:t>
      </w:r>
    </w:p>
    <w:p w14:paraId="0491B75F" w14:textId="77777777" w:rsidR="00FA17A4" w:rsidRPr="00FA17A4" w:rsidRDefault="00FA17A4" w:rsidP="00FA17A4">
      <w:pPr>
        <w:numPr>
          <w:ilvl w:val="0"/>
          <w:numId w:val="34"/>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FA17A4">
        <w:rPr>
          <w:rFonts w:ascii="Segoe UI" w:eastAsia="Times New Roman" w:hAnsi="Segoe UI" w:cs="Segoe UI"/>
          <w:b/>
          <w:bCs/>
          <w:color w:val="333333"/>
          <w:kern w:val="0"/>
          <w:sz w:val="23"/>
          <w:szCs w:val="23"/>
          <w:lang w:eastAsia="en-ZA"/>
          <w14:ligatures w14:val="none"/>
        </w:rPr>
        <w:t>The Exploit:</w:t>
      </w:r>
      <w:r w:rsidRPr="00FA17A4">
        <w:rPr>
          <w:rFonts w:ascii="Segoe UI" w:eastAsia="Times New Roman" w:hAnsi="Segoe UI" w:cs="Segoe UI"/>
          <w:color w:val="333333"/>
          <w:kern w:val="0"/>
          <w:sz w:val="23"/>
          <w:szCs w:val="23"/>
          <w:lang w:eastAsia="en-ZA"/>
          <w14:ligatures w14:val="none"/>
        </w:rPr>
        <w:t> Attackers used SQL injection to bypass login screens and execute arbitrary database queries, stealing file lists and administrative keys.</w:t>
      </w:r>
    </w:p>
    <w:p w14:paraId="65347254" w14:textId="77777777" w:rsidR="00FA17A4" w:rsidRPr="00FA17A4" w:rsidRDefault="00FA17A4" w:rsidP="00FA17A4">
      <w:pPr>
        <w:numPr>
          <w:ilvl w:val="0"/>
          <w:numId w:val="34"/>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FA17A4">
        <w:rPr>
          <w:rFonts w:ascii="Segoe UI" w:eastAsia="Times New Roman" w:hAnsi="Segoe UI" w:cs="Segoe UI"/>
          <w:b/>
          <w:bCs/>
          <w:color w:val="333333"/>
          <w:kern w:val="0"/>
          <w:sz w:val="23"/>
          <w:szCs w:val="23"/>
          <w:lang w:eastAsia="en-ZA"/>
          <w14:ligatures w14:val="none"/>
        </w:rPr>
        <w:t>Impact:</w:t>
      </w:r>
      <w:r w:rsidRPr="00FA17A4">
        <w:rPr>
          <w:rFonts w:ascii="Segoe UI" w:eastAsia="Times New Roman" w:hAnsi="Segoe UI" w:cs="Segoe UI"/>
          <w:color w:val="333333"/>
          <w:kern w:val="0"/>
          <w:sz w:val="23"/>
          <w:szCs w:val="23"/>
          <w:lang w:eastAsia="en-ZA"/>
          <w14:ligatures w14:val="none"/>
        </w:rPr>
        <w:t> Global theft of data from thousands of organizations, including government pension funds.</w:t>
      </w:r>
    </w:p>
    <w:p w14:paraId="2812F0E9" w14:textId="77777777" w:rsidR="00FA17A4" w:rsidRPr="00FA17A4" w:rsidRDefault="00FA17A4" w:rsidP="00FA17A4">
      <w:pPr>
        <w:numPr>
          <w:ilvl w:val="0"/>
          <w:numId w:val="34"/>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FA17A4">
        <w:rPr>
          <w:rFonts w:ascii="Segoe UI" w:eastAsia="Times New Roman" w:hAnsi="Segoe UI" w:cs="Segoe UI"/>
          <w:b/>
          <w:bCs/>
          <w:color w:val="333333"/>
          <w:kern w:val="0"/>
          <w:sz w:val="23"/>
          <w:szCs w:val="23"/>
          <w:lang w:eastAsia="en-ZA"/>
          <w14:ligatures w14:val="none"/>
        </w:rPr>
        <w:lastRenderedPageBreak/>
        <w:t>CVE:</w:t>
      </w:r>
      <w:r w:rsidRPr="00FA17A4">
        <w:rPr>
          <w:rFonts w:ascii="Segoe UI" w:eastAsia="Times New Roman" w:hAnsi="Segoe UI" w:cs="Segoe UI"/>
          <w:color w:val="333333"/>
          <w:kern w:val="0"/>
          <w:sz w:val="23"/>
          <w:szCs w:val="23"/>
          <w:lang w:eastAsia="en-ZA"/>
          <w14:ligatures w14:val="none"/>
        </w:rPr>
        <w:t> </w:t>
      </w:r>
      <w:hyperlink r:id="rId6" w:history="1">
        <w:r w:rsidRPr="00FA17A4">
          <w:rPr>
            <w:rFonts w:ascii="Segoe UI" w:eastAsia="Times New Roman" w:hAnsi="Segoe UI" w:cs="Segoe UI"/>
            <w:color w:val="2980B9"/>
            <w:kern w:val="0"/>
            <w:sz w:val="23"/>
            <w:szCs w:val="23"/>
            <w:lang w:eastAsia="en-ZA"/>
            <w14:ligatures w14:val="none"/>
          </w:rPr>
          <w:t>CVE-2023-34362</w:t>
        </w:r>
      </w:hyperlink>
    </w:p>
    <w:p w14:paraId="79B0DFCD" w14:textId="77777777" w:rsidR="00FA17A4" w:rsidRPr="00FA17A4" w:rsidRDefault="00FA17A4" w:rsidP="00FA17A4">
      <w:pPr>
        <w:pBdr>
          <w:bottom w:val="single" w:sz="18" w:space="8" w:color="3498DB"/>
        </w:pBdr>
        <w:shd w:val="clear" w:color="auto" w:fill="FFFFFF"/>
        <w:spacing w:before="360" w:after="100" w:afterAutospacing="1" w:line="240" w:lineRule="auto"/>
        <w:outlineLvl w:val="0"/>
        <w:rPr>
          <w:rFonts w:ascii="Segoe UI" w:eastAsia="Times New Roman" w:hAnsi="Segoe UI" w:cs="Segoe UI"/>
          <w:color w:val="2C3E50"/>
          <w:kern w:val="36"/>
          <w:sz w:val="48"/>
          <w:szCs w:val="48"/>
          <w:lang w:eastAsia="en-ZA"/>
          <w14:ligatures w14:val="none"/>
        </w:rPr>
      </w:pPr>
      <w:r w:rsidRPr="00FA17A4">
        <w:rPr>
          <w:rFonts w:ascii="Segoe UI" w:eastAsia="Times New Roman" w:hAnsi="Segoe UI" w:cs="Segoe UI"/>
          <w:color w:val="2C3E50"/>
          <w:kern w:val="36"/>
          <w:sz w:val="48"/>
          <w:szCs w:val="48"/>
          <w:lang w:eastAsia="en-ZA"/>
          <w14:ligatures w14:val="none"/>
        </w:rPr>
        <w:t>2. Authentication &amp; Session Management</w:t>
      </w:r>
    </w:p>
    <w:p w14:paraId="1186AE6A" w14:textId="77777777" w:rsidR="00FA17A4" w:rsidRPr="00FA17A4" w:rsidRDefault="00FA17A4" w:rsidP="00FA17A4">
      <w:pPr>
        <w:pBdr>
          <w:bottom w:val="single" w:sz="12" w:space="6" w:color="ECF0F1"/>
        </w:pBdr>
        <w:shd w:val="clear" w:color="auto" w:fill="FFFFFF"/>
        <w:spacing w:before="360" w:after="100" w:afterAutospacing="1" w:line="240" w:lineRule="auto"/>
        <w:outlineLvl w:val="1"/>
        <w:rPr>
          <w:rFonts w:ascii="Segoe UI" w:eastAsia="Times New Roman" w:hAnsi="Segoe UI" w:cs="Segoe UI"/>
          <w:color w:val="2C3E50"/>
          <w:kern w:val="0"/>
          <w:sz w:val="36"/>
          <w:szCs w:val="36"/>
          <w:lang w:eastAsia="en-ZA"/>
          <w14:ligatures w14:val="none"/>
        </w:rPr>
      </w:pPr>
      <w:r w:rsidRPr="00FA17A4">
        <w:rPr>
          <w:rFonts w:ascii="Segoe UI" w:eastAsia="Times New Roman" w:hAnsi="Segoe UI" w:cs="Segoe UI"/>
          <w:color w:val="2C3E50"/>
          <w:kern w:val="0"/>
          <w:sz w:val="36"/>
          <w:szCs w:val="36"/>
          <w:lang w:eastAsia="en-ZA"/>
          <w14:ligatures w14:val="none"/>
        </w:rPr>
        <w:t>The Definition</w:t>
      </w:r>
    </w:p>
    <w:p w14:paraId="76DDE48F" w14:textId="77777777" w:rsidR="00FA17A4" w:rsidRPr="00FA17A4" w:rsidRDefault="00FA17A4" w:rsidP="00FA17A4">
      <w:pPr>
        <w:shd w:val="clear" w:color="auto" w:fill="FFFFFF"/>
        <w:spacing w:after="100" w:afterAutospacing="1" w:line="240" w:lineRule="auto"/>
        <w:rPr>
          <w:rFonts w:ascii="Segoe UI" w:eastAsia="Times New Roman" w:hAnsi="Segoe UI" w:cs="Segoe UI"/>
          <w:color w:val="333333"/>
          <w:kern w:val="0"/>
          <w:sz w:val="23"/>
          <w:szCs w:val="23"/>
          <w:lang w:eastAsia="en-ZA"/>
          <w14:ligatures w14:val="none"/>
        </w:rPr>
      </w:pPr>
      <w:r w:rsidRPr="00FA17A4">
        <w:rPr>
          <w:rFonts w:ascii="Segoe UI" w:eastAsia="Times New Roman" w:hAnsi="Segoe UI" w:cs="Segoe UI"/>
          <w:color w:val="333333"/>
          <w:kern w:val="0"/>
          <w:sz w:val="23"/>
          <w:szCs w:val="23"/>
          <w:lang w:eastAsia="en-ZA"/>
          <w14:ligatures w14:val="none"/>
        </w:rPr>
        <w:t>Flaws in verifying identity or maintaining user state. If the "front door" is broken, the strength of the vault inside doesn't matter.</w:t>
      </w:r>
    </w:p>
    <w:p w14:paraId="399629CD" w14:textId="77777777" w:rsidR="00FA17A4" w:rsidRPr="00FA17A4" w:rsidRDefault="00FA17A4" w:rsidP="00FA17A4">
      <w:pPr>
        <w:pBdr>
          <w:bottom w:val="single" w:sz="12" w:space="6" w:color="ECF0F1"/>
        </w:pBdr>
        <w:shd w:val="clear" w:color="auto" w:fill="FFFFFF"/>
        <w:spacing w:before="360" w:after="100" w:afterAutospacing="1" w:line="240" w:lineRule="auto"/>
        <w:outlineLvl w:val="1"/>
        <w:rPr>
          <w:rFonts w:ascii="Segoe UI" w:eastAsia="Times New Roman" w:hAnsi="Segoe UI" w:cs="Segoe UI"/>
          <w:color w:val="2C3E50"/>
          <w:kern w:val="0"/>
          <w:sz w:val="36"/>
          <w:szCs w:val="36"/>
          <w:lang w:eastAsia="en-ZA"/>
          <w14:ligatures w14:val="none"/>
        </w:rPr>
      </w:pPr>
      <w:r w:rsidRPr="00FA17A4">
        <w:rPr>
          <w:rFonts w:ascii="Segoe UI" w:eastAsia="Times New Roman" w:hAnsi="Segoe UI" w:cs="Segoe UI"/>
          <w:color w:val="2C3E50"/>
          <w:kern w:val="0"/>
          <w:sz w:val="36"/>
          <w:szCs w:val="36"/>
          <w:lang w:eastAsia="en-ZA"/>
          <w14:ligatures w14:val="none"/>
        </w:rPr>
        <w:t>Related CWEs</w:t>
      </w:r>
    </w:p>
    <w:p w14:paraId="50CE6E05" w14:textId="77777777" w:rsidR="00FA17A4" w:rsidRPr="00FA17A4" w:rsidRDefault="00FA17A4" w:rsidP="00FA17A4">
      <w:pPr>
        <w:numPr>
          <w:ilvl w:val="0"/>
          <w:numId w:val="35"/>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FA17A4">
        <w:rPr>
          <w:rFonts w:ascii="Segoe UI" w:eastAsia="Times New Roman" w:hAnsi="Segoe UI" w:cs="Segoe UI"/>
          <w:b/>
          <w:bCs/>
          <w:color w:val="333333"/>
          <w:kern w:val="0"/>
          <w:sz w:val="23"/>
          <w:szCs w:val="23"/>
          <w:lang w:eastAsia="en-ZA"/>
          <w14:ligatures w14:val="none"/>
        </w:rPr>
        <w:t>CWE-287:</w:t>
      </w:r>
      <w:r w:rsidRPr="00FA17A4">
        <w:rPr>
          <w:rFonts w:ascii="Segoe UI" w:eastAsia="Times New Roman" w:hAnsi="Segoe UI" w:cs="Segoe UI"/>
          <w:color w:val="333333"/>
          <w:kern w:val="0"/>
          <w:sz w:val="23"/>
          <w:szCs w:val="23"/>
          <w:lang w:eastAsia="en-ZA"/>
          <w14:ligatures w14:val="none"/>
        </w:rPr>
        <w:t> Improper Authentication</w:t>
      </w:r>
    </w:p>
    <w:p w14:paraId="1A5F99C6" w14:textId="77777777" w:rsidR="00FA17A4" w:rsidRPr="00FA17A4" w:rsidRDefault="00FA17A4" w:rsidP="00FA17A4">
      <w:pPr>
        <w:numPr>
          <w:ilvl w:val="0"/>
          <w:numId w:val="35"/>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FA17A4">
        <w:rPr>
          <w:rFonts w:ascii="Segoe UI" w:eastAsia="Times New Roman" w:hAnsi="Segoe UI" w:cs="Segoe UI"/>
          <w:b/>
          <w:bCs/>
          <w:color w:val="333333"/>
          <w:kern w:val="0"/>
          <w:sz w:val="23"/>
          <w:szCs w:val="23"/>
          <w:lang w:eastAsia="en-ZA"/>
          <w14:ligatures w14:val="none"/>
        </w:rPr>
        <w:t>CWE-384:</w:t>
      </w:r>
      <w:r w:rsidRPr="00FA17A4">
        <w:rPr>
          <w:rFonts w:ascii="Segoe UI" w:eastAsia="Times New Roman" w:hAnsi="Segoe UI" w:cs="Segoe UI"/>
          <w:color w:val="333333"/>
          <w:kern w:val="0"/>
          <w:sz w:val="23"/>
          <w:szCs w:val="23"/>
          <w:lang w:eastAsia="en-ZA"/>
          <w14:ligatures w14:val="none"/>
        </w:rPr>
        <w:t> Session Fixation</w:t>
      </w:r>
    </w:p>
    <w:p w14:paraId="609B003E" w14:textId="77777777" w:rsidR="00FA17A4" w:rsidRPr="00FA17A4" w:rsidRDefault="00FA17A4" w:rsidP="00FA17A4">
      <w:pPr>
        <w:numPr>
          <w:ilvl w:val="0"/>
          <w:numId w:val="35"/>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FA17A4">
        <w:rPr>
          <w:rFonts w:ascii="Segoe UI" w:eastAsia="Times New Roman" w:hAnsi="Segoe UI" w:cs="Segoe UI"/>
          <w:b/>
          <w:bCs/>
          <w:color w:val="333333"/>
          <w:kern w:val="0"/>
          <w:sz w:val="23"/>
          <w:szCs w:val="23"/>
          <w:lang w:eastAsia="en-ZA"/>
          <w14:ligatures w14:val="none"/>
        </w:rPr>
        <w:t>CWE-798:</w:t>
      </w:r>
      <w:r w:rsidRPr="00FA17A4">
        <w:rPr>
          <w:rFonts w:ascii="Segoe UI" w:eastAsia="Times New Roman" w:hAnsi="Segoe UI" w:cs="Segoe UI"/>
          <w:color w:val="333333"/>
          <w:kern w:val="0"/>
          <w:sz w:val="23"/>
          <w:szCs w:val="23"/>
          <w:lang w:eastAsia="en-ZA"/>
          <w14:ligatures w14:val="none"/>
        </w:rPr>
        <w:t> Use of Hard-coded Credentials</w:t>
      </w:r>
    </w:p>
    <w:p w14:paraId="35653705" w14:textId="77777777" w:rsidR="00FA17A4" w:rsidRPr="00FA17A4" w:rsidRDefault="00FA17A4" w:rsidP="00FA17A4">
      <w:pPr>
        <w:pBdr>
          <w:bottom w:val="single" w:sz="12" w:space="6" w:color="ECF0F1"/>
        </w:pBdr>
        <w:shd w:val="clear" w:color="auto" w:fill="FFFFFF"/>
        <w:spacing w:before="360" w:after="100" w:afterAutospacing="1" w:line="240" w:lineRule="auto"/>
        <w:outlineLvl w:val="1"/>
        <w:rPr>
          <w:rFonts w:ascii="Segoe UI" w:eastAsia="Times New Roman" w:hAnsi="Segoe UI" w:cs="Segoe UI"/>
          <w:color w:val="2C3E50"/>
          <w:kern w:val="0"/>
          <w:sz w:val="36"/>
          <w:szCs w:val="36"/>
          <w:lang w:eastAsia="en-ZA"/>
          <w14:ligatures w14:val="none"/>
        </w:rPr>
      </w:pPr>
      <w:r w:rsidRPr="00FA17A4">
        <w:rPr>
          <w:rFonts w:ascii="Segoe UI" w:eastAsia="Times New Roman" w:hAnsi="Segoe UI" w:cs="Segoe UI"/>
          <w:color w:val="2C3E50"/>
          <w:kern w:val="0"/>
          <w:sz w:val="36"/>
          <w:szCs w:val="36"/>
          <w:lang w:eastAsia="en-ZA"/>
          <w14:ligatures w14:val="none"/>
        </w:rPr>
        <w:t>Case Study: GitLab Account Takeover</w:t>
      </w:r>
    </w:p>
    <w:p w14:paraId="06FC9542" w14:textId="77777777" w:rsidR="00FA17A4" w:rsidRPr="00FA17A4" w:rsidRDefault="00FA17A4" w:rsidP="00FA17A4">
      <w:pPr>
        <w:numPr>
          <w:ilvl w:val="0"/>
          <w:numId w:val="36"/>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FA17A4">
        <w:rPr>
          <w:rFonts w:ascii="Segoe UI" w:eastAsia="Times New Roman" w:hAnsi="Segoe UI" w:cs="Segoe UI"/>
          <w:b/>
          <w:bCs/>
          <w:color w:val="333333"/>
          <w:kern w:val="0"/>
          <w:sz w:val="23"/>
          <w:szCs w:val="23"/>
          <w:lang w:eastAsia="en-ZA"/>
          <w14:ligatures w14:val="none"/>
        </w:rPr>
        <w:t>Scenario:</w:t>
      </w:r>
      <w:r w:rsidRPr="00FA17A4">
        <w:rPr>
          <w:rFonts w:ascii="Segoe UI" w:eastAsia="Times New Roman" w:hAnsi="Segoe UI" w:cs="Segoe UI"/>
          <w:color w:val="333333"/>
          <w:kern w:val="0"/>
          <w:sz w:val="23"/>
          <w:szCs w:val="23"/>
          <w:lang w:eastAsia="en-ZA"/>
          <w14:ligatures w14:val="none"/>
        </w:rPr>
        <w:t xml:space="preserve"> A hardcoded password was accidentally left in the GitLab authentication module for accounts using </w:t>
      </w:r>
      <w:proofErr w:type="spellStart"/>
      <w:r w:rsidRPr="00FA17A4">
        <w:rPr>
          <w:rFonts w:ascii="Segoe UI" w:eastAsia="Times New Roman" w:hAnsi="Segoe UI" w:cs="Segoe UI"/>
          <w:color w:val="333333"/>
          <w:kern w:val="0"/>
          <w:sz w:val="23"/>
          <w:szCs w:val="23"/>
          <w:lang w:eastAsia="en-ZA"/>
          <w14:ligatures w14:val="none"/>
        </w:rPr>
        <w:t>OmniAuth</w:t>
      </w:r>
      <w:proofErr w:type="spellEnd"/>
      <w:r w:rsidRPr="00FA17A4">
        <w:rPr>
          <w:rFonts w:ascii="Segoe UI" w:eastAsia="Times New Roman" w:hAnsi="Segoe UI" w:cs="Segoe UI"/>
          <w:color w:val="333333"/>
          <w:kern w:val="0"/>
          <w:sz w:val="23"/>
          <w:szCs w:val="23"/>
          <w:lang w:eastAsia="en-ZA"/>
          <w14:ligatures w14:val="none"/>
        </w:rPr>
        <w:t xml:space="preserve"> providers.</w:t>
      </w:r>
    </w:p>
    <w:p w14:paraId="22F6C1AC" w14:textId="77777777" w:rsidR="00FA17A4" w:rsidRPr="00FA17A4" w:rsidRDefault="00FA17A4" w:rsidP="00FA17A4">
      <w:pPr>
        <w:numPr>
          <w:ilvl w:val="0"/>
          <w:numId w:val="36"/>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FA17A4">
        <w:rPr>
          <w:rFonts w:ascii="Segoe UI" w:eastAsia="Times New Roman" w:hAnsi="Segoe UI" w:cs="Segoe UI"/>
          <w:b/>
          <w:bCs/>
          <w:color w:val="333333"/>
          <w:kern w:val="0"/>
          <w:sz w:val="23"/>
          <w:szCs w:val="23"/>
          <w:lang w:eastAsia="en-ZA"/>
          <w14:ligatures w14:val="none"/>
        </w:rPr>
        <w:t>The Exploit:</w:t>
      </w:r>
      <w:r w:rsidRPr="00FA17A4">
        <w:rPr>
          <w:rFonts w:ascii="Segoe UI" w:eastAsia="Times New Roman" w:hAnsi="Segoe UI" w:cs="Segoe UI"/>
          <w:color w:val="333333"/>
          <w:kern w:val="0"/>
          <w:sz w:val="23"/>
          <w:szCs w:val="23"/>
          <w:lang w:eastAsia="en-ZA"/>
          <w14:ligatures w14:val="none"/>
        </w:rPr>
        <w:t> Attackers could log in to any account that used a third-party provider by using this static, universal password found in the code.</w:t>
      </w:r>
    </w:p>
    <w:p w14:paraId="6F709BE7" w14:textId="77777777" w:rsidR="00FA17A4" w:rsidRPr="00FA17A4" w:rsidRDefault="00FA17A4" w:rsidP="00FA17A4">
      <w:pPr>
        <w:numPr>
          <w:ilvl w:val="0"/>
          <w:numId w:val="36"/>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FA17A4">
        <w:rPr>
          <w:rFonts w:ascii="Segoe UI" w:eastAsia="Times New Roman" w:hAnsi="Segoe UI" w:cs="Segoe UI"/>
          <w:b/>
          <w:bCs/>
          <w:color w:val="333333"/>
          <w:kern w:val="0"/>
          <w:sz w:val="23"/>
          <w:szCs w:val="23"/>
          <w:lang w:eastAsia="en-ZA"/>
          <w14:ligatures w14:val="none"/>
        </w:rPr>
        <w:t>Impact:</w:t>
      </w:r>
      <w:r w:rsidRPr="00FA17A4">
        <w:rPr>
          <w:rFonts w:ascii="Segoe UI" w:eastAsia="Times New Roman" w:hAnsi="Segoe UI" w:cs="Segoe UI"/>
          <w:color w:val="333333"/>
          <w:kern w:val="0"/>
          <w:sz w:val="23"/>
          <w:szCs w:val="23"/>
          <w:lang w:eastAsia="en-ZA"/>
          <w14:ligatures w14:val="none"/>
        </w:rPr>
        <w:t> Critical account takeovers on affected GitLab instances.</w:t>
      </w:r>
    </w:p>
    <w:p w14:paraId="4E19E481" w14:textId="77777777" w:rsidR="00FA17A4" w:rsidRPr="00FA17A4" w:rsidRDefault="00FA17A4" w:rsidP="00FA17A4">
      <w:pPr>
        <w:numPr>
          <w:ilvl w:val="0"/>
          <w:numId w:val="36"/>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FA17A4">
        <w:rPr>
          <w:rFonts w:ascii="Segoe UI" w:eastAsia="Times New Roman" w:hAnsi="Segoe UI" w:cs="Segoe UI"/>
          <w:b/>
          <w:bCs/>
          <w:color w:val="333333"/>
          <w:kern w:val="0"/>
          <w:sz w:val="23"/>
          <w:szCs w:val="23"/>
          <w:lang w:eastAsia="en-ZA"/>
          <w14:ligatures w14:val="none"/>
        </w:rPr>
        <w:t>CVE:</w:t>
      </w:r>
      <w:r w:rsidRPr="00FA17A4">
        <w:rPr>
          <w:rFonts w:ascii="Segoe UI" w:eastAsia="Times New Roman" w:hAnsi="Segoe UI" w:cs="Segoe UI"/>
          <w:color w:val="333333"/>
          <w:kern w:val="0"/>
          <w:sz w:val="23"/>
          <w:szCs w:val="23"/>
          <w:lang w:eastAsia="en-ZA"/>
          <w14:ligatures w14:val="none"/>
        </w:rPr>
        <w:t> </w:t>
      </w:r>
      <w:hyperlink r:id="rId7" w:history="1">
        <w:r w:rsidRPr="00FA17A4">
          <w:rPr>
            <w:rFonts w:ascii="Segoe UI" w:eastAsia="Times New Roman" w:hAnsi="Segoe UI" w:cs="Segoe UI"/>
            <w:color w:val="2980B9"/>
            <w:kern w:val="0"/>
            <w:sz w:val="23"/>
            <w:szCs w:val="23"/>
            <w:lang w:eastAsia="en-ZA"/>
            <w14:ligatures w14:val="none"/>
          </w:rPr>
          <w:t>CVE-2022-1162</w:t>
        </w:r>
      </w:hyperlink>
    </w:p>
    <w:p w14:paraId="525FFECE" w14:textId="77777777" w:rsidR="00FA17A4" w:rsidRPr="00FA17A4" w:rsidRDefault="00FA17A4" w:rsidP="00FA17A4">
      <w:pPr>
        <w:pBdr>
          <w:bottom w:val="single" w:sz="18" w:space="8" w:color="3498DB"/>
        </w:pBdr>
        <w:shd w:val="clear" w:color="auto" w:fill="FFFFFF"/>
        <w:spacing w:before="360" w:after="100" w:afterAutospacing="1" w:line="240" w:lineRule="auto"/>
        <w:outlineLvl w:val="0"/>
        <w:rPr>
          <w:rFonts w:ascii="Segoe UI" w:eastAsia="Times New Roman" w:hAnsi="Segoe UI" w:cs="Segoe UI"/>
          <w:color w:val="2C3E50"/>
          <w:kern w:val="36"/>
          <w:sz w:val="48"/>
          <w:szCs w:val="48"/>
          <w:lang w:eastAsia="en-ZA"/>
          <w14:ligatures w14:val="none"/>
        </w:rPr>
      </w:pPr>
      <w:r w:rsidRPr="00FA17A4">
        <w:rPr>
          <w:rFonts w:ascii="Segoe UI" w:eastAsia="Times New Roman" w:hAnsi="Segoe UI" w:cs="Segoe UI"/>
          <w:color w:val="2C3E50"/>
          <w:kern w:val="36"/>
          <w:sz w:val="48"/>
          <w:szCs w:val="48"/>
          <w:lang w:eastAsia="en-ZA"/>
          <w14:ligatures w14:val="none"/>
        </w:rPr>
        <w:t>3. Access Control (Authorization)</w:t>
      </w:r>
    </w:p>
    <w:p w14:paraId="47BF0BCA" w14:textId="77777777" w:rsidR="00FA17A4" w:rsidRPr="00FA17A4" w:rsidRDefault="00FA17A4" w:rsidP="00FA17A4">
      <w:pPr>
        <w:pBdr>
          <w:bottom w:val="single" w:sz="12" w:space="6" w:color="ECF0F1"/>
        </w:pBdr>
        <w:shd w:val="clear" w:color="auto" w:fill="FFFFFF"/>
        <w:spacing w:before="360" w:after="100" w:afterAutospacing="1" w:line="240" w:lineRule="auto"/>
        <w:outlineLvl w:val="1"/>
        <w:rPr>
          <w:rFonts w:ascii="Segoe UI" w:eastAsia="Times New Roman" w:hAnsi="Segoe UI" w:cs="Segoe UI"/>
          <w:color w:val="2C3E50"/>
          <w:kern w:val="0"/>
          <w:sz w:val="36"/>
          <w:szCs w:val="36"/>
          <w:lang w:eastAsia="en-ZA"/>
          <w14:ligatures w14:val="none"/>
        </w:rPr>
      </w:pPr>
      <w:r w:rsidRPr="00FA17A4">
        <w:rPr>
          <w:rFonts w:ascii="Segoe UI" w:eastAsia="Times New Roman" w:hAnsi="Segoe UI" w:cs="Segoe UI"/>
          <w:color w:val="2C3E50"/>
          <w:kern w:val="0"/>
          <w:sz w:val="36"/>
          <w:szCs w:val="36"/>
          <w:lang w:eastAsia="en-ZA"/>
          <w14:ligatures w14:val="none"/>
        </w:rPr>
        <w:t>The Definition</w:t>
      </w:r>
    </w:p>
    <w:p w14:paraId="07340DE4" w14:textId="77777777" w:rsidR="00FA17A4" w:rsidRPr="00FA17A4" w:rsidRDefault="00FA17A4" w:rsidP="00FA17A4">
      <w:pPr>
        <w:shd w:val="clear" w:color="auto" w:fill="FFFFFF"/>
        <w:spacing w:after="100" w:afterAutospacing="1" w:line="240" w:lineRule="auto"/>
        <w:rPr>
          <w:rFonts w:ascii="Segoe UI" w:eastAsia="Times New Roman" w:hAnsi="Segoe UI" w:cs="Segoe UI"/>
          <w:color w:val="333333"/>
          <w:kern w:val="0"/>
          <w:sz w:val="23"/>
          <w:szCs w:val="23"/>
          <w:lang w:eastAsia="en-ZA"/>
          <w14:ligatures w14:val="none"/>
        </w:rPr>
      </w:pPr>
      <w:r w:rsidRPr="00FA17A4">
        <w:rPr>
          <w:rFonts w:ascii="Segoe UI" w:eastAsia="Times New Roman" w:hAnsi="Segoe UI" w:cs="Segoe UI"/>
          <w:color w:val="333333"/>
          <w:kern w:val="0"/>
          <w:sz w:val="23"/>
          <w:szCs w:val="23"/>
          <w:lang w:eastAsia="en-ZA"/>
          <w14:ligatures w14:val="none"/>
        </w:rPr>
        <w:t>The user is authenticated (logged in), but the system fails to verify if they are allowed to access a specific resource.</w:t>
      </w:r>
    </w:p>
    <w:p w14:paraId="73059E92" w14:textId="77777777" w:rsidR="00FA17A4" w:rsidRPr="00FA17A4" w:rsidRDefault="00FA17A4" w:rsidP="00FA17A4">
      <w:pPr>
        <w:pBdr>
          <w:bottom w:val="single" w:sz="12" w:space="6" w:color="ECF0F1"/>
        </w:pBdr>
        <w:shd w:val="clear" w:color="auto" w:fill="FFFFFF"/>
        <w:spacing w:before="360" w:after="100" w:afterAutospacing="1" w:line="240" w:lineRule="auto"/>
        <w:outlineLvl w:val="1"/>
        <w:rPr>
          <w:rFonts w:ascii="Segoe UI" w:eastAsia="Times New Roman" w:hAnsi="Segoe UI" w:cs="Segoe UI"/>
          <w:color w:val="2C3E50"/>
          <w:kern w:val="0"/>
          <w:sz w:val="36"/>
          <w:szCs w:val="36"/>
          <w:lang w:eastAsia="en-ZA"/>
          <w14:ligatures w14:val="none"/>
        </w:rPr>
      </w:pPr>
      <w:r w:rsidRPr="00FA17A4">
        <w:rPr>
          <w:rFonts w:ascii="Segoe UI" w:eastAsia="Times New Roman" w:hAnsi="Segoe UI" w:cs="Segoe UI"/>
          <w:color w:val="2C3E50"/>
          <w:kern w:val="0"/>
          <w:sz w:val="36"/>
          <w:szCs w:val="36"/>
          <w:lang w:eastAsia="en-ZA"/>
          <w14:ligatures w14:val="none"/>
        </w:rPr>
        <w:t>Related CWEs</w:t>
      </w:r>
    </w:p>
    <w:p w14:paraId="39A13077" w14:textId="77777777" w:rsidR="00FA17A4" w:rsidRPr="00FA17A4" w:rsidRDefault="00FA17A4" w:rsidP="00FA17A4">
      <w:pPr>
        <w:numPr>
          <w:ilvl w:val="0"/>
          <w:numId w:val="37"/>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FA17A4">
        <w:rPr>
          <w:rFonts w:ascii="Segoe UI" w:eastAsia="Times New Roman" w:hAnsi="Segoe UI" w:cs="Segoe UI"/>
          <w:b/>
          <w:bCs/>
          <w:color w:val="333333"/>
          <w:kern w:val="0"/>
          <w:sz w:val="23"/>
          <w:szCs w:val="23"/>
          <w:lang w:eastAsia="en-ZA"/>
          <w14:ligatures w14:val="none"/>
        </w:rPr>
        <w:t>CWE-639:</w:t>
      </w:r>
      <w:r w:rsidRPr="00FA17A4">
        <w:rPr>
          <w:rFonts w:ascii="Segoe UI" w:eastAsia="Times New Roman" w:hAnsi="Segoe UI" w:cs="Segoe UI"/>
          <w:color w:val="333333"/>
          <w:kern w:val="0"/>
          <w:sz w:val="23"/>
          <w:szCs w:val="23"/>
          <w:lang w:eastAsia="en-ZA"/>
          <w14:ligatures w14:val="none"/>
        </w:rPr>
        <w:t> Insecure Direct Object Reference (IDOR)</w:t>
      </w:r>
    </w:p>
    <w:p w14:paraId="77CD0E95" w14:textId="77777777" w:rsidR="00FA17A4" w:rsidRPr="00FA17A4" w:rsidRDefault="00FA17A4" w:rsidP="00FA17A4">
      <w:pPr>
        <w:numPr>
          <w:ilvl w:val="0"/>
          <w:numId w:val="37"/>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FA17A4">
        <w:rPr>
          <w:rFonts w:ascii="Segoe UI" w:eastAsia="Times New Roman" w:hAnsi="Segoe UI" w:cs="Segoe UI"/>
          <w:b/>
          <w:bCs/>
          <w:color w:val="333333"/>
          <w:kern w:val="0"/>
          <w:sz w:val="23"/>
          <w:szCs w:val="23"/>
          <w:lang w:eastAsia="en-ZA"/>
          <w14:ligatures w14:val="none"/>
        </w:rPr>
        <w:lastRenderedPageBreak/>
        <w:t>CWE-285:</w:t>
      </w:r>
      <w:r w:rsidRPr="00FA17A4">
        <w:rPr>
          <w:rFonts w:ascii="Segoe UI" w:eastAsia="Times New Roman" w:hAnsi="Segoe UI" w:cs="Segoe UI"/>
          <w:color w:val="333333"/>
          <w:kern w:val="0"/>
          <w:sz w:val="23"/>
          <w:szCs w:val="23"/>
          <w:lang w:eastAsia="en-ZA"/>
          <w14:ligatures w14:val="none"/>
        </w:rPr>
        <w:t> Improper Authorization</w:t>
      </w:r>
    </w:p>
    <w:p w14:paraId="10B563AA" w14:textId="77777777" w:rsidR="00FA17A4" w:rsidRPr="00FA17A4" w:rsidRDefault="00FA17A4" w:rsidP="00FA17A4">
      <w:pPr>
        <w:numPr>
          <w:ilvl w:val="0"/>
          <w:numId w:val="37"/>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FA17A4">
        <w:rPr>
          <w:rFonts w:ascii="Segoe UI" w:eastAsia="Times New Roman" w:hAnsi="Segoe UI" w:cs="Segoe UI"/>
          <w:b/>
          <w:bCs/>
          <w:color w:val="333333"/>
          <w:kern w:val="0"/>
          <w:sz w:val="23"/>
          <w:szCs w:val="23"/>
          <w:lang w:eastAsia="en-ZA"/>
          <w14:ligatures w14:val="none"/>
        </w:rPr>
        <w:t>CWE-862:</w:t>
      </w:r>
      <w:r w:rsidRPr="00FA17A4">
        <w:rPr>
          <w:rFonts w:ascii="Segoe UI" w:eastAsia="Times New Roman" w:hAnsi="Segoe UI" w:cs="Segoe UI"/>
          <w:color w:val="333333"/>
          <w:kern w:val="0"/>
          <w:sz w:val="23"/>
          <w:szCs w:val="23"/>
          <w:lang w:eastAsia="en-ZA"/>
          <w14:ligatures w14:val="none"/>
        </w:rPr>
        <w:t> Missing Authorization</w:t>
      </w:r>
    </w:p>
    <w:p w14:paraId="19BD3C37" w14:textId="77777777" w:rsidR="00FA17A4" w:rsidRPr="00FA17A4" w:rsidRDefault="00FA17A4" w:rsidP="00FA17A4">
      <w:pPr>
        <w:pBdr>
          <w:bottom w:val="single" w:sz="12" w:space="6" w:color="ECF0F1"/>
        </w:pBdr>
        <w:shd w:val="clear" w:color="auto" w:fill="FFFFFF"/>
        <w:spacing w:before="360" w:after="100" w:afterAutospacing="1" w:line="240" w:lineRule="auto"/>
        <w:outlineLvl w:val="1"/>
        <w:rPr>
          <w:rFonts w:ascii="Segoe UI" w:eastAsia="Times New Roman" w:hAnsi="Segoe UI" w:cs="Segoe UI"/>
          <w:color w:val="2C3E50"/>
          <w:kern w:val="0"/>
          <w:sz w:val="36"/>
          <w:szCs w:val="36"/>
          <w:lang w:eastAsia="en-ZA"/>
          <w14:ligatures w14:val="none"/>
        </w:rPr>
      </w:pPr>
      <w:r w:rsidRPr="00FA17A4">
        <w:rPr>
          <w:rFonts w:ascii="Segoe UI" w:eastAsia="Times New Roman" w:hAnsi="Segoe UI" w:cs="Segoe UI"/>
          <w:color w:val="2C3E50"/>
          <w:kern w:val="0"/>
          <w:sz w:val="36"/>
          <w:szCs w:val="36"/>
          <w:lang w:eastAsia="en-ZA"/>
          <w14:ligatures w14:val="none"/>
        </w:rPr>
        <w:t xml:space="preserve">Case Study: </w:t>
      </w:r>
      <w:proofErr w:type="spellStart"/>
      <w:r w:rsidRPr="00FA17A4">
        <w:rPr>
          <w:rFonts w:ascii="Segoe UI" w:eastAsia="Times New Roman" w:hAnsi="Segoe UI" w:cs="Segoe UI"/>
          <w:color w:val="2C3E50"/>
          <w:kern w:val="0"/>
          <w:sz w:val="36"/>
          <w:szCs w:val="36"/>
          <w:lang w:eastAsia="en-ZA"/>
          <w14:ligatures w14:val="none"/>
        </w:rPr>
        <w:t>Zitadel</w:t>
      </w:r>
      <w:proofErr w:type="spellEnd"/>
      <w:r w:rsidRPr="00FA17A4">
        <w:rPr>
          <w:rFonts w:ascii="Segoe UI" w:eastAsia="Times New Roman" w:hAnsi="Segoe UI" w:cs="Segoe UI"/>
          <w:color w:val="2C3E50"/>
          <w:kern w:val="0"/>
          <w:sz w:val="36"/>
          <w:szCs w:val="36"/>
          <w:lang w:eastAsia="en-ZA"/>
          <w14:ligatures w14:val="none"/>
        </w:rPr>
        <w:t xml:space="preserve"> LDAP Manipulation</w:t>
      </w:r>
    </w:p>
    <w:p w14:paraId="0BBBBA17" w14:textId="77777777" w:rsidR="00FA17A4" w:rsidRPr="00FA17A4" w:rsidRDefault="00FA17A4" w:rsidP="00FA17A4">
      <w:pPr>
        <w:numPr>
          <w:ilvl w:val="0"/>
          <w:numId w:val="38"/>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FA17A4">
        <w:rPr>
          <w:rFonts w:ascii="Segoe UI" w:eastAsia="Times New Roman" w:hAnsi="Segoe UI" w:cs="Segoe UI"/>
          <w:b/>
          <w:bCs/>
          <w:color w:val="333333"/>
          <w:kern w:val="0"/>
          <w:sz w:val="23"/>
          <w:szCs w:val="23"/>
          <w:lang w:eastAsia="en-ZA"/>
          <w14:ligatures w14:val="none"/>
        </w:rPr>
        <w:t>Scenario:</w:t>
      </w:r>
      <w:r w:rsidRPr="00FA17A4">
        <w:rPr>
          <w:rFonts w:ascii="Segoe UI" w:eastAsia="Times New Roman" w:hAnsi="Segoe UI" w:cs="Segoe UI"/>
          <w:color w:val="333333"/>
          <w:kern w:val="0"/>
          <w:sz w:val="23"/>
          <w:szCs w:val="23"/>
          <w:lang w:eastAsia="en-ZA"/>
          <w14:ligatures w14:val="none"/>
        </w:rPr>
        <w:t xml:space="preserve"> The </w:t>
      </w:r>
      <w:proofErr w:type="spellStart"/>
      <w:r w:rsidRPr="00FA17A4">
        <w:rPr>
          <w:rFonts w:ascii="Segoe UI" w:eastAsia="Times New Roman" w:hAnsi="Segoe UI" w:cs="Segoe UI"/>
          <w:color w:val="333333"/>
          <w:kern w:val="0"/>
          <w:sz w:val="23"/>
          <w:szCs w:val="23"/>
          <w:lang w:eastAsia="en-ZA"/>
          <w14:ligatures w14:val="none"/>
        </w:rPr>
        <w:t>Zitadel</w:t>
      </w:r>
      <w:proofErr w:type="spellEnd"/>
      <w:r w:rsidRPr="00FA17A4">
        <w:rPr>
          <w:rFonts w:ascii="Segoe UI" w:eastAsia="Times New Roman" w:hAnsi="Segoe UI" w:cs="Segoe UI"/>
          <w:color w:val="333333"/>
          <w:kern w:val="0"/>
          <w:sz w:val="23"/>
          <w:szCs w:val="23"/>
          <w:lang w:eastAsia="en-ZA"/>
          <w14:ligatures w14:val="none"/>
        </w:rPr>
        <w:t xml:space="preserve"> identity infrastructure failed to check permission scope on specific API endpoints.</w:t>
      </w:r>
    </w:p>
    <w:p w14:paraId="3BDEA8FF" w14:textId="77777777" w:rsidR="00FA17A4" w:rsidRPr="00FA17A4" w:rsidRDefault="00FA17A4" w:rsidP="00FA17A4">
      <w:pPr>
        <w:numPr>
          <w:ilvl w:val="0"/>
          <w:numId w:val="38"/>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FA17A4">
        <w:rPr>
          <w:rFonts w:ascii="Segoe UI" w:eastAsia="Times New Roman" w:hAnsi="Segoe UI" w:cs="Segoe UI"/>
          <w:b/>
          <w:bCs/>
          <w:color w:val="333333"/>
          <w:kern w:val="0"/>
          <w:sz w:val="23"/>
          <w:szCs w:val="23"/>
          <w:lang w:eastAsia="en-ZA"/>
          <w14:ligatures w14:val="none"/>
        </w:rPr>
        <w:t>The Exploit:</w:t>
      </w:r>
      <w:r w:rsidRPr="00FA17A4">
        <w:rPr>
          <w:rFonts w:ascii="Segoe UI" w:eastAsia="Times New Roman" w:hAnsi="Segoe UI" w:cs="Segoe UI"/>
          <w:color w:val="333333"/>
          <w:kern w:val="0"/>
          <w:sz w:val="23"/>
          <w:szCs w:val="23"/>
          <w:lang w:eastAsia="en-ZA"/>
          <w14:ligatures w14:val="none"/>
        </w:rPr>
        <w:t> An authenticated user without admin roles could directly reference and modify the LDAP configuration settings.</w:t>
      </w:r>
    </w:p>
    <w:p w14:paraId="680611A8" w14:textId="77777777" w:rsidR="00FA17A4" w:rsidRPr="00FA17A4" w:rsidRDefault="00FA17A4" w:rsidP="00FA17A4">
      <w:pPr>
        <w:numPr>
          <w:ilvl w:val="0"/>
          <w:numId w:val="38"/>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FA17A4">
        <w:rPr>
          <w:rFonts w:ascii="Segoe UI" w:eastAsia="Times New Roman" w:hAnsi="Segoe UI" w:cs="Segoe UI"/>
          <w:b/>
          <w:bCs/>
          <w:color w:val="333333"/>
          <w:kern w:val="0"/>
          <w:sz w:val="23"/>
          <w:szCs w:val="23"/>
          <w:lang w:eastAsia="en-ZA"/>
          <w14:ligatures w14:val="none"/>
        </w:rPr>
        <w:t>Impact:</w:t>
      </w:r>
      <w:r w:rsidRPr="00FA17A4">
        <w:rPr>
          <w:rFonts w:ascii="Segoe UI" w:eastAsia="Times New Roman" w:hAnsi="Segoe UI" w:cs="Segoe UI"/>
          <w:color w:val="333333"/>
          <w:kern w:val="0"/>
          <w:sz w:val="23"/>
          <w:szCs w:val="23"/>
          <w:lang w:eastAsia="en-ZA"/>
          <w14:ligatures w14:val="none"/>
        </w:rPr>
        <w:t> Privilege escalation and potential takeover of the identity management system.</w:t>
      </w:r>
    </w:p>
    <w:p w14:paraId="4BE03DC3" w14:textId="77777777" w:rsidR="00FA17A4" w:rsidRPr="00FA17A4" w:rsidRDefault="00FA17A4" w:rsidP="00FA17A4">
      <w:pPr>
        <w:numPr>
          <w:ilvl w:val="0"/>
          <w:numId w:val="38"/>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FA17A4">
        <w:rPr>
          <w:rFonts w:ascii="Segoe UI" w:eastAsia="Times New Roman" w:hAnsi="Segoe UI" w:cs="Segoe UI"/>
          <w:b/>
          <w:bCs/>
          <w:color w:val="333333"/>
          <w:kern w:val="0"/>
          <w:sz w:val="23"/>
          <w:szCs w:val="23"/>
          <w:lang w:eastAsia="en-ZA"/>
          <w14:ligatures w14:val="none"/>
        </w:rPr>
        <w:t>CVE:</w:t>
      </w:r>
      <w:r w:rsidRPr="00FA17A4">
        <w:rPr>
          <w:rFonts w:ascii="Segoe UI" w:eastAsia="Times New Roman" w:hAnsi="Segoe UI" w:cs="Segoe UI"/>
          <w:color w:val="333333"/>
          <w:kern w:val="0"/>
          <w:sz w:val="23"/>
          <w:szCs w:val="23"/>
          <w:lang w:eastAsia="en-ZA"/>
          <w14:ligatures w14:val="none"/>
        </w:rPr>
        <w:t> </w:t>
      </w:r>
      <w:hyperlink r:id="rId8" w:history="1">
        <w:r w:rsidRPr="00FA17A4">
          <w:rPr>
            <w:rFonts w:ascii="Segoe UI" w:eastAsia="Times New Roman" w:hAnsi="Segoe UI" w:cs="Segoe UI"/>
            <w:color w:val="2980B9"/>
            <w:kern w:val="0"/>
            <w:sz w:val="23"/>
            <w:szCs w:val="23"/>
            <w:lang w:eastAsia="en-ZA"/>
            <w14:ligatures w14:val="none"/>
          </w:rPr>
          <w:t>CVE-2025-27507</w:t>
        </w:r>
      </w:hyperlink>
    </w:p>
    <w:p w14:paraId="74AE329C" w14:textId="77777777" w:rsidR="00FA17A4" w:rsidRPr="00FA17A4" w:rsidRDefault="00FA17A4" w:rsidP="00FA17A4">
      <w:pPr>
        <w:pBdr>
          <w:bottom w:val="single" w:sz="18" w:space="8" w:color="3498DB"/>
        </w:pBdr>
        <w:shd w:val="clear" w:color="auto" w:fill="FFFFFF"/>
        <w:spacing w:before="360" w:after="100" w:afterAutospacing="1" w:line="240" w:lineRule="auto"/>
        <w:outlineLvl w:val="0"/>
        <w:rPr>
          <w:rFonts w:ascii="Segoe UI" w:eastAsia="Times New Roman" w:hAnsi="Segoe UI" w:cs="Segoe UI"/>
          <w:color w:val="2C3E50"/>
          <w:kern w:val="36"/>
          <w:sz w:val="48"/>
          <w:szCs w:val="48"/>
          <w:lang w:eastAsia="en-ZA"/>
          <w14:ligatures w14:val="none"/>
        </w:rPr>
      </w:pPr>
      <w:r w:rsidRPr="00FA17A4">
        <w:rPr>
          <w:rFonts w:ascii="Segoe UI" w:eastAsia="Times New Roman" w:hAnsi="Segoe UI" w:cs="Segoe UI"/>
          <w:color w:val="2C3E50"/>
          <w:kern w:val="36"/>
          <w:sz w:val="48"/>
          <w:szCs w:val="48"/>
          <w:lang w:eastAsia="en-ZA"/>
          <w14:ligatures w14:val="none"/>
        </w:rPr>
        <w:t>4. Cryptographic Misuse</w:t>
      </w:r>
    </w:p>
    <w:p w14:paraId="59D88388" w14:textId="77777777" w:rsidR="00FA17A4" w:rsidRPr="00FA17A4" w:rsidRDefault="00FA17A4" w:rsidP="00FA17A4">
      <w:pPr>
        <w:pBdr>
          <w:bottom w:val="single" w:sz="12" w:space="6" w:color="ECF0F1"/>
        </w:pBdr>
        <w:shd w:val="clear" w:color="auto" w:fill="FFFFFF"/>
        <w:spacing w:before="360" w:after="100" w:afterAutospacing="1" w:line="240" w:lineRule="auto"/>
        <w:outlineLvl w:val="1"/>
        <w:rPr>
          <w:rFonts w:ascii="Segoe UI" w:eastAsia="Times New Roman" w:hAnsi="Segoe UI" w:cs="Segoe UI"/>
          <w:color w:val="2C3E50"/>
          <w:kern w:val="0"/>
          <w:sz w:val="36"/>
          <w:szCs w:val="36"/>
          <w:lang w:eastAsia="en-ZA"/>
          <w14:ligatures w14:val="none"/>
        </w:rPr>
      </w:pPr>
      <w:r w:rsidRPr="00FA17A4">
        <w:rPr>
          <w:rFonts w:ascii="Segoe UI" w:eastAsia="Times New Roman" w:hAnsi="Segoe UI" w:cs="Segoe UI"/>
          <w:color w:val="2C3E50"/>
          <w:kern w:val="0"/>
          <w:sz w:val="36"/>
          <w:szCs w:val="36"/>
          <w:lang w:eastAsia="en-ZA"/>
          <w14:ligatures w14:val="none"/>
        </w:rPr>
        <w:t>The Definition</w:t>
      </w:r>
    </w:p>
    <w:p w14:paraId="623AD1CB" w14:textId="77777777" w:rsidR="00FA17A4" w:rsidRPr="00FA17A4" w:rsidRDefault="00FA17A4" w:rsidP="00FA17A4">
      <w:pPr>
        <w:shd w:val="clear" w:color="auto" w:fill="FFFFFF"/>
        <w:spacing w:after="100" w:afterAutospacing="1" w:line="240" w:lineRule="auto"/>
        <w:rPr>
          <w:rFonts w:ascii="Segoe UI" w:eastAsia="Times New Roman" w:hAnsi="Segoe UI" w:cs="Segoe UI"/>
          <w:color w:val="333333"/>
          <w:kern w:val="0"/>
          <w:sz w:val="23"/>
          <w:szCs w:val="23"/>
          <w:lang w:eastAsia="en-ZA"/>
          <w14:ligatures w14:val="none"/>
        </w:rPr>
      </w:pPr>
      <w:r w:rsidRPr="00FA17A4">
        <w:rPr>
          <w:rFonts w:ascii="Segoe UI" w:eastAsia="Times New Roman" w:hAnsi="Segoe UI" w:cs="Segoe UI"/>
          <w:color w:val="333333"/>
          <w:kern w:val="0"/>
          <w:sz w:val="23"/>
          <w:szCs w:val="23"/>
          <w:lang w:eastAsia="en-ZA"/>
          <w14:ligatures w14:val="none"/>
        </w:rPr>
        <w:t>Using weak encryption, managing keys poorly, or failing to validate cryptographic signatures.</w:t>
      </w:r>
    </w:p>
    <w:p w14:paraId="058F4D57" w14:textId="77777777" w:rsidR="00FA17A4" w:rsidRPr="00FA17A4" w:rsidRDefault="00FA17A4" w:rsidP="00FA17A4">
      <w:pPr>
        <w:pBdr>
          <w:bottom w:val="single" w:sz="12" w:space="6" w:color="ECF0F1"/>
        </w:pBdr>
        <w:shd w:val="clear" w:color="auto" w:fill="FFFFFF"/>
        <w:spacing w:before="360" w:after="100" w:afterAutospacing="1" w:line="240" w:lineRule="auto"/>
        <w:outlineLvl w:val="1"/>
        <w:rPr>
          <w:rFonts w:ascii="Segoe UI" w:eastAsia="Times New Roman" w:hAnsi="Segoe UI" w:cs="Segoe UI"/>
          <w:color w:val="2C3E50"/>
          <w:kern w:val="0"/>
          <w:sz w:val="36"/>
          <w:szCs w:val="36"/>
          <w:lang w:eastAsia="en-ZA"/>
          <w14:ligatures w14:val="none"/>
        </w:rPr>
      </w:pPr>
      <w:r w:rsidRPr="00FA17A4">
        <w:rPr>
          <w:rFonts w:ascii="Segoe UI" w:eastAsia="Times New Roman" w:hAnsi="Segoe UI" w:cs="Segoe UI"/>
          <w:color w:val="2C3E50"/>
          <w:kern w:val="0"/>
          <w:sz w:val="36"/>
          <w:szCs w:val="36"/>
          <w:lang w:eastAsia="en-ZA"/>
          <w14:ligatures w14:val="none"/>
        </w:rPr>
        <w:t>Related CWEs</w:t>
      </w:r>
    </w:p>
    <w:p w14:paraId="6596A7FE" w14:textId="77777777" w:rsidR="00FA17A4" w:rsidRPr="00FA17A4" w:rsidRDefault="00FA17A4" w:rsidP="00FA17A4">
      <w:pPr>
        <w:numPr>
          <w:ilvl w:val="0"/>
          <w:numId w:val="39"/>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FA17A4">
        <w:rPr>
          <w:rFonts w:ascii="Segoe UI" w:eastAsia="Times New Roman" w:hAnsi="Segoe UI" w:cs="Segoe UI"/>
          <w:b/>
          <w:bCs/>
          <w:color w:val="333333"/>
          <w:kern w:val="0"/>
          <w:sz w:val="23"/>
          <w:szCs w:val="23"/>
          <w:lang w:eastAsia="en-ZA"/>
          <w14:ligatures w14:val="none"/>
        </w:rPr>
        <w:t>CWE-327:</w:t>
      </w:r>
      <w:r w:rsidRPr="00FA17A4">
        <w:rPr>
          <w:rFonts w:ascii="Segoe UI" w:eastAsia="Times New Roman" w:hAnsi="Segoe UI" w:cs="Segoe UI"/>
          <w:color w:val="333333"/>
          <w:kern w:val="0"/>
          <w:sz w:val="23"/>
          <w:szCs w:val="23"/>
          <w:lang w:eastAsia="en-ZA"/>
          <w14:ligatures w14:val="none"/>
        </w:rPr>
        <w:t> Use of a Broken or Risky Cryptographic Algorithm</w:t>
      </w:r>
    </w:p>
    <w:p w14:paraId="5FB7AD9D" w14:textId="77777777" w:rsidR="00FA17A4" w:rsidRPr="00FA17A4" w:rsidRDefault="00FA17A4" w:rsidP="00FA17A4">
      <w:pPr>
        <w:numPr>
          <w:ilvl w:val="0"/>
          <w:numId w:val="39"/>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FA17A4">
        <w:rPr>
          <w:rFonts w:ascii="Segoe UI" w:eastAsia="Times New Roman" w:hAnsi="Segoe UI" w:cs="Segoe UI"/>
          <w:b/>
          <w:bCs/>
          <w:color w:val="333333"/>
          <w:kern w:val="0"/>
          <w:sz w:val="23"/>
          <w:szCs w:val="23"/>
          <w:lang w:eastAsia="en-ZA"/>
          <w14:ligatures w14:val="none"/>
        </w:rPr>
        <w:t>CWE-295:</w:t>
      </w:r>
      <w:r w:rsidRPr="00FA17A4">
        <w:rPr>
          <w:rFonts w:ascii="Segoe UI" w:eastAsia="Times New Roman" w:hAnsi="Segoe UI" w:cs="Segoe UI"/>
          <w:color w:val="333333"/>
          <w:kern w:val="0"/>
          <w:sz w:val="23"/>
          <w:szCs w:val="23"/>
          <w:lang w:eastAsia="en-ZA"/>
          <w14:ligatures w14:val="none"/>
        </w:rPr>
        <w:t> Improper Certificate Validation</w:t>
      </w:r>
    </w:p>
    <w:p w14:paraId="248C40EB" w14:textId="77777777" w:rsidR="00FA17A4" w:rsidRPr="00FA17A4" w:rsidRDefault="00FA17A4" w:rsidP="00FA17A4">
      <w:pPr>
        <w:numPr>
          <w:ilvl w:val="0"/>
          <w:numId w:val="39"/>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FA17A4">
        <w:rPr>
          <w:rFonts w:ascii="Segoe UI" w:eastAsia="Times New Roman" w:hAnsi="Segoe UI" w:cs="Segoe UI"/>
          <w:b/>
          <w:bCs/>
          <w:color w:val="333333"/>
          <w:kern w:val="0"/>
          <w:sz w:val="23"/>
          <w:szCs w:val="23"/>
          <w:lang w:eastAsia="en-ZA"/>
          <w14:ligatures w14:val="none"/>
        </w:rPr>
        <w:t>CWE-321:</w:t>
      </w:r>
      <w:r w:rsidRPr="00FA17A4">
        <w:rPr>
          <w:rFonts w:ascii="Segoe UI" w:eastAsia="Times New Roman" w:hAnsi="Segoe UI" w:cs="Segoe UI"/>
          <w:color w:val="333333"/>
          <w:kern w:val="0"/>
          <w:sz w:val="23"/>
          <w:szCs w:val="23"/>
          <w:lang w:eastAsia="en-ZA"/>
          <w14:ligatures w14:val="none"/>
        </w:rPr>
        <w:t> Use of Hard-coded Cryptographic Key</w:t>
      </w:r>
    </w:p>
    <w:p w14:paraId="33A34BE4" w14:textId="77777777" w:rsidR="00FA17A4" w:rsidRPr="00FA17A4" w:rsidRDefault="00FA17A4" w:rsidP="00FA17A4">
      <w:pPr>
        <w:pBdr>
          <w:bottom w:val="single" w:sz="12" w:space="6" w:color="ECF0F1"/>
        </w:pBdr>
        <w:shd w:val="clear" w:color="auto" w:fill="FFFFFF"/>
        <w:spacing w:before="360" w:after="100" w:afterAutospacing="1" w:line="240" w:lineRule="auto"/>
        <w:outlineLvl w:val="1"/>
        <w:rPr>
          <w:rFonts w:ascii="Segoe UI" w:eastAsia="Times New Roman" w:hAnsi="Segoe UI" w:cs="Segoe UI"/>
          <w:color w:val="2C3E50"/>
          <w:kern w:val="0"/>
          <w:sz w:val="36"/>
          <w:szCs w:val="36"/>
          <w:lang w:eastAsia="en-ZA"/>
          <w14:ligatures w14:val="none"/>
        </w:rPr>
      </w:pPr>
      <w:r w:rsidRPr="00FA17A4">
        <w:rPr>
          <w:rFonts w:ascii="Segoe UI" w:eastAsia="Times New Roman" w:hAnsi="Segoe UI" w:cs="Segoe UI"/>
          <w:color w:val="2C3E50"/>
          <w:kern w:val="0"/>
          <w:sz w:val="36"/>
          <w:szCs w:val="36"/>
          <w:lang w:eastAsia="en-ZA"/>
          <w14:ligatures w14:val="none"/>
        </w:rPr>
        <w:t>Case Study: Windows "</w:t>
      </w:r>
      <w:proofErr w:type="spellStart"/>
      <w:r w:rsidRPr="00FA17A4">
        <w:rPr>
          <w:rFonts w:ascii="Segoe UI" w:eastAsia="Times New Roman" w:hAnsi="Segoe UI" w:cs="Segoe UI"/>
          <w:color w:val="2C3E50"/>
          <w:kern w:val="0"/>
          <w:sz w:val="36"/>
          <w:szCs w:val="36"/>
          <w:lang w:eastAsia="en-ZA"/>
          <w14:ligatures w14:val="none"/>
        </w:rPr>
        <w:t>CurveBall</w:t>
      </w:r>
      <w:proofErr w:type="spellEnd"/>
      <w:r w:rsidRPr="00FA17A4">
        <w:rPr>
          <w:rFonts w:ascii="Segoe UI" w:eastAsia="Times New Roman" w:hAnsi="Segoe UI" w:cs="Segoe UI"/>
          <w:color w:val="2C3E50"/>
          <w:kern w:val="0"/>
          <w:sz w:val="36"/>
          <w:szCs w:val="36"/>
          <w:lang w:eastAsia="en-ZA"/>
          <w14:ligatures w14:val="none"/>
        </w:rPr>
        <w:t>"</w:t>
      </w:r>
    </w:p>
    <w:p w14:paraId="1AA33F79" w14:textId="77777777" w:rsidR="00FA17A4" w:rsidRPr="00FA17A4" w:rsidRDefault="00FA17A4" w:rsidP="00FA17A4">
      <w:pPr>
        <w:numPr>
          <w:ilvl w:val="0"/>
          <w:numId w:val="40"/>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FA17A4">
        <w:rPr>
          <w:rFonts w:ascii="Segoe UI" w:eastAsia="Times New Roman" w:hAnsi="Segoe UI" w:cs="Segoe UI"/>
          <w:b/>
          <w:bCs/>
          <w:color w:val="333333"/>
          <w:kern w:val="0"/>
          <w:sz w:val="23"/>
          <w:szCs w:val="23"/>
          <w:lang w:eastAsia="en-ZA"/>
          <w14:ligatures w14:val="none"/>
        </w:rPr>
        <w:t>Scenario:</w:t>
      </w:r>
      <w:r w:rsidRPr="00FA17A4">
        <w:rPr>
          <w:rFonts w:ascii="Segoe UI" w:eastAsia="Times New Roman" w:hAnsi="Segoe UI" w:cs="Segoe UI"/>
          <w:color w:val="333333"/>
          <w:kern w:val="0"/>
          <w:sz w:val="23"/>
          <w:szCs w:val="23"/>
          <w:lang w:eastAsia="en-ZA"/>
          <w14:ligatures w14:val="none"/>
        </w:rPr>
        <w:t> A mathematical error in how Windows </w:t>
      </w:r>
      <w:r w:rsidRPr="00FA17A4">
        <w:rPr>
          <w:rFonts w:ascii="Courier New" w:eastAsia="Times New Roman" w:hAnsi="Courier New" w:cs="Courier New"/>
          <w:color w:val="DB1A74"/>
          <w:kern w:val="0"/>
          <w:sz w:val="20"/>
          <w:szCs w:val="20"/>
          <w:shd w:val="clear" w:color="auto" w:fill="F4F4F4"/>
          <w:lang w:eastAsia="en-ZA"/>
          <w14:ligatures w14:val="none"/>
        </w:rPr>
        <w:t>crypt32.dll</w:t>
      </w:r>
      <w:r w:rsidRPr="00FA17A4">
        <w:rPr>
          <w:rFonts w:ascii="Segoe UI" w:eastAsia="Times New Roman" w:hAnsi="Segoe UI" w:cs="Segoe UI"/>
          <w:color w:val="333333"/>
          <w:kern w:val="0"/>
          <w:sz w:val="23"/>
          <w:szCs w:val="23"/>
          <w:lang w:eastAsia="en-ZA"/>
          <w14:ligatures w14:val="none"/>
        </w:rPr>
        <w:t> validated Elliptic Curve Cryptography (ECC) certificates.</w:t>
      </w:r>
    </w:p>
    <w:p w14:paraId="03C6D00A" w14:textId="77777777" w:rsidR="00FA17A4" w:rsidRPr="00FA17A4" w:rsidRDefault="00FA17A4" w:rsidP="00FA17A4">
      <w:pPr>
        <w:numPr>
          <w:ilvl w:val="0"/>
          <w:numId w:val="40"/>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FA17A4">
        <w:rPr>
          <w:rFonts w:ascii="Segoe UI" w:eastAsia="Times New Roman" w:hAnsi="Segoe UI" w:cs="Segoe UI"/>
          <w:b/>
          <w:bCs/>
          <w:color w:val="333333"/>
          <w:kern w:val="0"/>
          <w:sz w:val="23"/>
          <w:szCs w:val="23"/>
          <w:lang w:eastAsia="en-ZA"/>
          <w14:ligatures w14:val="none"/>
        </w:rPr>
        <w:t>The Exploit:</w:t>
      </w:r>
      <w:r w:rsidRPr="00FA17A4">
        <w:rPr>
          <w:rFonts w:ascii="Segoe UI" w:eastAsia="Times New Roman" w:hAnsi="Segoe UI" w:cs="Segoe UI"/>
          <w:color w:val="333333"/>
          <w:kern w:val="0"/>
          <w:sz w:val="23"/>
          <w:szCs w:val="23"/>
          <w:lang w:eastAsia="en-ZA"/>
          <w14:ligatures w14:val="none"/>
        </w:rPr>
        <w:t> Attackers could craft a fake code-signing certificate that Windows verified as legitimate, allowing malware to masquerade as trusted software from Microsoft.</w:t>
      </w:r>
    </w:p>
    <w:p w14:paraId="7D27C341" w14:textId="77777777" w:rsidR="00FA17A4" w:rsidRPr="00FA17A4" w:rsidRDefault="00FA17A4" w:rsidP="00FA17A4">
      <w:pPr>
        <w:numPr>
          <w:ilvl w:val="0"/>
          <w:numId w:val="40"/>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FA17A4">
        <w:rPr>
          <w:rFonts w:ascii="Segoe UI" w:eastAsia="Times New Roman" w:hAnsi="Segoe UI" w:cs="Segoe UI"/>
          <w:b/>
          <w:bCs/>
          <w:color w:val="333333"/>
          <w:kern w:val="0"/>
          <w:sz w:val="23"/>
          <w:szCs w:val="23"/>
          <w:lang w:eastAsia="en-ZA"/>
          <w14:ligatures w14:val="none"/>
        </w:rPr>
        <w:t>Impact:</w:t>
      </w:r>
      <w:r w:rsidRPr="00FA17A4">
        <w:rPr>
          <w:rFonts w:ascii="Segoe UI" w:eastAsia="Times New Roman" w:hAnsi="Segoe UI" w:cs="Segoe UI"/>
          <w:color w:val="333333"/>
          <w:kern w:val="0"/>
          <w:sz w:val="23"/>
          <w:szCs w:val="23"/>
          <w:lang w:eastAsia="en-ZA"/>
          <w14:ligatures w14:val="none"/>
        </w:rPr>
        <w:t> Complete bypass of trust verification in the operating system.</w:t>
      </w:r>
    </w:p>
    <w:p w14:paraId="797A9A95" w14:textId="77777777" w:rsidR="00FA17A4" w:rsidRPr="00FA17A4" w:rsidRDefault="00FA17A4" w:rsidP="00FA17A4">
      <w:pPr>
        <w:numPr>
          <w:ilvl w:val="0"/>
          <w:numId w:val="40"/>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FA17A4">
        <w:rPr>
          <w:rFonts w:ascii="Segoe UI" w:eastAsia="Times New Roman" w:hAnsi="Segoe UI" w:cs="Segoe UI"/>
          <w:b/>
          <w:bCs/>
          <w:color w:val="333333"/>
          <w:kern w:val="0"/>
          <w:sz w:val="23"/>
          <w:szCs w:val="23"/>
          <w:lang w:eastAsia="en-ZA"/>
          <w14:ligatures w14:val="none"/>
        </w:rPr>
        <w:t>CVE:</w:t>
      </w:r>
      <w:r w:rsidRPr="00FA17A4">
        <w:rPr>
          <w:rFonts w:ascii="Segoe UI" w:eastAsia="Times New Roman" w:hAnsi="Segoe UI" w:cs="Segoe UI"/>
          <w:color w:val="333333"/>
          <w:kern w:val="0"/>
          <w:sz w:val="23"/>
          <w:szCs w:val="23"/>
          <w:lang w:eastAsia="en-ZA"/>
          <w14:ligatures w14:val="none"/>
        </w:rPr>
        <w:t> </w:t>
      </w:r>
      <w:hyperlink r:id="rId9" w:history="1">
        <w:r w:rsidRPr="00FA17A4">
          <w:rPr>
            <w:rFonts w:ascii="Segoe UI" w:eastAsia="Times New Roman" w:hAnsi="Segoe UI" w:cs="Segoe UI"/>
            <w:color w:val="2980B9"/>
            <w:kern w:val="0"/>
            <w:sz w:val="23"/>
            <w:szCs w:val="23"/>
            <w:lang w:eastAsia="en-ZA"/>
            <w14:ligatures w14:val="none"/>
          </w:rPr>
          <w:t>CVE-2020-0601</w:t>
        </w:r>
      </w:hyperlink>
    </w:p>
    <w:p w14:paraId="6F893DA3" w14:textId="77777777" w:rsidR="00FA17A4" w:rsidRPr="00FA17A4" w:rsidRDefault="00FA17A4" w:rsidP="00FA17A4">
      <w:pPr>
        <w:pBdr>
          <w:bottom w:val="single" w:sz="18" w:space="8" w:color="3498DB"/>
        </w:pBdr>
        <w:shd w:val="clear" w:color="auto" w:fill="FFFFFF"/>
        <w:spacing w:before="360" w:after="100" w:afterAutospacing="1" w:line="240" w:lineRule="auto"/>
        <w:outlineLvl w:val="0"/>
        <w:rPr>
          <w:rFonts w:ascii="Segoe UI" w:eastAsia="Times New Roman" w:hAnsi="Segoe UI" w:cs="Segoe UI"/>
          <w:color w:val="2C3E50"/>
          <w:kern w:val="36"/>
          <w:sz w:val="48"/>
          <w:szCs w:val="48"/>
          <w:lang w:eastAsia="en-ZA"/>
          <w14:ligatures w14:val="none"/>
        </w:rPr>
      </w:pPr>
      <w:r w:rsidRPr="00FA17A4">
        <w:rPr>
          <w:rFonts w:ascii="Segoe UI" w:eastAsia="Times New Roman" w:hAnsi="Segoe UI" w:cs="Segoe UI"/>
          <w:color w:val="2C3E50"/>
          <w:kern w:val="36"/>
          <w:sz w:val="48"/>
          <w:szCs w:val="48"/>
          <w:lang w:eastAsia="en-ZA"/>
          <w14:ligatures w14:val="none"/>
        </w:rPr>
        <w:lastRenderedPageBreak/>
        <w:t>5. Cross</w:t>
      </w:r>
      <w:r w:rsidRPr="00FA17A4">
        <w:rPr>
          <w:rFonts w:ascii="Segoe UI" w:eastAsia="Times New Roman" w:hAnsi="Segoe UI" w:cs="Segoe UI"/>
          <w:color w:val="2C3E50"/>
          <w:kern w:val="36"/>
          <w:sz w:val="48"/>
          <w:szCs w:val="48"/>
          <w:lang w:eastAsia="en-ZA"/>
          <w14:ligatures w14:val="none"/>
        </w:rPr>
        <w:noBreakHyphen/>
        <w:t>Site Scripting (XSS)</w:t>
      </w:r>
    </w:p>
    <w:p w14:paraId="7F0E8BA0" w14:textId="77777777" w:rsidR="00FA17A4" w:rsidRPr="00FA17A4" w:rsidRDefault="00FA17A4" w:rsidP="00FA17A4">
      <w:pPr>
        <w:pBdr>
          <w:bottom w:val="single" w:sz="12" w:space="6" w:color="ECF0F1"/>
        </w:pBdr>
        <w:shd w:val="clear" w:color="auto" w:fill="FFFFFF"/>
        <w:spacing w:before="360" w:after="100" w:afterAutospacing="1" w:line="240" w:lineRule="auto"/>
        <w:outlineLvl w:val="1"/>
        <w:rPr>
          <w:rFonts w:ascii="Segoe UI" w:eastAsia="Times New Roman" w:hAnsi="Segoe UI" w:cs="Segoe UI"/>
          <w:color w:val="2C3E50"/>
          <w:kern w:val="0"/>
          <w:sz w:val="36"/>
          <w:szCs w:val="36"/>
          <w:lang w:eastAsia="en-ZA"/>
          <w14:ligatures w14:val="none"/>
        </w:rPr>
      </w:pPr>
      <w:r w:rsidRPr="00FA17A4">
        <w:rPr>
          <w:rFonts w:ascii="Segoe UI" w:eastAsia="Times New Roman" w:hAnsi="Segoe UI" w:cs="Segoe UI"/>
          <w:color w:val="2C3E50"/>
          <w:kern w:val="0"/>
          <w:sz w:val="36"/>
          <w:szCs w:val="36"/>
          <w:lang w:eastAsia="en-ZA"/>
          <w14:ligatures w14:val="none"/>
        </w:rPr>
        <w:t>The Definition</w:t>
      </w:r>
    </w:p>
    <w:p w14:paraId="6C0F6B3D" w14:textId="77777777" w:rsidR="00FA17A4" w:rsidRPr="00FA17A4" w:rsidRDefault="00FA17A4" w:rsidP="00FA17A4">
      <w:pPr>
        <w:shd w:val="clear" w:color="auto" w:fill="FFFFFF"/>
        <w:spacing w:after="100" w:afterAutospacing="1" w:line="240" w:lineRule="auto"/>
        <w:rPr>
          <w:rFonts w:ascii="Segoe UI" w:eastAsia="Times New Roman" w:hAnsi="Segoe UI" w:cs="Segoe UI"/>
          <w:color w:val="333333"/>
          <w:kern w:val="0"/>
          <w:sz w:val="23"/>
          <w:szCs w:val="23"/>
          <w:lang w:eastAsia="en-ZA"/>
          <w14:ligatures w14:val="none"/>
        </w:rPr>
      </w:pPr>
      <w:r w:rsidRPr="00FA17A4">
        <w:rPr>
          <w:rFonts w:ascii="Segoe UI" w:eastAsia="Times New Roman" w:hAnsi="Segoe UI" w:cs="Segoe UI"/>
          <w:color w:val="333333"/>
          <w:kern w:val="0"/>
          <w:sz w:val="23"/>
          <w:szCs w:val="23"/>
          <w:lang w:eastAsia="en-ZA"/>
          <w14:ligatures w14:val="none"/>
        </w:rPr>
        <w:t>The application renders untrusted input as code in the browser. This allows attackers to execute scripts in the victim's session.</w:t>
      </w:r>
    </w:p>
    <w:p w14:paraId="2691F594" w14:textId="77777777" w:rsidR="00FA17A4" w:rsidRPr="00FA17A4" w:rsidRDefault="00FA17A4" w:rsidP="00FA17A4">
      <w:pPr>
        <w:pBdr>
          <w:bottom w:val="single" w:sz="12" w:space="6" w:color="ECF0F1"/>
        </w:pBdr>
        <w:shd w:val="clear" w:color="auto" w:fill="FFFFFF"/>
        <w:spacing w:before="360" w:after="100" w:afterAutospacing="1" w:line="240" w:lineRule="auto"/>
        <w:outlineLvl w:val="1"/>
        <w:rPr>
          <w:rFonts w:ascii="Segoe UI" w:eastAsia="Times New Roman" w:hAnsi="Segoe UI" w:cs="Segoe UI"/>
          <w:color w:val="2C3E50"/>
          <w:kern w:val="0"/>
          <w:sz w:val="36"/>
          <w:szCs w:val="36"/>
          <w:lang w:eastAsia="en-ZA"/>
          <w14:ligatures w14:val="none"/>
        </w:rPr>
      </w:pPr>
      <w:r w:rsidRPr="00FA17A4">
        <w:rPr>
          <w:rFonts w:ascii="Segoe UI" w:eastAsia="Times New Roman" w:hAnsi="Segoe UI" w:cs="Segoe UI"/>
          <w:color w:val="2C3E50"/>
          <w:kern w:val="0"/>
          <w:sz w:val="36"/>
          <w:szCs w:val="36"/>
          <w:lang w:eastAsia="en-ZA"/>
          <w14:ligatures w14:val="none"/>
        </w:rPr>
        <w:t>Related CWEs</w:t>
      </w:r>
    </w:p>
    <w:p w14:paraId="4886F054" w14:textId="77777777" w:rsidR="00FA17A4" w:rsidRPr="00FA17A4" w:rsidRDefault="00FA17A4" w:rsidP="00FA17A4">
      <w:pPr>
        <w:numPr>
          <w:ilvl w:val="0"/>
          <w:numId w:val="41"/>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FA17A4">
        <w:rPr>
          <w:rFonts w:ascii="Segoe UI" w:eastAsia="Times New Roman" w:hAnsi="Segoe UI" w:cs="Segoe UI"/>
          <w:b/>
          <w:bCs/>
          <w:color w:val="333333"/>
          <w:kern w:val="0"/>
          <w:sz w:val="23"/>
          <w:szCs w:val="23"/>
          <w:lang w:eastAsia="en-ZA"/>
          <w14:ligatures w14:val="none"/>
        </w:rPr>
        <w:t>CWE-79:</w:t>
      </w:r>
      <w:r w:rsidRPr="00FA17A4">
        <w:rPr>
          <w:rFonts w:ascii="Segoe UI" w:eastAsia="Times New Roman" w:hAnsi="Segoe UI" w:cs="Segoe UI"/>
          <w:color w:val="333333"/>
          <w:kern w:val="0"/>
          <w:sz w:val="23"/>
          <w:szCs w:val="23"/>
          <w:lang w:eastAsia="en-ZA"/>
          <w14:ligatures w14:val="none"/>
        </w:rPr>
        <w:t> Improper Neutralization of Input During Web Page Generation (XSS)</w:t>
      </w:r>
    </w:p>
    <w:p w14:paraId="7BBE9DE1" w14:textId="77777777" w:rsidR="00FA17A4" w:rsidRPr="00FA17A4" w:rsidRDefault="00FA17A4" w:rsidP="00FA17A4">
      <w:pPr>
        <w:numPr>
          <w:ilvl w:val="0"/>
          <w:numId w:val="41"/>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FA17A4">
        <w:rPr>
          <w:rFonts w:ascii="Segoe UI" w:eastAsia="Times New Roman" w:hAnsi="Segoe UI" w:cs="Segoe UI"/>
          <w:b/>
          <w:bCs/>
          <w:color w:val="333333"/>
          <w:kern w:val="0"/>
          <w:sz w:val="23"/>
          <w:szCs w:val="23"/>
          <w:lang w:eastAsia="en-ZA"/>
          <w14:ligatures w14:val="none"/>
        </w:rPr>
        <w:t>CWE-116:</w:t>
      </w:r>
      <w:r w:rsidRPr="00FA17A4">
        <w:rPr>
          <w:rFonts w:ascii="Segoe UI" w:eastAsia="Times New Roman" w:hAnsi="Segoe UI" w:cs="Segoe UI"/>
          <w:color w:val="333333"/>
          <w:kern w:val="0"/>
          <w:sz w:val="23"/>
          <w:szCs w:val="23"/>
          <w:lang w:eastAsia="en-ZA"/>
          <w14:ligatures w14:val="none"/>
        </w:rPr>
        <w:t> Improper Encoding or Escaping of Output</w:t>
      </w:r>
    </w:p>
    <w:p w14:paraId="5ABBB8FF" w14:textId="77777777" w:rsidR="00FA17A4" w:rsidRPr="00FA17A4" w:rsidRDefault="00FA17A4" w:rsidP="00FA17A4">
      <w:pPr>
        <w:pBdr>
          <w:bottom w:val="single" w:sz="12" w:space="6" w:color="ECF0F1"/>
        </w:pBdr>
        <w:shd w:val="clear" w:color="auto" w:fill="FFFFFF"/>
        <w:spacing w:before="360" w:after="100" w:afterAutospacing="1" w:line="240" w:lineRule="auto"/>
        <w:outlineLvl w:val="1"/>
        <w:rPr>
          <w:rFonts w:ascii="Segoe UI" w:eastAsia="Times New Roman" w:hAnsi="Segoe UI" w:cs="Segoe UI"/>
          <w:color w:val="2C3E50"/>
          <w:kern w:val="0"/>
          <w:sz w:val="36"/>
          <w:szCs w:val="36"/>
          <w:lang w:eastAsia="en-ZA"/>
          <w14:ligatures w14:val="none"/>
        </w:rPr>
      </w:pPr>
      <w:r w:rsidRPr="00FA17A4">
        <w:rPr>
          <w:rFonts w:ascii="Segoe UI" w:eastAsia="Times New Roman" w:hAnsi="Segoe UI" w:cs="Segoe UI"/>
          <w:color w:val="2C3E50"/>
          <w:kern w:val="0"/>
          <w:sz w:val="36"/>
          <w:szCs w:val="36"/>
          <w:lang w:eastAsia="en-ZA"/>
          <w14:ligatures w14:val="none"/>
        </w:rPr>
        <w:t>Case Study: Confluence OGNL Injection</w:t>
      </w:r>
    </w:p>
    <w:p w14:paraId="6EB4FD01" w14:textId="77777777" w:rsidR="00FA17A4" w:rsidRPr="00FA17A4" w:rsidRDefault="00FA17A4" w:rsidP="00FA17A4">
      <w:pPr>
        <w:numPr>
          <w:ilvl w:val="0"/>
          <w:numId w:val="42"/>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FA17A4">
        <w:rPr>
          <w:rFonts w:ascii="Segoe UI" w:eastAsia="Times New Roman" w:hAnsi="Segoe UI" w:cs="Segoe UI"/>
          <w:b/>
          <w:bCs/>
          <w:color w:val="333333"/>
          <w:kern w:val="0"/>
          <w:sz w:val="23"/>
          <w:szCs w:val="23"/>
          <w:lang w:eastAsia="en-ZA"/>
          <w14:ligatures w14:val="none"/>
        </w:rPr>
        <w:t>Scenario:</w:t>
      </w:r>
      <w:r w:rsidRPr="00FA17A4">
        <w:rPr>
          <w:rFonts w:ascii="Segoe UI" w:eastAsia="Times New Roman" w:hAnsi="Segoe UI" w:cs="Segoe UI"/>
          <w:color w:val="333333"/>
          <w:kern w:val="0"/>
          <w:sz w:val="23"/>
          <w:szCs w:val="23"/>
          <w:lang w:eastAsia="en-ZA"/>
          <w14:ligatures w14:val="none"/>
        </w:rPr>
        <w:t> An injection vulnerability in Atlassian Confluence allowed attackers to manipulate the Object-Graph Navigation Language (OGNL).</w:t>
      </w:r>
    </w:p>
    <w:p w14:paraId="305AFE8F" w14:textId="77777777" w:rsidR="00FA17A4" w:rsidRPr="00FA17A4" w:rsidRDefault="00FA17A4" w:rsidP="00FA17A4">
      <w:pPr>
        <w:numPr>
          <w:ilvl w:val="0"/>
          <w:numId w:val="42"/>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FA17A4">
        <w:rPr>
          <w:rFonts w:ascii="Segoe UI" w:eastAsia="Times New Roman" w:hAnsi="Segoe UI" w:cs="Segoe UI"/>
          <w:b/>
          <w:bCs/>
          <w:color w:val="333333"/>
          <w:kern w:val="0"/>
          <w:sz w:val="23"/>
          <w:szCs w:val="23"/>
          <w:lang w:eastAsia="en-ZA"/>
          <w14:ligatures w14:val="none"/>
        </w:rPr>
        <w:t>The Exploit:</w:t>
      </w:r>
      <w:r w:rsidRPr="00FA17A4">
        <w:rPr>
          <w:rFonts w:ascii="Segoe UI" w:eastAsia="Times New Roman" w:hAnsi="Segoe UI" w:cs="Segoe UI"/>
          <w:color w:val="333333"/>
          <w:kern w:val="0"/>
          <w:sz w:val="23"/>
          <w:szCs w:val="23"/>
          <w:lang w:eastAsia="en-ZA"/>
          <w14:ligatures w14:val="none"/>
        </w:rPr>
        <w:t> While technically template injection, it manifested like XSS/RCE: attackers put malicious payloads in the URL, which the server rendered and executed.</w:t>
      </w:r>
    </w:p>
    <w:p w14:paraId="2DE47CB5" w14:textId="77777777" w:rsidR="00FA17A4" w:rsidRPr="00FA17A4" w:rsidRDefault="00FA17A4" w:rsidP="00FA17A4">
      <w:pPr>
        <w:numPr>
          <w:ilvl w:val="0"/>
          <w:numId w:val="42"/>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FA17A4">
        <w:rPr>
          <w:rFonts w:ascii="Segoe UI" w:eastAsia="Times New Roman" w:hAnsi="Segoe UI" w:cs="Segoe UI"/>
          <w:b/>
          <w:bCs/>
          <w:color w:val="333333"/>
          <w:kern w:val="0"/>
          <w:sz w:val="23"/>
          <w:szCs w:val="23"/>
          <w:lang w:eastAsia="en-ZA"/>
          <w14:ligatures w14:val="none"/>
        </w:rPr>
        <w:t>Impact:</w:t>
      </w:r>
      <w:r w:rsidRPr="00FA17A4">
        <w:rPr>
          <w:rFonts w:ascii="Segoe UI" w:eastAsia="Times New Roman" w:hAnsi="Segoe UI" w:cs="Segoe UI"/>
          <w:color w:val="333333"/>
          <w:kern w:val="0"/>
          <w:sz w:val="23"/>
          <w:szCs w:val="23"/>
          <w:lang w:eastAsia="en-ZA"/>
          <w14:ligatures w14:val="none"/>
        </w:rPr>
        <w:t> Unauthenticated remote code execution.</w:t>
      </w:r>
    </w:p>
    <w:p w14:paraId="3190ED8B" w14:textId="77777777" w:rsidR="00FA17A4" w:rsidRPr="00FA17A4" w:rsidRDefault="00FA17A4" w:rsidP="00FA17A4">
      <w:pPr>
        <w:numPr>
          <w:ilvl w:val="0"/>
          <w:numId w:val="42"/>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FA17A4">
        <w:rPr>
          <w:rFonts w:ascii="Segoe UI" w:eastAsia="Times New Roman" w:hAnsi="Segoe UI" w:cs="Segoe UI"/>
          <w:b/>
          <w:bCs/>
          <w:color w:val="333333"/>
          <w:kern w:val="0"/>
          <w:sz w:val="23"/>
          <w:szCs w:val="23"/>
          <w:lang w:eastAsia="en-ZA"/>
          <w14:ligatures w14:val="none"/>
        </w:rPr>
        <w:t>CVE:</w:t>
      </w:r>
      <w:r w:rsidRPr="00FA17A4">
        <w:rPr>
          <w:rFonts w:ascii="Segoe UI" w:eastAsia="Times New Roman" w:hAnsi="Segoe UI" w:cs="Segoe UI"/>
          <w:color w:val="333333"/>
          <w:kern w:val="0"/>
          <w:sz w:val="23"/>
          <w:szCs w:val="23"/>
          <w:lang w:eastAsia="en-ZA"/>
          <w14:ligatures w14:val="none"/>
        </w:rPr>
        <w:t> </w:t>
      </w:r>
      <w:hyperlink r:id="rId10" w:history="1">
        <w:r w:rsidRPr="00FA17A4">
          <w:rPr>
            <w:rFonts w:ascii="Segoe UI" w:eastAsia="Times New Roman" w:hAnsi="Segoe UI" w:cs="Segoe UI"/>
            <w:color w:val="2980B9"/>
            <w:kern w:val="0"/>
            <w:sz w:val="23"/>
            <w:szCs w:val="23"/>
            <w:lang w:eastAsia="en-ZA"/>
            <w14:ligatures w14:val="none"/>
          </w:rPr>
          <w:t>CVE-2022-26134</w:t>
        </w:r>
      </w:hyperlink>
    </w:p>
    <w:p w14:paraId="1FF5B368" w14:textId="77777777" w:rsidR="00FA17A4" w:rsidRPr="00FA17A4" w:rsidRDefault="00FA17A4" w:rsidP="00FA17A4">
      <w:pPr>
        <w:pBdr>
          <w:bottom w:val="single" w:sz="18" w:space="8" w:color="3498DB"/>
        </w:pBdr>
        <w:shd w:val="clear" w:color="auto" w:fill="FFFFFF"/>
        <w:spacing w:before="360" w:after="100" w:afterAutospacing="1" w:line="240" w:lineRule="auto"/>
        <w:outlineLvl w:val="0"/>
        <w:rPr>
          <w:rFonts w:ascii="Segoe UI" w:eastAsia="Times New Roman" w:hAnsi="Segoe UI" w:cs="Segoe UI"/>
          <w:color w:val="2C3E50"/>
          <w:kern w:val="36"/>
          <w:sz w:val="48"/>
          <w:szCs w:val="48"/>
          <w:lang w:eastAsia="en-ZA"/>
          <w14:ligatures w14:val="none"/>
        </w:rPr>
      </w:pPr>
      <w:r w:rsidRPr="00FA17A4">
        <w:rPr>
          <w:rFonts w:ascii="Segoe UI" w:eastAsia="Times New Roman" w:hAnsi="Segoe UI" w:cs="Segoe UI"/>
          <w:color w:val="2C3E50"/>
          <w:kern w:val="36"/>
          <w:sz w:val="48"/>
          <w:szCs w:val="48"/>
          <w:lang w:eastAsia="en-ZA"/>
          <w14:ligatures w14:val="none"/>
        </w:rPr>
        <w:t>6. Cross</w:t>
      </w:r>
      <w:r w:rsidRPr="00FA17A4">
        <w:rPr>
          <w:rFonts w:ascii="Segoe UI" w:eastAsia="Times New Roman" w:hAnsi="Segoe UI" w:cs="Segoe UI"/>
          <w:color w:val="2C3E50"/>
          <w:kern w:val="36"/>
          <w:sz w:val="48"/>
          <w:szCs w:val="48"/>
          <w:lang w:eastAsia="en-ZA"/>
          <w14:ligatures w14:val="none"/>
        </w:rPr>
        <w:noBreakHyphen/>
        <w:t>Site Request Forgery (CSRF)</w:t>
      </w:r>
    </w:p>
    <w:p w14:paraId="2FF06251" w14:textId="77777777" w:rsidR="00FA17A4" w:rsidRPr="00FA17A4" w:rsidRDefault="00FA17A4" w:rsidP="00FA17A4">
      <w:pPr>
        <w:pBdr>
          <w:bottom w:val="single" w:sz="12" w:space="6" w:color="ECF0F1"/>
        </w:pBdr>
        <w:shd w:val="clear" w:color="auto" w:fill="FFFFFF"/>
        <w:spacing w:before="360" w:after="100" w:afterAutospacing="1" w:line="240" w:lineRule="auto"/>
        <w:outlineLvl w:val="1"/>
        <w:rPr>
          <w:rFonts w:ascii="Segoe UI" w:eastAsia="Times New Roman" w:hAnsi="Segoe UI" w:cs="Segoe UI"/>
          <w:color w:val="2C3E50"/>
          <w:kern w:val="0"/>
          <w:sz w:val="36"/>
          <w:szCs w:val="36"/>
          <w:lang w:eastAsia="en-ZA"/>
          <w14:ligatures w14:val="none"/>
        </w:rPr>
      </w:pPr>
      <w:r w:rsidRPr="00FA17A4">
        <w:rPr>
          <w:rFonts w:ascii="Segoe UI" w:eastAsia="Times New Roman" w:hAnsi="Segoe UI" w:cs="Segoe UI"/>
          <w:color w:val="2C3E50"/>
          <w:kern w:val="0"/>
          <w:sz w:val="36"/>
          <w:szCs w:val="36"/>
          <w:lang w:eastAsia="en-ZA"/>
          <w14:ligatures w14:val="none"/>
        </w:rPr>
        <w:t>The Definition</w:t>
      </w:r>
    </w:p>
    <w:p w14:paraId="33F8867B" w14:textId="77777777" w:rsidR="00FA17A4" w:rsidRPr="00FA17A4" w:rsidRDefault="00FA17A4" w:rsidP="00FA17A4">
      <w:pPr>
        <w:shd w:val="clear" w:color="auto" w:fill="FFFFFF"/>
        <w:spacing w:after="100" w:afterAutospacing="1" w:line="240" w:lineRule="auto"/>
        <w:rPr>
          <w:rFonts w:ascii="Segoe UI" w:eastAsia="Times New Roman" w:hAnsi="Segoe UI" w:cs="Segoe UI"/>
          <w:color w:val="333333"/>
          <w:kern w:val="0"/>
          <w:sz w:val="23"/>
          <w:szCs w:val="23"/>
          <w:lang w:eastAsia="en-ZA"/>
          <w14:ligatures w14:val="none"/>
        </w:rPr>
      </w:pPr>
      <w:r w:rsidRPr="00FA17A4">
        <w:rPr>
          <w:rFonts w:ascii="Segoe UI" w:eastAsia="Times New Roman" w:hAnsi="Segoe UI" w:cs="Segoe UI"/>
          <w:color w:val="333333"/>
          <w:kern w:val="0"/>
          <w:sz w:val="23"/>
          <w:szCs w:val="23"/>
          <w:lang w:eastAsia="en-ZA"/>
          <w14:ligatures w14:val="none"/>
        </w:rPr>
        <w:t>Forcing a logged-in victim's browser to send a forged request to a vulnerable application.</w:t>
      </w:r>
    </w:p>
    <w:p w14:paraId="604BFA58" w14:textId="77777777" w:rsidR="00FA17A4" w:rsidRPr="00FA17A4" w:rsidRDefault="00FA17A4" w:rsidP="00FA17A4">
      <w:pPr>
        <w:pBdr>
          <w:bottom w:val="single" w:sz="12" w:space="6" w:color="ECF0F1"/>
        </w:pBdr>
        <w:shd w:val="clear" w:color="auto" w:fill="FFFFFF"/>
        <w:spacing w:before="360" w:after="100" w:afterAutospacing="1" w:line="240" w:lineRule="auto"/>
        <w:outlineLvl w:val="1"/>
        <w:rPr>
          <w:rFonts w:ascii="Segoe UI" w:eastAsia="Times New Roman" w:hAnsi="Segoe UI" w:cs="Segoe UI"/>
          <w:color w:val="2C3E50"/>
          <w:kern w:val="0"/>
          <w:sz w:val="36"/>
          <w:szCs w:val="36"/>
          <w:lang w:eastAsia="en-ZA"/>
          <w14:ligatures w14:val="none"/>
        </w:rPr>
      </w:pPr>
      <w:r w:rsidRPr="00FA17A4">
        <w:rPr>
          <w:rFonts w:ascii="Segoe UI" w:eastAsia="Times New Roman" w:hAnsi="Segoe UI" w:cs="Segoe UI"/>
          <w:color w:val="2C3E50"/>
          <w:kern w:val="0"/>
          <w:sz w:val="36"/>
          <w:szCs w:val="36"/>
          <w:lang w:eastAsia="en-ZA"/>
          <w14:ligatures w14:val="none"/>
        </w:rPr>
        <w:t>Related CWEs</w:t>
      </w:r>
    </w:p>
    <w:p w14:paraId="5DCFDDC1" w14:textId="77777777" w:rsidR="00FA17A4" w:rsidRPr="00FA17A4" w:rsidRDefault="00FA17A4" w:rsidP="00FA17A4">
      <w:pPr>
        <w:numPr>
          <w:ilvl w:val="0"/>
          <w:numId w:val="43"/>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FA17A4">
        <w:rPr>
          <w:rFonts w:ascii="Segoe UI" w:eastAsia="Times New Roman" w:hAnsi="Segoe UI" w:cs="Segoe UI"/>
          <w:b/>
          <w:bCs/>
          <w:color w:val="333333"/>
          <w:kern w:val="0"/>
          <w:sz w:val="23"/>
          <w:szCs w:val="23"/>
          <w:lang w:eastAsia="en-ZA"/>
          <w14:ligatures w14:val="none"/>
        </w:rPr>
        <w:t>CWE-352:</w:t>
      </w:r>
      <w:r w:rsidRPr="00FA17A4">
        <w:rPr>
          <w:rFonts w:ascii="Segoe UI" w:eastAsia="Times New Roman" w:hAnsi="Segoe UI" w:cs="Segoe UI"/>
          <w:color w:val="333333"/>
          <w:kern w:val="0"/>
          <w:sz w:val="23"/>
          <w:szCs w:val="23"/>
          <w:lang w:eastAsia="en-ZA"/>
          <w14:ligatures w14:val="none"/>
        </w:rPr>
        <w:t> Cross-Site Request Forgery (CSRF)</w:t>
      </w:r>
    </w:p>
    <w:p w14:paraId="0A7B2283" w14:textId="77777777" w:rsidR="00FA17A4" w:rsidRPr="00FA17A4" w:rsidRDefault="00FA17A4" w:rsidP="00FA17A4">
      <w:pPr>
        <w:pBdr>
          <w:bottom w:val="single" w:sz="12" w:space="6" w:color="ECF0F1"/>
        </w:pBdr>
        <w:shd w:val="clear" w:color="auto" w:fill="FFFFFF"/>
        <w:spacing w:before="360" w:after="100" w:afterAutospacing="1" w:line="240" w:lineRule="auto"/>
        <w:outlineLvl w:val="1"/>
        <w:rPr>
          <w:rFonts w:ascii="Segoe UI" w:eastAsia="Times New Roman" w:hAnsi="Segoe UI" w:cs="Segoe UI"/>
          <w:color w:val="2C3E50"/>
          <w:kern w:val="0"/>
          <w:sz w:val="36"/>
          <w:szCs w:val="36"/>
          <w:lang w:eastAsia="en-ZA"/>
          <w14:ligatures w14:val="none"/>
        </w:rPr>
      </w:pPr>
      <w:r w:rsidRPr="00FA17A4">
        <w:rPr>
          <w:rFonts w:ascii="Segoe UI" w:eastAsia="Times New Roman" w:hAnsi="Segoe UI" w:cs="Segoe UI"/>
          <w:color w:val="2C3E50"/>
          <w:kern w:val="0"/>
          <w:sz w:val="36"/>
          <w:szCs w:val="36"/>
          <w:lang w:eastAsia="en-ZA"/>
          <w14:ligatures w14:val="none"/>
        </w:rPr>
        <w:lastRenderedPageBreak/>
        <w:t>Case Study: GitLab Import CSRF</w:t>
      </w:r>
    </w:p>
    <w:p w14:paraId="30E7B68F" w14:textId="77777777" w:rsidR="00FA17A4" w:rsidRPr="00FA17A4" w:rsidRDefault="00FA17A4" w:rsidP="00FA17A4">
      <w:pPr>
        <w:numPr>
          <w:ilvl w:val="0"/>
          <w:numId w:val="44"/>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FA17A4">
        <w:rPr>
          <w:rFonts w:ascii="Segoe UI" w:eastAsia="Times New Roman" w:hAnsi="Segoe UI" w:cs="Segoe UI"/>
          <w:b/>
          <w:bCs/>
          <w:color w:val="333333"/>
          <w:kern w:val="0"/>
          <w:sz w:val="23"/>
          <w:szCs w:val="23"/>
          <w:lang w:eastAsia="en-ZA"/>
          <w14:ligatures w14:val="none"/>
        </w:rPr>
        <w:t>Scenario:</w:t>
      </w:r>
      <w:r w:rsidRPr="00FA17A4">
        <w:rPr>
          <w:rFonts w:ascii="Segoe UI" w:eastAsia="Times New Roman" w:hAnsi="Segoe UI" w:cs="Segoe UI"/>
          <w:color w:val="333333"/>
          <w:kern w:val="0"/>
          <w:sz w:val="23"/>
          <w:szCs w:val="23"/>
          <w:lang w:eastAsia="en-ZA"/>
          <w14:ligatures w14:val="none"/>
        </w:rPr>
        <w:t> The "Import Project" feature in GitLab lacked proper token validation.</w:t>
      </w:r>
    </w:p>
    <w:p w14:paraId="445363EA" w14:textId="77777777" w:rsidR="00FA17A4" w:rsidRPr="00FA17A4" w:rsidRDefault="00FA17A4" w:rsidP="00FA17A4">
      <w:pPr>
        <w:numPr>
          <w:ilvl w:val="0"/>
          <w:numId w:val="44"/>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FA17A4">
        <w:rPr>
          <w:rFonts w:ascii="Segoe UI" w:eastAsia="Times New Roman" w:hAnsi="Segoe UI" w:cs="Segoe UI"/>
          <w:b/>
          <w:bCs/>
          <w:color w:val="333333"/>
          <w:kern w:val="0"/>
          <w:sz w:val="23"/>
          <w:szCs w:val="23"/>
          <w:lang w:eastAsia="en-ZA"/>
          <w14:ligatures w14:val="none"/>
        </w:rPr>
        <w:t>The Exploit:</w:t>
      </w:r>
      <w:r w:rsidRPr="00FA17A4">
        <w:rPr>
          <w:rFonts w:ascii="Segoe UI" w:eastAsia="Times New Roman" w:hAnsi="Segoe UI" w:cs="Segoe UI"/>
          <w:color w:val="333333"/>
          <w:kern w:val="0"/>
          <w:sz w:val="23"/>
          <w:szCs w:val="23"/>
          <w:lang w:eastAsia="en-ZA"/>
          <w14:ligatures w14:val="none"/>
        </w:rPr>
        <w:t> An attacker lured a victim to a malicious page. The page sent a background request to GitLab to import a project controlled by the attacker into the victim's account.</w:t>
      </w:r>
    </w:p>
    <w:p w14:paraId="4E2CEB4A" w14:textId="77777777" w:rsidR="00FA17A4" w:rsidRPr="00FA17A4" w:rsidRDefault="00FA17A4" w:rsidP="00FA17A4">
      <w:pPr>
        <w:numPr>
          <w:ilvl w:val="0"/>
          <w:numId w:val="44"/>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FA17A4">
        <w:rPr>
          <w:rFonts w:ascii="Segoe UI" w:eastAsia="Times New Roman" w:hAnsi="Segoe UI" w:cs="Segoe UI"/>
          <w:b/>
          <w:bCs/>
          <w:color w:val="333333"/>
          <w:kern w:val="0"/>
          <w:sz w:val="23"/>
          <w:szCs w:val="23"/>
          <w:lang w:eastAsia="en-ZA"/>
          <w14:ligatures w14:val="none"/>
        </w:rPr>
        <w:t>Impact:</w:t>
      </w:r>
      <w:r w:rsidRPr="00FA17A4">
        <w:rPr>
          <w:rFonts w:ascii="Segoe UI" w:eastAsia="Times New Roman" w:hAnsi="Segoe UI" w:cs="Segoe UI"/>
          <w:color w:val="333333"/>
          <w:kern w:val="0"/>
          <w:sz w:val="23"/>
          <w:szCs w:val="23"/>
          <w:lang w:eastAsia="en-ZA"/>
          <w14:ligatures w14:val="none"/>
        </w:rPr>
        <w:t> Remote modification of user repositories.</w:t>
      </w:r>
    </w:p>
    <w:p w14:paraId="2C4B4336" w14:textId="77777777" w:rsidR="00FA17A4" w:rsidRPr="00FA17A4" w:rsidRDefault="00FA17A4" w:rsidP="00FA17A4">
      <w:pPr>
        <w:numPr>
          <w:ilvl w:val="0"/>
          <w:numId w:val="44"/>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FA17A4">
        <w:rPr>
          <w:rFonts w:ascii="Segoe UI" w:eastAsia="Times New Roman" w:hAnsi="Segoe UI" w:cs="Segoe UI"/>
          <w:b/>
          <w:bCs/>
          <w:color w:val="333333"/>
          <w:kern w:val="0"/>
          <w:sz w:val="23"/>
          <w:szCs w:val="23"/>
          <w:lang w:eastAsia="en-ZA"/>
          <w14:ligatures w14:val="none"/>
        </w:rPr>
        <w:t>CVE:</w:t>
      </w:r>
      <w:r w:rsidRPr="00FA17A4">
        <w:rPr>
          <w:rFonts w:ascii="Segoe UI" w:eastAsia="Times New Roman" w:hAnsi="Segoe UI" w:cs="Segoe UI"/>
          <w:color w:val="333333"/>
          <w:kern w:val="0"/>
          <w:sz w:val="23"/>
          <w:szCs w:val="23"/>
          <w:lang w:eastAsia="en-ZA"/>
          <w14:ligatures w14:val="none"/>
        </w:rPr>
        <w:t> </w:t>
      </w:r>
      <w:hyperlink r:id="rId11" w:history="1">
        <w:r w:rsidRPr="00FA17A4">
          <w:rPr>
            <w:rFonts w:ascii="Segoe UI" w:eastAsia="Times New Roman" w:hAnsi="Segoe UI" w:cs="Segoe UI"/>
            <w:color w:val="2980B9"/>
            <w:kern w:val="0"/>
            <w:sz w:val="23"/>
            <w:szCs w:val="23"/>
            <w:lang w:eastAsia="en-ZA"/>
            <w14:ligatures w14:val="none"/>
          </w:rPr>
          <w:t>CVE-2022-0154</w:t>
        </w:r>
      </w:hyperlink>
    </w:p>
    <w:p w14:paraId="5E5E337A" w14:textId="77777777" w:rsidR="00FA17A4" w:rsidRPr="00FA17A4" w:rsidRDefault="00FA17A4" w:rsidP="00FA17A4">
      <w:pPr>
        <w:pBdr>
          <w:bottom w:val="single" w:sz="18" w:space="8" w:color="3498DB"/>
        </w:pBdr>
        <w:shd w:val="clear" w:color="auto" w:fill="FFFFFF"/>
        <w:spacing w:before="360" w:after="100" w:afterAutospacing="1" w:line="240" w:lineRule="auto"/>
        <w:outlineLvl w:val="0"/>
        <w:rPr>
          <w:rFonts w:ascii="Segoe UI" w:eastAsia="Times New Roman" w:hAnsi="Segoe UI" w:cs="Segoe UI"/>
          <w:color w:val="2C3E50"/>
          <w:kern w:val="36"/>
          <w:sz w:val="48"/>
          <w:szCs w:val="48"/>
          <w:lang w:eastAsia="en-ZA"/>
          <w14:ligatures w14:val="none"/>
        </w:rPr>
      </w:pPr>
      <w:r w:rsidRPr="00FA17A4">
        <w:rPr>
          <w:rFonts w:ascii="Segoe UI" w:eastAsia="Times New Roman" w:hAnsi="Segoe UI" w:cs="Segoe UI"/>
          <w:color w:val="2C3E50"/>
          <w:kern w:val="36"/>
          <w:sz w:val="48"/>
          <w:szCs w:val="48"/>
          <w:lang w:eastAsia="en-ZA"/>
          <w14:ligatures w14:val="none"/>
        </w:rPr>
        <w:t>7. Supply Chain &amp; Dependency Confusion</w:t>
      </w:r>
    </w:p>
    <w:p w14:paraId="5EE9A663" w14:textId="77777777" w:rsidR="00FA17A4" w:rsidRPr="00FA17A4" w:rsidRDefault="00FA17A4" w:rsidP="00FA17A4">
      <w:pPr>
        <w:pBdr>
          <w:bottom w:val="single" w:sz="12" w:space="6" w:color="ECF0F1"/>
        </w:pBdr>
        <w:shd w:val="clear" w:color="auto" w:fill="FFFFFF"/>
        <w:spacing w:before="360" w:after="100" w:afterAutospacing="1" w:line="240" w:lineRule="auto"/>
        <w:outlineLvl w:val="1"/>
        <w:rPr>
          <w:rFonts w:ascii="Segoe UI" w:eastAsia="Times New Roman" w:hAnsi="Segoe UI" w:cs="Segoe UI"/>
          <w:color w:val="2C3E50"/>
          <w:kern w:val="0"/>
          <w:sz w:val="36"/>
          <w:szCs w:val="36"/>
          <w:lang w:eastAsia="en-ZA"/>
          <w14:ligatures w14:val="none"/>
        </w:rPr>
      </w:pPr>
      <w:r w:rsidRPr="00FA17A4">
        <w:rPr>
          <w:rFonts w:ascii="Segoe UI" w:eastAsia="Times New Roman" w:hAnsi="Segoe UI" w:cs="Segoe UI"/>
          <w:color w:val="2C3E50"/>
          <w:kern w:val="0"/>
          <w:sz w:val="36"/>
          <w:szCs w:val="36"/>
          <w:lang w:eastAsia="en-ZA"/>
          <w14:ligatures w14:val="none"/>
        </w:rPr>
        <w:t>The Definition</w:t>
      </w:r>
    </w:p>
    <w:p w14:paraId="44A1005A" w14:textId="77777777" w:rsidR="00FA17A4" w:rsidRPr="00FA17A4" w:rsidRDefault="00FA17A4" w:rsidP="00FA17A4">
      <w:pPr>
        <w:shd w:val="clear" w:color="auto" w:fill="FFFFFF"/>
        <w:spacing w:after="100" w:afterAutospacing="1" w:line="240" w:lineRule="auto"/>
        <w:rPr>
          <w:rFonts w:ascii="Segoe UI" w:eastAsia="Times New Roman" w:hAnsi="Segoe UI" w:cs="Segoe UI"/>
          <w:color w:val="333333"/>
          <w:kern w:val="0"/>
          <w:sz w:val="23"/>
          <w:szCs w:val="23"/>
          <w:lang w:eastAsia="en-ZA"/>
          <w14:ligatures w14:val="none"/>
        </w:rPr>
      </w:pPr>
      <w:r w:rsidRPr="00FA17A4">
        <w:rPr>
          <w:rFonts w:ascii="Segoe UI" w:eastAsia="Times New Roman" w:hAnsi="Segoe UI" w:cs="Segoe UI"/>
          <w:color w:val="333333"/>
          <w:kern w:val="0"/>
          <w:sz w:val="23"/>
          <w:szCs w:val="23"/>
          <w:lang w:eastAsia="en-ZA"/>
          <w14:ligatures w14:val="none"/>
        </w:rPr>
        <w:t>Compromise comes not from your code, but from the libraries you import or the tools you use to build your software.</w:t>
      </w:r>
    </w:p>
    <w:p w14:paraId="6F97551C" w14:textId="77777777" w:rsidR="00FA17A4" w:rsidRPr="00FA17A4" w:rsidRDefault="00FA17A4" w:rsidP="00FA17A4">
      <w:pPr>
        <w:pBdr>
          <w:bottom w:val="single" w:sz="12" w:space="6" w:color="ECF0F1"/>
        </w:pBdr>
        <w:shd w:val="clear" w:color="auto" w:fill="FFFFFF"/>
        <w:spacing w:before="360" w:after="100" w:afterAutospacing="1" w:line="240" w:lineRule="auto"/>
        <w:outlineLvl w:val="1"/>
        <w:rPr>
          <w:rFonts w:ascii="Segoe UI" w:eastAsia="Times New Roman" w:hAnsi="Segoe UI" w:cs="Segoe UI"/>
          <w:color w:val="2C3E50"/>
          <w:kern w:val="0"/>
          <w:sz w:val="36"/>
          <w:szCs w:val="36"/>
          <w:lang w:eastAsia="en-ZA"/>
          <w14:ligatures w14:val="none"/>
        </w:rPr>
      </w:pPr>
      <w:r w:rsidRPr="00FA17A4">
        <w:rPr>
          <w:rFonts w:ascii="Segoe UI" w:eastAsia="Times New Roman" w:hAnsi="Segoe UI" w:cs="Segoe UI"/>
          <w:color w:val="2C3E50"/>
          <w:kern w:val="0"/>
          <w:sz w:val="36"/>
          <w:szCs w:val="36"/>
          <w:lang w:eastAsia="en-ZA"/>
          <w14:ligatures w14:val="none"/>
        </w:rPr>
        <w:t>Related CWEs</w:t>
      </w:r>
    </w:p>
    <w:p w14:paraId="1BA8F9E7" w14:textId="77777777" w:rsidR="00FA17A4" w:rsidRPr="00FA17A4" w:rsidRDefault="00FA17A4" w:rsidP="00FA17A4">
      <w:pPr>
        <w:numPr>
          <w:ilvl w:val="0"/>
          <w:numId w:val="45"/>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FA17A4">
        <w:rPr>
          <w:rFonts w:ascii="Segoe UI" w:eastAsia="Times New Roman" w:hAnsi="Segoe UI" w:cs="Segoe UI"/>
          <w:b/>
          <w:bCs/>
          <w:color w:val="333333"/>
          <w:kern w:val="0"/>
          <w:sz w:val="23"/>
          <w:szCs w:val="23"/>
          <w:lang w:eastAsia="en-ZA"/>
          <w14:ligatures w14:val="none"/>
        </w:rPr>
        <w:t>CWE-1395:</w:t>
      </w:r>
      <w:r w:rsidRPr="00FA17A4">
        <w:rPr>
          <w:rFonts w:ascii="Segoe UI" w:eastAsia="Times New Roman" w:hAnsi="Segoe UI" w:cs="Segoe UI"/>
          <w:color w:val="333333"/>
          <w:kern w:val="0"/>
          <w:sz w:val="23"/>
          <w:szCs w:val="23"/>
          <w:lang w:eastAsia="en-ZA"/>
          <w14:ligatures w14:val="none"/>
        </w:rPr>
        <w:t> Dependency on Vulnerable Third-Party Component</w:t>
      </w:r>
    </w:p>
    <w:p w14:paraId="3C87C798" w14:textId="77777777" w:rsidR="00FA17A4" w:rsidRPr="00FA17A4" w:rsidRDefault="00FA17A4" w:rsidP="00FA17A4">
      <w:pPr>
        <w:numPr>
          <w:ilvl w:val="0"/>
          <w:numId w:val="45"/>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FA17A4">
        <w:rPr>
          <w:rFonts w:ascii="Segoe UI" w:eastAsia="Times New Roman" w:hAnsi="Segoe UI" w:cs="Segoe UI"/>
          <w:b/>
          <w:bCs/>
          <w:color w:val="333333"/>
          <w:kern w:val="0"/>
          <w:sz w:val="23"/>
          <w:szCs w:val="23"/>
          <w:lang w:eastAsia="en-ZA"/>
          <w14:ligatures w14:val="none"/>
        </w:rPr>
        <w:t>CWE-829:</w:t>
      </w:r>
      <w:r w:rsidRPr="00FA17A4">
        <w:rPr>
          <w:rFonts w:ascii="Segoe UI" w:eastAsia="Times New Roman" w:hAnsi="Segoe UI" w:cs="Segoe UI"/>
          <w:color w:val="333333"/>
          <w:kern w:val="0"/>
          <w:sz w:val="23"/>
          <w:szCs w:val="23"/>
          <w:lang w:eastAsia="en-ZA"/>
          <w14:ligatures w14:val="none"/>
        </w:rPr>
        <w:t> Inclusion of Functionality from Untrusted Sphere</w:t>
      </w:r>
    </w:p>
    <w:p w14:paraId="4000E04B" w14:textId="77777777" w:rsidR="00FA17A4" w:rsidRPr="00FA17A4" w:rsidRDefault="00FA17A4" w:rsidP="00FA17A4">
      <w:pPr>
        <w:pBdr>
          <w:bottom w:val="single" w:sz="12" w:space="6" w:color="ECF0F1"/>
        </w:pBdr>
        <w:shd w:val="clear" w:color="auto" w:fill="FFFFFF"/>
        <w:spacing w:before="360" w:after="100" w:afterAutospacing="1" w:line="240" w:lineRule="auto"/>
        <w:outlineLvl w:val="1"/>
        <w:rPr>
          <w:rFonts w:ascii="Segoe UI" w:eastAsia="Times New Roman" w:hAnsi="Segoe UI" w:cs="Segoe UI"/>
          <w:color w:val="2C3E50"/>
          <w:kern w:val="0"/>
          <w:sz w:val="36"/>
          <w:szCs w:val="36"/>
          <w:lang w:eastAsia="en-ZA"/>
          <w14:ligatures w14:val="none"/>
        </w:rPr>
      </w:pPr>
      <w:r w:rsidRPr="00FA17A4">
        <w:rPr>
          <w:rFonts w:ascii="Segoe UI" w:eastAsia="Times New Roman" w:hAnsi="Segoe UI" w:cs="Segoe UI"/>
          <w:color w:val="2C3E50"/>
          <w:kern w:val="0"/>
          <w:sz w:val="36"/>
          <w:szCs w:val="36"/>
          <w:lang w:eastAsia="en-ZA"/>
          <w14:ligatures w14:val="none"/>
        </w:rPr>
        <w:t>Case Study: "</w:t>
      </w:r>
      <w:proofErr w:type="spellStart"/>
      <w:r w:rsidRPr="00FA17A4">
        <w:rPr>
          <w:rFonts w:ascii="Segoe UI" w:eastAsia="Times New Roman" w:hAnsi="Segoe UI" w:cs="Segoe UI"/>
          <w:color w:val="2C3E50"/>
          <w:kern w:val="0"/>
          <w:sz w:val="36"/>
          <w:szCs w:val="36"/>
          <w:lang w:eastAsia="en-ZA"/>
          <w14:ligatures w14:val="none"/>
        </w:rPr>
        <w:t>SignalGate</w:t>
      </w:r>
      <w:proofErr w:type="spellEnd"/>
      <w:r w:rsidRPr="00FA17A4">
        <w:rPr>
          <w:rFonts w:ascii="Segoe UI" w:eastAsia="Times New Roman" w:hAnsi="Segoe UI" w:cs="Segoe UI"/>
          <w:color w:val="2C3E50"/>
          <w:kern w:val="0"/>
          <w:sz w:val="36"/>
          <w:szCs w:val="36"/>
          <w:lang w:eastAsia="en-ZA"/>
          <w14:ligatures w14:val="none"/>
        </w:rPr>
        <w:t>" (</w:t>
      </w:r>
      <w:proofErr w:type="spellStart"/>
      <w:r w:rsidRPr="00FA17A4">
        <w:rPr>
          <w:rFonts w:ascii="Segoe UI" w:eastAsia="Times New Roman" w:hAnsi="Segoe UI" w:cs="Segoe UI"/>
          <w:color w:val="2C3E50"/>
          <w:kern w:val="0"/>
          <w:sz w:val="36"/>
          <w:szCs w:val="36"/>
          <w:lang w:eastAsia="en-ZA"/>
          <w14:ligatures w14:val="none"/>
        </w:rPr>
        <w:t>TeleMessage</w:t>
      </w:r>
      <w:proofErr w:type="spellEnd"/>
      <w:r w:rsidRPr="00FA17A4">
        <w:rPr>
          <w:rFonts w:ascii="Segoe UI" w:eastAsia="Times New Roman" w:hAnsi="Segoe UI" w:cs="Segoe UI"/>
          <w:color w:val="2C3E50"/>
          <w:kern w:val="0"/>
          <w:sz w:val="36"/>
          <w:szCs w:val="36"/>
          <w:lang w:eastAsia="en-ZA"/>
          <w14:ligatures w14:val="none"/>
        </w:rPr>
        <w:t xml:space="preserve"> TM SGNL)</w:t>
      </w:r>
    </w:p>
    <w:p w14:paraId="7CA9816C" w14:textId="77777777" w:rsidR="00FA17A4" w:rsidRPr="00FA17A4" w:rsidRDefault="00FA17A4" w:rsidP="00FA17A4">
      <w:pPr>
        <w:numPr>
          <w:ilvl w:val="0"/>
          <w:numId w:val="46"/>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FA17A4">
        <w:rPr>
          <w:rFonts w:ascii="Segoe UI" w:eastAsia="Times New Roman" w:hAnsi="Segoe UI" w:cs="Segoe UI"/>
          <w:b/>
          <w:bCs/>
          <w:color w:val="333333"/>
          <w:kern w:val="0"/>
          <w:sz w:val="23"/>
          <w:szCs w:val="23"/>
          <w:lang w:eastAsia="en-ZA"/>
          <w14:ligatures w14:val="none"/>
        </w:rPr>
        <w:t>Scenario:</w:t>
      </w:r>
      <w:r w:rsidRPr="00FA17A4">
        <w:rPr>
          <w:rFonts w:ascii="Segoe UI" w:eastAsia="Times New Roman" w:hAnsi="Segoe UI" w:cs="Segoe UI"/>
          <w:color w:val="333333"/>
          <w:kern w:val="0"/>
          <w:sz w:val="23"/>
          <w:szCs w:val="23"/>
          <w:lang w:eastAsia="en-ZA"/>
          <w14:ligatures w14:val="none"/>
        </w:rPr>
        <w:t> US officials used a modified "compliance clone" of the Signal app (TM SGNL) built by a third-party vendor, believing it was secure.</w:t>
      </w:r>
    </w:p>
    <w:p w14:paraId="0DD706D2" w14:textId="77777777" w:rsidR="00FA17A4" w:rsidRPr="00FA17A4" w:rsidRDefault="00FA17A4" w:rsidP="00FA17A4">
      <w:pPr>
        <w:numPr>
          <w:ilvl w:val="0"/>
          <w:numId w:val="46"/>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FA17A4">
        <w:rPr>
          <w:rFonts w:ascii="Segoe UI" w:eastAsia="Times New Roman" w:hAnsi="Segoe UI" w:cs="Segoe UI"/>
          <w:b/>
          <w:bCs/>
          <w:color w:val="333333"/>
          <w:kern w:val="0"/>
          <w:sz w:val="23"/>
          <w:szCs w:val="23"/>
          <w:lang w:eastAsia="en-ZA"/>
          <w14:ligatures w14:val="none"/>
        </w:rPr>
        <w:t>The Exploit:</w:t>
      </w:r>
      <w:r w:rsidRPr="00FA17A4">
        <w:rPr>
          <w:rFonts w:ascii="Segoe UI" w:eastAsia="Times New Roman" w:hAnsi="Segoe UI" w:cs="Segoe UI"/>
          <w:color w:val="333333"/>
          <w:kern w:val="0"/>
          <w:sz w:val="23"/>
          <w:szCs w:val="23"/>
          <w:lang w:eastAsia="en-ZA"/>
          <w14:ligatures w14:val="none"/>
        </w:rPr>
        <w:t xml:space="preserve"> The clone did not preserve end-to-end encryption. It intercepted messages on the device to archive them for </w:t>
      </w:r>
      <w:proofErr w:type="gramStart"/>
      <w:r w:rsidRPr="00FA17A4">
        <w:rPr>
          <w:rFonts w:ascii="Segoe UI" w:eastAsia="Times New Roman" w:hAnsi="Segoe UI" w:cs="Segoe UI"/>
          <w:color w:val="333333"/>
          <w:kern w:val="0"/>
          <w:sz w:val="23"/>
          <w:szCs w:val="23"/>
          <w:lang w:eastAsia="en-ZA"/>
          <w14:ligatures w14:val="none"/>
        </w:rPr>
        <w:t>compliance, but</w:t>
      </w:r>
      <w:proofErr w:type="gramEnd"/>
      <w:r w:rsidRPr="00FA17A4">
        <w:rPr>
          <w:rFonts w:ascii="Segoe UI" w:eastAsia="Times New Roman" w:hAnsi="Segoe UI" w:cs="Segoe UI"/>
          <w:color w:val="333333"/>
          <w:kern w:val="0"/>
          <w:sz w:val="23"/>
          <w:szCs w:val="23"/>
          <w:lang w:eastAsia="en-ZA"/>
          <w14:ligatures w14:val="none"/>
        </w:rPr>
        <w:t xml:space="preserve"> exposed a debug endpoint that allowed unauthenticated attackers to dump the memory.</w:t>
      </w:r>
    </w:p>
    <w:p w14:paraId="0D2D6010" w14:textId="77777777" w:rsidR="00FA17A4" w:rsidRPr="00FA17A4" w:rsidRDefault="00FA17A4" w:rsidP="00FA17A4">
      <w:pPr>
        <w:numPr>
          <w:ilvl w:val="0"/>
          <w:numId w:val="46"/>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FA17A4">
        <w:rPr>
          <w:rFonts w:ascii="Segoe UI" w:eastAsia="Times New Roman" w:hAnsi="Segoe UI" w:cs="Segoe UI"/>
          <w:b/>
          <w:bCs/>
          <w:color w:val="333333"/>
          <w:kern w:val="0"/>
          <w:sz w:val="23"/>
          <w:szCs w:val="23"/>
          <w:lang w:eastAsia="en-ZA"/>
          <w14:ligatures w14:val="none"/>
        </w:rPr>
        <w:t>Impact:</w:t>
      </w:r>
      <w:r w:rsidRPr="00FA17A4">
        <w:rPr>
          <w:rFonts w:ascii="Segoe UI" w:eastAsia="Times New Roman" w:hAnsi="Segoe UI" w:cs="Segoe UI"/>
          <w:color w:val="333333"/>
          <w:kern w:val="0"/>
          <w:sz w:val="23"/>
          <w:szCs w:val="23"/>
          <w:lang w:eastAsia="en-ZA"/>
          <w14:ligatures w14:val="none"/>
        </w:rPr>
        <w:t> 410GB of plaintext messages (including from US officials) were leaked.</w:t>
      </w:r>
    </w:p>
    <w:p w14:paraId="20CAFB04" w14:textId="77777777" w:rsidR="00FA17A4" w:rsidRPr="00FA17A4" w:rsidRDefault="00FA17A4" w:rsidP="00FA17A4">
      <w:pPr>
        <w:numPr>
          <w:ilvl w:val="0"/>
          <w:numId w:val="46"/>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FA17A4">
        <w:rPr>
          <w:rFonts w:ascii="Segoe UI" w:eastAsia="Times New Roman" w:hAnsi="Segoe UI" w:cs="Segoe UI"/>
          <w:b/>
          <w:bCs/>
          <w:color w:val="333333"/>
          <w:kern w:val="0"/>
          <w:sz w:val="23"/>
          <w:szCs w:val="23"/>
          <w:lang w:eastAsia="en-ZA"/>
          <w14:ligatures w14:val="none"/>
        </w:rPr>
        <w:t>CVE:</w:t>
      </w:r>
      <w:r w:rsidRPr="00FA17A4">
        <w:rPr>
          <w:rFonts w:ascii="Segoe UI" w:eastAsia="Times New Roman" w:hAnsi="Segoe UI" w:cs="Segoe UI"/>
          <w:color w:val="333333"/>
          <w:kern w:val="0"/>
          <w:sz w:val="23"/>
          <w:szCs w:val="23"/>
          <w:lang w:eastAsia="en-ZA"/>
          <w14:ligatures w14:val="none"/>
        </w:rPr>
        <w:t> </w:t>
      </w:r>
      <w:hyperlink r:id="rId12" w:history="1">
        <w:r w:rsidRPr="00FA17A4">
          <w:rPr>
            <w:rFonts w:ascii="Segoe UI" w:eastAsia="Times New Roman" w:hAnsi="Segoe UI" w:cs="Segoe UI"/>
            <w:color w:val="2980B9"/>
            <w:kern w:val="0"/>
            <w:sz w:val="23"/>
            <w:szCs w:val="23"/>
            <w:lang w:eastAsia="en-ZA"/>
            <w14:ligatures w14:val="none"/>
          </w:rPr>
          <w:t>CVE-2025-48927</w:t>
        </w:r>
      </w:hyperlink>
      <w:r w:rsidRPr="00FA17A4">
        <w:rPr>
          <w:rFonts w:ascii="Segoe UI" w:eastAsia="Times New Roman" w:hAnsi="Segoe UI" w:cs="Segoe UI"/>
          <w:color w:val="333333"/>
          <w:kern w:val="0"/>
          <w:sz w:val="23"/>
          <w:szCs w:val="23"/>
          <w:lang w:eastAsia="en-ZA"/>
          <w14:ligatures w14:val="none"/>
        </w:rPr>
        <w:t> (Note: While a CVE exists for the specific endpoint flaw, the broader scandal was the </w:t>
      </w:r>
      <w:r w:rsidRPr="00FA17A4">
        <w:rPr>
          <w:rFonts w:ascii="Segoe UI" w:eastAsia="Times New Roman" w:hAnsi="Segoe UI" w:cs="Segoe UI"/>
          <w:i/>
          <w:iCs/>
          <w:color w:val="333333"/>
          <w:kern w:val="0"/>
          <w:sz w:val="23"/>
          <w:szCs w:val="23"/>
          <w:lang w:eastAsia="en-ZA"/>
          <w14:ligatures w14:val="none"/>
        </w:rPr>
        <w:t>policy</w:t>
      </w:r>
      <w:r w:rsidRPr="00FA17A4">
        <w:rPr>
          <w:rFonts w:ascii="Segoe UI" w:eastAsia="Times New Roman" w:hAnsi="Segoe UI" w:cs="Segoe UI"/>
          <w:color w:val="333333"/>
          <w:kern w:val="0"/>
          <w:sz w:val="23"/>
          <w:szCs w:val="23"/>
          <w:lang w:eastAsia="en-ZA"/>
          <w14:ligatures w14:val="none"/>
        </w:rPr>
        <w:t> failure of using a compromised clone).</w:t>
      </w:r>
    </w:p>
    <w:p w14:paraId="260C7A95" w14:textId="77777777" w:rsidR="00FA17A4" w:rsidRPr="00FA17A4" w:rsidRDefault="00FA17A4" w:rsidP="00FA17A4">
      <w:pPr>
        <w:pBdr>
          <w:bottom w:val="single" w:sz="18" w:space="8" w:color="3498DB"/>
        </w:pBdr>
        <w:shd w:val="clear" w:color="auto" w:fill="FFFFFF"/>
        <w:spacing w:before="360" w:after="100" w:afterAutospacing="1" w:line="240" w:lineRule="auto"/>
        <w:outlineLvl w:val="0"/>
        <w:rPr>
          <w:rFonts w:ascii="Segoe UI" w:eastAsia="Times New Roman" w:hAnsi="Segoe UI" w:cs="Segoe UI"/>
          <w:color w:val="2C3E50"/>
          <w:kern w:val="36"/>
          <w:sz w:val="48"/>
          <w:szCs w:val="48"/>
          <w:lang w:eastAsia="en-ZA"/>
          <w14:ligatures w14:val="none"/>
        </w:rPr>
      </w:pPr>
      <w:r w:rsidRPr="00FA17A4">
        <w:rPr>
          <w:rFonts w:ascii="Segoe UI" w:eastAsia="Times New Roman" w:hAnsi="Segoe UI" w:cs="Segoe UI"/>
          <w:color w:val="2C3E50"/>
          <w:kern w:val="36"/>
          <w:sz w:val="48"/>
          <w:szCs w:val="48"/>
          <w:lang w:eastAsia="en-ZA"/>
          <w14:ligatures w14:val="none"/>
        </w:rPr>
        <w:t>8. Memory Safety &amp; Concurrency</w:t>
      </w:r>
    </w:p>
    <w:p w14:paraId="47C76D76" w14:textId="77777777" w:rsidR="00FA17A4" w:rsidRPr="00FA17A4" w:rsidRDefault="00FA17A4" w:rsidP="00FA17A4">
      <w:pPr>
        <w:pBdr>
          <w:bottom w:val="single" w:sz="12" w:space="6" w:color="ECF0F1"/>
        </w:pBdr>
        <w:shd w:val="clear" w:color="auto" w:fill="FFFFFF"/>
        <w:spacing w:before="360" w:after="100" w:afterAutospacing="1" w:line="240" w:lineRule="auto"/>
        <w:outlineLvl w:val="1"/>
        <w:rPr>
          <w:rFonts w:ascii="Segoe UI" w:eastAsia="Times New Roman" w:hAnsi="Segoe UI" w:cs="Segoe UI"/>
          <w:color w:val="2C3E50"/>
          <w:kern w:val="0"/>
          <w:sz w:val="36"/>
          <w:szCs w:val="36"/>
          <w:lang w:eastAsia="en-ZA"/>
          <w14:ligatures w14:val="none"/>
        </w:rPr>
      </w:pPr>
      <w:r w:rsidRPr="00FA17A4">
        <w:rPr>
          <w:rFonts w:ascii="Segoe UI" w:eastAsia="Times New Roman" w:hAnsi="Segoe UI" w:cs="Segoe UI"/>
          <w:color w:val="2C3E50"/>
          <w:kern w:val="0"/>
          <w:sz w:val="36"/>
          <w:szCs w:val="36"/>
          <w:lang w:eastAsia="en-ZA"/>
          <w14:ligatures w14:val="none"/>
        </w:rPr>
        <w:lastRenderedPageBreak/>
        <w:t>The Definition</w:t>
      </w:r>
    </w:p>
    <w:p w14:paraId="48BF1EB5" w14:textId="77777777" w:rsidR="00FA17A4" w:rsidRPr="00FA17A4" w:rsidRDefault="00FA17A4" w:rsidP="00FA17A4">
      <w:pPr>
        <w:shd w:val="clear" w:color="auto" w:fill="FFFFFF"/>
        <w:spacing w:after="100" w:afterAutospacing="1" w:line="240" w:lineRule="auto"/>
        <w:rPr>
          <w:rFonts w:ascii="Segoe UI" w:eastAsia="Times New Roman" w:hAnsi="Segoe UI" w:cs="Segoe UI"/>
          <w:color w:val="333333"/>
          <w:kern w:val="0"/>
          <w:sz w:val="23"/>
          <w:szCs w:val="23"/>
          <w:lang w:eastAsia="en-ZA"/>
          <w14:ligatures w14:val="none"/>
        </w:rPr>
      </w:pPr>
      <w:r w:rsidRPr="00FA17A4">
        <w:rPr>
          <w:rFonts w:ascii="Segoe UI" w:eastAsia="Times New Roman" w:hAnsi="Segoe UI" w:cs="Segoe UI"/>
          <w:color w:val="333333"/>
          <w:kern w:val="0"/>
          <w:sz w:val="23"/>
          <w:szCs w:val="23"/>
          <w:lang w:eastAsia="en-ZA"/>
          <w14:ligatures w14:val="none"/>
        </w:rPr>
        <w:t>Low-level bugs where code accesses memory it shouldn't, leading to crashes or data leaks.</w:t>
      </w:r>
    </w:p>
    <w:p w14:paraId="6709F399" w14:textId="77777777" w:rsidR="00FA17A4" w:rsidRPr="00FA17A4" w:rsidRDefault="00FA17A4" w:rsidP="00FA17A4">
      <w:pPr>
        <w:pBdr>
          <w:bottom w:val="single" w:sz="12" w:space="6" w:color="ECF0F1"/>
        </w:pBdr>
        <w:shd w:val="clear" w:color="auto" w:fill="FFFFFF"/>
        <w:spacing w:before="360" w:after="100" w:afterAutospacing="1" w:line="240" w:lineRule="auto"/>
        <w:outlineLvl w:val="1"/>
        <w:rPr>
          <w:rFonts w:ascii="Segoe UI" w:eastAsia="Times New Roman" w:hAnsi="Segoe UI" w:cs="Segoe UI"/>
          <w:color w:val="2C3E50"/>
          <w:kern w:val="0"/>
          <w:sz w:val="36"/>
          <w:szCs w:val="36"/>
          <w:lang w:eastAsia="en-ZA"/>
          <w14:ligatures w14:val="none"/>
        </w:rPr>
      </w:pPr>
      <w:r w:rsidRPr="00FA17A4">
        <w:rPr>
          <w:rFonts w:ascii="Segoe UI" w:eastAsia="Times New Roman" w:hAnsi="Segoe UI" w:cs="Segoe UI"/>
          <w:color w:val="2C3E50"/>
          <w:kern w:val="0"/>
          <w:sz w:val="36"/>
          <w:szCs w:val="36"/>
          <w:lang w:eastAsia="en-ZA"/>
          <w14:ligatures w14:val="none"/>
        </w:rPr>
        <w:t>Related CWEs</w:t>
      </w:r>
    </w:p>
    <w:p w14:paraId="03D3195D" w14:textId="77777777" w:rsidR="00FA17A4" w:rsidRPr="00FA17A4" w:rsidRDefault="00FA17A4" w:rsidP="00FA17A4">
      <w:pPr>
        <w:numPr>
          <w:ilvl w:val="0"/>
          <w:numId w:val="47"/>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FA17A4">
        <w:rPr>
          <w:rFonts w:ascii="Segoe UI" w:eastAsia="Times New Roman" w:hAnsi="Segoe UI" w:cs="Segoe UI"/>
          <w:b/>
          <w:bCs/>
          <w:color w:val="333333"/>
          <w:kern w:val="0"/>
          <w:sz w:val="23"/>
          <w:szCs w:val="23"/>
          <w:lang w:eastAsia="en-ZA"/>
          <w14:ligatures w14:val="none"/>
        </w:rPr>
        <w:t>CWE-119:</w:t>
      </w:r>
      <w:r w:rsidRPr="00FA17A4">
        <w:rPr>
          <w:rFonts w:ascii="Segoe UI" w:eastAsia="Times New Roman" w:hAnsi="Segoe UI" w:cs="Segoe UI"/>
          <w:color w:val="333333"/>
          <w:kern w:val="0"/>
          <w:sz w:val="23"/>
          <w:szCs w:val="23"/>
          <w:lang w:eastAsia="en-ZA"/>
          <w14:ligatures w14:val="none"/>
        </w:rPr>
        <w:t> Improper Restriction of Operations within the Bounds of a Memory Buffer</w:t>
      </w:r>
    </w:p>
    <w:p w14:paraId="5480C406" w14:textId="77777777" w:rsidR="00FA17A4" w:rsidRPr="00FA17A4" w:rsidRDefault="00FA17A4" w:rsidP="00FA17A4">
      <w:pPr>
        <w:numPr>
          <w:ilvl w:val="0"/>
          <w:numId w:val="47"/>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FA17A4">
        <w:rPr>
          <w:rFonts w:ascii="Segoe UI" w:eastAsia="Times New Roman" w:hAnsi="Segoe UI" w:cs="Segoe UI"/>
          <w:b/>
          <w:bCs/>
          <w:color w:val="333333"/>
          <w:kern w:val="0"/>
          <w:sz w:val="23"/>
          <w:szCs w:val="23"/>
          <w:lang w:eastAsia="en-ZA"/>
          <w14:ligatures w14:val="none"/>
        </w:rPr>
        <w:t>CWE-125:</w:t>
      </w:r>
      <w:r w:rsidRPr="00FA17A4">
        <w:rPr>
          <w:rFonts w:ascii="Segoe UI" w:eastAsia="Times New Roman" w:hAnsi="Segoe UI" w:cs="Segoe UI"/>
          <w:color w:val="333333"/>
          <w:kern w:val="0"/>
          <w:sz w:val="23"/>
          <w:szCs w:val="23"/>
          <w:lang w:eastAsia="en-ZA"/>
          <w14:ligatures w14:val="none"/>
        </w:rPr>
        <w:t> Out-of-bounds Read</w:t>
      </w:r>
    </w:p>
    <w:p w14:paraId="6AECFFB5" w14:textId="77777777" w:rsidR="00FA17A4" w:rsidRPr="00FA17A4" w:rsidRDefault="00FA17A4" w:rsidP="00FA17A4">
      <w:pPr>
        <w:numPr>
          <w:ilvl w:val="0"/>
          <w:numId w:val="47"/>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FA17A4">
        <w:rPr>
          <w:rFonts w:ascii="Segoe UI" w:eastAsia="Times New Roman" w:hAnsi="Segoe UI" w:cs="Segoe UI"/>
          <w:b/>
          <w:bCs/>
          <w:color w:val="333333"/>
          <w:kern w:val="0"/>
          <w:sz w:val="23"/>
          <w:szCs w:val="23"/>
          <w:lang w:eastAsia="en-ZA"/>
          <w14:ligatures w14:val="none"/>
        </w:rPr>
        <w:t>CWE-416:</w:t>
      </w:r>
      <w:r w:rsidRPr="00FA17A4">
        <w:rPr>
          <w:rFonts w:ascii="Segoe UI" w:eastAsia="Times New Roman" w:hAnsi="Segoe UI" w:cs="Segoe UI"/>
          <w:color w:val="333333"/>
          <w:kern w:val="0"/>
          <w:sz w:val="23"/>
          <w:szCs w:val="23"/>
          <w:lang w:eastAsia="en-ZA"/>
          <w14:ligatures w14:val="none"/>
        </w:rPr>
        <w:t> Use After Free</w:t>
      </w:r>
    </w:p>
    <w:p w14:paraId="211AA151" w14:textId="77777777" w:rsidR="00FA17A4" w:rsidRPr="00FA17A4" w:rsidRDefault="00FA17A4" w:rsidP="00FA17A4">
      <w:pPr>
        <w:pBdr>
          <w:bottom w:val="single" w:sz="12" w:space="6" w:color="ECF0F1"/>
        </w:pBdr>
        <w:shd w:val="clear" w:color="auto" w:fill="FFFFFF"/>
        <w:spacing w:before="360" w:after="100" w:afterAutospacing="1" w:line="240" w:lineRule="auto"/>
        <w:outlineLvl w:val="1"/>
        <w:rPr>
          <w:rFonts w:ascii="Segoe UI" w:eastAsia="Times New Roman" w:hAnsi="Segoe UI" w:cs="Segoe UI"/>
          <w:color w:val="2C3E50"/>
          <w:kern w:val="0"/>
          <w:sz w:val="36"/>
          <w:szCs w:val="36"/>
          <w:lang w:eastAsia="en-ZA"/>
          <w14:ligatures w14:val="none"/>
        </w:rPr>
      </w:pPr>
      <w:r w:rsidRPr="00FA17A4">
        <w:rPr>
          <w:rFonts w:ascii="Segoe UI" w:eastAsia="Times New Roman" w:hAnsi="Segoe UI" w:cs="Segoe UI"/>
          <w:color w:val="2C3E50"/>
          <w:kern w:val="0"/>
          <w:sz w:val="36"/>
          <w:szCs w:val="36"/>
          <w:lang w:eastAsia="en-ZA"/>
          <w14:ligatures w14:val="none"/>
        </w:rPr>
        <w:t>Case Study: "</w:t>
      </w:r>
      <w:proofErr w:type="spellStart"/>
      <w:r w:rsidRPr="00FA17A4">
        <w:rPr>
          <w:rFonts w:ascii="Segoe UI" w:eastAsia="Times New Roman" w:hAnsi="Segoe UI" w:cs="Segoe UI"/>
          <w:color w:val="2C3E50"/>
          <w:kern w:val="0"/>
          <w:sz w:val="36"/>
          <w:szCs w:val="36"/>
          <w:lang w:eastAsia="en-ZA"/>
          <w14:ligatures w14:val="none"/>
        </w:rPr>
        <w:t>MongoBleed</w:t>
      </w:r>
      <w:proofErr w:type="spellEnd"/>
      <w:r w:rsidRPr="00FA17A4">
        <w:rPr>
          <w:rFonts w:ascii="Segoe UI" w:eastAsia="Times New Roman" w:hAnsi="Segoe UI" w:cs="Segoe UI"/>
          <w:color w:val="2C3E50"/>
          <w:kern w:val="0"/>
          <w:sz w:val="36"/>
          <w:szCs w:val="36"/>
          <w:lang w:eastAsia="en-ZA"/>
          <w14:ligatures w14:val="none"/>
        </w:rPr>
        <w:t>"</w:t>
      </w:r>
    </w:p>
    <w:p w14:paraId="15AB5CE5" w14:textId="77777777" w:rsidR="00FA17A4" w:rsidRPr="00FA17A4" w:rsidRDefault="00FA17A4" w:rsidP="00FA17A4">
      <w:pPr>
        <w:numPr>
          <w:ilvl w:val="0"/>
          <w:numId w:val="48"/>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FA17A4">
        <w:rPr>
          <w:rFonts w:ascii="Segoe UI" w:eastAsia="Times New Roman" w:hAnsi="Segoe UI" w:cs="Segoe UI"/>
          <w:b/>
          <w:bCs/>
          <w:color w:val="333333"/>
          <w:kern w:val="0"/>
          <w:sz w:val="23"/>
          <w:szCs w:val="23"/>
          <w:lang w:eastAsia="en-ZA"/>
          <w14:ligatures w14:val="none"/>
        </w:rPr>
        <w:t>Scenario:</w:t>
      </w:r>
      <w:r w:rsidRPr="00FA17A4">
        <w:rPr>
          <w:rFonts w:ascii="Segoe UI" w:eastAsia="Times New Roman" w:hAnsi="Segoe UI" w:cs="Segoe UI"/>
          <w:color w:val="333333"/>
          <w:kern w:val="0"/>
          <w:sz w:val="23"/>
          <w:szCs w:val="23"/>
          <w:lang w:eastAsia="en-ZA"/>
          <w14:ligatures w14:val="none"/>
        </w:rPr>
        <w:t> MongoDB had a flaw in how it parsed compressed packets.</w:t>
      </w:r>
    </w:p>
    <w:p w14:paraId="6A178712" w14:textId="77777777" w:rsidR="00FA17A4" w:rsidRPr="00FA17A4" w:rsidRDefault="00FA17A4" w:rsidP="00FA17A4">
      <w:pPr>
        <w:numPr>
          <w:ilvl w:val="0"/>
          <w:numId w:val="48"/>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FA17A4">
        <w:rPr>
          <w:rFonts w:ascii="Segoe UI" w:eastAsia="Times New Roman" w:hAnsi="Segoe UI" w:cs="Segoe UI"/>
          <w:b/>
          <w:bCs/>
          <w:color w:val="333333"/>
          <w:kern w:val="0"/>
          <w:sz w:val="23"/>
          <w:szCs w:val="23"/>
          <w:lang w:eastAsia="en-ZA"/>
          <w14:ligatures w14:val="none"/>
        </w:rPr>
        <w:t>The Exploit:</w:t>
      </w:r>
      <w:r w:rsidRPr="00FA17A4">
        <w:rPr>
          <w:rFonts w:ascii="Segoe UI" w:eastAsia="Times New Roman" w:hAnsi="Segoe UI" w:cs="Segoe UI"/>
          <w:color w:val="333333"/>
          <w:kern w:val="0"/>
          <w:sz w:val="23"/>
          <w:szCs w:val="23"/>
          <w:lang w:eastAsia="en-ZA"/>
          <w14:ligatures w14:val="none"/>
        </w:rPr>
        <w:t> An attacker sent a packet with a mismatched length field. The server read past the end of the buffer, returning "bleeding" chunks of memory that contained other users' data.</w:t>
      </w:r>
    </w:p>
    <w:p w14:paraId="23A59B20" w14:textId="77777777" w:rsidR="00FA17A4" w:rsidRPr="00FA17A4" w:rsidRDefault="00FA17A4" w:rsidP="00FA17A4">
      <w:pPr>
        <w:numPr>
          <w:ilvl w:val="0"/>
          <w:numId w:val="48"/>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FA17A4">
        <w:rPr>
          <w:rFonts w:ascii="Segoe UI" w:eastAsia="Times New Roman" w:hAnsi="Segoe UI" w:cs="Segoe UI"/>
          <w:b/>
          <w:bCs/>
          <w:color w:val="333333"/>
          <w:kern w:val="0"/>
          <w:sz w:val="23"/>
          <w:szCs w:val="23"/>
          <w:lang w:eastAsia="en-ZA"/>
          <w14:ligatures w14:val="none"/>
        </w:rPr>
        <w:t>Impact:</w:t>
      </w:r>
      <w:r w:rsidRPr="00FA17A4">
        <w:rPr>
          <w:rFonts w:ascii="Segoe UI" w:eastAsia="Times New Roman" w:hAnsi="Segoe UI" w:cs="Segoe UI"/>
          <w:color w:val="333333"/>
          <w:kern w:val="0"/>
          <w:sz w:val="23"/>
          <w:szCs w:val="23"/>
          <w:lang w:eastAsia="en-ZA"/>
          <w14:ligatures w14:val="none"/>
        </w:rPr>
        <w:t> Leakage of session tokens and cleartext data.</w:t>
      </w:r>
    </w:p>
    <w:p w14:paraId="233CEF72" w14:textId="77777777" w:rsidR="00FA17A4" w:rsidRPr="00FA17A4" w:rsidRDefault="00FA17A4" w:rsidP="00FA17A4">
      <w:pPr>
        <w:numPr>
          <w:ilvl w:val="0"/>
          <w:numId w:val="48"/>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FA17A4">
        <w:rPr>
          <w:rFonts w:ascii="Segoe UI" w:eastAsia="Times New Roman" w:hAnsi="Segoe UI" w:cs="Segoe UI"/>
          <w:b/>
          <w:bCs/>
          <w:color w:val="333333"/>
          <w:kern w:val="0"/>
          <w:sz w:val="23"/>
          <w:szCs w:val="23"/>
          <w:lang w:eastAsia="en-ZA"/>
          <w14:ligatures w14:val="none"/>
        </w:rPr>
        <w:t>CVE:</w:t>
      </w:r>
      <w:r w:rsidRPr="00FA17A4">
        <w:rPr>
          <w:rFonts w:ascii="Segoe UI" w:eastAsia="Times New Roman" w:hAnsi="Segoe UI" w:cs="Segoe UI"/>
          <w:color w:val="333333"/>
          <w:kern w:val="0"/>
          <w:sz w:val="23"/>
          <w:szCs w:val="23"/>
          <w:lang w:eastAsia="en-ZA"/>
          <w14:ligatures w14:val="none"/>
        </w:rPr>
        <w:t> </w:t>
      </w:r>
      <w:r w:rsidRPr="00FA17A4">
        <w:rPr>
          <w:rFonts w:ascii="Segoe UI" w:eastAsia="Times New Roman" w:hAnsi="Segoe UI" w:cs="Segoe UI"/>
          <w:b/>
          <w:bCs/>
          <w:color w:val="333333"/>
          <w:kern w:val="0"/>
          <w:sz w:val="23"/>
          <w:szCs w:val="23"/>
          <w:lang w:eastAsia="en-ZA"/>
          <w14:ligatures w14:val="none"/>
        </w:rPr>
        <w:t>CVE-2025-14847</w:t>
      </w:r>
    </w:p>
    <w:p w14:paraId="73BAB390" w14:textId="77777777" w:rsidR="00FA17A4" w:rsidRPr="00FA17A4" w:rsidRDefault="00FA17A4" w:rsidP="00FA17A4">
      <w:pPr>
        <w:pBdr>
          <w:bottom w:val="single" w:sz="18" w:space="8" w:color="3498DB"/>
        </w:pBdr>
        <w:shd w:val="clear" w:color="auto" w:fill="FFFFFF"/>
        <w:spacing w:before="360" w:after="100" w:afterAutospacing="1" w:line="240" w:lineRule="auto"/>
        <w:outlineLvl w:val="0"/>
        <w:rPr>
          <w:rFonts w:ascii="Segoe UI" w:eastAsia="Times New Roman" w:hAnsi="Segoe UI" w:cs="Segoe UI"/>
          <w:color w:val="2C3E50"/>
          <w:kern w:val="36"/>
          <w:sz w:val="48"/>
          <w:szCs w:val="48"/>
          <w:lang w:eastAsia="en-ZA"/>
          <w14:ligatures w14:val="none"/>
        </w:rPr>
      </w:pPr>
      <w:r w:rsidRPr="00FA17A4">
        <w:rPr>
          <w:rFonts w:ascii="Segoe UI" w:eastAsia="Times New Roman" w:hAnsi="Segoe UI" w:cs="Segoe UI"/>
          <w:color w:val="2C3E50"/>
          <w:kern w:val="36"/>
          <w:sz w:val="48"/>
          <w:szCs w:val="48"/>
          <w:lang w:eastAsia="en-ZA"/>
          <w14:ligatures w14:val="none"/>
        </w:rPr>
        <w:t>9. Misconfiguration &amp; Defaults</w:t>
      </w:r>
    </w:p>
    <w:p w14:paraId="5C87A2A2" w14:textId="77777777" w:rsidR="00FA17A4" w:rsidRPr="00FA17A4" w:rsidRDefault="00FA17A4" w:rsidP="00FA17A4">
      <w:pPr>
        <w:pBdr>
          <w:bottom w:val="single" w:sz="12" w:space="6" w:color="ECF0F1"/>
        </w:pBdr>
        <w:shd w:val="clear" w:color="auto" w:fill="FFFFFF"/>
        <w:spacing w:before="360" w:after="100" w:afterAutospacing="1" w:line="240" w:lineRule="auto"/>
        <w:outlineLvl w:val="1"/>
        <w:rPr>
          <w:rFonts w:ascii="Segoe UI" w:eastAsia="Times New Roman" w:hAnsi="Segoe UI" w:cs="Segoe UI"/>
          <w:color w:val="2C3E50"/>
          <w:kern w:val="0"/>
          <w:sz w:val="36"/>
          <w:szCs w:val="36"/>
          <w:lang w:eastAsia="en-ZA"/>
          <w14:ligatures w14:val="none"/>
        </w:rPr>
      </w:pPr>
      <w:r w:rsidRPr="00FA17A4">
        <w:rPr>
          <w:rFonts w:ascii="Segoe UI" w:eastAsia="Times New Roman" w:hAnsi="Segoe UI" w:cs="Segoe UI"/>
          <w:color w:val="2C3E50"/>
          <w:kern w:val="0"/>
          <w:sz w:val="36"/>
          <w:szCs w:val="36"/>
          <w:lang w:eastAsia="en-ZA"/>
          <w14:ligatures w14:val="none"/>
        </w:rPr>
        <w:t>The Definition</w:t>
      </w:r>
    </w:p>
    <w:p w14:paraId="5A76FC7D" w14:textId="77777777" w:rsidR="00FA17A4" w:rsidRPr="00FA17A4" w:rsidRDefault="00FA17A4" w:rsidP="00FA17A4">
      <w:pPr>
        <w:shd w:val="clear" w:color="auto" w:fill="FFFFFF"/>
        <w:spacing w:after="100" w:afterAutospacing="1" w:line="240" w:lineRule="auto"/>
        <w:rPr>
          <w:rFonts w:ascii="Segoe UI" w:eastAsia="Times New Roman" w:hAnsi="Segoe UI" w:cs="Segoe UI"/>
          <w:color w:val="333333"/>
          <w:kern w:val="0"/>
          <w:sz w:val="23"/>
          <w:szCs w:val="23"/>
          <w:lang w:eastAsia="en-ZA"/>
          <w14:ligatures w14:val="none"/>
        </w:rPr>
      </w:pPr>
      <w:r w:rsidRPr="00FA17A4">
        <w:rPr>
          <w:rFonts w:ascii="Segoe UI" w:eastAsia="Times New Roman" w:hAnsi="Segoe UI" w:cs="Segoe UI"/>
          <w:color w:val="333333"/>
          <w:kern w:val="0"/>
          <w:sz w:val="23"/>
          <w:szCs w:val="23"/>
          <w:lang w:eastAsia="en-ZA"/>
          <w14:ligatures w14:val="none"/>
        </w:rPr>
        <w:t>The security controls exist, but they were deployed insecurely. This includes default passwords, open cloud storage, or exposed debug interfaces.</w:t>
      </w:r>
    </w:p>
    <w:p w14:paraId="21C126DF" w14:textId="77777777" w:rsidR="00FA17A4" w:rsidRPr="00FA17A4" w:rsidRDefault="00FA17A4" w:rsidP="00FA17A4">
      <w:pPr>
        <w:pBdr>
          <w:bottom w:val="single" w:sz="12" w:space="6" w:color="ECF0F1"/>
        </w:pBdr>
        <w:shd w:val="clear" w:color="auto" w:fill="FFFFFF"/>
        <w:spacing w:before="360" w:after="100" w:afterAutospacing="1" w:line="240" w:lineRule="auto"/>
        <w:outlineLvl w:val="1"/>
        <w:rPr>
          <w:rFonts w:ascii="Segoe UI" w:eastAsia="Times New Roman" w:hAnsi="Segoe UI" w:cs="Segoe UI"/>
          <w:color w:val="2C3E50"/>
          <w:kern w:val="0"/>
          <w:sz w:val="36"/>
          <w:szCs w:val="36"/>
          <w:lang w:eastAsia="en-ZA"/>
          <w14:ligatures w14:val="none"/>
        </w:rPr>
      </w:pPr>
      <w:r w:rsidRPr="00FA17A4">
        <w:rPr>
          <w:rFonts w:ascii="Segoe UI" w:eastAsia="Times New Roman" w:hAnsi="Segoe UI" w:cs="Segoe UI"/>
          <w:color w:val="2C3E50"/>
          <w:kern w:val="0"/>
          <w:sz w:val="36"/>
          <w:szCs w:val="36"/>
          <w:lang w:eastAsia="en-ZA"/>
          <w14:ligatures w14:val="none"/>
        </w:rPr>
        <w:t>Related CWEs</w:t>
      </w:r>
    </w:p>
    <w:p w14:paraId="09FCFC3A" w14:textId="77777777" w:rsidR="00FA17A4" w:rsidRPr="00FA17A4" w:rsidRDefault="00FA17A4" w:rsidP="00FA17A4">
      <w:pPr>
        <w:numPr>
          <w:ilvl w:val="0"/>
          <w:numId w:val="49"/>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FA17A4">
        <w:rPr>
          <w:rFonts w:ascii="Segoe UI" w:eastAsia="Times New Roman" w:hAnsi="Segoe UI" w:cs="Segoe UI"/>
          <w:b/>
          <w:bCs/>
          <w:color w:val="333333"/>
          <w:kern w:val="0"/>
          <w:sz w:val="23"/>
          <w:szCs w:val="23"/>
          <w:lang w:eastAsia="en-ZA"/>
          <w14:ligatures w14:val="none"/>
        </w:rPr>
        <w:t>CWE-16:</w:t>
      </w:r>
      <w:r w:rsidRPr="00FA17A4">
        <w:rPr>
          <w:rFonts w:ascii="Segoe UI" w:eastAsia="Times New Roman" w:hAnsi="Segoe UI" w:cs="Segoe UI"/>
          <w:color w:val="333333"/>
          <w:kern w:val="0"/>
          <w:sz w:val="23"/>
          <w:szCs w:val="23"/>
          <w:lang w:eastAsia="en-ZA"/>
          <w14:ligatures w14:val="none"/>
        </w:rPr>
        <w:t> Configuration</w:t>
      </w:r>
    </w:p>
    <w:p w14:paraId="4964EDEC" w14:textId="77777777" w:rsidR="00FA17A4" w:rsidRPr="00FA17A4" w:rsidRDefault="00FA17A4" w:rsidP="00FA17A4">
      <w:pPr>
        <w:numPr>
          <w:ilvl w:val="0"/>
          <w:numId w:val="49"/>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FA17A4">
        <w:rPr>
          <w:rFonts w:ascii="Segoe UI" w:eastAsia="Times New Roman" w:hAnsi="Segoe UI" w:cs="Segoe UI"/>
          <w:b/>
          <w:bCs/>
          <w:color w:val="333333"/>
          <w:kern w:val="0"/>
          <w:sz w:val="23"/>
          <w:szCs w:val="23"/>
          <w:lang w:eastAsia="en-ZA"/>
          <w14:ligatures w14:val="none"/>
        </w:rPr>
        <w:t>CWE-1188:</w:t>
      </w:r>
      <w:r w:rsidRPr="00FA17A4">
        <w:rPr>
          <w:rFonts w:ascii="Segoe UI" w:eastAsia="Times New Roman" w:hAnsi="Segoe UI" w:cs="Segoe UI"/>
          <w:color w:val="333333"/>
          <w:kern w:val="0"/>
          <w:sz w:val="23"/>
          <w:szCs w:val="23"/>
          <w:lang w:eastAsia="en-ZA"/>
          <w14:ligatures w14:val="none"/>
        </w:rPr>
        <w:t> Insecure Default Initialization of Resource</w:t>
      </w:r>
    </w:p>
    <w:p w14:paraId="4008610F" w14:textId="77777777" w:rsidR="00FA17A4" w:rsidRPr="00FA17A4" w:rsidRDefault="00FA17A4" w:rsidP="00FA17A4">
      <w:pPr>
        <w:pBdr>
          <w:bottom w:val="single" w:sz="12" w:space="6" w:color="ECF0F1"/>
        </w:pBdr>
        <w:shd w:val="clear" w:color="auto" w:fill="FFFFFF"/>
        <w:spacing w:before="360" w:after="100" w:afterAutospacing="1" w:line="240" w:lineRule="auto"/>
        <w:outlineLvl w:val="1"/>
        <w:rPr>
          <w:rFonts w:ascii="Segoe UI" w:eastAsia="Times New Roman" w:hAnsi="Segoe UI" w:cs="Segoe UI"/>
          <w:color w:val="2C3E50"/>
          <w:kern w:val="0"/>
          <w:sz w:val="36"/>
          <w:szCs w:val="36"/>
          <w:lang w:eastAsia="en-ZA"/>
          <w14:ligatures w14:val="none"/>
        </w:rPr>
      </w:pPr>
      <w:r w:rsidRPr="00FA17A4">
        <w:rPr>
          <w:rFonts w:ascii="Segoe UI" w:eastAsia="Times New Roman" w:hAnsi="Segoe UI" w:cs="Segoe UI"/>
          <w:color w:val="2C3E50"/>
          <w:kern w:val="0"/>
          <w:sz w:val="36"/>
          <w:szCs w:val="36"/>
          <w:lang w:eastAsia="en-ZA"/>
          <w14:ligatures w14:val="none"/>
        </w:rPr>
        <w:t>Case Study: The Tea Dating App Breach</w:t>
      </w:r>
    </w:p>
    <w:p w14:paraId="1C804CA0" w14:textId="77777777" w:rsidR="00FA17A4" w:rsidRPr="00FA17A4" w:rsidRDefault="00FA17A4" w:rsidP="00FA17A4">
      <w:pPr>
        <w:numPr>
          <w:ilvl w:val="0"/>
          <w:numId w:val="50"/>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FA17A4">
        <w:rPr>
          <w:rFonts w:ascii="Segoe UI" w:eastAsia="Times New Roman" w:hAnsi="Segoe UI" w:cs="Segoe UI"/>
          <w:b/>
          <w:bCs/>
          <w:color w:val="333333"/>
          <w:kern w:val="0"/>
          <w:sz w:val="23"/>
          <w:szCs w:val="23"/>
          <w:lang w:eastAsia="en-ZA"/>
          <w14:ligatures w14:val="none"/>
        </w:rPr>
        <w:lastRenderedPageBreak/>
        <w:t>Scenario:</w:t>
      </w:r>
      <w:r w:rsidRPr="00FA17A4">
        <w:rPr>
          <w:rFonts w:ascii="Segoe UI" w:eastAsia="Times New Roman" w:hAnsi="Segoe UI" w:cs="Segoe UI"/>
          <w:color w:val="333333"/>
          <w:kern w:val="0"/>
          <w:sz w:val="23"/>
          <w:szCs w:val="23"/>
          <w:lang w:eastAsia="en-ZA"/>
          <w14:ligatures w14:val="none"/>
        </w:rPr>
        <w:t> The "Tea" app, a dating review platform for women, stored user images and data in a cloud bucket (Firebase).</w:t>
      </w:r>
    </w:p>
    <w:p w14:paraId="0108573E" w14:textId="77777777" w:rsidR="00FA17A4" w:rsidRPr="00FA17A4" w:rsidRDefault="00FA17A4" w:rsidP="00FA17A4">
      <w:pPr>
        <w:numPr>
          <w:ilvl w:val="0"/>
          <w:numId w:val="50"/>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FA17A4">
        <w:rPr>
          <w:rFonts w:ascii="Segoe UI" w:eastAsia="Times New Roman" w:hAnsi="Segoe UI" w:cs="Segoe UI"/>
          <w:b/>
          <w:bCs/>
          <w:color w:val="333333"/>
          <w:kern w:val="0"/>
          <w:sz w:val="23"/>
          <w:szCs w:val="23"/>
          <w:lang w:eastAsia="en-ZA"/>
          <w14:ligatures w14:val="none"/>
        </w:rPr>
        <w:t>The Exploit:</w:t>
      </w:r>
      <w:r w:rsidRPr="00FA17A4">
        <w:rPr>
          <w:rFonts w:ascii="Segoe UI" w:eastAsia="Times New Roman" w:hAnsi="Segoe UI" w:cs="Segoe UI"/>
          <w:color w:val="333333"/>
          <w:kern w:val="0"/>
          <w:sz w:val="23"/>
          <w:szCs w:val="23"/>
          <w:lang w:eastAsia="en-ZA"/>
          <w14:ligatures w14:val="none"/>
        </w:rPr>
        <w:t> There was no "hack" of the software code. The cloud bucket permissions were simply set to "Public" due to a configuration oversight. Anyone with the URL could browse all 59GB of user data.</w:t>
      </w:r>
    </w:p>
    <w:p w14:paraId="38079315" w14:textId="77777777" w:rsidR="00FA17A4" w:rsidRPr="00FA17A4" w:rsidRDefault="00FA17A4" w:rsidP="00FA17A4">
      <w:pPr>
        <w:numPr>
          <w:ilvl w:val="0"/>
          <w:numId w:val="50"/>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FA17A4">
        <w:rPr>
          <w:rFonts w:ascii="Segoe UI" w:eastAsia="Times New Roman" w:hAnsi="Segoe UI" w:cs="Segoe UI"/>
          <w:b/>
          <w:bCs/>
          <w:color w:val="333333"/>
          <w:kern w:val="0"/>
          <w:sz w:val="23"/>
          <w:szCs w:val="23"/>
          <w:lang w:eastAsia="en-ZA"/>
          <w14:ligatures w14:val="none"/>
        </w:rPr>
        <w:t>Impact:</w:t>
      </w:r>
      <w:r w:rsidRPr="00FA17A4">
        <w:rPr>
          <w:rFonts w:ascii="Segoe UI" w:eastAsia="Times New Roman" w:hAnsi="Segoe UI" w:cs="Segoe UI"/>
          <w:color w:val="333333"/>
          <w:kern w:val="0"/>
          <w:sz w:val="23"/>
          <w:szCs w:val="23"/>
          <w:lang w:eastAsia="en-ZA"/>
          <w14:ligatures w14:val="none"/>
        </w:rPr>
        <w:t> Massive privacy violation exposing 13,000 ID photos and 1.1 million private messages.</w:t>
      </w:r>
    </w:p>
    <w:p w14:paraId="15A250E5" w14:textId="77777777" w:rsidR="00FA17A4" w:rsidRPr="00FA17A4" w:rsidRDefault="00FA17A4" w:rsidP="00FA17A4">
      <w:pPr>
        <w:numPr>
          <w:ilvl w:val="0"/>
          <w:numId w:val="50"/>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FA17A4">
        <w:rPr>
          <w:rFonts w:ascii="Segoe UI" w:eastAsia="Times New Roman" w:hAnsi="Segoe UI" w:cs="Segoe UI"/>
          <w:b/>
          <w:bCs/>
          <w:color w:val="333333"/>
          <w:kern w:val="0"/>
          <w:sz w:val="23"/>
          <w:szCs w:val="23"/>
          <w:lang w:eastAsia="en-ZA"/>
          <w14:ligatures w14:val="none"/>
        </w:rPr>
        <w:t>CVE:</w:t>
      </w:r>
      <w:r w:rsidRPr="00FA17A4">
        <w:rPr>
          <w:rFonts w:ascii="Segoe UI" w:eastAsia="Times New Roman" w:hAnsi="Segoe UI" w:cs="Segoe UI"/>
          <w:color w:val="333333"/>
          <w:kern w:val="0"/>
          <w:sz w:val="23"/>
          <w:szCs w:val="23"/>
          <w:lang w:eastAsia="en-ZA"/>
          <w14:ligatures w14:val="none"/>
        </w:rPr>
        <w:t> </w:t>
      </w:r>
      <w:r w:rsidRPr="00FA17A4">
        <w:rPr>
          <w:rFonts w:ascii="Segoe UI" w:eastAsia="Times New Roman" w:hAnsi="Segoe UI" w:cs="Segoe UI"/>
          <w:b/>
          <w:bCs/>
          <w:color w:val="333333"/>
          <w:kern w:val="0"/>
          <w:sz w:val="23"/>
          <w:szCs w:val="23"/>
          <w:lang w:eastAsia="en-ZA"/>
          <w14:ligatures w14:val="none"/>
        </w:rPr>
        <w:t>None Assigned</w:t>
      </w:r>
      <w:r w:rsidRPr="00FA17A4">
        <w:rPr>
          <w:rFonts w:ascii="Segoe UI" w:eastAsia="Times New Roman" w:hAnsi="Segoe UI" w:cs="Segoe UI"/>
          <w:color w:val="333333"/>
          <w:kern w:val="0"/>
          <w:sz w:val="23"/>
          <w:szCs w:val="23"/>
          <w:lang w:eastAsia="en-ZA"/>
          <w14:ligatures w14:val="none"/>
        </w:rPr>
        <w:t> (This was a configuration error of a hosted service, not a vulnerability in a distributed software package).</w:t>
      </w:r>
    </w:p>
    <w:p w14:paraId="0F060BFB" w14:textId="77777777" w:rsidR="00FA17A4" w:rsidRPr="00FA17A4" w:rsidRDefault="00FA17A4" w:rsidP="00FA17A4">
      <w:pPr>
        <w:pBdr>
          <w:bottom w:val="single" w:sz="18" w:space="8" w:color="3498DB"/>
        </w:pBdr>
        <w:shd w:val="clear" w:color="auto" w:fill="FFFFFF"/>
        <w:spacing w:before="360" w:after="100" w:afterAutospacing="1" w:line="240" w:lineRule="auto"/>
        <w:outlineLvl w:val="0"/>
        <w:rPr>
          <w:rFonts w:ascii="Segoe UI" w:eastAsia="Times New Roman" w:hAnsi="Segoe UI" w:cs="Segoe UI"/>
          <w:color w:val="2C3E50"/>
          <w:kern w:val="36"/>
          <w:sz w:val="48"/>
          <w:szCs w:val="48"/>
          <w:lang w:eastAsia="en-ZA"/>
          <w14:ligatures w14:val="none"/>
        </w:rPr>
      </w:pPr>
      <w:r w:rsidRPr="00FA17A4">
        <w:rPr>
          <w:rFonts w:ascii="Segoe UI" w:eastAsia="Times New Roman" w:hAnsi="Segoe UI" w:cs="Segoe UI"/>
          <w:color w:val="2C3E50"/>
          <w:kern w:val="36"/>
          <w:sz w:val="48"/>
          <w:szCs w:val="48"/>
          <w:lang w:eastAsia="en-ZA"/>
          <w14:ligatures w14:val="none"/>
        </w:rPr>
        <w:t>10. Business Logic &amp; Abuse</w:t>
      </w:r>
    </w:p>
    <w:p w14:paraId="760644CB" w14:textId="77777777" w:rsidR="00FA17A4" w:rsidRPr="00FA17A4" w:rsidRDefault="00FA17A4" w:rsidP="00FA17A4">
      <w:pPr>
        <w:pBdr>
          <w:bottom w:val="single" w:sz="12" w:space="6" w:color="ECF0F1"/>
        </w:pBdr>
        <w:shd w:val="clear" w:color="auto" w:fill="FFFFFF"/>
        <w:spacing w:before="360" w:after="100" w:afterAutospacing="1" w:line="240" w:lineRule="auto"/>
        <w:outlineLvl w:val="1"/>
        <w:rPr>
          <w:rFonts w:ascii="Segoe UI" w:eastAsia="Times New Roman" w:hAnsi="Segoe UI" w:cs="Segoe UI"/>
          <w:color w:val="2C3E50"/>
          <w:kern w:val="0"/>
          <w:sz w:val="36"/>
          <w:szCs w:val="36"/>
          <w:lang w:eastAsia="en-ZA"/>
          <w14:ligatures w14:val="none"/>
        </w:rPr>
      </w:pPr>
      <w:r w:rsidRPr="00FA17A4">
        <w:rPr>
          <w:rFonts w:ascii="Segoe UI" w:eastAsia="Times New Roman" w:hAnsi="Segoe UI" w:cs="Segoe UI"/>
          <w:color w:val="2C3E50"/>
          <w:kern w:val="0"/>
          <w:sz w:val="36"/>
          <w:szCs w:val="36"/>
          <w:lang w:eastAsia="en-ZA"/>
          <w14:ligatures w14:val="none"/>
        </w:rPr>
        <w:t>The Definition</w:t>
      </w:r>
    </w:p>
    <w:p w14:paraId="698A0AD1" w14:textId="77777777" w:rsidR="00FA17A4" w:rsidRPr="00FA17A4" w:rsidRDefault="00FA17A4" w:rsidP="00FA17A4">
      <w:pPr>
        <w:shd w:val="clear" w:color="auto" w:fill="FFFFFF"/>
        <w:spacing w:after="100" w:afterAutospacing="1" w:line="240" w:lineRule="auto"/>
        <w:rPr>
          <w:rFonts w:ascii="Segoe UI" w:eastAsia="Times New Roman" w:hAnsi="Segoe UI" w:cs="Segoe UI"/>
          <w:color w:val="333333"/>
          <w:kern w:val="0"/>
          <w:sz w:val="23"/>
          <w:szCs w:val="23"/>
          <w:lang w:eastAsia="en-ZA"/>
          <w14:ligatures w14:val="none"/>
        </w:rPr>
      </w:pPr>
      <w:r w:rsidRPr="00FA17A4">
        <w:rPr>
          <w:rFonts w:ascii="Segoe UI" w:eastAsia="Times New Roman" w:hAnsi="Segoe UI" w:cs="Segoe UI"/>
          <w:color w:val="333333"/>
          <w:kern w:val="0"/>
          <w:sz w:val="23"/>
          <w:szCs w:val="23"/>
          <w:lang w:eastAsia="en-ZA"/>
          <w14:ligatures w14:val="none"/>
        </w:rPr>
        <w:t>The code works exactly as written (no errors), but the logic allows users to manipulate the business rules for profit or disruption.</w:t>
      </w:r>
    </w:p>
    <w:p w14:paraId="6FCDE37E" w14:textId="77777777" w:rsidR="00FA17A4" w:rsidRPr="00FA17A4" w:rsidRDefault="00FA17A4" w:rsidP="00FA17A4">
      <w:pPr>
        <w:pBdr>
          <w:bottom w:val="single" w:sz="12" w:space="6" w:color="ECF0F1"/>
        </w:pBdr>
        <w:shd w:val="clear" w:color="auto" w:fill="FFFFFF"/>
        <w:spacing w:before="360" w:after="100" w:afterAutospacing="1" w:line="240" w:lineRule="auto"/>
        <w:outlineLvl w:val="1"/>
        <w:rPr>
          <w:rFonts w:ascii="Segoe UI" w:eastAsia="Times New Roman" w:hAnsi="Segoe UI" w:cs="Segoe UI"/>
          <w:color w:val="2C3E50"/>
          <w:kern w:val="0"/>
          <w:sz w:val="36"/>
          <w:szCs w:val="36"/>
          <w:lang w:eastAsia="en-ZA"/>
          <w14:ligatures w14:val="none"/>
        </w:rPr>
      </w:pPr>
      <w:r w:rsidRPr="00FA17A4">
        <w:rPr>
          <w:rFonts w:ascii="Segoe UI" w:eastAsia="Times New Roman" w:hAnsi="Segoe UI" w:cs="Segoe UI"/>
          <w:color w:val="2C3E50"/>
          <w:kern w:val="0"/>
          <w:sz w:val="36"/>
          <w:szCs w:val="36"/>
          <w:lang w:eastAsia="en-ZA"/>
          <w14:ligatures w14:val="none"/>
        </w:rPr>
        <w:t>Related CWEs</w:t>
      </w:r>
    </w:p>
    <w:p w14:paraId="489D445F" w14:textId="77777777" w:rsidR="00FA17A4" w:rsidRPr="00FA17A4" w:rsidRDefault="00FA17A4" w:rsidP="00FA17A4">
      <w:pPr>
        <w:numPr>
          <w:ilvl w:val="0"/>
          <w:numId w:val="51"/>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FA17A4">
        <w:rPr>
          <w:rFonts w:ascii="Segoe UI" w:eastAsia="Times New Roman" w:hAnsi="Segoe UI" w:cs="Segoe UI"/>
          <w:b/>
          <w:bCs/>
          <w:color w:val="333333"/>
          <w:kern w:val="0"/>
          <w:sz w:val="23"/>
          <w:szCs w:val="23"/>
          <w:lang w:eastAsia="en-ZA"/>
          <w14:ligatures w14:val="none"/>
        </w:rPr>
        <w:t>CWE-840:</w:t>
      </w:r>
      <w:r w:rsidRPr="00FA17A4">
        <w:rPr>
          <w:rFonts w:ascii="Segoe UI" w:eastAsia="Times New Roman" w:hAnsi="Segoe UI" w:cs="Segoe UI"/>
          <w:color w:val="333333"/>
          <w:kern w:val="0"/>
          <w:sz w:val="23"/>
          <w:szCs w:val="23"/>
          <w:lang w:eastAsia="en-ZA"/>
          <w14:ligatures w14:val="none"/>
        </w:rPr>
        <w:t> Business Logic Errors</w:t>
      </w:r>
    </w:p>
    <w:p w14:paraId="5454C40E" w14:textId="77777777" w:rsidR="00FA17A4" w:rsidRPr="00FA17A4" w:rsidRDefault="00FA17A4" w:rsidP="00FA17A4">
      <w:pPr>
        <w:numPr>
          <w:ilvl w:val="0"/>
          <w:numId w:val="51"/>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FA17A4">
        <w:rPr>
          <w:rFonts w:ascii="Segoe UI" w:eastAsia="Times New Roman" w:hAnsi="Segoe UI" w:cs="Segoe UI"/>
          <w:b/>
          <w:bCs/>
          <w:color w:val="333333"/>
          <w:kern w:val="0"/>
          <w:sz w:val="23"/>
          <w:szCs w:val="23"/>
          <w:lang w:eastAsia="en-ZA"/>
          <w14:ligatures w14:val="none"/>
        </w:rPr>
        <w:t>CWE-362:</w:t>
      </w:r>
      <w:r w:rsidRPr="00FA17A4">
        <w:rPr>
          <w:rFonts w:ascii="Segoe UI" w:eastAsia="Times New Roman" w:hAnsi="Segoe UI" w:cs="Segoe UI"/>
          <w:color w:val="333333"/>
          <w:kern w:val="0"/>
          <w:sz w:val="23"/>
          <w:szCs w:val="23"/>
          <w:lang w:eastAsia="en-ZA"/>
          <w14:ligatures w14:val="none"/>
        </w:rPr>
        <w:t> Race Conditions (often exploited for logic abuse)</w:t>
      </w:r>
    </w:p>
    <w:p w14:paraId="52F23B3B" w14:textId="77777777" w:rsidR="00FA17A4" w:rsidRPr="00FA17A4" w:rsidRDefault="00FA17A4" w:rsidP="00FA17A4">
      <w:pPr>
        <w:pBdr>
          <w:bottom w:val="single" w:sz="12" w:space="6" w:color="ECF0F1"/>
        </w:pBdr>
        <w:shd w:val="clear" w:color="auto" w:fill="FFFFFF"/>
        <w:spacing w:before="360" w:after="100" w:afterAutospacing="1" w:line="240" w:lineRule="auto"/>
        <w:outlineLvl w:val="1"/>
        <w:rPr>
          <w:rFonts w:ascii="Segoe UI" w:eastAsia="Times New Roman" w:hAnsi="Segoe UI" w:cs="Segoe UI"/>
          <w:color w:val="2C3E50"/>
          <w:kern w:val="0"/>
          <w:sz w:val="36"/>
          <w:szCs w:val="36"/>
          <w:lang w:eastAsia="en-ZA"/>
          <w14:ligatures w14:val="none"/>
        </w:rPr>
      </w:pPr>
      <w:r w:rsidRPr="00FA17A4">
        <w:rPr>
          <w:rFonts w:ascii="Segoe UI" w:eastAsia="Times New Roman" w:hAnsi="Segoe UI" w:cs="Segoe UI"/>
          <w:color w:val="2C3E50"/>
          <w:kern w:val="0"/>
          <w:sz w:val="36"/>
          <w:szCs w:val="36"/>
          <w:lang w:eastAsia="en-ZA"/>
          <w14:ligatures w14:val="none"/>
        </w:rPr>
        <w:t xml:space="preserve">Case Study: </w:t>
      </w:r>
      <w:proofErr w:type="spellStart"/>
      <w:r w:rsidRPr="00FA17A4">
        <w:rPr>
          <w:rFonts w:ascii="Segoe UI" w:eastAsia="Times New Roman" w:hAnsi="Segoe UI" w:cs="Segoe UI"/>
          <w:color w:val="2C3E50"/>
          <w:kern w:val="0"/>
          <w:sz w:val="36"/>
          <w:szCs w:val="36"/>
          <w:lang w:eastAsia="en-ZA"/>
          <w14:ligatures w14:val="none"/>
        </w:rPr>
        <w:t>ModSecurity</w:t>
      </w:r>
      <w:proofErr w:type="spellEnd"/>
      <w:r w:rsidRPr="00FA17A4">
        <w:rPr>
          <w:rFonts w:ascii="Segoe UI" w:eastAsia="Times New Roman" w:hAnsi="Segoe UI" w:cs="Segoe UI"/>
          <w:color w:val="2C3E50"/>
          <w:kern w:val="0"/>
          <w:sz w:val="36"/>
          <w:szCs w:val="36"/>
          <w:lang w:eastAsia="en-ZA"/>
          <w14:ligatures w14:val="none"/>
        </w:rPr>
        <w:t xml:space="preserve"> DoS</w:t>
      </w:r>
    </w:p>
    <w:p w14:paraId="31D720B9" w14:textId="77777777" w:rsidR="00FA17A4" w:rsidRPr="00FA17A4" w:rsidRDefault="00FA17A4" w:rsidP="00FA17A4">
      <w:pPr>
        <w:numPr>
          <w:ilvl w:val="0"/>
          <w:numId w:val="52"/>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FA17A4">
        <w:rPr>
          <w:rFonts w:ascii="Segoe UI" w:eastAsia="Times New Roman" w:hAnsi="Segoe UI" w:cs="Segoe UI"/>
          <w:b/>
          <w:bCs/>
          <w:color w:val="333333"/>
          <w:kern w:val="0"/>
          <w:sz w:val="23"/>
          <w:szCs w:val="23"/>
          <w:lang w:eastAsia="en-ZA"/>
          <w14:ligatures w14:val="none"/>
        </w:rPr>
        <w:t>Scenario:</w:t>
      </w:r>
      <w:r w:rsidRPr="00FA17A4">
        <w:rPr>
          <w:rFonts w:ascii="Segoe UI" w:eastAsia="Times New Roman" w:hAnsi="Segoe UI" w:cs="Segoe UI"/>
          <w:color w:val="333333"/>
          <w:kern w:val="0"/>
          <w:sz w:val="23"/>
          <w:szCs w:val="23"/>
          <w:lang w:eastAsia="en-ZA"/>
          <w14:ligatures w14:val="none"/>
        </w:rPr>
        <w:t xml:space="preserve"> The logic for parsing cookies in </w:t>
      </w:r>
      <w:proofErr w:type="spellStart"/>
      <w:r w:rsidRPr="00FA17A4">
        <w:rPr>
          <w:rFonts w:ascii="Segoe UI" w:eastAsia="Times New Roman" w:hAnsi="Segoe UI" w:cs="Segoe UI"/>
          <w:color w:val="333333"/>
          <w:kern w:val="0"/>
          <w:sz w:val="23"/>
          <w:szCs w:val="23"/>
          <w:lang w:eastAsia="en-ZA"/>
          <w14:ligatures w14:val="none"/>
        </w:rPr>
        <w:t>ModSecurity</w:t>
      </w:r>
      <w:proofErr w:type="spellEnd"/>
      <w:r w:rsidRPr="00FA17A4">
        <w:rPr>
          <w:rFonts w:ascii="Segoe UI" w:eastAsia="Times New Roman" w:hAnsi="Segoe UI" w:cs="Segoe UI"/>
          <w:color w:val="333333"/>
          <w:kern w:val="0"/>
          <w:sz w:val="23"/>
          <w:szCs w:val="23"/>
          <w:lang w:eastAsia="en-ZA"/>
          <w14:ligatures w14:val="none"/>
        </w:rPr>
        <w:t xml:space="preserve"> contained a flaw in how it handled specific state transitions.</w:t>
      </w:r>
    </w:p>
    <w:p w14:paraId="250F2E54" w14:textId="77777777" w:rsidR="00FA17A4" w:rsidRPr="00FA17A4" w:rsidRDefault="00FA17A4" w:rsidP="00FA17A4">
      <w:pPr>
        <w:numPr>
          <w:ilvl w:val="0"/>
          <w:numId w:val="52"/>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FA17A4">
        <w:rPr>
          <w:rFonts w:ascii="Segoe UI" w:eastAsia="Times New Roman" w:hAnsi="Segoe UI" w:cs="Segoe UI"/>
          <w:b/>
          <w:bCs/>
          <w:color w:val="333333"/>
          <w:kern w:val="0"/>
          <w:sz w:val="23"/>
          <w:szCs w:val="23"/>
          <w:lang w:eastAsia="en-ZA"/>
          <w14:ligatures w14:val="none"/>
        </w:rPr>
        <w:t>The Exploit:</w:t>
      </w:r>
      <w:r w:rsidRPr="00FA17A4">
        <w:rPr>
          <w:rFonts w:ascii="Segoe UI" w:eastAsia="Times New Roman" w:hAnsi="Segoe UI" w:cs="Segoe UI"/>
          <w:color w:val="333333"/>
          <w:kern w:val="0"/>
          <w:sz w:val="23"/>
          <w:szCs w:val="23"/>
          <w:lang w:eastAsia="en-ZA"/>
          <w14:ligatures w14:val="none"/>
        </w:rPr>
        <w:t> By sending a specifically formatted cookie, an attacker could force the logic into an infinite loop, exhausting the CPU.</w:t>
      </w:r>
    </w:p>
    <w:p w14:paraId="52710D2E" w14:textId="77777777" w:rsidR="00FA17A4" w:rsidRPr="00FA17A4" w:rsidRDefault="00FA17A4" w:rsidP="00FA17A4">
      <w:pPr>
        <w:numPr>
          <w:ilvl w:val="0"/>
          <w:numId w:val="52"/>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FA17A4">
        <w:rPr>
          <w:rFonts w:ascii="Segoe UI" w:eastAsia="Times New Roman" w:hAnsi="Segoe UI" w:cs="Segoe UI"/>
          <w:b/>
          <w:bCs/>
          <w:color w:val="333333"/>
          <w:kern w:val="0"/>
          <w:sz w:val="23"/>
          <w:szCs w:val="23"/>
          <w:lang w:eastAsia="en-ZA"/>
          <w14:ligatures w14:val="none"/>
        </w:rPr>
        <w:t>Impact:</w:t>
      </w:r>
      <w:r w:rsidRPr="00FA17A4">
        <w:rPr>
          <w:rFonts w:ascii="Segoe UI" w:eastAsia="Times New Roman" w:hAnsi="Segoe UI" w:cs="Segoe UI"/>
          <w:color w:val="333333"/>
          <w:kern w:val="0"/>
          <w:sz w:val="23"/>
          <w:szCs w:val="23"/>
          <w:lang w:eastAsia="en-ZA"/>
          <w14:ligatures w14:val="none"/>
        </w:rPr>
        <w:t> Denial of Service.</w:t>
      </w:r>
    </w:p>
    <w:p w14:paraId="56136E2F" w14:textId="77777777" w:rsidR="00FA17A4" w:rsidRPr="00FA17A4" w:rsidRDefault="00FA17A4" w:rsidP="00FA17A4">
      <w:pPr>
        <w:numPr>
          <w:ilvl w:val="0"/>
          <w:numId w:val="52"/>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FA17A4">
        <w:rPr>
          <w:rFonts w:ascii="Segoe UI" w:eastAsia="Times New Roman" w:hAnsi="Segoe UI" w:cs="Segoe UI"/>
          <w:b/>
          <w:bCs/>
          <w:color w:val="333333"/>
          <w:kern w:val="0"/>
          <w:sz w:val="23"/>
          <w:szCs w:val="23"/>
          <w:lang w:eastAsia="en-ZA"/>
          <w14:ligatures w14:val="none"/>
        </w:rPr>
        <w:t>CVE:</w:t>
      </w:r>
      <w:r w:rsidRPr="00FA17A4">
        <w:rPr>
          <w:rFonts w:ascii="Segoe UI" w:eastAsia="Times New Roman" w:hAnsi="Segoe UI" w:cs="Segoe UI"/>
          <w:color w:val="333333"/>
          <w:kern w:val="0"/>
          <w:sz w:val="23"/>
          <w:szCs w:val="23"/>
          <w:lang w:eastAsia="en-ZA"/>
          <w14:ligatures w14:val="none"/>
        </w:rPr>
        <w:t> </w:t>
      </w:r>
      <w:hyperlink r:id="rId13" w:history="1">
        <w:r w:rsidRPr="00FA17A4">
          <w:rPr>
            <w:rFonts w:ascii="Segoe UI" w:eastAsia="Times New Roman" w:hAnsi="Segoe UI" w:cs="Segoe UI"/>
            <w:color w:val="2980B9"/>
            <w:kern w:val="0"/>
            <w:sz w:val="23"/>
            <w:szCs w:val="23"/>
            <w:lang w:eastAsia="en-ZA"/>
            <w14:ligatures w14:val="none"/>
          </w:rPr>
          <w:t>CVE-2019-20634</w:t>
        </w:r>
      </w:hyperlink>
    </w:p>
    <w:p w14:paraId="4276DE0F" w14:textId="77777777" w:rsidR="00FA17A4" w:rsidRPr="00FA17A4" w:rsidRDefault="00FA17A4" w:rsidP="00FA17A4">
      <w:pPr>
        <w:pBdr>
          <w:bottom w:val="single" w:sz="18" w:space="8" w:color="3498DB"/>
        </w:pBdr>
        <w:shd w:val="clear" w:color="auto" w:fill="FFFFFF"/>
        <w:spacing w:before="360" w:after="100" w:afterAutospacing="1" w:line="240" w:lineRule="auto"/>
        <w:outlineLvl w:val="0"/>
        <w:rPr>
          <w:rFonts w:ascii="Segoe UI" w:eastAsia="Times New Roman" w:hAnsi="Segoe UI" w:cs="Segoe UI"/>
          <w:color w:val="2C3E50"/>
          <w:kern w:val="36"/>
          <w:sz w:val="48"/>
          <w:szCs w:val="48"/>
          <w:lang w:eastAsia="en-ZA"/>
          <w14:ligatures w14:val="none"/>
        </w:rPr>
      </w:pPr>
      <w:r w:rsidRPr="00FA17A4">
        <w:rPr>
          <w:rFonts w:ascii="Segoe UI" w:eastAsia="Times New Roman" w:hAnsi="Segoe UI" w:cs="Segoe UI"/>
          <w:color w:val="2C3E50"/>
          <w:kern w:val="36"/>
          <w:sz w:val="48"/>
          <w:szCs w:val="48"/>
          <w:lang w:eastAsia="en-ZA"/>
          <w14:ligatures w14:val="none"/>
        </w:rPr>
        <w:t>Vulnerability severity and risk</w:t>
      </w:r>
    </w:p>
    <w:p w14:paraId="6531CF3F" w14:textId="77777777" w:rsidR="00FA17A4" w:rsidRPr="00FA17A4" w:rsidRDefault="00FA17A4" w:rsidP="00FA17A4">
      <w:pPr>
        <w:shd w:val="clear" w:color="auto" w:fill="FFFFFF"/>
        <w:spacing w:after="100" w:afterAutospacing="1" w:line="240" w:lineRule="auto"/>
        <w:rPr>
          <w:rFonts w:ascii="Segoe UI" w:eastAsia="Times New Roman" w:hAnsi="Segoe UI" w:cs="Segoe UI"/>
          <w:color w:val="333333"/>
          <w:kern w:val="0"/>
          <w:sz w:val="23"/>
          <w:szCs w:val="23"/>
          <w:lang w:eastAsia="en-ZA"/>
          <w14:ligatures w14:val="none"/>
        </w:rPr>
      </w:pPr>
      <w:r w:rsidRPr="00FA17A4">
        <w:rPr>
          <w:rFonts w:ascii="Segoe UI" w:eastAsia="Times New Roman" w:hAnsi="Segoe UI" w:cs="Segoe UI"/>
          <w:color w:val="333333"/>
          <w:kern w:val="0"/>
          <w:sz w:val="23"/>
          <w:szCs w:val="23"/>
          <w:lang w:eastAsia="en-ZA"/>
          <w14:ligatures w14:val="none"/>
        </w:rPr>
        <w:t xml:space="preserve">Severity ratings like CVSS help triage at scale, but they are not risk by themselves. A high CVSS score in a component you do not expose may matter less than a medium issue in </w:t>
      </w:r>
      <w:r w:rsidRPr="00FA17A4">
        <w:rPr>
          <w:rFonts w:ascii="Segoe UI" w:eastAsia="Times New Roman" w:hAnsi="Segoe UI" w:cs="Segoe UI"/>
          <w:color w:val="333333"/>
          <w:kern w:val="0"/>
          <w:sz w:val="23"/>
          <w:szCs w:val="23"/>
          <w:lang w:eastAsia="en-ZA"/>
          <w14:ligatures w14:val="none"/>
        </w:rPr>
        <w:lastRenderedPageBreak/>
        <w:t>your internet</w:t>
      </w:r>
      <w:r w:rsidRPr="00FA17A4">
        <w:rPr>
          <w:rFonts w:ascii="Segoe UI" w:eastAsia="Times New Roman" w:hAnsi="Segoe UI" w:cs="Segoe UI"/>
          <w:color w:val="333333"/>
          <w:kern w:val="0"/>
          <w:sz w:val="23"/>
          <w:szCs w:val="23"/>
          <w:lang w:eastAsia="en-ZA"/>
          <w14:ligatures w14:val="none"/>
        </w:rPr>
        <w:noBreakHyphen/>
        <w:t>facing edge. Add context. Ask if the vulnerability is reachable in your deployment, if there is a public exploit, and what the blast radius is. Track exploitability and active abuse reports to prioritize. When you accept risk, record the rationale and a review date.</w:t>
      </w:r>
    </w:p>
    <w:p w14:paraId="42E89002" w14:textId="77777777" w:rsidR="00FA17A4" w:rsidRPr="00FA17A4" w:rsidRDefault="00FA17A4" w:rsidP="00FA17A4">
      <w:pPr>
        <w:pBdr>
          <w:bottom w:val="single" w:sz="18" w:space="8" w:color="3498DB"/>
        </w:pBdr>
        <w:shd w:val="clear" w:color="auto" w:fill="FFFFFF"/>
        <w:spacing w:before="360" w:after="100" w:afterAutospacing="1" w:line="240" w:lineRule="auto"/>
        <w:outlineLvl w:val="0"/>
        <w:rPr>
          <w:rFonts w:ascii="Segoe UI" w:eastAsia="Times New Roman" w:hAnsi="Segoe UI" w:cs="Segoe UI"/>
          <w:color w:val="2C3E50"/>
          <w:kern w:val="36"/>
          <w:sz w:val="48"/>
          <w:szCs w:val="48"/>
          <w:lang w:eastAsia="en-ZA"/>
          <w14:ligatures w14:val="none"/>
        </w:rPr>
      </w:pPr>
      <w:r w:rsidRPr="00FA17A4">
        <w:rPr>
          <w:rFonts w:ascii="Segoe UI" w:eastAsia="Times New Roman" w:hAnsi="Segoe UI" w:cs="Segoe UI"/>
          <w:color w:val="2C3E50"/>
          <w:kern w:val="36"/>
          <w:sz w:val="48"/>
          <w:szCs w:val="48"/>
          <w:lang w:eastAsia="en-ZA"/>
          <w14:ligatures w14:val="none"/>
        </w:rPr>
        <w:t>Finding and fixing vulnerabilities</w:t>
      </w:r>
    </w:p>
    <w:p w14:paraId="6EE97AAF" w14:textId="77777777" w:rsidR="00FA17A4" w:rsidRPr="00FA17A4" w:rsidRDefault="00FA17A4" w:rsidP="00FA17A4">
      <w:pPr>
        <w:shd w:val="clear" w:color="auto" w:fill="FFFFFF"/>
        <w:spacing w:after="100" w:afterAutospacing="1" w:line="240" w:lineRule="auto"/>
        <w:rPr>
          <w:rFonts w:ascii="Segoe UI" w:eastAsia="Times New Roman" w:hAnsi="Segoe UI" w:cs="Segoe UI"/>
          <w:color w:val="333333"/>
          <w:kern w:val="0"/>
          <w:sz w:val="23"/>
          <w:szCs w:val="23"/>
          <w:lang w:eastAsia="en-ZA"/>
          <w14:ligatures w14:val="none"/>
        </w:rPr>
      </w:pPr>
      <w:r w:rsidRPr="00FA17A4">
        <w:rPr>
          <w:rFonts w:ascii="Segoe UI" w:eastAsia="Times New Roman" w:hAnsi="Segoe UI" w:cs="Segoe UI"/>
          <w:color w:val="333333"/>
          <w:kern w:val="0"/>
          <w:sz w:val="23"/>
          <w:szCs w:val="23"/>
          <w:lang w:eastAsia="en-ZA"/>
          <w14:ligatures w14:val="none"/>
        </w:rPr>
        <w:t>Modern pipelines make it practical to find and fix issues early and often. Treat this as a continuous process rather than a quarterly event.</w:t>
      </w:r>
    </w:p>
    <w:p w14:paraId="0E14833D" w14:textId="77777777" w:rsidR="00FA17A4" w:rsidRPr="00FA17A4" w:rsidRDefault="00FA17A4" w:rsidP="00FA17A4">
      <w:pPr>
        <w:numPr>
          <w:ilvl w:val="0"/>
          <w:numId w:val="53"/>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FA17A4">
        <w:rPr>
          <w:rFonts w:ascii="Segoe UI" w:eastAsia="Times New Roman" w:hAnsi="Segoe UI" w:cs="Segoe UI"/>
          <w:color w:val="333333"/>
          <w:kern w:val="0"/>
          <w:sz w:val="23"/>
          <w:szCs w:val="23"/>
          <w:lang w:eastAsia="en-ZA"/>
          <w14:ligatures w14:val="none"/>
        </w:rPr>
        <w:t>Static analysis and linters catch common mistakes before code reviews.</w:t>
      </w:r>
    </w:p>
    <w:p w14:paraId="43FB71C8" w14:textId="77777777" w:rsidR="00FA17A4" w:rsidRPr="00FA17A4" w:rsidRDefault="00FA17A4" w:rsidP="00FA17A4">
      <w:pPr>
        <w:numPr>
          <w:ilvl w:val="0"/>
          <w:numId w:val="53"/>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FA17A4">
        <w:rPr>
          <w:rFonts w:ascii="Segoe UI" w:eastAsia="Times New Roman" w:hAnsi="Segoe UI" w:cs="Segoe UI"/>
          <w:color w:val="333333"/>
          <w:kern w:val="0"/>
          <w:sz w:val="23"/>
          <w:szCs w:val="23"/>
          <w:lang w:eastAsia="en-ZA"/>
          <w14:ligatures w14:val="none"/>
        </w:rPr>
        <w:t>SCA tools map your dependencies and alert you to advisories. Use version ranges wisely and prefer automated pull requests for safe updates.</w:t>
      </w:r>
    </w:p>
    <w:p w14:paraId="2048EF75" w14:textId="77777777" w:rsidR="00FA17A4" w:rsidRPr="00FA17A4" w:rsidRDefault="00FA17A4" w:rsidP="00FA17A4">
      <w:pPr>
        <w:numPr>
          <w:ilvl w:val="0"/>
          <w:numId w:val="53"/>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FA17A4">
        <w:rPr>
          <w:rFonts w:ascii="Segoe UI" w:eastAsia="Times New Roman" w:hAnsi="Segoe UI" w:cs="Segoe UI"/>
          <w:color w:val="333333"/>
          <w:kern w:val="0"/>
          <w:sz w:val="23"/>
          <w:szCs w:val="23"/>
          <w:lang w:eastAsia="en-ZA"/>
          <w14:ligatures w14:val="none"/>
        </w:rPr>
        <w:t>Fuzzing uncovers parser and boundary errors. Continuous fuzzing on hot paths pays off quickly.</w:t>
      </w:r>
    </w:p>
    <w:p w14:paraId="29172144" w14:textId="77777777" w:rsidR="00FA17A4" w:rsidRPr="00FA17A4" w:rsidRDefault="00FA17A4" w:rsidP="00FA17A4">
      <w:pPr>
        <w:numPr>
          <w:ilvl w:val="0"/>
          <w:numId w:val="53"/>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FA17A4">
        <w:rPr>
          <w:rFonts w:ascii="Segoe UI" w:eastAsia="Times New Roman" w:hAnsi="Segoe UI" w:cs="Segoe UI"/>
          <w:color w:val="333333"/>
          <w:kern w:val="0"/>
          <w:sz w:val="23"/>
          <w:szCs w:val="23"/>
          <w:lang w:eastAsia="en-ZA"/>
          <w14:ligatures w14:val="none"/>
        </w:rPr>
        <w:t>Code review standards make dangerous patterns easier to spot. Ban footguns by policy and tooling.</w:t>
      </w:r>
    </w:p>
    <w:p w14:paraId="7763E54C" w14:textId="77777777" w:rsidR="00FA17A4" w:rsidRPr="00FA17A4" w:rsidRDefault="00FA17A4" w:rsidP="00FA17A4">
      <w:pPr>
        <w:numPr>
          <w:ilvl w:val="0"/>
          <w:numId w:val="53"/>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FA17A4">
        <w:rPr>
          <w:rFonts w:ascii="Segoe UI" w:eastAsia="Times New Roman" w:hAnsi="Segoe UI" w:cs="Segoe UI"/>
          <w:color w:val="333333"/>
          <w:kern w:val="0"/>
          <w:sz w:val="23"/>
          <w:szCs w:val="23"/>
          <w:lang w:eastAsia="en-ZA"/>
          <w14:ligatures w14:val="none"/>
        </w:rPr>
        <w:t>Runtime protections such as RASP, WAFs, and limits on requests and payload sizes buy time but do not replace fixes.</w:t>
      </w:r>
    </w:p>
    <w:p w14:paraId="4E608C45" w14:textId="77777777" w:rsidR="00FA17A4" w:rsidRPr="00FA17A4" w:rsidRDefault="00FA17A4" w:rsidP="00FA17A4">
      <w:pPr>
        <w:numPr>
          <w:ilvl w:val="0"/>
          <w:numId w:val="53"/>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FA17A4">
        <w:rPr>
          <w:rFonts w:ascii="Segoe UI" w:eastAsia="Times New Roman" w:hAnsi="Segoe UI" w:cs="Segoe UI"/>
          <w:color w:val="333333"/>
          <w:kern w:val="0"/>
          <w:sz w:val="23"/>
          <w:szCs w:val="23"/>
          <w:lang w:eastAsia="en-ZA"/>
          <w14:ligatures w14:val="none"/>
        </w:rPr>
        <w:t>Observability helps detect exploitation. Log enough to recognize probes and abuse, and alert on anomalies that matter.</w:t>
      </w:r>
    </w:p>
    <w:p w14:paraId="68F2100D" w14:textId="77777777" w:rsidR="00FA17A4" w:rsidRPr="00FA17A4" w:rsidRDefault="00FA17A4" w:rsidP="00FA17A4">
      <w:pPr>
        <w:shd w:val="clear" w:color="auto" w:fill="FFFFFF"/>
        <w:spacing w:after="100" w:afterAutospacing="1" w:line="240" w:lineRule="auto"/>
        <w:rPr>
          <w:rFonts w:ascii="Segoe UI" w:eastAsia="Times New Roman" w:hAnsi="Segoe UI" w:cs="Segoe UI"/>
          <w:color w:val="333333"/>
          <w:kern w:val="0"/>
          <w:sz w:val="23"/>
          <w:szCs w:val="23"/>
          <w:lang w:eastAsia="en-ZA"/>
          <w14:ligatures w14:val="none"/>
        </w:rPr>
      </w:pPr>
      <w:r w:rsidRPr="00FA17A4">
        <w:rPr>
          <w:rFonts w:ascii="Segoe UI" w:eastAsia="Times New Roman" w:hAnsi="Segoe UI" w:cs="Segoe UI"/>
          <w:color w:val="333333"/>
          <w:kern w:val="0"/>
          <w:sz w:val="23"/>
          <w:szCs w:val="23"/>
          <w:lang w:eastAsia="en-ZA"/>
          <w14:ligatures w14:val="none"/>
        </w:rPr>
        <w:t>Patch discipline beats heroics. Roll updates in small batches, monitor, and keep rollback simple. For internet</w:t>
      </w:r>
      <w:r w:rsidRPr="00FA17A4">
        <w:rPr>
          <w:rFonts w:ascii="Segoe UI" w:eastAsia="Times New Roman" w:hAnsi="Segoe UI" w:cs="Segoe UI"/>
          <w:color w:val="333333"/>
          <w:kern w:val="0"/>
          <w:sz w:val="23"/>
          <w:szCs w:val="23"/>
          <w:lang w:eastAsia="en-ZA"/>
          <w14:ligatures w14:val="none"/>
        </w:rPr>
        <w:noBreakHyphen/>
        <w:t>facing components, practice emergency upgrades so that when a critical advisory lands you can respond in hours rather than days.</w:t>
      </w:r>
    </w:p>
    <w:p w14:paraId="295EAC86" w14:textId="77777777" w:rsidR="00FA17A4" w:rsidRPr="00FA17A4" w:rsidRDefault="00FA17A4" w:rsidP="00FA17A4">
      <w:pPr>
        <w:pBdr>
          <w:bottom w:val="single" w:sz="18" w:space="8" w:color="3498DB"/>
        </w:pBdr>
        <w:shd w:val="clear" w:color="auto" w:fill="FFFFFF"/>
        <w:spacing w:before="360" w:after="100" w:afterAutospacing="1" w:line="240" w:lineRule="auto"/>
        <w:outlineLvl w:val="0"/>
        <w:rPr>
          <w:rFonts w:ascii="Segoe UI" w:eastAsia="Times New Roman" w:hAnsi="Segoe UI" w:cs="Segoe UI"/>
          <w:color w:val="2C3E50"/>
          <w:kern w:val="36"/>
          <w:sz w:val="48"/>
          <w:szCs w:val="48"/>
          <w:lang w:eastAsia="en-ZA"/>
          <w14:ligatures w14:val="none"/>
        </w:rPr>
      </w:pPr>
      <w:r w:rsidRPr="00FA17A4">
        <w:rPr>
          <w:rFonts w:ascii="Segoe UI" w:eastAsia="Times New Roman" w:hAnsi="Segoe UI" w:cs="Segoe UI"/>
          <w:color w:val="2C3E50"/>
          <w:kern w:val="36"/>
          <w:sz w:val="48"/>
          <w:szCs w:val="48"/>
          <w:lang w:eastAsia="en-ZA"/>
          <w14:ligatures w14:val="none"/>
        </w:rPr>
        <w:t>Summary</w:t>
      </w:r>
    </w:p>
    <w:p w14:paraId="300D5670" w14:textId="77777777" w:rsidR="00FA17A4" w:rsidRPr="00FA17A4" w:rsidRDefault="00FA17A4" w:rsidP="00FA17A4">
      <w:pPr>
        <w:shd w:val="clear" w:color="auto" w:fill="FFFFFF"/>
        <w:spacing w:after="100" w:afterAutospacing="1" w:line="240" w:lineRule="auto"/>
        <w:rPr>
          <w:rFonts w:ascii="Segoe UI" w:eastAsia="Times New Roman" w:hAnsi="Segoe UI" w:cs="Segoe UI"/>
          <w:color w:val="333333"/>
          <w:kern w:val="0"/>
          <w:sz w:val="23"/>
          <w:szCs w:val="23"/>
          <w:lang w:eastAsia="en-ZA"/>
          <w14:ligatures w14:val="none"/>
        </w:rPr>
      </w:pPr>
      <w:r w:rsidRPr="00FA17A4">
        <w:rPr>
          <w:rFonts w:ascii="Segoe UI" w:eastAsia="Times New Roman" w:hAnsi="Segoe UI" w:cs="Segoe UI"/>
          <w:color w:val="333333"/>
          <w:kern w:val="0"/>
          <w:sz w:val="23"/>
          <w:szCs w:val="23"/>
          <w:lang w:eastAsia="en-ZA"/>
          <w14:ligatures w14:val="none"/>
        </w:rPr>
        <w:t>Vulnerabilities are inevitable. What matters is how easy they are to find, how hard they are to exploit, and how fast you can fix them. Open source improves the first and second parts by increasing scrutiny and sharing mitigations. Your operational discipline and design choices determine the third. Learn the common classes, recognize the patterns in your own systems, and keep the update muscle well exercised. In the next chapter we will turn to security engineering, where design choices prevent many of these flaws from taking root.</w:t>
      </w:r>
    </w:p>
    <w:p w14:paraId="0AB9E4A7" w14:textId="77777777" w:rsidR="00FA17A4" w:rsidRPr="00FA17A4" w:rsidRDefault="00FA17A4" w:rsidP="00FA17A4">
      <w:pPr>
        <w:pBdr>
          <w:bottom w:val="single" w:sz="18" w:space="8" w:color="3498DB"/>
        </w:pBdr>
        <w:shd w:val="clear" w:color="auto" w:fill="FFFFFF"/>
        <w:spacing w:before="360" w:after="100" w:afterAutospacing="1" w:line="240" w:lineRule="auto"/>
        <w:outlineLvl w:val="0"/>
        <w:rPr>
          <w:rFonts w:ascii="Segoe UI" w:eastAsia="Times New Roman" w:hAnsi="Segoe UI" w:cs="Segoe UI"/>
          <w:color w:val="2C3E50"/>
          <w:kern w:val="36"/>
          <w:sz w:val="48"/>
          <w:szCs w:val="48"/>
          <w:lang w:eastAsia="en-ZA"/>
          <w14:ligatures w14:val="none"/>
        </w:rPr>
      </w:pPr>
      <w:proofErr w:type="spellStart"/>
      <w:r w:rsidRPr="00FA17A4">
        <w:rPr>
          <w:rFonts w:ascii="Segoe UI" w:eastAsia="Times New Roman" w:hAnsi="Segoe UI" w:cs="Segoe UI"/>
          <w:color w:val="2C3E50"/>
          <w:kern w:val="36"/>
          <w:sz w:val="48"/>
          <w:szCs w:val="48"/>
          <w:lang w:eastAsia="en-ZA"/>
          <w14:ligatures w14:val="none"/>
        </w:rPr>
        <w:t>TryHackMe</w:t>
      </w:r>
      <w:proofErr w:type="spellEnd"/>
      <w:r w:rsidRPr="00FA17A4">
        <w:rPr>
          <w:rFonts w:ascii="Segoe UI" w:eastAsia="Times New Roman" w:hAnsi="Segoe UI" w:cs="Segoe UI"/>
          <w:color w:val="2C3E50"/>
          <w:kern w:val="36"/>
          <w:sz w:val="48"/>
          <w:szCs w:val="48"/>
          <w:lang w:eastAsia="en-ZA"/>
          <w14:ligatures w14:val="none"/>
        </w:rPr>
        <w:t xml:space="preserve"> Labs for This Lecture</w:t>
      </w:r>
    </w:p>
    <w:p w14:paraId="1885859B" w14:textId="77777777" w:rsidR="00FA17A4" w:rsidRPr="00FA17A4" w:rsidRDefault="00FA17A4" w:rsidP="00FA17A4">
      <w:pPr>
        <w:shd w:val="clear" w:color="auto" w:fill="FFFFFF"/>
        <w:spacing w:after="100" w:afterAutospacing="1" w:line="240" w:lineRule="auto"/>
        <w:rPr>
          <w:rFonts w:ascii="Segoe UI" w:eastAsia="Times New Roman" w:hAnsi="Segoe UI" w:cs="Segoe UI"/>
          <w:color w:val="333333"/>
          <w:kern w:val="0"/>
          <w:sz w:val="23"/>
          <w:szCs w:val="23"/>
          <w:lang w:eastAsia="en-ZA"/>
          <w14:ligatures w14:val="none"/>
        </w:rPr>
      </w:pPr>
      <w:r w:rsidRPr="00FA17A4">
        <w:rPr>
          <w:rFonts w:ascii="Segoe UI" w:eastAsia="Times New Roman" w:hAnsi="Segoe UI" w:cs="Segoe UI"/>
          <w:color w:val="333333"/>
          <w:kern w:val="0"/>
          <w:sz w:val="23"/>
          <w:szCs w:val="23"/>
          <w:lang w:eastAsia="en-ZA"/>
          <w14:ligatures w14:val="none"/>
        </w:rPr>
        <w:lastRenderedPageBreak/>
        <w:t xml:space="preserve">Complete the following </w:t>
      </w:r>
      <w:proofErr w:type="spellStart"/>
      <w:r w:rsidRPr="00FA17A4">
        <w:rPr>
          <w:rFonts w:ascii="Segoe UI" w:eastAsia="Times New Roman" w:hAnsi="Segoe UI" w:cs="Segoe UI"/>
          <w:color w:val="333333"/>
          <w:kern w:val="0"/>
          <w:sz w:val="23"/>
          <w:szCs w:val="23"/>
          <w:lang w:eastAsia="en-ZA"/>
          <w14:ligatures w14:val="none"/>
        </w:rPr>
        <w:t>TryHackMe</w:t>
      </w:r>
      <w:proofErr w:type="spellEnd"/>
      <w:r w:rsidRPr="00FA17A4">
        <w:rPr>
          <w:rFonts w:ascii="Segoe UI" w:eastAsia="Times New Roman" w:hAnsi="Segoe UI" w:cs="Segoe UI"/>
          <w:color w:val="333333"/>
          <w:kern w:val="0"/>
          <w:sz w:val="23"/>
          <w:szCs w:val="23"/>
          <w:lang w:eastAsia="en-ZA"/>
          <w14:ligatures w14:val="none"/>
        </w:rPr>
        <w:t xml:space="preserve"> rooms to reinforce the concepts covered in this chapter:</w:t>
      </w:r>
    </w:p>
    <w:p w14:paraId="556341DB" w14:textId="77777777" w:rsidR="00FA17A4" w:rsidRPr="00FA17A4" w:rsidRDefault="00FA17A4" w:rsidP="00FA17A4">
      <w:pPr>
        <w:pBdr>
          <w:bottom w:val="single" w:sz="12" w:space="6" w:color="ECF0F1"/>
        </w:pBdr>
        <w:shd w:val="clear" w:color="auto" w:fill="FFFFFF"/>
        <w:spacing w:before="360" w:after="100" w:afterAutospacing="1" w:line="240" w:lineRule="auto"/>
        <w:outlineLvl w:val="1"/>
        <w:rPr>
          <w:rFonts w:ascii="Segoe UI" w:eastAsia="Times New Roman" w:hAnsi="Segoe UI" w:cs="Segoe UI"/>
          <w:color w:val="2C3E50"/>
          <w:kern w:val="0"/>
          <w:sz w:val="36"/>
          <w:szCs w:val="36"/>
          <w:lang w:eastAsia="en-ZA"/>
          <w14:ligatures w14:val="none"/>
        </w:rPr>
      </w:pPr>
      <w:r w:rsidRPr="00FA17A4">
        <w:rPr>
          <w:rFonts w:ascii="Segoe UI" w:eastAsia="Times New Roman" w:hAnsi="Segoe UI" w:cs="Segoe UI"/>
          <w:color w:val="2C3E50"/>
          <w:kern w:val="0"/>
          <w:sz w:val="36"/>
          <w:szCs w:val="36"/>
          <w:lang w:eastAsia="en-ZA"/>
          <w14:ligatures w14:val="none"/>
        </w:rPr>
        <w:t>The OWASP Top 10</w:t>
      </w:r>
    </w:p>
    <w:p w14:paraId="5BE25163" w14:textId="77777777" w:rsidR="00FA17A4" w:rsidRPr="00FA17A4" w:rsidRDefault="00FA17A4" w:rsidP="00FA17A4">
      <w:pPr>
        <w:shd w:val="clear" w:color="auto" w:fill="FFFFFF"/>
        <w:spacing w:after="100" w:afterAutospacing="1" w:line="240" w:lineRule="auto"/>
        <w:rPr>
          <w:rFonts w:ascii="Segoe UI" w:eastAsia="Times New Roman" w:hAnsi="Segoe UI" w:cs="Segoe UI"/>
          <w:color w:val="333333"/>
          <w:kern w:val="0"/>
          <w:sz w:val="23"/>
          <w:szCs w:val="23"/>
          <w:lang w:eastAsia="en-ZA"/>
          <w14:ligatures w14:val="none"/>
        </w:rPr>
      </w:pPr>
      <w:r w:rsidRPr="00FA17A4">
        <w:rPr>
          <w:rFonts w:ascii="Segoe UI" w:eastAsia="Times New Roman" w:hAnsi="Segoe UI" w:cs="Segoe UI"/>
          <w:color w:val="333333"/>
          <w:kern w:val="0"/>
          <w:sz w:val="23"/>
          <w:szCs w:val="23"/>
          <w:lang w:eastAsia="en-ZA"/>
          <w14:ligatures w14:val="none"/>
        </w:rPr>
        <w:t>These three rooms cover the latest OWASP Top 10 vulnerabilities and their real-world implications:</w:t>
      </w:r>
    </w:p>
    <w:p w14:paraId="14593336" w14:textId="77777777" w:rsidR="00FA17A4" w:rsidRPr="00FA17A4" w:rsidRDefault="00FA17A4" w:rsidP="00FA17A4">
      <w:pPr>
        <w:numPr>
          <w:ilvl w:val="0"/>
          <w:numId w:val="54"/>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FA17A4">
        <w:rPr>
          <w:rFonts w:ascii="Segoe UI" w:eastAsia="Times New Roman" w:hAnsi="Segoe UI" w:cs="Segoe UI"/>
          <w:b/>
          <w:bCs/>
          <w:color w:val="333333"/>
          <w:kern w:val="0"/>
          <w:sz w:val="23"/>
          <w:szCs w:val="23"/>
          <w:lang w:eastAsia="en-ZA"/>
          <w14:ligatures w14:val="none"/>
        </w:rPr>
        <w:t>IAAA Failures:</w:t>
      </w:r>
      <w:r w:rsidRPr="00FA17A4">
        <w:rPr>
          <w:rFonts w:ascii="Segoe UI" w:eastAsia="Times New Roman" w:hAnsi="Segoe UI" w:cs="Segoe UI"/>
          <w:color w:val="333333"/>
          <w:kern w:val="0"/>
          <w:sz w:val="23"/>
          <w:szCs w:val="23"/>
          <w:lang w:eastAsia="en-ZA"/>
          <w14:ligatures w14:val="none"/>
        </w:rPr>
        <w:t> </w:t>
      </w:r>
      <w:hyperlink r:id="rId14" w:history="1">
        <w:r w:rsidRPr="00FA17A4">
          <w:rPr>
            <w:rFonts w:ascii="Segoe UI" w:eastAsia="Times New Roman" w:hAnsi="Segoe UI" w:cs="Segoe UI"/>
            <w:color w:val="2980B9"/>
            <w:kern w:val="0"/>
            <w:sz w:val="23"/>
            <w:szCs w:val="23"/>
            <w:lang w:eastAsia="en-ZA"/>
            <w14:ligatures w14:val="none"/>
          </w:rPr>
          <w:t>https://tryhackme.com/room/owasptopten2025one</w:t>
        </w:r>
      </w:hyperlink>
    </w:p>
    <w:p w14:paraId="3D0E55D7" w14:textId="77777777" w:rsidR="00FA17A4" w:rsidRPr="00FA17A4" w:rsidRDefault="00FA17A4" w:rsidP="00FA17A4">
      <w:pPr>
        <w:numPr>
          <w:ilvl w:val="0"/>
          <w:numId w:val="54"/>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FA17A4">
        <w:rPr>
          <w:rFonts w:ascii="Segoe UI" w:eastAsia="Times New Roman" w:hAnsi="Segoe UI" w:cs="Segoe UI"/>
          <w:b/>
          <w:bCs/>
          <w:color w:val="333333"/>
          <w:kern w:val="0"/>
          <w:sz w:val="23"/>
          <w:szCs w:val="23"/>
          <w:lang w:eastAsia="en-ZA"/>
          <w14:ligatures w14:val="none"/>
        </w:rPr>
        <w:t>Application Design Flows:</w:t>
      </w:r>
      <w:r w:rsidRPr="00FA17A4">
        <w:rPr>
          <w:rFonts w:ascii="Segoe UI" w:eastAsia="Times New Roman" w:hAnsi="Segoe UI" w:cs="Segoe UI"/>
          <w:color w:val="333333"/>
          <w:kern w:val="0"/>
          <w:sz w:val="23"/>
          <w:szCs w:val="23"/>
          <w:lang w:eastAsia="en-ZA"/>
          <w14:ligatures w14:val="none"/>
        </w:rPr>
        <w:t> </w:t>
      </w:r>
      <w:hyperlink r:id="rId15" w:history="1">
        <w:r w:rsidRPr="00FA17A4">
          <w:rPr>
            <w:rFonts w:ascii="Segoe UI" w:eastAsia="Times New Roman" w:hAnsi="Segoe UI" w:cs="Segoe UI"/>
            <w:color w:val="2980B9"/>
            <w:kern w:val="0"/>
            <w:sz w:val="23"/>
            <w:szCs w:val="23"/>
            <w:lang w:eastAsia="en-ZA"/>
            <w14:ligatures w14:val="none"/>
          </w:rPr>
          <w:t>https://tryhackme.com/room/owasptopten2025two</w:t>
        </w:r>
      </w:hyperlink>
    </w:p>
    <w:p w14:paraId="69FFEDEC" w14:textId="77777777" w:rsidR="00FA17A4" w:rsidRPr="00FA17A4" w:rsidRDefault="00FA17A4" w:rsidP="00FA17A4">
      <w:pPr>
        <w:numPr>
          <w:ilvl w:val="0"/>
          <w:numId w:val="54"/>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FA17A4">
        <w:rPr>
          <w:rFonts w:ascii="Segoe UI" w:eastAsia="Times New Roman" w:hAnsi="Segoe UI" w:cs="Segoe UI"/>
          <w:b/>
          <w:bCs/>
          <w:color w:val="333333"/>
          <w:kern w:val="0"/>
          <w:sz w:val="23"/>
          <w:szCs w:val="23"/>
          <w:lang w:eastAsia="en-ZA"/>
          <w14:ligatures w14:val="none"/>
        </w:rPr>
        <w:t>Insecure Data Handling:</w:t>
      </w:r>
      <w:r w:rsidRPr="00FA17A4">
        <w:rPr>
          <w:rFonts w:ascii="Segoe UI" w:eastAsia="Times New Roman" w:hAnsi="Segoe UI" w:cs="Segoe UI"/>
          <w:color w:val="333333"/>
          <w:kern w:val="0"/>
          <w:sz w:val="23"/>
          <w:szCs w:val="23"/>
          <w:lang w:eastAsia="en-ZA"/>
          <w14:ligatures w14:val="none"/>
        </w:rPr>
        <w:t> </w:t>
      </w:r>
      <w:hyperlink r:id="rId16" w:history="1">
        <w:r w:rsidRPr="00FA17A4">
          <w:rPr>
            <w:rFonts w:ascii="Segoe UI" w:eastAsia="Times New Roman" w:hAnsi="Segoe UI" w:cs="Segoe UI"/>
            <w:color w:val="2980B9"/>
            <w:kern w:val="0"/>
            <w:sz w:val="23"/>
            <w:szCs w:val="23"/>
            <w:lang w:eastAsia="en-ZA"/>
            <w14:ligatures w14:val="none"/>
          </w:rPr>
          <w:t>https://tryhackme.com/room/owasptopten2025three</w:t>
        </w:r>
      </w:hyperlink>
    </w:p>
    <w:p w14:paraId="0FC1CB52" w14:textId="77777777" w:rsidR="003F082D" w:rsidRDefault="003F082D"/>
    <w:sectPr w:rsidR="003F08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77261"/>
    <w:multiLevelType w:val="multilevel"/>
    <w:tmpl w:val="9EC2F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4740E"/>
    <w:multiLevelType w:val="multilevel"/>
    <w:tmpl w:val="1052A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281BA3"/>
    <w:multiLevelType w:val="multilevel"/>
    <w:tmpl w:val="D19CC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A41C6A"/>
    <w:multiLevelType w:val="multilevel"/>
    <w:tmpl w:val="6ACA5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437538"/>
    <w:multiLevelType w:val="multilevel"/>
    <w:tmpl w:val="70DE8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A51E52"/>
    <w:multiLevelType w:val="multilevel"/>
    <w:tmpl w:val="BAB06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4951B3"/>
    <w:multiLevelType w:val="multilevel"/>
    <w:tmpl w:val="1ACC5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6E439D"/>
    <w:multiLevelType w:val="multilevel"/>
    <w:tmpl w:val="2D9AF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BF0AA6"/>
    <w:multiLevelType w:val="multilevel"/>
    <w:tmpl w:val="520AA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D70588"/>
    <w:multiLevelType w:val="multilevel"/>
    <w:tmpl w:val="C7103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44633F"/>
    <w:multiLevelType w:val="multilevel"/>
    <w:tmpl w:val="86E0D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D0705C"/>
    <w:multiLevelType w:val="multilevel"/>
    <w:tmpl w:val="73366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344FE8"/>
    <w:multiLevelType w:val="multilevel"/>
    <w:tmpl w:val="629C7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76343F"/>
    <w:multiLevelType w:val="multilevel"/>
    <w:tmpl w:val="05644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5E0A31"/>
    <w:multiLevelType w:val="multilevel"/>
    <w:tmpl w:val="6F1C0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EC3434"/>
    <w:multiLevelType w:val="multilevel"/>
    <w:tmpl w:val="E850E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9D5748"/>
    <w:multiLevelType w:val="multilevel"/>
    <w:tmpl w:val="3C32C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98580D"/>
    <w:multiLevelType w:val="multilevel"/>
    <w:tmpl w:val="46E08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0E10C4"/>
    <w:multiLevelType w:val="multilevel"/>
    <w:tmpl w:val="AB4E5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1B0A57"/>
    <w:multiLevelType w:val="multilevel"/>
    <w:tmpl w:val="B6A8E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D75EA8"/>
    <w:multiLevelType w:val="multilevel"/>
    <w:tmpl w:val="352E6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F34F83"/>
    <w:multiLevelType w:val="multilevel"/>
    <w:tmpl w:val="319A6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EA3B75"/>
    <w:multiLevelType w:val="multilevel"/>
    <w:tmpl w:val="82F43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BB7757"/>
    <w:multiLevelType w:val="multilevel"/>
    <w:tmpl w:val="4A224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C433D7"/>
    <w:multiLevelType w:val="multilevel"/>
    <w:tmpl w:val="EBCCA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B3546D"/>
    <w:multiLevelType w:val="multilevel"/>
    <w:tmpl w:val="1FA8C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127F16"/>
    <w:multiLevelType w:val="multilevel"/>
    <w:tmpl w:val="67B06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6B5142"/>
    <w:multiLevelType w:val="multilevel"/>
    <w:tmpl w:val="32F2B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B30BB5"/>
    <w:multiLevelType w:val="multilevel"/>
    <w:tmpl w:val="B9A69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284AA8"/>
    <w:multiLevelType w:val="multilevel"/>
    <w:tmpl w:val="A15A7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716B7D"/>
    <w:multiLevelType w:val="multilevel"/>
    <w:tmpl w:val="BF1C2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405FE5"/>
    <w:multiLevelType w:val="multilevel"/>
    <w:tmpl w:val="5A108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886A3F"/>
    <w:multiLevelType w:val="multilevel"/>
    <w:tmpl w:val="865CE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956593"/>
    <w:multiLevelType w:val="multilevel"/>
    <w:tmpl w:val="16C4E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8995E83"/>
    <w:multiLevelType w:val="multilevel"/>
    <w:tmpl w:val="36000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9ED4284"/>
    <w:multiLevelType w:val="multilevel"/>
    <w:tmpl w:val="19CCF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B054CE7"/>
    <w:multiLevelType w:val="multilevel"/>
    <w:tmpl w:val="EAF2C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F5C5350"/>
    <w:multiLevelType w:val="multilevel"/>
    <w:tmpl w:val="B7362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F775A68"/>
    <w:multiLevelType w:val="multilevel"/>
    <w:tmpl w:val="21344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07F6974"/>
    <w:multiLevelType w:val="multilevel"/>
    <w:tmpl w:val="97C6F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5740CC3"/>
    <w:multiLevelType w:val="multilevel"/>
    <w:tmpl w:val="8CAC2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87969F8"/>
    <w:multiLevelType w:val="multilevel"/>
    <w:tmpl w:val="3D683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9DF1BBD"/>
    <w:multiLevelType w:val="multilevel"/>
    <w:tmpl w:val="B0E6E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5E30511"/>
    <w:multiLevelType w:val="multilevel"/>
    <w:tmpl w:val="25B29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68C6062"/>
    <w:multiLevelType w:val="multilevel"/>
    <w:tmpl w:val="D4BCA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86E10AD"/>
    <w:multiLevelType w:val="multilevel"/>
    <w:tmpl w:val="D53E3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E783A70"/>
    <w:multiLevelType w:val="multilevel"/>
    <w:tmpl w:val="45009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EBC77EA"/>
    <w:multiLevelType w:val="multilevel"/>
    <w:tmpl w:val="39DAD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4617B58"/>
    <w:multiLevelType w:val="multilevel"/>
    <w:tmpl w:val="5D8AE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6737035"/>
    <w:multiLevelType w:val="multilevel"/>
    <w:tmpl w:val="E8AED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704172F"/>
    <w:multiLevelType w:val="multilevel"/>
    <w:tmpl w:val="1706B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860516D"/>
    <w:multiLevelType w:val="multilevel"/>
    <w:tmpl w:val="0BE6B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D0202C8"/>
    <w:multiLevelType w:val="multilevel"/>
    <w:tmpl w:val="C7801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F360656"/>
    <w:multiLevelType w:val="multilevel"/>
    <w:tmpl w:val="A3440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6378150">
    <w:abstractNumId w:val="1"/>
  </w:num>
  <w:num w:numId="2" w16cid:durableId="397747380">
    <w:abstractNumId w:val="8"/>
  </w:num>
  <w:num w:numId="3" w16cid:durableId="1351837245">
    <w:abstractNumId w:val="31"/>
  </w:num>
  <w:num w:numId="4" w16cid:durableId="11953112">
    <w:abstractNumId w:val="6"/>
  </w:num>
  <w:num w:numId="5" w16cid:durableId="580067903">
    <w:abstractNumId w:val="16"/>
  </w:num>
  <w:num w:numId="6" w16cid:durableId="942683607">
    <w:abstractNumId w:val="9"/>
  </w:num>
  <w:num w:numId="7" w16cid:durableId="1306398464">
    <w:abstractNumId w:val="26"/>
  </w:num>
  <w:num w:numId="8" w16cid:durableId="560751794">
    <w:abstractNumId w:val="12"/>
  </w:num>
  <w:num w:numId="9" w16cid:durableId="549459013">
    <w:abstractNumId w:val="27"/>
  </w:num>
  <w:num w:numId="10" w16cid:durableId="1058091359">
    <w:abstractNumId w:val="28"/>
  </w:num>
  <w:num w:numId="11" w16cid:durableId="1560365672">
    <w:abstractNumId w:val="40"/>
  </w:num>
  <w:num w:numId="12" w16cid:durableId="832598751">
    <w:abstractNumId w:val="29"/>
  </w:num>
  <w:num w:numId="13" w16cid:durableId="1711957654">
    <w:abstractNumId w:val="14"/>
  </w:num>
  <w:num w:numId="14" w16cid:durableId="1546523171">
    <w:abstractNumId w:val="43"/>
  </w:num>
  <w:num w:numId="15" w16cid:durableId="1404333071">
    <w:abstractNumId w:val="5"/>
  </w:num>
  <w:num w:numId="16" w16cid:durableId="446853388">
    <w:abstractNumId w:val="38"/>
  </w:num>
  <w:num w:numId="17" w16cid:durableId="122888782">
    <w:abstractNumId w:val="24"/>
  </w:num>
  <w:num w:numId="18" w16cid:durableId="1315261121">
    <w:abstractNumId w:val="39"/>
  </w:num>
  <w:num w:numId="19" w16cid:durableId="525950390">
    <w:abstractNumId w:val="20"/>
  </w:num>
  <w:num w:numId="20" w16cid:durableId="794055411">
    <w:abstractNumId w:val="42"/>
  </w:num>
  <w:num w:numId="21" w16cid:durableId="1651596635">
    <w:abstractNumId w:val="48"/>
  </w:num>
  <w:num w:numId="22" w16cid:durableId="310520259">
    <w:abstractNumId w:val="22"/>
  </w:num>
  <w:num w:numId="23" w16cid:durableId="1546064847">
    <w:abstractNumId w:val="36"/>
  </w:num>
  <w:num w:numId="24" w16cid:durableId="1981690933">
    <w:abstractNumId w:val="19"/>
  </w:num>
  <w:num w:numId="25" w16cid:durableId="743918883">
    <w:abstractNumId w:val="15"/>
  </w:num>
  <w:num w:numId="26" w16cid:durableId="2036803916">
    <w:abstractNumId w:val="52"/>
  </w:num>
  <w:num w:numId="27" w16cid:durableId="1440107545">
    <w:abstractNumId w:val="50"/>
  </w:num>
  <w:num w:numId="28" w16cid:durableId="1845170493">
    <w:abstractNumId w:val="45"/>
  </w:num>
  <w:num w:numId="29" w16cid:durableId="39940968">
    <w:abstractNumId w:val="3"/>
  </w:num>
  <w:num w:numId="30" w16cid:durableId="826632092">
    <w:abstractNumId w:val="25"/>
  </w:num>
  <w:num w:numId="31" w16cid:durableId="797726053">
    <w:abstractNumId w:val="18"/>
  </w:num>
  <w:num w:numId="32" w16cid:durableId="1192958374">
    <w:abstractNumId w:val="41"/>
  </w:num>
  <w:num w:numId="33" w16cid:durableId="1481264031">
    <w:abstractNumId w:val="21"/>
  </w:num>
  <w:num w:numId="34" w16cid:durableId="1734622003">
    <w:abstractNumId w:val="44"/>
  </w:num>
  <w:num w:numId="35" w16cid:durableId="162168649">
    <w:abstractNumId w:val="37"/>
  </w:num>
  <w:num w:numId="36" w16cid:durableId="1560508384">
    <w:abstractNumId w:val="47"/>
  </w:num>
  <w:num w:numId="37" w16cid:durableId="1664776687">
    <w:abstractNumId w:val="10"/>
  </w:num>
  <w:num w:numId="38" w16cid:durableId="559484181">
    <w:abstractNumId w:val="2"/>
  </w:num>
  <w:num w:numId="39" w16cid:durableId="1203786952">
    <w:abstractNumId w:val="7"/>
  </w:num>
  <w:num w:numId="40" w16cid:durableId="1030372694">
    <w:abstractNumId w:val="30"/>
  </w:num>
  <w:num w:numId="41" w16cid:durableId="537591872">
    <w:abstractNumId w:val="33"/>
  </w:num>
  <w:num w:numId="42" w16cid:durableId="412973161">
    <w:abstractNumId w:val="32"/>
  </w:num>
  <w:num w:numId="43" w16cid:durableId="1880318058">
    <w:abstractNumId w:val="13"/>
  </w:num>
  <w:num w:numId="44" w16cid:durableId="1938636533">
    <w:abstractNumId w:val="53"/>
  </w:num>
  <w:num w:numId="45" w16cid:durableId="347372183">
    <w:abstractNumId w:val="51"/>
  </w:num>
  <w:num w:numId="46" w16cid:durableId="869075073">
    <w:abstractNumId w:val="34"/>
  </w:num>
  <w:num w:numId="47" w16cid:durableId="1119882007">
    <w:abstractNumId w:val="49"/>
  </w:num>
  <w:num w:numId="48" w16cid:durableId="2093891821">
    <w:abstractNumId w:val="11"/>
  </w:num>
  <w:num w:numId="49" w16cid:durableId="40135558">
    <w:abstractNumId w:val="4"/>
  </w:num>
  <w:num w:numId="50" w16cid:durableId="2031296891">
    <w:abstractNumId w:val="23"/>
  </w:num>
  <w:num w:numId="51" w16cid:durableId="1704405284">
    <w:abstractNumId w:val="17"/>
  </w:num>
  <w:num w:numId="52" w16cid:durableId="1473407349">
    <w:abstractNumId w:val="0"/>
  </w:num>
  <w:num w:numId="53" w16cid:durableId="429619479">
    <w:abstractNumId w:val="46"/>
  </w:num>
  <w:num w:numId="54" w16cid:durableId="1691835562">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17A4"/>
    <w:rsid w:val="003F082D"/>
    <w:rsid w:val="008B1E5D"/>
    <w:rsid w:val="00FA17A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B4DD0"/>
  <w15:chartTrackingRefBased/>
  <w15:docId w15:val="{D1F0D5FF-B6F9-4F2A-BB15-B5A55FD5A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17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17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17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17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17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17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17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17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17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17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17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17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17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17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17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17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17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17A4"/>
    <w:rPr>
      <w:rFonts w:eastAsiaTheme="majorEastAsia" w:cstheme="majorBidi"/>
      <w:color w:val="272727" w:themeColor="text1" w:themeTint="D8"/>
    </w:rPr>
  </w:style>
  <w:style w:type="paragraph" w:styleId="Title">
    <w:name w:val="Title"/>
    <w:basedOn w:val="Normal"/>
    <w:next w:val="Normal"/>
    <w:link w:val="TitleChar"/>
    <w:uiPriority w:val="10"/>
    <w:qFormat/>
    <w:rsid w:val="00FA17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17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17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17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17A4"/>
    <w:pPr>
      <w:spacing w:before="160"/>
      <w:jc w:val="center"/>
    </w:pPr>
    <w:rPr>
      <w:i/>
      <w:iCs/>
      <w:color w:val="404040" w:themeColor="text1" w:themeTint="BF"/>
    </w:rPr>
  </w:style>
  <w:style w:type="character" w:customStyle="1" w:styleId="QuoteChar">
    <w:name w:val="Quote Char"/>
    <w:basedOn w:val="DefaultParagraphFont"/>
    <w:link w:val="Quote"/>
    <w:uiPriority w:val="29"/>
    <w:rsid w:val="00FA17A4"/>
    <w:rPr>
      <w:i/>
      <w:iCs/>
      <w:color w:val="404040" w:themeColor="text1" w:themeTint="BF"/>
    </w:rPr>
  </w:style>
  <w:style w:type="paragraph" w:styleId="ListParagraph">
    <w:name w:val="List Paragraph"/>
    <w:basedOn w:val="Normal"/>
    <w:uiPriority w:val="34"/>
    <w:qFormat/>
    <w:rsid w:val="00FA17A4"/>
    <w:pPr>
      <w:ind w:left="720"/>
      <w:contextualSpacing/>
    </w:pPr>
  </w:style>
  <w:style w:type="character" w:styleId="IntenseEmphasis">
    <w:name w:val="Intense Emphasis"/>
    <w:basedOn w:val="DefaultParagraphFont"/>
    <w:uiPriority w:val="21"/>
    <w:qFormat/>
    <w:rsid w:val="00FA17A4"/>
    <w:rPr>
      <w:i/>
      <w:iCs/>
      <w:color w:val="0F4761" w:themeColor="accent1" w:themeShade="BF"/>
    </w:rPr>
  </w:style>
  <w:style w:type="paragraph" w:styleId="IntenseQuote">
    <w:name w:val="Intense Quote"/>
    <w:basedOn w:val="Normal"/>
    <w:next w:val="Normal"/>
    <w:link w:val="IntenseQuoteChar"/>
    <w:uiPriority w:val="30"/>
    <w:qFormat/>
    <w:rsid w:val="00FA17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17A4"/>
    <w:rPr>
      <w:i/>
      <w:iCs/>
      <w:color w:val="0F4761" w:themeColor="accent1" w:themeShade="BF"/>
    </w:rPr>
  </w:style>
  <w:style w:type="character" w:styleId="IntenseReference">
    <w:name w:val="Intense Reference"/>
    <w:basedOn w:val="DefaultParagraphFont"/>
    <w:uiPriority w:val="32"/>
    <w:qFormat/>
    <w:rsid w:val="00FA17A4"/>
    <w:rPr>
      <w:b/>
      <w:bCs/>
      <w:smallCaps/>
      <w:color w:val="0F4761" w:themeColor="accent1" w:themeShade="BF"/>
      <w:spacing w:val="5"/>
    </w:rPr>
  </w:style>
  <w:style w:type="character" w:styleId="Hyperlink">
    <w:name w:val="Hyperlink"/>
    <w:basedOn w:val="DefaultParagraphFont"/>
    <w:uiPriority w:val="99"/>
    <w:unhideWhenUsed/>
    <w:rsid w:val="00FA17A4"/>
    <w:rPr>
      <w:color w:val="467886" w:themeColor="hyperlink"/>
      <w:u w:val="single"/>
    </w:rPr>
  </w:style>
  <w:style w:type="character" w:styleId="UnresolvedMention">
    <w:name w:val="Unresolved Mention"/>
    <w:basedOn w:val="DefaultParagraphFont"/>
    <w:uiPriority w:val="99"/>
    <w:semiHidden/>
    <w:unhideWhenUsed/>
    <w:rsid w:val="00FA17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ve.mitre.org/cgi-bin/cvename.cgi?name=CVE-2025-27507" TargetMode="External"/><Relationship Id="rId13" Type="http://schemas.openxmlformats.org/officeDocument/2006/relationships/hyperlink" Target="https://nvd.nist.gov/vuln/detail/CVE-2019-20634"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nvd.nist.gov/vuln/detail/CVE-2022-1162" TargetMode="External"/><Relationship Id="rId12" Type="http://schemas.openxmlformats.org/officeDocument/2006/relationships/hyperlink" Target="https://nvd.nist.gov/vuln/detail/CVE-2025-48927"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tryhackme.com/room/owasptopten2025three" TargetMode="External"/><Relationship Id="rId1" Type="http://schemas.openxmlformats.org/officeDocument/2006/relationships/numbering" Target="numbering.xml"/><Relationship Id="rId6" Type="http://schemas.openxmlformats.org/officeDocument/2006/relationships/hyperlink" Target="https://nvd.nist.gov/vuln/detail/CVE-2023-34362" TargetMode="External"/><Relationship Id="rId11" Type="http://schemas.openxmlformats.org/officeDocument/2006/relationships/hyperlink" Target="https://cve.mitre.org/cgi-bin/cvename.cgi?name=CVE-2022-0154" TargetMode="External"/><Relationship Id="rId5" Type="http://schemas.openxmlformats.org/officeDocument/2006/relationships/hyperlink" Target="https://www.cve.org/" TargetMode="External"/><Relationship Id="rId15" Type="http://schemas.openxmlformats.org/officeDocument/2006/relationships/hyperlink" Target="https://tryhackme.com/room/owasptopten2025two" TargetMode="External"/><Relationship Id="rId10" Type="http://schemas.openxmlformats.org/officeDocument/2006/relationships/hyperlink" Target="https://nvd.nist.gov/vuln/detail/CVE-2022-26134" TargetMode="External"/><Relationship Id="rId4" Type="http://schemas.openxmlformats.org/officeDocument/2006/relationships/webSettings" Target="webSettings.xml"/><Relationship Id="rId9" Type="http://schemas.openxmlformats.org/officeDocument/2006/relationships/hyperlink" Target="https://nvd.nist.gov/vuln/detail/CVE-2020-0601" TargetMode="External"/><Relationship Id="rId14" Type="http://schemas.openxmlformats.org/officeDocument/2006/relationships/hyperlink" Target="https://tryhackme.com/room/owasptopten2025o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11</Pages>
  <Words>2068</Words>
  <Characters>11793</Characters>
  <Application>Microsoft Office Word</Application>
  <DocSecurity>0</DocSecurity>
  <Lines>98</Lines>
  <Paragraphs>27</Paragraphs>
  <ScaleCrop>false</ScaleCrop>
  <Company/>
  <LinksUpToDate>false</LinksUpToDate>
  <CharactersWithSpaces>13834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Nabeel Mahomed</dc:creator>
  <cp:keywords/>
  <dc:description/>
  <cp:lastModifiedBy>Nabeel Mahomed</cp:lastModifiedBy>
  <cp:revision>1</cp:revision>
  <dcterms:created xsi:type="dcterms:W3CDTF">2026-02-06T14:16:00Z</dcterms:created>
  <dcterms:modified xsi:type="dcterms:W3CDTF">2026-02-06T14:20:00Z</dcterms:modified>
</cp:coreProperties>
</file>