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D47DF" w14:textId="7F126ECE" w:rsidR="00F87494" w:rsidRPr="00026C9A" w:rsidRDefault="00F87494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 xml:space="preserve">Software Development Lifecycles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Pr="00026C9A">
        <w:rPr>
          <w:rFonts w:ascii="Arial" w:hAnsi="Arial" w:cs="Arial"/>
          <w:b/>
          <w:sz w:val="28"/>
          <w:szCs w:val="28"/>
        </w:rPr>
        <w:t>Advocate: Thiago Viana</w:t>
      </w:r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0660A3B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B2CF53B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 two iterative and two sequential software lifecycle models.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6B5DA1" w14:textId="77777777" w:rsidTr="00D367D3">
        <w:tc>
          <w:tcPr>
            <w:tcW w:w="15390" w:type="dxa"/>
          </w:tcPr>
          <w:p w14:paraId="4BAA903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>Please use this section to provide all appropriate, valid and checke</w:t>
            </w:r>
            <w:bookmarkStart w:id="0" w:name="_GoBack"/>
            <w:bookmarkEnd w:id="0"/>
            <w:r w:rsidRPr="00026C9A">
              <w:rPr>
                <w:rFonts w:ascii="Arial" w:hAnsi="Arial" w:cs="Arial"/>
                <w:sz w:val="22"/>
                <w:szCs w:val="22"/>
              </w:rPr>
              <w:t xml:space="preserve">d http Links that point to your evidence; use multiple lines to separate multiple links </w:t>
            </w:r>
          </w:p>
        </w:tc>
      </w:tr>
      <w:tr w:rsidR="00D367D3" w:rsidRPr="00026C9A" w14:paraId="77EDB71F" w14:textId="77777777" w:rsidTr="00D367D3">
        <w:tc>
          <w:tcPr>
            <w:tcW w:w="15390" w:type="dxa"/>
          </w:tcPr>
          <w:p w14:paraId="56F3C68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114D9A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47547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25400AB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6C88B3D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how risk is managed in the Spiral lifecycle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0C196B2" w14:textId="77777777" w:rsidTr="00D367D3">
        <w:tc>
          <w:tcPr>
            <w:tcW w:w="15390" w:type="dxa"/>
          </w:tcPr>
          <w:p w14:paraId="4271BF3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FE33D21" w14:textId="77777777" w:rsidTr="00D367D3">
        <w:tc>
          <w:tcPr>
            <w:tcW w:w="15390" w:type="dxa"/>
          </w:tcPr>
          <w:p w14:paraId="3DBEEB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06AE51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59724F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BAD076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6925C7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purpose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AC3BFEB" w14:textId="77777777" w:rsidTr="00D367D3">
        <w:tc>
          <w:tcPr>
            <w:tcW w:w="15390" w:type="dxa"/>
          </w:tcPr>
          <w:p w14:paraId="13C6C01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3D479A29" w14:textId="77777777" w:rsidTr="00D367D3">
        <w:tc>
          <w:tcPr>
            <w:tcW w:w="15390" w:type="dxa"/>
          </w:tcPr>
          <w:p w14:paraId="52A66F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60FF56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8021AB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EF1F3E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7F2B2CC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 how technical solutions can be compared.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798D1AE" w14:textId="77777777" w:rsidTr="00D367D3">
        <w:tc>
          <w:tcPr>
            <w:tcW w:w="15390" w:type="dxa"/>
          </w:tcPr>
          <w:p w14:paraId="1A72F7C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50E3D81A" w14:textId="77777777" w:rsidTr="00D367D3">
        <w:tc>
          <w:tcPr>
            <w:tcW w:w="15390" w:type="dxa"/>
          </w:tcPr>
          <w:p w14:paraId="4CB0EB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A47005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325E8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056BB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FE62B8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4C22D53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Undertake a software investigation to meet a business need.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81BB5D" w14:textId="77777777" w:rsidTr="00D367D3">
        <w:tc>
          <w:tcPr>
            <w:tcW w:w="15390" w:type="dxa"/>
          </w:tcPr>
          <w:p w14:paraId="383B283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3FC53078" w14:textId="77777777" w:rsidTr="00D367D3">
        <w:tc>
          <w:tcPr>
            <w:tcW w:w="15390" w:type="dxa"/>
          </w:tcPr>
          <w:p w14:paraId="1BFDB74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6CE61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20717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3AEE95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851B49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appropriate software analysis tools/techniques to carry out a software investigation and create supporting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92DD5E" w14:textId="77777777" w:rsidTr="00D367D3">
        <w:tc>
          <w:tcPr>
            <w:tcW w:w="15390" w:type="dxa"/>
          </w:tcPr>
          <w:p w14:paraId="0EAB16B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E6D2A99" w14:textId="77777777" w:rsidTr="00D367D3">
        <w:tc>
          <w:tcPr>
            <w:tcW w:w="15390" w:type="dxa"/>
          </w:tcPr>
          <w:p w14:paraId="2143412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C2765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E1332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74248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D837A37" w14:textId="2A11E20E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how user and software requirements have been addressed.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73E63AF" w14:textId="77777777" w:rsidTr="00D367D3">
        <w:tc>
          <w:tcPr>
            <w:tcW w:w="15390" w:type="dxa"/>
          </w:tcPr>
          <w:p w14:paraId="52F4DFE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6862B2EF" w14:textId="77777777" w:rsidTr="00D367D3">
        <w:tc>
          <w:tcPr>
            <w:tcW w:w="15390" w:type="dxa"/>
          </w:tcPr>
          <w:p w14:paraId="4F82DDF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A8AC2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D0826A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BF53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7F445DC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Describe, with an example, why a particular lifecycle model is selected for a development environment.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161101" w14:textId="77777777" w:rsidTr="00D367D3">
        <w:tc>
          <w:tcPr>
            <w:tcW w:w="15390" w:type="dxa"/>
          </w:tcPr>
          <w:p w14:paraId="7E7D759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B32B485" w14:textId="77777777" w:rsidTr="00D367D3">
        <w:tc>
          <w:tcPr>
            <w:tcW w:w="15390" w:type="dxa"/>
          </w:tcPr>
          <w:p w14:paraId="1F972EB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5E772F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D77776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2D936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B26ED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7526B9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F5A57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28AD0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Discuss the components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6D83847" w14:textId="77777777" w:rsidTr="00D367D3">
        <w:tc>
          <w:tcPr>
            <w:tcW w:w="15390" w:type="dxa"/>
          </w:tcPr>
          <w:p w14:paraId="6300F58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090286" w14:textId="77777777" w:rsidTr="00D367D3">
        <w:tc>
          <w:tcPr>
            <w:tcW w:w="15390" w:type="dxa"/>
          </w:tcPr>
          <w:p w14:paraId="1FF3CC6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6F5E96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4401A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DDA4E5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083213D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how software requirements can be traced throughout the software lifecycle.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EB22395" w14:textId="77777777" w:rsidTr="00D367D3">
        <w:tc>
          <w:tcPr>
            <w:tcW w:w="15390" w:type="dxa"/>
          </w:tcPr>
          <w:p w14:paraId="6C14A2B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5495E4EC" w14:textId="77777777" w:rsidTr="00D367D3">
        <w:tc>
          <w:tcPr>
            <w:tcW w:w="15390" w:type="dxa"/>
          </w:tcPr>
          <w:p w14:paraId="430C0FD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C805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FCB76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57C125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19EFB60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two approaches to improving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AD9DEB" w14:textId="77777777" w:rsidTr="00D367D3">
        <w:tc>
          <w:tcPr>
            <w:tcW w:w="15390" w:type="dxa"/>
          </w:tcPr>
          <w:p w14:paraId="41A17FB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CB2489F" w14:textId="77777777" w:rsidTr="00D367D3">
        <w:tc>
          <w:tcPr>
            <w:tcW w:w="15390" w:type="dxa"/>
          </w:tcPr>
          <w:p w14:paraId="7E9025A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02278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D78C6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33647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1E6006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Suggest two software behavioural specification methods and illustrate their use with an example.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C993676" w14:textId="77777777" w:rsidTr="00D367D3">
        <w:tc>
          <w:tcPr>
            <w:tcW w:w="15390" w:type="dxa"/>
          </w:tcPr>
          <w:p w14:paraId="196897E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AA08199" w14:textId="77777777" w:rsidTr="00D367D3">
        <w:tc>
          <w:tcPr>
            <w:tcW w:w="15390" w:type="dxa"/>
          </w:tcPr>
          <w:p w14:paraId="7CCB452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27CAE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98BD9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4AF700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827F65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022A1B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A33DE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406E8B" w14:textId="0B19FADF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Differentiate between a finite state machine (FSM) and an extended- FSM, providing an application for both.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0E9EA1" w14:textId="77777777" w:rsidTr="00D367D3">
        <w:tc>
          <w:tcPr>
            <w:tcW w:w="15390" w:type="dxa"/>
          </w:tcPr>
          <w:p w14:paraId="2C0FD29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96EBBD1" w14:textId="77777777" w:rsidTr="00D367D3">
        <w:tc>
          <w:tcPr>
            <w:tcW w:w="15390" w:type="dxa"/>
          </w:tcPr>
          <w:p w14:paraId="29E8740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B8465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989776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AF74B4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1DDA28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merits of applying the Waterfall lifecycle model to a large software development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BEC1A52" w14:textId="77777777" w:rsidTr="00D367D3">
        <w:tc>
          <w:tcPr>
            <w:tcW w:w="15390" w:type="dxa"/>
          </w:tcPr>
          <w:p w14:paraId="2139A7E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BD9769" w14:textId="77777777" w:rsidTr="00D367D3">
        <w:tc>
          <w:tcPr>
            <w:tcW w:w="15390" w:type="dxa"/>
          </w:tcPr>
          <w:p w14:paraId="6BBA92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A0B7F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8A9EE3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0FE276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EB14C05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impact of different feasibility criteria on a software investigation.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330D6D4" w14:textId="77777777" w:rsidTr="00D367D3">
        <w:tc>
          <w:tcPr>
            <w:tcW w:w="15390" w:type="dxa"/>
          </w:tcPr>
          <w:p w14:paraId="2E33C59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81BDBC7" w14:textId="77777777" w:rsidTr="00D367D3">
        <w:tc>
          <w:tcPr>
            <w:tcW w:w="15390" w:type="dxa"/>
          </w:tcPr>
          <w:p w14:paraId="53AE3EB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EA9833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66383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86674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2BE2506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how the use of the function design paradigm in the software development lifecycle can improve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E7D4B89" w14:textId="77777777" w:rsidTr="00D367D3">
        <w:tc>
          <w:tcPr>
            <w:tcW w:w="15390" w:type="dxa"/>
          </w:tcPr>
          <w:p w14:paraId="693DAF5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6EB5C3D" w14:textId="77777777" w:rsidTr="00D367D3">
        <w:tc>
          <w:tcPr>
            <w:tcW w:w="15390" w:type="dxa"/>
          </w:tcPr>
          <w:p w14:paraId="27C7D54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4E179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FCB325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58082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E3E50F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7B53ED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F399F6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A59C870" w14:textId="239F1C6A" w:rsidR="00673B18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Present justifications of how data driven software can improve the reliability and effectiveness of software.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815DB9B" w14:textId="77777777" w:rsidTr="00D367D3">
        <w:tc>
          <w:tcPr>
            <w:tcW w:w="15390" w:type="dxa"/>
          </w:tcPr>
          <w:p w14:paraId="10A4A9E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FE9E37E" w14:textId="77777777" w:rsidTr="00D367D3">
        <w:tc>
          <w:tcPr>
            <w:tcW w:w="15390" w:type="dxa"/>
          </w:tcPr>
          <w:p w14:paraId="19968BF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85827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BC1EF9A" w14:textId="25F893F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6"/>
      <w:footerReference w:type="even" r:id="rId7"/>
      <w:footerReference w:type="default" r:id="rId8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C6271" w14:textId="77777777" w:rsidR="00D367D3" w:rsidRDefault="00D367D3" w:rsidP="0055439E">
      <w:r>
        <w:separator/>
      </w:r>
    </w:p>
  </w:endnote>
  <w:endnote w:type="continuationSeparator" w:id="0">
    <w:p w14:paraId="32DD7FD1" w14:textId="77777777" w:rsidR="00D367D3" w:rsidRDefault="00D367D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42CA6214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831CA1">
      <w:rPr>
        <w:rStyle w:val="PageNumber"/>
        <w:rFonts w:ascii="Arial" w:hAnsi="Arial"/>
        <w:noProof/>
        <w:color w:val="7F7F7F" w:themeColor="text1" w:themeTint="80"/>
        <w:sz w:val="20"/>
      </w:rPr>
      <w:t>2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0AB8CB" w14:textId="77777777" w:rsidR="00D367D3" w:rsidRDefault="00D367D3" w:rsidP="0055439E">
      <w:r>
        <w:separator/>
      </w:r>
    </w:p>
  </w:footnote>
  <w:footnote w:type="continuationSeparator" w:id="0">
    <w:p w14:paraId="17106A7D" w14:textId="77777777" w:rsidR="00D367D3" w:rsidRDefault="00D367D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8D1B1C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10782" w:type="dxa"/>
        </w:tcPr>
        <w:p w14:paraId="07966308" w14:textId="5A1AD5C7" w:rsidR="00D367D3" w:rsidRPr="0055439E" w:rsidRDefault="008D1B1C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Shead, Luke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2D6464"/>
    <w:rsid w:val="0038797D"/>
    <w:rsid w:val="00493047"/>
    <w:rsid w:val="0055439E"/>
    <w:rsid w:val="00673B18"/>
    <w:rsid w:val="00714B7F"/>
    <w:rsid w:val="00734F37"/>
    <w:rsid w:val="00831CA1"/>
    <w:rsid w:val="008D1223"/>
    <w:rsid w:val="008D1B1C"/>
    <w:rsid w:val="00A62149"/>
    <w:rsid w:val="00B25FE0"/>
    <w:rsid w:val="00B51805"/>
    <w:rsid w:val="00C80249"/>
    <w:rsid w:val="00D367D3"/>
    <w:rsid w:val="00D429A3"/>
    <w:rsid w:val="00D94347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Luke Shead</cp:lastModifiedBy>
  <cp:revision>2</cp:revision>
  <dcterms:created xsi:type="dcterms:W3CDTF">2017-11-29T12:07:00Z</dcterms:created>
  <dcterms:modified xsi:type="dcterms:W3CDTF">2017-11-29T12:07:00Z</dcterms:modified>
</cp:coreProperties>
</file>