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2A0E2B" w:rsidRPr="00AA1125">
        <w:rPr>
          <w:rStyle w:val="notranslate"/>
          <w:b/>
          <w:color w:val="000000"/>
          <w:szCs w:val="24"/>
          <w:lang w:val="en-US"/>
        </w:rPr>
        <w:t>2</w:t>
      </w:r>
    </w:p>
    <w:p w:rsidR="001F75E7" w:rsidRPr="00AA1125" w:rsidRDefault="00E3717D" w:rsidP="00E40BF5">
      <w:pPr>
        <w:jc w:val="center"/>
        <w:rPr>
          <w:b/>
          <w:lang w:val="en-US"/>
        </w:rPr>
      </w:pPr>
      <w:bookmarkStart w:id="0" w:name="OLE_LINK127"/>
      <w:bookmarkStart w:id="1" w:name="OLE_LINK128"/>
      <w:r w:rsidRPr="00AA1125">
        <w:rPr>
          <w:b/>
          <w:lang w:val="en-US"/>
        </w:rPr>
        <w:t xml:space="preserve">Converting a physical distance to a grid distance using least-square method </w:t>
      </w:r>
      <w:bookmarkEnd w:id="0"/>
      <w:bookmarkEnd w:id="1"/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 xml:space="preserve">Performance - </w:t>
      </w:r>
      <w:r w:rsidR="00694529" w:rsidRPr="00AA1125">
        <w:rPr>
          <w:lang w:val="en-US"/>
        </w:rPr>
        <w:t>Friday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694529" w:rsidRPr="00AA1125">
        <w:rPr>
          <w:lang w:val="en-US"/>
        </w:rPr>
        <w:t>1</w:t>
      </w:r>
      <w:r w:rsidR="00E40BF5" w:rsidRPr="00AA1125">
        <w:rPr>
          <w:lang w:val="en-US"/>
        </w:rPr>
        <w:t>, 2016</w:t>
      </w:r>
    </w:p>
    <w:p w:rsidR="001F75E7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- </w:t>
      </w:r>
      <w:r w:rsidR="00EA39CC" w:rsidRPr="00AA1125">
        <w:rPr>
          <w:lang w:val="en-US"/>
        </w:rPr>
        <w:t>Wednesday</w:t>
      </w:r>
      <w:r w:rsidRPr="00AA1125">
        <w:rPr>
          <w:lang w:val="en-US"/>
        </w:rPr>
        <w:t xml:space="preserve">, April </w:t>
      </w:r>
      <w:r w:rsidR="00DB46EB" w:rsidRPr="00AA1125">
        <w:rPr>
          <w:lang w:val="en-US"/>
        </w:rPr>
        <w:t>6</w:t>
      </w:r>
      <w:r w:rsidRPr="00AA1125">
        <w:rPr>
          <w:lang w:val="en-US"/>
        </w:rPr>
        <w:t xml:space="preserve">, 10 p.m.  </w:t>
      </w:r>
    </w:p>
    <w:p w:rsidR="001F75E7" w:rsidRPr="00AA1125" w:rsidRDefault="001F75E7" w:rsidP="006B5266">
      <w:pPr>
        <w:jc w:val="both"/>
        <w:rPr>
          <w:lang w:val="en-US"/>
        </w:rPr>
      </w:pPr>
    </w:p>
    <w:p w:rsidR="00CA2641" w:rsidRDefault="001F75E7" w:rsidP="006B5266">
      <w:pPr>
        <w:ind w:firstLine="708"/>
        <w:jc w:val="both"/>
        <w:rPr>
          <w:lang w:val="en-US"/>
        </w:rPr>
      </w:pPr>
      <w:r w:rsidRPr="002A4192">
        <w:rPr>
          <w:lang w:val="en-US"/>
        </w:rPr>
        <w:t xml:space="preserve">The objective of this </w:t>
      </w:r>
      <w:r w:rsidR="00C34075" w:rsidRPr="002A4192">
        <w:rPr>
          <w:lang w:val="en-US"/>
        </w:rPr>
        <w:t>laboratory work</w:t>
      </w:r>
      <w:r w:rsidRPr="002A4192">
        <w:rPr>
          <w:lang w:val="en-US"/>
        </w:rPr>
        <w:t xml:space="preserve"> is to</w:t>
      </w:r>
      <w:r w:rsidR="002A4192" w:rsidRPr="002A4192">
        <w:rPr>
          <w:lang w:val="en-US"/>
        </w:rPr>
        <w:t xml:space="preserve"> </w:t>
      </w:r>
      <w:r w:rsidR="002A4192">
        <w:rPr>
          <w:lang w:val="en-US"/>
        </w:rPr>
        <w:t xml:space="preserve">formalize a problem of placing discrete measurements on a grid scale to cover all the area of interest. This is </w:t>
      </w:r>
      <w:r w:rsidR="00CA2641">
        <w:rPr>
          <w:lang w:val="en-US"/>
        </w:rPr>
        <w:t xml:space="preserve">needed </w:t>
      </w:r>
      <w:r w:rsidR="002A4192">
        <w:rPr>
          <w:lang w:val="en-US"/>
        </w:rPr>
        <w:t xml:space="preserve">for processing space data to study multi-dimensional processes. </w:t>
      </w:r>
      <w:r w:rsidR="00CA2641" w:rsidRPr="005441B9">
        <w:rPr>
          <w:lang w:val="en-US"/>
        </w:rPr>
        <w:t>The important outcome of this exercise</w:t>
      </w:r>
      <w:r w:rsidR="00CA2641">
        <w:rPr>
          <w:lang w:val="en-US"/>
        </w:rPr>
        <w:t xml:space="preserve"> is the </w:t>
      </w:r>
      <w:r w:rsidR="006B5266">
        <w:rPr>
          <w:lang w:val="en-US"/>
        </w:rPr>
        <w:t xml:space="preserve">solution </w:t>
      </w:r>
      <w:r w:rsidR="00237C1B">
        <w:rPr>
          <w:lang w:val="en-US"/>
        </w:rPr>
        <w:t>of problem without using classical</w:t>
      </w:r>
      <w:r w:rsidR="005441B9">
        <w:rPr>
          <w:lang w:val="en-US"/>
        </w:rPr>
        <w:t xml:space="preserve"> regression models </w:t>
      </w:r>
      <w:r w:rsidR="00237C1B">
        <w:rPr>
          <w:lang w:val="en-US"/>
        </w:rPr>
        <w:t xml:space="preserve">and thus avoiding </w:t>
      </w:r>
      <w:r w:rsidR="00237C1B">
        <w:rPr>
          <w:lang w:val="en-US"/>
        </w:rPr>
        <w:tab/>
      </w:r>
      <w:r w:rsidR="006B5266">
        <w:rPr>
          <w:lang w:val="en-US"/>
        </w:rPr>
        <w:t xml:space="preserve">bulky </w:t>
      </w:r>
      <w:r w:rsidR="00237C1B" w:rsidRPr="00237C1B">
        <w:rPr>
          <w:lang w:val="en-US"/>
        </w:rPr>
        <w:t>computations</w:t>
      </w:r>
      <w:r w:rsidR="006B5266">
        <w:rPr>
          <w:lang w:val="en-US"/>
        </w:rPr>
        <w:t xml:space="preserve"> and creation of regression matrix of high dimension.</w:t>
      </w:r>
    </w:p>
    <w:p w:rsidR="006B5266" w:rsidRDefault="006B5266" w:rsidP="00EA39CC">
      <w:pPr>
        <w:ind w:firstLine="708"/>
        <w:jc w:val="both"/>
        <w:rPr>
          <w:lang w:val="en-US"/>
        </w:rPr>
      </w:pPr>
    </w:p>
    <w:p w:rsidR="00AD2A92" w:rsidRPr="00AA1125" w:rsidRDefault="001F75E7" w:rsidP="00EA39CC">
      <w:pPr>
        <w:ind w:firstLine="708"/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EA39CC" w:rsidRPr="00AA1125">
        <w:rPr>
          <w:lang w:val="en-US"/>
        </w:rPr>
        <w:t>1,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 </w:t>
      </w:r>
      <w:r w:rsidR="0094573F" w:rsidRPr="00AA1125">
        <w:rPr>
          <w:lang w:val="en-US"/>
        </w:rPr>
        <w:t>Wednesday</w:t>
      </w:r>
      <w:r w:rsidR="003C66F5" w:rsidRPr="00AA1125">
        <w:rPr>
          <w:lang w:val="en-US"/>
        </w:rPr>
        <w:t xml:space="preserve">, </w:t>
      </w:r>
      <w:r w:rsidR="00AD2A92" w:rsidRPr="00AA1125">
        <w:rPr>
          <w:lang w:val="en-US"/>
        </w:rPr>
        <w:t xml:space="preserve">April </w:t>
      </w:r>
      <w:r w:rsidR="0094573F" w:rsidRPr="00AA1125">
        <w:rPr>
          <w:lang w:val="en-US"/>
        </w:rPr>
        <w:t>6</w:t>
      </w:r>
      <w:r w:rsidR="00AD2A92" w:rsidRPr="00AA1125">
        <w:rPr>
          <w:lang w:val="en-US"/>
        </w:rPr>
        <w:t>, 2016</w:t>
      </w:r>
      <w:r w:rsidR="00D87F2D" w:rsidRPr="00AA1125">
        <w:rPr>
          <w:lang w:val="en-US"/>
        </w:rPr>
        <w:t>, 10 p.m.</w:t>
      </w:r>
      <w:r w:rsidRPr="00AA1125">
        <w:rPr>
          <w:lang w:val="en-US"/>
        </w:rPr>
        <w:t xml:space="preserve"> Within your group, you may discuss all issues openly, and discuss and debate until you reach a consensus.</w:t>
      </w:r>
    </w:p>
    <w:p w:rsidR="00AD2A92" w:rsidRPr="00AA1125" w:rsidRDefault="00AD2A92" w:rsidP="001F75E7">
      <w:pPr>
        <w:ind w:firstLine="708"/>
        <w:rPr>
          <w:lang w:val="en-US"/>
        </w:rPr>
      </w:pPr>
    </w:p>
    <w:p w:rsidR="0094573F" w:rsidRDefault="0094573F" w:rsidP="0094573F">
      <w:pPr>
        <w:rPr>
          <w:i/>
          <w:lang w:val="en-US"/>
        </w:rPr>
      </w:pPr>
      <w:r w:rsidRPr="00AA1125">
        <w:rPr>
          <w:i/>
          <w:lang w:val="en-US"/>
        </w:rPr>
        <w:t>The description of the problem to be solved</w:t>
      </w:r>
    </w:p>
    <w:p w:rsidR="0094573F" w:rsidRPr="00AA1125" w:rsidRDefault="0094573F" w:rsidP="0094573F">
      <w:pPr>
        <w:rPr>
          <w:szCs w:val="24"/>
          <w:lang w:val="en-US"/>
        </w:rPr>
      </w:pPr>
      <w:r w:rsidRPr="00AA1125">
        <w:rPr>
          <w:rFonts w:eastAsiaTheme="minorEastAsia"/>
          <w:szCs w:val="24"/>
          <w:lang w:val="en-US"/>
        </w:rPr>
        <w:t xml:space="preserve">Let’s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AA1125">
        <w:rPr>
          <w:rFonts w:eastAsiaTheme="minorEastAsia"/>
          <w:szCs w:val="24"/>
          <w:lang w:val="en-US"/>
        </w:rPr>
        <w:t xml:space="preserve"> denote grid nodes.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C340BB">
        <w:rPr>
          <w:rFonts w:eastAsiaTheme="minorEastAsia"/>
          <w:szCs w:val="24"/>
          <w:lang w:val="en-US"/>
        </w:rPr>
        <w:t xml:space="preserve"> is</w:t>
      </w:r>
      <w:r w:rsidRPr="00AA1125">
        <w:rPr>
          <w:rFonts w:eastAsiaTheme="minorEastAsia"/>
          <w:szCs w:val="24"/>
          <w:lang w:val="en-US"/>
        </w:rPr>
        <w:t xml:space="preserve"> determined by the following equation </w:t>
      </w:r>
    </w:p>
    <w:p w:rsidR="0094573F" w:rsidRPr="00AA1125" w:rsidRDefault="0094573F" w:rsidP="0094573F">
      <w:pPr>
        <w:jc w:val="center"/>
        <w:rPr>
          <w:szCs w:val="24"/>
          <w:lang w:val="en-US"/>
        </w:rPr>
      </w:pPr>
    </w:p>
    <w:p w:rsidR="0094573F" w:rsidRPr="00AA1125" w:rsidRDefault="00BF678D" w:rsidP="0094573F">
      <w:pPr>
        <w:jc w:val="center"/>
        <w:rPr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w:rPr>
                <w:rFonts w:ascii="Cambria Math" w:hAnsi="Cambria Math"/>
                <w:szCs w:val="24"/>
                <w:lang w:val="en-US"/>
              </w:rPr>
              <m:t>+1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="0094573F" w:rsidRPr="00AA1125">
        <w:rPr>
          <w:szCs w:val="24"/>
          <w:lang w:val="en-US"/>
        </w:rPr>
        <w:t xml:space="preserve"> </w:t>
      </w:r>
      <w:r w:rsidR="0094573F" w:rsidRPr="00AA1125">
        <w:rPr>
          <w:szCs w:val="24"/>
          <w:lang w:val="en-US"/>
        </w:rPr>
        <w:tab/>
      </w:r>
      <w:r w:rsidR="0094573F" w:rsidRPr="00AA1125">
        <w:rPr>
          <w:szCs w:val="24"/>
          <w:lang w:val="en-US"/>
        </w:rPr>
        <w:tab/>
        <w:t>(1)</w:t>
      </w:r>
    </w:p>
    <w:p w:rsidR="0094573F" w:rsidRDefault="004E1582" w:rsidP="0094573F">
      <w:pPr>
        <w:rPr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>
        <w:rPr>
          <w:szCs w:val="24"/>
          <w:lang w:val="en-US"/>
        </w:rPr>
        <w:t xml:space="preserve"> – distance between grid nodes.</w:t>
      </w:r>
    </w:p>
    <w:p w:rsidR="00D853DA" w:rsidRDefault="00CD6831" w:rsidP="00CD6831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S</w:t>
      </w:r>
      <w:r w:rsidRPr="00AA1125">
        <w:rPr>
          <w:szCs w:val="24"/>
          <w:lang w:val="en-US"/>
        </w:rPr>
        <w:t>atellite</w:t>
      </w:r>
      <w:r>
        <w:rPr>
          <w:szCs w:val="24"/>
          <w:lang w:val="en-US"/>
        </w:rPr>
        <w:t xml:space="preserve"> measurements</w:t>
      </w:r>
      <w:r w:rsidR="00B36869">
        <w:rPr>
          <w:szCs w:val="24"/>
          <w:lang w:val="en-US"/>
        </w:rPr>
        <w:t xml:space="preserve"> at distances</w:t>
      </w:r>
      <w:r>
        <w:rPr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 </m:t>
        </m:r>
        <m:r>
          <w:rPr>
            <w:rFonts w:ascii="Cambria Math" w:hAnsi="Cambria Math"/>
            <w:szCs w:val="24"/>
          </w:rPr>
          <m:t>i</m:t>
        </m:r>
        <m:r>
          <w:rPr>
            <w:rFonts w:ascii="Cambria Math" w:hAnsi="Cambria Math"/>
            <w:szCs w:val="24"/>
            <w:lang w:val="en-US"/>
          </w:rPr>
          <m:t>=1,2,…</m:t>
        </m:r>
        <m: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  <w:lang w:val="en-US"/>
          </w:rPr>
          <m:t xml:space="preserve">  </m:t>
        </m:r>
      </m:oMath>
      <w:r>
        <w:rPr>
          <w:szCs w:val="24"/>
          <w:lang w:val="en-US"/>
        </w:rPr>
        <w:t xml:space="preserve">are available at sequent times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>
        <w:rPr>
          <w:szCs w:val="24"/>
          <w:lang w:val="en-US"/>
        </w:rPr>
        <w:t>.</w:t>
      </w:r>
    </w:p>
    <w:p w:rsidR="00CD6831" w:rsidRDefault="00D853DA" w:rsidP="00CD6831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But distance between measurements is variable</w:t>
      </w:r>
      <w:r w:rsidR="00CD6831">
        <w:rPr>
          <w:szCs w:val="24"/>
          <w:lang w:val="en-US"/>
        </w:rPr>
        <w:t xml:space="preserve"> </w:t>
      </w:r>
    </w:p>
    <w:p w:rsidR="00CD6831" w:rsidRPr="00CD6831" w:rsidRDefault="00BF678D" w:rsidP="0094573F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</m:oMath>
      </m:oMathPara>
    </w:p>
    <w:p w:rsidR="004E1582" w:rsidRDefault="00BF678D" w:rsidP="00CD6831">
      <w:pPr>
        <w:jc w:val="center"/>
        <w:rPr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D6831">
        <w:rPr>
          <w:szCs w:val="24"/>
          <w:lang w:val="en-US"/>
        </w:rPr>
        <w:t xml:space="preserve"> – random </w:t>
      </w:r>
      <w:r w:rsidR="00CA5058">
        <w:rPr>
          <w:szCs w:val="24"/>
          <w:lang w:val="en-US"/>
        </w:rPr>
        <w:t xml:space="preserve">uncorrelated unbiased </w:t>
      </w:r>
      <w:r w:rsidR="00CD6831">
        <w:rPr>
          <w:szCs w:val="24"/>
          <w:lang w:val="en-US"/>
        </w:rPr>
        <w:t>noise</w:t>
      </w:r>
      <w:r w:rsidR="00CA5058">
        <w:rPr>
          <w:szCs w:val="24"/>
          <w:lang w:val="en-US"/>
        </w:rPr>
        <w:t xml:space="preserve"> with constant variance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ε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bSup>
      </m:oMath>
    </w:p>
    <w:p w:rsidR="00CD6831" w:rsidRPr="00CD6831" w:rsidRDefault="00CD6831" w:rsidP="0094573F">
      <w:pPr>
        <w:rPr>
          <w:szCs w:val="24"/>
          <w:lang w:val="en-US"/>
        </w:rPr>
      </w:pPr>
    </w:p>
    <w:p w:rsidR="0094573F" w:rsidRPr="00AA1125" w:rsidRDefault="0094573F" w:rsidP="0094573F">
      <w:pPr>
        <w:rPr>
          <w:i/>
          <w:szCs w:val="24"/>
          <w:lang w:val="en-US"/>
        </w:rPr>
      </w:pPr>
      <w:r w:rsidRPr="00AA1125">
        <w:rPr>
          <w:i/>
          <w:szCs w:val="24"/>
          <w:lang w:val="en-US"/>
        </w:rPr>
        <w:t>Problem</w:t>
      </w:r>
    </w:p>
    <w:p w:rsidR="0094573F" w:rsidRPr="00CD6831" w:rsidRDefault="0094573F" w:rsidP="0094573F">
      <w:pPr>
        <w:jc w:val="both"/>
        <w:rPr>
          <w:rFonts w:eastAsiaTheme="minorEastAsia"/>
          <w:szCs w:val="24"/>
          <w:lang w:val="en-US"/>
        </w:rPr>
      </w:pPr>
      <w:r w:rsidRPr="00AA1125">
        <w:rPr>
          <w:szCs w:val="24"/>
          <w:lang w:val="en-US"/>
        </w:rPr>
        <w:t>To develop a grid scale with length of b</w:t>
      </w:r>
      <w:r w:rsidRPr="00CD6831">
        <w:rPr>
          <w:szCs w:val="24"/>
          <w:lang w:val="en-US"/>
        </w:rPr>
        <w:t xml:space="preserve">in equal to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CD6831">
        <w:rPr>
          <w:szCs w:val="24"/>
          <w:lang w:val="en-US"/>
        </w:rPr>
        <w:t xml:space="preserve"> by minimizing distance between</w:t>
      </w:r>
      <w:r w:rsidR="00BF678D">
        <w:rPr>
          <w:rFonts w:eastAsiaTheme="minorEastAsia"/>
          <w:szCs w:val="24"/>
          <w:lang w:val="en-US"/>
        </w:rPr>
        <w:t xml:space="preserve"> distances</w:t>
      </w:r>
      <w:bookmarkStart w:id="2" w:name="_GoBack"/>
      <w:bookmarkEnd w:id="2"/>
      <w:r w:rsidRPr="00CD6831">
        <w:rPr>
          <w:rFonts w:eastAsiaTheme="minorEastAsia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AA1125">
        <w:rPr>
          <w:rFonts w:eastAsiaTheme="minorEastAsia"/>
          <w:szCs w:val="24"/>
          <w:lang w:val="en-US"/>
        </w:rPr>
        <w:t xml:space="preserve">and grid nodes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CD6831">
        <w:rPr>
          <w:rFonts w:eastAsiaTheme="minorEastAsia"/>
          <w:szCs w:val="24"/>
          <w:lang w:val="en-US"/>
        </w:rPr>
        <w:t>. T</w:t>
      </w:r>
      <w:r w:rsidRPr="00AA1125">
        <w:rPr>
          <w:rFonts w:eastAsiaTheme="minorEastAsia"/>
          <w:szCs w:val="24"/>
          <w:lang w:val="en-US"/>
        </w:rPr>
        <w:t xml:space="preserve">hat means to find </w:t>
      </w:r>
      <w:r w:rsidRPr="00CD6831">
        <w:rPr>
          <w:rFonts w:eastAsiaTheme="minorEastAsia"/>
          <w:szCs w:val="24"/>
          <w:lang w:val="en-US"/>
        </w:rPr>
        <w:t>starting grid node</w:t>
      </w:r>
      <w:r w:rsidRPr="00AA1125">
        <w:rPr>
          <w:rFonts w:eastAsiaTheme="minorEastAsia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</m:t>
            </m:r>
          </m:sub>
        </m:sSub>
      </m:oMath>
      <w:r w:rsidRPr="00AA1125">
        <w:rPr>
          <w:rFonts w:eastAsiaTheme="minorEastAsia"/>
          <w:szCs w:val="24"/>
          <w:lang w:val="en-US"/>
        </w:rPr>
        <w:t xml:space="preserve"> and bin </w:t>
      </w:r>
      <w:r w:rsidRPr="00AA1125">
        <w:rPr>
          <w:szCs w:val="24"/>
          <w:lang w:val="en-US"/>
        </w:rPr>
        <w:t xml:space="preserve">length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AA1125">
        <w:rPr>
          <w:szCs w:val="24"/>
          <w:lang w:val="en-US"/>
        </w:rPr>
        <w:t xml:space="preserve">. The number of grid nodes is equal to </w:t>
      </w:r>
      <m:oMath>
        <m:r>
          <w:rPr>
            <w:rFonts w:ascii="Cambria Math" w:hAnsi="Cambria Math"/>
            <w:szCs w:val="24"/>
          </w:rPr>
          <m:t>N</m:t>
        </m:r>
      </m:oMath>
      <w:r w:rsidRPr="00AA1125">
        <w:rPr>
          <w:szCs w:val="24"/>
          <w:lang w:val="en-US"/>
        </w:rPr>
        <w:t>.</w:t>
      </w:r>
    </w:p>
    <w:p w:rsidR="0094573F" w:rsidRPr="00AA1125" w:rsidRDefault="0094573F" w:rsidP="0094573F">
      <w:pPr>
        <w:jc w:val="both"/>
        <w:rPr>
          <w:color w:val="FF0000"/>
          <w:szCs w:val="24"/>
          <w:lang w:val="en-US"/>
        </w:rPr>
      </w:pPr>
    </w:p>
    <w:p w:rsidR="0094573F" w:rsidRPr="00AA1125" w:rsidRDefault="0094573F" w:rsidP="00CD6831">
      <w:pPr>
        <w:rPr>
          <w:lang w:val="en-US"/>
        </w:rPr>
      </w:pPr>
      <w:r w:rsidRPr="00AA1125">
        <w:rPr>
          <w:i/>
          <w:lang w:val="en-US"/>
        </w:rPr>
        <w:t>Here is the recommended procedure</w:t>
      </w:r>
      <w:r w:rsidRPr="00AA1125">
        <w:rPr>
          <w:lang w:val="en-US"/>
        </w:rPr>
        <w:t>:</w:t>
      </w:r>
    </w:p>
    <w:p w:rsidR="0094573F" w:rsidRPr="00AA1125" w:rsidRDefault="0094573F" w:rsidP="00CD6831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AA1125">
        <w:rPr>
          <w:lang w:val="en-US"/>
        </w:rPr>
        <w:t>First the problem should be</w:t>
      </w:r>
      <w:r w:rsidR="00C340BB">
        <w:rPr>
          <w:lang w:val="en-US"/>
        </w:rPr>
        <w:t xml:space="preserve"> theoretically</w:t>
      </w:r>
      <w:r w:rsidRPr="00AA1125">
        <w:rPr>
          <w:lang w:val="en-US"/>
        </w:rPr>
        <w:t xml:space="preserve"> solved on paper th</w:t>
      </w:r>
      <w:r w:rsidR="00C340BB">
        <w:rPr>
          <w:lang w:val="en-US"/>
        </w:rPr>
        <w:t>e</w:t>
      </w:r>
      <w:r w:rsidRPr="00AA1125">
        <w:rPr>
          <w:lang w:val="en-US"/>
        </w:rPr>
        <w:t xml:space="preserve">n </w:t>
      </w:r>
      <w:r w:rsidR="00C340BB">
        <w:rPr>
          <w:lang w:val="en-US"/>
        </w:rPr>
        <w:t xml:space="preserve">the solution should be find </w:t>
      </w:r>
      <w:r w:rsidR="00CD6831">
        <w:rPr>
          <w:lang w:val="en-US"/>
        </w:rPr>
        <w:t xml:space="preserve">in </w:t>
      </w:r>
      <w:r w:rsidR="00CD6831" w:rsidRPr="00AA1125">
        <w:rPr>
          <w:lang w:val="en-US"/>
        </w:rPr>
        <w:t>Matlab</w:t>
      </w:r>
      <w:r w:rsidRPr="00AA1125">
        <w:rPr>
          <w:lang w:val="en-US"/>
        </w:rPr>
        <w:t xml:space="preserve">. Some formulas that will help you to solve the </w:t>
      </w:r>
      <w:r w:rsidR="00CD6831" w:rsidRPr="00AA1125">
        <w:rPr>
          <w:lang w:val="en-US"/>
        </w:rPr>
        <w:t>problem are</w:t>
      </w:r>
      <w:r w:rsidRPr="00AA1125">
        <w:rPr>
          <w:lang w:val="en-US"/>
        </w:rPr>
        <w:t xml:space="preserve"> provided in a separate document </w:t>
      </w:r>
      <w:r w:rsidRPr="00AA1125">
        <w:rPr>
          <w:b/>
          <w:lang w:val="en-US"/>
        </w:rPr>
        <w:t>Help_formula.docx</w:t>
      </w:r>
      <w:r w:rsidRPr="00AA1125">
        <w:rPr>
          <w:lang w:val="en-US"/>
        </w:rPr>
        <w:t>.</w:t>
      </w:r>
    </w:p>
    <w:p w:rsidR="0094573F" w:rsidRPr="00AA1125" w:rsidRDefault="0094573F" w:rsidP="00CD6831">
      <w:pPr>
        <w:pStyle w:val="a3"/>
        <w:ind w:left="360"/>
        <w:rPr>
          <w:lang w:val="en-US"/>
        </w:rPr>
      </w:pPr>
    </w:p>
    <w:p w:rsidR="0094573F" w:rsidRPr="00AA1125" w:rsidRDefault="0094573F" w:rsidP="00CD6831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AA1125">
        <w:rPr>
          <w:color w:val="auto"/>
          <w:szCs w:val="24"/>
          <w:lang w:val="en-US"/>
        </w:rPr>
        <w:t>G</w:t>
      </w:r>
      <w:r w:rsidRPr="00AA1125">
        <w:rPr>
          <w:szCs w:val="24"/>
          <w:lang w:val="en-US"/>
        </w:rPr>
        <w:t xml:space="preserve">rid nodes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AA1125">
        <w:rPr>
          <w:szCs w:val="24"/>
          <w:lang w:val="en-US"/>
        </w:rPr>
        <w:t xml:space="preserve"> will be found by minimizing the sum of squared deviations of </w:t>
      </w:r>
      <w:r w:rsidRPr="00D853DA">
        <w:rPr>
          <w:szCs w:val="24"/>
          <w:lang w:val="en-US"/>
        </w:rPr>
        <w:t xml:space="preserve">measurement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AA1125">
        <w:rPr>
          <w:szCs w:val="24"/>
          <w:lang w:val="en-US"/>
        </w:rPr>
        <w:t xml:space="preserve"> from grid nodes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AA1125">
        <w:rPr>
          <w:szCs w:val="24"/>
          <w:lang w:val="en-US"/>
        </w:rPr>
        <w:t xml:space="preserve">. Please determine the corresponding functional </w:t>
      </w:r>
      <m:oMath>
        <m:r>
          <w:rPr>
            <w:rFonts w:ascii="Cambria Math" w:hAnsi="Cambria Math"/>
            <w:szCs w:val="24"/>
          </w:rPr>
          <m:t>J</m:t>
        </m:r>
      </m:oMath>
      <w:r w:rsidRPr="00AA1125">
        <w:rPr>
          <w:szCs w:val="24"/>
          <w:lang w:val="en-US"/>
        </w:rPr>
        <w:t>.</w:t>
      </w:r>
      <w:r w:rsidR="006413C1" w:rsidRPr="00AA1125">
        <w:rPr>
          <w:szCs w:val="24"/>
          <w:lang w:val="en-US"/>
        </w:rPr>
        <w:t xml:space="preserve">  Let’s assign this </w:t>
      </w:r>
      <w:r w:rsidR="00A05970" w:rsidRPr="00AA1125">
        <w:rPr>
          <w:szCs w:val="24"/>
          <w:lang w:val="en-US"/>
        </w:rPr>
        <w:t>E</w:t>
      </w:r>
      <w:r w:rsidR="006413C1" w:rsidRPr="00AA1125">
        <w:rPr>
          <w:szCs w:val="24"/>
          <w:lang w:val="en-US"/>
        </w:rPr>
        <w:t>quation the number (2).</w:t>
      </w:r>
    </w:p>
    <w:p w:rsidR="0094573F" w:rsidRPr="00AA1125" w:rsidRDefault="0094573F" w:rsidP="00CD6831">
      <w:pPr>
        <w:rPr>
          <w:lang w:val="en-US"/>
        </w:rPr>
      </w:pPr>
    </w:p>
    <w:p w:rsidR="0094573F" w:rsidRPr="00AA1125" w:rsidRDefault="0094573F" w:rsidP="00CD6831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AA1125">
        <w:rPr>
          <w:lang w:val="en-US"/>
        </w:rPr>
        <w:t xml:space="preserve">As our final interest lies in finding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="00D853DA">
        <w:rPr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="00D853DA" w:rsidRPr="00AA1125">
        <w:rPr>
          <w:lang w:val="en-US"/>
        </w:rPr>
        <w:t xml:space="preserve"> </w:t>
      </w:r>
      <w:r w:rsidRPr="00AA1125">
        <w:rPr>
          <w:lang w:val="en-US"/>
        </w:rPr>
        <w:t xml:space="preserve">please find the dependence of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A1125">
        <w:rPr>
          <w:lang w:val="en-US"/>
        </w:rPr>
        <w:t xml:space="preserve"> 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AA1125">
        <w:rPr>
          <w:lang w:val="en-US"/>
        </w:rPr>
        <w:t xml:space="preserve"> using</w:t>
      </w:r>
      <w:r w:rsidRPr="00AA1125">
        <w:rPr>
          <w:lang w:val="en-US"/>
        </w:rPr>
        <w:br/>
        <w:t>Equation (1)</w:t>
      </w:r>
      <w:r w:rsidR="006413C1" w:rsidRPr="00AA1125">
        <w:rPr>
          <w:lang w:val="en-US"/>
        </w:rPr>
        <w:t xml:space="preserve"> and rewrite the functional </w:t>
      </w:r>
      <m:oMath>
        <m:r>
          <w:rPr>
            <w:rFonts w:ascii="Cambria Math" w:hAnsi="Cambria Math"/>
            <w:lang w:val="en-US"/>
          </w:rPr>
          <m:t>J</m:t>
        </m:r>
      </m:oMath>
      <w:r w:rsidR="006413C1" w:rsidRPr="00AA1125">
        <w:rPr>
          <w:lang w:val="en-US"/>
        </w:rPr>
        <w:t xml:space="preserve">. </w:t>
      </w:r>
      <w:r w:rsidR="006413C1" w:rsidRPr="00AA1125">
        <w:rPr>
          <w:szCs w:val="24"/>
          <w:lang w:val="en-US"/>
        </w:rPr>
        <w:t>Let’s assign this equation the number (3).</w:t>
      </w:r>
    </w:p>
    <w:p w:rsidR="0094573F" w:rsidRPr="00AA1125" w:rsidRDefault="0094573F" w:rsidP="001F75E7">
      <w:pPr>
        <w:ind w:firstLine="708"/>
        <w:rPr>
          <w:lang w:val="en-US"/>
        </w:rPr>
      </w:pPr>
    </w:p>
    <w:p w:rsidR="006413C1" w:rsidRPr="00AA1125" w:rsidRDefault="006413C1" w:rsidP="006413C1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AA1125">
        <w:rPr>
          <w:lang w:val="en-US"/>
        </w:rPr>
        <w:t xml:space="preserve">Let’s introduce a vector </w:t>
      </w:r>
      <m:oMath>
        <m:r>
          <w:rPr>
            <w:rFonts w:ascii="Cambria Math" w:hAnsi="Cambria Math"/>
            <w:lang w:val="en-US"/>
          </w:rPr>
          <m:t>X</m:t>
        </m:r>
      </m:oMath>
      <w:r w:rsidRPr="00AA1125">
        <w:rPr>
          <w:lang w:val="en-US"/>
        </w:rPr>
        <w:t xml:space="preserve"> with two components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AA1125">
        <w:rPr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Δ </m:t>
        </m:r>
      </m:oMath>
      <w:r w:rsidRPr="00AA1125">
        <w:rPr>
          <w:lang w:val="en-US"/>
        </w:rPr>
        <w:t xml:space="preserve"> that should be found</w:t>
      </w:r>
    </w:p>
    <w:p w:rsidR="006413C1" w:rsidRPr="00AA1125" w:rsidRDefault="006413C1" w:rsidP="006413C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Δ </m:t>
                    </m:r>
                  </m:e>
                </m:mr>
              </m:m>
            </m:e>
          </m:d>
        </m:oMath>
      </m:oMathPara>
    </w:p>
    <w:p w:rsidR="006413C1" w:rsidRPr="00AA1125" w:rsidRDefault="006413C1" w:rsidP="006413C1">
      <w:pPr>
        <w:ind w:left="363"/>
        <w:rPr>
          <w:lang w:val="en-US"/>
        </w:rPr>
      </w:pPr>
      <w:r w:rsidRPr="00AA1125">
        <w:rPr>
          <w:lang w:val="en-US"/>
        </w:rPr>
        <w:t>And let’s introduce a matrix</w:t>
      </w:r>
      <w:r w:rsidR="00D853DA">
        <w:rPr>
          <w:lang w:val="en-US"/>
        </w:rPr>
        <w:t>-row</w:t>
      </w:r>
      <w:r w:rsidRPr="00AA112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6413C1" w:rsidRPr="00AA1125" w:rsidRDefault="006413C1" w:rsidP="006413C1">
      <w:pPr>
        <w:rPr>
          <w:lang w:val="en-US"/>
        </w:rPr>
      </w:pPr>
    </w:p>
    <w:p w:rsidR="006413C1" w:rsidRPr="00AA1125" w:rsidRDefault="006413C1" w:rsidP="006413C1">
      <w:pPr>
        <w:ind w:left="363"/>
        <w:rPr>
          <w:lang w:val="en-US"/>
        </w:rPr>
      </w:pPr>
    </w:p>
    <w:p w:rsidR="00C13A19" w:rsidRPr="00AA1125" w:rsidRDefault="00C13A19" w:rsidP="00C13A19">
      <w:pPr>
        <w:ind w:left="363"/>
        <w:rPr>
          <w:lang w:val="en-US"/>
        </w:rPr>
      </w:pPr>
    </w:p>
    <w:p w:rsidR="006413C1" w:rsidRPr="00AA1125" w:rsidRDefault="00C13A19" w:rsidP="00C13A19">
      <w:pPr>
        <w:ind w:left="363"/>
        <w:rPr>
          <w:lang w:val="en-US"/>
        </w:rPr>
      </w:pPr>
      <w:r w:rsidRPr="00AA1125">
        <w:rPr>
          <w:lang w:val="en-US"/>
        </w:rPr>
        <w:lastRenderedPageBreak/>
        <w:t xml:space="preserve">Rewrite Equation (3) in terms of </w:t>
      </w:r>
      <m:oMath>
        <m:r>
          <w:rPr>
            <w:rFonts w:ascii="Cambria Math" w:hAnsi="Cambria Math"/>
            <w:lang w:val="en-US"/>
          </w:rPr>
          <m:t>X</m:t>
        </m:r>
      </m:oMath>
      <w:r w:rsidRPr="00AA1125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6413C1" w:rsidRPr="00AA1125" w:rsidRDefault="00C13A19" w:rsidP="006413C1">
      <w:pPr>
        <w:pStyle w:val="a3"/>
        <w:ind w:left="360"/>
        <w:rPr>
          <w:lang w:val="en-US"/>
        </w:rPr>
      </w:pPr>
      <w:r w:rsidRPr="00AA1125">
        <w:rPr>
          <w:i/>
          <w:lang w:val="en-US"/>
        </w:rPr>
        <w:t>Hint:</w:t>
      </w:r>
    </w:p>
    <w:p w:rsidR="00C13A19" w:rsidRPr="00AA1125" w:rsidRDefault="00BF678D" w:rsidP="006413C1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⋅X=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Δ </m:t>
                    </m:r>
                  </m:e>
                </m:mr>
              </m:m>
            </m:e>
          </m:d>
        </m:oMath>
      </m:oMathPara>
    </w:p>
    <w:p w:rsidR="006413C1" w:rsidRPr="00AA1125" w:rsidRDefault="00C13A19" w:rsidP="00C13A19">
      <w:pPr>
        <w:ind w:left="363"/>
        <w:rPr>
          <w:b/>
          <w:lang w:val="en-US"/>
        </w:rPr>
      </w:pPr>
      <w:r w:rsidRPr="00AA1125">
        <w:rPr>
          <w:lang w:val="en-US"/>
        </w:rPr>
        <w:t xml:space="preserve">If you need a help with multiplying matrices please look </w:t>
      </w:r>
      <w:r w:rsidRPr="00AA1125">
        <w:rPr>
          <w:b/>
          <w:lang w:val="en-US"/>
        </w:rPr>
        <w:t>item 1</w:t>
      </w:r>
      <w:r w:rsidRPr="00AA1125">
        <w:rPr>
          <w:lang w:val="en-US"/>
        </w:rPr>
        <w:t xml:space="preserve"> in </w:t>
      </w:r>
      <w:r w:rsidRPr="00AA1125">
        <w:rPr>
          <w:b/>
          <w:lang w:val="en-US"/>
        </w:rPr>
        <w:t>Help_formula.docx</w:t>
      </w:r>
    </w:p>
    <w:p w:rsidR="000742C3" w:rsidRPr="00AA1125" w:rsidRDefault="000742C3" w:rsidP="00C13A19">
      <w:pPr>
        <w:ind w:left="363"/>
        <w:rPr>
          <w:szCs w:val="24"/>
          <w:lang w:val="en-US"/>
        </w:rPr>
      </w:pPr>
      <w:r w:rsidRPr="00AA1125">
        <w:rPr>
          <w:szCs w:val="24"/>
          <w:lang w:val="en-US"/>
        </w:rPr>
        <w:t xml:space="preserve">Let’s assign this </w:t>
      </w:r>
      <w:r w:rsidR="00A05970" w:rsidRPr="00AA1125">
        <w:rPr>
          <w:szCs w:val="24"/>
          <w:lang w:val="en-US"/>
        </w:rPr>
        <w:t>E</w:t>
      </w:r>
      <w:r w:rsidRPr="00AA1125">
        <w:rPr>
          <w:szCs w:val="24"/>
          <w:lang w:val="en-US"/>
        </w:rPr>
        <w:t>quation the number (4).</w:t>
      </w:r>
    </w:p>
    <w:p w:rsidR="000742C3" w:rsidRPr="00AA1125" w:rsidRDefault="000742C3" w:rsidP="00C13A19">
      <w:pPr>
        <w:ind w:left="363"/>
        <w:rPr>
          <w:b/>
          <w:lang w:val="en-US"/>
        </w:rPr>
      </w:pPr>
    </w:p>
    <w:p w:rsidR="000742C3" w:rsidRPr="00AA1125" w:rsidRDefault="000742C3" w:rsidP="000742C3">
      <w:pPr>
        <w:pStyle w:val="a3"/>
        <w:numPr>
          <w:ilvl w:val="0"/>
          <w:numId w:val="3"/>
        </w:numPr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 xml:space="preserve">Find a derivative of functional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 w:rsidRPr="00AA1125">
        <w:rPr>
          <w:szCs w:val="24"/>
          <w:lang w:val="en-US"/>
        </w:rPr>
        <w:t xml:space="preserve"> with respect to </w:t>
      </w:r>
      <m:oMath>
        <m:r>
          <w:rPr>
            <w:rFonts w:ascii="Cambria Math" w:hAnsi="Cambria Math"/>
            <w:szCs w:val="24"/>
            <w:lang w:val="en-US"/>
          </w:rPr>
          <m:t>X</m:t>
        </m:r>
      </m:oMath>
    </w:p>
    <w:p w:rsidR="008409E3" w:rsidRPr="00AA1125" w:rsidRDefault="008409E3" w:rsidP="008409E3">
      <w:pPr>
        <w:ind w:left="363"/>
        <w:rPr>
          <w:b/>
          <w:lang w:val="en-US"/>
        </w:rPr>
      </w:pPr>
      <w:r w:rsidRPr="00AA1125">
        <w:rPr>
          <w:szCs w:val="24"/>
          <w:lang w:val="en-US"/>
        </w:rPr>
        <w:t xml:space="preserve">To find the derivative of complex function see </w:t>
      </w:r>
      <w:r w:rsidRPr="00AA1125">
        <w:rPr>
          <w:b/>
          <w:lang w:val="en-US"/>
        </w:rPr>
        <w:t>item 2</w:t>
      </w:r>
      <w:r w:rsidRPr="00AA1125">
        <w:rPr>
          <w:lang w:val="en-US"/>
        </w:rPr>
        <w:t xml:space="preserve"> in </w:t>
      </w:r>
      <w:r w:rsidRPr="00AA1125">
        <w:rPr>
          <w:b/>
          <w:lang w:val="en-US"/>
        </w:rPr>
        <w:t>Help_formula.docx</w:t>
      </w:r>
    </w:p>
    <w:p w:rsidR="008409E3" w:rsidRPr="00AA1125" w:rsidRDefault="008409E3" w:rsidP="008409E3">
      <w:pPr>
        <w:ind w:left="363"/>
        <w:rPr>
          <w:b/>
          <w:lang w:val="en-US"/>
        </w:rPr>
      </w:pPr>
      <w:r w:rsidRPr="00AA1125">
        <w:rPr>
          <w:szCs w:val="24"/>
          <w:lang w:val="en-US"/>
        </w:rPr>
        <w:t xml:space="preserve">To find the </w:t>
      </w:r>
      <w:r w:rsidRPr="00DE5537">
        <w:rPr>
          <w:szCs w:val="24"/>
          <w:lang w:val="en-US"/>
        </w:rPr>
        <w:t>derivative of scalar multiple of vectors in respect to vector</w:t>
      </w:r>
      <w:r w:rsidRPr="00AA1125">
        <w:rPr>
          <w:szCs w:val="24"/>
          <w:lang w:val="en-US"/>
        </w:rPr>
        <w:t xml:space="preserve"> see </w:t>
      </w:r>
      <w:r w:rsidRPr="00AA1125">
        <w:rPr>
          <w:b/>
          <w:lang w:val="en-US"/>
        </w:rPr>
        <w:t xml:space="preserve">item 3 </w:t>
      </w:r>
      <w:r w:rsidRPr="00F52904">
        <w:rPr>
          <w:b/>
          <w:lang w:val="en-US"/>
        </w:rPr>
        <w:t xml:space="preserve">in </w:t>
      </w:r>
      <w:r w:rsidRPr="00AA1125">
        <w:rPr>
          <w:b/>
          <w:lang w:val="en-US"/>
        </w:rPr>
        <w:t>Help_formula.docx</w:t>
      </w:r>
    </w:p>
    <w:p w:rsidR="00A40945" w:rsidRPr="00AA1125" w:rsidRDefault="00A40945" w:rsidP="008409E3">
      <w:pPr>
        <w:ind w:left="363"/>
        <w:rPr>
          <w:b/>
          <w:lang w:val="en-US"/>
        </w:rPr>
      </w:pPr>
    </w:p>
    <w:p w:rsidR="00A40945" w:rsidRPr="00AA1125" w:rsidRDefault="00A40945" w:rsidP="00A05970">
      <w:pPr>
        <w:pStyle w:val="a3"/>
        <w:ind w:left="360"/>
        <w:rPr>
          <w:lang w:val="en-US"/>
        </w:rPr>
      </w:pPr>
      <w:r w:rsidRPr="00AA1125">
        <w:rPr>
          <w:lang w:val="en-US"/>
        </w:rPr>
        <w:t xml:space="preserve">To minimize the </w:t>
      </w:r>
      <w:r w:rsidR="0020055D">
        <w:rPr>
          <w:lang w:val="en-US"/>
        </w:rPr>
        <w:t xml:space="preserve">functional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 w:rsidRPr="00AA1125">
        <w:rPr>
          <w:lang w:val="en-US"/>
        </w:rPr>
        <w:t xml:space="preserve"> the derivative should be equal to zero</w:t>
      </w:r>
    </w:p>
    <w:p w:rsidR="00A40945" w:rsidRPr="00AA1125" w:rsidRDefault="00A40945" w:rsidP="00A40945">
      <w:pPr>
        <w:pStyle w:val="a3"/>
        <w:ind w:left="360"/>
        <w:rPr>
          <w:lang w:val="en-US"/>
        </w:rPr>
      </w:pPr>
      <w:r w:rsidRPr="00AA1125">
        <w:rPr>
          <w:lang w:val="en-US"/>
        </w:rPr>
        <w:t>You should get Equation (</w:t>
      </w:r>
      <w:r w:rsidR="00A05970" w:rsidRPr="00AA1125">
        <w:rPr>
          <w:lang w:val="en-US"/>
        </w:rPr>
        <w:t>5</w:t>
      </w:r>
      <w:r w:rsidRPr="00AA1125">
        <w:rPr>
          <w:lang w:val="en-US"/>
        </w:rPr>
        <w:t>)</w:t>
      </w:r>
    </w:p>
    <w:p w:rsidR="00A40945" w:rsidRPr="00AA1125" w:rsidRDefault="00BF678D" w:rsidP="00A40945">
      <w:pPr>
        <w:pStyle w:val="a3"/>
        <w:ind w:left="360"/>
        <w:rPr>
          <w:sz w:val="20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sz w:val="20"/>
              <w:lang w:val="en-US"/>
            </w:rPr>
            <m:t xml:space="preserve">        (5)</m:t>
          </m:r>
        </m:oMath>
      </m:oMathPara>
    </w:p>
    <w:p w:rsidR="00A05970" w:rsidRPr="00AA1125" w:rsidRDefault="00A05970" w:rsidP="00A40945">
      <w:pPr>
        <w:pStyle w:val="a3"/>
        <w:ind w:left="360"/>
        <w:rPr>
          <w:lang w:val="en-US"/>
        </w:rPr>
      </w:pPr>
    </w:p>
    <w:p w:rsidR="00A05970" w:rsidRPr="0020055D" w:rsidRDefault="00A05970" w:rsidP="0020055D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AA1125">
        <w:rPr>
          <w:lang w:val="en-US"/>
        </w:rPr>
        <w:t>Let’s introduce the following denotations</w:t>
      </w:r>
    </w:p>
    <w:p w:rsidR="00A05970" w:rsidRPr="00AA1125" w:rsidRDefault="00A05970" w:rsidP="00A05970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sz w:val="20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 xml:space="preserve">               (6)</m:t>
              </m:r>
            </m:e>
          </m:nary>
        </m:oMath>
      </m:oMathPara>
    </w:p>
    <w:p w:rsidR="00A05970" w:rsidRPr="00AA1125" w:rsidRDefault="00A05970" w:rsidP="00A05970">
      <w:pPr>
        <w:pStyle w:val="a3"/>
        <w:numPr>
          <w:ilvl w:val="0"/>
          <w:numId w:val="3"/>
        </w:numPr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 xml:space="preserve">Rewrite Equation (5) substituting Equation (6) for </w:t>
      </w:r>
      <m:oMath>
        <m:r>
          <w:rPr>
            <w:rFonts w:ascii="Cambria Math" w:hAnsi="Cambria Math"/>
            <w:sz w:val="20"/>
            <w:lang w:val="en-US"/>
          </w:rPr>
          <m:t>W</m:t>
        </m:r>
      </m:oMath>
      <w:r w:rsidRPr="00AA1125">
        <w:rPr>
          <w:sz w:val="20"/>
          <w:lang w:val="en-US"/>
        </w:rPr>
        <w:t>.</w:t>
      </w:r>
    </w:p>
    <w:p w:rsidR="00A05970" w:rsidRPr="00AA1125" w:rsidRDefault="00A05970" w:rsidP="00A05970">
      <w:pPr>
        <w:pStyle w:val="a3"/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>Let’s assign this Equation the number (7).</w:t>
      </w:r>
    </w:p>
    <w:p w:rsidR="00A05970" w:rsidRPr="00AA1125" w:rsidRDefault="00A05970" w:rsidP="00A05970">
      <w:pPr>
        <w:pStyle w:val="a3"/>
        <w:ind w:left="360"/>
        <w:rPr>
          <w:szCs w:val="24"/>
          <w:lang w:val="en-US"/>
        </w:rPr>
      </w:pPr>
    </w:p>
    <w:p w:rsidR="00A05970" w:rsidRPr="00AA1125" w:rsidRDefault="00A05970" w:rsidP="00A05970">
      <w:pPr>
        <w:pStyle w:val="a3"/>
        <w:numPr>
          <w:ilvl w:val="0"/>
          <w:numId w:val="3"/>
        </w:numPr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 xml:space="preserve">Determine unknown vector </w:t>
      </w:r>
      <m:oMath>
        <m:r>
          <w:rPr>
            <w:rFonts w:ascii="Cambria Math" w:hAnsi="Cambria Math"/>
            <w:szCs w:val="24"/>
            <w:lang w:val="en-US"/>
          </w:rPr>
          <m:t>X</m:t>
        </m:r>
      </m:oMath>
      <w:r w:rsidRPr="00AA1125">
        <w:rPr>
          <w:szCs w:val="24"/>
          <w:lang w:val="en-US"/>
        </w:rPr>
        <w:t xml:space="preserve"> from Equation (7) </w:t>
      </w:r>
    </w:p>
    <w:p w:rsidR="00A05970" w:rsidRPr="00AA1125" w:rsidRDefault="00A05970" w:rsidP="00A05970">
      <w:pPr>
        <w:pStyle w:val="a3"/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>Use hint</w:t>
      </w:r>
      <w:r w:rsidR="004F3B12">
        <w:rPr>
          <w:szCs w:val="24"/>
          <w:lang w:val="en-US"/>
        </w:rPr>
        <w:t xml:space="preserve">   </w:t>
      </w:r>
    </w:p>
    <w:p w:rsidR="00A05970" w:rsidRPr="00AA1125" w:rsidRDefault="00A05970" w:rsidP="00A05970">
      <w:pPr>
        <w:pStyle w:val="a3"/>
        <w:ind w:left="360"/>
        <w:rPr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>C=A⋅X</m:t>
          </m:r>
        </m:oMath>
      </m:oMathPara>
    </w:p>
    <w:p w:rsidR="00A05970" w:rsidRPr="00AA1125" w:rsidRDefault="00A05970" w:rsidP="00A05970">
      <w:pPr>
        <w:pStyle w:val="a3"/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 xml:space="preserve">Let’s multiply both parts on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-1</m:t>
            </m:r>
          </m:sup>
        </m:sSup>
      </m:oMath>
    </w:p>
    <w:p w:rsidR="00A05970" w:rsidRPr="00AA1125" w:rsidRDefault="00BF678D" w:rsidP="00A05970">
      <w:pPr>
        <w:pStyle w:val="a3"/>
        <w:ind w:left="360"/>
        <w:rPr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A⋅X</m:t>
          </m:r>
        </m:oMath>
      </m:oMathPara>
    </w:p>
    <w:p w:rsidR="00A05970" w:rsidRPr="00AA1125" w:rsidRDefault="00A05970" w:rsidP="00A05970">
      <w:pPr>
        <w:pStyle w:val="a3"/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>Then</w:t>
      </w:r>
    </w:p>
    <w:p w:rsidR="00A05970" w:rsidRPr="00AA1125" w:rsidRDefault="00BF678D" w:rsidP="00A05970">
      <w:pPr>
        <w:pStyle w:val="a3"/>
        <w:ind w:left="360"/>
        <w:rPr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C=X</m:t>
          </m:r>
        </m:oMath>
      </m:oMathPara>
    </w:p>
    <w:p w:rsidR="00F72DA5" w:rsidRPr="00AA1125" w:rsidRDefault="00F72DA5" w:rsidP="00F72DA5">
      <w:pPr>
        <w:pStyle w:val="a3"/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>Let’s assign this Equation the number (8).</w:t>
      </w:r>
    </w:p>
    <w:p w:rsidR="00F72DA5" w:rsidRDefault="00F72DA5" w:rsidP="00F72DA5">
      <w:pPr>
        <w:pStyle w:val="a3"/>
        <w:ind w:left="360"/>
        <w:rPr>
          <w:b/>
          <w:szCs w:val="24"/>
          <w:lang w:val="en-US"/>
        </w:rPr>
      </w:pPr>
      <w:r w:rsidRPr="00AA1125">
        <w:rPr>
          <w:b/>
          <w:szCs w:val="24"/>
          <w:lang w:val="en-US"/>
        </w:rPr>
        <w:t>This is the solution of problem.</w:t>
      </w:r>
    </w:p>
    <w:p w:rsidR="0003033A" w:rsidRDefault="0003033A" w:rsidP="00F72DA5">
      <w:pPr>
        <w:pStyle w:val="a3"/>
        <w:ind w:left="360"/>
        <w:rPr>
          <w:b/>
          <w:szCs w:val="24"/>
          <w:lang w:val="en-US"/>
        </w:rPr>
      </w:pPr>
    </w:p>
    <w:p w:rsidR="0003033A" w:rsidRDefault="0003033A" w:rsidP="00F72DA5">
      <w:pPr>
        <w:pStyle w:val="a3"/>
        <w:ind w:left="360"/>
        <w:rPr>
          <w:szCs w:val="24"/>
          <w:lang w:val="en-US"/>
        </w:rPr>
      </w:pPr>
      <w:r w:rsidRPr="0003033A">
        <w:rPr>
          <w:i/>
          <w:szCs w:val="24"/>
          <w:lang w:val="en-US"/>
        </w:rPr>
        <w:t>Comment:</w:t>
      </w:r>
      <w:r w:rsidRPr="0003033A">
        <w:rPr>
          <w:szCs w:val="24"/>
          <w:lang w:val="en-US"/>
        </w:rPr>
        <w:t xml:space="preserve"> Calculaiton of </w:t>
      </w:r>
      <m:oMath>
        <m:r>
          <w:rPr>
            <w:rFonts w:ascii="Cambria Math" w:hAnsi="Cambria Math"/>
            <w:szCs w:val="24"/>
            <w:lang w:val="en-US"/>
          </w:rPr>
          <m:t>W</m:t>
        </m:r>
      </m:oMath>
    </w:p>
    <w:p w:rsidR="0003033A" w:rsidRPr="00AA1125" w:rsidRDefault="0003033A" w:rsidP="0003033A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sz w:val="20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 xml:space="preserve">               (6)</m:t>
              </m:r>
            </m:e>
          </m:nary>
        </m:oMath>
      </m:oMathPara>
    </w:p>
    <w:p w:rsidR="0003033A" w:rsidRPr="0003033A" w:rsidRDefault="00BF678D" w:rsidP="0003033A">
      <w:pPr>
        <w:rPr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3033A" w:rsidRPr="0003033A" w:rsidRDefault="0003033A" w:rsidP="0003033A">
      <w:pPr>
        <w:rPr>
          <w:szCs w:val="24"/>
          <w:lang w:val="en-US"/>
        </w:rPr>
      </w:pPr>
      <w:r w:rsidRPr="0003033A">
        <w:rPr>
          <w:szCs w:val="24"/>
          <w:lang w:val="en-US"/>
        </w:rPr>
        <w:t>Then</w:t>
      </w:r>
    </w:p>
    <w:p w:rsidR="0003033A" w:rsidRPr="0003033A" w:rsidRDefault="0003033A" w:rsidP="0003033A">
      <w:pPr>
        <w:rPr>
          <w:szCs w:val="24"/>
          <w:lang w:val="en-US"/>
        </w:rPr>
      </w:pPr>
    </w:p>
    <w:p w:rsidR="0003033A" w:rsidRPr="0003033A" w:rsidRDefault="0003033A" w:rsidP="0003033A">
      <w:pPr>
        <w:rPr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     </m:t>
          </m:r>
        </m:oMath>
      </m:oMathPara>
    </w:p>
    <w:p w:rsidR="0003033A" w:rsidRPr="0003033A" w:rsidRDefault="0003033A" w:rsidP="0003033A">
      <w:pPr>
        <w:rPr>
          <w:szCs w:val="24"/>
          <w:lang w:val="en-US"/>
        </w:rPr>
      </w:pPr>
      <w:r w:rsidRPr="0003033A">
        <w:rPr>
          <w:szCs w:val="24"/>
          <w:lang w:val="en-US"/>
        </w:rPr>
        <w:t xml:space="preserve">Sum of natural numbers </w:t>
      </w:r>
    </w:p>
    <w:p w:rsidR="0003033A" w:rsidRPr="0003033A" w:rsidRDefault="00BF678D" w:rsidP="0003033A">
      <w:pPr>
        <w:rPr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nary>
        </m:oMath>
      </m:oMathPara>
    </w:p>
    <w:p w:rsidR="0003033A" w:rsidRPr="0003033A" w:rsidRDefault="00BF678D" w:rsidP="0003033A">
      <w:pPr>
        <w:rPr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N(N+1)(2N+1)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6</m:t>
                  </m:r>
                </m:den>
              </m:f>
            </m:e>
          </m:nary>
        </m:oMath>
      </m:oMathPara>
    </w:p>
    <w:p w:rsidR="0003033A" w:rsidRPr="0003033A" w:rsidRDefault="0003033A" w:rsidP="0003033A">
      <w:pPr>
        <w:rPr>
          <w:szCs w:val="24"/>
          <w:lang w:val="en-US"/>
        </w:rPr>
      </w:pPr>
    </w:p>
    <w:p w:rsidR="0003033A" w:rsidRPr="0003033A" w:rsidRDefault="0003033A" w:rsidP="0003033A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Then</w:t>
      </w:r>
    </w:p>
    <w:p w:rsidR="0003033A" w:rsidRPr="0003033A" w:rsidRDefault="0003033A" w:rsidP="0003033A">
      <w:pPr>
        <w:rPr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W=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(N-1)N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(N-1)N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(N-1)N(2N-1)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8063EB" w:rsidRDefault="008063EB" w:rsidP="00783D17">
      <w:pPr>
        <w:pStyle w:val="a3"/>
        <w:ind w:left="360"/>
        <w:rPr>
          <w:szCs w:val="24"/>
          <w:lang w:val="en-US"/>
        </w:rPr>
      </w:pPr>
    </w:p>
    <w:p w:rsidR="007D491D" w:rsidRPr="007D491D" w:rsidRDefault="007D491D" w:rsidP="007D491D">
      <w:pPr>
        <w:pStyle w:val="a3"/>
        <w:numPr>
          <w:ilvl w:val="0"/>
          <w:numId w:val="3"/>
        </w:numPr>
        <w:ind w:left="360"/>
        <w:rPr>
          <w:szCs w:val="24"/>
          <w:lang w:val="en-US"/>
        </w:rPr>
      </w:pPr>
      <w:r w:rsidRPr="007D491D">
        <w:rPr>
          <w:lang w:val="en-US"/>
        </w:rPr>
        <w:t>Download</w:t>
      </w:r>
      <w:r>
        <w:rPr>
          <w:lang w:val="en-US"/>
        </w:rPr>
        <w:t xml:space="preserve"> times of measurements </w:t>
      </w:r>
      <w:r w:rsidRPr="007D491D">
        <w:rPr>
          <w:lang w:val="en-US"/>
        </w:rPr>
        <w:t>from Canvas. Every team will have different files to work with.</w:t>
      </w:r>
      <w:r w:rsidR="00186D5A">
        <w:rPr>
          <w:lang w:val="en-US"/>
        </w:rPr>
        <w:t xml:space="preserve"> Every group will have two different data set.</w:t>
      </w:r>
    </w:p>
    <w:p w:rsidR="000925DC" w:rsidRDefault="000925DC" w:rsidP="007D491D">
      <w:pPr>
        <w:rPr>
          <w:szCs w:val="24"/>
          <w:lang w:val="en-US"/>
        </w:rPr>
      </w:pPr>
    </w:p>
    <w:p w:rsidR="00E11EC0" w:rsidRPr="00E11EC0" w:rsidRDefault="007D491D" w:rsidP="00E11EC0">
      <w:pPr>
        <w:pStyle w:val="a3"/>
        <w:numPr>
          <w:ilvl w:val="0"/>
          <w:numId w:val="3"/>
        </w:numPr>
        <w:suppressAutoHyphens w:val="0"/>
        <w:spacing w:line="276" w:lineRule="auto"/>
        <w:ind w:left="360"/>
        <w:rPr>
          <w:szCs w:val="24"/>
          <w:lang w:val="en-US"/>
        </w:rPr>
      </w:pPr>
      <w:r w:rsidRPr="00E11EC0">
        <w:rPr>
          <w:szCs w:val="24"/>
          <w:lang w:val="en-US"/>
        </w:rPr>
        <w:t xml:space="preserve">Determine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11EC0">
        <w:rPr>
          <w:szCs w:val="24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Δ</m:t>
        </m:r>
      </m:oMath>
      <w:r w:rsidRPr="00E11EC0">
        <w:rPr>
          <w:szCs w:val="24"/>
          <w:lang w:val="en-US"/>
        </w:rPr>
        <w:t xml:space="preserve"> </w:t>
      </w:r>
      <w:r w:rsidR="00186D5A" w:rsidRPr="00E11EC0">
        <w:rPr>
          <w:szCs w:val="24"/>
          <w:lang w:val="en-US"/>
        </w:rPr>
        <w:t xml:space="preserve">using </w:t>
      </w:r>
      <w:r w:rsidR="00186D5A" w:rsidRPr="00E11EC0">
        <w:rPr>
          <w:lang w:val="en-US"/>
        </w:rPr>
        <w:t>two different data set and compare results.</w:t>
      </w:r>
    </w:p>
    <w:p w:rsidR="00E11EC0" w:rsidRPr="00E11EC0" w:rsidRDefault="00E11EC0" w:rsidP="00E11EC0">
      <w:pPr>
        <w:suppressAutoHyphens w:val="0"/>
        <w:spacing w:line="276" w:lineRule="auto"/>
        <w:rPr>
          <w:szCs w:val="24"/>
          <w:lang w:val="en-US"/>
        </w:rPr>
      </w:pPr>
    </w:p>
    <w:p w:rsidR="000925DC" w:rsidRDefault="000925DC" w:rsidP="00E11EC0">
      <w:pPr>
        <w:pStyle w:val="a3"/>
        <w:numPr>
          <w:ilvl w:val="0"/>
          <w:numId w:val="3"/>
        </w:numPr>
        <w:ind w:left="360"/>
        <w:rPr>
          <w:szCs w:val="24"/>
          <w:lang w:val="en-US"/>
        </w:rPr>
      </w:pPr>
      <w:r>
        <w:rPr>
          <w:szCs w:val="24"/>
          <w:lang w:val="en-US"/>
        </w:rPr>
        <w:t xml:space="preserve">Determine the covariance matrix of estimation error of vector </w:t>
      </w:r>
      <m:oMath>
        <m:r>
          <w:rPr>
            <w:rFonts w:ascii="Cambria Math" w:hAnsi="Cambria Math"/>
            <w:szCs w:val="24"/>
            <w:lang w:val="en-US"/>
          </w:rPr>
          <m:t>X</m:t>
        </m:r>
      </m:oMath>
    </w:p>
    <w:p w:rsidR="000925DC" w:rsidRPr="00B90B58" w:rsidRDefault="000925DC" w:rsidP="000925DC">
      <w:pPr>
        <w:pStyle w:val="a3"/>
        <w:ind w:left="360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ε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</m:oMath>
      </m:oMathPara>
    </w:p>
    <w:p w:rsidR="000925DC" w:rsidRPr="006C1598" w:rsidRDefault="00BF678D" w:rsidP="000925DC">
      <w:pPr>
        <w:pStyle w:val="a3"/>
        <w:ind w:left="360"/>
        <w:rPr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ε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6C1598" w:rsidRDefault="006C1598" w:rsidP="000925DC">
      <w:pPr>
        <w:pStyle w:val="a3"/>
        <w:ind w:left="360"/>
        <w:rPr>
          <w:szCs w:val="24"/>
          <w:lang w:val="en-US"/>
        </w:rPr>
      </w:pPr>
    </w:p>
    <w:p w:rsidR="006C1598" w:rsidRDefault="006C1598" w:rsidP="006C1598">
      <w:pPr>
        <w:pStyle w:val="a3"/>
        <w:numPr>
          <w:ilvl w:val="0"/>
          <w:numId w:val="3"/>
        </w:numPr>
        <w:ind w:left="360"/>
        <w:jc w:val="both"/>
        <w:rPr>
          <w:lang w:val="en-US"/>
        </w:rPr>
      </w:pPr>
      <w:r>
        <w:rPr>
          <w:lang w:val="en-US"/>
        </w:rPr>
        <w:t>Performance report should contain all the items listed.</w:t>
      </w:r>
    </w:p>
    <w:p w:rsidR="000925DC" w:rsidRDefault="000925DC" w:rsidP="000925DC">
      <w:pPr>
        <w:pStyle w:val="a3"/>
        <w:ind w:left="360"/>
        <w:rPr>
          <w:szCs w:val="24"/>
          <w:lang w:val="en-US"/>
        </w:rPr>
      </w:pPr>
    </w:p>
    <w:p w:rsidR="007D491D" w:rsidRPr="001E062C" w:rsidRDefault="007D491D" w:rsidP="007D491D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1E062C">
        <w:rPr>
          <w:lang w:val="en-US"/>
        </w:rPr>
        <w:t>The code should be commented. It should incl</w:t>
      </w:r>
      <w:r>
        <w:rPr>
          <w:lang w:val="en-US"/>
        </w:rPr>
        <w:t>u</w:t>
      </w:r>
      <w:r w:rsidRPr="001E062C">
        <w:rPr>
          <w:lang w:val="en-US"/>
        </w:rPr>
        <w:t>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Converting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>%Tatiana Podladchikova,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7D491D" w:rsidRDefault="007D491D" w:rsidP="00273BE5">
      <w:pPr>
        <w:pStyle w:val="a3"/>
        <w:numPr>
          <w:ilvl w:val="0"/>
          <w:numId w:val="3"/>
        </w:numPr>
        <w:ind w:left="360"/>
        <w:rPr>
          <w:szCs w:val="24"/>
          <w:lang w:val="en-US"/>
        </w:rPr>
      </w:pPr>
      <w:r w:rsidRPr="00E55B6F">
        <w:rPr>
          <w:szCs w:val="24"/>
          <w:lang w:val="en-US"/>
        </w:rPr>
        <w:t xml:space="preserve">If your report includes a plot, then it </w:t>
      </w:r>
      <w:r w:rsidRPr="00E55B6F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3630F"/>
    <w:multiLevelType w:val="hybridMultilevel"/>
    <w:tmpl w:val="3A2C0330"/>
    <w:lvl w:ilvl="0" w:tplc="BBCC2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12390"/>
    <w:rsid w:val="0003033A"/>
    <w:rsid w:val="00045252"/>
    <w:rsid w:val="000742C3"/>
    <w:rsid w:val="000925DC"/>
    <w:rsid w:val="000A1726"/>
    <w:rsid w:val="000B1D9B"/>
    <w:rsid w:val="0012612E"/>
    <w:rsid w:val="00127B2A"/>
    <w:rsid w:val="001448D8"/>
    <w:rsid w:val="0016183A"/>
    <w:rsid w:val="00186D5A"/>
    <w:rsid w:val="00193533"/>
    <w:rsid w:val="001C4E03"/>
    <w:rsid w:val="001E062C"/>
    <w:rsid w:val="001F75E7"/>
    <w:rsid w:val="0020055D"/>
    <w:rsid w:val="002078AA"/>
    <w:rsid w:val="00231F3E"/>
    <w:rsid w:val="00237C1B"/>
    <w:rsid w:val="00274C31"/>
    <w:rsid w:val="002A0E2B"/>
    <w:rsid w:val="002A4192"/>
    <w:rsid w:val="002C2B10"/>
    <w:rsid w:val="003118AD"/>
    <w:rsid w:val="00351E13"/>
    <w:rsid w:val="00384D09"/>
    <w:rsid w:val="003C66F5"/>
    <w:rsid w:val="003E5AF4"/>
    <w:rsid w:val="00421654"/>
    <w:rsid w:val="004C626F"/>
    <w:rsid w:val="004E1582"/>
    <w:rsid w:val="004F3B12"/>
    <w:rsid w:val="0050651B"/>
    <w:rsid w:val="005441B9"/>
    <w:rsid w:val="00547675"/>
    <w:rsid w:val="0055785E"/>
    <w:rsid w:val="005665F2"/>
    <w:rsid w:val="005F27CC"/>
    <w:rsid w:val="00620705"/>
    <w:rsid w:val="00631F05"/>
    <w:rsid w:val="006325CC"/>
    <w:rsid w:val="006413C1"/>
    <w:rsid w:val="00656184"/>
    <w:rsid w:val="00694529"/>
    <w:rsid w:val="006B5266"/>
    <w:rsid w:val="006C1598"/>
    <w:rsid w:val="006D32D5"/>
    <w:rsid w:val="007428D7"/>
    <w:rsid w:val="00761B65"/>
    <w:rsid w:val="00783D17"/>
    <w:rsid w:val="007D491D"/>
    <w:rsid w:val="007E13DE"/>
    <w:rsid w:val="007E4181"/>
    <w:rsid w:val="008063EB"/>
    <w:rsid w:val="00811AA0"/>
    <w:rsid w:val="008246D8"/>
    <w:rsid w:val="00836638"/>
    <w:rsid w:val="008409E3"/>
    <w:rsid w:val="008A3F21"/>
    <w:rsid w:val="008A75F8"/>
    <w:rsid w:val="008B40D4"/>
    <w:rsid w:val="008C269A"/>
    <w:rsid w:val="008F4A4B"/>
    <w:rsid w:val="0094573F"/>
    <w:rsid w:val="009712C2"/>
    <w:rsid w:val="009C4DA3"/>
    <w:rsid w:val="009D0D45"/>
    <w:rsid w:val="009E4D97"/>
    <w:rsid w:val="009F3787"/>
    <w:rsid w:val="00A05970"/>
    <w:rsid w:val="00A13160"/>
    <w:rsid w:val="00A40945"/>
    <w:rsid w:val="00A552AA"/>
    <w:rsid w:val="00AA1125"/>
    <w:rsid w:val="00AA3C8A"/>
    <w:rsid w:val="00AB283F"/>
    <w:rsid w:val="00AD2A92"/>
    <w:rsid w:val="00B31E3E"/>
    <w:rsid w:val="00B32C5E"/>
    <w:rsid w:val="00B36869"/>
    <w:rsid w:val="00B85063"/>
    <w:rsid w:val="00B90B58"/>
    <w:rsid w:val="00BE1D07"/>
    <w:rsid w:val="00BF678D"/>
    <w:rsid w:val="00C13A19"/>
    <w:rsid w:val="00C34075"/>
    <w:rsid w:val="00C340BB"/>
    <w:rsid w:val="00C370E0"/>
    <w:rsid w:val="00CA2641"/>
    <w:rsid w:val="00CA5058"/>
    <w:rsid w:val="00CA6E29"/>
    <w:rsid w:val="00CD6831"/>
    <w:rsid w:val="00CE5726"/>
    <w:rsid w:val="00D10197"/>
    <w:rsid w:val="00D55880"/>
    <w:rsid w:val="00D611E0"/>
    <w:rsid w:val="00D853DA"/>
    <w:rsid w:val="00D87F2D"/>
    <w:rsid w:val="00D92A27"/>
    <w:rsid w:val="00D94B8A"/>
    <w:rsid w:val="00DB46EB"/>
    <w:rsid w:val="00DE5537"/>
    <w:rsid w:val="00E11EC0"/>
    <w:rsid w:val="00E171E3"/>
    <w:rsid w:val="00E3717D"/>
    <w:rsid w:val="00E40BF5"/>
    <w:rsid w:val="00E438B6"/>
    <w:rsid w:val="00E43AA2"/>
    <w:rsid w:val="00E55B6F"/>
    <w:rsid w:val="00E62528"/>
    <w:rsid w:val="00EA39CC"/>
    <w:rsid w:val="00EC0937"/>
    <w:rsid w:val="00F431FA"/>
    <w:rsid w:val="00F46887"/>
    <w:rsid w:val="00F52904"/>
    <w:rsid w:val="00F72DA5"/>
    <w:rsid w:val="00FC1647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907AD-C605-4A55-A1F0-DD6FCD81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104</cp:revision>
  <dcterms:created xsi:type="dcterms:W3CDTF">2016-03-26T22:07:00Z</dcterms:created>
  <dcterms:modified xsi:type="dcterms:W3CDTF">2016-04-02T15:18:00Z</dcterms:modified>
</cp:coreProperties>
</file>